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F948B" w14:textId="77777777" w:rsidR="00072924" w:rsidRPr="008B7AAF" w:rsidRDefault="00072924" w:rsidP="00072924">
      <w:pPr>
        <w:pStyle w:val="Style110"/>
        <w:tabs>
          <w:tab w:val="left" w:pos="0"/>
          <w:tab w:val="left" w:pos="851"/>
          <w:tab w:val="left" w:pos="1418"/>
        </w:tabs>
        <w:spacing w:before="120" w:after="120" w:line="264" w:lineRule="auto"/>
        <w:ind w:firstLine="567"/>
        <w:jc w:val="center"/>
        <w:rPr>
          <w:color w:val="000000" w:themeColor="text1"/>
          <w:sz w:val="26"/>
          <w:szCs w:val="26"/>
          <w:lang w:val="nl-NL"/>
        </w:rPr>
      </w:pPr>
      <w:bookmarkStart w:id="0" w:name="_Hlk213754613"/>
      <w:bookmarkEnd w:id="0"/>
      <w:r w:rsidRPr="008B7AAF">
        <w:rPr>
          <w:b/>
          <w:color w:val="000000" w:themeColor="text1"/>
          <w:sz w:val="26"/>
          <w:szCs w:val="26"/>
          <w:lang w:val="nl-NL"/>
        </w:rPr>
        <w:t>Phần 2. YÊU CẦU VỀ KỸ THUẬT</w:t>
      </w:r>
    </w:p>
    <w:p w14:paraId="103265FA" w14:textId="77777777" w:rsidR="00072924" w:rsidRPr="008B7AAF" w:rsidRDefault="00072924" w:rsidP="00072924">
      <w:pPr>
        <w:pStyle w:val="Style110"/>
        <w:tabs>
          <w:tab w:val="left" w:pos="0"/>
          <w:tab w:val="left" w:pos="851"/>
          <w:tab w:val="left" w:pos="1418"/>
        </w:tabs>
        <w:spacing w:before="120" w:after="120" w:line="264" w:lineRule="auto"/>
        <w:ind w:firstLine="567"/>
        <w:jc w:val="center"/>
        <w:rPr>
          <w:b/>
          <w:color w:val="000000" w:themeColor="text1"/>
          <w:sz w:val="26"/>
          <w:szCs w:val="26"/>
          <w:lang w:val="vi-VN"/>
        </w:rPr>
      </w:pPr>
      <w:r w:rsidRPr="008B7AAF">
        <w:rPr>
          <w:color w:val="000000" w:themeColor="text1"/>
          <w:sz w:val="26"/>
          <w:szCs w:val="26"/>
          <w:lang w:val="nl-NL"/>
        </w:rPr>
        <w:t xml:space="preserve"> </w:t>
      </w:r>
      <w:r w:rsidRPr="008B7AAF">
        <w:rPr>
          <w:b/>
          <w:color w:val="000000" w:themeColor="text1"/>
          <w:sz w:val="26"/>
          <w:szCs w:val="26"/>
          <w:lang w:val="vi-VN"/>
        </w:rPr>
        <w:t>Chương V. YÊU CẦU VỀ KỸ THUẬT</w:t>
      </w:r>
    </w:p>
    <w:sdt>
      <w:sdtPr>
        <w:rPr>
          <w:rFonts w:ascii="Times New Roman" w:hAnsi="Times New Roman"/>
          <w:b w:val="0"/>
          <w:bCs w:val="0"/>
          <w:caps w:val="0"/>
          <w:noProof w:val="0"/>
          <w:color w:val="000000" w:themeColor="text1"/>
          <w:szCs w:val="26"/>
          <w:lang w:val="vi-VN"/>
        </w:rPr>
        <w:id w:val="-135185029"/>
        <w:docPartObj>
          <w:docPartGallery w:val="Table of Contents"/>
          <w:docPartUnique/>
        </w:docPartObj>
      </w:sdtPr>
      <w:sdtContent>
        <w:p w14:paraId="73F090BE" w14:textId="3F5F0508" w:rsidR="00A13FBD" w:rsidRPr="00650776" w:rsidRDefault="005D6405">
          <w:pPr>
            <w:pStyle w:val="TOC1"/>
            <w:rPr>
              <w:rFonts w:asciiTheme="minorHAnsi" w:eastAsiaTheme="minorEastAsia" w:hAnsiTheme="minorHAnsi" w:cstheme="minorBidi"/>
              <w:b w:val="0"/>
              <w:bCs w:val="0"/>
              <w:caps w:val="0"/>
              <w:color w:val="000000" w:themeColor="text1"/>
              <w:kern w:val="2"/>
              <w:sz w:val="24"/>
              <w:szCs w:val="24"/>
              <w14:ligatures w14:val="standardContextual"/>
            </w:rPr>
          </w:pPr>
          <w:r w:rsidRPr="008B7AAF">
            <w:rPr>
              <w:rFonts w:ascii="Times New Roman" w:hAnsi="Times New Roman"/>
              <w:color w:val="000000" w:themeColor="text1"/>
              <w:szCs w:val="26"/>
            </w:rPr>
            <w:fldChar w:fldCharType="begin"/>
          </w:r>
          <w:r w:rsidRPr="008B7AAF">
            <w:rPr>
              <w:rFonts w:ascii="Times New Roman" w:hAnsi="Times New Roman"/>
              <w:color w:val="000000" w:themeColor="text1"/>
              <w:szCs w:val="26"/>
            </w:rPr>
            <w:instrText xml:space="preserve"> TOC \o "1-3" \h \z \u </w:instrText>
          </w:r>
          <w:r w:rsidRPr="008B7AAF">
            <w:rPr>
              <w:rFonts w:ascii="Times New Roman" w:hAnsi="Times New Roman"/>
              <w:color w:val="000000" w:themeColor="text1"/>
              <w:szCs w:val="26"/>
            </w:rPr>
            <w:fldChar w:fldCharType="separate"/>
          </w:r>
          <w:hyperlink w:anchor="_Toc214285527" w:history="1">
            <w:r w:rsidR="00A13FBD" w:rsidRPr="00650776">
              <w:rPr>
                <w:rStyle w:val="Hyperlink"/>
                <w:color w:val="000000" w:themeColor="text1"/>
                <w:lang w:val="vi-VN"/>
              </w:rPr>
              <w:t>CHƯƠNG 5:</w:t>
            </w:r>
            <w:r w:rsidR="00A13FBD" w:rsidRPr="00650776">
              <w:rPr>
                <w:rStyle w:val="Hyperlink"/>
                <w:rFonts w:ascii="Times New Roman" w:hAnsi="Times New Roman"/>
                <w:color w:val="000000" w:themeColor="text1"/>
              </w:rPr>
              <w:t xml:space="preserve"> YÊU CẦU kỹ thuật</w:t>
            </w:r>
            <w:r w:rsidR="00A13FBD" w:rsidRPr="00650776">
              <w:rPr>
                <w:webHidden/>
                <w:color w:val="000000" w:themeColor="text1"/>
              </w:rPr>
              <w:tab/>
            </w:r>
            <w:r w:rsidR="00A13FBD" w:rsidRPr="00650776">
              <w:rPr>
                <w:webHidden/>
                <w:color w:val="000000" w:themeColor="text1"/>
              </w:rPr>
              <w:fldChar w:fldCharType="begin"/>
            </w:r>
            <w:r w:rsidR="00A13FBD" w:rsidRPr="00650776">
              <w:rPr>
                <w:webHidden/>
                <w:color w:val="000000" w:themeColor="text1"/>
              </w:rPr>
              <w:instrText xml:space="preserve"> PAGEREF _Toc214285527 \h </w:instrText>
            </w:r>
            <w:r w:rsidR="00A13FBD" w:rsidRPr="00650776">
              <w:rPr>
                <w:webHidden/>
                <w:color w:val="000000" w:themeColor="text1"/>
              </w:rPr>
            </w:r>
            <w:r w:rsidR="00A13FBD" w:rsidRPr="00650776">
              <w:rPr>
                <w:webHidden/>
                <w:color w:val="000000" w:themeColor="text1"/>
              </w:rPr>
              <w:fldChar w:fldCharType="separate"/>
            </w:r>
            <w:r w:rsidR="00A13FBD" w:rsidRPr="00650776">
              <w:rPr>
                <w:webHidden/>
                <w:color w:val="000000" w:themeColor="text1"/>
              </w:rPr>
              <w:t>5</w:t>
            </w:r>
            <w:r w:rsidR="00A13FBD" w:rsidRPr="00650776">
              <w:rPr>
                <w:webHidden/>
                <w:color w:val="000000" w:themeColor="text1"/>
              </w:rPr>
              <w:fldChar w:fldCharType="end"/>
            </w:r>
          </w:hyperlink>
        </w:p>
        <w:p w14:paraId="6EEDB870" w14:textId="2A1DE5A0" w:rsidR="00A13FBD" w:rsidRDefault="00A13FBD">
          <w:pPr>
            <w:pStyle w:val="TOC2"/>
            <w:tabs>
              <w:tab w:val="right" w:leader="dot" w:pos="9344"/>
            </w:tabs>
            <w:rPr>
              <w:rFonts w:asciiTheme="minorHAnsi" w:eastAsiaTheme="minorEastAsia" w:hAnsiTheme="minorHAnsi" w:cstheme="minorBidi"/>
              <w:b w:val="0"/>
              <w:caps w:val="0"/>
              <w:noProof/>
              <w:kern w:val="2"/>
              <w:sz w:val="24"/>
              <w:szCs w:val="24"/>
              <w:lang w:val="en-US"/>
              <w14:ligatures w14:val="standardContextual"/>
            </w:rPr>
          </w:pPr>
          <w:hyperlink w:anchor="_Toc214285528" w:history="1">
            <w:r w:rsidRPr="009B0752">
              <w:rPr>
                <w:rStyle w:val="Hyperlink"/>
                <w:rFonts w:ascii="Times New Roman" w:hAnsi="Times New Roman"/>
                <w:noProof/>
              </w:rPr>
              <w:t>5.1. giới thiệu về gói thầu</w:t>
            </w:r>
            <w:r>
              <w:rPr>
                <w:noProof/>
                <w:webHidden/>
              </w:rPr>
              <w:tab/>
            </w:r>
            <w:r>
              <w:rPr>
                <w:noProof/>
                <w:webHidden/>
              </w:rPr>
              <w:fldChar w:fldCharType="begin"/>
            </w:r>
            <w:r>
              <w:rPr>
                <w:noProof/>
                <w:webHidden/>
              </w:rPr>
              <w:instrText xml:space="preserve"> PAGEREF _Toc214285528 \h </w:instrText>
            </w:r>
            <w:r>
              <w:rPr>
                <w:noProof/>
                <w:webHidden/>
              </w:rPr>
            </w:r>
            <w:r>
              <w:rPr>
                <w:noProof/>
                <w:webHidden/>
              </w:rPr>
              <w:fldChar w:fldCharType="separate"/>
            </w:r>
            <w:r>
              <w:rPr>
                <w:noProof/>
                <w:webHidden/>
              </w:rPr>
              <w:t>5</w:t>
            </w:r>
            <w:r>
              <w:rPr>
                <w:noProof/>
                <w:webHidden/>
              </w:rPr>
              <w:fldChar w:fldCharType="end"/>
            </w:r>
          </w:hyperlink>
        </w:p>
        <w:p w14:paraId="30C9A4CA" w14:textId="6D85485E" w:rsidR="00A13FBD" w:rsidRDefault="00A13FBD">
          <w:pPr>
            <w:pStyle w:val="TOC3"/>
            <w:rPr>
              <w:rFonts w:asciiTheme="minorHAnsi" w:eastAsiaTheme="minorEastAsia" w:hAnsiTheme="minorHAnsi" w:cstheme="minorBidi"/>
              <w:i w:val="0"/>
              <w:kern w:val="2"/>
              <w:sz w:val="24"/>
              <w:szCs w:val="24"/>
              <w:lang w:val="en-US"/>
              <w14:ligatures w14:val="standardContextual"/>
            </w:rPr>
          </w:pPr>
          <w:hyperlink w:anchor="_Toc214285529" w:history="1">
            <w:r w:rsidRPr="009B0752">
              <w:rPr>
                <w:rStyle w:val="Hyperlink"/>
                <w:b/>
              </w:rPr>
              <w:t>5.1.1. Phạm vi công việc của gói thầu:</w:t>
            </w:r>
            <w:r>
              <w:rPr>
                <w:webHidden/>
              </w:rPr>
              <w:tab/>
            </w:r>
            <w:r>
              <w:rPr>
                <w:webHidden/>
              </w:rPr>
              <w:fldChar w:fldCharType="begin"/>
            </w:r>
            <w:r>
              <w:rPr>
                <w:webHidden/>
              </w:rPr>
              <w:instrText xml:space="preserve"> PAGEREF _Toc214285529 \h </w:instrText>
            </w:r>
            <w:r>
              <w:rPr>
                <w:webHidden/>
              </w:rPr>
            </w:r>
            <w:r>
              <w:rPr>
                <w:webHidden/>
              </w:rPr>
              <w:fldChar w:fldCharType="separate"/>
            </w:r>
            <w:r>
              <w:rPr>
                <w:webHidden/>
              </w:rPr>
              <w:t>5</w:t>
            </w:r>
            <w:r>
              <w:rPr>
                <w:webHidden/>
              </w:rPr>
              <w:fldChar w:fldCharType="end"/>
            </w:r>
          </w:hyperlink>
        </w:p>
        <w:p w14:paraId="65283B26" w14:textId="091227CC" w:rsidR="00A13FBD" w:rsidRDefault="00A13FBD">
          <w:pPr>
            <w:pStyle w:val="TOC3"/>
            <w:rPr>
              <w:rFonts w:asciiTheme="minorHAnsi" w:eastAsiaTheme="minorEastAsia" w:hAnsiTheme="minorHAnsi" w:cstheme="minorBidi"/>
              <w:i w:val="0"/>
              <w:kern w:val="2"/>
              <w:sz w:val="24"/>
              <w:szCs w:val="24"/>
              <w:lang w:val="en-US"/>
              <w14:ligatures w14:val="standardContextual"/>
            </w:rPr>
          </w:pPr>
          <w:hyperlink w:anchor="_Toc214285554" w:history="1">
            <w:r w:rsidRPr="009B0752">
              <w:rPr>
                <w:rStyle w:val="Hyperlink"/>
                <w:b/>
                <w:bCs/>
                <w:lang w:val="en-US"/>
              </w:rPr>
              <w:t>5.1.1.1.</w:t>
            </w:r>
            <w:r w:rsidRPr="009B0752">
              <w:rPr>
                <w:rStyle w:val="Hyperlink"/>
                <w:b/>
                <w:bCs/>
              </w:rPr>
              <w:t xml:space="preserve"> TBA Phú Nhi 1</w:t>
            </w:r>
            <w:r w:rsidRPr="009B0752">
              <w:rPr>
                <w:rStyle w:val="Hyperlink"/>
                <w:b/>
                <w:bCs/>
                <w:lang w:val="en-US"/>
              </w:rPr>
              <w:t>.</w:t>
            </w:r>
            <w:r>
              <w:rPr>
                <w:webHidden/>
              </w:rPr>
              <w:tab/>
            </w:r>
            <w:r>
              <w:rPr>
                <w:webHidden/>
              </w:rPr>
              <w:fldChar w:fldCharType="begin"/>
            </w:r>
            <w:r>
              <w:rPr>
                <w:webHidden/>
              </w:rPr>
              <w:instrText xml:space="preserve"> PAGEREF _Toc214285554 \h </w:instrText>
            </w:r>
            <w:r>
              <w:rPr>
                <w:webHidden/>
              </w:rPr>
            </w:r>
            <w:r>
              <w:rPr>
                <w:webHidden/>
              </w:rPr>
              <w:fldChar w:fldCharType="separate"/>
            </w:r>
            <w:r>
              <w:rPr>
                <w:webHidden/>
              </w:rPr>
              <w:t>5</w:t>
            </w:r>
            <w:r>
              <w:rPr>
                <w:webHidden/>
              </w:rPr>
              <w:fldChar w:fldCharType="end"/>
            </w:r>
          </w:hyperlink>
        </w:p>
        <w:p w14:paraId="0A7192D6" w14:textId="3DAD7913" w:rsidR="00A13FBD" w:rsidRDefault="00A13FBD">
          <w:pPr>
            <w:pStyle w:val="TOC3"/>
            <w:rPr>
              <w:rFonts w:asciiTheme="minorHAnsi" w:eastAsiaTheme="minorEastAsia" w:hAnsiTheme="minorHAnsi" w:cstheme="minorBidi"/>
              <w:i w:val="0"/>
              <w:kern w:val="2"/>
              <w:sz w:val="24"/>
              <w:szCs w:val="24"/>
              <w:lang w:val="en-US"/>
              <w14:ligatures w14:val="standardContextual"/>
            </w:rPr>
          </w:pPr>
          <w:hyperlink w:anchor="_Toc214285564" w:history="1">
            <w:r w:rsidRPr="009B0752">
              <w:rPr>
                <w:rStyle w:val="Hyperlink"/>
                <w:b/>
                <w:bCs/>
                <w:lang w:val="en-US"/>
              </w:rPr>
              <w:t>5.1.1.2.</w:t>
            </w:r>
            <w:r w:rsidRPr="009B0752">
              <w:rPr>
                <w:rStyle w:val="Hyperlink"/>
                <w:b/>
                <w:bCs/>
                <w:lang w:val="de-DE"/>
              </w:rPr>
              <w:t xml:space="preserve"> TBA Yên Vinh 2</w:t>
            </w:r>
            <w:r>
              <w:rPr>
                <w:webHidden/>
              </w:rPr>
              <w:tab/>
            </w:r>
            <w:r>
              <w:rPr>
                <w:webHidden/>
              </w:rPr>
              <w:fldChar w:fldCharType="begin"/>
            </w:r>
            <w:r>
              <w:rPr>
                <w:webHidden/>
              </w:rPr>
              <w:instrText xml:space="preserve"> PAGEREF _Toc214285564 \h </w:instrText>
            </w:r>
            <w:r>
              <w:rPr>
                <w:webHidden/>
              </w:rPr>
            </w:r>
            <w:r>
              <w:rPr>
                <w:webHidden/>
              </w:rPr>
              <w:fldChar w:fldCharType="separate"/>
            </w:r>
            <w:r>
              <w:rPr>
                <w:webHidden/>
              </w:rPr>
              <w:t>6</w:t>
            </w:r>
            <w:r>
              <w:rPr>
                <w:webHidden/>
              </w:rPr>
              <w:fldChar w:fldCharType="end"/>
            </w:r>
          </w:hyperlink>
        </w:p>
        <w:p w14:paraId="421AD4FD" w14:textId="0BAC6BDF" w:rsidR="00A13FBD" w:rsidRDefault="00A13FBD">
          <w:pPr>
            <w:pStyle w:val="TOC3"/>
            <w:rPr>
              <w:rFonts w:asciiTheme="minorHAnsi" w:eastAsiaTheme="minorEastAsia" w:hAnsiTheme="minorHAnsi" w:cstheme="minorBidi"/>
              <w:i w:val="0"/>
              <w:kern w:val="2"/>
              <w:sz w:val="24"/>
              <w:szCs w:val="24"/>
              <w:lang w:val="en-US"/>
              <w14:ligatures w14:val="standardContextual"/>
            </w:rPr>
          </w:pPr>
          <w:hyperlink w:anchor="_Toc214285565" w:history="1">
            <w:r w:rsidRPr="009B0752">
              <w:rPr>
                <w:rStyle w:val="Hyperlink"/>
                <w:b/>
                <w:bCs/>
                <w:lang w:val="en-US"/>
              </w:rPr>
              <w:t>5.1.1.3.</w:t>
            </w:r>
            <w:r w:rsidRPr="009B0752">
              <w:rPr>
                <w:rStyle w:val="Hyperlink"/>
                <w:b/>
                <w:bCs/>
                <w:lang w:val="fr-FR"/>
              </w:rPr>
              <w:t xml:space="preserve"> TBA Phú Lộc</w:t>
            </w:r>
            <w:r>
              <w:rPr>
                <w:webHidden/>
              </w:rPr>
              <w:tab/>
            </w:r>
            <w:r>
              <w:rPr>
                <w:webHidden/>
              </w:rPr>
              <w:fldChar w:fldCharType="begin"/>
            </w:r>
            <w:r>
              <w:rPr>
                <w:webHidden/>
              </w:rPr>
              <w:instrText xml:space="preserve"> PAGEREF _Toc214285565 \h </w:instrText>
            </w:r>
            <w:r>
              <w:rPr>
                <w:webHidden/>
              </w:rPr>
            </w:r>
            <w:r>
              <w:rPr>
                <w:webHidden/>
              </w:rPr>
              <w:fldChar w:fldCharType="separate"/>
            </w:r>
            <w:r>
              <w:rPr>
                <w:webHidden/>
              </w:rPr>
              <w:t>6</w:t>
            </w:r>
            <w:r>
              <w:rPr>
                <w:webHidden/>
              </w:rPr>
              <w:fldChar w:fldCharType="end"/>
            </w:r>
          </w:hyperlink>
        </w:p>
        <w:p w14:paraId="65D3716C" w14:textId="00E8A4CC" w:rsidR="00A13FBD" w:rsidRDefault="00A13FBD">
          <w:pPr>
            <w:pStyle w:val="TOC3"/>
            <w:rPr>
              <w:rFonts w:asciiTheme="minorHAnsi" w:eastAsiaTheme="minorEastAsia" w:hAnsiTheme="minorHAnsi" w:cstheme="minorBidi"/>
              <w:i w:val="0"/>
              <w:kern w:val="2"/>
              <w:sz w:val="24"/>
              <w:szCs w:val="24"/>
              <w:lang w:val="en-US"/>
              <w14:ligatures w14:val="standardContextual"/>
            </w:rPr>
          </w:pPr>
          <w:hyperlink w:anchor="_Toc214285567" w:history="1">
            <w:r w:rsidRPr="009B0752">
              <w:rPr>
                <w:rStyle w:val="Hyperlink"/>
                <w:b/>
                <w:bCs/>
                <w:lang w:val="en-US"/>
              </w:rPr>
              <w:t>5.1.1.4.</w:t>
            </w:r>
            <w:r w:rsidRPr="009B0752">
              <w:rPr>
                <w:rStyle w:val="Hyperlink"/>
                <w:b/>
                <w:bCs/>
                <w:lang w:val="de-DE"/>
              </w:rPr>
              <w:t xml:space="preserve"> TBA Trắc Địa 103</w:t>
            </w:r>
            <w:r>
              <w:rPr>
                <w:webHidden/>
              </w:rPr>
              <w:tab/>
            </w:r>
            <w:r>
              <w:rPr>
                <w:webHidden/>
              </w:rPr>
              <w:fldChar w:fldCharType="begin"/>
            </w:r>
            <w:r>
              <w:rPr>
                <w:webHidden/>
              </w:rPr>
              <w:instrText xml:space="preserve"> PAGEREF _Toc214285567 \h </w:instrText>
            </w:r>
            <w:r>
              <w:rPr>
                <w:webHidden/>
              </w:rPr>
            </w:r>
            <w:r>
              <w:rPr>
                <w:webHidden/>
              </w:rPr>
              <w:fldChar w:fldCharType="separate"/>
            </w:r>
            <w:r>
              <w:rPr>
                <w:webHidden/>
              </w:rPr>
              <w:t>7</w:t>
            </w:r>
            <w:r>
              <w:rPr>
                <w:webHidden/>
              </w:rPr>
              <w:fldChar w:fldCharType="end"/>
            </w:r>
          </w:hyperlink>
        </w:p>
        <w:p w14:paraId="7BB3274E" w14:textId="393AE826" w:rsidR="00A13FBD" w:rsidRDefault="00A13FBD">
          <w:pPr>
            <w:pStyle w:val="TOC3"/>
            <w:rPr>
              <w:rFonts w:asciiTheme="minorHAnsi" w:eastAsiaTheme="minorEastAsia" w:hAnsiTheme="minorHAnsi" w:cstheme="minorBidi"/>
              <w:i w:val="0"/>
              <w:kern w:val="2"/>
              <w:sz w:val="24"/>
              <w:szCs w:val="24"/>
              <w:lang w:val="en-US"/>
              <w14:ligatures w14:val="standardContextual"/>
            </w:rPr>
          </w:pPr>
          <w:hyperlink w:anchor="_Toc214285568" w:history="1">
            <w:r w:rsidRPr="009B0752">
              <w:rPr>
                <w:rStyle w:val="Hyperlink"/>
                <w:b/>
                <w:bCs/>
                <w:lang w:val="en-US"/>
              </w:rPr>
              <w:t>5.1.1.5.</w:t>
            </w:r>
            <w:r w:rsidRPr="009B0752">
              <w:rPr>
                <w:rStyle w:val="Hyperlink"/>
                <w:b/>
                <w:bCs/>
                <w:lang w:val="de-DE"/>
              </w:rPr>
              <w:t xml:space="preserve"> TBA Thanh Tước</w:t>
            </w:r>
            <w:r>
              <w:rPr>
                <w:webHidden/>
              </w:rPr>
              <w:tab/>
            </w:r>
            <w:r>
              <w:rPr>
                <w:webHidden/>
              </w:rPr>
              <w:fldChar w:fldCharType="begin"/>
            </w:r>
            <w:r>
              <w:rPr>
                <w:webHidden/>
              </w:rPr>
              <w:instrText xml:space="preserve"> PAGEREF _Toc214285568 \h </w:instrText>
            </w:r>
            <w:r>
              <w:rPr>
                <w:webHidden/>
              </w:rPr>
            </w:r>
            <w:r>
              <w:rPr>
                <w:webHidden/>
              </w:rPr>
              <w:fldChar w:fldCharType="separate"/>
            </w:r>
            <w:r>
              <w:rPr>
                <w:webHidden/>
              </w:rPr>
              <w:t>7</w:t>
            </w:r>
            <w:r>
              <w:rPr>
                <w:webHidden/>
              </w:rPr>
              <w:fldChar w:fldCharType="end"/>
            </w:r>
          </w:hyperlink>
        </w:p>
        <w:p w14:paraId="22F7CAD5" w14:textId="36906CAA" w:rsidR="00A13FBD" w:rsidRDefault="00A13FBD">
          <w:pPr>
            <w:pStyle w:val="TOC3"/>
            <w:rPr>
              <w:rFonts w:asciiTheme="minorHAnsi" w:eastAsiaTheme="minorEastAsia" w:hAnsiTheme="minorHAnsi" w:cstheme="minorBidi"/>
              <w:i w:val="0"/>
              <w:kern w:val="2"/>
              <w:sz w:val="24"/>
              <w:szCs w:val="24"/>
              <w:lang w:val="en-US"/>
              <w14:ligatures w14:val="standardContextual"/>
            </w:rPr>
          </w:pPr>
          <w:hyperlink w:anchor="_Toc214285569" w:history="1">
            <w:r w:rsidRPr="009B0752">
              <w:rPr>
                <w:rStyle w:val="Hyperlink"/>
                <w:b/>
                <w:bCs/>
                <w:lang w:val="en-US"/>
              </w:rPr>
              <w:t>5.1.1.6.</w:t>
            </w:r>
            <w:r w:rsidRPr="009B0752">
              <w:rPr>
                <w:rStyle w:val="Hyperlink"/>
                <w:b/>
                <w:bCs/>
                <w:lang w:val="de-DE"/>
              </w:rPr>
              <w:t xml:space="preserve"> TBA Gia Tân</w:t>
            </w:r>
            <w:r>
              <w:rPr>
                <w:webHidden/>
              </w:rPr>
              <w:tab/>
            </w:r>
            <w:r>
              <w:rPr>
                <w:webHidden/>
              </w:rPr>
              <w:fldChar w:fldCharType="begin"/>
            </w:r>
            <w:r>
              <w:rPr>
                <w:webHidden/>
              </w:rPr>
              <w:instrText xml:space="preserve"> PAGEREF _Toc214285569 \h </w:instrText>
            </w:r>
            <w:r>
              <w:rPr>
                <w:webHidden/>
              </w:rPr>
            </w:r>
            <w:r>
              <w:rPr>
                <w:webHidden/>
              </w:rPr>
              <w:fldChar w:fldCharType="separate"/>
            </w:r>
            <w:r>
              <w:rPr>
                <w:webHidden/>
              </w:rPr>
              <w:t>7</w:t>
            </w:r>
            <w:r>
              <w:rPr>
                <w:webHidden/>
              </w:rPr>
              <w:fldChar w:fldCharType="end"/>
            </w:r>
          </w:hyperlink>
        </w:p>
        <w:p w14:paraId="172D0BA6" w14:textId="33C7AF27" w:rsidR="00A13FBD" w:rsidRDefault="00A13FBD">
          <w:pPr>
            <w:pStyle w:val="TOC3"/>
            <w:rPr>
              <w:rFonts w:asciiTheme="minorHAnsi" w:eastAsiaTheme="minorEastAsia" w:hAnsiTheme="minorHAnsi" w:cstheme="minorBidi"/>
              <w:i w:val="0"/>
              <w:kern w:val="2"/>
              <w:sz w:val="24"/>
              <w:szCs w:val="24"/>
              <w:lang w:val="en-US"/>
              <w14:ligatures w14:val="standardContextual"/>
            </w:rPr>
          </w:pPr>
          <w:hyperlink w:anchor="_Toc214285570" w:history="1">
            <w:r w:rsidRPr="009B0752">
              <w:rPr>
                <w:rStyle w:val="Hyperlink"/>
                <w:b/>
                <w:bCs/>
                <w:lang w:val="en-US"/>
              </w:rPr>
              <w:t>5.1.1.7.</w:t>
            </w:r>
            <w:r w:rsidRPr="009B0752">
              <w:rPr>
                <w:rStyle w:val="Hyperlink"/>
                <w:b/>
                <w:bCs/>
                <w:lang w:val="de-DE"/>
              </w:rPr>
              <w:t xml:space="preserve"> TBA Yên Bài 2</w:t>
            </w:r>
            <w:r>
              <w:rPr>
                <w:webHidden/>
              </w:rPr>
              <w:tab/>
            </w:r>
            <w:r>
              <w:rPr>
                <w:webHidden/>
              </w:rPr>
              <w:fldChar w:fldCharType="begin"/>
            </w:r>
            <w:r>
              <w:rPr>
                <w:webHidden/>
              </w:rPr>
              <w:instrText xml:space="preserve"> PAGEREF _Toc214285570 \h </w:instrText>
            </w:r>
            <w:r>
              <w:rPr>
                <w:webHidden/>
              </w:rPr>
            </w:r>
            <w:r>
              <w:rPr>
                <w:webHidden/>
              </w:rPr>
              <w:fldChar w:fldCharType="separate"/>
            </w:r>
            <w:r>
              <w:rPr>
                <w:webHidden/>
              </w:rPr>
              <w:t>8</w:t>
            </w:r>
            <w:r>
              <w:rPr>
                <w:webHidden/>
              </w:rPr>
              <w:fldChar w:fldCharType="end"/>
            </w:r>
          </w:hyperlink>
        </w:p>
        <w:p w14:paraId="3624909C" w14:textId="58DB1674" w:rsidR="00A13FBD" w:rsidRDefault="00A13FBD">
          <w:pPr>
            <w:pStyle w:val="TOC3"/>
            <w:rPr>
              <w:rFonts w:asciiTheme="minorHAnsi" w:eastAsiaTheme="minorEastAsia" w:hAnsiTheme="minorHAnsi" w:cstheme="minorBidi"/>
              <w:i w:val="0"/>
              <w:kern w:val="2"/>
              <w:sz w:val="24"/>
              <w:szCs w:val="24"/>
              <w:lang w:val="en-US"/>
              <w14:ligatures w14:val="standardContextual"/>
            </w:rPr>
          </w:pPr>
          <w:hyperlink w:anchor="_Toc214285571" w:history="1">
            <w:r w:rsidRPr="009B0752">
              <w:rPr>
                <w:rStyle w:val="Hyperlink"/>
                <w:b/>
                <w:bCs/>
                <w:lang w:val="en-US"/>
              </w:rPr>
              <w:t>5.1.1.8.</w:t>
            </w:r>
            <w:r w:rsidRPr="009B0752">
              <w:rPr>
                <w:rStyle w:val="Hyperlink"/>
                <w:b/>
                <w:bCs/>
                <w:lang w:val="de-DE"/>
              </w:rPr>
              <w:t xml:space="preserve"> TBA Trung Hà 1</w:t>
            </w:r>
            <w:r>
              <w:rPr>
                <w:webHidden/>
              </w:rPr>
              <w:tab/>
            </w:r>
            <w:r>
              <w:rPr>
                <w:webHidden/>
              </w:rPr>
              <w:fldChar w:fldCharType="begin"/>
            </w:r>
            <w:r>
              <w:rPr>
                <w:webHidden/>
              </w:rPr>
              <w:instrText xml:space="preserve"> PAGEREF _Toc214285571 \h </w:instrText>
            </w:r>
            <w:r>
              <w:rPr>
                <w:webHidden/>
              </w:rPr>
            </w:r>
            <w:r>
              <w:rPr>
                <w:webHidden/>
              </w:rPr>
              <w:fldChar w:fldCharType="separate"/>
            </w:r>
            <w:r>
              <w:rPr>
                <w:webHidden/>
              </w:rPr>
              <w:t>8</w:t>
            </w:r>
            <w:r>
              <w:rPr>
                <w:webHidden/>
              </w:rPr>
              <w:fldChar w:fldCharType="end"/>
            </w:r>
          </w:hyperlink>
        </w:p>
        <w:p w14:paraId="33CC7814" w14:textId="61AA8767" w:rsidR="00A13FBD" w:rsidRDefault="00A13FBD">
          <w:pPr>
            <w:pStyle w:val="TOC3"/>
            <w:rPr>
              <w:rFonts w:asciiTheme="minorHAnsi" w:eastAsiaTheme="minorEastAsia" w:hAnsiTheme="minorHAnsi" w:cstheme="minorBidi"/>
              <w:i w:val="0"/>
              <w:kern w:val="2"/>
              <w:sz w:val="24"/>
              <w:szCs w:val="24"/>
              <w:lang w:val="en-US"/>
              <w14:ligatures w14:val="standardContextual"/>
            </w:rPr>
          </w:pPr>
          <w:hyperlink w:anchor="_Toc214285572" w:history="1">
            <w:r w:rsidRPr="009B0752">
              <w:rPr>
                <w:rStyle w:val="Hyperlink"/>
                <w:b/>
                <w:bCs/>
                <w:lang w:val="en-US"/>
              </w:rPr>
              <w:t>5.1.1.9.</w:t>
            </w:r>
            <w:r w:rsidRPr="009B0752">
              <w:rPr>
                <w:rStyle w:val="Hyperlink"/>
                <w:b/>
                <w:bCs/>
                <w:lang w:val="de-DE"/>
              </w:rPr>
              <w:t xml:space="preserve"> TBA Trung Hà 2</w:t>
            </w:r>
            <w:r>
              <w:rPr>
                <w:webHidden/>
              </w:rPr>
              <w:tab/>
            </w:r>
            <w:r>
              <w:rPr>
                <w:webHidden/>
              </w:rPr>
              <w:fldChar w:fldCharType="begin"/>
            </w:r>
            <w:r>
              <w:rPr>
                <w:webHidden/>
              </w:rPr>
              <w:instrText xml:space="preserve"> PAGEREF _Toc214285572 \h </w:instrText>
            </w:r>
            <w:r>
              <w:rPr>
                <w:webHidden/>
              </w:rPr>
            </w:r>
            <w:r>
              <w:rPr>
                <w:webHidden/>
              </w:rPr>
              <w:fldChar w:fldCharType="separate"/>
            </w:r>
            <w:r>
              <w:rPr>
                <w:webHidden/>
              </w:rPr>
              <w:t>9</w:t>
            </w:r>
            <w:r>
              <w:rPr>
                <w:webHidden/>
              </w:rPr>
              <w:fldChar w:fldCharType="end"/>
            </w:r>
          </w:hyperlink>
        </w:p>
        <w:p w14:paraId="46277513" w14:textId="76CD621C" w:rsidR="00A13FBD" w:rsidRDefault="00A13FBD">
          <w:pPr>
            <w:pStyle w:val="TOC3"/>
            <w:rPr>
              <w:rFonts w:asciiTheme="minorHAnsi" w:eastAsiaTheme="minorEastAsia" w:hAnsiTheme="minorHAnsi" w:cstheme="minorBidi"/>
              <w:i w:val="0"/>
              <w:kern w:val="2"/>
              <w:sz w:val="24"/>
              <w:szCs w:val="24"/>
              <w:lang w:val="en-US"/>
              <w14:ligatures w14:val="standardContextual"/>
            </w:rPr>
          </w:pPr>
          <w:hyperlink w:anchor="_Toc214285573" w:history="1">
            <w:r w:rsidRPr="009B0752">
              <w:rPr>
                <w:rStyle w:val="Hyperlink"/>
                <w:b/>
                <w:bCs/>
                <w:lang w:val="en-US"/>
              </w:rPr>
              <w:t>5.1.1.10.</w:t>
            </w:r>
            <w:r w:rsidRPr="009B0752">
              <w:rPr>
                <w:rStyle w:val="Hyperlink"/>
                <w:b/>
                <w:bCs/>
                <w:lang w:val="de-DE"/>
              </w:rPr>
              <w:t xml:space="preserve"> TBA Vạn Yên</w:t>
            </w:r>
            <w:r>
              <w:rPr>
                <w:webHidden/>
              </w:rPr>
              <w:tab/>
            </w:r>
            <w:r>
              <w:rPr>
                <w:webHidden/>
              </w:rPr>
              <w:fldChar w:fldCharType="begin"/>
            </w:r>
            <w:r>
              <w:rPr>
                <w:webHidden/>
              </w:rPr>
              <w:instrText xml:space="preserve"> PAGEREF _Toc214285573 \h </w:instrText>
            </w:r>
            <w:r>
              <w:rPr>
                <w:webHidden/>
              </w:rPr>
            </w:r>
            <w:r>
              <w:rPr>
                <w:webHidden/>
              </w:rPr>
              <w:fldChar w:fldCharType="separate"/>
            </w:r>
            <w:r>
              <w:rPr>
                <w:webHidden/>
              </w:rPr>
              <w:t>9</w:t>
            </w:r>
            <w:r>
              <w:rPr>
                <w:webHidden/>
              </w:rPr>
              <w:fldChar w:fldCharType="end"/>
            </w:r>
          </w:hyperlink>
        </w:p>
        <w:p w14:paraId="72C343A0" w14:textId="012675DF" w:rsidR="00A13FBD" w:rsidRDefault="00A13FBD">
          <w:pPr>
            <w:pStyle w:val="TOC3"/>
            <w:rPr>
              <w:rFonts w:asciiTheme="minorHAnsi" w:eastAsiaTheme="minorEastAsia" w:hAnsiTheme="minorHAnsi" w:cstheme="minorBidi"/>
              <w:i w:val="0"/>
              <w:kern w:val="2"/>
              <w:sz w:val="24"/>
              <w:szCs w:val="24"/>
              <w:lang w:val="en-US"/>
              <w14:ligatures w14:val="standardContextual"/>
            </w:rPr>
          </w:pPr>
          <w:hyperlink w:anchor="_Toc214285574" w:history="1">
            <w:r w:rsidRPr="009B0752">
              <w:rPr>
                <w:rStyle w:val="Hyperlink"/>
                <w:b/>
                <w:bCs/>
                <w:lang w:val="en-US"/>
              </w:rPr>
              <w:t>5.1.1.11.</w:t>
            </w:r>
            <w:r w:rsidRPr="009B0752">
              <w:rPr>
                <w:rStyle w:val="Hyperlink"/>
                <w:b/>
                <w:bCs/>
                <w:lang w:val="de-DE"/>
              </w:rPr>
              <w:t xml:space="preserve"> TBA Yên Nội</w:t>
            </w:r>
            <w:r>
              <w:rPr>
                <w:webHidden/>
              </w:rPr>
              <w:tab/>
            </w:r>
            <w:r>
              <w:rPr>
                <w:webHidden/>
              </w:rPr>
              <w:fldChar w:fldCharType="begin"/>
            </w:r>
            <w:r>
              <w:rPr>
                <w:webHidden/>
              </w:rPr>
              <w:instrText xml:space="preserve"> PAGEREF _Toc214285574 \h </w:instrText>
            </w:r>
            <w:r>
              <w:rPr>
                <w:webHidden/>
              </w:rPr>
            </w:r>
            <w:r>
              <w:rPr>
                <w:webHidden/>
              </w:rPr>
              <w:fldChar w:fldCharType="separate"/>
            </w:r>
            <w:r>
              <w:rPr>
                <w:webHidden/>
              </w:rPr>
              <w:t>10</w:t>
            </w:r>
            <w:r>
              <w:rPr>
                <w:webHidden/>
              </w:rPr>
              <w:fldChar w:fldCharType="end"/>
            </w:r>
          </w:hyperlink>
        </w:p>
        <w:p w14:paraId="48063647" w14:textId="6A8568F8" w:rsidR="00A13FBD" w:rsidRDefault="00A13FBD">
          <w:pPr>
            <w:pStyle w:val="TOC3"/>
            <w:rPr>
              <w:rFonts w:asciiTheme="minorHAnsi" w:eastAsiaTheme="minorEastAsia" w:hAnsiTheme="minorHAnsi" w:cstheme="minorBidi"/>
              <w:i w:val="0"/>
              <w:kern w:val="2"/>
              <w:sz w:val="24"/>
              <w:szCs w:val="24"/>
              <w:lang w:val="en-US"/>
              <w14:ligatures w14:val="standardContextual"/>
            </w:rPr>
          </w:pPr>
          <w:hyperlink w:anchor="_Toc214285575" w:history="1">
            <w:r w:rsidRPr="009B0752">
              <w:rPr>
                <w:rStyle w:val="Hyperlink"/>
                <w:b/>
                <w:bCs/>
                <w:lang w:val="en-US"/>
              </w:rPr>
              <w:t>5.1.1.12.</w:t>
            </w:r>
            <w:r w:rsidRPr="009B0752">
              <w:rPr>
                <w:rStyle w:val="Hyperlink"/>
                <w:b/>
                <w:bCs/>
                <w:lang w:val="de-DE"/>
              </w:rPr>
              <w:t xml:space="preserve"> TBA Yên Bài 1</w:t>
            </w:r>
            <w:r>
              <w:rPr>
                <w:webHidden/>
              </w:rPr>
              <w:tab/>
            </w:r>
            <w:r>
              <w:rPr>
                <w:webHidden/>
              </w:rPr>
              <w:fldChar w:fldCharType="begin"/>
            </w:r>
            <w:r>
              <w:rPr>
                <w:webHidden/>
              </w:rPr>
              <w:instrText xml:space="preserve"> PAGEREF _Toc214285575 \h </w:instrText>
            </w:r>
            <w:r>
              <w:rPr>
                <w:webHidden/>
              </w:rPr>
            </w:r>
            <w:r>
              <w:rPr>
                <w:webHidden/>
              </w:rPr>
              <w:fldChar w:fldCharType="separate"/>
            </w:r>
            <w:r>
              <w:rPr>
                <w:webHidden/>
              </w:rPr>
              <w:t>11</w:t>
            </w:r>
            <w:r>
              <w:rPr>
                <w:webHidden/>
              </w:rPr>
              <w:fldChar w:fldCharType="end"/>
            </w:r>
          </w:hyperlink>
        </w:p>
        <w:p w14:paraId="315D2406" w14:textId="23820869" w:rsidR="00A13FBD" w:rsidRDefault="00A13FBD">
          <w:pPr>
            <w:pStyle w:val="TOC3"/>
            <w:rPr>
              <w:rFonts w:asciiTheme="minorHAnsi" w:eastAsiaTheme="minorEastAsia" w:hAnsiTheme="minorHAnsi" w:cstheme="minorBidi"/>
              <w:i w:val="0"/>
              <w:kern w:val="2"/>
              <w:sz w:val="24"/>
              <w:szCs w:val="24"/>
              <w:lang w:val="en-US"/>
              <w14:ligatures w14:val="standardContextual"/>
            </w:rPr>
          </w:pPr>
          <w:hyperlink w:anchor="_Toc214285576" w:history="1">
            <w:r w:rsidRPr="009B0752">
              <w:rPr>
                <w:rStyle w:val="Hyperlink"/>
                <w:b/>
                <w:bCs/>
                <w:lang w:val="en-US"/>
              </w:rPr>
              <w:t>5.1.1.13.</w:t>
            </w:r>
            <w:r w:rsidRPr="009B0752">
              <w:rPr>
                <w:rStyle w:val="Hyperlink"/>
                <w:b/>
                <w:bCs/>
                <w:lang w:val="de-DE"/>
              </w:rPr>
              <w:t xml:space="preserve"> TBA Phú Mỹ 1</w:t>
            </w:r>
            <w:r>
              <w:rPr>
                <w:webHidden/>
              </w:rPr>
              <w:tab/>
            </w:r>
            <w:r>
              <w:rPr>
                <w:webHidden/>
              </w:rPr>
              <w:fldChar w:fldCharType="begin"/>
            </w:r>
            <w:r>
              <w:rPr>
                <w:webHidden/>
              </w:rPr>
              <w:instrText xml:space="preserve"> PAGEREF _Toc214285576 \h </w:instrText>
            </w:r>
            <w:r>
              <w:rPr>
                <w:webHidden/>
              </w:rPr>
            </w:r>
            <w:r>
              <w:rPr>
                <w:webHidden/>
              </w:rPr>
              <w:fldChar w:fldCharType="separate"/>
            </w:r>
            <w:r>
              <w:rPr>
                <w:webHidden/>
              </w:rPr>
              <w:t>12</w:t>
            </w:r>
            <w:r>
              <w:rPr>
                <w:webHidden/>
              </w:rPr>
              <w:fldChar w:fldCharType="end"/>
            </w:r>
          </w:hyperlink>
        </w:p>
        <w:p w14:paraId="5D3BD90A" w14:textId="06CDB69C" w:rsidR="00A13FBD" w:rsidRDefault="00A13FBD">
          <w:pPr>
            <w:pStyle w:val="TOC3"/>
            <w:rPr>
              <w:rFonts w:asciiTheme="minorHAnsi" w:eastAsiaTheme="minorEastAsia" w:hAnsiTheme="minorHAnsi" w:cstheme="minorBidi"/>
              <w:i w:val="0"/>
              <w:kern w:val="2"/>
              <w:sz w:val="24"/>
              <w:szCs w:val="24"/>
              <w:lang w:val="en-US"/>
              <w14:ligatures w14:val="standardContextual"/>
            </w:rPr>
          </w:pPr>
          <w:hyperlink w:anchor="_Toc214285577" w:history="1">
            <w:r w:rsidRPr="009B0752">
              <w:rPr>
                <w:rStyle w:val="Hyperlink"/>
                <w:b/>
                <w:bCs/>
                <w:lang w:val="en-US"/>
              </w:rPr>
              <w:t>5.1.1.14.</w:t>
            </w:r>
            <w:r w:rsidRPr="009B0752">
              <w:rPr>
                <w:rStyle w:val="Hyperlink"/>
                <w:b/>
                <w:bCs/>
                <w:lang w:val="de-DE"/>
              </w:rPr>
              <w:t xml:space="preserve"> TBA Phú Mỹ 2</w:t>
            </w:r>
            <w:r>
              <w:rPr>
                <w:webHidden/>
              </w:rPr>
              <w:tab/>
            </w:r>
            <w:r>
              <w:rPr>
                <w:webHidden/>
              </w:rPr>
              <w:fldChar w:fldCharType="begin"/>
            </w:r>
            <w:r>
              <w:rPr>
                <w:webHidden/>
              </w:rPr>
              <w:instrText xml:space="preserve"> PAGEREF _Toc214285577 \h </w:instrText>
            </w:r>
            <w:r>
              <w:rPr>
                <w:webHidden/>
              </w:rPr>
            </w:r>
            <w:r>
              <w:rPr>
                <w:webHidden/>
              </w:rPr>
              <w:fldChar w:fldCharType="separate"/>
            </w:r>
            <w:r>
              <w:rPr>
                <w:webHidden/>
              </w:rPr>
              <w:t>12</w:t>
            </w:r>
            <w:r>
              <w:rPr>
                <w:webHidden/>
              </w:rPr>
              <w:fldChar w:fldCharType="end"/>
            </w:r>
          </w:hyperlink>
        </w:p>
        <w:p w14:paraId="5C022CD2" w14:textId="5204F91D" w:rsidR="00A13FBD" w:rsidRDefault="00A13FBD">
          <w:pPr>
            <w:pStyle w:val="TOC3"/>
            <w:rPr>
              <w:rFonts w:asciiTheme="minorHAnsi" w:eastAsiaTheme="minorEastAsia" w:hAnsiTheme="minorHAnsi" w:cstheme="minorBidi"/>
              <w:i w:val="0"/>
              <w:kern w:val="2"/>
              <w:sz w:val="24"/>
              <w:szCs w:val="24"/>
              <w:lang w:val="en-US"/>
              <w14:ligatures w14:val="standardContextual"/>
            </w:rPr>
          </w:pPr>
          <w:hyperlink w:anchor="_Toc214285578" w:history="1">
            <w:r w:rsidRPr="009B0752">
              <w:rPr>
                <w:rStyle w:val="Hyperlink"/>
                <w:b/>
                <w:bCs/>
                <w:lang w:val="en-US"/>
              </w:rPr>
              <w:t>5.1.1.15.</w:t>
            </w:r>
            <w:r w:rsidRPr="009B0752">
              <w:rPr>
                <w:rStyle w:val="Hyperlink"/>
                <w:b/>
                <w:bCs/>
                <w:lang w:val="de-DE"/>
              </w:rPr>
              <w:t xml:space="preserve"> TBA Trại Cá</w:t>
            </w:r>
            <w:r>
              <w:rPr>
                <w:webHidden/>
              </w:rPr>
              <w:tab/>
            </w:r>
            <w:r>
              <w:rPr>
                <w:webHidden/>
              </w:rPr>
              <w:fldChar w:fldCharType="begin"/>
            </w:r>
            <w:r>
              <w:rPr>
                <w:webHidden/>
              </w:rPr>
              <w:instrText xml:space="preserve"> PAGEREF _Toc214285578 \h </w:instrText>
            </w:r>
            <w:r>
              <w:rPr>
                <w:webHidden/>
              </w:rPr>
            </w:r>
            <w:r>
              <w:rPr>
                <w:webHidden/>
              </w:rPr>
              <w:fldChar w:fldCharType="separate"/>
            </w:r>
            <w:r>
              <w:rPr>
                <w:webHidden/>
              </w:rPr>
              <w:t>13</w:t>
            </w:r>
            <w:r>
              <w:rPr>
                <w:webHidden/>
              </w:rPr>
              <w:fldChar w:fldCharType="end"/>
            </w:r>
          </w:hyperlink>
        </w:p>
        <w:p w14:paraId="5A7E6C79" w14:textId="5A48B418" w:rsidR="00A13FBD" w:rsidRDefault="00A13FBD">
          <w:pPr>
            <w:pStyle w:val="TOC3"/>
            <w:rPr>
              <w:rFonts w:asciiTheme="minorHAnsi" w:eastAsiaTheme="minorEastAsia" w:hAnsiTheme="minorHAnsi" w:cstheme="minorBidi"/>
              <w:i w:val="0"/>
              <w:kern w:val="2"/>
              <w:sz w:val="24"/>
              <w:szCs w:val="24"/>
              <w:lang w:val="en-US"/>
              <w14:ligatures w14:val="standardContextual"/>
            </w:rPr>
          </w:pPr>
          <w:hyperlink w:anchor="_Toc214285579" w:history="1">
            <w:r w:rsidRPr="009B0752">
              <w:rPr>
                <w:rStyle w:val="Hyperlink"/>
                <w:b/>
                <w:lang w:val="de-DE"/>
              </w:rPr>
              <w:t>5.1.2. Thời hạn hoàn thành:</w:t>
            </w:r>
            <w:r w:rsidRPr="009B0752">
              <w:rPr>
                <w:rStyle w:val="Hyperlink"/>
                <w:lang w:val="de-DE"/>
              </w:rPr>
              <w:t xml:space="preserve"> 90 ngày kể từ ngày Hợp đồng có hiệu lực.</w:t>
            </w:r>
            <w:r>
              <w:rPr>
                <w:webHidden/>
              </w:rPr>
              <w:tab/>
            </w:r>
            <w:r>
              <w:rPr>
                <w:webHidden/>
              </w:rPr>
              <w:fldChar w:fldCharType="begin"/>
            </w:r>
            <w:r>
              <w:rPr>
                <w:webHidden/>
              </w:rPr>
              <w:instrText xml:space="preserve"> PAGEREF _Toc214285579 \h </w:instrText>
            </w:r>
            <w:r>
              <w:rPr>
                <w:webHidden/>
              </w:rPr>
            </w:r>
            <w:r>
              <w:rPr>
                <w:webHidden/>
              </w:rPr>
              <w:fldChar w:fldCharType="separate"/>
            </w:r>
            <w:r>
              <w:rPr>
                <w:webHidden/>
              </w:rPr>
              <w:t>13</w:t>
            </w:r>
            <w:r>
              <w:rPr>
                <w:webHidden/>
              </w:rPr>
              <w:fldChar w:fldCharType="end"/>
            </w:r>
          </w:hyperlink>
        </w:p>
        <w:p w14:paraId="3F144549" w14:textId="3C65C49B" w:rsidR="00A13FBD" w:rsidRDefault="00A13FBD">
          <w:pPr>
            <w:pStyle w:val="TOC3"/>
            <w:rPr>
              <w:rFonts w:asciiTheme="minorHAnsi" w:eastAsiaTheme="minorEastAsia" w:hAnsiTheme="minorHAnsi" w:cstheme="minorBidi"/>
              <w:i w:val="0"/>
              <w:kern w:val="2"/>
              <w:sz w:val="24"/>
              <w:szCs w:val="24"/>
              <w:lang w:val="en-US"/>
              <w14:ligatures w14:val="standardContextual"/>
            </w:rPr>
          </w:pPr>
          <w:hyperlink w:anchor="_Toc214285580" w:history="1">
            <w:r w:rsidRPr="009B0752">
              <w:rPr>
                <w:rStyle w:val="Hyperlink"/>
                <w:b/>
              </w:rPr>
              <w:t>5.1.3. Yêu cầu về tiến độ thực hiện</w:t>
            </w:r>
            <w:r>
              <w:rPr>
                <w:webHidden/>
              </w:rPr>
              <w:tab/>
            </w:r>
            <w:r>
              <w:rPr>
                <w:webHidden/>
              </w:rPr>
              <w:fldChar w:fldCharType="begin"/>
            </w:r>
            <w:r>
              <w:rPr>
                <w:webHidden/>
              </w:rPr>
              <w:instrText xml:space="preserve"> PAGEREF _Toc214285580 \h </w:instrText>
            </w:r>
            <w:r>
              <w:rPr>
                <w:webHidden/>
              </w:rPr>
            </w:r>
            <w:r>
              <w:rPr>
                <w:webHidden/>
              </w:rPr>
              <w:fldChar w:fldCharType="separate"/>
            </w:r>
            <w:r>
              <w:rPr>
                <w:webHidden/>
              </w:rPr>
              <w:t>13</w:t>
            </w:r>
            <w:r>
              <w:rPr>
                <w:webHidden/>
              </w:rPr>
              <w:fldChar w:fldCharType="end"/>
            </w:r>
          </w:hyperlink>
        </w:p>
        <w:p w14:paraId="07B2C782" w14:textId="1A8A3972" w:rsidR="00A13FBD" w:rsidRDefault="00A13FBD">
          <w:pPr>
            <w:pStyle w:val="TOC2"/>
            <w:tabs>
              <w:tab w:val="right" w:leader="dot" w:pos="9344"/>
            </w:tabs>
            <w:rPr>
              <w:rFonts w:asciiTheme="minorHAnsi" w:eastAsiaTheme="minorEastAsia" w:hAnsiTheme="minorHAnsi" w:cstheme="minorBidi"/>
              <w:b w:val="0"/>
              <w:caps w:val="0"/>
              <w:noProof/>
              <w:kern w:val="2"/>
              <w:sz w:val="24"/>
              <w:szCs w:val="24"/>
              <w:lang w:val="en-US"/>
              <w14:ligatures w14:val="standardContextual"/>
            </w:rPr>
          </w:pPr>
          <w:hyperlink w:anchor="_Toc214285581" w:history="1">
            <w:r w:rsidRPr="009B0752">
              <w:rPr>
                <w:rStyle w:val="Hyperlink"/>
                <w:rFonts w:ascii="Times New Roman" w:hAnsi="Times New Roman"/>
                <w:noProof/>
              </w:rPr>
              <w:t>5.2. Yêu cầu về kỹ thuật/chỉ dẫn kỹ thuật</w:t>
            </w:r>
            <w:r>
              <w:rPr>
                <w:noProof/>
                <w:webHidden/>
              </w:rPr>
              <w:tab/>
            </w:r>
            <w:r>
              <w:rPr>
                <w:noProof/>
                <w:webHidden/>
              </w:rPr>
              <w:fldChar w:fldCharType="begin"/>
            </w:r>
            <w:r>
              <w:rPr>
                <w:noProof/>
                <w:webHidden/>
              </w:rPr>
              <w:instrText xml:space="preserve"> PAGEREF _Toc214285581 \h </w:instrText>
            </w:r>
            <w:r>
              <w:rPr>
                <w:noProof/>
                <w:webHidden/>
              </w:rPr>
            </w:r>
            <w:r>
              <w:rPr>
                <w:noProof/>
                <w:webHidden/>
              </w:rPr>
              <w:fldChar w:fldCharType="separate"/>
            </w:r>
            <w:r>
              <w:rPr>
                <w:noProof/>
                <w:webHidden/>
              </w:rPr>
              <w:t>14</w:t>
            </w:r>
            <w:r>
              <w:rPr>
                <w:noProof/>
                <w:webHidden/>
              </w:rPr>
              <w:fldChar w:fldCharType="end"/>
            </w:r>
          </w:hyperlink>
        </w:p>
        <w:p w14:paraId="709C6C5D" w14:textId="4DB07E71" w:rsidR="00A13FBD" w:rsidRDefault="00A13FBD">
          <w:pPr>
            <w:pStyle w:val="TOC3"/>
            <w:rPr>
              <w:rFonts w:asciiTheme="minorHAnsi" w:eastAsiaTheme="minorEastAsia" w:hAnsiTheme="minorHAnsi" w:cstheme="minorBidi"/>
              <w:i w:val="0"/>
              <w:kern w:val="2"/>
              <w:sz w:val="24"/>
              <w:szCs w:val="24"/>
              <w:lang w:val="en-US"/>
              <w14:ligatures w14:val="standardContextual"/>
            </w:rPr>
          </w:pPr>
          <w:hyperlink w:anchor="_Toc214285582" w:history="1">
            <w:r w:rsidRPr="009B0752">
              <w:rPr>
                <w:rStyle w:val="Hyperlink"/>
                <w:b/>
              </w:rPr>
              <w:t>5.2.1. Quy trình, quy phạm áp dụng cho việc thi công, nghiệm thu công trình:</w:t>
            </w:r>
            <w:r>
              <w:rPr>
                <w:webHidden/>
              </w:rPr>
              <w:tab/>
            </w:r>
            <w:r>
              <w:rPr>
                <w:webHidden/>
              </w:rPr>
              <w:fldChar w:fldCharType="begin"/>
            </w:r>
            <w:r>
              <w:rPr>
                <w:webHidden/>
              </w:rPr>
              <w:instrText xml:space="preserve"> PAGEREF _Toc214285582 \h </w:instrText>
            </w:r>
            <w:r>
              <w:rPr>
                <w:webHidden/>
              </w:rPr>
            </w:r>
            <w:r>
              <w:rPr>
                <w:webHidden/>
              </w:rPr>
              <w:fldChar w:fldCharType="separate"/>
            </w:r>
            <w:r>
              <w:rPr>
                <w:webHidden/>
              </w:rPr>
              <w:t>14</w:t>
            </w:r>
            <w:r>
              <w:rPr>
                <w:webHidden/>
              </w:rPr>
              <w:fldChar w:fldCharType="end"/>
            </w:r>
          </w:hyperlink>
        </w:p>
        <w:p w14:paraId="3BF61715" w14:textId="326E6E4A" w:rsidR="00A13FBD" w:rsidRDefault="00A13FBD">
          <w:pPr>
            <w:pStyle w:val="TOC3"/>
            <w:rPr>
              <w:rFonts w:asciiTheme="minorHAnsi" w:eastAsiaTheme="minorEastAsia" w:hAnsiTheme="minorHAnsi" w:cstheme="minorBidi"/>
              <w:i w:val="0"/>
              <w:kern w:val="2"/>
              <w:sz w:val="24"/>
              <w:szCs w:val="24"/>
              <w:lang w:val="en-US"/>
              <w14:ligatures w14:val="standardContextual"/>
            </w:rPr>
          </w:pPr>
          <w:hyperlink w:anchor="_Toc214285583" w:history="1">
            <w:r w:rsidRPr="009B0752">
              <w:rPr>
                <w:rStyle w:val="Hyperlink"/>
                <w:b/>
                <w:lang w:val="de-DE"/>
              </w:rPr>
              <w:t>5.2.2. Yêu cầu về tổ chức kỹ thuật thi công, giám sát.</w:t>
            </w:r>
            <w:r>
              <w:rPr>
                <w:webHidden/>
              </w:rPr>
              <w:tab/>
            </w:r>
            <w:r>
              <w:rPr>
                <w:webHidden/>
              </w:rPr>
              <w:fldChar w:fldCharType="begin"/>
            </w:r>
            <w:r>
              <w:rPr>
                <w:webHidden/>
              </w:rPr>
              <w:instrText xml:space="preserve"> PAGEREF _Toc214285583 \h </w:instrText>
            </w:r>
            <w:r>
              <w:rPr>
                <w:webHidden/>
              </w:rPr>
            </w:r>
            <w:r>
              <w:rPr>
                <w:webHidden/>
              </w:rPr>
              <w:fldChar w:fldCharType="separate"/>
            </w:r>
            <w:r>
              <w:rPr>
                <w:webHidden/>
              </w:rPr>
              <w:t>17</w:t>
            </w:r>
            <w:r>
              <w:rPr>
                <w:webHidden/>
              </w:rPr>
              <w:fldChar w:fldCharType="end"/>
            </w:r>
          </w:hyperlink>
        </w:p>
        <w:p w14:paraId="6AE05EA9" w14:textId="31E0DED4" w:rsidR="00A13FBD" w:rsidRDefault="00A13FBD">
          <w:pPr>
            <w:pStyle w:val="TOC3"/>
            <w:rPr>
              <w:rFonts w:asciiTheme="minorHAnsi" w:eastAsiaTheme="minorEastAsia" w:hAnsiTheme="minorHAnsi" w:cstheme="minorBidi"/>
              <w:i w:val="0"/>
              <w:kern w:val="2"/>
              <w:sz w:val="24"/>
              <w:szCs w:val="24"/>
              <w:lang w:val="en-US"/>
              <w14:ligatures w14:val="standardContextual"/>
            </w:rPr>
          </w:pPr>
          <w:hyperlink w:anchor="_Toc214285584" w:history="1">
            <w:r w:rsidRPr="009B0752">
              <w:rPr>
                <w:rStyle w:val="Hyperlink"/>
                <w:b/>
                <w:bCs/>
                <w:lang w:val="en-US"/>
              </w:rPr>
              <w:t>5.2.2.1.</w:t>
            </w:r>
            <w:r w:rsidRPr="009B0752">
              <w:rPr>
                <w:rStyle w:val="Hyperlink"/>
                <w:b/>
                <w:bCs/>
                <w:lang w:val="de-DE"/>
              </w:rPr>
              <w:t xml:space="preserve"> Các biện pháp tổ chức thi công</w:t>
            </w:r>
            <w:r>
              <w:rPr>
                <w:webHidden/>
              </w:rPr>
              <w:tab/>
            </w:r>
            <w:r>
              <w:rPr>
                <w:webHidden/>
              </w:rPr>
              <w:fldChar w:fldCharType="begin"/>
            </w:r>
            <w:r>
              <w:rPr>
                <w:webHidden/>
              </w:rPr>
              <w:instrText xml:space="preserve"> PAGEREF _Toc214285584 \h </w:instrText>
            </w:r>
            <w:r>
              <w:rPr>
                <w:webHidden/>
              </w:rPr>
            </w:r>
            <w:r>
              <w:rPr>
                <w:webHidden/>
              </w:rPr>
              <w:fldChar w:fldCharType="separate"/>
            </w:r>
            <w:r>
              <w:rPr>
                <w:webHidden/>
              </w:rPr>
              <w:t>17</w:t>
            </w:r>
            <w:r>
              <w:rPr>
                <w:webHidden/>
              </w:rPr>
              <w:fldChar w:fldCharType="end"/>
            </w:r>
          </w:hyperlink>
        </w:p>
        <w:p w14:paraId="3C9C7806" w14:textId="68E3DBE2" w:rsidR="00A13FBD" w:rsidRDefault="00A13FBD">
          <w:pPr>
            <w:pStyle w:val="TOC3"/>
            <w:rPr>
              <w:rFonts w:asciiTheme="minorHAnsi" w:eastAsiaTheme="minorEastAsia" w:hAnsiTheme="minorHAnsi" w:cstheme="minorBidi"/>
              <w:i w:val="0"/>
              <w:kern w:val="2"/>
              <w:sz w:val="24"/>
              <w:szCs w:val="24"/>
              <w:lang w:val="en-US"/>
              <w14:ligatures w14:val="standardContextual"/>
            </w:rPr>
          </w:pPr>
          <w:hyperlink w:anchor="_Toc214285585" w:history="1">
            <w:r w:rsidRPr="009B0752">
              <w:rPr>
                <w:rStyle w:val="Hyperlink"/>
                <w:b/>
                <w:bCs/>
                <w:lang w:val="en-US"/>
              </w:rPr>
              <w:t>5.2.2.2.</w:t>
            </w:r>
            <w:r w:rsidRPr="009B0752">
              <w:rPr>
                <w:rStyle w:val="Hyperlink"/>
                <w:b/>
                <w:bCs/>
              </w:rPr>
              <w:t xml:space="preserve"> Tổ chức công trường</w:t>
            </w:r>
            <w:r>
              <w:rPr>
                <w:webHidden/>
              </w:rPr>
              <w:tab/>
            </w:r>
            <w:r>
              <w:rPr>
                <w:webHidden/>
              </w:rPr>
              <w:fldChar w:fldCharType="begin"/>
            </w:r>
            <w:r>
              <w:rPr>
                <w:webHidden/>
              </w:rPr>
              <w:instrText xml:space="preserve"> PAGEREF _Toc214285585 \h </w:instrText>
            </w:r>
            <w:r>
              <w:rPr>
                <w:webHidden/>
              </w:rPr>
            </w:r>
            <w:r>
              <w:rPr>
                <w:webHidden/>
              </w:rPr>
              <w:fldChar w:fldCharType="separate"/>
            </w:r>
            <w:r>
              <w:rPr>
                <w:webHidden/>
              </w:rPr>
              <w:t>21</w:t>
            </w:r>
            <w:r>
              <w:rPr>
                <w:webHidden/>
              </w:rPr>
              <w:fldChar w:fldCharType="end"/>
            </w:r>
          </w:hyperlink>
        </w:p>
        <w:p w14:paraId="59B5571E" w14:textId="67D46493" w:rsidR="00A13FBD" w:rsidRDefault="00A13FBD">
          <w:pPr>
            <w:pStyle w:val="TOC3"/>
            <w:rPr>
              <w:rFonts w:asciiTheme="minorHAnsi" w:eastAsiaTheme="minorEastAsia" w:hAnsiTheme="minorHAnsi" w:cstheme="minorBidi"/>
              <w:i w:val="0"/>
              <w:kern w:val="2"/>
              <w:sz w:val="24"/>
              <w:szCs w:val="24"/>
              <w:lang w:val="en-US"/>
              <w14:ligatures w14:val="standardContextual"/>
            </w:rPr>
          </w:pPr>
          <w:hyperlink w:anchor="_Toc214285586" w:history="1">
            <w:r w:rsidRPr="009B0752">
              <w:rPr>
                <w:rStyle w:val="Hyperlink"/>
                <w:b/>
                <w:bCs/>
                <w:lang w:val="en-US"/>
              </w:rPr>
              <w:t>5.2.2.3.</w:t>
            </w:r>
            <w:r w:rsidRPr="009B0752">
              <w:rPr>
                <w:rStyle w:val="Hyperlink"/>
                <w:b/>
                <w:bCs/>
              </w:rPr>
              <w:t xml:space="preserve"> Công tác kiểm tra, đảm bảo chất lượng xây lắp</w:t>
            </w:r>
            <w:r>
              <w:rPr>
                <w:webHidden/>
              </w:rPr>
              <w:tab/>
            </w:r>
            <w:r>
              <w:rPr>
                <w:webHidden/>
              </w:rPr>
              <w:fldChar w:fldCharType="begin"/>
            </w:r>
            <w:r>
              <w:rPr>
                <w:webHidden/>
              </w:rPr>
              <w:instrText xml:space="preserve"> PAGEREF _Toc214285586 \h </w:instrText>
            </w:r>
            <w:r>
              <w:rPr>
                <w:webHidden/>
              </w:rPr>
            </w:r>
            <w:r>
              <w:rPr>
                <w:webHidden/>
              </w:rPr>
              <w:fldChar w:fldCharType="separate"/>
            </w:r>
            <w:r>
              <w:rPr>
                <w:webHidden/>
              </w:rPr>
              <w:t>22</w:t>
            </w:r>
            <w:r>
              <w:rPr>
                <w:webHidden/>
              </w:rPr>
              <w:fldChar w:fldCharType="end"/>
            </w:r>
          </w:hyperlink>
        </w:p>
        <w:p w14:paraId="1CDC0B0B" w14:textId="19221F1F" w:rsidR="00A13FBD" w:rsidRDefault="00A13FBD">
          <w:pPr>
            <w:pStyle w:val="TOC3"/>
            <w:rPr>
              <w:rFonts w:asciiTheme="minorHAnsi" w:eastAsiaTheme="minorEastAsia" w:hAnsiTheme="minorHAnsi" w:cstheme="minorBidi"/>
              <w:i w:val="0"/>
              <w:kern w:val="2"/>
              <w:sz w:val="24"/>
              <w:szCs w:val="24"/>
              <w:lang w:val="en-US"/>
              <w14:ligatures w14:val="standardContextual"/>
            </w:rPr>
          </w:pPr>
          <w:hyperlink w:anchor="_Toc214285587" w:history="1">
            <w:r w:rsidRPr="009B0752">
              <w:rPr>
                <w:rStyle w:val="Hyperlink"/>
                <w:b/>
              </w:rPr>
              <w:t>5.2.3. Yêu cầu về chủng loại, chất lượng vật tư, máy móc, thiết bị (kèm theo các tiêu chuẩn về phương pháp thử):</w:t>
            </w:r>
            <w:r>
              <w:rPr>
                <w:webHidden/>
              </w:rPr>
              <w:tab/>
            </w:r>
            <w:r>
              <w:rPr>
                <w:webHidden/>
              </w:rPr>
              <w:fldChar w:fldCharType="begin"/>
            </w:r>
            <w:r>
              <w:rPr>
                <w:webHidden/>
              </w:rPr>
              <w:instrText xml:space="preserve"> PAGEREF _Toc214285587 \h </w:instrText>
            </w:r>
            <w:r>
              <w:rPr>
                <w:webHidden/>
              </w:rPr>
            </w:r>
            <w:r>
              <w:rPr>
                <w:webHidden/>
              </w:rPr>
              <w:fldChar w:fldCharType="separate"/>
            </w:r>
            <w:r>
              <w:rPr>
                <w:webHidden/>
              </w:rPr>
              <w:t>22</w:t>
            </w:r>
            <w:r>
              <w:rPr>
                <w:webHidden/>
              </w:rPr>
              <w:fldChar w:fldCharType="end"/>
            </w:r>
          </w:hyperlink>
        </w:p>
        <w:p w14:paraId="40A0631D" w14:textId="13A61724" w:rsidR="00A13FBD" w:rsidRDefault="00A13FBD">
          <w:pPr>
            <w:pStyle w:val="TOC3"/>
            <w:rPr>
              <w:rFonts w:asciiTheme="minorHAnsi" w:eastAsiaTheme="minorEastAsia" w:hAnsiTheme="minorHAnsi" w:cstheme="minorBidi"/>
              <w:i w:val="0"/>
              <w:kern w:val="2"/>
              <w:sz w:val="24"/>
              <w:szCs w:val="24"/>
              <w:lang w:val="en-US"/>
              <w14:ligatures w14:val="standardContextual"/>
            </w:rPr>
          </w:pPr>
          <w:hyperlink w:anchor="_Toc214285588" w:history="1">
            <w:r w:rsidRPr="009B0752">
              <w:rPr>
                <w:rStyle w:val="Hyperlink"/>
                <w:b/>
                <w:bCs/>
                <w:snapToGrid w:val="0"/>
                <w:lang w:val="en-US"/>
              </w:rPr>
              <w:t>5.2.3.1.</w:t>
            </w:r>
            <w:r w:rsidRPr="009B0752">
              <w:rPr>
                <w:rStyle w:val="Hyperlink"/>
                <w:b/>
                <w:bCs/>
                <w:snapToGrid w:val="0"/>
              </w:rPr>
              <w:t xml:space="preserve"> Yêu cầu chung đối với các thiết bị</w:t>
            </w:r>
            <w:r>
              <w:rPr>
                <w:webHidden/>
              </w:rPr>
              <w:tab/>
            </w:r>
            <w:r>
              <w:rPr>
                <w:webHidden/>
              </w:rPr>
              <w:fldChar w:fldCharType="begin"/>
            </w:r>
            <w:r>
              <w:rPr>
                <w:webHidden/>
              </w:rPr>
              <w:instrText xml:space="preserve"> PAGEREF _Toc214285588 \h </w:instrText>
            </w:r>
            <w:r>
              <w:rPr>
                <w:webHidden/>
              </w:rPr>
            </w:r>
            <w:r>
              <w:rPr>
                <w:webHidden/>
              </w:rPr>
              <w:fldChar w:fldCharType="separate"/>
            </w:r>
            <w:r>
              <w:rPr>
                <w:webHidden/>
              </w:rPr>
              <w:t>22</w:t>
            </w:r>
            <w:r>
              <w:rPr>
                <w:webHidden/>
              </w:rPr>
              <w:fldChar w:fldCharType="end"/>
            </w:r>
          </w:hyperlink>
        </w:p>
        <w:p w14:paraId="64071943" w14:textId="58EF3A7E" w:rsidR="00A13FBD" w:rsidRDefault="00A13FBD">
          <w:pPr>
            <w:pStyle w:val="TOC3"/>
            <w:rPr>
              <w:rFonts w:asciiTheme="minorHAnsi" w:eastAsiaTheme="minorEastAsia" w:hAnsiTheme="minorHAnsi" w:cstheme="minorBidi"/>
              <w:i w:val="0"/>
              <w:kern w:val="2"/>
              <w:sz w:val="24"/>
              <w:szCs w:val="24"/>
              <w:lang w:val="en-US"/>
              <w14:ligatures w14:val="standardContextual"/>
            </w:rPr>
          </w:pPr>
          <w:hyperlink w:anchor="_Toc214285589" w:history="1">
            <w:r w:rsidRPr="009B0752">
              <w:rPr>
                <w:rStyle w:val="Hyperlink"/>
                <w:b/>
              </w:rPr>
              <w:t>5.2.4. Đặc tính kỹ thuật chính của thiết bị - vật liệu:</w:t>
            </w:r>
            <w:r>
              <w:rPr>
                <w:webHidden/>
              </w:rPr>
              <w:tab/>
            </w:r>
            <w:r>
              <w:rPr>
                <w:webHidden/>
              </w:rPr>
              <w:fldChar w:fldCharType="begin"/>
            </w:r>
            <w:r>
              <w:rPr>
                <w:webHidden/>
              </w:rPr>
              <w:instrText xml:space="preserve"> PAGEREF _Toc214285589 \h </w:instrText>
            </w:r>
            <w:r>
              <w:rPr>
                <w:webHidden/>
              </w:rPr>
            </w:r>
            <w:r>
              <w:rPr>
                <w:webHidden/>
              </w:rPr>
              <w:fldChar w:fldCharType="separate"/>
            </w:r>
            <w:r>
              <w:rPr>
                <w:webHidden/>
              </w:rPr>
              <w:t>25</w:t>
            </w:r>
            <w:r>
              <w:rPr>
                <w:webHidden/>
              </w:rPr>
              <w:fldChar w:fldCharType="end"/>
            </w:r>
          </w:hyperlink>
        </w:p>
        <w:p w14:paraId="7F611559" w14:textId="66A5E894" w:rsidR="00A13FBD" w:rsidRDefault="00A13FBD">
          <w:pPr>
            <w:pStyle w:val="TOC3"/>
            <w:rPr>
              <w:rFonts w:asciiTheme="minorHAnsi" w:eastAsiaTheme="minorEastAsia" w:hAnsiTheme="minorHAnsi" w:cstheme="minorBidi"/>
              <w:i w:val="0"/>
              <w:kern w:val="2"/>
              <w:sz w:val="24"/>
              <w:szCs w:val="24"/>
              <w:lang w:val="en-US"/>
              <w14:ligatures w14:val="standardContextual"/>
            </w:rPr>
          </w:pPr>
          <w:hyperlink w:anchor="_Toc214285590" w:history="1">
            <w:r w:rsidRPr="009B0752">
              <w:rPr>
                <w:rStyle w:val="Hyperlink"/>
                <w:b/>
                <w:bCs/>
                <w:lang w:val="en-US"/>
              </w:rPr>
              <w:t>5.2.4.1.</w:t>
            </w:r>
            <w:r w:rsidRPr="009B0752">
              <w:rPr>
                <w:rStyle w:val="Hyperlink"/>
                <w:b/>
                <w:bCs/>
              </w:rPr>
              <w:t xml:space="preserve"> Chuỗi cách điện néo 22kV polymer-Phụ kiện chuỗi néo dùng cho dây bọc tiết diện 70 mm2 (Quyết định số 112/QĐ-HĐTV ngày 21/9/2021 của Tập đoàn Điện lực Quốc gia Việt Nam)</w:t>
            </w:r>
            <w:r>
              <w:rPr>
                <w:webHidden/>
              </w:rPr>
              <w:tab/>
            </w:r>
            <w:r>
              <w:rPr>
                <w:webHidden/>
              </w:rPr>
              <w:fldChar w:fldCharType="begin"/>
            </w:r>
            <w:r>
              <w:rPr>
                <w:webHidden/>
              </w:rPr>
              <w:instrText xml:space="preserve"> PAGEREF _Toc214285590 \h </w:instrText>
            </w:r>
            <w:r>
              <w:rPr>
                <w:webHidden/>
              </w:rPr>
            </w:r>
            <w:r>
              <w:rPr>
                <w:webHidden/>
              </w:rPr>
              <w:fldChar w:fldCharType="separate"/>
            </w:r>
            <w:r>
              <w:rPr>
                <w:webHidden/>
              </w:rPr>
              <w:t>25</w:t>
            </w:r>
            <w:r>
              <w:rPr>
                <w:webHidden/>
              </w:rPr>
              <w:fldChar w:fldCharType="end"/>
            </w:r>
          </w:hyperlink>
        </w:p>
        <w:p w14:paraId="4A7CFAC2" w14:textId="5B358825" w:rsidR="00A13FBD" w:rsidRDefault="00A13FBD">
          <w:pPr>
            <w:pStyle w:val="TOC3"/>
            <w:rPr>
              <w:rFonts w:asciiTheme="minorHAnsi" w:eastAsiaTheme="minorEastAsia" w:hAnsiTheme="minorHAnsi" w:cstheme="minorBidi"/>
              <w:i w:val="0"/>
              <w:kern w:val="2"/>
              <w:sz w:val="24"/>
              <w:szCs w:val="24"/>
              <w:lang w:val="en-US"/>
              <w14:ligatures w14:val="standardContextual"/>
            </w:rPr>
          </w:pPr>
          <w:hyperlink w:anchor="_Toc214285591" w:history="1">
            <w:r w:rsidRPr="009B0752">
              <w:rPr>
                <w:rStyle w:val="Hyperlink"/>
                <w:b/>
                <w:bCs/>
                <w:lang w:val="en-US"/>
              </w:rPr>
              <w:t>5.2.4.2.</w:t>
            </w:r>
            <w:r w:rsidRPr="009B0752">
              <w:rPr>
                <w:rStyle w:val="Hyperlink"/>
                <w:b/>
                <w:bCs/>
                <w:lang w:val="en-AE"/>
              </w:rPr>
              <w:t xml:space="preserve"> Dây ACSR bọc cách điện 22kV-70/11mm2 (QĐ số 3447/QĐ-EVNHANOI ngày 01 tháng 06 năm 2021)</w:t>
            </w:r>
            <w:r>
              <w:rPr>
                <w:webHidden/>
              </w:rPr>
              <w:tab/>
            </w:r>
            <w:r>
              <w:rPr>
                <w:webHidden/>
              </w:rPr>
              <w:fldChar w:fldCharType="begin"/>
            </w:r>
            <w:r>
              <w:rPr>
                <w:webHidden/>
              </w:rPr>
              <w:instrText xml:space="preserve"> PAGEREF _Toc214285591 \h </w:instrText>
            </w:r>
            <w:r>
              <w:rPr>
                <w:webHidden/>
              </w:rPr>
            </w:r>
            <w:r>
              <w:rPr>
                <w:webHidden/>
              </w:rPr>
              <w:fldChar w:fldCharType="separate"/>
            </w:r>
            <w:r>
              <w:rPr>
                <w:webHidden/>
              </w:rPr>
              <w:t>28</w:t>
            </w:r>
            <w:r>
              <w:rPr>
                <w:webHidden/>
              </w:rPr>
              <w:fldChar w:fldCharType="end"/>
            </w:r>
          </w:hyperlink>
        </w:p>
        <w:p w14:paraId="37ACAF08" w14:textId="48BDB79A" w:rsidR="00A13FBD" w:rsidRDefault="00A13FBD">
          <w:pPr>
            <w:pStyle w:val="TOC3"/>
            <w:rPr>
              <w:rFonts w:asciiTheme="minorHAnsi" w:eastAsiaTheme="minorEastAsia" w:hAnsiTheme="minorHAnsi" w:cstheme="minorBidi"/>
              <w:i w:val="0"/>
              <w:kern w:val="2"/>
              <w:sz w:val="24"/>
              <w:szCs w:val="24"/>
              <w:lang w:val="en-US"/>
              <w14:ligatures w14:val="standardContextual"/>
            </w:rPr>
          </w:pPr>
          <w:hyperlink w:anchor="_Toc214285592" w:history="1">
            <w:r w:rsidRPr="009B0752">
              <w:rPr>
                <w:rStyle w:val="Hyperlink"/>
                <w:b/>
                <w:bCs/>
                <w:lang w:val="en-US"/>
              </w:rPr>
              <w:t>5.2.4.3.</w:t>
            </w:r>
            <w:r w:rsidRPr="009B0752">
              <w:rPr>
                <w:rStyle w:val="Hyperlink"/>
                <w:b/>
                <w:bCs/>
              </w:rPr>
              <w:t xml:space="preserve"> Ghíp nhôm 3 bu lông A25-240</w:t>
            </w:r>
            <w:r w:rsidRPr="009B0752">
              <w:rPr>
                <w:rStyle w:val="Hyperlink"/>
                <w:b/>
                <w:bCs/>
                <w:lang w:val="en-US"/>
              </w:rPr>
              <w:t xml:space="preserve"> (Tiêu chuẩn IEC AS 1154.1 và TCVN 3624-81)</w:t>
            </w:r>
            <w:r>
              <w:rPr>
                <w:webHidden/>
              </w:rPr>
              <w:tab/>
            </w:r>
            <w:r>
              <w:rPr>
                <w:webHidden/>
              </w:rPr>
              <w:fldChar w:fldCharType="begin"/>
            </w:r>
            <w:r>
              <w:rPr>
                <w:webHidden/>
              </w:rPr>
              <w:instrText xml:space="preserve"> PAGEREF _Toc214285592 \h </w:instrText>
            </w:r>
            <w:r>
              <w:rPr>
                <w:webHidden/>
              </w:rPr>
            </w:r>
            <w:r>
              <w:rPr>
                <w:webHidden/>
              </w:rPr>
              <w:fldChar w:fldCharType="separate"/>
            </w:r>
            <w:r>
              <w:rPr>
                <w:webHidden/>
              </w:rPr>
              <w:t>35</w:t>
            </w:r>
            <w:r>
              <w:rPr>
                <w:webHidden/>
              </w:rPr>
              <w:fldChar w:fldCharType="end"/>
            </w:r>
          </w:hyperlink>
        </w:p>
        <w:p w14:paraId="76C3957A" w14:textId="00CC4BD6" w:rsidR="00A13FBD" w:rsidRDefault="00A13FBD">
          <w:pPr>
            <w:pStyle w:val="TOC3"/>
            <w:rPr>
              <w:rFonts w:asciiTheme="minorHAnsi" w:eastAsiaTheme="minorEastAsia" w:hAnsiTheme="minorHAnsi" w:cstheme="minorBidi"/>
              <w:i w:val="0"/>
              <w:kern w:val="2"/>
              <w:sz w:val="24"/>
              <w:szCs w:val="24"/>
              <w:lang w:val="en-US"/>
              <w14:ligatures w14:val="standardContextual"/>
            </w:rPr>
          </w:pPr>
          <w:hyperlink w:anchor="_Toc214285593" w:history="1">
            <w:r w:rsidRPr="009B0752">
              <w:rPr>
                <w:rStyle w:val="Hyperlink"/>
                <w:b/>
                <w:bCs/>
                <w:lang w:val="en-US"/>
              </w:rPr>
              <w:t>5.2.4.4.</w:t>
            </w:r>
            <w:r w:rsidRPr="009B0752">
              <w:rPr>
                <w:rStyle w:val="Hyperlink"/>
                <w:b/>
                <w:bCs/>
                <w:lang w:val="fr-FR"/>
              </w:rPr>
              <w:t xml:space="preserve"> Cáp hạ áp-Cu-1x240mm2,1x120mm2, 1x35mm2-không giáp kim loại, cách điện XLPE (Quyết định số 3446/QĐ-EVNHANOI ngày 01-06-2021)</w:t>
            </w:r>
            <w:r>
              <w:rPr>
                <w:webHidden/>
              </w:rPr>
              <w:tab/>
            </w:r>
            <w:r>
              <w:rPr>
                <w:webHidden/>
              </w:rPr>
              <w:fldChar w:fldCharType="begin"/>
            </w:r>
            <w:r>
              <w:rPr>
                <w:webHidden/>
              </w:rPr>
              <w:instrText xml:space="preserve"> PAGEREF _Toc214285593 \h </w:instrText>
            </w:r>
            <w:r>
              <w:rPr>
                <w:webHidden/>
              </w:rPr>
            </w:r>
            <w:r>
              <w:rPr>
                <w:webHidden/>
              </w:rPr>
              <w:fldChar w:fldCharType="separate"/>
            </w:r>
            <w:r>
              <w:rPr>
                <w:webHidden/>
              </w:rPr>
              <w:t>37</w:t>
            </w:r>
            <w:r>
              <w:rPr>
                <w:webHidden/>
              </w:rPr>
              <w:fldChar w:fldCharType="end"/>
            </w:r>
          </w:hyperlink>
        </w:p>
        <w:p w14:paraId="484A65C7" w14:textId="07B5F185" w:rsidR="00A13FBD" w:rsidRDefault="00A13FBD">
          <w:pPr>
            <w:pStyle w:val="TOC3"/>
            <w:rPr>
              <w:rFonts w:asciiTheme="minorHAnsi" w:eastAsiaTheme="minorEastAsia" w:hAnsiTheme="minorHAnsi" w:cstheme="minorBidi"/>
              <w:i w:val="0"/>
              <w:kern w:val="2"/>
              <w:sz w:val="24"/>
              <w:szCs w:val="24"/>
              <w:lang w:val="en-US"/>
              <w14:ligatures w14:val="standardContextual"/>
            </w:rPr>
          </w:pPr>
          <w:hyperlink w:anchor="_Toc214285594" w:history="1">
            <w:r w:rsidRPr="009B0752">
              <w:rPr>
                <w:rStyle w:val="Hyperlink"/>
                <w:b/>
                <w:bCs/>
                <w:lang w:val="en-US"/>
              </w:rPr>
              <w:t>5.2.4.5.</w:t>
            </w:r>
            <w:r w:rsidRPr="009B0752">
              <w:rPr>
                <w:rStyle w:val="Hyperlink"/>
                <w:b/>
                <w:bCs/>
                <w:lang w:val="fr-FR"/>
              </w:rPr>
              <w:t xml:space="preserve"> Ống nối dây chịu lực ACSR 70 mm2</w:t>
            </w:r>
            <w:r>
              <w:rPr>
                <w:webHidden/>
              </w:rPr>
              <w:tab/>
            </w:r>
            <w:r>
              <w:rPr>
                <w:webHidden/>
              </w:rPr>
              <w:fldChar w:fldCharType="begin"/>
            </w:r>
            <w:r>
              <w:rPr>
                <w:webHidden/>
              </w:rPr>
              <w:instrText xml:space="preserve"> PAGEREF _Toc214285594 \h </w:instrText>
            </w:r>
            <w:r>
              <w:rPr>
                <w:webHidden/>
              </w:rPr>
            </w:r>
            <w:r>
              <w:rPr>
                <w:webHidden/>
              </w:rPr>
              <w:fldChar w:fldCharType="separate"/>
            </w:r>
            <w:r>
              <w:rPr>
                <w:webHidden/>
              </w:rPr>
              <w:t>41</w:t>
            </w:r>
            <w:r>
              <w:rPr>
                <w:webHidden/>
              </w:rPr>
              <w:fldChar w:fldCharType="end"/>
            </w:r>
          </w:hyperlink>
        </w:p>
        <w:p w14:paraId="692F51E4" w14:textId="00ACB127" w:rsidR="00A13FBD" w:rsidRDefault="00A13FBD">
          <w:pPr>
            <w:pStyle w:val="TOC3"/>
            <w:rPr>
              <w:rFonts w:asciiTheme="minorHAnsi" w:eastAsiaTheme="minorEastAsia" w:hAnsiTheme="minorHAnsi" w:cstheme="minorBidi"/>
              <w:i w:val="0"/>
              <w:kern w:val="2"/>
              <w:sz w:val="24"/>
              <w:szCs w:val="24"/>
              <w:lang w:val="en-US"/>
              <w14:ligatures w14:val="standardContextual"/>
            </w:rPr>
          </w:pPr>
          <w:hyperlink w:anchor="_Toc214285595" w:history="1">
            <w:r w:rsidRPr="009B0752">
              <w:rPr>
                <w:rStyle w:val="Hyperlink"/>
                <w:b/>
                <w:bCs/>
                <w:lang w:val="en-US"/>
              </w:rPr>
              <w:t>5.2.4.6.</w:t>
            </w:r>
            <w:r w:rsidRPr="009B0752">
              <w:rPr>
                <w:rStyle w:val="Hyperlink"/>
                <w:b/>
                <w:bCs/>
                <w:lang w:val="fr-FR"/>
              </w:rPr>
              <w:t xml:space="preserve"> Dây nhôm bọc PVC-0,6/1(1,2)kV-50mm2</w:t>
            </w:r>
            <w:r>
              <w:rPr>
                <w:webHidden/>
              </w:rPr>
              <w:tab/>
            </w:r>
            <w:r>
              <w:rPr>
                <w:webHidden/>
              </w:rPr>
              <w:fldChar w:fldCharType="begin"/>
            </w:r>
            <w:r>
              <w:rPr>
                <w:webHidden/>
              </w:rPr>
              <w:instrText xml:space="preserve"> PAGEREF _Toc214285595 \h </w:instrText>
            </w:r>
            <w:r>
              <w:rPr>
                <w:webHidden/>
              </w:rPr>
            </w:r>
            <w:r>
              <w:rPr>
                <w:webHidden/>
              </w:rPr>
              <w:fldChar w:fldCharType="separate"/>
            </w:r>
            <w:r>
              <w:rPr>
                <w:webHidden/>
              </w:rPr>
              <w:t>42</w:t>
            </w:r>
            <w:r>
              <w:rPr>
                <w:webHidden/>
              </w:rPr>
              <w:fldChar w:fldCharType="end"/>
            </w:r>
          </w:hyperlink>
        </w:p>
        <w:p w14:paraId="5765866C" w14:textId="4407C34D" w:rsidR="00A13FBD" w:rsidRDefault="00A13FBD">
          <w:pPr>
            <w:pStyle w:val="TOC3"/>
            <w:rPr>
              <w:rFonts w:asciiTheme="minorHAnsi" w:eastAsiaTheme="minorEastAsia" w:hAnsiTheme="minorHAnsi" w:cstheme="minorBidi"/>
              <w:i w:val="0"/>
              <w:kern w:val="2"/>
              <w:sz w:val="24"/>
              <w:szCs w:val="24"/>
              <w:lang w:val="en-US"/>
              <w14:ligatures w14:val="standardContextual"/>
            </w:rPr>
          </w:pPr>
          <w:hyperlink w:anchor="_Toc214285596" w:history="1">
            <w:r w:rsidRPr="009B0752">
              <w:rPr>
                <w:rStyle w:val="Hyperlink"/>
                <w:b/>
                <w:bCs/>
                <w:lang w:val="en-US"/>
              </w:rPr>
              <w:t>5.2.4.7.</w:t>
            </w:r>
            <w:r w:rsidRPr="009B0752">
              <w:rPr>
                <w:rStyle w:val="Hyperlink"/>
                <w:b/>
                <w:bCs/>
                <w:lang w:val="fr-FR"/>
              </w:rPr>
              <w:t xml:space="preserve"> Cáp ngầm 22kV-Cu-1x50mm2-Chống thấm nước; Màn chắn sợi đồng; Giáp kim loại dải băng kép; Cách điện XLPE</w:t>
            </w:r>
            <w:r>
              <w:rPr>
                <w:webHidden/>
              </w:rPr>
              <w:tab/>
            </w:r>
            <w:r>
              <w:rPr>
                <w:webHidden/>
              </w:rPr>
              <w:fldChar w:fldCharType="begin"/>
            </w:r>
            <w:r>
              <w:rPr>
                <w:webHidden/>
              </w:rPr>
              <w:instrText xml:space="preserve"> PAGEREF _Toc214285596 \h </w:instrText>
            </w:r>
            <w:r>
              <w:rPr>
                <w:webHidden/>
              </w:rPr>
            </w:r>
            <w:r>
              <w:rPr>
                <w:webHidden/>
              </w:rPr>
              <w:fldChar w:fldCharType="separate"/>
            </w:r>
            <w:r>
              <w:rPr>
                <w:webHidden/>
              </w:rPr>
              <w:t>44</w:t>
            </w:r>
            <w:r>
              <w:rPr>
                <w:webHidden/>
              </w:rPr>
              <w:fldChar w:fldCharType="end"/>
            </w:r>
          </w:hyperlink>
        </w:p>
        <w:p w14:paraId="6CE2BAF8" w14:textId="318A291A" w:rsidR="00A13FBD" w:rsidRDefault="00A13FBD">
          <w:pPr>
            <w:pStyle w:val="TOC3"/>
            <w:rPr>
              <w:rFonts w:asciiTheme="minorHAnsi" w:eastAsiaTheme="minorEastAsia" w:hAnsiTheme="minorHAnsi" w:cstheme="minorBidi"/>
              <w:i w:val="0"/>
              <w:kern w:val="2"/>
              <w:sz w:val="24"/>
              <w:szCs w:val="24"/>
              <w:lang w:val="en-US"/>
              <w14:ligatures w14:val="standardContextual"/>
            </w:rPr>
          </w:pPr>
          <w:hyperlink w:anchor="_Toc214285597" w:history="1">
            <w:r w:rsidRPr="009B0752">
              <w:rPr>
                <w:rStyle w:val="Hyperlink"/>
                <w:b/>
                <w:bCs/>
                <w:lang w:val="en-US"/>
              </w:rPr>
              <w:t>5.2.4.8.</w:t>
            </w:r>
            <w:r w:rsidRPr="009B0752">
              <w:rPr>
                <w:rStyle w:val="Hyperlink"/>
                <w:b/>
                <w:bCs/>
                <w:lang w:val="fr-FR"/>
              </w:rPr>
              <w:t xml:space="preserve"> Giáp níu dây bọc ACSR 70mm2 kèm yếm cáp</w:t>
            </w:r>
            <w:r>
              <w:rPr>
                <w:webHidden/>
              </w:rPr>
              <w:tab/>
            </w:r>
            <w:r>
              <w:rPr>
                <w:webHidden/>
              </w:rPr>
              <w:fldChar w:fldCharType="begin"/>
            </w:r>
            <w:r>
              <w:rPr>
                <w:webHidden/>
              </w:rPr>
              <w:instrText xml:space="preserve"> PAGEREF _Toc214285597 \h </w:instrText>
            </w:r>
            <w:r>
              <w:rPr>
                <w:webHidden/>
              </w:rPr>
            </w:r>
            <w:r>
              <w:rPr>
                <w:webHidden/>
              </w:rPr>
              <w:fldChar w:fldCharType="separate"/>
            </w:r>
            <w:r>
              <w:rPr>
                <w:webHidden/>
              </w:rPr>
              <w:t>51</w:t>
            </w:r>
            <w:r>
              <w:rPr>
                <w:webHidden/>
              </w:rPr>
              <w:fldChar w:fldCharType="end"/>
            </w:r>
          </w:hyperlink>
        </w:p>
        <w:p w14:paraId="512B9ED9" w14:textId="6643F8D9" w:rsidR="00A13FBD" w:rsidRDefault="00A13FBD">
          <w:pPr>
            <w:pStyle w:val="TOC3"/>
            <w:rPr>
              <w:rFonts w:asciiTheme="minorHAnsi" w:eastAsiaTheme="minorEastAsia" w:hAnsiTheme="minorHAnsi" w:cstheme="minorBidi"/>
              <w:i w:val="0"/>
              <w:kern w:val="2"/>
              <w:sz w:val="24"/>
              <w:szCs w:val="24"/>
              <w:lang w:val="en-US"/>
              <w14:ligatures w14:val="standardContextual"/>
            </w:rPr>
          </w:pPr>
          <w:hyperlink w:anchor="_Toc214285598" w:history="1">
            <w:r w:rsidRPr="009B0752">
              <w:rPr>
                <w:rStyle w:val="Hyperlink"/>
                <w:b/>
                <w:bCs/>
                <w:lang w:val="en-US"/>
              </w:rPr>
              <w:t>5.2.4.9.</w:t>
            </w:r>
            <w:r w:rsidRPr="009B0752">
              <w:rPr>
                <w:rStyle w:val="Hyperlink"/>
                <w:b/>
                <w:bCs/>
                <w:lang w:val="fr-FR"/>
              </w:rPr>
              <w:t xml:space="preserve"> Dây chì FCO 22kV 12A Loại K, Dây chì FCO 22kV 15A Loại K (Quyết định số 106/QĐ-HĐTV ngày 21/9/2021 của Tập đoàn Điện lực Quốc gia Việt Nam)</w:t>
            </w:r>
            <w:r>
              <w:rPr>
                <w:webHidden/>
              </w:rPr>
              <w:tab/>
            </w:r>
            <w:r>
              <w:rPr>
                <w:webHidden/>
              </w:rPr>
              <w:fldChar w:fldCharType="begin"/>
            </w:r>
            <w:r>
              <w:rPr>
                <w:webHidden/>
              </w:rPr>
              <w:instrText xml:space="preserve"> PAGEREF _Toc214285598 \h </w:instrText>
            </w:r>
            <w:r>
              <w:rPr>
                <w:webHidden/>
              </w:rPr>
            </w:r>
            <w:r>
              <w:rPr>
                <w:webHidden/>
              </w:rPr>
              <w:fldChar w:fldCharType="separate"/>
            </w:r>
            <w:r>
              <w:rPr>
                <w:webHidden/>
              </w:rPr>
              <w:t>55</w:t>
            </w:r>
            <w:r>
              <w:rPr>
                <w:webHidden/>
              </w:rPr>
              <w:fldChar w:fldCharType="end"/>
            </w:r>
          </w:hyperlink>
        </w:p>
        <w:p w14:paraId="1179D442" w14:textId="3C8382AF" w:rsidR="00A13FBD" w:rsidRDefault="00A13FBD">
          <w:pPr>
            <w:pStyle w:val="TOC3"/>
            <w:rPr>
              <w:rFonts w:asciiTheme="minorHAnsi" w:eastAsiaTheme="minorEastAsia" w:hAnsiTheme="minorHAnsi" w:cstheme="minorBidi"/>
              <w:i w:val="0"/>
              <w:kern w:val="2"/>
              <w:sz w:val="24"/>
              <w:szCs w:val="24"/>
              <w:lang w:val="en-US"/>
              <w14:ligatures w14:val="standardContextual"/>
            </w:rPr>
          </w:pPr>
          <w:hyperlink w:anchor="_Toc214285599" w:history="1">
            <w:r w:rsidRPr="009B0752">
              <w:rPr>
                <w:rStyle w:val="Hyperlink"/>
                <w:b/>
                <w:bCs/>
                <w:lang w:val="en-US"/>
              </w:rPr>
              <w:t>5.2.4.10.</w:t>
            </w:r>
            <w:r w:rsidRPr="009B0752">
              <w:rPr>
                <w:rStyle w:val="Hyperlink"/>
                <w:b/>
                <w:bCs/>
                <w:lang w:val="fr-FR"/>
              </w:rPr>
              <w:t xml:space="preserve"> Đầu cốt nhôm A50 1 lỗ (TCVN 3624-81)</w:t>
            </w:r>
            <w:r>
              <w:rPr>
                <w:webHidden/>
              </w:rPr>
              <w:tab/>
            </w:r>
            <w:r>
              <w:rPr>
                <w:webHidden/>
              </w:rPr>
              <w:fldChar w:fldCharType="begin"/>
            </w:r>
            <w:r>
              <w:rPr>
                <w:webHidden/>
              </w:rPr>
              <w:instrText xml:space="preserve"> PAGEREF _Toc214285599 \h </w:instrText>
            </w:r>
            <w:r>
              <w:rPr>
                <w:webHidden/>
              </w:rPr>
            </w:r>
            <w:r>
              <w:rPr>
                <w:webHidden/>
              </w:rPr>
              <w:fldChar w:fldCharType="separate"/>
            </w:r>
            <w:r>
              <w:rPr>
                <w:webHidden/>
              </w:rPr>
              <w:t>58</w:t>
            </w:r>
            <w:r>
              <w:rPr>
                <w:webHidden/>
              </w:rPr>
              <w:fldChar w:fldCharType="end"/>
            </w:r>
          </w:hyperlink>
        </w:p>
        <w:p w14:paraId="26F99D23" w14:textId="0B3DD4FD" w:rsidR="00A13FBD" w:rsidRDefault="00A13FBD">
          <w:pPr>
            <w:pStyle w:val="TOC3"/>
            <w:rPr>
              <w:rFonts w:asciiTheme="minorHAnsi" w:eastAsiaTheme="minorEastAsia" w:hAnsiTheme="minorHAnsi" w:cstheme="minorBidi"/>
              <w:i w:val="0"/>
              <w:kern w:val="2"/>
              <w:sz w:val="24"/>
              <w:szCs w:val="24"/>
              <w:lang w:val="en-US"/>
              <w14:ligatures w14:val="standardContextual"/>
            </w:rPr>
          </w:pPr>
          <w:hyperlink w:anchor="_Toc214285602" w:history="1">
            <w:r w:rsidRPr="009B0752">
              <w:rPr>
                <w:rStyle w:val="Hyperlink"/>
                <w:b/>
                <w:bCs/>
                <w:lang w:val="en-US"/>
              </w:rPr>
              <w:t>5.2.4.11.</w:t>
            </w:r>
            <w:r w:rsidRPr="009B0752">
              <w:rPr>
                <w:rStyle w:val="Hyperlink"/>
                <w:b/>
                <w:bCs/>
                <w:lang w:val="fr-FR"/>
              </w:rPr>
              <w:t xml:space="preserve"> Ống nhựa xoắn HDPE D65/50, Ống nhựa xoắn HDPE D32/25</w:t>
            </w:r>
            <w:r>
              <w:rPr>
                <w:webHidden/>
              </w:rPr>
              <w:tab/>
            </w:r>
            <w:r>
              <w:rPr>
                <w:webHidden/>
              </w:rPr>
              <w:fldChar w:fldCharType="begin"/>
            </w:r>
            <w:r>
              <w:rPr>
                <w:webHidden/>
              </w:rPr>
              <w:instrText xml:space="preserve"> PAGEREF _Toc214285602 \h </w:instrText>
            </w:r>
            <w:r>
              <w:rPr>
                <w:webHidden/>
              </w:rPr>
            </w:r>
            <w:r>
              <w:rPr>
                <w:webHidden/>
              </w:rPr>
              <w:fldChar w:fldCharType="separate"/>
            </w:r>
            <w:r>
              <w:rPr>
                <w:webHidden/>
              </w:rPr>
              <w:t>60</w:t>
            </w:r>
            <w:r>
              <w:rPr>
                <w:webHidden/>
              </w:rPr>
              <w:fldChar w:fldCharType="end"/>
            </w:r>
          </w:hyperlink>
        </w:p>
        <w:p w14:paraId="2383B4C8" w14:textId="4EC6C1DA" w:rsidR="00A13FBD" w:rsidRDefault="00A13FBD">
          <w:pPr>
            <w:pStyle w:val="TOC3"/>
            <w:rPr>
              <w:rFonts w:asciiTheme="minorHAnsi" w:eastAsiaTheme="minorEastAsia" w:hAnsiTheme="minorHAnsi" w:cstheme="minorBidi"/>
              <w:i w:val="0"/>
              <w:kern w:val="2"/>
              <w:sz w:val="24"/>
              <w:szCs w:val="24"/>
              <w:lang w:val="en-US"/>
              <w14:ligatures w14:val="standardContextual"/>
            </w:rPr>
          </w:pPr>
          <w:hyperlink w:anchor="_Toc214285604" w:history="1">
            <w:r w:rsidRPr="009B0752">
              <w:rPr>
                <w:rStyle w:val="Hyperlink"/>
                <w:b/>
                <w:bCs/>
                <w:lang w:val="en-US"/>
              </w:rPr>
              <w:t>5.2.4.12.</w:t>
            </w:r>
            <w:r w:rsidRPr="009B0752">
              <w:rPr>
                <w:rStyle w:val="Hyperlink"/>
                <w:b/>
                <w:bCs/>
              </w:rPr>
              <w:t xml:space="preserve"> Đai thép, Khoá đai ( Quyết định số 9871/QĐ-EVNHANOI ngày 27/11/2020)</w:t>
            </w:r>
            <w:r>
              <w:rPr>
                <w:webHidden/>
              </w:rPr>
              <w:tab/>
            </w:r>
            <w:r>
              <w:rPr>
                <w:webHidden/>
              </w:rPr>
              <w:fldChar w:fldCharType="begin"/>
            </w:r>
            <w:r>
              <w:rPr>
                <w:webHidden/>
              </w:rPr>
              <w:instrText xml:space="preserve"> PAGEREF _Toc214285604 \h </w:instrText>
            </w:r>
            <w:r>
              <w:rPr>
                <w:webHidden/>
              </w:rPr>
            </w:r>
            <w:r>
              <w:rPr>
                <w:webHidden/>
              </w:rPr>
              <w:fldChar w:fldCharType="separate"/>
            </w:r>
            <w:r>
              <w:rPr>
                <w:webHidden/>
              </w:rPr>
              <w:t>62</w:t>
            </w:r>
            <w:r>
              <w:rPr>
                <w:webHidden/>
              </w:rPr>
              <w:fldChar w:fldCharType="end"/>
            </w:r>
          </w:hyperlink>
        </w:p>
        <w:p w14:paraId="0EBB1D2C" w14:textId="52501FE6" w:rsidR="00A13FBD" w:rsidRDefault="00A13FBD">
          <w:pPr>
            <w:pStyle w:val="TOC3"/>
            <w:rPr>
              <w:rFonts w:asciiTheme="minorHAnsi" w:eastAsiaTheme="minorEastAsia" w:hAnsiTheme="minorHAnsi" w:cstheme="minorBidi"/>
              <w:i w:val="0"/>
              <w:kern w:val="2"/>
              <w:sz w:val="24"/>
              <w:szCs w:val="24"/>
              <w:lang w:val="en-US"/>
              <w14:ligatures w14:val="standardContextual"/>
            </w:rPr>
          </w:pPr>
          <w:hyperlink w:anchor="_Toc214285605" w:history="1">
            <w:r w:rsidRPr="009B0752">
              <w:rPr>
                <w:rStyle w:val="Hyperlink"/>
                <w:b/>
                <w:bCs/>
                <w:lang w:val="en-US"/>
              </w:rPr>
              <w:t>5.2.4.13.</w:t>
            </w:r>
            <w:r w:rsidRPr="009B0752">
              <w:rPr>
                <w:rStyle w:val="Hyperlink"/>
                <w:b/>
                <w:bCs/>
              </w:rPr>
              <w:t xml:space="preserve"> Ống co ngót</w:t>
            </w:r>
            <w:r>
              <w:rPr>
                <w:webHidden/>
              </w:rPr>
              <w:tab/>
            </w:r>
            <w:r>
              <w:rPr>
                <w:webHidden/>
              </w:rPr>
              <w:fldChar w:fldCharType="begin"/>
            </w:r>
            <w:r>
              <w:rPr>
                <w:webHidden/>
              </w:rPr>
              <w:instrText xml:space="preserve"> PAGEREF _Toc214285605 \h </w:instrText>
            </w:r>
            <w:r>
              <w:rPr>
                <w:webHidden/>
              </w:rPr>
            </w:r>
            <w:r>
              <w:rPr>
                <w:webHidden/>
              </w:rPr>
              <w:fldChar w:fldCharType="separate"/>
            </w:r>
            <w:r>
              <w:rPr>
                <w:webHidden/>
              </w:rPr>
              <w:t>65</w:t>
            </w:r>
            <w:r>
              <w:rPr>
                <w:webHidden/>
              </w:rPr>
              <w:fldChar w:fldCharType="end"/>
            </w:r>
          </w:hyperlink>
        </w:p>
        <w:p w14:paraId="3B5AE385" w14:textId="68F5A5AE" w:rsidR="00A13FBD" w:rsidRDefault="00A13FBD">
          <w:pPr>
            <w:pStyle w:val="TOC3"/>
            <w:rPr>
              <w:rFonts w:asciiTheme="minorHAnsi" w:eastAsiaTheme="minorEastAsia" w:hAnsiTheme="minorHAnsi" w:cstheme="minorBidi"/>
              <w:i w:val="0"/>
              <w:kern w:val="2"/>
              <w:sz w:val="24"/>
              <w:szCs w:val="24"/>
              <w:lang w:val="en-US"/>
              <w14:ligatures w14:val="standardContextual"/>
            </w:rPr>
          </w:pPr>
          <w:hyperlink w:anchor="_Toc214285606" w:history="1">
            <w:r w:rsidRPr="009B0752">
              <w:rPr>
                <w:rStyle w:val="Hyperlink"/>
                <w:b/>
                <w:bCs/>
                <w:lang w:val="en-US"/>
              </w:rPr>
              <w:t>5.2.4.14.</w:t>
            </w:r>
            <w:r w:rsidRPr="009B0752">
              <w:rPr>
                <w:rStyle w:val="Hyperlink"/>
                <w:b/>
                <w:bCs/>
              </w:rPr>
              <w:t xml:space="preserve"> Yêu cầu kỹ thuật biển báo các loại</w:t>
            </w:r>
            <w:r>
              <w:rPr>
                <w:webHidden/>
              </w:rPr>
              <w:tab/>
            </w:r>
            <w:r>
              <w:rPr>
                <w:webHidden/>
              </w:rPr>
              <w:fldChar w:fldCharType="begin"/>
            </w:r>
            <w:r>
              <w:rPr>
                <w:webHidden/>
              </w:rPr>
              <w:instrText xml:space="preserve"> PAGEREF _Toc214285606 \h </w:instrText>
            </w:r>
            <w:r>
              <w:rPr>
                <w:webHidden/>
              </w:rPr>
            </w:r>
            <w:r>
              <w:rPr>
                <w:webHidden/>
              </w:rPr>
              <w:fldChar w:fldCharType="separate"/>
            </w:r>
            <w:r>
              <w:rPr>
                <w:webHidden/>
              </w:rPr>
              <w:t>65</w:t>
            </w:r>
            <w:r>
              <w:rPr>
                <w:webHidden/>
              </w:rPr>
              <w:fldChar w:fldCharType="end"/>
            </w:r>
          </w:hyperlink>
        </w:p>
        <w:p w14:paraId="28D74A8C" w14:textId="241DC4B1" w:rsidR="00A13FBD" w:rsidRDefault="00A13FBD">
          <w:pPr>
            <w:pStyle w:val="TOC3"/>
            <w:rPr>
              <w:rFonts w:asciiTheme="minorHAnsi" w:eastAsiaTheme="minorEastAsia" w:hAnsiTheme="minorHAnsi" w:cstheme="minorBidi"/>
              <w:i w:val="0"/>
              <w:kern w:val="2"/>
              <w:sz w:val="24"/>
              <w:szCs w:val="24"/>
              <w:lang w:val="en-US"/>
              <w14:ligatures w14:val="standardContextual"/>
            </w:rPr>
          </w:pPr>
          <w:hyperlink w:anchor="_Toc214285607" w:history="1">
            <w:r w:rsidRPr="009B0752">
              <w:rPr>
                <w:rStyle w:val="Hyperlink"/>
                <w:b/>
                <w:bCs/>
                <w:lang w:val="en-US"/>
              </w:rPr>
              <w:t>5.2.4.15.</w:t>
            </w:r>
            <w:r w:rsidRPr="009B0752">
              <w:rPr>
                <w:rStyle w:val="Hyperlink"/>
                <w:b/>
                <w:bCs/>
              </w:rPr>
              <w:t xml:space="preserve"> Mốc báo hiệu cáp ngầm:</w:t>
            </w:r>
            <w:r>
              <w:rPr>
                <w:webHidden/>
              </w:rPr>
              <w:tab/>
            </w:r>
            <w:r>
              <w:rPr>
                <w:webHidden/>
              </w:rPr>
              <w:fldChar w:fldCharType="begin"/>
            </w:r>
            <w:r>
              <w:rPr>
                <w:webHidden/>
              </w:rPr>
              <w:instrText xml:space="preserve"> PAGEREF _Toc214285607 \h </w:instrText>
            </w:r>
            <w:r>
              <w:rPr>
                <w:webHidden/>
              </w:rPr>
            </w:r>
            <w:r>
              <w:rPr>
                <w:webHidden/>
              </w:rPr>
              <w:fldChar w:fldCharType="separate"/>
            </w:r>
            <w:r>
              <w:rPr>
                <w:webHidden/>
              </w:rPr>
              <w:t>69</w:t>
            </w:r>
            <w:r>
              <w:rPr>
                <w:webHidden/>
              </w:rPr>
              <w:fldChar w:fldCharType="end"/>
            </w:r>
          </w:hyperlink>
        </w:p>
        <w:p w14:paraId="66539F8B" w14:textId="5C749725" w:rsidR="00A13FBD" w:rsidRDefault="00A13FBD">
          <w:pPr>
            <w:pStyle w:val="TOC3"/>
            <w:rPr>
              <w:rFonts w:asciiTheme="minorHAnsi" w:eastAsiaTheme="minorEastAsia" w:hAnsiTheme="minorHAnsi" w:cstheme="minorBidi"/>
              <w:i w:val="0"/>
              <w:kern w:val="2"/>
              <w:sz w:val="24"/>
              <w:szCs w:val="24"/>
              <w:lang w:val="en-US"/>
              <w14:ligatures w14:val="standardContextual"/>
            </w:rPr>
          </w:pPr>
          <w:hyperlink w:anchor="_Toc214285608" w:history="1">
            <w:r w:rsidRPr="009B0752">
              <w:rPr>
                <w:rStyle w:val="Hyperlink"/>
                <w:b/>
                <w:bCs/>
                <w:lang w:val="en-US"/>
              </w:rPr>
              <w:t>5.2.4.16. Băng báo hiệu cáp ngầm</w:t>
            </w:r>
            <w:r>
              <w:rPr>
                <w:webHidden/>
              </w:rPr>
              <w:tab/>
            </w:r>
            <w:r>
              <w:rPr>
                <w:webHidden/>
              </w:rPr>
              <w:fldChar w:fldCharType="begin"/>
            </w:r>
            <w:r>
              <w:rPr>
                <w:webHidden/>
              </w:rPr>
              <w:instrText xml:space="preserve"> PAGEREF _Toc214285608 \h </w:instrText>
            </w:r>
            <w:r>
              <w:rPr>
                <w:webHidden/>
              </w:rPr>
            </w:r>
            <w:r>
              <w:rPr>
                <w:webHidden/>
              </w:rPr>
              <w:fldChar w:fldCharType="separate"/>
            </w:r>
            <w:r>
              <w:rPr>
                <w:webHidden/>
              </w:rPr>
              <w:t>73</w:t>
            </w:r>
            <w:r>
              <w:rPr>
                <w:webHidden/>
              </w:rPr>
              <w:fldChar w:fldCharType="end"/>
            </w:r>
          </w:hyperlink>
        </w:p>
        <w:p w14:paraId="311C8AAA" w14:textId="00ACF19E" w:rsidR="00A13FBD" w:rsidRDefault="00A13FBD">
          <w:pPr>
            <w:pStyle w:val="TOC3"/>
            <w:rPr>
              <w:rFonts w:asciiTheme="minorHAnsi" w:eastAsiaTheme="minorEastAsia" w:hAnsiTheme="minorHAnsi" w:cstheme="minorBidi"/>
              <w:i w:val="0"/>
              <w:kern w:val="2"/>
              <w:sz w:val="24"/>
              <w:szCs w:val="24"/>
              <w:lang w:val="en-US"/>
              <w14:ligatures w14:val="standardContextual"/>
            </w:rPr>
          </w:pPr>
          <w:hyperlink w:anchor="_Toc214285609" w:history="1">
            <w:r w:rsidRPr="009B0752">
              <w:rPr>
                <w:rStyle w:val="Hyperlink"/>
                <w:b/>
                <w:bCs/>
                <w:lang w:val="en-US"/>
              </w:rPr>
              <w:t>5.2.4.17. Quy cách mạ kẽm nhúng nóng</w:t>
            </w:r>
            <w:r>
              <w:rPr>
                <w:webHidden/>
              </w:rPr>
              <w:tab/>
            </w:r>
            <w:r>
              <w:rPr>
                <w:webHidden/>
              </w:rPr>
              <w:fldChar w:fldCharType="begin"/>
            </w:r>
            <w:r>
              <w:rPr>
                <w:webHidden/>
              </w:rPr>
              <w:instrText xml:space="preserve"> PAGEREF _Toc214285609 \h </w:instrText>
            </w:r>
            <w:r>
              <w:rPr>
                <w:webHidden/>
              </w:rPr>
            </w:r>
            <w:r>
              <w:rPr>
                <w:webHidden/>
              </w:rPr>
              <w:fldChar w:fldCharType="separate"/>
            </w:r>
            <w:r>
              <w:rPr>
                <w:webHidden/>
              </w:rPr>
              <w:t>74</w:t>
            </w:r>
            <w:r>
              <w:rPr>
                <w:webHidden/>
              </w:rPr>
              <w:fldChar w:fldCharType="end"/>
            </w:r>
          </w:hyperlink>
        </w:p>
        <w:p w14:paraId="2F005634" w14:textId="5F815CE5" w:rsidR="00A13FBD" w:rsidRDefault="00A13FBD">
          <w:pPr>
            <w:pStyle w:val="TOC3"/>
            <w:rPr>
              <w:rFonts w:asciiTheme="minorHAnsi" w:eastAsiaTheme="minorEastAsia" w:hAnsiTheme="minorHAnsi" w:cstheme="minorBidi"/>
              <w:i w:val="0"/>
              <w:kern w:val="2"/>
              <w:sz w:val="24"/>
              <w:szCs w:val="24"/>
              <w:lang w:val="en-US"/>
              <w14:ligatures w14:val="standardContextual"/>
            </w:rPr>
          </w:pPr>
          <w:hyperlink w:anchor="_Toc214285610" w:history="1">
            <w:r w:rsidRPr="009B0752">
              <w:rPr>
                <w:rStyle w:val="Hyperlink"/>
                <w:b/>
                <w:bCs/>
                <w:lang w:val="en-US"/>
              </w:rPr>
              <w:t>5.2.4.18.</w:t>
            </w:r>
            <w:r w:rsidRPr="009B0752">
              <w:rPr>
                <w:rStyle w:val="Hyperlink"/>
                <w:b/>
                <w:bCs/>
              </w:rPr>
              <w:t xml:space="preserve"> Xi măng:</w:t>
            </w:r>
            <w:r>
              <w:rPr>
                <w:webHidden/>
              </w:rPr>
              <w:tab/>
            </w:r>
            <w:r>
              <w:rPr>
                <w:webHidden/>
              </w:rPr>
              <w:fldChar w:fldCharType="begin"/>
            </w:r>
            <w:r>
              <w:rPr>
                <w:webHidden/>
              </w:rPr>
              <w:instrText xml:space="preserve"> PAGEREF _Toc214285610 \h </w:instrText>
            </w:r>
            <w:r>
              <w:rPr>
                <w:webHidden/>
              </w:rPr>
            </w:r>
            <w:r>
              <w:rPr>
                <w:webHidden/>
              </w:rPr>
              <w:fldChar w:fldCharType="separate"/>
            </w:r>
            <w:r>
              <w:rPr>
                <w:webHidden/>
              </w:rPr>
              <w:t>75</w:t>
            </w:r>
            <w:r>
              <w:rPr>
                <w:webHidden/>
              </w:rPr>
              <w:fldChar w:fldCharType="end"/>
            </w:r>
          </w:hyperlink>
        </w:p>
        <w:p w14:paraId="3AF7D671" w14:textId="205B5BA8" w:rsidR="00A13FBD" w:rsidRDefault="00A13FBD">
          <w:pPr>
            <w:pStyle w:val="TOC3"/>
            <w:rPr>
              <w:rFonts w:asciiTheme="minorHAnsi" w:eastAsiaTheme="minorEastAsia" w:hAnsiTheme="minorHAnsi" w:cstheme="minorBidi"/>
              <w:i w:val="0"/>
              <w:kern w:val="2"/>
              <w:sz w:val="24"/>
              <w:szCs w:val="24"/>
              <w:lang w:val="en-US"/>
              <w14:ligatures w14:val="standardContextual"/>
            </w:rPr>
          </w:pPr>
          <w:hyperlink w:anchor="_Toc214285611" w:history="1">
            <w:r w:rsidRPr="009B0752">
              <w:rPr>
                <w:rStyle w:val="Hyperlink"/>
                <w:b/>
                <w:bCs/>
                <w:lang w:val="en-US"/>
              </w:rPr>
              <w:t>5.2.4.19.</w:t>
            </w:r>
            <w:r w:rsidRPr="009B0752">
              <w:rPr>
                <w:rStyle w:val="Hyperlink"/>
                <w:b/>
                <w:bCs/>
                <w:lang w:val="pt-PT"/>
              </w:rPr>
              <w:t xml:space="preserve"> Cốt liệu bê tông - bao gồm cốt liệu khô (đá, sỏi), cát:</w:t>
            </w:r>
            <w:r>
              <w:rPr>
                <w:webHidden/>
              </w:rPr>
              <w:tab/>
            </w:r>
            <w:r>
              <w:rPr>
                <w:webHidden/>
              </w:rPr>
              <w:fldChar w:fldCharType="begin"/>
            </w:r>
            <w:r>
              <w:rPr>
                <w:webHidden/>
              </w:rPr>
              <w:instrText xml:space="preserve"> PAGEREF _Toc214285611 \h </w:instrText>
            </w:r>
            <w:r>
              <w:rPr>
                <w:webHidden/>
              </w:rPr>
            </w:r>
            <w:r>
              <w:rPr>
                <w:webHidden/>
              </w:rPr>
              <w:fldChar w:fldCharType="separate"/>
            </w:r>
            <w:r>
              <w:rPr>
                <w:webHidden/>
              </w:rPr>
              <w:t>76</w:t>
            </w:r>
            <w:r>
              <w:rPr>
                <w:webHidden/>
              </w:rPr>
              <w:fldChar w:fldCharType="end"/>
            </w:r>
          </w:hyperlink>
        </w:p>
        <w:p w14:paraId="50EA86D0" w14:textId="562EA9D9" w:rsidR="00A13FBD" w:rsidRDefault="00A13FBD">
          <w:pPr>
            <w:pStyle w:val="TOC3"/>
            <w:rPr>
              <w:rFonts w:asciiTheme="minorHAnsi" w:eastAsiaTheme="minorEastAsia" w:hAnsiTheme="minorHAnsi" w:cstheme="minorBidi"/>
              <w:i w:val="0"/>
              <w:kern w:val="2"/>
              <w:sz w:val="24"/>
              <w:szCs w:val="24"/>
              <w:lang w:val="en-US"/>
              <w14:ligatures w14:val="standardContextual"/>
            </w:rPr>
          </w:pPr>
          <w:hyperlink w:anchor="_Toc214285612" w:history="1">
            <w:r w:rsidRPr="009B0752">
              <w:rPr>
                <w:rStyle w:val="Hyperlink"/>
                <w:b/>
                <w:bCs/>
                <w:lang w:val="en-US"/>
              </w:rPr>
              <w:t>5.2.4.20.</w:t>
            </w:r>
            <w:r w:rsidRPr="009B0752">
              <w:rPr>
                <w:rStyle w:val="Hyperlink"/>
                <w:b/>
                <w:bCs/>
              </w:rPr>
              <w:t xml:space="preserve"> Băng dính cách điện</w:t>
            </w:r>
            <w:r>
              <w:rPr>
                <w:webHidden/>
              </w:rPr>
              <w:tab/>
            </w:r>
            <w:r>
              <w:rPr>
                <w:webHidden/>
              </w:rPr>
              <w:fldChar w:fldCharType="begin"/>
            </w:r>
            <w:r>
              <w:rPr>
                <w:webHidden/>
              </w:rPr>
              <w:instrText xml:space="preserve"> PAGEREF _Toc214285612 \h </w:instrText>
            </w:r>
            <w:r>
              <w:rPr>
                <w:webHidden/>
              </w:rPr>
            </w:r>
            <w:r>
              <w:rPr>
                <w:webHidden/>
              </w:rPr>
              <w:fldChar w:fldCharType="separate"/>
            </w:r>
            <w:r>
              <w:rPr>
                <w:webHidden/>
              </w:rPr>
              <w:t>76</w:t>
            </w:r>
            <w:r>
              <w:rPr>
                <w:webHidden/>
              </w:rPr>
              <w:fldChar w:fldCharType="end"/>
            </w:r>
          </w:hyperlink>
        </w:p>
        <w:p w14:paraId="5042CAA1" w14:textId="6B7629B9" w:rsidR="00A13FBD" w:rsidRDefault="00A13FBD">
          <w:pPr>
            <w:pStyle w:val="TOC2"/>
            <w:tabs>
              <w:tab w:val="right" w:leader="dot" w:pos="9344"/>
            </w:tabs>
            <w:rPr>
              <w:rFonts w:asciiTheme="minorHAnsi" w:eastAsiaTheme="minorEastAsia" w:hAnsiTheme="minorHAnsi" w:cstheme="minorBidi"/>
              <w:b w:val="0"/>
              <w:caps w:val="0"/>
              <w:noProof/>
              <w:kern w:val="2"/>
              <w:sz w:val="24"/>
              <w:szCs w:val="24"/>
              <w:lang w:val="en-US"/>
              <w14:ligatures w14:val="standardContextual"/>
            </w:rPr>
          </w:pPr>
          <w:hyperlink w:anchor="_Toc214285613" w:history="1">
            <w:r w:rsidRPr="009B0752">
              <w:rPr>
                <w:rStyle w:val="Hyperlink"/>
                <w:rFonts w:ascii="Times New Roman" w:hAnsi="Times New Roman"/>
                <w:noProof/>
                <w:lang w:val="pt-PT"/>
              </w:rPr>
              <w:t>5.3. Yêu cầu về vệ sinh môi trường;</w:t>
            </w:r>
            <w:r>
              <w:rPr>
                <w:noProof/>
                <w:webHidden/>
              </w:rPr>
              <w:tab/>
            </w:r>
            <w:r>
              <w:rPr>
                <w:noProof/>
                <w:webHidden/>
              </w:rPr>
              <w:fldChar w:fldCharType="begin"/>
            </w:r>
            <w:r>
              <w:rPr>
                <w:noProof/>
                <w:webHidden/>
              </w:rPr>
              <w:instrText xml:space="preserve"> PAGEREF _Toc214285613 \h </w:instrText>
            </w:r>
            <w:r>
              <w:rPr>
                <w:noProof/>
                <w:webHidden/>
              </w:rPr>
            </w:r>
            <w:r>
              <w:rPr>
                <w:noProof/>
                <w:webHidden/>
              </w:rPr>
              <w:fldChar w:fldCharType="separate"/>
            </w:r>
            <w:r>
              <w:rPr>
                <w:noProof/>
                <w:webHidden/>
              </w:rPr>
              <w:t>77</w:t>
            </w:r>
            <w:r>
              <w:rPr>
                <w:noProof/>
                <w:webHidden/>
              </w:rPr>
              <w:fldChar w:fldCharType="end"/>
            </w:r>
          </w:hyperlink>
        </w:p>
        <w:p w14:paraId="2D646000" w14:textId="3466968D" w:rsidR="00A13FBD" w:rsidRDefault="00A13FBD">
          <w:pPr>
            <w:pStyle w:val="TOC2"/>
            <w:tabs>
              <w:tab w:val="right" w:leader="dot" w:pos="9344"/>
            </w:tabs>
            <w:rPr>
              <w:rFonts w:asciiTheme="minorHAnsi" w:eastAsiaTheme="minorEastAsia" w:hAnsiTheme="minorHAnsi" w:cstheme="minorBidi"/>
              <w:b w:val="0"/>
              <w:caps w:val="0"/>
              <w:noProof/>
              <w:kern w:val="2"/>
              <w:sz w:val="24"/>
              <w:szCs w:val="24"/>
              <w:lang w:val="en-US"/>
              <w14:ligatures w14:val="standardContextual"/>
            </w:rPr>
          </w:pPr>
          <w:hyperlink w:anchor="_Toc214285614" w:history="1">
            <w:r w:rsidRPr="009B0752">
              <w:rPr>
                <w:rStyle w:val="Hyperlink"/>
                <w:rFonts w:ascii="Times New Roman" w:hAnsi="Times New Roman"/>
                <w:noProof/>
              </w:rPr>
              <w:t>5.4. Yêu cầu về an toàn lao động;</w:t>
            </w:r>
            <w:r>
              <w:rPr>
                <w:noProof/>
                <w:webHidden/>
              </w:rPr>
              <w:tab/>
            </w:r>
            <w:r>
              <w:rPr>
                <w:noProof/>
                <w:webHidden/>
              </w:rPr>
              <w:fldChar w:fldCharType="begin"/>
            </w:r>
            <w:r>
              <w:rPr>
                <w:noProof/>
                <w:webHidden/>
              </w:rPr>
              <w:instrText xml:space="preserve"> PAGEREF _Toc214285614 \h </w:instrText>
            </w:r>
            <w:r>
              <w:rPr>
                <w:noProof/>
                <w:webHidden/>
              </w:rPr>
            </w:r>
            <w:r>
              <w:rPr>
                <w:noProof/>
                <w:webHidden/>
              </w:rPr>
              <w:fldChar w:fldCharType="separate"/>
            </w:r>
            <w:r>
              <w:rPr>
                <w:noProof/>
                <w:webHidden/>
              </w:rPr>
              <w:t>77</w:t>
            </w:r>
            <w:r>
              <w:rPr>
                <w:noProof/>
                <w:webHidden/>
              </w:rPr>
              <w:fldChar w:fldCharType="end"/>
            </w:r>
          </w:hyperlink>
        </w:p>
        <w:p w14:paraId="7EC3ADD9" w14:textId="4CB6CF33" w:rsidR="00A13FBD" w:rsidRDefault="00A13FBD">
          <w:pPr>
            <w:pStyle w:val="TOC2"/>
            <w:tabs>
              <w:tab w:val="right" w:leader="dot" w:pos="9344"/>
            </w:tabs>
            <w:rPr>
              <w:rFonts w:asciiTheme="minorHAnsi" w:eastAsiaTheme="minorEastAsia" w:hAnsiTheme="minorHAnsi" w:cstheme="minorBidi"/>
              <w:b w:val="0"/>
              <w:caps w:val="0"/>
              <w:noProof/>
              <w:kern w:val="2"/>
              <w:sz w:val="24"/>
              <w:szCs w:val="24"/>
              <w:lang w:val="en-US"/>
              <w14:ligatures w14:val="standardContextual"/>
            </w:rPr>
          </w:pPr>
          <w:hyperlink w:anchor="_Toc214285615" w:history="1">
            <w:r w:rsidRPr="009B0752">
              <w:rPr>
                <w:rStyle w:val="Hyperlink"/>
                <w:rFonts w:ascii="Times New Roman" w:hAnsi="Times New Roman"/>
                <w:noProof/>
                <w:lang w:val="vi"/>
              </w:rPr>
              <w:t>5.5. Yêu cầu về hệ thống kiểm tra, giám sát chất lượng của nhà thầu;</w:t>
            </w:r>
            <w:r>
              <w:rPr>
                <w:noProof/>
                <w:webHidden/>
              </w:rPr>
              <w:tab/>
            </w:r>
            <w:r>
              <w:rPr>
                <w:noProof/>
                <w:webHidden/>
              </w:rPr>
              <w:fldChar w:fldCharType="begin"/>
            </w:r>
            <w:r>
              <w:rPr>
                <w:noProof/>
                <w:webHidden/>
              </w:rPr>
              <w:instrText xml:space="preserve"> PAGEREF _Toc214285615 \h </w:instrText>
            </w:r>
            <w:r>
              <w:rPr>
                <w:noProof/>
                <w:webHidden/>
              </w:rPr>
            </w:r>
            <w:r>
              <w:rPr>
                <w:noProof/>
                <w:webHidden/>
              </w:rPr>
              <w:fldChar w:fldCharType="separate"/>
            </w:r>
            <w:r>
              <w:rPr>
                <w:noProof/>
                <w:webHidden/>
              </w:rPr>
              <w:t>79</w:t>
            </w:r>
            <w:r>
              <w:rPr>
                <w:noProof/>
                <w:webHidden/>
              </w:rPr>
              <w:fldChar w:fldCharType="end"/>
            </w:r>
          </w:hyperlink>
        </w:p>
        <w:p w14:paraId="379C3FF8" w14:textId="33F15378" w:rsidR="005D6405" w:rsidRPr="008B7AAF" w:rsidRDefault="005D6405" w:rsidP="00190F45">
          <w:pPr>
            <w:spacing w:beforeLines="60" w:before="144" w:afterLines="60" w:after="144" w:line="288" w:lineRule="auto"/>
            <w:rPr>
              <w:color w:val="000000" w:themeColor="text1"/>
              <w:szCs w:val="26"/>
            </w:rPr>
          </w:pPr>
          <w:r w:rsidRPr="008B7AAF">
            <w:rPr>
              <w:b/>
              <w:bCs/>
              <w:noProof/>
              <w:color w:val="000000" w:themeColor="text1"/>
              <w:szCs w:val="26"/>
            </w:rPr>
            <w:fldChar w:fldCharType="end"/>
          </w:r>
        </w:p>
      </w:sdtContent>
    </w:sdt>
    <w:p w14:paraId="42C4A871" w14:textId="0A8F4D0A" w:rsidR="000F5187" w:rsidRPr="008B7AAF" w:rsidRDefault="00C127DB" w:rsidP="00A525A4">
      <w:pPr>
        <w:pStyle w:val="PTLLv1"/>
        <w:spacing w:beforeLines="60" w:before="144" w:afterLines="60" w:after="144" w:line="288" w:lineRule="auto"/>
        <w:rPr>
          <w:rFonts w:ascii="Times New Roman" w:hAnsi="Times New Roman"/>
          <w:bCs w:val="0"/>
          <w:color w:val="000000" w:themeColor="text1"/>
          <w:lang w:val="de-DE"/>
        </w:rPr>
        <w:sectPr w:rsidR="000F5187" w:rsidRPr="008B7AAF" w:rsidSect="00A24279">
          <w:headerReference w:type="even" r:id="rId8"/>
          <w:headerReference w:type="default" r:id="rId9"/>
          <w:footerReference w:type="even" r:id="rId10"/>
          <w:footerReference w:type="default" r:id="rId11"/>
          <w:headerReference w:type="first" r:id="rId12"/>
          <w:footerReference w:type="first" r:id="rId13"/>
          <w:pgSz w:w="11906" w:h="16838" w:code="9"/>
          <w:pgMar w:top="1474" w:right="1134" w:bottom="1276" w:left="1418" w:header="284" w:footer="284" w:gutter="0"/>
          <w:cols w:space="708"/>
          <w:docGrid w:linePitch="360"/>
        </w:sectPr>
      </w:pPr>
      <w:r w:rsidRPr="008B7AAF">
        <w:rPr>
          <w:rFonts w:ascii="Times New Roman" w:hAnsi="Times New Roman"/>
          <w:color w:val="000000" w:themeColor="text1"/>
        </w:rPr>
        <w:br w:type="page"/>
      </w:r>
    </w:p>
    <w:p w14:paraId="2A5DC27D" w14:textId="77777777" w:rsidR="00123FE9" w:rsidRPr="008B7AAF" w:rsidRDefault="00123FE9" w:rsidP="00123FE9">
      <w:pPr>
        <w:pStyle w:val="ListParagraph"/>
        <w:keepNext/>
        <w:numPr>
          <w:ilvl w:val="0"/>
          <w:numId w:val="52"/>
        </w:numPr>
        <w:spacing w:before="240" w:after="240"/>
        <w:jc w:val="center"/>
        <w:outlineLvl w:val="0"/>
        <w:rPr>
          <w:rFonts w:eastAsia="Times New Roman"/>
          <w:bCs/>
          <w:caps/>
          <w:vanish/>
          <w:color w:val="000000" w:themeColor="text1"/>
          <w:kern w:val="28"/>
          <w:szCs w:val="26"/>
          <w:lang w:val="nl-NL"/>
        </w:rPr>
      </w:pPr>
      <w:bookmarkStart w:id="1" w:name="_Toc200395517"/>
      <w:bookmarkStart w:id="2" w:name="_Toc200395576"/>
      <w:bookmarkStart w:id="3" w:name="_Toc200440499"/>
      <w:bookmarkStart w:id="4" w:name="_Toc200440560"/>
      <w:bookmarkStart w:id="5" w:name="_Toc200554093"/>
      <w:bookmarkStart w:id="6" w:name="_Toc212468562"/>
      <w:bookmarkStart w:id="7" w:name="_Toc212628112"/>
      <w:bookmarkStart w:id="8" w:name="_Toc212628198"/>
      <w:bookmarkStart w:id="9" w:name="_Toc213761811"/>
      <w:bookmarkStart w:id="10" w:name="_Toc214285524"/>
      <w:bookmarkEnd w:id="1"/>
      <w:bookmarkEnd w:id="2"/>
      <w:bookmarkEnd w:id="3"/>
      <w:bookmarkEnd w:id="4"/>
      <w:bookmarkEnd w:id="5"/>
      <w:bookmarkEnd w:id="6"/>
      <w:bookmarkEnd w:id="7"/>
      <w:bookmarkEnd w:id="8"/>
      <w:bookmarkEnd w:id="9"/>
      <w:bookmarkEnd w:id="10"/>
    </w:p>
    <w:p w14:paraId="5AE77113" w14:textId="77777777" w:rsidR="00123FE9" w:rsidRPr="008B7AAF" w:rsidRDefault="00123FE9" w:rsidP="00123FE9">
      <w:pPr>
        <w:pStyle w:val="ListParagraph"/>
        <w:keepNext/>
        <w:numPr>
          <w:ilvl w:val="0"/>
          <w:numId w:val="52"/>
        </w:numPr>
        <w:spacing w:before="240" w:after="240"/>
        <w:jc w:val="center"/>
        <w:outlineLvl w:val="0"/>
        <w:rPr>
          <w:rFonts w:eastAsia="Times New Roman"/>
          <w:bCs/>
          <w:caps/>
          <w:vanish/>
          <w:color w:val="000000" w:themeColor="text1"/>
          <w:kern w:val="28"/>
          <w:szCs w:val="26"/>
          <w:lang w:val="nl-NL"/>
        </w:rPr>
      </w:pPr>
      <w:bookmarkStart w:id="11" w:name="_Toc200395518"/>
      <w:bookmarkStart w:id="12" w:name="_Toc200395577"/>
      <w:bookmarkStart w:id="13" w:name="_Toc200440500"/>
      <w:bookmarkStart w:id="14" w:name="_Toc200440561"/>
      <w:bookmarkStart w:id="15" w:name="_Toc200554094"/>
      <w:bookmarkStart w:id="16" w:name="_Toc212468563"/>
      <w:bookmarkStart w:id="17" w:name="_Toc212628113"/>
      <w:bookmarkStart w:id="18" w:name="_Toc212628199"/>
      <w:bookmarkStart w:id="19" w:name="_Toc213761812"/>
      <w:bookmarkStart w:id="20" w:name="_Toc214285525"/>
      <w:bookmarkEnd w:id="11"/>
      <w:bookmarkEnd w:id="12"/>
      <w:bookmarkEnd w:id="13"/>
      <w:bookmarkEnd w:id="14"/>
      <w:bookmarkEnd w:id="15"/>
      <w:bookmarkEnd w:id="16"/>
      <w:bookmarkEnd w:id="17"/>
      <w:bookmarkEnd w:id="18"/>
      <w:bookmarkEnd w:id="19"/>
      <w:bookmarkEnd w:id="20"/>
    </w:p>
    <w:p w14:paraId="5239C483" w14:textId="77777777" w:rsidR="00123FE9" w:rsidRPr="008B7AAF" w:rsidRDefault="00123FE9" w:rsidP="00123FE9">
      <w:pPr>
        <w:pStyle w:val="ListParagraph"/>
        <w:keepNext/>
        <w:numPr>
          <w:ilvl w:val="0"/>
          <w:numId w:val="52"/>
        </w:numPr>
        <w:spacing w:before="240" w:after="240"/>
        <w:jc w:val="center"/>
        <w:outlineLvl w:val="0"/>
        <w:rPr>
          <w:rFonts w:eastAsia="Times New Roman"/>
          <w:bCs/>
          <w:caps/>
          <w:vanish/>
          <w:color w:val="000000" w:themeColor="text1"/>
          <w:kern w:val="28"/>
          <w:szCs w:val="26"/>
          <w:lang w:val="nl-NL"/>
        </w:rPr>
      </w:pPr>
      <w:bookmarkStart w:id="21" w:name="_Toc200395519"/>
      <w:bookmarkStart w:id="22" w:name="_Toc200395578"/>
      <w:bookmarkStart w:id="23" w:name="_Toc200440501"/>
      <w:bookmarkStart w:id="24" w:name="_Toc200440562"/>
      <w:bookmarkStart w:id="25" w:name="_Toc200554095"/>
      <w:bookmarkStart w:id="26" w:name="_Toc212468564"/>
      <w:bookmarkStart w:id="27" w:name="_Toc212628114"/>
      <w:bookmarkStart w:id="28" w:name="_Toc212628200"/>
      <w:bookmarkStart w:id="29" w:name="_Toc213761813"/>
      <w:bookmarkStart w:id="30" w:name="_Toc214285526"/>
      <w:bookmarkEnd w:id="21"/>
      <w:bookmarkEnd w:id="22"/>
      <w:bookmarkEnd w:id="23"/>
      <w:bookmarkEnd w:id="24"/>
      <w:bookmarkEnd w:id="25"/>
      <w:bookmarkEnd w:id="26"/>
      <w:bookmarkEnd w:id="27"/>
      <w:bookmarkEnd w:id="28"/>
      <w:bookmarkEnd w:id="29"/>
      <w:bookmarkEnd w:id="30"/>
    </w:p>
    <w:p w14:paraId="441C3D0B" w14:textId="1FA9E6CF" w:rsidR="00123FE9" w:rsidRPr="008B7AAF" w:rsidRDefault="00D03C2B" w:rsidP="00752914">
      <w:pPr>
        <w:pStyle w:val="PTLLv1"/>
        <w:jc w:val="both"/>
        <w:rPr>
          <w:rFonts w:ascii="Times New Roman" w:hAnsi="Times New Roman"/>
          <w:b/>
          <w:bCs w:val="0"/>
          <w:color w:val="000000" w:themeColor="text1"/>
          <w:lang w:val="vi-VN"/>
        </w:rPr>
      </w:pPr>
      <w:bookmarkStart w:id="31" w:name="_Toc214285527"/>
      <w:r w:rsidRPr="008B7AAF">
        <w:rPr>
          <w:rFonts w:ascii="Times New Roman" w:hAnsi="Times New Roman"/>
          <w:b/>
          <w:bCs w:val="0"/>
          <w:color w:val="000000" w:themeColor="text1"/>
        </w:rPr>
        <w:t>YÊU CẦU</w:t>
      </w:r>
      <w:r w:rsidR="00123FE9" w:rsidRPr="008B7AAF">
        <w:rPr>
          <w:rFonts w:ascii="Times New Roman" w:hAnsi="Times New Roman"/>
          <w:b/>
          <w:bCs w:val="0"/>
          <w:color w:val="000000" w:themeColor="text1"/>
        </w:rPr>
        <w:t xml:space="preserve"> kỹ thuật</w:t>
      </w:r>
      <w:bookmarkEnd w:id="31"/>
    </w:p>
    <w:p w14:paraId="0FC92721" w14:textId="4C036AB3" w:rsidR="00880D07" w:rsidRPr="008B7AAF" w:rsidRDefault="00880D07" w:rsidP="007565EA">
      <w:pPr>
        <w:pStyle w:val="PTLLV2"/>
        <w:rPr>
          <w:rFonts w:ascii="Times New Roman" w:hAnsi="Times New Roman"/>
          <w:color w:val="000000" w:themeColor="text1"/>
          <w:szCs w:val="26"/>
          <w:lang w:val="vi-VN"/>
        </w:rPr>
      </w:pPr>
      <w:bookmarkStart w:id="32" w:name="_Toc214285528"/>
      <w:r w:rsidRPr="008B7AAF">
        <w:rPr>
          <w:rFonts w:ascii="Times New Roman" w:hAnsi="Times New Roman"/>
          <w:color w:val="000000" w:themeColor="text1"/>
          <w:szCs w:val="26"/>
          <w:lang w:val="vi-VN"/>
        </w:rPr>
        <w:t>giới thiệu về gói th</w:t>
      </w:r>
      <w:r w:rsidRPr="008B7AAF">
        <w:rPr>
          <w:rFonts w:ascii="Times New Roman" w:hAnsi="Times New Roman"/>
          <w:color w:val="000000" w:themeColor="text1"/>
          <w:szCs w:val="26"/>
        </w:rPr>
        <w:t>ầu</w:t>
      </w:r>
      <w:bookmarkEnd w:id="32"/>
    </w:p>
    <w:p w14:paraId="10F39D8F" w14:textId="12766020" w:rsidR="00880D07" w:rsidRPr="008B7AAF" w:rsidRDefault="00880D07" w:rsidP="00880D07">
      <w:pPr>
        <w:pStyle w:val="PTLLV3"/>
        <w:rPr>
          <w:rFonts w:ascii="Times New Roman" w:hAnsi="Times New Roman" w:cs="Times New Roman"/>
          <w:b/>
          <w:bCs w:val="0"/>
          <w:color w:val="000000" w:themeColor="text1"/>
          <w:lang w:val="vi-VN"/>
        </w:rPr>
      </w:pPr>
      <w:bookmarkStart w:id="33" w:name="_Toc214285529"/>
      <w:r w:rsidRPr="008B7AAF">
        <w:rPr>
          <w:rFonts w:ascii="Times New Roman" w:hAnsi="Times New Roman" w:cs="Times New Roman"/>
          <w:b/>
          <w:bCs w:val="0"/>
          <w:color w:val="000000" w:themeColor="text1"/>
          <w:lang w:val="vi-VN"/>
        </w:rPr>
        <w:t>Phạm vi công việc của gói thầu:</w:t>
      </w:r>
      <w:bookmarkEnd w:id="33"/>
    </w:p>
    <w:p w14:paraId="4E1B94A1" w14:textId="77777777" w:rsidR="00E12A96" w:rsidRPr="008B7AAF" w:rsidRDefault="00E12A96" w:rsidP="00895732">
      <w:pPr>
        <w:pStyle w:val="PTLLV3"/>
        <w:numPr>
          <w:ilvl w:val="0"/>
          <w:numId w:val="0"/>
        </w:numPr>
        <w:ind w:firstLine="567"/>
        <w:rPr>
          <w:rFonts w:ascii="Times New Roman" w:hAnsi="Times New Roman" w:cs="Times New Roman"/>
          <w:color w:val="000000" w:themeColor="text1"/>
          <w:lang w:val="en-US"/>
        </w:rPr>
      </w:pPr>
      <w:bookmarkStart w:id="34" w:name="_Toc213761817"/>
      <w:bookmarkStart w:id="35" w:name="_Toc214285530"/>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Phần</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Trạm</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biến</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áp</w:t>
      </w:r>
      <w:proofErr w:type="spellEnd"/>
      <w:r w:rsidRPr="008B7AAF">
        <w:rPr>
          <w:rFonts w:ascii="Times New Roman" w:hAnsi="Times New Roman" w:cs="Times New Roman"/>
          <w:color w:val="000000" w:themeColor="text1"/>
          <w:lang w:val="en-US"/>
        </w:rPr>
        <w:t>:</w:t>
      </w:r>
      <w:bookmarkEnd w:id="34"/>
      <w:bookmarkEnd w:id="35"/>
    </w:p>
    <w:p w14:paraId="1321D3E9" w14:textId="77777777" w:rsidR="00E12A96" w:rsidRPr="008B7AAF" w:rsidRDefault="00E12A96" w:rsidP="00895732">
      <w:pPr>
        <w:pStyle w:val="PTLLV3"/>
        <w:numPr>
          <w:ilvl w:val="0"/>
          <w:numId w:val="0"/>
        </w:numPr>
        <w:ind w:firstLine="567"/>
        <w:rPr>
          <w:rFonts w:ascii="Times New Roman" w:hAnsi="Times New Roman" w:cs="Times New Roman"/>
          <w:color w:val="000000" w:themeColor="text1"/>
          <w:lang w:val="en-US"/>
        </w:rPr>
      </w:pPr>
      <w:bookmarkStart w:id="36" w:name="_Toc213761818"/>
      <w:bookmarkStart w:id="37" w:name="_Toc214285531"/>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Lắp</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đặt</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mới</w:t>
      </w:r>
      <w:proofErr w:type="spellEnd"/>
      <w:r w:rsidRPr="008B7AAF">
        <w:rPr>
          <w:rFonts w:ascii="Times New Roman" w:hAnsi="Times New Roman" w:cs="Times New Roman"/>
          <w:color w:val="000000" w:themeColor="text1"/>
          <w:lang w:val="en-US"/>
        </w:rPr>
        <w:t xml:space="preserve"> 06 </w:t>
      </w:r>
      <w:proofErr w:type="spellStart"/>
      <w:r w:rsidRPr="008B7AAF">
        <w:rPr>
          <w:rFonts w:ascii="Times New Roman" w:hAnsi="Times New Roman" w:cs="Times New Roman"/>
          <w:color w:val="000000" w:themeColor="text1"/>
          <w:lang w:val="en-US"/>
        </w:rPr>
        <w:t>cái</w:t>
      </w:r>
      <w:proofErr w:type="spellEnd"/>
      <w:r w:rsidRPr="008B7AAF">
        <w:rPr>
          <w:rFonts w:ascii="Times New Roman" w:hAnsi="Times New Roman" w:cs="Times New Roman"/>
          <w:color w:val="000000" w:themeColor="text1"/>
          <w:lang w:val="en-US"/>
        </w:rPr>
        <w:t xml:space="preserve"> CSV 22kV-DH-10kA-Kèm </w:t>
      </w:r>
      <w:proofErr w:type="spellStart"/>
      <w:r w:rsidRPr="008B7AAF">
        <w:rPr>
          <w:rFonts w:ascii="Times New Roman" w:hAnsi="Times New Roman" w:cs="Times New Roman"/>
          <w:color w:val="000000" w:themeColor="text1"/>
          <w:lang w:val="en-US"/>
        </w:rPr>
        <w:t>hạt</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nổ</w:t>
      </w:r>
      <w:bookmarkEnd w:id="36"/>
      <w:bookmarkEnd w:id="37"/>
      <w:proofErr w:type="spellEnd"/>
    </w:p>
    <w:p w14:paraId="13CB48F2" w14:textId="77777777" w:rsidR="00E12A96" w:rsidRPr="008B7AAF" w:rsidRDefault="00E12A96" w:rsidP="00895732">
      <w:pPr>
        <w:pStyle w:val="PTLLV3"/>
        <w:numPr>
          <w:ilvl w:val="0"/>
          <w:numId w:val="0"/>
        </w:numPr>
        <w:ind w:firstLine="567"/>
        <w:rPr>
          <w:rFonts w:ascii="Times New Roman" w:hAnsi="Times New Roman" w:cs="Times New Roman"/>
          <w:color w:val="000000" w:themeColor="text1"/>
          <w:lang w:val="en-US"/>
        </w:rPr>
      </w:pPr>
      <w:bookmarkStart w:id="38" w:name="_Toc213761819"/>
      <w:bookmarkStart w:id="39" w:name="_Toc214285532"/>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Lắp</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đặt</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mới</w:t>
      </w:r>
      <w:proofErr w:type="spellEnd"/>
      <w:r w:rsidRPr="008B7AAF">
        <w:rPr>
          <w:rFonts w:ascii="Times New Roman" w:hAnsi="Times New Roman" w:cs="Times New Roman"/>
          <w:color w:val="000000" w:themeColor="text1"/>
          <w:lang w:val="en-US"/>
        </w:rPr>
        <w:t xml:space="preserve"> 03 </w:t>
      </w:r>
      <w:proofErr w:type="spellStart"/>
      <w:r w:rsidRPr="008B7AAF">
        <w:rPr>
          <w:rFonts w:ascii="Times New Roman" w:hAnsi="Times New Roman" w:cs="Times New Roman"/>
          <w:color w:val="000000" w:themeColor="text1"/>
          <w:lang w:val="en-US"/>
        </w:rPr>
        <w:t>bộ</w:t>
      </w:r>
      <w:proofErr w:type="spellEnd"/>
      <w:r w:rsidRPr="008B7AAF">
        <w:rPr>
          <w:rFonts w:ascii="Times New Roman" w:hAnsi="Times New Roman" w:cs="Times New Roman"/>
          <w:color w:val="000000" w:themeColor="text1"/>
          <w:lang w:val="en-US"/>
        </w:rPr>
        <w:t xml:space="preserve"> 1 </w:t>
      </w:r>
      <w:proofErr w:type="spellStart"/>
      <w:r w:rsidRPr="008B7AAF">
        <w:rPr>
          <w:rFonts w:ascii="Times New Roman" w:hAnsi="Times New Roman" w:cs="Times New Roman"/>
          <w:color w:val="000000" w:themeColor="text1"/>
          <w:lang w:val="en-US"/>
        </w:rPr>
        <w:t>pha</w:t>
      </w:r>
      <w:proofErr w:type="spellEnd"/>
      <w:r w:rsidRPr="008B7AAF">
        <w:rPr>
          <w:rFonts w:ascii="Times New Roman" w:hAnsi="Times New Roman" w:cs="Times New Roman"/>
          <w:color w:val="000000" w:themeColor="text1"/>
          <w:lang w:val="en-US"/>
        </w:rPr>
        <w:t xml:space="preserve"> FCO 22kV- 100A- 12kArms</w:t>
      </w:r>
      <w:bookmarkEnd w:id="38"/>
      <w:bookmarkEnd w:id="39"/>
    </w:p>
    <w:p w14:paraId="78BA2156" w14:textId="77777777" w:rsidR="00E12A96" w:rsidRPr="008B7AAF" w:rsidRDefault="00E12A96" w:rsidP="00895732">
      <w:pPr>
        <w:pStyle w:val="PTLLV3"/>
        <w:numPr>
          <w:ilvl w:val="0"/>
          <w:numId w:val="0"/>
        </w:numPr>
        <w:ind w:firstLine="567"/>
        <w:rPr>
          <w:rFonts w:ascii="Times New Roman" w:hAnsi="Times New Roman" w:cs="Times New Roman"/>
          <w:color w:val="000000" w:themeColor="text1"/>
          <w:lang w:val="en-US"/>
        </w:rPr>
      </w:pPr>
      <w:bookmarkStart w:id="40" w:name="_Toc213761820"/>
      <w:bookmarkStart w:id="41" w:name="_Toc214285533"/>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Lắp</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đặt</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mới</w:t>
      </w:r>
      <w:proofErr w:type="spellEnd"/>
      <w:r w:rsidRPr="008B7AAF">
        <w:rPr>
          <w:rFonts w:ascii="Times New Roman" w:hAnsi="Times New Roman" w:cs="Times New Roman"/>
          <w:color w:val="000000" w:themeColor="text1"/>
          <w:lang w:val="en-US"/>
        </w:rPr>
        <w:t xml:space="preserve"> 03 </w:t>
      </w:r>
      <w:proofErr w:type="spellStart"/>
      <w:r w:rsidRPr="008B7AAF">
        <w:rPr>
          <w:rFonts w:ascii="Times New Roman" w:hAnsi="Times New Roman" w:cs="Times New Roman"/>
          <w:color w:val="000000" w:themeColor="text1"/>
          <w:lang w:val="en-US"/>
        </w:rPr>
        <w:t>bộ</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Chuỗi</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cách</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điện</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néo</w:t>
      </w:r>
      <w:proofErr w:type="spellEnd"/>
      <w:r w:rsidRPr="008B7AAF">
        <w:rPr>
          <w:rFonts w:ascii="Times New Roman" w:hAnsi="Times New Roman" w:cs="Times New Roman"/>
          <w:color w:val="000000" w:themeColor="text1"/>
          <w:lang w:val="en-US"/>
        </w:rPr>
        <w:t xml:space="preserve"> 22kV polymer-pk </w:t>
      </w:r>
      <w:proofErr w:type="spellStart"/>
      <w:r w:rsidRPr="008B7AAF">
        <w:rPr>
          <w:rFonts w:ascii="Times New Roman" w:hAnsi="Times New Roman" w:cs="Times New Roman"/>
          <w:color w:val="000000" w:themeColor="text1"/>
          <w:lang w:val="en-US"/>
        </w:rPr>
        <w:t>cho</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dây</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bọc</w:t>
      </w:r>
      <w:bookmarkEnd w:id="40"/>
      <w:bookmarkEnd w:id="41"/>
      <w:proofErr w:type="spellEnd"/>
    </w:p>
    <w:p w14:paraId="179DCDA4" w14:textId="77777777" w:rsidR="00E12A96" w:rsidRPr="008B7AAF" w:rsidRDefault="00E12A96" w:rsidP="00895732">
      <w:pPr>
        <w:pStyle w:val="PTLLV3"/>
        <w:numPr>
          <w:ilvl w:val="0"/>
          <w:numId w:val="0"/>
        </w:numPr>
        <w:ind w:firstLine="567"/>
        <w:rPr>
          <w:rFonts w:ascii="Times New Roman" w:hAnsi="Times New Roman" w:cs="Times New Roman"/>
          <w:color w:val="000000" w:themeColor="text1"/>
          <w:lang w:val="en-US"/>
        </w:rPr>
      </w:pPr>
      <w:bookmarkStart w:id="42" w:name="_Toc213761821"/>
      <w:bookmarkStart w:id="43" w:name="_Toc214285534"/>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Lắp</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đặt</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mới</w:t>
      </w:r>
      <w:proofErr w:type="spellEnd"/>
      <w:r w:rsidRPr="008B7AAF">
        <w:rPr>
          <w:rFonts w:ascii="Times New Roman" w:hAnsi="Times New Roman" w:cs="Times New Roman"/>
          <w:color w:val="000000" w:themeColor="text1"/>
          <w:lang w:val="en-US"/>
        </w:rPr>
        <w:t xml:space="preserve"> 73 </w:t>
      </w:r>
      <w:proofErr w:type="spellStart"/>
      <w:r w:rsidRPr="008B7AAF">
        <w:rPr>
          <w:rFonts w:ascii="Times New Roman" w:hAnsi="Times New Roman" w:cs="Times New Roman"/>
          <w:color w:val="000000" w:themeColor="text1"/>
          <w:lang w:val="en-US"/>
        </w:rPr>
        <w:t>cái</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Cách</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điện</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đứng</w:t>
      </w:r>
      <w:proofErr w:type="spellEnd"/>
      <w:r w:rsidRPr="008B7AAF">
        <w:rPr>
          <w:rFonts w:ascii="Times New Roman" w:hAnsi="Times New Roman" w:cs="Times New Roman"/>
          <w:color w:val="000000" w:themeColor="text1"/>
          <w:lang w:val="en-US"/>
        </w:rPr>
        <w:t xml:space="preserve"> 22kV </w:t>
      </w:r>
      <w:proofErr w:type="spellStart"/>
      <w:r w:rsidRPr="008B7AAF">
        <w:rPr>
          <w:rFonts w:ascii="Times New Roman" w:hAnsi="Times New Roman" w:cs="Times New Roman"/>
          <w:color w:val="000000" w:themeColor="text1"/>
          <w:lang w:val="en-US"/>
        </w:rPr>
        <w:t>sứ</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gốm</w:t>
      </w:r>
      <w:proofErr w:type="spellEnd"/>
      <w:r w:rsidRPr="008B7AAF">
        <w:rPr>
          <w:rFonts w:ascii="Times New Roman" w:hAnsi="Times New Roman" w:cs="Times New Roman"/>
          <w:color w:val="000000" w:themeColor="text1"/>
          <w:lang w:val="en-US"/>
        </w:rPr>
        <w:t>-ty</w:t>
      </w:r>
      <w:bookmarkEnd w:id="42"/>
      <w:bookmarkEnd w:id="43"/>
    </w:p>
    <w:p w14:paraId="1BE6C78D" w14:textId="77777777" w:rsidR="00E12A96" w:rsidRPr="008B7AAF" w:rsidRDefault="00E12A96" w:rsidP="00895732">
      <w:pPr>
        <w:pStyle w:val="PTLLV3"/>
        <w:numPr>
          <w:ilvl w:val="0"/>
          <w:numId w:val="0"/>
        </w:numPr>
        <w:ind w:firstLine="567"/>
        <w:rPr>
          <w:rFonts w:ascii="Times New Roman" w:hAnsi="Times New Roman" w:cs="Times New Roman"/>
          <w:color w:val="000000" w:themeColor="text1"/>
          <w:lang w:val="en-US"/>
        </w:rPr>
      </w:pPr>
      <w:bookmarkStart w:id="44" w:name="_Toc213761822"/>
      <w:bookmarkStart w:id="45" w:name="_Toc214285535"/>
      <w:r w:rsidRPr="008B7AAF">
        <w:rPr>
          <w:rFonts w:ascii="Times New Roman" w:hAnsi="Times New Roman" w:cs="Times New Roman"/>
          <w:color w:val="000000" w:themeColor="text1"/>
          <w:lang w:val="en-US"/>
        </w:rPr>
        <w:t xml:space="preserve">- Thay </w:t>
      </w:r>
      <w:proofErr w:type="spellStart"/>
      <w:r w:rsidRPr="008B7AAF">
        <w:rPr>
          <w:rFonts w:ascii="Times New Roman" w:hAnsi="Times New Roman" w:cs="Times New Roman"/>
          <w:color w:val="000000" w:themeColor="text1"/>
          <w:lang w:val="en-US"/>
        </w:rPr>
        <w:t>thế</w:t>
      </w:r>
      <w:proofErr w:type="spellEnd"/>
      <w:r w:rsidRPr="008B7AAF">
        <w:rPr>
          <w:rFonts w:ascii="Times New Roman" w:hAnsi="Times New Roman" w:cs="Times New Roman"/>
          <w:color w:val="000000" w:themeColor="text1"/>
          <w:lang w:val="en-US"/>
        </w:rPr>
        <w:t xml:space="preserve"> 10 </w:t>
      </w:r>
      <w:proofErr w:type="spellStart"/>
      <w:r w:rsidRPr="008B7AAF">
        <w:rPr>
          <w:rFonts w:ascii="Times New Roman" w:hAnsi="Times New Roman" w:cs="Times New Roman"/>
          <w:color w:val="000000" w:themeColor="text1"/>
          <w:lang w:val="en-US"/>
        </w:rPr>
        <w:t>cột</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trạm</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bằng</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Cột</w:t>
      </w:r>
      <w:proofErr w:type="spellEnd"/>
      <w:r w:rsidRPr="008B7AAF">
        <w:rPr>
          <w:rFonts w:ascii="Times New Roman" w:hAnsi="Times New Roman" w:cs="Times New Roman"/>
          <w:color w:val="000000" w:themeColor="text1"/>
          <w:lang w:val="en-US"/>
        </w:rPr>
        <w:t xml:space="preserve"> BTLT NPC.I-12-190-7.2</w:t>
      </w:r>
      <w:bookmarkEnd w:id="44"/>
      <w:bookmarkEnd w:id="45"/>
    </w:p>
    <w:p w14:paraId="7F821DD2" w14:textId="77777777" w:rsidR="00E12A96" w:rsidRPr="008B7AAF" w:rsidRDefault="00E12A96" w:rsidP="00895732">
      <w:pPr>
        <w:pStyle w:val="PTLLV3"/>
        <w:numPr>
          <w:ilvl w:val="0"/>
          <w:numId w:val="0"/>
        </w:numPr>
        <w:ind w:firstLine="567"/>
        <w:rPr>
          <w:rFonts w:ascii="Times New Roman" w:hAnsi="Times New Roman" w:cs="Times New Roman"/>
          <w:color w:val="000000" w:themeColor="text1"/>
          <w:lang w:val="en-US"/>
        </w:rPr>
      </w:pPr>
      <w:bookmarkStart w:id="46" w:name="_Toc213761823"/>
      <w:bookmarkStart w:id="47" w:name="_Toc214285536"/>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Lắp</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đặt</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mới</w:t>
      </w:r>
      <w:proofErr w:type="spellEnd"/>
      <w:r w:rsidRPr="008B7AAF">
        <w:rPr>
          <w:rFonts w:ascii="Times New Roman" w:hAnsi="Times New Roman" w:cs="Times New Roman"/>
          <w:color w:val="000000" w:themeColor="text1"/>
          <w:lang w:val="en-US"/>
        </w:rPr>
        <w:t xml:space="preserve"> 161,5m </w:t>
      </w:r>
      <w:proofErr w:type="spellStart"/>
      <w:r w:rsidRPr="008B7AAF">
        <w:rPr>
          <w:rFonts w:ascii="Times New Roman" w:hAnsi="Times New Roman" w:cs="Times New Roman"/>
          <w:color w:val="000000" w:themeColor="text1"/>
          <w:lang w:val="en-US"/>
        </w:rPr>
        <w:t>Cáp</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hạ</w:t>
      </w:r>
      <w:proofErr w:type="spellEnd"/>
      <w:r w:rsidRPr="008B7AAF">
        <w:rPr>
          <w:rFonts w:ascii="Times New Roman" w:hAnsi="Times New Roman" w:cs="Times New Roman"/>
          <w:color w:val="000000" w:themeColor="text1"/>
          <w:lang w:val="en-US"/>
        </w:rPr>
        <w:t xml:space="preserve"> áp-Cu-1x240mm2-không </w:t>
      </w:r>
      <w:proofErr w:type="spellStart"/>
      <w:r w:rsidRPr="008B7AAF">
        <w:rPr>
          <w:rFonts w:ascii="Times New Roman" w:hAnsi="Times New Roman" w:cs="Times New Roman"/>
          <w:color w:val="000000" w:themeColor="text1"/>
          <w:lang w:val="en-US"/>
        </w:rPr>
        <w:t>giáp</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kim</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loại</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cách</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điện</w:t>
      </w:r>
      <w:proofErr w:type="spellEnd"/>
      <w:r w:rsidRPr="008B7AAF">
        <w:rPr>
          <w:rFonts w:ascii="Times New Roman" w:hAnsi="Times New Roman" w:cs="Times New Roman"/>
          <w:color w:val="000000" w:themeColor="text1"/>
          <w:lang w:val="en-US"/>
        </w:rPr>
        <w:t xml:space="preserve"> PVC.</w:t>
      </w:r>
      <w:bookmarkEnd w:id="46"/>
      <w:bookmarkEnd w:id="47"/>
    </w:p>
    <w:p w14:paraId="3DBF0AEF" w14:textId="77777777" w:rsidR="00E12A96" w:rsidRPr="008B7AAF" w:rsidRDefault="00E12A96" w:rsidP="00895732">
      <w:pPr>
        <w:pStyle w:val="PTLLV3"/>
        <w:numPr>
          <w:ilvl w:val="0"/>
          <w:numId w:val="0"/>
        </w:numPr>
        <w:ind w:firstLine="567"/>
        <w:rPr>
          <w:rFonts w:ascii="Times New Roman" w:hAnsi="Times New Roman" w:cs="Times New Roman"/>
          <w:color w:val="000000" w:themeColor="text1"/>
          <w:lang w:val="en-US"/>
        </w:rPr>
      </w:pPr>
      <w:bookmarkStart w:id="48" w:name="_Toc213761824"/>
      <w:bookmarkStart w:id="49" w:name="_Toc214285537"/>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Lắp</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đặt</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mới</w:t>
      </w:r>
      <w:proofErr w:type="spellEnd"/>
      <w:r w:rsidRPr="008B7AAF">
        <w:rPr>
          <w:rFonts w:ascii="Times New Roman" w:hAnsi="Times New Roman" w:cs="Times New Roman"/>
          <w:color w:val="000000" w:themeColor="text1"/>
          <w:lang w:val="en-US"/>
        </w:rPr>
        <w:t xml:space="preserve"> 101m </w:t>
      </w:r>
      <w:proofErr w:type="spellStart"/>
      <w:r w:rsidRPr="008B7AAF">
        <w:rPr>
          <w:rFonts w:ascii="Times New Roman" w:hAnsi="Times New Roman" w:cs="Times New Roman"/>
          <w:color w:val="000000" w:themeColor="text1"/>
          <w:lang w:val="en-US"/>
        </w:rPr>
        <w:t>Cáp</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hạ</w:t>
      </w:r>
      <w:proofErr w:type="spellEnd"/>
      <w:r w:rsidRPr="008B7AAF">
        <w:rPr>
          <w:rFonts w:ascii="Times New Roman" w:hAnsi="Times New Roman" w:cs="Times New Roman"/>
          <w:color w:val="000000" w:themeColor="text1"/>
          <w:lang w:val="en-US"/>
        </w:rPr>
        <w:t xml:space="preserve"> áp-Cu-1x120mm2-không </w:t>
      </w:r>
      <w:proofErr w:type="spellStart"/>
      <w:r w:rsidRPr="008B7AAF">
        <w:rPr>
          <w:rFonts w:ascii="Times New Roman" w:hAnsi="Times New Roman" w:cs="Times New Roman"/>
          <w:color w:val="000000" w:themeColor="text1"/>
          <w:lang w:val="en-US"/>
        </w:rPr>
        <w:t>giáp</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kim</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loại</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cách</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điện</w:t>
      </w:r>
      <w:proofErr w:type="spellEnd"/>
      <w:r w:rsidRPr="008B7AAF">
        <w:rPr>
          <w:rFonts w:ascii="Times New Roman" w:hAnsi="Times New Roman" w:cs="Times New Roman"/>
          <w:color w:val="000000" w:themeColor="text1"/>
          <w:lang w:val="en-US"/>
        </w:rPr>
        <w:t xml:space="preserve"> PVC.</w:t>
      </w:r>
      <w:bookmarkEnd w:id="48"/>
      <w:bookmarkEnd w:id="49"/>
    </w:p>
    <w:p w14:paraId="65134039" w14:textId="77777777" w:rsidR="00E12A96" w:rsidRPr="008B7AAF" w:rsidRDefault="00E12A96" w:rsidP="00895732">
      <w:pPr>
        <w:pStyle w:val="PTLLV3"/>
        <w:numPr>
          <w:ilvl w:val="0"/>
          <w:numId w:val="0"/>
        </w:numPr>
        <w:ind w:left="142" w:firstLine="567"/>
        <w:rPr>
          <w:rFonts w:ascii="Times New Roman" w:hAnsi="Times New Roman" w:cs="Times New Roman"/>
          <w:color w:val="000000" w:themeColor="text1"/>
          <w:lang w:val="en-US"/>
        </w:rPr>
      </w:pPr>
      <w:bookmarkStart w:id="50" w:name="_Toc213761825"/>
      <w:bookmarkStart w:id="51" w:name="_Toc214285538"/>
      <w:r w:rsidRPr="008B7AAF">
        <w:rPr>
          <w:rFonts w:ascii="Times New Roman" w:hAnsi="Times New Roman" w:cs="Times New Roman"/>
          <w:color w:val="000000" w:themeColor="text1"/>
          <w:lang w:val="en-US"/>
        </w:rPr>
        <w:t xml:space="preserve">- Thay </w:t>
      </w:r>
      <w:proofErr w:type="spellStart"/>
      <w:r w:rsidRPr="008B7AAF">
        <w:rPr>
          <w:rFonts w:ascii="Times New Roman" w:hAnsi="Times New Roman" w:cs="Times New Roman"/>
          <w:color w:val="000000" w:themeColor="text1"/>
          <w:lang w:val="en-US"/>
        </w:rPr>
        <w:t>thế</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các</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bộ</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xà</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giá</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đỡ</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máy</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biến</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áp</w:t>
      </w:r>
      <w:bookmarkEnd w:id="50"/>
      <w:bookmarkEnd w:id="51"/>
      <w:proofErr w:type="spellEnd"/>
    </w:p>
    <w:p w14:paraId="2E93BCE6" w14:textId="77777777" w:rsidR="00E12A96" w:rsidRPr="008B7AAF" w:rsidRDefault="00E12A96" w:rsidP="00895732">
      <w:pPr>
        <w:pStyle w:val="PTLLV3"/>
        <w:numPr>
          <w:ilvl w:val="0"/>
          <w:numId w:val="0"/>
        </w:numPr>
        <w:ind w:left="142" w:firstLine="567"/>
        <w:rPr>
          <w:rFonts w:ascii="Times New Roman" w:hAnsi="Times New Roman" w:cs="Times New Roman"/>
          <w:color w:val="000000" w:themeColor="text1"/>
          <w:lang w:val="en-US"/>
        </w:rPr>
      </w:pPr>
      <w:bookmarkStart w:id="52" w:name="_Toc213761826"/>
      <w:bookmarkStart w:id="53" w:name="_Toc214285539"/>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Phần</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đường</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dây</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trung</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áp</w:t>
      </w:r>
      <w:proofErr w:type="spellEnd"/>
      <w:r w:rsidRPr="008B7AAF">
        <w:rPr>
          <w:rFonts w:ascii="Times New Roman" w:hAnsi="Times New Roman" w:cs="Times New Roman"/>
          <w:color w:val="000000" w:themeColor="text1"/>
          <w:lang w:val="en-US"/>
        </w:rPr>
        <w:t>:</w:t>
      </w:r>
      <w:bookmarkEnd w:id="52"/>
      <w:bookmarkEnd w:id="53"/>
    </w:p>
    <w:p w14:paraId="74C2967F" w14:textId="77777777" w:rsidR="00E12A96" w:rsidRPr="008B7AAF" w:rsidRDefault="00E12A96" w:rsidP="00895732">
      <w:pPr>
        <w:pStyle w:val="PTLLV3"/>
        <w:numPr>
          <w:ilvl w:val="0"/>
          <w:numId w:val="0"/>
        </w:numPr>
        <w:ind w:left="142" w:firstLine="567"/>
        <w:rPr>
          <w:rFonts w:ascii="Times New Roman" w:hAnsi="Times New Roman" w:cs="Times New Roman"/>
          <w:color w:val="000000" w:themeColor="text1"/>
          <w:lang w:val="en-US"/>
        </w:rPr>
      </w:pPr>
      <w:bookmarkStart w:id="54" w:name="_Toc213761827"/>
      <w:bookmarkStart w:id="55" w:name="_Toc214285540"/>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Lắp</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đặt</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mới</w:t>
      </w:r>
      <w:proofErr w:type="spellEnd"/>
      <w:r w:rsidRPr="008B7AAF">
        <w:rPr>
          <w:rFonts w:ascii="Times New Roman" w:hAnsi="Times New Roman" w:cs="Times New Roman"/>
          <w:color w:val="000000" w:themeColor="text1"/>
          <w:lang w:val="en-US"/>
        </w:rPr>
        <w:t xml:space="preserve"> 25m </w:t>
      </w:r>
      <w:proofErr w:type="spellStart"/>
      <w:r w:rsidRPr="008B7AAF">
        <w:rPr>
          <w:rFonts w:ascii="Times New Roman" w:hAnsi="Times New Roman" w:cs="Times New Roman"/>
          <w:color w:val="000000" w:themeColor="text1"/>
          <w:lang w:val="en-US"/>
        </w:rPr>
        <w:t>Cáp</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ngầm</w:t>
      </w:r>
      <w:proofErr w:type="spellEnd"/>
      <w:r w:rsidRPr="008B7AAF">
        <w:rPr>
          <w:rFonts w:ascii="Times New Roman" w:hAnsi="Times New Roman" w:cs="Times New Roman"/>
          <w:color w:val="000000" w:themeColor="text1"/>
          <w:lang w:val="en-US"/>
        </w:rPr>
        <w:t xml:space="preserve"> 22kV-Cu-3x50mm2-Chống </w:t>
      </w:r>
      <w:proofErr w:type="spellStart"/>
      <w:r w:rsidRPr="008B7AAF">
        <w:rPr>
          <w:rFonts w:ascii="Times New Roman" w:hAnsi="Times New Roman" w:cs="Times New Roman"/>
          <w:color w:val="000000" w:themeColor="text1"/>
          <w:lang w:val="en-US"/>
        </w:rPr>
        <w:t>thấm</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nước</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Màn</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chắn</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băng</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đồng</w:t>
      </w:r>
      <w:proofErr w:type="spellEnd"/>
      <w:r w:rsidRPr="008B7AAF">
        <w:rPr>
          <w:rFonts w:ascii="Times New Roman" w:hAnsi="Times New Roman" w:cs="Times New Roman"/>
          <w:color w:val="000000" w:themeColor="text1"/>
          <w:lang w:val="en-US"/>
        </w:rPr>
        <w:t xml:space="preserve">; Giáp </w:t>
      </w:r>
      <w:proofErr w:type="spellStart"/>
      <w:r w:rsidRPr="008B7AAF">
        <w:rPr>
          <w:rFonts w:ascii="Times New Roman" w:hAnsi="Times New Roman" w:cs="Times New Roman"/>
          <w:color w:val="000000" w:themeColor="text1"/>
          <w:lang w:val="en-US"/>
        </w:rPr>
        <w:t>kim</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loại</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dải</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băng</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kép</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Cách</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điện</w:t>
      </w:r>
      <w:proofErr w:type="spellEnd"/>
      <w:r w:rsidRPr="008B7AAF">
        <w:rPr>
          <w:rFonts w:ascii="Times New Roman" w:hAnsi="Times New Roman" w:cs="Times New Roman"/>
          <w:color w:val="000000" w:themeColor="text1"/>
          <w:lang w:val="en-US"/>
        </w:rPr>
        <w:t xml:space="preserve"> XLPE</w:t>
      </w:r>
      <w:bookmarkEnd w:id="54"/>
      <w:bookmarkEnd w:id="55"/>
    </w:p>
    <w:p w14:paraId="68148942" w14:textId="77777777" w:rsidR="00E12A96" w:rsidRPr="008B7AAF" w:rsidRDefault="00E12A96" w:rsidP="00895732">
      <w:pPr>
        <w:pStyle w:val="PTLLV3"/>
        <w:numPr>
          <w:ilvl w:val="0"/>
          <w:numId w:val="0"/>
        </w:numPr>
        <w:ind w:left="142" w:firstLine="567"/>
        <w:rPr>
          <w:rFonts w:ascii="Times New Roman" w:hAnsi="Times New Roman" w:cs="Times New Roman"/>
          <w:color w:val="000000" w:themeColor="text1"/>
          <w:lang w:val="en-US"/>
        </w:rPr>
      </w:pPr>
      <w:bookmarkStart w:id="56" w:name="_Toc213761828"/>
      <w:bookmarkStart w:id="57" w:name="_Toc214285541"/>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Lắp</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đặt</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mới</w:t>
      </w:r>
      <w:proofErr w:type="spellEnd"/>
      <w:r w:rsidRPr="008B7AAF">
        <w:rPr>
          <w:rFonts w:ascii="Times New Roman" w:hAnsi="Times New Roman" w:cs="Times New Roman"/>
          <w:color w:val="000000" w:themeColor="text1"/>
          <w:lang w:val="en-US"/>
        </w:rPr>
        <w:t xml:space="preserve"> 03 </w:t>
      </w:r>
      <w:proofErr w:type="spellStart"/>
      <w:r w:rsidRPr="008B7AAF">
        <w:rPr>
          <w:rFonts w:ascii="Times New Roman" w:hAnsi="Times New Roman" w:cs="Times New Roman"/>
          <w:color w:val="000000" w:themeColor="text1"/>
          <w:lang w:val="en-US"/>
        </w:rPr>
        <w:t>bộ</w:t>
      </w:r>
      <w:proofErr w:type="spellEnd"/>
      <w:r w:rsidRPr="008B7AAF">
        <w:rPr>
          <w:rFonts w:ascii="Times New Roman" w:hAnsi="Times New Roman" w:cs="Times New Roman"/>
          <w:color w:val="000000" w:themeColor="text1"/>
          <w:lang w:val="en-US"/>
        </w:rPr>
        <w:t xml:space="preserve"> 1 </w:t>
      </w:r>
      <w:proofErr w:type="spellStart"/>
      <w:r w:rsidRPr="008B7AAF">
        <w:rPr>
          <w:rFonts w:ascii="Times New Roman" w:hAnsi="Times New Roman" w:cs="Times New Roman"/>
          <w:color w:val="000000" w:themeColor="text1"/>
          <w:lang w:val="en-US"/>
        </w:rPr>
        <w:t>pha</w:t>
      </w:r>
      <w:proofErr w:type="spellEnd"/>
      <w:r w:rsidRPr="008B7AAF">
        <w:rPr>
          <w:rFonts w:ascii="Times New Roman" w:hAnsi="Times New Roman" w:cs="Times New Roman"/>
          <w:color w:val="000000" w:themeColor="text1"/>
          <w:lang w:val="en-US"/>
        </w:rPr>
        <w:t xml:space="preserve"> FCO 22kV- 100A- 12kArms</w:t>
      </w:r>
      <w:bookmarkEnd w:id="56"/>
      <w:bookmarkEnd w:id="57"/>
    </w:p>
    <w:p w14:paraId="76E2A461" w14:textId="77777777" w:rsidR="00E12A96" w:rsidRPr="008B7AAF" w:rsidRDefault="00E12A96" w:rsidP="00895732">
      <w:pPr>
        <w:pStyle w:val="PTLLV3"/>
        <w:numPr>
          <w:ilvl w:val="0"/>
          <w:numId w:val="0"/>
        </w:numPr>
        <w:ind w:left="142" w:firstLine="567"/>
        <w:rPr>
          <w:rFonts w:ascii="Times New Roman" w:hAnsi="Times New Roman" w:cs="Times New Roman"/>
          <w:color w:val="000000" w:themeColor="text1"/>
          <w:lang w:val="en-US"/>
        </w:rPr>
      </w:pPr>
      <w:bookmarkStart w:id="58" w:name="_Toc213761829"/>
      <w:bookmarkStart w:id="59" w:name="_Toc214285542"/>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Trồng</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mới</w:t>
      </w:r>
      <w:proofErr w:type="spellEnd"/>
      <w:r w:rsidRPr="008B7AAF">
        <w:rPr>
          <w:rFonts w:ascii="Times New Roman" w:hAnsi="Times New Roman" w:cs="Times New Roman"/>
          <w:color w:val="000000" w:themeColor="text1"/>
          <w:lang w:val="en-US"/>
        </w:rPr>
        <w:t xml:space="preserve"> 01 </w:t>
      </w:r>
      <w:proofErr w:type="spellStart"/>
      <w:r w:rsidRPr="008B7AAF">
        <w:rPr>
          <w:rFonts w:ascii="Times New Roman" w:hAnsi="Times New Roman" w:cs="Times New Roman"/>
          <w:color w:val="000000" w:themeColor="text1"/>
          <w:lang w:val="en-US"/>
        </w:rPr>
        <w:t>Cột</w:t>
      </w:r>
      <w:proofErr w:type="spellEnd"/>
      <w:r w:rsidRPr="008B7AAF">
        <w:rPr>
          <w:rFonts w:ascii="Times New Roman" w:hAnsi="Times New Roman" w:cs="Times New Roman"/>
          <w:color w:val="000000" w:themeColor="text1"/>
          <w:lang w:val="en-US"/>
        </w:rPr>
        <w:t xml:space="preserve"> BTLT-</w:t>
      </w:r>
      <w:proofErr w:type="gramStart"/>
      <w:r w:rsidRPr="008B7AAF">
        <w:rPr>
          <w:rFonts w:ascii="Times New Roman" w:hAnsi="Times New Roman" w:cs="Times New Roman"/>
          <w:color w:val="000000" w:themeColor="text1"/>
          <w:lang w:val="en-US"/>
        </w:rPr>
        <w:t>PC.I</w:t>
      </w:r>
      <w:proofErr w:type="gramEnd"/>
      <w:r w:rsidRPr="008B7AAF">
        <w:rPr>
          <w:rFonts w:ascii="Times New Roman" w:hAnsi="Times New Roman" w:cs="Times New Roman"/>
          <w:color w:val="000000" w:themeColor="text1"/>
          <w:lang w:val="en-US"/>
        </w:rPr>
        <w:t xml:space="preserve">-14-190-13-Nối </w:t>
      </w:r>
      <w:proofErr w:type="spellStart"/>
      <w:r w:rsidRPr="008B7AAF">
        <w:rPr>
          <w:rFonts w:ascii="Times New Roman" w:hAnsi="Times New Roman" w:cs="Times New Roman"/>
          <w:color w:val="000000" w:themeColor="text1"/>
          <w:lang w:val="en-US"/>
        </w:rPr>
        <w:t>bích</w:t>
      </w:r>
      <w:bookmarkEnd w:id="58"/>
      <w:bookmarkEnd w:id="59"/>
      <w:proofErr w:type="spellEnd"/>
    </w:p>
    <w:p w14:paraId="6FC923A8" w14:textId="77777777" w:rsidR="00E12A96" w:rsidRPr="008B7AAF" w:rsidRDefault="00E12A96" w:rsidP="00895732">
      <w:pPr>
        <w:pStyle w:val="PTLLV3"/>
        <w:numPr>
          <w:ilvl w:val="0"/>
          <w:numId w:val="0"/>
        </w:numPr>
        <w:ind w:left="142" w:firstLine="567"/>
        <w:rPr>
          <w:rFonts w:ascii="Times New Roman" w:hAnsi="Times New Roman" w:cs="Times New Roman"/>
          <w:color w:val="000000" w:themeColor="text1"/>
          <w:lang w:val="en-US"/>
        </w:rPr>
      </w:pPr>
      <w:bookmarkStart w:id="60" w:name="_Toc213761830"/>
      <w:bookmarkStart w:id="61" w:name="_Toc214285543"/>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Phần</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đường</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dây</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hạ</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áp</w:t>
      </w:r>
      <w:proofErr w:type="spellEnd"/>
      <w:r w:rsidRPr="008B7AAF">
        <w:rPr>
          <w:rFonts w:ascii="Times New Roman" w:hAnsi="Times New Roman" w:cs="Times New Roman"/>
          <w:color w:val="000000" w:themeColor="text1"/>
          <w:lang w:val="en-US"/>
        </w:rPr>
        <w:t>:</w:t>
      </w:r>
      <w:bookmarkEnd w:id="60"/>
      <w:bookmarkEnd w:id="61"/>
    </w:p>
    <w:p w14:paraId="1269DF24" w14:textId="77777777" w:rsidR="00E12A96" w:rsidRPr="008B7AAF" w:rsidRDefault="00E12A96" w:rsidP="00895732">
      <w:pPr>
        <w:pStyle w:val="PTLLV3"/>
        <w:numPr>
          <w:ilvl w:val="0"/>
          <w:numId w:val="0"/>
        </w:numPr>
        <w:ind w:left="142" w:firstLine="567"/>
        <w:rPr>
          <w:rFonts w:ascii="Times New Roman" w:hAnsi="Times New Roman" w:cs="Times New Roman"/>
          <w:color w:val="000000" w:themeColor="text1"/>
          <w:lang w:val="en-US"/>
        </w:rPr>
      </w:pPr>
      <w:bookmarkStart w:id="62" w:name="_Toc213761831"/>
      <w:bookmarkStart w:id="63" w:name="_Toc214285544"/>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Lắp</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đặt</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mới</w:t>
      </w:r>
      <w:proofErr w:type="spellEnd"/>
      <w:r w:rsidRPr="008B7AAF">
        <w:rPr>
          <w:rFonts w:ascii="Times New Roman" w:hAnsi="Times New Roman" w:cs="Times New Roman"/>
          <w:color w:val="000000" w:themeColor="text1"/>
          <w:lang w:val="en-US"/>
        </w:rPr>
        <w:t xml:space="preserve"> 653m </w:t>
      </w:r>
      <w:proofErr w:type="spellStart"/>
      <w:r w:rsidRPr="008B7AAF">
        <w:rPr>
          <w:rFonts w:ascii="Times New Roman" w:hAnsi="Times New Roman" w:cs="Times New Roman"/>
          <w:color w:val="000000" w:themeColor="text1"/>
          <w:lang w:val="en-US"/>
        </w:rPr>
        <w:t>Cáp</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hạ</w:t>
      </w:r>
      <w:proofErr w:type="spellEnd"/>
      <w:r w:rsidRPr="008B7AAF">
        <w:rPr>
          <w:rFonts w:ascii="Times New Roman" w:hAnsi="Times New Roman" w:cs="Times New Roman"/>
          <w:color w:val="000000" w:themeColor="text1"/>
          <w:lang w:val="en-US"/>
        </w:rPr>
        <w:t xml:space="preserve"> áp-Al-4x150mm2-giáp </w:t>
      </w:r>
      <w:proofErr w:type="spellStart"/>
      <w:r w:rsidRPr="008B7AAF">
        <w:rPr>
          <w:rFonts w:ascii="Times New Roman" w:hAnsi="Times New Roman" w:cs="Times New Roman"/>
          <w:color w:val="000000" w:themeColor="text1"/>
          <w:lang w:val="en-US"/>
        </w:rPr>
        <w:t>kim</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loại</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dải</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băng</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kép</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cách</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điện</w:t>
      </w:r>
      <w:proofErr w:type="spellEnd"/>
      <w:r w:rsidRPr="008B7AAF">
        <w:rPr>
          <w:rFonts w:ascii="Times New Roman" w:hAnsi="Times New Roman" w:cs="Times New Roman"/>
          <w:color w:val="000000" w:themeColor="text1"/>
          <w:lang w:val="en-US"/>
        </w:rPr>
        <w:t xml:space="preserve"> XLPE</w:t>
      </w:r>
      <w:bookmarkEnd w:id="62"/>
      <w:bookmarkEnd w:id="63"/>
    </w:p>
    <w:p w14:paraId="02A22C58" w14:textId="77777777" w:rsidR="00E12A96" w:rsidRPr="008B7AAF" w:rsidRDefault="00E12A96" w:rsidP="00895732">
      <w:pPr>
        <w:pStyle w:val="PTLLV3"/>
        <w:numPr>
          <w:ilvl w:val="0"/>
          <w:numId w:val="0"/>
        </w:numPr>
        <w:ind w:left="142" w:firstLine="567"/>
        <w:rPr>
          <w:rFonts w:ascii="Times New Roman" w:hAnsi="Times New Roman" w:cs="Times New Roman"/>
          <w:color w:val="000000" w:themeColor="text1"/>
          <w:lang w:val="en-US"/>
        </w:rPr>
      </w:pPr>
      <w:bookmarkStart w:id="64" w:name="_Toc213761832"/>
      <w:bookmarkStart w:id="65" w:name="_Toc214285545"/>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Lắp</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đặt</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mới</w:t>
      </w:r>
      <w:proofErr w:type="spellEnd"/>
      <w:r w:rsidRPr="008B7AAF">
        <w:rPr>
          <w:rFonts w:ascii="Times New Roman" w:hAnsi="Times New Roman" w:cs="Times New Roman"/>
          <w:color w:val="000000" w:themeColor="text1"/>
          <w:lang w:val="en-US"/>
        </w:rPr>
        <w:t xml:space="preserve"> 66 </w:t>
      </w:r>
      <w:proofErr w:type="spellStart"/>
      <w:r w:rsidRPr="008B7AAF">
        <w:rPr>
          <w:rFonts w:ascii="Times New Roman" w:hAnsi="Times New Roman" w:cs="Times New Roman"/>
          <w:color w:val="000000" w:themeColor="text1"/>
          <w:lang w:val="en-US"/>
        </w:rPr>
        <w:t>bộ</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hộp</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đầu</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cáp</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hạ</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áp</w:t>
      </w:r>
      <w:proofErr w:type="spellEnd"/>
      <w:r w:rsidRPr="008B7AAF">
        <w:rPr>
          <w:rFonts w:ascii="Times New Roman" w:hAnsi="Times New Roman" w:cs="Times New Roman"/>
          <w:color w:val="000000" w:themeColor="text1"/>
          <w:lang w:val="en-US"/>
        </w:rPr>
        <w:t xml:space="preserve"> Al/4x150mm2 Co </w:t>
      </w:r>
      <w:proofErr w:type="spellStart"/>
      <w:r w:rsidRPr="008B7AAF">
        <w:rPr>
          <w:rFonts w:ascii="Times New Roman" w:hAnsi="Times New Roman" w:cs="Times New Roman"/>
          <w:color w:val="000000" w:themeColor="text1"/>
          <w:lang w:val="en-US"/>
        </w:rPr>
        <w:t>ngót</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lạnh</w:t>
      </w:r>
      <w:proofErr w:type="spellEnd"/>
      <w:r w:rsidRPr="008B7AAF">
        <w:rPr>
          <w:rFonts w:ascii="Times New Roman" w:hAnsi="Times New Roman" w:cs="Times New Roman"/>
          <w:color w:val="000000" w:themeColor="text1"/>
          <w:lang w:val="en-US"/>
        </w:rPr>
        <w:t xml:space="preserve"> - </w:t>
      </w:r>
      <w:proofErr w:type="spellStart"/>
      <w:r w:rsidRPr="008B7AAF">
        <w:rPr>
          <w:rFonts w:ascii="Times New Roman" w:hAnsi="Times New Roman" w:cs="Times New Roman"/>
          <w:color w:val="000000" w:themeColor="text1"/>
          <w:lang w:val="en-US"/>
        </w:rPr>
        <w:t>Kèm</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đầu</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cose</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đồng</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nhôm</w:t>
      </w:r>
      <w:bookmarkEnd w:id="64"/>
      <w:bookmarkEnd w:id="65"/>
      <w:proofErr w:type="spellEnd"/>
    </w:p>
    <w:p w14:paraId="228BCB4A" w14:textId="77777777" w:rsidR="00E12A96" w:rsidRPr="008B7AAF" w:rsidRDefault="00E12A96" w:rsidP="00895732">
      <w:pPr>
        <w:pStyle w:val="PTLLV3"/>
        <w:numPr>
          <w:ilvl w:val="0"/>
          <w:numId w:val="0"/>
        </w:numPr>
        <w:ind w:left="142" w:firstLine="567"/>
        <w:rPr>
          <w:rFonts w:ascii="Times New Roman" w:hAnsi="Times New Roman" w:cs="Times New Roman"/>
          <w:color w:val="000000" w:themeColor="text1"/>
          <w:lang w:val="en-US"/>
        </w:rPr>
      </w:pPr>
      <w:bookmarkStart w:id="66" w:name="_Toc213761833"/>
      <w:bookmarkStart w:id="67" w:name="_Toc214285546"/>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Lắp</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đặt</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mới</w:t>
      </w:r>
      <w:proofErr w:type="spellEnd"/>
      <w:r w:rsidRPr="008B7AAF">
        <w:rPr>
          <w:rFonts w:ascii="Times New Roman" w:hAnsi="Times New Roman" w:cs="Times New Roman"/>
          <w:color w:val="000000" w:themeColor="text1"/>
          <w:lang w:val="en-US"/>
        </w:rPr>
        <w:t xml:space="preserve"> 445m </w:t>
      </w:r>
      <w:proofErr w:type="spellStart"/>
      <w:r w:rsidRPr="008B7AAF">
        <w:rPr>
          <w:rFonts w:ascii="Times New Roman" w:hAnsi="Times New Roman" w:cs="Times New Roman"/>
          <w:color w:val="000000" w:themeColor="text1"/>
          <w:lang w:val="en-US"/>
        </w:rPr>
        <w:t>Ống</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nhựa</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xoắn</w:t>
      </w:r>
      <w:proofErr w:type="spellEnd"/>
      <w:r w:rsidRPr="008B7AAF">
        <w:rPr>
          <w:rFonts w:ascii="Times New Roman" w:hAnsi="Times New Roman" w:cs="Times New Roman"/>
          <w:color w:val="000000" w:themeColor="text1"/>
          <w:lang w:val="en-US"/>
        </w:rPr>
        <w:t xml:space="preserve"> HDPE ĐK 130/100</w:t>
      </w:r>
      <w:bookmarkEnd w:id="66"/>
      <w:bookmarkEnd w:id="67"/>
    </w:p>
    <w:p w14:paraId="6802ACE0" w14:textId="77777777" w:rsidR="00E12A96" w:rsidRPr="008B7AAF" w:rsidRDefault="00E12A96" w:rsidP="00895732">
      <w:pPr>
        <w:pStyle w:val="PTLLV3"/>
        <w:numPr>
          <w:ilvl w:val="0"/>
          <w:numId w:val="0"/>
        </w:numPr>
        <w:ind w:left="142" w:firstLine="567"/>
        <w:rPr>
          <w:rFonts w:ascii="Times New Roman" w:hAnsi="Times New Roman" w:cs="Times New Roman"/>
          <w:color w:val="000000" w:themeColor="text1"/>
          <w:lang w:val="en-US"/>
        </w:rPr>
      </w:pPr>
      <w:bookmarkStart w:id="68" w:name="_Toc213761834"/>
      <w:bookmarkStart w:id="69" w:name="_Toc214285547"/>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Phần</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kiến</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trúc</w:t>
      </w:r>
      <w:proofErr w:type="spellEnd"/>
      <w:r w:rsidRPr="008B7AAF">
        <w:rPr>
          <w:rFonts w:ascii="Times New Roman" w:hAnsi="Times New Roman" w:cs="Times New Roman"/>
          <w:color w:val="000000" w:themeColor="text1"/>
          <w:lang w:val="en-US"/>
        </w:rPr>
        <w:t xml:space="preserve"> TBA:</w:t>
      </w:r>
      <w:bookmarkEnd w:id="68"/>
      <w:bookmarkEnd w:id="69"/>
    </w:p>
    <w:p w14:paraId="49AEF9CC" w14:textId="77777777" w:rsidR="00E12A96" w:rsidRPr="008B7AAF" w:rsidRDefault="00E12A96" w:rsidP="00895732">
      <w:pPr>
        <w:pStyle w:val="PTLLV3"/>
        <w:numPr>
          <w:ilvl w:val="0"/>
          <w:numId w:val="0"/>
        </w:numPr>
        <w:ind w:left="142" w:firstLine="567"/>
        <w:rPr>
          <w:rFonts w:ascii="Times New Roman" w:hAnsi="Times New Roman" w:cs="Times New Roman"/>
          <w:color w:val="000000" w:themeColor="text1"/>
          <w:lang w:val="en-US"/>
        </w:rPr>
      </w:pPr>
      <w:bookmarkStart w:id="70" w:name="_Toc213761835"/>
      <w:bookmarkStart w:id="71" w:name="_Toc214285548"/>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Phá</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dỡ</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tường</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rào</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các</w:t>
      </w:r>
      <w:proofErr w:type="spellEnd"/>
      <w:r w:rsidRPr="008B7AAF">
        <w:rPr>
          <w:rFonts w:ascii="Times New Roman" w:hAnsi="Times New Roman" w:cs="Times New Roman"/>
          <w:color w:val="000000" w:themeColor="text1"/>
          <w:lang w:val="en-US"/>
        </w:rPr>
        <w:t xml:space="preserve"> TBA </w:t>
      </w:r>
      <w:proofErr w:type="spellStart"/>
      <w:r w:rsidRPr="008B7AAF">
        <w:rPr>
          <w:rFonts w:ascii="Times New Roman" w:hAnsi="Times New Roman" w:cs="Times New Roman"/>
          <w:color w:val="000000" w:themeColor="text1"/>
          <w:lang w:val="en-US"/>
        </w:rPr>
        <w:t>đã</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xuống</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cấp</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không</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đảm</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bảo</w:t>
      </w:r>
      <w:proofErr w:type="spellEnd"/>
      <w:r w:rsidRPr="008B7AAF">
        <w:rPr>
          <w:rFonts w:ascii="Times New Roman" w:hAnsi="Times New Roman" w:cs="Times New Roman"/>
          <w:color w:val="000000" w:themeColor="text1"/>
          <w:lang w:val="en-US"/>
        </w:rPr>
        <w:t xml:space="preserve"> an </w:t>
      </w:r>
      <w:proofErr w:type="spellStart"/>
      <w:r w:rsidRPr="008B7AAF">
        <w:rPr>
          <w:rFonts w:ascii="Times New Roman" w:hAnsi="Times New Roman" w:cs="Times New Roman"/>
          <w:color w:val="000000" w:themeColor="text1"/>
          <w:lang w:val="en-US"/>
        </w:rPr>
        <w:t>toàn</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dọn</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dẹp</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phế</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thải</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khuôn</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viên</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trạm</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đào</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móng</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tường</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rào</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xây</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lại</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tường</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rào</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đổ</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nền</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trạm</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lát</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gạch</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nền</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trạm</w:t>
      </w:r>
      <w:proofErr w:type="spellEnd"/>
      <w:r w:rsidRPr="008B7AAF">
        <w:rPr>
          <w:rFonts w:ascii="Times New Roman" w:hAnsi="Times New Roman" w:cs="Times New Roman"/>
          <w:color w:val="000000" w:themeColor="text1"/>
          <w:lang w:val="en-US"/>
        </w:rPr>
        <w:t>.</w:t>
      </w:r>
      <w:bookmarkEnd w:id="70"/>
      <w:bookmarkEnd w:id="71"/>
    </w:p>
    <w:p w14:paraId="58B1DA94" w14:textId="77777777" w:rsidR="00E12A96" w:rsidRPr="008B7AAF" w:rsidRDefault="00E12A96" w:rsidP="00895732">
      <w:pPr>
        <w:pStyle w:val="PTLLV3"/>
        <w:numPr>
          <w:ilvl w:val="0"/>
          <w:numId w:val="0"/>
        </w:numPr>
        <w:ind w:left="142" w:firstLine="567"/>
        <w:rPr>
          <w:rFonts w:ascii="Times New Roman" w:hAnsi="Times New Roman" w:cs="Times New Roman"/>
          <w:color w:val="000000" w:themeColor="text1"/>
          <w:lang w:val="en-US"/>
        </w:rPr>
      </w:pPr>
      <w:bookmarkStart w:id="72" w:name="_Toc213761836"/>
      <w:bookmarkStart w:id="73" w:name="_Toc214285549"/>
      <w:r w:rsidRPr="008B7AAF">
        <w:rPr>
          <w:rFonts w:ascii="Times New Roman" w:hAnsi="Times New Roman" w:cs="Times New Roman"/>
          <w:color w:val="000000" w:themeColor="text1"/>
          <w:lang w:val="en-US"/>
        </w:rPr>
        <w:t xml:space="preserve">+ Gia </w:t>
      </w:r>
      <w:proofErr w:type="spellStart"/>
      <w:r w:rsidRPr="008B7AAF">
        <w:rPr>
          <w:rFonts w:ascii="Times New Roman" w:hAnsi="Times New Roman" w:cs="Times New Roman"/>
          <w:color w:val="000000" w:themeColor="text1"/>
          <w:lang w:val="en-US"/>
        </w:rPr>
        <w:t>công</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lắp</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dựng</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hàng</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rào</w:t>
      </w:r>
      <w:proofErr w:type="spellEnd"/>
      <w:r w:rsidRPr="008B7AAF">
        <w:rPr>
          <w:rFonts w:ascii="Times New Roman" w:hAnsi="Times New Roman" w:cs="Times New Roman"/>
          <w:color w:val="000000" w:themeColor="text1"/>
          <w:lang w:val="en-US"/>
        </w:rPr>
        <w:t xml:space="preserve"> song </w:t>
      </w:r>
      <w:proofErr w:type="spellStart"/>
      <w:r w:rsidRPr="008B7AAF">
        <w:rPr>
          <w:rFonts w:ascii="Times New Roman" w:hAnsi="Times New Roman" w:cs="Times New Roman"/>
          <w:color w:val="000000" w:themeColor="text1"/>
          <w:lang w:val="en-US"/>
        </w:rPr>
        <w:t>sắt</w:t>
      </w:r>
      <w:proofErr w:type="spellEnd"/>
      <w:r w:rsidRPr="008B7AAF">
        <w:rPr>
          <w:rFonts w:ascii="Times New Roman" w:hAnsi="Times New Roman" w:cs="Times New Roman"/>
          <w:color w:val="000000" w:themeColor="text1"/>
          <w:lang w:val="en-US"/>
        </w:rPr>
        <w:t xml:space="preserve"> bao </w:t>
      </w:r>
      <w:proofErr w:type="spellStart"/>
      <w:r w:rsidRPr="008B7AAF">
        <w:rPr>
          <w:rFonts w:ascii="Times New Roman" w:hAnsi="Times New Roman" w:cs="Times New Roman"/>
          <w:color w:val="000000" w:themeColor="text1"/>
          <w:lang w:val="en-US"/>
        </w:rPr>
        <w:t>khuôn</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viên</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trạm</w:t>
      </w:r>
      <w:bookmarkEnd w:id="72"/>
      <w:bookmarkEnd w:id="73"/>
      <w:proofErr w:type="spellEnd"/>
    </w:p>
    <w:p w14:paraId="3A1B46F1" w14:textId="77777777" w:rsidR="00E12A96" w:rsidRPr="008B7AAF" w:rsidRDefault="00E12A96" w:rsidP="00895732">
      <w:pPr>
        <w:pStyle w:val="PTLLV3"/>
        <w:numPr>
          <w:ilvl w:val="0"/>
          <w:numId w:val="0"/>
        </w:numPr>
        <w:ind w:left="142" w:firstLine="567"/>
        <w:rPr>
          <w:rFonts w:ascii="Times New Roman" w:hAnsi="Times New Roman" w:cs="Times New Roman"/>
          <w:color w:val="000000" w:themeColor="text1"/>
          <w:lang w:val="en-US"/>
        </w:rPr>
      </w:pPr>
      <w:bookmarkStart w:id="74" w:name="_Toc213761837"/>
      <w:bookmarkStart w:id="75" w:name="_Toc214285550"/>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Phá</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dỡ</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xây</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sửa</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chữa</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lại</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nhà</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hạ</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thế</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bị</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nứt</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nẻ</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nghiêng</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có</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nguy</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cơ</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đổ</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vỡ</w:t>
      </w:r>
      <w:bookmarkEnd w:id="74"/>
      <w:bookmarkEnd w:id="75"/>
      <w:proofErr w:type="spellEnd"/>
    </w:p>
    <w:p w14:paraId="437D69F6" w14:textId="77777777" w:rsidR="00E12A96" w:rsidRPr="008B7AAF" w:rsidRDefault="00E12A96" w:rsidP="00895732">
      <w:pPr>
        <w:pStyle w:val="PTLLV3"/>
        <w:numPr>
          <w:ilvl w:val="0"/>
          <w:numId w:val="0"/>
        </w:numPr>
        <w:ind w:left="142" w:firstLine="567"/>
        <w:rPr>
          <w:rFonts w:ascii="Times New Roman" w:hAnsi="Times New Roman" w:cs="Times New Roman"/>
          <w:color w:val="000000" w:themeColor="text1"/>
          <w:lang w:val="en-US"/>
        </w:rPr>
      </w:pPr>
      <w:bookmarkStart w:id="76" w:name="_Toc213761838"/>
      <w:bookmarkStart w:id="77" w:name="_Toc214285551"/>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Bóc</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trát</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lại</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nhà</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trạm</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sơn</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lại</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nhà</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trạm</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chống</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thấm</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mái</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trạm</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thay</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thế</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hệ</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thống</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điện</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chiếu</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sáng</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nhà</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trạm</w:t>
      </w:r>
      <w:proofErr w:type="spellEnd"/>
      <w:r w:rsidRPr="008B7AAF">
        <w:rPr>
          <w:rFonts w:ascii="Times New Roman" w:hAnsi="Times New Roman" w:cs="Times New Roman"/>
          <w:color w:val="000000" w:themeColor="text1"/>
          <w:lang w:val="en-US"/>
        </w:rPr>
        <w:t>.</w:t>
      </w:r>
      <w:bookmarkEnd w:id="76"/>
      <w:bookmarkEnd w:id="77"/>
    </w:p>
    <w:p w14:paraId="3D56D71D" w14:textId="77777777" w:rsidR="00E12A96" w:rsidRPr="008B7AAF" w:rsidRDefault="00E12A96" w:rsidP="00895732">
      <w:pPr>
        <w:pStyle w:val="PTLLV3"/>
        <w:numPr>
          <w:ilvl w:val="0"/>
          <w:numId w:val="0"/>
        </w:numPr>
        <w:ind w:left="142" w:firstLine="567"/>
        <w:rPr>
          <w:rFonts w:ascii="Times New Roman" w:hAnsi="Times New Roman" w:cs="Times New Roman"/>
          <w:color w:val="000000" w:themeColor="text1"/>
          <w:lang w:val="en-US"/>
        </w:rPr>
      </w:pPr>
      <w:bookmarkStart w:id="78" w:name="_Toc213761839"/>
      <w:bookmarkStart w:id="79" w:name="_Toc214285552"/>
      <w:r w:rsidRPr="008B7AAF">
        <w:rPr>
          <w:rFonts w:ascii="Times New Roman" w:hAnsi="Times New Roman" w:cs="Times New Roman"/>
          <w:color w:val="000000" w:themeColor="text1"/>
          <w:lang w:val="en-US"/>
        </w:rPr>
        <w:t xml:space="preserve">+ Thay </w:t>
      </w:r>
      <w:proofErr w:type="spellStart"/>
      <w:r w:rsidRPr="008B7AAF">
        <w:rPr>
          <w:rFonts w:ascii="Times New Roman" w:hAnsi="Times New Roman" w:cs="Times New Roman"/>
          <w:color w:val="000000" w:themeColor="text1"/>
          <w:lang w:val="en-US"/>
        </w:rPr>
        <w:t>thế</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biển</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tên</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trạm</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biển</w:t>
      </w:r>
      <w:proofErr w:type="spellEnd"/>
      <w:r w:rsidRPr="008B7AAF">
        <w:rPr>
          <w:rFonts w:ascii="Times New Roman" w:hAnsi="Times New Roman" w:cs="Times New Roman"/>
          <w:color w:val="000000" w:themeColor="text1"/>
          <w:lang w:val="en-US"/>
        </w:rPr>
        <w:t xml:space="preserve"> </w:t>
      </w:r>
      <w:proofErr w:type="spellStart"/>
      <w:r w:rsidRPr="008B7AAF">
        <w:rPr>
          <w:rFonts w:ascii="Times New Roman" w:hAnsi="Times New Roman" w:cs="Times New Roman"/>
          <w:color w:val="000000" w:themeColor="text1"/>
          <w:lang w:val="en-US"/>
        </w:rPr>
        <w:t>báo</w:t>
      </w:r>
      <w:proofErr w:type="spellEnd"/>
      <w:r w:rsidRPr="008B7AAF">
        <w:rPr>
          <w:rFonts w:ascii="Times New Roman" w:hAnsi="Times New Roman" w:cs="Times New Roman"/>
          <w:color w:val="000000" w:themeColor="text1"/>
          <w:lang w:val="en-US"/>
        </w:rPr>
        <w:t xml:space="preserve"> an </w:t>
      </w:r>
      <w:proofErr w:type="spellStart"/>
      <w:r w:rsidRPr="008B7AAF">
        <w:rPr>
          <w:rFonts w:ascii="Times New Roman" w:hAnsi="Times New Roman" w:cs="Times New Roman"/>
          <w:color w:val="000000" w:themeColor="text1"/>
          <w:lang w:val="en-US"/>
        </w:rPr>
        <w:t>toàn</w:t>
      </w:r>
      <w:proofErr w:type="spellEnd"/>
      <w:r w:rsidRPr="008B7AAF">
        <w:rPr>
          <w:rFonts w:ascii="Times New Roman" w:hAnsi="Times New Roman" w:cs="Times New Roman"/>
          <w:color w:val="000000" w:themeColor="text1"/>
          <w:lang w:val="en-US"/>
        </w:rPr>
        <w:t>.</w:t>
      </w:r>
      <w:bookmarkEnd w:id="78"/>
      <w:bookmarkEnd w:id="79"/>
    </w:p>
    <w:p w14:paraId="0F3E7FA9" w14:textId="6CC450A2" w:rsidR="00E12A96" w:rsidRPr="008B7AAF" w:rsidRDefault="00895732" w:rsidP="00895732">
      <w:pPr>
        <w:pStyle w:val="PTLLV3"/>
        <w:numPr>
          <w:ilvl w:val="0"/>
          <w:numId w:val="0"/>
        </w:numPr>
        <w:ind w:firstLine="567"/>
        <w:rPr>
          <w:rFonts w:ascii="Times New Roman" w:hAnsi="Times New Roman" w:cs="Times New Roman"/>
          <w:color w:val="000000" w:themeColor="text1"/>
          <w:lang w:val="en-US"/>
        </w:rPr>
      </w:pPr>
      <w:r w:rsidRPr="008B7AAF">
        <w:rPr>
          <w:rFonts w:ascii="Times New Roman" w:hAnsi="Times New Roman" w:cs="Times New Roman"/>
          <w:color w:val="000000" w:themeColor="text1"/>
          <w:lang w:val="en-US"/>
        </w:rPr>
        <w:t xml:space="preserve">  </w:t>
      </w:r>
      <w:bookmarkStart w:id="80" w:name="_Toc213761840"/>
      <w:bookmarkStart w:id="81" w:name="_Toc214285553"/>
      <w:r w:rsidR="00E12A96" w:rsidRPr="008B7AAF">
        <w:rPr>
          <w:rFonts w:ascii="Times New Roman" w:hAnsi="Times New Roman" w:cs="Times New Roman"/>
          <w:color w:val="000000" w:themeColor="text1"/>
          <w:lang w:val="en-US"/>
        </w:rPr>
        <w:t xml:space="preserve">+ Thay </w:t>
      </w:r>
      <w:proofErr w:type="spellStart"/>
      <w:r w:rsidR="00E12A96" w:rsidRPr="008B7AAF">
        <w:rPr>
          <w:rFonts w:ascii="Times New Roman" w:hAnsi="Times New Roman" w:cs="Times New Roman"/>
          <w:color w:val="000000" w:themeColor="text1"/>
          <w:lang w:val="en-US"/>
        </w:rPr>
        <w:t>thế</w:t>
      </w:r>
      <w:proofErr w:type="spellEnd"/>
      <w:r w:rsidR="00E12A96" w:rsidRPr="008B7AAF">
        <w:rPr>
          <w:rFonts w:ascii="Times New Roman" w:hAnsi="Times New Roman" w:cs="Times New Roman"/>
          <w:color w:val="000000" w:themeColor="text1"/>
          <w:lang w:val="en-US"/>
        </w:rPr>
        <w:t xml:space="preserve"> </w:t>
      </w:r>
      <w:proofErr w:type="spellStart"/>
      <w:r w:rsidR="00E12A96" w:rsidRPr="008B7AAF">
        <w:rPr>
          <w:rFonts w:ascii="Times New Roman" w:hAnsi="Times New Roman" w:cs="Times New Roman"/>
          <w:color w:val="000000" w:themeColor="text1"/>
          <w:lang w:val="en-US"/>
        </w:rPr>
        <w:t>cửa</w:t>
      </w:r>
      <w:proofErr w:type="spellEnd"/>
      <w:r w:rsidR="00E12A96" w:rsidRPr="008B7AAF">
        <w:rPr>
          <w:rFonts w:ascii="Times New Roman" w:hAnsi="Times New Roman" w:cs="Times New Roman"/>
          <w:color w:val="000000" w:themeColor="text1"/>
          <w:lang w:val="en-US"/>
        </w:rPr>
        <w:t xml:space="preserve"> </w:t>
      </w:r>
      <w:proofErr w:type="spellStart"/>
      <w:r w:rsidR="00E12A96" w:rsidRPr="008B7AAF">
        <w:rPr>
          <w:rFonts w:ascii="Times New Roman" w:hAnsi="Times New Roman" w:cs="Times New Roman"/>
          <w:color w:val="000000" w:themeColor="text1"/>
          <w:lang w:val="en-US"/>
        </w:rPr>
        <w:t>đi</w:t>
      </w:r>
      <w:proofErr w:type="spellEnd"/>
      <w:r w:rsidR="00E12A96" w:rsidRPr="008B7AAF">
        <w:rPr>
          <w:rFonts w:ascii="Times New Roman" w:hAnsi="Times New Roman" w:cs="Times New Roman"/>
          <w:color w:val="000000" w:themeColor="text1"/>
          <w:lang w:val="en-US"/>
        </w:rPr>
        <w:t xml:space="preserve">, </w:t>
      </w:r>
      <w:proofErr w:type="spellStart"/>
      <w:r w:rsidR="00E12A96" w:rsidRPr="008B7AAF">
        <w:rPr>
          <w:rFonts w:ascii="Times New Roman" w:hAnsi="Times New Roman" w:cs="Times New Roman"/>
          <w:color w:val="000000" w:themeColor="text1"/>
          <w:lang w:val="en-US"/>
        </w:rPr>
        <w:t>cửa</w:t>
      </w:r>
      <w:proofErr w:type="spellEnd"/>
      <w:r w:rsidR="00E12A96" w:rsidRPr="008B7AAF">
        <w:rPr>
          <w:rFonts w:ascii="Times New Roman" w:hAnsi="Times New Roman" w:cs="Times New Roman"/>
          <w:color w:val="000000" w:themeColor="text1"/>
          <w:lang w:val="en-US"/>
        </w:rPr>
        <w:t xml:space="preserve"> </w:t>
      </w:r>
      <w:proofErr w:type="spellStart"/>
      <w:r w:rsidR="00E12A96" w:rsidRPr="008B7AAF">
        <w:rPr>
          <w:rFonts w:ascii="Times New Roman" w:hAnsi="Times New Roman" w:cs="Times New Roman"/>
          <w:color w:val="000000" w:themeColor="text1"/>
          <w:lang w:val="en-US"/>
        </w:rPr>
        <w:t>lưới</w:t>
      </w:r>
      <w:proofErr w:type="spellEnd"/>
      <w:r w:rsidR="00E12A96" w:rsidRPr="008B7AAF">
        <w:rPr>
          <w:rFonts w:ascii="Times New Roman" w:hAnsi="Times New Roman" w:cs="Times New Roman"/>
          <w:color w:val="000000" w:themeColor="text1"/>
          <w:lang w:val="en-US"/>
        </w:rPr>
        <w:t xml:space="preserve">, </w:t>
      </w:r>
      <w:proofErr w:type="spellStart"/>
      <w:r w:rsidR="00E12A96" w:rsidRPr="008B7AAF">
        <w:rPr>
          <w:rFonts w:ascii="Times New Roman" w:hAnsi="Times New Roman" w:cs="Times New Roman"/>
          <w:color w:val="000000" w:themeColor="text1"/>
          <w:lang w:val="en-US"/>
        </w:rPr>
        <w:t>cửa</w:t>
      </w:r>
      <w:proofErr w:type="spellEnd"/>
      <w:r w:rsidR="00E12A96" w:rsidRPr="008B7AAF">
        <w:rPr>
          <w:rFonts w:ascii="Times New Roman" w:hAnsi="Times New Roman" w:cs="Times New Roman"/>
          <w:color w:val="000000" w:themeColor="text1"/>
          <w:lang w:val="en-US"/>
        </w:rPr>
        <w:t xml:space="preserve"> </w:t>
      </w:r>
      <w:proofErr w:type="spellStart"/>
      <w:r w:rsidR="00E12A96" w:rsidRPr="008B7AAF">
        <w:rPr>
          <w:rFonts w:ascii="Times New Roman" w:hAnsi="Times New Roman" w:cs="Times New Roman"/>
          <w:color w:val="000000" w:themeColor="text1"/>
          <w:lang w:val="en-US"/>
        </w:rPr>
        <w:t>cổng</w:t>
      </w:r>
      <w:proofErr w:type="spellEnd"/>
      <w:r w:rsidR="00E12A96" w:rsidRPr="008B7AAF">
        <w:rPr>
          <w:rFonts w:ascii="Times New Roman" w:hAnsi="Times New Roman" w:cs="Times New Roman"/>
          <w:color w:val="000000" w:themeColor="text1"/>
          <w:lang w:val="en-US"/>
        </w:rPr>
        <w:t xml:space="preserve">, </w:t>
      </w:r>
      <w:proofErr w:type="spellStart"/>
      <w:r w:rsidR="00E12A96" w:rsidRPr="008B7AAF">
        <w:rPr>
          <w:rFonts w:ascii="Times New Roman" w:hAnsi="Times New Roman" w:cs="Times New Roman"/>
          <w:color w:val="000000" w:themeColor="text1"/>
          <w:lang w:val="en-US"/>
        </w:rPr>
        <w:t>rào</w:t>
      </w:r>
      <w:proofErr w:type="spellEnd"/>
      <w:r w:rsidR="00E12A96" w:rsidRPr="008B7AAF">
        <w:rPr>
          <w:rFonts w:ascii="Times New Roman" w:hAnsi="Times New Roman" w:cs="Times New Roman"/>
          <w:color w:val="000000" w:themeColor="text1"/>
          <w:lang w:val="en-US"/>
        </w:rPr>
        <w:t xml:space="preserve"> </w:t>
      </w:r>
      <w:proofErr w:type="spellStart"/>
      <w:r w:rsidR="00E12A96" w:rsidRPr="008B7AAF">
        <w:rPr>
          <w:rFonts w:ascii="Times New Roman" w:hAnsi="Times New Roman" w:cs="Times New Roman"/>
          <w:color w:val="000000" w:themeColor="text1"/>
          <w:lang w:val="en-US"/>
        </w:rPr>
        <w:t>ngăn</w:t>
      </w:r>
      <w:proofErr w:type="spellEnd"/>
      <w:r w:rsidR="00E12A96" w:rsidRPr="008B7AAF">
        <w:rPr>
          <w:rFonts w:ascii="Times New Roman" w:hAnsi="Times New Roman" w:cs="Times New Roman"/>
          <w:color w:val="000000" w:themeColor="text1"/>
          <w:lang w:val="en-US"/>
        </w:rPr>
        <w:t xml:space="preserve"> MBA, </w:t>
      </w:r>
      <w:proofErr w:type="spellStart"/>
      <w:r w:rsidR="00E12A96" w:rsidRPr="008B7AAF">
        <w:rPr>
          <w:rFonts w:ascii="Times New Roman" w:hAnsi="Times New Roman" w:cs="Times New Roman"/>
          <w:color w:val="000000" w:themeColor="text1"/>
          <w:lang w:val="en-US"/>
        </w:rPr>
        <w:t>sơn</w:t>
      </w:r>
      <w:proofErr w:type="spellEnd"/>
      <w:r w:rsidR="00E12A96" w:rsidRPr="008B7AAF">
        <w:rPr>
          <w:rFonts w:ascii="Times New Roman" w:hAnsi="Times New Roman" w:cs="Times New Roman"/>
          <w:color w:val="000000" w:themeColor="text1"/>
          <w:lang w:val="en-US"/>
        </w:rPr>
        <w:t xml:space="preserve"> </w:t>
      </w:r>
      <w:proofErr w:type="spellStart"/>
      <w:r w:rsidR="00E12A96" w:rsidRPr="008B7AAF">
        <w:rPr>
          <w:rFonts w:ascii="Times New Roman" w:hAnsi="Times New Roman" w:cs="Times New Roman"/>
          <w:color w:val="000000" w:themeColor="text1"/>
          <w:lang w:val="en-US"/>
        </w:rPr>
        <w:t>sắt</w:t>
      </w:r>
      <w:proofErr w:type="spellEnd"/>
      <w:r w:rsidR="00E12A96" w:rsidRPr="008B7AAF">
        <w:rPr>
          <w:rFonts w:ascii="Times New Roman" w:hAnsi="Times New Roman" w:cs="Times New Roman"/>
          <w:color w:val="000000" w:themeColor="text1"/>
          <w:lang w:val="en-US"/>
        </w:rPr>
        <w:t xml:space="preserve"> </w:t>
      </w:r>
      <w:proofErr w:type="spellStart"/>
      <w:r w:rsidR="00E12A96" w:rsidRPr="008B7AAF">
        <w:rPr>
          <w:rFonts w:ascii="Times New Roman" w:hAnsi="Times New Roman" w:cs="Times New Roman"/>
          <w:color w:val="000000" w:themeColor="text1"/>
          <w:lang w:val="en-US"/>
        </w:rPr>
        <w:t>thép</w:t>
      </w:r>
      <w:proofErr w:type="spellEnd"/>
      <w:r w:rsidR="00E12A96" w:rsidRPr="008B7AAF">
        <w:rPr>
          <w:rFonts w:ascii="Times New Roman" w:hAnsi="Times New Roman" w:cs="Times New Roman"/>
          <w:color w:val="000000" w:themeColor="text1"/>
          <w:lang w:val="en-US"/>
        </w:rPr>
        <w:t xml:space="preserve"> </w:t>
      </w:r>
      <w:proofErr w:type="spellStart"/>
      <w:r w:rsidR="00E12A96" w:rsidRPr="008B7AAF">
        <w:rPr>
          <w:rFonts w:ascii="Times New Roman" w:hAnsi="Times New Roman" w:cs="Times New Roman"/>
          <w:color w:val="000000" w:themeColor="text1"/>
          <w:lang w:val="en-US"/>
        </w:rPr>
        <w:t>trong</w:t>
      </w:r>
      <w:proofErr w:type="spellEnd"/>
      <w:r w:rsidR="00E12A96" w:rsidRPr="008B7AAF">
        <w:rPr>
          <w:rFonts w:ascii="Times New Roman" w:hAnsi="Times New Roman" w:cs="Times New Roman"/>
          <w:color w:val="000000" w:themeColor="text1"/>
          <w:lang w:val="en-US"/>
        </w:rPr>
        <w:t xml:space="preserve"> </w:t>
      </w:r>
      <w:proofErr w:type="spellStart"/>
      <w:r w:rsidR="00E12A96" w:rsidRPr="008B7AAF">
        <w:rPr>
          <w:rFonts w:ascii="Times New Roman" w:hAnsi="Times New Roman" w:cs="Times New Roman"/>
          <w:color w:val="000000" w:themeColor="text1"/>
          <w:lang w:val="en-US"/>
        </w:rPr>
        <w:t>trạm</w:t>
      </w:r>
      <w:proofErr w:type="spellEnd"/>
      <w:r w:rsidR="00E12A96" w:rsidRPr="008B7AAF">
        <w:rPr>
          <w:rFonts w:ascii="Times New Roman" w:hAnsi="Times New Roman" w:cs="Times New Roman"/>
          <w:color w:val="000000" w:themeColor="text1"/>
          <w:lang w:val="en-US"/>
        </w:rPr>
        <w:t>.</w:t>
      </w:r>
      <w:bookmarkEnd w:id="80"/>
      <w:bookmarkEnd w:id="81"/>
    </w:p>
    <w:p w14:paraId="47C156F6" w14:textId="27F16A36" w:rsidR="006627D5" w:rsidRPr="008B7AAF" w:rsidRDefault="00F95F8A" w:rsidP="00BA65BC">
      <w:pPr>
        <w:pStyle w:val="PTLLV4"/>
        <w:ind w:left="567" w:hanging="567"/>
        <w:rPr>
          <w:b/>
          <w:bCs/>
          <w:iCs w:val="0"/>
          <w:color w:val="000000" w:themeColor="text1"/>
          <w:lang w:val="vi-VN"/>
        </w:rPr>
      </w:pPr>
      <w:bookmarkStart w:id="82" w:name="_Toc214285554"/>
      <w:r w:rsidRPr="008B7AAF">
        <w:rPr>
          <w:b/>
          <w:bCs/>
          <w:color w:val="000000" w:themeColor="text1"/>
          <w:lang w:val="vi-VN"/>
        </w:rPr>
        <w:t>TBA Phú Nhi 1</w:t>
      </w:r>
      <w:r w:rsidR="008D0C7C" w:rsidRPr="008B7AAF">
        <w:rPr>
          <w:b/>
          <w:bCs/>
          <w:color w:val="000000" w:themeColor="text1"/>
          <w:lang w:val="en-US"/>
        </w:rPr>
        <w:t>.</w:t>
      </w:r>
      <w:bookmarkEnd w:id="82"/>
    </w:p>
    <w:p w14:paraId="495D8C4D" w14:textId="77777777" w:rsidR="00F95F8A" w:rsidRPr="008B7AAF" w:rsidRDefault="00F95F8A" w:rsidP="00F95F8A">
      <w:pPr>
        <w:pStyle w:val="PTLLV4"/>
        <w:numPr>
          <w:ilvl w:val="0"/>
          <w:numId w:val="0"/>
        </w:numPr>
        <w:ind w:left="283"/>
        <w:rPr>
          <w:i w:val="0"/>
          <w:color w:val="000000" w:themeColor="text1"/>
          <w:lang w:val="vi-VN"/>
        </w:rPr>
      </w:pPr>
      <w:bookmarkStart w:id="83" w:name="_Toc213761842"/>
      <w:bookmarkStart w:id="84" w:name="_Toc214285555"/>
      <w:r w:rsidRPr="008B7AAF">
        <w:rPr>
          <w:i w:val="0"/>
          <w:color w:val="000000" w:themeColor="text1"/>
          <w:lang w:val="vi-VN"/>
        </w:rPr>
        <w:t>*. Phần kiến trúc</w:t>
      </w:r>
      <w:bookmarkEnd w:id="83"/>
      <w:bookmarkEnd w:id="84"/>
    </w:p>
    <w:p w14:paraId="24DC4A74" w14:textId="77777777" w:rsidR="00F95F8A" w:rsidRPr="008B7AAF" w:rsidRDefault="00F95F8A" w:rsidP="00F95F8A">
      <w:pPr>
        <w:pStyle w:val="PTLLV4"/>
        <w:numPr>
          <w:ilvl w:val="0"/>
          <w:numId w:val="0"/>
        </w:numPr>
        <w:rPr>
          <w:i w:val="0"/>
          <w:color w:val="000000" w:themeColor="text1"/>
          <w:lang w:val="vi-VN"/>
        </w:rPr>
      </w:pPr>
      <w:bookmarkStart w:id="85" w:name="_Toc213761843"/>
      <w:bookmarkStart w:id="86" w:name="_Toc214285556"/>
      <w:r w:rsidRPr="008B7AAF">
        <w:rPr>
          <w:i w:val="0"/>
          <w:color w:val="000000" w:themeColor="text1"/>
          <w:lang w:val="vi-VN"/>
        </w:rPr>
        <w:lastRenderedPageBreak/>
        <w:t>- Phá dỡ tường rào, móng tường rào cũ, xây móng tường rào, tường rào bằng gạch xây VXM M100, đổ dầm móng bằng BTCT đá 1x2 mác 250, trát tường rào bằng VXM M100 dày 2cm sau đó sơn tường rào bằng sơn 1 nước lót, 2 nước phủ.</w:t>
      </w:r>
      <w:bookmarkEnd w:id="85"/>
      <w:bookmarkEnd w:id="86"/>
    </w:p>
    <w:p w14:paraId="32210DDF" w14:textId="77777777" w:rsidR="00F95F8A" w:rsidRPr="008B7AAF" w:rsidRDefault="00F95F8A" w:rsidP="00F95F8A">
      <w:pPr>
        <w:pStyle w:val="PTLLV4"/>
        <w:numPr>
          <w:ilvl w:val="0"/>
          <w:numId w:val="0"/>
        </w:numPr>
        <w:rPr>
          <w:i w:val="0"/>
          <w:color w:val="000000" w:themeColor="text1"/>
          <w:lang w:val="vi-VN"/>
        </w:rPr>
      </w:pPr>
      <w:bookmarkStart w:id="87" w:name="_Toc213761844"/>
      <w:bookmarkStart w:id="88" w:name="_Toc214285557"/>
      <w:r w:rsidRPr="008B7AAF">
        <w:rPr>
          <w:i w:val="0"/>
          <w:color w:val="000000" w:themeColor="text1"/>
          <w:lang w:val="vi-VN"/>
        </w:rPr>
        <w:t>- Tôn nền trạm bằng cát đen đầm chặt và bê tông nền đá 1x2 mác 250. Lát gạch đỏ 40x40cm nền trạm.</w:t>
      </w:r>
      <w:bookmarkEnd w:id="87"/>
      <w:bookmarkEnd w:id="88"/>
    </w:p>
    <w:p w14:paraId="391DF3A9" w14:textId="77777777" w:rsidR="00F95F8A" w:rsidRPr="008B7AAF" w:rsidRDefault="00F95F8A" w:rsidP="00F95F8A">
      <w:pPr>
        <w:pStyle w:val="PTLLV4"/>
        <w:numPr>
          <w:ilvl w:val="0"/>
          <w:numId w:val="0"/>
        </w:numPr>
        <w:rPr>
          <w:i w:val="0"/>
          <w:color w:val="000000" w:themeColor="text1"/>
          <w:lang w:val="vi-VN"/>
        </w:rPr>
      </w:pPr>
      <w:bookmarkStart w:id="89" w:name="_Toc213761845"/>
      <w:bookmarkStart w:id="90" w:name="_Toc214285558"/>
      <w:r w:rsidRPr="008B7AAF">
        <w:rPr>
          <w:i w:val="0"/>
          <w:color w:val="000000" w:themeColor="text1"/>
          <w:lang w:val="vi-VN"/>
        </w:rPr>
        <w:t>- Gia công lắp dựng cửa cổng bằng khung thép hộp mạ kẽm nửa dưới bịt tôn, nửa trên song sắt sau đó sơn sắt thép 1 nước lót, 2 nước phủ.</w:t>
      </w:r>
      <w:bookmarkEnd w:id="89"/>
      <w:bookmarkEnd w:id="90"/>
    </w:p>
    <w:p w14:paraId="4D197774" w14:textId="77777777" w:rsidR="00F95F8A" w:rsidRPr="008B7AAF" w:rsidRDefault="00F95F8A" w:rsidP="00F95F8A">
      <w:pPr>
        <w:pStyle w:val="PTLLV4"/>
        <w:numPr>
          <w:ilvl w:val="0"/>
          <w:numId w:val="0"/>
        </w:numPr>
        <w:rPr>
          <w:i w:val="0"/>
          <w:color w:val="000000" w:themeColor="text1"/>
          <w:lang w:val="vi-VN"/>
        </w:rPr>
      </w:pPr>
      <w:bookmarkStart w:id="91" w:name="_Toc213761846"/>
      <w:bookmarkStart w:id="92" w:name="_Toc214285559"/>
      <w:r w:rsidRPr="008B7AAF">
        <w:rPr>
          <w:i w:val="0"/>
          <w:color w:val="000000" w:themeColor="text1"/>
          <w:lang w:val="vi-VN"/>
        </w:rPr>
        <w:t>- Thay thế biển tên trạm, biển báo an toàn.</w:t>
      </w:r>
      <w:bookmarkEnd w:id="91"/>
      <w:bookmarkEnd w:id="92"/>
    </w:p>
    <w:p w14:paraId="65088DE8" w14:textId="77777777" w:rsidR="00F95F8A" w:rsidRPr="008B7AAF" w:rsidRDefault="00F95F8A" w:rsidP="00F95F8A">
      <w:pPr>
        <w:pStyle w:val="PTLLV4"/>
        <w:numPr>
          <w:ilvl w:val="0"/>
          <w:numId w:val="0"/>
        </w:numPr>
        <w:rPr>
          <w:i w:val="0"/>
          <w:color w:val="000000" w:themeColor="text1"/>
          <w:lang w:val="vi-VN"/>
        </w:rPr>
      </w:pPr>
      <w:bookmarkStart w:id="93" w:name="_Toc213761847"/>
      <w:bookmarkStart w:id="94" w:name="_Toc214285560"/>
      <w:r w:rsidRPr="008B7AAF">
        <w:rPr>
          <w:i w:val="0"/>
          <w:color w:val="000000" w:themeColor="text1"/>
          <w:lang w:val="vi-VN"/>
        </w:rPr>
        <w:t>*. Phần điện</w:t>
      </w:r>
      <w:bookmarkEnd w:id="93"/>
      <w:bookmarkEnd w:id="94"/>
    </w:p>
    <w:p w14:paraId="4098AFCF" w14:textId="15A63434" w:rsidR="003F78E6" w:rsidRPr="003F78E6" w:rsidRDefault="003F78E6" w:rsidP="003F78E6">
      <w:pPr>
        <w:pStyle w:val="PTLLV4"/>
        <w:numPr>
          <w:ilvl w:val="0"/>
          <w:numId w:val="0"/>
        </w:numPr>
        <w:rPr>
          <w:i w:val="0"/>
          <w:color w:val="000000" w:themeColor="text1"/>
          <w:lang w:val="vi-VN"/>
        </w:rPr>
      </w:pPr>
      <w:bookmarkStart w:id="95" w:name="_Toc214285561"/>
      <w:r w:rsidRPr="003F78E6">
        <w:rPr>
          <w:i w:val="0"/>
          <w:color w:val="000000" w:themeColor="text1"/>
          <w:lang w:val="vi-VN"/>
        </w:rPr>
        <w:t>- Cải tạo thay thế cách điện đứng 22kV, cột trạm sử dụng cột Cột BTLT PC.I-12-190-7.2, thay thế dây nối đất, sử dụng Cáp hạ áp-Cu-1x35mm2-không giáp kim loại, cách điện PVC.</w:t>
      </w:r>
      <w:bookmarkEnd w:id="95"/>
    </w:p>
    <w:p w14:paraId="3C9D7556" w14:textId="77777777" w:rsidR="003F78E6" w:rsidRPr="003F78E6" w:rsidRDefault="003F78E6" w:rsidP="003F78E6">
      <w:pPr>
        <w:pStyle w:val="PTLLV4"/>
        <w:numPr>
          <w:ilvl w:val="0"/>
          <w:numId w:val="0"/>
        </w:numPr>
        <w:rPr>
          <w:i w:val="0"/>
          <w:color w:val="000000" w:themeColor="text1"/>
          <w:lang w:val="vi-VN"/>
        </w:rPr>
      </w:pPr>
      <w:bookmarkStart w:id="96" w:name="_Toc214285562"/>
      <w:r w:rsidRPr="003F78E6">
        <w:rPr>
          <w:i w:val="0"/>
          <w:color w:val="000000" w:themeColor="text1"/>
          <w:lang w:val="vi-VN"/>
        </w:rPr>
        <w:t>- Thay thế tiếp địa trạm biến áp</w:t>
      </w:r>
      <w:bookmarkEnd w:id="96"/>
    </w:p>
    <w:p w14:paraId="522B8398" w14:textId="7FAB359C" w:rsidR="00F95F8A" w:rsidRPr="008B7AAF" w:rsidRDefault="003F78E6" w:rsidP="003F78E6">
      <w:pPr>
        <w:pStyle w:val="PTLLV4"/>
        <w:numPr>
          <w:ilvl w:val="0"/>
          <w:numId w:val="0"/>
        </w:numPr>
        <w:rPr>
          <w:i w:val="0"/>
          <w:color w:val="000000" w:themeColor="text1"/>
          <w:lang w:val="vi-VN"/>
        </w:rPr>
      </w:pPr>
      <w:bookmarkStart w:id="97" w:name="_Toc214285563"/>
      <w:r w:rsidRPr="003F78E6">
        <w:rPr>
          <w:i w:val="0"/>
          <w:color w:val="000000" w:themeColor="text1"/>
          <w:lang w:val="vi-VN"/>
        </w:rPr>
        <w:t>- Tận dụng lắp đặt lại máy biến áp, tủ hạ áp tổng, tủ tụ bù điều khiển, cáp hạ áp mặt máy biến áp.</w:t>
      </w:r>
      <w:bookmarkEnd w:id="97"/>
    </w:p>
    <w:p w14:paraId="3E81FA11" w14:textId="2E957918" w:rsidR="006627D5" w:rsidRPr="008B7AAF" w:rsidRDefault="00483A8E" w:rsidP="002439B6">
      <w:pPr>
        <w:pStyle w:val="PTLLV4"/>
        <w:tabs>
          <w:tab w:val="clear" w:pos="1134"/>
          <w:tab w:val="left" w:pos="0"/>
        </w:tabs>
        <w:ind w:left="567" w:hanging="567"/>
        <w:rPr>
          <w:b/>
          <w:bCs/>
          <w:color w:val="000000" w:themeColor="text1"/>
          <w:lang w:val="de-DE"/>
        </w:rPr>
      </w:pPr>
      <w:bookmarkStart w:id="98" w:name="_Toc214285564"/>
      <w:r w:rsidRPr="008B7AAF">
        <w:rPr>
          <w:b/>
          <w:bCs/>
          <w:color w:val="000000" w:themeColor="text1"/>
          <w:lang w:val="de-DE"/>
        </w:rPr>
        <w:t>TBA Yên Vinh 2</w:t>
      </w:r>
      <w:bookmarkEnd w:id="98"/>
    </w:p>
    <w:p w14:paraId="0DE74D4F" w14:textId="77777777" w:rsidR="00483A8E" w:rsidRPr="008B7AAF" w:rsidRDefault="00483A8E" w:rsidP="001E48F5">
      <w:pPr>
        <w:widowControl w:val="0"/>
        <w:spacing w:before="0" w:after="0" w:line="340" w:lineRule="exact"/>
        <w:ind w:firstLine="0"/>
        <w:rPr>
          <w:color w:val="000000" w:themeColor="text1"/>
          <w:szCs w:val="26"/>
          <w:lang w:val="nl-NL"/>
        </w:rPr>
      </w:pPr>
      <w:r w:rsidRPr="008B7AAF">
        <w:rPr>
          <w:color w:val="000000" w:themeColor="text1"/>
          <w:szCs w:val="26"/>
          <w:lang w:val="nl-NL"/>
        </w:rPr>
        <w:t>*. Phần kiến trúc</w:t>
      </w:r>
    </w:p>
    <w:p w14:paraId="7D8D86FE" w14:textId="36D6202A" w:rsidR="00483A8E" w:rsidRPr="008B7AAF" w:rsidRDefault="00AE4EDD" w:rsidP="001E48F5">
      <w:pPr>
        <w:widowControl w:val="0"/>
        <w:spacing w:before="0" w:after="0" w:line="340" w:lineRule="exact"/>
        <w:ind w:left="360" w:firstLine="0"/>
        <w:rPr>
          <w:color w:val="000000" w:themeColor="text1"/>
          <w:szCs w:val="26"/>
          <w:lang w:val="nl-NL"/>
        </w:rPr>
      </w:pPr>
      <w:r w:rsidRPr="008B7AAF">
        <w:rPr>
          <w:color w:val="000000" w:themeColor="text1"/>
          <w:szCs w:val="26"/>
          <w:lang w:val="nl-NL"/>
        </w:rPr>
        <w:t xml:space="preserve">- </w:t>
      </w:r>
      <w:r w:rsidR="00483A8E" w:rsidRPr="008B7AAF">
        <w:rPr>
          <w:color w:val="000000" w:themeColor="text1"/>
          <w:szCs w:val="26"/>
          <w:lang w:val="nl-NL"/>
        </w:rPr>
        <w:t>Đào đất xây móng tường rào, tường rào bao quanh khuôn viên trạm bằng gạch xây VXM M100, đổ dầm móng bằng BTCT đá 1x2 mác 250, trát tường rào bằng VXM M100 dày 2cm sau đó sơn tường rào bằng sơn 1 nước lót, 2 nước phủ.</w:t>
      </w:r>
    </w:p>
    <w:p w14:paraId="3980C06D" w14:textId="645BED71" w:rsidR="00483A8E" w:rsidRPr="008B7AAF" w:rsidRDefault="00483A8E" w:rsidP="001E48F5">
      <w:pPr>
        <w:widowControl w:val="0"/>
        <w:spacing w:before="0" w:after="0" w:line="340" w:lineRule="exact"/>
        <w:ind w:left="360" w:firstLine="0"/>
        <w:rPr>
          <w:color w:val="000000" w:themeColor="text1"/>
          <w:szCs w:val="26"/>
          <w:lang w:val="nl-NL"/>
        </w:rPr>
      </w:pPr>
      <w:r w:rsidRPr="008B7AAF">
        <w:rPr>
          <w:color w:val="000000" w:themeColor="text1"/>
          <w:szCs w:val="26"/>
          <w:lang w:val="nl-NL"/>
        </w:rPr>
        <w:t>Tôn nền trạm bằng cát đen đầm chặt và bê tông nền đá 1x2 mác 250. Lát gạch đỏ 40x40cm nền trạm.</w:t>
      </w:r>
    </w:p>
    <w:p w14:paraId="1B62DCB5" w14:textId="77777777" w:rsidR="00483A8E" w:rsidRPr="008B7AAF" w:rsidRDefault="00483A8E" w:rsidP="001E48F5">
      <w:pPr>
        <w:widowControl w:val="0"/>
        <w:spacing w:before="0" w:after="0" w:line="340" w:lineRule="exact"/>
        <w:ind w:left="360" w:firstLine="0"/>
        <w:rPr>
          <w:color w:val="000000" w:themeColor="text1"/>
          <w:szCs w:val="26"/>
          <w:lang w:val="nl-NL"/>
        </w:rPr>
      </w:pPr>
      <w:r w:rsidRPr="008B7AAF">
        <w:rPr>
          <w:color w:val="000000" w:themeColor="text1"/>
          <w:szCs w:val="26"/>
          <w:lang w:val="nl-NL"/>
        </w:rPr>
        <w:t>- Gia công lắp dựng cửa cổng bằng khung thép hộp mạ kẽm nửa dưới bịt tôn, nửa trên song sắt sau đó sơn sắt thép 1 nước lót, 2 nước phủ.</w:t>
      </w:r>
    </w:p>
    <w:p w14:paraId="3AB9CDB1" w14:textId="4B1A0F13" w:rsidR="00483A8E" w:rsidRPr="008B7AAF" w:rsidRDefault="00AE4EDD" w:rsidP="001E48F5">
      <w:pPr>
        <w:widowControl w:val="0"/>
        <w:spacing w:before="0" w:after="0" w:line="340" w:lineRule="exact"/>
        <w:ind w:firstLine="360"/>
        <w:rPr>
          <w:color w:val="000000" w:themeColor="text1"/>
          <w:szCs w:val="26"/>
          <w:lang w:val="nl-NL"/>
        </w:rPr>
      </w:pPr>
      <w:r w:rsidRPr="008B7AAF">
        <w:rPr>
          <w:color w:val="000000" w:themeColor="text1"/>
          <w:szCs w:val="26"/>
          <w:lang w:val="nl-NL"/>
        </w:rPr>
        <w:t xml:space="preserve">- </w:t>
      </w:r>
      <w:r w:rsidR="00483A8E" w:rsidRPr="008B7AAF">
        <w:rPr>
          <w:color w:val="000000" w:themeColor="text1"/>
          <w:szCs w:val="26"/>
          <w:lang w:val="nl-NL"/>
        </w:rPr>
        <w:t>Thay thế biển tên trạm, biển báo an toàn.</w:t>
      </w:r>
    </w:p>
    <w:p w14:paraId="0514D326" w14:textId="77777777" w:rsidR="00483A8E" w:rsidRDefault="00483A8E" w:rsidP="001E48F5">
      <w:pPr>
        <w:widowControl w:val="0"/>
        <w:spacing w:before="0" w:after="0" w:line="340" w:lineRule="exact"/>
        <w:ind w:left="360" w:firstLine="0"/>
        <w:rPr>
          <w:color w:val="000000" w:themeColor="text1"/>
          <w:szCs w:val="26"/>
          <w:lang w:val="nl-NL"/>
        </w:rPr>
      </w:pPr>
      <w:r w:rsidRPr="008B7AAF">
        <w:rPr>
          <w:color w:val="000000" w:themeColor="text1"/>
          <w:szCs w:val="26"/>
          <w:lang w:val="nl-NL"/>
        </w:rPr>
        <w:t>*. Phần điện</w:t>
      </w:r>
    </w:p>
    <w:p w14:paraId="10AA5008" w14:textId="77777777" w:rsidR="009B5163" w:rsidRPr="0043723F" w:rsidRDefault="009B5163" w:rsidP="0043723F">
      <w:pPr>
        <w:widowControl w:val="0"/>
        <w:spacing w:before="0" w:after="0" w:line="340" w:lineRule="exact"/>
        <w:ind w:left="360" w:firstLine="0"/>
        <w:rPr>
          <w:color w:val="000000" w:themeColor="text1"/>
          <w:szCs w:val="26"/>
          <w:lang w:val="nl-NL"/>
        </w:rPr>
      </w:pPr>
      <w:r w:rsidRPr="0043723F">
        <w:rPr>
          <w:color w:val="000000" w:themeColor="text1"/>
          <w:szCs w:val="26"/>
          <w:lang w:val="nl-NL"/>
        </w:rPr>
        <w:t>- Không cải tạo</w:t>
      </w:r>
    </w:p>
    <w:p w14:paraId="25ED315A" w14:textId="77B4C014" w:rsidR="00CB524E" w:rsidRPr="008B7AAF" w:rsidRDefault="00321769" w:rsidP="002439B6">
      <w:pPr>
        <w:pStyle w:val="PTLLV4"/>
        <w:tabs>
          <w:tab w:val="left" w:pos="567"/>
        </w:tabs>
        <w:ind w:left="1134" w:hanging="1134"/>
        <w:rPr>
          <w:b/>
          <w:bCs/>
          <w:color w:val="000000" w:themeColor="text1"/>
          <w:lang w:val="fr-FR"/>
        </w:rPr>
      </w:pPr>
      <w:bookmarkStart w:id="99" w:name="_Toc214285565"/>
      <w:r w:rsidRPr="008B7AAF">
        <w:rPr>
          <w:b/>
          <w:bCs/>
          <w:color w:val="000000" w:themeColor="text1"/>
          <w:lang w:val="fr-FR"/>
        </w:rPr>
        <w:t xml:space="preserve">TBA </w:t>
      </w:r>
      <w:proofErr w:type="spellStart"/>
      <w:r w:rsidRPr="008B7AAF">
        <w:rPr>
          <w:b/>
          <w:bCs/>
          <w:color w:val="000000" w:themeColor="text1"/>
          <w:lang w:val="fr-FR"/>
        </w:rPr>
        <w:t>Phú</w:t>
      </w:r>
      <w:proofErr w:type="spellEnd"/>
      <w:r w:rsidRPr="008B7AAF">
        <w:rPr>
          <w:b/>
          <w:bCs/>
          <w:color w:val="000000" w:themeColor="text1"/>
          <w:lang w:val="fr-FR"/>
        </w:rPr>
        <w:t xml:space="preserve"> </w:t>
      </w:r>
      <w:proofErr w:type="spellStart"/>
      <w:r w:rsidRPr="008B7AAF">
        <w:rPr>
          <w:b/>
          <w:bCs/>
          <w:color w:val="000000" w:themeColor="text1"/>
          <w:lang w:val="fr-FR"/>
        </w:rPr>
        <w:t>Lộc</w:t>
      </w:r>
      <w:bookmarkEnd w:id="99"/>
      <w:proofErr w:type="spellEnd"/>
    </w:p>
    <w:p w14:paraId="6A293D88" w14:textId="77777777" w:rsidR="00321769" w:rsidRPr="008B7AAF" w:rsidRDefault="00321769" w:rsidP="00321769">
      <w:pPr>
        <w:pStyle w:val="PTLLV4"/>
        <w:numPr>
          <w:ilvl w:val="0"/>
          <w:numId w:val="0"/>
        </w:numPr>
        <w:rPr>
          <w:rFonts w:eastAsia="Arial"/>
          <w:i w:val="0"/>
          <w:iCs w:val="0"/>
          <w:color w:val="000000" w:themeColor="text1"/>
          <w:lang w:val="nl-NL"/>
        </w:rPr>
      </w:pPr>
      <w:bookmarkStart w:id="100" w:name="_Toc213761851"/>
      <w:bookmarkStart w:id="101" w:name="_Toc214285566"/>
      <w:r w:rsidRPr="008B7AAF">
        <w:rPr>
          <w:rFonts w:eastAsia="Arial"/>
          <w:i w:val="0"/>
          <w:iCs w:val="0"/>
          <w:color w:val="000000" w:themeColor="text1"/>
          <w:lang w:val="nl-NL"/>
        </w:rPr>
        <w:t>*. Phần kiến trúc</w:t>
      </w:r>
      <w:bookmarkEnd w:id="100"/>
      <w:bookmarkEnd w:id="101"/>
    </w:p>
    <w:p w14:paraId="4B2A70CC" w14:textId="77777777" w:rsidR="00321769" w:rsidRPr="00162575" w:rsidRDefault="00321769" w:rsidP="00162575">
      <w:pPr>
        <w:widowControl w:val="0"/>
        <w:spacing w:before="0" w:after="0" w:line="340" w:lineRule="exact"/>
        <w:ind w:left="360" w:firstLine="0"/>
        <w:rPr>
          <w:color w:val="000000" w:themeColor="text1"/>
          <w:szCs w:val="26"/>
          <w:lang w:val="nl-NL"/>
        </w:rPr>
      </w:pPr>
      <w:bookmarkStart w:id="102" w:name="_Toc213761852"/>
      <w:r w:rsidRPr="00162575">
        <w:rPr>
          <w:color w:val="000000" w:themeColor="text1"/>
          <w:szCs w:val="26"/>
          <w:lang w:val="nl-NL"/>
        </w:rPr>
        <w:t>- Phá dỡ nhà hạ thế cũ, phá dỡ tường rào, móng tường rào cũ, đào đất xây móng tường rào, tường rào bằng gạch xây VXM M100, đổ dầm móng bằng BTCT đá 1x2 mác 250, trát tường rào bằng VXM M100 dày 2cm sau đó sơn tường rào bằng sơn 1 nước lót, 2 nước phủ.</w:t>
      </w:r>
      <w:bookmarkEnd w:id="102"/>
    </w:p>
    <w:p w14:paraId="363610EF" w14:textId="77777777" w:rsidR="00321769" w:rsidRPr="00162575" w:rsidRDefault="00321769" w:rsidP="00162575">
      <w:pPr>
        <w:widowControl w:val="0"/>
        <w:spacing w:before="0" w:after="0" w:line="340" w:lineRule="exact"/>
        <w:ind w:left="360" w:firstLine="0"/>
        <w:rPr>
          <w:color w:val="000000" w:themeColor="text1"/>
          <w:szCs w:val="26"/>
          <w:lang w:val="nl-NL"/>
        </w:rPr>
      </w:pPr>
      <w:bookmarkStart w:id="103" w:name="_Toc213761853"/>
      <w:r w:rsidRPr="00162575">
        <w:rPr>
          <w:color w:val="000000" w:themeColor="text1"/>
          <w:szCs w:val="26"/>
          <w:lang w:val="nl-NL"/>
        </w:rPr>
        <w:t>- Tôn nền trạm bằng bê tông nền đá 1x2 mác 250. Lát gạch đỏ 40x40cm nền trạm.</w:t>
      </w:r>
      <w:bookmarkEnd w:id="103"/>
    </w:p>
    <w:p w14:paraId="53347DF6" w14:textId="77777777" w:rsidR="00321769" w:rsidRPr="00162575" w:rsidRDefault="00321769" w:rsidP="00162575">
      <w:pPr>
        <w:widowControl w:val="0"/>
        <w:spacing w:before="0" w:after="0" w:line="340" w:lineRule="exact"/>
        <w:ind w:left="360" w:firstLine="0"/>
        <w:rPr>
          <w:color w:val="000000" w:themeColor="text1"/>
          <w:szCs w:val="26"/>
          <w:lang w:val="nl-NL"/>
        </w:rPr>
      </w:pPr>
      <w:bookmarkStart w:id="104" w:name="_Toc213761854"/>
      <w:r w:rsidRPr="00162575">
        <w:rPr>
          <w:color w:val="000000" w:themeColor="text1"/>
          <w:szCs w:val="26"/>
          <w:lang w:val="nl-NL"/>
        </w:rPr>
        <w:t>- Gia công thay thế cửa cổng bằng khung thép hộp mạ kẽm nửa dưới bịt tôn, nửa trên song sắt sau đó sơn sắt thép 1 nước lót, 2 nước phủ.</w:t>
      </w:r>
      <w:bookmarkEnd w:id="104"/>
    </w:p>
    <w:p w14:paraId="1FD117BE" w14:textId="77777777" w:rsidR="00321769" w:rsidRPr="00162575" w:rsidRDefault="00321769" w:rsidP="00162575">
      <w:pPr>
        <w:widowControl w:val="0"/>
        <w:spacing w:before="0" w:after="0" w:line="340" w:lineRule="exact"/>
        <w:ind w:left="360" w:firstLine="0"/>
        <w:rPr>
          <w:color w:val="000000" w:themeColor="text1"/>
          <w:szCs w:val="26"/>
          <w:lang w:val="nl-NL"/>
        </w:rPr>
      </w:pPr>
      <w:bookmarkStart w:id="105" w:name="_Toc213761855"/>
      <w:r w:rsidRPr="00162575">
        <w:rPr>
          <w:color w:val="000000" w:themeColor="text1"/>
          <w:szCs w:val="26"/>
          <w:lang w:val="nl-NL"/>
        </w:rPr>
        <w:t>- Thay thế biển tên trạm, biển báo an toàn</w:t>
      </w:r>
      <w:bookmarkEnd w:id="105"/>
    </w:p>
    <w:p w14:paraId="490B24BF" w14:textId="77777777" w:rsidR="00321769" w:rsidRPr="00162575" w:rsidRDefault="00321769" w:rsidP="00162575">
      <w:pPr>
        <w:widowControl w:val="0"/>
        <w:spacing w:before="0" w:after="0" w:line="340" w:lineRule="exact"/>
        <w:ind w:left="360" w:firstLine="0"/>
        <w:rPr>
          <w:color w:val="000000" w:themeColor="text1"/>
          <w:szCs w:val="26"/>
          <w:lang w:val="nl-NL"/>
        </w:rPr>
      </w:pPr>
      <w:bookmarkStart w:id="106" w:name="_Toc213761856"/>
      <w:r w:rsidRPr="00162575">
        <w:rPr>
          <w:color w:val="000000" w:themeColor="text1"/>
          <w:szCs w:val="26"/>
          <w:lang w:val="nl-NL"/>
        </w:rPr>
        <w:t>*. Phần điện</w:t>
      </w:r>
      <w:bookmarkEnd w:id="106"/>
    </w:p>
    <w:p w14:paraId="2C333E57" w14:textId="3F63C032" w:rsidR="00DA3CFF" w:rsidRPr="00162575" w:rsidRDefault="00321769" w:rsidP="00162575">
      <w:pPr>
        <w:widowControl w:val="0"/>
        <w:spacing w:before="0" w:after="0" w:line="340" w:lineRule="exact"/>
        <w:ind w:left="360" w:firstLine="0"/>
        <w:rPr>
          <w:color w:val="000000" w:themeColor="text1"/>
          <w:szCs w:val="26"/>
          <w:lang w:val="nl-NL"/>
        </w:rPr>
      </w:pPr>
      <w:bookmarkStart w:id="107" w:name="_Toc213761857"/>
      <w:r w:rsidRPr="00162575">
        <w:rPr>
          <w:color w:val="000000" w:themeColor="text1"/>
          <w:szCs w:val="26"/>
          <w:lang w:val="nl-NL"/>
        </w:rPr>
        <w:t>- Không cải tạo</w:t>
      </w:r>
      <w:bookmarkEnd w:id="107"/>
      <w:r w:rsidRPr="00162575">
        <w:rPr>
          <w:color w:val="000000" w:themeColor="text1"/>
          <w:szCs w:val="26"/>
          <w:lang w:val="nl-NL"/>
        </w:rPr>
        <w:t xml:space="preserve"> </w:t>
      </w:r>
    </w:p>
    <w:p w14:paraId="50796289" w14:textId="3D77D433" w:rsidR="00D6156C" w:rsidRPr="008B7AAF" w:rsidRDefault="00474A82" w:rsidP="002439B6">
      <w:pPr>
        <w:pStyle w:val="PTLLV4"/>
        <w:ind w:left="0" w:firstLine="0"/>
        <w:rPr>
          <w:b/>
          <w:bCs/>
          <w:color w:val="000000" w:themeColor="text1"/>
          <w:lang w:val="de-DE"/>
        </w:rPr>
      </w:pPr>
      <w:bookmarkStart w:id="108" w:name="_Toc214285567"/>
      <w:r w:rsidRPr="008B7AAF">
        <w:rPr>
          <w:b/>
          <w:bCs/>
          <w:color w:val="000000" w:themeColor="text1"/>
          <w:lang w:val="de-DE"/>
        </w:rPr>
        <w:lastRenderedPageBreak/>
        <w:t>TBA Trắc Địa 103</w:t>
      </w:r>
      <w:bookmarkEnd w:id="108"/>
    </w:p>
    <w:p w14:paraId="1CE1440A" w14:textId="77777777" w:rsidR="00CD2424" w:rsidRPr="008B7AAF" w:rsidRDefault="00CD2424" w:rsidP="00CD2424">
      <w:pPr>
        <w:spacing w:before="0" w:after="0" w:line="300" w:lineRule="auto"/>
        <w:jc w:val="left"/>
        <w:rPr>
          <w:color w:val="000000" w:themeColor="text1"/>
          <w:szCs w:val="26"/>
          <w:lang w:val="nl-NL"/>
        </w:rPr>
      </w:pPr>
      <w:r w:rsidRPr="008B7AAF">
        <w:rPr>
          <w:color w:val="000000" w:themeColor="text1"/>
          <w:szCs w:val="26"/>
          <w:lang w:val="nl-NL"/>
        </w:rPr>
        <w:t>*. Phần kiến trúc</w:t>
      </w:r>
    </w:p>
    <w:p w14:paraId="08FBF473" w14:textId="77777777" w:rsidR="00CD2424" w:rsidRPr="008B7AAF" w:rsidRDefault="00CD2424" w:rsidP="00CD2424">
      <w:pPr>
        <w:spacing w:before="0" w:after="0" w:line="300" w:lineRule="auto"/>
        <w:jc w:val="left"/>
        <w:rPr>
          <w:color w:val="000000" w:themeColor="text1"/>
          <w:szCs w:val="26"/>
          <w:lang w:val="nl-NL"/>
        </w:rPr>
      </w:pPr>
      <w:r w:rsidRPr="008B7AAF">
        <w:rPr>
          <w:color w:val="000000" w:themeColor="text1"/>
          <w:szCs w:val="26"/>
          <w:lang w:val="nl-NL"/>
        </w:rPr>
        <w:t>- Phá dỡ 3 bức tường rào, móng tường rào cũ, đoạn tường rào còn lại phá dỡ lớp vữa trát cũ, đào đất xây móng tường rào, xây tường rào 110mm cao 2m bằng gạch xây VXM M100, đổ dầm móng bằng BTCT đá 1x2 mác 250, trát tường rào bằng VXM M100 dày 2cm sau đó sơn tường rào bằng sơn 1 nước lót, 2 nước phủ.</w:t>
      </w:r>
    </w:p>
    <w:p w14:paraId="44DD97D3" w14:textId="77777777" w:rsidR="00CD2424" w:rsidRPr="008B7AAF" w:rsidRDefault="00CD2424" w:rsidP="00CD2424">
      <w:pPr>
        <w:spacing w:before="0" w:after="0" w:line="300" w:lineRule="auto"/>
        <w:jc w:val="left"/>
        <w:rPr>
          <w:color w:val="000000" w:themeColor="text1"/>
          <w:szCs w:val="26"/>
          <w:lang w:val="nl-NL"/>
        </w:rPr>
      </w:pPr>
      <w:r w:rsidRPr="008B7AAF">
        <w:rPr>
          <w:color w:val="000000" w:themeColor="text1"/>
          <w:szCs w:val="26"/>
          <w:lang w:val="nl-NL"/>
        </w:rPr>
        <w:t>- Tôn nền trạm bằng cát đen và bê tông nền đá 1x2 mác 250. Lát gạch đỏ 40x40cm nền trạm.</w:t>
      </w:r>
    </w:p>
    <w:p w14:paraId="04164E66" w14:textId="77777777" w:rsidR="00CD2424" w:rsidRPr="008B7AAF" w:rsidRDefault="00CD2424" w:rsidP="00CD2424">
      <w:pPr>
        <w:spacing w:before="0" w:after="0" w:line="300" w:lineRule="auto"/>
        <w:jc w:val="left"/>
        <w:rPr>
          <w:color w:val="000000" w:themeColor="text1"/>
          <w:szCs w:val="26"/>
          <w:lang w:val="nl-NL"/>
        </w:rPr>
      </w:pPr>
      <w:r w:rsidRPr="008B7AAF">
        <w:rPr>
          <w:color w:val="000000" w:themeColor="text1"/>
          <w:szCs w:val="26"/>
          <w:lang w:val="nl-NL"/>
        </w:rPr>
        <w:t>- Gia công lắp dựng cửa cổng bằng khung thép hộp mạ kẽm nửa dưới bịt tôn, nửa trên song sắt sau đó sơn sắt thép 1 nước lót, 2 nước phủ.</w:t>
      </w:r>
    </w:p>
    <w:p w14:paraId="66CA633D" w14:textId="77777777" w:rsidR="00CD2424" w:rsidRPr="008B7AAF" w:rsidRDefault="00CD2424" w:rsidP="00CD2424">
      <w:pPr>
        <w:spacing w:before="0" w:after="0" w:line="300" w:lineRule="auto"/>
        <w:jc w:val="left"/>
        <w:rPr>
          <w:color w:val="000000" w:themeColor="text1"/>
          <w:szCs w:val="26"/>
          <w:lang w:val="nl-NL"/>
        </w:rPr>
      </w:pPr>
      <w:r w:rsidRPr="008B7AAF">
        <w:rPr>
          <w:color w:val="000000" w:themeColor="text1"/>
          <w:szCs w:val="26"/>
          <w:lang w:val="nl-NL"/>
        </w:rPr>
        <w:t>- Thay thế biển tên trạm, biển báo an toàn.</w:t>
      </w:r>
    </w:p>
    <w:p w14:paraId="7D4E003C" w14:textId="77777777" w:rsidR="00CD2424" w:rsidRPr="008B7AAF" w:rsidRDefault="00CD2424" w:rsidP="00CD2424">
      <w:pPr>
        <w:spacing w:before="0" w:after="0" w:line="300" w:lineRule="auto"/>
        <w:jc w:val="left"/>
        <w:rPr>
          <w:color w:val="000000" w:themeColor="text1"/>
          <w:szCs w:val="26"/>
          <w:lang w:val="nl-NL"/>
        </w:rPr>
      </w:pPr>
      <w:r w:rsidRPr="008B7AAF">
        <w:rPr>
          <w:color w:val="000000" w:themeColor="text1"/>
          <w:szCs w:val="26"/>
          <w:lang w:val="nl-NL"/>
        </w:rPr>
        <w:t>*. Phần điện</w:t>
      </w:r>
    </w:p>
    <w:p w14:paraId="48D28BBD" w14:textId="5C7DF71C" w:rsidR="00990518" w:rsidRPr="00990518" w:rsidRDefault="00990518" w:rsidP="00990518">
      <w:pPr>
        <w:spacing w:before="0" w:after="0" w:line="300" w:lineRule="auto"/>
        <w:jc w:val="left"/>
        <w:rPr>
          <w:color w:val="000000" w:themeColor="text1"/>
          <w:szCs w:val="26"/>
          <w:lang w:val="nl-NL"/>
        </w:rPr>
      </w:pPr>
      <w:r w:rsidRPr="00990518">
        <w:rPr>
          <w:color w:val="000000" w:themeColor="text1"/>
          <w:szCs w:val="26"/>
          <w:lang w:val="nl-NL"/>
        </w:rPr>
        <w:t>- Cải tạo thay thế cách điện đứng 22kV, cột trạm sử dụng cột Cột BTLT PC.I-12-190-7.2, thay thế dây nối đất, sử dụng Cáp hạ áp-Cu-1x35mm2-không giáp kim loại, cách điện PVC.</w:t>
      </w:r>
    </w:p>
    <w:p w14:paraId="5047A654" w14:textId="77777777" w:rsidR="00990518" w:rsidRPr="00990518" w:rsidRDefault="00990518" w:rsidP="00990518">
      <w:pPr>
        <w:spacing w:before="0" w:after="0" w:line="300" w:lineRule="auto"/>
        <w:jc w:val="left"/>
        <w:rPr>
          <w:color w:val="000000" w:themeColor="text1"/>
          <w:szCs w:val="26"/>
          <w:lang w:val="nl-NL"/>
        </w:rPr>
      </w:pPr>
      <w:r w:rsidRPr="00990518">
        <w:rPr>
          <w:color w:val="000000" w:themeColor="text1"/>
          <w:szCs w:val="26"/>
          <w:lang w:val="nl-NL"/>
        </w:rPr>
        <w:t>- Thay thế tiếp địa trạm biến áp</w:t>
      </w:r>
    </w:p>
    <w:p w14:paraId="5977F7EC" w14:textId="67C4C818" w:rsidR="00D6156C" w:rsidRPr="008B7AAF" w:rsidRDefault="00990518" w:rsidP="00990518">
      <w:pPr>
        <w:spacing w:before="0" w:after="0" w:line="300" w:lineRule="auto"/>
        <w:jc w:val="left"/>
        <w:rPr>
          <w:color w:val="000000" w:themeColor="text1"/>
          <w:szCs w:val="26"/>
          <w:lang w:val="nl-NL"/>
        </w:rPr>
      </w:pPr>
      <w:r w:rsidRPr="00990518">
        <w:rPr>
          <w:color w:val="000000" w:themeColor="text1"/>
          <w:szCs w:val="26"/>
          <w:lang w:val="nl-NL"/>
        </w:rPr>
        <w:t>- Tận dụng lắp đặt lại máy biến áp, tủ hạ áp tổng, tủ tụ bù điều khiển, cáp hạ áp mặt máy biến áp</w:t>
      </w:r>
      <w:r w:rsidR="00CD2424" w:rsidRPr="008B7AAF">
        <w:rPr>
          <w:color w:val="000000" w:themeColor="text1"/>
          <w:szCs w:val="26"/>
          <w:lang w:val="nl-NL"/>
        </w:rPr>
        <w:t>.</w:t>
      </w:r>
    </w:p>
    <w:p w14:paraId="387D1D55" w14:textId="63E60348" w:rsidR="005065B8" w:rsidRPr="008B7AAF" w:rsidRDefault="005065B8" w:rsidP="002439B6">
      <w:pPr>
        <w:pStyle w:val="PTLLV4"/>
        <w:ind w:left="0" w:firstLine="0"/>
        <w:rPr>
          <w:b/>
          <w:bCs/>
          <w:color w:val="000000" w:themeColor="text1"/>
          <w:lang w:val="de-DE"/>
        </w:rPr>
      </w:pPr>
      <w:bookmarkStart w:id="109" w:name="_Toc214285568"/>
      <w:r w:rsidRPr="008B7AAF">
        <w:rPr>
          <w:b/>
          <w:bCs/>
          <w:color w:val="000000" w:themeColor="text1"/>
          <w:lang w:val="de-DE"/>
        </w:rPr>
        <w:t>TBA Thanh Tước</w:t>
      </w:r>
      <w:bookmarkEnd w:id="109"/>
    </w:p>
    <w:p w14:paraId="3054BB1F" w14:textId="77777777" w:rsidR="005065B8" w:rsidRPr="008B7AAF" w:rsidRDefault="005065B8" w:rsidP="005065B8">
      <w:pPr>
        <w:spacing w:before="0" w:after="0" w:line="300" w:lineRule="auto"/>
        <w:jc w:val="left"/>
        <w:rPr>
          <w:color w:val="000000" w:themeColor="text1"/>
          <w:szCs w:val="26"/>
          <w:lang w:val="nl-NL"/>
        </w:rPr>
      </w:pPr>
      <w:r w:rsidRPr="008B7AAF">
        <w:rPr>
          <w:color w:val="000000" w:themeColor="text1"/>
          <w:szCs w:val="26"/>
          <w:lang w:val="nl-NL"/>
        </w:rPr>
        <w:t>*. Phần kiến trúc</w:t>
      </w:r>
    </w:p>
    <w:p w14:paraId="3D9B7239" w14:textId="77777777" w:rsidR="005065B8" w:rsidRPr="008B7AAF" w:rsidRDefault="005065B8" w:rsidP="005065B8">
      <w:pPr>
        <w:spacing w:before="0" w:after="0" w:line="300" w:lineRule="auto"/>
        <w:jc w:val="left"/>
        <w:rPr>
          <w:color w:val="000000" w:themeColor="text1"/>
          <w:szCs w:val="26"/>
          <w:lang w:val="nl-NL"/>
        </w:rPr>
      </w:pPr>
      <w:r w:rsidRPr="008B7AAF">
        <w:rPr>
          <w:color w:val="000000" w:themeColor="text1"/>
          <w:szCs w:val="26"/>
          <w:lang w:val="nl-NL"/>
        </w:rPr>
        <w:t>- Phá dỡ vữa trát tường rào bao khuôn viên trạm, trát lại tường rào bằng VXM M100 dày 2cm sau đó sơn tường rào bằng sơn 1 nước lót, 2 nước phủ.</w:t>
      </w:r>
    </w:p>
    <w:p w14:paraId="0F79C602" w14:textId="77777777" w:rsidR="005065B8" w:rsidRPr="008B7AAF" w:rsidRDefault="005065B8" w:rsidP="005065B8">
      <w:pPr>
        <w:spacing w:before="0" w:after="0" w:line="300" w:lineRule="auto"/>
        <w:jc w:val="left"/>
        <w:rPr>
          <w:color w:val="000000" w:themeColor="text1"/>
          <w:szCs w:val="26"/>
          <w:lang w:val="nl-NL"/>
        </w:rPr>
      </w:pPr>
      <w:r w:rsidRPr="008B7AAF">
        <w:rPr>
          <w:color w:val="000000" w:themeColor="text1"/>
          <w:szCs w:val="26"/>
          <w:lang w:val="nl-NL"/>
        </w:rPr>
        <w:t>-  Phá dỡ nhà hạ thế cũ.</w:t>
      </w:r>
    </w:p>
    <w:p w14:paraId="4DADF146" w14:textId="77777777" w:rsidR="005065B8" w:rsidRPr="008B7AAF" w:rsidRDefault="005065B8" w:rsidP="005065B8">
      <w:pPr>
        <w:spacing w:before="0" w:after="0" w:line="300" w:lineRule="auto"/>
        <w:jc w:val="left"/>
        <w:rPr>
          <w:color w:val="000000" w:themeColor="text1"/>
          <w:szCs w:val="26"/>
          <w:lang w:val="nl-NL"/>
        </w:rPr>
      </w:pPr>
      <w:r w:rsidRPr="008B7AAF">
        <w:rPr>
          <w:color w:val="000000" w:themeColor="text1"/>
          <w:szCs w:val="26"/>
          <w:lang w:val="nl-NL"/>
        </w:rPr>
        <w:t>- Tôn nền trạm bằng bê tông nền đá 1x2 mác 250. Lát gạch đỏ 40x40cm nền trạm.</w:t>
      </w:r>
    </w:p>
    <w:p w14:paraId="250DED43" w14:textId="77777777" w:rsidR="005065B8" w:rsidRPr="008B7AAF" w:rsidRDefault="005065B8" w:rsidP="005065B8">
      <w:pPr>
        <w:spacing w:before="0" w:after="0" w:line="300" w:lineRule="auto"/>
        <w:jc w:val="left"/>
        <w:rPr>
          <w:color w:val="000000" w:themeColor="text1"/>
          <w:szCs w:val="26"/>
          <w:lang w:val="nl-NL"/>
        </w:rPr>
      </w:pPr>
      <w:r w:rsidRPr="008B7AAF">
        <w:rPr>
          <w:color w:val="000000" w:themeColor="text1"/>
          <w:szCs w:val="26"/>
          <w:lang w:val="nl-NL"/>
        </w:rPr>
        <w:t>-  Gia công thay thế cửa cổng bằng khung thép hộp mạ kẽm nửa dưới bịt tôn nửa trên song. Sơn sắt thép 1 nước lót, 2 nước phủ.</w:t>
      </w:r>
    </w:p>
    <w:p w14:paraId="2253ED39" w14:textId="77777777" w:rsidR="005065B8" w:rsidRPr="008B7AAF" w:rsidRDefault="005065B8" w:rsidP="005065B8">
      <w:pPr>
        <w:spacing w:before="0" w:after="0" w:line="300" w:lineRule="auto"/>
        <w:jc w:val="left"/>
        <w:rPr>
          <w:color w:val="000000" w:themeColor="text1"/>
          <w:szCs w:val="26"/>
          <w:lang w:val="nl-NL"/>
        </w:rPr>
      </w:pPr>
      <w:r w:rsidRPr="008B7AAF">
        <w:rPr>
          <w:color w:val="000000" w:themeColor="text1"/>
          <w:szCs w:val="26"/>
          <w:lang w:val="nl-NL"/>
        </w:rPr>
        <w:t>-  Thay thế biển tên trạm, biển báo an toàn.</w:t>
      </w:r>
    </w:p>
    <w:p w14:paraId="08C05AEF" w14:textId="77777777" w:rsidR="005065B8" w:rsidRPr="008B7AAF" w:rsidRDefault="005065B8" w:rsidP="005065B8">
      <w:pPr>
        <w:spacing w:before="0" w:after="0" w:line="300" w:lineRule="auto"/>
        <w:jc w:val="left"/>
        <w:rPr>
          <w:color w:val="000000" w:themeColor="text1"/>
          <w:szCs w:val="26"/>
          <w:lang w:val="nl-NL"/>
        </w:rPr>
      </w:pPr>
      <w:r w:rsidRPr="008B7AAF">
        <w:rPr>
          <w:color w:val="000000" w:themeColor="text1"/>
          <w:szCs w:val="26"/>
          <w:lang w:val="nl-NL"/>
        </w:rPr>
        <w:t>*. Phần điện</w:t>
      </w:r>
    </w:p>
    <w:p w14:paraId="566D3147" w14:textId="77777777" w:rsidR="005065B8" w:rsidRPr="008B7AAF" w:rsidRDefault="005065B8" w:rsidP="005065B8">
      <w:pPr>
        <w:spacing w:before="0" w:after="0" w:line="300" w:lineRule="auto"/>
        <w:jc w:val="left"/>
        <w:rPr>
          <w:color w:val="000000" w:themeColor="text1"/>
          <w:szCs w:val="26"/>
          <w:lang w:val="nl-NL"/>
        </w:rPr>
      </w:pPr>
      <w:r w:rsidRPr="008B7AAF">
        <w:rPr>
          <w:color w:val="000000" w:themeColor="text1"/>
          <w:szCs w:val="26"/>
          <w:lang w:val="nl-NL"/>
        </w:rPr>
        <w:t>- Cải tạo thay thế cáp xuất tuyến bằng Cáp hạ áp-Al-4x150mm2-giáp kim loại dải băng kép, cách điện XLPE</w:t>
      </w:r>
    </w:p>
    <w:p w14:paraId="3608624F" w14:textId="77777777" w:rsidR="005065B8" w:rsidRPr="008B7AAF" w:rsidRDefault="005065B8" w:rsidP="005065B8">
      <w:pPr>
        <w:spacing w:before="0" w:after="0" w:line="300" w:lineRule="auto"/>
        <w:jc w:val="left"/>
        <w:rPr>
          <w:color w:val="000000" w:themeColor="text1"/>
          <w:szCs w:val="26"/>
          <w:lang w:val="nl-NL"/>
        </w:rPr>
      </w:pPr>
      <w:r w:rsidRPr="008B7AAF">
        <w:rPr>
          <w:color w:val="000000" w:themeColor="text1"/>
          <w:szCs w:val="26"/>
          <w:lang w:val="nl-NL"/>
        </w:rPr>
        <w:t>- Lắp đặt các bộ giá đỡ cáp lên cột.</w:t>
      </w:r>
    </w:p>
    <w:p w14:paraId="14F13BB1" w14:textId="7AB051A7" w:rsidR="005065B8" w:rsidRPr="008B7AAF" w:rsidRDefault="005065B8" w:rsidP="005065B8">
      <w:pPr>
        <w:spacing w:before="0" w:after="0" w:line="300" w:lineRule="auto"/>
        <w:jc w:val="left"/>
        <w:rPr>
          <w:color w:val="000000" w:themeColor="text1"/>
          <w:szCs w:val="26"/>
          <w:lang w:val="nl-NL"/>
        </w:rPr>
      </w:pPr>
      <w:r w:rsidRPr="008B7AAF">
        <w:rPr>
          <w:color w:val="000000" w:themeColor="text1"/>
          <w:szCs w:val="26"/>
          <w:lang w:val="nl-NL"/>
        </w:rPr>
        <w:t>(chi tiết xem bảng kê)</w:t>
      </w:r>
    </w:p>
    <w:p w14:paraId="68BF37BB" w14:textId="6C29FC24" w:rsidR="005065B8" w:rsidRPr="008B7AAF" w:rsidRDefault="00752009" w:rsidP="002439B6">
      <w:pPr>
        <w:pStyle w:val="PTLLV4"/>
        <w:ind w:left="0" w:firstLine="0"/>
        <w:rPr>
          <w:b/>
          <w:bCs/>
          <w:color w:val="000000" w:themeColor="text1"/>
          <w:lang w:val="de-DE"/>
        </w:rPr>
      </w:pPr>
      <w:bookmarkStart w:id="110" w:name="_Toc214285569"/>
      <w:r w:rsidRPr="008B7AAF">
        <w:rPr>
          <w:b/>
          <w:bCs/>
          <w:color w:val="000000" w:themeColor="text1"/>
          <w:lang w:val="de-DE"/>
        </w:rPr>
        <w:t>TBA Gia Tân</w:t>
      </w:r>
      <w:bookmarkEnd w:id="110"/>
    </w:p>
    <w:p w14:paraId="5DC1BBD4" w14:textId="77777777" w:rsidR="00335904" w:rsidRPr="008B7AAF" w:rsidRDefault="00335904" w:rsidP="00335904">
      <w:pPr>
        <w:spacing w:before="0" w:after="0" w:line="300" w:lineRule="auto"/>
        <w:jc w:val="left"/>
        <w:rPr>
          <w:color w:val="000000" w:themeColor="text1"/>
          <w:szCs w:val="26"/>
          <w:lang w:val="nl-NL"/>
        </w:rPr>
      </w:pPr>
      <w:r w:rsidRPr="008B7AAF">
        <w:rPr>
          <w:color w:val="000000" w:themeColor="text1"/>
          <w:szCs w:val="26"/>
          <w:lang w:val="nl-NL"/>
        </w:rPr>
        <w:t>*. Phần kiến trúc</w:t>
      </w:r>
    </w:p>
    <w:p w14:paraId="6C4FA35B" w14:textId="77777777" w:rsidR="00335904" w:rsidRPr="008B7AAF" w:rsidRDefault="00335904" w:rsidP="00335904">
      <w:pPr>
        <w:spacing w:before="0" w:after="0" w:line="300" w:lineRule="auto"/>
        <w:jc w:val="left"/>
        <w:rPr>
          <w:color w:val="000000" w:themeColor="text1"/>
          <w:szCs w:val="26"/>
          <w:lang w:val="nl-NL"/>
        </w:rPr>
      </w:pPr>
      <w:r w:rsidRPr="008B7AAF">
        <w:rPr>
          <w:color w:val="000000" w:themeColor="text1"/>
          <w:szCs w:val="26"/>
          <w:lang w:val="nl-NL"/>
        </w:rPr>
        <w:t xml:space="preserve">- Phá dỡ tường rào, móng tường rào cũ, đào đất xây móng tường rào bằng gạch xây VXM M100, đổ dầm móng bằng BTCT đá 1x2 mác 250, xây tường rào 110mm cao 2.2m </w:t>
      </w:r>
      <w:r w:rsidRPr="008B7AAF">
        <w:rPr>
          <w:color w:val="000000" w:themeColor="text1"/>
          <w:szCs w:val="26"/>
          <w:lang w:val="nl-NL"/>
        </w:rPr>
        <w:lastRenderedPageBreak/>
        <w:t>bằng gạch xây VXM M100, trát tường rào bằng VXM M100 dày 2cm sau đó sơn tường rào bằng sơn 1 nước lót, 2 nước phủ.</w:t>
      </w:r>
    </w:p>
    <w:p w14:paraId="463AD71D" w14:textId="77777777" w:rsidR="00335904" w:rsidRPr="008B7AAF" w:rsidRDefault="00335904" w:rsidP="00335904">
      <w:pPr>
        <w:spacing w:before="0" w:after="0" w:line="300" w:lineRule="auto"/>
        <w:jc w:val="left"/>
        <w:rPr>
          <w:color w:val="000000" w:themeColor="text1"/>
          <w:szCs w:val="26"/>
          <w:lang w:val="nl-NL"/>
        </w:rPr>
      </w:pPr>
      <w:r w:rsidRPr="008B7AAF">
        <w:rPr>
          <w:color w:val="000000" w:themeColor="text1"/>
          <w:szCs w:val="26"/>
          <w:lang w:val="nl-NL"/>
        </w:rPr>
        <w:t>- Tôn nền trạm bằng cát đen đầm chặt và bê tông nền đá 1x2 mác 250. Lát gạch đỏ 40x40cm nền trạm.</w:t>
      </w:r>
    </w:p>
    <w:p w14:paraId="5A5B5384" w14:textId="77777777" w:rsidR="00335904" w:rsidRPr="008B7AAF" w:rsidRDefault="00335904" w:rsidP="00335904">
      <w:pPr>
        <w:spacing w:before="0" w:after="0" w:line="300" w:lineRule="auto"/>
        <w:jc w:val="left"/>
        <w:rPr>
          <w:color w:val="000000" w:themeColor="text1"/>
          <w:szCs w:val="26"/>
          <w:lang w:val="nl-NL"/>
        </w:rPr>
      </w:pPr>
      <w:r w:rsidRPr="008B7AAF">
        <w:rPr>
          <w:color w:val="000000" w:themeColor="text1"/>
          <w:szCs w:val="26"/>
          <w:lang w:val="nl-NL"/>
        </w:rPr>
        <w:t>- Gia công lắp dựng 01 bộ cửa cổng kích thước 2.0x2.0m bằng khung thép hộp mạ kẽm nửa dưới bịt tôn, nửa trên song sắt sau đó sơn sắt thép 1 nước lót, 2 nước phủ.</w:t>
      </w:r>
    </w:p>
    <w:p w14:paraId="7C9FE2F0" w14:textId="77777777" w:rsidR="00335904" w:rsidRPr="008B7AAF" w:rsidRDefault="00335904" w:rsidP="00335904">
      <w:pPr>
        <w:spacing w:before="0" w:after="0" w:line="300" w:lineRule="auto"/>
        <w:jc w:val="left"/>
        <w:rPr>
          <w:color w:val="000000" w:themeColor="text1"/>
          <w:szCs w:val="26"/>
          <w:lang w:val="nl-NL"/>
        </w:rPr>
      </w:pPr>
      <w:r w:rsidRPr="008B7AAF">
        <w:rPr>
          <w:color w:val="000000" w:themeColor="text1"/>
          <w:szCs w:val="26"/>
          <w:lang w:val="nl-NL"/>
        </w:rPr>
        <w:t>- Thay thế biển tên trạm, biển báo an toàn.</w:t>
      </w:r>
    </w:p>
    <w:p w14:paraId="1CD21849" w14:textId="77777777" w:rsidR="00335904" w:rsidRDefault="00335904" w:rsidP="00335904">
      <w:pPr>
        <w:spacing w:before="0" w:after="0" w:line="300" w:lineRule="auto"/>
        <w:jc w:val="left"/>
        <w:rPr>
          <w:color w:val="000000" w:themeColor="text1"/>
          <w:szCs w:val="26"/>
          <w:lang w:val="nl-NL"/>
        </w:rPr>
      </w:pPr>
      <w:r w:rsidRPr="008B7AAF">
        <w:rPr>
          <w:color w:val="000000" w:themeColor="text1"/>
          <w:szCs w:val="26"/>
          <w:lang w:val="nl-NL"/>
        </w:rPr>
        <w:t>*. Phần điện</w:t>
      </w:r>
    </w:p>
    <w:p w14:paraId="181370DB" w14:textId="6816D95A" w:rsidR="007C6DB2" w:rsidRPr="008B7AAF" w:rsidRDefault="007C6DB2" w:rsidP="00335904">
      <w:pPr>
        <w:spacing w:before="0" w:after="0" w:line="300" w:lineRule="auto"/>
        <w:jc w:val="left"/>
        <w:rPr>
          <w:color w:val="000000" w:themeColor="text1"/>
          <w:szCs w:val="26"/>
          <w:lang w:val="nl-NL"/>
        </w:rPr>
      </w:pPr>
      <w:r>
        <w:rPr>
          <w:color w:val="000000" w:themeColor="text1"/>
          <w:szCs w:val="26"/>
          <w:lang w:val="nl-NL"/>
        </w:rPr>
        <w:t xml:space="preserve">- </w:t>
      </w:r>
      <w:r w:rsidRPr="007C6DB2">
        <w:rPr>
          <w:color w:val="000000" w:themeColor="text1"/>
          <w:szCs w:val="26"/>
          <w:lang w:val="nl-NL"/>
        </w:rPr>
        <w:t>Thay thế dầm đỡ máy biến áp, ghế cách điện, cách điện đứng 22kV +ty sứ</w:t>
      </w:r>
    </w:p>
    <w:p w14:paraId="1A3A7AC1" w14:textId="42FA6F2D" w:rsidR="00752009" w:rsidRPr="008B7AAF" w:rsidRDefault="00335904" w:rsidP="00335904">
      <w:pPr>
        <w:spacing w:before="0" w:after="0" w:line="300" w:lineRule="auto"/>
        <w:jc w:val="left"/>
        <w:rPr>
          <w:color w:val="000000" w:themeColor="text1"/>
          <w:szCs w:val="26"/>
          <w:lang w:val="nl-NL"/>
        </w:rPr>
      </w:pPr>
      <w:r w:rsidRPr="008B7AAF">
        <w:rPr>
          <w:color w:val="000000" w:themeColor="text1"/>
          <w:szCs w:val="26"/>
          <w:lang w:val="nl-NL"/>
        </w:rPr>
        <w:t>- Chỉnh trang, lắp đặt lại cáp xuất tuyến ABC-4x120mm2</w:t>
      </w:r>
    </w:p>
    <w:p w14:paraId="6E1ABD5E" w14:textId="4B9E8A76" w:rsidR="00376217" w:rsidRPr="008B7AAF" w:rsidRDefault="00376217" w:rsidP="002439B6">
      <w:pPr>
        <w:pStyle w:val="PTLLV4"/>
        <w:ind w:left="0" w:firstLine="0"/>
        <w:rPr>
          <w:b/>
          <w:bCs/>
          <w:color w:val="000000" w:themeColor="text1"/>
          <w:lang w:val="de-DE"/>
        </w:rPr>
      </w:pPr>
      <w:bookmarkStart w:id="111" w:name="_Toc214285570"/>
      <w:r w:rsidRPr="008B7AAF">
        <w:rPr>
          <w:b/>
          <w:bCs/>
          <w:color w:val="000000" w:themeColor="text1"/>
          <w:lang w:val="de-DE"/>
        </w:rPr>
        <w:t>TBA Yên Bài 2</w:t>
      </w:r>
      <w:bookmarkEnd w:id="111"/>
    </w:p>
    <w:p w14:paraId="7DCBDEF0" w14:textId="77777777" w:rsidR="00376217" w:rsidRPr="008B7AAF" w:rsidRDefault="00376217" w:rsidP="00376217">
      <w:pPr>
        <w:spacing w:before="0" w:after="0" w:line="300" w:lineRule="auto"/>
        <w:jc w:val="left"/>
        <w:rPr>
          <w:color w:val="000000" w:themeColor="text1"/>
          <w:szCs w:val="26"/>
          <w:lang w:val="nl-NL"/>
        </w:rPr>
      </w:pPr>
      <w:r w:rsidRPr="008B7AAF">
        <w:rPr>
          <w:color w:val="000000" w:themeColor="text1"/>
          <w:szCs w:val="26"/>
          <w:lang w:val="nl-NL"/>
        </w:rPr>
        <w:t>*. Phần kiến trúc</w:t>
      </w:r>
    </w:p>
    <w:p w14:paraId="11348E68" w14:textId="77777777" w:rsidR="00376217" w:rsidRPr="008B7AAF" w:rsidRDefault="00376217" w:rsidP="00376217">
      <w:pPr>
        <w:spacing w:before="0" w:after="0" w:line="300" w:lineRule="auto"/>
        <w:jc w:val="left"/>
        <w:rPr>
          <w:color w:val="000000" w:themeColor="text1"/>
          <w:szCs w:val="26"/>
          <w:lang w:val="nl-NL"/>
        </w:rPr>
      </w:pPr>
      <w:r w:rsidRPr="008B7AAF">
        <w:rPr>
          <w:color w:val="000000" w:themeColor="text1"/>
          <w:szCs w:val="26"/>
          <w:lang w:val="nl-NL"/>
        </w:rPr>
        <w:t>- Dọn dẹp phế thải khuôn viên trạm, đào đất xây móng bo khuôn viên trạm bằng gạch xây VXM M100, đổ dầm bo khuôn viên trạm bằng BTCT đá 1x2 mác 250, trát chân móng bằng VXM M100 dày 2cm sau đó sơn 1 nước lót, 2 nước phủ.</w:t>
      </w:r>
    </w:p>
    <w:p w14:paraId="2847F0F1" w14:textId="77777777" w:rsidR="00376217" w:rsidRPr="008B7AAF" w:rsidRDefault="00376217" w:rsidP="00376217">
      <w:pPr>
        <w:spacing w:before="0" w:after="0" w:line="300" w:lineRule="auto"/>
        <w:jc w:val="left"/>
        <w:rPr>
          <w:color w:val="000000" w:themeColor="text1"/>
          <w:szCs w:val="26"/>
          <w:lang w:val="nl-NL"/>
        </w:rPr>
      </w:pPr>
      <w:r w:rsidRPr="008B7AAF">
        <w:rPr>
          <w:color w:val="000000" w:themeColor="text1"/>
          <w:szCs w:val="26"/>
          <w:lang w:val="nl-NL"/>
        </w:rPr>
        <w:t>- Tôn nền trạm bằng cát đen đầm chặt và bê tông nền đá 1x2 mác 250. Lát gạch đỏ 40x40cm nền trạm.</w:t>
      </w:r>
    </w:p>
    <w:p w14:paraId="6AF31A20" w14:textId="77777777" w:rsidR="00376217" w:rsidRPr="008B7AAF" w:rsidRDefault="00376217" w:rsidP="00376217">
      <w:pPr>
        <w:spacing w:before="0" w:after="0" w:line="300" w:lineRule="auto"/>
        <w:jc w:val="left"/>
        <w:rPr>
          <w:color w:val="000000" w:themeColor="text1"/>
          <w:szCs w:val="26"/>
          <w:lang w:val="nl-NL"/>
        </w:rPr>
      </w:pPr>
      <w:r w:rsidRPr="008B7AAF">
        <w:rPr>
          <w:color w:val="000000" w:themeColor="text1"/>
          <w:szCs w:val="26"/>
          <w:lang w:val="nl-NL"/>
        </w:rPr>
        <w:t>- Gia công lắp dựng hàng rào song sắt bao khuôn viên trạm bằng thép hộp mạ kẽm cao 2m sau đó sơn sắt thép 1 nước lót, 2 nước phủ.</w:t>
      </w:r>
    </w:p>
    <w:p w14:paraId="0B3E2FE5" w14:textId="77777777" w:rsidR="00376217" w:rsidRPr="008B7AAF" w:rsidRDefault="00376217" w:rsidP="00376217">
      <w:pPr>
        <w:spacing w:before="0" w:after="0" w:line="300" w:lineRule="auto"/>
        <w:jc w:val="left"/>
        <w:rPr>
          <w:color w:val="000000" w:themeColor="text1"/>
          <w:szCs w:val="26"/>
          <w:lang w:val="nl-NL"/>
        </w:rPr>
      </w:pPr>
      <w:r w:rsidRPr="008B7AAF">
        <w:rPr>
          <w:color w:val="000000" w:themeColor="text1"/>
          <w:szCs w:val="26"/>
          <w:lang w:val="nl-NL"/>
        </w:rPr>
        <w:t>- Thay thế biển tên trạm, biển báo an toàn.</w:t>
      </w:r>
    </w:p>
    <w:p w14:paraId="6BC017D1" w14:textId="77777777" w:rsidR="00376217" w:rsidRDefault="00376217" w:rsidP="00376217">
      <w:pPr>
        <w:spacing w:before="0" w:after="0" w:line="300" w:lineRule="auto"/>
        <w:jc w:val="left"/>
        <w:rPr>
          <w:color w:val="000000" w:themeColor="text1"/>
          <w:szCs w:val="26"/>
          <w:lang w:val="nl-NL"/>
        </w:rPr>
      </w:pPr>
      <w:r w:rsidRPr="008B7AAF">
        <w:rPr>
          <w:color w:val="000000" w:themeColor="text1"/>
          <w:szCs w:val="26"/>
          <w:lang w:val="nl-NL"/>
        </w:rPr>
        <w:t>*. Phần điện</w:t>
      </w:r>
    </w:p>
    <w:p w14:paraId="035762A6" w14:textId="77777777" w:rsidR="00CE4B6E" w:rsidRDefault="00CE4B6E" w:rsidP="00CE4B6E">
      <w:pPr>
        <w:spacing w:before="20" w:after="20" w:line="360" w:lineRule="auto"/>
        <w:rPr>
          <w:lang w:val="pt-BR"/>
        </w:rPr>
      </w:pPr>
      <w:r w:rsidRPr="008D7C26">
        <w:rPr>
          <w:lang w:val="pt-BR"/>
        </w:rPr>
        <w:t>- Cải tạo thay thế cách điện đứng 22kV, cột trạm sử dụng cột Cột BTLT PC.I-12-190-7.2, thay thế dây nối đất, sử dụng Cáp hạ áp-Cu-1x35mm2-không giáp kim loại, cách điện PVC.</w:t>
      </w:r>
    </w:p>
    <w:p w14:paraId="4A701A86" w14:textId="77777777" w:rsidR="00CE4B6E" w:rsidRPr="008D7C26" w:rsidRDefault="00CE4B6E" w:rsidP="00CE4B6E">
      <w:pPr>
        <w:tabs>
          <w:tab w:val="left" w:pos="7438"/>
        </w:tabs>
        <w:spacing w:before="94" w:after="120" w:line="360" w:lineRule="auto"/>
        <w:ind w:right="529"/>
        <w:rPr>
          <w:lang w:val="pt-BR"/>
        </w:rPr>
      </w:pPr>
      <w:r w:rsidRPr="008D7C26">
        <w:rPr>
          <w:lang w:val="pt-BR"/>
        </w:rPr>
        <w:t>- Thay thế Cáp hạ áp-Cu-1x</w:t>
      </w:r>
      <w:r>
        <w:rPr>
          <w:lang w:val="pt-BR"/>
        </w:rPr>
        <w:t>12</w:t>
      </w:r>
      <w:r w:rsidRPr="008D7C26">
        <w:rPr>
          <w:lang w:val="pt-BR"/>
        </w:rPr>
        <w:t>0mm2-không giáp kim loại, cách điện PVC từ máy biến áp sang tủ hạ thế tổng.</w:t>
      </w:r>
    </w:p>
    <w:p w14:paraId="49B66491" w14:textId="77777777" w:rsidR="00CE4B6E" w:rsidRPr="008D7C26" w:rsidRDefault="00CE4B6E" w:rsidP="00CE4B6E">
      <w:pPr>
        <w:spacing w:before="20" w:after="20" w:line="360" w:lineRule="auto"/>
        <w:rPr>
          <w:lang w:val="pt-BR"/>
        </w:rPr>
      </w:pPr>
      <w:r w:rsidRPr="008D7C26">
        <w:rPr>
          <w:lang w:val="pt-BR"/>
        </w:rPr>
        <w:t>- Thay thế tiếp địa trạm biến áp</w:t>
      </w:r>
    </w:p>
    <w:p w14:paraId="5A3D78FD" w14:textId="753CD900" w:rsidR="00CE4B6E" w:rsidRPr="008B7AAF" w:rsidRDefault="00CE4B6E" w:rsidP="00CE4B6E">
      <w:pPr>
        <w:spacing w:before="0" w:after="0" w:line="300" w:lineRule="auto"/>
        <w:jc w:val="left"/>
        <w:rPr>
          <w:color w:val="000000" w:themeColor="text1"/>
          <w:szCs w:val="26"/>
          <w:lang w:val="nl-NL"/>
        </w:rPr>
      </w:pPr>
      <w:r w:rsidRPr="008D7C26">
        <w:rPr>
          <w:lang w:val="pt-BR"/>
        </w:rPr>
        <w:t>- Tận dụng lắp đặt lại máy biến áp, tủ hạ áp tổng, tủ tụ bù điều khiển</w:t>
      </w:r>
    </w:p>
    <w:p w14:paraId="5EFC913A" w14:textId="435E8C89" w:rsidR="00376217" w:rsidRPr="008B7AAF" w:rsidRDefault="00376217" w:rsidP="00CE4B6E">
      <w:pPr>
        <w:spacing w:before="0" w:after="0" w:line="300" w:lineRule="auto"/>
        <w:jc w:val="left"/>
        <w:rPr>
          <w:color w:val="000000" w:themeColor="text1"/>
          <w:szCs w:val="26"/>
          <w:lang w:val="nl-NL"/>
        </w:rPr>
      </w:pPr>
      <w:r w:rsidRPr="008B7AAF">
        <w:rPr>
          <w:color w:val="000000" w:themeColor="text1"/>
          <w:szCs w:val="26"/>
          <w:lang w:val="nl-NL"/>
        </w:rPr>
        <w:t>- Chỉnh trang, lắp đặt lại cáp xuất tuyến ABC-4x120mm2</w:t>
      </w:r>
    </w:p>
    <w:p w14:paraId="03186D9F" w14:textId="293F83B2" w:rsidR="000F33DB" w:rsidRPr="008B7AAF" w:rsidRDefault="000F33DB" w:rsidP="002439B6">
      <w:pPr>
        <w:pStyle w:val="PTLLV4"/>
        <w:ind w:left="0" w:firstLine="0"/>
        <w:rPr>
          <w:b/>
          <w:bCs/>
          <w:color w:val="000000" w:themeColor="text1"/>
          <w:lang w:val="de-DE"/>
        </w:rPr>
      </w:pPr>
      <w:bookmarkStart w:id="112" w:name="_Toc214285571"/>
      <w:r w:rsidRPr="008B7AAF">
        <w:rPr>
          <w:b/>
          <w:bCs/>
          <w:color w:val="000000" w:themeColor="text1"/>
          <w:lang w:val="de-DE"/>
        </w:rPr>
        <w:t>TBA Trung Hà 1</w:t>
      </w:r>
      <w:bookmarkEnd w:id="112"/>
    </w:p>
    <w:p w14:paraId="4529E755" w14:textId="77777777" w:rsidR="002477CB" w:rsidRPr="008B7AAF" w:rsidRDefault="002477CB" w:rsidP="002477CB">
      <w:pPr>
        <w:spacing w:before="0" w:after="0" w:line="300" w:lineRule="auto"/>
        <w:jc w:val="left"/>
        <w:rPr>
          <w:color w:val="000000" w:themeColor="text1"/>
          <w:szCs w:val="26"/>
          <w:lang w:val="nl-NL"/>
        </w:rPr>
      </w:pPr>
      <w:r w:rsidRPr="008B7AAF">
        <w:rPr>
          <w:color w:val="000000" w:themeColor="text1"/>
          <w:szCs w:val="26"/>
          <w:lang w:val="nl-NL"/>
        </w:rPr>
        <w:t>*. Phần kiến trúc</w:t>
      </w:r>
    </w:p>
    <w:p w14:paraId="739C86F6" w14:textId="77777777" w:rsidR="002477CB" w:rsidRPr="008B7AAF" w:rsidRDefault="002477CB" w:rsidP="002477CB">
      <w:pPr>
        <w:spacing w:before="0" w:after="0" w:line="300" w:lineRule="auto"/>
        <w:jc w:val="left"/>
        <w:rPr>
          <w:color w:val="000000" w:themeColor="text1"/>
          <w:szCs w:val="26"/>
          <w:lang w:val="nl-NL"/>
        </w:rPr>
      </w:pPr>
      <w:r w:rsidRPr="008B7AAF">
        <w:rPr>
          <w:color w:val="000000" w:themeColor="text1"/>
          <w:szCs w:val="26"/>
          <w:lang w:val="nl-NL"/>
        </w:rPr>
        <w:t>- Phá dỡ tường rào, móng tường rào cũ, đào đất xây móng tường rào bằng gạch xây VXM M100, đổ dầm móng bằng BTCT đá 1x2 mác 250, xây tường rào 110mm cao 2.2m bằng gạch xây VXM M100, trát tường rào bằng VXM M100 dày 2cm sau đó sơn tường rào bằng sơn 1 nước lót, 2 nước phủ.</w:t>
      </w:r>
    </w:p>
    <w:p w14:paraId="56F27876" w14:textId="77777777" w:rsidR="002477CB" w:rsidRPr="008B7AAF" w:rsidRDefault="002477CB" w:rsidP="002477CB">
      <w:pPr>
        <w:spacing w:before="0" w:after="0" w:line="300" w:lineRule="auto"/>
        <w:jc w:val="left"/>
        <w:rPr>
          <w:color w:val="000000" w:themeColor="text1"/>
          <w:szCs w:val="26"/>
          <w:lang w:val="nl-NL"/>
        </w:rPr>
      </w:pPr>
      <w:r w:rsidRPr="008B7AAF">
        <w:rPr>
          <w:color w:val="000000" w:themeColor="text1"/>
          <w:szCs w:val="26"/>
          <w:lang w:val="nl-NL"/>
        </w:rPr>
        <w:lastRenderedPageBreak/>
        <w:t>- Tôn nền trạm bằng cát đen đầm chặt và bê tông nền đá 1x2 mác 250. Lát gạch đỏ 40x40cm nền trạm.</w:t>
      </w:r>
    </w:p>
    <w:p w14:paraId="2F0432B1" w14:textId="77777777" w:rsidR="002477CB" w:rsidRPr="008B7AAF" w:rsidRDefault="002477CB" w:rsidP="002477CB">
      <w:pPr>
        <w:spacing w:before="0" w:after="0" w:line="300" w:lineRule="auto"/>
        <w:jc w:val="left"/>
        <w:rPr>
          <w:color w:val="000000" w:themeColor="text1"/>
          <w:szCs w:val="26"/>
          <w:lang w:val="nl-NL"/>
        </w:rPr>
      </w:pPr>
      <w:r w:rsidRPr="008B7AAF">
        <w:rPr>
          <w:color w:val="000000" w:themeColor="text1"/>
          <w:szCs w:val="26"/>
          <w:lang w:val="nl-NL"/>
        </w:rPr>
        <w:t>- Gia công lắp dựng 01 bộ cửa cổng kích thước 2.0x2.0m bằng khung thép hộp mạ kẽm nửa dưới bịt tôn, nửa trên song sắt sau đó sơn sắt thép 1 nước lót, 2 nước phủ.</w:t>
      </w:r>
    </w:p>
    <w:p w14:paraId="4F197263" w14:textId="77777777" w:rsidR="002477CB" w:rsidRPr="008B7AAF" w:rsidRDefault="002477CB" w:rsidP="002477CB">
      <w:pPr>
        <w:spacing w:before="0" w:after="0" w:line="300" w:lineRule="auto"/>
        <w:jc w:val="left"/>
        <w:rPr>
          <w:color w:val="000000" w:themeColor="text1"/>
          <w:szCs w:val="26"/>
          <w:lang w:val="nl-NL"/>
        </w:rPr>
      </w:pPr>
      <w:r w:rsidRPr="008B7AAF">
        <w:rPr>
          <w:color w:val="000000" w:themeColor="text1"/>
          <w:szCs w:val="26"/>
          <w:lang w:val="nl-NL"/>
        </w:rPr>
        <w:t>- Thay thế biển tên trạm, biển báo an toàn.</w:t>
      </w:r>
    </w:p>
    <w:p w14:paraId="1E4621C0" w14:textId="77777777" w:rsidR="002477CB" w:rsidRDefault="002477CB" w:rsidP="002477CB">
      <w:pPr>
        <w:spacing w:before="0" w:after="0" w:line="300" w:lineRule="auto"/>
        <w:jc w:val="left"/>
        <w:rPr>
          <w:color w:val="000000" w:themeColor="text1"/>
          <w:szCs w:val="26"/>
          <w:lang w:val="nl-NL"/>
        </w:rPr>
      </w:pPr>
      <w:r w:rsidRPr="008B7AAF">
        <w:rPr>
          <w:color w:val="000000" w:themeColor="text1"/>
          <w:szCs w:val="26"/>
          <w:lang w:val="nl-NL"/>
        </w:rPr>
        <w:t>*. Phần điện</w:t>
      </w:r>
    </w:p>
    <w:p w14:paraId="48C9F69C" w14:textId="77777777" w:rsidR="00AD17F0" w:rsidRPr="008D7C26" w:rsidRDefault="00AD17F0" w:rsidP="00AD17F0">
      <w:pPr>
        <w:spacing w:before="20" w:after="20" w:line="360" w:lineRule="auto"/>
        <w:rPr>
          <w:lang w:val="pt-BR"/>
        </w:rPr>
      </w:pPr>
      <w:r w:rsidRPr="008D7C26">
        <w:rPr>
          <w:lang w:val="pt-BR"/>
        </w:rPr>
        <w:t>- Cải tạo thay thế cách điện đứng 22kV, cột trạm sử dụng cột Cột BTLT PC.I-12-190-7.2, thay thế dây nối đất, sử dụng Cáp hạ áp-Cu-1x35mm2-không giáp kim loại, cách điện PVC.</w:t>
      </w:r>
    </w:p>
    <w:p w14:paraId="07069691" w14:textId="77777777" w:rsidR="00AD17F0" w:rsidRPr="008D7C26" w:rsidRDefault="00AD17F0" w:rsidP="00AD17F0">
      <w:pPr>
        <w:spacing w:before="20" w:after="20" w:line="360" w:lineRule="auto"/>
        <w:rPr>
          <w:lang w:val="pt-BR"/>
        </w:rPr>
      </w:pPr>
      <w:r w:rsidRPr="008D7C26">
        <w:rPr>
          <w:lang w:val="pt-BR"/>
        </w:rPr>
        <w:t>- Thay thế tiếp địa trạm biến áp</w:t>
      </w:r>
    </w:p>
    <w:p w14:paraId="2316164B" w14:textId="532CAE62" w:rsidR="00AD17F0" w:rsidRPr="008B7AAF" w:rsidRDefault="00AD17F0" w:rsidP="00AD17F0">
      <w:pPr>
        <w:spacing w:before="0" w:after="0" w:line="300" w:lineRule="auto"/>
        <w:jc w:val="left"/>
        <w:rPr>
          <w:color w:val="000000" w:themeColor="text1"/>
          <w:szCs w:val="26"/>
          <w:lang w:val="nl-NL"/>
        </w:rPr>
      </w:pPr>
      <w:r>
        <w:rPr>
          <w:lang w:val="pt-BR"/>
        </w:rPr>
        <w:t xml:space="preserve"> </w:t>
      </w:r>
      <w:r w:rsidRPr="008D7C26">
        <w:rPr>
          <w:lang w:val="pt-BR"/>
        </w:rPr>
        <w:t>- Tận dụng lắp đặt lại máy biến áp, tủ hạ áp tổng, tủ tụ bù điều khiển, cáp hạ áp mặt máy biến áp</w:t>
      </w:r>
    </w:p>
    <w:p w14:paraId="7E6F1781" w14:textId="038977CE" w:rsidR="002477CB" w:rsidRPr="008B7AAF" w:rsidRDefault="002477CB" w:rsidP="002477CB">
      <w:pPr>
        <w:spacing w:before="0" w:after="0" w:line="300" w:lineRule="auto"/>
        <w:jc w:val="left"/>
        <w:rPr>
          <w:color w:val="000000" w:themeColor="text1"/>
          <w:szCs w:val="26"/>
          <w:lang w:val="nl-NL"/>
        </w:rPr>
      </w:pPr>
      <w:r w:rsidRPr="008B7AAF">
        <w:rPr>
          <w:color w:val="000000" w:themeColor="text1"/>
          <w:szCs w:val="26"/>
          <w:lang w:val="nl-NL"/>
        </w:rPr>
        <w:t>- Chỉnh trang, lắp đặt lại cáp xuất tuyến ABC-4x120mm2</w:t>
      </w:r>
    </w:p>
    <w:p w14:paraId="0964CDD8" w14:textId="6732D300" w:rsidR="00DC5D1B" w:rsidRPr="008B7AAF" w:rsidRDefault="00DC5D1B" w:rsidP="002439B6">
      <w:pPr>
        <w:pStyle w:val="PTLLV4"/>
        <w:ind w:left="0" w:firstLine="0"/>
        <w:rPr>
          <w:b/>
          <w:bCs/>
          <w:color w:val="000000" w:themeColor="text1"/>
          <w:lang w:val="de-DE"/>
        </w:rPr>
      </w:pPr>
      <w:bookmarkStart w:id="113" w:name="_Toc214285572"/>
      <w:r w:rsidRPr="008B7AAF">
        <w:rPr>
          <w:b/>
          <w:bCs/>
          <w:color w:val="000000" w:themeColor="text1"/>
          <w:lang w:val="de-DE"/>
        </w:rPr>
        <w:t>TBA Trung Hà 2</w:t>
      </w:r>
      <w:bookmarkEnd w:id="113"/>
    </w:p>
    <w:p w14:paraId="0910E970" w14:textId="77777777" w:rsidR="00DC5D1B" w:rsidRPr="008B7AAF" w:rsidRDefault="00DC5D1B" w:rsidP="00DC5D1B">
      <w:pPr>
        <w:spacing w:before="0" w:after="0" w:line="300" w:lineRule="auto"/>
        <w:jc w:val="left"/>
        <w:rPr>
          <w:color w:val="000000" w:themeColor="text1"/>
          <w:szCs w:val="26"/>
          <w:lang w:val="nl-NL"/>
        </w:rPr>
      </w:pPr>
      <w:r w:rsidRPr="008B7AAF">
        <w:rPr>
          <w:b/>
          <w:bCs/>
          <w:color w:val="000000" w:themeColor="text1"/>
          <w:szCs w:val="26"/>
          <w:lang w:val="de-DE"/>
        </w:rPr>
        <w:t xml:space="preserve">*. </w:t>
      </w:r>
      <w:r w:rsidRPr="008B7AAF">
        <w:rPr>
          <w:color w:val="000000" w:themeColor="text1"/>
          <w:szCs w:val="26"/>
          <w:lang w:val="nl-NL"/>
        </w:rPr>
        <w:t>Phần kiến trúc</w:t>
      </w:r>
    </w:p>
    <w:p w14:paraId="68D81253" w14:textId="77777777" w:rsidR="00DC5D1B" w:rsidRPr="008B7AAF" w:rsidRDefault="00DC5D1B" w:rsidP="00DC5D1B">
      <w:pPr>
        <w:spacing w:before="0" w:after="0" w:line="300" w:lineRule="auto"/>
        <w:jc w:val="left"/>
        <w:rPr>
          <w:color w:val="000000" w:themeColor="text1"/>
          <w:szCs w:val="26"/>
          <w:lang w:val="nl-NL"/>
        </w:rPr>
      </w:pPr>
      <w:r w:rsidRPr="008B7AAF">
        <w:rPr>
          <w:color w:val="000000" w:themeColor="text1"/>
          <w:szCs w:val="26"/>
          <w:lang w:val="nl-NL"/>
        </w:rPr>
        <w:t>- Phá dỡ tường rào mặt tiền đường đi cao 90cm, phần chân tường rào mặt đường đi phá dỡ vữa trát cũ, đổ dầm móng bo khuôn viên trạm bằng BTCT đá 1x2 mác 250, trát chân tường rào và chân móng bo khuôn viên trạm bằng VXM M100 dày 2cm sau đó sơn tường rào bằng sơn 1 nước lót, 2 nước phủ.</w:t>
      </w:r>
    </w:p>
    <w:p w14:paraId="4443F389" w14:textId="77777777" w:rsidR="00DC5D1B" w:rsidRPr="008B7AAF" w:rsidRDefault="00DC5D1B" w:rsidP="00DC5D1B">
      <w:pPr>
        <w:spacing w:before="0" w:after="0" w:line="300" w:lineRule="auto"/>
        <w:jc w:val="left"/>
        <w:rPr>
          <w:color w:val="000000" w:themeColor="text1"/>
          <w:szCs w:val="26"/>
          <w:lang w:val="nl-NL"/>
        </w:rPr>
      </w:pPr>
      <w:r w:rsidRPr="008B7AAF">
        <w:rPr>
          <w:color w:val="000000" w:themeColor="text1"/>
          <w:szCs w:val="26"/>
          <w:lang w:val="nl-NL"/>
        </w:rPr>
        <w:t>- Tôn nền trạm bằng bê tông nền đá 1x2 mác 250. Lát gạch đỏ 40x40cm nền trạm.</w:t>
      </w:r>
    </w:p>
    <w:p w14:paraId="7DE2B27F" w14:textId="77777777" w:rsidR="00DC5D1B" w:rsidRPr="008B7AAF" w:rsidRDefault="00DC5D1B" w:rsidP="00DC5D1B">
      <w:pPr>
        <w:spacing w:before="0" w:after="0" w:line="300" w:lineRule="auto"/>
        <w:jc w:val="left"/>
        <w:rPr>
          <w:color w:val="000000" w:themeColor="text1"/>
          <w:szCs w:val="26"/>
          <w:lang w:val="nl-NL"/>
        </w:rPr>
      </w:pPr>
      <w:r w:rsidRPr="008B7AAF">
        <w:rPr>
          <w:color w:val="000000" w:themeColor="text1"/>
          <w:szCs w:val="26"/>
          <w:lang w:val="nl-NL"/>
        </w:rPr>
        <w:t>- Gia công lắp dựng hàng rào bao khuôn viên trạm bằng thép hộp mạ kẽm cao 2m sau đó sơn sắt thép 1 nước lót, 2 nước phủ.</w:t>
      </w:r>
    </w:p>
    <w:p w14:paraId="7CE6A945" w14:textId="77777777" w:rsidR="00DC5D1B" w:rsidRPr="008B7AAF" w:rsidRDefault="00DC5D1B" w:rsidP="00DC5D1B">
      <w:pPr>
        <w:spacing w:before="0" w:after="0" w:line="300" w:lineRule="auto"/>
        <w:jc w:val="left"/>
        <w:rPr>
          <w:color w:val="000000" w:themeColor="text1"/>
          <w:szCs w:val="26"/>
          <w:lang w:val="nl-NL"/>
        </w:rPr>
      </w:pPr>
      <w:r w:rsidRPr="008B7AAF">
        <w:rPr>
          <w:color w:val="000000" w:themeColor="text1"/>
          <w:szCs w:val="26"/>
          <w:lang w:val="nl-NL"/>
        </w:rPr>
        <w:t>- Thay thế biển tên trạm, biển báo an toàn.</w:t>
      </w:r>
    </w:p>
    <w:p w14:paraId="37F8B514" w14:textId="77777777" w:rsidR="00DC5D1B" w:rsidRPr="008B7AAF" w:rsidRDefault="00DC5D1B" w:rsidP="00DC5D1B">
      <w:pPr>
        <w:spacing w:before="0" w:after="0" w:line="300" w:lineRule="auto"/>
        <w:jc w:val="left"/>
        <w:rPr>
          <w:color w:val="000000" w:themeColor="text1"/>
          <w:szCs w:val="26"/>
          <w:lang w:val="nl-NL"/>
        </w:rPr>
      </w:pPr>
      <w:r w:rsidRPr="008B7AAF">
        <w:rPr>
          <w:color w:val="000000" w:themeColor="text1"/>
          <w:szCs w:val="26"/>
          <w:lang w:val="nl-NL"/>
        </w:rPr>
        <w:t>*. Phần điện</w:t>
      </w:r>
    </w:p>
    <w:p w14:paraId="55235715" w14:textId="5B47813A" w:rsidR="00DC5D1B" w:rsidRPr="008B7AAF" w:rsidRDefault="00DC5D1B" w:rsidP="00DC5D1B">
      <w:pPr>
        <w:spacing w:before="0" w:after="0" w:line="300" w:lineRule="auto"/>
        <w:jc w:val="left"/>
        <w:rPr>
          <w:color w:val="000000" w:themeColor="text1"/>
          <w:szCs w:val="26"/>
          <w:lang w:val="nl-NL"/>
        </w:rPr>
      </w:pPr>
      <w:r w:rsidRPr="008B7AAF">
        <w:rPr>
          <w:color w:val="000000" w:themeColor="text1"/>
          <w:szCs w:val="26"/>
          <w:lang w:val="nl-NL"/>
        </w:rPr>
        <w:t>- Chỉnh trang, lắp đặt lại cáp xuất tuyến ABC-4x120mm2</w:t>
      </w:r>
    </w:p>
    <w:p w14:paraId="2A3590D0" w14:textId="41684043" w:rsidR="00651793" w:rsidRPr="008B7AAF" w:rsidRDefault="00651793" w:rsidP="002439B6">
      <w:pPr>
        <w:pStyle w:val="PTLLV4"/>
        <w:ind w:left="0" w:firstLine="0"/>
        <w:rPr>
          <w:b/>
          <w:bCs/>
          <w:color w:val="000000" w:themeColor="text1"/>
          <w:lang w:val="de-DE"/>
        </w:rPr>
      </w:pPr>
      <w:bookmarkStart w:id="114" w:name="_Toc214285573"/>
      <w:r w:rsidRPr="008B7AAF">
        <w:rPr>
          <w:b/>
          <w:bCs/>
          <w:color w:val="000000" w:themeColor="text1"/>
          <w:lang w:val="de-DE"/>
        </w:rPr>
        <w:t>TBA Vạn Yên</w:t>
      </w:r>
      <w:bookmarkEnd w:id="114"/>
    </w:p>
    <w:p w14:paraId="3958B54A" w14:textId="77777777" w:rsidR="00651793" w:rsidRPr="008B7AAF" w:rsidRDefault="00651793" w:rsidP="00651793">
      <w:pPr>
        <w:spacing w:before="0" w:after="0" w:line="300" w:lineRule="auto"/>
        <w:jc w:val="left"/>
        <w:rPr>
          <w:color w:val="000000" w:themeColor="text1"/>
          <w:szCs w:val="26"/>
          <w:lang w:val="nl-NL"/>
        </w:rPr>
      </w:pPr>
      <w:r w:rsidRPr="008B7AAF">
        <w:rPr>
          <w:color w:val="000000" w:themeColor="text1"/>
          <w:szCs w:val="26"/>
          <w:lang w:val="nl-NL"/>
        </w:rPr>
        <w:t>*. Phần kiến trúc</w:t>
      </w:r>
    </w:p>
    <w:p w14:paraId="1B2FA8F5" w14:textId="77777777" w:rsidR="00651793" w:rsidRPr="008B7AAF" w:rsidRDefault="00651793" w:rsidP="00651793">
      <w:pPr>
        <w:spacing w:before="0" w:after="0" w:line="300" w:lineRule="auto"/>
        <w:jc w:val="left"/>
        <w:rPr>
          <w:color w:val="000000" w:themeColor="text1"/>
          <w:szCs w:val="26"/>
          <w:lang w:val="nl-NL"/>
        </w:rPr>
      </w:pPr>
      <w:r w:rsidRPr="008B7AAF">
        <w:rPr>
          <w:color w:val="000000" w:themeColor="text1"/>
          <w:szCs w:val="26"/>
          <w:lang w:val="nl-NL"/>
        </w:rPr>
        <w:t>-  Phá dỡ tường rào, móng tường rào cũ. Đào móng và xây móng tường rào bằng gạch xây VXM M100, đổ dầm móng bằng BTCT đá 1x2 mác 250, xây sửa chữa tường rào 110mm cao 2.2m bằng gạch xây VXM M100. Trát tường rào bằng VXM M100 dày 2cm sau đó sơn tường rào 1 nước lót, 2 nước phủ.</w:t>
      </w:r>
    </w:p>
    <w:p w14:paraId="0E718703" w14:textId="77777777" w:rsidR="00651793" w:rsidRPr="008B7AAF" w:rsidRDefault="00651793" w:rsidP="00651793">
      <w:pPr>
        <w:spacing w:before="0" w:after="0" w:line="300" w:lineRule="auto"/>
        <w:jc w:val="left"/>
        <w:rPr>
          <w:color w:val="000000" w:themeColor="text1"/>
          <w:szCs w:val="26"/>
          <w:lang w:val="nl-NL"/>
        </w:rPr>
      </w:pPr>
      <w:r w:rsidRPr="008B7AAF">
        <w:rPr>
          <w:color w:val="000000" w:themeColor="text1"/>
          <w:szCs w:val="26"/>
          <w:lang w:val="nl-NL"/>
        </w:rPr>
        <w:t>-  Phá dỡ nhà hạ thế cũ, xây móng nhà hạ thế bằng gạch xây VXM M100, đổ dầm móng bằng BTCT đá 1x2 mác 250, xây tường nhà hạ thế 220mm bằng gạch xây VXM M100, đổ dầm tường, lanh tô cửa bằng BTCT đá 1x2 mác 250, đổ sàn mái bằng BTCT đá 1x2 mác 250. Xây bệ đỡ ghế thao tác bằng gạch xây VXM M100.</w:t>
      </w:r>
    </w:p>
    <w:p w14:paraId="345546EC" w14:textId="77777777" w:rsidR="00651793" w:rsidRPr="008B7AAF" w:rsidRDefault="00651793" w:rsidP="00651793">
      <w:pPr>
        <w:spacing w:before="0" w:after="0" w:line="300" w:lineRule="auto"/>
        <w:jc w:val="left"/>
        <w:rPr>
          <w:color w:val="000000" w:themeColor="text1"/>
          <w:szCs w:val="26"/>
          <w:lang w:val="nl-NL"/>
        </w:rPr>
      </w:pPr>
      <w:r w:rsidRPr="008B7AAF">
        <w:rPr>
          <w:color w:val="000000" w:themeColor="text1"/>
          <w:szCs w:val="26"/>
          <w:lang w:val="nl-NL"/>
        </w:rPr>
        <w:lastRenderedPageBreak/>
        <w:t>-  Xây tường bo mái cao 30cm tường 110mm bằng gạch xây VXM M100, chống thấm mái trạm, lắp đặt ống nhựa thoát nước mái trạm. Trát tường trần nhà hạ thế, bệ ghế thao tác bằng VXM M100 dày 2cm sau đó sơn tường trần, bệ ghế thao tác bằng sơn 1 nước lót, 2 nước phủ.</w:t>
      </w:r>
    </w:p>
    <w:p w14:paraId="468E947D" w14:textId="77777777" w:rsidR="00651793" w:rsidRPr="008B7AAF" w:rsidRDefault="00651793" w:rsidP="00651793">
      <w:pPr>
        <w:spacing w:before="0" w:after="0" w:line="300" w:lineRule="auto"/>
        <w:jc w:val="left"/>
        <w:rPr>
          <w:color w:val="000000" w:themeColor="text1"/>
          <w:szCs w:val="26"/>
          <w:lang w:val="nl-NL"/>
        </w:rPr>
      </w:pPr>
      <w:r w:rsidRPr="008B7AAF">
        <w:rPr>
          <w:color w:val="000000" w:themeColor="text1"/>
          <w:szCs w:val="26"/>
          <w:lang w:val="nl-NL"/>
        </w:rPr>
        <w:t>-  Tôn nền trạm bằng cát đen và bê tông nền đá 1x2 mác 250, lát gạch đỏ 40x40cm nền trạm buồng hạ thế. Đổ 02 dầm kê MBA bằng BTCT đá 1x2 mác 250.</w:t>
      </w:r>
    </w:p>
    <w:p w14:paraId="66E3678F" w14:textId="77777777" w:rsidR="00651793" w:rsidRPr="008B7AAF" w:rsidRDefault="00651793" w:rsidP="00651793">
      <w:pPr>
        <w:spacing w:before="0" w:after="0" w:line="300" w:lineRule="auto"/>
        <w:jc w:val="left"/>
        <w:rPr>
          <w:color w:val="000000" w:themeColor="text1"/>
          <w:szCs w:val="26"/>
          <w:lang w:val="nl-NL"/>
        </w:rPr>
      </w:pPr>
      <w:r w:rsidRPr="008B7AAF">
        <w:rPr>
          <w:color w:val="000000" w:themeColor="text1"/>
          <w:szCs w:val="26"/>
          <w:lang w:val="nl-NL"/>
        </w:rPr>
        <w:t>-  Gia công thay thế 01 bộ cửa đi kích thước 1.4x2.5m bằng khung thép hộp mạ kẽm bịt tôn, gia công thay thế 01 bộ cửa cổng kích thước 2.0x2.0m bằng khung thép hộp mạ kẽm nửa dưới bịt tôn nửa trên song sắt, gia công lắp dựng 02 bộ cửa sổ kích thước 1.0x1.4m bằng khung thép hộp mạ kẽm lá chớp dẹt bên trong có lưới thép inox 10x10 chống chim chuột, gia công lắp dựng rào ngăn MBA bằng khung thép hình lưới thép B40 cao 2m. Sơn sắt thép 1 nước lót, 2 nước phủ.</w:t>
      </w:r>
    </w:p>
    <w:p w14:paraId="3D08C539" w14:textId="77777777" w:rsidR="00651793" w:rsidRPr="008B7AAF" w:rsidRDefault="00651793" w:rsidP="00651793">
      <w:pPr>
        <w:spacing w:before="0" w:after="0" w:line="300" w:lineRule="auto"/>
        <w:jc w:val="left"/>
        <w:rPr>
          <w:color w:val="000000" w:themeColor="text1"/>
          <w:szCs w:val="26"/>
          <w:lang w:val="nl-NL"/>
        </w:rPr>
      </w:pPr>
      <w:r w:rsidRPr="008B7AAF">
        <w:rPr>
          <w:color w:val="000000" w:themeColor="text1"/>
          <w:szCs w:val="26"/>
          <w:lang w:val="nl-NL"/>
        </w:rPr>
        <w:t>-  Thay thế biển tên trạm, biển tên buồng trạm, biển báo an toàn, thay thế điện chiếu sáng cho nhà trạm.</w:t>
      </w:r>
    </w:p>
    <w:p w14:paraId="1482E13E" w14:textId="77777777" w:rsidR="00651793" w:rsidRDefault="00651793" w:rsidP="00651793">
      <w:pPr>
        <w:spacing w:before="0" w:after="0" w:line="300" w:lineRule="auto"/>
        <w:jc w:val="left"/>
        <w:rPr>
          <w:color w:val="000000" w:themeColor="text1"/>
          <w:szCs w:val="26"/>
          <w:lang w:val="nl-NL"/>
        </w:rPr>
      </w:pPr>
      <w:r w:rsidRPr="008B7AAF">
        <w:rPr>
          <w:color w:val="000000" w:themeColor="text1"/>
          <w:szCs w:val="26"/>
          <w:lang w:val="nl-NL"/>
        </w:rPr>
        <w:t>*. Phần điện</w:t>
      </w:r>
    </w:p>
    <w:p w14:paraId="7AEBB5B1" w14:textId="77777777" w:rsidR="00E9274F" w:rsidRPr="00E9274F" w:rsidRDefault="00E9274F" w:rsidP="00E9274F">
      <w:pPr>
        <w:spacing w:before="0" w:after="0" w:line="300" w:lineRule="auto"/>
        <w:jc w:val="left"/>
        <w:rPr>
          <w:color w:val="000000" w:themeColor="text1"/>
          <w:szCs w:val="26"/>
          <w:lang w:val="nl-NL"/>
        </w:rPr>
      </w:pPr>
      <w:r w:rsidRPr="00E9274F">
        <w:rPr>
          <w:color w:val="000000" w:themeColor="text1"/>
          <w:szCs w:val="26"/>
          <w:lang w:val="nl-NL"/>
        </w:rPr>
        <w:t>- Thay thế Cáp hạ áp-Cu-1x240mm2-không giáp kim loại, cách điện PVC từ máy biến áp sang tủ hạ thế tổng.</w:t>
      </w:r>
    </w:p>
    <w:p w14:paraId="3FA63FB6" w14:textId="77777777" w:rsidR="00E9274F" w:rsidRPr="00E9274F" w:rsidRDefault="00E9274F" w:rsidP="00E9274F">
      <w:pPr>
        <w:spacing w:before="0" w:after="0" w:line="300" w:lineRule="auto"/>
        <w:jc w:val="left"/>
        <w:rPr>
          <w:color w:val="000000" w:themeColor="text1"/>
          <w:szCs w:val="26"/>
          <w:lang w:val="nl-NL"/>
        </w:rPr>
      </w:pPr>
      <w:r w:rsidRPr="00E9274F">
        <w:rPr>
          <w:color w:val="000000" w:themeColor="text1"/>
          <w:szCs w:val="26"/>
          <w:lang w:val="nl-NL"/>
        </w:rPr>
        <w:t>- Thay thế dây nối đất sử dụng Cáp hạ áp-Cu-1x35mm2-không giáp kim loại, cách điện PVC</w:t>
      </w:r>
    </w:p>
    <w:p w14:paraId="4F4C624A" w14:textId="67E6FF0F" w:rsidR="00E9274F" w:rsidRPr="008B7AAF" w:rsidRDefault="00E9274F" w:rsidP="00E9274F">
      <w:pPr>
        <w:spacing w:before="0" w:after="0" w:line="300" w:lineRule="auto"/>
        <w:jc w:val="left"/>
        <w:rPr>
          <w:color w:val="000000" w:themeColor="text1"/>
          <w:szCs w:val="26"/>
          <w:lang w:val="nl-NL"/>
        </w:rPr>
      </w:pPr>
      <w:r w:rsidRPr="00E9274F">
        <w:rPr>
          <w:color w:val="000000" w:themeColor="text1"/>
          <w:szCs w:val="26"/>
          <w:lang w:val="nl-NL"/>
        </w:rPr>
        <w:t>- Lắp đặt bổ sung giá đỡ tủ hạ thế, tủ tủ bù hạ thế.</w:t>
      </w:r>
    </w:p>
    <w:p w14:paraId="7C07D093" w14:textId="77777777" w:rsidR="00651793" w:rsidRPr="008B7AAF" w:rsidRDefault="00651793" w:rsidP="00651793">
      <w:pPr>
        <w:spacing w:before="0" w:after="0" w:line="300" w:lineRule="auto"/>
        <w:jc w:val="left"/>
        <w:rPr>
          <w:color w:val="000000" w:themeColor="text1"/>
          <w:szCs w:val="26"/>
          <w:lang w:val="nl-NL"/>
        </w:rPr>
      </w:pPr>
      <w:r w:rsidRPr="008B7AAF">
        <w:rPr>
          <w:color w:val="000000" w:themeColor="text1"/>
          <w:szCs w:val="26"/>
          <w:lang w:val="nl-NL"/>
        </w:rPr>
        <w:t>- Cải tạo thay thế cáp xuất tuyến bằng Cáp hạ áp-Al-4x150mm2-giáp kim loại dải băng kép, cách điện XLPE</w:t>
      </w:r>
    </w:p>
    <w:p w14:paraId="6A372BCE" w14:textId="52D99B6D" w:rsidR="00651793" w:rsidRPr="008B7AAF" w:rsidRDefault="00651793" w:rsidP="00651793">
      <w:pPr>
        <w:spacing w:before="0" w:after="0" w:line="300" w:lineRule="auto"/>
        <w:jc w:val="left"/>
        <w:rPr>
          <w:color w:val="000000" w:themeColor="text1"/>
          <w:szCs w:val="26"/>
          <w:lang w:val="nl-NL"/>
        </w:rPr>
      </w:pPr>
      <w:r w:rsidRPr="008B7AAF">
        <w:rPr>
          <w:color w:val="000000" w:themeColor="text1"/>
          <w:szCs w:val="26"/>
          <w:lang w:val="nl-NL"/>
        </w:rPr>
        <w:t>- Lắp đặt các bộ giá đỡ cáp lên cột.</w:t>
      </w:r>
    </w:p>
    <w:p w14:paraId="5B932148" w14:textId="3D005970" w:rsidR="0074258F" w:rsidRPr="008B7AAF" w:rsidRDefault="0074258F" w:rsidP="002439B6">
      <w:pPr>
        <w:pStyle w:val="PTLLV4"/>
        <w:ind w:left="0" w:firstLine="0"/>
        <w:rPr>
          <w:b/>
          <w:bCs/>
          <w:color w:val="000000" w:themeColor="text1"/>
          <w:lang w:val="de-DE"/>
        </w:rPr>
      </w:pPr>
      <w:bookmarkStart w:id="115" w:name="_Toc214285574"/>
      <w:r w:rsidRPr="008B7AAF">
        <w:rPr>
          <w:b/>
          <w:bCs/>
          <w:color w:val="000000" w:themeColor="text1"/>
          <w:lang w:val="de-DE"/>
        </w:rPr>
        <w:t>TBA Yên Nội</w:t>
      </w:r>
      <w:bookmarkEnd w:id="115"/>
    </w:p>
    <w:p w14:paraId="54D36EA6" w14:textId="77777777" w:rsidR="00306E58" w:rsidRPr="008B7AAF" w:rsidRDefault="00306E58" w:rsidP="00306E58">
      <w:pPr>
        <w:spacing w:before="0" w:after="0" w:line="300" w:lineRule="auto"/>
        <w:jc w:val="left"/>
        <w:rPr>
          <w:color w:val="000000" w:themeColor="text1"/>
          <w:szCs w:val="26"/>
          <w:lang w:val="nl-NL"/>
        </w:rPr>
      </w:pPr>
      <w:r w:rsidRPr="008B7AAF">
        <w:rPr>
          <w:color w:val="000000" w:themeColor="text1"/>
          <w:szCs w:val="26"/>
          <w:lang w:val="nl-NL"/>
        </w:rPr>
        <w:t>*. Phần kiến trúc</w:t>
      </w:r>
    </w:p>
    <w:p w14:paraId="4E48BE28" w14:textId="77777777" w:rsidR="00306E58" w:rsidRPr="008B7AAF" w:rsidRDefault="00306E58" w:rsidP="00306E58">
      <w:pPr>
        <w:spacing w:before="0" w:after="0" w:line="300" w:lineRule="auto"/>
        <w:jc w:val="left"/>
        <w:rPr>
          <w:color w:val="000000" w:themeColor="text1"/>
          <w:szCs w:val="26"/>
          <w:lang w:val="nl-NL"/>
        </w:rPr>
      </w:pPr>
      <w:r w:rsidRPr="008B7AAF">
        <w:rPr>
          <w:color w:val="000000" w:themeColor="text1"/>
          <w:szCs w:val="26"/>
          <w:lang w:val="nl-NL"/>
        </w:rPr>
        <w:t>-  Phá dỡ lớp vữa trát tường trần nhà hạ thế, trát sửa chữa lại bằng VXM M100 dày 2cm sau đó sơn tường trần 1 nước lót, 2 nước phủ. Đục tường mở rộng, nâng cao cửa đi buồng hạ thế thành 1.2x2.35m, đổ lanh tô cửa đi bằng BTCT đá 1x2 mác 250.</w:t>
      </w:r>
    </w:p>
    <w:p w14:paraId="57B3D4EE" w14:textId="77777777" w:rsidR="00306E58" w:rsidRPr="008B7AAF" w:rsidRDefault="00306E58" w:rsidP="00306E58">
      <w:pPr>
        <w:spacing w:before="0" w:after="0" w:line="300" w:lineRule="auto"/>
        <w:jc w:val="left"/>
        <w:rPr>
          <w:color w:val="000000" w:themeColor="text1"/>
          <w:szCs w:val="26"/>
          <w:lang w:val="nl-NL"/>
        </w:rPr>
      </w:pPr>
      <w:r w:rsidRPr="008B7AAF">
        <w:rPr>
          <w:color w:val="000000" w:themeColor="text1"/>
          <w:szCs w:val="26"/>
          <w:lang w:val="nl-NL"/>
        </w:rPr>
        <w:t>-  Phá dỡ bờ bo mái, phá dỡ gạch lát mái, xây sửa chữa bờ bo mái 110mm cao 20cm bằng gạch xây VXM M100, chống thấm mái trạm, thay thế ống nhựa thoát nước mái.</w:t>
      </w:r>
    </w:p>
    <w:p w14:paraId="28FC847B" w14:textId="77777777" w:rsidR="00306E58" w:rsidRPr="008B7AAF" w:rsidRDefault="00306E58" w:rsidP="00306E58">
      <w:pPr>
        <w:spacing w:before="0" w:after="0" w:line="300" w:lineRule="auto"/>
        <w:jc w:val="left"/>
        <w:rPr>
          <w:color w:val="000000" w:themeColor="text1"/>
          <w:szCs w:val="26"/>
          <w:lang w:val="nl-NL"/>
        </w:rPr>
      </w:pPr>
      <w:r w:rsidRPr="008B7AAF">
        <w:rPr>
          <w:color w:val="000000" w:themeColor="text1"/>
          <w:szCs w:val="26"/>
          <w:lang w:val="nl-NL"/>
        </w:rPr>
        <w:t>-  Phá dỡ gạch lát nền buồng hạ thế. Đổ sửa chữa nền trạm bằng bê tông nền đá 1x2 mác 250, lát gạch đỏ 40x40cm nền buồng hạ thế. Đổ 02 dầm kê MBA bằng BTCT đá 1x2 mác 250.</w:t>
      </w:r>
    </w:p>
    <w:p w14:paraId="7A732A3D" w14:textId="77777777" w:rsidR="00306E58" w:rsidRPr="008B7AAF" w:rsidRDefault="00306E58" w:rsidP="00306E58">
      <w:pPr>
        <w:spacing w:before="0" w:after="0" w:line="300" w:lineRule="auto"/>
        <w:jc w:val="left"/>
        <w:rPr>
          <w:color w:val="000000" w:themeColor="text1"/>
          <w:szCs w:val="26"/>
          <w:lang w:val="nl-NL"/>
        </w:rPr>
      </w:pPr>
      <w:r w:rsidRPr="008B7AAF">
        <w:rPr>
          <w:color w:val="000000" w:themeColor="text1"/>
          <w:szCs w:val="26"/>
          <w:lang w:val="nl-NL"/>
        </w:rPr>
        <w:t>-  Gia công thay thế 02 bộ cửa đi bằng khung thép hộp mạ kẽm bịt tôn, gia công thay thế 05 bộ cửa lưới bằng khung thép hình lưới thép inox 10x10 chống chim chuọt, gia công lắp dựng rào ngăn MBA bằng khung thép hình lưới thép B40 cao 2m.</w:t>
      </w:r>
    </w:p>
    <w:p w14:paraId="2F2851E9" w14:textId="77777777" w:rsidR="00306E58" w:rsidRPr="008B7AAF" w:rsidRDefault="00306E58" w:rsidP="00306E58">
      <w:pPr>
        <w:spacing w:before="0" w:after="0" w:line="300" w:lineRule="auto"/>
        <w:jc w:val="left"/>
        <w:rPr>
          <w:color w:val="000000" w:themeColor="text1"/>
          <w:szCs w:val="26"/>
          <w:lang w:val="nl-NL"/>
        </w:rPr>
      </w:pPr>
      <w:r w:rsidRPr="008B7AAF">
        <w:rPr>
          <w:color w:val="000000" w:themeColor="text1"/>
          <w:szCs w:val="26"/>
          <w:lang w:val="nl-NL"/>
        </w:rPr>
        <w:lastRenderedPageBreak/>
        <w:t>-  Thay thế biển tên trạm, biển tên buồng trạm, biển báo an toàn, thay thế điện chiếu sáng cho nhà trạm.</w:t>
      </w:r>
    </w:p>
    <w:p w14:paraId="38DB12EA" w14:textId="77777777" w:rsidR="00306E58" w:rsidRDefault="00306E58" w:rsidP="00306E58">
      <w:pPr>
        <w:spacing w:before="0" w:after="0" w:line="300" w:lineRule="auto"/>
        <w:jc w:val="left"/>
        <w:rPr>
          <w:color w:val="000000" w:themeColor="text1"/>
          <w:szCs w:val="26"/>
          <w:lang w:val="nl-NL"/>
        </w:rPr>
      </w:pPr>
      <w:r w:rsidRPr="008B7AAF">
        <w:rPr>
          <w:color w:val="000000" w:themeColor="text1"/>
          <w:szCs w:val="26"/>
          <w:lang w:val="nl-NL"/>
        </w:rPr>
        <w:t>*. Phần điện</w:t>
      </w:r>
    </w:p>
    <w:p w14:paraId="724E0D8D" w14:textId="2EDF63EA" w:rsidR="00392893" w:rsidRPr="00392893" w:rsidRDefault="00392893" w:rsidP="00392893">
      <w:pPr>
        <w:spacing w:before="0" w:after="0" w:line="300" w:lineRule="auto"/>
        <w:jc w:val="left"/>
        <w:rPr>
          <w:color w:val="000000" w:themeColor="text1"/>
          <w:szCs w:val="26"/>
          <w:lang w:val="nl-NL"/>
        </w:rPr>
      </w:pPr>
      <w:r w:rsidRPr="00392893">
        <w:rPr>
          <w:color w:val="000000" w:themeColor="text1"/>
          <w:szCs w:val="26"/>
          <w:lang w:val="nl-NL"/>
        </w:rPr>
        <w:t>- Thay thế dây nối đất xung quanh trạm biến áp.</w:t>
      </w:r>
    </w:p>
    <w:p w14:paraId="4771687C" w14:textId="77777777" w:rsidR="00306E58" w:rsidRPr="008B7AAF" w:rsidRDefault="00306E58" w:rsidP="00306E58">
      <w:pPr>
        <w:spacing w:before="0" w:after="0" w:line="300" w:lineRule="auto"/>
        <w:jc w:val="left"/>
        <w:rPr>
          <w:color w:val="000000" w:themeColor="text1"/>
          <w:szCs w:val="26"/>
          <w:lang w:val="nl-NL"/>
        </w:rPr>
      </w:pPr>
      <w:r w:rsidRPr="008B7AAF">
        <w:rPr>
          <w:color w:val="000000" w:themeColor="text1"/>
          <w:szCs w:val="26"/>
          <w:lang w:val="nl-NL"/>
        </w:rPr>
        <w:t>- Cải tạo thay thế cáp xuất tuyến bằng Cáp hạ áp-Al-4x150mm2-giáp kim loại dải băng kép, cách điện XLPE</w:t>
      </w:r>
    </w:p>
    <w:p w14:paraId="43C4E8A0" w14:textId="64C22FD7" w:rsidR="00306E58" w:rsidRPr="008B7AAF" w:rsidRDefault="00306E58" w:rsidP="00306E58">
      <w:pPr>
        <w:spacing w:before="0" w:after="0" w:line="300" w:lineRule="auto"/>
        <w:jc w:val="left"/>
        <w:rPr>
          <w:b/>
          <w:bCs/>
          <w:color w:val="000000" w:themeColor="text1"/>
          <w:szCs w:val="26"/>
          <w:lang w:val="de-DE"/>
        </w:rPr>
      </w:pPr>
      <w:r w:rsidRPr="008B7AAF">
        <w:rPr>
          <w:color w:val="000000" w:themeColor="text1"/>
          <w:szCs w:val="26"/>
          <w:lang w:val="nl-NL"/>
        </w:rPr>
        <w:t>- Lắp đặt các bộ giá đỡ cáp lên cột.</w:t>
      </w:r>
    </w:p>
    <w:p w14:paraId="49D927B9" w14:textId="30683071" w:rsidR="00306E58" w:rsidRPr="008B7AAF" w:rsidRDefault="00306E58" w:rsidP="002439B6">
      <w:pPr>
        <w:pStyle w:val="PTLLV4"/>
        <w:tabs>
          <w:tab w:val="left" w:pos="709"/>
        </w:tabs>
        <w:ind w:left="0" w:firstLine="0"/>
        <w:rPr>
          <w:b/>
          <w:bCs/>
          <w:color w:val="000000" w:themeColor="text1"/>
          <w:lang w:val="de-DE"/>
        </w:rPr>
      </w:pPr>
      <w:bookmarkStart w:id="116" w:name="_Toc214285575"/>
      <w:r w:rsidRPr="008B7AAF">
        <w:rPr>
          <w:b/>
          <w:bCs/>
          <w:color w:val="000000" w:themeColor="text1"/>
          <w:lang w:val="de-DE"/>
        </w:rPr>
        <w:t>TBA Yên Bài 1</w:t>
      </w:r>
      <w:bookmarkEnd w:id="116"/>
    </w:p>
    <w:p w14:paraId="6AC7F6A8" w14:textId="77777777" w:rsidR="004B7CC5" w:rsidRPr="008B7AAF" w:rsidRDefault="004B7CC5" w:rsidP="004B7CC5">
      <w:pPr>
        <w:spacing w:before="0" w:after="0" w:line="300" w:lineRule="auto"/>
        <w:jc w:val="left"/>
        <w:rPr>
          <w:color w:val="000000" w:themeColor="text1"/>
          <w:szCs w:val="26"/>
          <w:lang w:val="nl-NL"/>
        </w:rPr>
      </w:pPr>
      <w:r w:rsidRPr="008B7AAF">
        <w:rPr>
          <w:color w:val="000000" w:themeColor="text1"/>
          <w:szCs w:val="26"/>
          <w:lang w:val="nl-NL"/>
        </w:rPr>
        <w:t>*. Phần kiến trúc</w:t>
      </w:r>
    </w:p>
    <w:p w14:paraId="144E7F3F" w14:textId="77777777" w:rsidR="004B7CC5" w:rsidRPr="008B7AAF" w:rsidRDefault="004B7CC5" w:rsidP="004B7CC5">
      <w:pPr>
        <w:spacing w:before="0" w:after="0" w:line="300" w:lineRule="auto"/>
        <w:jc w:val="left"/>
        <w:rPr>
          <w:color w:val="000000" w:themeColor="text1"/>
          <w:szCs w:val="26"/>
          <w:lang w:val="nl-NL"/>
        </w:rPr>
      </w:pPr>
      <w:r w:rsidRPr="008B7AAF">
        <w:rPr>
          <w:color w:val="000000" w:themeColor="text1"/>
          <w:szCs w:val="26"/>
          <w:lang w:val="nl-NL"/>
        </w:rPr>
        <w:t>-  Phá dỡ tường rào, móng tường rào cũ. Đào móng và xây móng tường rào bằng gạch xây VXM M100, đổ dầm móng bằng BTCT đá 1x2 mác 250, xây sửa chữa tường rào 110mm cao 2.2m bằng gạch xây VXM M100. Trát tường rào bằng VXM M100 dày 2cm sau đó sơn tường rào 1 nước lót, 2 nước phủ.</w:t>
      </w:r>
    </w:p>
    <w:p w14:paraId="2274633D" w14:textId="77777777" w:rsidR="004B7CC5" w:rsidRPr="008B7AAF" w:rsidRDefault="004B7CC5" w:rsidP="004B7CC5">
      <w:pPr>
        <w:spacing w:before="0" w:after="0" w:line="300" w:lineRule="auto"/>
        <w:jc w:val="left"/>
        <w:rPr>
          <w:color w:val="000000" w:themeColor="text1"/>
          <w:szCs w:val="26"/>
          <w:lang w:val="nl-NL"/>
        </w:rPr>
      </w:pPr>
      <w:r w:rsidRPr="008B7AAF">
        <w:rPr>
          <w:color w:val="000000" w:themeColor="text1"/>
          <w:szCs w:val="26"/>
          <w:lang w:val="nl-NL"/>
        </w:rPr>
        <w:t>-  Phá dỡ nhà hạ thế cũ, xây móng nhà hạ thế bằng gạch xây VXM M100, đổ dầm móng bằng BTCT đá 1x2 mác 250, xây tường nhà hạ thế 220mm bằng gạch xây VXM M100, đổ dầm tường, lanh tô cửa bằng BTCT đá 1x2 mác 250, đổ sàn mái bằng BTCT đá 1x2 mác 250. Xây bệ đỡ ghế thao tác bằng gạch xây VXM M100.</w:t>
      </w:r>
    </w:p>
    <w:p w14:paraId="660FDC59" w14:textId="77777777" w:rsidR="004B7CC5" w:rsidRPr="008B7AAF" w:rsidRDefault="004B7CC5" w:rsidP="004B7CC5">
      <w:pPr>
        <w:spacing w:before="0" w:after="0" w:line="300" w:lineRule="auto"/>
        <w:jc w:val="left"/>
        <w:rPr>
          <w:color w:val="000000" w:themeColor="text1"/>
          <w:szCs w:val="26"/>
          <w:lang w:val="nl-NL"/>
        </w:rPr>
      </w:pPr>
      <w:r w:rsidRPr="008B7AAF">
        <w:rPr>
          <w:color w:val="000000" w:themeColor="text1"/>
          <w:szCs w:val="26"/>
          <w:lang w:val="nl-NL"/>
        </w:rPr>
        <w:t>-  Xây tường bo mái cao 20cm tường 110mm bằng gạch xây VXM M100, chống thấm mái trạm, lắp đặt ống nhựa thoát nước mái trạm. Trát tường trần nhà hạ thế, bệ ghế thao tác bằng VXM M100 dày 2cm sau đó sơn tường trần, bệ ghế thao tác bằng sơn 1 nước lót, 2 nước phủ.</w:t>
      </w:r>
    </w:p>
    <w:p w14:paraId="09851D39" w14:textId="77777777" w:rsidR="004B7CC5" w:rsidRPr="008B7AAF" w:rsidRDefault="004B7CC5" w:rsidP="004B7CC5">
      <w:pPr>
        <w:spacing w:before="0" w:after="0" w:line="300" w:lineRule="auto"/>
        <w:jc w:val="left"/>
        <w:rPr>
          <w:color w:val="000000" w:themeColor="text1"/>
          <w:szCs w:val="26"/>
          <w:lang w:val="nl-NL"/>
        </w:rPr>
      </w:pPr>
      <w:r w:rsidRPr="008B7AAF">
        <w:rPr>
          <w:color w:val="000000" w:themeColor="text1"/>
          <w:szCs w:val="26"/>
          <w:lang w:val="nl-NL"/>
        </w:rPr>
        <w:t>-  Tôn nền trạm bằng cát đen và bê tông nền đá 1x2 mác 250, lát gạch đỏ 40x40cm nền trạm buồng hạ thế. Đổ 02 dầm kê MBA bằng BTCT đá 1x2 mác 250.</w:t>
      </w:r>
    </w:p>
    <w:p w14:paraId="52BED3D8" w14:textId="77777777" w:rsidR="004B7CC5" w:rsidRPr="008B7AAF" w:rsidRDefault="004B7CC5" w:rsidP="004B7CC5">
      <w:pPr>
        <w:spacing w:before="0" w:after="0" w:line="300" w:lineRule="auto"/>
        <w:jc w:val="left"/>
        <w:rPr>
          <w:color w:val="000000" w:themeColor="text1"/>
          <w:szCs w:val="26"/>
          <w:lang w:val="nl-NL"/>
        </w:rPr>
      </w:pPr>
      <w:r w:rsidRPr="008B7AAF">
        <w:rPr>
          <w:color w:val="000000" w:themeColor="text1"/>
          <w:szCs w:val="26"/>
          <w:lang w:val="nl-NL"/>
        </w:rPr>
        <w:t>-  Gia công thay thế 01 bộ cửa đi nhà hạ thế kích thước 1.2x2.5m bằng khung thép hộp mạ kẽm bịt tôn, gia công lắp dựng 01 bộ cửa cổng kích thước 2.0x2.0m bằng khung thép hộp mạ kẽm nửa dưới bịt tôn nửa trên song sắt, gia công lắp dựng 02 bộ cửa sổ kích thước 1.0x1.4m bằng khung thép hộp mạ kẽm lá chớp dẹt bên trong có lưới thép inox 10x10 chống chim chuột, gia công lắp dựng rào ngăn MBA bằng khung thép hình lưới thép B40 cao 2m. Sơn sắt thép 1 nước lót, 2 nước phủ.</w:t>
      </w:r>
    </w:p>
    <w:p w14:paraId="7DD1F1E3" w14:textId="77777777" w:rsidR="004B7CC5" w:rsidRPr="008B7AAF" w:rsidRDefault="004B7CC5" w:rsidP="004B7CC5">
      <w:pPr>
        <w:spacing w:before="0" w:after="0" w:line="300" w:lineRule="auto"/>
        <w:jc w:val="left"/>
        <w:rPr>
          <w:color w:val="000000" w:themeColor="text1"/>
          <w:szCs w:val="26"/>
          <w:lang w:val="nl-NL"/>
        </w:rPr>
      </w:pPr>
      <w:r w:rsidRPr="008B7AAF">
        <w:rPr>
          <w:color w:val="000000" w:themeColor="text1"/>
          <w:szCs w:val="26"/>
          <w:lang w:val="nl-NL"/>
        </w:rPr>
        <w:t>-  Thay thế biển tên trạm, biển tên buồng trạm, biển báo an toàn, thay thế điện chiếu sáng cho nhà trạm.</w:t>
      </w:r>
    </w:p>
    <w:p w14:paraId="7A398B4C" w14:textId="77777777" w:rsidR="004B7CC5" w:rsidRDefault="004B7CC5" w:rsidP="004B7CC5">
      <w:pPr>
        <w:spacing w:before="0" w:after="0" w:line="300" w:lineRule="auto"/>
        <w:jc w:val="left"/>
        <w:rPr>
          <w:color w:val="000000" w:themeColor="text1"/>
          <w:szCs w:val="26"/>
          <w:lang w:val="nl-NL"/>
        </w:rPr>
      </w:pPr>
      <w:r w:rsidRPr="008B7AAF">
        <w:rPr>
          <w:color w:val="000000" w:themeColor="text1"/>
          <w:szCs w:val="26"/>
          <w:lang w:val="nl-NL"/>
        </w:rPr>
        <w:t>*. Phần điện</w:t>
      </w:r>
    </w:p>
    <w:p w14:paraId="5A69839B" w14:textId="77777777" w:rsidR="00FC565C" w:rsidRPr="008D7C26" w:rsidRDefault="00FC565C" w:rsidP="00BD2B85">
      <w:pPr>
        <w:tabs>
          <w:tab w:val="left" w:pos="7438"/>
        </w:tabs>
        <w:spacing w:before="94" w:after="120" w:line="360" w:lineRule="auto"/>
        <w:ind w:right="529"/>
        <w:rPr>
          <w:lang w:val="pt-BR"/>
        </w:rPr>
      </w:pPr>
      <w:r w:rsidRPr="008D7C26">
        <w:rPr>
          <w:lang w:val="pt-BR"/>
        </w:rPr>
        <w:t>- Thay thế dây nối đất sử dụng Cáp hạ áp-Cu-1x35mm2-không giáp kim loại, cách điện PVC</w:t>
      </w:r>
    </w:p>
    <w:p w14:paraId="72810353" w14:textId="1CEAC646" w:rsidR="00FC565C" w:rsidRPr="008B7AAF" w:rsidRDefault="00FC565C" w:rsidP="00BD2B85">
      <w:pPr>
        <w:spacing w:before="0" w:after="0" w:line="300" w:lineRule="auto"/>
        <w:jc w:val="left"/>
        <w:rPr>
          <w:color w:val="000000" w:themeColor="text1"/>
          <w:szCs w:val="26"/>
          <w:lang w:val="nl-NL"/>
        </w:rPr>
      </w:pPr>
      <w:r w:rsidRPr="008D7C26">
        <w:rPr>
          <w:lang w:val="pt-BR"/>
        </w:rPr>
        <w:t>- Thay thế dây nối đất xung quanh trạm biến áp.</w:t>
      </w:r>
    </w:p>
    <w:p w14:paraId="0CA1C9F0" w14:textId="77777777" w:rsidR="004B7CC5" w:rsidRPr="008B7AAF" w:rsidRDefault="004B7CC5" w:rsidP="00BD2B85">
      <w:pPr>
        <w:spacing w:before="0" w:after="0" w:line="300" w:lineRule="auto"/>
        <w:jc w:val="left"/>
        <w:rPr>
          <w:color w:val="000000" w:themeColor="text1"/>
          <w:szCs w:val="26"/>
          <w:lang w:val="nl-NL"/>
        </w:rPr>
      </w:pPr>
      <w:r w:rsidRPr="008B7AAF">
        <w:rPr>
          <w:color w:val="000000" w:themeColor="text1"/>
          <w:szCs w:val="26"/>
          <w:lang w:val="nl-NL"/>
        </w:rPr>
        <w:lastRenderedPageBreak/>
        <w:t>- Cải tạo thay thế cáp xuất tuyến bằng Cáp hạ áp-Al-4x150mm2-giáp kim loại dải băng kép, cách điện XLPE</w:t>
      </w:r>
    </w:p>
    <w:p w14:paraId="1249C853" w14:textId="184608A8" w:rsidR="004B7CC5" w:rsidRPr="008B7AAF" w:rsidRDefault="004B7CC5" w:rsidP="00BD2B85">
      <w:pPr>
        <w:spacing w:before="0" w:after="0" w:line="300" w:lineRule="auto"/>
        <w:jc w:val="left"/>
        <w:rPr>
          <w:color w:val="000000" w:themeColor="text1"/>
          <w:szCs w:val="26"/>
          <w:lang w:val="nl-NL"/>
        </w:rPr>
      </w:pPr>
      <w:r w:rsidRPr="008B7AAF">
        <w:rPr>
          <w:color w:val="000000" w:themeColor="text1"/>
          <w:szCs w:val="26"/>
          <w:lang w:val="nl-NL"/>
        </w:rPr>
        <w:t>- Lắp đặt các bộ giá đỡ cáp lên cột.</w:t>
      </w:r>
    </w:p>
    <w:p w14:paraId="5CA8A4EC" w14:textId="18AD0181" w:rsidR="004B7CC5" w:rsidRPr="008B7AAF" w:rsidRDefault="00EC7E62" w:rsidP="002439B6">
      <w:pPr>
        <w:pStyle w:val="PTLLV4"/>
        <w:ind w:left="0" w:firstLine="0"/>
        <w:rPr>
          <w:b/>
          <w:bCs/>
          <w:color w:val="000000" w:themeColor="text1"/>
          <w:lang w:val="de-DE"/>
        </w:rPr>
      </w:pPr>
      <w:bookmarkStart w:id="117" w:name="_Toc214285576"/>
      <w:r w:rsidRPr="008B7AAF">
        <w:rPr>
          <w:b/>
          <w:bCs/>
          <w:color w:val="000000" w:themeColor="text1"/>
          <w:lang w:val="de-DE"/>
        </w:rPr>
        <w:t>TBA Phú Mỹ 1</w:t>
      </w:r>
      <w:bookmarkEnd w:id="117"/>
    </w:p>
    <w:p w14:paraId="1A9243B3" w14:textId="77777777" w:rsidR="00070439" w:rsidRPr="008B7AAF" w:rsidRDefault="00070439" w:rsidP="00070439">
      <w:pPr>
        <w:spacing w:before="0" w:after="0" w:line="300" w:lineRule="auto"/>
        <w:ind w:firstLine="0"/>
        <w:jc w:val="left"/>
        <w:rPr>
          <w:color w:val="000000" w:themeColor="text1"/>
          <w:szCs w:val="26"/>
          <w:lang w:val="nl-NL"/>
        </w:rPr>
      </w:pPr>
      <w:r w:rsidRPr="008B7AAF">
        <w:rPr>
          <w:color w:val="000000" w:themeColor="text1"/>
          <w:szCs w:val="26"/>
          <w:lang w:val="nl-NL"/>
        </w:rPr>
        <w:t>*. Phần kiến trúc</w:t>
      </w:r>
    </w:p>
    <w:p w14:paraId="783BE07F" w14:textId="77777777" w:rsidR="00070439" w:rsidRPr="008B7AAF" w:rsidRDefault="00070439" w:rsidP="00070439">
      <w:pPr>
        <w:spacing w:before="0" w:after="0" w:line="300" w:lineRule="auto"/>
        <w:ind w:firstLine="0"/>
        <w:jc w:val="left"/>
        <w:rPr>
          <w:color w:val="000000" w:themeColor="text1"/>
          <w:szCs w:val="26"/>
          <w:lang w:val="nl-NL"/>
        </w:rPr>
      </w:pPr>
      <w:r w:rsidRPr="008B7AAF">
        <w:rPr>
          <w:color w:val="000000" w:themeColor="text1"/>
          <w:szCs w:val="26"/>
          <w:lang w:val="nl-NL"/>
        </w:rPr>
        <w:t>-  Phá dỡ lớp vữa trát tường trần nhà hạ thế, trát sửa chữa lại bằng VXM M100 dày 2cm sau đó sơn tường trần 1 nước lót, 2 nước phủ. Đục tường nâng cửa đi buồng hạ thế thành 1.2x2.5m, đổ lanh tô cửa đi bằng BTCT đá 1x2 mác 250.</w:t>
      </w:r>
    </w:p>
    <w:p w14:paraId="2C206A5D" w14:textId="77777777" w:rsidR="00070439" w:rsidRPr="008B7AAF" w:rsidRDefault="00070439" w:rsidP="00070439">
      <w:pPr>
        <w:spacing w:before="0" w:after="0" w:line="300" w:lineRule="auto"/>
        <w:ind w:firstLine="0"/>
        <w:jc w:val="left"/>
        <w:rPr>
          <w:color w:val="000000" w:themeColor="text1"/>
          <w:szCs w:val="26"/>
          <w:lang w:val="nl-NL"/>
        </w:rPr>
      </w:pPr>
      <w:r w:rsidRPr="008B7AAF">
        <w:rPr>
          <w:color w:val="000000" w:themeColor="text1"/>
          <w:szCs w:val="26"/>
          <w:lang w:val="nl-NL"/>
        </w:rPr>
        <w:t>-  Dọn dẹp phế thải mái trạm, phá dỡ gạch lát mái, chống thấm mái trạm.</w:t>
      </w:r>
    </w:p>
    <w:p w14:paraId="729D3FEF" w14:textId="77777777" w:rsidR="00070439" w:rsidRPr="008B7AAF" w:rsidRDefault="00070439" w:rsidP="00070439">
      <w:pPr>
        <w:spacing w:before="0" w:after="0" w:line="300" w:lineRule="auto"/>
        <w:ind w:firstLine="0"/>
        <w:jc w:val="left"/>
        <w:rPr>
          <w:color w:val="000000" w:themeColor="text1"/>
          <w:szCs w:val="26"/>
          <w:lang w:val="nl-NL"/>
        </w:rPr>
      </w:pPr>
      <w:r w:rsidRPr="008B7AAF">
        <w:rPr>
          <w:color w:val="000000" w:themeColor="text1"/>
          <w:szCs w:val="26"/>
          <w:lang w:val="nl-NL"/>
        </w:rPr>
        <w:t>-  Phá dỡ gạch lát nền cũ buồng hạ thế. Đổ sửa chữa nền trạm bằng bê tông nền đá 1x2 mác 250, lát gạch đỏ 40x40cm nền trạm buồng hạ thế. Đổ 02 dầm kê MBA bằng BTCT đá 1x2 mác 250.</w:t>
      </w:r>
    </w:p>
    <w:p w14:paraId="15AA9EF9" w14:textId="77777777" w:rsidR="00070439" w:rsidRPr="008B7AAF" w:rsidRDefault="00070439" w:rsidP="00070439">
      <w:pPr>
        <w:spacing w:before="0" w:after="0" w:line="300" w:lineRule="auto"/>
        <w:ind w:firstLine="0"/>
        <w:jc w:val="left"/>
        <w:rPr>
          <w:color w:val="000000" w:themeColor="text1"/>
          <w:szCs w:val="26"/>
          <w:lang w:val="nl-NL"/>
        </w:rPr>
      </w:pPr>
      <w:r w:rsidRPr="008B7AAF">
        <w:rPr>
          <w:color w:val="000000" w:themeColor="text1"/>
          <w:szCs w:val="26"/>
          <w:lang w:val="nl-NL"/>
        </w:rPr>
        <w:t>-  Gia công thay thế 02 bộ cửa đi bằng khung thép hộp mạ kẽm bịt tôn, gia công thay thế 07 bộ cửa lưới bằng khung thép hình lưới thép inox 10x10 chống chim chuột, gia công lắp dựng rào ngăn MBA bằng khung thép hình lưới thép B40 cao 2m. Sơn sắt thép bằng sơn 1 nước lót, 2 nước phủ.</w:t>
      </w:r>
    </w:p>
    <w:p w14:paraId="4DA186B4" w14:textId="77777777" w:rsidR="00070439" w:rsidRPr="008B7AAF" w:rsidRDefault="00070439" w:rsidP="00070439">
      <w:pPr>
        <w:spacing w:before="0" w:after="0" w:line="300" w:lineRule="auto"/>
        <w:ind w:firstLine="0"/>
        <w:jc w:val="left"/>
        <w:rPr>
          <w:color w:val="000000" w:themeColor="text1"/>
          <w:szCs w:val="26"/>
          <w:lang w:val="nl-NL"/>
        </w:rPr>
      </w:pPr>
      <w:r w:rsidRPr="008B7AAF">
        <w:rPr>
          <w:color w:val="000000" w:themeColor="text1"/>
          <w:szCs w:val="26"/>
          <w:lang w:val="nl-NL"/>
        </w:rPr>
        <w:t>-  Thay thế biển tên trạm, biển tên buồng trạm, biển báo an toàn, thay thế hệ thống điện chiếu sáng cho nhà trạm.</w:t>
      </w:r>
    </w:p>
    <w:p w14:paraId="48B995D6" w14:textId="77777777" w:rsidR="00070439" w:rsidRDefault="00070439" w:rsidP="00070439">
      <w:pPr>
        <w:spacing w:before="0" w:after="0" w:line="300" w:lineRule="auto"/>
        <w:ind w:firstLine="0"/>
        <w:jc w:val="left"/>
        <w:rPr>
          <w:color w:val="000000" w:themeColor="text1"/>
          <w:szCs w:val="26"/>
          <w:lang w:val="nl-NL"/>
        </w:rPr>
      </w:pPr>
      <w:r w:rsidRPr="008B7AAF">
        <w:rPr>
          <w:color w:val="000000" w:themeColor="text1"/>
          <w:szCs w:val="26"/>
          <w:lang w:val="nl-NL"/>
        </w:rPr>
        <w:t>*. Phần điện</w:t>
      </w:r>
    </w:p>
    <w:p w14:paraId="5CD5D68E" w14:textId="77777777" w:rsidR="000069F5" w:rsidRPr="00D41F73" w:rsidRDefault="000069F5" w:rsidP="00D41F73">
      <w:pPr>
        <w:spacing w:before="0" w:after="0" w:line="300" w:lineRule="auto"/>
        <w:ind w:firstLine="0"/>
        <w:jc w:val="left"/>
        <w:rPr>
          <w:color w:val="000000" w:themeColor="text1"/>
          <w:szCs w:val="26"/>
          <w:lang w:val="nl-NL"/>
        </w:rPr>
      </w:pPr>
      <w:r w:rsidRPr="00D41F73">
        <w:rPr>
          <w:color w:val="000000" w:themeColor="text1"/>
          <w:szCs w:val="26"/>
          <w:lang w:val="nl-NL"/>
        </w:rPr>
        <w:t xml:space="preserve">- Trồng mới 01 cột BTLT NPC.I.14-190-13.0 để tạo điểm đấu cấp vào cho trạm biến áp. </w:t>
      </w:r>
    </w:p>
    <w:p w14:paraId="1294E892" w14:textId="77777777" w:rsidR="000069F5" w:rsidRPr="00D41F73" w:rsidRDefault="000069F5" w:rsidP="00D41F73">
      <w:pPr>
        <w:spacing w:before="0" w:after="0" w:line="300" w:lineRule="auto"/>
        <w:ind w:firstLine="0"/>
        <w:jc w:val="left"/>
        <w:rPr>
          <w:color w:val="000000" w:themeColor="text1"/>
          <w:szCs w:val="26"/>
          <w:lang w:val="nl-NL"/>
        </w:rPr>
      </w:pPr>
      <w:r w:rsidRPr="00D41F73">
        <w:rPr>
          <w:color w:val="000000" w:themeColor="text1"/>
          <w:szCs w:val="26"/>
          <w:lang w:val="nl-NL"/>
        </w:rPr>
        <w:t>- Rải mới cáp ngầm 22kV-Cu/XLPE/PVC/DSTA/PVC-W-3x50mm2 từ cột trồng mới vào đến vị trí máy biến áp.</w:t>
      </w:r>
    </w:p>
    <w:p w14:paraId="75AADA7D" w14:textId="77777777" w:rsidR="000069F5" w:rsidRPr="00D41F73" w:rsidRDefault="000069F5" w:rsidP="00D41F73">
      <w:pPr>
        <w:spacing w:before="0" w:after="0" w:line="300" w:lineRule="auto"/>
        <w:ind w:firstLine="0"/>
        <w:jc w:val="left"/>
        <w:rPr>
          <w:color w:val="000000" w:themeColor="text1"/>
          <w:szCs w:val="26"/>
          <w:lang w:val="nl-NL"/>
        </w:rPr>
      </w:pPr>
      <w:r w:rsidRPr="00D41F73">
        <w:rPr>
          <w:color w:val="000000" w:themeColor="text1"/>
          <w:szCs w:val="26"/>
          <w:lang w:val="nl-NL"/>
        </w:rPr>
        <w:t>- Lắp mới 01 bộ cầu chì tự rơi 22kV, 03 quả chống sét van 22kV bảo vệ đầu cáp ngầm</w:t>
      </w:r>
    </w:p>
    <w:p w14:paraId="368CE91E" w14:textId="77777777" w:rsidR="000069F5" w:rsidRPr="00D41F73" w:rsidRDefault="000069F5" w:rsidP="00D41F73">
      <w:pPr>
        <w:spacing w:before="0" w:after="0" w:line="300" w:lineRule="auto"/>
        <w:ind w:firstLine="0"/>
        <w:jc w:val="left"/>
        <w:rPr>
          <w:color w:val="000000" w:themeColor="text1"/>
          <w:szCs w:val="26"/>
          <w:lang w:val="nl-NL"/>
        </w:rPr>
      </w:pPr>
      <w:r w:rsidRPr="00D41F73">
        <w:rPr>
          <w:color w:val="000000" w:themeColor="text1"/>
          <w:szCs w:val="26"/>
          <w:lang w:val="nl-NL"/>
        </w:rPr>
        <w:t>- Thay thế dây nối đất sử dụng  Cáp hạ áp-Cu-1x35mm2-không giáp kim loại, cách điện PVC</w:t>
      </w:r>
    </w:p>
    <w:p w14:paraId="56D7F98A" w14:textId="77777777" w:rsidR="000069F5" w:rsidRPr="00D41F73" w:rsidRDefault="000069F5" w:rsidP="00D41F73">
      <w:pPr>
        <w:spacing w:before="0" w:after="0" w:line="300" w:lineRule="auto"/>
        <w:ind w:firstLine="0"/>
        <w:jc w:val="left"/>
        <w:rPr>
          <w:color w:val="000000" w:themeColor="text1"/>
          <w:szCs w:val="26"/>
          <w:lang w:val="nl-NL"/>
        </w:rPr>
      </w:pPr>
      <w:r w:rsidRPr="00D41F73">
        <w:rPr>
          <w:color w:val="000000" w:themeColor="text1"/>
          <w:szCs w:val="26"/>
          <w:lang w:val="nl-NL"/>
        </w:rPr>
        <w:t>- Thay thế dây nối đất xung quanh trạm biến áp.</w:t>
      </w:r>
    </w:p>
    <w:p w14:paraId="009413C2" w14:textId="368D1493" w:rsidR="000069F5" w:rsidRPr="008B7AAF" w:rsidRDefault="000069F5" w:rsidP="000069F5">
      <w:pPr>
        <w:spacing w:before="0" w:after="0" w:line="300" w:lineRule="auto"/>
        <w:ind w:firstLine="0"/>
        <w:jc w:val="left"/>
        <w:rPr>
          <w:color w:val="000000" w:themeColor="text1"/>
          <w:szCs w:val="26"/>
          <w:lang w:val="nl-NL"/>
        </w:rPr>
      </w:pPr>
      <w:r w:rsidRPr="00D41F73">
        <w:rPr>
          <w:color w:val="000000" w:themeColor="text1"/>
          <w:szCs w:val="26"/>
          <w:lang w:val="nl-NL"/>
        </w:rPr>
        <w:t>- Thu hồi các vật tư đang lắp trên tường nhà trạm</w:t>
      </w:r>
    </w:p>
    <w:p w14:paraId="12B6028B" w14:textId="77777777" w:rsidR="00070439" w:rsidRPr="008B7AAF" w:rsidRDefault="00070439" w:rsidP="00070439">
      <w:pPr>
        <w:spacing w:before="0" w:after="0" w:line="300" w:lineRule="auto"/>
        <w:ind w:firstLine="0"/>
        <w:jc w:val="left"/>
        <w:rPr>
          <w:color w:val="000000" w:themeColor="text1"/>
          <w:szCs w:val="26"/>
          <w:lang w:val="nl-NL"/>
        </w:rPr>
      </w:pPr>
      <w:r w:rsidRPr="008B7AAF">
        <w:rPr>
          <w:color w:val="000000" w:themeColor="text1"/>
          <w:szCs w:val="26"/>
          <w:lang w:val="nl-NL"/>
        </w:rPr>
        <w:t>- Cải tạo thay thế cáp xuất tuyến bằng Cáp hạ áp-Al-4x150mm2-giáp kim loại dải băng kép, cách điện XLPE</w:t>
      </w:r>
    </w:p>
    <w:p w14:paraId="6B8C5321" w14:textId="77777777" w:rsidR="00070439" w:rsidRPr="008B7AAF" w:rsidRDefault="00070439" w:rsidP="00070439">
      <w:pPr>
        <w:spacing w:before="0" w:after="0" w:line="300" w:lineRule="auto"/>
        <w:ind w:firstLine="0"/>
        <w:jc w:val="left"/>
        <w:rPr>
          <w:color w:val="000000" w:themeColor="text1"/>
          <w:szCs w:val="26"/>
          <w:lang w:val="nl-NL"/>
        </w:rPr>
      </w:pPr>
      <w:r w:rsidRPr="008B7AAF">
        <w:rPr>
          <w:color w:val="000000" w:themeColor="text1"/>
          <w:szCs w:val="26"/>
          <w:lang w:val="nl-NL"/>
        </w:rPr>
        <w:t>- Lắp đặt các bộ giá đỡ cáp lên cột.</w:t>
      </w:r>
    </w:p>
    <w:p w14:paraId="161955A8" w14:textId="461CA8E0" w:rsidR="00070439" w:rsidRPr="008B7AAF" w:rsidRDefault="00070439" w:rsidP="002439B6">
      <w:pPr>
        <w:pStyle w:val="PTLLV4"/>
        <w:ind w:left="0" w:firstLine="0"/>
        <w:rPr>
          <w:b/>
          <w:bCs/>
          <w:color w:val="000000" w:themeColor="text1"/>
          <w:lang w:val="de-DE"/>
        </w:rPr>
      </w:pPr>
      <w:bookmarkStart w:id="118" w:name="_Toc214285577"/>
      <w:r w:rsidRPr="008B7AAF">
        <w:rPr>
          <w:b/>
          <w:bCs/>
          <w:color w:val="000000" w:themeColor="text1"/>
          <w:lang w:val="de-DE"/>
        </w:rPr>
        <w:t>TBA Phú Mỹ 2</w:t>
      </w:r>
      <w:bookmarkEnd w:id="118"/>
    </w:p>
    <w:p w14:paraId="519E0611" w14:textId="77777777" w:rsidR="00070439" w:rsidRPr="008B7AAF" w:rsidRDefault="00070439" w:rsidP="003B22D5">
      <w:pPr>
        <w:spacing w:before="0" w:after="0" w:line="300" w:lineRule="auto"/>
        <w:ind w:firstLine="0"/>
        <w:jc w:val="left"/>
        <w:rPr>
          <w:color w:val="000000" w:themeColor="text1"/>
          <w:szCs w:val="26"/>
          <w:lang w:val="nl-NL"/>
        </w:rPr>
      </w:pPr>
      <w:r w:rsidRPr="008B7AAF">
        <w:rPr>
          <w:color w:val="000000" w:themeColor="text1"/>
          <w:szCs w:val="26"/>
          <w:lang w:val="nl-NL"/>
        </w:rPr>
        <w:t>*. Phần kiến trúc</w:t>
      </w:r>
    </w:p>
    <w:p w14:paraId="365B8D46" w14:textId="77777777" w:rsidR="00070439" w:rsidRPr="008B7AAF" w:rsidRDefault="00070439" w:rsidP="003B22D5">
      <w:pPr>
        <w:spacing w:before="0" w:after="0" w:line="300" w:lineRule="auto"/>
        <w:ind w:firstLine="0"/>
        <w:jc w:val="left"/>
        <w:rPr>
          <w:color w:val="000000" w:themeColor="text1"/>
          <w:szCs w:val="26"/>
          <w:lang w:val="nl-NL"/>
        </w:rPr>
      </w:pPr>
      <w:r w:rsidRPr="008B7AAF">
        <w:rPr>
          <w:color w:val="000000" w:themeColor="text1"/>
          <w:szCs w:val="26"/>
          <w:lang w:val="nl-NL"/>
        </w:rPr>
        <w:t>-  Phá dỡ tường rào, móng tường rào cũ. Đào móng và xây móng tường rào bằng gạch xây VXM M100, đổ dầm móng bằng BTCT đá 1x2 mác 250, xây sửa chữa tường rào 110mm cao 2.2m bằng gạch xây VXM M100. Trát tường rào bằng VXM M100 dày 2cm sau đó sơn tường rào 1 nước lót, 2 nước phủ.</w:t>
      </w:r>
    </w:p>
    <w:p w14:paraId="71477AC3" w14:textId="77777777" w:rsidR="00070439" w:rsidRPr="008B7AAF" w:rsidRDefault="00070439" w:rsidP="003B22D5">
      <w:pPr>
        <w:spacing w:before="0" w:after="0" w:line="300" w:lineRule="auto"/>
        <w:ind w:firstLine="0"/>
        <w:jc w:val="left"/>
        <w:rPr>
          <w:color w:val="000000" w:themeColor="text1"/>
          <w:szCs w:val="26"/>
          <w:lang w:val="nl-NL"/>
        </w:rPr>
      </w:pPr>
      <w:r w:rsidRPr="008B7AAF">
        <w:rPr>
          <w:color w:val="000000" w:themeColor="text1"/>
          <w:szCs w:val="26"/>
          <w:lang w:val="nl-NL"/>
        </w:rPr>
        <w:t>-  Phá dỡ nhà hạ thế cũ.</w:t>
      </w:r>
    </w:p>
    <w:p w14:paraId="5E3D7DDA" w14:textId="77777777" w:rsidR="00070439" w:rsidRPr="008B7AAF" w:rsidRDefault="00070439" w:rsidP="003B22D5">
      <w:pPr>
        <w:spacing w:before="0" w:after="0" w:line="300" w:lineRule="auto"/>
        <w:ind w:firstLine="0"/>
        <w:jc w:val="left"/>
        <w:rPr>
          <w:color w:val="000000" w:themeColor="text1"/>
          <w:szCs w:val="26"/>
          <w:lang w:val="nl-NL"/>
        </w:rPr>
      </w:pPr>
      <w:r w:rsidRPr="008B7AAF">
        <w:rPr>
          <w:color w:val="000000" w:themeColor="text1"/>
          <w:szCs w:val="26"/>
          <w:lang w:val="nl-NL"/>
        </w:rPr>
        <w:lastRenderedPageBreak/>
        <w:t>- Tôn nền trạm bằng cát đen và bê tông nền đá 1x2 mác 250, lát gạch đỏ 40x40cm nền sân khuôn viên trạm. Đổ 04 dầm kê MBA bằng BTCT đá 1x2 mác 250.</w:t>
      </w:r>
    </w:p>
    <w:p w14:paraId="78120D80" w14:textId="77777777" w:rsidR="00070439" w:rsidRPr="008B7AAF" w:rsidRDefault="00070439" w:rsidP="003B22D5">
      <w:pPr>
        <w:spacing w:before="0" w:after="0" w:line="300" w:lineRule="auto"/>
        <w:ind w:firstLine="0"/>
        <w:jc w:val="left"/>
        <w:rPr>
          <w:color w:val="000000" w:themeColor="text1"/>
          <w:szCs w:val="26"/>
          <w:lang w:val="nl-NL"/>
        </w:rPr>
      </w:pPr>
      <w:r w:rsidRPr="008B7AAF">
        <w:rPr>
          <w:color w:val="000000" w:themeColor="text1"/>
          <w:szCs w:val="26"/>
          <w:lang w:val="nl-NL"/>
        </w:rPr>
        <w:t>-  Gia công thay thế 02 bộ cửa cổng kích thước 2.0x2.0m bằng khung thép hộp mạ kẽm nửa dưới bịt tôn nửa trên song sắt, gia công lắp dựng rào ngăn MBA bằng khung thép hình lưới thép B40 cao 2m. Sơn sắt thép 1 nước lót, 2 nước phủ.</w:t>
      </w:r>
    </w:p>
    <w:p w14:paraId="679CEA9F" w14:textId="77777777" w:rsidR="00070439" w:rsidRPr="008B7AAF" w:rsidRDefault="00070439" w:rsidP="003B22D5">
      <w:pPr>
        <w:spacing w:before="0" w:after="0" w:line="300" w:lineRule="auto"/>
        <w:ind w:firstLine="0"/>
        <w:jc w:val="left"/>
        <w:rPr>
          <w:color w:val="000000" w:themeColor="text1"/>
          <w:szCs w:val="26"/>
          <w:lang w:val="nl-NL"/>
        </w:rPr>
      </w:pPr>
      <w:r w:rsidRPr="008B7AAF">
        <w:rPr>
          <w:color w:val="000000" w:themeColor="text1"/>
          <w:szCs w:val="26"/>
          <w:lang w:val="nl-NL"/>
        </w:rPr>
        <w:t>-  Thay thế biển tên trạm, biển báo an toàn.</w:t>
      </w:r>
    </w:p>
    <w:p w14:paraId="09E1D12C" w14:textId="77777777" w:rsidR="00070439" w:rsidRDefault="00070439" w:rsidP="003B22D5">
      <w:pPr>
        <w:spacing w:before="0" w:after="0" w:line="300" w:lineRule="auto"/>
        <w:ind w:firstLine="0"/>
        <w:jc w:val="left"/>
        <w:rPr>
          <w:color w:val="000000" w:themeColor="text1"/>
          <w:szCs w:val="26"/>
          <w:lang w:val="nl-NL"/>
        </w:rPr>
      </w:pPr>
      <w:r w:rsidRPr="008B7AAF">
        <w:rPr>
          <w:color w:val="000000" w:themeColor="text1"/>
          <w:szCs w:val="26"/>
          <w:lang w:val="nl-NL"/>
        </w:rPr>
        <w:t>*. Phần điện</w:t>
      </w:r>
    </w:p>
    <w:p w14:paraId="1963925E" w14:textId="77777777" w:rsidR="00B90B29" w:rsidRPr="00B90B29" w:rsidRDefault="00B90B29" w:rsidP="00B90B29">
      <w:pPr>
        <w:spacing w:before="0" w:after="0" w:line="300" w:lineRule="auto"/>
        <w:ind w:firstLine="0"/>
        <w:jc w:val="left"/>
        <w:rPr>
          <w:color w:val="000000" w:themeColor="text1"/>
          <w:szCs w:val="26"/>
          <w:lang w:val="nl-NL"/>
        </w:rPr>
      </w:pPr>
      <w:r w:rsidRPr="00B90B29">
        <w:rPr>
          <w:color w:val="000000" w:themeColor="text1"/>
          <w:szCs w:val="26"/>
          <w:lang w:val="nl-NL"/>
        </w:rPr>
        <w:t>- Thay thế Cáp hạ áp-Cu-1x240mm2-không giáp kim loại, cách điện PVC từ máy biến áp sang tủ hạ thế tổng.</w:t>
      </w:r>
    </w:p>
    <w:p w14:paraId="35C9CA53" w14:textId="1BF2ED2D" w:rsidR="00B90B29" w:rsidRPr="008B7AAF" w:rsidRDefault="00B90B29" w:rsidP="00B90B29">
      <w:pPr>
        <w:spacing w:before="0" w:after="0" w:line="300" w:lineRule="auto"/>
        <w:ind w:firstLine="0"/>
        <w:jc w:val="left"/>
        <w:rPr>
          <w:color w:val="000000" w:themeColor="text1"/>
          <w:szCs w:val="26"/>
          <w:lang w:val="nl-NL"/>
        </w:rPr>
      </w:pPr>
      <w:r w:rsidRPr="00B90B29">
        <w:rPr>
          <w:color w:val="000000" w:themeColor="text1"/>
          <w:szCs w:val="26"/>
          <w:lang w:val="nl-NL"/>
        </w:rPr>
        <w:t>- Thay thế dây nối đất xung quanh trạm biến áp.</w:t>
      </w:r>
    </w:p>
    <w:p w14:paraId="37223EAE" w14:textId="77777777" w:rsidR="00070439" w:rsidRPr="008B7AAF" w:rsidRDefault="00070439" w:rsidP="003B22D5">
      <w:pPr>
        <w:spacing w:before="0" w:after="0" w:line="300" w:lineRule="auto"/>
        <w:ind w:firstLine="0"/>
        <w:jc w:val="left"/>
        <w:rPr>
          <w:color w:val="000000" w:themeColor="text1"/>
          <w:szCs w:val="26"/>
          <w:lang w:val="nl-NL"/>
        </w:rPr>
      </w:pPr>
      <w:r w:rsidRPr="008B7AAF">
        <w:rPr>
          <w:color w:val="000000" w:themeColor="text1"/>
          <w:szCs w:val="26"/>
          <w:lang w:val="nl-NL"/>
        </w:rPr>
        <w:t>- Cải tạo thay thế cáp xuất tuyến bằng Cáp hạ áp-Al-4x150mm2-giáp kim loại dải băng kép, cách điện XLPE</w:t>
      </w:r>
    </w:p>
    <w:p w14:paraId="6ECC79B7" w14:textId="37CB6DCE" w:rsidR="00070439" w:rsidRPr="008B7AAF" w:rsidRDefault="00070439" w:rsidP="003B22D5">
      <w:pPr>
        <w:spacing w:before="0" w:after="0" w:line="300" w:lineRule="auto"/>
        <w:ind w:firstLine="0"/>
        <w:jc w:val="left"/>
        <w:rPr>
          <w:color w:val="000000" w:themeColor="text1"/>
          <w:szCs w:val="26"/>
          <w:lang w:val="nl-NL"/>
        </w:rPr>
      </w:pPr>
      <w:r w:rsidRPr="008B7AAF">
        <w:rPr>
          <w:color w:val="000000" w:themeColor="text1"/>
          <w:szCs w:val="26"/>
          <w:lang w:val="nl-NL"/>
        </w:rPr>
        <w:t>- Lắp đặt các bộ giá đỡ cáp lên cột.</w:t>
      </w:r>
    </w:p>
    <w:p w14:paraId="676D9972" w14:textId="347A7E6F" w:rsidR="00070439" w:rsidRPr="008B7AAF" w:rsidRDefault="003B22D5" w:rsidP="002439B6">
      <w:pPr>
        <w:pStyle w:val="PTLLV4"/>
        <w:ind w:left="0" w:firstLine="0"/>
        <w:rPr>
          <w:b/>
          <w:bCs/>
          <w:color w:val="000000" w:themeColor="text1"/>
          <w:lang w:val="de-DE"/>
        </w:rPr>
      </w:pPr>
      <w:bookmarkStart w:id="119" w:name="_Toc214285578"/>
      <w:r w:rsidRPr="008B7AAF">
        <w:rPr>
          <w:b/>
          <w:bCs/>
          <w:color w:val="000000" w:themeColor="text1"/>
          <w:lang w:val="de-DE"/>
        </w:rPr>
        <w:t>TBA Trại Cá</w:t>
      </w:r>
      <w:bookmarkEnd w:id="119"/>
    </w:p>
    <w:p w14:paraId="70D0E280" w14:textId="77777777" w:rsidR="003B22D5" w:rsidRPr="008B7AAF" w:rsidRDefault="003B22D5" w:rsidP="003B22D5">
      <w:pPr>
        <w:spacing w:before="0" w:after="0" w:line="300" w:lineRule="auto"/>
        <w:ind w:firstLine="0"/>
        <w:jc w:val="left"/>
        <w:rPr>
          <w:color w:val="000000" w:themeColor="text1"/>
          <w:szCs w:val="26"/>
          <w:lang w:val="nl-NL"/>
        </w:rPr>
      </w:pPr>
      <w:r w:rsidRPr="008B7AAF">
        <w:rPr>
          <w:color w:val="000000" w:themeColor="text1"/>
          <w:szCs w:val="26"/>
          <w:lang w:val="nl-NL"/>
        </w:rPr>
        <w:t>*. Phần kiến trúc</w:t>
      </w:r>
    </w:p>
    <w:p w14:paraId="188E2F9B" w14:textId="77777777" w:rsidR="003B22D5" w:rsidRPr="008B7AAF" w:rsidRDefault="003B22D5" w:rsidP="003B22D5">
      <w:pPr>
        <w:spacing w:before="0" w:after="0" w:line="300" w:lineRule="auto"/>
        <w:ind w:firstLine="0"/>
        <w:jc w:val="left"/>
        <w:rPr>
          <w:color w:val="000000" w:themeColor="text1"/>
          <w:szCs w:val="26"/>
          <w:lang w:val="nl-NL"/>
        </w:rPr>
      </w:pPr>
      <w:r w:rsidRPr="008B7AAF">
        <w:rPr>
          <w:color w:val="000000" w:themeColor="text1"/>
          <w:szCs w:val="26"/>
          <w:lang w:val="nl-NL"/>
        </w:rPr>
        <w:t>-  Phá dỡ tường rào, móng tường rào cũ. Đào móng và xây sửa chữa móng tường rào bằng gạch xây VXM M100, đổ dầm móng bằng BTCT đá 1x2 mác 250, xây sửa chữa tường rào 110mm cao 2.2m bằng gạch xây VXM M100. Trát tường rào bằng VXM M100 dày 2cm sau đó sơn tường rào 1 nước lót, 2 nước phủ.</w:t>
      </w:r>
    </w:p>
    <w:p w14:paraId="21C509EE" w14:textId="77777777" w:rsidR="003B22D5" w:rsidRPr="008B7AAF" w:rsidRDefault="003B22D5" w:rsidP="003B22D5">
      <w:pPr>
        <w:spacing w:before="0" w:after="0" w:line="300" w:lineRule="auto"/>
        <w:ind w:firstLine="0"/>
        <w:jc w:val="left"/>
        <w:rPr>
          <w:color w:val="000000" w:themeColor="text1"/>
          <w:szCs w:val="26"/>
          <w:lang w:val="nl-NL"/>
        </w:rPr>
      </w:pPr>
      <w:r w:rsidRPr="008B7AAF">
        <w:rPr>
          <w:color w:val="000000" w:themeColor="text1"/>
          <w:szCs w:val="26"/>
          <w:lang w:val="nl-NL"/>
        </w:rPr>
        <w:t>-  Đổ nền trạm bằng bê tông nền đá 1x2 mác 250. Lát gạch đỏ 40x40cm nền trạm.</w:t>
      </w:r>
    </w:p>
    <w:p w14:paraId="1F1AA0EA" w14:textId="77777777" w:rsidR="003B22D5" w:rsidRPr="008B7AAF" w:rsidRDefault="003B22D5" w:rsidP="003B22D5">
      <w:pPr>
        <w:spacing w:before="0" w:after="0" w:line="300" w:lineRule="auto"/>
        <w:ind w:firstLine="0"/>
        <w:jc w:val="left"/>
        <w:rPr>
          <w:color w:val="000000" w:themeColor="text1"/>
          <w:szCs w:val="26"/>
          <w:lang w:val="nl-NL"/>
        </w:rPr>
      </w:pPr>
      <w:r w:rsidRPr="008B7AAF">
        <w:rPr>
          <w:color w:val="000000" w:themeColor="text1"/>
          <w:szCs w:val="26"/>
          <w:lang w:val="nl-NL"/>
        </w:rPr>
        <w:t>-  Gia công thay thế 01 bộ cửa cổng trạm kích thước 2.0x2.0m bằng khung thép hộp mạ kẽm nửa dưới bịt tôn nửa trên song sắt. Sơn sắt thép 1 nước lót, 2 nước phủ.</w:t>
      </w:r>
    </w:p>
    <w:p w14:paraId="5B9C065A" w14:textId="77777777" w:rsidR="003B22D5" w:rsidRPr="008B7AAF" w:rsidRDefault="003B22D5" w:rsidP="003B22D5">
      <w:pPr>
        <w:spacing w:before="0" w:after="0" w:line="300" w:lineRule="auto"/>
        <w:ind w:firstLine="0"/>
        <w:jc w:val="left"/>
        <w:rPr>
          <w:color w:val="000000" w:themeColor="text1"/>
          <w:szCs w:val="26"/>
          <w:lang w:val="nl-NL"/>
        </w:rPr>
      </w:pPr>
      <w:r w:rsidRPr="008B7AAF">
        <w:rPr>
          <w:color w:val="000000" w:themeColor="text1"/>
          <w:szCs w:val="26"/>
          <w:lang w:val="nl-NL"/>
        </w:rPr>
        <w:t>-  Thay thế biển tên trạm, biển báo an toàn.</w:t>
      </w:r>
    </w:p>
    <w:p w14:paraId="0BAC8044" w14:textId="77777777" w:rsidR="003B22D5" w:rsidRDefault="003B22D5" w:rsidP="003B22D5">
      <w:pPr>
        <w:spacing w:before="0" w:after="0" w:line="300" w:lineRule="auto"/>
        <w:ind w:firstLine="0"/>
        <w:jc w:val="left"/>
        <w:rPr>
          <w:color w:val="000000" w:themeColor="text1"/>
          <w:szCs w:val="26"/>
          <w:lang w:val="nl-NL"/>
        </w:rPr>
      </w:pPr>
      <w:r w:rsidRPr="008B7AAF">
        <w:rPr>
          <w:color w:val="000000" w:themeColor="text1"/>
          <w:szCs w:val="26"/>
          <w:lang w:val="nl-NL"/>
        </w:rPr>
        <w:t>*. Phần điện</w:t>
      </w:r>
    </w:p>
    <w:p w14:paraId="20108C2C" w14:textId="77777777" w:rsidR="00AF40B7" w:rsidRPr="00AF40B7" w:rsidRDefault="00AF40B7" w:rsidP="00AF40B7">
      <w:pPr>
        <w:spacing w:before="0" w:after="0" w:line="300" w:lineRule="auto"/>
        <w:ind w:firstLine="0"/>
        <w:jc w:val="left"/>
        <w:rPr>
          <w:color w:val="000000" w:themeColor="text1"/>
          <w:szCs w:val="26"/>
          <w:lang w:val="nl-NL"/>
        </w:rPr>
      </w:pPr>
      <w:r w:rsidRPr="00AF40B7">
        <w:rPr>
          <w:color w:val="000000" w:themeColor="text1"/>
          <w:szCs w:val="26"/>
          <w:lang w:val="nl-NL"/>
        </w:rPr>
        <w:t>- Cải tạo thay thế hệ thống cột trạm sử dụng Cột BTLT PC.I-12-190-7.2</w:t>
      </w:r>
    </w:p>
    <w:p w14:paraId="35DE42BC" w14:textId="77777777" w:rsidR="00AF40B7" w:rsidRPr="00AF40B7" w:rsidRDefault="00AF40B7" w:rsidP="00AF40B7">
      <w:pPr>
        <w:spacing w:before="0" w:after="0" w:line="300" w:lineRule="auto"/>
        <w:ind w:firstLine="0"/>
        <w:jc w:val="left"/>
        <w:rPr>
          <w:color w:val="000000" w:themeColor="text1"/>
          <w:szCs w:val="26"/>
          <w:lang w:val="nl-NL"/>
        </w:rPr>
      </w:pPr>
      <w:r w:rsidRPr="00AF40B7">
        <w:rPr>
          <w:color w:val="000000" w:themeColor="text1"/>
          <w:szCs w:val="26"/>
          <w:lang w:val="nl-NL"/>
        </w:rPr>
        <w:t>- Thay thế Cáp hạ áp-Cu-1x120mm2-không giáp kim loại, cách điện PVC từ máy biến áp sang tủ hạ thế tổng.</w:t>
      </w:r>
    </w:p>
    <w:p w14:paraId="7CB34C80" w14:textId="2AB2FC77" w:rsidR="00AF40B7" w:rsidRPr="008B7AAF" w:rsidRDefault="00AF40B7" w:rsidP="00AF40B7">
      <w:pPr>
        <w:spacing w:before="0" w:after="0" w:line="300" w:lineRule="auto"/>
        <w:ind w:firstLine="0"/>
        <w:jc w:val="left"/>
        <w:rPr>
          <w:color w:val="000000" w:themeColor="text1"/>
          <w:szCs w:val="26"/>
          <w:lang w:val="nl-NL"/>
        </w:rPr>
      </w:pPr>
      <w:r w:rsidRPr="00AF40B7">
        <w:rPr>
          <w:color w:val="000000" w:themeColor="text1"/>
          <w:szCs w:val="26"/>
          <w:lang w:val="nl-NL"/>
        </w:rPr>
        <w:t>- Lắp đặt bổ sung các giá đỡ tủ hạ thế tổng, tủ tụ bù.</w:t>
      </w:r>
    </w:p>
    <w:p w14:paraId="73C174CF" w14:textId="77777777" w:rsidR="003B22D5" w:rsidRPr="008B7AAF" w:rsidRDefault="003B22D5" w:rsidP="003B22D5">
      <w:pPr>
        <w:spacing w:before="0" w:after="0" w:line="300" w:lineRule="auto"/>
        <w:ind w:firstLine="0"/>
        <w:jc w:val="left"/>
        <w:rPr>
          <w:color w:val="000000" w:themeColor="text1"/>
          <w:szCs w:val="26"/>
          <w:lang w:val="nl-NL"/>
        </w:rPr>
      </w:pPr>
      <w:r w:rsidRPr="008B7AAF">
        <w:rPr>
          <w:color w:val="000000" w:themeColor="text1"/>
          <w:szCs w:val="26"/>
          <w:lang w:val="nl-NL"/>
        </w:rPr>
        <w:t>- Cải tạo thay thế cáp xuất tuyến bằng Cáp hạ áp-Al-4x150mm2-giáp kim loại dải băng kép, cách điện XLPE</w:t>
      </w:r>
    </w:p>
    <w:p w14:paraId="3C55314E" w14:textId="4503FEB8" w:rsidR="005065B8" w:rsidRPr="008B7AAF" w:rsidRDefault="003B22D5" w:rsidP="005065B8">
      <w:pPr>
        <w:spacing w:before="0" w:after="0" w:line="300" w:lineRule="auto"/>
        <w:ind w:firstLine="0"/>
        <w:jc w:val="left"/>
        <w:rPr>
          <w:color w:val="000000" w:themeColor="text1"/>
          <w:szCs w:val="26"/>
          <w:lang w:val="nl-NL"/>
        </w:rPr>
      </w:pPr>
      <w:r w:rsidRPr="008B7AAF">
        <w:rPr>
          <w:color w:val="000000" w:themeColor="text1"/>
          <w:szCs w:val="26"/>
          <w:lang w:val="nl-NL"/>
        </w:rPr>
        <w:t>- Lắp đặt các bộ giá đỡ cáp lên cột.</w:t>
      </w:r>
    </w:p>
    <w:p w14:paraId="19AF2ED2" w14:textId="26461FF9" w:rsidR="00201746" w:rsidRPr="008B7AAF" w:rsidRDefault="00201746" w:rsidP="00437763">
      <w:pPr>
        <w:pStyle w:val="PTLLV3"/>
        <w:rPr>
          <w:rFonts w:ascii="Times New Roman" w:hAnsi="Times New Roman" w:cs="Times New Roman"/>
          <w:color w:val="000000" w:themeColor="text1"/>
          <w:lang w:val="de-DE"/>
        </w:rPr>
      </w:pPr>
      <w:bookmarkStart w:id="120" w:name="_Toc214285579"/>
      <w:r w:rsidRPr="008B7AAF">
        <w:rPr>
          <w:rFonts w:ascii="Times New Roman" w:hAnsi="Times New Roman" w:cs="Times New Roman"/>
          <w:b/>
          <w:bCs w:val="0"/>
          <w:color w:val="000000" w:themeColor="text1"/>
          <w:lang w:val="de-DE"/>
        </w:rPr>
        <w:t>Thời hạn hoàn thành:</w:t>
      </w:r>
      <w:r w:rsidRPr="008B7AAF">
        <w:rPr>
          <w:rFonts w:ascii="Times New Roman" w:hAnsi="Times New Roman" w:cs="Times New Roman"/>
          <w:color w:val="000000" w:themeColor="text1"/>
          <w:lang w:val="de-DE"/>
        </w:rPr>
        <w:t xml:space="preserve"> </w:t>
      </w:r>
      <w:r w:rsidR="00DA491A" w:rsidRPr="008B7AAF">
        <w:rPr>
          <w:rFonts w:ascii="Times New Roman" w:hAnsi="Times New Roman" w:cs="Times New Roman"/>
          <w:color w:val="000000" w:themeColor="text1"/>
          <w:lang w:val="de-DE"/>
        </w:rPr>
        <w:t>9</w:t>
      </w:r>
      <w:r w:rsidR="003B5A46" w:rsidRPr="008B7AAF">
        <w:rPr>
          <w:rFonts w:ascii="Times New Roman" w:hAnsi="Times New Roman" w:cs="Times New Roman"/>
          <w:color w:val="000000" w:themeColor="text1"/>
          <w:lang w:val="de-DE"/>
        </w:rPr>
        <w:t>0</w:t>
      </w:r>
      <w:r w:rsidRPr="008B7AAF">
        <w:rPr>
          <w:rFonts w:ascii="Times New Roman" w:hAnsi="Times New Roman" w:cs="Times New Roman"/>
          <w:color w:val="000000" w:themeColor="text1"/>
          <w:lang w:val="de-DE"/>
        </w:rPr>
        <w:t xml:space="preserve"> ngày kể từ ngày Hợp đồng có hiệu lực.</w:t>
      </w:r>
      <w:bookmarkEnd w:id="120"/>
    </w:p>
    <w:p w14:paraId="466D2ABA" w14:textId="26CCBE19" w:rsidR="008305B8" w:rsidRPr="008B7AAF" w:rsidRDefault="00201746" w:rsidP="00FC4C43">
      <w:pPr>
        <w:pStyle w:val="PTLLV3"/>
        <w:rPr>
          <w:rFonts w:ascii="Times New Roman" w:hAnsi="Times New Roman" w:cs="Times New Roman"/>
          <w:b/>
          <w:bCs w:val="0"/>
          <w:color w:val="000000" w:themeColor="text1"/>
          <w:lang w:val="vi-VN"/>
        </w:rPr>
      </w:pPr>
      <w:r w:rsidRPr="008B7AAF">
        <w:rPr>
          <w:rFonts w:ascii="Times New Roman" w:hAnsi="Times New Roman" w:cs="Times New Roman"/>
          <w:color w:val="000000" w:themeColor="text1"/>
          <w:lang w:val="de-DE"/>
        </w:rPr>
        <w:t xml:space="preserve"> </w:t>
      </w:r>
      <w:bookmarkStart w:id="121" w:name="_Toc214285580"/>
      <w:r w:rsidR="008305B8" w:rsidRPr="008B7AAF">
        <w:rPr>
          <w:rFonts w:ascii="Times New Roman" w:hAnsi="Times New Roman" w:cs="Times New Roman"/>
          <w:b/>
          <w:bCs w:val="0"/>
          <w:color w:val="000000" w:themeColor="text1"/>
          <w:lang w:val="vi-VN"/>
        </w:rPr>
        <w:t>Yêu cầu về tiến độ thực hiện</w:t>
      </w:r>
      <w:bookmarkEnd w:id="121"/>
    </w:p>
    <w:p w14:paraId="650D0C0B" w14:textId="230FA1B9" w:rsidR="008305B8" w:rsidRPr="008B7AAF" w:rsidRDefault="008305B8" w:rsidP="008305B8">
      <w:pPr>
        <w:spacing w:line="312" w:lineRule="auto"/>
        <w:rPr>
          <w:rFonts w:eastAsia="Times New Roman"/>
          <w:color w:val="000000" w:themeColor="text1"/>
          <w:szCs w:val="26"/>
        </w:rPr>
      </w:pPr>
      <w:r w:rsidRPr="008B7AAF">
        <w:rPr>
          <w:rFonts w:eastAsia="Times New Roman"/>
          <w:color w:val="000000" w:themeColor="text1"/>
          <w:szCs w:val="26"/>
        </w:rPr>
        <w:t xml:space="preserve">Nhà thầu phải đệ trình biểu tiến độ thi công và biểu huy động nhân lực, máy thi công chi tiết cho từng hạng mục của gói thầu kể từ khi các hạng mục được bàn giao mặt bằng </w:t>
      </w:r>
      <w:r w:rsidRPr="008B7AAF">
        <w:rPr>
          <w:rFonts w:eastAsia="Times New Roman"/>
          <w:color w:val="000000" w:themeColor="text1"/>
          <w:szCs w:val="26"/>
        </w:rPr>
        <w:lastRenderedPageBreak/>
        <w:t xml:space="preserve">đầy đủ đảm bảo yêu cầu hoàn thành toàn bộ khối lượng công việc của gói thầu trong vòng </w:t>
      </w:r>
      <w:r w:rsidR="008C4B55" w:rsidRPr="008B7AAF">
        <w:rPr>
          <w:rFonts w:eastAsia="Times New Roman"/>
          <w:color w:val="000000" w:themeColor="text1"/>
          <w:szCs w:val="26"/>
        </w:rPr>
        <w:t>9</w:t>
      </w:r>
      <w:r w:rsidR="00805BCE" w:rsidRPr="008B7AAF">
        <w:rPr>
          <w:rFonts w:eastAsia="Times New Roman"/>
          <w:color w:val="000000" w:themeColor="text1"/>
          <w:szCs w:val="26"/>
        </w:rPr>
        <w:t>0</w:t>
      </w:r>
      <w:r w:rsidRPr="008B7AAF">
        <w:rPr>
          <w:rFonts w:eastAsia="Times New Roman"/>
          <w:color w:val="000000" w:themeColor="text1"/>
          <w:szCs w:val="26"/>
        </w:rPr>
        <w:t xml:space="preserve"> ngày kể từ khi được bàn giao mặt bằng.</w:t>
      </w:r>
    </w:p>
    <w:p w14:paraId="4093E01B" w14:textId="0D44F717" w:rsidR="008305B8" w:rsidRPr="008B7AAF" w:rsidRDefault="008305B8" w:rsidP="008305B8">
      <w:pPr>
        <w:widowControl w:val="0"/>
        <w:spacing w:before="120" w:after="120" w:line="312" w:lineRule="auto"/>
        <w:rPr>
          <w:rFonts w:eastAsia="Times New Roman"/>
          <w:color w:val="000000" w:themeColor="text1"/>
          <w:szCs w:val="26"/>
        </w:rPr>
      </w:pPr>
      <w:r w:rsidRPr="008B7AAF">
        <w:rPr>
          <w:rFonts w:eastAsia="Times New Roman"/>
          <w:color w:val="000000" w:themeColor="text1"/>
          <w:szCs w:val="26"/>
        </w:rPr>
        <w:t xml:space="preserve"> Căn cứ nội dung, khối lượng công tác của công trình, nhân lực của mình, đơn vị thi công phải khảo sát cụ thể mặt bằng công trình, lập bảng tiến độ thi công</w:t>
      </w:r>
      <w:r w:rsidR="00FF4AB5" w:rsidRPr="008B7AAF">
        <w:rPr>
          <w:rFonts w:eastAsia="Times New Roman"/>
          <w:color w:val="000000" w:themeColor="text1"/>
          <w:szCs w:val="26"/>
        </w:rPr>
        <w:t>, cung cấp VTTB</w:t>
      </w:r>
      <w:r w:rsidRPr="008B7AAF">
        <w:rPr>
          <w:rFonts w:eastAsia="Times New Roman"/>
          <w:color w:val="000000" w:themeColor="text1"/>
          <w:szCs w:val="26"/>
        </w:rPr>
        <w:t xml:space="preserve"> chi tiết, phù hợp với yêu cầu của chủ đầu tư đã đề cập trong hồ sơ mời thầu xây lắp công trình.</w:t>
      </w:r>
    </w:p>
    <w:p w14:paraId="04094B0C" w14:textId="788799E4" w:rsidR="008305B8" w:rsidRPr="008B7AAF" w:rsidRDefault="008305B8" w:rsidP="00326503">
      <w:pPr>
        <w:pStyle w:val="PTLLV2"/>
        <w:rPr>
          <w:rFonts w:ascii="Times New Roman" w:hAnsi="Times New Roman"/>
          <w:color w:val="000000" w:themeColor="text1"/>
          <w:szCs w:val="26"/>
          <w:lang w:val="vi-VN"/>
        </w:rPr>
      </w:pPr>
      <w:r w:rsidRPr="008B7AAF">
        <w:rPr>
          <w:rFonts w:ascii="Times New Roman" w:hAnsi="Times New Roman"/>
          <w:color w:val="000000" w:themeColor="text1"/>
          <w:szCs w:val="26"/>
          <w:lang w:val="vi-VN"/>
        </w:rPr>
        <w:t xml:space="preserve"> </w:t>
      </w:r>
      <w:bookmarkStart w:id="122" w:name="_Toc214285581"/>
      <w:r w:rsidRPr="008B7AAF">
        <w:rPr>
          <w:rFonts w:ascii="Times New Roman" w:hAnsi="Times New Roman"/>
          <w:color w:val="000000" w:themeColor="text1"/>
          <w:szCs w:val="26"/>
          <w:lang w:val="vi-VN"/>
        </w:rPr>
        <w:t>Yêu cầu về kỹ thuật/chỉ dẫn kỹ thuật</w:t>
      </w:r>
      <w:bookmarkEnd w:id="122"/>
    </w:p>
    <w:p w14:paraId="7390B9AA" w14:textId="77777777" w:rsidR="008305B8" w:rsidRPr="008B7AAF" w:rsidRDefault="008305B8" w:rsidP="00955ABA">
      <w:pPr>
        <w:pStyle w:val="PTLLV3"/>
        <w:rPr>
          <w:rFonts w:ascii="Times New Roman" w:hAnsi="Times New Roman" w:cs="Times New Roman"/>
          <w:b/>
          <w:bCs w:val="0"/>
          <w:color w:val="000000" w:themeColor="text1"/>
          <w:lang w:val="vi-VN"/>
        </w:rPr>
      </w:pPr>
      <w:bookmarkStart w:id="123" w:name="_Toc214285582"/>
      <w:r w:rsidRPr="008B7AAF">
        <w:rPr>
          <w:rFonts w:ascii="Times New Roman" w:hAnsi="Times New Roman" w:cs="Times New Roman"/>
          <w:b/>
          <w:bCs w:val="0"/>
          <w:color w:val="000000" w:themeColor="text1"/>
          <w:lang w:val="vi-VN"/>
        </w:rPr>
        <w:t>Quy trình, quy phạm áp dụng cho việc thi công, nghiệm thu công trình:</w:t>
      </w:r>
      <w:bookmarkEnd w:id="123"/>
    </w:p>
    <w:p w14:paraId="122F9257" w14:textId="77777777" w:rsidR="008305B8" w:rsidRPr="008B7AAF" w:rsidRDefault="008305B8" w:rsidP="008305B8">
      <w:pPr>
        <w:spacing w:after="0" w:line="288" w:lineRule="auto"/>
        <w:ind w:firstLine="540"/>
        <w:contextualSpacing/>
        <w:rPr>
          <w:rFonts w:eastAsia="Times New Roman"/>
          <w:color w:val="000000" w:themeColor="text1"/>
          <w:szCs w:val="26"/>
        </w:rPr>
      </w:pPr>
      <w:r w:rsidRPr="008B7AAF">
        <w:rPr>
          <w:rFonts w:eastAsia="Times New Roman"/>
          <w:color w:val="000000" w:themeColor="text1"/>
          <w:szCs w:val="26"/>
        </w:rPr>
        <w:t xml:space="preserve">- Luật Xây dựng số 50/2014-QH13 đã được Quốc hội khóa XIII thông qua ngày 18/6/2014 đã sửa đổi bổ sung một số điều theo Luật số 62/2020/QH14.    </w:t>
      </w:r>
    </w:p>
    <w:p w14:paraId="673C8FEE" w14:textId="3740A099" w:rsidR="00FD747D" w:rsidRPr="008B7AAF" w:rsidRDefault="00FD747D" w:rsidP="00FD747D">
      <w:pPr>
        <w:spacing w:after="0" w:line="288" w:lineRule="auto"/>
        <w:ind w:firstLine="540"/>
        <w:contextualSpacing/>
        <w:rPr>
          <w:rFonts w:eastAsia="Times New Roman"/>
          <w:bCs/>
          <w:color w:val="000000" w:themeColor="text1"/>
          <w:szCs w:val="26"/>
        </w:rPr>
      </w:pPr>
      <w:bookmarkStart w:id="124" w:name="_Hlk123549948"/>
      <w:r w:rsidRPr="008B7AAF">
        <w:rPr>
          <w:rFonts w:eastAsia="Times New Roman"/>
          <w:bCs/>
          <w:color w:val="000000" w:themeColor="text1"/>
          <w:szCs w:val="26"/>
        </w:rPr>
        <w:t>- Nghị định số 175/2024/NĐCP của Chính phủ về Quy định chi tiết một số nội dung về quản lý dự án đầu tư xây dựng;</w:t>
      </w:r>
    </w:p>
    <w:p w14:paraId="1BEB67AA" w14:textId="77777777" w:rsidR="008305B8" w:rsidRPr="008B7AAF" w:rsidRDefault="008305B8" w:rsidP="008305B8">
      <w:pPr>
        <w:spacing w:after="0" w:line="288" w:lineRule="auto"/>
        <w:ind w:firstLine="540"/>
        <w:contextualSpacing/>
        <w:rPr>
          <w:rFonts w:eastAsia="Times New Roman"/>
          <w:color w:val="000000" w:themeColor="text1"/>
          <w:szCs w:val="26"/>
        </w:rPr>
      </w:pPr>
      <w:r w:rsidRPr="008B7AAF">
        <w:rPr>
          <w:rFonts w:eastAsia="Times New Roman"/>
          <w:color w:val="000000" w:themeColor="text1"/>
          <w:szCs w:val="26"/>
        </w:rPr>
        <w:t xml:space="preserve">- Nghị định số </w:t>
      </w:r>
      <w:r w:rsidRPr="008B7AAF">
        <w:rPr>
          <w:rFonts w:eastAsia="Times New Roman"/>
          <w:color w:val="000000" w:themeColor="text1"/>
          <w:szCs w:val="26"/>
          <w:shd w:val="clear" w:color="auto" w:fill="FFFFFF"/>
          <w:lang w:val="pt-BR"/>
        </w:rPr>
        <w:t>35/2023/NĐ-CP</w:t>
      </w:r>
      <w:r w:rsidRPr="008B7AAF">
        <w:rPr>
          <w:rFonts w:eastAsia="Times New Roman"/>
          <w:color w:val="000000" w:themeColor="text1"/>
          <w:szCs w:val="26"/>
        </w:rPr>
        <w:t xml:space="preserve"> ngày 20/6/2023 của Chính phủ về sửa đổi, bổ sung một số điều của các Nghị định thuộc lĩnh vực quản lý nhà nước của Bộ Xây dựng</w:t>
      </w:r>
      <w:r w:rsidRPr="008B7AAF">
        <w:rPr>
          <w:rFonts w:eastAsia="Times New Roman"/>
          <w:color w:val="000000" w:themeColor="text1"/>
          <w:szCs w:val="26"/>
          <w:lang w:val="pt-BR"/>
        </w:rPr>
        <w:t>.</w:t>
      </w:r>
    </w:p>
    <w:p w14:paraId="30F492D7" w14:textId="77777777" w:rsidR="008305B8" w:rsidRPr="008B7AAF" w:rsidRDefault="008305B8" w:rsidP="008305B8">
      <w:pPr>
        <w:spacing w:after="0" w:line="288" w:lineRule="auto"/>
        <w:ind w:firstLine="540"/>
        <w:contextualSpacing/>
        <w:rPr>
          <w:rFonts w:eastAsia="Times New Roman"/>
          <w:color w:val="000000" w:themeColor="text1"/>
          <w:szCs w:val="26"/>
        </w:rPr>
      </w:pPr>
      <w:r w:rsidRPr="008B7AAF">
        <w:rPr>
          <w:rFonts w:eastAsia="Times New Roman"/>
          <w:color w:val="000000" w:themeColor="text1"/>
          <w:szCs w:val="26"/>
        </w:rPr>
        <w:t>- Nghị định số 06/2021/NĐ-CP ngày 26/01/2021 của Chính phủ về quản lý chất lượng, thi công xây dựng và bảo trì công trình xây dựng.</w:t>
      </w:r>
    </w:p>
    <w:p w14:paraId="31B210C8" w14:textId="77777777" w:rsidR="008305B8" w:rsidRPr="008B7AAF" w:rsidRDefault="008305B8" w:rsidP="008305B8">
      <w:pPr>
        <w:spacing w:after="0" w:line="288" w:lineRule="auto"/>
        <w:ind w:firstLine="540"/>
        <w:contextualSpacing/>
        <w:rPr>
          <w:rFonts w:eastAsia="Times New Roman"/>
          <w:color w:val="000000" w:themeColor="text1"/>
          <w:szCs w:val="26"/>
        </w:rPr>
      </w:pPr>
      <w:r w:rsidRPr="008B7AAF">
        <w:rPr>
          <w:rFonts w:eastAsia="Times New Roman"/>
          <w:color w:val="000000" w:themeColor="text1"/>
          <w:szCs w:val="26"/>
        </w:rPr>
        <w:t>- Nghị định số 09/2021/NĐ-CP ngày 09/02/2021 của Chính phủ về quản lý vật liệu xây dựng.</w:t>
      </w:r>
    </w:p>
    <w:p w14:paraId="173A97DC" w14:textId="77777777" w:rsidR="008305B8" w:rsidRPr="008B7AAF" w:rsidRDefault="008305B8" w:rsidP="008305B8">
      <w:pPr>
        <w:spacing w:after="0" w:line="288" w:lineRule="auto"/>
        <w:ind w:firstLine="540"/>
        <w:contextualSpacing/>
        <w:rPr>
          <w:rFonts w:eastAsia="Times New Roman"/>
          <w:color w:val="000000" w:themeColor="text1"/>
          <w:szCs w:val="26"/>
        </w:rPr>
      </w:pPr>
      <w:r w:rsidRPr="008B7AAF">
        <w:rPr>
          <w:rFonts w:eastAsia="Times New Roman"/>
          <w:color w:val="000000" w:themeColor="text1"/>
          <w:szCs w:val="26"/>
        </w:rPr>
        <w:t>- Nghị định số 10/2021/NĐ-CP ngày 09/02/2021 của Chính phủ về quản lý chi phí đầu tư xây dựng.</w:t>
      </w:r>
    </w:p>
    <w:p w14:paraId="3DE0862C" w14:textId="77777777" w:rsidR="008305B8" w:rsidRPr="008B7AAF" w:rsidRDefault="008305B8" w:rsidP="008305B8">
      <w:pPr>
        <w:spacing w:after="0" w:line="288" w:lineRule="auto"/>
        <w:ind w:firstLine="540"/>
        <w:contextualSpacing/>
        <w:rPr>
          <w:rFonts w:eastAsia="Times New Roman"/>
          <w:color w:val="000000" w:themeColor="text1"/>
          <w:szCs w:val="26"/>
        </w:rPr>
      </w:pPr>
      <w:r w:rsidRPr="008B7AAF">
        <w:rPr>
          <w:rFonts w:eastAsia="Times New Roman"/>
          <w:color w:val="000000" w:themeColor="text1"/>
          <w:szCs w:val="26"/>
        </w:rPr>
        <w:t>- Thông tư số 06/2021/TT-BXD ngày 30/6/2021 của Bộ Xây dựng Quy định về phân cấp công trình xây dựng và hướng dẫn áp dụng trong quản lý hoạt động đầu tư xây dựng.</w:t>
      </w:r>
    </w:p>
    <w:p w14:paraId="6988291D" w14:textId="77777777" w:rsidR="008305B8" w:rsidRPr="008B7AAF" w:rsidRDefault="008305B8" w:rsidP="008305B8">
      <w:pPr>
        <w:spacing w:after="0" w:line="288" w:lineRule="auto"/>
        <w:ind w:firstLine="540"/>
        <w:contextualSpacing/>
        <w:rPr>
          <w:rFonts w:eastAsia="Times New Roman"/>
          <w:color w:val="000000" w:themeColor="text1"/>
          <w:szCs w:val="26"/>
        </w:rPr>
      </w:pPr>
      <w:r w:rsidRPr="008B7AAF">
        <w:rPr>
          <w:rFonts w:eastAsia="Times New Roman"/>
          <w:color w:val="000000" w:themeColor="text1"/>
          <w:szCs w:val="26"/>
        </w:rPr>
        <w:t>- Thông tư số 11/2021/TT-BXD ngày 31/08/2021 của Bộ Xây dựng Hướng dẫn một số nội dung xác định và quản lý chi phí đầu tư xây dựng.</w:t>
      </w:r>
    </w:p>
    <w:p w14:paraId="279E234A" w14:textId="77777777" w:rsidR="008305B8" w:rsidRPr="008B7AAF" w:rsidRDefault="008305B8" w:rsidP="008305B8">
      <w:pPr>
        <w:spacing w:after="0" w:line="288" w:lineRule="auto"/>
        <w:ind w:firstLine="540"/>
        <w:contextualSpacing/>
        <w:rPr>
          <w:rFonts w:eastAsia="Times New Roman"/>
          <w:color w:val="000000" w:themeColor="text1"/>
          <w:szCs w:val="26"/>
        </w:rPr>
      </w:pPr>
      <w:r w:rsidRPr="008B7AAF">
        <w:rPr>
          <w:rFonts w:eastAsia="Times New Roman"/>
          <w:color w:val="000000" w:themeColor="text1"/>
          <w:szCs w:val="26"/>
        </w:rPr>
        <w:t>- Thông tư số 12/2021/TT-BXD ngày 31/08/2021 của Bộ Xây dựng Ban hành định mức xây dựng.</w:t>
      </w:r>
    </w:p>
    <w:p w14:paraId="78BC9AFB" w14:textId="77777777" w:rsidR="008305B8" w:rsidRPr="008B7AAF" w:rsidRDefault="008305B8" w:rsidP="008305B8">
      <w:pPr>
        <w:spacing w:after="0" w:line="288" w:lineRule="auto"/>
        <w:ind w:firstLine="540"/>
        <w:contextualSpacing/>
        <w:rPr>
          <w:rFonts w:eastAsia="Times New Roman"/>
          <w:color w:val="000000" w:themeColor="text1"/>
          <w:szCs w:val="26"/>
        </w:rPr>
      </w:pPr>
      <w:r w:rsidRPr="008B7AAF">
        <w:rPr>
          <w:rFonts w:eastAsia="Times New Roman"/>
          <w:color w:val="000000" w:themeColor="text1"/>
          <w:szCs w:val="26"/>
        </w:rPr>
        <w:t>- Thông tư số 13/2021/TT-BXD ngày 31/08/2021 của Bộ Xây dựng Hướng dẫn phương pháp xác định các chỉ tiêu kinh tế kỹ thuật và đo bóc khối lượng công trình.</w:t>
      </w:r>
    </w:p>
    <w:p w14:paraId="76928BDC" w14:textId="77777777" w:rsidR="008305B8" w:rsidRPr="008B7AAF" w:rsidRDefault="008305B8" w:rsidP="008305B8">
      <w:pPr>
        <w:spacing w:after="0" w:line="288" w:lineRule="auto"/>
        <w:ind w:firstLine="540"/>
        <w:contextualSpacing/>
        <w:rPr>
          <w:rFonts w:eastAsia="Times New Roman"/>
          <w:color w:val="000000" w:themeColor="text1"/>
          <w:szCs w:val="26"/>
        </w:rPr>
      </w:pPr>
      <w:r w:rsidRPr="008B7AAF">
        <w:rPr>
          <w:rFonts w:eastAsia="Times New Roman"/>
          <w:color w:val="000000" w:themeColor="text1"/>
          <w:szCs w:val="26"/>
        </w:rPr>
        <w:t>- Thông tư số 14/2021/TT-BXD ngày 08/09/2021 của Bộ Xây dựng Hướng dẫn xác định chi phí bảo trì công trình xây dựng</w:t>
      </w:r>
      <w:bookmarkEnd w:id="124"/>
      <w:r w:rsidRPr="008B7AAF">
        <w:rPr>
          <w:rFonts w:eastAsia="Times New Roman"/>
          <w:color w:val="000000" w:themeColor="text1"/>
          <w:szCs w:val="26"/>
        </w:rPr>
        <w:t>.</w:t>
      </w:r>
    </w:p>
    <w:p w14:paraId="6F0C80B6" w14:textId="77777777" w:rsidR="008305B8" w:rsidRPr="008B7AAF" w:rsidRDefault="008305B8" w:rsidP="008305B8">
      <w:pPr>
        <w:spacing w:after="0" w:line="288" w:lineRule="auto"/>
        <w:ind w:firstLine="540"/>
        <w:rPr>
          <w:rFonts w:eastAsia="Times New Roman"/>
          <w:color w:val="000000" w:themeColor="text1"/>
          <w:szCs w:val="26"/>
        </w:rPr>
      </w:pPr>
      <w:r w:rsidRPr="008B7AAF">
        <w:rPr>
          <w:rFonts w:eastAsia="Times New Roman"/>
          <w:color w:val="000000" w:themeColor="text1"/>
          <w:szCs w:val="26"/>
        </w:rPr>
        <w:t>- Quyết định số 4720/QĐ-BCT ngày 02/12/2016 của Bộ Công Thương về việc phê duyệt Hợp phần I Quy hoạch phát triển hệ thống điện 110kV của Quy hoạch phát triển điện lực thành phố Hà Nội giai đoạn 2016-2025, có xét đến năm 2035.</w:t>
      </w:r>
    </w:p>
    <w:p w14:paraId="4DB2C7D1" w14:textId="77777777" w:rsidR="008305B8" w:rsidRPr="008B7AAF" w:rsidRDefault="008305B8" w:rsidP="008305B8">
      <w:pPr>
        <w:spacing w:after="0" w:line="288" w:lineRule="auto"/>
        <w:ind w:firstLine="540"/>
        <w:rPr>
          <w:rFonts w:eastAsia="Times New Roman"/>
          <w:color w:val="000000" w:themeColor="text1"/>
          <w:szCs w:val="26"/>
        </w:rPr>
      </w:pPr>
      <w:r w:rsidRPr="008B7AAF">
        <w:rPr>
          <w:rFonts w:eastAsia="Times New Roman"/>
          <w:color w:val="000000" w:themeColor="text1"/>
          <w:szCs w:val="26"/>
        </w:rPr>
        <w:t>- Quy hoạch phát triển Điện lực thành phố Hà Nội số 711/QĐ-UBND ngày 09/02/2017 về việc phê duyệt Hợp phần II: Quy hoạch chi tiết phát triển lưới điện trung áp sau các trạm 110kV của Quy hoạch phát triển điện lực Thành phố Hà Nội giai đoạn 2016-2025, có xét đến năm 2035.</w:t>
      </w:r>
    </w:p>
    <w:p w14:paraId="790C8876" w14:textId="0EF14224" w:rsidR="00F25120" w:rsidRPr="008B7AAF" w:rsidRDefault="008305B8" w:rsidP="00F25120">
      <w:pPr>
        <w:widowControl w:val="0"/>
        <w:spacing w:before="40" w:line="340" w:lineRule="exact"/>
        <w:rPr>
          <w:color w:val="000000" w:themeColor="text1"/>
          <w:szCs w:val="26"/>
        </w:rPr>
      </w:pPr>
      <w:bookmarkStart w:id="125" w:name="_Hlk123550084"/>
      <w:r w:rsidRPr="008B7AAF">
        <w:rPr>
          <w:rFonts w:eastAsia="Times New Roman"/>
          <w:color w:val="000000" w:themeColor="text1"/>
          <w:spacing w:val="-6"/>
          <w:szCs w:val="26"/>
        </w:rPr>
        <w:lastRenderedPageBreak/>
        <w:t xml:space="preserve">-  </w:t>
      </w:r>
      <w:bookmarkEnd w:id="125"/>
      <w:r w:rsidR="00F25120" w:rsidRPr="008B7AAF">
        <w:rPr>
          <w:color w:val="000000" w:themeColor="text1"/>
          <w:szCs w:val="26"/>
        </w:rPr>
        <w:t>Quyết định số 1100/QĐ-EVN ngày 25/7/2022 của Tập đoàn Điện lực Việt Nam về việc ban hành Bộ quy trình quản lý chất lượng nội bộ Ban QLDA và Bộ quy trình quản lý chất lượng dự án đầu tư xây dựng khối lưới điện phân phối;</w:t>
      </w:r>
    </w:p>
    <w:p w14:paraId="70DC06BC" w14:textId="4438EB15" w:rsidR="00F25120" w:rsidRPr="008B7AAF" w:rsidRDefault="00F25120" w:rsidP="00F25120">
      <w:pPr>
        <w:tabs>
          <w:tab w:val="left" w:pos="540"/>
        </w:tabs>
        <w:spacing w:before="40" w:line="340" w:lineRule="exact"/>
        <w:rPr>
          <w:color w:val="000000" w:themeColor="text1"/>
          <w:szCs w:val="26"/>
        </w:rPr>
      </w:pPr>
      <w:r w:rsidRPr="008B7AAF">
        <w:rPr>
          <w:color w:val="000000" w:themeColor="text1"/>
          <w:szCs w:val="26"/>
        </w:rPr>
        <w:t>- Quyết định số 789/QĐ-EVN ngày 10/6/2025 của Tập đoàn Điện lực Việt Nam về việc ban hành Quy định về công tác Đầu tư xây dựng trong Tập đoàn Điện lực Việt Nam;</w:t>
      </w:r>
    </w:p>
    <w:p w14:paraId="43FB3B7B" w14:textId="75B82B6D" w:rsidR="00F25120" w:rsidRPr="008B7AAF" w:rsidRDefault="00F25120" w:rsidP="00F25120">
      <w:pPr>
        <w:tabs>
          <w:tab w:val="left" w:pos="540"/>
        </w:tabs>
        <w:spacing w:before="40" w:line="340" w:lineRule="exact"/>
        <w:rPr>
          <w:color w:val="000000" w:themeColor="text1"/>
          <w:szCs w:val="26"/>
        </w:rPr>
      </w:pPr>
      <w:r w:rsidRPr="008B7AAF">
        <w:rPr>
          <w:color w:val="000000" w:themeColor="text1"/>
          <w:szCs w:val="26"/>
        </w:rPr>
        <w:t xml:space="preserve">- Quyết định số </w:t>
      </w:r>
      <w:r w:rsidR="00CC4A2C" w:rsidRPr="008B7AAF">
        <w:rPr>
          <w:color w:val="000000" w:themeColor="text1"/>
          <w:szCs w:val="26"/>
        </w:rPr>
        <w:t>10699/QĐ-EVNHANOI ngày 05/11/2025</w:t>
      </w:r>
      <w:r w:rsidRPr="008B7AAF">
        <w:rPr>
          <w:color w:val="000000" w:themeColor="text1"/>
          <w:szCs w:val="26"/>
        </w:rPr>
        <w:t xml:space="preserve"> của Tổng công ty Điện lực TP Hà Nội về việc ban hành Quy định về công tác đầu tư xây dựng trong Tổng công ty Điện lực TP Hà Nội;</w:t>
      </w:r>
    </w:p>
    <w:p w14:paraId="2830593B" w14:textId="3359968C" w:rsidR="008305B8" w:rsidRPr="008B7AAF" w:rsidRDefault="00F25120" w:rsidP="00F25120">
      <w:pPr>
        <w:spacing w:after="0" w:line="288" w:lineRule="auto"/>
        <w:ind w:firstLine="540"/>
        <w:rPr>
          <w:rFonts w:eastAsia="Times New Roman"/>
          <w:color w:val="000000" w:themeColor="text1"/>
          <w:szCs w:val="26"/>
          <w:lang w:val="de-DE"/>
        </w:rPr>
      </w:pPr>
      <w:r w:rsidRPr="008B7AAF">
        <w:rPr>
          <w:rFonts w:eastAsia="Times New Roman"/>
          <w:color w:val="000000" w:themeColor="text1"/>
          <w:szCs w:val="26"/>
          <w:lang w:val="de-DE"/>
        </w:rPr>
        <w:t xml:space="preserve">- </w:t>
      </w:r>
      <w:r w:rsidR="008305B8" w:rsidRPr="008B7AAF">
        <w:rPr>
          <w:rFonts w:eastAsia="Times New Roman"/>
          <w:color w:val="000000" w:themeColor="text1"/>
          <w:szCs w:val="26"/>
          <w:lang w:val="de-DE"/>
        </w:rPr>
        <w:t>Quyết định số 1783/QĐ-EVN HANOI ngày 27/5/2014 về việc ban hành Tiêu chuẩn vật tư, thiết bị trung áp;</w:t>
      </w:r>
    </w:p>
    <w:p w14:paraId="4D7C6892" w14:textId="77777777" w:rsidR="008305B8" w:rsidRPr="008B7AAF" w:rsidRDefault="008305B8" w:rsidP="00C32778">
      <w:pPr>
        <w:widowControl w:val="0"/>
        <w:numPr>
          <w:ilvl w:val="0"/>
          <w:numId w:val="80"/>
        </w:numPr>
        <w:tabs>
          <w:tab w:val="left" w:pos="720"/>
        </w:tabs>
        <w:spacing w:before="0" w:after="0" w:line="283" w:lineRule="auto"/>
        <w:ind w:left="0" w:firstLine="567"/>
        <w:rPr>
          <w:rFonts w:eastAsia="Times New Roman"/>
          <w:color w:val="000000" w:themeColor="text1"/>
          <w:szCs w:val="26"/>
          <w:lang w:val="de-DE"/>
        </w:rPr>
      </w:pPr>
      <w:r w:rsidRPr="008B7AAF">
        <w:rPr>
          <w:rFonts w:eastAsia="Times New Roman"/>
          <w:color w:val="000000" w:themeColor="text1"/>
          <w:szCs w:val="26"/>
          <w:lang w:val="de-DE"/>
        </w:rPr>
        <w:t>Quy trình an toàn điện ban hành kèm theo quyết định số 959/QĐ-EVN ngày 26/7/2021 của Tập đoàn điện lực Việt Nam;</w:t>
      </w:r>
    </w:p>
    <w:p w14:paraId="38C48DE5" w14:textId="77777777" w:rsidR="008305B8" w:rsidRPr="008B7AAF" w:rsidRDefault="008305B8" w:rsidP="00C32778">
      <w:pPr>
        <w:widowControl w:val="0"/>
        <w:numPr>
          <w:ilvl w:val="0"/>
          <w:numId w:val="80"/>
        </w:numPr>
        <w:tabs>
          <w:tab w:val="left" w:pos="720"/>
        </w:tabs>
        <w:spacing w:before="0" w:after="0" w:line="283" w:lineRule="auto"/>
        <w:ind w:left="0" w:firstLine="567"/>
        <w:rPr>
          <w:rFonts w:eastAsia="Times New Roman"/>
          <w:color w:val="000000" w:themeColor="text1"/>
          <w:szCs w:val="26"/>
          <w:lang w:val="de-DE"/>
        </w:rPr>
      </w:pPr>
      <w:r w:rsidRPr="008B7AAF">
        <w:rPr>
          <w:rFonts w:eastAsia="Times New Roman"/>
          <w:color w:val="000000" w:themeColor="text1"/>
          <w:szCs w:val="26"/>
          <w:lang w:val="de-DE"/>
        </w:rPr>
        <w:t>Quyết định số 110/QĐ-HĐTV ngày 21 tháng 9 năm 2021 của Tập đoàn điện lực Việt Nam về việc ban hành Tiêu chuẩn kỹ thuật chống sét van 22, 35 và 110kV áp dụng trong Tập đoàn Điện lực Quốc gia Việt Nam;</w:t>
      </w:r>
    </w:p>
    <w:p w14:paraId="67845066" w14:textId="77777777" w:rsidR="008305B8" w:rsidRPr="008B7AAF" w:rsidRDefault="008305B8" w:rsidP="00C32778">
      <w:pPr>
        <w:widowControl w:val="0"/>
        <w:numPr>
          <w:ilvl w:val="0"/>
          <w:numId w:val="80"/>
        </w:numPr>
        <w:tabs>
          <w:tab w:val="left" w:pos="720"/>
        </w:tabs>
        <w:spacing w:before="0" w:after="0" w:line="283" w:lineRule="auto"/>
        <w:ind w:left="0" w:firstLine="567"/>
        <w:rPr>
          <w:rFonts w:eastAsia="Times New Roman"/>
          <w:color w:val="000000" w:themeColor="text1"/>
          <w:szCs w:val="26"/>
          <w:lang w:val="de-DE"/>
        </w:rPr>
      </w:pPr>
      <w:r w:rsidRPr="008B7AAF">
        <w:rPr>
          <w:rFonts w:eastAsia="Times New Roman"/>
          <w:color w:val="000000" w:themeColor="text1"/>
          <w:szCs w:val="26"/>
          <w:lang w:val="de-DE"/>
        </w:rPr>
        <w:t>Quyết định số 112/QĐ-HĐTV ngày 21 tháng 9 năm 2021 về việc ban hành Tiêu chuẩn kỹ thuật cách điện đường dây điện áp 22, 35 và 110kV áp dụng trong Tập đoàn Điện lực Quốc gia Việt Nam;</w:t>
      </w:r>
    </w:p>
    <w:p w14:paraId="5A0D3A76" w14:textId="77777777" w:rsidR="008305B8" w:rsidRPr="008B7AAF" w:rsidRDefault="008305B8" w:rsidP="00C32778">
      <w:pPr>
        <w:widowControl w:val="0"/>
        <w:numPr>
          <w:ilvl w:val="0"/>
          <w:numId w:val="80"/>
        </w:numPr>
        <w:tabs>
          <w:tab w:val="left" w:pos="720"/>
        </w:tabs>
        <w:spacing w:before="0" w:after="0" w:line="283" w:lineRule="auto"/>
        <w:ind w:left="0" w:firstLine="567"/>
        <w:rPr>
          <w:rFonts w:eastAsia="Times New Roman"/>
          <w:color w:val="000000" w:themeColor="text1"/>
          <w:szCs w:val="26"/>
          <w:lang w:val="de-DE"/>
        </w:rPr>
      </w:pPr>
      <w:r w:rsidRPr="008B7AAF">
        <w:rPr>
          <w:rFonts w:eastAsia="Times New Roman"/>
          <w:color w:val="000000" w:themeColor="text1"/>
          <w:szCs w:val="26"/>
          <w:lang w:val="de-DE"/>
        </w:rPr>
        <w:t>Quyết định số 114/QĐ-HĐTV ngày 21 tháng 9 năm 2021 về việc ban hành Tiêu chuẩn kỹ thuật cáp ngầm trung áp và phụ kiện áp dụng trong Tập đoàn Điện lực Quốc gia Việt Nam;</w:t>
      </w:r>
    </w:p>
    <w:p w14:paraId="48889FCD" w14:textId="77777777" w:rsidR="008305B8" w:rsidRPr="008B7AAF" w:rsidRDefault="008305B8" w:rsidP="00C32778">
      <w:pPr>
        <w:widowControl w:val="0"/>
        <w:numPr>
          <w:ilvl w:val="0"/>
          <w:numId w:val="80"/>
        </w:numPr>
        <w:tabs>
          <w:tab w:val="left" w:pos="720"/>
        </w:tabs>
        <w:spacing w:before="0" w:after="0" w:line="283" w:lineRule="auto"/>
        <w:ind w:left="0" w:firstLine="567"/>
        <w:rPr>
          <w:rFonts w:eastAsia="Times New Roman"/>
          <w:color w:val="000000" w:themeColor="text1"/>
          <w:szCs w:val="26"/>
          <w:lang w:val="de-DE"/>
        </w:rPr>
      </w:pPr>
      <w:r w:rsidRPr="008B7AAF">
        <w:rPr>
          <w:rFonts w:eastAsia="Times New Roman"/>
          <w:color w:val="000000" w:themeColor="text1"/>
          <w:szCs w:val="26"/>
          <w:lang w:val="de-DE"/>
        </w:rPr>
        <w:t>Văn bản số 3764/EVN/ĐLHN-P04 ngày 19/8/2004 về kiểm tra đảm bảo chất lượng lớp mạ kẽm nhúng nóng của vật tư, phụ kiện đưa vào vận hành;</w:t>
      </w:r>
    </w:p>
    <w:p w14:paraId="3C675AA2" w14:textId="77777777" w:rsidR="008305B8" w:rsidRPr="008B7AAF" w:rsidRDefault="008305B8" w:rsidP="00C32778">
      <w:pPr>
        <w:widowControl w:val="0"/>
        <w:numPr>
          <w:ilvl w:val="0"/>
          <w:numId w:val="80"/>
        </w:numPr>
        <w:tabs>
          <w:tab w:val="left" w:pos="720"/>
        </w:tabs>
        <w:spacing w:before="0" w:after="0" w:line="283" w:lineRule="auto"/>
        <w:ind w:left="0" w:firstLine="567"/>
        <w:rPr>
          <w:rFonts w:eastAsia="Times New Roman"/>
          <w:color w:val="000000" w:themeColor="text1"/>
          <w:szCs w:val="26"/>
          <w:lang w:val="de-DE"/>
        </w:rPr>
      </w:pPr>
      <w:r w:rsidRPr="008B7AAF">
        <w:rPr>
          <w:rFonts w:eastAsia="Times New Roman"/>
          <w:color w:val="000000" w:themeColor="text1"/>
          <w:szCs w:val="26"/>
          <w:lang w:val="de-DE"/>
        </w:rPr>
        <w:t>Thông báo số 252/TB-EVN HANOI ngày 8/4/2019 của Tổng công ty Điện lực TP Hà Nội về việc sử dụng chủng loại đầu cốt phù hợp với cáp ngầm trung áp;</w:t>
      </w:r>
    </w:p>
    <w:p w14:paraId="640CC68D" w14:textId="77777777" w:rsidR="008305B8" w:rsidRPr="008B7AAF" w:rsidRDefault="008305B8" w:rsidP="00C32778">
      <w:pPr>
        <w:widowControl w:val="0"/>
        <w:numPr>
          <w:ilvl w:val="0"/>
          <w:numId w:val="80"/>
        </w:numPr>
        <w:tabs>
          <w:tab w:val="left" w:pos="720"/>
        </w:tabs>
        <w:spacing w:before="0" w:after="0" w:line="283" w:lineRule="auto"/>
        <w:ind w:left="0" w:firstLine="567"/>
        <w:rPr>
          <w:rFonts w:eastAsia="Times New Roman"/>
          <w:color w:val="000000" w:themeColor="text1"/>
          <w:szCs w:val="26"/>
          <w:lang w:val="de-DE"/>
        </w:rPr>
      </w:pPr>
      <w:r w:rsidRPr="008B7AAF">
        <w:rPr>
          <w:rFonts w:eastAsia="Times New Roman"/>
          <w:color w:val="000000" w:themeColor="text1"/>
          <w:szCs w:val="26"/>
          <w:lang w:val="de-DE"/>
        </w:rPr>
        <w:t>Quyết định số 9451/QĐ-EVN HANOI ngày 16/11/2020 về việc ban hành tiêu chuẩn kỹ thuật máy biến áp điện lực dùng cho lưới điện cao, trung áp;</w:t>
      </w:r>
    </w:p>
    <w:p w14:paraId="5929F6EC" w14:textId="77777777" w:rsidR="008305B8" w:rsidRPr="008B7AAF" w:rsidRDefault="008305B8" w:rsidP="00C32778">
      <w:pPr>
        <w:widowControl w:val="0"/>
        <w:numPr>
          <w:ilvl w:val="0"/>
          <w:numId w:val="80"/>
        </w:numPr>
        <w:tabs>
          <w:tab w:val="left" w:pos="720"/>
        </w:tabs>
        <w:spacing w:before="0" w:after="0" w:line="283" w:lineRule="auto"/>
        <w:ind w:left="0" w:firstLine="567"/>
        <w:rPr>
          <w:rFonts w:eastAsia="Times New Roman"/>
          <w:color w:val="000000" w:themeColor="text1"/>
          <w:szCs w:val="26"/>
          <w:lang w:val="de-DE"/>
        </w:rPr>
      </w:pPr>
      <w:r w:rsidRPr="008B7AAF">
        <w:rPr>
          <w:rFonts w:eastAsia="Times New Roman"/>
          <w:color w:val="000000" w:themeColor="text1"/>
          <w:szCs w:val="26"/>
          <w:lang w:val="de-DE"/>
        </w:rPr>
        <w:t>Quyết định số 10191/QĐ-EVNHANOI ngày 03/12/2020 của Tổng công ty điện lực thành phố Hà Nội về việc ban hành tiêu chuẩn kỹ thuật Thiết bị đóng cắt ngoài trời cấp điện áp 22kV, 35 kV, 110 kV và 220 kV trong Tổng công ty Điện lực TP Hà Nội;</w:t>
      </w:r>
    </w:p>
    <w:p w14:paraId="39F2A48F" w14:textId="77777777" w:rsidR="008305B8" w:rsidRPr="008B7AAF" w:rsidRDefault="008305B8" w:rsidP="00C32778">
      <w:pPr>
        <w:widowControl w:val="0"/>
        <w:numPr>
          <w:ilvl w:val="0"/>
          <w:numId w:val="80"/>
        </w:numPr>
        <w:tabs>
          <w:tab w:val="left" w:pos="720"/>
        </w:tabs>
        <w:spacing w:before="0" w:after="0" w:line="283" w:lineRule="auto"/>
        <w:ind w:left="0" w:firstLine="567"/>
        <w:rPr>
          <w:rFonts w:eastAsia="Times New Roman"/>
          <w:color w:val="000000" w:themeColor="text1"/>
          <w:szCs w:val="26"/>
          <w:lang w:val="de-DE"/>
        </w:rPr>
      </w:pPr>
      <w:r w:rsidRPr="008B7AAF">
        <w:rPr>
          <w:rFonts w:eastAsia="Times New Roman"/>
          <w:color w:val="000000" w:themeColor="text1"/>
          <w:szCs w:val="26"/>
          <w:lang w:val="de-DE"/>
        </w:rPr>
        <w:t>Tờ trình số 1958/TTr-QLĐT ngày 01/4/2021 về việc Quy định thống nhất thiết kế mẫu cho cọc tiếp địa tại các TBA, đường dây trung thế áp dụng chung trong toàn Tổng Công ty;</w:t>
      </w:r>
    </w:p>
    <w:p w14:paraId="2C9FE036" w14:textId="77777777" w:rsidR="008305B8" w:rsidRPr="008B7AAF" w:rsidRDefault="008305B8" w:rsidP="00C32778">
      <w:pPr>
        <w:widowControl w:val="0"/>
        <w:numPr>
          <w:ilvl w:val="0"/>
          <w:numId w:val="80"/>
        </w:numPr>
        <w:tabs>
          <w:tab w:val="left" w:pos="720"/>
        </w:tabs>
        <w:spacing w:before="0" w:after="0" w:line="283" w:lineRule="auto"/>
        <w:ind w:left="0" w:firstLine="567"/>
        <w:rPr>
          <w:rFonts w:eastAsia="Times New Roman"/>
          <w:color w:val="000000" w:themeColor="text1"/>
          <w:szCs w:val="26"/>
          <w:lang w:val="de-DE"/>
        </w:rPr>
      </w:pPr>
      <w:r w:rsidRPr="008B7AAF">
        <w:rPr>
          <w:rFonts w:eastAsia="Times New Roman"/>
          <w:color w:val="000000" w:themeColor="text1"/>
          <w:szCs w:val="26"/>
          <w:lang w:val="de-DE"/>
        </w:rPr>
        <w:t>Quyết định số 9815/QĐ-EVNHANOI ngày 31/12/2021 về việc Ban hành đề án “Định hướng công tác Quản lý kỹ thuật giai đoạn 2021-2025, tầm nhìn đến 2030” của Tổng công ty Điện lực TP.Hà Nội;</w:t>
      </w:r>
    </w:p>
    <w:p w14:paraId="0C693E6E" w14:textId="77777777" w:rsidR="008305B8" w:rsidRPr="008B7AAF" w:rsidRDefault="008305B8" w:rsidP="00C32778">
      <w:pPr>
        <w:widowControl w:val="0"/>
        <w:numPr>
          <w:ilvl w:val="0"/>
          <w:numId w:val="80"/>
        </w:numPr>
        <w:tabs>
          <w:tab w:val="left" w:pos="720"/>
        </w:tabs>
        <w:spacing w:before="0" w:after="0" w:line="283" w:lineRule="auto"/>
        <w:ind w:left="0" w:firstLine="567"/>
        <w:rPr>
          <w:rFonts w:eastAsia="Times New Roman"/>
          <w:color w:val="000000" w:themeColor="text1"/>
          <w:szCs w:val="26"/>
          <w:lang w:val="de-DE"/>
        </w:rPr>
      </w:pPr>
      <w:r w:rsidRPr="008B7AAF">
        <w:rPr>
          <w:rFonts w:eastAsia="Times New Roman"/>
          <w:color w:val="000000" w:themeColor="text1"/>
          <w:szCs w:val="26"/>
          <w:lang w:val="de-DE"/>
        </w:rPr>
        <w:t>Quyết định số 847/QĐ-EVNHANOI ngày 28 tháng 01 năm 2022 về việc Hướng dẫn áp dụng 12 tiêu chuẩn kỹ thuật cơ sở mới của Tập đoàn Điện lực Việt Nam ban hành tháng 9/2021 trong Tổng công ty Điện lực TP. Hà Nội;</w:t>
      </w:r>
    </w:p>
    <w:p w14:paraId="3C8CA806" w14:textId="77777777" w:rsidR="008305B8" w:rsidRPr="008B7AAF" w:rsidRDefault="008305B8" w:rsidP="00C32778">
      <w:pPr>
        <w:widowControl w:val="0"/>
        <w:numPr>
          <w:ilvl w:val="0"/>
          <w:numId w:val="80"/>
        </w:numPr>
        <w:tabs>
          <w:tab w:val="left" w:pos="720"/>
        </w:tabs>
        <w:spacing w:before="0" w:after="0" w:line="283" w:lineRule="auto"/>
        <w:ind w:left="0" w:firstLine="567"/>
        <w:rPr>
          <w:rFonts w:eastAsia="Times New Roman"/>
          <w:color w:val="000000" w:themeColor="text1"/>
          <w:szCs w:val="26"/>
          <w:lang w:val="de-DE"/>
        </w:rPr>
      </w:pPr>
      <w:r w:rsidRPr="008B7AAF">
        <w:rPr>
          <w:rFonts w:eastAsia="Times New Roman"/>
          <w:color w:val="000000" w:themeColor="text1"/>
          <w:szCs w:val="26"/>
          <w:lang w:val="de-DE"/>
        </w:rPr>
        <w:lastRenderedPageBreak/>
        <w:t>Thông báo số 433/TB-EVNHANOI ngày 20/05/2022 về việc quy cách đối với biển trạm biến áp phân phối trung áp áp dụng Hệ thống nhận diện thương hiệu;</w:t>
      </w:r>
    </w:p>
    <w:p w14:paraId="7B16D281" w14:textId="77777777" w:rsidR="008305B8" w:rsidRPr="008B7AAF" w:rsidRDefault="008305B8" w:rsidP="00C32778">
      <w:pPr>
        <w:widowControl w:val="0"/>
        <w:numPr>
          <w:ilvl w:val="0"/>
          <w:numId w:val="80"/>
        </w:numPr>
        <w:tabs>
          <w:tab w:val="left" w:pos="720"/>
        </w:tabs>
        <w:spacing w:before="0" w:after="0" w:line="283" w:lineRule="auto"/>
        <w:ind w:left="0" w:firstLine="567"/>
        <w:rPr>
          <w:rFonts w:eastAsia="Times New Roman"/>
          <w:color w:val="000000" w:themeColor="text1"/>
          <w:szCs w:val="26"/>
          <w:lang w:val="de-DE"/>
        </w:rPr>
      </w:pPr>
      <w:r w:rsidRPr="008B7AAF">
        <w:rPr>
          <w:rFonts w:eastAsia="Times New Roman"/>
          <w:color w:val="000000" w:themeColor="text1"/>
          <w:szCs w:val="26"/>
          <w:lang w:val="de-DE"/>
        </w:rPr>
        <w:t>Thông báo số 255/TB-EVNHANOI ngày 07/04/2022 về việc áp dụng nhận diện thương hiệu đối với các thiết bị điện vận hành trên lưới;</w:t>
      </w:r>
    </w:p>
    <w:p w14:paraId="3596A762" w14:textId="77777777" w:rsidR="008305B8" w:rsidRPr="008B7AAF" w:rsidRDefault="008305B8" w:rsidP="00C32778">
      <w:pPr>
        <w:widowControl w:val="0"/>
        <w:numPr>
          <w:ilvl w:val="0"/>
          <w:numId w:val="80"/>
        </w:numPr>
        <w:tabs>
          <w:tab w:val="left" w:pos="720"/>
        </w:tabs>
        <w:spacing w:before="0" w:after="0" w:line="283" w:lineRule="auto"/>
        <w:ind w:left="0" w:firstLine="567"/>
        <w:rPr>
          <w:rFonts w:eastAsia="Times New Roman"/>
          <w:color w:val="000000" w:themeColor="text1"/>
          <w:szCs w:val="26"/>
          <w:lang w:val="de-DE"/>
        </w:rPr>
      </w:pPr>
      <w:r w:rsidRPr="008B7AAF">
        <w:rPr>
          <w:rFonts w:eastAsia="Times New Roman"/>
          <w:color w:val="000000" w:themeColor="text1"/>
          <w:szCs w:val="26"/>
          <w:lang w:val="de-DE"/>
        </w:rPr>
        <w:t>Quyết định số 02/QĐ-HĐTV ngày 04/01/2023 về việc sửa đổi bổ sung các Tiêu chuẩn cơ sở EVN;</w:t>
      </w:r>
    </w:p>
    <w:p w14:paraId="6FA032A4" w14:textId="77777777" w:rsidR="008305B8" w:rsidRPr="008B7AAF" w:rsidRDefault="008305B8" w:rsidP="00C32778">
      <w:pPr>
        <w:widowControl w:val="0"/>
        <w:numPr>
          <w:ilvl w:val="0"/>
          <w:numId w:val="80"/>
        </w:numPr>
        <w:tabs>
          <w:tab w:val="left" w:pos="720"/>
        </w:tabs>
        <w:spacing w:before="0" w:after="0" w:line="283" w:lineRule="auto"/>
        <w:ind w:left="0" w:firstLine="567"/>
        <w:rPr>
          <w:rFonts w:eastAsia="Times New Roman"/>
          <w:color w:val="000000" w:themeColor="text1"/>
          <w:szCs w:val="26"/>
          <w:lang w:val="de-DE"/>
        </w:rPr>
      </w:pPr>
      <w:r w:rsidRPr="008B7AAF">
        <w:rPr>
          <w:rFonts w:eastAsia="Times New Roman"/>
          <w:color w:val="000000" w:themeColor="text1"/>
          <w:szCs w:val="26"/>
          <w:lang w:val="de-DE"/>
        </w:rPr>
        <w:t>Văn bản số 117/EVNHANOI-QLDTU ngày 05/01/2023 về việc cập nhật Tiêu chuẩn kỹ thuật trong hồ sơ dự án.</w:t>
      </w:r>
    </w:p>
    <w:p w14:paraId="471248E6" w14:textId="2A2E46BA" w:rsidR="00F25120" w:rsidRPr="008B7AAF" w:rsidRDefault="00F25120" w:rsidP="00C32778">
      <w:pPr>
        <w:widowControl w:val="0"/>
        <w:numPr>
          <w:ilvl w:val="0"/>
          <w:numId w:val="80"/>
        </w:numPr>
        <w:tabs>
          <w:tab w:val="left" w:pos="720"/>
        </w:tabs>
        <w:spacing w:before="0" w:after="0" w:line="283" w:lineRule="auto"/>
        <w:ind w:left="0" w:firstLine="567"/>
        <w:rPr>
          <w:rFonts w:eastAsia="Times New Roman"/>
          <w:color w:val="000000" w:themeColor="text1"/>
          <w:szCs w:val="26"/>
          <w:lang w:val="de-DE"/>
        </w:rPr>
      </w:pPr>
      <w:r w:rsidRPr="008B7AAF">
        <w:rPr>
          <w:rFonts w:eastAsia="Times New Roman"/>
          <w:color w:val="000000" w:themeColor="text1"/>
          <w:szCs w:val="26"/>
          <w:lang w:val="de-DE"/>
        </w:rPr>
        <w:t>Thông báo số 5207/TBB-EVNHANOI ngày 9/6/2025 về việc áp dụng phần mềm Quản lý tiêu chuẩn kỹ thuật trong công tác Đấu thầu tại EVNHANOI;</w:t>
      </w:r>
    </w:p>
    <w:p w14:paraId="6FC3A7D3" w14:textId="77777777" w:rsidR="008305B8" w:rsidRPr="008B7AAF" w:rsidRDefault="008305B8" w:rsidP="00C32778">
      <w:pPr>
        <w:widowControl w:val="0"/>
        <w:numPr>
          <w:ilvl w:val="0"/>
          <w:numId w:val="80"/>
        </w:numPr>
        <w:tabs>
          <w:tab w:val="left" w:pos="720"/>
        </w:tabs>
        <w:spacing w:before="0" w:after="0" w:line="283" w:lineRule="auto"/>
        <w:ind w:left="0" w:firstLine="567"/>
        <w:rPr>
          <w:rFonts w:eastAsia="Times New Roman"/>
          <w:color w:val="000000" w:themeColor="text1"/>
          <w:szCs w:val="26"/>
          <w:lang w:val="de-DE"/>
        </w:rPr>
      </w:pPr>
      <w:r w:rsidRPr="008B7AAF">
        <w:rPr>
          <w:rFonts w:eastAsia="Times New Roman"/>
          <w:color w:val="000000" w:themeColor="text1"/>
          <w:szCs w:val="26"/>
          <w:lang w:val="de-DE"/>
        </w:rPr>
        <w:t>Những qui định hiện hành của Tổng công ty Điện lực TP.Hà Nội.</w:t>
      </w:r>
    </w:p>
    <w:p w14:paraId="400A395F" w14:textId="77777777" w:rsidR="008305B8" w:rsidRPr="008B7AAF" w:rsidRDefault="008305B8" w:rsidP="008305B8">
      <w:pPr>
        <w:widowControl w:val="0"/>
        <w:tabs>
          <w:tab w:val="left" w:pos="720"/>
        </w:tabs>
        <w:spacing w:after="0" w:line="283" w:lineRule="auto"/>
        <w:ind w:left="567"/>
        <w:rPr>
          <w:rFonts w:eastAsia="Times New Roman"/>
          <w:b/>
          <w:bCs/>
          <w:color w:val="000000" w:themeColor="text1"/>
          <w:szCs w:val="26"/>
          <w:lang w:val="de-DE"/>
        </w:rPr>
      </w:pPr>
      <w:r w:rsidRPr="008B7AAF">
        <w:rPr>
          <w:rFonts w:eastAsia="Times New Roman"/>
          <w:b/>
          <w:bCs/>
          <w:color w:val="000000" w:themeColor="text1"/>
          <w:szCs w:val="26"/>
          <w:lang w:val="de-DE"/>
        </w:rPr>
        <w:t>+ Tiêu chuẩn áp dụng vật liệu thiết bị điện:</w:t>
      </w:r>
    </w:p>
    <w:p w14:paraId="5C464228" w14:textId="77777777" w:rsidR="008305B8" w:rsidRPr="008B7AAF" w:rsidRDefault="008305B8" w:rsidP="00C32778">
      <w:pPr>
        <w:widowControl w:val="0"/>
        <w:numPr>
          <w:ilvl w:val="0"/>
          <w:numId w:val="80"/>
        </w:numPr>
        <w:tabs>
          <w:tab w:val="left" w:pos="720"/>
        </w:tabs>
        <w:spacing w:before="0" w:after="0" w:line="283" w:lineRule="auto"/>
        <w:ind w:left="0" w:firstLine="567"/>
        <w:rPr>
          <w:rFonts w:eastAsia="Times New Roman"/>
          <w:color w:val="000000" w:themeColor="text1"/>
          <w:szCs w:val="26"/>
          <w:lang w:val="de-DE"/>
        </w:rPr>
      </w:pPr>
      <w:r w:rsidRPr="008B7AAF">
        <w:rPr>
          <w:rFonts w:eastAsia="Times New Roman"/>
          <w:color w:val="000000" w:themeColor="text1"/>
          <w:szCs w:val="26"/>
          <w:lang w:val="de-DE"/>
        </w:rPr>
        <w:t>Tiêu chuẩn thiết bị đóng cắt trọn bộ điện áp trên 1kV đến 52kV: IEC 62271 200</w:t>
      </w:r>
    </w:p>
    <w:p w14:paraId="0E64F285" w14:textId="77777777" w:rsidR="008305B8" w:rsidRPr="008B7AAF" w:rsidRDefault="008305B8" w:rsidP="00C32778">
      <w:pPr>
        <w:widowControl w:val="0"/>
        <w:numPr>
          <w:ilvl w:val="0"/>
          <w:numId w:val="80"/>
        </w:numPr>
        <w:tabs>
          <w:tab w:val="left" w:pos="720"/>
        </w:tabs>
        <w:spacing w:before="0" w:after="0" w:line="283" w:lineRule="auto"/>
        <w:ind w:left="0" w:firstLine="567"/>
        <w:rPr>
          <w:rFonts w:eastAsia="Times New Roman"/>
          <w:color w:val="000000" w:themeColor="text1"/>
          <w:szCs w:val="26"/>
          <w:lang w:val="de-DE"/>
        </w:rPr>
      </w:pPr>
      <w:r w:rsidRPr="008B7AAF">
        <w:rPr>
          <w:rFonts w:eastAsia="Times New Roman"/>
          <w:color w:val="000000" w:themeColor="text1"/>
          <w:szCs w:val="26"/>
          <w:lang w:val="de-DE"/>
        </w:rPr>
        <w:t xml:space="preserve">Tiêu chuẩn cáp lực: IEC 60502, IEC 60228 TCVN  </w:t>
      </w:r>
    </w:p>
    <w:p w14:paraId="51B880B4" w14:textId="77777777" w:rsidR="008305B8" w:rsidRPr="008B7AAF" w:rsidRDefault="008305B8" w:rsidP="00C32778">
      <w:pPr>
        <w:widowControl w:val="0"/>
        <w:numPr>
          <w:ilvl w:val="0"/>
          <w:numId w:val="80"/>
        </w:numPr>
        <w:tabs>
          <w:tab w:val="left" w:pos="720"/>
        </w:tabs>
        <w:spacing w:before="0" w:after="0" w:line="283" w:lineRule="auto"/>
        <w:ind w:left="0" w:firstLine="567"/>
        <w:rPr>
          <w:rFonts w:eastAsia="Times New Roman"/>
          <w:color w:val="000000" w:themeColor="text1"/>
          <w:szCs w:val="26"/>
          <w:lang w:val="de-DE"/>
        </w:rPr>
      </w:pPr>
      <w:r w:rsidRPr="008B7AAF">
        <w:rPr>
          <w:rFonts w:eastAsia="Times New Roman"/>
          <w:color w:val="000000" w:themeColor="text1"/>
          <w:szCs w:val="26"/>
          <w:lang w:val="de-DE"/>
        </w:rPr>
        <w:t xml:space="preserve">Quy phạm trang bị điện: </w:t>
      </w:r>
    </w:p>
    <w:p w14:paraId="2E2E4F8F" w14:textId="77777777" w:rsidR="008305B8" w:rsidRPr="008B7AAF" w:rsidRDefault="008305B8" w:rsidP="00C32778">
      <w:pPr>
        <w:widowControl w:val="0"/>
        <w:numPr>
          <w:ilvl w:val="0"/>
          <w:numId w:val="80"/>
        </w:numPr>
        <w:tabs>
          <w:tab w:val="left" w:pos="720"/>
        </w:tabs>
        <w:spacing w:before="0" w:after="0" w:line="283" w:lineRule="auto"/>
        <w:ind w:left="0" w:firstLine="567"/>
        <w:rPr>
          <w:rFonts w:eastAsia="Times New Roman"/>
          <w:color w:val="000000" w:themeColor="text1"/>
          <w:szCs w:val="26"/>
          <w:lang w:val="de-DE"/>
        </w:rPr>
      </w:pPr>
      <w:r w:rsidRPr="008B7AAF">
        <w:rPr>
          <w:rFonts w:eastAsia="Times New Roman"/>
          <w:color w:val="000000" w:themeColor="text1"/>
          <w:szCs w:val="26"/>
          <w:lang w:val="de-DE"/>
        </w:rPr>
        <w:t xml:space="preserve">Phần I: Quy định chung 11TCN-18-2006 </w:t>
      </w:r>
    </w:p>
    <w:p w14:paraId="41AEF671" w14:textId="77777777" w:rsidR="008305B8" w:rsidRPr="008B7AAF" w:rsidRDefault="008305B8" w:rsidP="00C32778">
      <w:pPr>
        <w:widowControl w:val="0"/>
        <w:numPr>
          <w:ilvl w:val="0"/>
          <w:numId w:val="80"/>
        </w:numPr>
        <w:tabs>
          <w:tab w:val="left" w:pos="720"/>
        </w:tabs>
        <w:spacing w:before="0" w:after="0" w:line="283" w:lineRule="auto"/>
        <w:ind w:left="0" w:firstLine="567"/>
        <w:rPr>
          <w:rFonts w:eastAsia="Times New Roman"/>
          <w:color w:val="000000" w:themeColor="text1"/>
          <w:szCs w:val="26"/>
          <w:lang w:val="de-DE"/>
        </w:rPr>
      </w:pPr>
      <w:r w:rsidRPr="008B7AAF">
        <w:rPr>
          <w:rFonts w:eastAsia="Times New Roman"/>
          <w:color w:val="000000" w:themeColor="text1"/>
          <w:szCs w:val="26"/>
          <w:lang w:val="de-DE"/>
        </w:rPr>
        <w:t xml:space="preserve">Phần II: Hệ thống đường dẫn điện 11TCN-19-2006 </w:t>
      </w:r>
    </w:p>
    <w:p w14:paraId="7031308E" w14:textId="77777777" w:rsidR="008305B8" w:rsidRPr="008B7AAF" w:rsidRDefault="008305B8" w:rsidP="00C32778">
      <w:pPr>
        <w:widowControl w:val="0"/>
        <w:numPr>
          <w:ilvl w:val="0"/>
          <w:numId w:val="80"/>
        </w:numPr>
        <w:tabs>
          <w:tab w:val="left" w:pos="720"/>
        </w:tabs>
        <w:spacing w:before="0" w:after="0" w:line="283" w:lineRule="auto"/>
        <w:ind w:left="0" w:firstLine="567"/>
        <w:rPr>
          <w:rFonts w:eastAsia="Times New Roman"/>
          <w:color w:val="000000" w:themeColor="text1"/>
          <w:szCs w:val="26"/>
          <w:lang w:val="de-DE"/>
        </w:rPr>
      </w:pPr>
      <w:r w:rsidRPr="008B7AAF">
        <w:rPr>
          <w:rFonts w:eastAsia="Times New Roman"/>
          <w:color w:val="000000" w:themeColor="text1"/>
          <w:szCs w:val="26"/>
          <w:lang w:val="de-DE"/>
        </w:rPr>
        <w:t xml:space="preserve">Phần III: Trang bị phân phối và trạm biến áp 11TCN-20-2006 </w:t>
      </w:r>
    </w:p>
    <w:p w14:paraId="2A2099D2" w14:textId="77777777" w:rsidR="008305B8" w:rsidRPr="008B7AAF" w:rsidRDefault="008305B8" w:rsidP="00C32778">
      <w:pPr>
        <w:widowControl w:val="0"/>
        <w:numPr>
          <w:ilvl w:val="0"/>
          <w:numId w:val="80"/>
        </w:numPr>
        <w:tabs>
          <w:tab w:val="left" w:pos="720"/>
        </w:tabs>
        <w:spacing w:before="0" w:after="0" w:line="283" w:lineRule="auto"/>
        <w:ind w:left="0" w:firstLine="567"/>
        <w:rPr>
          <w:rFonts w:eastAsia="Times New Roman"/>
          <w:color w:val="000000" w:themeColor="text1"/>
          <w:szCs w:val="26"/>
          <w:lang w:val="de-DE"/>
        </w:rPr>
      </w:pPr>
      <w:r w:rsidRPr="008B7AAF">
        <w:rPr>
          <w:rFonts w:eastAsia="Times New Roman"/>
          <w:color w:val="000000" w:themeColor="text1"/>
          <w:szCs w:val="26"/>
          <w:lang w:val="de-DE"/>
        </w:rPr>
        <w:t>Phần IV: Bảo vệ và tự động 11TCN-21-2006</w:t>
      </w:r>
    </w:p>
    <w:p w14:paraId="3FB9C5DC" w14:textId="77777777" w:rsidR="008305B8" w:rsidRPr="008B7AAF" w:rsidRDefault="008305B8" w:rsidP="008305B8">
      <w:pPr>
        <w:widowControl w:val="0"/>
        <w:tabs>
          <w:tab w:val="left" w:pos="720"/>
        </w:tabs>
        <w:spacing w:after="0" w:line="283" w:lineRule="auto"/>
        <w:ind w:left="567"/>
        <w:rPr>
          <w:rFonts w:eastAsia="Times New Roman"/>
          <w:b/>
          <w:bCs/>
          <w:color w:val="000000" w:themeColor="text1"/>
          <w:szCs w:val="26"/>
          <w:lang w:val="de-DE"/>
        </w:rPr>
      </w:pPr>
      <w:r w:rsidRPr="008B7AAF">
        <w:rPr>
          <w:rFonts w:eastAsia="Times New Roman"/>
          <w:b/>
          <w:bCs/>
          <w:color w:val="000000" w:themeColor="text1"/>
          <w:szCs w:val="26"/>
          <w:lang w:val="de-DE"/>
        </w:rPr>
        <w:t>+ Tiêu chuẩn áp dụng thiết kế xây dựng:</w:t>
      </w:r>
    </w:p>
    <w:p w14:paraId="54E86814" w14:textId="77777777" w:rsidR="008305B8" w:rsidRPr="008B7AAF" w:rsidRDefault="008305B8" w:rsidP="008305B8">
      <w:pPr>
        <w:widowControl w:val="0"/>
        <w:tabs>
          <w:tab w:val="left" w:pos="720"/>
        </w:tabs>
        <w:spacing w:after="0" w:line="283" w:lineRule="auto"/>
        <w:ind w:left="567"/>
        <w:rPr>
          <w:rFonts w:eastAsia="Times New Roman"/>
          <w:color w:val="000000" w:themeColor="text1"/>
          <w:szCs w:val="26"/>
          <w:lang w:val="de-DE"/>
        </w:rPr>
      </w:pPr>
      <w:r w:rsidRPr="008B7AAF">
        <w:rPr>
          <w:rFonts w:eastAsia="Times New Roman"/>
          <w:color w:val="000000" w:themeColor="text1"/>
          <w:szCs w:val="26"/>
          <w:lang w:val="de-DE"/>
        </w:rPr>
        <w:t xml:space="preserve">-Tiêu chuẩn thiết kế: TCVN 5574-2012 </w:t>
      </w:r>
    </w:p>
    <w:p w14:paraId="72EDBB54" w14:textId="77777777" w:rsidR="008305B8" w:rsidRPr="008B7AAF" w:rsidRDefault="008305B8" w:rsidP="00C32778">
      <w:pPr>
        <w:widowControl w:val="0"/>
        <w:numPr>
          <w:ilvl w:val="0"/>
          <w:numId w:val="80"/>
        </w:numPr>
        <w:tabs>
          <w:tab w:val="left" w:pos="720"/>
        </w:tabs>
        <w:spacing w:before="0" w:after="0" w:line="283" w:lineRule="auto"/>
        <w:ind w:left="0" w:firstLine="567"/>
        <w:rPr>
          <w:rFonts w:eastAsia="Times New Roman"/>
          <w:color w:val="000000" w:themeColor="text1"/>
          <w:szCs w:val="26"/>
          <w:lang w:val="de-DE"/>
        </w:rPr>
      </w:pPr>
      <w:r w:rsidRPr="008B7AAF">
        <w:rPr>
          <w:rFonts w:eastAsia="Times New Roman"/>
          <w:color w:val="000000" w:themeColor="text1"/>
          <w:szCs w:val="26"/>
          <w:lang w:val="de-DE"/>
        </w:rPr>
        <w:t>Tiêu chuẩn thiết kế kết cấu thép</w:t>
      </w:r>
    </w:p>
    <w:p w14:paraId="25386D38" w14:textId="29E56E6D" w:rsidR="008305B8" w:rsidRPr="008B7AAF" w:rsidRDefault="008305B8" w:rsidP="008305B8">
      <w:pPr>
        <w:widowControl w:val="0"/>
        <w:tabs>
          <w:tab w:val="left" w:pos="720"/>
        </w:tabs>
        <w:spacing w:after="0" w:line="283" w:lineRule="auto"/>
        <w:ind w:left="567"/>
        <w:rPr>
          <w:rFonts w:eastAsia="Times New Roman"/>
          <w:color w:val="000000" w:themeColor="text1"/>
          <w:szCs w:val="26"/>
          <w:lang w:val="de-DE"/>
        </w:rPr>
      </w:pPr>
      <w:r w:rsidRPr="008B7AAF">
        <w:rPr>
          <w:rFonts w:eastAsia="Times New Roman"/>
          <w:color w:val="000000" w:themeColor="text1"/>
          <w:szCs w:val="26"/>
          <w:lang w:val="de-DE"/>
        </w:rPr>
        <w:t xml:space="preserve"> - Tiêu chuẩn thiết kế: TCVN 5575-20</w:t>
      </w:r>
      <w:r w:rsidR="00FD747D" w:rsidRPr="008B7AAF">
        <w:rPr>
          <w:rFonts w:eastAsia="Times New Roman"/>
          <w:color w:val="000000" w:themeColor="text1"/>
          <w:szCs w:val="26"/>
          <w:lang w:val="de-DE"/>
        </w:rPr>
        <w:t>24</w:t>
      </w:r>
    </w:p>
    <w:p w14:paraId="00C2BFCF" w14:textId="77777777" w:rsidR="008305B8" w:rsidRPr="008B7AAF" w:rsidRDefault="008305B8" w:rsidP="008305B8">
      <w:pPr>
        <w:widowControl w:val="0"/>
        <w:tabs>
          <w:tab w:val="left" w:pos="720"/>
        </w:tabs>
        <w:spacing w:after="0" w:line="283" w:lineRule="auto"/>
        <w:ind w:left="567"/>
        <w:rPr>
          <w:rFonts w:eastAsia="Times New Roman"/>
          <w:b/>
          <w:bCs/>
          <w:color w:val="000000" w:themeColor="text1"/>
          <w:szCs w:val="26"/>
          <w:lang w:val="de-DE"/>
        </w:rPr>
      </w:pPr>
      <w:r w:rsidRPr="008B7AAF">
        <w:rPr>
          <w:rFonts w:eastAsia="Times New Roman"/>
          <w:b/>
          <w:bCs/>
          <w:color w:val="000000" w:themeColor="text1"/>
          <w:szCs w:val="26"/>
          <w:lang w:val="de-DE"/>
        </w:rPr>
        <w:t>+ Các quy chuẩn áp dụng:</w:t>
      </w:r>
    </w:p>
    <w:p w14:paraId="4A452018" w14:textId="77777777" w:rsidR="008305B8" w:rsidRPr="008B7AAF" w:rsidRDefault="008305B8" w:rsidP="008305B8">
      <w:pPr>
        <w:widowControl w:val="0"/>
        <w:spacing w:before="120" w:after="120" w:line="264" w:lineRule="auto"/>
        <w:ind w:firstLine="709"/>
        <w:rPr>
          <w:rFonts w:eastAsia="Times New Roman"/>
          <w:color w:val="000000" w:themeColor="text1"/>
          <w:szCs w:val="26"/>
          <w:lang w:val="de-DE"/>
        </w:rPr>
      </w:pPr>
      <w:r w:rsidRPr="008B7AAF">
        <w:rPr>
          <w:rFonts w:eastAsia="Times New Roman"/>
          <w:color w:val="000000" w:themeColor="text1"/>
          <w:szCs w:val="26"/>
          <w:lang w:val="de-DE"/>
        </w:rPr>
        <w:t xml:space="preserve">+ QCVN QTĐ 5:2009/BCT Quy chuẩn kỹ thuật quốc gia về kỹ thuật điện; Tập 5: Kiểm định trang thiết bị hệ thống điện. </w:t>
      </w:r>
    </w:p>
    <w:p w14:paraId="58ED25E4" w14:textId="77777777" w:rsidR="008305B8" w:rsidRPr="008B7AAF" w:rsidRDefault="008305B8" w:rsidP="008305B8">
      <w:pPr>
        <w:widowControl w:val="0"/>
        <w:spacing w:before="120" w:after="120" w:line="264" w:lineRule="auto"/>
        <w:ind w:firstLine="709"/>
        <w:rPr>
          <w:rFonts w:eastAsia="Times New Roman"/>
          <w:color w:val="000000" w:themeColor="text1"/>
          <w:szCs w:val="26"/>
          <w:lang w:val="de-DE"/>
        </w:rPr>
      </w:pPr>
      <w:r w:rsidRPr="008B7AAF">
        <w:rPr>
          <w:rFonts w:eastAsia="Times New Roman"/>
          <w:color w:val="000000" w:themeColor="text1"/>
          <w:szCs w:val="26"/>
          <w:lang w:val="de-DE"/>
        </w:rPr>
        <w:t xml:space="preserve">+ QCVN QTĐ 6:2009/BCT Quy chuẩn kỹ thuật quốc gia về kỹ thuật điện; Tập 6: Vận hành sữa chữa trang thiết bị hệ thống điện. </w:t>
      </w:r>
    </w:p>
    <w:p w14:paraId="1CD373B9" w14:textId="77777777" w:rsidR="008305B8" w:rsidRPr="008B7AAF" w:rsidRDefault="008305B8" w:rsidP="008305B8">
      <w:pPr>
        <w:widowControl w:val="0"/>
        <w:spacing w:before="120" w:after="120" w:line="264" w:lineRule="auto"/>
        <w:ind w:firstLine="709"/>
        <w:rPr>
          <w:rFonts w:eastAsia="Times New Roman"/>
          <w:color w:val="000000" w:themeColor="text1"/>
          <w:szCs w:val="26"/>
          <w:lang w:val="de-DE"/>
        </w:rPr>
      </w:pPr>
      <w:r w:rsidRPr="008B7AAF">
        <w:rPr>
          <w:rFonts w:eastAsia="Times New Roman"/>
          <w:color w:val="000000" w:themeColor="text1"/>
          <w:szCs w:val="26"/>
          <w:lang w:val="de-DE"/>
        </w:rPr>
        <w:t xml:space="preserve">+ QCVN QTĐ 7:2009/BCT Quy chuẩn kỹ thuật quốc gia về kỹ thuật điện; Tập 7: Thi công các công trình điện. </w:t>
      </w:r>
    </w:p>
    <w:p w14:paraId="770B3627" w14:textId="77777777" w:rsidR="008305B8" w:rsidRPr="008B7AAF" w:rsidRDefault="008305B8" w:rsidP="008305B8">
      <w:pPr>
        <w:widowControl w:val="0"/>
        <w:spacing w:before="120" w:after="120" w:line="264" w:lineRule="auto"/>
        <w:ind w:firstLine="709"/>
        <w:rPr>
          <w:rFonts w:eastAsia="Times New Roman"/>
          <w:color w:val="000000" w:themeColor="text1"/>
          <w:szCs w:val="26"/>
          <w:lang w:val="de-DE"/>
        </w:rPr>
      </w:pPr>
      <w:r w:rsidRPr="008B7AAF">
        <w:rPr>
          <w:rFonts w:eastAsia="Times New Roman"/>
          <w:color w:val="000000" w:themeColor="text1"/>
          <w:szCs w:val="26"/>
          <w:lang w:val="de-DE"/>
        </w:rPr>
        <w:t xml:space="preserve">+ QCVN 01:2008/BCT Quy chuẩn kỹ thuật quốc gia về an toàn điện </w:t>
      </w:r>
    </w:p>
    <w:p w14:paraId="04296DFB" w14:textId="77777777" w:rsidR="008305B8" w:rsidRPr="008B7AAF" w:rsidRDefault="008305B8" w:rsidP="008305B8">
      <w:pPr>
        <w:widowControl w:val="0"/>
        <w:spacing w:before="120" w:after="120" w:line="264" w:lineRule="auto"/>
        <w:ind w:firstLine="709"/>
        <w:rPr>
          <w:rFonts w:eastAsia="Times New Roman"/>
          <w:color w:val="000000" w:themeColor="text1"/>
          <w:szCs w:val="26"/>
          <w:lang w:val="de-DE"/>
        </w:rPr>
      </w:pPr>
      <w:r w:rsidRPr="008B7AAF">
        <w:rPr>
          <w:rFonts w:eastAsia="Times New Roman"/>
          <w:color w:val="000000" w:themeColor="text1"/>
          <w:szCs w:val="26"/>
          <w:lang w:val="de-DE"/>
        </w:rPr>
        <w:t xml:space="preserve">+ QCVN QTĐ-8:2010/BCT Quy chuẩn  kỹ thuật quốc gia về kỹ thuật điện; Tập 8: Quy chuẩn kỹ thuật điện hạ áp </w:t>
      </w:r>
    </w:p>
    <w:p w14:paraId="446CFABE" w14:textId="77777777" w:rsidR="008305B8" w:rsidRPr="008B7AAF" w:rsidRDefault="008305B8" w:rsidP="008305B8">
      <w:pPr>
        <w:widowControl w:val="0"/>
        <w:spacing w:before="120" w:after="120" w:line="264" w:lineRule="auto"/>
        <w:ind w:firstLine="709"/>
        <w:rPr>
          <w:rFonts w:eastAsia="Times New Roman"/>
          <w:color w:val="000000" w:themeColor="text1"/>
          <w:szCs w:val="26"/>
          <w:lang w:val="de-DE"/>
        </w:rPr>
      </w:pPr>
      <w:r w:rsidRPr="008B7AAF">
        <w:rPr>
          <w:rFonts w:eastAsia="Times New Roman"/>
          <w:color w:val="000000" w:themeColor="text1"/>
          <w:szCs w:val="26"/>
          <w:lang w:val="de-DE"/>
        </w:rPr>
        <w:t xml:space="preserve">+ QCVN 01:2021/BXD Quy chuẩn kỹ thuật quốc gia về quy hoạch xây dựng. </w:t>
      </w:r>
    </w:p>
    <w:p w14:paraId="23DC2C95" w14:textId="77777777" w:rsidR="008305B8" w:rsidRPr="008B7AAF" w:rsidRDefault="008305B8" w:rsidP="008305B8">
      <w:pPr>
        <w:widowControl w:val="0"/>
        <w:spacing w:before="120" w:after="120" w:line="264" w:lineRule="auto"/>
        <w:ind w:firstLine="709"/>
        <w:rPr>
          <w:rFonts w:eastAsia="Times New Roman"/>
          <w:color w:val="000000" w:themeColor="text1"/>
          <w:szCs w:val="26"/>
          <w:lang w:val="de-DE"/>
        </w:rPr>
      </w:pPr>
      <w:r w:rsidRPr="008B7AAF">
        <w:rPr>
          <w:rFonts w:eastAsia="Times New Roman"/>
          <w:color w:val="000000" w:themeColor="text1"/>
          <w:szCs w:val="26"/>
          <w:lang w:val="de-DE"/>
        </w:rPr>
        <w:t>+ QCVN 02:2021/BXD Quy chuẩn kỹ thuật quốc gia về số liệu điều kiện tự nhiên dùng trong xây dựng.</w:t>
      </w:r>
    </w:p>
    <w:p w14:paraId="50A716A3" w14:textId="6DD6A0A8" w:rsidR="008305B8" w:rsidRPr="008B7AAF" w:rsidRDefault="008305B8" w:rsidP="00E92016">
      <w:pPr>
        <w:pStyle w:val="PTLLV3"/>
        <w:rPr>
          <w:rFonts w:ascii="Times New Roman" w:hAnsi="Times New Roman" w:cs="Times New Roman"/>
          <w:b/>
          <w:bCs w:val="0"/>
          <w:color w:val="000000" w:themeColor="text1"/>
          <w:lang w:val="de-DE"/>
        </w:rPr>
      </w:pPr>
      <w:r w:rsidRPr="008B7AAF">
        <w:rPr>
          <w:rFonts w:ascii="Times New Roman" w:hAnsi="Times New Roman" w:cs="Times New Roman"/>
          <w:color w:val="000000" w:themeColor="text1"/>
          <w:lang w:val="de-DE"/>
        </w:rPr>
        <w:lastRenderedPageBreak/>
        <w:t xml:space="preserve"> </w:t>
      </w:r>
      <w:bookmarkStart w:id="126" w:name="_Toc214285583"/>
      <w:r w:rsidRPr="008B7AAF">
        <w:rPr>
          <w:rFonts w:ascii="Times New Roman" w:hAnsi="Times New Roman" w:cs="Times New Roman"/>
          <w:b/>
          <w:bCs w:val="0"/>
          <w:color w:val="000000" w:themeColor="text1"/>
          <w:lang w:val="de-DE"/>
        </w:rPr>
        <w:t>Yêu cầu về tổ chức kỹ thuật thi công, giám sát.</w:t>
      </w:r>
      <w:bookmarkEnd w:id="126"/>
    </w:p>
    <w:p w14:paraId="351C4222" w14:textId="1A4399B5" w:rsidR="008305B8" w:rsidRPr="008B7AAF" w:rsidRDefault="008305B8" w:rsidP="00D9370F">
      <w:pPr>
        <w:pStyle w:val="PTLLV4"/>
        <w:ind w:left="0"/>
        <w:rPr>
          <w:b/>
          <w:bCs/>
          <w:color w:val="000000" w:themeColor="text1"/>
          <w:lang w:val="de-DE"/>
        </w:rPr>
      </w:pPr>
      <w:r w:rsidRPr="008B7AAF">
        <w:rPr>
          <w:b/>
          <w:bCs/>
          <w:color w:val="000000" w:themeColor="text1"/>
          <w:lang w:val="de-DE"/>
        </w:rPr>
        <w:t xml:space="preserve"> </w:t>
      </w:r>
      <w:bookmarkStart w:id="127" w:name="_Toc214285584"/>
      <w:r w:rsidRPr="008B7AAF">
        <w:rPr>
          <w:b/>
          <w:bCs/>
          <w:color w:val="000000" w:themeColor="text1"/>
          <w:lang w:val="de-DE"/>
        </w:rPr>
        <w:t>Các biện pháp tổ chức thi công</w:t>
      </w:r>
      <w:bookmarkEnd w:id="127"/>
      <w:r w:rsidRPr="008B7AAF">
        <w:rPr>
          <w:b/>
          <w:bCs/>
          <w:color w:val="000000" w:themeColor="text1"/>
          <w:lang w:val="de-DE"/>
        </w:rPr>
        <w:t xml:space="preserve"> </w:t>
      </w:r>
    </w:p>
    <w:p w14:paraId="1821E0CE" w14:textId="77777777" w:rsidR="008305B8" w:rsidRPr="008B7AAF" w:rsidRDefault="008305B8" w:rsidP="008305B8">
      <w:pPr>
        <w:spacing w:after="0" w:line="288" w:lineRule="auto"/>
        <w:ind w:firstLine="540"/>
        <w:rPr>
          <w:rFonts w:eastAsia="Times New Roman"/>
          <w:color w:val="000000" w:themeColor="text1"/>
          <w:szCs w:val="26"/>
          <w:lang w:val="es-ES"/>
        </w:rPr>
      </w:pPr>
      <w:proofErr w:type="spellStart"/>
      <w:r w:rsidRPr="008B7AAF">
        <w:rPr>
          <w:rFonts w:eastAsia="Times New Roman"/>
          <w:color w:val="000000" w:themeColor="text1"/>
          <w:szCs w:val="26"/>
          <w:lang w:val="es-ES"/>
        </w:rPr>
        <w:t>Chuẩn</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bị</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mặt</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bằng</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thi</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công</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Sau</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khi</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được</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chủ</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đầu</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tư</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là</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Công</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ty</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Điện</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lực</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Đông</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Anh</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thông</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báo</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trúng</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thầu</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bên</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nhà</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thầu</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xây</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dựng</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công</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trình</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phối</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hợp</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cùng</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chủ</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đầu</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tư</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giải</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quyết</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làm</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các</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việc</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sau</w:t>
      </w:r>
      <w:proofErr w:type="spellEnd"/>
      <w:r w:rsidRPr="008B7AAF">
        <w:rPr>
          <w:rFonts w:eastAsia="Times New Roman"/>
          <w:color w:val="000000" w:themeColor="text1"/>
          <w:szCs w:val="26"/>
          <w:lang w:val="es-ES"/>
        </w:rPr>
        <w:t>:</w:t>
      </w:r>
    </w:p>
    <w:p w14:paraId="66B9F921" w14:textId="77777777" w:rsidR="008305B8" w:rsidRPr="008B7AAF" w:rsidRDefault="008305B8" w:rsidP="008305B8">
      <w:pPr>
        <w:spacing w:after="0" w:line="288" w:lineRule="auto"/>
        <w:ind w:firstLine="540"/>
        <w:rPr>
          <w:rFonts w:eastAsia="Times New Roman"/>
          <w:b/>
          <w:bCs/>
          <w:color w:val="000000" w:themeColor="text1"/>
          <w:szCs w:val="26"/>
          <w:lang w:val="en-US"/>
        </w:rPr>
      </w:pPr>
      <w:r w:rsidRPr="008B7AAF">
        <w:rPr>
          <w:rFonts w:eastAsia="Times New Roman"/>
          <w:b/>
          <w:bCs/>
          <w:color w:val="000000" w:themeColor="text1"/>
          <w:szCs w:val="26"/>
          <w:lang w:val="en-US"/>
        </w:rPr>
        <w:t xml:space="preserve">a) </w:t>
      </w:r>
      <w:proofErr w:type="spellStart"/>
      <w:r w:rsidRPr="008B7AAF">
        <w:rPr>
          <w:rFonts w:eastAsia="Times New Roman"/>
          <w:b/>
          <w:bCs/>
          <w:color w:val="000000" w:themeColor="text1"/>
          <w:szCs w:val="26"/>
          <w:lang w:val="en-US"/>
        </w:rPr>
        <w:t>Trách</w:t>
      </w:r>
      <w:proofErr w:type="spellEnd"/>
      <w:r w:rsidRPr="008B7AAF">
        <w:rPr>
          <w:rFonts w:eastAsia="Times New Roman"/>
          <w:b/>
          <w:bCs/>
          <w:color w:val="000000" w:themeColor="text1"/>
          <w:szCs w:val="26"/>
          <w:lang w:val="en-US"/>
        </w:rPr>
        <w:t xml:space="preserve"> </w:t>
      </w:r>
      <w:proofErr w:type="spellStart"/>
      <w:r w:rsidRPr="008B7AAF">
        <w:rPr>
          <w:rFonts w:eastAsia="Times New Roman"/>
          <w:b/>
          <w:bCs/>
          <w:color w:val="000000" w:themeColor="text1"/>
          <w:szCs w:val="26"/>
          <w:lang w:val="en-US"/>
        </w:rPr>
        <w:t>nhiệm</w:t>
      </w:r>
      <w:proofErr w:type="spellEnd"/>
      <w:r w:rsidRPr="008B7AAF">
        <w:rPr>
          <w:rFonts w:eastAsia="Times New Roman"/>
          <w:b/>
          <w:bCs/>
          <w:color w:val="000000" w:themeColor="text1"/>
          <w:szCs w:val="26"/>
          <w:lang w:val="en-US"/>
        </w:rPr>
        <w:t xml:space="preserve"> </w:t>
      </w:r>
      <w:proofErr w:type="spellStart"/>
      <w:r w:rsidRPr="008B7AAF">
        <w:rPr>
          <w:rFonts w:eastAsia="Times New Roman"/>
          <w:b/>
          <w:bCs/>
          <w:color w:val="000000" w:themeColor="text1"/>
          <w:szCs w:val="26"/>
          <w:lang w:val="en-US"/>
        </w:rPr>
        <w:t>của</w:t>
      </w:r>
      <w:proofErr w:type="spellEnd"/>
      <w:r w:rsidRPr="008B7AAF">
        <w:rPr>
          <w:rFonts w:eastAsia="Times New Roman"/>
          <w:b/>
          <w:bCs/>
          <w:color w:val="000000" w:themeColor="text1"/>
          <w:szCs w:val="26"/>
          <w:lang w:val="en-US"/>
        </w:rPr>
        <w:t xml:space="preserve"> </w:t>
      </w:r>
      <w:proofErr w:type="spellStart"/>
      <w:r w:rsidRPr="008B7AAF">
        <w:rPr>
          <w:rFonts w:eastAsia="Times New Roman"/>
          <w:b/>
          <w:bCs/>
          <w:color w:val="000000" w:themeColor="text1"/>
          <w:szCs w:val="26"/>
          <w:lang w:val="en-US"/>
        </w:rPr>
        <w:t>bên</w:t>
      </w:r>
      <w:proofErr w:type="spellEnd"/>
      <w:r w:rsidRPr="008B7AAF">
        <w:rPr>
          <w:rFonts w:eastAsia="Times New Roman"/>
          <w:b/>
          <w:bCs/>
          <w:color w:val="000000" w:themeColor="text1"/>
          <w:szCs w:val="26"/>
          <w:lang w:val="en-US"/>
        </w:rPr>
        <w:t xml:space="preserve"> A (</w:t>
      </w:r>
      <w:proofErr w:type="spellStart"/>
      <w:r w:rsidRPr="008B7AAF">
        <w:rPr>
          <w:rFonts w:eastAsia="Times New Roman"/>
          <w:b/>
          <w:bCs/>
          <w:color w:val="000000" w:themeColor="text1"/>
          <w:szCs w:val="26"/>
          <w:lang w:val="en-US"/>
        </w:rPr>
        <w:t>chủ</w:t>
      </w:r>
      <w:proofErr w:type="spellEnd"/>
      <w:r w:rsidRPr="008B7AAF">
        <w:rPr>
          <w:rFonts w:eastAsia="Times New Roman"/>
          <w:b/>
          <w:bCs/>
          <w:color w:val="000000" w:themeColor="text1"/>
          <w:szCs w:val="26"/>
          <w:lang w:val="en-US"/>
        </w:rPr>
        <w:t xml:space="preserve"> </w:t>
      </w:r>
      <w:proofErr w:type="spellStart"/>
      <w:r w:rsidRPr="008B7AAF">
        <w:rPr>
          <w:rFonts w:eastAsia="Times New Roman"/>
          <w:b/>
          <w:bCs/>
          <w:color w:val="000000" w:themeColor="text1"/>
          <w:szCs w:val="26"/>
          <w:lang w:val="en-US"/>
        </w:rPr>
        <w:t>đầu</w:t>
      </w:r>
      <w:proofErr w:type="spellEnd"/>
      <w:r w:rsidRPr="008B7AAF">
        <w:rPr>
          <w:rFonts w:eastAsia="Times New Roman"/>
          <w:b/>
          <w:bCs/>
          <w:color w:val="000000" w:themeColor="text1"/>
          <w:szCs w:val="26"/>
          <w:lang w:val="en-US"/>
        </w:rPr>
        <w:t xml:space="preserve"> </w:t>
      </w:r>
      <w:proofErr w:type="spellStart"/>
      <w:r w:rsidRPr="008B7AAF">
        <w:rPr>
          <w:rFonts w:eastAsia="Times New Roman"/>
          <w:b/>
          <w:bCs/>
          <w:color w:val="000000" w:themeColor="text1"/>
          <w:szCs w:val="26"/>
          <w:lang w:val="en-US"/>
        </w:rPr>
        <w:t>tư</w:t>
      </w:r>
      <w:proofErr w:type="spellEnd"/>
      <w:r w:rsidRPr="008B7AAF">
        <w:rPr>
          <w:rFonts w:eastAsia="Times New Roman"/>
          <w:b/>
          <w:bCs/>
          <w:color w:val="000000" w:themeColor="text1"/>
          <w:szCs w:val="26"/>
          <w:lang w:val="en-US"/>
        </w:rPr>
        <w:t>):</w:t>
      </w:r>
    </w:p>
    <w:p w14:paraId="07974CF8" w14:textId="77777777" w:rsidR="008305B8" w:rsidRPr="008B7AAF" w:rsidRDefault="008305B8" w:rsidP="008305B8">
      <w:pPr>
        <w:spacing w:after="0" w:line="288" w:lineRule="auto"/>
        <w:ind w:firstLine="540"/>
        <w:rPr>
          <w:rFonts w:eastAsia="Times New Roman"/>
          <w:color w:val="000000" w:themeColor="text1"/>
          <w:szCs w:val="26"/>
          <w:lang w:val="en-US"/>
        </w:rPr>
      </w:pPr>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Bên</w:t>
      </w:r>
      <w:proofErr w:type="spellEnd"/>
      <w:r w:rsidRPr="008B7AAF">
        <w:rPr>
          <w:rFonts w:eastAsia="Times New Roman"/>
          <w:color w:val="000000" w:themeColor="text1"/>
          <w:szCs w:val="26"/>
          <w:lang w:val="en-US"/>
        </w:rPr>
        <w:t xml:space="preserve"> A </w:t>
      </w:r>
      <w:proofErr w:type="spellStart"/>
      <w:r w:rsidRPr="008B7AAF">
        <w:rPr>
          <w:rFonts w:eastAsia="Times New Roman"/>
          <w:color w:val="000000" w:themeColor="text1"/>
          <w:szCs w:val="26"/>
          <w:lang w:val="en-US"/>
        </w:rPr>
        <w:t>chịu</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trách</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nhiệm</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bàn</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giao</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cọc</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mốc</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mặt</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bằng</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thi</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công</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theo</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hồ</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sơ</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thiết</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kế</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cho</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bên</w:t>
      </w:r>
      <w:proofErr w:type="spellEnd"/>
      <w:r w:rsidRPr="008B7AAF">
        <w:rPr>
          <w:rFonts w:eastAsia="Times New Roman"/>
          <w:color w:val="000000" w:themeColor="text1"/>
          <w:szCs w:val="26"/>
          <w:lang w:val="en-US"/>
        </w:rPr>
        <w:t xml:space="preserve"> B </w:t>
      </w:r>
      <w:proofErr w:type="spellStart"/>
      <w:r w:rsidRPr="008B7AAF">
        <w:rPr>
          <w:rFonts w:eastAsia="Times New Roman"/>
          <w:color w:val="000000" w:themeColor="text1"/>
          <w:szCs w:val="26"/>
          <w:lang w:val="en-US"/>
        </w:rPr>
        <w:t>để</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kịp</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tiến</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độ</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thi</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công</w:t>
      </w:r>
      <w:proofErr w:type="spellEnd"/>
      <w:r w:rsidRPr="008B7AAF">
        <w:rPr>
          <w:rFonts w:eastAsia="Times New Roman"/>
          <w:color w:val="000000" w:themeColor="text1"/>
          <w:szCs w:val="26"/>
          <w:lang w:val="en-US"/>
        </w:rPr>
        <w:t xml:space="preserve">. </w:t>
      </w:r>
    </w:p>
    <w:p w14:paraId="527081BC" w14:textId="77777777" w:rsidR="008305B8" w:rsidRPr="008B7AAF" w:rsidRDefault="008305B8" w:rsidP="008305B8">
      <w:pPr>
        <w:spacing w:after="0" w:line="288" w:lineRule="auto"/>
        <w:ind w:firstLine="540"/>
        <w:rPr>
          <w:rFonts w:eastAsia="Times New Roman"/>
          <w:color w:val="000000" w:themeColor="text1"/>
          <w:szCs w:val="26"/>
        </w:rPr>
      </w:pPr>
      <w:r w:rsidRPr="008B7AAF">
        <w:rPr>
          <w:rFonts w:eastAsia="Times New Roman"/>
          <w:color w:val="000000" w:themeColor="text1"/>
          <w:szCs w:val="26"/>
          <w:lang w:val="pt-BR"/>
        </w:rPr>
        <w:t>- Kiểm tra các điều kiện khởi công công trình theo đúng quy định của pháp luật.</w:t>
      </w:r>
    </w:p>
    <w:p w14:paraId="412DF99D" w14:textId="7BF993C5" w:rsidR="008305B8" w:rsidRPr="008B7AAF" w:rsidRDefault="008305B8" w:rsidP="008305B8">
      <w:pPr>
        <w:spacing w:after="0" w:line="288" w:lineRule="auto"/>
        <w:ind w:firstLine="540"/>
        <w:rPr>
          <w:rFonts w:eastAsia="Times New Roman"/>
          <w:color w:val="000000" w:themeColor="text1"/>
          <w:szCs w:val="26"/>
          <w:lang w:val="pt-BR"/>
        </w:rPr>
      </w:pPr>
      <w:r w:rsidRPr="008B7AAF">
        <w:rPr>
          <w:rFonts w:eastAsia="Times New Roman"/>
          <w:color w:val="000000" w:themeColor="text1"/>
          <w:szCs w:val="26"/>
          <w:lang w:val="pt-BR"/>
        </w:rPr>
        <w:t>- Căn cứ hợp đồng xây lắp</w:t>
      </w:r>
      <w:r w:rsidR="00FF4AB5" w:rsidRPr="008B7AAF">
        <w:rPr>
          <w:rFonts w:eastAsia="Times New Roman"/>
          <w:color w:val="000000" w:themeColor="text1"/>
          <w:szCs w:val="26"/>
          <w:lang w:val="pt-BR"/>
        </w:rPr>
        <w:t>,</w:t>
      </w:r>
      <w:r w:rsidR="00FF4AB5" w:rsidRPr="008B7AAF">
        <w:rPr>
          <w:color w:val="000000" w:themeColor="text1"/>
          <w:szCs w:val="26"/>
        </w:rPr>
        <w:t xml:space="preserve"> </w:t>
      </w:r>
      <w:r w:rsidR="00FF4AB5" w:rsidRPr="008B7AAF">
        <w:rPr>
          <w:rFonts w:eastAsia="Times New Roman"/>
          <w:color w:val="000000" w:themeColor="text1"/>
          <w:szCs w:val="26"/>
          <w:lang w:val="pt-BR"/>
        </w:rPr>
        <w:t xml:space="preserve">cung cấp </w:t>
      </w:r>
      <w:r w:rsidR="006D3F62" w:rsidRPr="008B7AAF">
        <w:rPr>
          <w:rFonts w:eastAsia="Times New Roman"/>
          <w:color w:val="000000" w:themeColor="text1"/>
          <w:szCs w:val="26"/>
          <w:lang w:val="pt-BR"/>
        </w:rPr>
        <w:t>VTTB</w:t>
      </w:r>
      <w:r w:rsidRPr="008B7AAF">
        <w:rPr>
          <w:rFonts w:eastAsia="Times New Roman"/>
          <w:color w:val="000000" w:themeColor="text1"/>
          <w:szCs w:val="26"/>
          <w:lang w:val="pt-BR"/>
        </w:rPr>
        <w:t xml:space="preserve"> đã ký kết</w:t>
      </w:r>
      <w:r w:rsidR="00FF4AB5" w:rsidRPr="008B7AAF">
        <w:rPr>
          <w:rFonts w:eastAsia="Times New Roman"/>
          <w:color w:val="000000" w:themeColor="text1"/>
          <w:szCs w:val="26"/>
          <w:lang w:val="pt-BR"/>
        </w:rPr>
        <w:t xml:space="preserve"> </w:t>
      </w:r>
      <w:r w:rsidRPr="008B7AAF">
        <w:rPr>
          <w:rFonts w:eastAsia="Times New Roman"/>
          <w:color w:val="000000" w:themeColor="text1"/>
          <w:szCs w:val="26"/>
          <w:lang w:val="pt-BR"/>
        </w:rPr>
        <w:t>lập tổng tiến độ thi công xây dựng công trình. Thông báo tổng tiến độ thi công xây dựng được thống nhất tới các nhà thầu xây lắp, cung cấp VTTB, nhà thầu tư vấn giám sát thi công xây dựng công trình để phối hợp thực hiện đồng bộ.</w:t>
      </w:r>
    </w:p>
    <w:p w14:paraId="1BCDE097" w14:textId="77777777" w:rsidR="008305B8" w:rsidRPr="008B7AAF" w:rsidRDefault="008305B8" w:rsidP="008305B8">
      <w:pPr>
        <w:spacing w:after="0" w:line="288" w:lineRule="auto"/>
        <w:ind w:firstLine="540"/>
        <w:rPr>
          <w:rFonts w:eastAsia="Times New Roman"/>
          <w:color w:val="000000" w:themeColor="text1"/>
          <w:szCs w:val="26"/>
          <w:lang w:val="pt-BR"/>
        </w:rPr>
      </w:pPr>
      <w:r w:rsidRPr="008B7AAF">
        <w:rPr>
          <w:rFonts w:eastAsia="Times New Roman"/>
          <w:color w:val="000000" w:themeColor="text1"/>
          <w:szCs w:val="26"/>
          <w:lang w:val="pt-BR"/>
        </w:rPr>
        <w:t>- Cung cấp đầy đủ các bản vẽ thi công được phê duyệt, các tài liệu thiết kế và chỉ dẫn kỹ thuật đối với từng hạng mục công trình tới Nhà thầu xây lắp, tư vấn giám sát phù hợp tiến độ thi công.</w:t>
      </w:r>
    </w:p>
    <w:p w14:paraId="442DD18E" w14:textId="77777777" w:rsidR="008305B8" w:rsidRPr="008B7AAF" w:rsidRDefault="008305B8" w:rsidP="008305B8">
      <w:pPr>
        <w:spacing w:after="0" w:line="288" w:lineRule="auto"/>
        <w:ind w:firstLine="540"/>
        <w:rPr>
          <w:rFonts w:eastAsia="Times New Roman"/>
          <w:color w:val="000000" w:themeColor="text1"/>
          <w:szCs w:val="26"/>
          <w:lang w:val="pt-BR"/>
        </w:rPr>
      </w:pPr>
      <w:r w:rsidRPr="008B7AAF">
        <w:rPr>
          <w:rFonts w:eastAsia="Times New Roman"/>
          <w:color w:val="000000" w:themeColor="text1"/>
          <w:szCs w:val="26"/>
          <w:lang w:val="pt-BR"/>
        </w:rPr>
        <w:t>- Cung cấp đầy đủ VTTB (A cấp) tới nhà thầu xây lắp phù hợp với tiến độ thi công.</w:t>
      </w:r>
    </w:p>
    <w:p w14:paraId="2CCD001D" w14:textId="77777777" w:rsidR="008305B8" w:rsidRPr="008B7AAF" w:rsidRDefault="008305B8" w:rsidP="008305B8">
      <w:pPr>
        <w:spacing w:after="0" w:line="288" w:lineRule="auto"/>
        <w:ind w:firstLine="540"/>
        <w:rPr>
          <w:rFonts w:eastAsia="Times New Roman"/>
          <w:color w:val="000000" w:themeColor="text1"/>
          <w:szCs w:val="26"/>
          <w:lang w:val="pt-BR"/>
        </w:rPr>
      </w:pPr>
      <w:r w:rsidRPr="008B7AAF">
        <w:rPr>
          <w:rFonts w:eastAsia="Times New Roman"/>
          <w:color w:val="000000" w:themeColor="text1"/>
          <w:szCs w:val="26"/>
          <w:lang w:val="pt-BR"/>
        </w:rPr>
        <w:t>- Thông qua các nội dung công việc do nhà thầu xây lắp đệ trình gồm:</w:t>
      </w:r>
    </w:p>
    <w:p w14:paraId="4F8A35F8" w14:textId="77777777" w:rsidR="008305B8" w:rsidRPr="008B7AAF" w:rsidRDefault="008305B8" w:rsidP="008305B8">
      <w:pPr>
        <w:spacing w:after="0" w:line="288" w:lineRule="auto"/>
        <w:ind w:firstLine="540"/>
        <w:rPr>
          <w:rFonts w:eastAsia="Times New Roman"/>
          <w:color w:val="000000" w:themeColor="text1"/>
          <w:szCs w:val="26"/>
          <w:lang w:val="pt-BR"/>
        </w:rPr>
      </w:pPr>
      <w:r w:rsidRPr="008B7AAF">
        <w:rPr>
          <w:rFonts w:eastAsia="Times New Roman"/>
          <w:color w:val="000000" w:themeColor="text1"/>
          <w:szCs w:val="26"/>
          <w:lang w:val="pt-BR"/>
        </w:rPr>
        <w:t>+ Kế hoạch tổ chức thí nghiệm và kiểm định chất lượng, quan trắc đo đạc các thông số của công trình theo yêu cầu thiết kế và chỉ dẫn kỹ thuật.</w:t>
      </w:r>
    </w:p>
    <w:p w14:paraId="04455858" w14:textId="77777777" w:rsidR="008305B8" w:rsidRPr="008B7AAF" w:rsidRDefault="008305B8" w:rsidP="008305B8">
      <w:pPr>
        <w:spacing w:after="0" w:line="288" w:lineRule="auto"/>
        <w:ind w:firstLine="540"/>
        <w:rPr>
          <w:rFonts w:eastAsia="Times New Roman"/>
          <w:color w:val="000000" w:themeColor="text1"/>
          <w:szCs w:val="26"/>
          <w:lang w:val="pt-BR"/>
        </w:rPr>
      </w:pPr>
      <w:r w:rsidRPr="008B7AAF">
        <w:rPr>
          <w:rFonts w:eastAsia="Times New Roman"/>
          <w:color w:val="000000" w:themeColor="text1"/>
          <w:szCs w:val="26"/>
          <w:lang w:val="pt-BR"/>
        </w:rPr>
        <w:t>+ Biện pháp kiểm tra, kiểm soát chất lượng vật liệu, sản phẩm, cấu kiện, thiết bị được sử dụng cho công trình; biện pháp thi công, trong đó quy định cụ thể các biện pháp đảm bảo an toàn cho người, máy móc, thiết bị công trình.</w:t>
      </w:r>
    </w:p>
    <w:p w14:paraId="735AD4FF" w14:textId="77777777" w:rsidR="008305B8" w:rsidRPr="008B7AAF" w:rsidRDefault="008305B8" w:rsidP="008305B8">
      <w:pPr>
        <w:spacing w:after="0" w:line="288" w:lineRule="auto"/>
        <w:ind w:firstLine="540"/>
        <w:rPr>
          <w:rFonts w:eastAsia="Times New Roman"/>
          <w:color w:val="000000" w:themeColor="text1"/>
          <w:szCs w:val="26"/>
          <w:lang w:val="pt-BR"/>
        </w:rPr>
      </w:pPr>
      <w:r w:rsidRPr="008B7AAF">
        <w:rPr>
          <w:rFonts w:eastAsia="Times New Roman"/>
          <w:color w:val="000000" w:themeColor="text1"/>
          <w:szCs w:val="26"/>
          <w:lang w:val="pt-BR"/>
        </w:rPr>
        <w:t>+ Kế hoạch kiểm tra, nghiệm thu công việc xây dựng, nghiệm thu giai đoạn, bộ phận công trình, nghiệm thu hoàn thành hạng mục công trình, công trình xây dựng đưa vào sử dụng. Hình thức và nội dung về nhật ký thi công xây dựng công trình; quy trình và hình thức báo cáo Chủ đầu tư; trình tự, thủ tục phát hành và xử lý các văn bản; quy trình giải quyết các vấn đề phát sinh trong quá trình thi công xây dựng.</w:t>
      </w:r>
    </w:p>
    <w:p w14:paraId="7EAA4134" w14:textId="77777777" w:rsidR="008305B8" w:rsidRPr="008B7AAF" w:rsidRDefault="008305B8" w:rsidP="008305B8">
      <w:pPr>
        <w:spacing w:after="0" w:line="288" w:lineRule="auto"/>
        <w:ind w:firstLine="540"/>
        <w:rPr>
          <w:rFonts w:eastAsia="Times New Roman"/>
          <w:color w:val="000000" w:themeColor="text1"/>
          <w:szCs w:val="26"/>
          <w:lang w:val="pt-BR"/>
        </w:rPr>
      </w:pPr>
      <w:r w:rsidRPr="008B7AAF">
        <w:rPr>
          <w:rFonts w:eastAsia="Times New Roman"/>
          <w:color w:val="000000" w:themeColor="text1"/>
          <w:szCs w:val="26"/>
          <w:lang w:val="pt-BR"/>
        </w:rPr>
        <w:t xml:space="preserve">- Thường xuyên kiểm tra hồ sơ quản lý chất lượng, khối lượng thi công trên công trường để kịp thời phát hiện các sai sót và đôn đốc về tiến độ, chất lượng. Tổ chức thí nghiệm đối chứng, kiểm định chất lượng bộ phận công trình, hạng mục công trình, công trình xây dựng để phục vụ công tác tổ chức nghiệm thu của Chủ đầu tư hoặc khi vật liệu, sản phẩm xây dựng, thiết bị và chất lượng thi công công việc xây dựng có dấu hiệu không đảm bảo chất lượng theo yêu cầu của chỉ dẫn kỹ thuật hoặc thiết kế. </w:t>
      </w:r>
    </w:p>
    <w:p w14:paraId="649470C8" w14:textId="77777777" w:rsidR="008305B8" w:rsidRPr="008B7AAF" w:rsidRDefault="008305B8" w:rsidP="008305B8">
      <w:pPr>
        <w:spacing w:after="0" w:line="288" w:lineRule="auto"/>
        <w:ind w:firstLine="540"/>
        <w:rPr>
          <w:rFonts w:eastAsia="Times New Roman"/>
          <w:color w:val="000000" w:themeColor="text1"/>
          <w:szCs w:val="26"/>
        </w:rPr>
      </w:pPr>
      <w:r w:rsidRPr="008B7AAF">
        <w:rPr>
          <w:rFonts w:eastAsia="Times New Roman"/>
          <w:color w:val="000000" w:themeColor="text1"/>
          <w:szCs w:val="26"/>
          <w:lang w:val="pt-BR"/>
        </w:rPr>
        <w:t xml:space="preserve">- Đề xuất tổ chức nghiệm thu giai đoạn/bộ phận công trình hoặc tổ chức nghiệm thu hoàn thành hạng mục công trình/công trình đưa vào sử dụng. Kiểm tra và chuẩn bị các điều </w:t>
      </w:r>
      <w:r w:rsidRPr="008B7AAF">
        <w:rPr>
          <w:rFonts w:eastAsia="Times New Roman"/>
          <w:color w:val="000000" w:themeColor="text1"/>
          <w:szCs w:val="26"/>
          <w:lang w:val="pt-BR"/>
        </w:rPr>
        <w:lastRenderedPageBreak/>
        <w:t>kiện để tổ chức nghiệm thu giai đoạn thi công/nghiệm thu bộ phận công trình, tổ chức nghiệm thu hoàn thành hạng mục công trình, công trình đưa vào sử dụng.</w:t>
      </w:r>
    </w:p>
    <w:p w14:paraId="2DB7A377" w14:textId="77777777" w:rsidR="008305B8" w:rsidRPr="008B7AAF" w:rsidRDefault="008305B8" w:rsidP="008305B8">
      <w:pPr>
        <w:spacing w:after="0" w:line="288" w:lineRule="auto"/>
        <w:ind w:firstLine="540"/>
        <w:rPr>
          <w:rFonts w:eastAsia="Times New Roman"/>
          <w:color w:val="000000" w:themeColor="text1"/>
          <w:szCs w:val="26"/>
          <w:lang w:val="pt-BR"/>
        </w:rPr>
      </w:pPr>
      <w:r w:rsidRPr="008B7AAF">
        <w:rPr>
          <w:rFonts w:eastAsia="Times New Roman"/>
          <w:color w:val="000000" w:themeColor="text1"/>
          <w:szCs w:val="26"/>
          <w:lang w:val="pt-BR"/>
        </w:rPr>
        <w:t>- Kiểm tra và thống nhất với đề xuất nguồn gốc, số lượng, chất lượng các chủng loại vật liệu, vật tư, cấp phối bê tông của nhà thầu xây lắp.</w:t>
      </w:r>
    </w:p>
    <w:p w14:paraId="7906DAE7" w14:textId="77777777" w:rsidR="008305B8" w:rsidRPr="008B7AAF" w:rsidRDefault="008305B8" w:rsidP="008305B8">
      <w:pPr>
        <w:spacing w:after="0" w:line="288" w:lineRule="auto"/>
        <w:ind w:firstLine="540"/>
        <w:rPr>
          <w:rFonts w:eastAsia="Times New Roman"/>
          <w:color w:val="000000" w:themeColor="text1"/>
          <w:szCs w:val="26"/>
          <w:lang w:val="pt-BR"/>
        </w:rPr>
      </w:pPr>
      <w:r w:rsidRPr="008B7AAF">
        <w:rPr>
          <w:rFonts w:eastAsia="Times New Roman"/>
          <w:color w:val="000000" w:themeColor="text1"/>
          <w:szCs w:val="26"/>
          <w:lang w:val="pt-BR"/>
        </w:rPr>
        <w:t>- Kiểm tra và xem xét chấp nhận các đơn vị thí nghiệm mà nhà thầu đề xuất.</w:t>
      </w:r>
    </w:p>
    <w:p w14:paraId="1708C57C" w14:textId="77777777" w:rsidR="008305B8" w:rsidRPr="008B7AAF" w:rsidRDefault="008305B8" w:rsidP="008305B8">
      <w:pPr>
        <w:spacing w:after="0" w:line="288" w:lineRule="auto"/>
        <w:ind w:firstLine="540"/>
        <w:rPr>
          <w:rFonts w:eastAsia="Times New Roman"/>
          <w:color w:val="000000" w:themeColor="text1"/>
          <w:szCs w:val="26"/>
          <w:lang w:val="pt-BR"/>
        </w:rPr>
      </w:pPr>
      <w:r w:rsidRPr="008B7AAF">
        <w:rPr>
          <w:rFonts w:eastAsia="Times New Roman"/>
          <w:color w:val="000000" w:themeColor="text1"/>
          <w:szCs w:val="26"/>
          <w:lang w:val="pt-BR"/>
        </w:rPr>
        <w:t>- Tổ chức, phê duyệt thiết kế bản vẽ thi công, chỉ dẫn kỹ thuật theo quy định.</w:t>
      </w:r>
    </w:p>
    <w:p w14:paraId="468CD95F" w14:textId="77777777" w:rsidR="008305B8" w:rsidRPr="008B7AAF" w:rsidRDefault="008305B8" w:rsidP="008305B8">
      <w:pPr>
        <w:spacing w:after="0" w:line="288" w:lineRule="auto"/>
        <w:ind w:firstLine="540"/>
        <w:rPr>
          <w:rFonts w:eastAsia="Times New Roman"/>
          <w:color w:val="000000" w:themeColor="text1"/>
          <w:szCs w:val="26"/>
          <w:lang w:val="pt-BR"/>
        </w:rPr>
      </w:pPr>
      <w:r w:rsidRPr="008B7AAF">
        <w:rPr>
          <w:rFonts w:eastAsia="Times New Roman"/>
          <w:color w:val="000000" w:themeColor="text1"/>
          <w:szCs w:val="26"/>
          <w:lang w:val="pt-BR"/>
        </w:rPr>
        <w:t>- Phê duyệt hoặc trình cấp có thẩm quyền điều chỉnh thiết kế khi phát hiện sai sót, bất hợp lý về thiết kế theo quy định.</w:t>
      </w:r>
    </w:p>
    <w:p w14:paraId="247BFB9D" w14:textId="77777777" w:rsidR="008305B8" w:rsidRPr="008B7AAF" w:rsidRDefault="008305B8" w:rsidP="008305B8">
      <w:pPr>
        <w:spacing w:after="0" w:line="288" w:lineRule="auto"/>
        <w:ind w:firstLine="540"/>
        <w:rPr>
          <w:rFonts w:eastAsia="Times New Roman"/>
          <w:color w:val="000000" w:themeColor="text1"/>
          <w:szCs w:val="26"/>
          <w:lang w:val="pt-BR"/>
        </w:rPr>
      </w:pPr>
      <w:r w:rsidRPr="008B7AAF">
        <w:rPr>
          <w:rFonts w:eastAsia="Times New Roman"/>
          <w:color w:val="000000" w:themeColor="text1"/>
          <w:szCs w:val="26"/>
          <w:lang w:val="pt-BR"/>
        </w:rPr>
        <w:t>- Chủ trì, phối hợp để giải quyết những vướng mắc, phát sinh trong quá trình thi công xây dựng giữa các bên liên quan.</w:t>
      </w:r>
    </w:p>
    <w:p w14:paraId="4370714E" w14:textId="77777777" w:rsidR="008305B8" w:rsidRPr="008B7AAF" w:rsidRDefault="008305B8" w:rsidP="008305B8">
      <w:pPr>
        <w:spacing w:after="0" w:line="288" w:lineRule="auto"/>
        <w:ind w:firstLine="540"/>
        <w:rPr>
          <w:rFonts w:eastAsia="Times New Roman"/>
          <w:color w:val="000000" w:themeColor="text1"/>
          <w:szCs w:val="26"/>
        </w:rPr>
      </w:pPr>
      <w:r w:rsidRPr="008B7AAF">
        <w:rPr>
          <w:rFonts w:eastAsia="Times New Roman"/>
          <w:color w:val="000000" w:themeColor="text1"/>
          <w:szCs w:val="26"/>
          <w:lang w:val="pt-BR"/>
        </w:rPr>
        <w:t>- Kiểm tra công tác chuẩn bị hồ sơ để tổ chức nghiệm thu bộ phận/giai đoạn, hoàn thành hạng mục công trình/công trình đưa vào sử dụng.</w:t>
      </w:r>
    </w:p>
    <w:p w14:paraId="4BB78AD0" w14:textId="56B1529C" w:rsidR="008305B8" w:rsidRPr="008B7AAF" w:rsidRDefault="008305B8" w:rsidP="008F2F07">
      <w:pPr>
        <w:spacing w:after="0" w:line="288" w:lineRule="auto"/>
        <w:ind w:firstLine="540"/>
        <w:jc w:val="left"/>
        <w:rPr>
          <w:rFonts w:eastAsia="Times New Roman"/>
          <w:color w:val="000000" w:themeColor="text1"/>
          <w:szCs w:val="26"/>
        </w:rPr>
      </w:pPr>
      <w:r w:rsidRPr="008B7AAF">
        <w:rPr>
          <w:rFonts w:eastAsia="Times New Roman"/>
          <w:color w:val="000000" w:themeColor="text1"/>
          <w:szCs w:val="26"/>
          <w:lang w:val="pt-BR"/>
        </w:rPr>
        <w:t xml:space="preserve">- </w:t>
      </w:r>
      <w:r w:rsidRPr="008B7AAF">
        <w:rPr>
          <w:rFonts w:eastAsia="Times New Roman"/>
          <w:color w:val="000000" w:themeColor="text1"/>
          <w:szCs w:val="26"/>
        </w:rPr>
        <w:t>Chủ đầu tư có trách nhiệm</w:t>
      </w:r>
      <w:r w:rsidR="008F2F07" w:rsidRPr="008B7AAF">
        <w:rPr>
          <w:rFonts w:eastAsia="Times New Roman"/>
          <w:color w:val="000000" w:themeColor="text1"/>
          <w:szCs w:val="26"/>
        </w:rPr>
        <w:t xml:space="preserve"> kiểm soát</w:t>
      </w:r>
      <w:r w:rsidRPr="008B7AAF">
        <w:rPr>
          <w:rFonts w:eastAsia="Times New Roman"/>
          <w:color w:val="000000" w:themeColor="text1"/>
          <w:szCs w:val="26"/>
        </w:rPr>
        <w:t xml:space="preserve"> Nhật ký thi công điện tử trên hệ thống cơ sở</w:t>
      </w:r>
      <w:r w:rsidR="008F2F07" w:rsidRPr="008B7AAF">
        <w:rPr>
          <w:rFonts w:eastAsia="Times New Roman"/>
          <w:color w:val="000000" w:themeColor="text1"/>
          <w:szCs w:val="26"/>
        </w:rPr>
        <w:t xml:space="preserve"> </w:t>
      </w:r>
      <w:r w:rsidRPr="008B7AAF">
        <w:rPr>
          <w:rFonts w:eastAsia="Times New Roman"/>
          <w:color w:val="000000" w:themeColor="text1"/>
          <w:szCs w:val="26"/>
        </w:rPr>
        <w:t>dữ liệu và hệ thống phần mềm quản lý của mình và phân quyền cho người có</w:t>
      </w:r>
      <w:r w:rsidRPr="008B7AAF">
        <w:rPr>
          <w:rFonts w:eastAsia="Times New Roman"/>
          <w:color w:val="000000" w:themeColor="text1"/>
          <w:szCs w:val="26"/>
        </w:rPr>
        <w:br/>
        <w:t>trách nhiệm của các bên liên quan có thể truy cập để thực hiện ghi chép nhật ký</w:t>
      </w:r>
      <w:r w:rsidRPr="008B7AAF">
        <w:rPr>
          <w:rFonts w:eastAsia="Times New Roman"/>
          <w:color w:val="000000" w:themeColor="text1"/>
          <w:szCs w:val="26"/>
        </w:rPr>
        <w:br/>
        <w:t>theo thời gian thực.</w:t>
      </w:r>
    </w:p>
    <w:p w14:paraId="5B55205B" w14:textId="77777777" w:rsidR="008305B8" w:rsidRPr="008B7AAF" w:rsidRDefault="008305B8" w:rsidP="008305B8">
      <w:pPr>
        <w:spacing w:after="0" w:line="288" w:lineRule="auto"/>
        <w:ind w:firstLine="540"/>
        <w:rPr>
          <w:rFonts w:eastAsia="Times New Roman"/>
          <w:b/>
          <w:bCs/>
          <w:color w:val="000000" w:themeColor="text1"/>
          <w:szCs w:val="26"/>
        </w:rPr>
      </w:pPr>
      <w:r w:rsidRPr="008B7AAF">
        <w:rPr>
          <w:rFonts w:eastAsia="Times New Roman"/>
          <w:b/>
          <w:bCs/>
          <w:color w:val="000000" w:themeColor="text1"/>
          <w:szCs w:val="26"/>
        </w:rPr>
        <w:t>b) Trách nhiệm của bên B (nhà thầu):</w:t>
      </w:r>
    </w:p>
    <w:p w14:paraId="6BC7383E" w14:textId="77777777" w:rsidR="008305B8" w:rsidRPr="008B7AAF" w:rsidRDefault="008305B8" w:rsidP="008305B8">
      <w:pPr>
        <w:spacing w:after="0" w:line="288" w:lineRule="auto"/>
        <w:ind w:firstLine="540"/>
        <w:rPr>
          <w:rFonts w:eastAsia="Times New Roman"/>
          <w:color w:val="000000" w:themeColor="text1"/>
          <w:szCs w:val="26"/>
        </w:rPr>
      </w:pPr>
      <w:r w:rsidRPr="008B7AAF">
        <w:rPr>
          <w:rFonts w:eastAsia="Times New Roman"/>
          <w:color w:val="000000" w:themeColor="text1"/>
          <w:szCs w:val="26"/>
        </w:rPr>
        <w:t>- Bên B phải sử dụng đúng mặt bằng thi công được giao. Chịu trách nhiệm nếu trong thi công gây ra thiệt hại hoặc ảnh hưởng không tốt đến công trình công cộng hoặc đền bù phục vụ thi công như: lán trại, thuê mặt bằng, phục vụ vận chuyển.</w:t>
      </w:r>
    </w:p>
    <w:p w14:paraId="3F0D279D" w14:textId="0361F7B1" w:rsidR="00C32778" w:rsidRPr="008B7AAF" w:rsidRDefault="00C32778" w:rsidP="008305B8">
      <w:pPr>
        <w:spacing w:after="0" w:line="288" w:lineRule="auto"/>
        <w:ind w:firstLine="540"/>
        <w:rPr>
          <w:rFonts w:eastAsia="Times New Roman"/>
          <w:color w:val="000000" w:themeColor="text1"/>
          <w:szCs w:val="26"/>
        </w:rPr>
      </w:pPr>
      <w:r w:rsidRPr="008B7AAF">
        <w:rPr>
          <w:rFonts w:eastAsia="Times New Roman"/>
          <w:color w:val="000000" w:themeColor="text1"/>
          <w:szCs w:val="26"/>
        </w:rPr>
        <w:t>- Bên B chịu trách nhiệm phân lô và xác nhận chiều dài mua sắm cho từng tuyến cáp sau khi thực hiện hoàn công tuyến. Đối với các vị trí trạm trong tòa nhà của khu đô thị, Bên B chủ động phối hợp cùng Chủ đầu tư làm việc với khu đô th</w:t>
      </w:r>
      <w:r w:rsidR="009F37C3" w:rsidRPr="008B7AAF">
        <w:rPr>
          <w:rFonts w:eastAsia="Times New Roman"/>
          <w:color w:val="000000" w:themeColor="text1"/>
          <w:szCs w:val="26"/>
        </w:rPr>
        <w:t>ị để thống nhất, xác nhận vị trí trạm làm cơ sở hoàn công tuyến cáp và đặt cáp.</w:t>
      </w:r>
    </w:p>
    <w:p w14:paraId="54C5A606" w14:textId="49E366CB" w:rsidR="008305B8" w:rsidRPr="008B7AAF" w:rsidRDefault="008305B8" w:rsidP="008305B8">
      <w:pPr>
        <w:spacing w:after="0" w:line="288" w:lineRule="auto"/>
        <w:ind w:firstLine="540"/>
        <w:rPr>
          <w:rFonts w:eastAsia="Times New Roman"/>
          <w:color w:val="000000" w:themeColor="text1"/>
          <w:szCs w:val="26"/>
        </w:rPr>
      </w:pPr>
      <w:r w:rsidRPr="008B7AAF">
        <w:rPr>
          <w:rFonts w:eastAsia="Times New Roman"/>
          <w:color w:val="000000" w:themeColor="text1"/>
          <w:szCs w:val="26"/>
        </w:rPr>
        <w:t>- Bên B trước khi triển khai thi công trên lưới điện công nhân phải xuất trình thẻ An toàn lao động theo động tại Điều 1 Nghị định số 140/2018/NĐ-CP ngày 08 /10/2018 và Điều 24 Nghị định 44/NĐ-2016 ngày 15/5/2016 của Chính phủ</w:t>
      </w:r>
      <w:r w:rsidR="00E638EE" w:rsidRPr="008B7AAF">
        <w:rPr>
          <w:color w:val="000000" w:themeColor="text1"/>
          <w:szCs w:val="26"/>
        </w:rPr>
        <w:t xml:space="preserve"> </w:t>
      </w:r>
      <w:r w:rsidR="00E638EE" w:rsidRPr="008B7AAF">
        <w:rPr>
          <w:rFonts w:eastAsia="Times New Roman"/>
          <w:color w:val="000000" w:themeColor="text1"/>
          <w:szCs w:val="26"/>
        </w:rPr>
        <w:t>thẻ An toàn điện theo quy định tại Điều 11 Thông tư 02/2025/TT-BCT ngày 01/2/2025</w:t>
      </w:r>
      <w:r w:rsidRPr="008B7AAF">
        <w:rPr>
          <w:rFonts w:eastAsia="Times New Roman"/>
          <w:color w:val="000000" w:themeColor="text1"/>
          <w:szCs w:val="26"/>
        </w:rPr>
        <w:t>.</w:t>
      </w:r>
    </w:p>
    <w:p w14:paraId="3D7F05A1" w14:textId="77777777" w:rsidR="008305B8" w:rsidRPr="008B7AAF" w:rsidRDefault="008305B8" w:rsidP="008305B8">
      <w:pPr>
        <w:spacing w:after="0" w:line="288" w:lineRule="auto"/>
        <w:ind w:firstLine="540"/>
        <w:rPr>
          <w:rFonts w:eastAsia="Times New Roman"/>
          <w:color w:val="000000" w:themeColor="text1"/>
          <w:szCs w:val="26"/>
        </w:rPr>
      </w:pPr>
      <w:r w:rsidRPr="008B7AAF">
        <w:rPr>
          <w:rFonts w:eastAsia="Times New Roman"/>
          <w:color w:val="000000" w:themeColor="text1"/>
          <w:szCs w:val="26"/>
        </w:rPr>
        <w:t>- Bên B khi thi công sử dụng thiết bị nâng phải có tình trạng kỹ thuật tốt, đã được kiểm định kỹ thuật an toàn đạt yêu cầu. Công nhân điều khiển thiết bị nâng phải được đào tạo về chuyên môn và được huấn luyện, cấp thẻ an toàn theo đúng quy định.</w:t>
      </w:r>
    </w:p>
    <w:p w14:paraId="3E450151" w14:textId="43CC2A55" w:rsidR="009368CE" w:rsidRPr="008B7AAF" w:rsidRDefault="009368CE" w:rsidP="009368CE">
      <w:pPr>
        <w:spacing w:after="0" w:line="288" w:lineRule="auto"/>
        <w:ind w:firstLine="540"/>
        <w:rPr>
          <w:rFonts w:eastAsia="Times New Roman"/>
          <w:color w:val="000000" w:themeColor="text1"/>
          <w:szCs w:val="26"/>
        </w:rPr>
      </w:pPr>
      <w:r w:rsidRPr="008B7AAF">
        <w:rPr>
          <w:rFonts w:eastAsia="Times New Roman"/>
          <w:color w:val="000000" w:themeColor="text1"/>
          <w:szCs w:val="26"/>
        </w:rPr>
        <w:t>- Yêu cầu về thẻ an toàn cho công nhân: Nhà thầu có thể đính kèm hoặc không đính thẻ này trong E-HSDT, kể cả trường hợp E-HSMT có yêu cầu công nhân phải có thẻ này. Việc nhà thầu không đính kèm thẻ cho công nhân không phải là lý do loại bỏ nhà thầu. E-HSDT của nhà thầu vẫn được tiếp tục xem xét, đánh giá và được xét duyệt trúng thầu. Trường hợp trúng thầu, nhà thầu phải xuất trình thẻ cho công nhân theo yêu cầu trước khi trao hợp đồng.</w:t>
      </w:r>
    </w:p>
    <w:p w14:paraId="4D07B5F9" w14:textId="77777777" w:rsidR="008305B8" w:rsidRPr="008B7AAF" w:rsidRDefault="008305B8" w:rsidP="008305B8">
      <w:pPr>
        <w:spacing w:after="0" w:line="288" w:lineRule="auto"/>
        <w:ind w:firstLine="540"/>
        <w:rPr>
          <w:rFonts w:eastAsia="Times New Roman"/>
          <w:color w:val="000000" w:themeColor="text1"/>
          <w:szCs w:val="26"/>
        </w:rPr>
      </w:pPr>
      <w:r w:rsidRPr="008B7AAF">
        <w:rPr>
          <w:rFonts w:eastAsia="Times New Roman"/>
          <w:color w:val="000000" w:themeColor="text1"/>
          <w:szCs w:val="26"/>
        </w:rPr>
        <w:lastRenderedPageBreak/>
        <w:t xml:space="preserve">- Khi thi công hạng mục công việc có hàn, cắt, Nhà thầu chỉ sử dụng thợ hàn, cắt đã qua đào tạo có chứng chỉ hành nghề hàn, cắt và phải được bồi dưỡng, huấn luyện nghiệp vụ PCCC và có giấy chứng nhận được huấn luyện nghiệp vụ về PCCC. </w:t>
      </w:r>
    </w:p>
    <w:p w14:paraId="3BDCEC0C" w14:textId="77777777" w:rsidR="008305B8" w:rsidRPr="008B7AAF" w:rsidRDefault="008305B8" w:rsidP="008305B8">
      <w:pPr>
        <w:spacing w:after="0" w:line="288" w:lineRule="auto"/>
        <w:ind w:firstLine="540"/>
        <w:rPr>
          <w:rFonts w:eastAsia="Times New Roman"/>
          <w:color w:val="000000" w:themeColor="text1"/>
          <w:szCs w:val="26"/>
        </w:rPr>
      </w:pPr>
      <w:r w:rsidRPr="008B7AAF">
        <w:rPr>
          <w:rFonts w:eastAsia="Times New Roman"/>
          <w:color w:val="000000" w:themeColor="text1"/>
          <w:szCs w:val="26"/>
        </w:rPr>
        <w:t>- Bên B chịu trách nhiệm đảm bảo an toàn cho người lao động và người dân đi lại trong khu vực khi thi công.</w:t>
      </w:r>
    </w:p>
    <w:p w14:paraId="255852FD" w14:textId="77777777" w:rsidR="008305B8" w:rsidRPr="008B7AAF" w:rsidRDefault="008305B8" w:rsidP="008305B8">
      <w:pPr>
        <w:spacing w:after="0" w:line="288" w:lineRule="auto"/>
        <w:ind w:firstLine="540"/>
        <w:rPr>
          <w:rFonts w:eastAsia="Times New Roman"/>
          <w:color w:val="000000" w:themeColor="text1"/>
          <w:szCs w:val="26"/>
        </w:rPr>
      </w:pPr>
      <w:r w:rsidRPr="008B7AAF">
        <w:rPr>
          <w:rFonts w:eastAsia="Times New Roman"/>
          <w:color w:val="000000" w:themeColor="text1"/>
          <w:szCs w:val="26"/>
        </w:rPr>
        <w:t>- Phối hợp chặt chẽ với bên giao thầu và các đơn vị có liên quan như: các phòng ban chức năng của Tổng công ty Điện lực Hà Nội, Công ty Điện lực Đông Anh, tổ quản lý điện khu vực, UBND và Công an sở tại để liên hệ trước và trong suốt quá trình thi công.</w:t>
      </w:r>
    </w:p>
    <w:p w14:paraId="48748A74" w14:textId="77777777" w:rsidR="008305B8" w:rsidRPr="008B7AAF" w:rsidRDefault="008305B8" w:rsidP="008305B8">
      <w:pPr>
        <w:spacing w:after="0" w:line="288" w:lineRule="auto"/>
        <w:ind w:firstLine="540"/>
        <w:rPr>
          <w:rFonts w:eastAsia="Times New Roman"/>
          <w:color w:val="000000" w:themeColor="text1"/>
          <w:szCs w:val="26"/>
          <w:lang w:val="pt-BR"/>
        </w:rPr>
      </w:pPr>
      <w:r w:rsidRPr="008B7AAF">
        <w:rPr>
          <w:rFonts w:eastAsia="Times New Roman"/>
          <w:color w:val="000000" w:themeColor="text1"/>
          <w:szCs w:val="26"/>
          <w:lang w:val="pt-BR"/>
        </w:rPr>
        <w:t>- Tiếp nhận và quản lý mặt bằng xây dựng, bảo quản mốc định vị và mốc giới công trình. Có trách nhiệm bảo quản các mốc giới và mặt bằng công trình từ khi tiếp nhận đến khi bàn giao công trình.</w:t>
      </w:r>
    </w:p>
    <w:p w14:paraId="39F0561D" w14:textId="77777777" w:rsidR="008305B8" w:rsidRPr="008B7AAF" w:rsidRDefault="008305B8" w:rsidP="008305B8">
      <w:pPr>
        <w:spacing w:after="0" w:line="288" w:lineRule="auto"/>
        <w:ind w:firstLine="540"/>
        <w:rPr>
          <w:rFonts w:eastAsia="Times New Roman"/>
          <w:color w:val="000000" w:themeColor="text1"/>
          <w:szCs w:val="26"/>
          <w:lang w:val="pt-BR"/>
        </w:rPr>
      </w:pPr>
      <w:r w:rsidRPr="008B7AAF">
        <w:rPr>
          <w:rFonts w:eastAsia="Times New Roman"/>
          <w:color w:val="000000" w:themeColor="text1"/>
          <w:szCs w:val="26"/>
          <w:lang w:val="pt-BR"/>
        </w:rPr>
        <w:t>- Trình bên giao thầu (Chủ đầu tư/Đơn vị QLDA) chấp thuận các nội dung sau:</w:t>
      </w:r>
    </w:p>
    <w:p w14:paraId="5424656F" w14:textId="77777777" w:rsidR="008305B8" w:rsidRPr="008B7AAF" w:rsidRDefault="008305B8" w:rsidP="008305B8">
      <w:pPr>
        <w:spacing w:after="0" w:line="288" w:lineRule="auto"/>
        <w:ind w:firstLine="540"/>
        <w:rPr>
          <w:rFonts w:eastAsia="Times New Roman"/>
          <w:color w:val="000000" w:themeColor="text1"/>
          <w:szCs w:val="26"/>
          <w:lang w:val="pt-BR"/>
        </w:rPr>
      </w:pPr>
      <w:r w:rsidRPr="008B7AAF">
        <w:rPr>
          <w:rFonts w:eastAsia="Times New Roman"/>
          <w:color w:val="000000" w:themeColor="text1"/>
          <w:szCs w:val="26"/>
          <w:lang w:val="pt-BR"/>
        </w:rPr>
        <w:t>+ Nguồn gốc, chất lượng vật tư đưa vào công trình, cấp phối bê tông.</w:t>
      </w:r>
    </w:p>
    <w:p w14:paraId="1354376E" w14:textId="77777777" w:rsidR="008305B8" w:rsidRPr="008B7AAF" w:rsidRDefault="008305B8" w:rsidP="008305B8">
      <w:pPr>
        <w:spacing w:after="0" w:line="288" w:lineRule="auto"/>
        <w:ind w:firstLine="540"/>
        <w:rPr>
          <w:rFonts w:eastAsia="Times New Roman"/>
          <w:color w:val="000000" w:themeColor="text1"/>
          <w:szCs w:val="26"/>
          <w:lang w:val="pt-BR"/>
        </w:rPr>
      </w:pPr>
      <w:r w:rsidRPr="008B7AAF">
        <w:rPr>
          <w:rFonts w:eastAsia="Times New Roman"/>
          <w:color w:val="000000" w:themeColor="text1"/>
          <w:szCs w:val="26"/>
          <w:lang w:val="pt-BR"/>
        </w:rPr>
        <w:t>+ Kế hoạch tổ chức thí nghiệm và kiểm định chất lượng, quan trắc đo đạc các thông số của công trình theo yêu cầu thiết kế và chỉ dẫn kỹ thuật.</w:t>
      </w:r>
    </w:p>
    <w:p w14:paraId="20DF4437" w14:textId="77777777" w:rsidR="008305B8" w:rsidRPr="008B7AAF" w:rsidRDefault="008305B8" w:rsidP="008305B8">
      <w:pPr>
        <w:spacing w:after="0" w:line="288" w:lineRule="auto"/>
        <w:ind w:firstLine="540"/>
        <w:rPr>
          <w:rFonts w:eastAsia="Times New Roman"/>
          <w:color w:val="000000" w:themeColor="text1"/>
          <w:szCs w:val="26"/>
          <w:lang w:val="pt-BR"/>
        </w:rPr>
      </w:pPr>
      <w:r w:rsidRPr="008B7AAF">
        <w:rPr>
          <w:rFonts w:eastAsia="Times New Roman"/>
          <w:color w:val="000000" w:themeColor="text1"/>
          <w:szCs w:val="26"/>
          <w:lang w:val="pt-BR"/>
        </w:rPr>
        <w:t>+ Biện pháp kiểm tra, kiểm soát chất lượng vật liệu, sản phẩm, cấu kiện, thiết bị được sử dụng cho công trình; biện pháp thi công, trong đó quy định cụ thể các biện pháp đảm bảo an toàn cho người, máy móc, thiết bị công trình.</w:t>
      </w:r>
    </w:p>
    <w:p w14:paraId="3048AFDF" w14:textId="77777777" w:rsidR="008305B8" w:rsidRPr="008B7AAF" w:rsidRDefault="008305B8" w:rsidP="008305B8">
      <w:pPr>
        <w:spacing w:after="0" w:line="288" w:lineRule="auto"/>
        <w:ind w:firstLine="540"/>
        <w:rPr>
          <w:rFonts w:eastAsia="Times New Roman"/>
          <w:color w:val="000000" w:themeColor="text1"/>
          <w:szCs w:val="26"/>
          <w:lang w:val="pt-BR"/>
        </w:rPr>
      </w:pPr>
      <w:r w:rsidRPr="008B7AAF">
        <w:rPr>
          <w:rFonts w:eastAsia="Times New Roman"/>
          <w:color w:val="000000" w:themeColor="text1"/>
          <w:szCs w:val="26"/>
          <w:lang w:val="pt-BR"/>
        </w:rPr>
        <w:t>+ Kế hoạch kiểm tra, nghiệm thu công việc xây dựng, nghiệm thu giai đoạn, bộ phận công trình, nghiệm thu hoàn thành công trình đưa vào sử dụng.</w:t>
      </w:r>
    </w:p>
    <w:p w14:paraId="6F8FD932" w14:textId="77777777" w:rsidR="008305B8" w:rsidRPr="008B7AAF" w:rsidRDefault="008305B8" w:rsidP="008305B8">
      <w:pPr>
        <w:spacing w:after="0" w:line="288" w:lineRule="auto"/>
        <w:ind w:firstLine="540"/>
        <w:rPr>
          <w:rFonts w:eastAsia="Times New Roman"/>
          <w:color w:val="000000" w:themeColor="text1"/>
          <w:szCs w:val="26"/>
          <w:lang w:val="pt-BR"/>
        </w:rPr>
      </w:pPr>
      <w:r w:rsidRPr="008B7AAF">
        <w:rPr>
          <w:rFonts w:eastAsia="Times New Roman"/>
          <w:color w:val="000000" w:themeColor="text1"/>
          <w:szCs w:val="26"/>
          <w:lang w:val="pt-BR"/>
        </w:rPr>
        <w:t>+ Trong quá trình thi công xây dựng nếu có thay đổi phải trình Chủ đầu tư/Đơn vị QLDA các nội dung thay đổi để thống nhất lại.</w:t>
      </w:r>
    </w:p>
    <w:p w14:paraId="7C8C5589" w14:textId="77777777" w:rsidR="008305B8" w:rsidRPr="008B7AAF" w:rsidRDefault="008305B8" w:rsidP="008305B8">
      <w:pPr>
        <w:spacing w:after="0" w:line="288" w:lineRule="auto"/>
        <w:ind w:firstLine="540"/>
        <w:rPr>
          <w:rFonts w:eastAsia="Times New Roman"/>
          <w:color w:val="000000" w:themeColor="text1"/>
          <w:szCs w:val="26"/>
          <w:lang w:val="pt-BR"/>
        </w:rPr>
      </w:pPr>
      <w:r w:rsidRPr="008B7AAF">
        <w:rPr>
          <w:rFonts w:eastAsia="Times New Roman"/>
          <w:color w:val="000000" w:themeColor="text1"/>
          <w:szCs w:val="26"/>
          <w:lang w:val="pt-BR"/>
        </w:rPr>
        <w:t>+ Các nội dung khác khi có yêu cầu của Chủ đầu tư/Đơn vị QLDA và theo quy định của Hợp đồng.</w:t>
      </w:r>
    </w:p>
    <w:p w14:paraId="2EBA6B12" w14:textId="77777777" w:rsidR="008305B8" w:rsidRPr="008B7AAF" w:rsidRDefault="008305B8" w:rsidP="008305B8">
      <w:pPr>
        <w:spacing w:after="0" w:line="288" w:lineRule="auto"/>
        <w:ind w:firstLine="540"/>
        <w:rPr>
          <w:rFonts w:eastAsia="Times New Roman"/>
          <w:color w:val="000000" w:themeColor="text1"/>
          <w:szCs w:val="26"/>
          <w:lang w:val="pt-BR"/>
        </w:rPr>
      </w:pPr>
      <w:r w:rsidRPr="008B7AAF">
        <w:rPr>
          <w:rFonts w:eastAsia="Times New Roman"/>
          <w:color w:val="000000" w:themeColor="text1"/>
          <w:szCs w:val="26"/>
          <w:lang w:val="pt-BR"/>
        </w:rPr>
        <w:t>- Bố trí nhân lực, thiết bị thi công theo quy định của hợp đồng xây dựng và quy định của pháp luật có liên quan.</w:t>
      </w:r>
    </w:p>
    <w:p w14:paraId="40AA6695" w14:textId="77777777" w:rsidR="008305B8" w:rsidRPr="008B7AAF" w:rsidRDefault="008305B8" w:rsidP="008305B8">
      <w:pPr>
        <w:spacing w:after="0" w:line="288" w:lineRule="auto"/>
        <w:ind w:firstLine="540"/>
        <w:rPr>
          <w:rFonts w:eastAsia="Times New Roman"/>
          <w:color w:val="000000" w:themeColor="text1"/>
          <w:szCs w:val="26"/>
          <w:lang w:val="pt-BR"/>
        </w:rPr>
      </w:pPr>
      <w:r w:rsidRPr="008B7AAF">
        <w:rPr>
          <w:rFonts w:eastAsia="Times New Roman"/>
          <w:color w:val="000000" w:themeColor="text1"/>
          <w:szCs w:val="26"/>
          <w:lang w:val="pt-BR"/>
        </w:rPr>
        <w:t>- Thực hiện trách nhiệm quản lý chất lượng trong việc mua sắm, chế tạo sản xuất vật liệu, sản phẩm, cấu kiện, thiết bị được sử dụng cho công trình theo quy định tại NĐ 06 và các quy định của hợp đồng.</w:t>
      </w:r>
    </w:p>
    <w:p w14:paraId="642E422F" w14:textId="77777777" w:rsidR="008305B8" w:rsidRPr="008B7AAF" w:rsidRDefault="008305B8" w:rsidP="008305B8">
      <w:pPr>
        <w:spacing w:after="0" w:line="288" w:lineRule="auto"/>
        <w:ind w:firstLine="540"/>
        <w:rPr>
          <w:rFonts w:eastAsia="Times New Roman"/>
          <w:color w:val="000000" w:themeColor="text1"/>
          <w:szCs w:val="26"/>
          <w:lang w:val="pt-BR"/>
        </w:rPr>
      </w:pPr>
      <w:r w:rsidRPr="008B7AAF">
        <w:rPr>
          <w:rFonts w:eastAsia="Times New Roman"/>
          <w:color w:val="000000" w:themeColor="text1"/>
          <w:szCs w:val="26"/>
          <w:lang w:val="pt-BR"/>
        </w:rPr>
        <w:t>- Thực hiện các thí nghiệm kiểm tra vật liệu, cấu kiện, sản phẩm xây dựng, thiết bị công trình, thiết bị công nghệ trước và trong khi thi công xây dựng theo đúng quy định của hợp đồng đã ký kết.</w:t>
      </w:r>
    </w:p>
    <w:p w14:paraId="5DAE0008" w14:textId="77777777" w:rsidR="008305B8" w:rsidRPr="008B7AAF" w:rsidRDefault="008305B8" w:rsidP="008305B8">
      <w:pPr>
        <w:spacing w:after="0" w:line="288" w:lineRule="auto"/>
        <w:ind w:firstLine="540"/>
        <w:rPr>
          <w:rFonts w:eastAsia="Times New Roman"/>
          <w:color w:val="000000" w:themeColor="text1"/>
          <w:szCs w:val="26"/>
          <w:lang w:val="pt-BR"/>
        </w:rPr>
      </w:pPr>
      <w:r w:rsidRPr="008B7AAF">
        <w:rPr>
          <w:rFonts w:eastAsia="Times New Roman"/>
          <w:color w:val="000000" w:themeColor="text1"/>
          <w:szCs w:val="26"/>
          <w:lang w:val="pt-BR"/>
        </w:rPr>
        <w:t xml:space="preserve">- Thi công xây dựng đảm bảo chất lượng, khối lượng, tiến độ và an toàn lao động theo đúng hợp đồng xây dựng đã được ký kết, chỉ dẫn kỹ thuật, thiết kế xây dựng công trình. </w:t>
      </w:r>
    </w:p>
    <w:p w14:paraId="77440F84" w14:textId="77777777" w:rsidR="008305B8" w:rsidRPr="008B7AAF" w:rsidRDefault="008305B8" w:rsidP="008305B8">
      <w:pPr>
        <w:spacing w:after="0" w:line="288" w:lineRule="auto"/>
        <w:ind w:firstLine="540"/>
        <w:rPr>
          <w:rFonts w:eastAsia="Times New Roman"/>
          <w:color w:val="000000" w:themeColor="text1"/>
          <w:szCs w:val="26"/>
          <w:lang w:val="pt-BR"/>
        </w:rPr>
      </w:pPr>
      <w:r w:rsidRPr="008B7AAF">
        <w:rPr>
          <w:rFonts w:eastAsia="Times New Roman"/>
          <w:color w:val="000000" w:themeColor="text1"/>
          <w:szCs w:val="26"/>
          <w:lang w:val="pt-BR"/>
        </w:rPr>
        <w:t>- Kịp thời báo cho chủ đầu tư/đơn vị TVGS nếu phát hiện sự sai khác giữa thiết kế, hợp đồng xây dựng và điều kiện hiện trường trong quá trình thi công.</w:t>
      </w:r>
    </w:p>
    <w:p w14:paraId="09142847" w14:textId="77777777" w:rsidR="008305B8" w:rsidRPr="008B7AAF" w:rsidRDefault="008305B8" w:rsidP="008305B8">
      <w:pPr>
        <w:spacing w:after="0" w:line="288" w:lineRule="auto"/>
        <w:ind w:firstLine="540"/>
        <w:rPr>
          <w:rFonts w:eastAsia="Times New Roman"/>
          <w:color w:val="000000" w:themeColor="text1"/>
          <w:szCs w:val="26"/>
          <w:lang w:val="pt-BR"/>
        </w:rPr>
      </w:pPr>
      <w:r w:rsidRPr="008B7AAF">
        <w:rPr>
          <w:rFonts w:eastAsia="Times New Roman"/>
          <w:color w:val="000000" w:themeColor="text1"/>
          <w:szCs w:val="26"/>
          <w:lang w:val="pt-BR"/>
        </w:rPr>
        <w:lastRenderedPageBreak/>
        <w:t>- Có biện pháp tự kiểm soát chất lượng thi công xây dựng theo yêu cầu của thiết kế, quy định của hợp đồng và quy định của pháp luật. Hồ sơ quản lý chất lượng của các công việc xây dựng phải được lập theo quy định và phù hợp với thời gian thực hiện tại công trường.</w:t>
      </w:r>
    </w:p>
    <w:p w14:paraId="6559DFDE" w14:textId="77777777" w:rsidR="008305B8" w:rsidRPr="008B7AAF" w:rsidRDefault="008305B8" w:rsidP="008305B8">
      <w:pPr>
        <w:spacing w:after="0" w:line="288" w:lineRule="auto"/>
        <w:ind w:firstLine="540"/>
        <w:rPr>
          <w:rFonts w:eastAsia="Times New Roman"/>
          <w:color w:val="000000" w:themeColor="text1"/>
          <w:szCs w:val="26"/>
          <w:lang w:val="pt-BR"/>
        </w:rPr>
      </w:pPr>
      <w:r w:rsidRPr="008B7AAF">
        <w:rPr>
          <w:rFonts w:eastAsia="Times New Roman"/>
          <w:color w:val="000000" w:themeColor="text1"/>
          <w:szCs w:val="26"/>
          <w:lang w:val="pt-BR"/>
        </w:rPr>
        <w:t>- Kiểm soát và chịu trách nhiệm về chất lượng công việc xây dựng, lắp đặt thiết bị, thí nghiệm hiệu chỉnh,...do nhà thầu phụ thực hiện.</w:t>
      </w:r>
    </w:p>
    <w:p w14:paraId="43EE2AB4" w14:textId="77777777" w:rsidR="008305B8" w:rsidRPr="008B7AAF" w:rsidRDefault="008305B8" w:rsidP="008305B8">
      <w:pPr>
        <w:spacing w:after="0" w:line="288" w:lineRule="auto"/>
        <w:ind w:firstLine="540"/>
        <w:rPr>
          <w:rFonts w:eastAsia="Times New Roman"/>
          <w:color w:val="000000" w:themeColor="text1"/>
          <w:szCs w:val="26"/>
          <w:lang w:val="pt-BR"/>
        </w:rPr>
      </w:pPr>
      <w:r w:rsidRPr="008B7AAF">
        <w:rPr>
          <w:rFonts w:eastAsia="Times New Roman"/>
          <w:color w:val="000000" w:themeColor="text1"/>
          <w:szCs w:val="26"/>
          <w:lang w:val="pt-BR"/>
        </w:rPr>
        <w:t>- Lập, cập nhật nhật ký thi công xây dựng công trình theo quy định.</w:t>
      </w:r>
    </w:p>
    <w:p w14:paraId="22E91A2D" w14:textId="77777777" w:rsidR="008305B8" w:rsidRPr="008B7AAF" w:rsidRDefault="008305B8" w:rsidP="008305B8">
      <w:pPr>
        <w:spacing w:after="0" w:line="288" w:lineRule="auto"/>
        <w:ind w:firstLine="540"/>
        <w:rPr>
          <w:rFonts w:eastAsia="Times New Roman"/>
          <w:color w:val="000000" w:themeColor="text1"/>
          <w:szCs w:val="26"/>
          <w:lang w:val="pt-BR"/>
        </w:rPr>
      </w:pPr>
      <w:r w:rsidRPr="008B7AAF">
        <w:rPr>
          <w:rFonts w:eastAsia="Times New Roman"/>
          <w:color w:val="000000" w:themeColor="text1"/>
          <w:szCs w:val="26"/>
          <w:lang w:val="pt-BR"/>
        </w:rPr>
        <w:t>- Thực hiện trắc đạc, quan trắc công trình theo yêu cầu của thiết kế.</w:t>
      </w:r>
    </w:p>
    <w:p w14:paraId="639E0191" w14:textId="77777777" w:rsidR="008305B8" w:rsidRPr="008B7AAF" w:rsidRDefault="008305B8" w:rsidP="008305B8">
      <w:pPr>
        <w:spacing w:after="0" w:line="288" w:lineRule="auto"/>
        <w:ind w:firstLine="540"/>
        <w:rPr>
          <w:rFonts w:eastAsia="Times New Roman"/>
          <w:color w:val="000000" w:themeColor="text1"/>
          <w:szCs w:val="26"/>
          <w:lang w:val="pt-BR"/>
        </w:rPr>
      </w:pPr>
      <w:r w:rsidRPr="008B7AAF">
        <w:rPr>
          <w:rFonts w:eastAsia="Times New Roman"/>
          <w:color w:val="000000" w:themeColor="text1"/>
          <w:szCs w:val="26"/>
          <w:lang w:val="pt-BR"/>
        </w:rPr>
        <w:t>- Xử lý khắc phục các sai sót, khiếm khuyết về chất lượng trong quá trình thi công xây dựng (nếu có).</w:t>
      </w:r>
    </w:p>
    <w:p w14:paraId="3FAF13FB" w14:textId="77777777" w:rsidR="008305B8" w:rsidRPr="008B7AAF" w:rsidRDefault="008305B8" w:rsidP="008305B8">
      <w:pPr>
        <w:spacing w:after="0" w:line="288" w:lineRule="auto"/>
        <w:ind w:firstLine="540"/>
        <w:rPr>
          <w:rFonts w:eastAsia="Times New Roman"/>
          <w:color w:val="000000" w:themeColor="text1"/>
          <w:szCs w:val="26"/>
          <w:lang w:val="pt-BR"/>
        </w:rPr>
      </w:pPr>
      <w:r w:rsidRPr="008B7AAF">
        <w:rPr>
          <w:rFonts w:eastAsia="Times New Roman"/>
          <w:color w:val="000000" w:themeColor="text1"/>
          <w:szCs w:val="26"/>
          <w:lang w:val="pt-BR"/>
        </w:rPr>
        <w:t xml:space="preserve">- Lập bản vẽ hoàn công theo quy định  </w:t>
      </w:r>
    </w:p>
    <w:p w14:paraId="3A9E6B23" w14:textId="77777777" w:rsidR="008305B8" w:rsidRPr="008B7AAF" w:rsidRDefault="008305B8" w:rsidP="008305B8">
      <w:pPr>
        <w:spacing w:after="0" w:line="288" w:lineRule="auto"/>
        <w:ind w:firstLine="540"/>
        <w:rPr>
          <w:rFonts w:eastAsia="Times New Roman"/>
          <w:color w:val="000000" w:themeColor="text1"/>
          <w:szCs w:val="26"/>
          <w:lang w:val="pt-BR"/>
        </w:rPr>
      </w:pPr>
      <w:r w:rsidRPr="008B7AAF">
        <w:rPr>
          <w:rFonts w:eastAsia="Times New Roman"/>
          <w:color w:val="000000" w:themeColor="text1"/>
          <w:szCs w:val="26"/>
          <w:lang w:val="pt-BR"/>
        </w:rPr>
        <w:t>- Tổ chức nghiệm thu nội bộ công việc xây dựng, chuẩn bị hồ sơ để tổ chức nghiệm thu công việc, yêu cầu Chủ đầu tư/Đơn vị QLDA/đơn vị tư vấn giám sát thực hiện nghiệm thu công việc chuyển bước thi công, nghiệm thu giai đoạn, bộ phận công trình và nghiệm thu hoàn thành hạng mục công trình/công trình đưa vào sử dụng.</w:t>
      </w:r>
    </w:p>
    <w:p w14:paraId="6A80E738" w14:textId="77777777" w:rsidR="008305B8" w:rsidRPr="008B7AAF" w:rsidRDefault="008305B8" w:rsidP="008305B8">
      <w:pPr>
        <w:spacing w:after="0" w:line="288" w:lineRule="auto"/>
        <w:ind w:firstLine="540"/>
        <w:rPr>
          <w:rFonts w:eastAsia="Times New Roman"/>
          <w:color w:val="000000" w:themeColor="text1"/>
          <w:szCs w:val="26"/>
          <w:lang w:val="pt-BR"/>
        </w:rPr>
      </w:pPr>
      <w:r w:rsidRPr="008B7AAF">
        <w:rPr>
          <w:rFonts w:eastAsia="Times New Roman"/>
          <w:color w:val="000000" w:themeColor="text1"/>
          <w:szCs w:val="26"/>
          <w:lang w:val="pt-BR"/>
        </w:rPr>
        <w:t>- Báo cáo Chủ đầu tư/Đơn vị QLDA về tiến độ, chất lượng, khối lượng, an toàn lao động và vệ sinh môi trường thi công xây dựng theo quy định của hợp đồng xây dựng và yêu cầu đột xuất của Chủ đầu tư/Đơn vị QLDA.</w:t>
      </w:r>
    </w:p>
    <w:p w14:paraId="6E333073" w14:textId="77777777" w:rsidR="008305B8" w:rsidRPr="008B7AAF" w:rsidRDefault="008305B8" w:rsidP="008305B8">
      <w:pPr>
        <w:spacing w:after="0" w:line="288" w:lineRule="auto"/>
        <w:ind w:firstLine="540"/>
        <w:rPr>
          <w:rFonts w:eastAsia="Times New Roman"/>
          <w:color w:val="000000" w:themeColor="text1"/>
          <w:szCs w:val="26"/>
          <w:lang w:val="pt-BR"/>
        </w:rPr>
      </w:pPr>
      <w:r w:rsidRPr="008B7AAF">
        <w:rPr>
          <w:rFonts w:eastAsia="Times New Roman"/>
          <w:color w:val="000000" w:themeColor="text1"/>
          <w:szCs w:val="26"/>
          <w:lang w:val="pt-BR"/>
        </w:rPr>
        <w:t>- Hoàn trả mặt bằng, di chuyển vật tư, máy móc, thiết bị và những tài sản khác của mình ra khỏi công trường sau khi đã được nghiệm thu, bàn giao, trừ trường hợp trong hợp đồng có thỏa thuận khác.</w:t>
      </w:r>
    </w:p>
    <w:p w14:paraId="3CD69534" w14:textId="77777777" w:rsidR="008305B8" w:rsidRPr="008B7AAF" w:rsidRDefault="008305B8" w:rsidP="008305B8">
      <w:pPr>
        <w:spacing w:after="0" w:line="288" w:lineRule="auto"/>
        <w:ind w:firstLine="540"/>
        <w:rPr>
          <w:rFonts w:eastAsia="Times New Roman"/>
          <w:color w:val="000000" w:themeColor="text1"/>
          <w:szCs w:val="26"/>
        </w:rPr>
      </w:pPr>
      <w:r w:rsidRPr="008B7AAF">
        <w:rPr>
          <w:rFonts w:eastAsia="Times New Roman"/>
          <w:color w:val="000000" w:themeColor="text1"/>
          <w:szCs w:val="26"/>
          <w:lang w:val="pt-BR"/>
        </w:rPr>
        <w:t>- Nhà thầu thi công xây dựng công trình phải chịu hoàn toàn trách nhiệm trước Chủ đầu tư/Đơn vị QLDA và pháp luật về chất lượng công việc do mình đảm nhận, bồi thường thiệt hại khi vi phạm hợp đồng, thi công không đảm bảo chất lượng, gây mất an toàn, ô nhiễm môi trường và các hành vi khác gây ra thiệt hại.</w:t>
      </w:r>
    </w:p>
    <w:p w14:paraId="0F26B540" w14:textId="77777777" w:rsidR="008305B8" w:rsidRPr="008B7AAF" w:rsidRDefault="008305B8" w:rsidP="008305B8">
      <w:pPr>
        <w:spacing w:after="0" w:line="288" w:lineRule="auto"/>
        <w:ind w:firstLine="540"/>
        <w:rPr>
          <w:rFonts w:eastAsia="Times New Roman"/>
          <w:color w:val="000000" w:themeColor="text1"/>
          <w:szCs w:val="26"/>
        </w:rPr>
      </w:pPr>
      <w:r w:rsidRPr="008B7AAF">
        <w:rPr>
          <w:rFonts w:eastAsia="Times New Roman"/>
          <w:color w:val="000000" w:themeColor="text1"/>
          <w:szCs w:val="26"/>
        </w:rPr>
        <w:t>Ghi chú:</w:t>
      </w:r>
    </w:p>
    <w:p w14:paraId="5B04050E" w14:textId="77777777" w:rsidR="008305B8" w:rsidRPr="008B7AAF" w:rsidRDefault="008305B8" w:rsidP="008305B8">
      <w:pPr>
        <w:spacing w:after="0" w:line="288" w:lineRule="auto"/>
        <w:ind w:firstLine="540"/>
        <w:rPr>
          <w:rFonts w:eastAsia="Times New Roman"/>
          <w:color w:val="000000" w:themeColor="text1"/>
          <w:szCs w:val="26"/>
        </w:rPr>
      </w:pPr>
      <w:r w:rsidRPr="008B7AAF">
        <w:rPr>
          <w:rFonts w:eastAsia="Times New Roman"/>
          <w:color w:val="000000" w:themeColor="text1"/>
          <w:szCs w:val="26"/>
        </w:rPr>
        <w:t>Khi thi công, trường hợp gặp các trở ngại do thiết kế không lường trước được như sau: công trình ngầm thì bên B sẽ thông báo kịp cho bên A bằng văn bản và cùng bên A, Thiết kế để thống nhất cách giải quyết. Nếu phải đền bù thì phần này chưa được tính đến trong hồ sơ dự thầu. Phần phát sinh sẽ được Thiết kế cùng bên A bổ sung cho B kịp tiến độ thi công.</w:t>
      </w:r>
    </w:p>
    <w:p w14:paraId="4442DBC1" w14:textId="77777777" w:rsidR="008305B8" w:rsidRPr="008B7AAF" w:rsidRDefault="008305B8" w:rsidP="008305B8">
      <w:pPr>
        <w:spacing w:after="0" w:line="288" w:lineRule="auto"/>
        <w:ind w:firstLine="540"/>
        <w:rPr>
          <w:rFonts w:eastAsia="Times New Roman"/>
          <w:color w:val="000000" w:themeColor="text1"/>
          <w:szCs w:val="26"/>
        </w:rPr>
      </w:pPr>
      <w:r w:rsidRPr="008B7AAF">
        <w:rPr>
          <w:rFonts w:eastAsia="Times New Roman"/>
          <w:color w:val="000000" w:themeColor="text1"/>
          <w:szCs w:val="26"/>
        </w:rPr>
        <w:t>Nhà thầu thực hiện công tác thi công xây lắp công trình phải tuân thủ quy trình quản lý chất lượng dự án đầu tư xây dựng của Tập đoàn điện lực Việt Nam được ban hành kèm theo Quyết định số 1100/QĐ-EVN ngày 25/07/2022.</w:t>
      </w:r>
    </w:p>
    <w:p w14:paraId="53F543A5" w14:textId="77777777" w:rsidR="008305B8" w:rsidRPr="008B7AAF" w:rsidRDefault="008305B8" w:rsidP="008305B8">
      <w:pPr>
        <w:spacing w:after="0" w:line="288" w:lineRule="auto"/>
        <w:ind w:firstLine="540"/>
        <w:rPr>
          <w:rFonts w:eastAsia="Times New Roman"/>
          <w:color w:val="000000" w:themeColor="text1"/>
          <w:szCs w:val="26"/>
          <w:rtl/>
          <w:lang w:val="fr-FR" w:bidi="he-IL"/>
        </w:rPr>
      </w:pPr>
      <w:r w:rsidRPr="008B7AAF">
        <w:rPr>
          <w:rFonts w:eastAsia="Times New Roman"/>
          <w:color w:val="000000" w:themeColor="text1"/>
          <w:szCs w:val="26"/>
        </w:rPr>
        <w:t>c) Tổ chức quản lý giám sát chất lượng công trình</w:t>
      </w:r>
    </w:p>
    <w:p w14:paraId="0330E431" w14:textId="77777777" w:rsidR="008305B8" w:rsidRPr="008B7AAF" w:rsidRDefault="008305B8" w:rsidP="008305B8">
      <w:pPr>
        <w:spacing w:after="0" w:line="288" w:lineRule="auto"/>
        <w:ind w:firstLine="540"/>
        <w:rPr>
          <w:rFonts w:eastAsia="Times New Roman"/>
          <w:color w:val="000000" w:themeColor="text1"/>
          <w:szCs w:val="26"/>
          <w:lang w:val="en-US"/>
        </w:rPr>
      </w:pPr>
      <w:r w:rsidRPr="008B7AAF">
        <w:rPr>
          <w:rFonts w:eastAsia="Times New Roman"/>
          <w:color w:val="000000" w:themeColor="text1"/>
          <w:szCs w:val="26"/>
        </w:rPr>
        <w:t xml:space="preserve">- </w:t>
      </w:r>
      <w:r w:rsidRPr="008B7AAF">
        <w:rPr>
          <w:rFonts w:eastAsia="Times New Roman"/>
          <w:color w:val="000000" w:themeColor="text1"/>
          <w:szCs w:val="26"/>
          <w:lang w:val="en-US"/>
        </w:rPr>
        <w:t xml:space="preserve">Trong </w:t>
      </w:r>
      <w:proofErr w:type="spellStart"/>
      <w:r w:rsidRPr="008B7AAF">
        <w:rPr>
          <w:rFonts w:eastAsia="Times New Roman"/>
          <w:color w:val="000000" w:themeColor="text1"/>
          <w:szCs w:val="26"/>
          <w:lang w:val="en-US"/>
        </w:rPr>
        <w:t>quá</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trình</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thi</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công</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thường</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xuyên</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có</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một</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cán</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bộ</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kỹ</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thuật</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của</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chủ</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đầu</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tư</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quản</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lý</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chất</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lượng</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có</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mặt</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tại</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hiện</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trường</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để</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cùng</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các</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đơn</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vị</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thi</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công</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và</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cán</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bộ</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giám</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sát</w:t>
      </w:r>
      <w:proofErr w:type="spellEnd"/>
      <w:r w:rsidRPr="008B7AAF">
        <w:rPr>
          <w:rFonts w:eastAsia="Times New Roman"/>
          <w:color w:val="000000" w:themeColor="text1"/>
          <w:szCs w:val="26"/>
          <w:lang w:val="en-US"/>
        </w:rPr>
        <w:t xml:space="preserve"> A </w:t>
      </w:r>
      <w:proofErr w:type="spellStart"/>
      <w:r w:rsidRPr="008B7AAF">
        <w:rPr>
          <w:rFonts w:eastAsia="Times New Roman"/>
          <w:color w:val="000000" w:themeColor="text1"/>
          <w:szCs w:val="26"/>
          <w:lang w:val="en-US"/>
        </w:rPr>
        <w:t>giải</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lastRenderedPageBreak/>
        <w:t>quyết</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kịp</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thời</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các</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vướng</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mắc</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phát</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sinh</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trong</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quá</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trình</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thi</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công</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Đôn</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đốc</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tiến</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độ</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và</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cùng</w:t>
      </w:r>
      <w:proofErr w:type="spellEnd"/>
      <w:r w:rsidRPr="008B7AAF">
        <w:rPr>
          <w:rFonts w:eastAsia="Times New Roman"/>
          <w:color w:val="000000" w:themeColor="text1"/>
          <w:szCs w:val="26"/>
          <w:lang w:val="en-US"/>
        </w:rPr>
        <w:t xml:space="preserve"> A </w:t>
      </w:r>
      <w:proofErr w:type="spellStart"/>
      <w:r w:rsidRPr="008B7AAF">
        <w:rPr>
          <w:rFonts w:eastAsia="Times New Roman"/>
          <w:color w:val="000000" w:themeColor="text1"/>
          <w:szCs w:val="26"/>
          <w:lang w:val="en-US"/>
        </w:rPr>
        <w:t>giám</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sát</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chất</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lượng</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công</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trình</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thi</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công</w:t>
      </w:r>
      <w:proofErr w:type="spellEnd"/>
      <w:r w:rsidRPr="008B7AAF">
        <w:rPr>
          <w:rFonts w:eastAsia="Times New Roman"/>
          <w:color w:val="000000" w:themeColor="text1"/>
          <w:szCs w:val="26"/>
          <w:lang w:val="en-US"/>
        </w:rPr>
        <w:t>.</w:t>
      </w:r>
    </w:p>
    <w:p w14:paraId="05AED7B6" w14:textId="77777777" w:rsidR="008305B8" w:rsidRPr="008B7AAF" w:rsidRDefault="008305B8" w:rsidP="008305B8">
      <w:pPr>
        <w:spacing w:after="0" w:line="288" w:lineRule="auto"/>
        <w:ind w:firstLine="540"/>
        <w:rPr>
          <w:rFonts w:eastAsia="Times New Roman"/>
          <w:color w:val="000000" w:themeColor="text1"/>
          <w:szCs w:val="26"/>
        </w:rPr>
      </w:pPr>
      <w:r w:rsidRPr="008B7AAF">
        <w:rPr>
          <w:rFonts w:eastAsia="Times New Roman"/>
          <w:color w:val="000000" w:themeColor="text1"/>
          <w:szCs w:val="26"/>
        </w:rPr>
        <w:t xml:space="preserve">- </w:t>
      </w:r>
      <w:r w:rsidRPr="008B7AAF">
        <w:rPr>
          <w:rFonts w:eastAsia="Times New Roman"/>
          <w:color w:val="000000" w:themeColor="text1"/>
          <w:szCs w:val="26"/>
          <w:lang w:val="en-US"/>
        </w:rPr>
        <w:t xml:space="preserve">Các </w:t>
      </w:r>
      <w:proofErr w:type="spellStart"/>
      <w:r w:rsidRPr="008B7AAF">
        <w:rPr>
          <w:rFonts w:eastAsia="Times New Roman"/>
          <w:color w:val="000000" w:themeColor="text1"/>
          <w:szCs w:val="26"/>
          <w:lang w:val="en-US"/>
        </w:rPr>
        <w:t>đơn</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vị</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thi</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công</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phải</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có</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sổ</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nhật</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ký</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công</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trình</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theo</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mẫu</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quy</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định</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bên</w:t>
      </w:r>
      <w:proofErr w:type="spellEnd"/>
      <w:r w:rsidRPr="008B7AAF">
        <w:rPr>
          <w:rFonts w:eastAsia="Times New Roman"/>
          <w:color w:val="000000" w:themeColor="text1"/>
          <w:szCs w:val="26"/>
          <w:lang w:val="en-US"/>
        </w:rPr>
        <w:t xml:space="preserve"> B </w:t>
      </w:r>
      <w:proofErr w:type="spellStart"/>
      <w:r w:rsidRPr="008B7AAF">
        <w:rPr>
          <w:rFonts w:eastAsia="Times New Roman"/>
          <w:color w:val="000000" w:themeColor="text1"/>
          <w:szCs w:val="26"/>
          <w:lang w:val="en-US"/>
        </w:rPr>
        <w:t>phải</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ghi</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chép</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đầy</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đủ</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diễn</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biến</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công</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trình</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lập</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các</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văn</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bản</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nghiệm</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thu</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kết</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thúc</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mỗi</w:t>
      </w:r>
      <w:proofErr w:type="spellEnd"/>
      <w:r w:rsidRPr="008B7AAF">
        <w:rPr>
          <w:rFonts w:eastAsia="Times New Roman"/>
          <w:color w:val="000000" w:themeColor="text1"/>
          <w:szCs w:val="26"/>
          <w:lang w:val="en-US"/>
        </w:rPr>
        <w:t xml:space="preserve"> ca </w:t>
      </w:r>
      <w:proofErr w:type="spellStart"/>
      <w:r w:rsidRPr="008B7AAF">
        <w:rPr>
          <w:rFonts w:eastAsia="Times New Roman"/>
          <w:color w:val="000000" w:themeColor="text1"/>
          <w:szCs w:val="26"/>
          <w:lang w:val="en-US"/>
        </w:rPr>
        <w:t>làm</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việc</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phải</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lập</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ngay</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bản</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thống</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kê</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khối</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lượng</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hoàn</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thành</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chất</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lượng</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kỹ</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thuật</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có</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xác</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nhận</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của</w:t>
      </w:r>
      <w:proofErr w:type="spellEnd"/>
      <w:r w:rsidRPr="008B7AAF">
        <w:rPr>
          <w:rFonts w:eastAsia="Times New Roman"/>
          <w:color w:val="000000" w:themeColor="text1"/>
          <w:szCs w:val="26"/>
          <w:lang w:val="en-US"/>
        </w:rPr>
        <w:t xml:space="preserve"> A. </w:t>
      </w:r>
      <w:proofErr w:type="spellStart"/>
      <w:r w:rsidRPr="008B7AAF">
        <w:rPr>
          <w:rFonts w:eastAsia="Times New Roman"/>
          <w:color w:val="000000" w:themeColor="text1"/>
          <w:szCs w:val="26"/>
          <w:lang w:val="en-US"/>
        </w:rPr>
        <w:t>Sổ</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nhật</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ký</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công</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trình</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sẽ</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được</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nộp</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kèm</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theo</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hồ</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sơ</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hoàn</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công</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và</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là</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chứng</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từ</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quan</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trọng</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cho</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việc</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quyết</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toán</w:t>
      </w:r>
      <w:proofErr w:type="spellEnd"/>
      <w:r w:rsidRPr="008B7AAF">
        <w:rPr>
          <w:rFonts w:eastAsia="Times New Roman"/>
          <w:color w:val="000000" w:themeColor="text1"/>
          <w:szCs w:val="26"/>
          <w:lang w:val="en-US"/>
        </w:rPr>
        <w:t>.</w:t>
      </w:r>
      <w:r w:rsidRPr="008B7AAF">
        <w:rPr>
          <w:rFonts w:eastAsia="Times New Roman"/>
          <w:color w:val="000000" w:themeColor="text1"/>
          <w:szCs w:val="26"/>
        </w:rPr>
        <w:t xml:space="preserve"> Làm đúng thiết kế, chỉ thay đổi khi có yều cầu của  A được ghi trong nhật ký hay bằng văn bản (tuỳ mức độ yêu cầu).</w:t>
      </w:r>
    </w:p>
    <w:p w14:paraId="1F962588" w14:textId="77777777" w:rsidR="008305B8" w:rsidRPr="008B7AAF" w:rsidRDefault="008305B8" w:rsidP="008305B8">
      <w:pPr>
        <w:spacing w:after="0" w:line="288" w:lineRule="auto"/>
        <w:ind w:firstLine="540"/>
        <w:rPr>
          <w:rFonts w:eastAsia="Times New Roman"/>
          <w:color w:val="000000" w:themeColor="text1"/>
          <w:szCs w:val="26"/>
        </w:rPr>
      </w:pPr>
      <w:r w:rsidRPr="008B7AAF">
        <w:rPr>
          <w:rFonts w:eastAsia="Times New Roman"/>
          <w:color w:val="000000" w:themeColor="text1"/>
          <w:szCs w:val="26"/>
        </w:rPr>
        <w:t xml:space="preserve">- </w:t>
      </w:r>
      <w:r w:rsidRPr="008B7AAF">
        <w:rPr>
          <w:rFonts w:eastAsia="Times New Roman"/>
          <w:color w:val="000000" w:themeColor="text1"/>
          <w:szCs w:val="26"/>
          <w:u w:val="single"/>
        </w:rPr>
        <w:t>Thực hiện việc cập nhật Nhật ký điện tử</w:t>
      </w:r>
      <w:r w:rsidRPr="008B7AAF">
        <w:rPr>
          <w:rFonts w:eastAsia="Times New Roman"/>
          <w:color w:val="000000" w:themeColor="text1"/>
          <w:szCs w:val="26"/>
        </w:rPr>
        <w:t xml:space="preserve">: </w:t>
      </w:r>
    </w:p>
    <w:p w14:paraId="5E2A96A8" w14:textId="77777777" w:rsidR="008305B8" w:rsidRPr="008B7AAF" w:rsidRDefault="008305B8" w:rsidP="008305B8">
      <w:pPr>
        <w:spacing w:after="0" w:line="288" w:lineRule="auto"/>
        <w:ind w:firstLine="540"/>
        <w:rPr>
          <w:rFonts w:eastAsia="Times New Roman"/>
          <w:color w:val="000000" w:themeColor="text1"/>
          <w:szCs w:val="26"/>
        </w:rPr>
      </w:pPr>
      <w:r w:rsidRPr="008B7AAF">
        <w:rPr>
          <w:rFonts w:eastAsia="Times New Roman"/>
          <w:color w:val="000000" w:themeColor="text1"/>
          <w:szCs w:val="26"/>
        </w:rPr>
        <w:t>+ Nhà thầu phải cung cấp thông tin của người có trách nhiệm</w:t>
      </w:r>
      <w:r w:rsidRPr="008B7AAF">
        <w:rPr>
          <w:rFonts w:eastAsia="Times New Roman"/>
          <w:color w:val="000000" w:themeColor="text1"/>
          <w:szCs w:val="26"/>
        </w:rPr>
        <w:br/>
        <w:t>theo quy định để chủ đầu tư cấp quyền truy cập hệ thống ghi nhật ký hàng ngày,</w:t>
      </w:r>
      <w:r w:rsidRPr="008B7AAF">
        <w:rPr>
          <w:rFonts w:eastAsia="Times New Roman"/>
          <w:color w:val="000000" w:themeColor="text1"/>
          <w:szCs w:val="26"/>
        </w:rPr>
        <w:br/>
        <w:t>có hình thức xác nhận phù hợp (</w:t>
      </w:r>
      <w:r w:rsidRPr="008B7AAF">
        <w:rPr>
          <w:rFonts w:eastAsia="Times New Roman"/>
          <w:i/>
          <w:iCs/>
          <w:color w:val="000000" w:themeColor="text1"/>
          <w:szCs w:val="26"/>
        </w:rPr>
        <w:t>chữ ký số</w:t>
      </w:r>
      <w:r w:rsidRPr="008B7AAF">
        <w:rPr>
          <w:rFonts w:eastAsia="Times New Roman"/>
          <w:color w:val="000000" w:themeColor="text1"/>
          <w:szCs w:val="26"/>
        </w:rPr>
        <w:t>) theo hướng dẫn của EVNHANOI về</w:t>
      </w:r>
      <w:r w:rsidRPr="008B7AAF">
        <w:rPr>
          <w:rFonts w:eastAsia="Times New Roman"/>
          <w:color w:val="000000" w:themeColor="text1"/>
          <w:szCs w:val="26"/>
        </w:rPr>
        <w:br/>
        <w:t>sử dụng phần mềm quản lý nhật ký thi công điện tử.</w:t>
      </w:r>
    </w:p>
    <w:p w14:paraId="22E287D5" w14:textId="77777777" w:rsidR="008305B8" w:rsidRPr="008B7AAF" w:rsidRDefault="008305B8" w:rsidP="008305B8">
      <w:pPr>
        <w:spacing w:after="0" w:line="288" w:lineRule="auto"/>
        <w:ind w:firstLine="540"/>
        <w:rPr>
          <w:rFonts w:eastAsia="Times New Roman"/>
          <w:color w:val="000000" w:themeColor="text1"/>
          <w:szCs w:val="26"/>
        </w:rPr>
      </w:pPr>
      <w:r w:rsidRPr="008B7AAF">
        <w:rPr>
          <w:rFonts w:eastAsia="Times New Roman"/>
          <w:color w:val="000000" w:themeColor="text1"/>
          <w:szCs w:val="26"/>
        </w:rPr>
        <w:t>+ Việc ghi nhật ký điện tử và lập Biên bản nghiệm thu điện tử của nhà thầu phải được cập nhật lên hệ thống chậm nhất 12 giờ sau khi hoàn thành ca thi công, được xác nhận bởi người có đủ thẩm quyền (bằng quyền truy cập cá nhân và chữ ký số được cấp trong hệ thống). Chỉ huy trưởng của nhà thầu và Tư vấn giám sát ca sau có trách nhiệm truy cập để đọc, nắm bắt đầy đủ các nội dung và đôn đốc đơn vị thi công, các bên liên quan thực hiện các nội dung yêu cầu, khuyến cáo của các ca trước trong nhật ký điện tử và lập Biên bản nghiệm thu điện tử.</w:t>
      </w:r>
    </w:p>
    <w:p w14:paraId="6781BB9C" w14:textId="77777777" w:rsidR="008305B8" w:rsidRPr="008B7AAF" w:rsidRDefault="008305B8" w:rsidP="008305B8">
      <w:pPr>
        <w:spacing w:after="0" w:line="288" w:lineRule="auto"/>
        <w:ind w:firstLine="540"/>
        <w:rPr>
          <w:rFonts w:eastAsia="Times New Roman"/>
          <w:color w:val="000000" w:themeColor="text1"/>
          <w:szCs w:val="26"/>
        </w:rPr>
      </w:pPr>
      <w:r w:rsidRPr="008B7AAF">
        <w:rPr>
          <w:rFonts w:eastAsia="Times New Roman"/>
          <w:color w:val="000000" w:themeColor="text1"/>
          <w:szCs w:val="26"/>
        </w:rPr>
        <w:t xml:space="preserve">+ Muộn nhất 01 tuần sau khi hoàn thành ca thi công, nhà thầu  phải in nội dung thành bản giấy nhật ký thi công của ca tương ứng đã được cập nhật trên hệ thống để các bên đưa vào lưu trữ theo đúng quy định hiện hành về hồ sơ công trình. </w:t>
      </w:r>
    </w:p>
    <w:p w14:paraId="77074994" w14:textId="5E742C90" w:rsidR="008305B8" w:rsidRPr="008B7AAF" w:rsidRDefault="008305B8" w:rsidP="00FD2423">
      <w:pPr>
        <w:pStyle w:val="PTLLV4"/>
        <w:tabs>
          <w:tab w:val="clear" w:pos="1134"/>
          <w:tab w:val="left" w:pos="567"/>
        </w:tabs>
        <w:ind w:left="567" w:hanging="567"/>
        <w:rPr>
          <w:b/>
          <w:bCs/>
          <w:color w:val="000000" w:themeColor="text1"/>
        </w:rPr>
      </w:pPr>
      <w:r w:rsidRPr="008B7AAF">
        <w:rPr>
          <w:b/>
          <w:bCs/>
          <w:color w:val="000000" w:themeColor="text1"/>
          <w:lang w:val="vi-VN"/>
        </w:rPr>
        <w:t xml:space="preserve"> </w:t>
      </w:r>
      <w:bookmarkStart w:id="128" w:name="_Toc214285585"/>
      <w:r w:rsidRPr="008B7AAF">
        <w:rPr>
          <w:b/>
          <w:bCs/>
          <w:color w:val="000000" w:themeColor="text1"/>
        </w:rPr>
        <w:t>Tổ chức công trường</w:t>
      </w:r>
      <w:bookmarkEnd w:id="128"/>
    </w:p>
    <w:p w14:paraId="6D9EA0E8" w14:textId="77777777" w:rsidR="008305B8" w:rsidRPr="008B7AAF" w:rsidRDefault="008305B8" w:rsidP="008305B8">
      <w:pPr>
        <w:spacing w:after="0" w:line="288" w:lineRule="auto"/>
        <w:ind w:firstLine="540"/>
        <w:rPr>
          <w:rFonts w:eastAsia="Times New Roman"/>
          <w:color w:val="000000" w:themeColor="text1"/>
          <w:szCs w:val="26"/>
        </w:rPr>
      </w:pPr>
      <w:r w:rsidRPr="008B7AAF">
        <w:rPr>
          <w:rFonts w:eastAsia="Times New Roman"/>
          <w:color w:val="000000" w:themeColor="text1"/>
          <w:szCs w:val="26"/>
        </w:rPr>
        <w:t>Bố trí kho bãi:</w:t>
      </w:r>
    </w:p>
    <w:p w14:paraId="798FE514" w14:textId="77777777" w:rsidR="008305B8" w:rsidRPr="008B7AAF" w:rsidRDefault="008305B8" w:rsidP="008305B8">
      <w:pPr>
        <w:spacing w:after="0" w:line="288" w:lineRule="auto"/>
        <w:ind w:firstLine="540"/>
        <w:rPr>
          <w:rFonts w:eastAsia="Times New Roman"/>
          <w:color w:val="000000" w:themeColor="text1"/>
          <w:szCs w:val="26"/>
        </w:rPr>
      </w:pPr>
      <w:r w:rsidRPr="008B7AAF">
        <w:rPr>
          <w:rFonts w:eastAsia="Times New Roman"/>
          <w:color w:val="000000" w:themeColor="text1"/>
          <w:szCs w:val="26"/>
        </w:rPr>
        <w:t xml:space="preserve">Xây dựng 1 kho tạm chứa vật tư thiết bị: </w:t>
      </w:r>
    </w:p>
    <w:p w14:paraId="205439C3" w14:textId="117FA2B4" w:rsidR="008305B8" w:rsidRPr="008B7AAF" w:rsidRDefault="008305B8" w:rsidP="008305B8">
      <w:pPr>
        <w:spacing w:after="0" w:line="288" w:lineRule="auto"/>
        <w:ind w:firstLine="540"/>
        <w:rPr>
          <w:rFonts w:eastAsia="Times New Roman"/>
          <w:color w:val="000000" w:themeColor="text1"/>
          <w:szCs w:val="26"/>
        </w:rPr>
      </w:pPr>
      <w:r w:rsidRPr="008B7AAF">
        <w:rPr>
          <w:rFonts w:eastAsia="Times New Roman"/>
          <w:color w:val="000000" w:themeColor="text1"/>
          <w:szCs w:val="26"/>
        </w:rPr>
        <w:t xml:space="preserve">Các thiết bị chính như: </w:t>
      </w:r>
      <w:r w:rsidR="00503EA4" w:rsidRPr="008B7AAF">
        <w:rPr>
          <w:rFonts w:eastAsia="Times New Roman"/>
          <w:color w:val="000000" w:themeColor="text1"/>
          <w:szCs w:val="26"/>
        </w:rPr>
        <w:t>MBA, Tủ các loại, cáp ngầm</w:t>
      </w:r>
      <w:r w:rsidRPr="008B7AAF">
        <w:rPr>
          <w:rFonts w:eastAsia="Times New Roman"/>
          <w:color w:val="000000" w:themeColor="text1"/>
          <w:szCs w:val="26"/>
        </w:rPr>
        <w:t>.. sẽ được mua và tập kết tại kho tạm  của nhà thầu để chủ động trong thi công.</w:t>
      </w:r>
    </w:p>
    <w:p w14:paraId="5A38AD4E" w14:textId="1E05152F" w:rsidR="008305B8" w:rsidRPr="008B7AAF" w:rsidRDefault="008305B8" w:rsidP="008305B8">
      <w:pPr>
        <w:spacing w:after="0" w:line="288" w:lineRule="auto"/>
        <w:ind w:firstLine="540"/>
        <w:rPr>
          <w:rFonts w:eastAsia="Times New Roman"/>
          <w:color w:val="000000" w:themeColor="text1"/>
          <w:szCs w:val="26"/>
        </w:rPr>
      </w:pPr>
      <w:r w:rsidRPr="008B7AAF">
        <w:rPr>
          <w:rFonts w:eastAsia="Times New Roman"/>
          <w:color w:val="000000" w:themeColor="text1"/>
          <w:szCs w:val="26"/>
        </w:rPr>
        <w:t xml:space="preserve">Căn cứ theo tiến độ thi công đã lập </w:t>
      </w:r>
      <w:r w:rsidR="00503EA4" w:rsidRPr="008B7AAF">
        <w:rPr>
          <w:rFonts w:eastAsia="Times New Roman"/>
          <w:color w:val="000000" w:themeColor="text1"/>
          <w:szCs w:val="26"/>
        </w:rPr>
        <w:t>VTTB</w:t>
      </w:r>
      <w:r w:rsidRPr="008B7AAF">
        <w:rPr>
          <w:rFonts w:eastAsia="Times New Roman"/>
          <w:color w:val="000000" w:themeColor="text1"/>
          <w:szCs w:val="26"/>
        </w:rPr>
        <w:t xml:space="preserve"> sẽ được chở xuống công trường theo kế hoạch.</w:t>
      </w:r>
    </w:p>
    <w:p w14:paraId="4B5D5D68" w14:textId="77777777" w:rsidR="008305B8" w:rsidRPr="008B7AAF" w:rsidRDefault="008305B8" w:rsidP="008305B8">
      <w:pPr>
        <w:spacing w:after="0" w:line="288" w:lineRule="auto"/>
        <w:ind w:firstLine="540"/>
        <w:rPr>
          <w:rFonts w:eastAsia="Times New Roman"/>
          <w:color w:val="000000" w:themeColor="text1"/>
          <w:szCs w:val="26"/>
        </w:rPr>
      </w:pPr>
      <w:r w:rsidRPr="008B7AAF">
        <w:rPr>
          <w:rFonts w:eastAsia="Times New Roman"/>
          <w:color w:val="000000" w:themeColor="text1"/>
          <w:szCs w:val="26"/>
        </w:rPr>
        <w:t>Các vật tư như: Cát, đá, xi măng ... (nếu có) sẽ được tập kết vào các buổi tối tại các cung đoạn cần thi công, sau đó dùng xe  cải tiến chuyên chở vào chân công trình.</w:t>
      </w:r>
    </w:p>
    <w:p w14:paraId="57D530FA" w14:textId="77777777" w:rsidR="008305B8" w:rsidRPr="008B7AAF" w:rsidRDefault="008305B8" w:rsidP="008305B8">
      <w:pPr>
        <w:spacing w:after="0" w:line="288" w:lineRule="auto"/>
        <w:ind w:firstLine="540"/>
        <w:rPr>
          <w:rFonts w:eastAsia="Times New Roman"/>
          <w:color w:val="000000" w:themeColor="text1"/>
          <w:szCs w:val="26"/>
        </w:rPr>
      </w:pPr>
      <w:r w:rsidRPr="008B7AAF">
        <w:rPr>
          <w:rFonts w:eastAsia="Times New Roman"/>
          <w:color w:val="000000" w:themeColor="text1"/>
          <w:szCs w:val="26"/>
        </w:rPr>
        <w:t>Điện, nước cho thi công trên tuyến:</w:t>
      </w:r>
    </w:p>
    <w:p w14:paraId="28C4CAA0" w14:textId="77777777" w:rsidR="008305B8" w:rsidRPr="008B7AAF" w:rsidRDefault="008305B8" w:rsidP="008305B8">
      <w:pPr>
        <w:spacing w:after="0" w:line="288" w:lineRule="auto"/>
        <w:ind w:firstLine="540"/>
        <w:rPr>
          <w:rFonts w:eastAsia="Times New Roman"/>
          <w:color w:val="000000" w:themeColor="text1"/>
          <w:szCs w:val="26"/>
          <w:lang w:bidi="en-US"/>
        </w:rPr>
      </w:pPr>
      <w:r w:rsidRPr="008B7AAF">
        <w:rPr>
          <w:rFonts w:eastAsia="Times New Roman"/>
          <w:color w:val="000000" w:themeColor="text1"/>
          <w:szCs w:val="26"/>
          <w:lang w:bidi="en-US"/>
        </w:rPr>
        <w:t>- Nguồn điện để gia công các chi tiết lấy tại xưởng của đơn vị xây lắp</w:t>
      </w:r>
    </w:p>
    <w:p w14:paraId="209E33DE" w14:textId="77777777" w:rsidR="008305B8" w:rsidRPr="008B7AAF" w:rsidRDefault="008305B8" w:rsidP="008305B8">
      <w:pPr>
        <w:spacing w:after="0" w:line="288" w:lineRule="auto"/>
        <w:ind w:firstLine="540"/>
        <w:rPr>
          <w:rFonts w:eastAsia="Times New Roman"/>
          <w:color w:val="000000" w:themeColor="text1"/>
          <w:szCs w:val="26"/>
          <w:lang w:bidi="en-US"/>
        </w:rPr>
      </w:pPr>
      <w:r w:rsidRPr="008B7AAF">
        <w:rPr>
          <w:rFonts w:eastAsia="Times New Roman"/>
          <w:color w:val="000000" w:themeColor="text1"/>
          <w:szCs w:val="26"/>
          <w:lang w:bidi="en-US"/>
        </w:rPr>
        <w:t>- Nguồn điện phục vụ tại công trường dùng máy phát điện chạy xăng, dầu hoặc mua điện tại đơn vị gần nhất.</w:t>
      </w:r>
    </w:p>
    <w:p w14:paraId="70389A05" w14:textId="77777777" w:rsidR="008305B8" w:rsidRPr="008B7AAF" w:rsidRDefault="008305B8" w:rsidP="008305B8">
      <w:pPr>
        <w:spacing w:after="0" w:line="288" w:lineRule="auto"/>
        <w:ind w:firstLine="540"/>
        <w:rPr>
          <w:rFonts w:eastAsia="Times New Roman"/>
          <w:color w:val="000000" w:themeColor="text1"/>
          <w:szCs w:val="26"/>
          <w:lang w:bidi="en-US"/>
        </w:rPr>
      </w:pPr>
      <w:r w:rsidRPr="008B7AAF">
        <w:rPr>
          <w:rFonts w:eastAsia="Times New Roman"/>
          <w:color w:val="000000" w:themeColor="text1"/>
          <w:szCs w:val="26"/>
          <w:lang w:bidi="en-US"/>
        </w:rPr>
        <w:lastRenderedPageBreak/>
        <w:t>- Nguồn nước thi công lấy tại các nguồn nước sạch gần nhất và được vận chuyển bằng thủ công kết hợp cơ giới đến các vị trí xây dựng cụ thể.</w:t>
      </w:r>
    </w:p>
    <w:p w14:paraId="4679B1DE" w14:textId="50E17D26" w:rsidR="008305B8" w:rsidRPr="008B7AAF" w:rsidRDefault="008305B8" w:rsidP="00F44A68">
      <w:pPr>
        <w:pStyle w:val="PTLLV4"/>
        <w:ind w:left="567" w:hanging="567"/>
        <w:rPr>
          <w:b/>
          <w:bCs/>
          <w:color w:val="000000" w:themeColor="text1"/>
          <w:lang w:val="vi-VN"/>
        </w:rPr>
      </w:pPr>
      <w:bookmarkStart w:id="129" w:name="_Toc214285586"/>
      <w:r w:rsidRPr="008B7AAF">
        <w:rPr>
          <w:b/>
          <w:bCs/>
          <w:color w:val="000000" w:themeColor="text1"/>
          <w:lang w:val="vi-VN"/>
        </w:rPr>
        <w:t>Công tác kiểm tra, đảm bảo chất lượng xây lắp</w:t>
      </w:r>
      <w:bookmarkEnd w:id="129"/>
    </w:p>
    <w:p w14:paraId="45A97BD2" w14:textId="77777777" w:rsidR="008305B8" w:rsidRPr="008B7AAF" w:rsidRDefault="008305B8" w:rsidP="008305B8">
      <w:pPr>
        <w:spacing w:after="0" w:line="288" w:lineRule="auto"/>
        <w:ind w:firstLine="540"/>
        <w:rPr>
          <w:rFonts w:eastAsia="Times New Roman"/>
          <w:color w:val="000000" w:themeColor="text1"/>
          <w:szCs w:val="26"/>
        </w:rPr>
      </w:pPr>
      <w:r w:rsidRPr="008B7AAF">
        <w:rPr>
          <w:rFonts w:eastAsia="Times New Roman"/>
          <w:color w:val="000000" w:themeColor="text1"/>
          <w:szCs w:val="26"/>
        </w:rPr>
        <w:t>a) Yêu cầu đối với công trường xây dựng:</w:t>
      </w:r>
    </w:p>
    <w:p w14:paraId="12000FE4" w14:textId="77777777" w:rsidR="008305B8" w:rsidRPr="008B7AAF" w:rsidRDefault="008305B8" w:rsidP="008305B8">
      <w:pPr>
        <w:spacing w:after="0" w:line="288" w:lineRule="auto"/>
        <w:ind w:firstLine="540"/>
        <w:rPr>
          <w:rFonts w:eastAsia="Times New Roman"/>
          <w:color w:val="000000" w:themeColor="text1"/>
          <w:szCs w:val="26"/>
        </w:rPr>
      </w:pPr>
      <w:r w:rsidRPr="008B7AAF">
        <w:rPr>
          <w:rFonts w:eastAsia="Times New Roman"/>
          <w:color w:val="000000" w:themeColor="text1"/>
          <w:szCs w:val="26"/>
        </w:rPr>
        <w:t>+ Tất cả các công trình xây dựng phải được treo biển báo tại công trường thi công. Nội dung biển báo gồm:</w:t>
      </w:r>
    </w:p>
    <w:p w14:paraId="276E672F" w14:textId="77777777" w:rsidR="008305B8" w:rsidRPr="008B7AAF" w:rsidRDefault="008305B8" w:rsidP="008305B8">
      <w:pPr>
        <w:spacing w:after="0" w:line="288" w:lineRule="auto"/>
        <w:ind w:firstLine="540"/>
        <w:rPr>
          <w:rFonts w:eastAsia="Times New Roman"/>
          <w:color w:val="000000" w:themeColor="text1"/>
          <w:szCs w:val="26"/>
        </w:rPr>
      </w:pPr>
      <w:r w:rsidRPr="008B7AAF">
        <w:rPr>
          <w:rFonts w:eastAsia="Times New Roman"/>
          <w:color w:val="000000" w:themeColor="text1"/>
          <w:szCs w:val="26"/>
        </w:rPr>
        <w:t>+ Tên chủ đầu tư xây dựng công trình, tổng vốn đầu tư, ngày khởi công, ngày hoàn thành;</w:t>
      </w:r>
    </w:p>
    <w:p w14:paraId="5179493E" w14:textId="77777777" w:rsidR="008305B8" w:rsidRPr="008B7AAF" w:rsidRDefault="008305B8" w:rsidP="008305B8">
      <w:pPr>
        <w:spacing w:after="0" w:line="288" w:lineRule="auto"/>
        <w:ind w:firstLine="540"/>
        <w:rPr>
          <w:rFonts w:eastAsia="Times New Roman"/>
          <w:color w:val="000000" w:themeColor="text1"/>
          <w:szCs w:val="26"/>
        </w:rPr>
      </w:pPr>
      <w:r w:rsidRPr="008B7AAF">
        <w:rPr>
          <w:rFonts w:eastAsia="Times New Roman"/>
          <w:color w:val="000000" w:themeColor="text1"/>
          <w:szCs w:val="26"/>
        </w:rPr>
        <w:t>+ Tên đơn vị thi công, tên người chỉ huy trưởng công trường;</w:t>
      </w:r>
    </w:p>
    <w:p w14:paraId="34FBC131" w14:textId="77777777" w:rsidR="008305B8" w:rsidRPr="008B7AAF" w:rsidRDefault="008305B8" w:rsidP="008305B8">
      <w:pPr>
        <w:spacing w:after="0" w:line="288" w:lineRule="auto"/>
        <w:ind w:firstLine="540"/>
        <w:rPr>
          <w:rFonts w:eastAsia="Times New Roman"/>
          <w:color w:val="000000" w:themeColor="text1"/>
          <w:szCs w:val="26"/>
        </w:rPr>
      </w:pPr>
      <w:r w:rsidRPr="008B7AAF">
        <w:rPr>
          <w:rFonts w:eastAsia="Times New Roman"/>
          <w:color w:val="000000" w:themeColor="text1"/>
          <w:szCs w:val="26"/>
        </w:rPr>
        <w:t>+ Tên đơn vị thiết kế, tên chủ nhiệm thiết kế;</w:t>
      </w:r>
    </w:p>
    <w:p w14:paraId="392F3D55" w14:textId="77777777" w:rsidR="008305B8" w:rsidRPr="008B7AAF" w:rsidRDefault="008305B8" w:rsidP="008305B8">
      <w:pPr>
        <w:spacing w:after="0" w:line="288" w:lineRule="auto"/>
        <w:ind w:firstLine="540"/>
        <w:rPr>
          <w:rFonts w:eastAsia="Times New Roman"/>
          <w:color w:val="000000" w:themeColor="text1"/>
          <w:szCs w:val="26"/>
        </w:rPr>
      </w:pPr>
      <w:r w:rsidRPr="008B7AAF">
        <w:rPr>
          <w:rFonts w:eastAsia="Times New Roman"/>
          <w:color w:val="000000" w:themeColor="text1"/>
          <w:szCs w:val="26"/>
        </w:rPr>
        <w:t>+ Tên tổ chức hoặc người giám sát thi công xây dựng công trình;</w:t>
      </w:r>
    </w:p>
    <w:p w14:paraId="6450B91F" w14:textId="77777777" w:rsidR="008305B8" w:rsidRPr="008B7AAF" w:rsidRDefault="008305B8" w:rsidP="008305B8">
      <w:pPr>
        <w:spacing w:after="0" w:line="288" w:lineRule="auto"/>
        <w:ind w:firstLine="540"/>
        <w:rPr>
          <w:rFonts w:eastAsia="Times New Roman"/>
          <w:color w:val="000000" w:themeColor="text1"/>
          <w:szCs w:val="26"/>
        </w:rPr>
      </w:pPr>
      <w:r w:rsidRPr="008B7AAF">
        <w:rPr>
          <w:rFonts w:eastAsia="Times New Roman"/>
          <w:color w:val="000000" w:themeColor="text1"/>
          <w:szCs w:val="26"/>
        </w:rPr>
        <w:t>+ Chủ đầu tư xây dựng công trình, chỉ huy trưởng công trình, chủ nhiệm thiết kế, tổ chức hoặc người giám sát thi công xây dựng công trình ngoài việc ghi rõ tên, chức danh còn phải ghi địa chỉ liên lạc, số điện thoại.</w:t>
      </w:r>
    </w:p>
    <w:p w14:paraId="07DAD2E6" w14:textId="77777777" w:rsidR="008305B8" w:rsidRPr="008B7AAF" w:rsidRDefault="008305B8" w:rsidP="008305B8">
      <w:pPr>
        <w:spacing w:after="0" w:line="288" w:lineRule="auto"/>
        <w:ind w:firstLine="540"/>
        <w:rPr>
          <w:rFonts w:eastAsia="Times New Roman"/>
          <w:color w:val="000000" w:themeColor="text1"/>
          <w:szCs w:val="26"/>
        </w:rPr>
      </w:pPr>
      <w:r w:rsidRPr="008B7AAF">
        <w:rPr>
          <w:rFonts w:eastAsia="Times New Roman"/>
          <w:color w:val="000000" w:themeColor="text1"/>
          <w:szCs w:val="26"/>
        </w:rPr>
        <w:t>b) Kiểm tra chất lượng thiết bị, vật liệu:</w:t>
      </w:r>
    </w:p>
    <w:p w14:paraId="70D985F6" w14:textId="77777777" w:rsidR="008305B8" w:rsidRPr="008B7AAF" w:rsidRDefault="008305B8" w:rsidP="008305B8">
      <w:pPr>
        <w:spacing w:after="0" w:line="288" w:lineRule="auto"/>
        <w:ind w:firstLine="540"/>
        <w:rPr>
          <w:rFonts w:eastAsia="Times New Roman"/>
          <w:color w:val="000000" w:themeColor="text1"/>
          <w:szCs w:val="26"/>
        </w:rPr>
      </w:pPr>
      <w:r w:rsidRPr="008B7AAF">
        <w:rPr>
          <w:rFonts w:eastAsia="Times New Roman"/>
          <w:color w:val="000000" w:themeColor="text1"/>
          <w:szCs w:val="26"/>
        </w:rPr>
        <w:t>Tất cả các thiết bị, vật liệu cấp cho công trình đều được chế tạo, thí nghiệm và nghiệm thu đạt tiêu chuẩn theo đúng thiết kế được duyệt và các qui phạm, tiêu chuẩn kỹ thuật hiện hành.</w:t>
      </w:r>
    </w:p>
    <w:p w14:paraId="63F52859" w14:textId="77777777" w:rsidR="008305B8" w:rsidRPr="008B7AAF" w:rsidRDefault="008305B8" w:rsidP="008305B8">
      <w:pPr>
        <w:spacing w:after="0" w:line="288" w:lineRule="auto"/>
        <w:ind w:firstLine="540"/>
        <w:rPr>
          <w:rFonts w:eastAsia="Times New Roman"/>
          <w:color w:val="000000" w:themeColor="text1"/>
          <w:szCs w:val="26"/>
        </w:rPr>
      </w:pPr>
      <w:r w:rsidRPr="008B7AAF">
        <w:rPr>
          <w:rFonts w:eastAsia="Times New Roman"/>
          <w:color w:val="000000" w:themeColor="text1"/>
          <w:szCs w:val="26"/>
        </w:rPr>
        <w:t>Đặc tính kỹ thuật chủ yếu: xem thông số kỹ thuật của các thiết bị cung cấp.</w:t>
      </w:r>
    </w:p>
    <w:p w14:paraId="4F19D372" w14:textId="6C08B6D3" w:rsidR="008305B8" w:rsidRPr="008B7AAF" w:rsidRDefault="008305B8" w:rsidP="004123AF">
      <w:pPr>
        <w:pStyle w:val="PTLLV3"/>
        <w:rPr>
          <w:rFonts w:ascii="Times New Roman" w:hAnsi="Times New Roman" w:cs="Times New Roman"/>
          <w:b/>
          <w:bCs w:val="0"/>
          <w:color w:val="000000" w:themeColor="text1"/>
          <w:lang w:val="vi-VN"/>
        </w:rPr>
      </w:pPr>
      <w:bookmarkStart w:id="130" w:name="_Toc214285587"/>
      <w:r w:rsidRPr="008B7AAF">
        <w:rPr>
          <w:rFonts w:ascii="Times New Roman" w:hAnsi="Times New Roman" w:cs="Times New Roman"/>
          <w:b/>
          <w:bCs w:val="0"/>
          <w:color w:val="000000" w:themeColor="text1"/>
          <w:lang w:val="vi-VN"/>
        </w:rPr>
        <w:t>Yêu cầu về chủng loại, chất lượng vật tư, máy móc, thiết bị (kèm theo các tiêu chuẩn về phương pháp thử):</w:t>
      </w:r>
      <w:bookmarkEnd w:id="130"/>
    </w:p>
    <w:p w14:paraId="3BCB020E" w14:textId="77777777" w:rsidR="00B131E7" w:rsidRPr="008B7AAF" w:rsidRDefault="00B131E7" w:rsidP="00F44A68">
      <w:pPr>
        <w:pStyle w:val="PTLLV4"/>
        <w:ind w:left="567" w:hanging="567"/>
        <w:rPr>
          <w:b/>
          <w:bCs/>
          <w:snapToGrid w:val="0"/>
          <w:color w:val="000000" w:themeColor="text1"/>
          <w:lang w:val="vi-VN"/>
        </w:rPr>
      </w:pPr>
      <w:bookmarkStart w:id="131" w:name="_Toc459040068"/>
      <w:bookmarkStart w:id="132" w:name="_Toc498882772"/>
      <w:bookmarkStart w:id="133" w:name="_Toc195014532"/>
      <w:bookmarkStart w:id="134" w:name="_Toc200373970"/>
      <w:bookmarkStart w:id="135" w:name="_Toc214285588"/>
      <w:r w:rsidRPr="008B7AAF">
        <w:rPr>
          <w:b/>
          <w:bCs/>
          <w:snapToGrid w:val="0"/>
          <w:color w:val="000000" w:themeColor="text1"/>
          <w:lang w:val="vi-VN"/>
        </w:rPr>
        <w:t>Yêu cầu chung đối với các thiết bị</w:t>
      </w:r>
      <w:bookmarkEnd w:id="131"/>
      <w:bookmarkEnd w:id="132"/>
      <w:bookmarkEnd w:id="133"/>
      <w:bookmarkEnd w:id="134"/>
      <w:bookmarkEnd w:id="135"/>
    </w:p>
    <w:p w14:paraId="761A96BE" w14:textId="77777777" w:rsidR="00B131E7" w:rsidRPr="008B7AAF" w:rsidRDefault="00B131E7" w:rsidP="00B131E7">
      <w:pPr>
        <w:rPr>
          <w:color w:val="000000" w:themeColor="text1"/>
          <w:szCs w:val="26"/>
        </w:rPr>
      </w:pPr>
      <w:r w:rsidRPr="008B7AAF">
        <w:rPr>
          <w:color w:val="000000" w:themeColor="text1"/>
          <w:szCs w:val="26"/>
        </w:rPr>
        <w:t>* Điều kiện môi trường:</w:t>
      </w:r>
    </w:p>
    <w:p w14:paraId="7515F80C" w14:textId="77777777" w:rsidR="00B131E7" w:rsidRPr="008B7AAF" w:rsidRDefault="00B131E7" w:rsidP="00B131E7">
      <w:pPr>
        <w:ind w:left="426"/>
        <w:rPr>
          <w:color w:val="000000" w:themeColor="text1"/>
          <w:szCs w:val="26"/>
        </w:rPr>
      </w:pPr>
      <w:r w:rsidRPr="008B7AAF">
        <w:rPr>
          <w:color w:val="000000" w:themeColor="text1"/>
          <w:szCs w:val="26"/>
        </w:rPr>
        <w:t>- Độ cao lắp đặt</w:t>
      </w:r>
      <w:r w:rsidRPr="008B7AAF">
        <w:rPr>
          <w:color w:val="000000" w:themeColor="text1"/>
          <w:szCs w:val="26"/>
        </w:rPr>
        <w:tab/>
      </w:r>
      <w:r w:rsidRPr="008B7AAF">
        <w:rPr>
          <w:color w:val="000000" w:themeColor="text1"/>
          <w:szCs w:val="26"/>
        </w:rPr>
        <w:tab/>
      </w:r>
      <w:r w:rsidRPr="008B7AAF">
        <w:rPr>
          <w:color w:val="000000" w:themeColor="text1"/>
          <w:szCs w:val="26"/>
        </w:rPr>
        <w:tab/>
      </w:r>
      <w:r w:rsidRPr="008B7AAF">
        <w:rPr>
          <w:color w:val="000000" w:themeColor="text1"/>
          <w:szCs w:val="26"/>
        </w:rPr>
        <w:tab/>
        <w:t>: &lt;1000m (so với mực nước biển)</w:t>
      </w:r>
    </w:p>
    <w:p w14:paraId="66D9DC78" w14:textId="77777777" w:rsidR="00B131E7" w:rsidRPr="008B7AAF" w:rsidRDefault="00B131E7" w:rsidP="00B131E7">
      <w:pPr>
        <w:ind w:left="426"/>
        <w:rPr>
          <w:color w:val="000000" w:themeColor="text1"/>
          <w:szCs w:val="26"/>
        </w:rPr>
      </w:pPr>
      <w:r w:rsidRPr="008B7AAF">
        <w:rPr>
          <w:color w:val="000000" w:themeColor="text1"/>
          <w:szCs w:val="26"/>
        </w:rPr>
        <w:t>- Điều kiện khí hậu</w:t>
      </w:r>
      <w:r w:rsidRPr="008B7AAF">
        <w:rPr>
          <w:color w:val="000000" w:themeColor="text1"/>
          <w:szCs w:val="26"/>
        </w:rPr>
        <w:tab/>
      </w:r>
      <w:r w:rsidRPr="008B7AAF">
        <w:rPr>
          <w:color w:val="000000" w:themeColor="text1"/>
          <w:szCs w:val="26"/>
        </w:rPr>
        <w:tab/>
      </w:r>
      <w:r w:rsidRPr="008B7AAF">
        <w:rPr>
          <w:color w:val="000000" w:themeColor="text1"/>
          <w:szCs w:val="26"/>
        </w:rPr>
        <w:tab/>
        <w:t>: Nhiệt đới, nóng ẩm</w:t>
      </w:r>
    </w:p>
    <w:p w14:paraId="4EEBC807" w14:textId="7805E1E1" w:rsidR="00B131E7" w:rsidRPr="008B7AAF" w:rsidRDefault="00B131E7" w:rsidP="00B131E7">
      <w:pPr>
        <w:ind w:left="426"/>
        <w:rPr>
          <w:color w:val="000000" w:themeColor="text1"/>
          <w:szCs w:val="26"/>
        </w:rPr>
      </w:pPr>
      <w:r w:rsidRPr="008B7AAF">
        <w:rPr>
          <w:color w:val="000000" w:themeColor="text1"/>
          <w:szCs w:val="26"/>
        </w:rPr>
        <w:t>- Nhiệt độ môi trường lớn nhất</w:t>
      </w:r>
      <w:r w:rsidRPr="008B7AAF">
        <w:rPr>
          <w:color w:val="000000" w:themeColor="text1"/>
          <w:szCs w:val="26"/>
        </w:rPr>
        <w:tab/>
        <w:t xml:space="preserve">: </w:t>
      </w:r>
      <w:r w:rsidR="003E35AF" w:rsidRPr="008B7AAF">
        <w:rPr>
          <w:color w:val="000000" w:themeColor="text1"/>
          <w:szCs w:val="26"/>
        </w:rPr>
        <w:t>45</w:t>
      </w:r>
      <w:r w:rsidR="003E35AF" w:rsidRPr="008B7AAF">
        <w:rPr>
          <w:color w:val="000000" w:themeColor="text1"/>
          <w:szCs w:val="26"/>
          <w:vertAlign w:val="superscript"/>
        </w:rPr>
        <w:t>o</w:t>
      </w:r>
      <w:r w:rsidR="003E35AF" w:rsidRPr="008B7AAF">
        <w:rPr>
          <w:color w:val="000000" w:themeColor="text1"/>
          <w:szCs w:val="26"/>
        </w:rPr>
        <w:t>C</w:t>
      </w:r>
    </w:p>
    <w:p w14:paraId="4665859E" w14:textId="77777777" w:rsidR="00B131E7" w:rsidRPr="008B7AAF" w:rsidRDefault="00B131E7" w:rsidP="00B131E7">
      <w:pPr>
        <w:ind w:left="426"/>
        <w:rPr>
          <w:color w:val="000000" w:themeColor="text1"/>
          <w:szCs w:val="26"/>
        </w:rPr>
      </w:pPr>
      <w:r w:rsidRPr="008B7AAF">
        <w:rPr>
          <w:color w:val="000000" w:themeColor="text1"/>
          <w:szCs w:val="26"/>
        </w:rPr>
        <w:t>- Nhiệt độ môi trường nhỏ nhất</w:t>
      </w:r>
      <w:r w:rsidRPr="008B7AAF">
        <w:rPr>
          <w:color w:val="000000" w:themeColor="text1"/>
          <w:szCs w:val="26"/>
        </w:rPr>
        <w:tab/>
        <w:t>: 0</w:t>
      </w:r>
      <w:r w:rsidRPr="008B7AAF">
        <w:rPr>
          <w:color w:val="000000" w:themeColor="text1"/>
          <w:szCs w:val="26"/>
          <w:vertAlign w:val="superscript"/>
        </w:rPr>
        <w:t>0</w:t>
      </w:r>
      <w:r w:rsidRPr="008B7AAF">
        <w:rPr>
          <w:color w:val="000000" w:themeColor="text1"/>
          <w:szCs w:val="26"/>
        </w:rPr>
        <w:t xml:space="preserve"> C</w:t>
      </w:r>
    </w:p>
    <w:p w14:paraId="3FC3C668" w14:textId="77777777" w:rsidR="00B131E7" w:rsidRPr="008B7AAF" w:rsidRDefault="00B131E7" w:rsidP="00B131E7">
      <w:pPr>
        <w:ind w:left="426"/>
        <w:rPr>
          <w:color w:val="000000" w:themeColor="text1"/>
          <w:szCs w:val="26"/>
        </w:rPr>
      </w:pPr>
      <w:r w:rsidRPr="008B7AAF">
        <w:rPr>
          <w:color w:val="000000" w:themeColor="text1"/>
          <w:szCs w:val="26"/>
        </w:rPr>
        <w:t>- Nhiệt độ môi trường trung bình</w:t>
      </w:r>
      <w:r w:rsidRPr="008B7AAF">
        <w:rPr>
          <w:color w:val="000000" w:themeColor="text1"/>
          <w:szCs w:val="26"/>
        </w:rPr>
        <w:tab/>
        <w:t>: 25</w:t>
      </w:r>
      <w:r w:rsidRPr="008B7AAF">
        <w:rPr>
          <w:color w:val="000000" w:themeColor="text1"/>
          <w:szCs w:val="26"/>
          <w:vertAlign w:val="superscript"/>
        </w:rPr>
        <w:t>0</w:t>
      </w:r>
      <w:r w:rsidRPr="008B7AAF">
        <w:rPr>
          <w:color w:val="000000" w:themeColor="text1"/>
          <w:szCs w:val="26"/>
        </w:rPr>
        <w:t xml:space="preserve"> C </w:t>
      </w:r>
    </w:p>
    <w:p w14:paraId="549F4C9C" w14:textId="77777777" w:rsidR="00B131E7" w:rsidRPr="008B7AAF" w:rsidRDefault="00B131E7" w:rsidP="00B131E7">
      <w:pPr>
        <w:ind w:left="426"/>
        <w:rPr>
          <w:color w:val="000000" w:themeColor="text1"/>
          <w:szCs w:val="26"/>
        </w:rPr>
      </w:pPr>
      <w:r w:rsidRPr="008B7AAF">
        <w:rPr>
          <w:color w:val="000000" w:themeColor="text1"/>
          <w:szCs w:val="26"/>
        </w:rPr>
        <w:t>- Độ ẩm trung bình</w:t>
      </w:r>
      <w:r w:rsidRPr="008B7AAF">
        <w:rPr>
          <w:color w:val="000000" w:themeColor="text1"/>
          <w:szCs w:val="26"/>
        </w:rPr>
        <w:tab/>
      </w:r>
      <w:r w:rsidRPr="008B7AAF">
        <w:rPr>
          <w:color w:val="000000" w:themeColor="text1"/>
          <w:szCs w:val="26"/>
        </w:rPr>
        <w:tab/>
      </w:r>
      <w:r w:rsidRPr="008B7AAF">
        <w:rPr>
          <w:color w:val="000000" w:themeColor="text1"/>
          <w:szCs w:val="26"/>
        </w:rPr>
        <w:tab/>
        <w:t>: 85%</w:t>
      </w:r>
    </w:p>
    <w:p w14:paraId="7E4AEBC9" w14:textId="77777777" w:rsidR="00B131E7" w:rsidRPr="008B7AAF" w:rsidRDefault="00B131E7" w:rsidP="00B131E7">
      <w:pPr>
        <w:ind w:left="426"/>
        <w:rPr>
          <w:color w:val="000000" w:themeColor="text1"/>
          <w:szCs w:val="26"/>
        </w:rPr>
      </w:pPr>
      <w:r w:rsidRPr="008B7AAF">
        <w:rPr>
          <w:color w:val="000000" w:themeColor="text1"/>
          <w:szCs w:val="26"/>
        </w:rPr>
        <w:t>- Độ ẩm lớn nhất</w:t>
      </w:r>
      <w:r w:rsidRPr="008B7AAF">
        <w:rPr>
          <w:color w:val="000000" w:themeColor="text1"/>
          <w:szCs w:val="26"/>
        </w:rPr>
        <w:tab/>
      </w:r>
      <w:r w:rsidRPr="008B7AAF">
        <w:rPr>
          <w:color w:val="000000" w:themeColor="text1"/>
          <w:szCs w:val="26"/>
        </w:rPr>
        <w:tab/>
      </w:r>
      <w:r w:rsidRPr="008B7AAF">
        <w:rPr>
          <w:color w:val="000000" w:themeColor="text1"/>
          <w:szCs w:val="26"/>
        </w:rPr>
        <w:tab/>
        <w:t>: 100%</w:t>
      </w:r>
    </w:p>
    <w:p w14:paraId="1B448C89" w14:textId="77777777" w:rsidR="00B131E7" w:rsidRPr="008B7AAF" w:rsidRDefault="00B131E7" w:rsidP="00B131E7">
      <w:pPr>
        <w:ind w:left="426"/>
        <w:rPr>
          <w:color w:val="000000" w:themeColor="text1"/>
          <w:szCs w:val="26"/>
        </w:rPr>
      </w:pPr>
      <w:r w:rsidRPr="008B7AAF">
        <w:rPr>
          <w:color w:val="000000" w:themeColor="text1"/>
          <w:szCs w:val="26"/>
        </w:rPr>
        <w:t>- Hệ số động đất</w:t>
      </w:r>
      <w:r w:rsidRPr="008B7AAF">
        <w:rPr>
          <w:color w:val="000000" w:themeColor="text1"/>
          <w:szCs w:val="26"/>
        </w:rPr>
        <w:tab/>
      </w:r>
      <w:r w:rsidRPr="008B7AAF">
        <w:rPr>
          <w:color w:val="000000" w:themeColor="text1"/>
          <w:szCs w:val="26"/>
        </w:rPr>
        <w:tab/>
      </w:r>
      <w:r w:rsidRPr="008B7AAF">
        <w:rPr>
          <w:color w:val="000000" w:themeColor="text1"/>
          <w:szCs w:val="26"/>
        </w:rPr>
        <w:tab/>
      </w:r>
      <w:r w:rsidRPr="008B7AAF">
        <w:rPr>
          <w:color w:val="000000" w:themeColor="text1"/>
          <w:szCs w:val="26"/>
        </w:rPr>
        <w:tab/>
        <w:t xml:space="preserve">: 0,1g tương đương động đất cấp 7  </w:t>
      </w:r>
    </w:p>
    <w:p w14:paraId="2FD029D4" w14:textId="77777777" w:rsidR="00B131E7" w:rsidRPr="008B7AAF" w:rsidRDefault="00B131E7" w:rsidP="00B131E7">
      <w:pPr>
        <w:ind w:left="426"/>
        <w:rPr>
          <w:color w:val="000000" w:themeColor="text1"/>
          <w:szCs w:val="26"/>
        </w:rPr>
      </w:pPr>
      <w:r w:rsidRPr="008B7AAF">
        <w:rPr>
          <w:color w:val="000000" w:themeColor="text1"/>
          <w:szCs w:val="26"/>
        </w:rPr>
        <w:t>- Tốc độ gió lớn nhất</w:t>
      </w:r>
      <w:r w:rsidRPr="008B7AAF">
        <w:rPr>
          <w:color w:val="000000" w:themeColor="text1"/>
          <w:szCs w:val="26"/>
        </w:rPr>
        <w:tab/>
      </w:r>
      <w:r w:rsidRPr="008B7AAF">
        <w:rPr>
          <w:color w:val="000000" w:themeColor="text1"/>
          <w:szCs w:val="26"/>
        </w:rPr>
        <w:tab/>
      </w:r>
      <w:r w:rsidRPr="008B7AAF">
        <w:rPr>
          <w:color w:val="000000" w:themeColor="text1"/>
          <w:szCs w:val="26"/>
        </w:rPr>
        <w:tab/>
        <w:t>: 160km/h.</w:t>
      </w:r>
    </w:p>
    <w:p w14:paraId="5FE17D7C" w14:textId="77777777" w:rsidR="00B131E7" w:rsidRPr="008B7AAF" w:rsidRDefault="00B131E7" w:rsidP="00B131E7">
      <w:pPr>
        <w:rPr>
          <w:color w:val="000000" w:themeColor="text1"/>
          <w:szCs w:val="26"/>
        </w:rPr>
      </w:pPr>
      <w:r w:rsidRPr="008B7AAF">
        <w:rPr>
          <w:color w:val="000000" w:themeColor="text1"/>
          <w:szCs w:val="26"/>
        </w:rPr>
        <w:t>* Điều kiện làm việc lưới điện trung thế:</w:t>
      </w:r>
    </w:p>
    <w:tbl>
      <w:tblPr>
        <w:tblW w:w="7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56"/>
        <w:gridCol w:w="1941"/>
      </w:tblGrid>
      <w:tr w:rsidR="008B6BA4" w:rsidRPr="008B7AAF" w14:paraId="3DC245A5" w14:textId="77777777" w:rsidTr="007563A8">
        <w:trPr>
          <w:trHeight w:val="283"/>
          <w:jc w:val="center"/>
        </w:trPr>
        <w:tc>
          <w:tcPr>
            <w:tcW w:w="6056" w:type="dxa"/>
          </w:tcPr>
          <w:p w14:paraId="6897E539" w14:textId="77777777" w:rsidR="00B131E7" w:rsidRPr="008B7AAF" w:rsidRDefault="00B131E7" w:rsidP="007563A8">
            <w:pPr>
              <w:rPr>
                <w:color w:val="000000" w:themeColor="text1"/>
                <w:szCs w:val="26"/>
              </w:rPr>
            </w:pPr>
            <w:r w:rsidRPr="008B7AAF">
              <w:rPr>
                <w:color w:val="000000" w:themeColor="text1"/>
                <w:szCs w:val="26"/>
              </w:rPr>
              <w:t>Điện áp danh định của hệ thống  (kV)</w:t>
            </w:r>
          </w:p>
        </w:tc>
        <w:tc>
          <w:tcPr>
            <w:tcW w:w="1941" w:type="dxa"/>
          </w:tcPr>
          <w:p w14:paraId="26419A1E" w14:textId="77777777" w:rsidR="00B131E7" w:rsidRPr="008B7AAF" w:rsidRDefault="00B131E7" w:rsidP="007563A8">
            <w:pPr>
              <w:jc w:val="center"/>
              <w:rPr>
                <w:color w:val="000000" w:themeColor="text1"/>
                <w:szCs w:val="26"/>
                <w:lang w:val="fr-FR"/>
              </w:rPr>
            </w:pPr>
            <w:r w:rsidRPr="008B7AAF">
              <w:rPr>
                <w:color w:val="000000" w:themeColor="text1"/>
                <w:szCs w:val="26"/>
                <w:lang w:val="fr-FR"/>
              </w:rPr>
              <w:t>22</w:t>
            </w:r>
          </w:p>
        </w:tc>
      </w:tr>
      <w:tr w:rsidR="008B6BA4" w:rsidRPr="008B7AAF" w14:paraId="6ADE0B80" w14:textId="77777777" w:rsidTr="007563A8">
        <w:trPr>
          <w:trHeight w:val="283"/>
          <w:jc w:val="center"/>
        </w:trPr>
        <w:tc>
          <w:tcPr>
            <w:tcW w:w="6056" w:type="dxa"/>
          </w:tcPr>
          <w:p w14:paraId="60F68F20" w14:textId="77777777" w:rsidR="00B131E7" w:rsidRPr="008B7AAF" w:rsidRDefault="00B131E7" w:rsidP="007563A8">
            <w:pPr>
              <w:rPr>
                <w:color w:val="000000" w:themeColor="text1"/>
                <w:szCs w:val="26"/>
              </w:rPr>
            </w:pPr>
            <w:r w:rsidRPr="008B7AAF">
              <w:rPr>
                <w:color w:val="000000" w:themeColor="text1"/>
                <w:szCs w:val="26"/>
              </w:rPr>
              <w:t>Điện áp vận hành (kV)</w:t>
            </w:r>
          </w:p>
        </w:tc>
        <w:tc>
          <w:tcPr>
            <w:tcW w:w="1941" w:type="dxa"/>
          </w:tcPr>
          <w:p w14:paraId="6DDDA3B3" w14:textId="77777777" w:rsidR="00B131E7" w:rsidRPr="008B7AAF" w:rsidRDefault="00B131E7" w:rsidP="007563A8">
            <w:pPr>
              <w:jc w:val="center"/>
              <w:rPr>
                <w:color w:val="000000" w:themeColor="text1"/>
                <w:szCs w:val="26"/>
                <w:lang w:val="fr-FR"/>
              </w:rPr>
            </w:pPr>
            <w:r w:rsidRPr="008B7AAF">
              <w:rPr>
                <w:color w:val="000000" w:themeColor="text1"/>
                <w:szCs w:val="26"/>
                <w:lang w:val="fr-FR"/>
              </w:rPr>
              <w:t>23</w:t>
            </w:r>
          </w:p>
        </w:tc>
      </w:tr>
      <w:tr w:rsidR="008B6BA4" w:rsidRPr="008B7AAF" w14:paraId="4F36BA12" w14:textId="77777777" w:rsidTr="007563A8">
        <w:trPr>
          <w:trHeight w:val="283"/>
          <w:jc w:val="center"/>
        </w:trPr>
        <w:tc>
          <w:tcPr>
            <w:tcW w:w="6056" w:type="dxa"/>
          </w:tcPr>
          <w:p w14:paraId="636C28E8" w14:textId="77777777" w:rsidR="00B131E7" w:rsidRPr="008B7AAF" w:rsidRDefault="00B131E7" w:rsidP="007563A8">
            <w:pPr>
              <w:rPr>
                <w:color w:val="000000" w:themeColor="text1"/>
                <w:szCs w:val="26"/>
              </w:rPr>
            </w:pPr>
            <w:r w:rsidRPr="008B7AAF">
              <w:rPr>
                <w:color w:val="000000" w:themeColor="text1"/>
                <w:szCs w:val="26"/>
              </w:rPr>
              <w:t>Điện áp cao nhất (kV)</w:t>
            </w:r>
          </w:p>
        </w:tc>
        <w:tc>
          <w:tcPr>
            <w:tcW w:w="1941" w:type="dxa"/>
          </w:tcPr>
          <w:p w14:paraId="476A2C6A" w14:textId="77777777" w:rsidR="00B131E7" w:rsidRPr="008B7AAF" w:rsidRDefault="00B131E7" w:rsidP="007563A8">
            <w:pPr>
              <w:jc w:val="center"/>
              <w:rPr>
                <w:color w:val="000000" w:themeColor="text1"/>
                <w:szCs w:val="26"/>
                <w:lang w:val="fr-FR"/>
              </w:rPr>
            </w:pPr>
            <w:r w:rsidRPr="008B7AAF">
              <w:rPr>
                <w:color w:val="000000" w:themeColor="text1"/>
                <w:szCs w:val="26"/>
                <w:lang w:val="fr-FR"/>
              </w:rPr>
              <w:t>24</w:t>
            </w:r>
          </w:p>
        </w:tc>
      </w:tr>
      <w:tr w:rsidR="008B6BA4" w:rsidRPr="008B7AAF" w14:paraId="0B7A9202" w14:textId="77777777" w:rsidTr="007563A8">
        <w:trPr>
          <w:trHeight w:val="283"/>
          <w:jc w:val="center"/>
        </w:trPr>
        <w:tc>
          <w:tcPr>
            <w:tcW w:w="6056" w:type="dxa"/>
          </w:tcPr>
          <w:p w14:paraId="018D1D09" w14:textId="77777777" w:rsidR="00B131E7" w:rsidRPr="008B7AAF" w:rsidRDefault="00B131E7" w:rsidP="007563A8">
            <w:pPr>
              <w:rPr>
                <w:color w:val="000000" w:themeColor="text1"/>
                <w:szCs w:val="26"/>
              </w:rPr>
            </w:pPr>
            <w:r w:rsidRPr="008B7AAF">
              <w:rPr>
                <w:color w:val="000000" w:themeColor="text1"/>
                <w:szCs w:val="26"/>
              </w:rPr>
              <w:lastRenderedPageBreak/>
              <w:t>Điện áp chịu tần số công nghiệp ngắn hạn (kV)</w:t>
            </w:r>
          </w:p>
        </w:tc>
        <w:tc>
          <w:tcPr>
            <w:tcW w:w="1941" w:type="dxa"/>
          </w:tcPr>
          <w:p w14:paraId="1D9F833E" w14:textId="77777777" w:rsidR="00B131E7" w:rsidRPr="008B7AAF" w:rsidRDefault="00B131E7" w:rsidP="007563A8">
            <w:pPr>
              <w:jc w:val="center"/>
              <w:rPr>
                <w:color w:val="000000" w:themeColor="text1"/>
                <w:szCs w:val="26"/>
                <w:lang w:val="fr-FR"/>
              </w:rPr>
            </w:pPr>
            <w:r w:rsidRPr="008B7AAF">
              <w:rPr>
                <w:color w:val="000000" w:themeColor="text1"/>
                <w:szCs w:val="26"/>
                <w:lang w:val="fr-FR"/>
              </w:rPr>
              <w:t>50</w:t>
            </w:r>
          </w:p>
        </w:tc>
      </w:tr>
      <w:tr w:rsidR="008B6BA4" w:rsidRPr="008B7AAF" w14:paraId="3E461AD2" w14:textId="77777777" w:rsidTr="007563A8">
        <w:trPr>
          <w:trHeight w:val="283"/>
          <w:jc w:val="center"/>
        </w:trPr>
        <w:tc>
          <w:tcPr>
            <w:tcW w:w="6056" w:type="dxa"/>
          </w:tcPr>
          <w:p w14:paraId="78400358" w14:textId="77777777" w:rsidR="00B131E7" w:rsidRPr="008B7AAF" w:rsidRDefault="00B131E7" w:rsidP="007563A8">
            <w:pPr>
              <w:rPr>
                <w:color w:val="000000" w:themeColor="text1"/>
                <w:szCs w:val="26"/>
              </w:rPr>
            </w:pPr>
            <w:r w:rsidRPr="008B7AAF">
              <w:rPr>
                <w:color w:val="000000" w:themeColor="text1"/>
                <w:szCs w:val="26"/>
              </w:rPr>
              <w:t>Điện áp chịu xung sét 1,2/50µs (trị số đỉnh) kV</w:t>
            </w:r>
          </w:p>
        </w:tc>
        <w:tc>
          <w:tcPr>
            <w:tcW w:w="1941" w:type="dxa"/>
          </w:tcPr>
          <w:p w14:paraId="4ACD3A65" w14:textId="77777777" w:rsidR="00B131E7" w:rsidRPr="008B7AAF" w:rsidRDefault="00B131E7" w:rsidP="007563A8">
            <w:pPr>
              <w:jc w:val="center"/>
              <w:rPr>
                <w:color w:val="000000" w:themeColor="text1"/>
                <w:szCs w:val="26"/>
                <w:lang w:val="fr-FR"/>
              </w:rPr>
            </w:pPr>
            <w:r w:rsidRPr="008B7AAF">
              <w:rPr>
                <w:color w:val="000000" w:themeColor="text1"/>
                <w:szCs w:val="26"/>
                <w:lang w:val="fr-FR"/>
              </w:rPr>
              <w:t>125</w:t>
            </w:r>
          </w:p>
        </w:tc>
      </w:tr>
      <w:tr w:rsidR="008B6BA4" w:rsidRPr="008B7AAF" w14:paraId="3FE12583" w14:textId="77777777" w:rsidTr="007563A8">
        <w:trPr>
          <w:trHeight w:val="283"/>
          <w:jc w:val="center"/>
        </w:trPr>
        <w:tc>
          <w:tcPr>
            <w:tcW w:w="6056" w:type="dxa"/>
          </w:tcPr>
          <w:p w14:paraId="227FB3DF" w14:textId="77777777" w:rsidR="00B131E7" w:rsidRPr="008B7AAF" w:rsidRDefault="00B131E7" w:rsidP="007563A8">
            <w:pPr>
              <w:rPr>
                <w:color w:val="000000" w:themeColor="text1"/>
                <w:szCs w:val="26"/>
              </w:rPr>
            </w:pPr>
            <w:r w:rsidRPr="008B7AAF">
              <w:rPr>
                <w:color w:val="000000" w:themeColor="text1"/>
                <w:szCs w:val="26"/>
              </w:rPr>
              <w:t>Khoảng trống nhỏ nhất pha-pha và pha đất (trong nhà/ngoài trời) mm</w:t>
            </w:r>
          </w:p>
        </w:tc>
        <w:tc>
          <w:tcPr>
            <w:tcW w:w="1941" w:type="dxa"/>
          </w:tcPr>
          <w:p w14:paraId="182433BA" w14:textId="77777777" w:rsidR="00B131E7" w:rsidRPr="008B7AAF" w:rsidRDefault="00B131E7" w:rsidP="007563A8">
            <w:pPr>
              <w:jc w:val="center"/>
              <w:rPr>
                <w:color w:val="000000" w:themeColor="text1"/>
                <w:szCs w:val="26"/>
                <w:lang w:val="fr-FR"/>
              </w:rPr>
            </w:pPr>
            <w:r w:rsidRPr="008B7AAF">
              <w:rPr>
                <w:color w:val="000000" w:themeColor="text1"/>
                <w:szCs w:val="26"/>
                <w:lang w:val="fr-FR"/>
              </w:rPr>
              <w:t>220/330</w:t>
            </w:r>
          </w:p>
        </w:tc>
      </w:tr>
      <w:tr w:rsidR="008B6BA4" w:rsidRPr="008B7AAF" w14:paraId="726C0CDB" w14:textId="77777777" w:rsidTr="003002B9">
        <w:trPr>
          <w:trHeight w:val="283"/>
          <w:jc w:val="center"/>
        </w:trPr>
        <w:tc>
          <w:tcPr>
            <w:tcW w:w="6056" w:type="dxa"/>
          </w:tcPr>
          <w:p w14:paraId="3B68DC3F" w14:textId="77777777" w:rsidR="00B131E7" w:rsidRPr="008B7AAF" w:rsidRDefault="00B131E7" w:rsidP="007563A8">
            <w:pPr>
              <w:rPr>
                <w:color w:val="000000" w:themeColor="text1"/>
                <w:szCs w:val="26"/>
              </w:rPr>
            </w:pPr>
            <w:r w:rsidRPr="008B7AAF">
              <w:rPr>
                <w:color w:val="000000" w:themeColor="text1"/>
                <w:szCs w:val="26"/>
              </w:rPr>
              <w:t>Chiều dài đường bò cách điện cho lưới trung áp định mức (trong nhà/ngoài trời) mm/kV</w:t>
            </w:r>
          </w:p>
        </w:tc>
        <w:tc>
          <w:tcPr>
            <w:tcW w:w="1941" w:type="dxa"/>
          </w:tcPr>
          <w:p w14:paraId="40D62591" w14:textId="77777777" w:rsidR="00B131E7" w:rsidRPr="008B7AAF" w:rsidRDefault="00B131E7" w:rsidP="007563A8">
            <w:pPr>
              <w:jc w:val="center"/>
              <w:rPr>
                <w:color w:val="000000" w:themeColor="text1"/>
                <w:szCs w:val="26"/>
                <w:lang w:val="fr-FR"/>
              </w:rPr>
            </w:pPr>
            <w:r w:rsidRPr="008B7AAF">
              <w:rPr>
                <w:color w:val="000000" w:themeColor="text1"/>
                <w:szCs w:val="26"/>
                <w:lang w:val="fr-FR"/>
              </w:rPr>
              <w:t>≥ 16/20</w:t>
            </w:r>
          </w:p>
        </w:tc>
      </w:tr>
      <w:tr w:rsidR="008B6BA4" w:rsidRPr="008B7AAF" w14:paraId="759B2B0C" w14:textId="77777777" w:rsidTr="003002B9">
        <w:trPr>
          <w:trHeight w:val="283"/>
          <w:jc w:val="center"/>
        </w:trPr>
        <w:tc>
          <w:tcPr>
            <w:tcW w:w="6056" w:type="dxa"/>
          </w:tcPr>
          <w:p w14:paraId="36361DF4" w14:textId="77777777" w:rsidR="00B131E7" w:rsidRPr="008B7AAF" w:rsidRDefault="00B131E7" w:rsidP="007563A8">
            <w:pPr>
              <w:rPr>
                <w:color w:val="000000" w:themeColor="text1"/>
                <w:szCs w:val="26"/>
                <w:lang w:val="fr-FR"/>
              </w:rPr>
            </w:pPr>
            <w:proofErr w:type="spellStart"/>
            <w:r w:rsidRPr="008B7AAF">
              <w:rPr>
                <w:color w:val="000000" w:themeColor="text1"/>
                <w:szCs w:val="26"/>
                <w:lang w:val="fr-FR"/>
              </w:rPr>
              <w:t>Điện</w:t>
            </w:r>
            <w:proofErr w:type="spellEnd"/>
            <w:r w:rsidRPr="008B7AAF">
              <w:rPr>
                <w:color w:val="000000" w:themeColor="text1"/>
                <w:szCs w:val="26"/>
                <w:lang w:val="fr-FR"/>
              </w:rPr>
              <w:t xml:space="preserve"> </w:t>
            </w:r>
            <w:proofErr w:type="spellStart"/>
            <w:r w:rsidRPr="008B7AAF">
              <w:rPr>
                <w:color w:val="000000" w:themeColor="text1"/>
                <w:szCs w:val="26"/>
                <w:lang w:val="fr-FR"/>
              </w:rPr>
              <w:t>áp</w:t>
            </w:r>
            <w:proofErr w:type="spellEnd"/>
            <w:r w:rsidRPr="008B7AAF">
              <w:rPr>
                <w:color w:val="000000" w:themeColor="text1"/>
                <w:szCs w:val="26"/>
                <w:lang w:val="fr-FR"/>
              </w:rPr>
              <w:t xml:space="preserve"> </w:t>
            </w:r>
            <w:proofErr w:type="spellStart"/>
            <w:r w:rsidRPr="008B7AAF">
              <w:rPr>
                <w:color w:val="000000" w:themeColor="text1"/>
                <w:szCs w:val="26"/>
                <w:lang w:val="fr-FR"/>
              </w:rPr>
              <w:t>xung</w:t>
            </w:r>
            <w:proofErr w:type="spellEnd"/>
          </w:p>
        </w:tc>
        <w:tc>
          <w:tcPr>
            <w:tcW w:w="1941" w:type="dxa"/>
          </w:tcPr>
          <w:p w14:paraId="5527DECC" w14:textId="77777777" w:rsidR="00B131E7" w:rsidRPr="008B7AAF" w:rsidRDefault="00B131E7" w:rsidP="007563A8">
            <w:pPr>
              <w:jc w:val="center"/>
              <w:rPr>
                <w:color w:val="000000" w:themeColor="text1"/>
                <w:szCs w:val="26"/>
                <w:lang w:val="fr-FR"/>
              </w:rPr>
            </w:pPr>
          </w:p>
        </w:tc>
      </w:tr>
      <w:tr w:rsidR="008B6BA4" w:rsidRPr="008B7AAF" w14:paraId="48634125" w14:textId="77777777" w:rsidTr="003002B9">
        <w:trPr>
          <w:trHeight w:val="283"/>
          <w:jc w:val="center"/>
        </w:trPr>
        <w:tc>
          <w:tcPr>
            <w:tcW w:w="6056" w:type="dxa"/>
          </w:tcPr>
          <w:p w14:paraId="5CCF5DA0" w14:textId="77777777" w:rsidR="00B131E7" w:rsidRPr="008B7AAF" w:rsidRDefault="00B131E7" w:rsidP="007563A8">
            <w:pPr>
              <w:rPr>
                <w:color w:val="000000" w:themeColor="text1"/>
                <w:szCs w:val="26"/>
              </w:rPr>
            </w:pPr>
            <w:r w:rsidRPr="008B7AAF">
              <w:rPr>
                <w:color w:val="000000" w:themeColor="text1"/>
                <w:szCs w:val="26"/>
              </w:rPr>
              <w:t>- Giữa các cực với đất (kV)</w:t>
            </w:r>
          </w:p>
        </w:tc>
        <w:tc>
          <w:tcPr>
            <w:tcW w:w="1941" w:type="dxa"/>
          </w:tcPr>
          <w:p w14:paraId="1A479D1E" w14:textId="77777777" w:rsidR="00B131E7" w:rsidRPr="008B7AAF" w:rsidRDefault="00B131E7" w:rsidP="007563A8">
            <w:pPr>
              <w:jc w:val="center"/>
              <w:rPr>
                <w:color w:val="000000" w:themeColor="text1"/>
                <w:szCs w:val="26"/>
                <w:lang w:val="fr-FR"/>
              </w:rPr>
            </w:pPr>
            <w:r w:rsidRPr="008B7AAF">
              <w:rPr>
                <w:color w:val="000000" w:themeColor="text1"/>
                <w:szCs w:val="26"/>
                <w:lang w:val="fr-FR"/>
              </w:rPr>
              <w:t>125</w:t>
            </w:r>
          </w:p>
        </w:tc>
      </w:tr>
      <w:tr w:rsidR="008B6BA4" w:rsidRPr="008B7AAF" w14:paraId="34948417" w14:textId="77777777" w:rsidTr="003002B9">
        <w:trPr>
          <w:trHeight w:val="283"/>
          <w:jc w:val="center"/>
        </w:trPr>
        <w:tc>
          <w:tcPr>
            <w:tcW w:w="6056" w:type="dxa"/>
          </w:tcPr>
          <w:p w14:paraId="22C6F997" w14:textId="77777777" w:rsidR="00B131E7" w:rsidRPr="008B7AAF" w:rsidRDefault="00B131E7" w:rsidP="007563A8">
            <w:pPr>
              <w:rPr>
                <w:color w:val="000000" w:themeColor="text1"/>
                <w:szCs w:val="26"/>
              </w:rPr>
            </w:pPr>
            <w:r w:rsidRPr="008B7AAF">
              <w:rPr>
                <w:color w:val="000000" w:themeColor="text1"/>
                <w:szCs w:val="26"/>
              </w:rPr>
              <w:t>- Giữa hàm tĩnh và động khi dao ở vị trí mở</w:t>
            </w:r>
          </w:p>
        </w:tc>
        <w:tc>
          <w:tcPr>
            <w:tcW w:w="1941" w:type="dxa"/>
          </w:tcPr>
          <w:p w14:paraId="4661E4D4" w14:textId="77777777" w:rsidR="00B131E7" w:rsidRPr="008B7AAF" w:rsidRDefault="00B131E7" w:rsidP="007563A8">
            <w:pPr>
              <w:jc w:val="center"/>
              <w:rPr>
                <w:color w:val="000000" w:themeColor="text1"/>
                <w:szCs w:val="26"/>
                <w:lang w:val="fr-FR"/>
              </w:rPr>
            </w:pPr>
            <w:r w:rsidRPr="008B7AAF">
              <w:rPr>
                <w:color w:val="000000" w:themeColor="text1"/>
                <w:szCs w:val="26"/>
                <w:lang w:val="fr-FR"/>
              </w:rPr>
              <w:t>145</w:t>
            </w:r>
          </w:p>
        </w:tc>
      </w:tr>
      <w:tr w:rsidR="008B6BA4" w:rsidRPr="008B7AAF" w14:paraId="3BDFA084" w14:textId="77777777" w:rsidTr="003002B9">
        <w:trPr>
          <w:trHeight w:val="283"/>
          <w:jc w:val="center"/>
        </w:trPr>
        <w:tc>
          <w:tcPr>
            <w:tcW w:w="6056" w:type="dxa"/>
          </w:tcPr>
          <w:p w14:paraId="409C2F7C" w14:textId="77777777" w:rsidR="00B131E7" w:rsidRPr="008B7AAF" w:rsidRDefault="00B131E7" w:rsidP="007563A8">
            <w:pPr>
              <w:rPr>
                <w:color w:val="000000" w:themeColor="text1"/>
                <w:szCs w:val="26"/>
              </w:rPr>
            </w:pPr>
            <w:r w:rsidRPr="008B7AAF">
              <w:rPr>
                <w:color w:val="000000" w:themeColor="text1"/>
                <w:szCs w:val="26"/>
              </w:rPr>
              <w:t>Điện áp có tần số công nghiệp trong 1 phút ở tình trạng ướt và khô với đất.</w:t>
            </w:r>
          </w:p>
        </w:tc>
        <w:tc>
          <w:tcPr>
            <w:tcW w:w="1941" w:type="dxa"/>
          </w:tcPr>
          <w:p w14:paraId="42D68CAD" w14:textId="77777777" w:rsidR="00B131E7" w:rsidRPr="008B7AAF" w:rsidRDefault="00B131E7" w:rsidP="007563A8">
            <w:pPr>
              <w:jc w:val="center"/>
              <w:rPr>
                <w:color w:val="000000" w:themeColor="text1"/>
                <w:szCs w:val="26"/>
              </w:rPr>
            </w:pPr>
          </w:p>
        </w:tc>
      </w:tr>
      <w:tr w:rsidR="008B6BA4" w:rsidRPr="008B7AAF" w14:paraId="300FD329" w14:textId="77777777" w:rsidTr="003002B9">
        <w:trPr>
          <w:trHeight w:val="283"/>
          <w:jc w:val="center"/>
        </w:trPr>
        <w:tc>
          <w:tcPr>
            <w:tcW w:w="6056" w:type="dxa"/>
          </w:tcPr>
          <w:p w14:paraId="0D1DAF5D" w14:textId="77777777" w:rsidR="00B131E7" w:rsidRPr="008B7AAF" w:rsidRDefault="00B131E7" w:rsidP="007563A8">
            <w:pPr>
              <w:rPr>
                <w:color w:val="000000" w:themeColor="text1"/>
                <w:szCs w:val="26"/>
              </w:rPr>
            </w:pPr>
            <w:r w:rsidRPr="008B7AAF">
              <w:rPr>
                <w:color w:val="000000" w:themeColor="text1"/>
                <w:szCs w:val="26"/>
              </w:rPr>
              <w:t>- Giữa các cực với đất ướt/khô (kV)</w:t>
            </w:r>
          </w:p>
        </w:tc>
        <w:tc>
          <w:tcPr>
            <w:tcW w:w="1941" w:type="dxa"/>
          </w:tcPr>
          <w:p w14:paraId="46DD3A3B" w14:textId="77777777" w:rsidR="00B131E7" w:rsidRPr="008B7AAF" w:rsidRDefault="00B131E7" w:rsidP="007563A8">
            <w:pPr>
              <w:jc w:val="center"/>
              <w:rPr>
                <w:color w:val="000000" w:themeColor="text1"/>
                <w:szCs w:val="26"/>
                <w:lang w:val="fr-FR"/>
              </w:rPr>
            </w:pPr>
            <w:r w:rsidRPr="008B7AAF">
              <w:rPr>
                <w:color w:val="000000" w:themeColor="text1"/>
                <w:szCs w:val="26"/>
                <w:lang w:val="fr-FR"/>
              </w:rPr>
              <w:t>45/50</w:t>
            </w:r>
          </w:p>
        </w:tc>
      </w:tr>
      <w:tr w:rsidR="008B6BA4" w:rsidRPr="008B7AAF" w14:paraId="0CEF26F5" w14:textId="77777777" w:rsidTr="003002B9">
        <w:trPr>
          <w:trHeight w:val="283"/>
          <w:jc w:val="center"/>
        </w:trPr>
        <w:tc>
          <w:tcPr>
            <w:tcW w:w="6056" w:type="dxa"/>
          </w:tcPr>
          <w:p w14:paraId="6A248AAF" w14:textId="77777777" w:rsidR="00B131E7" w:rsidRPr="008B7AAF" w:rsidRDefault="00B131E7" w:rsidP="007563A8">
            <w:pPr>
              <w:rPr>
                <w:color w:val="000000" w:themeColor="text1"/>
                <w:szCs w:val="26"/>
              </w:rPr>
            </w:pPr>
            <w:r w:rsidRPr="008B7AAF">
              <w:rPr>
                <w:color w:val="000000" w:themeColor="text1"/>
                <w:szCs w:val="26"/>
              </w:rPr>
              <w:t>- Giữa hàm tĩnh và động khi dao ở vị trí mở (kV)</w:t>
            </w:r>
          </w:p>
        </w:tc>
        <w:tc>
          <w:tcPr>
            <w:tcW w:w="1941" w:type="dxa"/>
          </w:tcPr>
          <w:p w14:paraId="16E93DA8" w14:textId="77777777" w:rsidR="00B131E7" w:rsidRPr="008B7AAF" w:rsidRDefault="00B131E7" w:rsidP="007563A8">
            <w:pPr>
              <w:jc w:val="center"/>
              <w:rPr>
                <w:color w:val="000000" w:themeColor="text1"/>
                <w:szCs w:val="26"/>
                <w:lang w:val="fr-FR"/>
              </w:rPr>
            </w:pPr>
            <w:r w:rsidRPr="008B7AAF">
              <w:rPr>
                <w:color w:val="000000" w:themeColor="text1"/>
                <w:szCs w:val="26"/>
                <w:lang w:val="fr-FR"/>
              </w:rPr>
              <w:t>55/60</w:t>
            </w:r>
          </w:p>
        </w:tc>
      </w:tr>
      <w:tr w:rsidR="008B6BA4" w:rsidRPr="008B7AAF" w14:paraId="54931AD3" w14:textId="77777777" w:rsidTr="003002B9">
        <w:trPr>
          <w:trHeight w:val="283"/>
          <w:jc w:val="center"/>
        </w:trPr>
        <w:tc>
          <w:tcPr>
            <w:tcW w:w="6056" w:type="dxa"/>
          </w:tcPr>
          <w:p w14:paraId="4DB63F13" w14:textId="77777777" w:rsidR="00B131E7" w:rsidRPr="008B7AAF" w:rsidRDefault="00B131E7" w:rsidP="007563A8">
            <w:pPr>
              <w:rPr>
                <w:color w:val="000000" w:themeColor="text1"/>
                <w:szCs w:val="26"/>
              </w:rPr>
            </w:pPr>
            <w:r w:rsidRPr="008B7AAF">
              <w:rPr>
                <w:color w:val="000000" w:themeColor="text1"/>
                <w:szCs w:val="26"/>
              </w:rPr>
              <w:t>- Chịu dòng điện ngắn mạch trong 1s (kA)</w:t>
            </w:r>
          </w:p>
        </w:tc>
        <w:tc>
          <w:tcPr>
            <w:tcW w:w="1941" w:type="dxa"/>
          </w:tcPr>
          <w:p w14:paraId="639E8CF9" w14:textId="77777777" w:rsidR="00B131E7" w:rsidRPr="008B7AAF" w:rsidRDefault="00B131E7" w:rsidP="007563A8">
            <w:pPr>
              <w:jc w:val="center"/>
              <w:rPr>
                <w:color w:val="000000" w:themeColor="text1"/>
                <w:szCs w:val="26"/>
                <w:lang w:val="fr-FR"/>
              </w:rPr>
            </w:pPr>
            <w:r w:rsidRPr="008B7AAF">
              <w:rPr>
                <w:color w:val="000000" w:themeColor="text1"/>
                <w:szCs w:val="26"/>
                <w:lang w:val="fr-FR"/>
              </w:rPr>
              <w:t>≥16kA</w:t>
            </w:r>
          </w:p>
        </w:tc>
      </w:tr>
    </w:tbl>
    <w:p w14:paraId="2A78FFD9" w14:textId="77777777" w:rsidR="00B131E7" w:rsidRPr="008B7AAF" w:rsidRDefault="00B131E7" w:rsidP="00B131E7">
      <w:pPr>
        <w:rPr>
          <w:b/>
          <w:i/>
          <w:color w:val="000000" w:themeColor="text1"/>
          <w:szCs w:val="26"/>
          <w:u w:val="single"/>
        </w:rPr>
      </w:pPr>
      <w:r w:rsidRPr="008B7AAF">
        <w:rPr>
          <w:b/>
          <w:i/>
          <w:color w:val="000000" w:themeColor="text1"/>
          <w:szCs w:val="26"/>
          <w:u w:val="single"/>
        </w:rPr>
        <w:t xml:space="preserve">Ghi chú: </w:t>
      </w:r>
    </w:p>
    <w:p w14:paraId="7EFBF095" w14:textId="77777777" w:rsidR="00B131E7" w:rsidRPr="008B7AAF" w:rsidRDefault="00B131E7" w:rsidP="00B131E7">
      <w:pPr>
        <w:ind w:firstLine="426"/>
        <w:rPr>
          <w:color w:val="000000" w:themeColor="text1"/>
          <w:szCs w:val="26"/>
        </w:rPr>
      </w:pPr>
      <w:r w:rsidRPr="008B7AAF">
        <w:rPr>
          <w:color w:val="000000" w:themeColor="text1"/>
          <w:szCs w:val="26"/>
        </w:rPr>
        <w:t>- Chiều dài dòng rò của cách điện đối với khu vực ô nhiễm nặng, bụi bẩn, hay ở độ cao lắp đặt lớn hơn 1000m có thể tăng chiều dài dòng rò lên mức ≥ 31 mm/kV.</w:t>
      </w:r>
    </w:p>
    <w:p w14:paraId="224992A5" w14:textId="77777777" w:rsidR="00B131E7" w:rsidRPr="008B7AAF" w:rsidRDefault="00B131E7" w:rsidP="00B131E7">
      <w:pPr>
        <w:ind w:firstLine="426"/>
        <w:rPr>
          <w:color w:val="000000" w:themeColor="text1"/>
          <w:szCs w:val="26"/>
        </w:rPr>
      </w:pPr>
      <w:r w:rsidRPr="008B7AAF">
        <w:rPr>
          <w:color w:val="000000" w:themeColor="text1"/>
          <w:szCs w:val="26"/>
        </w:rPr>
        <w:t>- Với các thiết bị lắp đặt ở độ cao trên 1000m (hoặc ở khu vực thường xuyên có nhiệt độ môi trường dưới 00C) được thiết kế riêng cho từng khoảng cao độ lắp đặt. Khi đó các tiêu chuẩn về mức cách điện, áp lực vỏ thiết bị, chế độ làm mát, … được điều chỉnh cho phù hợp.</w:t>
      </w:r>
    </w:p>
    <w:p w14:paraId="2CD19295" w14:textId="0D09ED08" w:rsidR="008305B8" w:rsidRPr="008B7AAF" w:rsidRDefault="008305B8" w:rsidP="008305B8">
      <w:pPr>
        <w:widowControl w:val="0"/>
        <w:spacing w:before="120" w:after="120" w:line="264" w:lineRule="auto"/>
        <w:rPr>
          <w:rFonts w:eastAsia="Times New Roman"/>
          <w:bCs/>
          <w:color w:val="000000" w:themeColor="text1"/>
          <w:szCs w:val="26"/>
          <w:lang w:val="es-ES"/>
        </w:rPr>
      </w:pPr>
      <w:proofErr w:type="spellStart"/>
      <w:r w:rsidRPr="008B7AAF">
        <w:rPr>
          <w:rFonts w:eastAsia="Times New Roman"/>
          <w:bCs/>
          <w:color w:val="000000" w:themeColor="text1"/>
          <w:szCs w:val="26"/>
          <w:lang w:val="es-ES"/>
        </w:rPr>
        <w:t>Có</w:t>
      </w:r>
      <w:proofErr w:type="spellEnd"/>
      <w:r w:rsidRPr="008B7AAF">
        <w:rPr>
          <w:rFonts w:eastAsia="Times New Roman"/>
          <w:bCs/>
          <w:color w:val="000000" w:themeColor="text1"/>
          <w:szCs w:val="26"/>
          <w:lang w:val="es-ES"/>
        </w:rPr>
        <w:t xml:space="preserve"> </w:t>
      </w:r>
      <w:proofErr w:type="spellStart"/>
      <w:r w:rsidRPr="008B7AAF">
        <w:rPr>
          <w:rFonts w:eastAsia="Times New Roman"/>
          <w:bCs/>
          <w:color w:val="000000" w:themeColor="text1"/>
          <w:szCs w:val="26"/>
          <w:lang w:val="es-ES"/>
        </w:rPr>
        <w:t>cam</w:t>
      </w:r>
      <w:proofErr w:type="spellEnd"/>
      <w:r w:rsidRPr="008B7AAF">
        <w:rPr>
          <w:rFonts w:eastAsia="Times New Roman"/>
          <w:bCs/>
          <w:color w:val="000000" w:themeColor="text1"/>
          <w:szCs w:val="26"/>
          <w:lang w:val="es-ES"/>
        </w:rPr>
        <w:t xml:space="preserve"> </w:t>
      </w:r>
      <w:proofErr w:type="spellStart"/>
      <w:r w:rsidRPr="008B7AAF">
        <w:rPr>
          <w:rFonts w:eastAsia="Times New Roman"/>
          <w:bCs/>
          <w:color w:val="000000" w:themeColor="text1"/>
          <w:szCs w:val="26"/>
          <w:lang w:val="es-ES"/>
        </w:rPr>
        <w:t>kết</w:t>
      </w:r>
      <w:proofErr w:type="spellEnd"/>
      <w:r w:rsidRPr="008B7AAF">
        <w:rPr>
          <w:rFonts w:eastAsia="Times New Roman"/>
          <w:bCs/>
          <w:color w:val="000000" w:themeColor="text1"/>
          <w:szCs w:val="26"/>
          <w:lang w:val="es-ES"/>
        </w:rPr>
        <w:t xml:space="preserve"> </w:t>
      </w:r>
      <w:proofErr w:type="spellStart"/>
      <w:r w:rsidRPr="008B7AAF">
        <w:rPr>
          <w:rFonts w:eastAsia="Times New Roman"/>
          <w:bCs/>
          <w:color w:val="000000" w:themeColor="text1"/>
          <w:szCs w:val="26"/>
          <w:lang w:val="es-ES"/>
        </w:rPr>
        <w:t>và</w:t>
      </w:r>
      <w:proofErr w:type="spellEnd"/>
      <w:r w:rsidRPr="008B7AAF">
        <w:rPr>
          <w:rFonts w:eastAsia="Times New Roman"/>
          <w:bCs/>
          <w:color w:val="000000" w:themeColor="text1"/>
          <w:szCs w:val="26"/>
          <w:lang w:val="es-ES"/>
        </w:rPr>
        <w:t xml:space="preserve"> </w:t>
      </w:r>
      <w:proofErr w:type="spellStart"/>
      <w:r w:rsidRPr="008B7AAF">
        <w:rPr>
          <w:rFonts w:eastAsia="Times New Roman"/>
          <w:bCs/>
          <w:color w:val="000000" w:themeColor="text1"/>
          <w:szCs w:val="26"/>
          <w:lang w:val="es-ES"/>
        </w:rPr>
        <w:t>tài</w:t>
      </w:r>
      <w:proofErr w:type="spellEnd"/>
      <w:r w:rsidRPr="008B7AAF">
        <w:rPr>
          <w:rFonts w:eastAsia="Times New Roman"/>
          <w:bCs/>
          <w:color w:val="000000" w:themeColor="text1"/>
          <w:szCs w:val="26"/>
          <w:lang w:val="es-ES"/>
        </w:rPr>
        <w:t xml:space="preserve"> </w:t>
      </w:r>
      <w:proofErr w:type="spellStart"/>
      <w:r w:rsidRPr="008B7AAF">
        <w:rPr>
          <w:rFonts w:eastAsia="Times New Roman"/>
          <w:bCs/>
          <w:color w:val="000000" w:themeColor="text1"/>
          <w:szCs w:val="26"/>
          <w:lang w:val="es-ES"/>
        </w:rPr>
        <w:t>liệu</w:t>
      </w:r>
      <w:proofErr w:type="spellEnd"/>
      <w:r w:rsidRPr="008B7AAF">
        <w:rPr>
          <w:rFonts w:eastAsia="Times New Roman"/>
          <w:bCs/>
          <w:color w:val="000000" w:themeColor="text1"/>
          <w:szCs w:val="26"/>
          <w:lang w:val="es-ES"/>
        </w:rPr>
        <w:t xml:space="preserve"> </w:t>
      </w:r>
      <w:proofErr w:type="spellStart"/>
      <w:r w:rsidRPr="008B7AAF">
        <w:rPr>
          <w:rFonts w:eastAsia="Times New Roman"/>
          <w:bCs/>
          <w:color w:val="000000" w:themeColor="text1"/>
          <w:szCs w:val="26"/>
          <w:lang w:val="es-ES"/>
        </w:rPr>
        <w:t>kỹ</w:t>
      </w:r>
      <w:proofErr w:type="spellEnd"/>
      <w:r w:rsidRPr="008B7AAF">
        <w:rPr>
          <w:rFonts w:eastAsia="Times New Roman"/>
          <w:bCs/>
          <w:color w:val="000000" w:themeColor="text1"/>
          <w:szCs w:val="26"/>
          <w:lang w:val="es-ES"/>
        </w:rPr>
        <w:t xml:space="preserve"> </w:t>
      </w:r>
      <w:proofErr w:type="spellStart"/>
      <w:r w:rsidRPr="008B7AAF">
        <w:rPr>
          <w:rFonts w:eastAsia="Times New Roman"/>
          <w:bCs/>
          <w:color w:val="000000" w:themeColor="text1"/>
          <w:szCs w:val="26"/>
          <w:lang w:val="es-ES"/>
        </w:rPr>
        <w:t>thuật</w:t>
      </w:r>
      <w:proofErr w:type="spellEnd"/>
      <w:r w:rsidRPr="008B7AAF">
        <w:rPr>
          <w:rFonts w:eastAsia="Times New Roman"/>
          <w:bCs/>
          <w:color w:val="000000" w:themeColor="text1"/>
          <w:szCs w:val="26"/>
          <w:lang w:val="es-ES"/>
        </w:rPr>
        <w:t xml:space="preserve"> </w:t>
      </w:r>
      <w:proofErr w:type="spellStart"/>
      <w:r w:rsidRPr="008B7AAF">
        <w:rPr>
          <w:rFonts w:eastAsia="Times New Roman"/>
          <w:bCs/>
          <w:color w:val="000000" w:themeColor="text1"/>
          <w:szCs w:val="26"/>
          <w:lang w:val="es-ES"/>
        </w:rPr>
        <w:t>của</w:t>
      </w:r>
      <w:proofErr w:type="spellEnd"/>
      <w:r w:rsidRPr="008B7AAF">
        <w:rPr>
          <w:rFonts w:eastAsia="Times New Roman"/>
          <w:bCs/>
          <w:color w:val="000000" w:themeColor="text1"/>
          <w:szCs w:val="26"/>
          <w:lang w:val="es-ES"/>
        </w:rPr>
        <w:t xml:space="preserve"> VTTB do </w:t>
      </w:r>
      <w:proofErr w:type="spellStart"/>
      <w:r w:rsidRPr="008B7AAF">
        <w:rPr>
          <w:rFonts w:eastAsia="Times New Roman"/>
          <w:bCs/>
          <w:color w:val="000000" w:themeColor="text1"/>
          <w:szCs w:val="26"/>
          <w:lang w:val="es-ES"/>
        </w:rPr>
        <w:t>nhà</w:t>
      </w:r>
      <w:proofErr w:type="spellEnd"/>
      <w:r w:rsidRPr="008B7AAF">
        <w:rPr>
          <w:rFonts w:eastAsia="Times New Roman"/>
          <w:bCs/>
          <w:color w:val="000000" w:themeColor="text1"/>
          <w:szCs w:val="26"/>
          <w:lang w:val="es-ES"/>
        </w:rPr>
        <w:t xml:space="preserve"> </w:t>
      </w:r>
      <w:proofErr w:type="spellStart"/>
      <w:r w:rsidRPr="008B7AAF">
        <w:rPr>
          <w:rFonts w:eastAsia="Times New Roman"/>
          <w:bCs/>
          <w:color w:val="000000" w:themeColor="text1"/>
          <w:szCs w:val="26"/>
          <w:lang w:val="es-ES"/>
        </w:rPr>
        <w:t>thầu</w:t>
      </w:r>
      <w:proofErr w:type="spellEnd"/>
      <w:r w:rsidRPr="008B7AAF">
        <w:rPr>
          <w:rFonts w:eastAsia="Times New Roman"/>
          <w:bCs/>
          <w:color w:val="000000" w:themeColor="text1"/>
          <w:szCs w:val="26"/>
          <w:lang w:val="es-ES"/>
        </w:rPr>
        <w:t xml:space="preserve"> </w:t>
      </w:r>
      <w:proofErr w:type="spellStart"/>
      <w:r w:rsidRPr="008B7AAF">
        <w:rPr>
          <w:rFonts w:eastAsia="Times New Roman"/>
          <w:bCs/>
          <w:color w:val="000000" w:themeColor="text1"/>
          <w:szCs w:val="26"/>
          <w:lang w:val="es-ES"/>
        </w:rPr>
        <w:t>cấp</w:t>
      </w:r>
      <w:proofErr w:type="spellEnd"/>
      <w:r w:rsidRPr="008B7AAF">
        <w:rPr>
          <w:rFonts w:eastAsia="Times New Roman"/>
          <w:bCs/>
          <w:color w:val="000000" w:themeColor="text1"/>
          <w:szCs w:val="26"/>
          <w:lang w:val="es-ES"/>
        </w:rPr>
        <w:t xml:space="preserve">. </w:t>
      </w:r>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Biên</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bản</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thí</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nghiệm</w:t>
      </w:r>
      <w:proofErr w:type="spellEnd"/>
      <w:r w:rsidRPr="008B7AAF">
        <w:rPr>
          <w:rFonts w:eastAsia="Times New Roman"/>
          <w:color w:val="000000" w:themeColor="text1"/>
          <w:szCs w:val="26"/>
          <w:lang w:val="es-ES"/>
        </w:rPr>
        <w:t xml:space="preserve"> test </w:t>
      </w:r>
      <w:proofErr w:type="spellStart"/>
      <w:r w:rsidRPr="008B7AAF">
        <w:rPr>
          <w:rFonts w:eastAsia="Times New Roman"/>
          <w:color w:val="000000" w:themeColor="text1"/>
          <w:szCs w:val="26"/>
          <w:lang w:val="es-ES"/>
        </w:rPr>
        <w:t>của</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đơn</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vị</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độc</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lập</w:t>
      </w:r>
      <w:proofErr w:type="spellEnd"/>
      <w:r w:rsidRPr="008B7AAF">
        <w:rPr>
          <w:rFonts w:eastAsia="Times New Roman"/>
          <w:color w:val="000000" w:themeColor="text1"/>
          <w:szCs w:val="26"/>
          <w:lang w:val="es-ES"/>
        </w:rPr>
        <w:t xml:space="preserve"> </w:t>
      </w:r>
      <w:proofErr w:type="spellStart"/>
      <w:proofErr w:type="gramStart"/>
      <w:r w:rsidRPr="008B7AAF">
        <w:rPr>
          <w:rFonts w:eastAsia="Times New Roman"/>
          <w:color w:val="000000" w:themeColor="text1"/>
          <w:szCs w:val="26"/>
          <w:lang w:val="es-ES"/>
        </w:rPr>
        <w:t>cấp</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ủy</w:t>
      </w:r>
      <w:proofErr w:type="spellEnd"/>
      <w:proofErr w:type="gram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quyền</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cam</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kết</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cấp</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hàng</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của</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nhà</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sản</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xuất</w:t>
      </w:r>
      <w:proofErr w:type="spellEnd"/>
      <w:r w:rsidRPr="008B7AAF">
        <w:rPr>
          <w:rFonts w:eastAsia="Times New Roman"/>
          <w:bCs/>
          <w:color w:val="000000" w:themeColor="text1"/>
          <w:szCs w:val="26"/>
          <w:lang w:val="es-ES"/>
        </w:rPr>
        <w:t xml:space="preserve">, </w:t>
      </w:r>
      <w:proofErr w:type="spellStart"/>
      <w:r w:rsidRPr="008B7AAF">
        <w:rPr>
          <w:rFonts w:eastAsia="Times New Roman"/>
          <w:bCs/>
          <w:color w:val="000000" w:themeColor="text1"/>
          <w:szCs w:val="26"/>
          <w:lang w:val="es-ES"/>
        </w:rPr>
        <w:t>hợp</w:t>
      </w:r>
      <w:proofErr w:type="spellEnd"/>
      <w:r w:rsidRPr="008B7AAF">
        <w:rPr>
          <w:rFonts w:eastAsia="Times New Roman"/>
          <w:bCs/>
          <w:color w:val="000000" w:themeColor="text1"/>
          <w:szCs w:val="26"/>
          <w:lang w:val="es-ES"/>
        </w:rPr>
        <w:t xml:space="preserve"> </w:t>
      </w:r>
      <w:proofErr w:type="spellStart"/>
      <w:r w:rsidRPr="008B7AAF">
        <w:rPr>
          <w:rFonts w:eastAsia="Times New Roman"/>
          <w:bCs/>
          <w:color w:val="000000" w:themeColor="text1"/>
          <w:szCs w:val="26"/>
          <w:lang w:val="es-ES"/>
        </w:rPr>
        <w:t>đồng</w:t>
      </w:r>
      <w:proofErr w:type="spellEnd"/>
      <w:r w:rsidRPr="008B7AAF">
        <w:rPr>
          <w:rFonts w:eastAsia="Times New Roman"/>
          <w:bCs/>
          <w:color w:val="000000" w:themeColor="text1"/>
          <w:szCs w:val="26"/>
          <w:lang w:val="es-ES"/>
        </w:rPr>
        <w:t xml:space="preserve"> </w:t>
      </w:r>
      <w:proofErr w:type="spellStart"/>
      <w:r w:rsidRPr="008B7AAF">
        <w:rPr>
          <w:rFonts w:eastAsia="Times New Roman"/>
          <w:bCs/>
          <w:color w:val="000000" w:themeColor="text1"/>
          <w:szCs w:val="26"/>
          <w:lang w:val="es-ES"/>
        </w:rPr>
        <w:t>nguyên</w:t>
      </w:r>
      <w:proofErr w:type="spellEnd"/>
      <w:r w:rsidRPr="008B7AAF">
        <w:rPr>
          <w:rFonts w:eastAsia="Times New Roman"/>
          <w:bCs/>
          <w:color w:val="000000" w:themeColor="text1"/>
          <w:szCs w:val="26"/>
          <w:lang w:val="es-ES"/>
        </w:rPr>
        <w:t xml:space="preserve"> </w:t>
      </w:r>
      <w:proofErr w:type="spellStart"/>
      <w:r w:rsidRPr="008B7AAF">
        <w:rPr>
          <w:rFonts w:eastAsia="Times New Roman"/>
          <w:bCs/>
          <w:color w:val="000000" w:themeColor="text1"/>
          <w:szCs w:val="26"/>
          <w:lang w:val="es-ES"/>
        </w:rPr>
        <w:t>tắc</w:t>
      </w:r>
      <w:proofErr w:type="spellEnd"/>
      <w:r w:rsidRPr="008B7AAF">
        <w:rPr>
          <w:rFonts w:eastAsia="Times New Roman"/>
          <w:bCs/>
          <w:color w:val="000000" w:themeColor="text1"/>
          <w:szCs w:val="26"/>
          <w:lang w:val="es-ES"/>
        </w:rPr>
        <w:t xml:space="preserve"> </w:t>
      </w:r>
      <w:proofErr w:type="spellStart"/>
      <w:r w:rsidRPr="008B7AAF">
        <w:rPr>
          <w:rFonts w:eastAsia="Times New Roman"/>
          <w:bCs/>
          <w:color w:val="000000" w:themeColor="text1"/>
          <w:szCs w:val="26"/>
          <w:lang w:val="es-ES"/>
        </w:rPr>
        <w:t>hoặc</w:t>
      </w:r>
      <w:proofErr w:type="spellEnd"/>
      <w:r w:rsidRPr="008B7AAF">
        <w:rPr>
          <w:rFonts w:eastAsia="Times New Roman"/>
          <w:bCs/>
          <w:color w:val="000000" w:themeColor="text1"/>
          <w:szCs w:val="26"/>
          <w:lang w:val="es-ES"/>
        </w:rPr>
        <w:t xml:space="preserve"> </w:t>
      </w:r>
      <w:proofErr w:type="spellStart"/>
      <w:r w:rsidRPr="008B7AAF">
        <w:rPr>
          <w:rFonts w:eastAsia="Times New Roman"/>
          <w:bCs/>
          <w:color w:val="000000" w:themeColor="text1"/>
          <w:szCs w:val="26"/>
          <w:lang w:val="es-ES"/>
        </w:rPr>
        <w:t>các</w:t>
      </w:r>
      <w:proofErr w:type="spellEnd"/>
      <w:r w:rsidRPr="008B7AAF">
        <w:rPr>
          <w:rFonts w:eastAsia="Times New Roman"/>
          <w:bCs/>
          <w:color w:val="000000" w:themeColor="text1"/>
          <w:szCs w:val="26"/>
          <w:lang w:val="es-ES"/>
        </w:rPr>
        <w:t xml:space="preserve"> </w:t>
      </w:r>
      <w:proofErr w:type="spellStart"/>
      <w:r w:rsidRPr="008B7AAF">
        <w:rPr>
          <w:rFonts w:eastAsia="Times New Roman"/>
          <w:bCs/>
          <w:color w:val="000000" w:themeColor="text1"/>
          <w:szCs w:val="26"/>
          <w:lang w:val="es-ES"/>
        </w:rPr>
        <w:t>tài</w:t>
      </w:r>
      <w:proofErr w:type="spellEnd"/>
      <w:r w:rsidRPr="008B7AAF">
        <w:rPr>
          <w:rFonts w:eastAsia="Times New Roman"/>
          <w:bCs/>
          <w:color w:val="000000" w:themeColor="text1"/>
          <w:szCs w:val="26"/>
          <w:lang w:val="es-ES"/>
        </w:rPr>
        <w:t xml:space="preserve"> </w:t>
      </w:r>
      <w:proofErr w:type="spellStart"/>
      <w:r w:rsidRPr="008B7AAF">
        <w:rPr>
          <w:rFonts w:eastAsia="Times New Roman"/>
          <w:bCs/>
          <w:color w:val="000000" w:themeColor="text1"/>
          <w:szCs w:val="26"/>
          <w:lang w:val="es-ES"/>
        </w:rPr>
        <w:t>liệu</w:t>
      </w:r>
      <w:proofErr w:type="spellEnd"/>
      <w:r w:rsidRPr="008B7AAF">
        <w:rPr>
          <w:rFonts w:eastAsia="Times New Roman"/>
          <w:bCs/>
          <w:color w:val="000000" w:themeColor="text1"/>
          <w:szCs w:val="26"/>
          <w:lang w:val="es-ES"/>
        </w:rPr>
        <w:t xml:space="preserve"> </w:t>
      </w:r>
      <w:proofErr w:type="spellStart"/>
      <w:r w:rsidRPr="008B7AAF">
        <w:rPr>
          <w:rFonts w:eastAsia="Times New Roman"/>
          <w:bCs/>
          <w:color w:val="000000" w:themeColor="text1"/>
          <w:szCs w:val="26"/>
          <w:lang w:val="es-ES"/>
        </w:rPr>
        <w:t>khác</w:t>
      </w:r>
      <w:proofErr w:type="spellEnd"/>
      <w:r w:rsidRPr="008B7AAF">
        <w:rPr>
          <w:rFonts w:eastAsia="Times New Roman"/>
          <w:bCs/>
          <w:color w:val="000000" w:themeColor="text1"/>
          <w:szCs w:val="26"/>
          <w:lang w:val="es-ES"/>
        </w:rPr>
        <w:t xml:space="preserve"> </w:t>
      </w:r>
      <w:proofErr w:type="spellStart"/>
      <w:r w:rsidRPr="008B7AAF">
        <w:rPr>
          <w:rFonts w:eastAsia="Times New Roman"/>
          <w:bCs/>
          <w:color w:val="000000" w:themeColor="text1"/>
          <w:szCs w:val="26"/>
          <w:lang w:val="es-ES"/>
        </w:rPr>
        <w:t>tương</w:t>
      </w:r>
      <w:proofErr w:type="spellEnd"/>
      <w:r w:rsidRPr="008B7AAF">
        <w:rPr>
          <w:rFonts w:eastAsia="Times New Roman"/>
          <w:bCs/>
          <w:color w:val="000000" w:themeColor="text1"/>
          <w:szCs w:val="26"/>
          <w:lang w:val="es-ES"/>
        </w:rPr>
        <w:t xml:space="preserve"> </w:t>
      </w:r>
      <w:proofErr w:type="spellStart"/>
      <w:r w:rsidRPr="008B7AAF">
        <w:rPr>
          <w:rFonts w:eastAsia="Times New Roman"/>
          <w:bCs/>
          <w:color w:val="000000" w:themeColor="text1"/>
          <w:szCs w:val="26"/>
          <w:lang w:val="es-ES"/>
        </w:rPr>
        <w:t>đương</w:t>
      </w:r>
      <w:proofErr w:type="spellEnd"/>
      <w:r w:rsidRPr="008B7AAF">
        <w:rPr>
          <w:rFonts w:eastAsia="Times New Roman"/>
          <w:bCs/>
          <w:color w:val="000000" w:themeColor="text1"/>
          <w:szCs w:val="26"/>
          <w:lang w:val="es-ES"/>
        </w:rPr>
        <w:t xml:space="preserve"> </w:t>
      </w:r>
      <w:proofErr w:type="spellStart"/>
      <w:r w:rsidRPr="008B7AAF">
        <w:rPr>
          <w:rFonts w:eastAsia="Times New Roman"/>
          <w:bCs/>
          <w:color w:val="000000" w:themeColor="text1"/>
          <w:szCs w:val="26"/>
          <w:lang w:val="es-ES"/>
        </w:rPr>
        <w:t>đối</w:t>
      </w:r>
      <w:proofErr w:type="spellEnd"/>
      <w:r w:rsidRPr="008B7AAF">
        <w:rPr>
          <w:rFonts w:eastAsia="Times New Roman"/>
          <w:bCs/>
          <w:color w:val="000000" w:themeColor="text1"/>
          <w:szCs w:val="26"/>
          <w:lang w:val="es-ES"/>
        </w:rPr>
        <w:t xml:space="preserve"> </w:t>
      </w:r>
      <w:proofErr w:type="spellStart"/>
      <w:r w:rsidRPr="008B7AAF">
        <w:rPr>
          <w:rFonts w:eastAsia="Times New Roman"/>
          <w:bCs/>
          <w:color w:val="000000" w:themeColor="text1"/>
          <w:szCs w:val="26"/>
          <w:lang w:val="es-ES"/>
        </w:rPr>
        <w:t>với</w:t>
      </w:r>
      <w:proofErr w:type="spellEnd"/>
      <w:r w:rsidRPr="008B7AAF">
        <w:rPr>
          <w:rFonts w:eastAsia="Times New Roman"/>
          <w:bCs/>
          <w:color w:val="000000" w:themeColor="text1"/>
          <w:szCs w:val="26"/>
          <w:lang w:val="es-ES"/>
        </w:rPr>
        <w:t xml:space="preserve"> </w:t>
      </w:r>
      <w:proofErr w:type="spellStart"/>
      <w:r w:rsidRPr="008B7AAF">
        <w:rPr>
          <w:rFonts w:eastAsia="Times New Roman"/>
          <w:bCs/>
          <w:color w:val="000000" w:themeColor="text1"/>
          <w:szCs w:val="26"/>
          <w:lang w:val="es-ES"/>
        </w:rPr>
        <w:t>đơn</w:t>
      </w:r>
      <w:proofErr w:type="spellEnd"/>
      <w:r w:rsidRPr="008B7AAF">
        <w:rPr>
          <w:rFonts w:eastAsia="Times New Roman"/>
          <w:bCs/>
          <w:color w:val="000000" w:themeColor="text1"/>
          <w:szCs w:val="26"/>
          <w:lang w:val="es-ES"/>
        </w:rPr>
        <w:t xml:space="preserve"> </w:t>
      </w:r>
      <w:proofErr w:type="spellStart"/>
      <w:r w:rsidRPr="008B7AAF">
        <w:rPr>
          <w:rFonts w:eastAsia="Times New Roman"/>
          <w:bCs/>
          <w:color w:val="000000" w:themeColor="text1"/>
          <w:szCs w:val="26"/>
          <w:lang w:val="es-ES"/>
        </w:rPr>
        <w:t>vị</w:t>
      </w:r>
      <w:proofErr w:type="spellEnd"/>
      <w:r w:rsidRPr="008B7AAF">
        <w:rPr>
          <w:rFonts w:eastAsia="Times New Roman"/>
          <w:bCs/>
          <w:color w:val="000000" w:themeColor="text1"/>
          <w:szCs w:val="26"/>
          <w:lang w:val="es-ES"/>
        </w:rPr>
        <w:t xml:space="preserve"> </w:t>
      </w:r>
      <w:proofErr w:type="spellStart"/>
      <w:r w:rsidRPr="008B7AAF">
        <w:rPr>
          <w:rFonts w:eastAsia="Times New Roman"/>
          <w:bCs/>
          <w:color w:val="000000" w:themeColor="text1"/>
          <w:szCs w:val="26"/>
          <w:lang w:val="es-ES"/>
        </w:rPr>
        <w:t>cung</w:t>
      </w:r>
      <w:proofErr w:type="spellEnd"/>
      <w:r w:rsidRPr="008B7AAF">
        <w:rPr>
          <w:rFonts w:eastAsia="Times New Roman"/>
          <w:bCs/>
          <w:color w:val="000000" w:themeColor="text1"/>
          <w:szCs w:val="26"/>
          <w:lang w:val="es-ES"/>
        </w:rPr>
        <w:t xml:space="preserve"> </w:t>
      </w:r>
      <w:proofErr w:type="spellStart"/>
      <w:r w:rsidRPr="008B7AAF">
        <w:rPr>
          <w:rFonts w:eastAsia="Times New Roman"/>
          <w:bCs/>
          <w:color w:val="000000" w:themeColor="text1"/>
          <w:szCs w:val="26"/>
          <w:lang w:val="es-ES"/>
        </w:rPr>
        <w:t>cấp</w:t>
      </w:r>
      <w:proofErr w:type="spellEnd"/>
      <w:r w:rsidRPr="008B7AAF">
        <w:rPr>
          <w:rFonts w:eastAsia="Times New Roman"/>
          <w:bCs/>
          <w:color w:val="000000" w:themeColor="text1"/>
          <w:szCs w:val="26"/>
          <w:lang w:val="es-ES"/>
        </w:rPr>
        <w:t xml:space="preserve"> </w:t>
      </w:r>
      <w:proofErr w:type="spellStart"/>
      <w:r w:rsidRPr="008B7AAF">
        <w:rPr>
          <w:rFonts w:eastAsia="Times New Roman"/>
          <w:bCs/>
          <w:color w:val="000000" w:themeColor="text1"/>
          <w:szCs w:val="26"/>
          <w:lang w:val="es-ES"/>
        </w:rPr>
        <w:t>hàng</w:t>
      </w:r>
      <w:proofErr w:type="spellEnd"/>
      <w:r w:rsidRPr="008B7AAF">
        <w:rPr>
          <w:rFonts w:eastAsia="Times New Roman"/>
          <w:bCs/>
          <w:color w:val="000000" w:themeColor="text1"/>
          <w:szCs w:val="26"/>
          <w:lang w:val="es-ES"/>
        </w:rPr>
        <w:t>.</w:t>
      </w:r>
    </w:p>
    <w:p w14:paraId="7EF1339E" w14:textId="10F82771" w:rsidR="008305B8" w:rsidRPr="008B7AAF" w:rsidRDefault="008305B8" w:rsidP="008305B8">
      <w:pPr>
        <w:spacing w:before="40" w:after="40" w:line="312" w:lineRule="auto"/>
        <w:rPr>
          <w:rFonts w:eastAsia="Times New Roman"/>
          <w:b/>
          <w:color w:val="000000" w:themeColor="text1"/>
          <w:szCs w:val="26"/>
          <w:lang w:val="es-ES"/>
        </w:rPr>
      </w:pPr>
      <w:r w:rsidRPr="008B7AAF">
        <w:rPr>
          <w:rFonts w:eastAsia="Times New Roman"/>
          <w:b/>
          <w:color w:val="000000" w:themeColor="text1"/>
          <w:szCs w:val="26"/>
          <w:lang w:val="es-ES"/>
        </w:rPr>
        <w:t xml:space="preserve">*  </w:t>
      </w:r>
      <w:proofErr w:type="spellStart"/>
      <w:r w:rsidRPr="008B7AAF">
        <w:rPr>
          <w:rFonts w:eastAsia="Times New Roman"/>
          <w:b/>
          <w:color w:val="000000" w:themeColor="text1"/>
          <w:szCs w:val="26"/>
          <w:lang w:val="es-ES"/>
        </w:rPr>
        <w:t>Bảng</w:t>
      </w:r>
      <w:proofErr w:type="spellEnd"/>
      <w:r w:rsidRPr="008B7AAF">
        <w:rPr>
          <w:rFonts w:eastAsia="Times New Roman"/>
          <w:b/>
          <w:color w:val="000000" w:themeColor="text1"/>
          <w:szCs w:val="26"/>
          <w:lang w:val="es-ES"/>
        </w:rPr>
        <w:t xml:space="preserve"> </w:t>
      </w:r>
      <w:proofErr w:type="spellStart"/>
      <w:r w:rsidRPr="008B7AAF">
        <w:rPr>
          <w:rFonts w:eastAsia="Times New Roman"/>
          <w:b/>
          <w:color w:val="000000" w:themeColor="text1"/>
          <w:szCs w:val="26"/>
          <w:lang w:val="es-ES"/>
        </w:rPr>
        <w:t>danh</w:t>
      </w:r>
      <w:proofErr w:type="spellEnd"/>
      <w:r w:rsidRPr="008B7AAF">
        <w:rPr>
          <w:rFonts w:eastAsia="Times New Roman"/>
          <w:b/>
          <w:color w:val="000000" w:themeColor="text1"/>
          <w:szCs w:val="26"/>
          <w:lang w:val="es-ES"/>
        </w:rPr>
        <w:t xml:space="preserve"> </w:t>
      </w:r>
      <w:proofErr w:type="spellStart"/>
      <w:r w:rsidRPr="008B7AAF">
        <w:rPr>
          <w:rFonts w:eastAsia="Times New Roman"/>
          <w:b/>
          <w:color w:val="000000" w:themeColor="text1"/>
          <w:szCs w:val="26"/>
          <w:lang w:val="es-ES"/>
        </w:rPr>
        <w:t>mục</w:t>
      </w:r>
      <w:proofErr w:type="spellEnd"/>
      <w:r w:rsidRPr="008B7AAF">
        <w:rPr>
          <w:rFonts w:eastAsia="Times New Roman"/>
          <w:b/>
          <w:color w:val="000000" w:themeColor="text1"/>
          <w:szCs w:val="26"/>
          <w:lang w:val="es-ES"/>
        </w:rPr>
        <w:t xml:space="preserve"> </w:t>
      </w:r>
      <w:proofErr w:type="spellStart"/>
      <w:r w:rsidRPr="008B7AAF">
        <w:rPr>
          <w:rFonts w:eastAsia="Times New Roman"/>
          <w:b/>
          <w:color w:val="000000" w:themeColor="text1"/>
          <w:szCs w:val="26"/>
          <w:lang w:val="es-ES"/>
        </w:rPr>
        <w:t>vật</w:t>
      </w:r>
      <w:proofErr w:type="spellEnd"/>
      <w:r w:rsidRPr="008B7AAF">
        <w:rPr>
          <w:rFonts w:eastAsia="Times New Roman"/>
          <w:b/>
          <w:color w:val="000000" w:themeColor="text1"/>
          <w:szCs w:val="26"/>
          <w:lang w:val="es-ES"/>
        </w:rPr>
        <w:t xml:space="preserve"> </w:t>
      </w:r>
      <w:proofErr w:type="spellStart"/>
      <w:r w:rsidRPr="008B7AAF">
        <w:rPr>
          <w:rFonts w:eastAsia="Times New Roman"/>
          <w:b/>
          <w:color w:val="000000" w:themeColor="text1"/>
          <w:szCs w:val="26"/>
          <w:lang w:val="es-ES"/>
        </w:rPr>
        <w:t>tư</w:t>
      </w:r>
      <w:proofErr w:type="spellEnd"/>
      <w:r w:rsidRPr="008B7AAF">
        <w:rPr>
          <w:rFonts w:eastAsia="Times New Roman"/>
          <w:b/>
          <w:color w:val="000000" w:themeColor="text1"/>
          <w:szCs w:val="26"/>
          <w:lang w:val="es-ES"/>
        </w:rPr>
        <w:t xml:space="preserve">- </w:t>
      </w:r>
      <w:proofErr w:type="spellStart"/>
      <w:r w:rsidRPr="008B7AAF">
        <w:rPr>
          <w:rFonts w:eastAsia="Times New Roman"/>
          <w:b/>
          <w:color w:val="000000" w:themeColor="text1"/>
          <w:szCs w:val="26"/>
          <w:lang w:val="es-ES"/>
        </w:rPr>
        <w:t>thiết</w:t>
      </w:r>
      <w:proofErr w:type="spellEnd"/>
      <w:r w:rsidRPr="008B7AAF">
        <w:rPr>
          <w:rFonts w:eastAsia="Times New Roman"/>
          <w:b/>
          <w:color w:val="000000" w:themeColor="text1"/>
          <w:szCs w:val="26"/>
          <w:lang w:val="es-ES"/>
        </w:rPr>
        <w:t xml:space="preserve"> </w:t>
      </w:r>
      <w:proofErr w:type="spellStart"/>
      <w:r w:rsidRPr="008B7AAF">
        <w:rPr>
          <w:rFonts w:eastAsia="Times New Roman"/>
          <w:b/>
          <w:color w:val="000000" w:themeColor="text1"/>
          <w:szCs w:val="26"/>
          <w:lang w:val="es-ES"/>
        </w:rPr>
        <w:t>bị</w:t>
      </w:r>
      <w:proofErr w:type="spellEnd"/>
      <w:r w:rsidRPr="008B7AAF">
        <w:rPr>
          <w:rFonts w:eastAsia="Times New Roman"/>
          <w:b/>
          <w:color w:val="000000" w:themeColor="text1"/>
          <w:szCs w:val="26"/>
          <w:lang w:val="es-ES"/>
        </w:rPr>
        <w:t xml:space="preserve"> </w:t>
      </w:r>
      <w:proofErr w:type="spellStart"/>
      <w:r w:rsidRPr="008B7AAF">
        <w:rPr>
          <w:rFonts w:eastAsia="Times New Roman"/>
          <w:b/>
          <w:color w:val="000000" w:themeColor="text1"/>
          <w:szCs w:val="26"/>
          <w:lang w:val="es-ES"/>
        </w:rPr>
        <w:t>sử</w:t>
      </w:r>
      <w:proofErr w:type="spellEnd"/>
      <w:r w:rsidRPr="008B7AAF">
        <w:rPr>
          <w:rFonts w:eastAsia="Times New Roman"/>
          <w:b/>
          <w:color w:val="000000" w:themeColor="text1"/>
          <w:szCs w:val="26"/>
          <w:lang w:val="es-ES"/>
        </w:rPr>
        <w:t xml:space="preserve"> </w:t>
      </w:r>
      <w:proofErr w:type="spellStart"/>
      <w:r w:rsidRPr="008B7AAF">
        <w:rPr>
          <w:rFonts w:eastAsia="Times New Roman"/>
          <w:b/>
          <w:color w:val="000000" w:themeColor="text1"/>
          <w:szCs w:val="26"/>
          <w:lang w:val="es-ES"/>
        </w:rPr>
        <w:t>dụng</w:t>
      </w:r>
      <w:proofErr w:type="spellEnd"/>
      <w:r w:rsidRPr="008B7AAF">
        <w:rPr>
          <w:rFonts w:eastAsia="Times New Roman"/>
          <w:b/>
          <w:color w:val="000000" w:themeColor="text1"/>
          <w:szCs w:val="26"/>
          <w:lang w:val="es-ES"/>
        </w:rPr>
        <w:t xml:space="preserve"> </w:t>
      </w:r>
      <w:proofErr w:type="spellStart"/>
      <w:r w:rsidRPr="008B7AAF">
        <w:rPr>
          <w:rFonts w:eastAsia="Times New Roman"/>
          <w:b/>
          <w:color w:val="000000" w:themeColor="text1"/>
          <w:szCs w:val="26"/>
          <w:lang w:val="es-ES"/>
        </w:rPr>
        <w:t>trong</w:t>
      </w:r>
      <w:proofErr w:type="spellEnd"/>
      <w:r w:rsidRPr="008B7AAF">
        <w:rPr>
          <w:rFonts w:eastAsia="Times New Roman"/>
          <w:b/>
          <w:color w:val="000000" w:themeColor="text1"/>
          <w:szCs w:val="26"/>
          <w:lang w:val="es-ES"/>
        </w:rPr>
        <w:t xml:space="preserve"> </w:t>
      </w:r>
      <w:proofErr w:type="spellStart"/>
      <w:r w:rsidRPr="008B7AAF">
        <w:rPr>
          <w:rFonts w:eastAsia="Times New Roman"/>
          <w:b/>
          <w:color w:val="000000" w:themeColor="text1"/>
          <w:szCs w:val="26"/>
          <w:lang w:val="es-ES"/>
        </w:rPr>
        <w:t>dự</w:t>
      </w:r>
      <w:proofErr w:type="spellEnd"/>
      <w:r w:rsidRPr="008B7AAF">
        <w:rPr>
          <w:rFonts w:eastAsia="Times New Roman"/>
          <w:b/>
          <w:color w:val="000000" w:themeColor="text1"/>
          <w:szCs w:val="26"/>
          <w:lang w:val="es-ES"/>
        </w:rPr>
        <w:t xml:space="preserve"> </w:t>
      </w:r>
      <w:proofErr w:type="spellStart"/>
      <w:r w:rsidRPr="008B7AAF">
        <w:rPr>
          <w:rFonts w:eastAsia="Times New Roman"/>
          <w:b/>
          <w:color w:val="000000" w:themeColor="text1"/>
          <w:szCs w:val="26"/>
          <w:lang w:val="es-ES"/>
        </w:rPr>
        <w:t>án</w:t>
      </w:r>
      <w:proofErr w:type="spellEnd"/>
      <w:r w:rsidRPr="008B7AAF">
        <w:rPr>
          <w:rFonts w:eastAsia="Times New Roman"/>
          <w:b/>
          <w:color w:val="000000" w:themeColor="text1"/>
          <w:szCs w:val="26"/>
          <w:lang w:val="es-ES"/>
        </w:rPr>
        <w:t xml:space="preserve"> </w:t>
      </w:r>
      <w:proofErr w:type="spellStart"/>
      <w:r w:rsidRPr="008B7AAF">
        <w:rPr>
          <w:rFonts w:eastAsia="Times New Roman"/>
          <w:b/>
          <w:color w:val="000000" w:themeColor="text1"/>
          <w:szCs w:val="26"/>
          <w:lang w:val="es-ES"/>
        </w:rPr>
        <w:t>và</w:t>
      </w:r>
      <w:proofErr w:type="spellEnd"/>
      <w:r w:rsidRPr="008B7AAF">
        <w:rPr>
          <w:rFonts w:eastAsia="Times New Roman"/>
          <w:b/>
          <w:color w:val="000000" w:themeColor="text1"/>
          <w:szCs w:val="26"/>
          <w:lang w:val="es-ES"/>
        </w:rPr>
        <w:t xml:space="preserve"> </w:t>
      </w:r>
      <w:proofErr w:type="spellStart"/>
      <w:r w:rsidRPr="008B7AAF">
        <w:rPr>
          <w:rFonts w:eastAsia="Times New Roman"/>
          <w:b/>
          <w:color w:val="000000" w:themeColor="text1"/>
          <w:szCs w:val="26"/>
          <w:lang w:val="es-ES"/>
        </w:rPr>
        <w:t>các</w:t>
      </w:r>
      <w:proofErr w:type="spellEnd"/>
      <w:r w:rsidRPr="008B7AAF">
        <w:rPr>
          <w:rFonts w:eastAsia="Times New Roman"/>
          <w:b/>
          <w:color w:val="000000" w:themeColor="text1"/>
          <w:szCs w:val="26"/>
          <w:lang w:val="es-ES"/>
        </w:rPr>
        <w:t xml:space="preserve"> </w:t>
      </w:r>
      <w:proofErr w:type="spellStart"/>
      <w:r w:rsidRPr="008B7AAF">
        <w:rPr>
          <w:rFonts w:eastAsia="Times New Roman"/>
          <w:b/>
          <w:color w:val="000000" w:themeColor="text1"/>
          <w:szCs w:val="26"/>
          <w:lang w:val="es-ES"/>
        </w:rPr>
        <w:t>tiêu</w:t>
      </w:r>
      <w:proofErr w:type="spellEnd"/>
      <w:r w:rsidRPr="008B7AAF">
        <w:rPr>
          <w:rFonts w:eastAsia="Times New Roman"/>
          <w:b/>
          <w:color w:val="000000" w:themeColor="text1"/>
          <w:szCs w:val="26"/>
          <w:lang w:val="es-ES"/>
        </w:rPr>
        <w:t xml:space="preserve"> </w:t>
      </w:r>
      <w:proofErr w:type="spellStart"/>
      <w:r w:rsidRPr="008B7AAF">
        <w:rPr>
          <w:rFonts w:eastAsia="Times New Roman"/>
          <w:b/>
          <w:color w:val="000000" w:themeColor="text1"/>
          <w:szCs w:val="26"/>
          <w:lang w:val="es-ES"/>
        </w:rPr>
        <w:t>chuẩn</w:t>
      </w:r>
      <w:proofErr w:type="spellEnd"/>
      <w:r w:rsidRPr="008B7AAF">
        <w:rPr>
          <w:rFonts w:eastAsia="Times New Roman"/>
          <w:b/>
          <w:color w:val="000000" w:themeColor="text1"/>
          <w:szCs w:val="26"/>
          <w:lang w:val="es-ES"/>
        </w:rPr>
        <w:t xml:space="preserve"> </w:t>
      </w:r>
      <w:proofErr w:type="spellStart"/>
      <w:r w:rsidRPr="008B7AAF">
        <w:rPr>
          <w:rFonts w:eastAsia="Times New Roman"/>
          <w:b/>
          <w:color w:val="000000" w:themeColor="text1"/>
          <w:szCs w:val="26"/>
          <w:lang w:val="es-ES"/>
        </w:rPr>
        <w:t>áp</w:t>
      </w:r>
      <w:proofErr w:type="spellEnd"/>
      <w:r w:rsidRPr="008B7AAF">
        <w:rPr>
          <w:rFonts w:eastAsia="Times New Roman"/>
          <w:b/>
          <w:color w:val="000000" w:themeColor="text1"/>
          <w:szCs w:val="26"/>
          <w:lang w:val="es-ES"/>
        </w:rPr>
        <w:t xml:space="preserve"> </w:t>
      </w:r>
      <w:proofErr w:type="spellStart"/>
      <w:r w:rsidRPr="008B7AAF">
        <w:rPr>
          <w:rFonts w:eastAsia="Times New Roman"/>
          <w:b/>
          <w:color w:val="000000" w:themeColor="text1"/>
          <w:szCs w:val="26"/>
          <w:lang w:val="es-ES"/>
        </w:rPr>
        <w:t>dụng</w:t>
      </w:r>
      <w:proofErr w:type="spellEnd"/>
      <w:r w:rsidRPr="008B7AAF">
        <w:rPr>
          <w:rFonts w:eastAsia="Times New Roman"/>
          <w:b/>
          <w:color w:val="000000" w:themeColor="text1"/>
          <w:szCs w:val="26"/>
          <w:lang w:val="es-E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2715"/>
        <w:gridCol w:w="3458"/>
        <w:gridCol w:w="2570"/>
      </w:tblGrid>
      <w:tr w:rsidR="008B6BA4" w:rsidRPr="008B7AAF" w14:paraId="738BD60B" w14:textId="3585E17C" w:rsidTr="001707BE">
        <w:tc>
          <w:tcPr>
            <w:tcW w:w="601" w:type="dxa"/>
            <w:vAlign w:val="center"/>
          </w:tcPr>
          <w:p w14:paraId="60CCD532" w14:textId="77777777" w:rsidR="00934CFF" w:rsidRPr="008B7AAF" w:rsidRDefault="00934CFF" w:rsidP="00934CFF">
            <w:pPr>
              <w:widowControl w:val="0"/>
              <w:spacing w:before="0" w:after="0" w:line="276" w:lineRule="auto"/>
              <w:ind w:firstLine="0"/>
              <w:jc w:val="center"/>
              <w:rPr>
                <w:rFonts w:eastAsia="Times New Roman"/>
                <w:b/>
                <w:color w:val="000000" w:themeColor="text1"/>
                <w:szCs w:val="26"/>
                <w:lang w:val="en-US"/>
              </w:rPr>
            </w:pPr>
            <w:bookmarkStart w:id="136" w:name="_Hlk197271564"/>
            <w:r w:rsidRPr="008B7AAF">
              <w:rPr>
                <w:rFonts w:eastAsia="Times New Roman"/>
                <w:b/>
                <w:color w:val="000000" w:themeColor="text1"/>
                <w:szCs w:val="26"/>
                <w:lang w:val="en-US"/>
              </w:rPr>
              <w:t>TT</w:t>
            </w:r>
          </w:p>
        </w:tc>
        <w:tc>
          <w:tcPr>
            <w:tcW w:w="2715" w:type="dxa"/>
            <w:vAlign w:val="center"/>
          </w:tcPr>
          <w:p w14:paraId="2D1BD2C8" w14:textId="77777777" w:rsidR="00934CFF" w:rsidRPr="008B7AAF" w:rsidRDefault="00934CFF" w:rsidP="00934CFF">
            <w:pPr>
              <w:widowControl w:val="0"/>
              <w:spacing w:before="0" w:after="0" w:line="276" w:lineRule="auto"/>
              <w:ind w:firstLine="0"/>
              <w:jc w:val="center"/>
              <w:rPr>
                <w:rFonts w:eastAsia="Times New Roman"/>
                <w:b/>
                <w:color w:val="000000" w:themeColor="text1"/>
                <w:szCs w:val="26"/>
                <w:lang w:val="en-US"/>
              </w:rPr>
            </w:pPr>
            <w:r w:rsidRPr="008B7AAF">
              <w:rPr>
                <w:rFonts w:eastAsia="Times New Roman"/>
                <w:b/>
                <w:color w:val="000000" w:themeColor="text1"/>
                <w:szCs w:val="26"/>
                <w:lang w:val="en-US"/>
              </w:rPr>
              <w:t xml:space="preserve">Danh </w:t>
            </w:r>
            <w:proofErr w:type="spellStart"/>
            <w:r w:rsidRPr="008B7AAF">
              <w:rPr>
                <w:rFonts w:eastAsia="Times New Roman"/>
                <w:b/>
                <w:color w:val="000000" w:themeColor="text1"/>
                <w:szCs w:val="26"/>
                <w:lang w:val="en-US"/>
              </w:rPr>
              <w:t>mục</w:t>
            </w:r>
            <w:proofErr w:type="spellEnd"/>
            <w:r w:rsidRPr="008B7AAF">
              <w:rPr>
                <w:rFonts w:eastAsia="Times New Roman"/>
                <w:b/>
                <w:color w:val="000000" w:themeColor="text1"/>
                <w:szCs w:val="26"/>
                <w:lang w:val="en-US"/>
              </w:rPr>
              <w:t xml:space="preserve"> </w:t>
            </w:r>
            <w:proofErr w:type="spellStart"/>
            <w:r w:rsidRPr="008B7AAF">
              <w:rPr>
                <w:rFonts w:eastAsia="Times New Roman"/>
                <w:b/>
                <w:color w:val="000000" w:themeColor="text1"/>
                <w:szCs w:val="26"/>
                <w:lang w:val="en-US"/>
              </w:rPr>
              <w:t>vật</w:t>
            </w:r>
            <w:proofErr w:type="spellEnd"/>
            <w:r w:rsidRPr="008B7AAF">
              <w:rPr>
                <w:rFonts w:eastAsia="Times New Roman"/>
                <w:b/>
                <w:color w:val="000000" w:themeColor="text1"/>
                <w:szCs w:val="26"/>
                <w:lang w:val="en-US"/>
              </w:rPr>
              <w:t xml:space="preserve"> </w:t>
            </w:r>
            <w:proofErr w:type="spellStart"/>
            <w:r w:rsidRPr="008B7AAF">
              <w:rPr>
                <w:rFonts w:eastAsia="Times New Roman"/>
                <w:b/>
                <w:color w:val="000000" w:themeColor="text1"/>
                <w:szCs w:val="26"/>
                <w:lang w:val="en-US"/>
              </w:rPr>
              <w:t>tư-thiết</w:t>
            </w:r>
            <w:proofErr w:type="spellEnd"/>
            <w:r w:rsidRPr="008B7AAF">
              <w:rPr>
                <w:rFonts w:eastAsia="Times New Roman"/>
                <w:b/>
                <w:color w:val="000000" w:themeColor="text1"/>
                <w:szCs w:val="26"/>
                <w:lang w:val="en-US"/>
              </w:rPr>
              <w:t xml:space="preserve"> </w:t>
            </w:r>
            <w:proofErr w:type="spellStart"/>
            <w:r w:rsidRPr="008B7AAF">
              <w:rPr>
                <w:rFonts w:eastAsia="Times New Roman"/>
                <w:b/>
                <w:color w:val="000000" w:themeColor="text1"/>
                <w:szCs w:val="26"/>
                <w:lang w:val="en-US"/>
              </w:rPr>
              <w:t>bị</w:t>
            </w:r>
            <w:proofErr w:type="spellEnd"/>
          </w:p>
        </w:tc>
        <w:tc>
          <w:tcPr>
            <w:tcW w:w="3458" w:type="dxa"/>
            <w:vAlign w:val="center"/>
          </w:tcPr>
          <w:p w14:paraId="1F72008D" w14:textId="77777777" w:rsidR="00934CFF" w:rsidRPr="008B7AAF" w:rsidRDefault="00934CFF" w:rsidP="00934CFF">
            <w:pPr>
              <w:widowControl w:val="0"/>
              <w:spacing w:before="0" w:after="0" w:line="276" w:lineRule="auto"/>
              <w:ind w:firstLine="0"/>
              <w:jc w:val="center"/>
              <w:rPr>
                <w:rFonts w:eastAsia="Times New Roman"/>
                <w:b/>
                <w:color w:val="000000" w:themeColor="text1"/>
                <w:szCs w:val="26"/>
                <w:lang w:val="en-US"/>
              </w:rPr>
            </w:pPr>
            <w:proofErr w:type="spellStart"/>
            <w:r w:rsidRPr="008B7AAF">
              <w:rPr>
                <w:rFonts w:eastAsia="Times New Roman"/>
                <w:b/>
                <w:color w:val="000000" w:themeColor="text1"/>
                <w:szCs w:val="26"/>
                <w:lang w:val="en-US"/>
              </w:rPr>
              <w:t>Tiêu</w:t>
            </w:r>
            <w:proofErr w:type="spellEnd"/>
            <w:r w:rsidRPr="008B7AAF">
              <w:rPr>
                <w:rFonts w:eastAsia="Times New Roman"/>
                <w:b/>
                <w:color w:val="000000" w:themeColor="text1"/>
                <w:szCs w:val="26"/>
                <w:lang w:val="en-US"/>
              </w:rPr>
              <w:t xml:space="preserve"> </w:t>
            </w:r>
            <w:proofErr w:type="spellStart"/>
            <w:r w:rsidRPr="008B7AAF">
              <w:rPr>
                <w:rFonts w:eastAsia="Times New Roman"/>
                <w:b/>
                <w:color w:val="000000" w:themeColor="text1"/>
                <w:szCs w:val="26"/>
                <w:lang w:val="en-US"/>
              </w:rPr>
              <w:t>chuẩn</w:t>
            </w:r>
            <w:proofErr w:type="spellEnd"/>
            <w:r w:rsidRPr="008B7AAF">
              <w:rPr>
                <w:rFonts w:eastAsia="Times New Roman"/>
                <w:b/>
                <w:color w:val="000000" w:themeColor="text1"/>
                <w:szCs w:val="26"/>
                <w:lang w:val="en-US"/>
              </w:rPr>
              <w:t xml:space="preserve"> </w:t>
            </w:r>
            <w:proofErr w:type="spellStart"/>
            <w:r w:rsidRPr="008B7AAF">
              <w:rPr>
                <w:rFonts w:eastAsia="Times New Roman"/>
                <w:b/>
                <w:color w:val="000000" w:themeColor="text1"/>
                <w:szCs w:val="26"/>
                <w:lang w:val="en-US"/>
              </w:rPr>
              <w:t>áp</w:t>
            </w:r>
            <w:proofErr w:type="spellEnd"/>
            <w:r w:rsidRPr="008B7AAF">
              <w:rPr>
                <w:rFonts w:eastAsia="Times New Roman"/>
                <w:b/>
                <w:color w:val="000000" w:themeColor="text1"/>
                <w:szCs w:val="26"/>
                <w:lang w:val="en-US"/>
              </w:rPr>
              <w:t xml:space="preserve"> </w:t>
            </w:r>
            <w:proofErr w:type="spellStart"/>
            <w:r w:rsidRPr="008B7AAF">
              <w:rPr>
                <w:rFonts w:eastAsia="Times New Roman"/>
                <w:b/>
                <w:color w:val="000000" w:themeColor="text1"/>
                <w:szCs w:val="26"/>
                <w:lang w:val="en-US"/>
              </w:rPr>
              <w:t>dụng</w:t>
            </w:r>
            <w:proofErr w:type="spellEnd"/>
          </w:p>
        </w:tc>
        <w:tc>
          <w:tcPr>
            <w:tcW w:w="2570" w:type="dxa"/>
          </w:tcPr>
          <w:p w14:paraId="6C2828F6" w14:textId="4E7AC565" w:rsidR="00934CFF" w:rsidRPr="008B7AAF" w:rsidRDefault="00934CFF" w:rsidP="00934CFF">
            <w:pPr>
              <w:widowControl w:val="0"/>
              <w:spacing w:before="0" w:after="0" w:line="276" w:lineRule="auto"/>
              <w:ind w:firstLine="0"/>
              <w:jc w:val="center"/>
              <w:rPr>
                <w:rFonts w:eastAsia="Times New Roman"/>
                <w:b/>
                <w:color w:val="000000" w:themeColor="text1"/>
                <w:szCs w:val="26"/>
                <w:lang w:val="en-US"/>
              </w:rPr>
            </w:pPr>
            <w:proofErr w:type="spellStart"/>
            <w:r w:rsidRPr="008B7AAF">
              <w:rPr>
                <w:rFonts w:eastAsia="Times New Roman"/>
                <w:b/>
                <w:color w:val="000000" w:themeColor="text1"/>
                <w:szCs w:val="26"/>
                <w:lang w:val="en-US"/>
              </w:rPr>
              <w:t>Ghi</w:t>
            </w:r>
            <w:proofErr w:type="spellEnd"/>
            <w:r w:rsidRPr="008B7AAF">
              <w:rPr>
                <w:rFonts w:eastAsia="Times New Roman"/>
                <w:b/>
                <w:color w:val="000000" w:themeColor="text1"/>
                <w:szCs w:val="26"/>
                <w:lang w:val="en-US"/>
              </w:rPr>
              <w:t xml:space="preserve"> </w:t>
            </w:r>
            <w:proofErr w:type="spellStart"/>
            <w:r w:rsidRPr="008B7AAF">
              <w:rPr>
                <w:rFonts w:eastAsia="Times New Roman"/>
                <w:b/>
                <w:color w:val="000000" w:themeColor="text1"/>
                <w:szCs w:val="26"/>
                <w:lang w:val="en-US"/>
              </w:rPr>
              <w:t>chú</w:t>
            </w:r>
            <w:proofErr w:type="spellEnd"/>
          </w:p>
        </w:tc>
      </w:tr>
      <w:tr w:rsidR="008B6BA4" w:rsidRPr="008B7AAF" w14:paraId="67401E79" w14:textId="5BB85A2E" w:rsidTr="001707BE">
        <w:tc>
          <w:tcPr>
            <w:tcW w:w="601" w:type="dxa"/>
            <w:vAlign w:val="center"/>
          </w:tcPr>
          <w:p w14:paraId="569F665F" w14:textId="77777777" w:rsidR="00934CFF" w:rsidRPr="008B7AAF" w:rsidRDefault="00934CFF" w:rsidP="00934CFF">
            <w:pPr>
              <w:widowControl w:val="0"/>
              <w:spacing w:before="0" w:after="0" w:line="276" w:lineRule="auto"/>
              <w:ind w:firstLine="0"/>
              <w:jc w:val="center"/>
              <w:rPr>
                <w:rFonts w:eastAsia="Times New Roman"/>
                <w:bCs/>
                <w:color w:val="000000" w:themeColor="text1"/>
                <w:szCs w:val="26"/>
                <w:lang w:val="en-US"/>
              </w:rPr>
            </w:pPr>
            <w:r w:rsidRPr="008B7AAF">
              <w:rPr>
                <w:rFonts w:eastAsia="Times New Roman"/>
                <w:bCs/>
                <w:color w:val="000000" w:themeColor="text1"/>
                <w:szCs w:val="26"/>
                <w:lang w:val="en-US"/>
              </w:rPr>
              <w:t>1</w:t>
            </w:r>
          </w:p>
        </w:tc>
        <w:tc>
          <w:tcPr>
            <w:tcW w:w="2715" w:type="dxa"/>
            <w:vAlign w:val="center"/>
          </w:tcPr>
          <w:p w14:paraId="3C272673" w14:textId="460E7FF7" w:rsidR="00934CFF" w:rsidRPr="008B7AAF" w:rsidRDefault="00031514" w:rsidP="00934CFF">
            <w:pPr>
              <w:widowControl w:val="0"/>
              <w:spacing w:before="0" w:after="0" w:line="276" w:lineRule="auto"/>
              <w:ind w:firstLine="0"/>
              <w:rPr>
                <w:rFonts w:eastAsia="Times New Roman"/>
                <w:b/>
                <w:color w:val="000000" w:themeColor="text1"/>
                <w:szCs w:val="26"/>
                <w:lang w:val="en-US"/>
              </w:rPr>
            </w:pPr>
            <w:proofErr w:type="spellStart"/>
            <w:r w:rsidRPr="008B7AAF">
              <w:rPr>
                <w:rFonts w:eastAsia="Times New Roman"/>
                <w:color w:val="000000" w:themeColor="text1"/>
                <w:szCs w:val="26"/>
                <w:lang w:val="en-US"/>
              </w:rPr>
              <w:t>Chuỗi</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cách</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điện</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néo</w:t>
            </w:r>
            <w:proofErr w:type="spellEnd"/>
            <w:r w:rsidRPr="008B7AAF">
              <w:rPr>
                <w:rFonts w:eastAsia="Times New Roman"/>
                <w:color w:val="000000" w:themeColor="text1"/>
                <w:szCs w:val="26"/>
                <w:lang w:val="en-US"/>
              </w:rPr>
              <w:t xml:space="preserve"> 22kV polymer-</w:t>
            </w:r>
            <w:proofErr w:type="spellStart"/>
            <w:r w:rsidRPr="008B7AAF">
              <w:rPr>
                <w:rFonts w:eastAsia="Times New Roman"/>
                <w:color w:val="000000" w:themeColor="text1"/>
                <w:szCs w:val="26"/>
                <w:lang w:val="en-US"/>
              </w:rPr>
              <w:t>Phụ</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kiện</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chuỗi</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néo</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dùng</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cho</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dây</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bọc</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tiết</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diện</w:t>
            </w:r>
            <w:proofErr w:type="spellEnd"/>
            <w:r w:rsidRPr="008B7AAF">
              <w:rPr>
                <w:rFonts w:eastAsia="Times New Roman"/>
                <w:color w:val="000000" w:themeColor="text1"/>
                <w:szCs w:val="26"/>
                <w:lang w:val="en-US"/>
              </w:rPr>
              <w:t xml:space="preserve"> 70 mm2</w:t>
            </w:r>
          </w:p>
        </w:tc>
        <w:tc>
          <w:tcPr>
            <w:tcW w:w="3458" w:type="dxa"/>
            <w:vAlign w:val="center"/>
          </w:tcPr>
          <w:p w14:paraId="44FADEBF" w14:textId="1D347B19" w:rsidR="00934CFF" w:rsidRPr="008B7AAF" w:rsidRDefault="000921B9" w:rsidP="000921B9">
            <w:pPr>
              <w:widowControl w:val="0"/>
              <w:spacing w:before="0" w:after="0" w:line="276" w:lineRule="auto"/>
              <w:ind w:firstLine="0"/>
              <w:rPr>
                <w:rFonts w:eastAsia="Times New Roman"/>
                <w:b/>
                <w:color w:val="000000" w:themeColor="text1"/>
                <w:szCs w:val="26"/>
                <w:lang w:val="en-US"/>
              </w:rPr>
            </w:pPr>
            <w:proofErr w:type="spellStart"/>
            <w:r w:rsidRPr="000921B9">
              <w:rPr>
                <w:rFonts w:eastAsia="Times New Roman"/>
                <w:color w:val="000000" w:themeColor="text1"/>
                <w:szCs w:val="26"/>
                <w:lang w:val="en-US"/>
              </w:rPr>
              <w:t>Quyết</w:t>
            </w:r>
            <w:proofErr w:type="spellEnd"/>
            <w:r w:rsidRPr="000921B9">
              <w:rPr>
                <w:rFonts w:eastAsia="Times New Roman"/>
                <w:color w:val="000000" w:themeColor="text1"/>
                <w:szCs w:val="26"/>
                <w:lang w:val="en-US"/>
              </w:rPr>
              <w:t xml:space="preserve"> </w:t>
            </w:r>
            <w:proofErr w:type="spellStart"/>
            <w:r w:rsidRPr="000921B9">
              <w:rPr>
                <w:rFonts w:eastAsia="Times New Roman"/>
                <w:color w:val="000000" w:themeColor="text1"/>
                <w:szCs w:val="26"/>
                <w:lang w:val="en-US"/>
              </w:rPr>
              <w:t>định</w:t>
            </w:r>
            <w:proofErr w:type="spellEnd"/>
            <w:r w:rsidRPr="000921B9">
              <w:rPr>
                <w:rFonts w:eastAsia="Times New Roman"/>
                <w:color w:val="000000" w:themeColor="text1"/>
                <w:szCs w:val="26"/>
                <w:lang w:val="en-US"/>
              </w:rPr>
              <w:t xml:space="preserve"> </w:t>
            </w:r>
            <w:proofErr w:type="spellStart"/>
            <w:r w:rsidRPr="000921B9">
              <w:rPr>
                <w:rFonts w:eastAsia="Times New Roman"/>
                <w:color w:val="000000" w:themeColor="text1"/>
                <w:szCs w:val="26"/>
                <w:lang w:val="en-US"/>
              </w:rPr>
              <w:t>số</w:t>
            </w:r>
            <w:proofErr w:type="spellEnd"/>
            <w:r w:rsidRPr="000921B9">
              <w:rPr>
                <w:rFonts w:eastAsia="Times New Roman"/>
                <w:color w:val="000000" w:themeColor="text1"/>
                <w:szCs w:val="26"/>
                <w:lang w:val="en-US"/>
              </w:rPr>
              <w:t xml:space="preserve"> 112/QĐ-HĐTV </w:t>
            </w:r>
            <w:proofErr w:type="spellStart"/>
            <w:r w:rsidRPr="000921B9">
              <w:rPr>
                <w:rFonts w:eastAsia="Times New Roman"/>
                <w:color w:val="000000" w:themeColor="text1"/>
                <w:szCs w:val="26"/>
                <w:lang w:val="en-US"/>
              </w:rPr>
              <w:t>ngày</w:t>
            </w:r>
            <w:proofErr w:type="spellEnd"/>
            <w:r w:rsidRPr="000921B9">
              <w:rPr>
                <w:rFonts w:eastAsia="Times New Roman"/>
                <w:color w:val="000000" w:themeColor="text1"/>
                <w:szCs w:val="26"/>
                <w:lang w:val="en-US"/>
              </w:rPr>
              <w:t xml:space="preserve"> 21/9/2021 </w:t>
            </w:r>
            <w:proofErr w:type="spellStart"/>
            <w:r w:rsidRPr="000921B9">
              <w:rPr>
                <w:rFonts w:eastAsia="Times New Roman"/>
                <w:color w:val="000000" w:themeColor="text1"/>
                <w:szCs w:val="26"/>
                <w:lang w:val="en-US"/>
              </w:rPr>
              <w:t>của</w:t>
            </w:r>
            <w:proofErr w:type="spellEnd"/>
            <w:r w:rsidRPr="000921B9">
              <w:rPr>
                <w:rFonts w:eastAsia="Times New Roman"/>
                <w:color w:val="000000" w:themeColor="text1"/>
                <w:szCs w:val="26"/>
                <w:lang w:val="en-US"/>
              </w:rPr>
              <w:t xml:space="preserve"> </w:t>
            </w:r>
            <w:proofErr w:type="spellStart"/>
            <w:r w:rsidRPr="000921B9">
              <w:rPr>
                <w:rFonts w:eastAsia="Times New Roman"/>
                <w:color w:val="000000" w:themeColor="text1"/>
                <w:szCs w:val="26"/>
                <w:lang w:val="en-US"/>
              </w:rPr>
              <w:t>Tập</w:t>
            </w:r>
            <w:proofErr w:type="spellEnd"/>
            <w:r w:rsidRPr="000921B9">
              <w:rPr>
                <w:rFonts w:eastAsia="Times New Roman"/>
                <w:color w:val="000000" w:themeColor="text1"/>
                <w:szCs w:val="26"/>
                <w:lang w:val="en-US"/>
              </w:rPr>
              <w:t xml:space="preserve"> </w:t>
            </w:r>
            <w:proofErr w:type="spellStart"/>
            <w:r w:rsidRPr="000921B9">
              <w:rPr>
                <w:rFonts w:eastAsia="Times New Roman"/>
                <w:color w:val="000000" w:themeColor="text1"/>
                <w:szCs w:val="26"/>
                <w:lang w:val="en-US"/>
              </w:rPr>
              <w:t>đoàn</w:t>
            </w:r>
            <w:proofErr w:type="spellEnd"/>
            <w:r w:rsidRPr="000921B9">
              <w:rPr>
                <w:rFonts w:eastAsia="Times New Roman"/>
                <w:color w:val="000000" w:themeColor="text1"/>
                <w:szCs w:val="26"/>
                <w:lang w:val="en-US"/>
              </w:rPr>
              <w:t xml:space="preserve"> </w:t>
            </w:r>
            <w:proofErr w:type="spellStart"/>
            <w:r w:rsidRPr="000921B9">
              <w:rPr>
                <w:rFonts w:eastAsia="Times New Roman"/>
                <w:color w:val="000000" w:themeColor="text1"/>
                <w:szCs w:val="26"/>
                <w:lang w:val="en-US"/>
              </w:rPr>
              <w:t>Điện</w:t>
            </w:r>
            <w:proofErr w:type="spellEnd"/>
            <w:r w:rsidRPr="000921B9">
              <w:rPr>
                <w:rFonts w:eastAsia="Times New Roman"/>
                <w:color w:val="000000" w:themeColor="text1"/>
                <w:szCs w:val="26"/>
                <w:lang w:val="en-US"/>
              </w:rPr>
              <w:t xml:space="preserve"> </w:t>
            </w:r>
            <w:proofErr w:type="spellStart"/>
            <w:r w:rsidRPr="000921B9">
              <w:rPr>
                <w:rFonts w:eastAsia="Times New Roman"/>
                <w:color w:val="000000" w:themeColor="text1"/>
                <w:szCs w:val="26"/>
                <w:lang w:val="en-US"/>
              </w:rPr>
              <w:t>lực</w:t>
            </w:r>
            <w:proofErr w:type="spellEnd"/>
            <w:r w:rsidRPr="000921B9">
              <w:rPr>
                <w:rFonts w:eastAsia="Times New Roman"/>
                <w:color w:val="000000" w:themeColor="text1"/>
                <w:szCs w:val="26"/>
                <w:lang w:val="en-US"/>
              </w:rPr>
              <w:t xml:space="preserve"> Quốc </w:t>
            </w:r>
            <w:proofErr w:type="spellStart"/>
            <w:r w:rsidRPr="000921B9">
              <w:rPr>
                <w:rFonts w:eastAsia="Times New Roman"/>
                <w:color w:val="000000" w:themeColor="text1"/>
                <w:szCs w:val="26"/>
                <w:lang w:val="en-US"/>
              </w:rPr>
              <w:t>gia</w:t>
            </w:r>
            <w:proofErr w:type="spellEnd"/>
            <w:r w:rsidRPr="000921B9">
              <w:rPr>
                <w:rFonts w:eastAsia="Times New Roman"/>
                <w:color w:val="000000" w:themeColor="text1"/>
                <w:szCs w:val="26"/>
                <w:lang w:val="en-US"/>
              </w:rPr>
              <w:t xml:space="preserve"> Việt Nam</w:t>
            </w:r>
          </w:p>
        </w:tc>
        <w:tc>
          <w:tcPr>
            <w:tcW w:w="2570" w:type="dxa"/>
            <w:vAlign w:val="center"/>
          </w:tcPr>
          <w:p w14:paraId="4A687771" w14:textId="7BFE5CF9" w:rsidR="00934CFF" w:rsidRPr="008B7AAF" w:rsidRDefault="00934CFF" w:rsidP="009270BB">
            <w:pPr>
              <w:widowControl w:val="0"/>
              <w:spacing w:before="0" w:after="0" w:line="276" w:lineRule="auto"/>
              <w:ind w:firstLine="0"/>
              <w:jc w:val="center"/>
              <w:rPr>
                <w:rFonts w:eastAsia="Times New Roman"/>
                <w:color w:val="000000" w:themeColor="text1"/>
                <w:szCs w:val="26"/>
                <w:lang w:val="en-US"/>
              </w:rPr>
            </w:pPr>
            <w:proofErr w:type="spellStart"/>
            <w:r w:rsidRPr="008B7AAF">
              <w:rPr>
                <w:rFonts w:eastAsia="Times New Roman"/>
                <w:color w:val="000000" w:themeColor="text1"/>
                <w:szCs w:val="26"/>
                <w:lang w:val="en-US"/>
              </w:rPr>
              <w:t>Mục</w:t>
            </w:r>
            <w:proofErr w:type="spellEnd"/>
            <w:r w:rsidRPr="008B7AAF">
              <w:rPr>
                <w:rFonts w:eastAsia="Times New Roman"/>
                <w:color w:val="000000" w:themeColor="text1"/>
                <w:szCs w:val="26"/>
                <w:lang w:val="en-US"/>
              </w:rPr>
              <w:t xml:space="preserve"> 5.</w:t>
            </w:r>
            <w:r w:rsidR="00BC58A2" w:rsidRPr="008B7AAF">
              <w:rPr>
                <w:rFonts w:eastAsia="Times New Roman"/>
                <w:color w:val="000000" w:themeColor="text1"/>
                <w:szCs w:val="26"/>
                <w:lang w:val="en-US"/>
              </w:rPr>
              <w:t>2</w:t>
            </w:r>
            <w:r w:rsidRPr="008B7AAF">
              <w:rPr>
                <w:rFonts w:eastAsia="Times New Roman"/>
                <w:color w:val="000000" w:themeColor="text1"/>
                <w:szCs w:val="26"/>
                <w:lang w:val="en-US"/>
              </w:rPr>
              <w:t>.4.1</w:t>
            </w:r>
          </w:p>
        </w:tc>
      </w:tr>
      <w:tr w:rsidR="008B6BA4" w:rsidRPr="008B7AAF" w14:paraId="22C7E553" w14:textId="77777777" w:rsidTr="001707BE">
        <w:tc>
          <w:tcPr>
            <w:tcW w:w="601" w:type="dxa"/>
            <w:vAlign w:val="center"/>
          </w:tcPr>
          <w:p w14:paraId="43A3B2F9" w14:textId="70072C47" w:rsidR="00DF4996" w:rsidRPr="008B7AAF" w:rsidRDefault="00DF4996" w:rsidP="00DF4996">
            <w:pPr>
              <w:widowControl w:val="0"/>
              <w:spacing w:before="0" w:after="0" w:line="276" w:lineRule="auto"/>
              <w:ind w:firstLine="0"/>
              <w:jc w:val="center"/>
              <w:rPr>
                <w:rFonts w:eastAsia="Times New Roman"/>
                <w:bCs/>
                <w:color w:val="000000" w:themeColor="text1"/>
                <w:szCs w:val="26"/>
                <w:lang w:val="en-US"/>
              </w:rPr>
            </w:pPr>
            <w:r w:rsidRPr="008B7AAF">
              <w:rPr>
                <w:rFonts w:eastAsia="Times New Roman"/>
                <w:bCs/>
                <w:color w:val="000000" w:themeColor="text1"/>
                <w:szCs w:val="26"/>
                <w:lang w:val="en-US"/>
              </w:rPr>
              <w:t>2</w:t>
            </w:r>
          </w:p>
        </w:tc>
        <w:tc>
          <w:tcPr>
            <w:tcW w:w="2715" w:type="dxa"/>
            <w:vAlign w:val="center"/>
          </w:tcPr>
          <w:p w14:paraId="7A15E1C8" w14:textId="36C9B325" w:rsidR="00DF4996" w:rsidRPr="008B7AAF" w:rsidRDefault="00031514" w:rsidP="00DF4996">
            <w:pPr>
              <w:widowControl w:val="0"/>
              <w:spacing w:before="0" w:after="0" w:line="276" w:lineRule="auto"/>
              <w:ind w:firstLine="0"/>
              <w:rPr>
                <w:rFonts w:eastAsia="Times New Roman"/>
                <w:color w:val="000000" w:themeColor="text1"/>
                <w:szCs w:val="26"/>
                <w:lang w:val="en-US"/>
              </w:rPr>
            </w:pPr>
            <w:r w:rsidRPr="008B7AAF">
              <w:rPr>
                <w:rFonts w:eastAsia="Times New Roman"/>
                <w:color w:val="000000" w:themeColor="text1"/>
                <w:szCs w:val="26"/>
                <w:lang w:eastAsia="en-AE"/>
              </w:rPr>
              <w:t>Dây ACSR bọc cách điện 22kV-70/11mm2</w:t>
            </w:r>
          </w:p>
        </w:tc>
        <w:tc>
          <w:tcPr>
            <w:tcW w:w="3458" w:type="dxa"/>
            <w:vAlign w:val="center"/>
          </w:tcPr>
          <w:p w14:paraId="3483A201" w14:textId="2F917014" w:rsidR="00DF4996" w:rsidRPr="008B7AAF" w:rsidRDefault="002827BE" w:rsidP="00DF4996">
            <w:pPr>
              <w:widowControl w:val="0"/>
              <w:spacing w:before="0" w:after="0" w:line="276" w:lineRule="auto"/>
              <w:ind w:firstLine="0"/>
              <w:rPr>
                <w:rFonts w:eastAsia="Times New Roman"/>
                <w:color w:val="000000" w:themeColor="text1"/>
                <w:szCs w:val="26"/>
                <w:lang w:val="en-US"/>
              </w:rPr>
            </w:pPr>
            <w:r w:rsidRPr="002827BE">
              <w:rPr>
                <w:rFonts w:eastAsia="Times New Roman"/>
                <w:color w:val="000000" w:themeColor="text1"/>
                <w:szCs w:val="26"/>
                <w:lang w:val="en-US"/>
              </w:rPr>
              <w:t xml:space="preserve">QĐ </w:t>
            </w:r>
            <w:proofErr w:type="spellStart"/>
            <w:r w:rsidRPr="002827BE">
              <w:rPr>
                <w:rFonts w:eastAsia="Times New Roman"/>
                <w:color w:val="000000" w:themeColor="text1"/>
                <w:szCs w:val="26"/>
                <w:lang w:val="en-US"/>
              </w:rPr>
              <w:t>số</w:t>
            </w:r>
            <w:proofErr w:type="spellEnd"/>
            <w:r w:rsidRPr="002827BE">
              <w:rPr>
                <w:rFonts w:eastAsia="Times New Roman"/>
                <w:color w:val="000000" w:themeColor="text1"/>
                <w:szCs w:val="26"/>
                <w:lang w:val="en-US"/>
              </w:rPr>
              <w:t xml:space="preserve"> 3447/QĐ-EVNHANOI </w:t>
            </w:r>
            <w:proofErr w:type="spellStart"/>
            <w:r w:rsidRPr="002827BE">
              <w:rPr>
                <w:rFonts w:eastAsia="Times New Roman"/>
                <w:color w:val="000000" w:themeColor="text1"/>
                <w:szCs w:val="26"/>
                <w:lang w:val="en-US"/>
              </w:rPr>
              <w:t>ngày</w:t>
            </w:r>
            <w:proofErr w:type="spellEnd"/>
            <w:r w:rsidRPr="002827BE">
              <w:rPr>
                <w:rFonts w:eastAsia="Times New Roman"/>
                <w:color w:val="000000" w:themeColor="text1"/>
                <w:szCs w:val="26"/>
                <w:lang w:val="en-US"/>
              </w:rPr>
              <w:t xml:space="preserve"> 01 </w:t>
            </w:r>
            <w:proofErr w:type="spellStart"/>
            <w:r w:rsidRPr="002827BE">
              <w:rPr>
                <w:rFonts w:eastAsia="Times New Roman"/>
                <w:color w:val="000000" w:themeColor="text1"/>
                <w:szCs w:val="26"/>
                <w:lang w:val="en-US"/>
              </w:rPr>
              <w:t>tháng</w:t>
            </w:r>
            <w:proofErr w:type="spellEnd"/>
            <w:r w:rsidRPr="002827BE">
              <w:rPr>
                <w:rFonts w:eastAsia="Times New Roman"/>
                <w:color w:val="000000" w:themeColor="text1"/>
                <w:szCs w:val="26"/>
                <w:lang w:val="en-US"/>
              </w:rPr>
              <w:t xml:space="preserve"> 06 </w:t>
            </w:r>
            <w:proofErr w:type="spellStart"/>
            <w:r w:rsidRPr="002827BE">
              <w:rPr>
                <w:rFonts w:eastAsia="Times New Roman"/>
                <w:color w:val="000000" w:themeColor="text1"/>
                <w:szCs w:val="26"/>
                <w:lang w:val="en-US"/>
              </w:rPr>
              <w:t>năm</w:t>
            </w:r>
            <w:proofErr w:type="spellEnd"/>
            <w:r w:rsidRPr="002827BE">
              <w:rPr>
                <w:rFonts w:eastAsia="Times New Roman"/>
                <w:color w:val="000000" w:themeColor="text1"/>
                <w:szCs w:val="26"/>
                <w:lang w:val="en-US"/>
              </w:rPr>
              <w:t xml:space="preserve"> 2021</w:t>
            </w:r>
          </w:p>
        </w:tc>
        <w:tc>
          <w:tcPr>
            <w:tcW w:w="2570" w:type="dxa"/>
            <w:vAlign w:val="center"/>
          </w:tcPr>
          <w:p w14:paraId="38EACD04" w14:textId="74D669D9" w:rsidR="00DF4996" w:rsidRPr="008B7AAF" w:rsidRDefault="00DF4996" w:rsidP="009270BB">
            <w:pPr>
              <w:widowControl w:val="0"/>
              <w:spacing w:before="0" w:after="0" w:line="276" w:lineRule="auto"/>
              <w:ind w:firstLine="0"/>
              <w:jc w:val="center"/>
              <w:rPr>
                <w:rFonts w:eastAsia="Times New Roman"/>
                <w:color w:val="000000" w:themeColor="text1"/>
                <w:szCs w:val="26"/>
                <w:lang w:val="en-US"/>
              </w:rPr>
            </w:pPr>
            <w:proofErr w:type="spellStart"/>
            <w:r w:rsidRPr="008B7AAF">
              <w:rPr>
                <w:rFonts w:eastAsia="Times New Roman"/>
                <w:color w:val="000000" w:themeColor="text1"/>
                <w:szCs w:val="26"/>
                <w:lang w:val="en-US"/>
              </w:rPr>
              <w:t>Mục</w:t>
            </w:r>
            <w:proofErr w:type="spellEnd"/>
            <w:r w:rsidRPr="008B7AAF">
              <w:rPr>
                <w:rFonts w:eastAsia="Times New Roman"/>
                <w:color w:val="000000" w:themeColor="text1"/>
                <w:szCs w:val="26"/>
                <w:lang w:val="en-US"/>
              </w:rPr>
              <w:t xml:space="preserve"> 5.</w:t>
            </w:r>
            <w:r w:rsidR="00BC58A2" w:rsidRPr="008B7AAF">
              <w:rPr>
                <w:rFonts w:eastAsia="Times New Roman"/>
                <w:color w:val="000000" w:themeColor="text1"/>
                <w:szCs w:val="26"/>
                <w:lang w:val="en-US"/>
              </w:rPr>
              <w:t>2</w:t>
            </w:r>
            <w:r w:rsidRPr="008B7AAF">
              <w:rPr>
                <w:rFonts w:eastAsia="Times New Roman"/>
                <w:color w:val="000000" w:themeColor="text1"/>
                <w:szCs w:val="26"/>
                <w:lang w:val="en-US"/>
              </w:rPr>
              <w:t>.4.2</w:t>
            </w:r>
          </w:p>
        </w:tc>
      </w:tr>
      <w:tr w:rsidR="008B6BA4" w:rsidRPr="008B7AAF" w14:paraId="2FEF35FF" w14:textId="77777777" w:rsidTr="001707BE">
        <w:tc>
          <w:tcPr>
            <w:tcW w:w="601" w:type="dxa"/>
            <w:vAlign w:val="center"/>
          </w:tcPr>
          <w:p w14:paraId="732B1836" w14:textId="38064EA7" w:rsidR="005A66C1" w:rsidRPr="008B7AAF" w:rsidRDefault="005A66C1" w:rsidP="005A66C1">
            <w:pPr>
              <w:widowControl w:val="0"/>
              <w:spacing w:before="0" w:after="0" w:line="276" w:lineRule="auto"/>
              <w:ind w:firstLine="0"/>
              <w:jc w:val="center"/>
              <w:rPr>
                <w:rFonts w:eastAsia="Times New Roman"/>
                <w:bCs/>
                <w:color w:val="000000" w:themeColor="text1"/>
                <w:szCs w:val="26"/>
                <w:lang w:val="en-US"/>
              </w:rPr>
            </w:pPr>
            <w:r w:rsidRPr="008B7AAF">
              <w:rPr>
                <w:rFonts w:eastAsia="Times New Roman"/>
                <w:bCs/>
                <w:color w:val="000000" w:themeColor="text1"/>
                <w:szCs w:val="26"/>
                <w:lang w:val="en-US"/>
              </w:rPr>
              <w:t>3</w:t>
            </w:r>
          </w:p>
        </w:tc>
        <w:tc>
          <w:tcPr>
            <w:tcW w:w="2715" w:type="dxa"/>
            <w:vAlign w:val="center"/>
          </w:tcPr>
          <w:p w14:paraId="574CCA6C" w14:textId="24146D64" w:rsidR="005A66C1" w:rsidRPr="008B7AAF" w:rsidRDefault="00031514" w:rsidP="005A66C1">
            <w:pPr>
              <w:widowControl w:val="0"/>
              <w:spacing w:before="0" w:after="0" w:line="276" w:lineRule="auto"/>
              <w:ind w:firstLine="0"/>
              <w:rPr>
                <w:rFonts w:eastAsia="Times New Roman"/>
                <w:color w:val="000000" w:themeColor="text1"/>
                <w:szCs w:val="26"/>
                <w:lang w:val="en-US"/>
              </w:rPr>
            </w:pPr>
            <w:r w:rsidRPr="008B7AAF">
              <w:rPr>
                <w:rFonts w:eastAsia="Times New Roman"/>
                <w:color w:val="000000" w:themeColor="text1"/>
                <w:szCs w:val="26"/>
                <w:lang w:eastAsia="en-AE"/>
              </w:rPr>
              <w:t>Ghíp nhôm 3 bu lông A25-240</w:t>
            </w:r>
          </w:p>
        </w:tc>
        <w:tc>
          <w:tcPr>
            <w:tcW w:w="3458" w:type="dxa"/>
            <w:vAlign w:val="center"/>
          </w:tcPr>
          <w:p w14:paraId="37FE8659" w14:textId="375B2E08" w:rsidR="005A66C1" w:rsidRPr="008B7AAF" w:rsidRDefault="008608F3" w:rsidP="005A66C1">
            <w:pPr>
              <w:widowControl w:val="0"/>
              <w:spacing w:before="0" w:after="0" w:line="276" w:lineRule="auto"/>
              <w:ind w:firstLine="0"/>
              <w:rPr>
                <w:rFonts w:eastAsia="Times New Roman"/>
                <w:color w:val="000000" w:themeColor="text1"/>
                <w:szCs w:val="26"/>
                <w:lang w:val="en-US"/>
              </w:rPr>
            </w:pPr>
            <w:proofErr w:type="spellStart"/>
            <w:r w:rsidRPr="008608F3">
              <w:rPr>
                <w:rFonts w:eastAsia="Times New Roman"/>
                <w:color w:val="000000" w:themeColor="text1"/>
                <w:szCs w:val="26"/>
                <w:lang w:val="en-US"/>
              </w:rPr>
              <w:t>Tiêu</w:t>
            </w:r>
            <w:proofErr w:type="spellEnd"/>
            <w:r w:rsidRPr="008608F3">
              <w:rPr>
                <w:rFonts w:eastAsia="Times New Roman"/>
                <w:color w:val="000000" w:themeColor="text1"/>
                <w:szCs w:val="26"/>
                <w:lang w:val="en-US"/>
              </w:rPr>
              <w:t xml:space="preserve"> </w:t>
            </w:r>
            <w:proofErr w:type="spellStart"/>
            <w:r w:rsidRPr="008608F3">
              <w:rPr>
                <w:rFonts w:eastAsia="Times New Roman"/>
                <w:color w:val="000000" w:themeColor="text1"/>
                <w:szCs w:val="26"/>
                <w:lang w:val="en-US"/>
              </w:rPr>
              <w:t>chuẩn</w:t>
            </w:r>
            <w:proofErr w:type="spellEnd"/>
            <w:r w:rsidRPr="008608F3">
              <w:rPr>
                <w:rFonts w:eastAsia="Times New Roman"/>
                <w:color w:val="000000" w:themeColor="text1"/>
                <w:szCs w:val="26"/>
                <w:lang w:val="en-US"/>
              </w:rPr>
              <w:t xml:space="preserve"> IEC AS 1154.1 </w:t>
            </w:r>
            <w:proofErr w:type="spellStart"/>
            <w:r w:rsidRPr="008608F3">
              <w:rPr>
                <w:rFonts w:eastAsia="Times New Roman"/>
                <w:color w:val="000000" w:themeColor="text1"/>
                <w:szCs w:val="26"/>
                <w:lang w:val="en-US"/>
              </w:rPr>
              <w:t>và</w:t>
            </w:r>
            <w:proofErr w:type="spellEnd"/>
            <w:r w:rsidRPr="008608F3">
              <w:rPr>
                <w:rFonts w:eastAsia="Times New Roman"/>
                <w:color w:val="000000" w:themeColor="text1"/>
                <w:szCs w:val="26"/>
                <w:lang w:val="en-US"/>
              </w:rPr>
              <w:t xml:space="preserve"> TCVN 3624-81</w:t>
            </w:r>
          </w:p>
        </w:tc>
        <w:tc>
          <w:tcPr>
            <w:tcW w:w="2570" w:type="dxa"/>
            <w:vAlign w:val="center"/>
          </w:tcPr>
          <w:p w14:paraId="3A74DA80" w14:textId="1758F94E" w:rsidR="005A66C1" w:rsidRPr="008B7AAF" w:rsidRDefault="005A66C1" w:rsidP="009270BB">
            <w:pPr>
              <w:widowControl w:val="0"/>
              <w:spacing w:before="0" w:after="0" w:line="276" w:lineRule="auto"/>
              <w:ind w:firstLine="0"/>
              <w:jc w:val="center"/>
              <w:rPr>
                <w:rFonts w:eastAsia="Times New Roman"/>
                <w:color w:val="000000" w:themeColor="text1"/>
                <w:szCs w:val="26"/>
                <w:lang w:val="en-US"/>
              </w:rPr>
            </w:pPr>
            <w:proofErr w:type="spellStart"/>
            <w:r w:rsidRPr="008B7AAF">
              <w:rPr>
                <w:rFonts w:eastAsia="Times New Roman"/>
                <w:color w:val="000000" w:themeColor="text1"/>
                <w:szCs w:val="26"/>
                <w:lang w:val="en-US"/>
              </w:rPr>
              <w:t>Mục</w:t>
            </w:r>
            <w:proofErr w:type="spellEnd"/>
            <w:r w:rsidRPr="008B7AAF">
              <w:rPr>
                <w:rFonts w:eastAsia="Times New Roman"/>
                <w:color w:val="000000" w:themeColor="text1"/>
                <w:szCs w:val="26"/>
                <w:lang w:val="en-US"/>
              </w:rPr>
              <w:t xml:space="preserve"> 5.</w:t>
            </w:r>
            <w:r w:rsidR="00BC58A2" w:rsidRPr="008B7AAF">
              <w:rPr>
                <w:rFonts w:eastAsia="Times New Roman"/>
                <w:color w:val="000000" w:themeColor="text1"/>
                <w:szCs w:val="26"/>
                <w:lang w:val="en-US"/>
              </w:rPr>
              <w:t>2</w:t>
            </w:r>
            <w:r w:rsidRPr="008B7AAF">
              <w:rPr>
                <w:rFonts w:eastAsia="Times New Roman"/>
                <w:color w:val="000000" w:themeColor="text1"/>
                <w:szCs w:val="26"/>
                <w:lang w:val="en-US"/>
              </w:rPr>
              <w:t>.4.3</w:t>
            </w:r>
          </w:p>
        </w:tc>
      </w:tr>
      <w:tr w:rsidR="008B6BA4" w:rsidRPr="008B7AAF" w14:paraId="28D37241" w14:textId="77777777" w:rsidTr="001707BE">
        <w:trPr>
          <w:trHeight w:val="1725"/>
        </w:trPr>
        <w:tc>
          <w:tcPr>
            <w:tcW w:w="601" w:type="dxa"/>
            <w:vAlign w:val="center"/>
          </w:tcPr>
          <w:p w14:paraId="4924ACBF" w14:textId="2E991030" w:rsidR="00684E4B" w:rsidRPr="008B7AAF" w:rsidRDefault="00684E4B" w:rsidP="00684E4B">
            <w:pPr>
              <w:widowControl w:val="0"/>
              <w:spacing w:before="0" w:after="0" w:line="276" w:lineRule="auto"/>
              <w:ind w:firstLine="0"/>
              <w:jc w:val="center"/>
              <w:rPr>
                <w:rFonts w:eastAsia="Times New Roman"/>
                <w:bCs/>
                <w:color w:val="000000" w:themeColor="text1"/>
                <w:szCs w:val="26"/>
                <w:lang w:val="en-US"/>
              </w:rPr>
            </w:pPr>
            <w:r w:rsidRPr="008B7AAF">
              <w:rPr>
                <w:rFonts w:eastAsia="Times New Roman"/>
                <w:bCs/>
                <w:color w:val="000000" w:themeColor="text1"/>
                <w:szCs w:val="26"/>
                <w:lang w:val="en-US"/>
              </w:rPr>
              <w:lastRenderedPageBreak/>
              <w:t>4</w:t>
            </w:r>
          </w:p>
        </w:tc>
        <w:tc>
          <w:tcPr>
            <w:tcW w:w="2715" w:type="dxa"/>
            <w:vAlign w:val="center"/>
          </w:tcPr>
          <w:p w14:paraId="1F03F9CC" w14:textId="6F11BE5C" w:rsidR="00684E4B" w:rsidRPr="008B7AAF" w:rsidRDefault="00031514" w:rsidP="00684E4B">
            <w:pPr>
              <w:widowControl w:val="0"/>
              <w:spacing w:before="0" w:after="0" w:line="276" w:lineRule="auto"/>
              <w:ind w:firstLine="0"/>
              <w:rPr>
                <w:rFonts w:eastAsia="Times New Roman"/>
                <w:color w:val="000000" w:themeColor="text1"/>
                <w:szCs w:val="26"/>
                <w:lang w:val="en-US"/>
              </w:rPr>
            </w:pPr>
            <w:r w:rsidRPr="008B7AAF">
              <w:rPr>
                <w:rFonts w:eastAsia="Times New Roman"/>
                <w:color w:val="000000" w:themeColor="text1"/>
                <w:szCs w:val="26"/>
                <w:lang w:eastAsia="en-AE"/>
              </w:rPr>
              <w:t>Cáp hạ áp-Cu-1x240mm2,1x120mm2, 1x35mm2-không giáp kim loại, cách điện XLPE</w:t>
            </w:r>
          </w:p>
        </w:tc>
        <w:tc>
          <w:tcPr>
            <w:tcW w:w="3458" w:type="dxa"/>
            <w:vAlign w:val="center"/>
          </w:tcPr>
          <w:p w14:paraId="7692DBDA" w14:textId="179C8AC0" w:rsidR="00684E4B" w:rsidRPr="008B7AAF" w:rsidRDefault="00015728" w:rsidP="00684E4B">
            <w:pPr>
              <w:widowControl w:val="0"/>
              <w:spacing w:before="0" w:after="0" w:line="276" w:lineRule="auto"/>
              <w:ind w:firstLine="0"/>
              <w:rPr>
                <w:rFonts w:eastAsia="Times New Roman"/>
                <w:color w:val="000000" w:themeColor="text1"/>
                <w:szCs w:val="26"/>
                <w:lang w:val="en-US"/>
              </w:rPr>
            </w:pPr>
            <w:proofErr w:type="spellStart"/>
            <w:r w:rsidRPr="008B7AAF">
              <w:rPr>
                <w:rFonts w:eastAsia="Times New Roman"/>
                <w:color w:val="000000" w:themeColor="text1"/>
                <w:szCs w:val="26"/>
                <w:lang w:val="en-US"/>
              </w:rPr>
              <w:t>Quyết</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định</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số</w:t>
            </w:r>
            <w:proofErr w:type="spellEnd"/>
            <w:r w:rsidRPr="008B7AAF">
              <w:rPr>
                <w:rFonts w:eastAsia="Times New Roman"/>
                <w:color w:val="000000" w:themeColor="text1"/>
                <w:szCs w:val="26"/>
                <w:lang w:val="en-US"/>
              </w:rPr>
              <w:t xml:space="preserve"> 3446/QĐ-EVNHANOI </w:t>
            </w:r>
            <w:proofErr w:type="spellStart"/>
            <w:r w:rsidRPr="008B7AAF">
              <w:rPr>
                <w:rFonts w:eastAsia="Times New Roman"/>
                <w:color w:val="000000" w:themeColor="text1"/>
                <w:szCs w:val="26"/>
                <w:lang w:val="en-US"/>
              </w:rPr>
              <w:t>ngày</w:t>
            </w:r>
            <w:proofErr w:type="spellEnd"/>
            <w:r w:rsidRPr="008B7AAF">
              <w:rPr>
                <w:rFonts w:eastAsia="Times New Roman"/>
                <w:color w:val="000000" w:themeColor="text1"/>
                <w:szCs w:val="26"/>
                <w:lang w:val="en-US"/>
              </w:rPr>
              <w:t xml:space="preserve"> 01-06-2021</w:t>
            </w:r>
          </w:p>
        </w:tc>
        <w:tc>
          <w:tcPr>
            <w:tcW w:w="2570" w:type="dxa"/>
            <w:vAlign w:val="center"/>
          </w:tcPr>
          <w:p w14:paraId="7B0924BD" w14:textId="5C76203A" w:rsidR="00684E4B" w:rsidRPr="008B7AAF" w:rsidRDefault="00684E4B" w:rsidP="009270BB">
            <w:pPr>
              <w:widowControl w:val="0"/>
              <w:spacing w:before="0" w:after="0" w:line="276" w:lineRule="auto"/>
              <w:ind w:firstLine="0"/>
              <w:jc w:val="center"/>
              <w:rPr>
                <w:rFonts w:eastAsia="Times New Roman"/>
                <w:color w:val="000000" w:themeColor="text1"/>
                <w:szCs w:val="26"/>
                <w:lang w:val="en-US"/>
              </w:rPr>
            </w:pPr>
            <w:proofErr w:type="spellStart"/>
            <w:r w:rsidRPr="008B7AAF">
              <w:rPr>
                <w:rFonts w:eastAsia="Times New Roman"/>
                <w:color w:val="000000" w:themeColor="text1"/>
                <w:szCs w:val="26"/>
                <w:lang w:val="en-US"/>
              </w:rPr>
              <w:t>Mục</w:t>
            </w:r>
            <w:proofErr w:type="spellEnd"/>
            <w:r w:rsidRPr="008B7AAF">
              <w:rPr>
                <w:rFonts w:eastAsia="Times New Roman"/>
                <w:color w:val="000000" w:themeColor="text1"/>
                <w:szCs w:val="26"/>
                <w:lang w:val="en-US"/>
              </w:rPr>
              <w:t xml:space="preserve"> 5.</w:t>
            </w:r>
            <w:r w:rsidR="00BC58A2" w:rsidRPr="008B7AAF">
              <w:rPr>
                <w:rFonts w:eastAsia="Times New Roman"/>
                <w:color w:val="000000" w:themeColor="text1"/>
                <w:szCs w:val="26"/>
                <w:lang w:val="en-US"/>
              </w:rPr>
              <w:t>2</w:t>
            </w:r>
            <w:r w:rsidRPr="008B7AAF">
              <w:rPr>
                <w:rFonts w:eastAsia="Times New Roman"/>
                <w:color w:val="000000" w:themeColor="text1"/>
                <w:szCs w:val="26"/>
                <w:lang w:val="en-US"/>
              </w:rPr>
              <w:t>.4.4</w:t>
            </w:r>
          </w:p>
        </w:tc>
      </w:tr>
      <w:tr w:rsidR="00702979" w:rsidRPr="008B7AAF" w14:paraId="1E3D47B7" w14:textId="77777777" w:rsidTr="001707BE">
        <w:trPr>
          <w:trHeight w:val="1725"/>
        </w:trPr>
        <w:tc>
          <w:tcPr>
            <w:tcW w:w="601" w:type="dxa"/>
            <w:vAlign w:val="center"/>
          </w:tcPr>
          <w:p w14:paraId="21D4192E" w14:textId="34A6F4A8" w:rsidR="00702979" w:rsidRPr="008B7AAF" w:rsidRDefault="00317C70" w:rsidP="00684E4B">
            <w:pPr>
              <w:widowControl w:val="0"/>
              <w:spacing w:before="0" w:after="0" w:line="276" w:lineRule="auto"/>
              <w:ind w:firstLine="0"/>
              <w:jc w:val="center"/>
              <w:rPr>
                <w:rFonts w:eastAsia="Times New Roman"/>
                <w:bCs/>
                <w:color w:val="000000" w:themeColor="text1"/>
                <w:szCs w:val="26"/>
                <w:lang w:val="en-US"/>
              </w:rPr>
            </w:pPr>
            <w:r>
              <w:rPr>
                <w:rFonts w:eastAsia="Times New Roman"/>
                <w:bCs/>
                <w:color w:val="000000" w:themeColor="text1"/>
                <w:szCs w:val="26"/>
                <w:lang w:val="en-US"/>
              </w:rPr>
              <w:t>5</w:t>
            </w:r>
          </w:p>
        </w:tc>
        <w:tc>
          <w:tcPr>
            <w:tcW w:w="2715" w:type="dxa"/>
            <w:vAlign w:val="center"/>
          </w:tcPr>
          <w:p w14:paraId="60D6BCC5" w14:textId="00A5E9D6" w:rsidR="00702979" w:rsidRPr="008B7AAF" w:rsidRDefault="00E94C12" w:rsidP="00684E4B">
            <w:pPr>
              <w:widowControl w:val="0"/>
              <w:spacing w:before="0" w:after="0" w:line="276" w:lineRule="auto"/>
              <w:ind w:firstLine="0"/>
              <w:rPr>
                <w:rFonts w:eastAsia="Times New Roman"/>
                <w:color w:val="000000" w:themeColor="text1"/>
                <w:szCs w:val="26"/>
                <w:lang w:eastAsia="en-AE"/>
              </w:rPr>
            </w:pPr>
            <w:r w:rsidRPr="00E94C12">
              <w:rPr>
                <w:rFonts w:eastAsia="Times New Roman"/>
                <w:color w:val="000000" w:themeColor="text1"/>
                <w:szCs w:val="26"/>
                <w:lang w:eastAsia="en-AE"/>
              </w:rPr>
              <w:t>Ống nối dây chịu lực ACSR 70 mm2</w:t>
            </w:r>
          </w:p>
        </w:tc>
        <w:tc>
          <w:tcPr>
            <w:tcW w:w="3458" w:type="dxa"/>
            <w:vAlign w:val="center"/>
          </w:tcPr>
          <w:p w14:paraId="2914C136" w14:textId="605BB8D5" w:rsidR="00702979" w:rsidRPr="008B7AAF" w:rsidRDefault="00E94C12" w:rsidP="001707BE">
            <w:pPr>
              <w:widowControl w:val="0"/>
              <w:spacing w:before="0" w:after="0" w:line="276" w:lineRule="auto"/>
              <w:ind w:firstLine="0"/>
              <w:jc w:val="center"/>
              <w:rPr>
                <w:rFonts w:eastAsia="Times New Roman"/>
                <w:color w:val="000000" w:themeColor="text1"/>
                <w:szCs w:val="26"/>
                <w:lang w:val="en-US"/>
              </w:rPr>
            </w:pPr>
            <w:r w:rsidRPr="00E94C12">
              <w:rPr>
                <w:rFonts w:eastAsia="Times New Roman"/>
                <w:color w:val="000000" w:themeColor="text1"/>
                <w:szCs w:val="26"/>
                <w:lang w:val="en-US"/>
              </w:rPr>
              <w:t>ANSI C 119.4-1986</w:t>
            </w:r>
          </w:p>
        </w:tc>
        <w:tc>
          <w:tcPr>
            <w:tcW w:w="2570" w:type="dxa"/>
            <w:vAlign w:val="center"/>
          </w:tcPr>
          <w:p w14:paraId="1C4500D2" w14:textId="494CB932" w:rsidR="00702979" w:rsidRPr="008B7AAF" w:rsidRDefault="003C3112" w:rsidP="009270BB">
            <w:pPr>
              <w:widowControl w:val="0"/>
              <w:spacing w:before="0" w:after="0" w:line="276" w:lineRule="auto"/>
              <w:ind w:firstLine="0"/>
              <w:jc w:val="center"/>
              <w:rPr>
                <w:rFonts w:eastAsia="Times New Roman"/>
                <w:color w:val="000000" w:themeColor="text1"/>
                <w:szCs w:val="26"/>
                <w:lang w:val="en-US"/>
              </w:rPr>
            </w:pPr>
            <w:proofErr w:type="spellStart"/>
            <w:r w:rsidRPr="008B7AAF">
              <w:rPr>
                <w:rFonts w:eastAsia="Times New Roman"/>
                <w:color w:val="000000" w:themeColor="text1"/>
                <w:szCs w:val="26"/>
                <w:lang w:val="en-US"/>
              </w:rPr>
              <w:t>Mục</w:t>
            </w:r>
            <w:proofErr w:type="spellEnd"/>
            <w:r w:rsidRPr="008B7AAF">
              <w:rPr>
                <w:rFonts w:eastAsia="Times New Roman"/>
                <w:color w:val="000000" w:themeColor="text1"/>
                <w:szCs w:val="26"/>
                <w:lang w:val="en-US"/>
              </w:rPr>
              <w:t xml:space="preserve"> 5.2.4.</w:t>
            </w:r>
            <w:r>
              <w:rPr>
                <w:rFonts w:eastAsia="Times New Roman"/>
                <w:color w:val="000000" w:themeColor="text1"/>
                <w:szCs w:val="26"/>
                <w:lang w:val="en-US"/>
              </w:rPr>
              <w:t>5</w:t>
            </w:r>
          </w:p>
        </w:tc>
      </w:tr>
      <w:tr w:rsidR="00B860DF" w:rsidRPr="008B7AAF" w14:paraId="2669F1F0" w14:textId="77777777" w:rsidTr="001707BE">
        <w:trPr>
          <w:trHeight w:val="1725"/>
        </w:trPr>
        <w:tc>
          <w:tcPr>
            <w:tcW w:w="601" w:type="dxa"/>
            <w:vAlign w:val="center"/>
          </w:tcPr>
          <w:p w14:paraId="6E30B3C2" w14:textId="0404AA5A" w:rsidR="00B860DF" w:rsidRPr="008B7AAF" w:rsidRDefault="00317C70" w:rsidP="00684E4B">
            <w:pPr>
              <w:widowControl w:val="0"/>
              <w:spacing w:before="0" w:after="0" w:line="276" w:lineRule="auto"/>
              <w:ind w:firstLine="0"/>
              <w:jc w:val="center"/>
              <w:rPr>
                <w:rFonts w:eastAsia="Times New Roman"/>
                <w:bCs/>
                <w:color w:val="000000" w:themeColor="text1"/>
                <w:szCs w:val="26"/>
                <w:lang w:val="en-US"/>
              </w:rPr>
            </w:pPr>
            <w:r>
              <w:rPr>
                <w:rFonts w:eastAsia="Times New Roman"/>
                <w:bCs/>
                <w:color w:val="000000" w:themeColor="text1"/>
                <w:szCs w:val="26"/>
                <w:lang w:val="en-US"/>
              </w:rPr>
              <w:t>6</w:t>
            </w:r>
          </w:p>
        </w:tc>
        <w:tc>
          <w:tcPr>
            <w:tcW w:w="2715" w:type="dxa"/>
            <w:vAlign w:val="center"/>
          </w:tcPr>
          <w:p w14:paraId="5D6D02D3" w14:textId="09E3679A" w:rsidR="00B860DF" w:rsidRPr="00E94C12" w:rsidRDefault="00B860DF" w:rsidP="00684E4B">
            <w:pPr>
              <w:widowControl w:val="0"/>
              <w:spacing w:before="0" w:after="0" w:line="276" w:lineRule="auto"/>
              <w:ind w:firstLine="0"/>
              <w:rPr>
                <w:rFonts w:eastAsia="Times New Roman"/>
                <w:color w:val="000000" w:themeColor="text1"/>
                <w:szCs w:val="26"/>
                <w:lang w:eastAsia="en-AE"/>
              </w:rPr>
            </w:pPr>
            <w:r w:rsidRPr="00B860DF">
              <w:rPr>
                <w:rFonts w:eastAsia="Times New Roman"/>
                <w:color w:val="000000" w:themeColor="text1"/>
                <w:szCs w:val="26"/>
                <w:lang w:eastAsia="en-AE"/>
              </w:rPr>
              <w:t>Dây nhôm bọc PVC-0,6/1(1,2)kV-50mm2</w:t>
            </w:r>
          </w:p>
        </w:tc>
        <w:tc>
          <w:tcPr>
            <w:tcW w:w="3458" w:type="dxa"/>
            <w:vAlign w:val="center"/>
          </w:tcPr>
          <w:p w14:paraId="3A12417A" w14:textId="7B5ABBAE" w:rsidR="00B860DF" w:rsidRPr="00E94C12" w:rsidRDefault="001707BE" w:rsidP="001707BE">
            <w:pPr>
              <w:widowControl w:val="0"/>
              <w:spacing w:before="0" w:after="0" w:line="276" w:lineRule="auto"/>
              <w:ind w:firstLine="0"/>
              <w:jc w:val="center"/>
              <w:rPr>
                <w:rFonts w:eastAsia="Times New Roman"/>
                <w:color w:val="000000" w:themeColor="text1"/>
                <w:szCs w:val="26"/>
                <w:lang w:val="en-US"/>
              </w:rPr>
            </w:pPr>
            <w:r w:rsidRPr="001707BE">
              <w:rPr>
                <w:rFonts w:eastAsia="Times New Roman"/>
                <w:color w:val="000000" w:themeColor="text1"/>
                <w:szCs w:val="26"/>
                <w:lang w:val="en-US"/>
              </w:rPr>
              <w:t>IEC60502</w:t>
            </w:r>
          </w:p>
        </w:tc>
        <w:tc>
          <w:tcPr>
            <w:tcW w:w="2570" w:type="dxa"/>
            <w:vAlign w:val="center"/>
          </w:tcPr>
          <w:p w14:paraId="6966C394" w14:textId="2EB51826" w:rsidR="00B860DF" w:rsidRPr="008B7AAF" w:rsidRDefault="003C3112" w:rsidP="009270BB">
            <w:pPr>
              <w:widowControl w:val="0"/>
              <w:spacing w:before="0" w:after="0" w:line="276" w:lineRule="auto"/>
              <w:ind w:firstLine="0"/>
              <w:jc w:val="center"/>
              <w:rPr>
                <w:rFonts w:eastAsia="Times New Roman"/>
                <w:color w:val="000000" w:themeColor="text1"/>
                <w:szCs w:val="26"/>
                <w:lang w:val="en-US"/>
              </w:rPr>
            </w:pPr>
            <w:proofErr w:type="spellStart"/>
            <w:r w:rsidRPr="008B7AAF">
              <w:rPr>
                <w:rFonts w:eastAsia="Times New Roman"/>
                <w:color w:val="000000" w:themeColor="text1"/>
                <w:szCs w:val="26"/>
                <w:lang w:val="en-US"/>
              </w:rPr>
              <w:t>Mục</w:t>
            </w:r>
            <w:proofErr w:type="spellEnd"/>
            <w:r w:rsidRPr="008B7AAF">
              <w:rPr>
                <w:rFonts w:eastAsia="Times New Roman"/>
                <w:color w:val="000000" w:themeColor="text1"/>
                <w:szCs w:val="26"/>
                <w:lang w:val="en-US"/>
              </w:rPr>
              <w:t xml:space="preserve"> 5.2.4.</w:t>
            </w:r>
            <w:r>
              <w:rPr>
                <w:rFonts w:eastAsia="Times New Roman"/>
                <w:color w:val="000000" w:themeColor="text1"/>
                <w:szCs w:val="26"/>
                <w:lang w:val="en-US"/>
              </w:rPr>
              <w:t>6</w:t>
            </w:r>
          </w:p>
        </w:tc>
      </w:tr>
      <w:tr w:rsidR="00B860DF" w:rsidRPr="008B7AAF" w14:paraId="303851A6" w14:textId="77777777" w:rsidTr="001707BE">
        <w:trPr>
          <w:trHeight w:val="1725"/>
        </w:trPr>
        <w:tc>
          <w:tcPr>
            <w:tcW w:w="601" w:type="dxa"/>
            <w:vAlign w:val="center"/>
          </w:tcPr>
          <w:p w14:paraId="3607B92B" w14:textId="4207DF97" w:rsidR="00B860DF" w:rsidRPr="008B7AAF" w:rsidRDefault="00317C70" w:rsidP="00684E4B">
            <w:pPr>
              <w:widowControl w:val="0"/>
              <w:spacing w:before="0" w:after="0" w:line="276" w:lineRule="auto"/>
              <w:ind w:firstLine="0"/>
              <w:jc w:val="center"/>
              <w:rPr>
                <w:rFonts w:eastAsia="Times New Roman"/>
                <w:bCs/>
                <w:color w:val="000000" w:themeColor="text1"/>
                <w:szCs w:val="26"/>
                <w:lang w:val="en-US"/>
              </w:rPr>
            </w:pPr>
            <w:r>
              <w:rPr>
                <w:rFonts w:eastAsia="Times New Roman"/>
                <w:bCs/>
                <w:color w:val="000000" w:themeColor="text1"/>
                <w:szCs w:val="26"/>
                <w:lang w:val="en-US"/>
              </w:rPr>
              <w:t>7</w:t>
            </w:r>
          </w:p>
        </w:tc>
        <w:tc>
          <w:tcPr>
            <w:tcW w:w="2715" w:type="dxa"/>
            <w:vAlign w:val="center"/>
          </w:tcPr>
          <w:p w14:paraId="6157700D" w14:textId="460DED8C" w:rsidR="00B860DF" w:rsidRPr="00B860DF" w:rsidRDefault="00B860DF" w:rsidP="00684E4B">
            <w:pPr>
              <w:widowControl w:val="0"/>
              <w:spacing w:before="0" w:after="0" w:line="276" w:lineRule="auto"/>
              <w:ind w:firstLine="0"/>
              <w:rPr>
                <w:rFonts w:eastAsia="Times New Roman"/>
                <w:color w:val="000000" w:themeColor="text1"/>
                <w:szCs w:val="26"/>
                <w:lang w:eastAsia="en-AE"/>
              </w:rPr>
            </w:pPr>
            <w:r w:rsidRPr="00B860DF">
              <w:rPr>
                <w:rFonts w:eastAsia="Times New Roman"/>
                <w:color w:val="000000" w:themeColor="text1"/>
                <w:szCs w:val="26"/>
                <w:lang w:eastAsia="en-AE"/>
              </w:rPr>
              <w:t>Cáp ngầm 22kV-Cu-1x50mm2-Chống thấm nước; Màn chắn sợi đồng; Giáp kim loại dải băng kép; Cách điện XLPE</w:t>
            </w:r>
          </w:p>
        </w:tc>
        <w:tc>
          <w:tcPr>
            <w:tcW w:w="3458" w:type="dxa"/>
            <w:vAlign w:val="center"/>
          </w:tcPr>
          <w:p w14:paraId="72727CDC" w14:textId="2F043874" w:rsidR="00B860DF" w:rsidRPr="00E94C12" w:rsidRDefault="001707BE" w:rsidP="001707BE">
            <w:pPr>
              <w:widowControl w:val="0"/>
              <w:spacing w:before="0" w:after="0" w:line="276" w:lineRule="auto"/>
              <w:ind w:firstLine="0"/>
              <w:jc w:val="center"/>
              <w:rPr>
                <w:rFonts w:eastAsia="Times New Roman"/>
                <w:color w:val="000000" w:themeColor="text1"/>
                <w:szCs w:val="26"/>
                <w:lang w:val="en-US"/>
              </w:rPr>
            </w:pPr>
            <w:r w:rsidRPr="001707BE">
              <w:rPr>
                <w:snapToGrid w:val="0"/>
                <w:color w:val="000000"/>
                <w:szCs w:val="26"/>
              </w:rPr>
              <w:t>Quyết định số 114/QĐ-HĐTV ngày 21/9/2021</w:t>
            </w:r>
          </w:p>
        </w:tc>
        <w:tc>
          <w:tcPr>
            <w:tcW w:w="2570" w:type="dxa"/>
            <w:vAlign w:val="center"/>
          </w:tcPr>
          <w:p w14:paraId="2D2CF178" w14:textId="77D38977" w:rsidR="00B860DF" w:rsidRPr="008B7AAF" w:rsidRDefault="003C3112" w:rsidP="009270BB">
            <w:pPr>
              <w:widowControl w:val="0"/>
              <w:spacing w:before="0" w:after="0" w:line="276" w:lineRule="auto"/>
              <w:ind w:firstLine="0"/>
              <w:jc w:val="center"/>
              <w:rPr>
                <w:rFonts w:eastAsia="Times New Roman"/>
                <w:color w:val="000000" w:themeColor="text1"/>
                <w:szCs w:val="26"/>
                <w:lang w:val="en-US"/>
              </w:rPr>
            </w:pPr>
            <w:proofErr w:type="spellStart"/>
            <w:r w:rsidRPr="008B7AAF">
              <w:rPr>
                <w:rFonts w:eastAsia="Times New Roman"/>
                <w:color w:val="000000" w:themeColor="text1"/>
                <w:szCs w:val="26"/>
                <w:lang w:val="en-US"/>
              </w:rPr>
              <w:t>Mục</w:t>
            </w:r>
            <w:proofErr w:type="spellEnd"/>
            <w:r w:rsidRPr="008B7AAF">
              <w:rPr>
                <w:rFonts w:eastAsia="Times New Roman"/>
                <w:color w:val="000000" w:themeColor="text1"/>
                <w:szCs w:val="26"/>
                <w:lang w:val="en-US"/>
              </w:rPr>
              <w:t xml:space="preserve"> 5.2.4.</w:t>
            </w:r>
            <w:r>
              <w:rPr>
                <w:rFonts w:eastAsia="Times New Roman"/>
                <w:color w:val="000000" w:themeColor="text1"/>
                <w:szCs w:val="26"/>
                <w:lang w:val="en-US"/>
              </w:rPr>
              <w:t>7</w:t>
            </w:r>
          </w:p>
        </w:tc>
      </w:tr>
      <w:tr w:rsidR="00B23A0F" w:rsidRPr="008B7AAF" w14:paraId="75DFB1FC" w14:textId="77777777" w:rsidTr="001707BE">
        <w:trPr>
          <w:trHeight w:val="1725"/>
        </w:trPr>
        <w:tc>
          <w:tcPr>
            <w:tcW w:w="601" w:type="dxa"/>
            <w:vAlign w:val="center"/>
          </w:tcPr>
          <w:p w14:paraId="10692C23" w14:textId="431973BB" w:rsidR="00B23A0F" w:rsidRPr="008B7AAF" w:rsidRDefault="00317C70" w:rsidP="00684E4B">
            <w:pPr>
              <w:widowControl w:val="0"/>
              <w:spacing w:before="0" w:after="0" w:line="276" w:lineRule="auto"/>
              <w:ind w:firstLine="0"/>
              <w:jc w:val="center"/>
              <w:rPr>
                <w:rFonts w:eastAsia="Times New Roman"/>
                <w:bCs/>
                <w:color w:val="000000" w:themeColor="text1"/>
                <w:szCs w:val="26"/>
                <w:lang w:val="en-US"/>
              </w:rPr>
            </w:pPr>
            <w:r>
              <w:rPr>
                <w:rFonts w:eastAsia="Times New Roman"/>
                <w:bCs/>
                <w:color w:val="000000" w:themeColor="text1"/>
                <w:szCs w:val="26"/>
                <w:lang w:val="en-US"/>
              </w:rPr>
              <w:t>8</w:t>
            </w:r>
          </w:p>
        </w:tc>
        <w:tc>
          <w:tcPr>
            <w:tcW w:w="2715" w:type="dxa"/>
            <w:vAlign w:val="center"/>
          </w:tcPr>
          <w:p w14:paraId="2DCEEAF8" w14:textId="6109163C" w:rsidR="00B23A0F" w:rsidRPr="00B860DF" w:rsidRDefault="00317C70" w:rsidP="00684E4B">
            <w:pPr>
              <w:widowControl w:val="0"/>
              <w:spacing w:before="0" w:after="0" w:line="276" w:lineRule="auto"/>
              <w:ind w:firstLine="0"/>
              <w:rPr>
                <w:rFonts w:eastAsia="Times New Roman"/>
                <w:color w:val="000000" w:themeColor="text1"/>
                <w:szCs w:val="26"/>
                <w:lang w:eastAsia="en-AE"/>
              </w:rPr>
            </w:pPr>
            <w:r w:rsidRPr="00317C70">
              <w:rPr>
                <w:rFonts w:eastAsia="Times New Roman"/>
                <w:color w:val="000000" w:themeColor="text1"/>
                <w:szCs w:val="26"/>
                <w:lang w:eastAsia="en-AE"/>
              </w:rPr>
              <w:t>Giáp níu dây bọc ACSR 70mm2 kèm yếm cáp</w:t>
            </w:r>
          </w:p>
        </w:tc>
        <w:tc>
          <w:tcPr>
            <w:tcW w:w="3458" w:type="dxa"/>
            <w:vAlign w:val="center"/>
          </w:tcPr>
          <w:p w14:paraId="76190508" w14:textId="0FF88775" w:rsidR="00B23A0F" w:rsidRPr="00E94C12" w:rsidRDefault="001707BE" w:rsidP="001707BE">
            <w:pPr>
              <w:widowControl w:val="0"/>
              <w:spacing w:before="0" w:after="0" w:line="276" w:lineRule="auto"/>
              <w:ind w:firstLine="0"/>
              <w:jc w:val="center"/>
              <w:rPr>
                <w:rFonts w:eastAsia="Times New Roman"/>
                <w:color w:val="000000" w:themeColor="text1"/>
                <w:szCs w:val="26"/>
                <w:lang w:val="en-US"/>
              </w:rPr>
            </w:pPr>
            <w:r w:rsidRPr="001707BE">
              <w:rPr>
                <w:rFonts w:eastAsia="Times New Roman"/>
                <w:color w:val="000000" w:themeColor="text1"/>
                <w:szCs w:val="26"/>
                <w:lang w:val="en-US"/>
              </w:rPr>
              <w:t>AS 1154</w:t>
            </w:r>
          </w:p>
        </w:tc>
        <w:tc>
          <w:tcPr>
            <w:tcW w:w="2570" w:type="dxa"/>
            <w:vAlign w:val="center"/>
          </w:tcPr>
          <w:p w14:paraId="38E2F50C" w14:textId="7F58BB05" w:rsidR="00B23A0F" w:rsidRPr="008B7AAF" w:rsidRDefault="003C3112" w:rsidP="009270BB">
            <w:pPr>
              <w:widowControl w:val="0"/>
              <w:spacing w:before="0" w:after="0" w:line="276" w:lineRule="auto"/>
              <w:ind w:firstLine="0"/>
              <w:jc w:val="center"/>
              <w:rPr>
                <w:rFonts w:eastAsia="Times New Roman"/>
                <w:color w:val="000000" w:themeColor="text1"/>
                <w:szCs w:val="26"/>
                <w:lang w:val="en-US"/>
              </w:rPr>
            </w:pPr>
            <w:proofErr w:type="spellStart"/>
            <w:r w:rsidRPr="008B7AAF">
              <w:rPr>
                <w:rFonts w:eastAsia="Times New Roman"/>
                <w:color w:val="000000" w:themeColor="text1"/>
                <w:szCs w:val="26"/>
                <w:lang w:val="en-US"/>
              </w:rPr>
              <w:t>Mục</w:t>
            </w:r>
            <w:proofErr w:type="spellEnd"/>
            <w:r w:rsidRPr="008B7AAF">
              <w:rPr>
                <w:rFonts w:eastAsia="Times New Roman"/>
                <w:color w:val="000000" w:themeColor="text1"/>
                <w:szCs w:val="26"/>
                <w:lang w:val="en-US"/>
              </w:rPr>
              <w:t xml:space="preserve"> 5.2.4.</w:t>
            </w:r>
            <w:r>
              <w:rPr>
                <w:rFonts w:eastAsia="Times New Roman"/>
                <w:color w:val="000000" w:themeColor="text1"/>
                <w:szCs w:val="26"/>
                <w:lang w:val="en-US"/>
              </w:rPr>
              <w:t>8</w:t>
            </w:r>
          </w:p>
        </w:tc>
      </w:tr>
      <w:tr w:rsidR="00D736D5" w:rsidRPr="008B7AAF" w14:paraId="6B0B5CFD" w14:textId="77777777" w:rsidTr="001707BE">
        <w:tc>
          <w:tcPr>
            <w:tcW w:w="601" w:type="dxa"/>
            <w:vAlign w:val="center"/>
          </w:tcPr>
          <w:p w14:paraId="669BE25F" w14:textId="0D66A5C1" w:rsidR="00D736D5" w:rsidRPr="008B7AAF" w:rsidRDefault="00D736D5" w:rsidP="00D736D5">
            <w:pPr>
              <w:widowControl w:val="0"/>
              <w:spacing w:before="0" w:after="0" w:line="276" w:lineRule="auto"/>
              <w:ind w:firstLine="0"/>
              <w:jc w:val="center"/>
              <w:rPr>
                <w:rFonts w:eastAsia="Times New Roman"/>
                <w:bCs/>
                <w:color w:val="000000" w:themeColor="text1"/>
                <w:szCs w:val="26"/>
                <w:lang w:val="en-US"/>
              </w:rPr>
            </w:pPr>
            <w:r w:rsidRPr="008B7AAF">
              <w:rPr>
                <w:rFonts w:eastAsia="Times New Roman"/>
                <w:bCs/>
                <w:color w:val="000000" w:themeColor="text1"/>
                <w:szCs w:val="26"/>
                <w:lang w:val="en-US"/>
              </w:rPr>
              <w:t>5</w:t>
            </w:r>
          </w:p>
        </w:tc>
        <w:tc>
          <w:tcPr>
            <w:tcW w:w="2715" w:type="dxa"/>
            <w:vAlign w:val="center"/>
          </w:tcPr>
          <w:p w14:paraId="05483C0B" w14:textId="3E8797B8" w:rsidR="00D736D5" w:rsidRPr="008B7AAF" w:rsidRDefault="00D736D5" w:rsidP="00D736D5">
            <w:pPr>
              <w:widowControl w:val="0"/>
              <w:spacing w:before="0" w:after="0" w:line="276" w:lineRule="auto"/>
              <w:ind w:firstLine="0"/>
              <w:rPr>
                <w:rFonts w:eastAsia="Times New Roman"/>
                <w:color w:val="000000" w:themeColor="text1"/>
                <w:szCs w:val="26"/>
                <w:lang w:eastAsia="en-AE"/>
              </w:rPr>
            </w:pPr>
            <w:r w:rsidRPr="008B7AAF">
              <w:rPr>
                <w:rFonts w:eastAsia="Times New Roman"/>
                <w:color w:val="000000" w:themeColor="text1"/>
                <w:szCs w:val="26"/>
                <w:lang w:eastAsia="en-AE"/>
              </w:rPr>
              <w:t>Dây chì FCO 22kV 12A Loại K, Dây chì FCO 22kV 15A Loại K</w:t>
            </w:r>
          </w:p>
        </w:tc>
        <w:tc>
          <w:tcPr>
            <w:tcW w:w="3458" w:type="dxa"/>
            <w:vAlign w:val="center"/>
          </w:tcPr>
          <w:p w14:paraId="3F342A31" w14:textId="721A6E09" w:rsidR="00D736D5" w:rsidRPr="008B7AAF" w:rsidRDefault="00EC3E00" w:rsidP="00D736D5">
            <w:pPr>
              <w:widowControl w:val="0"/>
              <w:spacing w:before="0" w:after="0" w:line="276" w:lineRule="auto"/>
              <w:ind w:firstLine="0"/>
              <w:rPr>
                <w:rFonts w:eastAsia="Times New Roman"/>
                <w:color w:val="000000" w:themeColor="text1"/>
                <w:szCs w:val="26"/>
              </w:rPr>
            </w:pPr>
            <w:r w:rsidRPr="00EC3E00">
              <w:rPr>
                <w:rFonts w:eastAsia="Times New Roman"/>
                <w:color w:val="000000" w:themeColor="text1"/>
                <w:szCs w:val="26"/>
              </w:rPr>
              <w:t>Quyết định số 106/QĐ-HĐTV ngày 21/9/2021 của Tập đoàn Điện lực Quốc gia Việt Nam</w:t>
            </w:r>
          </w:p>
        </w:tc>
        <w:tc>
          <w:tcPr>
            <w:tcW w:w="2570" w:type="dxa"/>
            <w:vAlign w:val="center"/>
          </w:tcPr>
          <w:p w14:paraId="4F437C7B" w14:textId="1746D75F" w:rsidR="00D736D5" w:rsidRPr="008B7AAF" w:rsidRDefault="00D736D5" w:rsidP="009270BB">
            <w:pPr>
              <w:widowControl w:val="0"/>
              <w:spacing w:before="0" w:after="0" w:line="276" w:lineRule="auto"/>
              <w:ind w:firstLine="0"/>
              <w:jc w:val="center"/>
              <w:rPr>
                <w:rFonts w:eastAsia="Times New Roman"/>
                <w:color w:val="000000" w:themeColor="text1"/>
                <w:szCs w:val="26"/>
                <w:lang w:val="en-US"/>
              </w:rPr>
            </w:pPr>
            <w:r w:rsidRPr="008B7AAF">
              <w:rPr>
                <w:rFonts w:eastAsia="Times New Roman"/>
                <w:color w:val="000000" w:themeColor="text1"/>
                <w:szCs w:val="26"/>
              </w:rPr>
              <w:t>Mục 5.2.4.</w:t>
            </w:r>
            <w:r w:rsidR="009A0C60">
              <w:rPr>
                <w:rFonts w:eastAsia="Times New Roman"/>
                <w:color w:val="000000" w:themeColor="text1"/>
                <w:szCs w:val="26"/>
                <w:lang w:val="en-US"/>
              </w:rPr>
              <w:t>9</w:t>
            </w:r>
          </w:p>
        </w:tc>
      </w:tr>
      <w:tr w:rsidR="00D736D5" w:rsidRPr="008B7AAF" w14:paraId="6A35B95B" w14:textId="24BB1700" w:rsidTr="001707BE">
        <w:tc>
          <w:tcPr>
            <w:tcW w:w="601" w:type="dxa"/>
            <w:vAlign w:val="center"/>
          </w:tcPr>
          <w:p w14:paraId="21DE070A" w14:textId="6AA23FAB" w:rsidR="00D736D5" w:rsidRPr="008B7AAF" w:rsidRDefault="00D736D5" w:rsidP="00D736D5">
            <w:pPr>
              <w:widowControl w:val="0"/>
              <w:spacing w:before="0" w:after="0" w:line="276" w:lineRule="auto"/>
              <w:ind w:firstLine="0"/>
              <w:jc w:val="center"/>
              <w:rPr>
                <w:rFonts w:eastAsia="Times New Roman"/>
                <w:bCs/>
                <w:color w:val="000000" w:themeColor="text1"/>
                <w:szCs w:val="26"/>
                <w:lang w:val="en-US"/>
              </w:rPr>
            </w:pPr>
            <w:bookmarkStart w:id="137" w:name="_Hlk197265439"/>
            <w:r w:rsidRPr="008B7AAF">
              <w:rPr>
                <w:rFonts w:eastAsia="Times New Roman"/>
                <w:bCs/>
                <w:color w:val="000000" w:themeColor="text1"/>
                <w:szCs w:val="26"/>
                <w:lang w:val="en-US"/>
              </w:rPr>
              <w:t>6</w:t>
            </w:r>
          </w:p>
        </w:tc>
        <w:tc>
          <w:tcPr>
            <w:tcW w:w="2715" w:type="dxa"/>
            <w:vAlign w:val="center"/>
          </w:tcPr>
          <w:p w14:paraId="5DC0C081" w14:textId="543C3CD7" w:rsidR="00D736D5" w:rsidRPr="008B7AAF" w:rsidRDefault="00D736D5" w:rsidP="00D736D5">
            <w:pPr>
              <w:widowControl w:val="0"/>
              <w:spacing w:before="0" w:after="0" w:line="276" w:lineRule="auto"/>
              <w:ind w:firstLine="0"/>
              <w:rPr>
                <w:rFonts w:eastAsia="Times New Roman"/>
                <w:color w:val="000000" w:themeColor="text1"/>
                <w:szCs w:val="26"/>
                <w:lang w:val="en-US"/>
              </w:rPr>
            </w:pPr>
            <w:proofErr w:type="spellStart"/>
            <w:r w:rsidRPr="008B7AAF">
              <w:rPr>
                <w:rFonts w:eastAsia="Times New Roman"/>
                <w:bCs/>
                <w:color w:val="000000" w:themeColor="text1"/>
                <w:szCs w:val="26"/>
                <w:lang w:val="en-US"/>
              </w:rPr>
              <w:t>Đầu</w:t>
            </w:r>
            <w:proofErr w:type="spellEnd"/>
            <w:r w:rsidRPr="008B7AAF">
              <w:rPr>
                <w:rFonts w:eastAsia="Times New Roman"/>
                <w:bCs/>
                <w:color w:val="000000" w:themeColor="text1"/>
                <w:szCs w:val="26"/>
                <w:lang w:val="en-US"/>
              </w:rPr>
              <w:t xml:space="preserve"> </w:t>
            </w:r>
            <w:proofErr w:type="spellStart"/>
            <w:r w:rsidRPr="008B7AAF">
              <w:rPr>
                <w:rFonts w:eastAsia="Times New Roman"/>
                <w:bCs/>
                <w:color w:val="000000" w:themeColor="text1"/>
                <w:szCs w:val="26"/>
                <w:lang w:val="en-US"/>
              </w:rPr>
              <w:t>cốt</w:t>
            </w:r>
            <w:proofErr w:type="spellEnd"/>
            <w:r w:rsidRPr="008B7AAF">
              <w:rPr>
                <w:rFonts w:eastAsia="Times New Roman"/>
                <w:bCs/>
                <w:color w:val="000000" w:themeColor="text1"/>
                <w:szCs w:val="26"/>
                <w:lang w:val="en-US"/>
              </w:rPr>
              <w:t xml:space="preserve"> </w:t>
            </w:r>
            <w:proofErr w:type="spellStart"/>
            <w:r w:rsidRPr="008B7AAF">
              <w:rPr>
                <w:rFonts w:eastAsia="Times New Roman"/>
                <w:bCs/>
                <w:color w:val="000000" w:themeColor="text1"/>
                <w:szCs w:val="26"/>
                <w:lang w:val="en-US"/>
              </w:rPr>
              <w:t>nhôm</w:t>
            </w:r>
            <w:proofErr w:type="spellEnd"/>
            <w:r w:rsidRPr="008B7AAF">
              <w:rPr>
                <w:rFonts w:eastAsia="Times New Roman"/>
                <w:bCs/>
                <w:color w:val="000000" w:themeColor="text1"/>
                <w:szCs w:val="26"/>
                <w:lang w:val="en-US"/>
              </w:rPr>
              <w:t xml:space="preserve"> A50 1 </w:t>
            </w:r>
            <w:proofErr w:type="spellStart"/>
            <w:r w:rsidRPr="008B7AAF">
              <w:rPr>
                <w:rFonts w:eastAsia="Times New Roman"/>
                <w:bCs/>
                <w:color w:val="000000" w:themeColor="text1"/>
                <w:szCs w:val="26"/>
                <w:lang w:val="en-US"/>
              </w:rPr>
              <w:t>lỗ</w:t>
            </w:r>
            <w:proofErr w:type="spellEnd"/>
          </w:p>
        </w:tc>
        <w:tc>
          <w:tcPr>
            <w:tcW w:w="3458" w:type="dxa"/>
            <w:vAlign w:val="center"/>
          </w:tcPr>
          <w:p w14:paraId="46A605B5" w14:textId="53594BA9" w:rsidR="00D736D5" w:rsidRPr="008B7AAF" w:rsidRDefault="00F8097B" w:rsidP="00F8097B">
            <w:pPr>
              <w:widowControl w:val="0"/>
              <w:spacing w:before="0" w:after="0" w:line="276" w:lineRule="auto"/>
              <w:ind w:firstLine="0"/>
              <w:jc w:val="center"/>
              <w:rPr>
                <w:rFonts w:eastAsia="Times New Roman"/>
                <w:color w:val="000000" w:themeColor="text1"/>
                <w:szCs w:val="26"/>
                <w:lang w:val="en-US"/>
              </w:rPr>
            </w:pPr>
            <w:r w:rsidRPr="00F8097B">
              <w:rPr>
                <w:rFonts w:eastAsia="Times New Roman"/>
                <w:color w:val="000000" w:themeColor="text1"/>
                <w:szCs w:val="26"/>
                <w:lang w:val="en-US"/>
              </w:rPr>
              <w:t>TCVN 3624-81</w:t>
            </w:r>
          </w:p>
        </w:tc>
        <w:tc>
          <w:tcPr>
            <w:tcW w:w="2570" w:type="dxa"/>
            <w:vAlign w:val="center"/>
          </w:tcPr>
          <w:p w14:paraId="386E1286" w14:textId="7F5F1273" w:rsidR="00D736D5" w:rsidRPr="008B7AAF" w:rsidRDefault="00D736D5" w:rsidP="009270BB">
            <w:pPr>
              <w:widowControl w:val="0"/>
              <w:spacing w:before="0" w:after="0" w:line="276" w:lineRule="auto"/>
              <w:ind w:firstLine="0"/>
              <w:jc w:val="center"/>
              <w:rPr>
                <w:rFonts w:eastAsia="Times New Roman"/>
                <w:color w:val="000000" w:themeColor="text1"/>
                <w:szCs w:val="26"/>
                <w:lang w:val="en-US"/>
              </w:rPr>
            </w:pPr>
            <w:proofErr w:type="spellStart"/>
            <w:r w:rsidRPr="008B7AAF">
              <w:rPr>
                <w:rFonts w:eastAsia="Times New Roman"/>
                <w:color w:val="000000" w:themeColor="text1"/>
                <w:szCs w:val="26"/>
                <w:lang w:val="en-US"/>
              </w:rPr>
              <w:t>Mục</w:t>
            </w:r>
            <w:proofErr w:type="spellEnd"/>
            <w:r w:rsidRPr="008B7AAF">
              <w:rPr>
                <w:rFonts w:eastAsia="Times New Roman"/>
                <w:color w:val="000000" w:themeColor="text1"/>
                <w:szCs w:val="26"/>
                <w:lang w:val="en-US"/>
              </w:rPr>
              <w:t xml:space="preserve"> 5.2.4.</w:t>
            </w:r>
            <w:r w:rsidR="009A0C60">
              <w:rPr>
                <w:rFonts w:eastAsia="Times New Roman"/>
                <w:color w:val="000000" w:themeColor="text1"/>
                <w:szCs w:val="26"/>
                <w:lang w:val="en-US"/>
              </w:rPr>
              <w:t>10</w:t>
            </w:r>
          </w:p>
        </w:tc>
      </w:tr>
      <w:bookmarkEnd w:id="137"/>
      <w:tr w:rsidR="00D736D5" w:rsidRPr="008B7AAF" w14:paraId="35994834" w14:textId="77777777" w:rsidTr="001707BE">
        <w:tc>
          <w:tcPr>
            <w:tcW w:w="601" w:type="dxa"/>
            <w:vAlign w:val="center"/>
          </w:tcPr>
          <w:p w14:paraId="1FF15DE8" w14:textId="34F90DA6" w:rsidR="00D736D5" w:rsidRPr="008B7AAF" w:rsidRDefault="00D736D5" w:rsidP="00D736D5">
            <w:pPr>
              <w:widowControl w:val="0"/>
              <w:spacing w:before="0" w:after="0" w:line="276" w:lineRule="auto"/>
              <w:ind w:firstLine="0"/>
              <w:jc w:val="center"/>
              <w:rPr>
                <w:rFonts w:eastAsia="Times New Roman"/>
                <w:bCs/>
                <w:color w:val="000000" w:themeColor="text1"/>
                <w:szCs w:val="26"/>
                <w:lang w:val="en-US"/>
              </w:rPr>
            </w:pPr>
            <w:r w:rsidRPr="008B7AAF">
              <w:rPr>
                <w:rFonts w:eastAsia="Times New Roman"/>
                <w:bCs/>
                <w:color w:val="000000" w:themeColor="text1"/>
                <w:szCs w:val="26"/>
                <w:lang w:val="en-US"/>
              </w:rPr>
              <w:t>7</w:t>
            </w:r>
          </w:p>
        </w:tc>
        <w:tc>
          <w:tcPr>
            <w:tcW w:w="2715" w:type="dxa"/>
            <w:vAlign w:val="center"/>
          </w:tcPr>
          <w:p w14:paraId="09AC6194" w14:textId="0D5F3F8D" w:rsidR="00D736D5" w:rsidRPr="008B7AAF" w:rsidRDefault="00D736D5" w:rsidP="00D736D5">
            <w:pPr>
              <w:widowControl w:val="0"/>
              <w:spacing w:before="0" w:after="0" w:line="276" w:lineRule="auto"/>
              <w:ind w:firstLine="0"/>
              <w:rPr>
                <w:rFonts w:eastAsia="Times New Roman"/>
                <w:bCs/>
                <w:color w:val="000000" w:themeColor="text1"/>
                <w:szCs w:val="26"/>
                <w:lang w:val="en-US"/>
              </w:rPr>
            </w:pPr>
            <w:r w:rsidRPr="008B7AAF">
              <w:rPr>
                <w:rFonts w:eastAsia="Times New Roman"/>
                <w:color w:val="000000" w:themeColor="text1"/>
                <w:szCs w:val="26"/>
                <w:lang w:eastAsia="en-AE"/>
              </w:rPr>
              <w:t>Ống nhựa xoắn HDPE D65/50, Ống nhựa xoắn HDPE D32/25</w:t>
            </w:r>
          </w:p>
        </w:tc>
        <w:tc>
          <w:tcPr>
            <w:tcW w:w="3458" w:type="dxa"/>
            <w:vAlign w:val="center"/>
          </w:tcPr>
          <w:p w14:paraId="35282B81" w14:textId="4FACC30B" w:rsidR="00D736D5" w:rsidRPr="008B7AAF" w:rsidRDefault="00BE56EE" w:rsidP="00BE56EE">
            <w:pPr>
              <w:widowControl w:val="0"/>
              <w:spacing w:before="0" w:after="0" w:line="276" w:lineRule="auto"/>
              <w:ind w:firstLine="0"/>
              <w:jc w:val="center"/>
              <w:rPr>
                <w:rFonts w:eastAsia="Times New Roman"/>
                <w:color w:val="000000" w:themeColor="text1"/>
                <w:szCs w:val="26"/>
                <w:lang w:val="en-US"/>
              </w:rPr>
            </w:pPr>
            <w:r w:rsidRPr="00BE56EE">
              <w:rPr>
                <w:rFonts w:eastAsia="Times New Roman"/>
                <w:color w:val="000000" w:themeColor="text1"/>
                <w:szCs w:val="26"/>
                <w:lang w:val="en-US"/>
              </w:rPr>
              <w:t>TCVN 9070:2012</w:t>
            </w:r>
          </w:p>
        </w:tc>
        <w:tc>
          <w:tcPr>
            <w:tcW w:w="2570" w:type="dxa"/>
            <w:vAlign w:val="center"/>
          </w:tcPr>
          <w:p w14:paraId="6119CB4E" w14:textId="6002CE6E" w:rsidR="00D736D5" w:rsidRPr="008B7AAF" w:rsidRDefault="00D736D5" w:rsidP="009270BB">
            <w:pPr>
              <w:widowControl w:val="0"/>
              <w:spacing w:before="0" w:after="0" w:line="276" w:lineRule="auto"/>
              <w:ind w:firstLine="0"/>
              <w:jc w:val="center"/>
              <w:rPr>
                <w:rFonts w:eastAsia="Times New Roman"/>
                <w:color w:val="000000" w:themeColor="text1"/>
                <w:szCs w:val="26"/>
                <w:lang w:val="en-US"/>
              </w:rPr>
            </w:pPr>
            <w:proofErr w:type="spellStart"/>
            <w:r w:rsidRPr="008B7AAF">
              <w:rPr>
                <w:rFonts w:eastAsia="Times New Roman"/>
                <w:color w:val="000000" w:themeColor="text1"/>
                <w:szCs w:val="26"/>
                <w:lang w:val="en-US"/>
              </w:rPr>
              <w:t>Mục</w:t>
            </w:r>
            <w:proofErr w:type="spellEnd"/>
            <w:r w:rsidRPr="008B7AAF">
              <w:rPr>
                <w:rFonts w:eastAsia="Times New Roman"/>
                <w:color w:val="000000" w:themeColor="text1"/>
                <w:szCs w:val="26"/>
                <w:lang w:val="en-US"/>
              </w:rPr>
              <w:t xml:space="preserve"> 5.2.4.</w:t>
            </w:r>
            <w:r w:rsidR="009A0C60">
              <w:rPr>
                <w:rFonts w:eastAsia="Times New Roman"/>
                <w:color w:val="000000" w:themeColor="text1"/>
                <w:szCs w:val="26"/>
                <w:lang w:val="en-US"/>
              </w:rPr>
              <w:t>11</w:t>
            </w:r>
          </w:p>
        </w:tc>
      </w:tr>
      <w:tr w:rsidR="00D736D5" w:rsidRPr="008B7AAF" w14:paraId="2ADDC253" w14:textId="77777777" w:rsidTr="001707BE">
        <w:tc>
          <w:tcPr>
            <w:tcW w:w="601" w:type="dxa"/>
            <w:vAlign w:val="center"/>
          </w:tcPr>
          <w:p w14:paraId="74AE0FB7" w14:textId="51E5B164" w:rsidR="00D736D5" w:rsidRPr="008B7AAF" w:rsidRDefault="00D736D5" w:rsidP="00D736D5">
            <w:pPr>
              <w:widowControl w:val="0"/>
              <w:spacing w:before="0" w:after="0" w:line="276" w:lineRule="auto"/>
              <w:ind w:firstLine="0"/>
              <w:jc w:val="center"/>
              <w:rPr>
                <w:rFonts w:eastAsia="Times New Roman"/>
                <w:bCs/>
                <w:color w:val="000000" w:themeColor="text1"/>
                <w:szCs w:val="26"/>
                <w:lang w:val="en-US"/>
              </w:rPr>
            </w:pPr>
            <w:r w:rsidRPr="008B7AAF">
              <w:rPr>
                <w:rFonts w:eastAsia="Times New Roman"/>
                <w:bCs/>
                <w:color w:val="000000" w:themeColor="text1"/>
                <w:szCs w:val="26"/>
                <w:lang w:val="en-US"/>
              </w:rPr>
              <w:t>8</w:t>
            </w:r>
          </w:p>
        </w:tc>
        <w:tc>
          <w:tcPr>
            <w:tcW w:w="2715" w:type="dxa"/>
            <w:vAlign w:val="center"/>
          </w:tcPr>
          <w:p w14:paraId="549DCA67" w14:textId="4F65D1FD" w:rsidR="00D736D5" w:rsidRPr="008B7AAF" w:rsidRDefault="00D736D5" w:rsidP="00D736D5">
            <w:pPr>
              <w:widowControl w:val="0"/>
              <w:spacing w:before="0" w:after="0" w:line="276" w:lineRule="auto"/>
              <w:ind w:firstLine="0"/>
              <w:rPr>
                <w:rFonts w:eastAsia="Times New Roman"/>
                <w:bCs/>
                <w:color w:val="000000" w:themeColor="text1"/>
                <w:szCs w:val="26"/>
                <w:lang w:val="en-US"/>
              </w:rPr>
            </w:pPr>
            <w:proofErr w:type="spellStart"/>
            <w:r w:rsidRPr="008B7AAF">
              <w:rPr>
                <w:rFonts w:eastAsia="Times New Roman"/>
                <w:bCs/>
                <w:color w:val="000000" w:themeColor="text1"/>
                <w:szCs w:val="26"/>
                <w:lang w:val="en-US"/>
              </w:rPr>
              <w:t>Đai</w:t>
            </w:r>
            <w:proofErr w:type="spellEnd"/>
            <w:r w:rsidRPr="008B7AAF">
              <w:rPr>
                <w:rFonts w:eastAsia="Times New Roman"/>
                <w:bCs/>
                <w:color w:val="000000" w:themeColor="text1"/>
                <w:szCs w:val="26"/>
                <w:lang w:val="en-US"/>
              </w:rPr>
              <w:t xml:space="preserve"> </w:t>
            </w:r>
            <w:proofErr w:type="spellStart"/>
            <w:r w:rsidRPr="008B7AAF">
              <w:rPr>
                <w:rFonts w:eastAsia="Times New Roman"/>
                <w:bCs/>
                <w:color w:val="000000" w:themeColor="text1"/>
                <w:szCs w:val="26"/>
                <w:lang w:val="en-US"/>
              </w:rPr>
              <w:t>thép</w:t>
            </w:r>
            <w:proofErr w:type="spellEnd"/>
            <w:r w:rsidRPr="008B7AAF">
              <w:rPr>
                <w:rFonts w:eastAsia="Times New Roman"/>
                <w:bCs/>
                <w:color w:val="000000" w:themeColor="text1"/>
                <w:szCs w:val="26"/>
                <w:lang w:val="en-US"/>
              </w:rPr>
              <w:t xml:space="preserve">, </w:t>
            </w:r>
            <w:proofErr w:type="spellStart"/>
            <w:r w:rsidRPr="008B7AAF">
              <w:rPr>
                <w:rFonts w:eastAsia="Times New Roman"/>
                <w:bCs/>
                <w:color w:val="000000" w:themeColor="text1"/>
                <w:szCs w:val="26"/>
                <w:lang w:val="en-US"/>
              </w:rPr>
              <w:t>Khoá</w:t>
            </w:r>
            <w:proofErr w:type="spellEnd"/>
            <w:r w:rsidRPr="008B7AAF">
              <w:rPr>
                <w:rFonts w:eastAsia="Times New Roman"/>
                <w:bCs/>
                <w:color w:val="000000" w:themeColor="text1"/>
                <w:szCs w:val="26"/>
                <w:lang w:val="en-US"/>
              </w:rPr>
              <w:t xml:space="preserve"> </w:t>
            </w:r>
            <w:proofErr w:type="spellStart"/>
            <w:r w:rsidRPr="008B7AAF">
              <w:rPr>
                <w:rFonts w:eastAsia="Times New Roman"/>
                <w:bCs/>
                <w:color w:val="000000" w:themeColor="text1"/>
                <w:szCs w:val="26"/>
                <w:lang w:val="en-US"/>
              </w:rPr>
              <w:t>đai</w:t>
            </w:r>
            <w:proofErr w:type="spellEnd"/>
          </w:p>
        </w:tc>
        <w:tc>
          <w:tcPr>
            <w:tcW w:w="3458" w:type="dxa"/>
            <w:vAlign w:val="center"/>
          </w:tcPr>
          <w:p w14:paraId="446AB30D" w14:textId="6031F957" w:rsidR="00D736D5" w:rsidRPr="008B7AAF" w:rsidRDefault="00C94461" w:rsidP="00C94461">
            <w:pPr>
              <w:widowControl w:val="0"/>
              <w:spacing w:before="0" w:after="0" w:line="276" w:lineRule="auto"/>
              <w:ind w:firstLine="0"/>
              <w:rPr>
                <w:rFonts w:eastAsia="Times New Roman"/>
                <w:b/>
                <w:color w:val="000000" w:themeColor="text1"/>
                <w:szCs w:val="26"/>
                <w:lang w:val="en-US"/>
              </w:rPr>
            </w:pPr>
            <w:proofErr w:type="spellStart"/>
            <w:r w:rsidRPr="00C94461">
              <w:rPr>
                <w:rFonts w:eastAsia="Times New Roman"/>
                <w:color w:val="000000" w:themeColor="text1"/>
                <w:szCs w:val="26"/>
                <w:lang w:val="en-US"/>
              </w:rPr>
              <w:t>Quyết</w:t>
            </w:r>
            <w:proofErr w:type="spellEnd"/>
            <w:r w:rsidRPr="00C94461">
              <w:rPr>
                <w:rFonts w:eastAsia="Times New Roman"/>
                <w:color w:val="000000" w:themeColor="text1"/>
                <w:szCs w:val="26"/>
                <w:lang w:val="en-US"/>
              </w:rPr>
              <w:t xml:space="preserve"> </w:t>
            </w:r>
            <w:proofErr w:type="spellStart"/>
            <w:r w:rsidRPr="00C94461">
              <w:rPr>
                <w:rFonts w:eastAsia="Times New Roman"/>
                <w:color w:val="000000" w:themeColor="text1"/>
                <w:szCs w:val="26"/>
                <w:lang w:val="en-US"/>
              </w:rPr>
              <w:t>định</w:t>
            </w:r>
            <w:proofErr w:type="spellEnd"/>
            <w:r w:rsidRPr="00C94461">
              <w:rPr>
                <w:rFonts w:eastAsia="Times New Roman"/>
                <w:color w:val="000000" w:themeColor="text1"/>
                <w:szCs w:val="26"/>
                <w:lang w:val="en-US"/>
              </w:rPr>
              <w:t xml:space="preserve"> </w:t>
            </w:r>
            <w:proofErr w:type="spellStart"/>
            <w:r w:rsidRPr="00C94461">
              <w:rPr>
                <w:rFonts w:eastAsia="Times New Roman"/>
                <w:color w:val="000000" w:themeColor="text1"/>
                <w:szCs w:val="26"/>
                <w:lang w:val="en-US"/>
              </w:rPr>
              <w:t>số</w:t>
            </w:r>
            <w:proofErr w:type="spellEnd"/>
            <w:r w:rsidRPr="00C94461">
              <w:rPr>
                <w:rFonts w:eastAsia="Times New Roman"/>
                <w:color w:val="000000" w:themeColor="text1"/>
                <w:szCs w:val="26"/>
                <w:lang w:val="en-US"/>
              </w:rPr>
              <w:t xml:space="preserve"> 9871/QĐ-EVNHANOI </w:t>
            </w:r>
            <w:proofErr w:type="spellStart"/>
            <w:r w:rsidRPr="00C94461">
              <w:rPr>
                <w:rFonts w:eastAsia="Times New Roman"/>
                <w:color w:val="000000" w:themeColor="text1"/>
                <w:szCs w:val="26"/>
                <w:lang w:val="en-US"/>
              </w:rPr>
              <w:t>ngày</w:t>
            </w:r>
            <w:proofErr w:type="spellEnd"/>
            <w:r w:rsidRPr="00C94461">
              <w:rPr>
                <w:rFonts w:eastAsia="Times New Roman"/>
                <w:color w:val="000000" w:themeColor="text1"/>
                <w:szCs w:val="26"/>
                <w:lang w:val="en-US"/>
              </w:rPr>
              <w:t xml:space="preserve"> 27/11/2020</w:t>
            </w:r>
          </w:p>
        </w:tc>
        <w:tc>
          <w:tcPr>
            <w:tcW w:w="2570" w:type="dxa"/>
            <w:vAlign w:val="center"/>
          </w:tcPr>
          <w:p w14:paraId="4C63C733" w14:textId="15F03F4C" w:rsidR="00D736D5" w:rsidRPr="008B7AAF" w:rsidRDefault="00D736D5" w:rsidP="009270BB">
            <w:pPr>
              <w:widowControl w:val="0"/>
              <w:spacing w:before="0" w:after="0" w:line="276" w:lineRule="auto"/>
              <w:ind w:firstLine="0"/>
              <w:jc w:val="center"/>
              <w:rPr>
                <w:rFonts w:eastAsia="Times New Roman"/>
                <w:color w:val="000000" w:themeColor="text1"/>
                <w:szCs w:val="26"/>
                <w:lang w:val="en-US"/>
              </w:rPr>
            </w:pPr>
            <w:proofErr w:type="spellStart"/>
            <w:r w:rsidRPr="008B7AAF">
              <w:rPr>
                <w:rFonts w:eastAsia="Times New Roman"/>
                <w:color w:val="000000" w:themeColor="text1"/>
                <w:szCs w:val="26"/>
                <w:lang w:val="en-US"/>
              </w:rPr>
              <w:t>Mục</w:t>
            </w:r>
            <w:proofErr w:type="spellEnd"/>
            <w:r w:rsidRPr="008B7AAF">
              <w:rPr>
                <w:rFonts w:eastAsia="Times New Roman"/>
                <w:color w:val="000000" w:themeColor="text1"/>
                <w:szCs w:val="26"/>
                <w:lang w:val="en-US"/>
              </w:rPr>
              <w:t xml:space="preserve"> 5.2.4.</w:t>
            </w:r>
            <w:r w:rsidR="009A0C60">
              <w:rPr>
                <w:rFonts w:eastAsia="Times New Roman"/>
                <w:color w:val="000000" w:themeColor="text1"/>
                <w:szCs w:val="26"/>
                <w:lang w:val="en-US"/>
              </w:rPr>
              <w:t>12</w:t>
            </w:r>
          </w:p>
        </w:tc>
      </w:tr>
      <w:tr w:rsidR="00D736D5" w:rsidRPr="008B7AAF" w14:paraId="32D9872A" w14:textId="77777777" w:rsidTr="001707BE">
        <w:tc>
          <w:tcPr>
            <w:tcW w:w="601" w:type="dxa"/>
            <w:vAlign w:val="center"/>
          </w:tcPr>
          <w:p w14:paraId="750FA043" w14:textId="5E232FA5" w:rsidR="00D736D5" w:rsidRPr="008B7AAF" w:rsidRDefault="00D736D5" w:rsidP="00D736D5">
            <w:pPr>
              <w:widowControl w:val="0"/>
              <w:spacing w:before="0" w:after="0" w:line="276" w:lineRule="auto"/>
              <w:ind w:firstLine="0"/>
              <w:jc w:val="center"/>
              <w:rPr>
                <w:rFonts w:eastAsia="Times New Roman"/>
                <w:bCs/>
                <w:color w:val="000000" w:themeColor="text1"/>
                <w:szCs w:val="26"/>
                <w:lang w:val="en-US"/>
              </w:rPr>
            </w:pPr>
            <w:r w:rsidRPr="008B7AAF">
              <w:rPr>
                <w:rFonts w:eastAsia="Times New Roman"/>
                <w:bCs/>
                <w:color w:val="000000" w:themeColor="text1"/>
                <w:szCs w:val="26"/>
                <w:lang w:val="en-US"/>
              </w:rPr>
              <w:t>9</w:t>
            </w:r>
          </w:p>
        </w:tc>
        <w:tc>
          <w:tcPr>
            <w:tcW w:w="2715" w:type="dxa"/>
            <w:vAlign w:val="center"/>
          </w:tcPr>
          <w:p w14:paraId="73843255" w14:textId="7A3FDF96" w:rsidR="00D736D5" w:rsidRPr="008B7AAF" w:rsidRDefault="00D736D5" w:rsidP="00D736D5">
            <w:pPr>
              <w:widowControl w:val="0"/>
              <w:spacing w:before="0" w:after="0" w:line="276" w:lineRule="auto"/>
              <w:ind w:firstLine="0"/>
              <w:rPr>
                <w:rFonts w:eastAsia="Times New Roman"/>
                <w:bCs/>
                <w:color w:val="000000" w:themeColor="text1"/>
                <w:szCs w:val="26"/>
                <w:lang w:val="en-US"/>
              </w:rPr>
            </w:pPr>
            <w:r w:rsidRPr="008B7AAF">
              <w:rPr>
                <w:rFonts w:eastAsia="Times New Roman"/>
                <w:color w:val="000000" w:themeColor="text1"/>
                <w:szCs w:val="26"/>
                <w:lang w:eastAsia="en-AE"/>
              </w:rPr>
              <w:t>Ống co ngót</w:t>
            </w:r>
          </w:p>
        </w:tc>
        <w:tc>
          <w:tcPr>
            <w:tcW w:w="3458" w:type="dxa"/>
            <w:vAlign w:val="center"/>
          </w:tcPr>
          <w:p w14:paraId="318BDACB" w14:textId="6EFB43A5" w:rsidR="00D736D5" w:rsidRPr="008B7AAF" w:rsidRDefault="00D736D5" w:rsidP="00D736D5">
            <w:pPr>
              <w:widowControl w:val="0"/>
              <w:spacing w:before="0" w:after="0" w:line="276" w:lineRule="auto"/>
              <w:ind w:firstLine="0"/>
              <w:rPr>
                <w:rFonts w:eastAsia="Times New Roman"/>
                <w:bCs/>
                <w:color w:val="000000" w:themeColor="text1"/>
                <w:szCs w:val="26"/>
                <w:lang w:val="en-US"/>
              </w:rPr>
            </w:pPr>
          </w:p>
        </w:tc>
        <w:tc>
          <w:tcPr>
            <w:tcW w:w="2570" w:type="dxa"/>
            <w:vAlign w:val="center"/>
          </w:tcPr>
          <w:p w14:paraId="5D557795" w14:textId="3B521827" w:rsidR="00D736D5" w:rsidRPr="008B7AAF" w:rsidRDefault="00D736D5" w:rsidP="009270BB">
            <w:pPr>
              <w:widowControl w:val="0"/>
              <w:spacing w:before="0" w:after="0" w:line="276" w:lineRule="auto"/>
              <w:ind w:firstLine="0"/>
              <w:jc w:val="center"/>
              <w:rPr>
                <w:rFonts w:eastAsia="Times New Roman"/>
                <w:color w:val="000000" w:themeColor="text1"/>
                <w:szCs w:val="26"/>
                <w:lang w:val="en-US"/>
              </w:rPr>
            </w:pPr>
            <w:proofErr w:type="spellStart"/>
            <w:r w:rsidRPr="008B7AAF">
              <w:rPr>
                <w:rFonts w:eastAsia="Times New Roman"/>
                <w:color w:val="000000" w:themeColor="text1"/>
                <w:szCs w:val="26"/>
                <w:lang w:val="en-US"/>
              </w:rPr>
              <w:t>Mục</w:t>
            </w:r>
            <w:proofErr w:type="spellEnd"/>
            <w:r w:rsidRPr="008B7AAF">
              <w:rPr>
                <w:rFonts w:eastAsia="Times New Roman"/>
                <w:color w:val="000000" w:themeColor="text1"/>
                <w:szCs w:val="26"/>
                <w:lang w:val="en-US"/>
              </w:rPr>
              <w:t xml:space="preserve"> 5.2.4.</w:t>
            </w:r>
            <w:r w:rsidR="009A0C60">
              <w:rPr>
                <w:rFonts w:eastAsia="Times New Roman"/>
                <w:color w:val="000000" w:themeColor="text1"/>
                <w:szCs w:val="26"/>
                <w:lang w:val="en-US"/>
              </w:rPr>
              <w:t>13</w:t>
            </w:r>
          </w:p>
        </w:tc>
      </w:tr>
      <w:tr w:rsidR="00D736D5" w:rsidRPr="008B7AAF" w14:paraId="3C4CBE3B" w14:textId="77777777" w:rsidTr="001707BE">
        <w:tc>
          <w:tcPr>
            <w:tcW w:w="601" w:type="dxa"/>
            <w:vAlign w:val="center"/>
          </w:tcPr>
          <w:p w14:paraId="1648E2FB" w14:textId="69D78BDA" w:rsidR="00D736D5" w:rsidRPr="008B7AAF" w:rsidRDefault="00D736D5" w:rsidP="00D736D5">
            <w:pPr>
              <w:widowControl w:val="0"/>
              <w:spacing w:before="0" w:after="0" w:line="276" w:lineRule="auto"/>
              <w:ind w:firstLine="0"/>
              <w:jc w:val="center"/>
              <w:rPr>
                <w:rFonts w:eastAsia="Times New Roman"/>
                <w:bCs/>
                <w:color w:val="000000" w:themeColor="text1"/>
                <w:szCs w:val="26"/>
                <w:lang w:val="en-US"/>
              </w:rPr>
            </w:pPr>
            <w:r w:rsidRPr="008B7AAF">
              <w:rPr>
                <w:rFonts w:eastAsia="Times New Roman"/>
                <w:bCs/>
                <w:color w:val="000000" w:themeColor="text1"/>
                <w:szCs w:val="26"/>
                <w:lang w:val="en-US"/>
              </w:rPr>
              <w:t>10</w:t>
            </w:r>
          </w:p>
        </w:tc>
        <w:tc>
          <w:tcPr>
            <w:tcW w:w="2715" w:type="dxa"/>
            <w:vAlign w:val="center"/>
          </w:tcPr>
          <w:p w14:paraId="05387E5F" w14:textId="3F602DE1" w:rsidR="00D736D5" w:rsidRPr="008B7AAF" w:rsidRDefault="00D736D5" w:rsidP="00D736D5">
            <w:pPr>
              <w:widowControl w:val="0"/>
              <w:spacing w:before="0" w:after="0" w:line="276" w:lineRule="auto"/>
              <w:ind w:firstLine="0"/>
              <w:rPr>
                <w:rFonts w:eastAsia="Times New Roman"/>
                <w:bCs/>
                <w:color w:val="000000" w:themeColor="text1"/>
                <w:szCs w:val="26"/>
                <w:lang w:val="en-US"/>
              </w:rPr>
            </w:pPr>
            <w:r w:rsidRPr="008B7AAF">
              <w:rPr>
                <w:rFonts w:eastAsia="Times New Roman"/>
                <w:color w:val="000000" w:themeColor="text1"/>
                <w:szCs w:val="26"/>
                <w:lang w:eastAsia="en-AE"/>
              </w:rPr>
              <w:t>Biển tên các loại</w:t>
            </w:r>
          </w:p>
        </w:tc>
        <w:tc>
          <w:tcPr>
            <w:tcW w:w="3458" w:type="dxa"/>
            <w:vAlign w:val="center"/>
          </w:tcPr>
          <w:p w14:paraId="6354A50D" w14:textId="404E4E64" w:rsidR="00D736D5" w:rsidRPr="00734A28" w:rsidRDefault="00734A28" w:rsidP="00D736D5">
            <w:pPr>
              <w:widowControl w:val="0"/>
              <w:spacing w:before="0" w:after="0" w:line="276" w:lineRule="auto"/>
              <w:ind w:firstLine="0"/>
              <w:rPr>
                <w:rFonts w:eastAsia="Times New Roman"/>
                <w:bCs/>
                <w:color w:val="000000" w:themeColor="text1"/>
                <w:szCs w:val="26"/>
                <w:lang w:val="en-US"/>
              </w:rPr>
            </w:pPr>
            <w:proofErr w:type="spellStart"/>
            <w:r w:rsidRPr="00734A28">
              <w:rPr>
                <w:rFonts w:eastAsia="Times New Roman"/>
                <w:bCs/>
                <w:color w:val="000000" w:themeColor="text1"/>
                <w:szCs w:val="26"/>
                <w:lang w:val="en-US"/>
              </w:rPr>
              <w:t>Quyêt</w:t>
            </w:r>
            <w:proofErr w:type="spellEnd"/>
            <w:r w:rsidRPr="00734A28">
              <w:rPr>
                <w:rFonts w:eastAsia="Times New Roman"/>
                <w:bCs/>
                <w:color w:val="000000" w:themeColor="text1"/>
                <w:szCs w:val="26"/>
                <w:lang w:val="en-US"/>
              </w:rPr>
              <w:t xml:space="preserve"> </w:t>
            </w:r>
            <w:proofErr w:type="spellStart"/>
            <w:r w:rsidRPr="00734A28">
              <w:rPr>
                <w:rFonts w:eastAsia="Times New Roman"/>
                <w:bCs/>
                <w:color w:val="000000" w:themeColor="text1"/>
                <w:szCs w:val="26"/>
                <w:lang w:val="en-US"/>
              </w:rPr>
              <w:t>định</w:t>
            </w:r>
            <w:proofErr w:type="spellEnd"/>
            <w:r w:rsidRPr="00734A28">
              <w:rPr>
                <w:rFonts w:eastAsia="Times New Roman"/>
                <w:bCs/>
                <w:color w:val="000000" w:themeColor="text1"/>
                <w:szCs w:val="26"/>
                <w:lang w:val="en-US"/>
              </w:rPr>
              <w:t xml:space="preserve"> </w:t>
            </w:r>
            <w:proofErr w:type="spellStart"/>
            <w:r w:rsidRPr="00734A28">
              <w:rPr>
                <w:rFonts w:eastAsia="Times New Roman"/>
                <w:bCs/>
                <w:color w:val="000000" w:themeColor="text1"/>
                <w:szCs w:val="26"/>
                <w:lang w:val="en-US"/>
              </w:rPr>
              <w:t>số</w:t>
            </w:r>
            <w:proofErr w:type="spellEnd"/>
            <w:r w:rsidRPr="00734A28">
              <w:rPr>
                <w:rFonts w:eastAsia="Times New Roman"/>
                <w:bCs/>
                <w:color w:val="000000" w:themeColor="text1"/>
                <w:szCs w:val="26"/>
                <w:lang w:val="en-US"/>
              </w:rPr>
              <w:t xml:space="preserve"> 959/QĐ-EVN </w:t>
            </w:r>
            <w:proofErr w:type="spellStart"/>
            <w:r w:rsidRPr="00734A28">
              <w:rPr>
                <w:rFonts w:eastAsia="Times New Roman"/>
                <w:bCs/>
                <w:color w:val="000000" w:themeColor="text1"/>
                <w:szCs w:val="26"/>
                <w:lang w:val="en-US"/>
              </w:rPr>
              <w:t>ngày</w:t>
            </w:r>
            <w:proofErr w:type="spellEnd"/>
            <w:r w:rsidRPr="00734A28">
              <w:rPr>
                <w:rFonts w:eastAsia="Times New Roman"/>
                <w:bCs/>
                <w:color w:val="000000" w:themeColor="text1"/>
                <w:szCs w:val="26"/>
                <w:lang w:val="en-US"/>
              </w:rPr>
              <w:t xml:space="preserve"> 26/7/2021</w:t>
            </w:r>
          </w:p>
        </w:tc>
        <w:tc>
          <w:tcPr>
            <w:tcW w:w="2570" w:type="dxa"/>
            <w:vAlign w:val="center"/>
          </w:tcPr>
          <w:p w14:paraId="414CD9CF" w14:textId="4E2303E4" w:rsidR="00D736D5" w:rsidRPr="008B7AAF" w:rsidRDefault="00D736D5" w:rsidP="009270BB">
            <w:pPr>
              <w:widowControl w:val="0"/>
              <w:spacing w:before="0" w:after="0" w:line="276" w:lineRule="auto"/>
              <w:ind w:firstLine="0"/>
              <w:jc w:val="center"/>
              <w:rPr>
                <w:rFonts w:eastAsia="Times New Roman"/>
                <w:color w:val="000000" w:themeColor="text1"/>
                <w:szCs w:val="26"/>
                <w:lang w:val="en-US"/>
              </w:rPr>
            </w:pPr>
            <w:proofErr w:type="spellStart"/>
            <w:r w:rsidRPr="008B7AAF">
              <w:rPr>
                <w:rFonts w:eastAsia="Times New Roman"/>
                <w:color w:val="000000" w:themeColor="text1"/>
                <w:szCs w:val="26"/>
                <w:lang w:val="en-US"/>
              </w:rPr>
              <w:t>Mục</w:t>
            </w:r>
            <w:proofErr w:type="spellEnd"/>
            <w:r w:rsidRPr="008B7AAF">
              <w:rPr>
                <w:rFonts w:eastAsia="Times New Roman"/>
                <w:color w:val="000000" w:themeColor="text1"/>
                <w:szCs w:val="26"/>
                <w:lang w:val="en-US"/>
              </w:rPr>
              <w:t xml:space="preserve"> 5.2.4.1</w:t>
            </w:r>
            <w:r w:rsidR="009A0C60">
              <w:rPr>
                <w:rFonts w:eastAsia="Times New Roman"/>
                <w:color w:val="000000" w:themeColor="text1"/>
                <w:szCs w:val="26"/>
                <w:lang w:val="en-US"/>
              </w:rPr>
              <w:t>4</w:t>
            </w:r>
          </w:p>
        </w:tc>
      </w:tr>
      <w:tr w:rsidR="00D736D5" w:rsidRPr="008B7AAF" w14:paraId="0685A5CB" w14:textId="77777777" w:rsidTr="001707BE">
        <w:tc>
          <w:tcPr>
            <w:tcW w:w="601" w:type="dxa"/>
            <w:vAlign w:val="center"/>
          </w:tcPr>
          <w:p w14:paraId="7FD5CCC0" w14:textId="463B7F51" w:rsidR="00D736D5" w:rsidRPr="008B7AAF" w:rsidRDefault="00D736D5" w:rsidP="00D736D5">
            <w:pPr>
              <w:widowControl w:val="0"/>
              <w:spacing w:before="0" w:after="0" w:line="276" w:lineRule="auto"/>
              <w:ind w:firstLine="0"/>
              <w:jc w:val="center"/>
              <w:rPr>
                <w:rFonts w:eastAsia="Times New Roman"/>
                <w:bCs/>
                <w:color w:val="000000" w:themeColor="text1"/>
                <w:szCs w:val="26"/>
                <w:lang w:val="en-US"/>
              </w:rPr>
            </w:pPr>
            <w:r w:rsidRPr="008B7AAF">
              <w:rPr>
                <w:rFonts w:eastAsia="Times New Roman"/>
                <w:bCs/>
                <w:color w:val="000000" w:themeColor="text1"/>
                <w:szCs w:val="26"/>
                <w:lang w:val="en-US"/>
              </w:rPr>
              <w:t>11</w:t>
            </w:r>
          </w:p>
        </w:tc>
        <w:tc>
          <w:tcPr>
            <w:tcW w:w="2715" w:type="dxa"/>
            <w:vAlign w:val="center"/>
          </w:tcPr>
          <w:p w14:paraId="481CE805" w14:textId="38AF5FB3" w:rsidR="00D736D5" w:rsidRPr="008B7AAF" w:rsidRDefault="00D736D5" w:rsidP="00D736D5">
            <w:pPr>
              <w:widowControl w:val="0"/>
              <w:spacing w:before="0" w:after="0" w:line="276" w:lineRule="auto"/>
              <w:ind w:firstLine="0"/>
              <w:rPr>
                <w:rFonts w:eastAsia="Times New Roman"/>
                <w:bCs/>
                <w:color w:val="000000" w:themeColor="text1"/>
                <w:szCs w:val="26"/>
                <w:lang w:val="en-US"/>
              </w:rPr>
            </w:pPr>
            <w:proofErr w:type="spellStart"/>
            <w:r w:rsidRPr="008B7AAF">
              <w:rPr>
                <w:rFonts w:eastAsia="Times New Roman"/>
                <w:bCs/>
                <w:color w:val="000000" w:themeColor="text1"/>
                <w:szCs w:val="26"/>
                <w:lang w:val="en-US"/>
              </w:rPr>
              <w:t>Mốc</w:t>
            </w:r>
            <w:proofErr w:type="spellEnd"/>
            <w:r w:rsidRPr="008B7AAF">
              <w:rPr>
                <w:rFonts w:eastAsia="Times New Roman"/>
                <w:bCs/>
                <w:color w:val="000000" w:themeColor="text1"/>
                <w:szCs w:val="26"/>
                <w:lang w:val="en-US"/>
              </w:rPr>
              <w:t xml:space="preserve"> </w:t>
            </w:r>
            <w:proofErr w:type="spellStart"/>
            <w:r w:rsidRPr="008B7AAF">
              <w:rPr>
                <w:rFonts w:eastAsia="Times New Roman"/>
                <w:bCs/>
                <w:color w:val="000000" w:themeColor="text1"/>
                <w:szCs w:val="26"/>
                <w:lang w:val="en-US"/>
              </w:rPr>
              <w:t>báo</w:t>
            </w:r>
            <w:proofErr w:type="spellEnd"/>
            <w:r w:rsidRPr="008B7AAF">
              <w:rPr>
                <w:rFonts w:eastAsia="Times New Roman"/>
                <w:bCs/>
                <w:color w:val="000000" w:themeColor="text1"/>
                <w:szCs w:val="26"/>
                <w:lang w:val="en-US"/>
              </w:rPr>
              <w:t xml:space="preserve"> </w:t>
            </w:r>
            <w:proofErr w:type="spellStart"/>
            <w:r w:rsidRPr="008B7AAF">
              <w:rPr>
                <w:rFonts w:eastAsia="Times New Roman"/>
                <w:bCs/>
                <w:color w:val="000000" w:themeColor="text1"/>
                <w:szCs w:val="26"/>
                <w:lang w:val="en-US"/>
              </w:rPr>
              <w:t>hiệu</w:t>
            </w:r>
            <w:proofErr w:type="spellEnd"/>
            <w:r w:rsidRPr="008B7AAF">
              <w:rPr>
                <w:rFonts w:eastAsia="Times New Roman"/>
                <w:bCs/>
                <w:color w:val="000000" w:themeColor="text1"/>
                <w:szCs w:val="26"/>
                <w:lang w:val="en-US"/>
              </w:rPr>
              <w:t xml:space="preserve"> </w:t>
            </w:r>
            <w:proofErr w:type="spellStart"/>
            <w:r w:rsidRPr="008B7AAF">
              <w:rPr>
                <w:rFonts w:eastAsia="Times New Roman"/>
                <w:bCs/>
                <w:color w:val="000000" w:themeColor="text1"/>
                <w:szCs w:val="26"/>
                <w:lang w:val="en-US"/>
              </w:rPr>
              <w:t>cáp</w:t>
            </w:r>
            <w:proofErr w:type="spellEnd"/>
            <w:r w:rsidRPr="008B7AAF">
              <w:rPr>
                <w:rFonts w:eastAsia="Times New Roman"/>
                <w:bCs/>
                <w:color w:val="000000" w:themeColor="text1"/>
                <w:szCs w:val="26"/>
                <w:lang w:val="en-US"/>
              </w:rPr>
              <w:t xml:space="preserve"> </w:t>
            </w:r>
            <w:proofErr w:type="spellStart"/>
            <w:r w:rsidRPr="008B7AAF">
              <w:rPr>
                <w:rFonts w:eastAsia="Times New Roman"/>
                <w:bCs/>
                <w:color w:val="000000" w:themeColor="text1"/>
                <w:szCs w:val="26"/>
                <w:lang w:val="en-US"/>
              </w:rPr>
              <w:t>ngầm</w:t>
            </w:r>
            <w:proofErr w:type="spellEnd"/>
          </w:p>
        </w:tc>
        <w:tc>
          <w:tcPr>
            <w:tcW w:w="3458" w:type="dxa"/>
            <w:vAlign w:val="center"/>
          </w:tcPr>
          <w:p w14:paraId="17FDF4D7" w14:textId="75C00B06" w:rsidR="00D736D5" w:rsidRPr="00734A28" w:rsidRDefault="00734A28" w:rsidP="00D736D5">
            <w:pPr>
              <w:widowControl w:val="0"/>
              <w:spacing w:before="0" w:after="0" w:line="276" w:lineRule="auto"/>
              <w:ind w:firstLine="0"/>
              <w:rPr>
                <w:rFonts w:eastAsia="Times New Roman"/>
                <w:bCs/>
                <w:color w:val="000000" w:themeColor="text1"/>
                <w:szCs w:val="26"/>
                <w:lang w:val="en-US"/>
              </w:rPr>
            </w:pPr>
            <w:r w:rsidRPr="00734A28">
              <w:rPr>
                <w:rFonts w:eastAsia="Times New Roman"/>
                <w:bCs/>
                <w:color w:val="000000" w:themeColor="text1"/>
                <w:szCs w:val="26"/>
                <w:lang w:val="en-US"/>
              </w:rPr>
              <w:t xml:space="preserve">VB 769/TB-EVNHANOI </w:t>
            </w:r>
            <w:proofErr w:type="spellStart"/>
            <w:r w:rsidRPr="00734A28">
              <w:rPr>
                <w:rFonts w:eastAsia="Times New Roman"/>
                <w:bCs/>
                <w:color w:val="000000" w:themeColor="text1"/>
                <w:szCs w:val="26"/>
                <w:lang w:val="en-US"/>
              </w:rPr>
              <w:t>ngày</w:t>
            </w:r>
            <w:proofErr w:type="spellEnd"/>
            <w:r w:rsidRPr="00734A28">
              <w:rPr>
                <w:rFonts w:eastAsia="Times New Roman"/>
                <w:bCs/>
                <w:color w:val="000000" w:themeColor="text1"/>
                <w:szCs w:val="26"/>
                <w:lang w:val="en-US"/>
              </w:rPr>
              <w:t xml:space="preserve"> 11/8/2023</w:t>
            </w:r>
          </w:p>
        </w:tc>
        <w:tc>
          <w:tcPr>
            <w:tcW w:w="2570" w:type="dxa"/>
            <w:vAlign w:val="center"/>
          </w:tcPr>
          <w:p w14:paraId="04A69A9A" w14:textId="64E3682A" w:rsidR="00D736D5" w:rsidRPr="008B7AAF" w:rsidRDefault="00D736D5" w:rsidP="009270BB">
            <w:pPr>
              <w:widowControl w:val="0"/>
              <w:spacing w:before="0" w:after="0" w:line="276" w:lineRule="auto"/>
              <w:ind w:firstLine="0"/>
              <w:jc w:val="center"/>
              <w:rPr>
                <w:rFonts w:eastAsia="Times New Roman"/>
                <w:color w:val="000000" w:themeColor="text1"/>
                <w:szCs w:val="26"/>
                <w:lang w:val="en-US"/>
              </w:rPr>
            </w:pPr>
            <w:proofErr w:type="spellStart"/>
            <w:r w:rsidRPr="008B7AAF">
              <w:rPr>
                <w:rFonts w:eastAsia="Times New Roman"/>
                <w:color w:val="000000" w:themeColor="text1"/>
                <w:szCs w:val="26"/>
                <w:lang w:val="en-US"/>
              </w:rPr>
              <w:t>Mục</w:t>
            </w:r>
            <w:proofErr w:type="spellEnd"/>
            <w:r w:rsidRPr="008B7AAF">
              <w:rPr>
                <w:rFonts w:eastAsia="Times New Roman"/>
                <w:color w:val="000000" w:themeColor="text1"/>
                <w:szCs w:val="26"/>
                <w:lang w:val="en-US"/>
              </w:rPr>
              <w:t xml:space="preserve"> 5.2.4.1</w:t>
            </w:r>
            <w:r w:rsidR="009A0C60">
              <w:rPr>
                <w:rFonts w:eastAsia="Times New Roman"/>
                <w:color w:val="000000" w:themeColor="text1"/>
                <w:szCs w:val="26"/>
                <w:lang w:val="en-US"/>
              </w:rPr>
              <w:t>5</w:t>
            </w:r>
          </w:p>
        </w:tc>
      </w:tr>
      <w:tr w:rsidR="00D736D5" w:rsidRPr="008B7AAF" w14:paraId="65405E12" w14:textId="71C96901" w:rsidTr="001707BE">
        <w:tc>
          <w:tcPr>
            <w:tcW w:w="601" w:type="dxa"/>
            <w:vAlign w:val="center"/>
          </w:tcPr>
          <w:p w14:paraId="2A14D8A3" w14:textId="7307A0EF" w:rsidR="00D736D5" w:rsidRPr="008B7AAF" w:rsidRDefault="00D736D5" w:rsidP="00D736D5">
            <w:pPr>
              <w:widowControl w:val="0"/>
              <w:spacing w:before="0" w:after="0" w:line="276" w:lineRule="auto"/>
              <w:ind w:firstLine="0"/>
              <w:jc w:val="center"/>
              <w:rPr>
                <w:rFonts w:eastAsia="Times New Roman"/>
                <w:bCs/>
                <w:color w:val="000000" w:themeColor="text1"/>
                <w:szCs w:val="26"/>
                <w:lang w:val="en-US"/>
              </w:rPr>
            </w:pPr>
            <w:bookmarkStart w:id="138" w:name="_Hlk197266882"/>
            <w:r w:rsidRPr="008B7AAF">
              <w:rPr>
                <w:rFonts w:eastAsia="Times New Roman"/>
                <w:bCs/>
                <w:color w:val="000000" w:themeColor="text1"/>
                <w:szCs w:val="26"/>
                <w:lang w:val="en-US"/>
              </w:rPr>
              <w:lastRenderedPageBreak/>
              <w:t>12</w:t>
            </w:r>
          </w:p>
        </w:tc>
        <w:tc>
          <w:tcPr>
            <w:tcW w:w="2715" w:type="dxa"/>
            <w:vAlign w:val="center"/>
          </w:tcPr>
          <w:p w14:paraId="7CC7B35D" w14:textId="38AC210B" w:rsidR="00D736D5" w:rsidRPr="008B7AAF" w:rsidRDefault="00D736D5" w:rsidP="00D736D5">
            <w:pPr>
              <w:widowControl w:val="0"/>
              <w:spacing w:before="0" w:after="0" w:line="276" w:lineRule="auto"/>
              <w:ind w:firstLine="0"/>
              <w:rPr>
                <w:rFonts w:eastAsia="Times New Roman"/>
                <w:bCs/>
                <w:color w:val="000000" w:themeColor="text1"/>
                <w:szCs w:val="26"/>
                <w:lang w:val="en-US"/>
              </w:rPr>
            </w:pPr>
            <w:proofErr w:type="spellStart"/>
            <w:r w:rsidRPr="008B7AAF">
              <w:rPr>
                <w:rFonts w:eastAsia="Times New Roman"/>
                <w:bCs/>
                <w:color w:val="000000" w:themeColor="text1"/>
                <w:szCs w:val="26"/>
                <w:lang w:val="en-US"/>
              </w:rPr>
              <w:t>Băng</w:t>
            </w:r>
            <w:proofErr w:type="spellEnd"/>
            <w:r w:rsidRPr="008B7AAF">
              <w:rPr>
                <w:rFonts w:eastAsia="Times New Roman"/>
                <w:bCs/>
                <w:color w:val="000000" w:themeColor="text1"/>
                <w:szCs w:val="26"/>
                <w:lang w:val="en-US"/>
              </w:rPr>
              <w:t xml:space="preserve"> </w:t>
            </w:r>
            <w:proofErr w:type="spellStart"/>
            <w:r w:rsidRPr="008B7AAF">
              <w:rPr>
                <w:rFonts w:eastAsia="Times New Roman"/>
                <w:bCs/>
                <w:color w:val="000000" w:themeColor="text1"/>
                <w:szCs w:val="26"/>
                <w:lang w:val="en-US"/>
              </w:rPr>
              <w:t>báo</w:t>
            </w:r>
            <w:proofErr w:type="spellEnd"/>
            <w:r w:rsidRPr="008B7AAF">
              <w:rPr>
                <w:rFonts w:eastAsia="Times New Roman"/>
                <w:bCs/>
                <w:color w:val="000000" w:themeColor="text1"/>
                <w:szCs w:val="26"/>
                <w:lang w:val="en-US"/>
              </w:rPr>
              <w:t xml:space="preserve"> </w:t>
            </w:r>
            <w:proofErr w:type="spellStart"/>
            <w:r w:rsidRPr="008B7AAF">
              <w:rPr>
                <w:rFonts w:eastAsia="Times New Roman"/>
                <w:bCs/>
                <w:color w:val="000000" w:themeColor="text1"/>
                <w:szCs w:val="26"/>
                <w:lang w:val="en-US"/>
              </w:rPr>
              <w:t>hiệu</w:t>
            </w:r>
            <w:proofErr w:type="spellEnd"/>
            <w:r w:rsidRPr="008B7AAF">
              <w:rPr>
                <w:rFonts w:eastAsia="Times New Roman"/>
                <w:bCs/>
                <w:color w:val="000000" w:themeColor="text1"/>
                <w:szCs w:val="26"/>
                <w:lang w:val="en-US"/>
              </w:rPr>
              <w:t xml:space="preserve"> </w:t>
            </w:r>
            <w:proofErr w:type="spellStart"/>
            <w:r w:rsidRPr="008B7AAF">
              <w:rPr>
                <w:rFonts w:eastAsia="Times New Roman"/>
                <w:bCs/>
                <w:color w:val="000000" w:themeColor="text1"/>
                <w:szCs w:val="26"/>
                <w:lang w:val="en-US"/>
              </w:rPr>
              <w:t>cáp</w:t>
            </w:r>
            <w:proofErr w:type="spellEnd"/>
            <w:r w:rsidRPr="008B7AAF">
              <w:rPr>
                <w:rFonts w:eastAsia="Times New Roman"/>
                <w:bCs/>
                <w:color w:val="000000" w:themeColor="text1"/>
                <w:szCs w:val="26"/>
                <w:lang w:val="en-US"/>
              </w:rPr>
              <w:t xml:space="preserve"> </w:t>
            </w:r>
            <w:proofErr w:type="spellStart"/>
            <w:r w:rsidRPr="008B7AAF">
              <w:rPr>
                <w:rFonts w:eastAsia="Times New Roman"/>
                <w:bCs/>
                <w:color w:val="000000" w:themeColor="text1"/>
                <w:szCs w:val="26"/>
                <w:lang w:val="en-US"/>
              </w:rPr>
              <w:t>ngầm</w:t>
            </w:r>
            <w:proofErr w:type="spellEnd"/>
          </w:p>
        </w:tc>
        <w:tc>
          <w:tcPr>
            <w:tcW w:w="3458" w:type="dxa"/>
            <w:vAlign w:val="center"/>
          </w:tcPr>
          <w:p w14:paraId="1438E1F0" w14:textId="266442F2" w:rsidR="00D736D5" w:rsidRPr="00734A28" w:rsidRDefault="00734A28" w:rsidP="00D736D5">
            <w:pPr>
              <w:widowControl w:val="0"/>
              <w:spacing w:before="0" w:after="0" w:line="276" w:lineRule="auto"/>
              <w:ind w:firstLine="0"/>
              <w:rPr>
                <w:rFonts w:eastAsia="Times New Roman"/>
                <w:bCs/>
                <w:color w:val="000000" w:themeColor="text1"/>
                <w:szCs w:val="26"/>
                <w:lang w:val="en-US"/>
              </w:rPr>
            </w:pPr>
            <w:r w:rsidRPr="00734A28">
              <w:rPr>
                <w:rFonts w:eastAsia="Times New Roman"/>
                <w:bCs/>
                <w:color w:val="000000" w:themeColor="text1"/>
                <w:szCs w:val="26"/>
                <w:lang w:val="en-US"/>
              </w:rPr>
              <w:t xml:space="preserve">VB 769/TB-EVNHANOI </w:t>
            </w:r>
            <w:proofErr w:type="spellStart"/>
            <w:r w:rsidRPr="00734A28">
              <w:rPr>
                <w:rFonts w:eastAsia="Times New Roman"/>
                <w:bCs/>
                <w:color w:val="000000" w:themeColor="text1"/>
                <w:szCs w:val="26"/>
                <w:lang w:val="en-US"/>
              </w:rPr>
              <w:t>ngày</w:t>
            </w:r>
            <w:proofErr w:type="spellEnd"/>
            <w:r w:rsidRPr="00734A28">
              <w:rPr>
                <w:rFonts w:eastAsia="Times New Roman"/>
                <w:bCs/>
                <w:color w:val="000000" w:themeColor="text1"/>
                <w:szCs w:val="26"/>
                <w:lang w:val="en-US"/>
              </w:rPr>
              <w:t xml:space="preserve"> 11/8/2023</w:t>
            </w:r>
          </w:p>
        </w:tc>
        <w:tc>
          <w:tcPr>
            <w:tcW w:w="2570" w:type="dxa"/>
            <w:vAlign w:val="center"/>
          </w:tcPr>
          <w:p w14:paraId="56CE52C2" w14:textId="7B7B8261" w:rsidR="00D736D5" w:rsidRPr="008B7AAF" w:rsidRDefault="00D736D5" w:rsidP="009270BB">
            <w:pPr>
              <w:widowControl w:val="0"/>
              <w:spacing w:before="0" w:after="0" w:line="276" w:lineRule="auto"/>
              <w:ind w:firstLine="0"/>
              <w:jc w:val="center"/>
              <w:rPr>
                <w:rFonts w:eastAsia="Times New Roman"/>
                <w:color w:val="000000" w:themeColor="text1"/>
                <w:szCs w:val="26"/>
                <w:lang w:val="en-US"/>
              </w:rPr>
            </w:pPr>
            <w:proofErr w:type="spellStart"/>
            <w:r w:rsidRPr="008B7AAF">
              <w:rPr>
                <w:rFonts w:eastAsia="Times New Roman"/>
                <w:color w:val="000000" w:themeColor="text1"/>
                <w:szCs w:val="26"/>
                <w:lang w:val="en-US"/>
              </w:rPr>
              <w:t>Mục</w:t>
            </w:r>
            <w:proofErr w:type="spellEnd"/>
            <w:r w:rsidRPr="008B7AAF">
              <w:rPr>
                <w:rFonts w:eastAsia="Times New Roman"/>
                <w:color w:val="000000" w:themeColor="text1"/>
                <w:szCs w:val="26"/>
                <w:lang w:val="en-US"/>
              </w:rPr>
              <w:t xml:space="preserve"> 5.2.4.1</w:t>
            </w:r>
            <w:r w:rsidR="009A0C60">
              <w:rPr>
                <w:rFonts w:eastAsia="Times New Roman"/>
                <w:color w:val="000000" w:themeColor="text1"/>
                <w:szCs w:val="26"/>
                <w:lang w:val="en-US"/>
              </w:rPr>
              <w:t>6</w:t>
            </w:r>
          </w:p>
        </w:tc>
      </w:tr>
      <w:tr w:rsidR="00D736D5" w:rsidRPr="008B7AAF" w14:paraId="2A7C8B65" w14:textId="77777777" w:rsidTr="001707BE">
        <w:tc>
          <w:tcPr>
            <w:tcW w:w="601" w:type="dxa"/>
            <w:vAlign w:val="center"/>
          </w:tcPr>
          <w:p w14:paraId="3435A684" w14:textId="1C6D35C2" w:rsidR="00D736D5" w:rsidRPr="008B7AAF" w:rsidRDefault="00D736D5" w:rsidP="00D736D5">
            <w:pPr>
              <w:widowControl w:val="0"/>
              <w:spacing w:before="0" w:after="0" w:line="276" w:lineRule="auto"/>
              <w:ind w:firstLine="0"/>
              <w:jc w:val="center"/>
              <w:rPr>
                <w:rFonts w:eastAsia="Times New Roman"/>
                <w:bCs/>
                <w:color w:val="000000" w:themeColor="text1"/>
                <w:szCs w:val="26"/>
                <w:lang w:val="en-US"/>
              </w:rPr>
            </w:pPr>
            <w:r>
              <w:rPr>
                <w:rFonts w:eastAsia="Times New Roman"/>
                <w:bCs/>
                <w:color w:val="000000" w:themeColor="text1"/>
                <w:szCs w:val="26"/>
                <w:lang w:val="en-US"/>
              </w:rPr>
              <w:t>13</w:t>
            </w:r>
          </w:p>
        </w:tc>
        <w:tc>
          <w:tcPr>
            <w:tcW w:w="2715" w:type="dxa"/>
            <w:vAlign w:val="center"/>
          </w:tcPr>
          <w:p w14:paraId="0941D57F" w14:textId="4974A7EA" w:rsidR="00D736D5" w:rsidRPr="008B7AAF" w:rsidRDefault="00D736D5" w:rsidP="00D736D5">
            <w:pPr>
              <w:widowControl w:val="0"/>
              <w:spacing w:before="0" w:after="0" w:line="276" w:lineRule="auto"/>
              <w:ind w:firstLine="0"/>
              <w:rPr>
                <w:rFonts w:eastAsia="Times New Roman"/>
                <w:bCs/>
                <w:color w:val="000000" w:themeColor="text1"/>
                <w:szCs w:val="26"/>
                <w:lang w:val="en-US"/>
              </w:rPr>
            </w:pPr>
            <w:r w:rsidRPr="008B7AAF">
              <w:rPr>
                <w:rFonts w:eastAsia="Times New Roman"/>
                <w:color w:val="000000" w:themeColor="text1"/>
                <w:szCs w:val="26"/>
                <w:lang w:val="sv-SE"/>
              </w:rPr>
              <w:t>Mạ kẽm nhúng nóng</w:t>
            </w:r>
          </w:p>
        </w:tc>
        <w:tc>
          <w:tcPr>
            <w:tcW w:w="3458" w:type="dxa"/>
            <w:vAlign w:val="center"/>
          </w:tcPr>
          <w:p w14:paraId="3DA81DD0" w14:textId="7006F473" w:rsidR="00D736D5" w:rsidRPr="008B7AAF" w:rsidRDefault="00EE2F6B" w:rsidP="00D736D5">
            <w:pPr>
              <w:widowControl w:val="0"/>
              <w:spacing w:before="0" w:after="0" w:line="276" w:lineRule="auto"/>
              <w:ind w:firstLine="0"/>
              <w:rPr>
                <w:rFonts w:eastAsia="Times New Roman"/>
                <w:bCs/>
                <w:color w:val="000000" w:themeColor="text1"/>
                <w:szCs w:val="26"/>
                <w:lang w:val="en-US"/>
              </w:rPr>
            </w:pPr>
            <w:r w:rsidRPr="00EE2F6B">
              <w:rPr>
                <w:rFonts w:eastAsia="Times New Roman"/>
                <w:bCs/>
                <w:color w:val="000000" w:themeColor="text1"/>
                <w:szCs w:val="26"/>
                <w:lang w:val="en-US"/>
              </w:rPr>
              <w:t xml:space="preserve">VB </w:t>
            </w:r>
            <w:proofErr w:type="spellStart"/>
            <w:r w:rsidRPr="00EE2F6B">
              <w:rPr>
                <w:rFonts w:eastAsia="Times New Roman"/>
                <w:bCs/>
                <w:color w:val="000000" w:themeColor="text1"/>
                <w:szCs w:val="26"/>
                <w:lang w:val="en-US"/>
              </w:rPr>
              <w:t>số</w:t>
            </w:r>
            <w:proofErr w:type="spellEnd"/>
            <w:r w:rsidRPr="00EE2F6B">
              <w:rPr>
                <w:rFonts w:eastAsia="Times New Roman"/>
                <w:bCs/>
                <w:color w:val="000000" w:themeColor="text1"/>
                <w:szCs w:val="26"/>
                <w:lang w:val="en-US"/>
              </w:rPr>
              <w:t xml:space="preserve"> 3764EVN/ĐLHN-P04 </w:t>
            </w:r>
            <w:proofErr w:type="spellStart"/>
            <w:r w:rsidRPr="00EE2F6B">
              <w:rPr>
                <w:rFonts w:eastAsia="Times New Roman"/>
                <w:bCs/>
                <w:color w:val="000000" w:themeColor="text1"/>
                <w:szCs w:val="26"/>
                <w:lang w:val="en-US"/>
              </w:rPr>
              <w:t>ngày</w:t>
            </w:r>
            <w:proofErr w:type="spellEnd"/>
            <w:r w:rsidRPr="00EE2F6B">
              <w:rPr>
                <w:rFonts w:eastAsia="Times New Roman"/>
                <w:bCs/>
                <w:color w:val="000000" w:themeColor="text1"/>
                <w:szCs w:val="26"/>
                <w:lang w:val="en-US"/>
              </w:rPr>
              <w:t xml:space="preserve"> 19 </w:t>
            </w:r>
            <w:proofErr w:type="spellStart"/>
            <w:r w:rsidRPr="00EE2F6B">
              <w:rPr>
                <w:rFonts w:eastAsia="Times New Roman"/>
                <w:bCs/>
                <w:color w:val="000000" w:themeColor="text1"/>
                <w:szCs w:val="26"/>
                <w:lang w:val="en-US"/>
              </w:rPr>
              <w:t>tháng</w:t>
            </w:r>
            <w:proofErr w:type="spellEnd"/>
            <w:r w:rsidRPr="00EE2F6B">
              <w:rPr>
                <w:rFonts w:eastAsia="Times New Roman"/>
                <w:bCs/>
                <w:color w:val="000000" w:themeColor="text1"/>
                <w:szCs w:val="26"/>
                <w:lang w:val="en-US"/>
              </w:rPr>
              <w:t xml:space="preserve"> 8 </w:t>
            </w:r>
            <w:proofErr w:type="spellStart"/>
            <w:r w:rsidRPr="00EE2F6B">
              <w:rPr>
                <w:rFonts w:eastAsia="Times New Roman"/>
                <w:bCs/>
                <w:color w:val="000000" w:themeColor="text1"/>
                <w:szCs w:val="26"/>
                <w:lang w:val="en-US"/>
              </w:rPr>
              <w:t>năm</w:t>
            </w:r>
            <w:proofErr w:type="spellEnd"/>
            <w:r w:rsidRPr="00EE2F6B">
              <w:rPr>
                <w:rFonts w:eastAsia="Times New Roman"/>
                <w:bCs/>
                <w:color w:val="000000" w:themeColor="text1"/>
                <w:szCs w:val="26"/>
                <w:lang w:val="en-US"/>
              </w:rPr>
              <w:t xml:space="preserve"> 2004</w:t>
            </w:r>
          </w:p>
        </w:tc>
        <w:tc>
          <w:tcPr>
            <w:tcW w:w="2570" w:type="dxa"/>
            <w:vAlign w:val="center"/>
          </w:tcPr>
          <w:p w14:paraId="758C82A3" w14:textId="2AA157BA" w:rsidR="00D736D5" w:rsidRPr="008B7AAF" w:rsidRDefault="00B17DBF" w:rsidP="009270BB">
            <w:pPr>
              <w:widowControl w:val="0"/>
              <w:spacing w:before="0" w:after="0" w:line="276" w:lineRule="auto"/>
              <w:ind w:firstLine="0"/>
              <w:jc w:val="center"/>
              <w:rPr>
                <w:rFonts w:eastAsia="Times New Roman"/>
                <w:color w:val="000000" w:themeColor="text1"/>
                <w:szCs w:val="26"/>
                <w:lang w:val="en-US"/>
              </w:rPr>
            </w:pPr>
            <w:proofErr w:type="spellStart"/>
            <w:r w:rsidRPr="008B7AAF">
              <w:rPr>
                <w:rFonts w:eastAsia="Times New Roman"/>
                <w:color w:val="000000" w:themeColor="text1"/>
                <w:szCs w:val="26"/>
                <w:lang w:val="en-US"/>
              </w:rPr>
              <w:t>Mục</w:t>
            </w:r>
            <w:proofErr w:type="spellEnd"/>
            <w:r w:rsidRPr="008B7AAF">
              <w:rPr>
                <w:rFonts w:eastAsia="Times New Roman"/>
                <w:color w:val="000000" w:themeColor="text1"/>
                <w:szCs w:val="26"/>
                <w:lang w:val="en-US"/>
              </w:rPr>
              <w:t xml:space="preserve"> 5.2.4.1</w:t>
            </w:r>
            <w:r w:rsidR="009A0C60">
              <w:rPr>
                <w:rFonts w:eastAsia="Times New Roman"/>
                <w:color w:val="000000" w:themeColor="text1"/>
                <w:szCs w:val="26"/>
                <w:lang w:val="en-US"/>
              </w:rPr>
              <w:t>7</w:t>
            </w:r>
          </w:p>
        </w:tc>
      </w:tr>
      <w:bookmarkEnd w:id="138"/>
      <w:tr w:rsidR="00D736D5" w:rsidRPr="008B7AAF" w14:paraId="0AD6106B" w14:textId="77777777" w:rsidTr="001707BE">
        <w:tc>
          <w:tcPr>
            <w:tcW w:w="601" w:type="dxa"/>
            <w:vAlign w:val="center"/>
          </w:tcPr>
          <w:p w14:paraId="19A045E0" w14:textId="2B951821" w:rsidR="00D736D5" w:rsidRPr="008B7AAF" w:rsidRDefault="00D736D5" w:rsidP="00D736D5">
            <w:pPr>
              <w:widowControl w:val="0"/>
              <w:spacing w:before="0" w:after="0" w:line="276" w:lineRule="auto"/>
              <w:ind w:firstLine="0"/>
              <w:jc w:val="center"/>
              <w:rPr>
                <w:rFonts w:eastAsia="Times New Roman"/>
                <w:color w:val="000000" w:themeColor="text1"/>
                <w:szCs w:val="26"/>
                <w:lang w:val="sv-SE"/>
              </w:rPr>
            </w:pPr>
            <w:r w:rsidRPr="008B7AAF">
              <w:rPr>
                <w:rFonts w:eastAsia="Times New Roman"/>
                <w:color w:val="000000" w:themeColor="text1"/>
                <w:szCs w:val="26"/>
                <w:lang w:val="sv-SE"/>
              </w:rPr>
              <w:t>1</w:t>
            </w:r>
            <w:r>
              <w:rPr>
                <w:rFonts w:eastAsia="Times New Roman"/>
                <w:color w:val="000000" w:themeColor="text1"/>
                <w:szCs w:val="26"/>
                <w:lang w:val="sv-SE"/>
              </w:rPr>
              <w:t>4</w:t>
            </w:r>
          </w:p>
        </w:tc>
        <w:tc>
          <w:tcPr>
            <w:tcW w:w="2715" w:type="dxa"/>
            <w:vAlign w:val="center"/>
          </w:tcPr>
          <w:p w14:paraId="34A56A62" w14:textId="7BCF0789" w:rsidR="00D736D5" w:rsidRPr="008B7AAF" w:rsidRDefault="00D736D5" w:rsidP="00D736D5">
            <w:pPr>
              <w:widowControl w:val="0"/>
              <w:spacing w:before="0" w:after="0" w:line="276" w:lineRule="auto"/>
              <w:ind w:firstLine="0"/>
              <w:rPr>
                <w:rFonts w:eastAsia="Times New Roman"/>
                <w:color w:val="000000" w:themeColor="text1"/>
                <w:szCs w:val="26"/>
                <w:lang w:val="sv-SE"/>
              </w:rPr>
            </w:pPr>
            <w:r w:rsidRPr="008B7AAF">
              <w:rPr>
                <w:rFonts w:eastAsia="Times New Roman"/>
                <w:color w:val="000000" w:themeColor="text1"/>
                <w:szCs w:val="26"/>
                <w:lang w:val="sv-SE"/>
              </w:rPr>
              <w:t>Vật liệu xây dựng</w:t>
            </w:r>
          </w:p>
        </w:tc>
        <w:tc>
          <w:tcPr>
            <w:tcW w:w="3458" w:type="dxa"/>
            <w:vAlign w:val="center"/>
          </w:tcPr>
          <w:p w14:paraId="48EEFA6F" w14:textId="613DB220" w:rsidR="00D736D5" w:rsidRPr="008B7AAF" w:rsidRDefault="00D736D5" w:rsidP="00D736D5">
            <w:pPr>
              <w:widowControl w:val="0"/>
              <w:spacing w:before="0" w:after="0" w:line="276" w:lineRule="auto"/>
              <w:ind w:firstLine="0"/>
              <w:rPr>
                <w:color w:val="000000" w:themeColor="text1"/>
                <w:szCs w:val="26"/>
                <w:lang w:val="sv-SE"/>
              </w:rPr>
            </w:pPr>
          </w:p>
        </w:tc>
        <w:tc>
          <w:tcPr>
            <w:tcW w:w="2570" w:type="dxa"/>
            <w:vAlign w:val="center"/>
          </w:tcPr>
          <w:p w14:paraId="130A3D15" w14:textId="2E9CE685" w:rsidR="00D736D5" w:rsidRPr="008B7AAF" w:rsidRDefault="00D736D5" w:rsidP="009270BB">
            <w:pPr>
              <w:widowControl w:val="0"/>
              <w:spacing w:before="0" w:after="0" w:line="276" w:lineRule="auto"/>
              <w:ind w:firstLine="0"/>
              <w:jc w:val="center"/>
              <w:rPr>
                <w:color w:val="000000" w:themeColor="text1"/>
                <w:szCs w:val="26"/>
              </w:rPr>
            </w:pPr>
            <w:proofErr w:type="spellStart"/>
            <w:r w:rsidRPr="008B7AAF">
              <w:rPr>
                <w:rFonts w:eastAsia="Times New Roman"/>
                <w:color w:val="000000" w:themeColor="text1"/>
                <w:szCs w:val="26"/>
                <w:lang w:val="en-US"/>
              </w:rPr>
              <w:t>Mục</w:t>
            </w:r>
            <w:proofErr w:type="spellEnd"/>
            <w:r w:rsidRPr="008B7AAF">
              <w:rPr>
                <w:rFonts w:eastAsia="Times New Roman"/>
                <w:color w:val="000000" w:themeColor="text1"/>
                <w:szCs w:val="26"/>
                <w:lang w:val="en-US"/>
              </w:rPr>
              <w:t xml:space="preserve"> 5.2.4.1</w:t>
            </w:r>
            <w:r w:rsidR="009A0C60">
              <w:rPr>
                <w:rFonts w:eastAsia="Times New Roman"/>
                <w:color w:val="000000" w:themeColor="text1"/>
                <w:szCs w:val="26"/>
                <w:lang w:val="en-US"/>
              </w:rPr>
              <w:t>8</w:t>
            </w:r>
            <w:r w:rsidR="00B17DBF">
              <w:rPr>
                <w:rFonts w:eastAsia="Times New Roman"/>
                <w:color w:val="000000" w:themeColor="text1"/>
                <w:szCs w:val="26"/>
                <w:lang w:val="en-US"/>
              </w:rPr>
              <w:t xml:space="preserve">, </w:t>
            </w:r>
            <w:proofErr w:type="spellStart"/>
            <w:r w:rsidR="00B17DBF" w:rsidRPr="008B7AAF">
              <w:rPr>
                <w:rFonts w:eastAsia="Times New Roman"/>
                <w:color w:val="000000" w:themeColor="text1"/>
                <w:szCs w:val="26"/>
                <w:lang w:val="en-US"/>
              </w:rPr>
              <w:t>Mục</w:t>
            </w:r>
            <w:proofErr w:type="spellEnd"/>
            <w:r w:rsidR="00B17DBF" w:rsidRPr="008B7AAF">
              <w:rPr>
                <w:rFonts w:eastAsia="Times New Roman"/>
                <w:color w:val="000000" w:themeColor="text1"/>
                <w:szCs w:val="26"/>
                <w:lang w:val="en-US"/>
              </w:rPr>
              <w:t xml:space="preserve"> 5.2.4.1</w:t>
            </w:r>
            <w:r w:rsidR="009A0C60">
              <w:rPr>
                <w:rFonts w:eastAsia="Times New Roman"/>
                <w:color w:val="000000" w:themeColor="text1"/>
                <w:szCs w:val="26"/>
                <w:lang w:val="en-US"/>
              </w:rPr>
              <w:t>9</w:t>
            </w:r>
          </w:p>
        </w:tc>
      </w:tr>
      <w:tr w:rsidR="00D736D5" w:rsidRPr="008B7AAF" w14:paraId="46DF7B58" w14:textId="77777777" w:rsidTr="001707BE">
        <w:tc>
          <w:tcPr>
            <w:tcW w:w="601" w:type="dxa"/>
            <w:vAlign w:val="center"/>
          </w:tcPr>
          <w:p w14:paraId="45691D5D" w14:textId="1DAC7467" w:rsidR="00D736D5" w:rsidRPr="008B7AAF" w:rsidRDefault="00D736D5" w:rsidP="00D736D5">
            <w:pPr>
              <w:widowControl w:val="0"/>
              <w:spacing w:before="0" w:after="0" w:line="276" w:lineRule="auto"/>
              <w:ind w:firstLine="0"/>
              <w:jc w:val="center"/>
              <w:rPr>
                <w:rFonts w:eastAsia="Times New Roman"/>
                <w:color w:val="000000" w:themeColor="text1"/>
                <w:szCs w:val="26"/>
                <w:lang w:val="sv-SE"/>
              </w:rPr>
            </w:pPr>
            <w:r w:rsidRPr="008B7AAF">
              <w:rPr>
                <w:rFonts w:eastAsia="Times New Roman"/>
                <w:color w:val="000000" w:themeColor="text1"/>
                <w:szCs w:val="26"/>
                <w:lang w:val="sv-SE"/>
              </w:rPr>
              <w:t>1</w:t>
            </w:r>
            <w:r>
              <w:rPr>
                <w:rFonts w:eastAsia="Times New Roman"/>
                <w:color w:val="000000" w:themeColor="text1"/>
                <w:szCs w:val="26"/>
                <w:lang w:val="sv-SE"/>
              </w:rPr>
              <w:t>5</w:t>
            </w:r>
          </w:p>
        </w:tc>
        <w:tc>
          <w:tcPr>
            <w:tcW w:w="2715" w:type="dxa"/>
            <w:vAlign w:val="center"/>
          </w:tcPr>
          <w:p w14:paraId="6C985F82" w14:textId="4B939101" w:rsidR="00D736D5" w:rsidRPr="008B7AAF" w:rsidRDefault="00EE2F6B" w:rsidP="00D736D5">
            <w:pPr>
              <w:widowControl w:val="0"/>
              <w:spacing w:before="0" w:after="0" w:line="276" w:lineRule="auto"/>
              <w:ind w:firstLine="0"/>
              <w:rPr>
                <w:rFonts w:eastAsia="Times New Roman"/>
                <w:color w:val="000000" w:themeColor="text1"/>
                <w:szCs w:val="26"/>
                <w:lang w:val="sv-SE"/>
              </w:rPr>
            </w:pPr>
            <w:r w:rsidRPr="00EE2F6B">
              <w:rPr>
                <w:rFonts w:eastAsia="Times New Roman"/>
                <w:color w:val="000000" w:themeColor="text1"/>
                <w:szCs w:val="26"/>
                <w:lang w:val="sv-SE"/>
              </w:rPr>
              <w:t>Băng dính cách điện</w:t>
            </w:r>
          </w:p>
        </w:tc>
        <w:tc>
          <w:tcPr>
            <w:tcW w:w="3458" w:type="dxa"/>
            <w:vAlign w:val="center"/>
          </w:tcPr>
          <w:p w14:paraId="2C94FF8E" w14:textId="77777777" w:rsidR="00D736D5" w:rsidRPr="008B7AAF" w:rsidRDefault="00D736D5" w:rsidP="00D736D5">
            <w:pPr>
              <w:widowControl w:val="0"/>
              <w:spacing w:before="0" w:after="0" w:line="276" w:lineRule="auto"/>
              <w:ind w:firstLine="0"/>
              <w:rPr>
                <w:color w:val="000000" w:themeColor="text1"/>
                <w:szCs w:val="26"/>
                <w:lang w:val="sv-SE"/>
              </w:rPr>
            </w:pPr>
          </w:p>
        </w:tc>
        <w:tc>
          <w:tcPr>
            <w:tcW w:w="2570" w:type="dxa"/>
            <w:vAlign w:val="center"/>
          </w:tcPr>
          <w:p w14:paraId="6B1CB1D7" w14:textId="22F275B2" w:rsidR="00D736D5" w:rsidRPr="008B7AAF" w:rsidRDefault="00D736D5" w:rsidP="009270BB">
            <w:pPr>
              <w:widowControl w:val="0"/>
              <w:spacing w:before="0" w:after="0" w:line="276" w:lineRule="auto"/>
              <w:ind w:firstLine="0"/>
              <w:jc w:val="center"/>
              <w:rPr>
                <w:rFonts w:eastAsia="Times New Roman"/>
                <w:color w:val="000000" w:themeColor="text1"/>
                <w:szCs w:val="26"/>
                <w:lang w:val="sv-SE"/>
              </w:rPr>
            </w:pPr>
            <w:proofErr w:type="spellStart"/>
            <w:r w:rsidRPr="008B7AAF">
              <w:rPr>
                <w:rFonts w:eastAsia="Times New Roman"/>
                <w:color w:val="000000" w:themeColor="text1"/>
                <w:szCs w:val="26"/>
                <w:lang w:val="en-US"/>
              </w:rPr>
              <w:t>Mục</w:t>
            </w:r>
            <w:proofErr w:type="spellEnd"/>
            <w:r w:rsidRPr="008B7AAF">
              <w:rPr>
                <w:rFonts w:eastAsia="Times New Roman"/>
                <w:color w:val="000000" w:themeColor="text1"/>
                <w:szCs w:val="26"/>
                <w:lang w:val="en-US"/>
              </w:rPr>
              <w:t xml:space="preserve"> 5.2.4.</w:t>
            </w:r>
            <w:r w:rsidR="009A0C60">
              <w:rPr>
                <w:rFonts w:eastAsia="Times New Roman"/>
                <w:color w:val="000000" w:themeColor="text1"/>
                <w:szCs w:val="26"/>
                <w:lang w:val="en-US"/>
              </w:rPr>
              <w:t>20</w:t>
            </w:r>
          </w:p>
        </w:tc>
      </w:tr>
    </w:tbl>
    <w:p w14:paraId="3A613E32" w14:textId="79277EA0" w:rsidR="00B85186" w:rsidRPr="008B7AAF" w:rsidRDefault="00B85186" w:rsidP="00D75D4B">
      <w:pPr>
        <w:pStyle w:val="PTLLV3"/>
        <w:rPr>
          <w:rFonts w:ascii="Times New Roman" w:hAnsi="Times New Roman" w:cs="Times New Roman"/>
          <w:b/>
          <w:bCs w:val="0"/>
          <w:color w:val="000000" w:themeColor="text1"/>
        </w:rPr>
      </w:pPr>
      <w:bookmarkStart w:id="139" w:name="_Toc125972056"/>
      <w:bookmarkStart w:id="140" w:name="_Toc137050510"/>
      <w:bookmarkStart w:id="141" w:name="_Toc184083216"/>
      <w:bookmarkStart w:id="142" w:name="_Toc193410552"/>
      <w:bookmarkStart w:id="143" w:name="_Toc193455174"/>
      <w:bookmarkStart w:id="144" w:name="_Toc194482563"/>
      <w:bookmarkStart w:id="145" w:name="_Toc195014534"/>
      <w:bookmarkStart w:id="146" w:name="_Toc195619436"/>
      <w:bookmarkStart w:id="147" w:name="_Toc195619535"/>
      <w:bookmarkStart w:id="148" w:name="_Toc195619738"/>
      <w:bookmarkStart w:id="149" w:name="_Toc195620072"/>
      <w:bookmarkStart w:id="150" w:name="_Toc197604980"/>
      <w:bookmarkStart w:id="151" w:name="_Toc214285589"/>
      <w:bookmarkStart w:id="152" w:name="_Toc446162351"/>
      <w:bookmarkEnd w:id="136"/>
      <w:r w:rsidRPr="008B7AAF">
        <w:rPr>
          <w:rFonts w:ascii="Times New Roman" w:hAnsi="Times New Roman" w:cs="Times New Roman"/>
          <w:b/>
          <w:bCs w:val="0"/>
          <w:color w:val="000000" w:themeColor="text1"/>
        </w:rPr>
        <w:t>Đặc tính kỹ thuật chính của thiết bị - vật liệu:</w:t>
      </w:r>
      <w:bookmarkEnd w:id="139"/>
      <w:bookmarkEnd w:id="140"/>
      <w:bookmarkEnd w:id="141"/>
      <w:bookmarkEnd w:id="142"/>
      <w:bookmarkEnd w:id="143"/>
      <w:bookmarkEnd w:id="144"/>
      <w:bookmarkEnd w:id="145"/>
      <w:bookmarkEnd w:id="146"/>
      <w:bookmarkEnd w:id="147"/>
      <w:bookmarkEnd w:id="148"/>
      <w:bookmarkEnd w:id="149"/>
      <w:bookmarkEnd w:id="150"/>
      <w:bookmarkEnd w:id="151"/>
    </w:p>
    <w:p w14:paraId="7D7C4B2D" w14:textId="09011B87" w:rsidR="00805BCE" w:rsidRPr="008B7AAF" w:rsidRDefault="00805BCE" w:rsidP="009A380E">
      <w:pPr>
        <w:pStyle w:val="PTLLV4"/>
        <w:ind w:left="-142"/>
        <w:rPr>
          <w:b/>
          <w:bCs/>
          <w:color w:val="000000" w:themeColor="text1"/>
        </w:rPr>
      </w:pPr>
      <w:bookmarkStart w:id="153" w:name="_Toc200373973"/>
      <w:bookmarkStart w:id="154" w:name="_Hlk200549187"/>
      <w:r w:rsidRPr="008B7AAF">
        <w:rPr>
          <w:b/>
          <w:bCs/>
          <w:color w:val="000000" w:themeColor="text1"/>
        </w:rPr>
        <w:t xml:space="preserve"> </w:t>
      </w:r>
      <w:bookmarkStart w:id="155" w:name="_Toc214285590"/>
      <w:r w:rsidR="001E391B" w:rsidRPr="008B7AAF">
        <w:rPr>
          <w:b/>
          <w:bCs/>
          <w:color w:val="000000" w:themeColor="text1"/>
        </w:rPr>
        <w:t>Chuỗi cách điện néo 22kV polymer-Phụ kiện chuỗi néo dùng cho dây bọc tiết diện 70 mm2</w:t>
      </w:r>
      <w:r w:rsidRPr="008B7AAF">
        <w:rPr>
          <w:b/>
          <w:bCs/>
          <w:color w:val="000000" w:themeColor="text1"/>
        </w:rPr>
        <w:t xml:space="preserve"> </w:t>
      </w:r>
      <w:bookmarkEnd w:id="153"/>
      <w:r w:rsidR="00D84409" w:rsidRPr="00D84409">
        <w:rPr>
          <w:b/>
          <w:bCs/>
          <w:color w:val="000000" w:themeColor="text1"/>
        </w:rPr>
        <w:t>(Quyết định số 112/QĐ-HĐTV ngày 21/9/2021 của Tập đoàn Điện lực Quốc gia Việt Nam)</w:t>
      </w:r>
      <w:bookmarkEnd w:id="155"/>
    </w:p>
    <w:p w14:paraId="4E0E7A66" w14:textId="77777777" w:rsidR="009A380E" w:rsidRPr="008B7AAF" w:rsidRDefault="009A380E" w:rsidP="009A380E">
      <w:pPr>
        <w:widowControl w:val="0"/>
        <w:tabs>
          <w:tab w:val="left" w:pos="851"/>
        </w:tabs>
        <w:autoSpaceDE w:val="0"/>
        <w:autoSpaceDN w:val="0"/>
        <w:spacing w:before="120" w:line="276" w:lineRule="auto"/>
        <w:rPr>
          <w:b/>
          <w:bCs/>
          <w:color w:val="000000" w:themeColor="text1"/>
          <w:szCs w:val="26"/>
          <w:lang w:val="de-DE" w:bidi="en-US"/>
        </w:rPr>
      </w:pPr>
      <w:r w:rsidRPr="008B7AAF">
        <w:rPr>
          <w:b/>
          <w:bCs/>
          <w:color w:val="000000" w:themeColor="text1"/>
          <w:szCs w:val="26"/>
          <w:lang w:val="de-DE" w:bidi="en-US"/>
        </w:rPr>
        <w:t>1. Mô tả chung:</w:t>
      </w:r>
    </w:p>
    <w:p w14:paraId="41A02F35" w14:textId="77777777" w:rsidR="001E391B" w:rsidRPr="008B7AAF" w:rsidRDefault="001E391B" w:rsidP="001E391B">
      <w:pPr>
        <w:tabs>
          <w:tab w:val="left" w:pos="851"/>
        </w:tabs>
        <w:spacing w:before="120" w:after="0" w:line="332" w:lineRule="exact"/>
        <w:rPr>
          <w:color w:val="000000" w:themeColor="text1"/>
          <w:szCs w:val="26"/>
        </w:rPr>
      </w:pPr>
      <w:r w:rsidRPr="008B7AAF">
        <w:rPr>
          <w:color w:val="000000" w:themeColor="text1"/>
          <w:szCs w:val="26"/>
        </w:rPr>
        <w:t>a. Cách điện là loại cách điện Polymer (silicone rubber hoặc hỗn hợp silicone) có đặc tính kháng nước, chống rạn nứt, chống ăn mòn, chống lão hóa tốt, lắp đặt ngoài trời, phù hợp để vận hành dưới điều kiện khí hậu nhiệt đới ẩm ướt, vùng biển, sương muối, vùng ô nhiễm công nghiệp, tia tử ngoại (UV).</w:t>
      </w:r>
    </w:p>
    <w:p w14:paraId="393FD973" w14:textId="77777777" w:rsidR="001E391B" w:rsidRPr="008B7AAF" w:rsidRDefault="001E391B" w:rsidP="001E391B">
      <w:pPr>
        <w:tabs>
          <w:tab w:val="left" w:pos="851"/>
        </w:tabs>
        <w:spacing w:before="120" w:after="0" w:line="332" w:lineRule="exact"/>
        <w:rPr>
          <w:color w:val="000000" w:themeColor="text1"/>
          <w:szCs w:val="26"/>
        </w:rPr>
      </w:pPr>
      <w:r w:rsidRPr="008B7AAF">
        <w:rPr>
          <w:color w:val="000000" w:themeColor="text1"/>
          <w:szCs w:val="26"/>
        </w:rPr>
        <w:t>b. Chất lượng bề mặt cách điện (theo tiêu chuẩn IEC 61109):</w:t>
      </w:r>
    </w:p>
    <w:p w14:paraId="6185D868" w14:textId="77777777" w:rsidR="001E391B" w:rsidRPr="008B7AAF" w:rsidRDefault="001E391B" w:rsidP="001E391B">
      <w:pPr>
        <w:tabs>
          <w:tab w:val="left" w:pos="851"/>
        </w:tabs>
        <w:spacing w:before="120" w:after="0" w:line="332" w:lineRule="exact"/>
        <w:rPr>
          <w:color w:val="000000" w:themeColor="text1"/>
          <w:szCs w:val="26"/>
        </w:rPr>
      </w:pPr>
      <w:r w:rsidRPr="008B7AAF">
        <w:rPr>
          <w:color w:val="000000" w:themeColor="text1"/>
          <w:szCs w:val="26"/>
        </w:rPr>
        <w:t>- Không được có các khuyết tật sau: Các nếp nhăn rõ rệt, các tạp chất lạ, bọt hở, vết rạn, nứt, rỗ và vỡ.</w:t>
      </w:r>
    </w:p>
    <w:p w14:paraId="66CC007F" w14:textId="77777777" w:rsidR="001E391B" w:rsidRPr="008B7AAF" w:rsidRDefault="001E391B" w:rsidP="001E391B">
      <w:pPr>
        <w:tabs>
          <w:tab w:val="left" w:pos="851"/>
        </w:tabs>
        <w:spacing w:before="120" w:after="0" w:line="332" w:lineRule="exact"/>
        <w:rPr>
          <w:color w:val="000000" w:themeColor="text1"/>
          <w:szCs w:val="26"/>
        </w:rPr>
      </w:pPr>
      <w:r w:rsidRPr="008B7AAF">
        <w:rPr>
          <w:color w:val="000000" w:themeColor="text1"/>
          <w:szCs w:val="26"/>
        </w:rPr>
        <w:t xml:space="preserve">- Các khiếm khuyết trên bề mặt cách điện phải tuân thủ theo quy định sau: </w:t>
      </w:r>
    </w:p>
    <w:p w14:paraId="3B3BE57F" w14:textId="77777777" w:rsidR="001E391B" w:rsidRPr="008B7AAF" w:rsidRDefault="001E391B" w:rsidP="001E391B">
      <w:pPr>
        <w:tabs>
          <w:tab w:val="left" w:pos="851"/>
        </w:tabs>
        <w:spacing w:before="120" w:after="0" w:line="332" w:lineRule="exact"/>
        <w:rPr>
          <w:color w:val="000000" w:themeColor="text1"/>
          <w:szCs w:val="26"/>
        </w:rPr>
      </w:pPr>
      <w:r w:rsidRPr="008B7AAF">
        <w:rPr>
          <w:color w:val="000000" w:themeColor="text1"/>
          <w:szCs w:val="26"/>
        </w:rPr>
        <w:t>+ Các khiếm khuyết thuộc trên bề mặt phải có tổng diện tích nhỏ hơn 25 mm</w:t>
      </w:r>
      <w:r w:rsidRPr="008B7AAF">
        <w:rPr>
          <w:color w:val="000000" w:themeColor="text1"/>
          <w:szCs w:val="26"/>
          <w:vertAlign w:val="superscript"/>
        </w:rPr>
        <w:t xml:space="preserve">2 </w:t>
      </w:r>
      <w:r w:rsidRPr="008B7AAF">
        <w:rPr>
          <w:color w:val="000000" w:themeColor="text1"/>
          <w:szCs w:val="26"/>
        </w:rPr>
        <w:t>(tổng diện tích vùng khiếm khuyết không được vượt quá 0,2% tổng diện tích bề mặt cách điện) và có độ sâu nhỏ hơn 1mm.</w:t>
      </w:r>
    </w:p>
    <w:p w14:paraId="03E01F6B" w14:textId="77777777" w:rsidR="001E391B" w:rsidRPr="008B7AAF" w:rsidRDefault="001E391B" w:rsidP="001E391B">
      <w:pPr>
        <w:tabs>
          <w:tab w:val="left" w:pos="851"/>
        </w:tabs>
        <w:spacing w:before="120" w:after="0" w:line="332" w:lineRule="exact"/>
        <w:rPr>
          <w:color w:val="000000" w:themeColor="text1"/>
          <w:szCs w:val="26"/>
        </w:rPr>
      </w:pPr>
      <w:r w:rsidRPr="008B7AAF">
        <w:rPr>
          <w:color w:val="000000" w:themeColor="text1"/>
          <w:szCs w:val="26"/>
        </w:rPr>
        <w:t>+ Không được có vết nứt ở chân tán cách điện, đặc biệt là phần tiếp giáp với chân kim loại.</w:t>
      </w:r>
    </w:p>
    <w:p w14:paraId="4821FD06" w14:textId="77777777" w:rsidR="001E391B" w:rsidRPr="008B7AAF" w:rsidRDefault="001E391B" w:rsidP="001E391B">
      <w:pPr>
        <w:tabs>
          <w:tab w:val="left" w:pos="851"/>
        </w:tabs>
        <w:spacing w:before="120" w:after="0" w:line="332" w:lineRule="exact"/>
        <w:rPr>
          <w:color w:val="000000" w:themeColor="text1"/>
          <w:szCs w:val="26"/>
        </w:rPr>
      </w:pPr>
      <w:r w:rsidRPr="008B7AAF">
        <w:rPr>
          <w:color w:val="000000" w:themeColor="text1"/>
          <w:szCs w:val="26"/>
        </w:rPr>
        <w:t>+ Không bị phân tách hoặc thiếu liên kết giữa phần vỏ và khớp nối kim loại.</w:t>
      </w:r>
    </w:p>
    <w:p w14:paraId="5AF4AF03" w14:textId="77777777" w:rsidR="001E391B" w:rsidRPr="008B7AAF" w:rsidRDefault="001E391B" w:rsidP="001E391B">
      <w:pPr>
        <w:tabs>
          <w:tab w:val="left" w:pos="851"/>
        </w:tabs>
        <w:spacing w:before="120" w:after="0" w:line="332" w:lineRule="exact"/>
        <w:rPr>
          <w:color w:val="000000" w:themeColor="text1"/>
          <w:szCs w:val="26"/>
        </w:rPr>
      </w:pPr>
      <w:r w:rsidRPr="008B7AAF">
        <w:rPr>
          <w:color w:val="000000" w:themeColor="text1"/>
          <w:szCs w:val="26"/>
        </w:rPr>
        <w:t>+ Không bị phân tách hoặc các khiếm khuyết liên kết giữa phần tán cách điện và bề mặt phần vỏ bọc.</w:t>
      </w:r>
    </w:p>
    <w:p w14:paraId="77EAEC24" w14:textId="77777777" w:rsidR="001E391B" w:rsidRPr="008B7AAF" w:rsidRDefault="001E391B" w:rsidP="001E391B">
      <w:pPr>
        <w:tabs>
          <w:tab w:val="left" w:pos="851"/>
        </w:tabs>
        <w:spacing w:before="120" w:after="0" w:line="332" w:lineRule="exact"/>
        <w:rPr>
          <w:color w:val="000000" w:themeColor="text1"/>
          <w:szCs w:val="26"/>
        </w:rPr>
      </w:pPr>
      <w:r w:rsidRPr="008B7AAF">
        <w:rPr>
          <w:color w:val="000000" w:themeColor="text1"/>
          <w:szCs w:val="26"/>
        </w:rPr>
        <w:t>+ Khe nối đúc không được nhô lên quá 1mm so với bề mặt vỏ bọc.</w:t>
      </w:r>
    </w:p>
    <w:p w14:paraId="0A720A0E" w14:textId="77777777" w:rsidR="001E391B" w:rsidRPr="008B7AAF" w:rsidRDefault="001E391B" w:rsidP="001E391B">
      <w:pPr>
        <w:tabs>
          <w:tab w:val="left" w:pos="851"/>
        </w:tabs>
        <w:spacing w:before="120" w:after="0" w:line="332" w:lineRule="exact"/>
        <w:rPr>
          <w:color w:val="000000" w:themeColor="text1"/>
          <w:szCs w:val="26"/>
        </w:rPr>
      </w:pPr>
      <w:r w:rsidRPr="008B7AAF">
        <w:rPr>
          <w:color w:val="000000" w:themeColor="text1"/>
          <w:szCs w:val="26"/>
        </w:rPr>
        <w:t>c. Các phụ kiện, chi tiết bằng thép đi kèm theo cách điện phải được mạ kẽm nhúng nóng, bề dày lớp mạ không được nhỏ hơn 85</w:t>
      </w:r>
      <w:r w:rsidRPr="008B7AAF">
        <w:rPr>
          <w:color w:val="000000" w:themeColor="text1"/>
          <w:szCs w:val="26"/>
        </w:rPr>
        <w:sym w:font="Symbol" w:char="F06D"/>
      </w:r>
      <w:r w:rsidRPr="008B7AAF">
        <w:rPr>
          <w:color w:val="000000" w:themeColor="text1"/>
          <w:szCs w:val="26"/>
        </w:rPr>
        <w:t xml:space="preserve">m. Các chi tiết và phụ kiện đi kèm phải chế tạo đảm bảo phù hợp với lực phá huỷ cơ học của cách điện. </w:t>
      </w:r>
    </w:p>
    <w:p w14:paraId="53F880FE" w14:textId="77777777" w:rsidR="001E391B" w:rsidRPr="008B7AAF" w:rsidRDefault="001E391B" w:rsidP="001E391B">
      <w:pPr>
        <w:tabs>
          <w:tab w:val="left" w:pos="851"/>
        </w:tabs>
        <w:spacing w:before="120" w:after="0" w:line="332" w:lineRule="exact"/>
        <w:rPr>
          <w:color w:val="000000" w:themeColor="text1"/>
          <w:szCs w:val="26"/>
        </w:rPr>
      </w:pPr>
      <w:r w:rsidRPr="008B7AAF">
        <w:rPr>
          <w:color w:val="000000" w:themeColor="text1"/>
          <w:szCs w:val="26"/>
        </w:rPr>
        <w:t>d. Chuỗi cách điện treo phải đảm bảo có thể một đầu bắt vào xà và một đầu bắt vào khoá néo (đỡ) dây dẫn.</w:t>
      </w:r>
    </w:p>
    <w:p w14:paraId="7F797C2B" w14:textId="77777777" w:rsidR="001E391B" w:rsidRPr="008B7AAF" w:rsidRDefault="001E391B" w:rsidP="001E391B">
      <w:pPr>
        <w:tabs>
          <w:tab w:val="left" w:pos="851"/>
        </w:tabs>
        <w:spacing w:before="120" w:after="0" w:line="332" w:lineRule="exact"/>
        <w:rPr>
          <w:color w:val="000000" w:themeColor="text1"/>
          <w:szCs w:val="26"/>
        </w:rPr>
      </w:pPr>
      <w:r w:rsidRPr="008B7AAF">
        <w:rPr>
          <w:b/>
          <w:bCs/>
          <w:color w:val="000000" w:themeColor="text1"/>
          <w:szCs w:val="26"/>
        </w:rPr>
        <w:t>2.2. Tiêu chuẩn chế tạo:</w:t>
      </w:r>
      <w:r w:rsidRPr="008B7AAF">
        <w:rPr>
          <w:color w:val="000000" w:themeColor="text1"/>
          <w:szCs w:val="26"/>
        </w:rPr>
        <w:t xml:space="preserve"> Cách điện polymer được chế tạo theo tiêu chuẩn ANSI C29.13, IEC 61109, IEC 61952  hoặc các tiêu chuẩn tương đương. </w:t>
      </w:r>
    </w:p>
    <w:p w14:paraId="729D6D09" w14:textId="77777777" w:rsidR="001E391B" w:rsidRPr="008B7AAF" w:rsidRDefault="001E391B" w:rsidP="001E391B">
      <w:pPr>
        <w:tabs>
          <w:tab w:val="left" w:pos="851"/>
        </w:tabs>
        <w:spacing w:before="120" w:after="0" w:line="332" w:lineRule="exact"/>
        <w:rPr>
          <w:b/>
          <w:bCs/>
          <w:color w:val="000000" w:themeColor="text1"/>
          <w:szCs w:val="26"/>
        </w:rPr>
      </w:pPr>
      <w:r w:rsidRPr="008B7AAF">
        <w:rPr>
          <w:b/>
          <w:bCs/>
          <w:color w:val="000000" w:themeColor="text1"/>
          <w:szCs w:val="26"/>
        </w:rPr>
        <w:lastRenderedPageBreak/>
        <w:t>2.3. Yêu cầu về thí nghiệm:</w:t>
      </w:r>
    </w:p>
    <w:p w14:paraId="1C6CF65F" w14:textId="77777777" w:rsidR="001E391B" w:rsidRPr="008B7AAF" w:rsidRDefault="001E391B" w:rsidP="001E391B">
      <w:pPr>
        <w:tabs>
          <w:tab w:val="left" w:pos="851"/>
        </w:tabs>
        <w:spacing w:before="120" w:after="0" w:line="332" w:lineRule="exact"/>
        <w:rPr>
          <w:color w:val="000000" w:themeColor="text1"/>
          <w:szCs w:val="26"/>
        </w:rPr>
      </w:pPr>
      <w:r w:rsidRPr="008B7AAF">
        <w:rPr>
          <w:color w:val="000000" w:themeColor="text1"/>
          <w:szCs w:val="26"/>
        </w:rPr>
        <w:t>a. 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bao gồm các hạng mục chính sau:</w:t>
      </w:r>
    </w:p>
    <w:p w14:paraId="1B3456FB" w14:textId="77777777" w:rsidR="001E391B" w:rsidRPr="008B7AAF" w:rsidRDefault="001E391B" w:rsidP="001E391B">
      <w:pPr>
        <w:pStyle w:val="ListParagraph"/>
        <w:numPr>
          <w:ilvl w:val="0"/>
          <w:numId w:val="74"/>
        </w:numPr>
        <w:tabs>
          <w:tab w:val="left" w:pos="851"/>
        </w:tabs>
        <w:spacing w:before="120" w:after="0" w:line="332" w:lineRule="exact"/>
        <w:ind w:left="0" w:firstLine="567"/>
        <w:rPr>
          <w:color w:val="000000" w:themeColor="text1"/>
          <w:szCs w:val="26"/>
        </w:rPr>
      </w:pPr>
      <w:r w:rsidRPr="008B7AAF">
        <w:rPr>
          <w:color w:val="000000" w:themeColor="text1"/>
          <w:szCs w:val="26"/>
        </w:rPr>
        <w:t>Thí nghiệm đặc tính cơ (Mechanical routine test).</w:t>
      </w:r>
    </w:p>
    <w:p w14:paraId="41F9A510" w14:textId="77777777" w:rsidR="001E391B" w:rsidRPr="008B7AAF" w:rsidRDefault="001E391B" w:rsidP="001E391B">
      <w:pPr>
        <w:pStyle w:val="ListParagraph"/>
        <w:numPr>
          <w:ilvl w:val="0"/>
          <w:numId w:val="74"/>
        </w:numPr>
        <w:tabs>
          <w:tab w:val="left" w:pos="851"/>
        </w:tabs>
        <w:spacing w:before="120" w:after="0" w:line="332" w:lineRule="exact"/>
        <w:ind w:left="0" w:firstLine="567"/>
        <w:rPr>
          <w:color w:val="000000" w:themeColor="text1"/>
          <w:szCs w:val="26"/>
        </w:rPr>
      </w:pPr>
      <w:r w:rsidRPr="008B7AAF">
        <w:rPr>
          <w:color w:val="000000" w:themeColor="text1"/>
          <w:szCs w:val="26"/>
        </w:rPr>
        <w:t>Kiểm tra ngoại quan (visual examination).</w:t>
      </w:r>
    </w:p>
    <w:p w14:paraId="213E3466" w14:textId="77777777" w:rsidR="001E391B" w:rsidRPr="008B7AAF" w:rsidRDefault="001E391B" w:rsidP="001E391B">
      <w:pPr>
        <w:tabs>
          <w:tab w:val="left" w:pos="851"/>
        </w:tabs>
        <w:spacing w:before="120" w:after="0" w:line="320" w:lineRule="exact"/>
        <w:rPr>
          <w:color w:val="000000" w:themeColor="text1"/>
          <w:szCs w:val="26"/>
        </w:rPr>
      </w:pPr>
      <w:r w:rsidRPr="008B7AAF">
        <w:rPr>
          <w:color w:val="000000" w:themeColor="text1"/>
          <w:szCs w:val="26"/>
        </w:rPr>
        <w:t>b. Yêu cầu về thí nghiệm điển hình (Type test): Biên bản thí nghiệm được thực hiện bởi đơn vị thử nghiệm độc lập đạt chứng chỉ ISO/IEC 17025 để chứng minh khả năng đáp ứng các yêu cầu kỹ thuật, bao gồm các hạng mục chính sau (tiêu chuẩn ANSI C29.13-2000, IEC 61109, IEC 61952 hoặc tương đương):</w:t>
      </w:r>
    </w:p>
    <w:p w14:paraId="6A6D01DF" w14:textId="77777777" w:rsidR="001E391B" w:rsidRPr="008B7AAF" w:rsidRDefault="001E391B" w:rsidP="001E391B">
      <w:pPr>
        <w:pStyle w:val="ListParagraph"/>
        <w:numPr>
          <w:ilvl w:val="0"/>
          <w:numId w:val="74"/>
        </w:numPr>
        <w:tabs>
          <w:tab w:val="left" w:pos="851"/>
        </w:tabs>
        <w:spacing w:before="120" w:after="0" w:line="320" w:lineRule="exact"/>
        <w:ind w:left="0" w:firstLine="567"/>
        <w:rPr>
          <w:color w:val="000000" w:themeColor="text1"/>
          <w:szCs w:val="26"/>
        </w:rPr>
      </w:pPr>
      <w:r w:rsidRPr="008B7AAF">
        <w:rPr>
          <w:color w:val="000000" w:themeColor="text1"/>
          <w:szCs w:val="26"/>
        </w:rPr>
        <w:t>Thử nghiệm điện áp chịu đựng xung sét ở điều kiện/trạng thái khô (Dry lightning impulse withstand voltage test).</w:t>
      </w:r>
    </w:p>
    <w:p w14:paraId="72EDB986" w14:textId="77777777" w:rsidR="001E391B" w:rsidRPr="008B7AAF" w:rsidRDefault="001E391B" w:rsidP="001E391B">
      <w:pPr>
        <w:pStyle w:val="ListParagraph"/>
        <w:numPr>
          <w:ilvl w:val="0"/>
          <w:numId w:val="74"/>
        </w:numPr>
        <w:tabs>
          <w:tab w:val="left" w:pos="851"/>
        </w:tabs>
        <w:spacing w:before="120" w:after="0" w:line="320" w:lineRule="exact"/>
        <w:ind w:left="0" w:firstLine="567"/>
        <w:rPr>
          <w:color w:val="000000" w:themeColor="text1"/>
          <w:szCs w:val="26"/>
        </w:rPr>
      </w:pPr>
      <w:r w:rsidRPr="008B7AAF">
        <w:rPr>
          <w:color w:val="000000" w:themeColor="text1"/>
          <w:szCs w:val="26"/>
        </w:rPr>
        <w:t>Thử nghiệm tần số công nghiệp ở điều kiện/trạng thái ướt (Wet power frequency test).</w:t>
      </w:r>
    </w:p>
    <w:p w14:paraId="24F35101" w14:textId="77777777" w:rsidR="001E391B" w:rsidRPr="008B7AAF" w:rsidRDefault="001E391B" w:rsidP="001E391B">
      <w:pPr>
        <w:pStyle w:val="ListParagraph"/>
        <w:numPr>
          <w:ilvl w:val="0"/>
          <w:numId w:val="74"/>
        </w:numPr>
        <w:tabs>
          <w:tab w:val="left" w:pos="851"/>
        </w:tabs>
        <w:spacing w:before="120" w:after="0" w:line="320" w:lineRule="exact"/>
        <w:ind w:left="0" w:firstLine="567"/>
        <w:rPr>
          <w:color w:val="000000" w:themeColor="text1"/>
          <w:szCs w:val="26"/>
        </w:rPr>
      </w:pPr>
      <w:r w:rsidRPr="008B7AAF">
        <w:rPr>
          <w:color w:val="000000" w:themeColor="text1"/>
          <w:szCs w:val="26"/>
        </w:rPr>
        <w:t>Thử nghiệm chứng minh giới hạn phá hủy và thử nghiệm tính bó sát giữa bề mặt phần kim loại và vỏ cách điện (Damage limit proof test and test of the tightness of the interface between end fittings and insulator housing).</w:t>
      </w:r>
    </w:p>
    <w:p w14:paraId="257748A4" w14:textId="77777777" w:rsidR="001E391B" w:rsidRPr="008B7AAF" w:rsidRDefault="001E391B" w:rsidP="001E391B">
      <w:pPr>
        <w:tabs>
          <w:tab w:val="left" w:pos="851"/>
        </w:tabs>
        <w:spacing w:before="120" w:after="0" w:line="320" w:lineRule="exact"/>
        <w:rPr>
          <w:color w:val="000000" w:themeColor="text1"/>
          <w:szCs w:val="26"/>
        </w:rPr>
      </w:pPr>
      <w:r w:rsidRPr="008B7AAF">
        <w:rPr>
          <w:color w:val="000000" w:themeColor="text1"/>
          <w:szCs w:val="26"/>
        </w:rPr>
        <w:t>c. Yêu cầu về thí nghiệm thiết kế (Design test): quy định thử nghiệm này nhằm đánh giá sự phù hợp của thiết kế, vật liệu chế tạo và quy trình sản xuất. Các thử nghiệm thiết kế được thực hiện tại một Đơn vị thử nghiệm độc lập đạt chứng chỉ ISO/IEC 17025 và được thử nghiệm theo tiêu chuẩn IEC61109 hoặc tiêu chuẩn tương đương, gồm các hạng mục chính sau:</w:t>
      </w:r>
    </w:p>
    <w:p w14:paraId="6C2A74AC" w14:textId="77777777" w:rsidR="001E391B" w:rsidRPr="008B7AAF" w:rsidRDefault="001E391B" w:rsidP="001E391B">
      <w:pPr>
        <w:pStyle w:val="ListParagraph"/>
        <w:numPr>
          <w:ilvl w:val="0"/>
          <w:numId w:val="74"/>
        </w:numPr>
        <w:tabs>
          <w:tab w:val="left" w:pos="851"/>
        </w:tabs>
        <w:spacing w:before="120" w:after="0" w:line="320" w:lineRule="exact"/>
        <w:ind w:left="0" w:firstLine="567"/>
        <w:rPr>
          <w:color w:val="000000" w:themeColor="text1"/>
          <w:szCs w:val="26"/>
        </w:rPr>
      </w:pPr>
      <w:r w:rsidRPr="008B7AAF">
        <w:rPr>
          <w:color w:val="000000" w:themeColor="text1"/>
          <w:szCs w:val="26"/>
        </w:rPr>
        <w:t>Thử nghiệm bề mặt tiếp xúc và kết nối của các phần kim loại (Tests on interfaces and connections of end fittings).</w:t>
      </w:r>
    </w:p>
    <w:p w14:paraId="33CAD40F" w14:textId="77777777" w:rsidR="001E391B" w:rsidRPr="008B7AAF" w:rsidRDefault="001E391B" w:rsidP="001E391B">
      <w:pPr>
        <w:pStyle w:val="ListParagraph"/>
        <w:numPr>
          <w:ilvl w:val="0"/>
          <w:numId w:val="74"/>
        </w:numPr>
        <w:tabs>
          <w:tab w:val="left" w:pos="851"/>
        </w:tabs>
        <w:spacing w:before="120" w:after="0" w:line="320" w:lineRule="exact"/>
        <w:ind w:left="0" w:firstLine="567"/>
        <w:rPr>
          <w:color w:val="000000" w:themeColor="text1"/>
          <w:szCs w:val="26"/>
        </w:rPr>
      </w:pPr>
      <w:r w:rsidRPr="008B7AAF">
        <w:rPr>
          <w:color w:val="000000" w:themeColor="text1"/>
          <w:szCs w:val="26"/>
        </w:rPr>
        <w:t>Thử nghiệm vật liệu các tán và khoang của cách điện (Tests on shed and housing material).</w:t>
      </w:r>
    </w:p>
    <w:p w14:paraId="07361ABF" w14:textId="77777777" w:rsidR="001E391B" w:rsidRPr="008B7AAF" w:rsidRDefault="001E391B" w:rsidP="001E391B">
      <w:pPr>
        <w:pStyle w:val="ListParagraph"/>
        <w:numPr>
          <w:ilvl w:val="0"/>
          <w:numId w:val="74"/>
        </w:numPr>
        <w:tabs>
          <w:tab w:val="left" w:pos="851"/>
        </w:tabs>
        <w:spacing w:before="120" w:after="0" w:line="320" w:lineRule="exact"/>
        <w:ind w:left="0" w:firstLine="567"/>
        <w:rPr>
          <w:color w:val="000000" w:themeColor="text1"/>
          <w:szCs w:val="26"/>
        </w:rPr>
      </w:pPr>
      <w:r w:rsidRPr="008B7AAF">
        <w:rPr>
          <w:color w:val="000000" w:themeColor="text1"/>
          <w:szCs w:val="26"/>
        </w:rPr>
        <w:t>Thử nghiệm vật liệu lõi (Tests on core material).</w:t>
      </w:r>
    </w:p>
    <w:p w14:paraId="41ACB5F4" w14:textId="77777777" w:rsidR="001E391B" w:rsidRPr="008B7AAF" w:rsidRDefault="001E391B" w:rsidP="001E391B">
      <w:pPr>
        <w:pStyle w:val="ListParagraph"/>
        <w:numPr>
          <w:ilvl w:val="0"/>
          <w:numId w:val="74"/>
        </w:numPr>
        <w:tabs>
          <w:tab w:val="left" w:pos="851"/>
        </w:tabs>
        <w:spacing w:before="120" w:after="0" w:line="320" w:lineRule="exact"/>
        <w:ind w:left="0" w:firstLine="567"/>
        <w:rPr>
          <w:color w:val="000000" w:themeColor="text1"/>
          <w:szCs w:val="26"/>
        </w:rPr>
      </w:pPr>
      <w:r w:rsidRPr="008B7AAF">
        <w:rPr>
          <w:color w:val="000000" w:themeColor="text1"/>
          <w:szCs w:val="26"/>
        </w:rPr>
        <w:t xml:space="preserve">Thử nghiệm tải của lõi lắp theo thời gian (Assembled core load-time test). </w:t>
      </w:r>
    </w:p>
    <w:p w14:paraId="19CD1DB2" w14:textId="77777777" w:rsidR="001E391B" w:rsidRPr="008B7AAF" w:rsidRDefault="001E391B" w:rsidP="001E391B">
      <w:pPr>
        <w:tabs>
          <w:tab w:val="left" w:pos="851"/>
        </w:tabs>
        <w:spacing w:before="120" w:after="0" w:line="320" w:lineRule="exact"/>
        <w:rPr>
          <w:color w:val="000000" w:themeColor="text1"/>
          <w:szCs w:val="26"/>
        </w:rPr>
      </w:pPr>
      <w:r w:rsidRPr="008B7AAF">
        <w:rPr>
          <w:color w:val="000000" w:themeColor="text1"/>
          <w:szCs w:val="26"/>
        </w:rPr>
        <w:t>d. Yêu cầu về thí nghiệm mẫu (Sample test): Các mẫu thử sẽ được bên mua lựa chọn ngẫu nhiên với số lượng mẫu thử quy định tại khoản 3, điều 4 của Quy định này và được thí nghiệm tại một Đơn vị thử nghiệm độc lập đạt chứng chỉ ISO/IEC 17025 dưới sự chấp thuận của bên mua để chứng minh hàng hóa đáp ứng các yêu cầu của hợp đồng. Các thử nghiệm mẫu được thực hiện theo tiêu chuẩn IEC 61109 hoặc tiêu chuẩn tương đương, gồm các hạng mục chính sau:</w:t>
      </w:r>
    </w:p>
    <w:p w14:paraId="6CF8F726" w14:textId="77777777" w:rsidR="001E391B" w:rsidRPr="008B7AAF" w:rsidRDefault="001E391B" w:rsidP="001E391B">
      <w:pPr>
        <w:pStyle w:val="ListParagraph"/>
        <w:numPr>
          <w:ilvl w:val="0"/>
          <w:numId w:val="74"/>
        </w:numPr>
        <w:tabs>
          <w:tab w:val="left" w:pos="851"/>
        </w:tabs>
        <w:spacing w:before="120" w:after="0" w:line="320" w:lineRule="exact"/>
        <w:ind w:left="0" w:firstLine="567"/>
        <w:rPr>
          <w:color w:val="000000" w:themeColor="text1"/>
          <w:szCs w:val="26"/>
        </w:rPr>
      </w:pPr>
      <w:r w:rsidRPr="008B7AAF">
        <w:rPr>
          <w:color w:val="000000" w:themeColor="text1"/>
          <w:szCs w:val="26"/>
        </w:rPr>
        <w:t>Kiểm tra kích thước (verification of dimensions) (E1+E2).</w:t>
      </w:r>
    </w:p>
    <w:p w14:paraId="262E6391" w14:textId="77777777" w:rsidR="001E391B" w:rsidRPr="008B7AAF" w:rsidRDefault="001E391B" w:rsidP="001E391B">
      <w:pPr>
        <w:pStyle w:val="ListParagraph"/>
        <w:numPr>
          <w:ilvl w:val="0"/>
          <w:numId w:val="74"/>
        </w:numPr>
        <w:tabs>
          <w:tab w:val="left" w:pos="851"/>
        </w:tabs>
        <w:spacing w:before="120" w:after="0" w:line="320" w:lineRule="exact"/>
        <w:ind w:left="0" w:firstLine="567"/>
        <w:rPr>
          <w:color w:val="000000" w:themeColor="text1"/>
          <w:szCs w:val="26"/>
        </w:rPr>
      </w:pPr>
      <w:r w:rsidRPr="008B7AAF">
        <w:rPr>
          <w:color w:val="000000" w:themeColor="text1"/>
          <w:szCs w:val="26"/>
        </w:rPr>
        <w:t>Kiểm tra hệ thống khóa (verification of the locking system) (E2).</w:t>
      </w:r>
    </w:p>
    <w:p w14:paraId="5CAE87C4" w14:textId="77777777" w:rsidR="001E391B" w:rsidRPr="008B7AAF" w:rsidRDefault="001E391B" w:rsidP="001E391B">
      <w:pPr>
        <w:pStyle w:val="ListParagraph"/>
        <w:numPr>
          <w:ilvl w:val="0"/>
          <w:numId w:val="74"/>
        </w:numPr>
        <w:tabs>
          <w:tab w:val="left" w:pos="851"/>
        </w:tabs>
        <w:spacing w:before="120" w:after="0" w:line="320" w:lineRule="exact"/>
        <w:ind w:left="0" w:firstLine="567"/>
        <w:rPr>
          <w:color w:val="000000" w:themeColor="text1"/>
          <w:szCs w:val="26"/>
        </w:rPr>
      </w:pPr>
      <w:r w:rsidRPr="008B7AAF">
        <w:rPr>
          <w:color w:val="000000" w:themeColor="text1"/>
          <w:szCs w:val="26"/>
        </w:rPr>
        <w:lastRenderedPageBreak/>
        <w:t>Kiểm tra độ bám chặt bề mặt giữa bề mặt phụ kiện kim loại 2 đầu và vỏ cách điện (verification of the tightness of the interface between end fittings and insulator housing) (E2).</w:t>
      </w:r>
    </w:p>
    <w:p w14:paraId="2E9B5F18" w14:textId="77777777" w:rsidR="001E391B" w:rsidRPr="008B7AAF" w:rsidRDefault="001E391B" w:rsidP="001E391B">
      <w:pPr>
        <w:pStyle w:val="ListParagraph"/>
        <w:numPr>
          <w:ilvl w:val="0"/>
          <w:numId w:val="74"/>
        </w:numPr>
        <w:tabs>
          <w:tab w:val="left" w:pos="851"/>
        </w:tabs>
        <w:spacing w:before="120" w:after="0" w:line="320" w:lineRule="exact"/>
        <w:ind w:left="0" w:firstLine="567"/>
        <w:rPr>
          <w:color w:val="000000" w:themeColor="text1"/>
          <w:spacing w:val="4"/>
          <w:szCs w:val="26"/>
        </w:rPr>
      </w:pPr>
      <w:r w:rsidRPr="008B7AAF">
        <w:rPr>
          <w:color w:val="000000" w:themeColor="text1"/>
          <w:spacing w:val="4"/>
          <w:szCs w:val="26"/>
        </w:rPr>
        <w:t>Kiểm tra lực phá hủy cơ (verification of the specified mechanical load, SML) (E1).</w:t>
      </w:r>
    </w:p>
    <w:p w14:paraId="199BDCFC" w14:textId="77777777" w:rsidR="001E391B" w:rsidRPr="008B7AAF" w:rsidRDefault="001E391B" w:rsidP="001E391B">
      <w:pPr>
        <w:pStyle w:val="ListParagraph"/>
        <w:numPr>
          <w:ilvl w:val="0"/>
          <w:numId w:val="74"/>
        </w:numPr>
        <w:tabs>
          <w:tab w:val="left" w:pos="851"/>
        </w:tabs>
        <w:spacing w:before="120" w:after="0" w:line="320" w:lineRule="exact"/>
        <w:ind w:left="0" w:firstLine="567"/>
        <w:rPr>
          <w:color w:val="000000" w:themeColor="text1"/>
          <w:szCs w:val="26"/>
        </w:rPr>
      </w:pPr>
      <w:r w:rsidRPr="008B7AAF">
        <w:rPr>
          <w:color w:val="000000" w:themeColor="text1"/>
          <w:szCs w:val="26"/>
        </w:rPr>
        <w:t>Thử nghiệm độ dày lớp mạ (galvanizing test) (E2).</w:t>
      </w:r>
    </w:p>
    <w:p w14:paraId="0B796B0B" w14:textId="77777777" w:rsidR="001E391B" w:rsidRPr="008B7AAF" w:rsidRDefault="001E391B" w:rsidP="001E391B">
      <w:pPr>
        <w:tabs>
          <w:tab w:val="left" w:pos="851"/>
        </w:tabs>
        <w:spacing w:before="120" w:after="0" w:line="320" w:lineRule="exact"/>
        <w:rPr>
          <w:b/>
          <w:bCs/>
          <w:color w:val="000000" w:themeColor="text1"/>
          <w:szCs w:val="26"/>
        </w:rPr>
      </w:pPr>
      <w:r w:rsidRPr="008B7AAF">
        <w:rPr>
          <w:b/>
          <w:bCs/>
          <w:color w:val="000000" w:themeColor="text1"/>
          <w:szCs w:val="26"/>
        </w:rPr>
        <w:t>2.4. Bảng thông số kỹ thuật</w:t>
      </w:r>
    </w:p>
    <w:p w14:paraId="4C0C4103" w14:textId="77777777" w:rsidR="001E391B" w:rsidRPr="008B7AAF" w:rsidRDefault="001E391B" w:rsidP="001E391B">
      <w:pPr>
        <w:tabs>
          <w:tab w:val="left" w:pos="851"/>
        </w:tabs>
        <w:spacing w:before="120" w:after="120" w:line="332" w:lineRule="exact"/>
        <w:rPr>
          <w:b/>
          <w:bCs/>
          <w:strike/>
          <w:color w:val="000000" w:themeColor="text1"/>
          <w:szCs w:val="26"/>
        </w:rPr>
      </w:pPr>
      <w:r w:rsidRPr="008B7AAF">
        <w:rPr>
          <w:b/>
          <w:bCs/>
          <w:color w:val="000000" w:themeColor="text1"/>
          <w:szCs w:val="26"/>
        </w:rPr>
        <w:t xml:space="preserve">a. Chuỗi cách điện treo polymer 22 kV: </w:t>
      </w:r>
    </w:p>
    <w:tbl>
      <w:tblPr>
        <w:tblW w:w="9183"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1131"/>
        <w:gridCol w:w="2962"/>
        <w:gridCol w:w="1260"/>
        <w:gridCol w:w="2228"/>
        <w:gridCol w:w="1602"/>
      </w:tblGrid>
      <w:tr w:rsidR="008B6BA4" w:rsidRPr="008B7AAF" w14:paraId="19016DAC" w14:textId="77777777" w:rsidTr="001E391B">
        <w:trPr>
          <w:tblHeader/>
          <w:jc w:val="center"/>
        </w:trPr>
        <w:tc>
          <w:tcPr>
            <w:tcW w:w="746" w:type="dxa"/>
            <w:tcBorders>
              <w:top w:val="double" w:sz="4" w:space="0" w:color="auto"/>
              <w:left w:val="double" w:sz="4" w:space="0" w:color="auto"/>
              <w:bottom w:val="single" w:sz="4" w:space="0" w:color="auto"/>
            </w:tcBorders>
            <w:vAlign w:val="center"/>
          </w:tcPr>
          <w:p w14:paraId="0D26FCE4" w14:textId="77777777" w:rsidR="001E391B" w:rsidRPr="008B7AAF" w:rsidRDefault="001E391B" w:rsidP="001E391B">
            <w:pPr>
              <w:jc w:val="center"/>
              <w:rPr>
                <w:b/>
                <w:bCs/>
                <w:color w:val="000000" w:themeColor="text1"/>
                <w:szCs w:val="26"/>
              </w:rPr>
            </w:pPr>
            <w:r w:rsidRPr="008B7AAF">
              <w:rPr>
                <w:b/>
                <w:bCs/>
                <w:color w:val="000000" w:themeColor="text1"/>
                <w:szCs w:val="26"/>
              </w:rPr>
              <w:t>TT</w:t>
            </w:r>
          </w:p>
        </w:tc>
        <w:tc>
          <w:tcPr>
            <w:tcW w:w="3218" w:type="dxa"/>
            <w:tcBorders>
              <w:top w:val="double" w:sz="4" w:space="0" w:color="auto"/>
              <w:bottom w:val="single" w:sz="4" w:space="0" w:color="auto"/>
            </w:tcBorders>
            <w:vAlign w:val="center"/>
          </w:tcPr>
          <w:p w14:paraId="2BC0606A" w14:textId="77777777" w:rsidR="001E391B" w:rsidRPr="008B7AAF" w:rsidRDefault="001E391B" w:rsidP="001E391B">
            <w:pPr>
              <w:jc w:val="center"/>
              <w:rPr>
                <w:b/>
                <w:bCs/>
                <w:color w:val="000000" w:themeColor="text1"/>
                <w:szCs w:val="26"/>
              </w:rPr>
            </w:pPr>
            <w:r w:rsidRPr="008B7AAF">
              <w:rPr>
                <w:b/>
                <w:bCs/>
                <w:color w:val="000000" w:themeColor="text1"/>
                <w:szCs w:val="26"/>
              </w:rPr>
              <w:t>Hạng mục</w:t>
            </w:r>
          </w:p>
        </w:tc>
        <w:tc>
          <w:tcPr>
            <w:tcW w:w="1134" w:type="dxa"/>
            <w:tcBorders>
              <w:top w:val="double" w:sz="4" w:space="0" w:color="auto"/>
              <w:bottom w:val="single" w:sz="4" w:space="0" w:color="auto"/>
            </w:tcBorders>
            <w:vAlign w:val="center"/>
          </w:tcPr>
          <w:p w14:paraId="0E3F9515" w14:textId="77777777" w:rsidR="001E391B" w:rsidRPr="008B7AAF" w:rsidRDefault="001E391B" w:rsidP="001E391B">
            <w:pPr>
              <w:jc w:val="center"/>
              <w:rPr>
                <w:b/>
                <w:bCs/>
                <w:color w:val="000000" w:themeColor="text1"/>
                <w:szCs w:val="26"/>
              </w:rPr>
            </w:pPr>
            <w:r w:rsidRPr="008B7AAF">
              <w:rPr>
                <w:b/>
                <w:bCs/>
                <w:color w:val="000000" w:themeColor="text1"/>
                <w:szCs w:val="26"/>
              </w:rPr>
              <w:t>Đơn vị</w:t>
            </w:r>
          </w:p>
        </w:tc>
        <w:tc>
          <w:tcPr>
            <w:tcW w:w="2410" w:type="dxa"/>
            <w:tcBorders>
              <w:top w:val="double" w:sz="4" w:space="0" w:color="auto"/>
              <w:bottom w:val="single" w:sz="4" w:space="0" w:color="auto"/>
            </w:tcBorders>
            <w:vAlign w:val="center"/>
          </w:tcPr>
          <w:p w14:paraId="3847008D" w14:textId="77777777" w:rsidR="001E391B" w:rsidRPr="008B7AAF" w:rsidRDefault="001E391B" w:rsidP="001E391B">
            <w:pPr>
              <w:jc w:val="center"/>
              <w:rPr>
                <w:b/>
                <w:bCs/>
                <w:color w:val="000000" w:themeColor="text1"/>
                <w:szCs w:val="26"/>
              </w:rPr>
            </w:pPr>
            <w:r w:rsidRPr="008B7AAF">
              <w:rPr>
                <w:b/>
                <w:bCs/>
                <w:color w:val="000000" w:themeColor="text1"/>
                <w:szCs w:val="26"/>
              </w:rPr>
              <w:t>Yêu cầu</w:t>
            </w:r>
          </w:p>
        </w:tc>
        <w:tc>
          <w:tcPr>
            <w:tcW w:w="1675" w:type="dxa"/>
            <w:tcBorders>
              <w:top w:val="double" w:sz="4" w:space="0" w:color="auto"/>
              <w:bottom w:val="single" w:sz="4" w:space="0" w:color="auto"/>
              <w:right w:val="double" w:sz="4" w:space="0" w:color="auto"/>
            </w:tcBorders>
            <w:vAlign w:val="center"/>
          </w:tcPr>
          <w:p w14:paraId="16ECE45C" w14:textId="77777777" w:rsidR="001E391B" w:rsidRPr="008B7AAF" w:rsidRDefault="001E391B" w:rsidP="001E391B">
            <w:pPr>
              <w:jc w:val="center"/>
              <w:rPr>
                <w:b/>
                <w:bCs/>
                <w:color w:val="000000" w:themeColor="text1"/>
                <w:szCs w:val="26"/>
              </w:rPr>
            </w:pPr>
            <w:r w:rsidRPr="008B7AAF">
              <w:rPr>
                <w:b/>
                <w:bCs/>
                <w:color w:val="000000" w:themeColor="text1"/>
                <w:szCs w:val="26"/>
              </w:rPr>
              <w:t>Ghi chú</w:t>
            </w:r>
          </w:p>
        </w:tc>
      </w:tr>
      <w:tr w:rsidR="008B6BA4" w:rsidRPr="008B7AAF" w14:paraId="1D4D0A05" w14:textId="77777777" w:rsidTr="009F1204">
        <w:trPr>
          <w:jc w:val="center"/>
        </w:trPr>
        <w:tc>
          <w:tcPr>
            <w:tcW w:w="746" w:type="dxa"/>
            <w:tcBorders>
              <w:top w:val="single" w:sz="4" w:space="0" w:color="auto"/>
              <w:left w:val="double" w:sz="4" w:space="0" w:color="auto"/>
            </w:tcBorders>
            <w:vAlign w:val="center"/>
          </w:tcPr>
          <w:p w14:paraId="66D92790" w14:textId="77777777" w:rsidR="001E391B" w:rsidRPr="008B7AAF" w:rsidRDefault="001E391B" w:rsidP="009F1204">
            <w:pPr>
              <w:ind w:firstLine="0"/>
              <w:jc w:val="center"/>
              <w:rPr>
                <w:color w:val="000000" w:themeColor="text1"/>
                <w:szCs w:val="26"/>
              </w:rPr>
            </w:pPr>
            <w:r w:rsidRPr="008B7AAF">
              <w:rPr>
                <w:color w:val="000000" w:themeColor="text1"/>
                <w:szCs w:val="26"/>
              </w:rPr>
              <w:t>1</w:t>
            </w:r>
          </w:p>
        </w:tc>
        <w:tc>
          <w:tcPr>
            <w:tcW w:w="3218" w:type="dxa"/>
            <w:tcBorders>
              <w:top w:val="single" w:sz="4" w:space="0" w:color="auto"/>
            </w:tcBorders>
            <w:vAlign w:val="center"/>
          </w:tcPr>
          <w:p w14:paraId="33CFB57A" w14:textId="77777777" w:rsidR="001E391B" w:rsidRPr="008B7AAF" w:rsidRDefault="001E391B" w:rsidP="009F1204">
            <w:pPr>
              <w:ind w:firstLine="0"/>
              <w:rPr>
                <w:color w:val="000000" w:themeColor="text1"/>
                <w:szCs w:val="26"/>
              </w:rPr>
            </w:pPr>
            <w:r w:rsidRPr="008B7AAF">
              <w:rPr>
                <w:color w:val="000000" w:themeColor="text1"/>
                <w:szCs w:val="26"/>
              </w:rPr>
              <w:t>Nhà sản xuất</w:t>
            </w:r>
          </w:p>
        </w:tc>
        <w:tc>
          <w:tcPr>
            <w:tcW w:w="1134" w:type="dxa"/>
            <w:tcBorders>
              <w:top w:val="single" w:sz="4" w:space="0" w:color="auto"/>
            </w:tcBorders>
            <w:vAlign w:val="center"/>
          </w:tcPr>
          <w:p w14:paraId="4271CDF4" w14:textId="77777777" w:rsidR="001E391B" w:rsidRPr="008B7AAF" w:rsidRDefault="001E391B" w:rsidP="001E391B">
            <w:pPr>
              <w:jc w:val="center"/>
              <w:rPr>
                <w:color w:val="000000" w:themeColor="text1"/>
                <w:szCs w:val="26"/>
              </w:rPr>
            </w:pPr>
          </w:p>
        </w:tc>
        <w:tc>
          <w:tcPr>
            <w:tcW w:w="2410" w:type="dxa"/>
            <w:tcBorders>
              <w:top w:val="single" w:sz="4" w:space="0" w:color="auto"/>
            </w:tcBorders>
            <w:vAlign w:val="center"/>
          </w:tcPr>
          <w:p w14:paraId="22F6F22B" w14:textId="77777777" w:rsidR="001E391B" w:rsidRPr="008B7AAF" w:rsidRDefault="001E391B" w:rsidP="009F1204">
            <w:pPr>
              <w:ind w:firstLine="0"/>
              <w:rPr>
                <w:color w:val="000000" w:themeColor="text1"/>
                <w:szCs w:val="26"/>
              </w:rPr>
            </w:pPr>
            <w:r w:rsidRPr="008B7AAF">
              <w:rPr>
                <w:color w:val="000000" w:themeColor="text1"/>
                <w:szCs w:val="26"/>
              </w:rPr>
              <w:t>Nêu cụ thể</w:t>
            </w:r>
          </w:p>
        </w:tc>
        <w:tc>
          <w:tcPr>
            <w:tcW w:w="1675" w:type="dxa"/>
            <w:tcBorders>
              <w:top w:val="single" w:sz="4" w:space="0" w:color="auto"/>
              <w:right w:val="double" w:sz="4" w:space="0" w:color="auto"/>
            </w:tcBorders>
            <w:vAlign w:val="center"/>
          </w:tcPr>
          <w:p w14:paraId="76B51E01" w14:textId="77777777" w:rsidR="001E391B" w:rsidRPr="008B7AAF" w:rsidRDefault="001E391B" w:rsidP="001E391B">
            <w:pPr>
              <w:jc w:val="center"/>
              <w:rPr>
                <w:color w:val="000000" w:themeColor="text1"/>
                <w:szCs w:val="26"/>
              </w:rPr>
            </w:pPr>
          </w:p>
        </w:tc>
      </w:tr>
      <w:tr w:rsidR="008B6BA4" w:rsidRPr="008B7AAF" w14:paraId="2588D010" w14:textId="77777777" w:rsidTr="009F1204">
        <w:trPr>
          <w:jc w:val="center"/>
        </w:trPr>
        <w:tc>
          <w:tcPr>
            <w:tcW w:w="746" w:type="dxa"/>
            <w:tcBorders>
              <w:left w:val="double" w:sz="4" w:space="0" w:color="auto"/>
            </w:tcBorders>
            <w:vAlign w:val="center"/>
          </w:tcPr>
          <w:p w14:paraId="2F862CD2" w14:textId="77777777" w:rsidR="001E391B" w:rsidRPr="008B7AAF" w:rsidRDefault="001E391B" w:rsidP="009F1204">
            <w:pPr>
              <w:ind w:firstLine="0"/>
              <w:jc w:val="center"/>
              <w:rPr>
                <w:color w:val="000000" w:themeColor="text1"/>
                <w:szCs w:val="26"/>
              </w:rPr>
            </w:pPr>
            <w:r w:rsidRPr="008B7AAF">
              <w:rPr>
                <w:color w:val="000000" w:themeColor="text1"/>
                <w:szCs w:val="26"/>
              </w:rPr>
              <w:t>2</w:t>
            </w:r>
          </w:p>
        </w:tc>
        <w:tc>
          <w:tcPr>
            <w:tcW w:w="3218" w:type="dxa"/>
            <w:vAlign w:val="center"/>
          </w:tcPr>
          <w:p w14:paraId="4972474F" w14:textId="77777777" w:rsidR="001E391B" w:rsidRPr="008B7AAF" w:rsidRDefault="001E391B" w:rsidP="009F1204">
            <w:pPr>
              <w:ind w:firstLine="0"/>
              <w:rPr>
                <w:color w:val="000000" w:themeColor="text1"/>
                <w:szCs w:val="26"/>
              </w:rPr>
            </w:pPr>
            <w:r w:rsidRPr="008B7AAF">
              <w:rPr>
                <w:color w:val="000000" w:themeColor="text1"/>
                <w:szCs w:val="26"/>
              </w:rPr>
              <w:t>Nước sản xuất</w:t>
            </w:r>
          </w:p>
        </w:tc>
        <w:tc>
          <w:tcPr>
            <w:tcW w:w="1134" w:type="dxa"/>
            <w:vAlign w:val="center"/>
          </w:tcPr>
          <w:p w14:paraId="4026856E" w14:textId="77777777" w:rsidR="001E391B" w:rsidRPr="008B7AAF" w:rsidRDefault="001E391B" w:rsidP="009F1204">
            <w:pPr>
              <w:ind w:firstLine="0"/>
              <w:rPr>
                <w:color w:val="000000" w:themeColor="text1"/>
                <w:szCs w:val="26"/>
              </w:rPr>
            </w:pPr>
          </w:p>
        </w:tc>
        <w:tc>
          <w:tcPr>
            <w:tcW w:w="2410" w:type="dxa"/>
            <w:vAlign w:val="center"/>
          </w:tcPr>
          <w:p w14:paraId="20D99DBC" w14:textId="77777777" w:rsidR="001E391B" w:rsidRPr="008B7AAF" w:rsidRDefault="001E391B" w:rsidP="009F1204">
            <w:pPr>
              <w:ind w:firstLine="0"/>
              <w:rPr>
                <w:color w:val="000000" w:themeColor="text1"/>
                <w:szCs w:val="26"/>
              </w:rPr>
            </w:pPr>
            <w:r w:rsidRPr="008B7AAF">
              <w:rPr>
                <w:color w:val="000000" w:themeColor="text1"/>
                <w:szCs w:val="26"/>
              </w:rPr>
              <w:t>Nêu cụ thể</w:t>
            </w:r>
          </w:p>
        </w:tc>
        <w:tc>
          <w:tcPr>
            <w:tcW w:w="1675" w:type="dxa"/>
            <w:tcBorders>
              <w:right w:val="double" w:sz="4" w:space="0" w:color="auto"/>
            </w:tcBorders>
            <w:vAlign w:val="center"/>
          </w:tcPr>
          <w:p w14:paraId="578507CB" w14:textId="77777777" w:rsidR="001E391B" w:rsidRPr="008B7AAF" w:rsidRDefault="001E391B" w:rsidP="009F1204">
            <w:pPr>
              <w:ind w:firstLine="0"/>
              <w:rPr>
                <w:color w:val="000000" w:themeColor="text1"/>
                <w:szCs w:val="26"/>
              </w:rPr>
            </w:pPr>
          </w:p>
        </w:tc>
      </w:tr>
      <w:tr w:rsidR="008B6BA4" w:rsidRPr="008B7AAF" w14:paraId="080605D1" w14:textId="77777777" w:rsidTr="009F1204">
        <w:trPr>
          <w:jc w:val="center"/>
        </w:trPr>
        <w:tc>
          <w:tcPr>
            <w:tcW w:w="746" w:type="dxa"/>
            <w:tcBorders>
              <w:left w:val="double" w:sz="4" w:space="0" w:color="auto"/>
            </w:tcBorders>
            <w:vAlign w:val="center"/>
          </w:tcPr>
          <w:p w14:paraId="0CA2BD13" w14:textId="77777777" w:rsidR="001E391B" w:rsidRPr="008B7AAF" w:rsidRDefault="001E391B" w:rsidP="009F1204">
            <w:pPr>
              <w:ind w:firstLine="0"/>
              <w:jc w:val="center"/>
              <w:rPr>
                <w:color w:val="000000" w:themeColor="text1"/>
                <w:szCs w:val="26"/>
              </w:rPr>
            </w:pPr>
            <w:r w:rsidRPr="008B7AAF">
              <w:rPr>
                <w:color w:val="000000" w:themeColor="text1"/>
                <w:szCs w:val="26"/>
              </w:rPr>
              <w:t>3</w:t>
            </w:r>
          </w:p>
        </w:tc>
        <w:tc>
          <w:tcPr>
            <w:tcW w:w="3218" w:type="dxa"/>
            <w:vAlign w:val="center"/>
          </w:tcPr>
          <w:p w14:paraId="5A3C2B69" w14:textId="77777777" w:rsidR="001E391B" w:rsidRPr="008B7AAF" w:rsidRDefault="001E391B" w:rsidP="009F1204">
            <w:pPr>
              <w:ind w:firstLine="0"/>
              <w:rPr>
                <w:color w:val="000000" w:themeColor="text1"/>
                <w:szCs w:val="26"/>
              </w:rPr>
            </w:pPr>
            <w:r w:rsidRPr="008B7AAF">
              <w:rPr>
                <w:color w:val="000000" w:themeColor="text1"/>
                <w:szCs w:val="26"/>
              </w:rPr>
              <w:t>Mã hiệu</w:t>
            </w:r>
          </w:p>
        </w:tc>
        <w:tc>
          <w:tcPr>
            <w:tcW w:w="1134" w:type="dxa"/>
            <w:vAlign w:val="center"/>
          </w:tcPr>
          <w:p w14:paraId="515A4D1C" w14:textId="77777777" w:rsidR="001E391B" w:rsidRPr="008B7AAF" w:rsidRDefault="001E391B" w:rsidP="009F1204">
            <w:pPr>
              <w:ind w:firstLine="0"/>
              <w:rPr>
                <w:color w:val="000000" w:themeColor="text1"/>
                <w:szCs w:val="26"/>
              </w:rPr>
            </w:pPr>
          </w:p>
        </w:tc>
        <w:tc>
          <w:tcPr>
            <w:tcW w:w="2410" w:type="dxa"/>
            <w:vAlign w:val="center"/>
          </w:tcPr>
          <w:p w14:paraId="104D0F94" w14:textId="77777777" w:rsidR="001E391B" w:rsidRPr="008B7AAF" w:rsidRDefault="001E391B" w:rsidP="009F1204">
            <w:pPr>
              <w:ind w:firstLine="0"/>
              <w:rPr>
                <w:color w:val="000000" w:themeColor="text1"/>
                <w:szCs w:val="26"/>
              </w:rPr>
            </w:pPr>
            <w:r w:rsidRPr="008B7AAF">
              <w:rPr>
                <w:color w:val="000000" w:themeColor="text1"/>
                <w:szCs w:val="26"/>
              </w:rPr>
              <w:t>Nêu cụ thể</w:t>
            </w:r>
          </w:p>
        </w:tc>
        <w:tc>
          <w:tcPr>
            <w:tcW w:w="1675" w:type="dxa"/>
            <w:tcBorders>
              <w:right w:val="double" w:sz="4" w:space="0" w:color="auto"/>
            </w:tcBorders>
            <w:vAlign w:val="center"/>
          </w:tcPr>
          <w:p w14:paraId="775B6386" w14:textId="77777777" w:rsidR="001E391B" w:rsidRPr="008B7AAF" w:rsidRDefault="001E391B" w:rsidP="009F1204">
            <w:pPr>
              <w:ind w:firstLine="0"/>
              <w:rPr>
                <w:color w:val="000000" w:themeColor="text1"/>
                <w:szCs w:val="26"/>
              </w:rPr>
            </w:pPr>
          </w:p>
        </w:tc>
      </w:tr>
      <w:tr w:rsidR="008B6BA4" w:rsidRPr="008B7AAF" w14:paraId="3000D461" w14:textId="77777777" w:rsidTr="009F1204">
        <w:trPr>
          <w:jc w:val="center"/>
        </w:trPr>
        <w:tc>
          <w:tcPr>
            <w:tcW w:w="746" w:type="dxa"/>
            <w:tcBorders>
              <w:left w:val="double" w:sz="4" w:space="0" w:color="auto"/>
            </w:tcBorders>
            <w:vAlign w:val="center"/>
          </w:tcPr>
          <w:p w14:paraId="6A19D965" w14:textId="77777777" w:rsidR="001E391B" w:rsidRPr="008B7AAF" w:rsidRDefault="001E391B" w:rsidP="009F1204">
            <w:pPr>
              <w:ind w:firstLine="0"/>
              <w:jc w:val="center"/>
              <w:rPr>
                <w:color w:val="000000" w:themeColor="text1"/>
                <w:szCs w:val="26"/>
              </w:rPr>
            </w:pPr>
            <w:r w:rsidRPr="008B7AAF">
              <w:rPr>
                <w:color w:val="000000" w:themeColor="text1"/>
                <w:szCs w:val="26"/>
              </w:rPr>
              <w:t>4</w:t>
            </w:r>
          </w:p>
        </w:tc>
        <w:tc>
          <w:tcPr>
            <w:tcW w:w="3218" w:type="dxa"/>
            <w:vAlign w:val="center"/>
          </w:tcPr>
          <w:p w14:paraId="7CB5F9EA" w14:textId="77777777" w:rsidR="001E391B" w:rsidRPr="008B7AAF" w:rsidRDefault="001E391B" w:rsidP="009F1204">
            <w:pPr>
              <w:ind w:firstLine="0"/>
              <w:rPr>
                <w:color w:val="000000" w:themeColor="text1"/>
                <w:szCs w:val="26"/>
              </w:rPr>
            </w:pPr>
            <w:r w:rsidRPr="008B7AAF">
              <w:rPr>
                <w:color w:val="000000" w:themeColor="text1"/>
                <w:szCs w:val="26"/>
              </w:rPr>
              <w:t>Tiêu chuẩn áp dụng</w:t>
            </w:r>
          </w:p>
        </w:tc>
        <w:tc>
          <w:tcPr>
            <w:tcW w:w="1134" w:type="dxa"/>
            <w:vAlign w:val="center"/>
          </w:tcPr>
          <w:p w14:paraId="6C417A5E" w14:textId="77777777" w:rsidR="001E391B" w:rsidRPr="008B7AAF" w:rsidRDefault="001E391B" w:rsidP="009F1204">
            <w:pPr>
              <w:ind w:firstLine="0"/>
              <w:rPr>
                <w:color w:val="000000" w:themeColor="text1"/>
                <w:szCs w:val="26"/>
              </w:rPr>
            </w:pPr>
          </w:p>
        </w:tc>
        <w:tc>
          <w:tcPr>
            <w:tcW w:w="2410" w:type="dxa"/>
            <w:vAlign w:val="center"/>
          </w:tcPr>
          <w:p w14:paraId="27006BCD" w14:textId="77777777" w:rsidR="001E391B" w:rsidRPr="008B7AAF" w:rsidRDefault="001E391B" w:rsidP="009F1204">
            <w:pPr>
              <w:ind w:firstLine="0"/>
              <w:rPr>
                <w:color w:val="000000" w:themeColor="text1"/>
                <w:szCs w:val="26"/>
              </w:rPr>
            </w:pPr>
            <w:r w:rsidRPr="008B7AAF">
              <w:rPr>
                <w:color w:val="000000" w:themeColor="text1"/>
                <w:szCs w:val="26"/>
              </w:rPr>
              <w:t>ANSI C29.13, IEC 61109 hoặc tương đương</w:t>
            </w:r>
          </w:p>
        </w:tc>
        <w:tc>
          <w:tcPr>
            <w:tcW w:w="1675" w:type="dxa"/>
            <w:tcBorders>
              <w:right w:val="double" w:sz="4" w:space="0" w:color="auto"/>
            </w:tcBorders>
            <w:vAlign w:val="center"/>
          </w:tcPr>
          <w:p w14:paraId="5634507E" w14:textId="77777777" w:rsidR="001E391B" w:rsidRPr="008B7AAF" w:rsidRDefault="001E391B" w:rsidP="009F1204">
            <w:pPr>
              <w:ind w:firstLine="0"/>
              <w:rPr>
                <w:color w:val="000000" w:themeColor="text1"/>
                <w:szCs w:val="26"/>
              </w:rPr>
            </w:pPr>
          </w:p>
        </w:tc>
      </w:tr>
      <w:tr w:rsidR="008B6BA4" w:rsidRPr="008B7AAF" w14:paraId="14A9B68B" w14:textId="77777777" w:rsidTr="009F1204">
        <w:trPr>
          <w:jc w:val="center"/>
        </w:trPr>
        <w:tc>
          <w:tcPr>
            <w:tcW w:w="746" w:type="dxa"/>
            <w:tcBorders>
              <w:left w:val="double" w:sz="4" w:space="0" w:color="auto"/>
            </w:tcBorders>
            <w:vAlign w:val="center"/>
          </w:tcPr>
          <w:p w14:paraId="2AE06894" w14:textId="77777777" w:rsidR="001E391B" w:rsidRPr="008B7AAF" w:rsidRDefault="001E391B" w:rsidP="009F1204">
            <w:pPr>
              <w:ind w:firstLine="0"/>
              <w:jc w:val="center"/>
              <w:rPr>
                <w:color w:val="000000" w:themeColor="text1"/>
                <w:szCs w:val="26"/>
              </w:rPr>
            </w:pPr>
            <w:r w:rsidRPr="008B7AAF">
              <w:rPr>
                <w:color w:val="000000" w:themeColor="text1"/>
                <w:szCs w:val="26"/>
              </w:rPr>
              <w:t>5</w:t>
            </w:r>
          </w:p>
        </w:tc>
        <w:tc>
          <w:tcPr>
            <w:tcW w:w="3218" w:type="dxa"/>
            <w:vAlign w:val="center"/>
          </w:tcPr>
          <w:p w14:paraId="7E18B959" w14:textId="77777777" w:rsidR="001E391B" w:rsidRPr="008B7AAF" w:rsidRDefault="001E391B" w:rsidP="009F1204">
            <w:pPr>
              <w:ind w:firstLine="0"/>
              <w:rPr>
                <w:color w:val="000000" w:themeColor="text1"/>
                <w:szCs w:val="26"/>
              </w:rPr>
            </w:pPr>
            <w:r w:rsidRPr="008B7AAF">
              <w:rPr>
                <w:color w:val="000000" w:themeColor="text1"/>
                <w:szCs w:val="26"/>
              </w:rPr>
              <w:t>Loại</w:t>
            </w:r>
          </w:p>
        </w:tc>
        <w:tc>
          <w:tcPr>
            <w:tcW w:w="1134" w:type="dxa"/>
            <w:vAlign w:val="center"/>
          </w:tcPr>
          <w:p w14:paraId="158B8565" w14:textId="77777777" w:rsidR="001E391B" w:rsidRPr="008B7AAF" w:rsidRDefault="001E391B" w:rsidP="009F1204">
            <w:pPr>
              <w:ind w:firstLine="0"/>
              <w:rPr>
                <w:color w:val="000000" w:themeColor="text1"/>
                <w:szCs w:val="26"/>
              </w:rPr>
            </w:pPr>
          </w:p>
        </w:tc>
        <w:tc>
          <w:tcPr>
            <w:tcW w:w="2410" w:type="dxa"/>
            <w:vAlign w:val="center"/>
          </w:tcPr>
          <w:p w14:paraId="2489231F" w14:textId="77777777" w:rsidR="001E391B" w:rsidRPr="008B7AAF" w:rsidRDefault="001E391B" w:rsidP="009F1204">
            <w:pPr>
              <w:ind w:firstLine="0"/>
              <w:rPr>
                <w:color w:val="000000" w:themeColor="text1"/>
                <w:szCs w:val="26"/>
              </w:rPr>
            </w:pPr>
            <w:r w:rsidRPr="008B7AAF">
              <w:rPr>
                <w:color w:val="000000" w:themeColor="text1"/>
                <w:szCs w:val="26"/>
              </w:rPr>
              <w:t>Polymer</w:t>
            </w:r>
          </w:p>
        </w:tc>
        <w:tc>
          <w:tcPr>
            <w:tcW w:w="1675" w:type="dxa"/>
            <w:tcBorders>
              <w:right w:val="double" w:sz="4" w:space="0" w:color="auto"/>
            </w:tcBorders>
            <w:vAlign w:val="center"/>
          </w:tcPr>
          <w:p w14:paraId="3C153547" w14:textId="77777777" w:rsidR="001E391B" w:rsidRPr="008B7AAF" w:rsidRDefault="001E391B" w:rsidP="009F1204">
            <w:pPr>
              <w:ind w:firstLine="0"/>
              <w:rPr>
                <w:color w:val="000000" w:themeColor="text1"/>
                <w:szCs w:val="26"/>
              </w:rPr>
            </w:pPr>
          </w:p>
        </w:tc>
      </w:tr>
      <w:tr w:rsidR="008B6BA4" w:rsidRPr="008B7AAF" w14:paraId="50B33562" w14:textId="77777777" w:rsidTr="009F1204">
        <w:trPr>
          <w:jc w:val="center"/>
        </w:trPr>
        <w:tc>
          <w:tcPr>
            <w:tcW w:w="746" w:type="dxa"/>
            <w:tcBorders>
              <w:left w:val="double" w:sz="4" w:space="0" w:color="auto"/>
            </w:tcBorders>
            <w:vAlign w:val="center"/>
          </w:tcPr>
          <w:p w14:paraId="4DCCAC7D" w14:textId="77777777" w:rsidR="001E391B" w:rsidRPr="008B7AAF" w:rsidRDefault="001E391B" w:rsidP="009F1204">
            <w:pPr>
              <w:ind w:firstLine="0"/>
              <w:jc w:val="center"/>
              <w:rPr>
                <w:color w:val="000000" w:themeColor="text1"/>
                <w:szCs w:val="26"/>
              </w:rPr>
            </w:pPr>
            <w:r w:rsidRPr="008B7AAF">
              <w:rPr>
                <w:color w:val="000000" w:themeColor="text1"/>
                <w:szCs w:val="26"/>
              </w:rPr>
              <w:t>6</w:t>
            </w:r>
          </w:p>
        </w:tc>
        <w:tc>
          <w:tcPr>
            <w:tcW w:w="3218" w:type="dxa"/>
            <w:vAlign w:val="center"/>
          </w:tcPr>
          <w:p w14:paraId="400227E1" w14:textId="77777777" w:rsidR="001E391B" w:rsidRPr="008B7AAF" w:rsidRDefault="001E391B" w:rsidP="009F1204">
            <w:pPr>
              <w:ind w:firstLine="0"/>
              <w:rPr>
                <w:color w:val="000000" w:themeColor="text1"/>
                <w:szCs w:val="26"/>
              </w:rPr>
            </w:pPr>
            <w:r w:rsidRPr="008B7AAF">
              <w:rPr>
                <w:color w:val="000000" w:themeColor="text1"/>
                <w:szCs w:val="26"/>
              </w:rPr>
              <w:t>Lực phá huỷ nhỏ nhất</w:t>
            </w:r>
          </w:p>
        </w:tc>
        <w:tc>
          <w:tcPr>
            <w:tcW w:w="1134" w:type="dxa"/>
            <w:vAlign w:val="center"/>
          </w:tcPr>
          <w:p w14:paraId="2DC0AEDE" w14:textId="77777777" w:rsidR="001E391B" w:rsidRPr="008B7AAF" w:rsidRDefault="001E391B" w:rsidP="009F1204">
            <w:pPr>
              <w:ind w:firstLine="0"/>
              <w:rPr>
                <w:color w:val="000000" w:themeColor="text1"/>
                <w:szCs w:val="26"/>
              </w:rPr>
            </w:pPr>
            <w:r w:rsidRPr="008B7AAF">
              <w:rPr>
                <w:color w:val="000000" w:themeColor="text1"/>
                <w:szCs w:val="26"/>
              </w:rPr>
              <w:t>kN</w:t>
            </w:r>
          </w:p>
        </w:tc>
        <w:tc>
          <w:tcPr>
            <w:tcW w:w="2410" w:type="dxa"/>
            <w:vAlign w:val="center"/>
          </w:tcPr>
          <w:p w14:paraId="5401431A" w14:textId="4A2960C8" w:rsidR="001E391B" w:rsidRPr="008B7AAF" w:rsidRDefault="001E391B" w:rsidP="009F1204">
            <w:pPr>
              <w:ind w:firstLine="0"/>
              <w:rPr>
                <w:color w:val="000000" w:themeColor="text1"/>
                <w:szCs w:val="26"/>
              </w:rPr>
            </w:pPr>
            <w:r w:rsidRPr="008B7AAF">
              <w:rPr>
                <w:color w:val="000000" w:themeColor="text1"/>
                <w:szCs w:val="26"/>
              </w:rPr>
              <w:t>≥ 70 hoặc ≥ 120</w:t>
            </w:r>
          </w:p>
        </w:tc>
        <w:tc>
          <w:tcPr>
            <w:tcW w:w="1675" w:type="dxa"/>
            <w:tcBorders>
              <w:right w:val="double" w:sz="4" w:space="0" w:color="auto"/>
            </w:tcBorders>
            <w:vAlign w:val="center"/>
          </w:tcPr>
          <w:p w14:paraId="4F782F16" w14:textId="77777777" w:rsidR="001E391B" w:rsidRPr="008B7AAF" w:rsidRDefault="001E391B" w:rsidP="009F1204">
            <w:pPr>
              <w:ind w:firstLine="0"/>
              <w:rPr>
                <w:color w:val="000000" w:themeColor="text1"/>
                <w:szCs w:val="26"/>
              </w:rPr>
            </w:pPr>
            <w:r w:rsidRPr="008B7AAF">
              <w:rPr>
                <w:color w:val="000000" w:themeColor="text1"/>
                <w:szCs w:val="26"/>
              </w:rPr>
              <w:t>hoặc giá trị khác theo tính toán thiết kế</w:t>
            </w:r>
          </w:p>
        </w:tc>
      </w:tr>
      <w:tr w:rsidR="008B6BA4" w:rsidRPr="008B7AAF" w14:paraId="506F1DF1" w14:textId="77777777" w:rsidTr="009F1204">
        <w:trPr>
          <w:jc w:val="center"/>
        </w:trPr>
        <w:tc>
          <w:tcPr>
            <w:tcW w:w="746" w:type="dxa"/>
            <w:tcBorders>
              <w:left w:val="double" w:sz="4" w:space="0" w:color="auto"/>
            </w:tcBorders>
            <w:vAlign w:val="center"/>
          </w:tcPr>
          <w:p w14:paraId="0613DB01" w14:textId="77777777" w:rsidR="001E391B" w:rsidRPr="008B7AAF" w:rsidRDefault="001E391B" w:rsidP="009F1204">
            <w:pPr>
              <w:ind w:firstLine="0"/>
              <w:jc w:val="center"/>
              <w:rPr>
                <w:color w:val="000000" w:themeColor="text1"/>
                <w:szCs w:val="26"/>
              </w:rPr>
            </w:pPr>
            <w:r w:rsidRPr="008B7AAF">
              <w:rPr>
                <w:color w:val="000000" w:themeColor="text1"/>
                <w:szCs w:val="26"/>
              </w:rPr>
              <w:t>7</w:t>
            </w:r>
          </w:p>
        </w:tc>
        <w:tc>
          <w:tcPr>
            <w:tcW w:w="3218" w:type="dxa"/>
            <w:vAlign w:val="center"/>
          </w:tcPr>
          <w:p w14:paraId="42C56624" w14:textId="77777777" w:rsidR="001E391B" w:rsidRPr="008B7AAF" w:rsidRDefault="001E391B" w:rsidP="009F1204">
            <w:pPr>
              <w:ind w:firstLine="0"/>
              <w:rPr>
                <w:color w:val="000000" w:themeColor="text1"/>
                <w:szCs w:val="26"/>
              </w:rPr>
            </w:pPr>
            <w:r w:rsidRPr="008B7AAF">
              <w:rPr>
                <w:color w:val="000000" w:themeColor="text1"/>
                <w:szCs w:val="26"/>
              </w:rPr>
              <w:t>Điện áp làm việc cực đại</w:t>
            </w:r>
          </w:p>
        </w:tc>
        <w:tc>
          <w:tcPr>
            <w:tcW w:w="1134" w:type="dxa"/>
            <w:vAlign w:val="center"/>
          </w:tcPr>
          <w:p w14:paraId="29EC566F" w14:textId="77777777" w:rsidR="001E391B" w:rsidRPr="008B7AAF" w:rsidRDefault="001E391B" w:rsidP="009F1204">
            <w:pPr>
              <w:ind w:firstLine="0"/>
              <w:rPr>
                <w:color w:val="000000" w:themeColor="text1"/>
                <w:szCs w:val="26"/>
              </w:rPr>
            </w:pPr>
            <w:r w:rsidRPr="008B7AAF">
              <w:rPr>
                <w:color w:val="000000" w:themeColor="text1"/>
                <w:szCs w:val="26"/>
              </w:rPr>
              <w:t>kV</w:t>
            </w:r>
          </w:p>
        </w:tc>
        <w:tc>
          <w:tcPr>
            <w:tcW w:w="2410" w:type="dxa"/>
            <w:vAlign w:val="center"/>
          </w:tcPr>
          <w:p w14:paraId="6ABCB49E" w14:textId="77777777" w:rsidR="001E391B" w:rsidRPr="008B7AAF" w:rsidRDefault="001E391B" w:rsidP="009F1204">
            <w:pPr>
              <w:ind w:firstLine="0"/>
              <w:rPr>
                <w:color w:val="000000" w:themeColor="text1"/>
                <w:szCs w:val="26"/>
              </w:rPr>
            </w:pPr>
            <w:r w:rsidRPr="008B7AAF">
              <w:rPr>
                <w:color w:val="000000" w:themeColor="text1"/>
                <w:szCs w:val="26"/>
              </w:rPr>
              <w:t>≥24</w:t>
            </w:r>
          </w:p>
        </w:tc>
        <w:tc>
          <w:tcPr>
            <w:tcW w:w="1675" w:type="dxa"/>
            <w:tcBorders>
              <w:right w:val="double" w:sz="4" w:space="0" w:color="auto"/>
            </w:tcBorders>
            <w:vAlign w:val="center"/>
          </w:tcPr>
          <w:p w14:paraId="6469F87F" w14:textId="77777777" w:rsidR="001E391B" w:rsidRPr="008B7AAF" w:rsidRDefault="001E391B" w:rsidP="009F1204">
            <w:pPr>
              <w:ind w:firstLine="0"/>
              <w:rPr>
                <w:color w:val="000000" w:themeColor="text1"/>
                <w:szCs w:val="26"/>
              </w:rPr>
            </w:pPr>
          </w:p>
        </w:tc>
      </w:tr>
      <w:tr w:rsidR="008B6BA4" w:rsidRPr="008B7AAF" w14:paraId="0F8EDBCD" w14:textId="77777777" w:rsidTr="009F1204">
        <w:trPr>
          <w:jc w:val="center"/>
        </w:trPr>
        <w:tc>
          <w:tcPr>
            <w:tcW w:w="746" w:type="dxa"/>
            <w:tcBorders>
              <w:left w:val="double" w:sz="4" w:space="0" w:color="auto"/>
            </w:tcBorders>
            <w:vAlign w:val="center"/>
          </w:tcPr>
          <w:p w14:paraId="51DC7F6A" w14:textId="77777777" w:rsidR="001E391B" w:rsidRPr="008B7AAF" w:rsidRDefault="001E391B" w:rsidP="009F1204">
            <w:pPr>
              <w:ind w:firstLine="0"/>
              <w:jc w:val="center"/>
              <w:rPr>
                <w:color w:val="000000" w:themeColor="text1"/>
                <w:szCs w:val="26"/>
              </w:rPr>
            </w:pPr>
            <w:r w:rsidRPr="008B7AAF">
              <w:rPr>
                <w:color w:val="000000" w:themeColor="text1"/>
                <w:szCs w:val="26"/>
              </w:rPr>
              <w:t>8</w:t>
            </w:r>
          </w:p>
        </w:tc>
        <w:tc>
          <w:tcPr>
            <w:tcW w:w="3218" w:type="dxa"/>
            <w:vAlign w:val="center"/>
          </w:tcPr>
          <w:p w14:paraId="1310EFAF" w14:textId="77777777" w:rsidR="001E391B" w:rsidRPr="008B7AAF" w:rsidRDefault="001E391B" w:rsidP="009F1204">
            <w:pPr>
              <w:ind w:firstLine="0"/>
              <w:rPr>
                <w:color w:val="000000" w:themeColor="text1"/>
                <w:szCs w:val="26"/>
              </w:rPr>
            </w:pPr>
            <w:r w:rsidRPr="008B7AAF">
              <w:rPr>
                <w:color w:val="000000" w:themeColor="text1"/>
                <w:szCs w:val="26"/>
              </w:rPr>
              <w:t>Chiều dài đường rò trên bề mặt tối thiểu</w:t>
            </w:r>
          </w:p>
        </w:tc>
        <w:tc>
          <w:tcPr>
            <w:tcW w:w="1134" w:type="dxa"/>
            <w:vAlign w:val="center"/>
          </w:tcPr>
          <w:p w14:paraId="0BC7CED0" w14:textId="77777777" w:rsidR="001E391B" w:rsidRPr="008B7AAF" w:rsidRDefault="001E391B" w:rsidP="009F1204">
            <w:pPr>
              <w:ind w:firstLine="0"/>
              <w:rPr>
                <w:color w:val="000000" w:themeColor="text1"/>
                <w:szCs w:val="26"/>
              </w:rPr>
            </w:pPr>
            <w:r w:rsidRPr="008B7AAF">
              <w:rPr>
                <w:color w:val="000000" w:themeColor="text1"/>
                <w:szCs w:val="26"/>
              </w:rPr>
              <w:t>mm/kV</w:t>
            </w:r>
          </w:p>
        </w:tc>
        <w:tc>
          <w:tcPr>
            <w:tcW w:w="2410" w:type="dxa"/>
            <w:vAlign w:val="center"/>
          </w:tcPr>
          <w:p w14:paraId="0B55CAEC" w14:textId="77777777" w:rsidR="001E391B" w:rsidRPr="008B7AAF" w:rsidRDefault="001E391B" w:rsidP="009F1204">
            <w:pPr>
              <w:ind w:firstLine="0"/>
              <w:rPr>
                <w:color w:val="000000" w:themeColor="text1"/>
                <w:szCs w:val="26"/>
              </w:rPr>
            </w:pPr>
            <w:r w:rsidRPr="008B7AAF">
              <w:rPr>
                <w:color w:val="000000" w:themeColor="text1"/>
                <w:szCs w:val="26"/>
              </w:rPr>
              <w:t>≥ 25 hoặc ≥ 31</w:t>
            </w:r>
          </w:p>
        </w:tc>
        <w:tc>
          <w:tcPr>
            <w:tcW w:w="1675" w:type="dxa"/>
            <w:tcBorders>
              <w:right w:val="double" w:sz="4" w:space="0" w:color="auto"/>
            </w:tcBorders>
            <w:vAlign w:val="center"/>
          </w:tcPr>
          <w:p w14:paraId="75566C8A" w14:textId="77777777" w:rsidR="001E391B" w:rsidRPr="008B7AAF" w:rsidRDefault="001E391B" w:rsidP="009F1204">
            <w:pPr>
              <w:ind w:firstLine="0"/>
              <w:rPr>
                <w:color w:val="000000" w:themeColor="text1"/>
                <w:szCs w:val="26"/>
              </w:rPr>
            </w:pPr>
            <w:r w:rsidRPr="008B7AAF">
              <w:rPr>
                <w:color w:val="000000" w:themeColor="text1"/>
                <w:szCs w:val="26"/>
              </w:rPr>
              <w:t>Tùy theo môi trường khu vực thiết kế</w:t>
            </w:r>
          </w:p>
        </w:tc>
      </w:tr>
      <w:tr w:rsidR="008B6BA4" w:rsidRPr="008B7AAF" w14:paraId="67307268" w14:textId="77777777" w:rsidTr="009F1204">
        <w:trPr>
          <w:jc w:val="center"/>
        </w:trPr>
        <w:tc>
          <w:tcPr>
            <w:tcW w:w="746" w:type="dxa"/>
            <w:tcBorders>
              <w:left w:val="double" w:sz="4" w:space="0" w:color="auto"/>
            </w:tcBorders>
            <w:vAlign w:val="center"/>
          </w:tcPr>
          <w:p w14:paraId="76931013" w14:textId="77777777" w:rsidR="001E391B" w:rsidRPr="008B7AAF" w:rsidRDefault="001E391B" w:rsidP="009F1204">
            <w:pPr>
              <w:ind w:firstLine="0"/>
              <w:jc w:val="center"/>
              <w:rPr>
                <w:color w:val="000000" w:themeColor="text1"/>
                <w:szCs w:val="26"/>
              </w:rPr>
            </w:pPr>
            <w:r w:rsidRPr="008B7AAF">
              <w:rPr>
                <w:color w:val="000000" w:themeColor="text1"/>
                <w:szCs w:val="26"/>
              </w:rPr>
              <w:t>9</w:t>
            </w:r>
          </w:p>
        </w:tc>
        <w:tc>
          <w:tcPr>
            <w:tcW w:w="3218" w:type="dxa"/>
            <w:vAlign w:val="center"/>
          </w:tcPr>
          <w:p w14:paraId="02DCA97C" w14:textId="77777777" w:rsidR="001E391B" w:rsidRPr="008B7AAF" w:rsidRDefault="001E391B" w:rsidP="009F1204">
            <w:pPr>
              <w:ind w:firstLine="0"/>
              <w:rPr>
                <w:color w:val="000000" w:themeColor="text1"/>
                <w:szCs w:val="26"/>
              </w:rPr>
            </w:pPr>
            <w:r w:rsidRPr="008B7AAF">
              <w:rPr>
                <w:color w:val="000000" w:themeColor="text1"/>
                <w:szCs w:val="26"/>
              </w:rPr>
              <w:t>Kích thước:</w:t>
            </w:r>
          </w:p>
          <w:p w14:paraId="665EA1D5" w14:textId="77777777" w:rsidR="001E391B" w:rsidRPr="008B7AAF" w:rsidRDefault="001E391B" w:rsidP="009F1204">
            <w:pPr>
              <w:pStyle w:val="ListParagraph"/>
              <w:numPr>
                <w:ilvl w:val="0"/>
                <w:numId w:val="74"/>
              </w:numPr>
              <w:tabs>
                <w:tab w:val="left" w:pos="196"/>
              </w:tabs>
              <w:ind w:left="0" w:firstLine="0"/>
              <w:contextualSpacing/>
              <w:rPr>
                <w:color w:val="000000" w:themeColor="text1"/>
                <w:szCs w:val="26"/>
              </w:rPr>
            </w:pPr>
            <w:r w:rsidRPr="008B7AAF">
              <w:rPr>
                <w:color w:val="000000" w:themeColor="text1"/>
                <w:szCs w:val="26"/>
              </w:rPr>
              <w:t>Chiều dài cách điện</w:t>
            </w:r>
          </w:p>
          <w:p w14:paraId="57735387" w14:textId="77777777" w:rsidR="001E391B" w:rsidRPr="008B7AAF" w:rsidRDefault="001E391B" w:rsidP="009F1204">
            <w:pPr>
              <w:pStyle w:val="ListParagraph"/>
              <w:numPr>
                <w:ilvl w:val="0"/>
                <w:numId w:val="74"/>
              </w:numPr>
              <w:tabs>
                <w:tab w:val="left" w:pos="196"/>
              </w:tabs>
              <w:ind w:left="0" w:firstLine="0"/>
              <w:contextualSpacing/>
              <w:rPr>
                <w:color w:val="000000" w:themeColor="text1"/>
                <w:szCs w:val="26"/>
              </w:rPr>
            </w:pPr>
            <w:r w:rsidRPr="008B7AAF">
              <w:rPr>
                <w:color w:val="000000" w:themeColor="text1"/>
                <w:szCs w:val="26"/>
              </w:rPr>
              <w:t>Đường kính lỗ (upper/lower end fittings)</w:t>
            </w:r>
          </w:p>
        </w:tc>
        <w:tc>
          <w:tcPr>
            <w:tcW w:w="1134" w:type="dxa"/>
            <w:vAlign w:val="center"/>
          </w:tcPr>
          <w:p w14:paraId="7E584924" w14:textId="77777777" w:rsidR="001E391B" w:rsidRPr="008B7AAF" w:rsidRDefault="001E391B" w:rsidP="009F1204">
            <w:pPr>
              <w:ind w:firstLine="0"/>
              <w:rPr>
                <w:color w:val="000000" w:themeColor="text1"/>
                <w:szCs w:val="26"/>
              </w:rPr>
            </w:pPr>
            <w:r w:rsidRPr="008B7AAF">
              <w:rPr>
                <w:color w:val="000000" w:themeColor="text1"/>
                <w:szCs w:val="26"/>
              </w:rPr>
              <w:t>mm</w:t>
            </w:r>
          </w:p>
          <w:p w14:paraId="1BFAE7E3" w14:textId="77777777" w:rsidR="001E391B" w:rsidRPr="008B7AAF" w:rsidRDefault="001E391B" w:rsidP="009F1204">
            <w:pPr>
              <w:ind w:firstLine="0"/>
              <w:rPr>
                <w:color w:val="000000" w:themeColor="text1"/>
                <w:szCs w:val="26"/>
              </w:rPr>
            </w:pPr>
            <w:r w:rsidRPr="008B7AAF">
              <w:rPr>
                <w:color w:val="000000" w:themeColor="text1"/>
                <w:szCs w:val="26"/>
              </w:rPr>
              <w:t>mm</w:t>
            </w:r>
          </w:p>
        </w:tc>
        <w:tc>
          <w:tcPr>
            <w:tcW w:w="2410" w:type="dxa"/>
            <w:vAlign w:val="center"/>
          </w:tcPr>
          <w:p w14:paraId="039EA20C" w14:textId="77777777" w:rsidR="001E391B" w:rsidRPr="008B7AAF" w:rsidRDefault="001E391B" w:rsidP="009F1204">
            <w:pPr>
              <w:ind w:firstLine="0"/>
              <w:rPr>
                <w:color w:val="000000" w:themeColor="text1"/>
                <w:szCs w:val="26"/>
              </w:rPr>
            </w:pPr>
            <w:r w:rsidRPr="008B7AAF">
              <w:rPr>
                <w:color w:val="000000" w:themeColor="text1"/>
                <w:szCs w:val="26"/>
              </w:rPr>
              <w:t>Nêu cụ thể</w:t>
            </w:r>
          </w:p>
        </w:tc>
        <w:tc>
          <w:tcPr>
            <w:tcW w:w="1675" w:type="dxa"/>
            <w:tcBorders>
              <w:right w:val="double" w:sz="4" w:space="0" w:color="auto"/>
            </w:tcBorders>
            <w:vAlign w:val="center"/>
          </w:tcPr>
          <w:p w14:paraId="77BB4AC5" w14:textId="77777777" w:rsidR="001E391B" w:rsidRPr="008B7AAF" w:rsidRDefault="001E391B" w:rsidP="009F1204">
            <w:pPr>
              <w:ind w:firstLine="0"/>
              <w:rPr>
                <w:color w:val="000000" w:themeColor="text1"/>
                <w:szCs w:val="26"/>
              </w:rPr>
            </w:pPr>
            <w:r w:rsidRPr="008B7AAF">
              <w:rPr>
                <w:color w:val="000000" w:themeColor="text1"/>
                <w:szCs w:val="26"/>
              </w:rPr>
              <w:t>Lựa chọn theo tính toán thiết kế</w:t>
            </w:r>
          </w:p>
        </w:tc>
      </w:tr>
      <w:tr w:rsidR="008B6BA4" w:rsidRPr="008B7AAF" w14:paraId="071F1354" w14:textId="77777777" w:rsidTr="009F1204">
        <w:trPr>
          <w:jc w:val="center"/>
        </w:trPr>
        <w:tc>
          <w:tcPr>
            <w:tcW w:w="746" w:type="dxa"/>
            <w:tcBorders>
              <w:left w:val="double" w:sz="4" w:space="0" w:color="auto"/>
            </w:tcBorders>
            <w:vAlign w:val="center"/>
          </w:tcPr>
          <w:p w14:paraId="48A1EFF3" w14:textId="77777777" w:rsidR="001E391B" w:rsidRPr="008B7AAF" w:rsidRDefault="001E391B" w:rsidP="009F1204">
            <w:pPr>
              <w:ind w:firstLine="0"/>
              <w:jc w:val="center"/>
              <w:rPr>
                <w:color w:val="000000" w:themeColor="text1"/>
                <w:szCs w:val="26"/>
              </w:rPr>
            </w:pPr>
            <w:r w:rsidRPr="008B7AAF">
              <w:rPr>
                <w:color w:val="000000" w:themeColor="text1"/>
                <w:szCs w:val="26"/>
              </w:rPr>
              <w:t>10</w:t>
            </w:r>
          </w:p>
        </w:tc>
        <w:tc>
          <w:tcPr>
            <w:tcW w:w="3218" w:type="dxa"/>
            <w:vAlign w:val="center"/>
          </w:tcPr>
          <w:p w14:paraId="077F13E6" w14:textId="77777777" w:rsidR="001E391B" w:rsidRPr="008B7AAF" w:rsidRDefault="001E391B" w:rsidP="009F1204">
            <w:pPr>
              <w:ind w:firstLine="0"/>
              <w:rPr>
                <w:color w:val="000000" w:themeColor="text1"/>
                <w:szCs w:val="26"/>
              </w:rPr>
            </w:pPr>
            <w:r w:rsidRPr="008B7AAF">
              <w:rPr>
                <w:color w:val="000000" w:themeColor="text1"/>
                <w:szCs w:val="26"/>
              </w:rPr>
              <w:t>Điện áp chịu đựng tần số 50Hz/1 phút, ở trạng        thái khô</w:t>
            </w:r>
          </w:p>
        </w:tc>
        <w:tc>
          <w:tcPr>
            <w:tcW w:w="1134" w:type="dxa"/>
            <w:vAlign w:val="center"/>
          </w:tcPr>
          <w:p w14:paraId="312B1122" w14:textId="77777777" w:rsidR="001E391B" w:rsidRPr="008B7AAF" w:rsidRDefault="001E391B" w:rsidP="009F1204">
            <w:pPr>
              <w:ind w:firstLine="0"/>
              <w:rPr>
                <w:color w:val="000000" w:themeColor="text1"/>
                <w:szCs w:val="26"/>
              </w:rPr>
            </w:pPr>
            <w:r w:rsidRPr="008B7AAF">
              <w:rPr>
                <w:color w:val="000000" w:themeColor="text1"/>
                <w:szCs w:val="26"/>
              </w:rPr>
              <w:t>kVrms</w:t>
            </w:r>
          </w:p>
        </w:tc>
        <w:tc>
          <w:tcPr>
            <w:tcW w:w="2410" w:type="dxa"/>
            <w:vAlign w:val="center"/>
          </w:tcPr>
          <w:p w14:paraId="5C3D1021" w14:textId="77777777" w:rsidR="001E391B" w:rsidRPr="008B7AAF" w:rsidRDefault="001E391B" w:rsidP="009F1204">
            <w:pPr>
              <w:ind w:firstLine="0"/>
              <w:rPr>
                <w:color w:val="000000" w:themeColor="text1"/>
                <w:szCs w:val="26"/>
              </w:rPr>
            </w:pPr>
            <w:r w:rsidRPr="008B7AAF">
              <w:rPr>
                <w:color w:val="000000" w:themeColor="text1"/>
                <w:szCs w:val="26"/>
              </w:rPr>
              <w:t>≥ 130</w:t>
            </w:r>
          </w:p>
        </w:tc>
        <w:tc>
          <w:tcPr>
            <w:tcW w:w="1675" w:type="dxa"/>
            <w:tcBorders>
              <w:right w:val="double" w:sz="4" w:space="0" w:color="auto"/>
            </w:tcBorders>
            <w:vAlign w:val="center"/>
          </w:tcPr>
          <w:p w14:paraId="2DA0A678" w14:textId="77777777" w:rsidR="001E391B" w:rsidRPr="008B7AAF" w:rsidRDefault="001E391B" w:rsidP="009F1204">
            <w:pPr>
              <w:ind w:firstLine="0"/>
              <w:rPr>
                <w:color w:val="000000" w:themeColor="text1"/>
                <w:szCs w:val="26"/>
              </w:rPr>
            </w:pPr>
          </w:p>
        </w:tc>
      </w:tr>
      <w:tr w:rsidR="008B6BA4" w:rsidRPr="008B7AAF" w14:paraId="28E54CF4" w14:textId="77777777" w:rsidTr="009F1204">
        <w:trPr>
          <w:jc w:val="center"/>
        </w:trPr>
        <w:tc>
          <w:tcPr>
            <w:tcW w:w="746" w:type="dxa"/>
            <w:tcBorders>
              <w:left w:val="double" w:sz="4" w:space="0" w:color="auto"/>
            </w:tcBorders>
            <w:vAlign w:val="center"/>
          </w:tcPr>
          <w:p w14:paraId="4E3526CD" w14:textId="77777777" w:rsidR="001E391B" w:rsidRPr="008B7AAF" w:rsidRDefault="001E391B" w:rsidP="009F1204">
            <w:pPr>
              <w:ind w:firstLine="0"/>
              <w:jc w:val="center"/>
              <w:rPr>
                <w:color w:val="000000" w:themeColor="text1"/>
                <w:szCs w:val="26"/>
              </w:rPr>
            </w:pPr>
            <w:r w:rsidRPr="008B7AAF">
              <w:rPr>
                <w:color w:val="000000" w:themeColor="text1"/>
                <w:szCs w:val="26"/>
              </w:rPr>
              <w:t>11</w:t>
            </w:r>
          </w:p>
        </w:tc>
        <w:tc>
          <w:tcPr>
            <w:tcW w:w="3218" w:type="dxa"/>
            <w:vAlign w:val="center"/>
          </w:tcPr>
          <w:p w14:paraId="681E6388" w14:textId="77777777" w:rsidR="001E391B" w:rsidRPr="008B7AAF" w:rsidRDefault="001E391B" w:rsidP="009F1204">
            <w:pPr>
              <w:ind w:firstLine="0"/>
              <w:rPr>
                <w:color w:val="000000" w:themeColor="text1"/>
                <w:szCs w:val="26"/>
              </w:rPr>
            </w:pPr>
            <w:r w:rsidRPr="008B7AAF">
              <w:rPr>
                <w:color w:val="000000" w:themeColor="text1"/>
                <w:szCs w:val="26"/>
              </w:rPr>
              <w:t>Điện áp chịu đựng tần số  50Hz/1 phút, ở trạng          thái ướt</w:t>
            </w:r>
          </w:p>
        </w:tc>
        <w:tc>
          <w:tcPr>
            <w:tcW w:w="1134" w:type="dxa"/>
            <w:vAlign w:val="center"/>
          </w:tcPr>
          <w:p w14:paraId="70DD492C" w14:textId="77777777" w:rsidR="001E391B" w:rsidRPr="008B7AAF" w:rsidRDefault="001E391B" w:rsidP="009F1204">
            <w:pPr>
              <w:ind w:firstLine="0"/>
              <w:rPr>
                <w:color w:val="000000" w:themeColor="text1"/>
                <w:szCs w:val="26"/>
              </w:rPr>
            </w:pPr>
            <w:r w:rsidRPr="008B7AAF">
              <w:rPr>
                <w:color w:val="000000" w:themeColor="text1"/>
                <w:szCs w:val="26"/>
              </w:rPr>
              <w:t>kVrms</w:t>
            </w:r>
          </w:p>
        </w:tc>
        <w:tc>
          <w:tcPr>
            <w:tcW w:w="2410" w:type="dxa"/>
            <w:vAlign w:val="center"/>
          </w:tcPr>
          <w:p w14:paraId="744D04FB" w14:textId="77777777" w:rsidR="001E391B" w:rsidRPr="008B7AAF" w:rsidRDefault="001E391B" w:rsidP="009F1204">
            <w:pPr>
              <w:ind w:firstLine="0"/>
              <w:rPr>
                <w:color w:val="000000" w:themeColor="text1"/>
                <w:szCs w:val="26"/>
              </w:rPr>
            </w:pPr>
            <w:r w:rsidRPr="008B7AAF">
              <w:rPr>
                <w:color w:val="000000" w:themeColor="text1"/>
                <w:szCs w:val="26"/>
              </w:rPr>
              <w:t>≥ 100</w:t>
            </w:r>
          </w:p>
        </w:tc>
        <w:tc>
          <w:tcPr>
            <w:tcW w:w="1675" w:type="dxa"/>
            <w:tcBorders>
              <w:right w:val="double" w:sz="4" w:space="0" w:color="auto"/>
            </w:tcBorders>
            <w:vAlign w:val="center"/>
          </w:tcPr>
          <w:p w14:paraId="49C515E2" w14:textId="77777777" w:rsidR="001E391B" w:rsidRPr="008B7AAF" w:rsidRDefault="001E391B" w:rsidP="009F1204">
            <w:pPr>
              <w:ind w:firstLine="0"/>
              <w:rPr>
                <w:color w:val="000000" w:themeColor="text1"/>
                <w:szCs w:val="26"/>
              </w:rPr>
            </w:pPr>
          </w:p>
        </w:tc>
      </w:tr>
      <w:tr w:rsidR="008B6BA4" w:rsidRPr="008B7AAF" w14:paraId="5A05BF45" w14:textId="77777777" w:rsidTr="009F1204">
        <w:trPr>
          <w:jc w:val="center"/>
        </w:trPr>
        <w:tc>
          <w:tcPr>
            <w:tcW w:w="746" w:type="dxa"/>
            <w:tcBorders>
              <w:left w:val="double" w:sz="4" w:space="0" w:color="auto"/>
            </w:tcBorders>
            <w:vAlign w:val="center"/>
          </w:tcPr>
          <w:p w14:paraId="7FC5FBE9" w14:textId="77777777" w:rsidR="001E391B" w:rsidRPr="008B7AAF" w:rsidRDefault="001E391B" w:rsidP="009F1204">
            <w:pPr>
              <w:ind w:firstLine="0"/>
              <w:jc w:val="center"/>
              <w:rPr>
                <w:color w:val="000000" w:themeColor="text1"/>
                <w:szCs w:val="26"/>
              </w:rPr>
            </w:pPr>
            <w:r w:rsidRPr="008B7AAF">
              <w:rPr>
                <w:color w:val="000000" w:themeColor="text1"/>
                <w:szCs w:val="26"/>
              </w:rPr>
              <w:t>12</w:t>
            </w:r>
          </w:p>
        </w:tc>
        <w:tc>
          <w:tcPr>
            <w:tcW w:w="3218" w:type="dxa"/>
            <w:vAlign w:val="center"/>
          </w:tcPr>
          <w:p w14:paraId="695E2097" w14:textId="77777777" w:rsidR="001E391B" w:rsidRPr="008B7AAF" w:rsidRDefault="001E391B" w:rsidP="009F1204">
            <w:pPr>
              <w:ind w:firstLine="0"/>
              <w:rPr>
                <w:color w:val="000000" w:themeColor="text1"/>
                <w:szCs w:val="26"/>
              </w:rPr>
            </w:pPr>
            <w:r w:rsidRPr="008B7AAF">
              <w:rPr>
                <w:color w:val="000000" w:themeColor="text1"/>
                <w:szCs w:val="26"/>
              </w:rPr>
              <w:t>Điện áp chịu đựng xung sét (1,2/50µs)</w:t>
            </w:r>
          </w:p>
        </w:tc>
        <w:tc>
          <w:tcPr>
            <w:tcW w:w="1134" w:type="dxa"/>
            <w:vAlign w:val="center"/>
          </w:tcPr>
          <w:p w14:paraId="5B151FF0" w14:textId="77777777" w:rsidR="001E391B" w:rsidRPr="008B7AAF" w:rsidRDefault="001E391B" w:rsidP="009F1204">
            <w:pPr>
              <w:ind w:firstLine="0"/>
              <w:rPr>
                <w:color w:val="000000" w:themeColor="text1"/>
                <w:szCs w:val="26"/>
              </w:rPr>
            </w:pPr>
            <w:r w:rsidRPr="008B7AAF">
              <w:rPr>
                <w:color w:val="000000" w:themeColor="text1"/>
                <w:szCs w:val="26"/>
              </w:rPr>
              <w:t>kVpeak</w:t>
            </w:r>
          </w:p>
        </w:tc>
        <w:tc>
          <w:tcPr>
            <w:tcW w:w="2410" w:type="dxa"/>
            <w:vAlign w:val="center"/>
          </w:tcPr>
          <w:p w14:paraId="54772748" w14:textId="77777777" w:rsidR="001E391B" w:rsidRPr="008B7AAF" w:rsidRDefault="001E391B" w:rsidP="009F1204">
            <w:pPr>
              <w:ind w:firstLine="0"/>
              <w:rPr>
                <w:color w:val="000000" w:themeColor="text1"/>
                <w:szCs w:val="26"/>
              </w:rPr>
            </w:pPr>
            <w:r w:rsidRPr="008B7AAF">
              <w:rPr>
                <w:color w:val="000000" w:themeColor="text1"/>
                <w:szCs w:val="26"/>
              </w:rPr>
              <w:t>≥ 190</w:t>
            </w:r>
          </w:p>
        </w:tc>
        <w:tc>
          <w:tcPr>
            <w:tcW w:w="1675" w:type="dxa"/>
            <w:tcBorders>
              <w:right w:val="double" w:sz="4" w:space="0" w:color="auto"/>
            </w:tcBorders>
            <w:vAlign w:val="center"/>
          </w:tcPr>
          <w:p w14:paraId="7A2AE0FA" w14:textId="77777777" w:rsidR="001E391B" w:rsidRPr="008B7AAF" w:rsidRDefault="001E391B" w:rsidP="009F1204">
            <w:pPr>
              <w:ind w:firstLine="0"/>
              <w:rPr>
                <w:color w:val="000000" w:themeColor="text1"/>
                <w:szCs w:val="26"/>
              </w:rPr>
            </w:pPr>
          </w:p>
        </w:tc>
      </w:tr>
      <w:tr w:rsidR="008B6BA4" w:rsidRPr="008B7AAF" w14:paraId="5B527CAE" w14:textId="77777777" w:rsidTr="009F1204">
        <w:trPr>
          <w:jc w:val="center"/>
        </w:trPr>
        <w:tc>
          <w:tcPr>
            <w:tcW w:w="746" w:type="dxa"/>
            <w:tcBorders>
              <w:left w:val="double" w:sz="4" w:space="0" w:color="auto"/>
            </w:tcBorders>
            <w:vAlign w:val="center"/>
          </w:tcPr>
          <w:p w14:paraId="29879C00" w14:textId="77777777" w:rsidR="001E391B" w:rsidRPr="008B7AAF" w:rsidRDefault="001E391B" w:rsidP="009F1204">
            <w:pPr>
              <w:ind w:firstLine="0"/>
              <w:jc w:val="center"/>
              <w:rPr>
                <w:color w:val="000000" w:themeColor="text1"/>
                <w:szCs w:val="26"/>
              </w:rPr>
            </w:pPr>
            <w:r w:rsidRPr="008B7AAF">
              <w:rPr>
                <w:color w:val="000000" w:themeColor="text1"/>
                <w:szCs w:val="26"/>
              </w:rPr>
              <w:t>13</w:t>
            </w:r>
          </w:p>
        </w:tc>
        <w:tc>
          <w:tcPr>
            <w:tcW w:w="3218" w:type="dxa"/>
            <w:vAlign w:val="center"/>
          </w:tcPr>
          <w:p w14:paraId="52786EFC" w14:textId="77777777" w:rsidR="001E391B" w:rsidRPr="008B7AAF" w:rsidRDefault="001E391B" w:rsidP="009F1204">
            <w:pPr>
              <w:ind w:firstLine="0"/>
              <w:rPr>
                <w:color w:val="000000" w:themeColor="text1"/>
                <w:szCs w:val="26"/>
              </w:rPr>
            </w:pPr>
            <w:r w:rsidRPr="008B7AAF">
              <w:rPr>
                <w:color w:val="000000" w:themeColor="text1"/>
                <w:szCs w:val="26"/>
              </w:rPr>
              <w:t>Mô tả chi tiết:</w:t>
            </w:r>
          </w:p>
        </w:tc>
        <w:tc>
          <w:tcPr>
            <w:tcW w:w="1134" w:type="dxa"/>
            <w:vAlign w:val="center"/>
          </w:tcPr>
          <w:p w14:paraId="7146A238" w14:textId="77777777" w:rsidR="001E391B" w:rsidRPr="008B7AAF" w:rsidRDefault="001E391B" w:rsidP="009F1204">
            <w:pPr>
              <w:ind w:firstLine="0"/>
              <w:rPr>
                <w:color w:val="000000" w:themeColor="text1"/>
                <w:szCs w:val="26"/>
              </w:rPr>
            </w:pPr>
          </w:p>
        </w:tc>
        <w:tc>
          <w:tcPr>
            <w:tcW w:w="2410" w:type="dxa"/>
            <w:vAlign w:val="center"/>
          </w:tcPr>
          <w:p w14:paraId="3DCA3508" w14:textId="77777777" w:rsidR="001E391B" w:rsidRPr="008B7AAF" w:rsidRDefault="001E391B" w:rsidP="009F1204">
            <w:pPr>
              <w:ind w:firstLine="0"/>
              <w:rPr>
                <w:color w:val="000000" w:themeColor="text1"/>
                <w:szCs w:val="26"/>
              </w:rPr>
            </w:pPr>
          </w:p>
        </w:tc>
        <w:tc>
          <w:tcPr>
            <w:tcW w:w="1675" w:type="dxa"/>
            <w:tcBorders>
              <w:right w:val="double" w:sz="4" w:space="0" w:color="auto"/>
            </w:tcBorders>
            <w:vAlign w:val="center"/>
          </w:tcPr>
          <w:p w14:paraId="116142F5" w14:textId="77777777" w:rsidR="001E391B" w:rsidRPr="008B7AAF" w:rsidRDefault="001E391B" w:rsidP="009F1204">
            <w:pPr>
              <w:ind w:firstLine="0"/>
              <w:rPr>
                <w:color w:val="000000" w:themeColor="text1"/>
                <w:szCs w:val="26"/>
              </w:rPr>
            </w:pPr>
          </w:p>
        </w:tc>
      </w:tr>
      <w:tr w:rsidR="008B6BA4" w:rsidRPr="008B7AAF" w14:paraId="21911890" w14:textId="77777777" w:rsidTr="009F1204">
        <w:trPr>
          <w:jc w:val="center"/>
        </w:trPr>
        <w:tc>
          <w:tcPr>
            <w:tcW w:w="746" w:type="dxa"/>
            <w:tcBorders>
              <w:left w:val="double" w:sz="4" w:space="0" w:color="auto"/>
            </w:tcBorders>
            <w:vAlign w:val="center"/>
          </w:tcPr>
          <w:p w14:paraId="06860A96" w14:textId="77777777" w:rsidR="001E391B" w:rsidRPr="008B7AAF" w:rsidRDefault="001E391B" w:rsidP="009F1204">
            <w:pPr>
              <w:ind w:firstLine="0"/>
              <w:jc w:val="center"/>
              <w:rPr>
                <w:color w:val="000000" w:themeColor="text1"/>
                <w:szCs w:val="26"/>
              </w:rPr>
            </w:pPr>
          </w:p>
        </w:tc>
        <w:tc>
          <w:tcPr>
            <w:tcW w:w="3218" w:type="dxa"/>
            <w:vAlign w:val="center"/>
          </w:tcPr>
          <w:p w14:paraId="5F50DB21" w14:textId="77777777" w:rsidR="001E391B" w:rsidRPr="008B7AAF" w:rsidRDefault="001E391B" w:rsidP="009F1204">
            <w:pPr>
              <w:ind w:firstLine="0"/>
              <w:rPr>
                <w:color w:val="000000" w:themeColor="text1"/>
                <w:szCs w:val="26"/>
              </w:rPr>
            </w:pPr>
            <w:r w:rsidRPr="008B7AAF">
              <w:rPr>
                <w:color w:val="000000" w:themeColor="text1"/>
                <w:szCs w:val="26"/>
              </w:rPr>
              <w:t>- Vòng treo/chốt bi</w:t>
            </w:r>
          </w:p>
        </w:tc>
        <w:tc>
          <w:tcPr>
            <w:tcW w:w="1134" w:type="dxa"/>
            <w:vAlign w:val="center"/>
          </w:tcPr>
          <w:p w14:paraId="3BF37B7F" w14:textId="77777777" w:rsidR="001E391B" w:rsidRPr="008B7AAF" w:rsidRDefault="001E391B" w:rsidP="009F1204">
            <w:pPr>
              <w:ind w:firstLine="0"/>
              <w:rPr>
                <w:color w:val="000000" w:themeColor="text1"/>
                <w:szCs w:val="26"/>
              </w:rPr>
            </w:pPr>
          </w:p>
          <w:p w14:paraId="06D5904E" w14:textId="77777777" w:rsidR="001E391B" w:rsidRPr="008B7AAF" w:rsidRDefault="001E391B" w:rsidP="009F1204">
            <w:pPr>
              <w:ind w:firstLine="0"/>
              <w:rPr>
                <w:color w:val="000000" w:themeColor="text1"/>
                <w:szCs w:val="26"/>
              </w:rPr>
            </w:pPr>
          </w:p>
          <w:p w14:paraId="4A0DB9A8" w14:textId="77777777" w:rsidR="001E391B" w:rsidRPr="008B7AAF" w:rsidRDefault="001E391B" w:rsidP="009F1204">
            <w:pPr>
              <w:ind w:firstLine="0"/>
              <w:rPr>
                <w:color w:val="000000" w:themeColor="text1"/>
                <w:szCs w:val="26"/>
              </w:rPr>
            </w:pPr>
          </w:p>
          <w:p w14:paraId="0B983A27" w14:textId="77777777" w:rsidR="001E391B" w:rsidRPr="008B7AAF" w:rsidRDefault="001E391B" w:rsidP="009F1204">
            <w:pPr>
              <w:ind w:firstLine="0"/>
              <w:rPr>
                <w:color w:val="000000" w:themeColor="text1"/>
                <w:szCs w:val="26"/>
              </w:rPr>
            </w:pPr>
          </w:p>
          <w:p w14:paraId="69FB8EA8" w14:textId="77777777" w:rsidR="001E391B" w:rsidRPr="008B7AAF" w:rsidRDefault="001E391B" w:rsidP="009F1204">
            <w:pPr>
              <w:ind w:firstLine="0"/>
              <w:rPr>
                <w:color w:val="000000" w:themeColor="text1"/>
                <w:szCs w:val="26"/>
              </w:rPr>
            </w:pPr>
          </w:p>
          <w:p w14:paraId="729CAE7A" w14:textId="77777777" w:rsidR="001E391B" w:rsidRPr="008B7AAF" w:rsidRDefault="001E391B" w:rsidP="009F1204">
            <w:pPr>
              <w:ind w:firstLine="0"/>
              <w:rPr>
                <w:color w:val="000000" w:themeColor="text1"/>
                <w:szCs w:val="26"/>
              </w:rPr>
            </w:pPr>
          </w:p>
        </w:tc>
        <w:tc>
          <w:tcPr>
            <w:tcW w:w="2410" w:type="dxa"/>
            <w:vAlign w:val="center"/>
          </w:tcPr>
          <w:p w14:paraId="7FDE6A4A" w14:textId="5AE7FEA4" w:rsidR="001E391B" w:rsidRPr="008B7AAF" w:rsidRDefault="001E391B" w:rsidP="009F1204">
            <w:pPr>
              <w:ind w:firstLine="0"/>
              <w:rPr>
                <w:color w:val="000000" w:themeColor="text1"/>
                <w:szCs w:val="26"/>
              </w:rPr>
            </w:pPr>
            <w:r w:rsidRPr="008B7AAF">
              <w:rPr>
                <w:color w:val="000000" w:themeColor="text1"/>
                <w:szCs w:val="26"/>
              </w:rPr>
              <w:t xml:space="preserve"> Phù hợp với kết cấu chuỗi thông thường, bằng thép mạ kẽm nhúng nóng, bề dày lớp mạ tối thiểu 85µm.</w:t>
            </w:r>
          </w:p>
          <w:p w14:paraId="12A08F59" w14:textId="77777777" w:rsidR="001E391B" w:rsidRPr="008B7AAF" w:rsidRDefault="001E391B" w:rsidP="009F1204">
            <w:pPr>
              <w:ind w:firstLine="0"/>
              <w:rPr>
                <w:color w:val="000000" w:themeColor="text1"/>
                <w:szCs w:val="26"/>
              </w:rPr>
            </w:pPr>
            <w:r w:rsidRPr="008B7AAF">
              <w:rPr>
                <w:color w:val="000000" w:themeColor="text1"/>
                <w:szCs w:val="26"/>
              </w:rPr>
              <w:t>+ Đầu trên của cách điện có dạng móc hình chữ U với chốt bi.</w:t>
            </w:r>
          </w:p>
          <w:p w14:paraId="34A8038D" w14:textId="77777777" w:rsidR="001E391B" w:rsidRPr="008B7AAF" w:rsidRDefault="001E391B" w:rsidP="009F1204">
            <w:pPr>
              <w:ind w:firstLine="0"/>
              <w:rPr>
                <w:color w:val="000000" w:themeColor="text1"/>
                <w:szCs w:val="26"/>
              </w:rPr>
            </w:pPr>
            <w:r w:rsidRPr="008B7AAF">
              <w:rPr>
                <w:color w:val="000000" w:themeColor="text1"/>
                <w:szCs w:val="26"/>
              </w:rPr>
              <w:t>+ Đầu dưới của cách điện có dạng lưỡi (tongue)</w:t>
            </w:r>
          </w:p>
        </w:tc>
        <w:tc>
          <w:tcPr>
            <w:tcW w:w="1675" w:type="dxa"/>
            <w:tcBorders>
              <w:right w:val="double" w:sz="4" w:space="0" w:color="auto"/>
            </w:tcBorders>
            <w:vAlign w:val="center"/>
          </w:tcPr>
          <w:p w14:paraId="2C9D173C" w14:textId="77777777" w:rsidR="001E391B" w:rsidRPr="008B7AAF" w:rsidRDefault="001E391B" w:rsidP="009F1204">
            <w:pPr>
              <w:ind w:firstLine="0"/>
              <w:rPr>
                <w:color w:val="000000" w:themeColor="text1"/>
                <w:szCs w:val="26"/>
              </w:rPr>
            </w:pPr>
          </w:p>
        </w:tc>
      </w:tr>
      <w:tr w:rsidR="008B6BA4" w:rsidRPr="008B7AAF" w14:paraId="4E9F3469" w14:textId="77777777" w:rsidTr="009F1204">
        <w:trPr>
          <w:trHeight w:val="491"/>
          <w:jc w:val="center"/>
        </w:trPr>
        <w:tc>
          <w:tcPr>
            <w:tcW w:w="746" w:type="dxa"/>
            <w:tcBorders>
              <w:left w:val="double" w:sz="4" w:space="0" w:color="auto"/>
            </w:tcBorders>
            <w:vAlign w:val="center"/>
          </w:tcPr>
          <w:p w14:paraId="566815E4" w14:textId="77777777" w:rsidR="001E391B" w:rsidRPr="008B7AAF" w:rsidRDefault="001E391B" w:rsidP="009F1204">
            <w:pPr>
              <w:ind w:firstLine="0"/>
              <w:jc w:val="center"/>
              <w:rPr>
                <w:color w:val="000000" w:themeColor="text1"/>
                <w:szCs w:val="26"/>
              </w:rPr>
            </w:pPr>
          </w:p>
        </w:tc>
        <w:tc>
          <w:tcPr>
            <w:tcW w:w="3218" w:type="dxa"/>
            <w:vAlign w:val="center"/>
          </w:tcPr>
          <w:p w14:paraId="721CB3E7" w14:textId="77777777" w:rsidR="001E391B" w:rsidRPr="008B7AAF" w:rsidRDefault="001E391B" w:rsidP="009F1204">
            <w:pPr>
              <w:ind w:firstLine="0"/>
              <w:rPr>
                <w:color w:val="000000" w:themeColor="text1"/>
                <w:szCs w:val="26"/>
              </w:rPr>
            </w:pPr>
            <w:r w:rsidRPr="008B7AAF">
              <w:rPr>
                <w:color w:val="000000" w:themeColor="text1"/>
                <w:szCs w:val="26"/>
              </w:rPr>
              <w:t>- Số tán cách điện</w:t>
            </w:r>
          </w:p>
        </w:tc>
        <w:tc>
          <w:tcPr>
            <w:tcW w:w="1134" w:type="dxa"/>
            <w:vAlign w:val="center"/>
          </w:tcPr>
          <w:p w14:paraId="522E8A38" w14:textId="77777777" w:rsidR="001E391B" w:rsidRPr="008B7AAF" w:rsidRDefault="001E391B" w:rsidP="009F1204">
            <w:pPr>
              <w:ind w:firstLine="0"/>
              <w:rPr>
                <w:color w:val="000000" w:themeColor="text1"/>
                <w:szCs w:val="26"/>
              </w:rPr>
            </w:pPr>
            <w:r w:rsidRPr="008B7AAF">
              <w:rPr>
                <w:color w:val="000000" w:themeColor="text1"/>
                <w:szCs w:val="26"/>
              </w:rPr>
              <w:t>tán</w:t>
            </w:r>
          </w:p>
        </w:tc>
        <w:tc>
          <w:tcPr>
            <w:tcW w:w="2410" w:type="dxa"/>
            <w:vAlign w:val="center"/>
          </w:tcPr>
          <w:p w14:paraId="5E79765C" w14:textId="77777777" w:rsidR="001E391B" w:rsidRPr="008B7AAF" w:rsidRDefault="001E391B" w:rsidP="009F1204">
            <w:pPr>
              <w:ind w:firstLine="0"/>
              <w:rPr>
                <w:color w:val="000000" w:themeColor="text1"/>
                <w:szCs w:val="26"/>
              </w:rPr>
            </w:pPr>
            <w:r w:rsidRPr="008B7AAF">
              <w:rPr>
                <w:color w:val="000000" w:themeColor="text1"/>
                <w:szCs w:val="26"/>
              </w:rPr>
              <w:t>Nêu cụ thể</w:t>
            </w:r>
          </w:p>
        </w:tc>
        <w:tc>
          <w:tcPr>
            <w:tcW w:w="1675" w:type="dxa"/>
            <w:tcBorders>
              <w:right w:val="double" w:sz="4" w:space="0" w:color="auto"/>
            </w:tcBorders>
            <w:vAlign w:val="center"/>
          </w:tcPr>
          <w:p w14:paraId="74BE9676" w14:textId="77777777" w:rsidR="001E391B" w:rsidRPr="008B7AAF" w:rsidRDefault="001E391B" w:rsidP="009F1204">
            <w:pPr>
              <w:ind w:firstLine="0"/>
              <w:rPr>
                <w:color w:val="000000" w:themeColor="text1"/>
                <w:szCs w:val="26"/>
              </w:rPr>
            </w:pPr>
          </w:p>
        </w:tc>
      </w:tr>
      <w:tr w:rsidR="008B6BA4" w:rsidRPr="008B7AAF" w14:paraId="56AEE10C" w14:textId="77777777" w:rsidTr="009F1204">
        <w:trPr>
          <w:jc w:val="center"/>
        </w:trPr>
        <w:tc>
          <w:tcPr>
            <w:tcW w:w="746" w:type="dxa"/>
            <w:tcBorders>
              <w:left w:val="double" w:sz="4" w:space="0" w:color="auto"/>
            </w:tcBorders>
            <w:vAlign w:val="center"/>
          </w:tcPr>
          <w:p w14:paraId="4CAA909D" w14:textId="77777777" w:rsidR="001E391B" w:rsidRPr="008B7AAF" w:rsidRDefault="001E391B" w:rsidP="009F1204">
            <w:pPr>
              <w:ind w:firstLine="0"/>
              <w:jc w:val="center"/>
              <w:rPr>
                <w:color w:val="000000" w:themeColor="text1"/>
                <w:szCs w:val="26"/>
              </w:rPr>
            </w:pPr>
          </w:p>
        </w:tc>
        <w:tc>
          <w:tcPr>
            <w:tcW w:w="3218" w:type="dxa"/>
            <w:vAlign w:val="center"/>
          </w:tcPr>
          <w:p w14:paraId="467AA32A" w14:textId="77777777" w:rsidR="001E391B" w:rsidRPr="008B7AAF" w:rsidRDefault="001E391B" w:rsidP="009F1204">
            <w:pPr>
              <w:ind w:firstLine="0"/>
              <w:rPr>
                <w:color w:val="000000" w:themeColor="text1"/>
                <w:szCs w:val="26"/>
              </w:rPr>
            </w:pPr>
            <w:r w:rsidRPr="008B7AAF">
              <w:rPr>
                <w:color w:val="000000" w:themeColor="text1"/>
                <w:szCs w:val="26"/>
              </w:rPr>
              <w:t>- Đường kính lõi chịu lực</w:t>
            </w:r>
          </w:p>
        </w:tc>
        <w:tc>
          <w:tcPr>
            <w:tcW w:w="1134" w:type="dxa"/>
            <w:vAlign w:val="center"/>
          </w:tcPr>
          <w:p w14:paraId="69D24AB6" w14:textId="77777777" w:rsidR="001E391B" w:rsidRPr="008B7AAF" w:rsidRDefault="001E391B" w:rsidP="009F1204">
            <w:pPr>
              <w:ind w:firstLine="0"/>
              <w:rPr>
                <w:color w:val="000000" w:themeColor="text1"/>
                <w:szCs w:val="26"/>
              </w:rPr>
            </w:pPr>
            <w:r w:rsidRPr="008B7AAF">
              <w:rPr>
                <w:color w:val="000000" w:themeColor="text1"/>
                <w:szCs w:val="26"/>
              </w:rPr>
              <w:t>mm</w:t>
            </w:r>
          </w:p>
        </w:tc>
        <w:tc>
          <w:tcPr>
            <w:tcW w:w="2410" w:type="dxa"/>
            <w:vAlign w:val="center"/>
          </w:tcPr>
          <w:p w14:paraId="43891AC2" w14:textId="77777777" w:rsidR="001E391B" w:rsidRPr="008B7AAF" w:rsidRDefault="001E391B" w:rsidP="009F1204">
            <w:pPr>
              <w:ind w:firstLine="0"/>
              <w:rPr>
                <w:color w:val="000000" w:themeColor="text1"/>
                <w:szCs w:val="26"/>
              </w:rPr>
            </w:pPr>
            <w:r w:rsidRPr="008B7AAF">
              <w:rPr>
                <w:color w:val="000000" w:themeColor="text1"/>
                <w:szCs w:val="26"/>
              </w:rPr>
              <w:t>Nêu cụ thể</w:t>
            </w:r>
          </w:p>
        </w:tc>
        <w:tc>
          <w:tcPr>
            <w:tcW w:w="1675" w:type="dxa"/>
            <w:tcBorders>
              <w:right w:val="double" w:sz="4" w:space="0" w:color="auto"/>
            </w:tcBorders>
            <w:vAlign w:val="center"/>
          </w:tcPr>
          <w:p w14:paraId="7DD45ADE" w14:textId="77777777" w:rsidR="001E391B" w:rsidRPr="008B7AAF" w:rsidRDefault="001E391B" w:rsidP="009F1204">
            <w:pPr>
              <w:ind w:firstLine="0"/>
              <w:rPr>
                <w:color w:val="000000" w:themeColor="text1"/>
                <w:szCs w:val="26"/>
              </w:rPr>
            </w:pPr>
            <w:r w:rsidRPr="008B7AAF">
              <w:rPr>
                <w:color w:val="000000" w:themeColor="text1"/>
                <w:szCs w:val="26"/>
              </w:rPr>
              <w:t>Lựa chọn theo tính toán thiết kế</w:t>
            </w:r>
          </w:p>
        </w:tc>
      </w:tr>
      <w:tr w:rsidR="008B6BA4" w:rsidRPr="008B7AAF" w14:paraId="5A25D6A9" w14:textId="77777777" w:rsidTr="009F1204">
        <w:trPr>
          <w:jc w:val="center"/>
        </w:trPr>
        <w:tc>
          <w:tcPr>
            <w:tcW w:w="746" w:type="dxa"/>
            <w:tcBorders>
              <w:left w:val="double" w:sz="4" w:space="0" w:color="auto"/>
              <w:bottom w:val="double" w:sz="4" w:space="0" w:color="auto"/>
            </w:tcBorders>
            <w:vAlign w:val="center"/>
          </w:tcPr>
          <w:p w14:paraId="0DFC6081" w14:textId="77777777" w:rsidR="001E391B" w:rsidRPr="008B7AAF" w:rsidRDefault="001E391B" w:rsidP="009F1204">
            <w:pPr>
              <w:ind w:firstLine="0"/>
              <w:jc w:val="center"/>
              <w:rPr>
                <w:color w:val="000000" w:themeColor="text1"/>
                <w:szCs w:val="26"/>
              </w:rPr>
            </w:pPr>
            <w:r w:rsidRPr="008B7AAF">
              <w:rPr>
                <w:color w:val="000000" w:themeColor="text1"/>
                <w:szCs w:val="26"/>
              </w:rPr>
              <w:t>14</w:t>
            </w:r>
          </w:p>
        </w:tc>
        <w:tc>
          <w:tcPr>
            <w:tcW w:w="3218" w:type="dxa"/>
            <w:tcBorders>
              <w:bottom w:val="double" w:sz="4" w:space="0" w:color="auto"/>
            </w:tcBorders>
            <w:vAlign w:val="center"/>
          </w:tcPr>
          <w:p w14:paraId="260EF1DB" w14:textId="3072AC0D" w:rsidR="001E391B" w:rsidRPr="008B7AAF" w:rsidRDefault="001E391B" w:rsidP="009F1204">
            <w:pPr>
              <w:ind w:firstLine="0"/>
              <w:rPr>
                <w:color w:val="000000" w:themeColor="text1"/>
                <w:szCs w:val="26"/>
              </w:rPr>
            </w:pPr>
            <w:r w:rsidRPr="008B7AAF">
              <w:rPr>
                <w:color w:val="000000" w:themeColor="text1"/>
                <w:szCs w:val="26"/>
              </w:rPr>
              <w:t>Bản vẽ và tài liệu kỹ thuật</w:t>
            </w:r>
          </w:p>
        </w:tc>
        <w:tc>
          <w:tcPr>
            <w:tcW w:w="1134" w:type="dxa"/>
            <w:tcBorders>
              <w:bottom w:val="double" w:sz="4" w:space="0" w:color="auto"/>
            </w:tcBorders>
            <w:vAlign w:val="center"/>
          </w:tcPr>
          <w:p w14:paraId="266132DB" w14:textId="77777777" w:rsidR="001E391B" w:rsidRPr="008B7AAF" w:rsidRDefault="001E391B" w:rsidP="009F1204">
            <w:pPr>
              <w:ind w:firstLine="0"/>
              <w:rPr>
                <w:color w:val="000000" w:themeColor="text1"/>
                <w:szCs w:val="26"/>
              </w:rPr>
            </w:pPr>
          </w:p>
        </w:tc>
        <w:tc>
          <w:tcPr>
            <w:tcW w:w="2410" w:type="dxa"/>
            <w:tcBorders>
              <w:bottom w:val="double" w:sz="4" w:space="0" w:color="auto"/>
            </w:tcBorders>
            <w:vAlign w:val="center"/>
          </w:tcPr>
          <w:p w14:paraId="79E8BC4B" w14:textId="77777777" w:rsidR="001E391B" w:rsidRPr="008B7AAF" w:rsidRDefault="001E391B" w:rsidP="009F1204">
            <w:pPr>
              <w:ind w:firstLine="0"/>
              <w:rPr>
                <w:color w:val="000000" w:themeColor="text1"/>
                <w:szCs w:val="26"/>
              </w:rPr>
            </w:pPr>
            <w:r w:rsidRPr="008B7AAF">
              <w:rPr>
                <w:color w:val="000000" w:themeColor="text1"/>
                <w:szCs w:val="26"/>
              </w:rPr>
              <w:t>Có</w:t>
            </w:r>
          </w:p>
        </w:tc>
        <w:tc>
          <w:tcPr>
            <w:tcW w:w="1675" w:type="dxa"/>
            <w:tcBorders>
              <w:bottom w:val="double" w:sz="4" w:space="0" w:color="auto"/>
              <w:right w:val="double" w:sz="4" w:space="0" w:color="auto"/>
            </w:tcBorders>
            <w:vAlign w:val="center"/>
          </w:tcPr>
          <w:p w14:paraId="708C870C" w14:textId="77777777" w:rsidR="001E391B" w:rsidRPr="008B7AAF" w:rsidRDefault="001E391B" w:rsidP="009F1204">
            <w:pPr>
              <w:ind w:firstLine="0"/>
              <w:rPr>
                <w:color w:val="000000" w:themeColor="text1"/>
                <w:szCs w:val="26"/>
              </w:rPr>
            </w:pPr>
          </w:p>
        </w:tc>
      </w:tr>
    </w:tbl>
    <w:p w14:paraId="462FF96B" w14:textId="69341FB6" w:rsidR="000B320A" w:rsidRDefault="00D10D6A" w:rsidP="009A380E">
      <w:pPr>
        <w:pStyle w:val="PTLLV4"/>
        <w:ind w:left="284" w:hanging="141"/>
        <w:rPr>
          <w:b/>
          <w:bCs/>
          <w:color w:val="000000" w:themeColor="text1"/>
          <w:lang w:val="en-AE"/>
        </w:rPr>
      </w:pPr>
      <w:bookmarkStart w:id="156" w:name="_Toc214285591"/>
      <w:bookmarkEnd w:id="154"/>
      <w:proofErr w:type="spellStart"/>
      <w:r w:rsidRPr="008B7AAF">
        <w:rPr>
          <w:b/>
          <w:bCs/>
          <w:color w:val="000000" w:themeColor="text1"/>
          <w:lang w:val="en-AE"/>
        </w:rPr>
        <w:t>Dây</w:t>
      </w:r>
      <w:proofErr w:type="spellEnd"/>
      <w:r w:rsidRPr="008B7AAF">
        <w:rPr>
          <w:b/>
          <w:bCs/>
          <w:color w:val="000000" w:themeColor="text1"/>
          <w:lang w:val="en-AE"/>
        </w:rPr>
        <w:t xml:space="preserve"> ACSR </w:t>
      </w:r>
      <w:proofErr w:type="spellStart"/>
      <w:r w:rsidRPr="008B7AAF">
        <w:rPr>
          <w:b/>
          <w:bCs/>
          <w:color w:val="000000" w:themeColor="text1"/>
          <w:lang w:val="en-AE"/>
        </w:rPr>
        <w:t>bọc</w:t>
      </w:r>
      <w:proofErr w:type="spellEnd"/>
      <w:r w:rsidRPr="008B7AAF">
        <w:rPr>
          <w:b/>
          <w:bCs/>
          <w:color w:val="000000" w:themeColor="text1"/>
          <w:lang w:val="en-AE"/>
        </w:rPr>
        <w:t xml:space="preserve"> </w:t>
      </w:r>
      <w:proofErr w:type="spellStart"/>
      <w:r w:rsidRPr="008B7AAF">
        <w:rPr>
          <w:b/>
          <w:bCs/>
          <w:color w:val="000000" w:themeColor="text1"/>
          <w:lang w:val="en-AE"/>
        </w:rPr>
        <w:t>cách</w:t>
      </w:r>
      <w:proofErr w:type="spellEnd"/>
      <w:r w:rsidRPr="008B7AAF">
        <w:rPr>
          <w:b/>
          <w:bCs/>
          <w:color w:val="000000" w:themeColor="text1"/>
          <w:lang w:val="en-AE"/>
        </w:rPr>
        <w:t xml:space="preserve"> </w:t>
      </w:r>
      <w:proofErr w:type="spellStart"/>
      <w:r w:rsidRPr="008B7AAF">
        <w:rPr>
          <w:b/>
          <w:bCs/>
          <w:color w:val="000000" w:themeColor="text1"/>
          <w:lang w:val="en-AE"/>
        </w:rPr>
        <w:t>điện</w:t>
      </w:r>
      <w:proofErr w:type="spellEnd"/>
      <w:r w:rsidRPr="008B7AAF">
        <w:rPr>
          <w:b/>
          <w:bCs/>
          <w:color w:val="000000" w:themeColor="text1"/>
          <w:lang w:val="en-AE"/>
        </w:rPr>
        <w:t xml:space="preserve"> 22kV-70/11mm2</w:t>
      </w:r>
      <w:r w:rsidR="002827BE">
        <w:rPr>
          <w:b/>
          <w:bCs/>
          <w:color w:val="000000" w:themeColor="text1"/>
          <w:lang w:val="en-AE"/>
        </w:rPr>
        <w:t xml:space="preserve"> (</w:t>
      </w:r>
      <w:r w:rsidR="002827BE" w:rsidRPr="002827BE">
        <w:rPr>
          <w:b/>
          <w:bCs/>
          <w:color w:val="000000" w:themeColor="text1"/>
          <w:lang w:val="en-AE"/>
        </w:rPr>
        <w:t xml:space="preserve">QĐ </w:t>
      </w:r>
      <w:proofErr w:type="spellStart"/>
      <w:r w:rsidR="002827BE" w:rsidRPr="002827BE">
        <w:rPr>
          <w:b/>
          <w:bCs/>
          <w:color w:val="000000" w:themeColor="text1"/>
          <w:lang w:val="en-AE"/>
        </w:rPr>
        <w:t>số</w:t>
      </w:r>
      <w:proofErr w:type="spellEnd"/>
      <w:r w:rsidR="002827BE" w:rsidRPr="002827BE">
        <w:rPr>
          <w:b/>
          <w:bCs/>
          <w:color w:val="000000" w:themeColor="text1"/>
          <w:lang w:val="en-AE"/>
        </w:rPr>
        <w:t xml:space="preserve"> 3447/QĐ-EVNHANOI </w:t>
      </w:r>
      <w:proofErr w:type="spellStart"/>
      <w:r w:rsidR="002827BE" w:rsidRPr="002827BE">
        <w:rPr>
          <w:b/>
          <w:bCs/>
          <w:color w:val="000000" w:themeColor="text1"/>
          <w:lang w:val="en-AE"/>
        </w:rPr>
        <w:t>ngày</w:t>
      </w:r>
      <w:proofErr w:type="spellEnd"/>
      <w:r w:rsidR="002827BE" w:rsidRPr="002827BE">
        <w:rPr>
          <w:b/>
          <w:bCs/>
          <w:color w:val="000000" w:themeColor="text1"/>
          <w:lang w:val="en-AE"/>
        </w:rPr>
        <w:t xml:space="preserve"> 01 </w:t>
      </w:r>
      <w:proofErr w:type="spellStart"/>
      <w:r w:rsidR="002827BE" w:rsidRPr="002827BE">
        <w:rPr>
          <w:b/>
          <w:bCs/>
          <w:color w:val="000000" w:themeColor="text1"/>
          <w:lang w:val="en-AE"/>
        </w:rPr>
        <w:t>tháng</w:t>
      </w:r>
      <w:proofErr w:type="spellEnd"/>
      <w:r w:rsidR="002827BE" w:rsidRPr="002827BE">
        <w:rPr>
          <w:b/>
          <w:bCs/>
          <w:color w:val="000000" w:themeColor="text1"/>
          <w:lang w:val="en-AE"/>
        </w:rPr>
        <w:t xml:space="preserve"> 06 </w:t>
      </w:r>
      <w:proofErr w:type="spellStart"/>
      <w:r w:rsidR="002827BE" w:rsidRPr="002827BE">
        <w:rPr>
          <w:b/>
          <w:bCs/>
          <w:color w:val="000000" w:themeColor="text1"/>
          <w:lang w:val="en-AE"/>
        </w:rPr>
        <w:t>năm</w:t>
      </w:r>
      <w:proofErr w:type="spellEnd"/>
      <w:r w:rsidR="002827BE" w:rsidRPr="002827BE">
        <w:rPr>
          <w:b/>
          <w:bCs/>
          <w:color w:val="000000" w:themeColor="text1"/>
          <w:lang w:val="en-AE"/>
        </w:rPr>
        <w:t xml:space="preserve"> 2021</w:t>
      </w:r>
      <w:r w:rsidR="002827BE">
        <w:rPr>
          <w:b/>
          <w:bCs/>
          <w:color w:val="000000" w:themeColor="text1"/>
          <w:lang w:val="en-AE"/>
        </w:rPr>
        <w:t>)</w:t>
      </w:r>
      <w:bookmarkEnd w:id="156"/>
    </w:p>
    <w:p w14:paraId="6AFDE70E" w14:textId="77777777" w:rsidR="0003189F" w:rsidRPr="00AA083B" w:rsidRDefault="0003189F" w:rsidP="0003189F">
      <w:pPr>
        <w:tabs>
          <w:tab w:val="left" w:pos="374"/>
        </w:tabs>
        <w:spacing w:line="276" w:lineRule="auto"/>
        <w:ind w:left="144" w:hanging="144"/>
        <w:rPr>
          <w:b/>
          <w:color w:val="000000"/>
          <w:szCs w:val="26"/>
        </w:rPr>
      </w:pPr>
      <w:r w:rsidRPr="00AA083B">
        <w:rPr>
          <w:b/>
          <w:color w:val="000000"/>
          <w:szCs w:val="26"/>
        </w:rPr>
        <w:t>1. Yêu cầu chung:</w:t>
      </w:r>
    </w:p>
    <w:p w14:paraId="2995EFD6" w14:textId="77777777" w:rsidR="0003189F" w:rsidRPr="00AA083B" w:rsidRDefault="0003189F" w:rsidP="0003189F">
      <w:pPr>
        <w:spacing w:line="276" w:lineRule="auto"/>
        <w:ind w:firstLine="720"/>
        <w:rPr>
          <w:snapToGrid w:val="0"/>
          <w:color w:val="000000"/>
          <w:szCs w:val="26"/>
        </w:rPr>
      </w:pPr>
      <w:r w:rsidRPr="00AA083B">
        <w:rPr>
          <w:snapToGrid w:val="0"/>
          <w:color w:val="000000"/>
          <w:szCs w:val="26"/>
        </w:rPr>
        <w:t>Các điều kiện kỹ thuật này bao gồm cả phần thiết kế, chế tạo, thử nghiệm, đóng gói và giao hàng đối với dây ACSR bọc cách điện XLPE vỏ bọc HDPE chủng loại 22kV; Dây ACSR bọc cách điện XLPE vỏ bọc HDPE chủng loại 22kV được sử dụng cho đường dây trên không cấp điện áp danh định 22kV và 35kV.</w:t>
      </w:r>
    </w:p>
    <w:p w14:paraId="781EA002" w14:textId="77777777" w:rsidR="0003189F" w:rsidRPr="00AA083B" w:rsidRDefault="0003189F" w:rsidP="0003189F">
      <w:pPr>
        <w:tabs>
          <w:tab w:val="left" w:pos="374"/>
        </w:tabs>
        <w:spacing w:line="276" w:lineRule="auto"/>
        <w:ind w:left="144" w:hanging="144"/>
        <w:rPr>
          <w:b/>
          <w:bCs/>
          <w:szCs w:val="26"/>
        </w:rPr>
      </w:pPr>
      <w:r w:rsidRPr="00AA083B">
        <w:rPr>
          <w:b/>
          <w:bCs/>
          <w:szCs w:val="26"/>
        </w:rPr>
        <w:t>2. Tiêu chuẩn áp dụng:</w:t>
      </w:r>
    </w:p>
    <w:p w14:paraId="49ED6091" w14:textId="77777777" w:rsidR="0003189F" w:rsidRPr="00AA083B" w:rsidRDefault="0003189F" w:rsidP="0003189F">
      <w:pPr>
        <w:spacing w:line="276" w:lineRule="auto"/>
        <w:ind w:firstLine="720"/>
        <w:rPr>
          <w:snapToGrid w:val="0"/>
          <w:color w:val="000000"/>
          <w:szCs w:val="26"/>
        </w:rPr>
      </w:pPr>
      <w:r w:rsidRPr="00AA083B">
        <w:rPr>
          <w:snapToGrid w:val="0"/>
          <w:color w:val="000000"/>
          <w:szCs w:val="26"/>
        </w:rPr>
        <w:t>TCVN 5064/TCVN 6483/TCVN 8090: Dây trần dùng cho đường dây tải điện trên không.</w:t>
      </w:r>
    </w:p>
    <w:p w14:paraId="329E6D9F" w14:textId="77777777" w:rsidR="0003189F" w:rsidRPr="00AA083B" w:rsidRDefault="0003189F" w:rsidP="0003189F">
      <w:pPr>
        <w:spacing w:line="276" w:lineRule="auto"/>
        <w:ind w:firstLine="720"/>
        <w:rPr>
          <w:snapToGrid w:val="0"/>
          <w:color w:val="000000"/>
          <w:szCs w:val="26"/>
        </w:rPr>
      </w:pPr>
      <w:r w:rsidRPr="00AA083B">
        <w:rPr>
          <w:snapToGrid w:val="0"/>
          <w:color w:val="000000"/>
          <w:szCs w:val="26"/>
        </w:rPr>
        <w:t>TCVN 5935-2 (IEC60502-2): Cáp điện có cách điện dạng đùn và phụ kiện cáp</w:t>
      </w:r>
    </w:p>
    <w:p w14:paraId="02E04987" w14:textId="77777777" w:rsidR="0003189F" w:rsidRPr="00AA083B" w:rsidRDefault="0003189F" w:rsidP="0003189F">
      <w:pPr>
        <w:spacing w:line="276" w:lineRule="auto"/>
        <w:ind w:firstLine="720"/>
        <w:rPr>
          <w:snapToGrid w:val="0"/>
          <w:color w:val="000000"/>
          <w:szCs w:val="26"/>
        </w:rPr>
      </w:pPr>
      <w:r w:rsidRPr="00AA083B">
        <w:rPr>
          <w:snapToGrid w:val="0"/>
          <w:color w:val="000000"/>
          <w:szCs w:val="26"/>
        </w:rPr>
        <w:t>điện dùng cho điện áp danh định từ 1kV (Um = 1,2kV) đến 30kV (Um = 36kV).</w:t>
      </w:r>
    </w:p>
    <w:p w14:paraId="71716E92" w14:textId="77777777" w:rsidR="0003189F" w:rsidRPr="00AA083B" w:rsidRDefault="0003189F" w:rsidP="0003189F">
      <w:pPr>
        <w:spacing w:line="276" w:lineRule="auto"/>
        <w:ind w:firstLine="720"/>
        <w:rPr>
          <w:snapToGrid w:val="0"/>
          <w:color w:val="000000"/>
          <w:szCs w:val="26"/>
        </w:rPr>
      </w:pPr>
      <w:r w:rsidRPr="00AA083B">
        <w:rPr>
          <w:snapToGrid w:val="0"/>
          <w:color w:val="000000"/>
          <w:szCs w:val="26"/>
        </w:rPr>
        <w:t>Và các tiêu chuẩn liên quan; các tiêu chuẩn tương đương hoặc cao hơn.</w:t>
      </w:r>
    </w:p>
    <w:p w14:paraId="27ABCF87" w14:textId="77777777" w:rsidR="0003189F" w:rsidRPr="00AA083B" w:rsidRDefault="0003189F" w:rsidP="0003189F">
      <w:pPr>
        <w:tabs>
          <w:tab w:val="left" w:pos="374"/>
        </w:tabs>
        <w:spacing w:line="276" w:lineRule="auto"/>
        <w:ind w:left="144" w:hanging="144"/>
        <w:rPr>
          <w:b/>
          <w:bCs/>
          <w:szCs w:val="26"/>
        </w:rPr>
      </w:pPr>
      <w:r w:rsidRPr="00AA083B">
        <w:rPr>
          <w:b/>
          <w:bCs/>
          <w:szCs w:val="26"/>
        </w:rPr>
        <w:t>3. Thiết kế và lắp đặt:</w:t>
      </w:r>
    </w:p>
    <w:p w14:paraId="05453B99" w14:textId="77777777" w:rsidR="0003189F" w:rsidRPr="00AA083B" w:rsidRDefault="0003189F" w:rsidP="0003189F">
      <w:pPr>
        <w:pStyle w:val="ListParagraph"/>
        <w:widowControl w:val="0"/>
        <w:numPr>
          <w:ilvl w:val="1"/>
          <w:numId w:val="172"/>
        </w:numPr>
        <w:tabs>
          <w:tab w:val="left" w:pos="503"/>
        </w:tabs>
        <w:autoSpaceDE w:val="0"/>
        <w:autoSpaceDN w:val="0"/>
        <w:spacing w:before="0" w:after="0" w:line="276" w:lineRule="auto"/>
        <w:jc w:val="left"/>
        <w:rPr>
          <w:i/>
          <w:szCs w:val="26"/>
        </w:rPr>
      </w:pPr>
      <w:r w:rsidRPr="00AA083B">
        <w:rPr>
          <w:i/>
          <w:szCs w:val="26"/>
        </w:rPr>
        <w:t>C</w:t>
      </w:r>
      <w:r w:rsidRPr="00AA083B">
        <w:rPr>
          <w:szCs w:val="26"/>
        </w:rPr>
        <w:t>ấ</w:t>
      </w:r>
      <w:r w:rsidRPr="00AA083B">
        <w:rPr>
          <w:i/>
          <w:szCs w:val="26"/>
        </w:rPr>
        <w:t>u trúc dây.</w:t>
      </w:r>
    </w:p>
    <w:p w14:paraId="4C0C0FFC" w14:textId="77777777" w:rsidR="0003189F" w:rsidRPr="00AA083B" w:rsidRDefault="0003189F" w:rsidP="0003189F">
      <w:pPr>
        <w:spacing w:line="276" w:lineRule="auto"/>
        <w:ind w:firstLine="720"/>
        <w:rPr>
          <w:snapToGrid w:val="0"/>
          <w:color w:val="000000"/>
          <w:szCs w:val="26"/>
        </w:rPr>
      </w:pPr>
      <w:r w:rsidRPr="00AA083B">
        <w:rPr>
          <w:snapToGrid w:val="0"/>
          <w:color w:val="000000"/>
          <w:szCs w:val="26"/>
        </w:rPr>
        <w:t>Lõi thép chịu lực</w:t>
      </w:r>
    </w:p>
    <w:p w14:paraId="05CE0141" w14:textId="77777777" w:rsidR="0003189F" w:rsidRPr="00AA083B" w:rsidRDefault="0003189F" w:rsidP="0003189F">
      <w:pPr>
        <w:spacing w:line="276" w:lineRule="auto"/>
        <w:ind w:firstLine="720"/>
        <w:rPr>
          <w:snapToGrid w:val="0"/>
          <w:color w:val="000000"/>
          <w:szCs w:val="26"/>
        </w:rPr>
      </w:pPr>
      <w:r w:rsidRPr="00AA083B">
        <w:rPr>
          <w:snapToGrid w:val="0"/>
          <w:color w:val="000000"/>
          <w:szCs w:val="26"/>
        </w:rPr>
        <w:t>Lớp sợi nhôm dẫn điện</w:t>
      </w:r>
    </w:p>
    <w:p w14:paraId="4B12D1C3" w14:textId="77777777" w:rsidR="0003189F" w:rsidRPr="00AA083B" w:rsidRDefault="0003189F" w:rsidP="0003189F">
      <w:pPr>
        <w:spacing w:line="276" w:lineRule="auto"/>
        <w:ind w:firstLine="720"/>
        <w:rPr>
          <w:snapToGrid w:val="0"/>
          <w:color w:val="000000"/>
          <w:szCs w:val="26"/>
        </w:rPr>
      </w:pPr>
      <w:r w:rsidRPr="00AA083B">
        <w:rPr>
          <w:snapToGrid w:val="0"/>
          <w:color w:val="000000"/>
          <w:szCs w:val="26"/>
        </w:rPr>
        <w:t>Lớp màn chắn ruột dẫn (lớp bán dẫn trong)</w:t>
      </w:r>
    </w:p>
    <w:p w14:paraId="2C05F3B1" w14:textId="77777777" w:rsidR="0003189F" w:rsidRPr="00AA083B" w:rsidRDefault="0003189F" w:rsidP="0003189F">
      <w:pPr>
        <w:spacing w:line="276" w:lineRule="auto"/>
        <w:ind w:firstLine="720"/>
        <w:rPr>
          <w:snapToGrid w:val="0"/>
          <w:color w:val="000000"/>
          <w:szCs w:val="26"/>
        </w:rPr>
      </w:pPr>
      <w:r w:rsidRPr="00AA083B">
        <w:rPr>
          <w:snapToGrid w:val="0"/>
          <w:color w:val="000000"/>
          <w:szCs w:val="26"/>
        </w:rPr>
        <w:lastRenderedPageBreak/>
        <w:t>Lớp cách điện chính XLPE</w:t>
      </w:r>
    </w:p>
    <w:p w14:paraId="7B629C92" w14:textId="77777777" w:rsidR="0003189F" w:rsidRPr="00AA083B" w:rsidRDefault="0003189F" w:rsidP="0003189F">
      <w:pPr>
        <w:spacing w:line="276" w:lineRule="auto"/>
        <w:ind w:firstLine="720"/>
        <w:rPr>
          <w:snapToGrid w:val="0"/>
          <w:color w:val="000000"/>
          <w:szCs w:val="26"/>
        </w:rPr>
      </w:pPr>
      <w:r w:rsidRPr="00AA083B">
        <w:rPr>
          <w:snapToGrid w:val="0"/>
          <w:color w:val="000000"/>
          <w:szCs w:val="26"/>
        </w:rPr>
        <w:t>Lớp vỏ bọc ngoài (nhựa HDPE)</w:t>
      </w:r>
    </w:p>
    <w:p w14:paraId="111D93FD" w14:textId="77777777" w:rsidR="0003189F" w:rsidRPr="00AA083B" w:rsidRDefault="0003189F" w:rsidP="0003189F">
      <w:pPr>
        <w:pStyle w:val="ListParagraph"/>
        <w:widowControl w:val="0"/>
        <w:numPr>
          <w:ilvl w:val="1"/>
          <w:numId w:val="172"/>
        </w:numPr>
        <w:tabs>
          <w:tab w:val="left" w:pos="503"/>
        </w:tabs>
        <w:autoSpaceDE w:val="0"/>
        <w:autoSpaceDN w:val="0"/>
        <w:spacing w:before="0" w:after="0" w:line="276" w:lineRule="auto"/>
        <w:jc w:val="left"/>
        <w:rPr>
          <w:i/>
          <w:szCs w:val="26"/>
        </w:rPr>
      </w:pPr>
      <w:r w:rsidRPr="00AA083B">
        <w:rPr>
          <w:i/>
          <w:szCs w:val="26"/>
        </w:rPr>
        <w:t>Lõi d</w:t>
      </w:r>
      <w:r w:rsidRPr="00AA083B">
        <w:rPr>
          <w:szCs w:val="26"/>
        </w:rPr>
        <w:t>ẫ</w:t>
      </w:r>
      <w:r w:rsidRPr="00AA083B">
        <w:rPr>
          <w:i/>
          <w:szCs w:val="26"/>
        </w:rPr>
        <w:t xml:space="preserve">n </w:t>
      </w:r>
      <w:r w:rsidRPr="00AA083B">
        <w:rPr>
          <w:szCs w:val="26"/>
        </w:rPr>
        <w:t>đ</w:t>
      </w:r>
      <w:r w:rsidRPr="00AA083B">
        <w:rPr>
          <w:i/>
          <w:szCs w:val="26"/>
        </w:rPr>
        <w:t>i</w:t>
      </w:r>
      <w:r w:rsidRPr="00AA083B">
        <w:rPr>
          <w:szCs w:val="26"/>
        </w:rPr>
        <w:t>ệ</w:t>
      </w:r>
      <w:r w:rsidRPr="00AA083B">
        <w:rPr>
          <w:i/>
          <w:szCs w:val="26"/>
        </w:rPr>
        <w:t>n.</w:t>
      </w:r>
    </w:p>
    <w:p w14:paraId="36C309A2" w14:textId="77777777" w:rsidR="0003189F" w:rsidRPr="00AA083B" w:rsidRDefault="0003189F" w:rsidP="0003189F">
      <w:pPr>
        <w:spacing w:line="276" w:lineRule="auto"/>
        <w:ind w:firstLine="720"/>
        <w:rPr>
          <w:snapToGrid w:val="0"/>
          <w:color w:val="000000"/>
          <w:szCs w:val="26"/>
        </w:rPr>
      </w:pPr>
      <w:r w:rsidRPr="00AA083B">
        <w:rPr>
          <w:snapToGrid w:val="0"/>
          <w:color w:val="000000"/>
          <w:szCs w:val="26"/>
        </w:rPr>
        <w:t xml:space="preserve"> Gồm nhiều lớp sợi tao nhôm tròn xoắn đồng tâm quanh lõi thép. Các lớp liền kề nhau xoắn theo hướng ngược chiều nhau, lớp ngoài cùng xoắn theo chiều phải.</w:t>
      </w:r>
    </w:p>
    <w:p w14:paraId="73555295" w14:textId="77777777" w:rsidR="0003189F" w:rsidRPr="00AA083B" w:rsidRDefault="0003189F" w:rsidP="0003189F">
      <w:pPr>
        <w:spacing w:line="276" w:lineRule="auto"/>
        <w:ind w:firstLine="720"/>
        <w:rPr>
          <w:snapToGrid w:val="0"/>
          <w:color w:val="000000"/>
          <w:szCs w:val="26"/>
        </w:rPr>
      </w:pPr>
      <w:r w:rsidRPr="00AA083B">
        <w:rPr>
          <w:snapToGrid w:val="0"/>
          <w:color w:val="000000"/>
          <w:szCs w:val="26"/>
        </w:rPr>
        <w:t>Lõi thép tăng cường chế tạo bằng các sợi tao thép bện và được mạ kẽm.</w:t>
      </w:r>
    </w:p>
    <w:p w14:paraId="2B4E09F4" w14:textId="77777777" w:rsidR="0003189F" w:rsidRPr="00AA083B" w:rsidRDefault="0003189F" w:rsidP="0003189F">
      <w:pPr>
        <w:spacing w:line="276" w:lineRule="auto"/>
        <w:ind w:firstLine="720"/>
        <w:rPr>
          <w:snapToGrid w:val="0"/>
          <w:color w:val="000000"/>
          <w:szCs w:val="26"/>
        </w:rPr>
      </w:pPr>
      <w:r w:rsidRPr="00AA083B">
        <w:rPr>
          <w:snapToGrid w:val="0"/>
          <w:color w:val="000000"/>
          <w:szCs w:val="26"/>
        </w:rPr>
        <w:t>Chiều dài bước xoắn phần nhôm và phần thép phải đồng nhất trên toàn bộ dây dẫn.</w:t>
      </w:r>
    </w:p>
    <w:p w14:paraId="6BE097CD" w14:textId="77777777" w:rsidR="0003189F" w:rsidRPr="00AA083B" w:rsidRDefault="0003189F" w:rsidP="0003189F">
      <w:pPr>
        <w:pStyle w:val="ListParagraph"/>
        <w:widowControl w:val="0"/>
        <w:numPr>
          <w:ilvl w:val="1"/>
          <w:numId w:val="172"/>
        </w:numPr>
        <w:tabs>
          <w:tab w:val="left" w:pos="489"/>
        </w:tabs>
        <w:autoSpaceDE w:val="0"/>
        <w:autoSpaceDN w:val="0"/>
        <w:spacing w:before="0" w:after="0" w:line="276" w:lineRule="auto"/>
        <w:ind w:left="488" w:hanging="270"/>
        <w:jc w:val="left"/>
        <w:rPr>
          <w:i/>
          <w:szCs w:val="26"/>
        </w:rPr>
      </w:pPr>
      <w:r w:rsidRPr="00AA083B">
        <w:rPr>
          <w:i/>
          <w:szCs w:val="26"/>
        </w:rPr>
        <w:t>Các l</w:t>
      </w:r>
      <w:r w:rsidRPr="00AA083B">
        <w:rPr>
          <w:szCs w:val="26"/>
        </w:rPr>
        <w:t>ớ</w:t>
      </w:r>
      <w:r w:rsidRPr="00AA083B">
        <w:rPr>
          <w:i/>
          <w:szCs w:val="26"/>
        </w:rPr>
        <w:t>p b</w:t>
      </w:r>
      <w:r w:rsidRPr="00AA083B">
        <w:rPr>
          <w:szCs w:val="26"/>
        </w:rPr>
        <w:t>ọ</w:t>
      </w:r>
      <w:r w:rsidRPr="00AA083B">
        <w:rPr>
          <w:i/>
          <w:szCs w:val="26"/>
        </w:rPr>
        <w:t>c.</w:t>
      </w:r>
    </w:p>
    <w:p w14:paraId="222C7C39" w14:textId="77777777" w:rsidR="0003189F" w:rsidRPr="00AA083B" w:rsidRDefault="0003189F" w:rsidP="0003189F">
      <w:pPr>
        <w:spacing w:line="276" w:lineRule="auto"/>
        <w:ind w:firstLine="720"/>
        <w:rPr>
          <w:snapToGrid w:val="0"/>
          <w:color w:val="000000"/>
          <w:szCs w:val="26"/>
        </w:rPr>
      </w:pPr>
      <w:r w:rsidRPr="00AA083B">
        <w:rPr>
          <w:snapToGrid w:val="0"/>
          <w:color w:val="000000"/>
          <w:szCs w:val="26"/>
        </w:rPr>
        <w:t>Lớp cách điện bằng vật liệu XLPE mầu tự nhiên, bên ngoài bọc lớp HDPE màu đen có tác dụng bảo vệ chống bức xạ cực tím. Các lớp bọc được chế tạo theo phương pháp đùn ép kiểu đứng để đảm bảo độ đồng tâm của các lớp bọc.</w:t>
      </w:r>
    </w:p>
    <w:p w14:paraId="1FA66E27" w14:textId="77777777" w:rsidR="0003189F" w:rsidRPr="00AA083B" w:rsidRDefault="0003189F" w:rsidP="0003189F">
      <w:pPr>
        <w:spacing w:line="276" w:lineRule="auto"/>
        <w:ind w:firstLine="720"/>
        <w:rPr>
          <w:snapToGrid w:val="0"/>
          <w:color w:val="000000"/>
          <w:szCs w:val="26"/>
        </w:rPr>
      </w:pPr>
      <w:r w:rsidRPr="00AA083B">
        <w:rPr>
          <w:snapToGrid w:val="0"/>
          <w:color w:val="000000"/>
          <w:szCs w:val="26"/>
        </w:rPr>
        <w:t>Không sử dụng hạt nhựa tái chế để đưa vào sản xuất, hạt nhựa phải có nguồn gốc rõ ràng, không lẫn tạp chất để đảm bảo độ tinh khiết khi chế tạo các lớp bọc.</w:t>
      </w:r>
    </w:p>
    <w:p w14:paraId="4EDC80AB" w14:textId="77777777" w:rsidR="0003189F" w:rsidRPr="00AA083B" w:rsidRDefault="0003189F" w:rsidP="0003189F">
      <w:pPr>
        <w:pStyle w:val="ListParagraph"/>
        <w:widowControl w:val="0"/>
        <w:numPr>
          <w:ilvl w:val="1"/>
          <w:numId w:val="172"/>
        </w:numPr>
        <w:tabs>
          <w:tab w:val="left" w:pos="503"/>
        </w:tabs>
        <w:autoSpaceDE w:val="0"/>
        <w:autoSpaceDN w:val="0"/>
        <w:spacing w:before="0" w:after="0" w:line="276" w:lineRule="auto"/>
        <w:jc w:val="left"/>
        <w:rPr>
          <w:i/>
          <w:szCs w:val="26"/>
        </w:rPr>
      </w:pPr>
      <w:r w:rsidRPr="00AA083B">
        <w:rPr>
          <w:i/>
          <w:szCs w:val="26"/>
        </w:rPr>
        <w:t>Nhãn mác.</w:t>
      </w:r>
    </w:p>
    <w:p w14:paraId="7C410A4B" w14:textId="77777777" w:rsidR="0003189F" w:rsidRPr="00AA083B" w:rsidRDefault="0003189F" w:rsidP="0003189F">
      <w:pPr>
        <w:spacing w:line="276" w:lineRule="auto"/>
        <w:ind w:firstLine="720"/>
        <w:rPr>
          <w:snapToGrid w:val="0"/>
          <w:color w:val="000000"/>
          <w:szCs w:val="26"/>
        </w:rPr>
      </w:pPr>
      <w:r w:rsidRPr="00AA083B">
        <w:rPr>
          <w:snapToGrid w:val="0"/>
          <w:color w:val="000000"/>
          <w:szCs w:val="26"/>
        </w:rPr>
        <w:t>Cáp phải được ghi đầy đủ nhãn mác trên lớp ngoài cùng bằng phương pháp in phun, mực in bền trong điều kiện thời tiết khắc nghiệt, có đủ các nội dung sau:</w:t>
      </w:r>
    </w:p>
    <w:p w14:paraId="6634C7D8" w14:textId="77777777" w:rsidR="0003189F" w:rsidRPr="00AA083B" w:rsidRDefault="0003189F" w:rsidP="0003189F">
      <w:pPr>
        <w:pStyle w:val="BodyText"/>
        <w:spacing w:after="0" w:line="276" w:lineRule="auto"/>
        <w:ind w:left="939"/>
        <w:rPr>
          <w:szCs w:val="26"/>
        </w:rPr>
      </w:pPr>
      <w:r w:rsidRPr="00AA083B">
        <w:rPr>
          <w:szCs w:val="26"/>
        </w:rPr>
        <w:t>+ Tên nhà sản xuất</w:t>
      </w:r>
    </w:p>
    <w:p w14:paraId="11E39931" w14:textId="77777777" w:rsidR="0003189F" w:rsidRPr="00AA083B" w:rsidRDefault="0003189F" w:rsidP="0003189F">
      <w:pPr>
        <w:pStyle w:val="BodyText"/>
        <w:spacing w:after="0" w:line="276" w:lineRule="auto"/>
        <w:ind w:left="939"/>
        <w:rPr>
          <w:szCs w:val="26"/>
        </w:rPr>
      </w:pPr>
      <w:r w:rsidRPr="00AA083B">
        <w:rPr>
          <w:szCs w:val="26"/>
        </w:rPr>
        <w:t>+ Năm sản xuất</w:t>
      </w:r>
    </w:p>
    <w:p w14:paraId="6378999B" w14:textId="77777777" w:rsidR="0003189F" w:rsidRPr="00AA083B" w:rsidRDefault="0003189F" w:rsidP="0003189F">
      <w:pPr>
        <w:pStyle w:val="BodyText"/>
        <w:spacing w:after="0" w:line="276" w:lineRule="auto"/>
        <w:ind w:left="939"/>
        <w:rPr>
          <w:szCs w:val="26"/>
        </w:rPr>
      </w:pPr>
      <w:r w:rsidRPr="00AA083B">
        <w:rPr>
          <w:szCs w:val="26"/>
        </w:rPr>
        <w:t>+ Mã hiệu cáp</w:t>
      </w:r>
    </w:p>
    <w:p w14:paraId="24A9C0FA" w14:textId="77777777" w:rsidR="0003189F" w:rsidRPr="00AA083B" w:rsidRDefault="0003189F" w:rsidP="0003189F">
      <w:pPr>
        <w:pStyle w:val="BodyText"/>
        <w:spacing w:after="0" w:line="276" w:lineRule="auto"/>
        <w:ind w:left="939"/>
        <w:rPr>
          <w:szCs w:val="26"/>
        </w:rPr>
      </w:pPr>
      <w:r w:rsidRPr="00AA083B">
        <w:rPr>
          <w:szCs w:val="26"/>
        </w:rPr>
        <w:t>+ Đánh số mét trên mỗi mét chiều dài</w:t>
      </w:r>
    </w:p>
    <w:p w14:paraId="1F5CFF5A" w14:textId="77777777" w:rsidR="0003189F" w:rsidRPr="00AA083B" w:rsidRDefault="0003189F" w:rsidP="0003189F">
      <w:pPr>
        <w:pStyle w:val="ListParagraph"/>
        <w:widowControl w:val="0"/>
        <w:numPr>
          <w:ilvl w:val="1"/>
          <w:numId w:val="172"/>
        </w:numPr>
        <w:tabs>
          <w:tab w:val="left" w:pos="489"/>
        </w:tabs>
        <w:autoSpaceDE w:val="0"/>
        <w:autoSpaceDN w:val="0"/>
        <w:spacing w:before="0" w:after="0" w:line="276" w:lineRule="auto"/>
        <w:ind w:left="488" w:hanging="270"/>
        <w:jc w:val="left"/>
        <w:rPr>
          <w:i/>
          <w:szCs w:val="26"/>
        </w:rPr>
      </w:pPr>
      <w:r w:rsidRPr="00AA083B">
        <w:rPr>
          <w:i/>
          <w:szCs w:val="26"/>
        </w:rPr>
        <w:t>Ph</w:t>
      </w:r>
      <w:r w:rsidRPr="00AA083B">
        <w:rPr>
          <w:szCs w:val="26"/>
        </w:rPr>
        <w:t xml:space="preserve">ụ </w:t>
      </w:r>
      <w:r w:rsidRPr="00AA083B">
        <w:rPr>
          <w:i/>
          <w:szCs w:val="26"/>
        </w:rPr>
        <w:t>ki</w:t>
      </w:r>
      <w:r w:rsidRPr="00AA083B">
        <w:rPr>
          <w:szCs w:val="26"/>
        </w:rPr>
        <w:t>ệ</w:t>
      </w:r>
      <w:r w:rsidRPr="00AA083B">
        <w:rPr>
          <w:i/>
          <w:szCs w:val="26"/>
        </w:rPr>
        <w:t xml:space="preserve">n </w:t>
      </w:r>
      <w:r w:rsidRPr="00AA083B">
        <w:rPr>
          <w:szCs w:val="26"/>
        </w:rPr>
        <w:t>đườ</w:t>
      </w:r>
      <w:r w:rsidRPr="00AA083B">
        <w:rPr>
          <w:i/>
          <w:szCs w:val="26"/>
        </w:rPr>
        <w:t>ng dây.</w:t>
      </w:r>
    </w:p>
    <w:p w14:paraId="4DBCF2F1" w14:textId="77777777" w:rsidR="0003189F" w:rsidRPr="00AA083B" w:rsidRDefault="0003189F" w:rsidP="0003189F">
      <w:pPr>
        <w:spacing w:line="276" w:lineRule="auto"/>
        <w:ind w:firstLine="720"/>
        <w:rPr>
          <w:snapToGrid w:val="0"/>
          <w:color w:val="000000"/>
          <w:szCs w:val="26"/>
        </w:rPr>
      </w:pPr>
      <w:r w:rsidRPr="00AA083B">
        <w:rPr>
          <w:snapToGrid w:val="0"/>
          <w:color w:val="000000"/>
          <w:szCs w:val="26"/>
        </w:rPr>
        <w:t>Các phụ kiện như: giáp níu, ống nối, đầu cốt, ghíp nối, phụ kiện treo, hãm dẫy, dây buộc định hình cổ sứ (loại composite phủ bán dẫn)…. sử dụng trọn bộ phụ kiện với dây bọc (lưu ý đồng bộ với việc sử dụng loại xà lắp ghép, cột bê tông có lỗ lắp xà và ghíp Hotline).</w:t>
      </w:r>
    </w:p>
    <w:p w14:paraId="64C0D9D2" w14:textId="77777777" w:rsidR="0003189F" w:rsidRPr="00AA083B" w:rsidRDefault="0003189F" w:rsidP="0003189F">
      <w:pPr>
        <w:spacing w:line="276" w:lineRule="auto"/>
        <w:ind w:firstLine="720"/>
        <w:rPr>
          <w:snapToGrid w:val="0"/>
          <w:color w:val="000000"/>
          <w:szCs w:val="26"/>
        </w:rPr>
      </w:pPr>
      <w:r w:rsidRPr="00AA083B">
        <w:rPr>
          <w:snapToGrid w:val="0"/>
          <w:color w:val="000000"/>
          <w:szCs w:val="26"/>
        </w:rPr>
        <w:t>Ngoài ra có thể sử dụng chung phụ kiện với dây trần với kích cỡ và tải trọng phù hợp với dây bọc; lưu ý khi thực hiện đấu nối, sửa chữa không được để hở vỏ cách điện của dây dẫn, tất cả các phụ kiện dùng cho đấu dây và nối dây đều phải được bọc kín, chống được nước tự nhiên và bức xạ mặt trời khi vận hành.</w:t>
      </w:r>
    </w:p>
    <w:p w14:paraId="55713810" w14:textId="77777777" w:rsidR="0003189F" w:rsidRPr="00AA083B" w:rsidRDefault="0003189F" w:rsidP="0003189F">
      <w:pPr>
        <w:spacing w:line="276" w:lineRule="auto"/>
        <w:ind w:firstLine="720"/>
        <w:rPr>
          <w:snapToGrid w:val="0"/>
          <w:color w:val="000000"/>
          <w:szCs w:val="26"/>
        </w:rPr>
      </w:pPr>
      <w:r w:rsidRPr="00AA083B">
        <w:rPr>
          <w:snapToGrid w:val="0"/>
          <w:color w:val="000000"/>
          <w:szCs w:val="26"/>
        </w:rPr>
        <w:t>Mặt khác khi sử dụng chủng loại dây này cần có thêm một số mỏ phóng điện hoặc chống sét. Mỏ phóng điện hoặc chống sét được đặt tại các vị trí cột rẽ nhánh hoặc 200m đặt lặp lại một bộ</w:t>
      </w:r>
    </w:p>
    <w:p w14:paraId="7380916E" w14:textId="77777777" w:rsidR="0003189F" w:rsidRPr="00AA083B" w:rsidRDefault="0003189F" w:rsidP="0003189F">
      <w:pPr>
        <w:spacing w:line="276" w:lineRule="auto"/>
        <w:ind w:firstLine="720"/>
        <w:rPr>
          <w:snapToGrid w:val="0"/>
          <w:color w:val="000000"/>
          <w:szCs w:val="26"/>
        </w:rPr>
      </w:pPr>
      <w:r w:rsidRPr="00AA083B">
        <w:rPr>
          <w:snapToGrid w:val="0"/>
          <w:color w:val="000000"/>
          <w:szCs w:val="26"/>
        </w:rPr>
        <w:t>Các giải pháp lắp đặt, đấu nối, sử dụng chủng loại phụ kiện…cho dây ACSR bọc cách điện XLPE vỏ bọc HDPE sẽ do đơn vị tư vấn chịu trách nhiệm tính toán đưa ra để phù hợp cho từng dự án cụ thể.</w:t>
      </w:r>
    </w:p>
    <w:p w14:paraId="26581E13" w14:textId="77777777" w:rsidR="0003189F" w:rsidRPr="00AA083B" w:rsidRDefault="0003189F" w:rsidP="0003189F">
      <w:pPr>
        <w:tabs>
          <w:tab w:val="left" w:pos="374"/>
        </w:tabs>
        <w:spacing w:line="276" w:lineRule="auto"/>
        <w:ind w:left="144" w:hanging="144"/>
        <w:rPr>
          <w:b/>
          <w:bCs/>
          <w:szCs w:val="26"/>
        </w:rPr>
      </w:pPr>
      <w:r w:rsidRPr="00AA083B">
        <w:rPr>
          <w:b/>
          <w:bCs/>
          <w:szCs w:val="26"/>
        </w:rPr>
        <w:t>4. Yêu cầu về thử nghiệm.</w:t>
      </w:r>
    </w:p>
    <w:p w14:paraId="1D869526" w14:textId="77777777" w:rsidR="0003189F" w:rsidRPr="00AA083B" w:rsidRDefault="0003189F" w:rsidP="0003189F">
      <w:pPr>
        <w:spacing w:line="276" w:lineRule="auto"/>
        <w:ind w:firstLine="720"/>
        <w:rPr>
          <w:snapToGrid w:val="0"/>
          <w:color w:val="000000"/>
          <w:szCs w:val="26"/>
        </w:rPr>
      </w:pPr>
      <w:r w:rsidRPr="00AA083B">
        <w:rPr>
          <w:snapToGrid w:val="0"/>
          <w:color w:val="000000"/>
          <w:szCs w:val="26"/>
        </w:rPr>
        <w:lastRenderedPageBreak/>
        <w:t>Giấy chứng nhận thử nghiệm điển hình phải được sử dụng đối với chủng loại dây được cung cấp.</w:t>
      </w:r>
    </w:p>
    <w:p w14:paraId="4F1488E7" w14:textId="77777777" w:rsidR="0003189F" w:rsidRPr="00AA083B" w:rsidRDefault="0003189F" w:rsidP="0003189F">
      <w:pPr>
        <w:spacing w:line="276" w:lineRule="auto"/>
        <w:ind w:firstLine="720"/>
        <w:rPr>
          <w:snapToGrid w:val="0"/>
          <w:color w:val="000000"/>
          <w:szCs w:val="26"/>
        </w:rPr>
      </w:pPr>
      <w:r w:rsidRPr="00AA083B">
        <w:rPr>
          <w:snapToGrid w:val="0"/>
          <w:color w:val="000000"/>
          <w:szCs w:val="26"/>
        </w:rPr>
        <w:t>Toàn bộ phải thông qua các cuộc thử nghiệm thường lệ tại nhà máy phù hợp với tiêu chuẩn IEC hoặc tương đương.</w:t>
      </w:r>
    </w:p>
    <w:p w14:paraId="61D4E54D" w14:textId="77777777" w:rsidR="0003189F" w:rsidRPr="00AA083B" w:rsidRDefault="0003189F" w:rsidP="0003189F">
      <w:pPr>
        <w:spacing w:line="276" w:lineRule="auto"/>
        <w:ind w:firstLine="720"/>
        <w:rPr>
          <w:snapToGrid w:val="0"/>
          <w:color w:val="000000"/>
          <w:szCs w:val="26"/>
        </w:rPr>
      </w:pPr>
      <w:r w:rsidRPr="00AA083B">
        <w:rPr>
          <w:snapToGrid w:val="0"/>
          <w:color w:val="000000"/>
          <w:szCs w:val="26"/>
        </w:rPr>
        <w:t>+ Đo điện trở của dây dẫn</w:t>
      </w:r>
    </w:p>
    <w:p w14:paraId="3F6D9D94" w14:textId="77777777" w:rsidR="0003189F" w:rsidRPr="00AA083B" w:rsidRDefault="0003189F" w:rsidP="0003189F">
      <w:pPr>
        <w:spacing w:line="276" w:lineRule="auto"/>
        <w:ind w:firstLine="720"/>
        <w:rPr>
          <w:snapToGrid w:val="0"/>
          <w:color w:val="000000"/>
          <w:szCs w:val="26"/>
        </w:rPr>
      </w:pPr>
      <w:r w:rsidRPr="00AA083B">
        <w:rPr>
          <w:snapToGrid w:val="0"/>
          <w:color w:val="000000"/>
          <w:szCs w:val="26"/>
        </w:rPr>
        <w:t>+ Thử điện áp xoay chiều tăng cao.</w:t>
      </w:r>
    </w:p>
    <w:p w14:paraId="6B43121A" w14:textId="77777777" w:rsidR="0003189F" w:rsidRPr="00AA083B" w:rsidRDefault="0003189F" w:rsidP="0003189F">
      <w:pPr>
        <w:spacing w:line="276" w:lineRule="auto"/>
        <w:ind w:firstLine="720"/>
        <w:rPr>
          <w:snapToGrid w:val="0"/>
          <w:color w:val="000000"/>
          <w:szCs w:val="26"/>
        </w:rPr>
      </w:pPr>
      <w:r w:rsidRPr="00AA083B">
        <w:rPr>
          <w:snapToGrid w:val="0"/>
          <w:color w:val="000000"/>
          <w:szCs w:val="26"/>
        </w:rPr>
        <w:t>Cáp phải được thử nghiệm điển hình, các hạng mục thử nghiệm:</w:t>
      </w:r>
    </w:p>
    <w:p w14:paraId="071A5966" w14:textId="77777777" w:rsidR="0003189F" w:rsidRPr="00AA083B" w:rsidRDefault="0003189F" w:rsidP="0003189F">
      <w:pPr>
        <w:spacing w:line="276" w:lineRule="auto"/>
        <w:ind w:firstLine="720"/>
        <w:rPr>
          <w:snapToGrid w:val="0"/>
          <w:color w:val="000000"/>
          <w:szCs w:val="26"/>
        </w:rPr>
      </w:pPr>
      <w:r w:rsidRPr="00AA083B">
        <w:rPr>
          <w:snapToGrid w:val="0"/>
          <w:color w:val="000000"/>
          <w:szCs w:val="26"/>
        </w:rPr>
        <w:t>+ Đo điện trở của lõi</w:t>
      </w:r>
    </w:p>
    <w:p w14:paraId="18E44B8A" w14:textId="77777777" w:rsidR="0003189F" w:rsidRPr="00AA083B" w:rsidRDefault="0003189F" w:rsidP="0003189F">
      <w:pPr>
        <w:spacing w:line="276" w:lineRule="auto"/>
        <w:ind w:firstLine="720"/>
        <w:rPr>
          <w:snapToGrid w:val="0"/>
          <w:color w:val="000000"/>
          <w:szCs w:val="26"/>
        </w:rPr>
      </w:pPr>
      <w:r w:rsidRPr="00AA083B">
        <w:rPr>
          <w:snapToGrid w:val="0"/>
          <w:color w:val="000000"/>
          <w:szCs w:val="26"/>
        </w:rPr>
        <w:t>+ Đo đường kính các tao dây</w:t>
      </w:r>
    </w:p>
    <w:p w14:paraId="0932AA6E" w14:textId="77777777" w:rsidR="0003189F" w:rsidRPr="00AA083B" w:rsidRDefault="0003189F" w:rsidP="0003189F">
      <w:pPr>
        <w:spacing w:line="276" w:lineRule="auto"/>
        <w:ind w:firstLine="720"/>
        <w:rPr>
          <w:snapToGrid w:val="0"/>
          <w:color w:val="000000"/>
          <w:szCs w:val="26"/>
        </w:rPr>
      </w:pPr>
      <w:r w:rsidRPr="00AA083B">
        <w:rPr>
          <w:snapToGrid w:val="0"/>
          <w:color w:val="000000"/>
          <w:szCs w:val="26"/>
        </w:rPr>
        <w:t>+ Đo chiều dài bước xoắn các lớp</w:t>
      </w:r>
    </w:p>
    <w:p w14:paraId="77C0E166" w14:textId="77777777" w:rsidR="0003189F" w:rsidRPr="00AA083B" w:rsidRDefault="0003189F" w:rsidP="0003189F">
      <w:pPr>
        <w:spacing w:line="276" w:lineRule="auto"/>
        <w:ind w:firstLine="720"/>
        <w:rPr>
          <w:snapToGrid w:val="0"/>
          <w:color w:val="000000"/>
          <w:szCs w:val="26"/>
        </w:rPr>
      </w:pPr>
      <w:r w:rsidRPr="00AA083B">
        <w:rPr>
          <w:snapToGrid w:val="0"/>
          <w:color w:val="000000"/>
          <w:szCs w:val="26"/>
        </w:rPr>
        <w:t>+ Thử nghiệm độ bền cơ của toàn bộ cáp, lõi cáp, các tao nhôm và tao thép</w:t>
      </w:r>
    </w:p>
    <w:p w14:paraId="3D940309" w14:textId="77777777" w:rsidR="0003189F" w:rsidRPr="00AA083B" w:rsidRDefault="0003189F" w:rsidP="0003189F">
      <w:pPr>
        <w:spacing w:line="276" w:lineRule="auto"/>
        <w:ind w:firstLine="720"/>
        <w:rPr>
          <w:snapToGrid w:val="0"/>
          <w:color w:val="000000"/>
          <w:szCs w:val="26"/>
        </w:rPr>
      </w:pPr>
      <w:r w:rsidRPr="00AA083B">
        <w:rPr>
          <w:snapToGrid w:val="0"/>
          <w:color w:val="000000"/>
          <w:szCs w:val="26"/>
        </w:rPr>
        <w:t>+ Độ dãn dài tương đối của sợi thép</w:t>
      </w:r>
    </w:p>
    <w:p w14:paraId="72454935" w14:textId="77777777" w:rsidR="0003189F" w:rsidRPr="00AA083B" w:rsidRDefault="0003189F" w:rsidP="0003189F">
      <w:pPr>
        <w:spacing w:line="276" w:lineRule="auto"/>
        <w:ind w:firstLine="720"/>
        <w:rPr>
          <w:snapToGrid w:val="0"/>
          <w:color w:val="000000"/>
          <w:szCs w:val="26"/>
        </w:rPr>
      </w:pPr>
      <w:r w:rsidRPr="00AA083B">
        <w:rPr>
          <w:snapToGrid w:val="0"/>
          <w:color w:val="000000"/>
          <w:szCs w:val="26"/>
        </w:rPr>
        <w:t>+ Tỷ lệ phần kẽm</w:t>
      </w:r>
    </w:p>
    <w:p w14:paraId="67166765" w14:textId="77777777" w:rsidR="0003189F" w:rsidRPr="00AA083B" w:rsidRDefault="0003189F" w:rsidP="0003189F">
      <w:pPr>
        <w:spacing w:line="276" w:lineRule="auto"/>
        <w:ind w:firstLine="720"/>
        <w:rPr>
          <w:snapToGrid w:val="0"/>
          <w:color w:val="000000"/>
          <w:szCs w:val="26"/>
        </w:rPr>
      </w:pPr>
      <w:r w:rsidRPr="00AA083B">
        <w:rPr>
          <w:snapToGrid w:val="0"/>
          <w:color w:val="000000"/>
          <w:szCs w:val="26"/>
        </w:rPr>
        <w:t>+ Độ bền chịu uốn của sợi thép</w:t>
      </w:r>
    </w:p>
    <w:p w14:paraId="61897252" w14:textId="77777777" w:rsidR="0003189F" w:rsidRPr="00AA083B" w:rsidRDefault="0003189F" w:rsidP="0003189F">
      <w:pPr>
        <w:spacing w:line="276" w:lineRule="auto"/>
        <w:ind w:firstLine="720"/>
        <w:rPr>
          <w:snapToGrid w:val="0"/>
          <w:color w:val="000000"/>
          <w:szCs w:val="26"/>
        </w:rPr>
      </w:pPr>
      <w:r w:rsidRPr="00AA083B">
        <w:rPr>
          <w:snapToGrid w:val="0"/>
          <w:color w:val="000000"/>
          <w:szCs w:val="26"/>
        </w:rPr>
        <w:t>+ Số lần bẻ gập của sợi nhôm</w:t>
      </w:r>
    </w:p>
    <w:p w14:paraId="70F38B74" w14:textId="77777777" w:rsidR="0003189F" w:rsidRPr="00AA083B" w:rsidRDefault="0003189F" w:rsidP="0003189F">
      <w:pPr>
        <w:spacing w:line="276" w:lineRule="auto"/>
        <w:ind w:firstLine="720"/>
        <w:rPr>
          <w:snapToGrid w:val="0"/>
          <w:color w:val="000000"/>
          <w:szCs w:val="26"/>
        </w:rPr>
      </w:pPr>
      <w:r w:rsidRPr="00AA083B">
        <w:rPr>
          <w:snapToGrid w:val="0"/>
          <w:color w:val="000000"/>
          <w:szCs w:val="26"/>
        </w:rPr>
        <w:t>+ Độ dầy lớp màn chắn ruột dẫn</w:t>
      </w:r>
    </w:p>
    <w:p w14:paraId="4A39CEE9" w14:textId="77777777" w:rsidR="0003189F" w:rsidRPr="00AA083B" w:rsidRDefault="0003189F" w:rsidP="0003189F">
      <w:pPr>
        <w:spacing w:line="276" w:lineRule="auto"/>
        <w:ind w:firstLine="720"/>
        <w:rPr>
          <w:snapToGrid w:val="0"/>
          <w:color w:val="000000"/>
          <w:szCs w:val="26"/>
        </w:rPr>
      </w:pPr>
      <w:r w:rsidRPr="00AA083B">
        <w:rPr>
          <w:snapToGrid w:val="0"/>
          <w:color w:val="000000"/>
          <w:szCs w:val="26"/>
        </w:rPr>
        <w:t>+ Độ dầy lớp cách điện XLPE</w:t>
      </w:r>
    </w:p>
    <w:p w14:paraId="26C39E88" w14:textId="77777777" w:rsidR="0003189F" w:rsidRPr="00AA083B" w:rsidRDefault="0003189F" w:rsidP="0003189F">
      <w:pPr>
        <w:spacing w:line="276" w:lineRule="auto"/>
        <w:ind w:firstLine="720"/>
        <w:rPr>
          <w:snapToGrid w:val="0"/>
          <w:color w:val="000000"/>
          <w:szCs w:val="26"/>
        </w:rPr>
      </w:pPr>
      <w:r w:rsidRPr="00AA083B">
        <w:rPr>
          <w:snapToGrid w:val="0"/>
          <w:color w:val="000000"/>
          <w:szCs w:val="26"/>
        </w:rPr>
        <w:t>+ Thử nghiệm độ bền cơ và độ giãn dài trước lão hoá của cách điện XLPE</w:t>
      </w:r>
    </w:p>
    <w:p w14:paraId="39A591BC" w14:textId="77777777" w:rsidR="0003189F" w:rsidRPr="00AA083B" w:rsidRDefault="0003189F" w:rsidP="0003189F">
      <w:pPr>
        <w:spacing w:line="276" w:lineRule="auto"/>
        <w:ind w:firstLine="720"/>
        <w:rPr>
          <w:snapToGrid w:val="0"/>
          <w:color w:val="000000"/>
          <w:szCs w:val="26"/>
        </w:rPr>
      </w:pPr>
      <w:r w:rsidRPr="00AA083B">
        <w:rPr>
          <w:snapToGrid w:val="0"/>
          <w:color w:val="000000"/>
          <w:szCs w:val="26"/>
        </w:rPr>
        <w:t>+ Thử nghiệm độ bền cơ và độ giãn dài sau lão hoá của cách điện XLPE</w:t>
      </w:r>
    </w:p>
    <w:p w14:paraId="1FD4BA55" w14:textId="77777777" w:rsidR="0003189F" w:rsidRPr="00AA083B" w:rsidRDefault="0003189F" w:rsidP="0003189F">
      <w:pPr>
        <w:spacing w:line="276" w:lineRule="auto"/>
        <w:ind w:firstLine="720"/>
        <w:rPr>
          <w:snapToGrid w:val="0"/>
          <w:color w:val="000000"/>
          <w:szCs w:val="26"/>
        </w:rPr>
      </w:pPr>
      <w:r w:rsidRPr="00AA083B">
        <w:rPr>
          <w:snapToGrid w:val="0"/>
          <w:color w:val="000000"/>
          <w:szCs w:val="26"/>
        </w:rPr>
        <w:t>+ Thử nghiệm độ giãn dài của cách điện dưới ảnh hưởng của nhiệt độ và áp suất khi mang tải.</w:t>
      </w:r>
    </w:p>
    <w:p w14:paraId="3EFD0AF9" w14:textId="77777777" w:rsidR="0003189F" w:rsidRPr="00AA083B" w:rsidRDefault="0003189F" w:rsidP="0003189F">
      <w:pPr>
        <w:spacing w:line="276" w:lineRule="auto"/>
        <w:ind w:firstLine="720"/>
        <w:rPr>
          <w:snapToGrid w:val="0"/>
          <w:color w:val="000000"/>
          <w:szCs w:val="26"/>
        </w:rPr>
      </w:pPr>
      <w:r w:rsidRPr="00AA083B">
        <w:rPr>
          <w:snapToGrid w:val="0"/>
          <w:color w:val="000000"/>
          <w:szCs w:val="26"/>
        </w:rPr>
        <w:t>+ Độ dầy lớp vỏ ngoài HDPE</w:t>
      </w:r>
    </w:p>
    <w:p w14:paraId="0C9ABFDD" w14:textId="77777777" w:rsidR="0003189F" w:rsidRPr="00AA083B" w:rsidRDefault="0003189F" w:rsidP="0003189F">
      <w:pPr>
        <w:spacing w:line="276" w:lineRule="auto"/>
        <w:ind w:firstLine="720"/>
        <w:rPr>
          <w:snapToGrid w:val="0"/>
          <w:color w:val="000000"/>
          <w:szCs w:val="26"/>
        </w:rPr>
      </w:pPr>
      <w:r w:rsidRPr="00AA083B">
        <w:rPr>
          <w:snapToGrid w:val="0"/>
          <w:color w:val="000000"/>
          <w:szCs w:val="26"/>
        </w:rPr>
        <w:t>+ Thử nghiệm độ bền cơ và độ giãn dài trước lão hoá của lớp HDPE</w:t>
      </w:r>
    </w:p>
    <w:p w14:paraId="27BF26C0" w14:textId="77777777" w:rsidR="0003189F" w:rsidRPr="00AA083B" w:rsidRDefault="0003189F" w:rsidP="0003189F">
      <w:pPr>
        <w:spacing w:line="276" w:lineRule="auto"/>
        <w:ind w:firstLine="720"/>
        <w:rPr>
          <w:snapToGrid w:val="0"/>
          <w:color w:val="000000"/>
          <w:szCs w:val="26"/>
        </w:rPr>
      </w:pPr>
      <w:r w:rsidRPr="00AA083B">
        <w:rPr>
          <w:snapToGrid w:val="0"/>
          <w:color w:val="000000"/>
          <w:szCs w:val="26"/>
        </w:rPr>
        <w:t>+ Thử nghiệm độ bền cơ và độ giãn dài sau lão hoá của lớp HDPE</w:t>
      </w:r>
    </w:p>
    <w:p w14:paraId="6B3E66B1" w14:textId="77777777" w:rsidR="0003189F" w:rsidRPr="00AA083B" w:rsidRDefault="0003189F" w:rsidP="0003189F">
      <w:pPr>
        <w:spacing w:line="276" w:lineRule="auto"/>
        <w:ind w:firstLine="720"/>
        <w:rPr>
          <w:snapToGrid w:val="0"/>
          <w:color w:val="000000"/>
          <w:szCs w:val="26"/>
        </w:rPr>
      </w:pPr>
      <w:r w:rsidRPr="00AA083B">
        <w:rPr>
          <w:snapToGrid w:val="0"/>
          <w:color w:val="000000"/>
          <w:szCs w:val="26"/>
        </w:rPr>
        <w:t>+ Xác định hàm lượng carbon trong lớp HDPE</w:t>
      </w:r>
    </w:p>
    <w:p w14:paraId="53F6976D" w14:textId="77777777" w:rsidR="0003189F" w:rsidRPr="00AA083B" w:rsidRDefault="0003189F" w:rsidP="0003189F">
      <w:pPr>
        <w:spacing w:line="276" w:lineRule="auto"/>
        <w:ind w:firstLine="720"/>
        <w:rPr>
          <w:snapToGrid w:val="0"/>
          <w:color w:val="000000"/>
          <w:szCs w:val="26"/>
        </w:rPr>
      </w:pPr>
      <w:r w:rsidRPr="00AA083B">
        <w:rPr>
          <w:snapToGrid w:val="0"/>
          <w:color w:val="000000"/>
          <w:szCs w:val="26"/>
        </w:rPr>
        <w:t>+ Thử nghiệm chịu điện áp tần số công nghiệp</w:t>
      </w:r>
    </w:p>
    <w:p w14:paraId="361C05A4" w14:textId="77777777" w:rsidR="0003189F" w:rsidRPr="00AA083B" w:rsidRDefault="0003189F" w:rsidP="0003189F">
      <w:pPr>
        <w:spacing w:line="276" w:lineRule="auto"/>
        <w:ind w:firstLine="720"/>
        <w:rPr>
          <w:snapToGrid w:val="0"/>
          <w:color w:val="000000"/>
          <w:szCs w:val="26"/>
        </w:rPr>
      </w:pPr>
      <w:r w:rsidRPr="00AA083B">
        <w:rPr>
          <w:snapToGrid w:val="0"/>
          <w:color w:val="000000"/>
          <w:szCs w:val="26"/>
        </w:rPr>
        <w:t>+ Thử nghiệm chịu điện áp xung cơ bản</w:t>
      </w:r>
    </w:p>
    <w:p w14:paraId="6C1144A2" w14:textId="77777777" w:rsidR="0003189F" w:rsidRPr="00AA083B" w:rsidRDefault="0003189F" w:rsidP="0003189F">
      <w:pPr>
        <w:tabs>
          <w:tab w:val="left" w:pos="374"/>
        </w:tabs>
        <w:spacing w:line="276" w:lineRule="auto"/>
        <w:ind w:left="144" w:hanging="144"/>
        <w:rPr>
          <w:b/>
          <w:bCs/>
          <w:szCs w:val="26"/>
        </w:rPr>
      </w:pPr>
      <w:r w:rsidRPr="00AA083B">
        <w:rPr>
          <w:b/>
          <w:bCs/>
          <w:szCs w:val="26"/>
        </w:rPr>
        <w:t>5. Yêu cầu khác.</w:t>
      </w:r>
    </w:p>
    <w:p w14:paraId="6D82F5CE" w14:textId="77777777" w:rsidR="0003189F" w:rsidRPr="00AA083B" w:rsidRDefault="0003189F" w:rsidP="0003189F">
      <w:pPr>
        <w:spacing w:line="276" w:lineRule="auto"/>
        <w:ind w:firstLine="720"/>
        <w:rPr>
          <w:snapToGrid w:val="0"/>
          <w:color w:val="000000"/>
          <w:szCs w:val="26"/>
        </w:rPr>
      </w:pPr>
      <w:r w:rsidRPr="00AA083B">
        <w:rPr>
          <w:snapToGrid w:val="0"/>
          <w:color w:val="000000"/>
          <w:szCs w:val="26"/>
        </w:rPr>
        <w:t>Dây dẫn phải được vận chuyển trên các cuộn lô, tổng trọng lượng của cáp và lô không vượt quá 5.000kg với đường kính lô cáp tối đa là 2,5m và bề rộng không quá 1,4m.</w:t>
      </w:r>
    </w:p>
    <w:p w14:paraId="541CE2E2" w14:textId="77777777" w:rsidR="0003189F" w:rsidRPr="00AA083B" w:rsidRDefault="0003189F" w:rsidP="0003189F">
      <w:pPr>
        <w:spacing w:line="276" w:lineRule="auto"/>
        <w:ind w:firstLine="720"/>
        <w:rPr>
          <w:snapToGrid w:val="0"/>
          <w:color w:val="000000"/>
          <w:szCs w:val="26"/>
        </w:rPr>
      </w:pPr>
      <w:r w:rsidRPr="00AA083B">
        <w:rPr>
          <w:snapToGrid w:val="0"/>
          <w:color w:val="000000"/>
          <w:szCs w:val="26"/>
        </w:rPr>
        <w:t>Chỉ gồm một đoạn dây liên tục, không đứt đoạn được cuốn và mỗi cuộn lô.</w:t>
      </w:r>
    </w:p>
    <w:p w14:paraId="7338EC76" w14:textId="77777777" w:rsidR="0003189F" w:rsidRPr="00AA083B" w:rsidRDefault="0003189F" w:rsidP="0003189F">
      <w:pPr>
        <w:spacing w:line="276" w:lineRule="auto"/>
        <w:ind w:firstLine="720"/>
        <w:rPr>
          <w:snapToGrid w:val="0"/>
          <w:color w:val="000000"/>
          <w:szCs w:val="26"/>
        </w:rPr>
      </w:pPr>
      <w:r w:rsidRPr="00AA083B">
        <w:rPr>
          <w:snapToGrid w:val="0"/>
          <w:color w:val="000000"/>
          <w:szCs w:val="26"/>
        </w:rPr>
        <w:t>Phần bên trong của mỗi cuộn lô phải bọc một lớp chống nước trước và sau khi cuốn dây trên cuộn lô đó.</w:t>
      </w:r>
    </w:p>
    <w:p w14:paraId="69D46E70" w14:textId="77777777" w:rsidR="0003189F" w:rsidRPr="00AA083B" w:rsidRDefault="0003189F" w:rsidP="0003189F">
      <w:pPr>
        <w:spacing w:line="276" w:lineRule="auto"/>
        <w:ind w:firstLine="720"/>
        <w:rPr>
          <w:snapToGrid w:val="0"/>
          <w:color w:val="000000"/>
          <w:szCs w:val="26"/>
        </w:rPr>
      </w:pPr>
      <w:r w:rsidRPr="00AA083B">
        <w:rPr>
          <w:snapToGrid w:val="0"/>
          <w:color w:val="000000"/>
          <w:szCs w:val="26"/>
        </w:rPr>
        <w:t>Lỗ giữa của lô cáp được gia cường bằng 1 tấm thép có độ dày không ít hơn 10mm và có thể gắn với trục có đường kính 95mm.</w:t>
      </w:r>
    </w:p>
    <w:p w14:paraId="57C8B1B9" w14:textId="159DBD65" w:rsidR="0003189F" w:rsidRPr="0003189F" w:rsidRDefault="0003189F" w:rsidP="0003189F">
      <w:pPr>
        <w:spacing w:line="276" w:lineRule="auto"/>
        <w:ind w:firstLine="720"/>
        <w:rPr>
          <w:snapToGrid w:val="0"/>
          <w:color w:val="000000"/>
          <w:szCs w:val="26"/>
        </w:rPr>
      </w:pPr>
      <w:r w:rsidRPr="00AA083B">
        <w:rPr>
          <w:snapToGrid w:val="0"/>
          <w:color w:val="000000"/>
          <w:szCs w:val="26"/>
        </w:rPr>
        <w:lastRenderedPageBreak/>
        <w:t>Các cuộn lô phải được bao bọc bằng các miếng gỗ cứng đóng đinh và được giữ cố định bằng các băng thép.</w:t>
      </w:r>
    </w:p>
    <w:p w14:paraId="078AFC1C" w14:textId="7389B1F9" w:rsidR="0003189F" w:rsidRPr="00AA083B" w:rsidRDefault="0003189F" w:rsidP="0003189F">
      <w:pPr>
        <w:tabs>
          <w:tab w:val="left" w:pos="374"/>
        </w:tabs>
        <w:spacing w:line="276" w:lineRule="auto"/>
        <w:ind w:left="144" w:hanging="144"/>
        <w:rPr>
          <w:b/>
          <w:color w:val="000000"/>
          <w:szCs w:val="26"/>
        </w:rPr>
      </w:pPr>
      <w:r>
        <w:rPr>
          <w:b/>
          <w:color w:val="000000"/>
          <w:szCs w:val="26"/>
          <w:lang w:val="en-US"/>
        </w:rPr>
        <w:t>6</w:t>
      </w:r>
      <w:r w:rsidRPr="00AA083B">
        <w:rPr>
          <w:b/>
          <w:color w:val="000000"/>
          <w:szCs w:val="26"/>
        </w:rPr>
        <w:t>. Đặc tính kỹ thuật và cam kết.</w:t>
      </w:r>
    </w:p>
    <w:p w14:paraId="22E15E48" w14:textId="77777777" w:rsidR="0003189F" w:rsidRPr="00AA083B" w:rsidRDefault="0003189F" w:rsidP="0003189F">
      <w:pPr>
        <w:spacing w:line="276" w:lineRule="auto"/>
        <w:jc w:val="center"/>
        <w:rPr>
          <w:b/>
          <w:color w:val="000000"/>
          <w:szCs w:val="26"/>
        </w:rPr>
      </w:pPr>
      <w:r w:rsidRPr="00AA083B">
        <w:rPr>
          <w:b/>
          <w:color w:val="000000"/>
          <w:szCs w:val="26"/>
        </w:rPr>
        <w:t>Đặc tính kỹ thuật dây nhôm lõi thép bọc cách điện 22kV</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64"/>
        <w:gridCol w:w="3743"/>
        <w:gridCol w:w="1648"/>
        <w:gridCol w:w="3289"/>
      </w:tblGrid>
      <w:tr w:rsidR="0003189F" w:rsidRPr="00AA083B" w14:paraId="142C6E30" w14:textId="77777777" w:rsidTr="00DC7DE4">
        <w:trPr>
          <w:trHeight w:val="340"/>
        </w:trPr>
        <w:tc>
          <w:tcPr>
            <w:tcW w:w="355" w:type="pct"/>
          </w:tcPr>
          <w:p w14:paraId="3AEAB384" w14:textId="77777777" w:rsidR="0003189F" w:rsidRPr="00AA083B" w:rsidRDefault="0003189F" w:rsidP="00DC7DE4">
            <w:pPr>
              <w:pStyle w:val="TableParagraph"/>
              <w:spacing w:line="276" w:lineRule="auto"/>
              <w:ind w:left="132" w:right="123"/>
              <w:jc w:val="center"/>
              <w:rPr>
                <w:b/>
                <w:sz w:val="26"/>
                <w:szCs w:val="26"/>
              </w:rPr>
            </w:pPr>
            <w:r w:rsidRPr="00AA083B">
              <w:rPr>
                <w:b/>
                <w:sz w:val="26"/>
                <w:szCs w:val="26"/>
              </w:rPr>
              <w:t>TT</w:t>
            </w:r>
          </w:p>
        </w:tc>
        <w:tc>
          <w:tcPr>
            <w:tcW w:w="2003" w:type="pct"/>
          </w:tcPr>
          <w:p w14:paraId="58F5B41B" w14:textId="77777777" w:rsidR="0003189F" w:rsidRPr="00AA083B" w:rsidRDefault="0003189F" w:rsidP="00DC7DE4">
            <w:pPr>
              <w:pStyle w:val="TableParagraph"/>
              <w:spacing w:line="276" w:lineRule="auto"/>
              <w:ind w:left="1236" w:right="1237"/>
              <w:jc w:val="center"/>
              <w:rPr>
                <w:b/>
                <w:sz w:val="26"/>
                <w:szCs w:val="26"/>
              </w:rPr>
            </w:pPr>
            <w:r w:rsidRPr="00AA083B">
              <w:rPr>
                <w:b/>
                <w:sz w:val="26"/>
                <w:szCs w:val="26"/>
              </w:rPr>
              <w:t>H</w:t>
            </w:r>
            <w:r w:rsidRPr="00AA083B">
              <w:rPr>
                <w:sz w:val="26"/>
                <w:szCs w:val="26"/>
              </w:rPr>
              <w:t>ạ</w:t>
            </w:r>
            <w:r w:rsidRPr="00AA083B">
              <w:rPr>
                <w:b/>
                <w:sz w:val="26"/>
                <w:szCs w:val="26"/>
              </w:rPr>
              <w:t xml:space="preserve">ng </w:t>
            </w:r>
            <w:proofErr w:type="spellStart"/>
            <w:r w:rsidRPr="00AA083B">
              <w:rPr>
                <w:b/>
                <w:sz w:val="26"/>
                <w:szCs w:val="26"/>
              </w:rPr>
              <w:t>m</w:t>
            </w:r>
            <w:r w:rsidRPr="00AA083B">
              <w:rPr>
                <w:sz w:val="26"/>
                <w:szCs w:val="26"/>
              </w:rPr>
              <w:t>ụ</w:t>
            </w:r>
            <w:r w:rsidRPr="00AA083B">
              <w:rPr>
                <w:b/>
                <w:sz w:val="26"/>
                <w:szCs w:val="26"/>
              </w:rPr>
              <w:t>c</w:t>
            </w:r>
            <w:proofErr w:type="spellEnd"/>
          </w:p>
        </w:tc>
        <w:tc>
          <w:tcPr>
            <w:tcW w:w="882" w:type="pct"/>
          </w:tcPr>
          <w:p w14:paraId="650B51E3" w14:textId="77777777" w:rsidR="0003189F" w:rsidRPr="00AA083B" w:rsidRDefault="0003189F" w:rsidP="00DC7DE4">
            <w:pPr>
              <w:pStyle w:val="TableParagraph"/>
              <w:spacing w:line="276" w:lineRule="auto"/>
              <w:ind w:left="238" w:right="231"/>
              <w:jc w:val="center"/>
              <w:rPr>
                <w:b/>
                <w:sz w:val="26"/>
                <w:szCs w:val="26"/>
              </w:rPr>
            </w:pPr>
            <w:proofErr w:type="spellStart"/>
            <w:r w:rsidRPr="00AA083B">
              <w:rPr>
                <w:sz w:val="26"/>
                <w:szCs w:val="26"/>
              </w:rPr>
              <w:t>Đơ</w:t>
            </w:r>
            <w:r w:rsidRPr="00AA083B">
              <w:rPr>
                <w:b/>
                <w:sz w:val="26"/>
                <w:szCs w:val="26"/>
              </w:rPr>
              <w:t>n</w:t>
            </w:r>
            <w:proofErr w:type="spellEnd"/>
            <w:r w:rsidRPr="00AA083B">
              <w:rPr>
                <w:b/>
                <w:sz w:val="26"/>
                <w:szCs w:val="26"/>
              </w:rPr>
              <w:t xml:space="preserve"> </w:t>
            </w:r>
            <w:proofErr w:type="spellStart"/>
            <w:r w:rsidRPr="00AA083B">
              <w:rPr>
                <w:b/>
                <w:sz w:val="26"/>
                <w:szCs w:val="26"/>
              </w:rPr>
              <w:t>v</w:t>
            </w:r>
            <w:r w:rsidRPr="00AA083B">
              <w:rPr>
                <w:sz w:val="26"/>
                <w:szCs w:val="26"/>
              </w:rPr>
              <w:t>ị</w:t>
            </w:r>
            <w:proofErr w:type="spellEnd"/>
            <w:r w:rsidRPr="00AA083B">
              <w:rPr>
                <w:sz w:val="26"/>
                <w:szCs w:val="26"/>
              </w:rPr>
              <w:t xml:space="preserve"> </w:t>
            </w:r>
            <w:proofErr w:type="spellStart"/>
            <w:r w:rsidRPr="00AA083B">
              <w:rPr>
                <w:sz w:val="26"/>
                <w:szCs w:val="26"/>
              </w:rPr>
              <w:t>đ</w:t>
            </w:r>
            <w:r w:rsidRPr="00AA083B">
              <w:rPr>
                <w:b/>
                <w:sz w:val="26"/>
                <w:szCs w:val="26"/>
              </w:rPr>
              <w:t>o</w:t>
            </w:r>
            <w:proofErr w:type="spellEnd"/>
          </w:p>
        </w:tc>
        <w:tc>
          <w:tcPr>
            <w:tcW w:w="1761" w:type="pct"/>
          </w:tcPr>
          <w:p w14:paraId="7E5168BF" w14:textId="77777777" w:rsidR="0003189F" w:rsidRPr="00AA083B" w:rsidRDefault="0003189F" w:rsidP="00DC7DE4">
            <w:pPr>
              <w:pStyle w:val="TableParagraph"/>
              <w:spacing w:line="276" w:lineRule="auto"/>
              <w:ind w:left="40" w:right="40"/>
              <w:jc w:val="center"/>
              <w:rPr>
                <w:b/>
                <w:sz w:val="26"/>
                <w:szCs w:val="26"/>
              </w:rPr>
            </w:pPr>
            <w:proofErr w:type="spellStart"/>
            <w:r w:rsidRPr="00AA083B">
              <w:rPr>
                <w:b/>
                <w:sz w:val="26"/>
                <w:szCs w:val="26"/>
              </w:rPr>
              <w:t>Yêu</w:t>
            </w:r>
            <w:proofErr w:type="spellEnd"/>
            <w:r w:rsidRPr="00AA083B">
              <w:rPr>
                <w:b/>
                <w:sz w:val="26"/>
                <w:szCs w:val="26"/>
              </w:rPr>
              <w:t xml:space="preserve"> </w:t>
            </w:r>
            <w:proofErr w:type="spellStart"/>
            <w:r w:rsidRPr="00AA083B">
              <w:rPr>
                <w:b/>
                <w:sz w:val="26"/>
                <w:szCs w:val="26"/>
              </w:rPr>
              <w:t>c</w:t>
            </w:r>
            <w:r w:rsidRPr="00AA083B">
              <w:rPr>
                <w:sz w:val="26"/>
                <w:szCs w:val="26"/>
              </w:rPr>
              <w:t>ầ</w:t>
            </w:r>
            <w:r w:rsidRPr="00AA083B">
              <w:rPr>
                <w:b/>
                <w:sz w:val="26"/>
                <w:szCs w:val="26"/>
              </w:rPr>
              <w:t>u</w:t>
            </w:r>
            <w:proofErr w:type="spellEnd"/>
          </w:p>
        </w:tc>
      </w:tr>
      <w:tr w:rsidR="0003189F" w:rsidRPr="00AA083B" w14:paraId="4FF496EF" w14:textId="77777777" w:rsidTr="00DC7DE4">
        <w:trPr>
          <w:trHeight w:val="301"/>
        </w:trPr>
        <w:tc>
          <w:tcPr>
            <w:tcW w:w="355" w:type="pct"/>
          </w:tcPr>
          <w:p w14:paraId="078BD23A" w14:textId="77777777" w:rsidR="0003189F" w:rsidRPr="00AA083B" w:rsidRDefault="0003189F" w:rsidP="00DC7DE4">
            <w:pPr>
              <w:pStyle w:val="TableParagraph"/>
              <w:spacing w:line="276" w:lineRule="auto"/>
              <w:ind w:left="4"/>
              <w:jc w:val="center"/>
              <w:rPr>
                <w:sz w:val="26"/>
                <w:szCs w:val="26"/>
              </w:rPr>
            </w:pPr>
            <w:r w:rsidRPr="00AA083B">
              <w:rPr>
                <w:w w:val="99"/>
                <w:sz w:val="26"/>
                <w:szCs w:val="26"/>
              </w:rPr>
              <w:t>1</w:t>
            </w:r>
          </w:p>
        </w:tc>
        <w:tc>
          <w:tcPr>
            <w:tcW w:w="2003" w:type="pct"/>
          </w:tcPr>
          <w:p w14:paraId="1A0CA3AF" w14:textId="77777777" w:rsidR="0003189F" w:rsidRPr="00AA083B" w:rsidRDefault="0003189F" w:rsidP="00DC7DE4">
            <w:pPr>
              <w:pStyle w:val="TableParagraph"/>
              <w:spacing w:line="276" w:lineRule="auto"/>
              <w:ind w:left="105"/>
              <w:rPr>
                <w:sz w:val="26"/>
                <w:szCs w:val="26"/>
              </w:rPr>
            </w:pPr>
            <w:proofErr w:type="spellStart"/>
            <w:r w:rsidRPr="00AA083B">
              <w:rPr>
                <w:sz w:val="26"/>
                <w:szCs w:val="26"/>
              </w:rPr>
              <w:t>Nhà</w:t>
            </w:r>
            <w:proofErr w:type="spellEnd"/>
            <w:r w:rsidRPr="00AA083B">
              <w:rPr>
                <w:sz w:val="26"/>
                <w:szCs w:val="26"/>
              </w:rPr>
              <w:t xml:space="preserve"> </w:t>
            </w:r>
            <w:proofErr w:type="spellStart"/>
            <w:r w:rsidRPr="00AA083B">
              <w:rPr>
                <w:sz w:val="26"/>
                <w:szCs w:val="26"/>
              </w:rPr>
              <w:t>sản</w:t>
            </w:r>
            <w:proofErr w:type="spellEnd"/>
            <w:r w:rsidRPr="00AA083B">
              <w:rPr>
                <w:sz w:val="26"/>
                <w:szCs w:val="26"/>
              </w:rPr>
              <w:t xml:space="preserve"> </w:t>
            </w:r>
            <w:proofErr w:type="spellStart"/>
            <w:r w:rsidRPr="00AA083B">
              <w:rPr>
                <w:sz w:val="26"/>
                <w:szCs w:val="26"/>
              </w:rPr>
              <w:t>xuất</w:t>
            </w:r>
            <w:proofErr w:type="spellEnd"/>
          </w:p>
        </w:tc>
        <w:tc>
          <w:tcPr>
            <w:tcW w:w="882" w:type="pct"/>
          </w:tcPr>
          <w:p w14:paraId="71F03548" w14:textId="77777777" w:rsidR="0003189F" w:rsidRPr="00AA083B" w:rsidRDefault="0003189F" w:rsidP="00DC7DE4">
            <w:pPr>
              <w:pStyle w:val="TableParagraph"/>
              <w:spacing w:line="276" w:lineRule="auto"/>
              <w:rPr>
                <w:sz w:val="26"/>
                <w:szCs w:val="26"/>
              </w:rPr>
            </w:pPr>
          </w:p>
        </w:tc>
        <w:tc>
          <w:tcPr>
            <w:tcW w:w="1761" w:type="pct"/>
          </w:tcPr>
          <w:p w14:paraId="2738FAA7" w14:textId="77777777" w:rsidR="0003189F" w:rsidRPr="00AA083B" w:rsidRDefault="0003189F" w:rsidP="00DC7DE4">
            <w:pPr>
              <w:pStyle w:val="TableParagraph"/>
              <w:spacing w:line="276" w:lineRule="auto"/>
              <w:ind w:left="39" w:right="40"/>
              <w:jc w:val="center"/>
              <w:rPr>
                <w:sz w:val="26"/>
                <w:szCs w:val="26"/>
              </w:rPr>
            </w:pPr>
            <w:proofErr w:type="spellStart"/>
            <w:r w:rsidRPr="00AA083B">
              <w:rPr>
                <w:sz w:val="26"/>
                <w:szCs w:val="26"/>
              </w:rPr>
              <w:t>Nêu</w:t>
            </w:r>
            <w:proofErr w:type="spellEnd"/>
            <w:r w:rsidRPr="00AA083B">
              <w:rPr>
                <w:sz w:val="26"/>
                <w:szCs w:val="26"/>
              </w:rPr>
              <w:t xml:space="preserve"> </w:t>
            </w:r>
            <w:proofErr w:type="spellStart"/>
            <w:r w:rsidRPr="00AA083B">
              <w:rPr>
                <w:sz w:val="26"/>
                <w:szCs w:val="26"/>
              </w:rPr>
              <w:t>cụ</w:t>
            </w:r>
            <w:proofErr w:type="spellEnd"/>
            <w:r w:rsidRPr="00AA083B">
              <w:rPr>
                <w:sz w:val="26"/>
                <w:szCs w:val="26"/>
              </w:rPr>
              <w:t xml:space="preserve"> </w:t>
            </w:r>
            <w:proofErr w:type="spellStart"/>
            <w:r w:rsidRPr="00AA083B">
              <w:rPr>
                <w:sz w:val="26"/>
                <w:szCs w:val="26"/>
              </w:rPr>
              <w:t>thể</w:t>
            </w:r>
            <w:proofErr w:type="spellEnd"/>
          </w:p>
        </w:tc>
      </w:tr>
      <w:tr w:rsidR="0003189F" w:rsidRPr="00AA083B" w14:paraId="47A1CB8C" w14:textId="77777777" w:rsidTr="00DC7DE4">
        <w:trPr>
          <w:trHeight w:val="297"/>
        </w:trPr>
        <w:tc>
          <w:tcPr>
            <w:tcW w:w="355" w:type="pct"/>
          </w:tcPr>
          <w:p w14:paraId="754F267D" w14:textId="77777777" w:rsidR="0003189F" w:rsidRPr="00AA083B" w:rsidRDefault="0003189F" w:rsidP="00DC7DE4">
            <w:pPr>
              <w:pStyle w:val="TableParagraph"/>
              <w:spacing w:line="276" w:lineRule="auto"/>
              <w:ind w:left="4"/>
              <w:jc w:val="center"/>
              <w:rPr>
                <w:sz w:val="26"/>
                <w:szCs w:val="26"/>
              </w:rPr>
            </w:pPr>
            <w:r w:rsidRPr="00AA083B">
              <w:rPr>
                <w:w w:val="99"/>
                <w:sz w:val="26"/>
                <w:szCs w:val="26"/>
              </w:rPr>
              <w:t>2</w:t>
            </w:r>
          </w:p>
        </w:tc>
        <w:tc>
          <w:tcPr>
            <w:tcW w:w="2003" w:type="pct"/>
          </w:tcPr>
          <w:p w14:paraId="7884772D" w14:textId="77777777" w:rsidR="0003189F" w:rsidRPr="00AA083B" w:rsidRDefault="0003189F" w:rsidP="00DC7DE4">
            <w:pPr>
              <w:pStyle w:val="TableParagraph"/>
              <w:spacing w:line="276" w:lineRule="auto"/>
              <w:ind w:left="105"/>
              <w:rPr>
                <w:sz w:val="26"/>
                <w:szCs w:val="26"/>
              </w:rPr>
            </w:pPr>
            <w:proofErr w:type="spellStart"/>
            <w:r w:rsidRPr="00AA083B">
              <w:rPr>
                <w:sz w:val="26"/>
                <w:szCs w:val="26"/>
              </w:rPr>
              <w:t>Nước</w:t>
            </w:r>
            <w:proofErr w:type="spellEnd"/>
            <w:r w:rsidRPr="00AA083B">
              <w:rPr>
                <w:sz w:val="26"/>
                <w:szCs w:val="26"/>
              </w:rPr>
              <w:t xml:space="preserve"> </w:t>
            </w:r>
            <w:proofErr w:type="spellStart"/>
            <w:r w:rsidRPr="00AA083B">
              <w:rPr>
                <w:sz w:val="26"/>
                <w:szCs w:val="26"/>
              </w:rPr>
              <w:t>sản</w:t>
            </w:r>
            <w:proofErr w:type="spellEnd"/>
            <w:r w:rsidRPr="00AA083B">
              <w:rPr>
                <w:sz w:val="26"/>
                <w:szCs w:val="26"/>
              </w:rPr>
              <w:t xml:space="preserve"> </w:t>
            </w:r>
            <w:proofErr w:type="spellStart"/>
            <w:r w:rsidRPr="00AA083B">
              <w:rPr>
                <w:sz w:val="26"/>
                <w:szCs w:val="26"/>
              </w:rPr>
              <w:t>xuất</w:t>
            </w:r>
            <w:proofErr w:type="spellEnd"/>
          </w:p>
        </w:tc>
        <w:tc>
          <w:tcPr>
            <w:tcW w:w="882" w:type="pct"/>
          </w:tcPr>
          <w:p w14:paraId="0CDCFD99" w14:textId="77777777" w:rsidR="0003189F" w:rsidRPr="00AA083B" w:rsidRDefault="0003189F" w:rsidP="00DC7DE4">
            <w:pPr>
              <w:pStyle w:val="TableParagraph"/>
              <w:spacing w:line="276" w:lineRule="auto"/>
              <w:rPr>
                <w:sz w:val="26"/>
                <w:szCs w:val="26"/>
              </w:rPr>
            </w:pPr>
          </w:p>
        </w:tc>
        <w:tc>
          <w:tcPr>
            <w:tcW w:w="1761" w:type="pct"/>
          </w:tcPr>
          <w:p w14:paraId="14F9A0FD" w14:textId="77777777" w:rsidR="0003189F" w:rsidRPr="00AA083B" w:rsidRDefault="0003189F" w:rsidP="00DC7DE4">
            <w:pPr>
              <w:pStyle w:val="TableParagraph"/>
              <w:spacing w:line="276" w:lineRule="auto"/>
              <w:ind w:left="39" w:right="40"/>
              <w:jc w:val="center"/>
              <w:rPr>
                <w:sz w:val="26"/>
                <w:szCs w:val="26"/>
              </w:rPr>
            </w:pPr>
            <w:proofErr w:type="spellStart"/>
            <w:r w:rsidRPr="00AA083B">
              <w:rPr>
                <w:sz w:val="26"/>
                <w:szCs w:val="26"/>
              </w:rPr>
              <w:t>Nêu</w:t>
            </w:r>
            <w:proofErr w:type="spellEnd"/>
            <w:r w:rsidRPr="00AA083B">
              <w:rPr>
                <w:sz w:val="26"/>
                <w:szCs w:val="26"/>
              </w:rPr>
              <w:t xml:space="preserve"> </w:t>
            </w:r>
            <w:proofErr w:type="spellStart"/>
            <w:r w:rsidRPr="00AA083B">
              <w:rPr>
                <w:sz w:val="26"/>
                <w:szCs w:val="26"/>
              </w:rPr>
              <w:t>cụ</w:t>
            </w:r>
            <w:proofErr w:type="spellEnd"/>
            <w:r w:rsidRPr="00AA083B">
              <w:rPr>
                <w:sz w:val="26"/>
                <w:szCs w:val="26"/>
              </w:rPr>
              <w:t xml:space="preserve"> </w:t>
            </w:r>
            <w:proofErr w:type="spellStart"/>
            <w:r w:rsidRPr="00AA083B">
              <w:rPr>
                <w:sz w:val="26"/>
                <w:szCs w:val="26"/>
              </w:rPr>
              <w:t>thể</w:t>
            </w:r>
            <w:proofErr w:type="spellEnd"/>
          </w:p>
        </w:tc>
      </w:tr>
      <w:tr w:rsidR="0003189F" w:rsidRPr="00AA083B" w14:paraId="44F662F9" w14:textId="77777777" w:rsidTr="00DC7DE4">
        <w:trPr>
          <w:trHeight w:val="297"/>
        </w:trPr>
        <w:tc>
          <w:tcPr>
            <w:tcW w:w="355" w:type="pct"/>
          </w:tcPr>
          <w:p w14:paraId="250A9832" w14:textId="77777777" w:rsidR="0003189F" w:rsidRPr="00AA083B" w:rsidRDefault="0003189F" w:rsidP="00DC7DE4">
            <w:pPr>
              <w:pStyle w:val="TableParagraph"/>
              <w:spacing w:line="276" w:lineRule="auto"/>
              <w:ind w:left="4"/>
              <w:jc w:val="center"/>
              <w:rPr>
                <w:sz w:val="26"/>
                <w:szCs w:val="26"/>
              </w:rPr>
            </w:pPr>
            <w:r w:rsidRPr="00AA083B">
              <w:rPr>
                <w:w w:val="99"/>
                <w:sz w:val="26"/>
                <w:szCs w:val="26"/>
              </w:rPr>
              <w:t>3</w:t>
            </w:r>
          </w:p>
        </w:tc>
        <w:tc>
          <w:tcPr>
            <w:tcW w:w="2003" w:type="pct"/>
          </w:tcPr>
          <w:p w14:paraId="227D83F1" w14:textId="77777777" w:rsidR="0003189F" w:rsidRPr="00AA083B" w:rsidRDefault="0003189F" w:rsidP="00DC7DE4">
            <w:pPr>
              <w:pStyle w:val="TableParagraph"/>
              <w:spacing w:line="276" w:lineRule="auto"/>
              <w:ind w:left="105"/>
              <w:rPr>
                <w:sz w:val="26"/>
                <w:szCs w:val="26"/>
              </w:rPr>
            </w:pPr>
            <w:proofErr w:type="spellStart"/>
            <w:r w:rsidRPr="00AA083B">
              <w:rPr>
                <w:sz w:val="26"/>
                <w:szCs w:val="26"/>
              </w:rPr>
              <w:t>Mã</w:t>
            </w:r>
            <w:proofErr w:type="spellEnd"/>
            <w:r w:rsidRPr="00AA083B">
              <w:rPr>
                <w:sz w:val="26"/>
                <w:szCs w:val="26"/>
              </w:rPr>
              <w:t xml:space="preserve"> </w:t>
            </w:r>
            <w:proofErr w:type="spellStart"/>
            <w:r w:rsidRPr="00AA083B">
              <w:rPr>
                <w:sz w:val="26"/>
                <w:szCs w:val="26"/>
              </w:rPr>
              <w:t>hiệu</w:t>
            </w:r>
            <w:proofErr w:type="spellEnd"/>
            <w:r w:rsidRPr="00AA083B">
              <w:rPr>
                <w:sz w:val="26"/>
                <w:szCs w:val="26"/>
              </w:rPr>
              <w:t xml:space="preserve"> </w:t>
            </w:r>
            <w:proofErr w:type="spellStart"/>
            <w:r w:rsidRPr="00AA083B">
              <w:rPr>
                <w:sz w:val="26"/>
                <w:szCs w:val="26"/>
              </w:rPr>
              <w:t>sản</w:t>
            </w:r>
            <w:proofErr w:type="spellEnd"/>
            <w:r w:rsidRPr="00AA083B">
              <w:rPr>
                <w:sz w:val="26"/>
                <w:szCs w:val="26"/>
              </w:rPr>
              <w:t xml:space="preserve"> </w:t>
            </w:r>
            <w:proofErr w:type="spellStart"/>
            <w:r w:rsidRPr="00AA083B">
              <w:rPr>
                <w:sz w:val="26"/>
                <w:szCs w:val="26"/>
              </w:rPr>
              <w:t>phẩm</w:t>
            </w:r>
            <w:proofErr w:type="spellEnd"/>
          </w:p>
        </w:tc>
        <w:tc>
          <w:tcPr>
            <w:tcW w:w="882" w:type="pct"/>
          </w:tcPr>
          <w:p w14:paraId="443B7CDB" w14:textId="77777777" w:rsidR="0003189F" w:rsidRPr="00AA083B" w:rsidRDefault="0003189F" w:rsidP="00DC7DE4">
            <w:pPr>
              <w:pStyle w:val="TableParagraph"/>
              <w:spacing w:line="276" w:lineRule="auto"/>
              <w:rPr>
                <w:sz w:val="26"/>
                <w:szCs w:val="26"/>
              </w:rPr>
            </w:pPr>
          </w:p>
        </w:tc>
        <w:tc>
          <w:tcPr>
            <w:tcW w:w="1761" w:type="pct"/>
          </w:tcPr>
          <w:p w14:paraId="3931C243" w14:textId="77777777" w:rsidR="0003189F" w:rsidRPr="00AA083B" w:rsidRDefault="0003189F" w:rsidP="00DC7DE4">
            <w:pPr>
              <w:pStyle w:val="TableParagraph"/>
              <w:spacing w:line="276" w:lineRule="auto"/>
              <w:ind w:left="39" w:right="40"/>
              <w:jc w:val="center"/>
              <w:rPr>
                <w:sz w:val="26"/>
                <w:szCs w:val="26"/>
              </w:rPr>
            </w:pPr>
            <w:proofErr w:type="spellStart"/>
            <w:r w:rsidRPr="00AA083B">
              <w:rPr>
                <w:sz w:val="26"/>
                <w:szCs w:val="26"/>
              </w:rPr>
              <w:t>Nêu</w:t>
            </w:r>
            <w:proofErr w:type="spellEnd"/>
            <w:r w:rsidRPr="00AA083B">
              <w:rPr>
                <w:sz w:val="26"/>
                <w:szCs w:val="26"/>
              </w:rPr>
              <w:t xml:space="preserve"> </w:t>
            </w:r>
            <w:proofErr w:type="spellStart"/>
            <w:r w:rsidRPr="00AA083B">
              <w:rPr>
                <w:sz w:val="26"/>
                <w:szCs w:val="26"/>
              </w:rPr>
              <w:t>cụ</w:t>
            </w:r>
            <w:proofErr w:type="spellEnd"/>
            <w:r w:rsidRPr="00AA083B">
              <w:rPr>
                <w:sz w:val="26"/>
                <w:szCs w:val="26"/>
              </w:rPr>
              <w:t xml:space="preserve"> </w:t>
            </w:r>
            <w:proofErr w:type="spellStart"/>
            <w:r w:rsidRPr="00AA083B">
              <w:rPr>
                <w:sz w:val="26"/>
                <w:szCs w:val="26"/>
              </w:rPr>
              <w:t>thể</w:t>
            </w:r>
            <w:proofErr w:type="spellEnd"/>
          </w:p>
        </w:tc>
      </w:tr>
      <w:tr w:rsidR="0003189F" w:rsidRPr="00AA083B" w14:paraId="6F7DA49F" w14:textId="77777777" w:rsidTr="00DC7DE4">
        <w:trPr>
          <w:trHeight w:val="599"/>
        </w:trPr>
        <w:tc>
          <w:tcPr>
            <w:tcW w:w="355" w:type="pct"/>
          </w:tcPr>
          <w:p w14:paraId="3B3FD41B" w14:textId="77777777" w:rsidR="0003189F" w:rsidRPr="00AA083B" w:rsidRDefault="0003189F" w:rsidP="00DC7DE4">
            <w:pPr>
              <w:pStyle w:val="TableParagraph"/>
              <w:spacing w:line="276" w:lineRule="auto"/>
              <w:ind w:left="4"/>
              <w:jc w:val="center"/>
              <w:rPr>
                <w:sz w:val="26"/>
                <w:szCs w:val="26"/>
              </w:rPr>
            </w:pPr>
            <w:r w:rsidRPr="00AA083B">
              <w:rPr>
                <w:w w:val="99"/>
                <w:sz w:val="26"/>
                <w:szCs w:val="26"/>
              </w:rPr>
              <w:t>4</w:t>
            </w:r>
          </w:p>
        </w:tc>
        <w:tc>
          <w:tcPr>
            <w:tcW w:w="2003" w:type="pct"/>
          </w:tcPr>
          <w:p w14:paraId="1AB8EDFF" w14:textId="77777777" w:rsidR="0003189F" w:rsidRPr="00AA083B" w:rsidRDefault="0003189F" w:rsidP="00DC7DE4">
            <w:pPr>
              <w:pStyle w:val="TableParagraph"/>
              <w:spacing w:line="276" w:lineRule="auto"/>
              <w:ind w:left="105"/>
              <w:rPr>
                <w:sz w:val="26"/>
                <w:szCs w:val="26"/>
              </w:rPr>
            </w:pPr>
            <w:proofErr w:type="spellStart"/>
            <w:r w:rsidRPr="00AA083B">
              <w:rPr>
                <w:sz w:val="26"/>
                <w:szCs w:val="26"/>
              </w:rPr>
              <w:t>Giấy</w:t>
            </w:r>
            <w:proofErr w:type="spellEnd"/>
            <w:r w:rsidRPr="00AA083B">
              <w:rPr>
                <w:sz w:val="26"/>
                <w:szCs w:val="26"/>
              </w:rPr>
              <w:t xml:space="preserve"> </w:t>
            </w:r>
            <w:proofErr w:type="spellStart"/>
            <w:r w:rsidRPr="00AA083B">
              <w:rPr>
                <w:sz w:val="26"/>
                <w:szCs w:val="26"/>
              </w:rPr>
              <w:t>chứng</w:t>
            </w:r>
            <w:proofErr w:type="spellEnd"/>
            <w:r w:rsidRPr="00AA083B">
              <w:rPr>
                <w:sz w:val="26"/>
                <w:szCs w:val="26"/>
              </w:rPr>
              <w:t xml:space="preserve"> </w:t>
            </w:r>
            <w:proofErr w:type="spellStart"/>
            <w:r w:rsidRPr="00AA083B">
              <w:rPr>
                <w:sz w:val="26"/>
                <w:szCs w:val="26"/>
              </w:rPr>
              <w:t>nhận</w:t>
            </w:r>
            <w:proofErr w:type="spellEnd"/>
            <w:r w:rsidRPr="00AA083B">
              <w:rPr>
                <w:sz w:val="26"/>
                <w:szCs w:val="26"/>
              </w:rPr>
              <w:t xml:space="preserve"> </w:t>
            </w:r>
            <w:proofErr w:type="spellStart"/>
            <w:r w:rsidRPr="00AA083B">
              <w:rPr>
                <w:sz w:val="26"/>
                <w:szCs w:val="26"/>
              </w:rPr>
              <w:t>hệ</w:t>
            </w:r>
            <w:proofErr w:type="spellEnd"/>
            <w:r w:rsidRPr="00AA083B">
              <w:rPr>
                <w:sz w:val="26"/>
                <w:szCs w:val="26"/>
              </w:rPr>
              <w:t xml:space="preserve"> </w:t>
            </w:r>
            <w:proofErr w:type="spellStart"/>
            <w:r w:rsidRPr="00AA083B">
              <w:rPr>
                <w:sz w:val="26"/>
                <w:szCs w:val="26"/>
              </w:rPr>
              <w:t>thống</w:t>
            </w:r>
            <w:proofErr w:type="spellEnd"/>
            <w:r w:rsidRPr="00AA083B">
              <w:rPr>
                <w:sz w:val="26"/>
                <w:szCs w:val="26"/>
              </w:rPr>
              <w:t xml:space="preserve"> </w:t>
            </w:r>
            <w:proofErr w:type="spellStart"/>
            <w:r w:rsidRPr="00AA083B">
              <w:rPr>
                <w:sz w:val="26"/>
                <w:szCs w:val="26"/>
              </w:rPr>
              <w:t>quản</w:t>
            </w:r>
            <w:proofErr w:type="spellEnd"/>
          </w:p>
          <w:p w14:paraId="438F0F7A" w14:textId="77777777" w:rsidR="0003189F" w:rsidRPr="00AA083B" w:rsidRDefault="0003189F" w:rsidP="00DC7DE4">
            <w:pPr>
              <w:pStyle w:val="TableParagraph"/>
              <w:spacing w:line="276" w:lineRule="auto"/>
              <w:ind w:left="105"/>
              <w:rPr>
                <w:sz w:val="26"/>
                <w:szCs w:val="26"/>
              </w:rPr>
            </w:pPr>
            <w:proofErr w:type="spellStart"/>
            <w:r w:rsidRPr="00AA083B">
              <w:rPr>
                <w:sz w:val="26"/>
                <w:szCs w:val="26"/>
              </w:rPr>
              <w:t>lý</w:t>
            </w:r>
            <w:proofErr w:type="spellEnd"/>
            <w:r w:rsidRPr="00AA083B">
              <w:rPr>
                <w:sz w:val="26"/>
                <w:szCs w:val="26"/>
              </w:rPr>
              <w:t xml:space="preserve"> </w:t>
            </w:r>
            <w:proofErr w:type="spellStart"/>
            <w:r w:rsidRPr="00AA083B">
              <w:rPr>
                <w:sz w:val="26"/>
                <w:szCs w:val="26"/>
              </w:rPr>
              <w:t>chất</w:t>
            </w:r>
            <w:proofErr w:type="spellEnd"/>
            <w:r w:rsidRPr="00AA083B">
              <w:rPr>
                <w:sz w:val="26"/>
                <w:szCs w:val="26"/>
              </w:rPr>
              <w:t xml:space="preserve"> </w:t>
            </w:r>
            <w:proofErr w:type="spellStart"/>
            <w:r w:rsidRPr="00AA083B">
              <w:rPr>
                <w:sz w:val="26"/>
                <w:szCs w:val="26"/>
              </w:rPr>
              <w:t>lượng</w:t>
            </w:r>
            <w:proofErr w:type="spellEnd"/>
            <w:r w:rsidRPr="00AA083B">
              <w:rPr>
                <w:sz w:val="26"/>
                <w:szCs w:val="26"/>
              </w:rPr>
              <w:t xml:space="preserve"> ISO</w:t>
            </w:r>
          </w:p>
        </w:tc>
        <w:tc>
          <w:tcPr>
            <w:tcW w:w="882" w:type="pct"/>
          </w:tcPr>
          <w:p w14:paraId="62518BDE" w14:textId="77777777" w:rsidR="0003189F" w:rsidRPr="00AA083B" w:rsidRDefault="0003189F" w:rsidP="00DC7DE4">
            <w:pPr>
              <w:pStyle w:val="TableParagraph"/>
              <w:spacing w:line="276" w:lineRule="auto"/>
              <w:rPr>
                <w:sz w:val="26"/>
                <w:szCs w:val="26"/>
              </w:rPr>
            </w:pPr>
          </w:p>
        </w:tc>
        <w:tc>
          <w:tcPr>
            <w:tcW w:w="1761" w:type="pct"/>
          </w:tcPr>
          <w:p w14:paraId="6D6FA79A" w14:textId="77777777" w:rsidR="0003189F" w:rsidRPr="00AA083B" w:rsidRDefault="0003189F" w:rsidP="00DC7DE4">
            <w:pPr>
              <w:pStyle w:val="TableParagraph"/>
              <w:spacing w:line="276" w:lineRule="auto"/>
              <w:ind w:left="39" w:right="40"/>
              <w:jc w:val="center"/>
              <w:rPr>
                <w:sz w:val="26"/>
                <w:szCs w:val="26"/>
              </w:rPr>
            </w:pPr>
            <w:proofErr w:type="spellStart"/>
            <w:r w:rsidRPr="00AA083B">
              <w:rPr>
                <w:sz w:val="26"/>
                <w:szCs w:val="26"/>
              </w:rPr>
              <w:t>Nêu</w:t>
            </w:r>
            <w:proofErr w:type="spellEnd"/>
            <w:r w:rsidRPr="00AA083B">
              <w:rPr>
                <w:sz w:val="26"/>
                <w:szCs w:val="26"/>
              </w:rPr>
              <w:t xml:space="preserve"> </w:t>
            </w:r>
            <w:proofErr w:type="spellStart"/>
            <w:r w:rsidRPr="00AA083B">
              <w:rPr>
                <w:sz w:val="26"/>
                <w:szCs w:val="26"/>
              </w:rPr>
              <w:t>cụ</w:t>
            </w:r>
            <w:proofErr w:type="spellEnd"/>
            <w:r w:rsidRPr="00AA083B">
              <w:rPr>
                <w:sz w:val="26"/>
                <w:szCs w:val="26"/>
              </w:rPr>
              <w:t xml:space="preserve"> </w:t>
            </w:r>
            <w:proofErr w:type="spellStart"/>
            <w:r w:rsidRPr="00AA083B">
              <w:rPr>
                <w:sz w:val="26"/>
                <w:szCs w:val="26"/>
              </w:rPr>
              <w:t>thể</w:t>
            </w:r>
            <w:proofErr w:type="spellEnd"/>
          </w:p>
        </w:tc>
      </w:tr>
      <w:tr w:rsidR="0003189F" w:rsidRPr="00AA083B" w14:paraId="6D7FD66C" w14:textId="77777777" w:rsidTr="00DC7DE4">
        <w:trPr>
          <w:trHeight w:val="599"/>
        </w:trPr>
        <w:tc>
          <w:tcPr>
            <w:tcW w:w="355" w:type="pct"/>
          </w:tcPr>
          <w:p w14:paraId="42215455" w14:textId="77777777" w:rsidR="0003189F" w:rsidRPr="00AA083B" w:rsidRDefault="0003189F" w:rsidP="00DC7DE4">
            <w:pPr>
              <w:pStyle w:val="TableParagraph"/>
              <w:spacing w:line="276" w:lineRule="auto"/>
              <w:ind w:left="4"/>
              <w:jc w:val="center"/>
              <w:rPr>
                <w:sz w:val="26"/>
                <w:szCs w:val="26"/>
              </w:rPr>
            </w:pPr>
            <w:r w:rsidRPr="00AA083B">
              <w:rPr>
                <w:w w:val="99"/>
                <w:sz w:val="26"/>
                <w:szCs w:val="26"/>
              </w:rPr>
              <w:t>5</w:t>
            </w:r>
          </w:p>
        </w:tc>
        <w:tc>
          <w:tcPr>
            <w:tcW w:w="2003" w:type="pct"/>
          </w:tcPr>
          <w:p w14:paraId="13AD225D" w14:textId="77777777" w:rsidR="0003189F" w:rsidRPr="00AA083B" w:rsidRDefault="0003189F" w:rsidP="00DC7DE4">
            <w:pPr>
              <w:pStyle w:val="TableParagraph"/>
              <w:spacing w:line="276" w:lineRule="auto"/>
              <w:ind w:left="105"/>
              <w:rPr>
                <w:sz w:val="26"/>
                <w:szCs w:val="26"/>
              </w:rPr>
            </w:pPr>
            <w:proofErr w:type="spellStart"/>
            <w:r w:rsidRPr="00AA083B">
              <w:rPr>
                <w:sz w:val="26"/>
                <w:szCs w:val="26"/>
              </w:rPr>
              <w:t>Đơn</w:t>
            </w:r>
            <w:proofErr w:type="spellEnd"/>
            <w:r w:rsidRPr="00AA083B">
              <w:rPr>
                <w:sz w:val="26"/>
                <w:szCs w:val="26"/>
              </w:rPr>
              <w:t xml:space="preserve"> </w:t>
            </w:r>
            <w:proofErr w:type="spellStart"/>
            <w:r w:rsidRPr="00AA083B">
              <w:rPr>
                <w:sz w:val="26"/>
                <w:szCs w:val="26"/>
              </w:rPr>
              <w:t>vị</w:t>
            </w:r>
            <w:proofErr w:type="spellEnd"/>
            <w:r w:rsidRPr="00AA083B">
              <w:rPr>
                <w:sz w:val="26"/>
                <w:szCs w:val="26"/>
              </w:rPr>
              <w:t xml:space="preserve"> ban </w:t>
            </w:r>
            <w:proofErr w:type="spellStart"/>
            <w:r w:rsidRPr="00AA083B">
              <w:rPr>
                <w:sz w:val="26"/>
                <w:szCs w:val="26"/>
              </w:rPr>
              <w:t>hành</w:t>
            </w:r>
            <w:proofErr w:type="spellEnd"/>
            <w:r w:rsidRPr="00AA083B">
              <w:rPr>
                <w:sz w:val="26"/>
                <w:szCs w:val="26"/>
              </w:rPr>
              <w:t xml:space="preserve"> </w:t>
            </w:r>
            <w:proofErr w:type="spellStart"/>
            <w:r w:rsidRPr="00AA083B">
              <w:rPr>
                <w:sz w:val="26"/>
                <w:szCs w:val="26"/>
              </w:rPr>
              <w:t>giấy</w:t>
            </w:r>
            <w:proofErr w:type="spellEnd"/>
            <w:r w:rsidRPr="00AA083B">
              <w:rPr>
                <w:sz w:val="26"/>
                <w:szCs w:val="26"/>
              </w:rPr>
              <w:t xml:space="preserve"> </w:t>
            </w:r>
            <w:proofErr w:type="spellStart"/>
            <w:r w:rsidRPr="00AA083B">
              <w:rPr>
                <w:sz w:val="26"/>
                <w:szCs w:val="26"/>
              </w:rPr>
              <w:t>chứng</w:t>
            </w:r>
            <w:proofErr w:type="spellEnd"/>
          </w:p>
          <w:p w14:paraId="740C0952" w14:textId="77777777" w:rsidR="0003189F" w:rsidRPr="00AA083B" w:rsidRDefault="0003189F" w:rsidP="00DC7DE4">
            <w:pPr>
              <w:pStyle w:val="TableParagraph"/>
              <w:spacing w:line="276" w:lineRule="auto"/>
              <w:ind w:left="105"/>
              <w:rPr>
                <w:sz w:val="26"/>
                <w:szCs w:val="26"/>
              </w:rPr>
            </w:pPr>
            <w:proofErr w:type="spellStart"/>
            <w:r w:rsidRPr="00AA083B">
              <w:rPr>
                <w:sz w:val="26"/>
                <w:szCs w:val="26"/>
              </w:rPr>
              <w:t>nhận</w:t>
            </w:r>
            <w:proofErr w:type="spellEnd"/>
          </w:p>
        </w:tc>
        <w:tc>
          <w:tcPr>
            <w:tcW w:w="882" w:type="pct"/>
          </w:tcPr>
          <w:p w14:paraId="0CCE9032" w14:textId="77777777" w:rsidR="0003189F" w:rsidRPr="00AA083B" w:rsidRDefault="0003189F" w:rsidP="00DC7DE4">
            <w:pPr>
              <w:pStyle w:val="TableParagraph"/>
              <w:spacing w:line="276" w:lineRule="auto"/>
              <w:rPr>
                <w:sz w:val="26"/>
                <w:szCs w:val="26"/>
              </w:rPr>
            </w:pPr>
          </w:p>
        </w:tc>
        <w:tc>
          <w:tcPr>
            <w:tcW w:w="1761" w:type="pct"/>
          </w:tcPr>
          <w:p w14:paraId="6B7E75F3" w14:textId="77777777" w:rsidR="0003189F" w:rsidRPr="00AA083B" w:rsidRDefault="0003189F" w:rsidP="00DC7DE4">
            <w:pPr>
              <w:pStyle w:val="TableParagraph"/>
              <w:spacing w:line="276" w:lineRule="auto"/>
              <w:ind w:left="39" w:right="40"/>
              <w:jc w:val="center"/>
              <w:rPr>
                <w:sz w:val="26"/>
                <w:szCs w:val="26"/>
              </w:rPr>
            </w:pPr>
            <w:proofErr w:type="spellStart"/>
            <w:r w:rsidRPr="00AA083B">
              <w:rPr>
                <w:sz w:val="26"/>
                <w:szCs w:val="26"/>
              </w:rPr>
              <w:t>Nêu</w:t>
            </w:r>
            <w:proofErr w:type="spellEnd"/>
            <w:r w:rsidRPr="00AA083B">
              <w:rPr>
                <w:sz w:val="26"/>
                <w:szCs w:val="26"/>
              </w:rPr>
              <w:t xml:space="preserve"> </w:t>
            </w:r>
            <w:proofErr w:type="spellStart"/>
            <w:r w:rsidRPr="00AA083B">
              <w:rPr>
                <w:sz w:val="26"/>
                <w:szCs w:val="26"/>
              </w:rPr>
              <w:t>cụ</w:t>
            </w:r>
            <w:proofErr w:type="spellEnd"/>
            <w:r w:rsidRPr="00AA083B">
              <w:rPr>
                <w:sz w:val="26"/>
                <w:szCs w:val="26"/>
              </w:rPr>
              <w:t xml:space="preserve"> </w:t>
            </w:r>
            <w:proofErr w:type="spellStart"/>
            <w:r w:rsidRPr="00AA083B">
              <w:rPr>
                <w:sz w:val="26"/>
                <w:szCs w:val="26"/>
              </w:rPr>
              <w:t>thể</w:t>
            </w:r>
            <w:proofErr w:type="spellEnd"/>
          </w:p>
        </w:tc>
      </w:tr>
      <w:tr w:rsidR="0003189F" w:rsidRPr="00AA083B" w14:paraId="2532800B" w14:textId="77777777" w:rsidTr="00DC7DE4">
        <w:trPr>
          <w:trHeight w:val="897"/>
        </w:trPr>
        <w:tc>
          <w:tcPr>
            <w:tcW w:w="355" w:type="pct"/>
          </w:tcPr>
          <w:p w14:paraId="5C51E3D8" w14:textId="77777777" w:rsidR="0003189F" w:rsidRPr="00AA083B" w:rsidRDefault="0003189F" w:rsidP="00DC7DE4">
            <w:pPr>
              <w:pStyle w:val="TableParagraph"/>
              <w:spacing w:line="276" w:lineRule="auto"/>
              <w:ind w:left="4"/>
              <w:jc w:val="center"/>
              <w:rPr>
                <w:sz w:val="26"/>
                <w:szCs w:val="26"/>
              </w:rPr>
            </w:pPr>
            <w:r w:rsidRPr="00AA083B">
              <w:rPr>
                <w:w w:val="99"/>
                <w:sz w:val="26"/>
                <w:szCs w:val="26"/>
              </w:rPr>
              <w:t>6</w:t>
            </w:r>
          </w:p>
        </w:tc>
        <w:tc>
          <w:tcPr>
            <w:tcW w:w="2003" w:type="pct"/>
          </w:tcPr>
          <w:p w14:paraId="4C9EC3FD" w14:textId="77777777" w:rsidR="0003189F" w:rsidRPr="00AA083B" w:rsidRDefault="0003189F" w:rsidP="00DC7DE4">
            <w:pPr>
              <w:pStyle w:val="TableParagraph"/>
              <w:spacing w:line="276" w:lineRule="auto"/>
              <w:ind w:left="105" w:right="509"/>
              <w:rPr>
                <w:sz w:val="26"/>
                <w:szCs w:val="26"/>
              </w:rPr>
            </w:pPr>
            <w:proofErr w:type="spellStart"/>
            <w:r w:rsidRPr="00AA083B">
              <w:rPr>
                <w:sz w:val="26"/>
                <w:szCs w:val="26"/>
              </w:rPr>
              <w:t>Thời</w:t>
            </w:r>
            <w:proofErr w:type="spellEnd"/>
            <w:r w:rsidRPr="00AA083B">
              <w:rPr>
                <w:sz w:val="26"/>
                <w:szCs w:val="26"/>
              </w:rPr>
              <w:t xml:space="preserve"> </w:t>
            </w:r>
            <w:proofErr w:type="spellStart"/>
            <w:r w:rsidRPr="00AA083B">
              <w:rPr>
                <w:sz w:val="26"/>
                <w:szCs w:val="26"/>
              </w:rPr>
              <w:t>hạn</w:t>
            </w:r>
            <w:proofErr w:type="spellEnd"/>
            <w:r w:rsidRPr="00AA083B">
              <w:rPr>
                <w:sz w:val="26"/>
                <w:szCs w:val="26"/>
              </w:rPr>
              <w:t xml:space="preserve"> </w:t>
            </w:r>
            <w:proofErr w:type="spellStart"/>
            <w:r w:rsidRPr="00AA083B">
              <w:rPr>
                <w:sz w:val="26"/>
                <w:szCs w:val="26"/>
              </w:rPr>
              <w:t>bảo</w:t>
            </w:r>
            <w:proofErr w:type="spellEnd"/>
            <w:r w:rsidRPr="00AA083B">
              <w:rPr>
                <w:sz w:val="26"/>
                <w:szCs w:val="26"/>
              </w:rPr>
              <w:t xml:space="preserve"> </w:t>
            </w:r>
            <w:proofErr w:type="spellStart"/>
            <w:r w:rsidRPr="00AA083B">
              <w:rPr>
                <w:sz w:val="26"/>
                <w:szCs w:val="26"/>
              </w:rPr>
              <w:t>hành</w:t>
            </w:r>
            <w:proofErr w:type="spellEnd"/>
            <w:r w:rsidRPr="00AA083B">
              <w:rPr>
                <w:sz w:val="26"/>
                <w:szCs w:val="26"/>
              </w:rPr>
              <w:t xml:space="preserve"> </w:t>
            </w:r>
            <w:proofErr w:type="spellStart"/>
            <w:r w:rsidRPr="00AA083B">
              <w:rPr>
                <w:sz w:val="26"/>
                <w:szCs w:val="26"/>
              </w:rPr>
              <w:t>kể</w:t>
            </w:r>
            <w:proofErr w:type="spellEnd"/>
            <w:r w:rsidRPr="00AA083B">
              <w:rPr>
                <w:sz w:val="26"/>
                <w:szCs w:val="26"/>
              </w:rPr>
              <w:t xml:space="preserve"> </w:t>
            </w:r>
            <w:proofErr w:type="spellStart"/>
            <w:r w:rsidRPr="00AA083B">
              <w:rPr>
                <w:sz w:val="26"/>
                <w:szCs w:val="26"/>
              </w:rPr>
              <w:t>từ</w:t>
            </w:r>
            <w:proofErr w:type="spellEnd"/>
            <w:r w:rsidRPr="00AA083B">
              <w:rPr>
                <w:sz w:val="26"/>
                <w:szCs w:val="26"/>
              </w:rPr>
              <w:t xml:space="preserve"> </w:t>
            </w:r>
            <w:proofErr w:type="spellStart"/>
            <w:r w:rsidRPr="00AA083B">
              <w:rPr>
                <w:sz w:val="26"/>
                <w:szCs w:val="26"/>
              </w:rPr>
              <w:t>phát</w:t>
            </w:r>
            <w:proofErr w:type="spellEnd"/>
            <w:r w:rsidRPr="00AA083B">
              <w:rPr>
                <w:sz w:val="26"/>
                <w:szCs w:val="26"/>
              </w:rPr>
              <w:t xml:space="preserve"> </w:t>
            </w:r>
            <w:proofErr w:type="spellStart"/>
            <w:r w:rsidRPr="00AA083B">
              <w:rPr>
                <w:sz w:val="26"/>
                <w:szCs w:val="26"/>
              </w:rPr>
              <w:t>hành</w:t>
            </w:r>
            <w:proofErr w:type="spellEnd"/>
            <w:r w:rsidRPr="00AA083B">
              <w:rPr>
                <w:sz w:val="26"/>
                <w:szCs w:val="26"/>
              </w:rPr>
              <w:t xml:space="preserve"> </w:t>
            </w:r>
            <w:proofErr w:type="spellStart"/>
            <w:r w:rsidRPr="00AA083B">
              <w:rPr>
                <w:sz w:val="26"/>
                <w:szCs w:val="26"/>
              </w:rPr>
              <w:t>biên</w:t>
            </w:r>
            <w:proofErr w:type="spellEnd"/>
            <w:r w:rsidRPr="00AA083B">
              <w:rPr>
                <w:sz w:val="26"/>
                <w:szCs w:val="26"/>
              </w:rPr>
              <w:t xml:space="preserve"> </w:t>
            </w:r>
            <w:proofErr w:type="spellStart"/>
            <w:r w:rsidRPr="00AA083B">
              <w:rPr>
                <w:sz w:val="26"/>
                <w:szCs w:val="26"/>
              </w:rPr>
              <w:t>bản</w:t>
            </w:r>
            <w:proofErr w:type="spellEnd"/>
            <w:r w:rsidRPr="00AA083B">
              <w:rPr>
                <w:sz w:val="26"/>
                <w:szCs w:val="26"/>
              </w:rPr>
              <w:t xml:space="preserve"> NT </w:t>
            </w:r>
            <w:proofErr w:type="spellStart"/>
            <w:r w:rsidRPr="00AA083B">
              <w:rPr>
                <w:sz w:val="26"/>
                <w:szCs w:val="26"/>
              </w:rPr>
              <w:t>hàng</w:t>
            </w:r>
            <w:proofErr w:type="spellEnd"/>
            <w:r w:rsidRPr="00AA083B">
              <w:rPr>
                <w:sz w:val="26"/>
                <w:szCs w:val="26"/>
              </w:rPr>
              <w:t xml:space="preserve"> </w:t>
            </w:r>
            <w:proofErr w:type="spellStart"/>
            <w:r w:rsidRPr="00AA083B">
              <w:rPr>
                <w:sz w:val="26"/>
                <w:szCs w:val="26"/>
              </w:rPr>
              <w:t>hóa</w:t>
            </w:r>
            <w:proofErr w:type="spellEnd"/>
          </w:p>
          <w:p w14:paraId="01D197AE" w14:textId="77777777" w:rsidR="0003189F" w:rsidRPr="00AA083B" w:rsidRDefault="0003189F" w:rsidP="00DC7DE4">
            <w:pPr>
              <w:pStyle w:val="TableParagraph"/>
              <w:spacing w:line="276" w:lineRule="auto"/>
              <w:ind w:left="105"/>
              <w:rPr>
                <w:sz w:val="26"/>
                <w:szCs w:val="26"/>
              </w:rPr>
            </w:pPr>
            <w:proofErr w:type="spellStart"/>
            <w:r w:rsidRPr="00AA083B">
              <w:rPr>
                <w:sz w:val="26"/>
                <w:szCs w:val="26"/>
              </w:rPr>
              <w:t>thuộc</w:t>
            </w:r>
            <w:proofErr w:type="spellEnd"/>
            <w:r w:rsidRPr="00AA083B">
              <w:rPr>
                <w:sz w:val="26"/>
                <w:szCs w:val="26"/>
              </w:rPr>
              <w:t xml:space="preserve"> </w:t>
            </w:r>
            <w:proofErr w:type="spellStart"/>
            <w:r w:rsidRPr="00AA083B">
              <w:rPr>
                <w:sz w:val="26"/>
                <w:szCs w:val="26"/>
              </w:rPr>
              <w:t>đợt</w:t>
            </w:r>
            <w:proofErr w:type="spellEnd"/>
            <w:r w:rsidRPr="00AA083B">
              <w:rPr>
                <w:sz w:val="26"/>
                <w:szCs w:val="26"/>
              </w:rPr>
              <w:t xml:space="preserve"> </w:t>
            </w:r>
            <w:proofErr w:type="spellStart"/>
            <w:r w:rsidRPr="00AA083B">
              <w:rPr>
                <w:sz w:val="26"/>
                <w:szCs w:val="26"/>
              </w:rPr>
              <w:t>giao</w:t>
            </w:r>
            <w:proofErr w:type="spellEnd"/>
            <w:r w:rsidRPr="00AA083B">
              <w:rPr>
                <w:sz w:val="26"/>
                <w:szCs w:val="26"/>
              </w:rPr>
              <w:t xml:space="preserve"> </w:t>
            </w:r>
            <w:proofErr w:type="spellStart"/>
            <w:r w:rsidRPr="00AA083B">
              <w:rPr>
                <w:sz w:val="26"/>
                <w:szCs w:val="26"/>
              </w:rPr>
              <w:t>hàng</w:t>
            </w:r>
            <w:proofErr w:type="spellEnd"/>
            <w:r w:rsidRPr="00AA083B">
              <w:rPr>
                <w:sz w:val="26"/>
                <w:szCs w:val="26"/>
              </w:rPr>
              <w:t xml:space="preserve"> </w:t>
            </w:r>
            <w:proofErr w:type="spellStart"/>
            <w:r w:rsidRPr="00AA083B">
              <w:rPr>
                <w:sz w:val="26"/>
                <w:szCs w:val="26"/>
              </w:rPr>
              <w:t>cuối</w:t>
            </w:r>
            <w:proofErr w:type="spellEnd"/>
            <w:r w:rsidRPr="00AA083B">
              <w:rPr>
                <w:sz w:val="26"/>
                <w:szCs w:val="26"/>
              </w:rPr>
              <w:t xml:space="preserve"> </w:t>
            </w:r>
            <w:proofErr w:type="spellStart"/>
            <w:r w:rsidRPr="00AA083B">
              <w:rPr>
                <w:sz w:val="26"/>
                <w:szCs w:val="26"/>
              </w:rPr>
              <w:t>cùng</w:t>
            </w:r>
            <w:proofErr w:type="spellEnd"/>
          </w:p>
        </w:tc>
        <w:tc>
          <w:tcPr>
            <w:tcW w:w="882" w:type="pct"/>
          </w:tcPr>
          <w:p w14:paraId="60B4AEB9" w14:textId="77777777" w:rsidR="0003189F" w:rsidRPr="00AA083B" w:rsidRDefault="0003189F" w:rsidP="00DC7DE4">
            <w:pPr>
              <w:pStyle w:val="TableParagraph"/>
              <w:spacing w:line="276" w:lineRule="auto"/>
              <w:rPr>
                <w:sz w:val="26"/>
                <w:szCs w:val="26"/>
              </w:rPr>
            </w:pPr>
          </w:p>
        </w:tc>
        <w:tc>
          <w:tcPr>
            <w:tcW w:w="1761" w:type="pct"/>
          </w:tcPr>
          <w:p w14:paraId="0E9FD81D" w14:textId="77777777" w:rsidR="0003189F" w:rsidRPr="00AA083B" w:rsidRDefault="0003189F" w:rsidP="00DC7DE4">
            <w:pPr>
              <w:pStyle w:val="TableParagraph"/>
              <w:spacing w:line="276" w:lineRule="auto"/>
              <w:ind w:left="39" w:right="40"/>
              <w:jc w:val="center"/>
              <w:rPr>
                <w:sz w:val="26"/>
                <w:szCs w:val="26"/>
              </w:rPr>
            </w:pPr>
            <w:proofErr w:type="spellStart"/>
            <w:r w:rsidRPr="00AA083B">
              <w:rPr>
                <w:sz w:val="26"/>
                <w:szCs w:val="26"/>
              </w:rPr>
              <w:t>Nêu</w:t>
            </w:r>
            <w:proofErr w:type="spellEnd"/>
            <w:r w:rsidRPr="00AA083B">
              <w:rPr>
                <w:sz w:val="26"/>
                <w:szCs w:val="26"/>
              </w:rPr>
              <w:t xml:space="preserve"> </w:t>
            </w:r>
            <w:proofErr w:type="spellStart"/>
            <w:r w:rsidRPr="00AA083B">
              <w:rPr>
                <w:sz w:val="26"/>
                <w:szCs w:val="26"/>
              </w:rPr>
              <w:t>cụ</w:t>
            </w:r>
            <w:proofErr w:type="spellEnd"/>
            <w:r w:rsidRPr="00AA083B">
              <w:rPr>
                <w:sz w:val="26"/>
                <w:szCs w:val="26"/>
              </w:rPr>
              <w:t xml:space="preserve"> </w:t>
            </w:r>
            <w:proofErr w:type="spellStart"/>
            <w:r w:rsidRPr="00AA083B">
              <w:rPr>
                <w:sz w:val="26"/>
                <w:szCs w:val="26"/>
              </w:rPr>
              <w:t>thể</w:t>
            </w:r>
            <w:proofErr w:type="spellEnd"/>
          </w:p>
        </w:tc>
      </w:tr>
      <w:tr w:rsidR="0003189F" w:rsidRPr="00AA083B" w14:paraId="65F085BD" w14:textId="77777777" w:rsidTr="00DC7DE4">
        <w:trPr>
          <w:trHeight w:val="297"/>
        </w:trPr>
        <w:tc>
          <w:tcPr>
            <w:tcW w:w="355" w:type="pct"/>
          </w:tcPr>
          <w:p w14:paraId="1D66DF9E" w14:textId="77777777" w:rsidR="0003189F" w:rsidRPr="00AA083B" w:rsidRDefault="0003189F" w:rsidP="00DC7DE4">
            <w:pPr>
              <w:pStyle w:val="TableParagraph"/>
              <w:spacing w:line="276" w:lineRule="auto"/>
              <w:ind w:left="4"/>
              <w:jc w:val="center"/>
              <w:rPr>
                <w:sz w:val="26"/>
                <w:szCs w:val="26"/>
              </w:rPr>
            </w:pPr>
            <w:r w:rsidRPr="00AA083B">
              <w:rPr>
                <w:w w:val="99"/>
                <w:sz w:val="26"/>
                <w:szCs w:val="26"/>
              </w:rPr>
              <w:t>7</w:t>
            </w:r>
          </w:p>
        </w:tc>
        <w:tc>
          <w:tcPr>
            <w:tcW w:w="2003" w:type="pct"/>
          </w:tcPr>
          <w:p w14:paraId="0E9D7E07" w14:textId="77777777" w:rsidR="0003189F" w:rsidRPr="00AA083B" w:rsidRDefault="0003189F" w:rsidP="00DC7DE4">
            <w:pPr>
              <w:pStyle w:val="TableParagraph"/>
              <w:spacing w:line="276" w:lineRule="auto"/>
              <w:ind w:left="105"/>
              <w:rPr>
                <w:sz w:val="26"/>
                <w:szCs w:val="26"/>
              </w:rPr>
            </w:pPr>
            <w:r w:rsidRPr="00AA083B">
              <w:rPr>
                <w:sz w:val="26"/>
                <w:szCs w:val="26"/>
              </w:rPr>
              <w:t xml:space="preserve">Các </w:t>
            </w:r>
            <w:proofErr w:type="spellStart"/>
            <w:r w:rsidRPr="00AA083B">
              <w:rPr>
                <w:sz w:val="26"/>
                <w:szCs w:val="26"/>
              </w:rPr>
              <w:t>yêu</w:t>
            </w:r>
            <w:proofErr w:type="spellEnd"/>
            <w:r w:rsidRPr="00AA083B">
              <w:rPr>
                <w:sz w:val="26"/>
                <w:szCs w:val="26"/>
              </w:rPr>
              <w:t xml:space="preserve"> </w:t>
            </w:r>
            <w:proofErr w:type="spellStart"/>
            <w:r w:rsidRPr="00AA083B">
              <w:rPr>
                <w:sz w:val="26"/>
                <w:szCs w:val="26"/>
              </w:rPr>
              <w:t>cầu</w:t>
            </w:r>
            <w:proofErr w:type="spellEnd"/>
            <w:r w:rsidRPr="00AA083B">
              <w:rPr>
                <w:sz w:val="26"/>
                <w:szCs w:val="26"/>
              </w:rPr>
              <w:t xml:space="preserve"> </w:t>
            </w:r>
            <w:proofErr w:type="spellStart"/>
            <w:r w:rsidRPr="00AA083B">
              <w:rPr>
                <w:sz w:val="26"/>
                <w:szCs w:val="26"/>
              </w:rPr>
              <w:t>kỹ</w:t>
            </w:r>
            <w:proofErr w:type="spellEnd"/>
            <w:r w:rsidRPr="00AA083B">
              <w:rPr>
                <w:sz w:val="26"/>
                <w:szCs w:val="26"/>
              </w:rPr>
              <w:t xml:space="preserve"> </w:t>
            </w:r>
            <w:proofErr w:type="spellStart"/>
            <w:r w:rsidRPr="00AA083B">
              <w:rPr>
                <w:sz w:val="26"/>
                <w:szCs w:val="26"/>
              </w:rPr>
              <w:t>thuật</w:t>
            </w:r>
            <w:proofErr w:type="spellEnd"/>
            <w:r w:rsidRPr="00AA083B">
              <w:rPr>
                <w:sz w:val="26"/>
                <w:szCs w:val="26"/>
              </w:rPr>
              <w:t xml:space="preserve"> </w:t>
            </w:r>
            <w:proofErr w:type="spellStart"/>
            <w:r w:rsidRPr="00AA083B">
              <w:rPr>
                <w:sz w:val="26"/>
                <w:szCs w:val="26"/>
              </w:rPr>
              <w:t>chung</w:t>
            </w:r>
            <w:proofErr w:type="spellEnd"/>
          </w:p>
        </w:tc>
        <w:tc>
          <w:tcPr>
            <w:tcW w:w="882" w:type="pct"/>
          </w:tcPr>
          <w:p w14:paraId="4AF88CE9" w14:textId="77777777" w:rsidR="0003189F" w:rsidRPr="00AA083B" w:rsidRDefault="0003189F" w:rsidP="00DC7DE4">
            <w:pPr>
              <w:pStyle w:val="TableParagraph"/>
              <w:spacing w:line="276" w:lineRule="auto"/>
              <w:rPr>
                <w:sz w:val="26"/>
                <w:szCs w:val="26"/>
              </w:rPr>
            </w:pPr>
          </w:p>
        </w:tc>
        <w:tc>
          <w:tcPr>
            <w:tcW w:w="1761" w:type="pct"/>
          </w:tcPr>
          <w:p w14:paraId="3C42B397" w14:textId="77777777" w:rsidR="0003189F" w:rsidRPr="00AA083B" w:rsidRDefault="0003189F" w:rsidP="00DC7DE4">
            <w:pPr>
              <w:pStyle w:val="TableParagraph"/>
              <w:spacing w:line="276" w:lineRule="auto"/>
              <w:ind w:left="39" w:right="40"/>
              <w:jc w:val="center"/>
              <w:rPr>
                <w:sz w:val="26"/>
                <w:szCs w:val="26"/>
              </w:rPr>
            </w:pPr>
            <w:proofErr w:type="spellStart"/>
            <w:r w:rsidRPr="00AA083B">
              <w:rPr>
                <w:sz w:val="26"/>
                <w:szCs w:val="26"/>
              </w:rPr>
              <w:t>Nêu</w:t>
            </w:r>
            <w:proofErr w:type="spellEnd"/>
            <w:r w:rsidRPr="00AA083B">
              <w:rPr>
                <w:sz w:val="26"/>
                <w:szCs w:val="26"/>
              </w:rPr>
              <w:t xml:space="preserve"> </w:t>
            </w:r>
            <w:proofErr w:type="spellStart"/>
            <w:r w:rsidRPr="00AA083B">
              <w:rPr>
                <w:sz w:val="26"/>
                <w:szCs w:val="26"/>
              </w:rPr>
              <w:t>cụ</w:t>
            </w:r>
            <w:proofErr w:type="spellEnd"/>
            <w:r w:rsidRPr="00AA083B">
              <w:rPr>
                <w:sz w:val="26"/>
                <w:szCs w:val="26"/>
              </w:rPr>
              <w:t xml:space="preserve"> </w:t>
            </w:r>
            <w:proofErr w:type="spellStart"/>
            <w:r w:rsidRPr="00AA083B">
              <w:rPr>
                <w:sz w:val="26"/>
                <w:szCs w:val="26"/>
              </w:rPr>
              <w:t>thể</w:t>
            </w:r>
            <w:proofErr w:type="spellEnd"/>
          </w:p>
        </w:tc>
      </w:tr>
      <w:tr w:rsidR="0003189F" w:rsidRPr="00AA083B" w14:paraId="1617AEC1" w14:textId="77777777" w:rsidTr="00DC7DE4">
        <w:trPr>
          <w:trHeight w:val="599"/>
        </w:trPr>
        <w:tc>
          <w:tcPr>
            <w:tcW w:w="355" w:type="pct"/>
          </w:tcPr>
          <w:p w14:paraId="5747945A" w14:textId="77777777" w:rsidR="0003189F" w:rsidRPr="00AA083B" w:rsidRDefault="0003189F" w:rsidP="00DC7DE4">
            <w:pPr>
              <w:pStyle w:val="TableParagraph"/>
              <w:spacing w:line="276" w:lineRule="auto"/>
              <w:ind w:left="4"/>
              <w:jc w:val="center"/>
              <w:rPr>
                <w:sz w:val="26"/>
                <w:szCs w:val="26"/>
              </w:rPr>
            </w:pPr>
            <w:r w:rsidRPr="00AA083B">
              <w:rPr>
                <w:w w:val="99"/>
                <w:sz w:val="26"/>
                <w:szCs w:val="26"/>
              </w:rPr>
              <w:t>8</w:t>
            </w:r>
          </w:p>
        </w:tc>
        <w:tc>
          <w:tcPr>
            <w:tcW w:w="2003" w:type="pct"/>
          </w:tcPr>
          <w:p w14:paraId="701321BA" w14:textId="77777777" w:rsidR="0003189F" w:rsidRPr="00AA083B" w:rsidRDefault="0003189F" w:rsidP="00DC7DE4">
            <w:pPr>
              <w:pStyle w:val="TableParagraph"/>
              <w:spacing w:line="276" w:lineRule="auto"/>
              <w:ind w:left="119"/>
              <w:rPr>
                <w:sz w:val="26"/>
                <w:szCs w:val="26"/>
              </w:rPr>
            </w:pPr>
            <w:proofErr w:type="spellStart"/>
            <w:r w:rsidRPr="00AA083B">
              <w:rPr>
                <w:sz w:val="26"/>
                <w:szCs w:val="26"/>
              </w:rPr>
              <w:t>Tiêu</w:t>
            </w:r>
            <w:proofErr w:type="spellEnd"/>
            <w:r w:rsidRPr="00AA083B">
              <w:rPr>
                <w:sz w:val="26"/>
                <w:szCs w:val="26"/>
              </w:rPr>
              <w:t xml:space="preserve"> </w:t>
            </w:r>
            <w:proofErr w:type="spellStart"/>
            <w:r w:rsidRPr="00AA083B">
              <w:rPr>
                <w:sz w:val="26"/>
                <w:szCs w:val="26"/>
              </w:rPr>
              <w:t>chuẩn</w:t>
            </w:r>
            <w:proofErr w:type="spellEnd"/>
            <w:r w:rsidRPr="00AA083B">
              <w:rPr>
                <w:sz w:val="26"/>
                <w:szCs w:val="26"/>
              </w:rPr>
              <w:t xml:space="preserve"> </w:t>
            </w:r>
            <w:proofErr w:type="spellStart"/>
            <w:r w:rsidRPr="00AA083B">
              <w:rPr>
                <w:sz w:val="26"/>
                <w:szCs w:val="26"/>
              </w:rPr>
              <w:t>sản</w:t>
            </w:r>
            <w:proofErr w:type="spellEnd"/>
            <w:r w:rsidRPr="00AA083B">
              <w:rPr>
                <w:sz w:val="26"/>
                <w:szCs w:val="26"/>
              </w:rPr>
              <w:t xml:space="preserve"> </w:t>
            </w:r>
            <w:proofErr w:type="spellStart"/>
            <w:r w:rsidRPr="00AA083B">
              <w:rPr>
                <w:sz w:val="26"/>
                <w:szCs w:val="26"/>
              </w:rPr>
              <w:t>xuất</w:t>
            </w:r>
            <w:proofErr w:type="spellEnd"/>
            <w:r w:rsidRPr="00AA083B">
              <w:rPr>
                <w:sz w:val="26"/>
                <w:szCs w:val="26"/>
              </w:rPr>
              <w:t xml:space="preserve"> </w:t>
            </w:r>
            <w:proofErr w:type="spellStart"/>
            <w:r w:rsidRPr="00AA083B">
              <w:rPr>
                <w:sz w:val="26"/>
                <w:szCs w:val="26"/>
              </w:rPr>
              <w:t>và</w:t>
            </w:r>
            <w:proofErr w:type="spellEnd"/>
            <w:r w:rsidRPr="00AA083B">
              <w:rPr>
                <w:sz w:val="26"/>
                <w:szCs w:val="26"/>
              </w:rPr>
              <w:t xml:space="preserve"> </w:t>
            </w:r>
            <w:proofErr w:type="spellStart"/>
            <w:r w:rsidRPr="00AA083B">
              <w:rPr>
                <w:sz w:val="26"/>
                <w:szCs w:val="26"/>
              </w:rPr>
              <w:t>thử</w:t>
            </w:r>
            <w:proofErr w:type="spellEnd"/>
          </w:p>
          <w:p w14:paraId="2901BF07" w14:textId="77777777" w:rsidR="0003189F" w:rsidRPr="00AA083B" w:rsidRDefault="0003189F" w:rsidP="00DC7DE4">
            <w:pPr>
              <w:pStyle w:val="TableParagraph"/>
              <w:spacing w:line="276" w:lineRule="auto"/>
              <w:ind w:left="119"/>
              <w:rPr>
                <w:sz w:val="26"/>
                <w:szCs w:val="26"/>
              </w:rPr>
            </w:pPr>
            <w:proofErr w:type="spellStart"/>
            <w:r w:rsidRPr="00AA083B">
              <w:rPr>
                <w:sz w:val="26"/>
                <w:szCs w:val="26"/>
              </w:rPr>
              <w:t>nghiệm</w:t>
            </w:r>
            <w:proofErr w:type="spellEnd"/>
          </w:p>
        </w:tc>
        <w:tc>
          <w:tcPr>
            <w:tcW w:w="882" w:type="pct"/>
          </w:tcPr>
          <w:p w14:paraId="430A3D18" w14:textId="77777777" w:rsidR="0003189F" w:rsidRPr="00AA083B" w:rsidRDefault="0003189F" w:rsidP="00DC7DE4">
            <w:pPr>
              <w:pStyle w:val="TableParagraph"/>
              <w:spacing w:line="276" w:lineRule="auto"/>
              <w:rPr>
                <w:sz w:val="26"/>
                <w:szCs w:val="26"/>
              </w:rPr>
            </w:pPr>
          </w:p>
        </w:tc>
        <w:tc>
          <w:tcPr>
            <w:tcW w:w="1761" w:type="pct"/>
          </w:tcPr>
          <w:p w14:paraId="7AD69B7B" w14:textId="77777777" w:rsidR="0003189F" w:rsidRPr="00AA083B" w:rsidRDefault="0003189F" w:rsidP="00DC7DE4">
            <w:pPr>
              <w:pStyle w:val="TableParagraph"/>
              <w:spacing w:line="276" w:lineRule="auto"/>
              <w:ind w:left="39" w:right="40"/>
              <w:jc w:val="center"/>
              <w:rPr>
                <w:sz w:val="26"/>
                <w:szCs w:val="26"/>
              </w:rPr>
            </w:pPr>
            <w:proofErr w:type="spellStart"/>
            <w:r w:rsidRPr="00AA083B">
              <w:rPr>
                <w:sz w:val="26"/>
                <w:szCs w:val="26"/>
              </w:rPr>
              <w:t>Nêu</w:t>
            </w:r>
            <w:proofErr w:type="spellEnd"/>
            <w:r w:rsidRPr="00AA083B">
              <w:rPr>
                <w:sz w:val="26"/>
                <w:szCs w:val="26"/>
              </w:rPr>
              <w:t xml:space="preserve"> </w:t>
            </w:r>
            <w:proofErr w:type="spellStart"/>
            <w:r w:rsidRPr="00AA083B">
              <w:rPr>
                <w:sz w:val="26"/>
                <w:szCs w:val="26"/>
              </w:rPr>
              <w:t>cụ</w:t>
            </w:r>
            <w:proofErr w:type="spellEnd"/>
            <w:r w:rsidRPr="00AA083B">
              <w:rPr>
                <w:sz w:val="26"/>
                <w:szCs w:val="26"/>
              </w:rPr>
              <w:t xml:space="preserve"> </w:t>
            </w:r>
            <w:proofErr w:type="spellStart"/>
            <w:r w:rsidRPr="00AA083B">
              <w:rPr>
                <w:sz w:val="26"/>
                <w:szCs w:val="26"/>
              </w:rPr>
              <w:t>thể</w:t>
            </w:r>
            <w:proofErr w:type="spellEnd"/>
          </w:p>
        </w:tc>
      </w:tr>
      <w:tr w:rsidR="0003189F" w:rsidRPr="00AA083B" w14:paraId="5A03806C" w14:textId="77777777" w:rsidTr="00DC7DE4">
        <w:trPr>
          <w:trHeight w:val="297"/>
        </w:trPr>
        <w:tc>
          <w:tcPr>
            <w:tcW w:w="355" w:type="pct"/>
          </w:tcPr>
          <w:p w14:paraId="2597D956" w14:textId="77777777" w:rsidR="0003189F" w:rsidRPr="00AA083B" w:rsidRDefault="0003189F" w:rsidP="00DC7DE4">
            <w:pPr>
              <w:pStyle w:val="TableParagraph"/>
              <w:spacing w:line="276" w:lineRule="auto"/>
              <w:ind w:left="4"/>
              <w:jc w:val="center"/>
              <w:rPr>
                <w:sz w:val="26"/>
                <w:szCs w:val="26"/>
              </w:rPr>
            </w:pPr>
            <w:r w:rsidRPr="00AA083B">
              <w:rPr>
                <w:w w:val="99"/>
                <w:sz w:val="26"/>
                <w:szCs w:val="26"/>
              </w:rPr>
              <w:t>9</w:t>
            </w:r>
          </w:p>
        </w:tc>
        <w:tc>
          <w:tcPr>
            <w:tcW w:w="2003" w:type="pct"/>
          </w:tcPr>
          <w:p w14:paraId="4D798D0F" w14:textId="77777777" w:rsidR="0003189F" w:rsidRPr="00AA083B" w:rsidRDefault="0003189F" w:rsidP="00DC7DE4">
            <w:pPr>
              <w:pStyle w:val="TableParagraph"/>
              <w:spacing w:line="276" w:lineRule="auto"/>
              <w:ind w:left="119"/>
              <w:rPr>
                <w:sz w:val="26"/>
                <w:szCs w:val="26"/>
              </w:rPr>
            </w:pPr>
            <w:proofErr w:type="spellStart"/>
            <w:r w:rsidRPr="00AA083B">
              <w:rPr>
                <w:sz w:val="26"/>
                <w:szCs w:val="26"/>
              </w:rPr>
              <w:t>Điện</w:t>
            </w:r>
            <w:proofErr w:type="spellEnd"/>
            <w:r w:rsidRPr="00AA083B">
              <w:rPr>
                <w:sz w:val="26"/>
                <w:szCs w:val="26"/>
              </w:rPr>
              <w:t xml:space="preserve"> </w:t>
            </w:r>
            <w:proofErr w:type="spellStart"/>
            <w:r w:rsidRPr="00AA083B">
              <w:rPr>
                <w:sz w:val="26"/>
                <w:szCs w:val="26"/>
              </w:rPr>
              <w:t>áp</w:t>
            </w:r>
            <w:proofErr w:type="spellEnd"/>
            <w:r w:rsidRPr="00AA083B">
              <w:rPr>
                <w:sz w:val="26"/>
                <w:szCs w:val="26"/>
              </w:rPr>
              <w:t xml:space="preserve"> </w:t>
            </w:r>
            <w:proofErr w:type="spellStart"/>
            <w:r w:rsidRPr="00AA083B">
              <w:rPr>
                <w:sz w:val="26"/>
                <w:szCs w:val="26"/>
              </w:rPr>
              <w:t>hệ</w:t>
            </w:r>
            <w:proofErr w:type="spellEnd"/>
            <w:r w:rsidRPr="00AA083B">
              <w:rPr>
                <w:sz w:val="26"/>
                <w:szCs w:val="26"/>
              </w:rPr>
              <w:t xml:space="preserve"> </w:t>
            </w:r>
            <w:proofErr w:type="spellStart"/>
            <w:r w:rsidRPr="00AA083B">
              <w:rPr>
                <w:sz w:val="26"/>
                <w:szCs w:val="26"/>
              </w:rPr>
              <w:t>thống</w:t>
            </w:r>
            <w:proofErr w:type="spellEnd"/>
            <w:r w:rsidRPr="00AA083B">
              <w:rPr>
                <w:sz w:val="26"/>
                <w:szCs w:val="26"/>
              </w:rPr>
              <w:t xml:space="preserve"> </w:t>
            </w:r>
            <w:proofErr w:type="spellStart"/>
            <w:r w:rsidRPr="00AA083B">
              <w:rPr>
                <w:sz w:val="26"/>
                <w:szCs w:val="26"/>
              </w:rPr>
              <w:t>cao</w:t>
            </w:r>
            <w:proofErr w:type="spellEnd"/>
            <w:r w:rsidRPr="00AA083B">
              <w:rPr>
                <w:sz w:val="26"/>
                <w:szCs w:val="26"/>
              </w:rPr>
              <w:t xml:space="preserve"> </w:t>
            </w:r>
            <w:proofErr w:type="spellStart"/>
            <w:r w:rsidRPr="00AA083B">
              <w:rPr>
                <w:sz w:val="26"/>
                <w:szCs w:val="26"/>
              </w:rPr>
              <w:t>nhất</w:t>
            </w:r>
            <w:proofErr w:type="spellEnd"/>
          </w:p>
        </w:tc>
        <w:tc>
          <w:tcPr>
            <w:tcW w:w="882" w:type="pct"/>
          </w:tcPr>
          <w:p w14:paraId="4B2569F7" w14:textId="77777777" w:rsidR="0003189F" w:rsidRPr="00AA083B" w:rsidRDefault="0003189F" w:rsidP="00DC7DE4">
            <w:pPr>
              <w:pStyle w:val="TableParagraph"/>
              <w:spacing w:line="276" w:lineRule="auto"/>
              <w:ind w:left="233" w:right="231"/>
              <w:jc w:val="center"/>
              <w:rPr>
                <w:sz w:val="26"/>
                <w:szCs w:val="26"/>
              </w:rPr>
            </w:pPr>
            <w:r w:rsidRPr="00AA083B">
              <w:rPr>
                <w:sz w:val="26"/>
                <w:szCs w:val="26"/>
              </w:rPr>
              <w:t>kV</w:t>
            </w:r>
          </w:p>
        </w:tc>
        <w:tc>
          <w:tcPr>
            <w:tcW w:w="1761" w:type="pct"/>
          </w:tcPr>
          <w:p w14:paraId="755F09AF" w14:textId="77777777" w:rsidR="0003189F" w:rsidRPr="00AA083B" w:rsidRDefault="0003189F" w:rsidP="00214B53">
            <w:pPr>
              <w:pStyle w:val="TableParagraph"/>
              <w:spacing w:line="276" w:lineRule="auto"/>
              <w:ind w:left="39" w:right="40"/>
              <w:jc w:val="center"/>
              <w:rPr>
                <w:sz w:val="26"/>
                <w:szCs w:val="26"/>
              </w:rPr>
            </w:pPr>
            <w:r w:rsidRPr="00AA083B">
              <w:rPr>
                <w:sz w:val="26"/>
                <w:szCs w:val="26"/>
              </w:rPr>
              <w:t>24</w:t>
            </w:r>
          </w:p>
        </w:tc>
      </w:tr>
      <w:tr w:rsidR="0003189F" w:rsidRPr="00AA083B" w14:paraId="355F0E8C" w14:textId="77777777" w:rsidTr="00DC7DE4">
        <w:trPr>
          <w:trHeight w:val="297"/>
        </w:trPr>
        <w:tc>
          <w:tcPr>
            <w:tcW w:w="355" w:type="pct"/>
          </w:tcPr>
          <w:p w14:paraId="5362A732" w14:textId="77777777" w:rsidR="0003189F" w:rsidRPr="00AA083B" w:rsidRDefault="0003189F" w:rsidP="00DC7DE4">
            <w:pPr>
              <w:pStyle w:val="TableParagraph"/>
              <w:spacing w:line="276" w:lineRule="auto"/>
              <w:rPr>
                <w:sz w:val="26"/>
                <w:szCs w:val="26"/>
              </w:rPr>
            </w:pPr>
          </w:p>
        </w:tc>
        <w:tc>
          <w:tcPr>
            <w:tcW w:w="2003" w:type="pct"/>
          </w:tcPr>
          <w:p w14:paraId="0AB4FB97" w14:textId="77777777" w:rsidR="0003189F" w:rsidRPr="00AA083B" w:rsidRDefault="0003189F" w:rsidP="00DC7DE4">
            <w:pPr>
              <w:pStyle w:val="TableParagraph"/>
              <w:spacing w:line="276" w:lineRule="auto"/>
              <w:ind w:left="105"/>
              <w:rPr>
                <w:b/>
                <w:sz w:val="26"/>
                <w:szCs w:val="26"/>
              </w:rPr>
            </w:pPr>
            <w:r w:rsidRPr="00AA083B">
              <w:rPr>
                <w:b/>
                <w:sz w:val="26"/>
                <w:szCs w:val="26"/>
              </w:rPr>
              <w:t xml:space="preserve">A. </w:t>
            </w:r>
            <w:proofErr w:type="spellStart"/>
            <w:r w:rsidRPr="00AA083B">
              <w:rPr>
                <w:b/>
                <w:sz w:val="26"/>
                <w:szCs w:val="26"/>
              </w:rPr>
              <w:t>Ru</w:t>
            </w:r>
            <w:r w:rsidRPr="00AA083B">
              <w:rPr>
                <w:sz w:val="26"/>
                <w:szCs w:val="26"/>
              </w:rPr>
              <w:t>ộ</w:t>
            </w:r>
            <w:r w:rsidRPr="00AA083B">
              <w:rPr>
                <w:b/>
                <w:sz w:val="26"/>
                <w:szCs w:val="26"/>
              </w:rPr>
              <w:t>t</w:t>
            </w:r>
            <w:proofErr w:type="spellEnd"/>
            <w:r w:rsidRPr="00AA083B">
              <w:rPr>
                <w:b/>
                <w:sz w:val="26"/>
                <w:szCs w:val="26"/>
              </w:rPr>
              <w:t xml:space="preserve"> </w:t>
            </w:r>
            <w:proofErr w:type="spellStart"/>
            <w:r w:rsidRPr="00AA083B">
              <w:rPr>
                <w:b/>
                <w:sz w:val="26"/>
                <w:szCs w:val="26"/>
              </w:rPr>
              <w:t>d</w:t>
            </w:r>
            <w:r w:rsidRPr="00AA083B">
              <w:rPr>
                <w:sz w:val="26"/>
                <w:szCs w:val="26"/>
              </w:rPr>
              <w:t>ẫ</w:t>
            </w:r>
            <w:r w:rsidRPr="00AA083B">
              <w:rPr>
                <w:b/>
                <w:sz w:val="26"/>
                <w:szCs w:val="26"/>
              </w:rPr>
              <w:t>n</w:t>
            </w:r>
            <w:proofErr w:type="spellEnd"/>
            <w:r w:rsidRPr="00AA083B">
              <w:rPr>
                <w:b/>
                <w:sz w:val="26"/>
                <w:szCs w:val="26"/>
              </w:rPr>
              <w:t xml:space="preserve"> </w:t>
            </w:r>
            <w:proofErr w:type="spellStart"/>
            <w:r w:rsidRPr="00AA083B">
              <w:rPr>
                <w:sz w:val="26"/>
                <w:szCs w:val="26"/>
              </w:rPr>
              <w:t>đ</w:t>
            </w:r>
            <w:r w:rsidRPr="00AA083B">
              <w:rPr>
                <w:b/>
                <w:sz w:val="26"/>
                <w:szCs w:val="26"/>
              </w:rPr>
              <w:t>i</w:t>
            </w:r>
            <w:r w:rsidRPr="00AA083B">
              <w:rPr>
                <w:sz w:val="26"/>
                <w:szCs w:val="26"/>
              </w:rPr>
              <w:t>ệ</w:t>
            </w:r>
            <w:r w:rsidRPr="00AA083B">
              <w:rPr>
                <w:b/>
                <w:sz w:val="26"/>
                <w:szCs w:val="26"/>
              </w:rPr>
              <w:t>n</w:t>
            </w:r>
            <w:proofErr w:type="spellEnd"/>
          </w:p>
        </w:tc>
        <w:tc>
          <w:tcPr>
            <w:tcW w:w="882" w:type="pct"/>
          </w:tcPr>
          <w:p w14:paraId="5C247BD6" w14:textId="77777777" w:rsidR="0003189F" w:rsidRPr="00AA083B" w:rsidRDefault="0003189F" w:rsidP="00DC7DE4">
            <w:pPr>
              <w:pStyle w:val="TableParagraph"/>
              <w:spacing w:line="276" w:lineRule="auto"/>
              <w:rPr>
                <w:sz w:val="26"/>
                <w:szCs w:val="26"/>
              </w:rPr>
            </w:pPr>
          </w:p>
        </w:tc>
        <w:tc>
          <w:tcPr>
            <w:tcW w:w="1761" w:type="pct"/>
          </w:tcPr>
          <w:p w14:paraId="7EAFB27B" w14:textId="77777777" w:rsidR="0003189F" w:rsidRPr="00AA083B" w:rsidRDefault="0003189F" w:rsidP="00214B53">
            <w:pPr>
              <w:pStyle w:val="TableParagraph"/>
              <w:spacing w:line="276" w:lineRule="auto"/>
              <w:ind w:left="39" w:right="40"/>
              <w:jc w:val="center"/>
              <w:rPr>
                <w:sz w:val="26"/>
                <w:szCs w:val="26"/>
              </w:rPr>
            </w:pPr>
          </w:p>
        </w:tc>
      </w:tr>
      <w:tr w:rsidR="0003189F" w:rsidRPr="00AA083B" w14:paraId="297784FA" w14:textId="77777777" w:rsidTr="00DC7DE4">
        <w:trPr>
          <w:trHeight w:val="301"/>
        </w:trPr>
        <w:tc>
          <w:tcPr>
            <w:tcW w:w="355" w:type="pct"/>
          </w:tcPr>
          <w:p w14:paraId="1ABDE010" w14:textId="77777777" w:rsidR="0003189F" w:rsidRPr="00AA083B" w:rsidRDefault="0003189F" w:rsidP="00DC7DE4">
            <w:pPr>
              <w:pStyle w:val="TableParagraph"/>
              <w:spacing w:line="276" w:lineRule="auto"/>
              <w:ind w:left="132" w:right="123"/>
              <w:jc w:val="center"/>
              <w:rPr>
                <w:sz w:val="26"/>
                <w:szCs w:val="26"/>
              </w:rPr>
            </w:pPr>
            <w:r w:rsidRPr="00AA083B">
              <w:rPr>
                <w:sz w:val="26"/>
                <w:szCs w:val="26"/>
              </w:rPr>
              <w:t>10</w:t>
            </w:r>
          </w:p>
        </w:tc>
        <w:tc>
          <w:tcPr>
            <w:tcW w:w="2003" w:type="pct"/>
          </w:tcPr>
          <w:p w14:paraId="01497911" w14:textId="77777777" w:rsidR="0003189F" w:rsidRPr="00AA083B" w:rsidRDefault="0003189F" w:rsidP="00DC7DE4">
            <w:pPr>
              <w:pStyle w:val="TableParagraph"/>
              <w:spacing w:line="276" w:lineRule="auto"/>
              <w:ind w:left="119"/>
              <w:rPr>
                <w:sz w:val="26"/>
                <w:szCs w:val="26"/>
              </w:rPr>
            </w:pPr>
            <w:proofErr w:type="spellStart"/>
            <w:r w:rsidRPr="00AA083B">
              <w:rPr>
                <w:sz w:val="26"/>
                <w:szCs w:val="26"/>
              </w:rPr>
              <w:t>Vật</w:t>
            </w:r>
            <w:proofErr w:type="spellEnd"/>
            <w:r w:rsidRPr="00AA083B">
              <w:rPr>
                <w:sz w:val="26"/>
                <w:szCs w:val="26"/>
              </w:rPr>
              <w:t xml:space="preserve"> </w:t>
            </w:r>
            <w:proofErr w:type="spellStart"/>
            <w:r w:rsidRPr="00AA083B">
              <w:rPr>
                <w:sz w:val="26"/>
                <w:szCs w:val="26"/>
              </w:rPr>
              <w:t>liệu</w:t>
            </w:r>
            <w:proofErr w:type="spellEnd"/>
            <w:r w:rsidRPr="00AA083B">
              <w:rPr>
                <w:sz w:val="26"/>
                <w:szCs w:val="26"/>
              </w:rPr>
              <w:t xml:space="preserve"> </w:t>
            </w:r>
            <w:proofErr w:type="spellStart"/>
            <w:r w:rsidRPr="00AA083B">
              <w:rPr>
                <w:sz w:val="26"/>
                <w:szCs w:val="26"/>
              </w:rPr>
              <w:t>dẫn</w:t>
            </w:r>
            <w:proofErr w:type="spellEnd"/>
            <w:r w:rsidRPr="00AA083B">
              <w:rPr>
                <w:sz w:val="26"/>
                <w:szCs w:val="26"/>
              </w:rPr>
              <w:t xml:space="preserve"> </w:t>
            </w:r>
            <w:proofErr w:type="spellStart"/>
            <w:r w:rsidRPr="00AA083B">
              <w:rPr>
                <w:sz w:val="26"/>
                <w:szCs w:val="26"/>
              </w:rPr>
              <w:t>điện</w:t>
            </w:r>
            <w:proofErr w:type="spellEnd"/>
          </w:p>
        </w:tc>
        <w:tc>
          <w:tcPr>
            <w:tcW w:w="882" w:type="pct"/>
          </w:tcPr>
          <w:p w14:paraId="7AB63DF0" w14:textId="77777777" w:rsidR="0003189F" w:rsidRPr="00AA083B" w:rsidRDefault="0003189F" w:rsidP="00DC7DE4">
            <w:pPr>
              <w:pStyle w:val="TableParagraph"/>
              <w:spacing w:line="276" w:lineRule="auto"/>
              <w:rPr>
                <w:sz w:val="26"/>
                <w:szCs w:val="26"/>
              </w:rPr>
            </w:pPr>
          </w:p>
        </w:tc>
        <w:tc>
          <w:tcPr>
            <w:tcW w:w="1761" w:type="pct"/>
          </w:tcPr>
          <w:p w14:paraId="3C732C4E" w14:textId="77777777" w:rsidR="0003189F" w:rsidRPr="00AA083B" w:rsidRDefault="0003189F" w:rsidP="00DC7DE4">
            <w:pPr>
              <w:pStyle w:val="TableParagraph"/>
              <w:spacing w:line="276" w:lineRule="auto"/>
              <w:ind w:left="39" w:right="40"/>
              <w:jc w:val="center"/>
              <w:rPr>
                <w:sz w:val="26"/>
                <w:szCs w:val="26"/>
              </w:rPr>
            </w:pPr>
            <w:proofErr w:type="spellStart"/>
            <w:r w:rsidRPr="00AA083B">
              <w:rPr>
                <w:sz w:val="26"/>
                <w:szCs w:val="26"/>
              </w:rPr>
              <w:t>Nhôm</w:t>
            </w:r>
            <w:proofErr w:type="spellEnd"/>
          </w:p>
        </w:tc>
      </w:tr>
      <w:tr w:rsidR="0003189F" w:rsidRPr="00AA083B" w14:paraId="3598B02B" w14:textId="77777777" w:rsidTr="00DC7DE4">
        <w:trPr>
          <w:trHeight w:val="1062"/>
        </w:trPr>
        <w:tc>
          <w:tcPr>
            <w:tcW w:w="355" w:type="pct"/>
          </w:tcPr>
          <w:p w14:paraId="69354016" w14:textId="77777777" w:rsidR="0003189F" w:rsidRPr="00AA083B" w:rsidRDefault="0003189F" w:rsidP="00DC7DE4">
            <w:pPr>
              <w:pStyle w:val="TableParagraph"/>
              <w:spacing w:line="276" w:lineRule="auto"/>
              <w:ind w:left="132" w:right="123"/>
              <w:jc w:val="center"/>
              <w:rPr>
                <w:sz w:val="26"/>
                <w:szCs w:val="26"/>
              </w:rPr>
            </w:pPr>
            <w:r w:rsidRPr="00AA083B">
              <w:rPr>
                <w:sz w:val="26"/>
                <w:szCs w:val="26"/>
              </w:rPr>
              <w:t>11</w:t>
            </w:r>
          </w:p>
        </w:tc>
        <w:tc>
          <w:tcPr>
            <w:tcW w:w="2003" w:type="pct"/>
          </w:tcPr>
          <w:p w14:paraId="3AE880F5" w14:textId="77777777" w:rsidR="0003189F" w:rsidRPr="00AA083B" w:rsidRDefault="0003189F" w:rsidP="00DC7DE4">
            <w:pPr>
              <w:pStyle w:val="TableParagraph"/>
              <w:spacing w:line="276" w:lineRule="auto"/>
              <w:ind w:left="119" w:right="86"/>
              <w:rPr>
                <w:sz w:val="26"/>
                <w:szCs w:val="26"/>
              </w:rPr>
            </w:pPr>
            <w:proofErr w:type="spellStart"/>
            <w:r w:rsidRPr="00AA083B">
              <w:rPr>
                <w:sz w:val="26"/>
                <w:szCs w:val="26"/>
              </w:rPr>
              <w:t>Mặt</w:t>
            </w:r>
            <w:proofErr w:type="spellEnd"/>
            <w:r w:rsidRPr="00AA083B">
              <w:rPr>
                <w:sz w:val="26"/>
                <w:szCs w:val="26"/>
              </w:rPr>
              <w:t xml:space="preserve"> </w:t>
            </w:r>
            <w:proofErr w:type="spellStart"/>
            <w:r w:rsidRPr="00AA083B">
              <w:rPr>
                <w:sz w:val="26"/>
                <w:szCs w:val="26"/>
              </w:rPr>
              <w:t>cắt</w:t>
            </w:r>
            <w:proofErr w:type="spellEnd"/>
            <w:r w:rsidRPr="00AA083B">
              <w:rPr>
                <w:sz w:val="26"/>
                <w:szCs w:val="26"/>
              </w:rPr>
              <w:t xml:space="preserve"> </w:t>
            </w:r>
            <w:proofErr w:type="spellStart"/>
            <w:r w:rsidRPr="00AA083B">
              <w:rPr>
                <w:sz w:val="26"/>
                <w:szCs w:val="26"/>
              </w:rPr>
              <w:t>danh</w:t>
            </w:r>
            <w:proofErr w:type="spellEnd"/>
            <w:r w:rsidRPr="00AA083B">
              <w:rPr>
                <w:sz w:val="26"/>
                <w:szCs w:val="26"/>
              </w:rPr>
              <w:t xml:space="preserve"> </w:t>
            </w:r>
            <w:proofErr w:type="spellStart"/>
            <w:r w:rsidRPr="00AA083B">
              <w:rPr>
                <w:sz w:val="26"/>
                <w:szCs w:val="26"/>
              </w:rPr>
              <w:t>định</w:t>
            </w:r>
            <w:proofErr w:type="spellEnd"/>
            <w:r w:rsidRPr="00AA083B">
              <w:rPr>
                <w:sz w:val="26"/>
                <w:szCs w:val="26"/>
              </w:rPr>
              <w:t xml:space="preserve"> (</w:t>
            </w:r>
            <w:proofErr w:type="spellStart"/>
            <w:r w:rsidRPr="00AA083B">
              <w:rPr>
                <w:sz w:val="26"/>
                <w:szCs w:val="26"/>
              </w:rPr>
              <w:t>tiết</w:t>
            </w:r>
            <w:proofErr w:type="spellEnd"/>
            <w:r w:rsidRPr="00AA083B">
              <w:rPr>
                <w:sz w:val="26"/>
                <w:szCs w:val="26"/>
              </w:rPr>
              <w:t xml:space="preserve"> </w:t>
            </w:r>
            <w:proofErr w:type="spellStart"/>
            <w:r w:rsidRPr="00AA083B">
              <w:rPr>
                <w:sz w:val="26"/>
                <w:szCs w:val="26"/>
              </w:rPr>
              <w:t>diện</w:t>
            </w:r>
            <w:proofErr w:type="spellEnd"/>
            <w:r w:rsidRPr="00AA083B">
              <w:rPr>
                <w:sz w:val="26"/>
                <w:szCs w:val="26"/>
              </w:rPr>
              <w:t xml:space="preserve"> </w:t>
            </w:r>
            <w:proofErr w:type="spellStart"/>
            <w:r w:rsidRPr="00AA083B">
              <w:rPr>
                <w:sz w:val="26"/>
                <w:szCs w:val="26"/>
              </w:rPr>
              <w:t>phần</w:t>
            </w:r>
            <w:proofErr w:type="spellEnd"/>
            <w:r w:rsidRPr="00AA083B">
              <w:rPr>
                <w:sz w:val="26"/>
                <w:szCs w:val="26"/>
              </w:rPr>
              <w:t xml:space="preserve"> </w:t>
            </w:r>
            <w:proofErr w:type="spellStart"/>
            <w:r w:rsidRPr="00AA083B">
              <w:rPr>
                <w:sz w:val="26"/>
                <w:szCs w:val="26"/>
              </w:rPr>
              <w:t>nhôm</w:t>
            </w:r>
            <w:proofErr w:type="spellEnd"/>
            <w:r w:rsidRPr="00AA083B">
              <w:rPr>
                <w:sz w:val="26"/>
                <w:szCs w:val="26"/>
              </w:rPr>
              <w:t xml:space="preserve">/ </w:t>
            </w:r>
            <w:proofErr w:type="spellStart"/>
            <w:r w:rsidRPr="00AA083B">
              <w:rPr>
                <w:sz w:val="26"/>
                <w:szCs w:val="26"/>
              </w:rPr>
              <w:t>tiết</w:t>
            </w:r>
            <w:proofErr w:type="spellEnd"/>
            <w:r w:rsidRPr="00AA083B">
              <w:rPr>
                <w:sz w:val="26"/>
                <w:szCs w:val="26"/>
              </w:rPr>
              <w:t xml:space="preserve"> </w:t>
            </w:r>
            <w:proofErr w:type="spellStart"/>
            <w:r w:rsidRPr="00AA083B">
              <w:rPr>
                <w:sz w:val="26"/>
                <w:szCs w:val="26"/>
              </w:rPr>
              <w:t>diện</w:t>
            </w:r>
            <w:proofErr w:type="spellEnd"/>
            <w:r w:rsidRPr="00AA083B">
              <w:rPr>
                <w:sz w:val="26"/>
                <w:szCs w:val="26"/>
              </w:rPr>
              <w:t xml:space="preserve"> </w:t>
            </w:r>
            <w:proofErr w:type="spellStart"/>
            <w:r w:rsidRPr="00AA083B">
              <w:rPr>
                <w:sz w:val="26"/>
                <w:szCs w:val="26"/>
              </w:rPr>
              <w:t>phần</w:t>
            </w:r>
            <w:proofErr w:type="spellEnd"/>
            <w:r w:rsidRPr="00AA083B">
              <w:rPr>
                <w:sz w:val="26"/>
                <w:szCs w:val="26"/>
              </w:rPr>
              <w:t xml:space="preserve"> </w:t>
            </w:r>
            <w:proofErr w:type="spellStart"/>
            <w:r w:rsidRPr="00AA083B">
              <w:rPr>
                <w:sz w:val="26"/>
                <w:szCs w:val="26"/>
              </w:rPr>
              <w:t>thép</w:t>
            </w:r>
            <w:proofErr w:type="spellEnd"/>
            <w:r w:rsidRPr="00AA083B">
              <w:rPr>
                <w:sz w:val="26"/>
                <w:szCs w:val="26"/>
              </w:rPr>
              <w:t>)</w:t>
            </w:r>
          </w:p>
        </w:tc>
        <w:tc>
          <w:tcPr>
            <w:tcW w:w="882" w:type="pct"/>
          </w:tcPr>
          <w:p w14:paraId="04A7FF3D" w14:textId="77777777" w:rsidR="0003189F" w:rsidRPr="00AA083B" w:rsidRDefault="0003189F" w:rsidP="00DC7DE4">
            <w:pPr>
              <w:pStyle w:val="TableParagraph"/>
              <w:spacing w:line="276" w:lineRule="auto"/>
              <w:ind w:left="231" w:right="231"/>
              <w:jc w:val="center"/>
              <w:rPr>
                <w:sz w:val="26"/>
                <w:szCs w:val="26"/>
              </w:rPr>
            </w:pPr>
            <w:r w:rsidRPr="00AA083B">
              <w:rPr>
                <w:sz w:val="26"/>
                <w:szCs w:val="26"/>
              </w:rPr>
              <w:t>mm</w:t>
            </w:r>
            <w:r w:rsidRPr="00AA083B">
              <w:rPr>
                <w:sz w:val="26"/>
                <w:szCs w:val="26"/>
                <w:vertAlign w:val="superscript"/>
              </w:rPr>
              <w:t>2</w:t>
            </w:r>
          </w:p>
        </w:tc>
        <w:tc>
          <w:tcPr>
            <w:tcW w:w="1761" w:type="pct"/>
          </w:tcPr>
          <w:p w14:paraId="3BF77E88" w14:textId="77777777" w:rsidR="0003189F" w:rsidRPr="00AA083B" w:rsidRDefault="0003189F" w:rsidP="00214B53">
            <w:pPr>
              <w:pStyle w:val="TableParagraph"/>
              <w:spacing w:line="276" w:lineRule="auto"/>
              <w:ind w:left="39" w:right="40"/>
              <w:jc w:val="center"/>
              <w:rPr>
                <w:sz w:val="26"/>
                <w:szCs w:val="26"/>
              </w:rPr>
            </w:pPr>
            <w:r w:rsidRPr="00AA083B">
              <w:rPr>
                <w:sz w:val="26"/>
                <w:szCs w:val="26"/>
              </w:rPr>
              <w:t>70/11</w:t>
            </w:r>
          </w:p>
          <w:p w14:paraId="20BE0A2A" w14:textId="77777777" w:rsidR="0003189F" w:rsidRPr="00AA083B" w:rsidRDefault="0003189F" w:rsidP="00214B53">
            <w:pPr>
              <w:pStyle w:val="TableParagraph"/>
              <w:spacing w:line="276" w:lineRule="auto"/>
              <w:ind w:left="39" w:right="40"/>
              <w:jc w:val="center"/>
              <w:rPr>
                <w:sz w:val="26"/>
                <w:szCs w:val="26"/>
              </w:rPr>
            </w:pPr>
          </w:p>
        </w:tc>
      </w:tr>
      <w:tr w:rsidR="0003189F" w:rsidRPr="00AA083B" w14:paraId="40452765" w14:textId="77777777" w:rsidTr="00DC7DE4">
        <w:trPr>
          <w:trHeight w:val="1194"/>
        </w:trPr>
        <w:tc>
          <w:tcPr>
            <w:tcW w:w="355" w:type="pct"/>
          </w:tcPr>
          <w:p w14:paraId="3DAB4354" w14:textId="77777777" w:rsidR="0003189F" w:rsidRPr="00AA083B" w:rsidRDefault="0003189F" w:rsidP="00DC7DE4">
            <w:pPr>
              <w:pStyle w:val="TableParagraph"/>
              <w:spacing w:line="276" w:lineRule="auto"/>
              <w:ind w:left="132" w:right="123"/>
              <w:jc w:val="center"/>
              <w:rPr>
                <w:sz w:val="26"/>
                <w:szCs w:val="26"/>
              </w:rPr>
            </w:pPr>
            <w:r w:rsidRPr="00AA083B">
              <w:rPr>
                <w:sz w:val="26"/>
                <w:szCs w:val="26"/>
              </w:rPr>
              <w:t>12</w:t>
            </w:r>
          </w:p>
        </w:tc>
        <w:tc>
          <w:tcPr>
            <w:tcW w:w="2003" w:type="pct"/>
          </w:tcPr>
          <w:p w14:paraId="6E42C1F5" w14:textId="77777777" w:rsidR="0003189F" w:rsidRPr="00AA083B" w:rsidRDefault="0003189F" w:rsidP="00DC7DE4">
            <w:pPr>
              <w:pStyle w:val="TableParagraph"/>
              <w:spacing w:line="276" w:lineRule="auto"/>
              <w:ind w:left="119" w:right="94"/>
              <w:rPr>
                <w:sz w:val="26"/>
                <w:szCs w:val="26"/>
              </w:rPr>
            </w:pPr>
            <w:proofErr w:type="spellStart"/>
            <w:r w:rsidRPr="00AA083B">
              <w:rPr>
                <w:sz w:val="26"/>
                <w:szCs w:val="26"/>
              </w:rPr>
              <w:t>Ruột</w:t>
            </w:r>
            <w:proofErr w:type="spellEnd"/>
            <w:r w:rsidRPr="00AA083B">
              <w:rPr>
                <w:sz w:val="26"/>
                <w:szCs w:val="26"/>
              </w:rPr>
              <w:t xml:space="preserve"> </w:t>
            </w:r>
            <w:proofErr w:type="spellStart"/>
            <w:r w:rsidRPr="00AA083B">
              <w:rPr>
                <w:sz w:val="26"/>
                <w:szCs w:val="26"/>
              </w:rPr>
              <w:t>dẫn</w:t>
            </w:r>
            <w:proofErr w:type="spellEnd"/>
            <w:r w:rsidRPr="00AA083B">
              <w:rPr>
                <w:sz w:val="26"/>
                <w:szCs w:val="26"/>
              </w:rPr>
              <w:t xml:space="preserve"> </w:t>
            </w:r>
            <w:proofErr w:type="spellStart"/>
            <w:r w:rsidRPr="00AA083B">
              <w:rPr>
                <w:sz w:val="26"/>
                <w:szCs w:val="26"/>
              </w:rPr>
              <w:t>điện</w:t>
            </w:r>
            <w:proofErr w:type="spellEnd"/>
            <w:r w:rsidRPr="00AA083B">
              <w:rPr>
                <w:sz w:val="26"/>
                <w:szCs w:val="26"/>
              </w:rPr>
              <w:t xml:space="preserve"> </w:t>
            </w:r>
            <w:proofErr w:type="spellStart"/>
            <w:r w:rsidRPr="00AA083B">
              <w:rPr>
                <w:sz w:val="26"/>
                <w:szCs w:val="26"/>
              </w:rPr>
              <w:t>của</w:t>
            </w:r>
            <w:proofErr w:type="spellEnd"/>
            <w:r w:rsidRPr="00AA083B">
              <w:rPr>
                <w:sz w:val="26"/>
                <w:szCs w:val="26"/>
              </w:rPr>
              <w:t xml:space="preserve"> </w:t>
            </w:r>
            <w:proofErr w:type="spellStart"/>
            <w:r w:rsidRPr="00AA083B">
              <w:rPr>
                <w:sz w:val="26"/>
                <w:szCs w:val="26"/>
              </w:rPr>
              <w:t>dây</w:t>
            </w:r>
            <w:proofErr w:type="spellEnd"/>
            <w:r w:rsidRPr="00AA083B">
              <w:rPr>
                <w:sz w:val="26"/>
                <w:szCs w:val="26"/>
              </w:rPr>
              <w:t xml:space="preserve"> </w:t>
            </w:r>
            <w:proofErr w:type="spellStart"/>
            <w:r w:rsidRPr="00AA083B">
              <w:rPr>
                <w:sz w:val="26"/>
                <w:szCs w:val="26"/>
              </w:rPr>
              <w:t>nhôm</w:t>
            </w:r>
            <w:proofErr w:type="spellEnd"/>
            <w:r w:rsidRPr="00AA083B">
              <w:rPr>
                <w:sz w:val="26"/>
                <w:szCs w:val="26"/>
              </w:rPr>
              <w:t xml:space="preserve"> </w:t>
            </w:r>
            <w:proofErr w:type="spellStart"/>
            <w:r w:rsidRPr="00AA083B">
              <w:rPr>
                <w:sz w:val="26"/>
                <w:szCs w:val="26"/>
              </w:rPr>
              <w:t>lõi</w:t>
            </w:r>
            <w:proofErr w:type="spellEnd"/>
            <w:r w:rsidRPr="00AA083B">
              <w:rPr>
                <w:sz w:val="26"/>
                <w:szCs w:val="26"/>
              </w:rPr>
              <w:t xml:space="preserve"> </w:t>
            </w:r>
            <w:proofErr w:type="spellStart"/>
            <w:r w:rsidRPr="00AA083B">
              <w:rPr>
                <w:sz w:val="26"/>
                <w:szCs w:val="26"/>
              </w:rPr>
              <w:t>thép</w:t>
            </w:r>
            <w:proofErr w:type="spellEnd"/>
            <w:r w:rsidRPr="00AA083B">
              <w:rPr>
                <w:sz w:val="26"/>
                <w:szCs w:val="26"/>
              </w:rPr>
              <w:t xml:space="preserve"> </w:t>
            </w:r>
            <w:proofErr w:type="spellStart"/>
            <w:r w:rsidRPr="00AA083B">
              <w:rPr>
                <w:sz w:val="26"/>
                <w:szCs w:val="26"/>
              </w:rPr>
              <w:t>gồm</w:t>
            </w:r>
            <w:proofErr w:type="spellEnd"/>
            <w:r w:rsidRPr="00AA083B">
              <w:rPr>
                <w:sz w:val="26"/>
                <w:szCs w:val="26"/>
              </w:rPr>
              <w:t xml:space="preserve"> </w:t>
            </w:r>
            <w:proofErr w:type="spellStart"/>
            <w:r w:rsidRPr="00AA083B">
              <w:rPr>
                <w:sz w:val="26"/>
                <w:szCs w:val="26"/>
              </w:rPr>
              <w:t>nhiều</w:t>
            </w:r>
            <w:proofErr w:type="spellEnd"/>
            <w:r w:rsidRPr="00AA083B">
              <w:rPr>
                <w:sz w:val="26"/>
                <w:szCs w:val="26"/>
              </w:rPr>
              <w:t xml:space="preserve"> </w:t>
            </w:r>
            <w:proofErr w:type="spellStart"/>
            <w:r w:rsidRPr="00AA083B">
              <w:rPr>
                <w:sz w:val="26"/>
                <w:szCs w:val="26"/>
              </w:rPr>
              <w:t>sợi</w:t>
            </w:r>
            <w:proofErr w:type="spellEnd"/>
            <w:r w:rsidRPr="00AA083B">
              <w:rPr>
                <w:sz w:val="26"/>
                <w:szCs w:val="26"/>
              </w:rPr>
              <w:t xml:space="preserve"> </w:t>
            </w:r>
            <w:proofErr w:type="spellStart"/>
            <w:r w:rsidRPr="00AA083B">
              <w:rPr>
                <w:sz w:val="26"/>
                <w:szCs w:val="26"/>
              </w:rPr>
              <w:t>dây</w:t>
            </w:r>
            <w:proofErr w:type="spellEnd"/>
            <w:r w:rsidRPr="00AA083B">
              <w:rPr>
                <w:sz w:val="26"/>
                <w:szCs w:val="26"/>
              </w:rPr>
              <w:t xml:space="preserve"> </w:t>
            </w:r>
            <w:proofErr w:type="spellStart"/>
            <w:r w:rsidRPr="00AA083B">
              <w:rPr>
                <w:sz w:val="26"/>
                <w:szCs w:val="26"/>
              </w:rPr>
              <w:t>nhôm</w:t>
            </w:r>
            <w:proofErr w:type="spellEnd"/>
            <w:r w:rsidRPr="00AA083B">
              <w:rPr>
                <w:sz w:val="26"/>
                <w:szCs w:val="26"/>
              </w:rPr>
              <w:t xml:space="preserve"> </w:t>
            </w:r>
            <w:proofErr w:type="spellStart"/>
            <w:r w:rsidRPr="00AA083B">
              <w:rPr>
                <w:sz w:val="26"/>
                <w:szCs w:val="26"/>
              </w:rPr>
              <w:t>tròn</w:t>
            </w:r>
            <w:proofErr w:type="spellEnd"/>
            <w:r w:rsidRPr="00AA083B">
              <w:rPr>
                <w:sz w:val="26"/>
                <w:szCs w:val="26"/>
              </w:rPr>
              <w:t xml:space="preserve"> </w:t>
            </w:r>
            <w:proofErr w:type="spellStart"/>
            <w:r w:rsidRPr="00AA083B">
              <w:rPr>
                <w:sz w:val="26"/>
                <w:szCs w:val="26"/>
              </w:rPr>
              <w:t>xoắn</w:t>
            </w:r>
            <w:proofErr w:type="spellEnd"/>
            <w:r w:rsidRPr="00AA083B">
              <w:rPr>
                <w:sz w:val="26"/>
                <w:szCs w:val="26"/>
              </w:rPr>
              <w:t xml:space="preserve"> </w:t>
            </w:r>
            <w:proofErr w:type="spellStart"/>
            <w:r w:rsidRPr="00AA083B">
              <w:rPr>
                <w:sz w:val="26"/>
                <w:szCs w:val="26"/>
              </w:rPr>
              <w:t>tròn</w:t>
            </w:r>
            <w:proofErr w:type="spellEnd"/>
            <w:r w:rsidRPr="00AA083B">
              <w:rPr>
                <w:sz w:val="26"/>
                <w:szCs w:val="26"/>
              </w:rPr>
              <w:t xml:space="preserve"> </w:t>
            </w:r>
            <w:proofErr w:type="spellStart"/>
            <w:r w:rsidRPr="00AA083B">
              <w:rPr>
                <w:sz w:val="26"/>
                <w:szCs w:val="26"/>
              </w:rPr>
              <w:t>quanh</w:t>
            </w:r>
            <w:proofErr w:type="spellEnd"/>
            <w:r w:rsidRPr="00AA083B">
              <w:rPr>
                <w:sz w:val="26"/>
                <w:szCs w:val="26"/>
              </w:rPr>
              <w:t xml:space="preserve"> </w:t>
            </w:r>
            <w:proofErr w:type="spellStart"/>
            <w:r w:rsidRPr="00AA083B">
              <w:rPr>
                <w:sz w:val="26"/>
                <w:szCs w:val="26"/>
              </w:rPr>
              <w:t>lõi</w:t>
            </w:r>
            <w:proofErr w:type="spellEnd"/>
            <w:r w:rsidRPr="00AA083B">
              <w:rPr>
                <w:sz w:val="26"/>
                <w:szCs w:val="26"/>
              </w:rPr>
              <w:t xml:space="preserve"> </w:t>
            </w:r>
            <w:proofErr w:type="spellStart"/>
            <w:r w:rsidRPr="00AA083B">
              <w:rPr>
                <w:sz w:val="26"/>
                <w:szCs w:val="26"/>
              </w:rPr>
              <w:t>là</w:t>
            </w:r>
            <w:proofErr w:type="spellEnd"/>
            <w:r w:rsidRPr="00AA083B">
              <w:rPr>
                <w:sz w:val="26"/>
                <w:szCs w:val="26"/>
              </w:rPr>
              <w:t xml:space="preserve"> </w:t>
            </w:r>
            <w:proofErr w:type="spellStart"/>
            <w:r w:rsidRPr="00AA083B">
              <w:rPr>
                <w:sz w:val="26"/>
                <w:szCs w:val="26"/>
              </w:rPr>
              <w:t>các</w:t>
            </w:r>
            <w:proofErr w:type="spellEnd"/>
          </w:p>
          <w:p w14:paraId="1217C90C" w14:textId="77777777" w:rsidR="0003189F" w:rsidRPr="00AA083B" w:rsidRDefault="0003189F" w:rsidP="00DC7DE4">
            <w:pPr>
              <w:pStyle w:val="TableParagraph"/>
              <w:spacing w:line="276" w:lineRule="auto"/>
              <w:ind w:left="119"/>
              <w:rPr>
                <w:sz w:val="26"/>
                <w:szCs w:val="26"/>
              </w:rPr>
            </w:pPr>
            <w:proofErr w:type="spellStart"/>
            <w:r w:rsidRPr="00AA083B">
              <w:rPr>
                <w:sz w:val="26"/>
                <w:szCs w:val="26"/>
              </w:rPr>
              <w:t>sợi</w:t>
            </w:r>
            <w:proofErr w:type="spellEnd"/>
            <w:r w:rsidRPr="00AA083B">
              <w:rPr>
                <w:sz w:val="26"/>
                <w:szCs w:val="26"/>
              </w:rPr>
              <w:t xml:space="preserve"> </w:t>
            </w:r>
            <w:proofErr w:type="spellStart"/>
            <w:r w:rsidRPr="00AA083B">
              <w:rPr>
                <w:sz w:val="26"/>
                <w:szCs w:val="26"/>
              </w:rPr>
              <w:t>dây</w:t>
            </w:r>
            <w:proofErr w:type="spellEnd"/>
            <w:r w:rsidRPr="00AA083B">
              <w:rPr>
                <w:sz w:val="26"/>
                <w:szCs w:val="26"/>
              </w:rPr>
              <w:t xml:space="preserve"> </w:t>
            </w:r>
            <w:proofErr w:type="spellStart"/>
            <w:r w:rsidRPr="00AA083B">
              <w:rPr>
                <w:sz w:val="26"/>
                <w:szCs w:val="26"/>
              </w:rPr>
              <w:t>thép</w:t>
            </w:r>
            <w:proofErr w:type="spellEnd"/>
            <w:r w:rsidRPr="00AA083B">
              <w:rPr>
                <w:sz w:val="26"/>
                <w:szCs w:val="26"/>
              </w:rPr>
              <w:t xml:space="preserve"> </w:t>
            </w:r>
            <w:proofErr w:type="spellStart"/>
            <w:r w:rsidRPr="00AA083B">
              <w:rPr>
                <w:sz w:val="26"/>
                <w:szCs w:val="26"/>
              </w:rPr>
              <w:t>tròn</w:t>
            </w:r>
            <w:proofErr w:type="spellEnd"/>
            <w:r w:rsidRPr="00AA083B">
              <w:rPr>
                <w:sz w:val="26"/>
                <w:szCs w:val="26"/>
              </w:rPr>
              <w:t xml:space="preserve">, </w:t>
            </w:r>
            <w:proofErr w:type="spellStart"/>
            <w:r w:rsidRPr="00AA083B">
              <w:rPr>
                <w:sz w:val="26"/>
                <w:szCs w:val="26"/>
              </w:rPr>
              <w:t>mạ</w:t>
            </w:r>
            <w:proofErr w:type="spellEnd"/>
            <w:r w:rsidRPr="00AA083B">
              <w:rPr>
                <w:sz w:val="26"/>
                <w:szCs w:val="26"/>
              </w:rPr>
              <w:t xml:space="preserve"> </w:t>
            </w:r>
            <w:proofErr w:type="spellStart"/>
            <w:r w:rsidRPr="00AA083B">
              <w:rPr>
                <w:sz w:val="26"/>
                <w:szCs w:val="26"/>
              </w:rPr>
              <w:t>kẽm</w:t>
            </w:r>
            <w:proofErr w:type="spellEnd"/>
            <w:r w:rsidRPr="00AA083B">
              <w:rPr>
                <w:sz w:val="26"/>
                <w:szCs w:val="26"/>
              </w:rPr>
              <w:t>.</w:t>
            </w:r>
          </w:p>
        </w:tc>
        <w:tc>
          <w:tcPr>
            <w:tcW w:w="882" w:type="pct"/>
          </w:tcPr>
          <w:p w14:paraId="35887A59" w14:textId="77777777" w:rsidR="0003189F" w:rsidRPr="00AA083B" w:rsidRDefault="0003189F" w:rsidP="00DC7DE4">
            <w:pPr>
              <w:pStyle w:val="TableParagraph"/>
              <w:spacing w:line="276" w:lineRule="auto"/>
              <w:rPr>
                <w:sz w:val="26"/>
                <w:szCs w:val="26"/>
              </w:rPr>
            </w:pPr>
          </w:p>
        </w:tc>
        <w:tc>
          <w:tcPr>
            <w:tcW w:w="1761" w:type="pct"/>
          </w:tcPr>
          <w:p w14:paraId="4FCA6985" w14:textId="77777777" w:rsidR="0003189F" w:rsidRPr="00AA083B" w:rsidRDefault="0003189F" w:rsidP="00214B53">
            <w:pPr>
              <w:pStyle w:val="TableParagraph"/>
              <w:spacing w:line="276" w:lineRule="auto"/>
              <w:ind w:left="39" w:right="40"/>
              <w:jc w:val="center"/>
              <w:rPr>
                <w:sz w:val="26"/>
                <w:szCs w:val="26"/>
              </w:rPr>
            </w:pPr>
          </w:p>
          <w:p w14:paraId="233EEE35" w14:textId="77777777" w:rsidR="0003189F" w:rsidRPr="00AA083B" w:rsidRDefault="0003189F" w:rsidP="00214B53">
            <w:pPr>
              <w:pStyle w:val="TableParagraph"/>
              <w:spacing w:line="276" w:lineRule="auto"/>
              <w:ind w:left="39" w:right="40"/>
              <w:jc w:val="center"/>
              <w:rPr>
                <w:sz w:val="26"/>
                <w:szCs w:val="26"/>
              </w:rPr>
            </w:pPr>
            <w:proofErr w:type="spellStart"/>
            <w:r w:rsidRPr="00AA083B">
              <w:rPr>
                <w:sz w:val="26"/>
                <w:szCs w:val="26"/>
              </w:rPr>
              <w:t>Đáp</w:t>
            </w:r>
            <w:proofErr w:type="spellEnd"/>
            <w:r w:rsidRPr="00AA083B">
              <w:rPr>
                <w:sz w:val="26"/>
                <w:szCs w:val="26"/>
              </w:rPr>
              <w:t xml:space="preserve"> </w:t>
            </w:r>
            <w:proofErr w:type="spellStart"/>
            <w:r w:rsidRPr="00AA083B">
              <w:rPr>
                <w:sz w:val="26"/>
                <w:szCs w:val="26"/>
              </w:rPr>
              <w:t>ứng</w:t>
            </w:r>
            <w:proofErr w:type="spellEnd"/>
          </w:p>
        </w:tc>
      </w:tr>
      <w:tr w:rsidR="0003189F" w:rsidRPr="00AA083B" w14:paraId="50B43BC0" w14:textId="77777777" w:rsidTr="00DC7DE4">
        <w:trPr>
          <w:trHeight w:val="897"/>
        </w:trPr>
        <w:tc>
          <w:tcPr>
            <w:tcW w:w="355" w:type="pct"/>
          </w:tcPr>
          <w:p w14:paraId="380513C0" w14:textId="77777777" w:rsidR="0003189F" w:rsidRPr="00AA083B" w:rsidRDefault="0003189F" w:rsidP="00DC7DE4">
            <w:pPr>
              <w:pStyle w:val="TableParagraph"/>
              <w:spacing w:line="276" w:lineRule="auto"/>
              <w:ind w:left="132" w:right="123"/>
              <w:jc w:val="center"/>
              <w:rPr>
                <w:sz w:val="26"/>
                <w:szCs w:val="26"/>
              </w:rPr>
            </w:pPr>
            <w:r w:rsidRPr="00AA083B">
              <w:rPr>
                <w:sz w:val="26"/>
                <w:szCs w:val="26"/>
              </w:rPr>
              <w:t>13</w:t>
            </w:r>
          </w:p>
        </w:tc>
        <w:tc>
          <w:tcPr>
            <w:tcW w:w="2003" w:type="pct"/>
          </w:tcPr>
          <w:p w14:paraId="35D38039" w14:textId="77777777" w:rsidR="0003189F" w:rsidRPr="00AA083B" w:rsidRDefault="0003189F" w:rsidP="00DC7DE4">
            <w:pPr>
              <w:pStyle w:val="TableParagraph"/>
              <w:spacing w:line="276" w:lineRule="auto"/>
              <w:ind w:left="119" w:right="87"/>
              <w:rPr>
                <w:sz w:val="26"/>
                <w:szCs w:val="26"/>
              </w:rPr>
            </w:pPr>
            <w:proofErr w:type="spellStart"/>
            <w:r w:rsidRPr="00AA083B">
              <w:rPr>
                <w:sz w:val="26"/>
                <w:szCs w:val="26"/>
              </w:rPr>
              <w:t>Dây</w:t>
            </w:r>
            <w:proofErr w:type="spellEnd"/>
            <w:r w:rsidRPr="00AA083B">
              <w:rPr>
                <w:sz w:val="26"/>
                <w:szCs w:val="26"/>
              </w:rPr>
              <w:t xml:space="preserve"> </w:t>
            </w:r>
            <w:proofErr w:type="spellStart"/>
            <w:r w:rsidRPr="00AA083B">
              <w:rPr>
                <w:sz w:val="26"/>
                <w:szCs w:val="26"/>
              </w:rPr>
              <w:t>dẫn</w:t>
            </w:r>
            <w:proofErr w:type="spellEnd"/>
            <w:r w:rsidRPr="00AA083B">
              <w:rPr>
                <w:sz w:val="26"/>
                <w:szCs w:val="26"/>
              </w:rPr>
              <w:t xml:space="preserve"> </w:t>
            </w:r>
            <w:proofErr w:type="spellStart"/>
            <w:r w:rsidRPr="00AA083B">
              <w:rPr>
                <w:sz w:val="26"/>
                <w:szCs w:val="26"/>
              </w:rPr>
              <w:t>phải</w:t>
            </w:r>
            <w:proofErr w:type="spellEnd"/>
            <w:r w:rsidRPr="00AA083B">
              <w:rPr>
                <w:sz w:val="26"/>
                <w:szCs w:val="26"/>
              </w:rPr>
              <w:t xml:space="preserve"> </w:t>
            </w:r>
            <w:proofErr w:type="spellStart"/>
            <w:r w:rsidRPr="00AA083B">
              <w:rPr>
                <w:sz w:val="26"/>
                <w:szCs w:val="26"/>
              </w:rPr>
              <w:t>có</w:t>
            </w:r>
            <w:proofErr w:type="spellEnd"/>
            <w:r w:rsidRPr="00AA083B">
              <w:rPr>
                <w:sz w:val="26"/>
                <w:szCs w:val="26"/>
              </w:rPr>
              <w:t xml:space="preserve"> </w:t>
            </w:r>
            <w:proofErr w:type="spellStart"/>
            <w:r w:rsidRPr="00AA083B">
              <w:rPr>
                <w:sz w:val="26"/>
                <w:szCs w:val="26"/>
              </w:rPr>
              <w:t>bề</w:t>
            </w:r>
            <w:proofErr w:type="spellEnd"/>
            <w:r w:rsidRPr="00AA083B">
              <w:rPr>
                <w:sz w:val="26"/>
                <w:szCs w:val="26"/>
              </w:rPr>
              <w:t xml:space="preserve"> </w:t>
            </w:r>
            <w:proofErr w:type="spellStart"/>
            <w:r w:rsidRPr="00AA083B">
              <w:rPr>
                <w:sz w:val="26"/>
                <w:szCs w:val="26"/>
              </w:rPr>
              <w:t>mặt</w:t>
            </w:r>
            <w:proofErr w:type="spellEnd"/>
            <w:r w:rsidRPr="00AA083B">
              <w:rPr>
                <w:sz w:val="26"/>
                <w:szCs w:val="26"/>
              </w:rPr>
              <w:t xml:space="preserve"> </w:t>
            </w:r>
            <w:proofErr w:type="spellStart"/>
            <w:r w:rsidRPr="00AA083B">
              <w:rPr>
                <w:sz w:val="26"/>
                <w:szCs w:val="26"/>
              </w:rPr>
              <w:t>đồng</w:t>
            </w:r>
            <w:proofErr w:type="spellEnd"/>
            <w:r w:rsidRPr="00AA083B">
              <w:rPr>
                <w:sz w:val="26"/>
                <w:szCs w:val="26"/>
              </w:rPr>
              <w:t xml:space="preserve"> </w:t>
            </w:r>
            <w:proofErr w:type="spellStart"/>
            <w:proofErr w:type="gramStart"/>
            <w:r w:rsidRPr="00AA083B">
              <w:rPr>
                <w:sz w:val="26"/>
                <w:szCs w:val="26"/>
              </w:rPr>
              <w:t>đều</w:t>
            </w:r>
            <w:proofErr w:type="spellEnd"/>
            <w:r w:rsidRPr="00AA083B">
              <w:rPr>
                <w:sz w:val="26"/>
                <w:szCs w:val="26"/>
              </w:rPr>
              <w:t xml:space="preserve">,  </w:t>
            </w:r>
            <w:proofErr w:type="spellStart"/>
            <w:r w:rsidRPr="00AA083B">
              <w:rPr>
                <w:sz w:val="26"/>
                <w:szCs w:val="26"/>
              </w:rPr>
              <w:t>các</w:t>
            </w:r>
            <w:proofErr w:type="spellEnd"/>
            <w:proofErr w:type="gramEnd"/>
            <w:r w:rsidRPr="00AA083B">
              <w:rPr>
                <w:sz w:val="26"/>
                <w:szCs w:val="26"/>
              </w:rPr>
              <w:t xml:space="preserve">  </w:t>
            </w:r>
            <w:proofErr w:type="spellStart"/>
            <w:proofErr w:type="gramStart"/>
            <w:r w:rsidRPr="00AA083B">
              <w:rPr>
                <w:sz w:val="26"/>
                <w:szCs w:val="26"/>
              </w:rPr>
              <w:t>sợi</w:t>
            </w:r>
            <w:proofErr w:type="spellEnd"/>
            <w:r w:rsidRPr="00AA083B">
              <w:rPr>
                <w:sz w:val="26"/>
                <w:szCs w:val="26"/>
              </w:rPr>
              <w:t xml:space="preserve">  </w:t>
            </w:r>
            <w:proofErr w:type="spellStart"/>
            <w:r w:rsidRPr="00AA083B">
              <w:rPr>
                <w:sz w:val="26"/>
                <w:szCs w:val="26"/>
              </w:rPr>
              <w:t>bện</w:t>
            </w:r>
            <w:proofErr w:type="spellEnd"/>
            <w:proofErr w:type="gramEnd"/>
            <w:r w:rsidRPr="00AA083B">
              <w:rPr>
                <w:sz w:val="26"/>
                <w:szCs w:val="26"/>
              </w:rPr>
              <w:t xml:space="preserve">  </w:t>
            </w:r>
            <w:proofErr w:type="spellStart"/>
            <w:r w:rsidRPr="00AA083B">
              <w:rPr>
                <w:sz w:val="26"/>
                <w:szCs w:val="26"/>
              </w:rPr>
              <w:t>không</w:t>
            </w:r>
            <w:proofErr w:type="spellEnd"/>
            <w:r w:rsidRPr="00AA083B">
              <w:rPr>
                <w:sz w:val="26"/>
                <w:szCs w:val="26"/>
              </w:rPr>
              <w:t xml:space="preserve"> </w:t>
            </w:r>
            <w:proofErr w:type="spellStart"/>
            <w:r w:rsidRPr="00AA083B">
              <w:rPr>
                <w:sz w:val="26"/>
                <w:szCs w:val="26"/>
              </w:rPr>
              <w:t>chồng</w:t>
            </w:r>
            <w:proofErr w:type="spellEnd"/>
          </w:p>
          <w:p w14:paraId="0DEACB86" w14:textId="77777777" w:rsidR="0003189F" w:rsidRPr="00AA083B" w:rsidRDefault="0003189F" w:rsidP="00DC7DE4">
            <w:pPr>
              <w:pStyle w:val="TableParagraph"/>
              <w:spacing w:line="276" w:lineRule="auto"/>
              <w:ind w:left="119"/>
              <w:rPr>
                <w:sz w:val="26"/>
                <w:szCs w:val="26"/>
              </w:rPr>
            </w:pPr>
            <w:proofErr w:type="spellStart"/>
            <w:proofErr w:type="gramStart"/>
            <w:r w:rsidRPr="00AA083B">
              <w:rPr>
                <w:sz w:val="26"/>
                <w:szCs w:val="26"/>
              </w:rPr>
              <w:t>chéo</w:t>
            </w:r>
            <w:proofErr w:type="spellEnd"/>
            <w:r w:rsidRPr="00AA083B">
              <w:rPr>
                <w:sz w:val="26"/>
                <w:szCs w:val="26"/>
              </w:rPr>
              <w:t xml:space="preserve">,  </w:t>
            </w:r>
            <w:proofErr w:type="spellStart"/>
            <w:r w:rsidRPr="00AA083B">
              <w:rPr>
                <w:sz w:val="26"/>
                <w:szCs w:val="26"/>
              </w:rPr>
              <w:t>xoắn</w:t>
            </w:r>
            <w:proofErr w:type="spellEnd"/>
            <w:proofErr w:type="gramEnd"/>
            <w:r w:rsidRPr="00AA083B">
              <w:rPr>
                <w:sz w:val="26"/>
                <w:szCs w:val="26"/>
              </w:rPr>
              <w:t xml:space="preserve">  </w:t>
            </w:r>
            <w:proofErr w:type="spellStart"/>
            <w:proofErr w:type="gramStart"/>
            <w:r w:rsidRPr="00AA083B">
              <w:rPr>
                <w:sz w:val="26"/>
                <w:szCs w:val="26"/>
              </w:rPr>
              <w:t>gãy</w:t>
            </w:r>
            <w:proofErr w:type="spellEnd"/>
            <w:r w:rsidRPr="00AA083B">
              <w:rPr>
                <w:sz w:val="26"/>
                <w:szCs w:val="26"/>
              </w:rPr>
              <w:t xml:space="preserve">  hay</w:t>
            </w:r>
            <w:proofErr w:type="gramEnd"/>
            <w:r w:rsidRPr="00AA083B">
              <w:rPr>
                <w:sz w:val="26"/>
                <w:szCs w:val="26"/>
              </w:rPr>
              <w:t xml:space="preserve">  </w:t>
            </w:r>
            <w:proofErr w:type="spellStart"/>
            <w:proofErr w:type="gramStart"/>
            <w:r w:rsidRPr="00AA083B">
              <w:rPr>
                <w:sz w:val="26"/>
                <w:szCs w:val="26"/>
              </w:rPr>
              <w:t>đứt</w:t>
            </w:r>
            <w:proofErr w:type="spellEnd"/>
            <w:r w:rsidRPr="00AA083B">
              <w:rPr>
                <w:sz w:val="26"/>
                <w:szCs w:val="26"/>
              </w:rPr>
              <w:t xml:space="preserve">  </w:t>
            </w:r>
            <w:proofErr w:type="spellStart"/>
            <w:r w:rsidRPr="00AA083B">
              <w:rPr>
                <w:sz w:val="26"/>
                <w:szCs w:val="26"/>
              </w:rPr>
              <w:t>đoạn</w:t>
            </w:r>
            <w:proofErr w:type="spellEnd"/>
            <w:proofErr w:type="gramEnd"/>
          </w:p>
        </w:tc>
        <w:tc>
          <w:tcPr>
            <w:tcW w:w="882" w:type="pct"/>
          </w:tcPr>
          <w:p w14:paraId="038E8BBB" w14:textId="77777777" w:rsidR="0003189F" w:rsidRPr="00AA083B" w:rsidRDefault="0003189F" w:rsidP="00DC7DE4">
            <w:pPr>
              <w:pStyle w:val="TableParagraph"/>
              <w:spacing w:line="276" w:lineRule="auto"/>
              <w:rPr>
                <w:sz w:val="26"/>
                <w:szCs w:val="26"/>
              </w:rPr>
            </w:pPr>
          </w:p>
        </w:tc>
        <w:tc>
          <w:tcPr>
            <w:tcW w:w="1761" w:type="pct"/>
          </w:tcPr>
          <w:p w14:paraId="0E933351" w14:textId="77777777" w:rsidR="0003189F" w:rsidRPr="00AA083B" w:rsidRDefault="0003189F" w:rsidP="00214B53">
            <w:pPr>
              <w:pStyle w:val="TableParagraph"/>
              <w:spacing w:line="276" w:lineRule="auto"/>
              <w:ind w:left="39" w:right="40"/>
              <w:jc w:val="center"/>
              <w:rPr>
                <w:sz w:val="26"/>
                <w:szCs w:val="26"/>
              </w:rPr>
            </w:pPr>
          </w:p>
          <w:p w14:paraId="40246E9C" w14:textId="77777777" w:rsidR="0003189F" w:rsidRPr="00AA083B" w:rsidRDefault="0003189F" w:rsidP="00214B53">
            <w:pPr>
              <w:pStyle w:val="TableParagraph"/>
              <w:spacing w:line="276" w:lineRule="auto"/>
              <w:ind w:left="39" w:right="40"/>
              <w:jc w:val="center"/>
              <w:rPr>
                <w:sz w:val="26"/>
                <w:szCs w:val="26"/>
              </w:rPr>
            </w:pPr>
            <w:proofErr w:type="spellStart"/>
            <w:r w:rsidRPr="00AA083B">
              <w:rPr>
                <w:sz w:val="26"/>
                <w:szCs w:val="26"/>
              </w:rPr>
              <w:t>Đáp</w:t>
            </w:r>
            <w:proofErr w:type="spellEnd"/>
            <w:r w:rsidRPr="00AA083B">
              <w:rPr>
                <w:sz w:val="26"/>
                <w:szCs w:val="26"/>
              </w:rPr>
              <w:t xml:space="preserve"> </w:t>
            </w:r>
            <w:proofErr w:type="spellStart"/>
            <w:r w:rsidRPr="00AA083B">
              <w:rPr>
                <w:sz w:val="26"/>
                <w:szCs w:val="26"/>
              </w:rPr>
              <w:t>ứng</w:t>
            </w:r>
            <w:proofErr w:type="spellEnd"/>
          </w:p>
        </w:tc>
      </w:tr>
      <w:tr w:rsidR="0003189F" w:rsidRPr="00AA083B" w14:paraId="2B0DCC35" w14:textId="77777777" w:rsidTr="00DC7DE4">
        <w:trPr>
          <w:trHeight w:val="1194"/>
        </w:trPr>
        <w:tc>
          <w:tcPr>
            <w:tcW w:w="355" w:type="pct"/>
          </w:tcPr>
          <w:p w14:paraId="2D650FDD" w14:textId="77777777" w:rsidR="0003189F" w:rsidRPr="00AA083B" w:rsidRDefault="0003189F" w:rsidP="00DC7DE4">
            <w:pPr>
              <w:pStyle w:val="TableParagraph"/>
              <w:spacing w:line="276" w:lineRule="auto"/>
              <w:rPr>
                <w:sz w:val="26"/>
                <w:szCs w:val="26"/>
              </w:rPr>
            </w:pPr>
          </w:p>
        </w:tc>
        <w:tc>
          <w:tcPr>
            <w:tcW w:w="2003" w:type="pct"/>
          </w:tcPr>
          <w:p w14:paraId="191E6655" w14:textId="77777777" w:rsidR="0003189F" w:rsidRPr="00AA083B" w:rsidRDefault="0003189F" w:rsidP="00DC7DE4">
            <w:pPr>
              <w:pStyle w:val="TableParagraph"/>
              <w:spacing w:line="276" w:lineRule="auto"/>
              <w:ind w:left="119" w:right="99"/>
              <w:rPr>
                <w:sz w:val="26"/>
                <w:szCs w:val="26"/>
              </w:rPr>
            </w:pPr>
            <w:proofErr w:type="spellStart"/>
            <w:r w:rsidRPr="00AA083B">
              <w:rPr>
                <w:sz w:val="26"/>
                <w:szCs w:val="26"/>
              </w:rPr>
              <w:t>cũng</w:t>
            </w:r>
            <w:proofErr w:type="spellEnd"/>
            <w:r w:rsidRPr="00AA083B">
              <w:rPr>
                <w:sz w:val="26"/>
                <w:szCs w:val="26"/>
              </w:rPr>
              <w:t xml:space="preserve"> </w:t>
            </w:r>
            <w:proofErr w:type="spellStart"/>
            <w:r w:rsidRPr="00AA083B">
              <w:rPr>
                <w:sz w:val="26"/>
                <w:szCs w:val="26"/>
              </w:rPr>
              <w:t>như</w:t>
            </w:r>
            <w:proofErr w:type="spellEnd"/>
            <w:r w:rsidRPr="00AA083B">
              <w:rPr>
                <w:sz w:val="26"/>
                <w:szCs w:val="26"/>
              </w:rPr>
              <w:t xml:space="preserve"> </w:t>
            </w:r>
            <w:proofErr w:type="spellStart"/>
            <w:r w:rsidRPr="00AA083B">
              <w:rPr>
                <w:sz w:val="26"/>
                <w:szCs w:val="26"/>
              </w:rPr>
              <w:t>các</w:t>
            </w:r>
            <w:proofErr w:type="spellEnd"/>
            <w:r w:rsidRPr="00AA083B">
              <w:rPr>
                <w:sz w:val="26"/>
                <w:szCs w:val="26"/>
              </w:rPr>
              <w:t xml:space="preserve"> </w:t>
            </w:r>
            <w:proofErr w:type="spellStart"/>
            <w:r w:rsidRPr="00AA083B">
              <w:rPr>
                <w:sz w:val="26"/>
                <w:szCs w:val="26"/>
              </w:rPr>
              <w:t>khuyết</w:t>
            </w:r>
            <w:proofErr w:type="spellEnd"/>
            <w:r w:rsidRPr="00AA083B">
              <w:rPr>
                <w:sz w:val="26"/>
                <w:szCs w:val="26"/>
              </w:rPr>
              <w:t xml:space="preserve"> </w:t>
            </w:r>
            <w:proofErr w:type="spellStart"/>
            <w:r w:rsidRPr="00AA083B">
              <w:rPr>
                <w:sz w:val="26"/>
                <w:szCs w:val="26"/>
              </w:rPr>
              <w:t>tật</w:t>
            </w:r>
            <w:proofErr w:type="spellEnd"/>
            <w:r w:rsidRPr="00AA083B">
              <w:rPr>
                <w:sz w:val="26"/>
                <w:szCs w:val="26"/>
              </w:rPr>
              <w:t xml:space="preserve"> </w:t>
            </w:r>
            <w:proofErr w:type="spellStart"/>
            <w:r w:rsidRPr="00AA083B">
              <w:rPr>
                <w:sz w:val="26"/>
                <w:szCs w:val="26"/>
              </w:rPr>
              <w:t>khác</w:t>
            </w:r>
            <w:proofErr w:type="spellEnd"/>
            <w:r w:rsidRPr="00AA083B">
              <w:rPr>
                <w:sz w:val="26"/>
                <w:szCs w:val="26"/>
              </w:rPr>
              <w:t xml:space="preserve"> </w:t>
            </w:r>
            <w:proofErr w:type="spellStart"/>
            <w:r w:rsidRPr="00AA083B">
              <w:rPr>
                <w:sz w:val="26"/>
                <w:szCs w:val="26"/>
              </w:rPr>
              <w:t>có</w:t>
            </w:r>
            <w:proofErr w:type="spellEnd"/>
            <w:r w:rsidRPr="00AA083B">
              <w:rPr>
                <w:sz w:val="26"/>
                <w:szCs w:val="26"/>
              </w:rPr>
              <w:t xml:space="preserve"> </w:t>
            </w:r>
            <w:proofErr w:type="spellStart"/>
            <w:r w:rsidRPr="00AA083B">
              <w:rPr>
                <w:sz w:val="26"/>
                <w:szCs w:val="26"/>
              </w:rPr>
              <w:t>hại</w:t>
            </w:r>
            <w:proofErr w:type="spellEnd"/>
            <w:r w:rsidRPr="00AA083B">
              <w:rPr>
                <w:sz w:val="26"/>
                <w:szCs w:val="26"/>
              </w:rPr>
              <w:t xml:space="preserve"> </w:t>
            </w:r>
            <w:proofErr w:type="spellStart"/>
            <w:r w:rsidRPr="00AA083B">
              <w:rPr>
                <w:sz w:val="26"/>
                <w:szCs w:val="26"/>
              </w:rPr>
              <w:t>cho</w:t>
            </w:r>
            <w:proofErr w:type="spellEnd"/>
            <w:r w:rsidRPr="00AA083B">
              <w:rPr>
                <w:sz w:val="26"/>
                <w:szCs w:val="26"/>
              </w:rPr>
              <w:t xml:space="preserve"> </w:t>
            </w:r>
            <w:proofErr w:type="spellStart"/>
            <w:r w:rsidRPr="00AA083B">
              <w:rPr>
                <w:sz w:val="26"/>
                <w:szCs w:val="26"/>
              </w:rPr>
              <w:t>quá</w:t>
            </w:r>
            <w:proofErr w:type="spellEnd"/>
            <w:r w:rsidRPr="00AA083B">
              <w:rPr>
                <w:sz w:val="26"/>
                <w:szCs w:val="26"/>
              </w:rPr>
              <w:t xml:space="preserve"> </w:t>
            </w:r>
            <w:proofErr w:type="spellStart"/>
            <w:r w:rsidRPr="00AA083B">
              <w:rPr>
                <w:sz w:val="26"/>
                <w:szCs w:val="26"/>
              </w:rPr>
              <w:t>trình</w:t>
            </w:r>
            <w:proofErr w:type="spellEnd"/>
            <w:r w:rsidRPr="00AA083B">
              <w:rPr>
                <w:sz w:val="26"/>
                <w:szCs w:val="26"/>
              </w:rPr>
              <w:t xml:space="preserve"> </w:t>
            </w:r>
            <w:proofErr w:type="spellStart"/>
            <w:r w:rsidRPr="00AA083B">
              <w:rPr>
                <w:sz w:val="26"/>
                <w:szCs w:val="26"/>
              </w:rPr>
              <w:t>sử</w:t>
            </w:r>
            <w:proofErr w:type="spellEnd"/>
            <w:r w:rsidRPr="00AA083B">
              <w:rPr>
                <w:sz w:val="26"/>
                <w:szCs w:val="26"/>
              </w:rPr>
              <w:t xml:space="preserve"> </w:t>
            </w:r>
            <w:proofErr w:type="spellStart"/>
            <w:r w:rsidRPr="00AA083B">
              <w:rPr>
                <w:sz w:val="26"/>
                <w:szCs w:val="26"/>
              </w:rPr>
              <w:t>dụng</w:t>
            </w:r>
            <w:proofErr w:type="spellEnd"/>
            <w:r w:rsidRPr="00AA083B">
              <w:rPr>
                <w:sz w:val="26"/>
                <w:szCs w:val="26"/>
              </w:rPr>
              <w:t xml:space="preserve">. </w:t>
            </w:r>
            <w:proofErr w:type="spellStart"/>
            <w:r w:rsidRPr="00AA083B">
              <w:rPr>
                <w:sz w:val="26"/>
                <w:szCs w:val="26"/>
              </w:rPr>
              <w:t>Tại</w:t>
            </w:r>
            <w:proofErr w:type="spellEnd"/>
            <w:r w:rsidRPr="00AA083B">
              <w:rPr>
                <w:sz w:val="26"/>
                <w:szCs w:val="26"/>
              </w:rPr>
              <w:t xml:space="preserve"> </w:t>
            </w:r>
            <w:proofErr w:type="spellStart"/>
            <w:r w:rsidRPr="00AA083B">
              <w:rPr>
                <w:sz w:val="26"/>
                <w:szCs w:val="26"/>
              </w:rPr>
              <w:t>các</w:t>
            </w:r>
            <w:proofErr w:type="spellEnd"/>
            <w:r w:rsidRPr="00AA083B">
              <w:rPr>
                <w:sz w:val="26"/>
                <w:szCs w:val="26"/>
              </w:rPr>
              <w:t xml:space="preserve"> </w:t>
            </w:r>
            <w:proofErr w:type="spellStart"/>
            <w:r w:rsidRPr="00AA083B">
              <w:rPr>
                <w:sz w:val="26"/>
                <w:szCs w:val="26"/>
              </w:rPr>
              <w:t>đầu</w:t>
            </w:r>
            <w:proofErr w:type="spellEnd"/>
            <w:r w:rsidRPr="00AA083B">
              <w:rPr>
                <w:sz w:val="26"/>
                <w:szCs w:val="26"/>
              </w:rPr>
              <w:t xml:space="preserve"> </w:t>
            </w:r>
            <w:proofErr w:type="spellStart"/>
            <w:r w:rsidRPr="00AA083B">
              <w:rPr>
                <w:sz w:val="26"/>
                <w:szCs w:val="26"/>
              </w:rPr>
              <w:t>cuối</w:t>
            </w:r>
            <w:proofErr w:type="spellEnd"/>
            <w:r w:rsidRPr="00AA083B">
              <w:rPr>
                <w:sz w:val="26"/>
                <w:szCs w:val="26"/>
              </w:rPr>
              <w:t xml:space="preserve"> </w:t>
            </w:r>
            <w:proofErr w:type="spellStart"/>
            <w:r w:rsidRPr="00AA083B">
              <w:rPr>
                <w:sz w:val="26"/>
                <w:szCs w:val="26"/>
              </w:rPr>
              <w:t>của</w:t>
            </w:r>
            <w:proofErr w:type="spellEnd"/>
            <w:r w:rsidRPr="00AA083B">
              <w:rPr>
                <w:sz w:val="26"/>
                <w:szCs w:val="26"/>
              </w:rPr>
              <w:t xml:space="preserve"> </w:t>
            </w:r>
            <w:proofErr w:type="spellStart"/>
            <w:r w:rsidRPr="00AA083B">
              <w:rPr>
                <w:sz w:val="26"/>
                <w:szCs w:val="26"/>
              </w:rPr>
              <w:t>dây</w:t>
            </w:r>
            <w:proofErr w:type="spellEnd"/>
            <w:r w:rsidRPr="00AA083B">
              <w:rPr>
                <w:sz w:val="26"/>
                <w:szCs w:val="26"/>
              </w:rPr>
              <w:t xml:space="preserve"> </w:t>
            </w:r>
            <w:proofErr w:type="spellStart"/>
            <w:proofErr w:type="gramStart"/>
            <w:r w:rsidRPr="00AA083B">
              <w:rPr>
                <w:sz w:val="26"/>
                <w:szCs w:val="26"/>
              </w:rPr>
              <w:t>bện</w:t>
            </w:r>
            <w:proofErr w:type="spellEnd"/>
            <w:r w:rsidRPr="00AA083B">
              <w:rPr>
                <w:sz w:val="26"/>
                <w:szCs w:val="26"/>
              </w:rPr>
              <w:t xml:space="preserve">  </w:t>
            </w:r>
            <w:proofErr w:type="spellStart"/>
            <w:r w:rsidRPr="00AA083B">
              <w:rPr>
                <w:sz w:val="26"/>
                <w:szCs w:val="26"/>
              </w:rPr>
              <w:t>nhiều</w:t>
            </w:r>
            <w:proofErr w:type="spellEnd"/>
            <w:proofErr w:type="gramEnd"/>
          </w:p>
          <w:p w14:paraId="3E488493" w14:textId="77777777" w:rsidR="0003189F" w:rsidRPr="00AA083B" w:rsidRDefault="0003189F" w:rsidP="00DC7DE4">
            <w:pPr>
              <w:pStyle w:val="TableParagraph"/>
              <w:spacing w:line="276" w:lineRule="auto"/>
              <w:ind w:left="119"/>
              <w:rPr>
                <w:sz w:val="26"/>
                <w:szCs w:val="26"/>
              </w:rPr>
            </w:pPr>
            <w:proofErr w:type="spellStart"/>
            <w:r w:rsidRPr="00AA083B">
              <w:rPr>
                <w:sz w:val="26"/>
                <w:szCs w:val="26"/>
              </w:rPr>
              <w:t>sợi</w:t>
            </w:r>
            <w:proofErr w:type="spellEnd"/>
            <w:r w:rsidRPr="00AA083B">
              <w:rPr>
                <w:sz w:val="26"/>
                <w:szCs w:val="26"/>
              </w:rPr>
              <w:t xml:space="preserve"> </w:t>
            </w:r>
            <w:proofErr w:type="spellStart"/>
            <w:r w:rsidRPr="00AA083B">
              <w:rPr>
                <w:sz w:val="26"/>
                <w:szCs w:val="26"/>
              </w:rPr>
              <w:t>phải</w:t>
            </w:r>
            <w:proofErr w:type="spellEnd"/>
            <w:r w:rsidRPr="00AA083B">
              <w:rPr>
                <w:sz w:val="26"/>
                <w:szCs w:val="26"/>
              </w:rPr>
              <w:t xml:space="preserve"> </w:t>
            </w:r>
            <w:proofErr w:type="spellStart"/>
            <w:r w:rsidRPr="00AA083B">
              <w:rPr>
                <w:sz w:val="26"/>
                <w:szCs w:val="26"/>
              </w:rPr>
              <w:t>có</w:t>
            </w:r>
            <w:proofErr w:type="spellEnd"/>
            <w:r w:rsidRPr="00AA083B">
              <w:rPr>
                <w:sz w:val="26"/>
                <w:szCs w:val="26"/>
              </w:rPr>
              <w:t xml:space="preserve"> </w:t>
            </w:r>
            <w:proofErr w:type="spellStart"/>
            <w:r w:rsidRPr="00AA083B">
              <w:rPr>
                <w:sz w:val="26"/>
                <w:szCs w:val="26"/>
              </w:rPr>
              <w:t>đai</w:t>
            </w:r>
            <w:proofErr w:type="spellEnd"/>
            <w:r w:rsidRPr="00AA083B">
              <w:rPr>
                <w:sz w:val="26"/>
                <w:szCs w:val="26"/>
              </w:rPr>
              <w:t xml:space="preserve"> </w:t>
            </w:r>
            <w:proofErr w:type="spellStart"/>
            <w:r w:rsidRPr="00AA083B">
              <w:rPr>
                <w:sz w:val="26"/>
                <w:szCs w:val="26"/>
              </w:rPr>
              <w:t>chống</w:t>
            </w:r>
            <w:proofErr w:type="spellEnd"/>
            <w:r w:rsidRPr="00AA083B">
              <w:rPr>
                <w:sz w:val="26"/>
                <w:szCs w:val="26"/>
              </w:rPr>
              <w:t xml:space="preserve"> bung </w:t>
            </w:r>
            <w:proofErr w:type="spellStart"/>
            <w:r w:rsidRPr="00AA083B">
              <w:rPr>
                <w:sz w:val="26"/>
                <w:szCs w:val="26"/>
              </w:rPr>
              <w:t>xoắn</w:t>
            </w:r>
            <w:proofErr w:type="spellEnd"/>
            <w:r w:rsidRPr="00AA083B">
              <w:rPr>
                <w:sz w:val="26"/>
                <w:szCs w:val="26"/>
              </w:rPr>
              <w:t>.</w:t>
            </w:r>
          </w:p>
        </w:tc>
        <w:tc>
          <w:tcPr>
            <w:tcW w:w="882" w:type="pct"/>
          </w:tcPr>
          <w:p w14:paraId="7F12CFFE" w14:textId="77777777" w:rsidR="0003189F" w:rsidRPr="00AA083B" w:rsidRDefault="0003189F" w:rsidP="00DC7DE4">
            <w:pPr>
              <w:pStyle w:val="TableParagraph"/>
              <w:spacing w:line="276" w:lineRule="auto"/>
              <w:rPr>
                <w:sz w:val="26"/>
                <w:szCs w:val="26"/>
              </w:rPr>
            </w:pPr>
          </w:p>
        </w:tc>
        <w:tc>
          <w:tcPr>
            <w:tcW w:w="1761" w:type="pct"/>
          </w:tcPr>
          <w:p w14:paraId="0FC24640" w14:textId="77777777" w:rsidR="0003189F" w:rsidRPr="00AA083B" w:rsidRDefault="0003189F" w:rsidP="00214B53">
            <w:pPr>
              <w:pStyle w:val="TableParagraph"/>
              <w:spacing w:line="276" w:lineRule="auto"/>
              <w:ind w:left="39" w:right="40"/>
              <w:jc w:val="center"/>
              <w:rPr>
                <w:sz w:val="26"/>
                <w:szCs w:val="26"/>
              </w:rPr>
            </w:pPr>
          </w:p>
        </w:tc>
      </w:tr>
      <w:tr w:rsidR="0003189F" w:rsidRPr="00AA083B" w14:paraId="01031A6B" w14:textId="77777777" w:rsidTr="00DC7DE4">
        <w:trPr>
          <w:trHeight w:val="1199"/>
        </w:trPr>
        <w:tc>
          <w:tcPr>
            <w:tcW w:w="355" w:type="pct"/>
          </w:tcPr>
          <w:p w14:paraId="4B5FE79E" w14:textId="77777777" w:rsidR="0003189F" w:rsidRPr="00AA083B" w:rsidRDefault="0003189F" w:rsidP="00DC7DE4">
            <w:pPr>
              <w:pStyle w:val="TableParagraph"/>
              <w:spacing w:line="276" w:lineRule="auto"/>
              <w:ind w:left="132" w:right="123"/>
              <w:jc w:val="center"/>
              <w:rPr>
                <w:sz w:val="26"/>
                <w:szCs w:val="26"/>
              </w:rPr>
            </w:pPr>
            <w:r w:rsidRPr="00AA083B">
              <w:rPr>
                <w:sz w:val="26"/>
                <w:szCs w:val="26"/>
              </w:rPr>
              <w:t>14</w:t>
            </w:r>
          </w:p>
        </w:tc>
        <w:tc>
          <w:tcPr>
            <w:tcW w:w="2003" w:type="pct"/>
          </w:tcPr>
          <w:p w14:paraId="3945747C" w14:textId="77777777" w:rsidR="0003189F" w:rsidRPr="00AA083B" w:rsidRDefault="0003189F" w:rsidP="00DC7DE4">
            <w:pPr>
              <w:pStyle w:val="TableParagraph"/>
              <w:spacing w:line="276" w:lineRule="auto"/>
              <w:ind w:left="119" w:right="94"/>
              <w:rPr>
                <w:sz w:val="26"/>
                <w:szCs w:val="26"/>
              </w:rPr>
            </w:pPr>
            <w:r w:rsidRPr="00AA083B">
              <w:rPr>
                <w:sz w:val="26"/>
                <w:szCs w:val="26"/>
              </w:rPr>
              <w:t xml:space="preserve">Các </w:t>
            </w:r>
            <w:proofErr w:type="spellStart"/>
            <w:r w:rsidRPr="00AA083B">
              <w:rPr>
                <w:sz w:val="26"/>
                <w:szCs w:val="26"/>
              </w:rPr>
              <w:t>lớp</w:t>
            </w:r>
            <w:proofErr w:type="spellEnd"/>
            <w:r w:rsidRPr="00AA083B">
              <w:rPr>
                <w:sz w:val="26"/>
                <w:szCs w:val="26"/>
              </w:rPr>
              <w:t xml:space="preserve"> </w:t>
            </w:r>
            <w:proofErr w:type="spellStart"/>
            <w:r w:rsidRPr="00AA083B">
              <w:rPr>
                <w:sz w:val="26"/>
                <w:szCs w:val="26"/>
              </w:rPr>
              <w:t>xoắn</w:t>
            </w:r>
            <w:proofErr w:type="spellEnd"/>
            <w:r w:rsidRPr="00AA083B">
              <w:rPr>
                <w:sz w:val="26"/>
                <w:szCs w:val="26"/>
              </w:rPr>
              <w:t xml:space="preserve"> </w:t>
            </w:r>
            <w:proofErr w:type="spellStart"/>
            <w:r w:rsidRPr="00AA083B">
              <w:rPr>
                <w:sz w:val="26"/>
                <w:szCs w:val="26"/>
              </w:rPr>
              <w:t>kế</w:t>
            </w:r>
            <w:proofErr w:type="spellEnd"/>
            <w:r w:rsidRPr="00AA083B">
              <w:rPr>
                <w:sz w:val="26"/>
                <w:szCs w:val="26"/>
              </w:rPr>
              <w:t xml:space="preserve"> </w:t>
            </w:r>
            <w:proofErr w:type="spellStart"/>
            <w:r w:rsidRPr="00AA083B">
              <w:rPr>
                <w:sz w:val="26"/>
                <w:szCs w:val="26"/>
              </w:rPr>
              <w:t>tiếp</w:t>
            </w:r>
            <w:proofErr w:type="spellEnd"/>
            <w:r w:rsidRPr="00AA083B">
              <w:rPr>
                <w:sz w:val="26"/>
                <w:szCs w:val="26"/>
              </w:rPr>
              <w:t xml:space="preserve"> </w:t>
            </w:r>
            <w:proofErr w:type="spellStart"/>
            <w:r w:rsidRPr="00AA083B">
              <w:rPr>
                <w:sz w:val="26"/>
                <w:szCs w:val="26"/>
              </w:rPr>
              <w:t>nhau</w:t>
            </w:r>
            <w:proofErr w:type="spellEnd"/>
            <w:r w:rsidRPr="00AA083B">
              <w:rPr>
                <w:sz w:val="26"/>
                <w:szCs w:val="26"/>
              </w:rPr>
              <w:t xml:space="preserve"> </w:t>
            </w:r>
            <w:proofErr w:type="spellStart"/>
            <w:r w:rsidRPr="00AA083B">
              <w:rPr>
                <w:sz w:val="26"/>
                <w:szCs w:val="26"/>
              </w:rPr>
              <w:t>phải</w:t>
            </w:r>
            <w:proofErr w:type="spellEnd"/>
            <w:r w:rsidRPr="00AA083B">
              <w:rPr>
                <w:sz w:val="26"/>
                <w:szCs w:val="26"/>
              </w:rPr>
              <w:t xml:space="preserve"> </w:t>
            </w:r>
            <w:proofErr w:type="spellStart"/>
            <w:r w:rsidRPr="00AA083B">
              <w:rPr>
                <w:sz w:val="26"/>
                <w:szCs w:val="26"/>
              </w:rPr>
              <w:t>ngược</w:t>
            </w:r>
            <w:proofErr w:type="spellEnd"/>
            <w:r w:rsidRPr="00AA083B">
              <w:rPr>
                <w:sz w:val="26"/>
                <w:szCs w:val="26"/>
              </w:rPr>
              <w:t xml:space="preserve"> </w:t>
            </w:r>
            <w:proofErr w:type="spellStart"/>
            <w:r w:rsidRPr="00AA083B">
              <w:rPr>
                <w:sz w:val="26"/>
                <w:szCs w:val="26"/>
              </w:rPr>
              <w:t>chiều</w:t>
            </w:r>
            <w:proofErr w:type="spellEnd"/>
            <w:r w:rsidRPr="00AA083B">
              <w:rPr>
                <w:sz w:val="26"/>
                <w:szCs w:val="26"/>
              </w:rPr>
              <w:t xml:space="preserve"> </w:t>
            </w:r>
            <w:proofErr w:type="spellStart"/>
            <w:r w:rsidRPr="00AA083B">
              <w:rPr>
                <w:sz w:val="26"/>
                <w:szCs w:val="26"/>
              </w:rPr>
              <w:t>nhau</w:t>
            </w:r>
            <w:proofErr w:type="spellEnd"/>
            <w:r w:rsidRPr="00AA083B">
              <w:rPr>
                <w:sz w:val="26"/>
                <w:szCs w:val="26"/>
              </w:rPr>
              <w:t xml:space="preserve"> </w:t>
            </w:r>
            <w:proofErr w:type="spellStart"/>
            <w:r w:rsidRPr="00AA083B">
              <w:rPr>
                <w:sz w:val="26"/>
                <w:szCs w:val="26"/>
              </w:rPr>
              <w:t>và</w:t>
            </w:r>
            <w:proofErr w:type="spellEnd"/>
            <w:r w:rsidRPr="00AA083B">
              <w:rPr>
                <w:sz w:val="26"/>
                <w:szCs w:val="26"/>
              </w:rPr>
              <w:t xml:space="preserve"> </w:t>
            </w:r>
            <w:proofErr w:type="spellStart"/>
            <w:r w:rsidRPr="00AA083B">
              <w:rPr>
                <w:sz w:val="26"/>
                <w:szCs w:val="26"/>
              </w:rPr>
              <w:t>lớp</w:t>
            </w:r>
            <w:proofErr w:type="spellEnd"/>
            <w:r w:rsidRPr="00AA083B">
              <w:rPr>
                <w:sz w:val="26"/>
                <w:szCs w:val="26"/>
              </w:rPr>
              <w:t xml:space="preserve"> </w:t>
            </w:r>
            <w:proofErr w:type="spellStart"/>
            <w:r w:rsidRPr="00AA083B">
              <w:rPr>
                <w:sz w:val="26"/>
                <w:szCs w:val="26"/>
              </w:rPr>
              <w:t>xoắn</w:t>
            </w:r>
            <w:proofErr w:type="spellEnd"/>
            <w:r w:rsidRPr="00AA083B">
              <w:rPr>
                <w:sz w:val="26"/>
                <w:szCs w:val="26"/>
              </w:rPr>
              <w:t xml:space="preserve"> </w:t>
            </w:r>
            <w:proofErr w:type="spellStart"/>
            <w:r w:rsidRPr="00AA083B">
              <w:rPr>
                <w:sz w:val="26"/>
                <w:szCs w:val="26"/>
              </w:rPr>
              <w:t>ngoài</w:t>
            </w:r>
            <w:proofErr w:type="spellEnd"/>
            <w:r w:rsidRPr="00AA083B">
              <w:rPr>
                <w:sz w:val="26"/>
                <w:szCs w:val="26"/>
              </w:rPr>
              <w:t xml:space="preserve"> </w:t>
            </w:r>
            <w:proofErr w:type="spellStart"/>
            <w:r w:rsidRPr="00AA083B">
              <w:rPr>
                <w:sz w:val="26"/>
                <w:szCs w:val="26"/>
              </w:rPr>
              <w:t>cùng</w:t>
            </w:r>
            <w:proofErr w:type="spellEnd"/>
            <w:r w:rsidRPr="00AA083B">
              <w:rPr>
                <w:sz w:val="26"/>
                <w:szCs w:val="26"/>
              </w:rPr>
              <w:t xml:space="preserve"> </w:t>
            </w:r>
            <w:proofErr w:type="spellStart"/>
            <w:r w:rsidRPr="00AA083B">
              <w:rPr>
                <w:sz w:val="26"/>
                <w:szCs w:val="26"/>
              </w:rPr>
              <w:t>theo</w:t>
            </w:r>
            <w:proofErr w:type="spellEnd"/>
            <w:r w:rsidRPr="00AA083B">
              <w:rPr>
                <w:sz w:val="26"/>
                <w:szCs w:val="26"/>
              </w:rPr>
              <w:t xml:space="preserve"> </w:t>
            </w:r>
            <w:proofErr w:type="spellStart"/>
            <w:r w:rsidRPr="00AA083B">
              <w:rPr>
                <w:sz w:val="26"/>
                <w:szCs w:val="26"/>
              </w:rPr>
              <w:t>chiều</w:t>
            </w:r>
            <w:proofErr w:type="spellEnd"/>
            <w:r w:rsidRPr="00AA083B">
              <w:rPr>
                <w:sz w:val="26"/>
                <w:szCs w:val="26"/>
              </w:rPr>
              <w:t xml:space="preserve"> </w:t>
            </w:r>
            <w:proofErr w:type="spellStart"/>
            <w:r w:rsidRPr="00AA083B">
              <w:rPr>
                <w:sz w:val="26"/>
                <w:szCs w:val="26"/>
              </w:rPr>
              <w:t>phải</w:t>
            </w:r>
            <w:proofErr w:type="spellEnd"/>
            <w:r w:rsidRPr="00AA083B">
              <w:rPr>
                <w:sz w:val="26"/>
                <w:szCs w:val="26"/>
              </w:rPr>
              <w:t>. Các</w:t>
            </w:r>
          </w:p>
          <w:p w14:paraId="38929BF4" w14:textId="77777777" w:rsidR="0003189F" w:rsidRPr="00AA083B" w:rsidRDefault="0003189F" w:rsidP="00DC7DE4">
            <w:pPr>
              <w:pStyle w:val="TableParagraph"/>
              <w:spacing w:line="276" w:lineRule="auto"/>
              <w:ind w:left="119"/>
              <w:rPr>
                <w:sz w:val="26"/>
                <w:szCs w:val="26"/>
              </w:rPr>
            </w:pPr>
            <w:proofErr w:type="spellStart"/>
            <w:r w:rsidRPr="00AA083B">
              <w:rPr>
                <w:sz w:val="26"/>
                <w:szCs w:val="26"/>
              </w:rPr>
              <w:t>lớp</w:t>
            </w:r>
            <w:proofErr w:type="spellEnd"/>
            <w:r w:rsidRPr="00AA083B">
              <w:rPr>
                <w:sz w:val="26"/>
                <w:szCs w:val="26"/>
              </w:rPr>
              <w:t xml:space="preserve"> </w:t>
            </w:r>
            <w:proofErr w:type="spellStart"/>
            <w:r w:rsidRPr="00AA083B">
              <w:rPr>
                <w:sz w:val="26"/>
                <w:szCs w:val="26"/>
              </w:rPr>
              <w:t>xoắn</w:t>
            </w:r>
            <w:proofErr w:type="spellEnd"/>
            <w:r w:rsidRPr="00AA083B">
              <w:rPr>
                <w:sz w:val="26"/>
                <w:szCs w:val="26"/>
              </w:rPr>
              <w:t xml:space="preserve"> </w:t>
            </w:r>
            <w:proofErr w:type="spellStart"/>
            <w:r w:rsidRPr="00AA083B">
              <w:rPr>
                <w:sz w:val="26"/>
                <w:szCs w:val="26"/>
              </w:rPr>
              <w:t>phải</w:t>
            </w:r>
            <w:proofErr w:type="spellEnd"/>
            <w:r w:rsidRPr="00AA083B">
              <w:rPr>
                <w:sz w:val="26"/>
                <w:szCs w:val="26"/>
              </w:rPr>
              <w:t xml:space="preserve"> </w:t>
            </w:r>
            <w:proofErr w:type="spellStart"/>
            <w:r w:rsidRPr="00AA083B">
              <w:rPr>
                <w:sz w:val="26"/>
                <w:szCs w:val="26"/>
              </w:rPr>
              <w:t>chặt</w:t>
            </w:r>
            <w:proofErr w:type="spellEnd"/>
            <w:r w:rsidRPr="00AA083B">
              <w:rPr>
                <w:sz w:val="26"/>
                <w:szCs w:val="26"/>
              </w:rPr>
              <w:t>.</w:t>
            </w:r>
          </w:p>
        </w:tc>
        <w:tc>
          <w:tcPr>
            <w:tcW w:w="882" w:type="pct"/>
          </w:tcPr>
          <w:p w14:paraId="6B75B07C" w14:textId="77777777" w:rsidR="0003189F" w:rsidRPr="00AA083B" w:rsidRDefault="0003189F" w:rsidP="00DC7DE4">
            <w:pPr>
              <w:pStyle w:val="TableParagraph"/>
              <w:spacing w:line="276" w:lineRule="auto"/>
              <w:rPr>
                <w:sz w:val="26"/>
                <w:szCs w:val="26"/>
              </w:rPr>
            </w:pPr>
          </w:p>
        </w:tc>
        <w:tc>
          <w:tcPr>
            <w:tcW w:w="1761" w:type="pct"/>
          </w:tcPr>
          <w:p w14:paraId="1D0084E1" w14:textId="77777777" w:rsidR="0003189F" w:rsidRPr="00AA083B" w:rsidRDefault="0003189F" w:rsidP="00214B53">
            <w:pPr>
              <w:pStyle w:val="TableParagraph"/>
              <w:spacing w:line="276" w:lineRule="auto"/>
              <w:ind w:left="39" w:right="40"/>
              <w:jc w:val="center"/>
              <w:rPr>
                <w:sz w:val="26"/>
                <w:szCs w:val="26"/>
              </w:rPr>
            </w:pPr>
          </w:p>
          <w:p w14:paraId="37F65AB8" w14:textId="77777777" w:rsidR="0003189F" w:rsidRPr="00AA083B" w:rsidRDefault="0003189F" w:rsidP="00214B53">
            <w:pPr>
              <w:pStyle w:val="TableParagraph"/>
              <w:spacing w:line="276" w:lineRule="auto"/>
              <w:ind w:left="39" w:right="40"/>
              <w:jc w:val="center"/>
              <w:rPr>
                <w:sz w:val="26"/>
                <w:szCs w:val="26"/>
              </w:rPr>
            </w:pPr>
            <w:proofErr w:type="spellStart"/>
            <w:r w:rsidRPr="00AA083B">
              <w:rPr>
                <w:sz w:val="26"/>
                <w:szCs w:val="26"/>
              </w:rPr>
              <w:t>Đáp</w:t>
            </w:r>
            <w:proofErr w:type="spellEnd"/>
            <w:r w:rsidRPr="00AA083B">
              <w:rPr>
                <w:sz w:val="26"/>
                <w:szCs w:val="26"/>
              </w:rPr>
              <w:t xml:space="preserve"> </w:t>
            </w:r>
            <w:proofErr w:type="spellStart"/>
            <w:r w:rsidRPr="00AA083B">
              <w:rPr>
                <w:sz w:val="26"/>
                <w:szCs w:val="26"/>
              </w:rPr>
              <w:t>ứng</w:t>
            </w:r>
            <w:proofErr w:type="spellEnd"/>
          </w:p>
        </w:tc>
      </w:tr>
      <w:tr w:rsidR="0003189F" w:rsidRPr="00AA083B" w14:paraId="1950AE84" w14:textId="77777777" w:rsidTr="00DC7DE4">
        <w:trPr>
          <w:trHeight w:val="297"/>
        </w:trPr>
        <w:tc>
          <w:tcPr>
            <w:tcW w:w="355" w:type="pct"/>
          </w:tcPr>
          <w:p w14:paraId="6F19189D" w14:textId="77777777" w:rsidR="0003189F" w:rsidRPr="00AA083B" w:rsidRDefault="0003189F" w:rsidP="00DC7DE4">
            <w:pPr>
              <w:pStyle w:val="TableParagraph"/>
              <w:spacing w:line="276" w:lineRule="auto"/>
              <w:ind w:left="132" w:right="123"/>
              <w:jc w:val="center"/>
              <w:rPr>
                <w:sz w:val="26"/>
                <w:szCs w:val="26"/>
              </w:rPr>
            </w:pPr>
            <w:r w:rsidRPr="00AA083B">
              <w:rPr>
                <w:sz w:val="26"/>
                <w:szCs w:val="26"/>
              </w:rPr>
              <w:lastRenderedPageBreak/>
              <w:t>15</w:t>
            </w:r>
          </w:p>
        </w:tc>
        <w:tc>
          <w:tcPr>
            <w:tcW w:w="2003" w:type="pct"/>
          </w:tcPr>
          <w:p w14:paraId="30D24383" w14:textId="77777777" w:rsidR="0003189F" w:rsidRPr="00AA083B" w:rsidRDefault="0003189F" w:rsidP="00DC7DE4">
            <w:pPr>
              <w:pStyle w:val="TableParagraph"/>
              <w:spacing w:line="276" w:lineRule="auto"/>
              <w:ind w:left="119"/>
              <w:rPr>
                <w:sz w:val="26"/>
                <w:szCs w:val="26"/>
              </w:rPr>
            </w:pPr>
            <w:proofErr w:type="spellStart"/>
            <w:r w:rsidRPr="00AA083B">
              <w:rPr>
                <w:sz w:val="26"/>
                <w:szCs w:val="26"/>
              </w:rPr>
              <w:t>Bội</w:t>
            </w:r>
            <w:proofErr w:type="spellEnd"/>
            <w:r w:rsidRPr="00AA083B">
              <w:rPr>
                <w:sz w:val="26"/>
                <w:szCs w:val="26"/>
              </w:rPr>
              <w:t xml:space="preserve"> </w:t>
            </w:r>
            <w:proofErr w:type="spellStart"/>
            <w:r w:rsidRPr="00AA083B">
              <w:rPr>
                <w:sz w:val="26"/>
                <w:szCs w:val="26"/>
              </w:rPr>
              <w:t>số</w:t>
            </w:r>
            <w:proofErr w:type="spellEnd"/>
            <w:r w:rsidRPr="00AA083B">
              <w:rPr>
                <w:sz w:val="26"/>
                <w:szCs w:val="26"/>
              </w:rPr>
              <w:t xml:space="preserve"> </w:t>
            </w:r>
            <w:proofErr w:type="spellStart"/>
            <w:r w:rsidRPr="00AA083B">
              <w:rPr>
                <w:sz w:val="26"/>
                <w:szCs w:val="26"/>
              </w:rPr>
              <w:t>bước</w:t>
            </w:r>
            <w:proofErr w:type="spellEnd"/>
            <w:r w:rsidRPr="00AA083B">
              <w:rPr>
                <w:sz w:val="26"/>
                <w:szCs w:val="26"/>
              </w:rPr>
              <w:t xml:space="preserve"> </w:t>
            </w:r>
            <w:proofErr w:type="spellStart"/>
            <w:r w:rsidRPr="00AA083B">
              <w:rPr>
                <w:sz w:val="26"/>
                <w:szCs w:val="26"/>
              </w:rPr>
              <w:t>xoắn</w:t>
            </w:r>
            <w:proofErr w:type="spellEnd"/>
            <w:r w:rsidRPr="00AA083B">
              <w:rPr>
                <w:sz w:val="26"/>
                <w:szCs w:val="26"/>
              </w:rPr>
              <w:t xml:space="preserve"> </w:t>
            </w:r>
            <w:proofErr w:type="spellStart"/>
            <w:r w:rsidRPr="00AA083B">
              <w:rPr>
                <w:sz w:val="26"/>
                <w:szCs w:val="26"/>
              </w:rPr>
              <w:t>các</w:t>
            </w:r>
            <w:proofErr w:type="spellEnd"/>
            <w:r w:rsidRPr="00AA083B">
              <w:rPr>
                <w:sz w:val="26"/>
                <w:szCs w:val="26"/>
              </w:rPr>
              <w:t xml:space="preserve"> </w:t>
            </w:r>
            <w:proofErr w:type="spellStart"/>
            <w:r w:rsidRPr="00AA083B">
              <w:rPr>
                <w:sz w:val="26"/>
                <w:szCs w:val="26"/>
              </w:rPr>
              <w:t>lớp</w:t>
            </w:r>
            <w:proofErr w:type="spellEnd"/>
            <w:r w:rsidRPr="00AA083B">
              <w:rPr>
                <w:sz w:val="26"/>
                <w:szCs w:val="26"/>
              </w:rPr>
              <w:t xml:space="preserve"> </w:t>
            </w:r>
            <w:proofErr w:type="spellStart"/>
            <w:r w:rsidRPr="00AA083B">
              <w:rPr>
                <w:sz w:val="26"/>
                <w:szCs w:val="26"/>
              </w:rPr>
              <w:t>xoắn</w:t>
            </w:r>
            <w:proofErr w:type="spellEnd"/>
          </w:p>
        </w:tc>
        <w:tc>
          <w:tcPr>
            <w:tcW w:w="882" w:type="pct"/>
          </w:tcPr>
          <w:p w14:paraId="0D74BD01" w14:textId="77777777" w:rsidR="0003189F" w:rsidRPr="00AA083B" w:rsidRDefault="0003189F" w:rsidP="00DC7DE4">
            <w:pPr>
              <w:pStyle w:val="TableParagraph"/>
              <w:spacing w:line="276" w:lineRule="auto"/>
              <w:rPr>
                <w:sz w:val="26"/>
                <w:szCs w:val="26"/>
              </w:rPr>
            </w:pPr>
          </w:p>
        </w:tc>
        <w:tc>
          <w:tcPr>
            <w:tcW w:w="1761" w:type="pct"/>
          </w:tcPr>
          <w:p w14:paraId="52837C9F" w14:textId="77777777" w:rsidR="0003189F" w:rsidRPr="00AA083B" w:rsidRDefault="0003189F" w:rsidP="00DC7DE4">
            <w:pPr>
              <w:pStyle w:val="TableParagraph"/>
              <w:spacing w:line="276" w:lineRule="auto"/>
              <w:ind w:left="39" w:right="40"/>
              <w:jc w:val="center"/>
              <w:rPr>
                <w:sz w:val="26"/>
                <w:szCs w:val="26"/>
              </w:rPr>
            </w:pPr>
            <w:proofErr w:type="spellStart"/>
            <w:r w:rsidRPr="00AA083B">
              <w:rPr>
                <w:sz w:val="26"/>
                <w:szCs w:val="26"/>
              </w:rPr>
              <w:t>Đáp</w:t>
            </w:r>
            <w:proofErr w:type="spellEnd"/>
            <w:r w:rsidRPr="00AA083B">
              <w:rPr>
                <w:sz w:val="26"/>
                <w:szCs w:val="26"/>
              </w:rPr>
              <w:t xml:space="preserve"> </w:t>
            </w:r>
            <w:proofErr w:type="spellStart"/>
            <w:r w:rsidRPr="00AA083B">
              <w:rPr>
                <w:sz w:val="26"/>
                <w:szCs w:val="26"/>
              </w:rPr>
              <w:t>ứng</w:t>
            </w:r>
            <w:proofErr w:type="spellEnd"/>
          </w:p>
        </w:tc>
      </w:tr>
      <w:tr w:rsidR="0003189F" w:rsidRPr="00AA083B" w14:paraId="3885316D" w14:textId="77777777" w:rsidTr="00DC7DE4">
        <w:trPr>
          <w:trHeight w:val="599"/>
        </w:trPr>
        <w:tc>
          <w:tcPr>
            <w:tcW w:w="355" w:type="pct"/>
          </w:tcPr>
          <w:p w14:paraId="4743ADC2" w14:textId="77777777" w:rsidR="0003189F" w:rsidRPr="00AA083B" w:rsidRDefault="0003189F" w:rsidP="00DC7DE4">
            <w:pPr>
              <w:pStyle w:val="TableParagraph"/>
              <w:spacing w:line="276" w:lineRule="auto"/>
              <w:ind w:left="132" w:right="123"/>
              <w:jc w:val="center"/>
              <w:rPr>
                <w:sz w:val="26"/>
                <w:szCs w:val="26"/>
              </w:rPr>
            </w:pPr>
            <w:r w:rsidRPr="00AA083B">
              <w:rPr>
                <w:sz w:val="26"/>
                <w:szCs w:val="26"/>
              </w:rPr>
              <w:t>16</w:t>
            </w:r>
          </w:p>
        </w:tc>
        <w:tc>
          <w:tcPr>
            <w:tcW w:w="2003" w:type="pct"/>
          </w:tcPr>
          <w:p w14:paraId="0A6DC0F9" w14:textId="77777777" w:rsidR="0003189F" w:rsidRPr="00AA083B" w:rsidRDefault="0003189F" w:rsidP="00DC7DE4">
            <w:pPr>
              <w:pStyle w:val="TableParagraph"/>
              <w:spacing w:line="276" w:lineRule="auto"/>
              <w:ind w:left="119"/>
              <w:rPr>
                <w:sz w:val="26"/>
                <w:szCs w:val="26"/>
              </w:rPr>
            </w:pPr>
            <w:r w:rsidRPr="00AA083B">
              <w:rPr>
                <w:sz w:val="26"/>
                <w:szCs w:val="26"/>
              </w:rPr>
              <w:t xml:space="preserve">Các </w:t>
            </w:r>
            <w:proofErr w:type="spellStart"/>
            <w:r w:rsidRPr="00AA083B">
              <w:rPr>
                <w:sz w:val="26"/>
                <w:szCs w:val="26"/>
              </w:rPr>
              <w:t>sợi</w:t>
            </w:r>
            <w:proofErr w:type="spellEnd"/>
            <w:r w:rsidRPr="00AA083B">
              <w:rPr>
                <w:sz w:val="26"/>
                <w:szCs w:val="26"/>
              </w:rPr>
              <w:t xml:space="preserve"> </w:t>
            </w:r>
            <w:proofErr w:type="spellStart"/>
            <w:r w:rsidRPr="00AA083B">
              <w:rPr>
                <w:sz w:val="26"/>
                <w:szCs w:val="26"/>
              </w:rPr>
              <w:t>thép</w:t>
            </w:r>
            <w:proofErr w:type="spellEnd"/>
            <w:r w:rsidRPr="00AA083B">
              <w:rPr>
                <w:sz w:val="26"/>
                <w:szCs w:val="26"/>
              </w:rPr>
              <w:t xml:space="preserve"> </w:t>
            </w:r>
            <w:proofErr w:type="spellStart"/>
            <w:r w:rsidRPr="00AA083B">
              <w:rPr>
                <w:sz w:val="26"/>
                <w:szCs w:val="26"/>
              </w:rPr>
              <w:t>của</w:t>
            </w:r>
            <w:proofErr w:type="spellEnd"/>
            <w:r w:rsidRPr="00AA083B">
              <w:rPr>
                <w:sz w:val="26"/>
                <w:szCs w:val="26"/>
              </w:rPr>
              <w:t xml:space="preserve"> </w:t>
            </w:r>
            <w:proofErr w:type="spellStart"/>
            <w:r w:rsidRPr="00AA083B">
              <w:rPr>
                <w:sz w:val="26"/>
                <w:szCs w:val="26"/>
              </w:rPr>
              <w:t>dây</w:t>
            </w:r>
            <w:proofErr w:type="spellEnd"/>
            <w:r w:rsidRPr="00AA083B">
              <w:rPr>
                <w:sz w:val="26"/>
                <w:szCs w:val="26"/>
              </w:rPr>
              <w:t xml:space="preserve"> </w:t>
            </w:r>
            <w:proofErr w:type="spellStart"/>
            <w:r w:rsidRPr="00AA083B">
              <w:rPr>
                <w:sz w:val="26"/>
                <w:szCs w:val="26"/>
              </w:rPr>
              <w:t>nhôm</w:t>
            </w:r>
            <w:proofErr w:type="spellEnd"/>
            <w:r w:rsidRPr="00AA083B">
              <w:rPr>
                <w:sz w:val="26"/>
                <w:szCs w:val="26"/>
              </w:rPr>
              <w:t xml:space="preserve"> </w:t>
            </w:r>
            <w:proofErr w:type="spellStart"/>
            <w:r w:rsidRPr="00AA083B">
              <w:rPr>
                <w:sz w:val="26"/>
                <w:szCs w:val="26"/>
              </w:rPr>
              <w:t>lõi</w:t>
            </w:r>
            <w:proofErr w:type="spellEnd"/>
          </w:p>
          <w:p w14:paraId="2F90CD9A" w14:textId="77777777" w:rsidR="0003189F" w:rsidRPr="00AA083B" w:rsidRDefault="0003189F" w:rsidP="00DC7DE4">
            <w:pPr>
              <w:pStyle w:val="TableParagraph"/>
              <w:spacing w:line="276" w:lineRule="auto"/>
              <w:ind w:left="119"/>
              <w:rPr>
                <w:sz w:val="26"/>
                <w:szCs w:val="26"/>
              </w:rPr>
            </w:pPr>
            <w:proofErr w:type="spellStart"/>
            <w:r w:rsidRPr="00AA083B">
              <w:rPr>
                <w:sz w:val="26"/>
                <w:szCs w:val="26"/>
              </w:rPr>
              <w:t>thép</w:t>
            </w:r>
            <w:proofErr w:type="spellEnd"/>
            <w:r w:rsidRPr="00AA083B">
              <w:rPr>
                <w:sz w:val="26"/>
                <w:szCs w:val="26"/>
              </w:rPr>
              <w:t xml:space="preserve"> </w:t>
            </w:r>
            <w:proofErr w:type="spellStart"/>
            <w:r w:rsidRPr="00AA083B">
              <w:rPr>
                <w:sz w:val="26"/>
                <w:szCs w:val="26"/>
              </w:rPr>
              <w:t>phải</w:t>
            </w:r>
            <w:proofErr w:type="spellEnd"/>
            <w:r w:rsidRPr="00AA083B">
              <w:rPr>
                <w:sz w:val="26"/>
                <w:szCs w:val="26"/>
              </w:rPr>
              <w:t xml:space="preserve"> </w:t>
            </w:r>
            <w:proofErr w:type="spellStart"/>
            <w:r w:rsidRPr="00AA083B">
              <w:rPr>
                <w:sz w:val="26"/>
                <w:szCs w:val="26"/>
              </w:rPr>
              <w:t>được</w:t>
            </w:r>
            <w:proofErr w:type="spellEnd"/>
            <w:r w:rsidRPr="00AA083B">
              <w:rPr>
                <w:sz w:val="26"/>
                <w:szCs w:val="26"/>
              </w:rPr>
              <w:t xml:space="preserve"> </w:t>
            </w:r>
            <w:proofErr w:type="spellStart"/>
            <w:r w:rsidRPr="00AA083B">
              <w:rPr>
                <w:sz w:val="26"/>
                <w:szCs w:val="26"/>
              </w:rPr>
              <w:t>mạ</w:t>
            </w:r>
            <w:proofErr w:type="spellEnd"/>
            <w:r w:rsidRPr="00AA083B">
              <w:rPr>
                <w:sz w:val="26"/>
                <w:szCs w:val="26"/>
              </w:rPr>
              <w:t xml:space="preserve"> </w:t>
            </w:r>
            <w:proofErr w:type="spellStart"/>
            <w:r w:rsidRPr="00AA083B">
              <w:rPr>
                <w:sz w:val="26"/>
                <w:szCs w:val="26"/>
              </w:rPr>
              <w:t>kẽm</w:t>
            </w:r>
            <w:proofErr w:type="spellEnd"/>
            <w:r w:rsidRPr="00AA083B">
              <w:rPr>
                <w:sz w:val="26"/>
                <w:szCs w:val="26"/>
              </w:rPr>
              <w:t xml:space="preserve"> </w:t>
            </w:r>
            <w:proofErr w:type="spellStart"/>
            <w:r w:rsidRPr="00AA083B">
              <w:rPr>
                <w:sz w:val="26"/>
                <w:szCs w:val="26"/>
              </w:rPr>
              <w:t>chống</w:t>
            </w:r>
            <w:proofErr w:type="spellEnd"/>
            <w:r w:rsidRPr="00AA083B">
              <w:rPr>
                <w:sz w:val="26"/>
                <w:szCs w:val="26"/>
              </w:rPr>
              <w:t xml:space="preserve"> </w:t>
            </w:r>
            <w:proofErr w:type="spellStart"/>
            <w:r w:rsidRPr="00AA083B">
              <w:rPr>
                <w:sz w:val="26"/>
                <w:szCs w:val="26"/>
              </w:rPr>
              <w:t>gỉ</w:t>
            </w:r>
            <w:proofErr w:type="spellEnd"/>
          </w:p>
        </w:tc>
        <w:tc>
          <w:tcPr>
            <w:tcW w:w="882" w:type="pct"/>
          </w:tcPr>
          <w:p w14:paraId="612C48D0" w14:textId="77777777" w:rsidR="0003189F" w:rsidRPr="00AA083B" w:rsidRDefault="0003189F" w:rsidP="00DC7DE4">
            <w:pPr>
              <w:pStyle w:val="TableParagraph"/>
              <w:spacing w:line="276" w:lineRule="auto"/>
              <w:rPr>
                <w:sz w:val="26"/>
                <w:szCs w:val="26"/>
              </w:rPr>
            </w:pPr>
          </w:p>
        </w:tc>
        <w:tc>
          <w:tcPr>
            <w:tcW w:w="1761" w:type="pct"/>
          </w:tcPr>
          <w:p w14:paraId="7AF2326B" w14:textId="77777777" w:rsidR="0003189F" w:rsidRPr="00AA083B" w:rsidRDefault="0003189F" w:rsidP="00DC7DE4">
            <w:pPr>
              <w:pStyle w:val="TableParagraph"/>
              <w:spacing w:line="276" w:lineRule="auto"/>
              <w:ind w:left="39" w:right="40"/>
              <w:jc w:val="center"/>
              <w:rPr>
                <w:sz w:val="26"/>
                <w:szCs w:val="26"/>
              </w:rPr>
            </w:pPr>
            <w:proofErr w:type="spellStart"/>
            <w:r w:rsidRPr="00AA083B">
              <w:rPr>
                <w:sz w:val="26"/>
                <w:szCs w:val="26"/>
              </w:rPr>
              <w:t>Đáp</w:t>
            </w:r>
            <w:proofErr w:type="spellEnd"/>
            <w:r w:rsidRPr="00AA083B">
              <w:rPr>
                <w:sz w:val="26"/>
                <w:szCs w:val="26"/>
              </w:rPr>
              <w:t xml:space="preserve"> </w:t>
            </w:r>
            <w:proofErr w:type="spellStart"/>
            <w:r w:rsidRPr="00AA083B">
              <w:rPr>
                <w:sz w:val="26"/>
                <w:szCs w:val="26"/>
              </w:rPr>
              <w:t>ứng</w:t>
            </w:r>
            <w:proofErr w:type="spellEnd"/>
          </w:p>
        </w:tc>
      </w:tr>
      <w:tr w:rsidR="0003189F" w:rsidRPr="00AA083B" w14:paraId="1CFE9B39" w14:textId="77777777" w:rsidTr="00DC7DE4">
        <w:trPr>
          <w:trHeight w:val="2989"/>
        </w:trPr>
        <w:tc>
          <w:tcPr>
            <w:tcW w:w="355" w:type="pct"/>
          </w:tcPr>
          <w:p w14:paraId="68C5F47E" w14:textId="77777777" w:rsidR="0003189F" w:rsidRPr="00AA083B" w:rsidRDefault="0003189F" w:rsidP="00DC7DE4">
            <w:pPr>
              <w:pStyle w:val="TableParagraph"/>
              <w:spacing w:line="276" w:lineRule="auto"/>
              <w:rPr>
                <w:sz w:val="26"/>
                <w:szCs w:val="26"/>
              </w:rPr>
            </w:pPr>
          </w:p>
        </w:tc>
        <w:tc>
          <w:tcPr>
            <w:tcW w:w="2003" w:type="pct"/>
          </w:tcPr>
          <w:p w14:paraId="0D417412" w14:textId="77777777" w:rsidR="0003189F" w:rsidRPr="00AA083B" w:rsidRDefault="0003189F" w:rsidP="00DC7DE4">
            <w:pPr>
              <w:pStyle w:val="TableParagraph"/>
              <w:spacing w:line="276" w:lineRule="auto"/>
              <w:ind w:left="119" w:right="94"/>
              <w:rPr>
                <w:sz w:val="26"/>
                <w:szCs w:val="26"/>
              </w:rPr>
            </w:pPr>
            <w:proofErr w:type="spellStart"/>
            <w:r w:rsidRPr="00AA083B">
              <w:rPr>
                <w:sz w:val="26"/>
                <w:szCs w:val="26"/>
              </w:rPr>
              <w:t>Trên</w:t>
            </w:r>
            <w:proofErr w:type="spellEnd"/>
            <w:r w:rsidRPr="00AA083B">
              <w:rPr>
                <w:sz w:val="26"/>
                <w:szCs w:val="26"/>
              </w:rPr>
              <w:t xml:space="preserve"> </w:t>
            </w:r>
            <w:proofErr w:type="spellStart"/>
            <w:r w:rsidRPr="00AA083B">
              <w:rPr>
                <w:sz w:val="26"/>
                <w:szCs w:val="26"/>
              </w:rPr>
              <w:t>mỗi</w:t>
            </w:r>
            <w:proofErr w:type="spellEnd"/>
            <w:r w:rsidRPr="00AA083B">
              <w:rPr>
                <w:sz w:val="26"/>
                <w:szCs w:val="26"/>
              </w:rPr>
              <w:t xml:space="preserve"> </w:t>
            </w:r>
            <w:proofErr w:type="spellStart"/>
            <w:r w:rsidRPr="00AA083B">
              <w:rPr>
                <w:sz w:val="26"/>
                <w:szCs w:val="26"/>
              </w:rPr>
              <w:t>sợi</w:t>
            </w:r>
            <w:proofErr w:type="spellEnd"/>
            <w:r w:rsidRPr="00AA083B">
              <w:rPr>
                <w:sz w:val="26"/>
                <w:szCs w:val="26"/>
              </w:rPr>
              <w:t xml:space="preserve"> </w:t>
            </w:r>
            <w:proofErr w:type="spellStart"/>
            <w:r w:rsidRPr="00AA083B">
              <w:rPr>
                <w:sz w:val="26"/>
                <w:szCs w:val="26"/>
              </w:rPr>
              <w:t>bất</w:t>
            </w:r>
            <w:proofErr w:type="spellEnd"/>
            <w:r w:rsidRPr="00AA083B">
              <w:rPr>
                <w:sz w:val="26"/>
                <w:szCs w:val="26"/>
              </w:rPr>
              <w:t xml:space="preserve"> </w:t>
            </w:r>
            <w:proofErr w:type="spellStart"/>
            <w:r w:rsidRPr="00AA083B">
              <w:rPr>
                <w:sz w:val="26"/>
                <w:szCs w:val="26"/>
              </w:rPr>
              <w:t>ký</w:t>
            </w:r>
            <w:proofErr w:type="spellEnd"/>
            <w:r w:rsidRPr="00AA083B">
              <w:rPr>
                <w:sz w:val="26"/>
                <w:szCs w:val="26"/>
              </w:rPr>
              <w:t xml:space="preserve"> </w:t>
            </w:r>
            <w:proofErr w:type="spellStart"/>
            <w:r w:rsidRPr="00AA083B">
              <w:rPr>
                <w:sz w:val="26"/>
                <w:szCs w:val="26"/>
              </w:rPr>
              <w:t>của</w:t>
            </w:r>
            <w:proofErr w:type="spellEnd"/>
            <w:r w:rsidRPr="00AA083B">
              <w:rPr>
                <w:sz w:val="26"/>
                <w:szCs w:val="26"/>
              </w:rPr>
              <w:t xml:space="preserve"> </w:t>
            </w:r>
            <w:proofErr w:type="spellStart"/>
            <w:r w:rsidRPr="00AA083B">
              <w:rPr>
                <w:sz w:val="26"/>
                <w:szCs w:val="26"/>
              </w:rPr>
              <w:t>lớp</w:t>
            </w:r>
            <w:proofErr w:type="spellEnd"/>
            <w:r w:rsidRPr="00AA083B">
              <w:rPr>
                <w:sz w:val="26"/>
                <w:szCs w:val="26"/>
              </w:rPr>
              <w:t xml:space="preserve"> </w:t>
            </w:r>
            <w:proofErr w:type="spellStart"/>
            <w:r w:rsidRPr="00AA083B">
              <w:rPr>
                <w:sz w:val="26"/>
                <w:szCs w:val="26"/>
              </w:rPr>
              <w:t>sợi</w:t>
            </w:r>
            <w:proofErr w:type="spellEnd"/>
            <w:r w:rsidRPr="00AA083B">
              <w:rPr>
                <w:sz w:val="26"/>
                <w:szCs w:val="26"/>
              </w:rPr>
              <w:t xml:space="preserve"> </w:t>
            </w:r>
            <w:proofErr w:type="spellStart"/>
            <w:r w:rsidRPr="00AA083B">
              <w:rPr>
                <w:sz w:val="26"/>
                <w:szCs w:val="26"/>
              </w:rPr>
              <w:t>ngoài</w:t>
            </w:r>
            <w:proofErr w:type="spellEnd"/>
            <w:r w:rsidRPr="00AA083B">
              <w:rPr>
                <w:sz w:val="26"/>
                <w:szCs w:val="26"/>
              </w:rPr>
              <w:t xml:space="preserve"> </w:t>
            </w:r>
            <w:proofErr w:type="spellStart"/>
            <w:r w:rsidRPr="00AA083B">
              <w:rPr>
                <w:sz w:val="26"/>
                <w:szCs w:val="26"/>
              </w:rPr>
              <w:t>cùng</w:t>
            </w:r>
            <w:proofErr w:type="spellEnd"/>
            <w:r w:rsidRPr="00AA083B">
              <w:rPr>
                <w:sz w:val="26"/>
                <w:szCs w:val="26"/>
              </w:rPr>
              <w:t xml:space="preserve"> </w:t>
            </w:r>
            <w:proofErr w:type="spellStart"/>
            <w:r w:rsidRPr="00AA083B">
              <w:rPr>
                <w:sz w:val="26"/>
                <w:szCs w:val="26"/>
              </w:rPr>
              <w:t>không</w:t>
            </w:r>
            <w:proofErr w:type="spellEnd"/>
            <w:r w:rsidRPr="00AA083B">
              <w:rPr>
                <w:sz w:val="26"/>
                <w:szCs w:val="26"/>
              </w:rPr>
              <w:t xml:space="preserve"> </w:t>
            </w:r>
            <w:proofErr w:type="spellStart"/>
            <w:r w:rsidRPr="00AA083B">
              <w:rPr>
                <w:sz w:val="26"/>
                <w:szCs w:val="26"/>
              </w:rPr>
              <w:t>được</w:t>
            </w:r>
            <w:proofErr w:type="spellEnd"/>
            <w:r w:rsidRPr="00AA083B">
              <w:rPr>
                <w:sz w:val="26"/>
                <w:szCs w:val="26"/>
              </w:rPr>
              <w:t xml:space="preserve"> </w:t>
            </w:r>
            <w:proofErr w:type="spellStart"/>
            <w:r w:rsidRPr="00AA083B">
              <w:rPr>
                <w:sz w:val="26"/>
                <w:szCs w:val="26"/>
              </w:rPr>
              <w:t>có</w:t>
            </w:r>
            <w:proofErr w:type="spellEnd"/>
            <w:r w:rsidRPr="00AA083B">
              <w:rPr>
                <w:sz w:val="26"/>
                <w:szCs w:val="26"/>
              </w:rPr>
              <w:t xml:space="preserve"> </w:t>
            </w:r>
            <w:proofErr w:type="spellStart"/>
            <w:r w:rsidRPr="00AA083B">
              <w:rPr>
                <w:sz w:val="26"/>
                <w:szCs w:val="26"/>
              </w:rPr>
              <w:t>quá</w:t>
            </w:r>
            <w:proofErr w:type="spellEnd"/>
            <w:r w:rsidRPr="00AA083B">
              <w:rPr>
                <w:sz w:val="26"/>
                <w:szCs w:val="26"/>
              </w:rPr>
              <w:t xml:space="preserve"> 5 </w:t>
            </w:r>
            <w:proofErr w:type="spellStart"/>
            <w:r w:rsidRPr="00AA083B">
              <w:rPr>
                <w:sz w:val="26"/>
                <w:szCs w:val="26"/>
              </w:rPr>
              <w:t>mối</w:t>
            </w:r>
            <w:proofErr w:type="spellEnd"/>
            <w:r w:rsidRPr="00AA083B">
              <w:rPr>
                <w:sz w:val="26"/>
                <w:szCs w:val="26"/>
              </w:rPr>
              <w:t xml:space="preserve"> </w:t>
            </w:r>
            <w:proofErr w:type="spellStart"/>
            <w:r w:rsidRPr="00AA083B">
              <w:rPr>
                <w:sz w:val="26"/>
                <w:szCs w:val="26"/>
              </w:rPr>
              <w:t>nối</w:t>
            </w:r>
            <w:proofErr w:type="spellEnd"/>
            <w:r w:rsidRPr="00AA083B">
              <w:rPr>
                <w:sz w:val="26"/>
                <w:szCs w:val="26"/>
              </w:rPr>
              <w:t xml:space="preserve"> </w:t>
            </w:r>
            <w:proofErr w:type="spellStart"/>
            <w:r w:rsidRPr="00AA083B">
              <w:rPr>
                <w:sz w:val="26"/>
                <w:szCs w:val="26"/>
              </w:rPr>
              <w:t>trên</w:t>
            </w:r>
            <w:proofErr w:type="spellEnd"/>
            <w:r w:rsidRPr="00AA083B">
              <w:rPr>
                <w:sz w:val="26"/>
                <w:szCs w:val="26"/>
              </w:rPr>
              <w:t xml:space="preserve"> </w:t>
            </w:r>
            <w:proofErr w:type="spellStart"/>
            <w:r w:rsidRPr="00AA083B">
              <w:rPr>
                <w:sz w:val="26"/>
                <w:szCs w:val="26"/>
              </w:rPr>
              <w:t>suốt</w:t>
            </w:r>
            <w:proofErr w:type="spellEnd"/>
            <w:r w:rsidRPr="00AA083B">
              <w:rPr>
                <w:sz w:val="26"/>
                <w:szCs w:val="26"/>
              </w:rPr>
              <w:t xml:space="preserve"> </w:t>
            </w:r>
            <w:proofErr w:type="spellStart"/>
            <w:r w:rsidRPr="00AA083B">
              <w:rPr>
                <w:sz w:val="26"/>
                <w:szCs w:val="26"/>
              </w:rPr>
              <w:t>chiều</w:t>
            </w:r>
            <w:proofErr w:type="spellEnd"/>
            <w:r w:rsidRPr="00AA083B">
              <w:rPr>
                <w:sz w:val="26"/>
                <w:szCs w:val="26"/>
              </w:rPr>
              <w:t xml:space="preserve"> </w:t>
            </w:r>
            <w:proofErr w:type="spellStart"/>
            <w:r w:rsidRPr="00AA083B">
              <w:rPr>
                <w:sz w:val="26"/>
                <w:szCs w:val="26"/>
              </w:rPr>
              <w:t>dài</w:t>
            </w:r>
            <w:proofErr w:type="spellEnd"/>
            <w:r w:rsidRPr="00AA083B">
              <w:rPr>
                <w:sz w:val="26"/>
                <w:szCs w:val="26"/>
              </w:rPr>
              <w:t xml:space="preserve"> </w:t>
            </w:r>
            <w:proofErr w:type="spellStart"/>
            <w:r w:rsidRPr="00AA083B">
              <w:rPr>
                <w:sz w:val="26"/>
                <w:szCs w:val="26"/>
              </w:rPr>
              <w:t>chế</w:t>
            </w:r>
            <w:proofErr w:type="spellEnd"/>
            <w:r w:rsidRPr="00AA083B">
              <w:rPr>
                <w:sz w:val="26"/>
                <w:szCs w:val="26"/>
              </w:rPr>
              <w:t xml:space="preserve"> </w:t>
            </w:r>
            <w:proofErr w:type="spellStart"/>
            <w:r w:rsidRPr="00AA083B">
              <w:rPr>
                <w:sz w:val="26"/>
                <w:szCs w:val="26"/>
              </w:rPr>
              <w:t>tạo</w:t>
            </w:r>
            <w:proofErr w:type="spellEnd"/>
            <w:r w:rsidRPr="00AA083B">
              <w:rPr>
                <w:sz w:val="26"/>
                <w:szCs w:val="26"/>
              </w:rPr>
              <w:t xml:space="preserve">. </w:t>
            </w:r>
            <w:proofErr w:type="spellStart"/>
            <w:r w:rsidRPr="00AA083B">
              <w:rPr>
                <w:sz w:val="26"/>
                <w:szCs w:val="26"/>
              </w:rPr>
              <w:t>Khoảng</w:t>
            </w:r>
            <w:proofErr w:type="spellEnd"/>
            <w:r w:rsidRPr="00AA083B">
              <w:rPr>
                <w:sz w:val="26"/>
                <w:szCs w:val="26"/>
              </w:rPr>
              <w:t xml:space="preserve"> </w:t>
            </w:r>
            <w:proofErr w:type="spellStart"/>
            <w:r w:rsidRPr="00AA083B">
              <w:rPr>
                <w:sz w:val="26"/>
                <w:szCs w:val="26"/>
              </w:rPr>
              <w:t>cách</w:t>
            </w:r>
            <w:proofErr w:type="spellEnd"/>
            <w:r w:rsidRPr="00AA083B">
              <w:rPr>
                <w:sz w:val="26"/>
                <w:szCs w:val="26"/>
              </w:rPr>
              <w:t xml:space="preserve"> </w:t>
            </w:r>
            <w:proofErr w:type="spellStart"/>
            <w:r w:rsidRPr="00AA083B">
              <w:rPr>
                <w:sz w:val="26"/>
                <w:szCs w:val="26"/>
              </w:rPr>
              <w:t>giữa</w:t>
            </w:r>
            <w:proofErr w:type="spellEnd"/>
            <w:r w:rsidRPr="00AA083B">
              <w:rPr>
                <w:sz w:val="26"/>
                <w:szCs w:val="26"/>
              </w:rPr>
              <w:t xml:space="preserve"> </w:t>
            </w:r>
            <w:proofErr w:type="spellStart"/>
            <w:r w:rsidRPr="00AA083B">
              <w:rPr>
                <w:sz w:val="26"/>
                <w:szCs w:val="26"/>
              </w:rPr>
              <w:t>các</w:t>
            </w:r>
            <w:proofErr w:type="spellEnd"/>
            <w:r w:rsidRPr="00AA083B">
              <w:rPr>
                <w:sz w:val="26"/>
                <w:szCs w:val="26"/>
              </w:rPr>
              <w:t xml:space="preserve"> </w:t>
            </w:r>
            <w:proofErr w:type="spellStart"/>
            <w:r w:rsidRPr="00AA083B">
              <w:rPr>
                <w:sz w:val="26"/>
                <w:szCs w:val="26"/>
              </w:rPr>
              <w:t>mối</w:t>
            </w:r>
            <w:proofErr w:type="spellEnd"/>
            <w:r w:rsidRPr="00AA083B">
              <w:rPr>
                <w:sz w:val="26"/>
                <w:szCs w:val="26"/>
              </w:rPr>
              <w:t xml:space="preserve"> </w:t>
            </w:r>
            <w:proofErr w:type="spellStart"/>
            <w:r w:rsidRPr="00AA083B">
              <w:rPr>
                <w:sz w:val="26"/>
                <w:szCs w:val="26"/>
              </w:rPr>
              <w:t>nối</w:t>
            </w:r>
            <w:proofErr w:type="spellEnd"/>
            <w:r w:rsidRPr="00AA083B">
              <w:rPr>
                <w:sz w:val="26"/>
                <w:szCs w:val="26"/>
              </w:rPr>
              <w:t xml:space="preserve"> </w:t>
            </w:r>
            <w:proofErr w:type="spellStart"/>
            <w:r w:rsidRPr="00AA083B">
              <w:rPr>
                <w:sz w:val="26"/>
                <w:szCs w:val="26"/>
              </w:rPr>
              <w:t>trên</w:t>
            </w:r>
            <w:proofErr w:type="spellEnd"/>
            <w:r w:rsidRPr="00AA083B">
              <w:rPr>
                <w:sz w:val="26"/>
                <w:szCs w:val="26"/>
              </w:rPr>
              <w:t xml:space="preserve"> </w:t>
            </w:r>
            <w:proofErr w:type="spellStart"/>
            <w:r w:rsidRPr="00AA083B">
              <w:rPr>
                <w:sz w:val="26"/>
                <w:szCs w:val="26"/>
              </w:rPr>
              <w:t>các</w:t>
            </w:r>
            <w:proofErr w:type="spellEnd"/>
            <w:r w:rsidRPr="00AA083B">
              <w:rPr>
                <w:sz w:val="26"/>
                <w:szCs w:val="26"/>
              </w:rPr>
              <w:t xml:space="preserve"> </w:t>
            </w:r>
            <w:proofErr w:type="spellStart"/>
            <w:r w:rsidRPr="00AA083B">
              <w:rPr>
                <w:sz w:val="26"/>
                <w:szCs w:val="26"/>
              </w:rPr>
              <w:t>sợi</w:t>
            </w:r>
            <w:proofErr w:type="spellEnd"/>
            <w:r w:rsidRPr="00AA083B">
              <w:rPr>
                <w:sz w:val="26"/>
                <w:szCs w:val="26"/>
              </w:rPr>
              <w:t xml:space="preserve"> </w:t>
            </w:r>
            <w:proofErr w:type="spellStart"/>
            <w:r w:rsidRPr="00AA083B">
              <w:rPr>
                <w:sz w:val="26"/>
                <w:szCs w:val="26"/>
              </w:rPr>
              <w:t>dây</w:t>
            </w:r>
            <w:proofErr w:type="spellEnd"/>
            <w:r w:rsidRPr="00AA083B">
              <w:rPr>
                <w:sz w:val="26"/>
                <w:szCs w:val="26"/>
              </w:rPr>
              <w:t xml:space="preserve"> </w:t>
            </w:r>
            <w:proofErr w:type="spellStart"/>
            <w:r w:rsidRPr="00AA083B">
              <w:rPr>
                <w:sz w:val="26"/>
                <w:szCs w:val="26"/>
              </w:rPr>
              <w:t>khác</w:t>
            </w:r>
            <w:proofErr w:type="spellEnd"/>
            <w:r w:rsidRPr="00AA083B">
              <w:rPr>
                <w:sz w:val="26"/>
                <w:szCs w:val="26"/>
              </w:rPr>
              <w:t xml:space="preserve"> </w:t>
            </w:r>
            <w:proofErr w:type="spellStart"/>
            <w:r w:rsidRPr="00AA083B">
              <w:rPr>
                <w:sz w:val="26"/>
                <w:szCs w:val="26"/>
              </w:rPr>
              <w:t>nhau</w:t>
            </w:r>
            <w:proofErr w:type="spellEnd"/>
            <w:r w:rsidRPr="00AA083B">
              <w:rPr>
                <w:sz w:val="26"/>
                <w:szCs w:val="26"/>
              </w:rPr>
              <w:t xml:space="preserve"> </w:t>
            </w:r>
            <w:proofErr w:type="spellStart"/>
            <w:r w:rsidRPr="00AA083B">
              <w:rPr>
                <w:sz w:val="26"/>
                <w:szCs w:val="26"/>
              </w:rPr>
              <w:t>cũng</w:t>
            </w:r>
            <w:proofErr w:type="spellEnd"/>
            <w:r w:rsidRPr="00AA083B">
              <w:rPr>
                <w:sz w:val="26"/>
                <w:szCs w:val="26"/>
              </w:rPr>
              <w:t xml:space="preserve"> </w:t>
            </w:r>
            <w:proofErr w:type="spellStart"/>
            <w:r w:rsidRPr="00AA083B">
              <w:rPr>
                <w:sz w:val="26"/>
                <w:szCs w:val="26"/>
              </w:rPr>
              <w:t>như</w:t>
            </w:r>
            <w:proofErr w:type="spellEnd"/>
            <w:r w:rsidRPr="00AA083B">
              <w:rPr>
                <w:sz w:val="26"/>
                <w:szCs w:val="26"/>
              </w:rPr>
              <w:t xml:space="preserve"> </w:t>
            </w:r>
            <w:proofErr w:type="spellStart"/>
            <w:r w:rsidRPr="00AA083B">
              <w:rPr>
                <w:sz w:val="26"/>
                <w:szCs w:val="26"/>
              </w:rPr>
              <w:t>trên</w:t>
            </w:r>
            <w:proofErr w:type="spellEnd"/>
            <w:r w:rsidRPr="00AA083B">
              <w:rPr>
                <w:sz w:val="26"/>
                <w:szCs w:val="26"/>
              </w:rPr>
              <w:t xml:space="preserve"> </w:t>
            </w:r>
            <w:proofErr w:type="spellStart"/>
            <w:r w:rsidRPr="00AA083B">
              <w:rPr>
                <w:sz w:val="26"/>
                <w:szCs w:val="26"/>
              </w:rPr>
              <w:t>cùng</w:t>
            </w:r>
            <w:proofErr w:type="spellEnd"/>
            <w:r w:rsidRPr="00AA083B">
              <w:rPr>
                <w:sz w:val="26"/>
                <w:szCs w:val="26"/>
              </w:rPr>
              <w:t xml:space="preserve"> 1 </w:t>
            </w:r>
            <w:proofErr w:type="spellStart"/>
            <w:r w:rsidRPr="00AA083B">
              <w:rPr>
                <w:sz w:val="26"/>
                <w:szCs w:val="26"/>
              </w:rPr>
              <w:t>sợi</w:t>
            </w:r>
            <w:proofErr w:type="spellEnd"/>
            <w:r w:rsidRPr="00AA083B">
              <w:rPr>
                <w:sz w:val="26"/>
                <w:szCs w:val="26"/>
              </w:rPr>
              <w:t xml:space="preserve"> </w:t>
            </w:r>
            <w:proofErr w:type="spellStart"/>
            <w:r w:rsidRPr="00AA083B">
              <w:rPr>
                <w:sz w:val="26"/>
                <w:szCs w:val="26"/>
              </w:rPr>
              <w:t>không</w:t>
            </w:r>
            <w:proofErr w:type="spellEnd"/>
            <w:r w:rsidRPr="00AA083B">
              <w:rPr>
                <w:sz w:val="26"/>
                <w:szCs w:val="26"/>
              </w:rPr>
              <w:t xml:space="preserve"> </w:t>
            </w:r>
            <w:proofErr w:type="spellStart"/>
            <w:r w:rsidRPr="00AA083B">
              <w:rPr>
                <w:sz w:val="26"/>
                <w:szCs w:val="26"/>
              </w:rPr>
              <w:t>được</w:t>
            </w:r>
            <w:proofErr w:type="spellEnd"/>
            <w:r w:rsidRPr="00AA083B">
              <w:rPr>
                <w:sz w:val="26"/>
                <w:szCs w:val="26"/>
              </w:rPr>
              <w:t xml:space="preserve"> </w:t>
            </w:r>
            <w:proofErr w:type="spellStart"/>
            <w:r w:rsidRPr="00AA083B">
              <w:rPr>
                <w:sz w:val="26"/>
                <w:szCs w:val="26"/>
              </w:rPr>
              <w:t>nhỏ</w:t>
            </w:r>
            <w:proofErr w:type="spellEnd"/>
            <w:r w:rsidRPr="00AA083B">
              <w:rPr>
                <w:sz w:val="26"/>
                <w:szCs w:val="26"/>
              </w:rPr>
              <w:t xml:space="preserve"> </w:t>
            </w:r>
            <w:proofErr w:type="spellStart"/>
            <w:r w:rsidRPr="00AA083B">
              <w:rPr>
                <w:sz w:val="26"/>
                <w:szCs w:val="26"/>
              </w:rPr>
              <w:t>hơn</w:t>
            </w:r>
            <w:proofErr w:type="spellEnd"/>
            <w:r w:rsidRPr="00AA083B">
              <w:rPr>
                <w:sz w:val="26"/>
                <w:szCs w:val="26"/>
              </w:rPr>
              <w:t xml:space="preserve"> 15m. </w:t>
            </w:r>
            <w:proofErr w:type="spellStart"/>
            <w:r w:rsidRPr="00AA083B">
              <w:rPr>
                <w:sz w:val="26"/>
                <w:szCs w:val="26"/>
              </w:rPr>
              <w:t>Mối</w:t>
            </w:r>
            <w:proofErr w:type="spellEnd"/>
            <w:r w:rsidRPr="00AA083B">
              <w:rPr>
                <w:sz w:val="26"/>
                <w:szCs w:val="26"/>
              </w:rPr>
              <w:t xml:space="preserve"> </w:t>
            </w:r>
            <w:proofErr w:type="spellStart"/>
            <w:r w:rsidRPr="00AA083B">
              <w:rPr>
                <w:sz w:val="26"/>
                <w:szCs w:val="26"/>
              </w:rPr>
              <w:t>nối</w:t>
            </w:r>
            <w:proofErr w:type="spellEnd"/>
            <w:r w:rsidRPr="00AA083B">
              <w:rPr>
                <w:sz w:val="26"/>
                <w:szCs w:val="26"/>
              </w:rPr>
              <w:t xml:space="preserve"> </w:t>
            </w:r>
            <w:proofErr w:type="spellStart"/>
            <w:r w:rsidRPr="00AA083B">
              <w:rPr>
                <w:sz w:val="26"/>
                <w:szCs w:val="26"/>
              </w:rPr>
              <w:t>phải</w:t>
            </w:r>
            <w:proofErr w:type="spellEnd"/>
            <w:r w:rsidRPr="00AA083B">
              <w:rPr>
                <w:sz w:val="26"/>
                <w:szCs w:val="26"/>
              </w:rPr>
              <w:t xml:space="preserve"> </w:t>
            </w:r>
            <w:proofErr w:type="spellStart"/>
            <w:r w:rsidRPr="00AA083B">
              <w:rPr>
                <w:sz w:val="26"/>
                <w:szCs w:val="26"/>
              </w:rPr>
              <w:t>được</w:t>
            </w:r>
            <w:proofErr w:type="spellEnd"/>
            <w:r w:rsidRPr="00AA083B">
              <w:rPr>
                <w:sz w:val="26"/>
                <w:szCs w:val="26"/>
              </w:rPr>
              <w:t xml:space="preserve"> </w:t>
            </w:r>
            <w:proofErr w:type="spellStart"/>
            <w:r w:rsidRPr="00AA083B">
              <w:rPr>
                <w:sz w:val="26"/>
                <w:szCs w:val="26"/>
              </w:rPr>
              <w:t>hàn</w:t>
            </w:r>
            <w:proofErr w:type="spellEnd"/>
            <w:r w:rsidRPr="00AA083B">
              <w:rPr>
                <w:sz w:val="26"/>
                <w:szCs w:val="26"/>
              </w:rPr>
              <w:t xml:space="preserve"> </w:t>
            </w:r>
            <w:proofErr w:type="spellStart"/>
            <w:r w:rsidRPr="00AA083B">
              <w:rPr>
                <w:sz w:val="26"/>
                <w:szCs w:val="26"/>
              </w:rPr>
              <w:t>bằng</w:t>
            </w:r>
            <w:proofErr w:type="spellEnd"/>
            <w:r w:rsidRPr="00AA083B">
              <w:rPr>
                <w:sz w:val="26"/>
                <w:szCs w:val="26"/>
              </w:rPr>
              <w:t xml:space="preserve"> </w:t>
            </w:r>
            <w:proofErr w:type="spellStart"/>
            <w:r w:rsidRPr="00AA083B">
              <w:rPr>
                <w:sz w:val="26"/>
                <w:szCs w:val="26"/>
              </w:rPr>
              <w:t>phương</w:t>
            </w:r>
            <w:proofErr w:type="spellEnd"/>
            <w:r w:rsidRPr="00AA083B">
              <w:rPr>
                <w:sz w:val="26"/>
                <w:szCs w:val="26"/>
              </w:rPr>
              <w:t xml:space="preserve"> </w:t>
            </w:r>
            <w:proofErr w:type="spellStart"/>
            <w:r w:rsidRPr="00AA083B">
              <w:rPr>
                <w:sz w:val="26"/>
                <w:szCs w:val="26"/>
              </w:rPr>
              <w:t>pháp</w:t>
            </w:r>
            <w:proofErr w:type="spellEnd"/>
            <w:r w:rsidRPr="00AA083B">
              <w:rPr>
                <w:sz w:val="26"/>
                <w:szCs w:val="26"/>
              </w:rPr>
              <w:t xml:space="preserve"> </w:t>
            </w:r>
            <w:proofErr w:type="spellStart"/>
            <w:r w:rsidRPr="00AA083B">
              <w:rPr>
                <w:sz w:val="26"/>
                <w:szCs w:val="26"/>
              </w:rPr>
              <w:t>hàn</w:t>
            </w:r>
            <w:proofErr w:type="spellEnd"/>
            <w:r w:rsidRPr="00AA083B">
              <w:rPr>
                <w:sz w:val="26"/>
                <w:szCs w:val="26"/>
              </w:rPr>
              <w:t xml:space="preserve"> </w:t>
            </w:r>
            <w:proofErr w:type="spellStart"/>
            <w:r w:rsidRPr="00AA083B">
              <w:rPr>
                <w:sz w:val="26"/>
                <w:szCs w:val="26"/>
              </w:rPr>
              <w:t>chảy</w:t>
            </w:r>
            <w:proofErr w:type="spellEnd"/>
            <w:r w:rsidRPr="00AA083B">
              <w:rPr>
                <w:sz w:val="26"/>
                <w:szCs w:val="26"/>
              </w:rPr>
              <w:t xml:space="preserve">. </w:t>
            </w:r>
            <w:proofErr w:type="spellStart"/>
            <w:r w:rsidRPr="00AA083B">
              <w:rPr>
                <w:sz w:val="26"/>
                <w:szCs w:val="26"/>
              </w:rPr>
              <w:t>Không</w:t>
            </w:r>
            <w:proofErr w:type="spellEnd"/>
            <w:r w:rsidRPr="00AA083B">
              <w:rPr>
                <w:sz w:val="26"/>
                <w:szCs w:val="26"/>
              </w:rPr>
              <w:t xml:space="preserve"> </w:t>
            </w:r>
            <w:proofErr w:type="spellStart"/>
            <w:r w:rsidRPr="00AA083B">
              <w:rPr>
                <w:sz w:val="26"/>
                <w:szCs w:val="26"/>
              </w:rPr>
              <w:t>cho</w:t>
            </w:r>
            <w:proofErr w:type="spellEnd"/>
            <w:r w:rsidRPr="00AA083B">
              <w:rPr>
                <w:sz w:val="26"/>
                <w:szCs w:val="26"/>
              </w:rPr>
              <w:t xml:space="preserve"> </w:t>
            </w:r>
            <w:proofErr w:type="spellStart"/>
            <w:r w:rsidRPr="00AA083B">
              <w:rPr>
                <w:sz w:val="26"/>
                <w:szCs w:val="26"/>
              </w:rPr>
              <w:t>phép</w:t>
            </w:r>
            <w:proofErr w:type="spellEnd"/>
            <w:r w:rsidRPr="00AA083B">
              <w:rPr>
                <w:sz w:val="26"/>
                <w:szCs w:val="26"/>
              </w:rPr>
              <w:t xml:space="preserve"> </w:t>
            </w:r>
            <w:proofErr w:type="spellStart"/>
            <w:r w:rsidRPr="00AA083B">
              <w:rPr>
                <w:sz w:val="26"/>
                <w:szCs w:val="26"/>
              </w:rPr>
              <w:t>có</w:t>
            </w:r>
            <w:proofErr w:type="spellEnd"/>
            <w:r w:rsidRPr="00AA083B">
              <w:rPr>
                <w:sz w:val="26"/>
                <w:szCs w:val="26"/>
              </w:rPr>
              <w:t xml:space="preserve"> </w:t>
            </w:r>
            <w:proofErr w:type="spellStart"/>
            <w:r w:rsidRPr="00AA083B">
              <w:rPr>
                <w:sz w:val="26"/>
                <w:szCs w:val="26"/>
              </w:rPr>
              <w:t>mối</w:t>
            </w:r>
            <w:proofErr w:type="spellEnd"/>
          </w:p>
          <w:p w14:paraId="230E9867" w14:textId="77777777" w:rsidR="0003189F" w:rsidRPr="00AA083B" w:rsidRDefault="0003189F" w:rsidP="00DC7DE4">
            <w:pPr>
              <w:pStyle w:val="TableParagraph"/>
              <w:spacing w:line="276" w:lineRule="auto"/>
              <w:ind w:left="119"/>
              <w:rPr>
                <w:sz w:val="26"/>
                <w:szCs w:val="26"/>
              </w:rPr>
            </w:pPr>
            <w:proofErr w:type="spellStart"/>
            <w:r w:rsidRPr="00AA083B">
              <w:rPr>
                <w:sz w:val="26"/>
                <w:szCs w:val="26"/>
              </w:rPr>
              <w:t>nối</w:t>
            </w:r>
            <w:proofErr w:type="spellEnd"/>
            <w:r w:rsidRPr="00AA083B">
              <w:rPr>
                <w:sz w:val="26"/>
                <w:szCs w:val="26"/>
              </w:rPr>
              <w:t xml:space="preserve"> </w:t>
            </w:r>
            <w:proofErr w:type="spellStart"/>
            <w:r w:rsidRPr="00AA083B">
              <w:rPr>
                <w:sz w:val="26"/>
                <w:szCs w:val="26"/>
              </w:rPr>
              <w:t>trên</w:t>
            </w:r>
            <w:proofErr w:type="spellEnd"/>
            <w:r w:rsidRPr="00AA083B">
              <w:rPr>
                <w:sz w:val="26"/>
                <w:szCs w:val="26"/>
              </w:rPr>
              <w:t xml:space="preserve"> </w:t>
            </w:r>
            <w:proofErr w:type="spellStart"/>
            <w:r w:rsidRPr="00AA083B">
              <w:rPr>
                <w:sz w:val="26"/>
                <w:szCs w:val="26"/>
              </w:rPr>
              <w:t>lõi</w:t>
            </w:r>
            <w:proofErr w:type="spellEnd"/>
            <w:r w:rsidRPr="00AA083B">
              <w:rPr>
                <w:sz w:val="26"/>
                <w:szCs w:val="26"/>
              </w:rPr>
              <w:t xml:space="preserve"> </w:t>
            </w:r>
            <w:proofErr w:type="spellStart"/>
            <w:r w:rsidRPr="00AA083B">
              <w:rPr>
                <w:sz w:val="26"/>
                <w:szCs w:val="26"/>
              </w:rPr>
              <w:t>thép</w:t>
            </w:r>
            <w:proofErr w:type="spellEnd"/>
            <w:r w:rsidRPr="00AA083B">
              <w:rPr>
                <w:sz w:val="26"/>
                <w:szCs w:val="26"/>
              </w:rPr>
              <w:t xml:space="preserve"> </w:t>
            </w:r>
            <w:proofErr w:type="spellStart"/>
            <w:r w:rsidRPr="00AA083B">
              <w:rPr>
                <w:sz w:val="26"/>
                <w:szCs w:val="26"/>
              </w:rPr>
              <w:t>một</w:t>
            </w:r>
            <w:proofErr w:type="spellEnd"/>
            <w:r w:rsidRPr="00AA083B">
              <w:rPr>
                <w:sz w:val="26"/>
                <w:szCs w:val="26"/>
              </w:rPr>
              <w:t xml:space="preserve"> </w:t>
            </w:r>
            <w:proofErr w:type="spellStart"/>
            <w:r w:rsidRPr="00AA083B">
              <w:rPr>
                <w:sz w:val="26"/>
                <w:szCs w:val="26"/>
              </w:rPr>
              <w:t>sợi</w:t>
            </w:r>
            <w:proofErr w:type="spellEnd"/>
            <w:r w:rsidRPr="00AA083B">
              <w:rPr>
                <w:sz w:val="26"/>
                <w:szCs w:val="26"/>
              </w:rPr>
              <w:t>.</w:t>
            </w:r>
          </w:p>
        </w:tc>
        <w:tc>
          <w:tcPr>
            <w:tcW w:w="882" w:type="pct"/>
          </w:tcPr>
          <w:p w14:paraId="01F9744C" w14:textId="77777777" w:rsidR="0003189F" w:rsidRPr="00AA083B" w:rsidRDefault="0003189F" w:rsidP="00DC7DE4">
            <w:pPr>
              <w:pStyle w:val="TableParagraph"/>
              <w:spacing w:line="276" w:lineRule="auto"/>
              <w:rPr>
                <w:sz w:val="26"/>
                <w:szCs w:val="26"/>
              </w:rPr>
            </w:pPr>
          </w:p>
        </w:tc>
        <w:tc>
          <w:tcPr>
            <w:tcW w:w="1761" w:type="pct"/>
          </w:tcPr>
          <w:p w14:paraId="59EF4905" w14:textId="77777777" w:rsidR="0003189F" w:rsidRPr="00AA083B" w:rsidRDefault="0003189F" w:rsidP="00214B53">
            <w:pPr>
              <w:pStyle w:val="TableParagraph"/>
              <w:spacing w:line="276" w:lineRule="auto"/>
              <w:ind w:left="39" w:right="40"/>
              <w:jc w:val="center"/>
              <w:rPr>
                <w:sz w:val="26"/>
                <w:szCs w:val="26"/>
              </w:rPr>
            </w:pPr>
          </w:p>
          <w:p w14:paraId="4BD1349D" w14:textId="77777777" w:rsidR="0003189F" w:rsidRPr="00AA083B" w:rsidRDefault="0003189F" w:rsidP="00214B53">
            <w:pPr>
              <w:pStyle w:val="TableParagraph"/>
              <w:spacing w:line="276" w:lineRule="auto"/>
              <w:ind w:left="39" w:right="40"/>
              <w:jc w:val="center"/>
              <w:rPr>
                <w:sz w:val="26"/>
                <w:szCs w:val="26"/>
              </w:rPr>
            </w:pPr>
          </w:p>
          <w:p w14:paraId="33DC35D1" w14:textId="77777777" w:rsidR="0003189F" w:rsidRPr="00AA083B" w:rsidRDefault="0003189F" w:rsidP="00214B53">
            <w:pPr>
              <w:pStyle w:val="TableParagraph"/>
              <w:spacing w:line="276" w:lineRule="auto"/>
              <w:ind w:left="39" w:right="40"/>
              <w:jc w:val="center"/>
              <w:rPr>
                <w:sz w:val="26"/>
                <w:szCs w:val="26"/>
              </w:rPr>
            </w:pPr>
          </w:p>
          <w:p w14:paraId="2209510B" w14:textId="77777777" w:rsidR="0003189F" w:rsidRPr="00AA083B" w:rsidRDefault="0003189F" w:rsidP="00214B53">
            <w:pPr>
              <w:pStyle w:val="TableParagraph"/>
              <w:spacing w:line="276" w:lineRule="auto"/>
              <w:ind w:left="39" w:right="40"/>
              <w:jc w:val="center"/>
              <w:rPr>
                <w:sz w:val="26"/>
                <w:szCs w:val="26"/>
              </w:rPr>
            </w:pPr>
          </w:p>
          <w:p w14:paraId="5A76DCB9" w14:textId="77777777" w:rsidR="0003189F" w:rsidRPr="00AA083B" w:rsidRDefault="0003189F" w:rsidP="00214B53">
            <w:pPr>
              <w:pStyle w:val="TableParagraph"/>
              <w:spacing w:line="276" w:lineRule="auto"/>
              <w:ind w:left="39" w:right="40"/>
              <w:jc w:val="center"/>
              <w:rPr>
                <w:sz w:val="26"/>
                <w:szCs w:val="26"/>
              </w:rPr>
            </w:pPr>
            <w:proofErr w:type="spellStart"/>
            <w:r w:rsidRPr="00AA083B">
              <w:rPr>
                <w:sz w:val="26"/>
                <w:szCs w:val="26"/>
              </w:rPr>
              <w:t>Đáp</w:t>
            </w:r>
            <w:proofErr w:type="spellEnd"/>
            <w:r w:rsidRPr="00AA083B">
              <w:rPr>
                <w:sz w:val="26"/>
                <w:szCs w:val="26"/>
              </w:rPr>
              <w:t xml:space="preserve"> </w:t>
            </w:r>
            <w:proofErr w:type="spellStart"/>
            <w:r w:rsidRPr="00AA083B">
              <w:rPr>
                <w:sz w:val="26"/>
                <w:szCs w:val="26"/>
              </w:rPr>
              <w:t>ứng</w:t>
            </w:r>
            <w:proofErr w:type="spellEnd"/>
          </w:p>
        </w:tc>
      </w:tr>
      <w:tr w:rsidR="0003189F" w:rsidRPr="00AA083B" w14:paraId="4AA4D36D" w14:textId="77777777" w:rsidTr="00DC7DE4">
        <w:trPr>
          <w:trHeight w:val="979"/>
        </w:trPr>
        <w:tc>
          <w:tcPr>
            <w:tcW w:w="355" w:type="pct"/>
          </w:tcPr>
          <w:p w14:paraId="6E959067" w14:textId="77777777" w:rsidR="0003189F" w:rsidRPr="00AA083B" w:rsidRDefault="0003189F" w:rsidP="00DC7DE4">
            <w:pPr>
              <w:pStyle w:val="TableParagraph"/>
              <w:spacing w:line="276" w:lineRule="auto"/>
              <w:ind w:left="132" w:right="123"/>
              <w:jc w:val="center"/>
              <w:rPr>
                <w:sz w:val="26"/>
                <w:szCs w:val="26"/>
              </w:rPr>
            </w:pPr>
            <w:r w:rsidRPr="00AA083B">
              <w:rPr>
                <w:sz w:val="26"/>
                <w:szCs w:val="26"/>
              </w:rPr>
              <w:t>17</w:t>
            </w:r>
          </w:p>
        </w:tc>
        <w:tc>
          <w:tcPr>
            <w:tcW w:w="2003" w:type="pct"/>
          </w:tcPr>
          <w:p w14:paraId="7AD1B02F" w14:textId="77777777" w:rsidR="0003189F" w:rsidRPr="00AA083B" w:rsidRDefault="0003189F" w:rsidP="00DC7DE4">
            <w:pPr>
              <w:pStyle w:val="TableParagraph"/>
              <w:spacing w:line="276" w:lineRule="auto"/>
              <w:ind w:left="119"/>
              <w:rPr>
                <w:sz w:val="26"/>
                <w:szCs w:val="26"/>
              </w:rPr>
            </w:pPr>
            <w:proofErr w:type="spellStart"/>
            <w:r w:rsidRPr="00AA083B">
              <w:rPr>
                <w:sz w:val="26"/>
                <w:szCs w:val="26"/>
              </w:rPr>
              <w:t>Đường</w:t>
            </w:r>
            <w:proofErr w:type="spellEnd"/>
            <w:r w:rsidRPr="00AA083B">
              <w:rPr>
                <w:sz w:val="26"/>
                <w:szCs w:val="26"/>
              </w:rPr>
              <w:t xml:space="preserve"> </w:t>
            </w:r>
            <w:proofErr w:type="spellStart"/>
            <w:r w:rsidRPr="00AA083B">
              <w:rPr>
                <w:sz w:val="26"/>
                <w:szCs w:val="26"/>
              </w:rPr>
              <w:t>kính</w:t>
            </w:r>
            <w:proofErr w:type="spellEnd"/>
            <w:r w:rsidRPr="00AA083B">
              <w:rPr>
                <w:sz w:val="26"/>
                <w:szCs w:val="26"/>
              </w:rPr>
              <w:t xml:space="preserve"> </w:t>
            </w:r>
            <w:proofErr w:type="spellStart"/>
            <w:r w:rsidRPr="00AA083B">
              <w:rPr>
                <w:sz w:val="26"/>
                <w:szCs w:val="26"/>
              </w:rPr>
              <w:t>ngoài</w:t>
            </w:r>
            <w:proofErr w:type="spellEnd"/>
            <w:r w:rsidRPr="00AA083B">
              <w:rPr>
                <w:sz w:val="26"/>
                <w:szCs w:val="26"/>
              </w:rPr>
              <w:t xml:space="preserve"> </w:t>
            </w:r>
            <w:proofErr w:type="spellStart"/>
            <w:r w:rsidRPr="00AA083B">
              <w:rPr>
                <w:sz w:val="26"/>
                <w:szCs w:val="26"/>
              </w:rPr>
              <w:t>của</w:t>
            </w:r>
            <w:proofErr w:type="spellEnd"/>
            <w:r w:rsidRPr="00AA083B">
              <w:rPr>
                <w:sz w:val="26"/>
                <w:szCs w:val="26"/>
              </w:rPr>
              <w:t xml:space="preserve"> </w:t>
            </w:r>
            <w:proofErr w:type="spellStart"/>
            <w:r w:rsidRPr="00AA083B">
              <w:rPr>
                <w:sz w:val="26"/>
                <w:szCs w:val="26"/>
              </w:rPr>
              <w:t>ruột</w:t>
            </w:r>
            <w:proofErr w:type="spellEnd"/>
            <w:r w:rsidRPr="00AA083B">
              <w:rPr>
                <w:sz w:val="26"/>
                <w:szCs w:val="26"/>
              </w:rPr>
              <w:t xml:space="preserve"> </w:t>
            </w:r>
            <w:proofErr w:type="spellStart"/>
            <w:r w:rsidRPr="00AA083B">
              <w:rPr>
                <w:sz w:val="26"/>
                <w:szCs w:val="26"/>
              </w:rPr>
              <w:t>dẫn</w:t>
            </w:r>
            <w:proofErr w:type="spellEnd"/>
          </w:p>
          <w:p w14:paraId="5960E326" w14:textId="77777777" w:rsidR="0003189F" w:rsidRPr="00AA083B" w:rsidRDefault="0003189F" w:rsidP="00DC7DE4">
            <w:pPr>
              <w:pStyle w:val="TableParagraph"/>
              <w:spacing w:line="276" w:lineRule="auto"/>
              <w:ind w:left="119"/>
              <w:rPr>
                <w:sz w:val="26"/>
                <w:szCs w:val="26"/>
              </w:rPr>
            </w:pPr>
            <w:proofErr w:type="spellStart"/>
            <w:r w:rsidRPr="00AA083B">
              <w:rPr>
                <w:sz w:val="26"/>
                <w:szCs w:val="26"/>
              </w:rPr>
              <w:t>điện</w:t>
            </w:r>
            <w:proofErr w:type="spellEnd"/>
            <w:r w:rsidRPr="00AA083B">
              <w:rPr>
                <w:sz w:val="26"/>
                <w:szCs w:val="26"/>
              </w:rPr>
              <w:t>:</w:t>
            </w:r>
          </w:p>
          <w:p w14:paraId="74F70E2E" w14:textId="77777777" w:rsidR="0003189F" w:rsidRPr="00AA083B" w:rsidRDefault="0003189F" w:rsidP="0003189F">
            <w:pPr>
              <w:pStyle w:val="TableParagraph"/>
              <w:numPr>
                <w:ilvl w:val="0"/>
                <w:numId w:val="192"/>
              </w:numPr>
              <w:tabs>
                <w:tab w:val="left" w:pos="480"/>
                <w:tab w:val="left" w:pos="481"/>
              </w:tabs>
              <w:adjustRightInd/>
              <w:spacing w:line="276" w:lineRule="auto"/>
              <w:ind w:hanging="361"/>
              <w:rPr>
                <w:sz w:val="26"/>
                <w:szCs w:val="26"/>
              </w:rPr>
            </w:pPr>
            <w:proofErr w:type="spellStart"/>
            <w:r w:rsidRPr="00AA083B">
              <w:rPr>
                <w:sz w:val="26"/>
                <w:szCs w:val="26"/>
              </w:rPr>
              <w:t>Dây</w:t>
            </w:r>
            <w:proofErr w:type="spellEnd"/>
            <w:r w:rsidRPr="00AA083B">
              <w:rPr>
                <w:sz w:val="26"/>
                <w:szCs w:val="26"/>
              </w:rPr>
              <w:t xml:space="preserve"> </w:t>
            </w:r>
            <w:proofErr w:type="spellStart"/>
            <w:r w:rsidRPr="00AA083B">
              <w:rPr>
                <w:sz w:val="26"/>
                <w:szCs w:val="26"/>
              </w:rPr>
              <w:t>dẫn</w:t>
            </w:r>
            <w:proofErr w:type="spellEnd"/>
            <w:r w:rsidRPr="00AA083B">
              <w:rPr>
                <w:sz w:val="26"/>
                <w:szCs w:val="26"/>
              </w:rPr>
              <w:t xml:space="preserve"> 70/11mm</w:t>
            </w:r>
            <w:r w:rsidRPr="00AA083B">
              <w:rPr>
                <w:sz w:val="26"/>
                <w:szCs w:val="26"/>
                <w:vertAlign w:val="superscript"/>
              </w:rPr>
              <w:t>2</w:t>
            </w:r>
          </w:p>
        </w:tc>
        <w:tc>
          <w:tcPr>
            <w:tcW w:w="882" w:type="pct"/>
          </w:tcPr>
          <w:p w14:paraId="44E7F1B2" w14:textId="77777777" w:rsidR="0003189F" w:rsidRPr="00AA083B" w:rsidRDefault="0003189F" w:rsidP="00DC7DE4">
            <w:pPr>
              <w:pStyle w:val="TableParagraph"/>
              <w:spacing w:line="276" w:lineRule="auto"/>
              <w:ind w:left="238" w:right="230"/>
              <w:jc w:val="center"/>
              <w:rPr>
                <w:sz w:val="26"/>
                <w:szCs w:val="26"/>
              </w:rPr>
            </w:pPr>
            <w:r w:rsidRPr="00AA083B">
              <w:rPr>
                <w:sz w:val="26"/>
                <w:szCs w:val="26"/>
              </w:rPr>
              <w:t>mm</w:t>
            </w:r>
          </w:p>
        </w:tc>
        <w:tc>
          <w:tcPr>
            <w:tcW w:w="1761" w:type="pct"/>
          </w:tcPr>
          <w:p w14:paraId="11302497" w14:textId="77777777" w:rsidR="0003189F" w:rsidRPr="00AA083B" w:rsidRDefault="0003189F" w:rsidP="00214B53">
            <w:pPr>
              <w:pStyle w:val="TableParagraph"/>
              <w:spacing w:line="276" w:lineRule="auto"/>
              <w:ind w:left="39" w:right="40"/>
              <w:jc w:val="center"/>
              <w:rPr>
                <w:sz w:val="26"/>
                <w:szCs w:val="26"/>
              </w:rPr>
            </w:pPr>
          </w:p>
          <w:p w14:paraId="7EF8700C" w14:textId="77777777" w:rsidR="0003189F" w:rsidRPr="00AA083B" w:rsidRDefault="0003189F" w:rsidP="00214B53">
            <w:pPr>
              <w:pStyle w:val="TableParagraph"/>
              <w:spacing w:line="276" w:lineRule="auto"/>
              <w:ind w:left="39" w:right="40"/>
              <w:jc w:val="center"/>
              <w:rPr>
                <w:sz w:val="26"/>
                <w:szCs w:val="26"/>
              </w:rPr>
            </w:pPr>
          </w:p>
          <w:p w14:paraId="1BEF693C" w14:textId="77777777" w:rsidR="0003189F" w:rsidRPr="00AA083B" w:rsidRDefault="0003189F" w:rsidP="00214B53">
            <w:pPr>
              <w:pStyle w:val="TableParagraph"/>
              <w:spacing w:line="276" w:lineRule="auto"/>
              <w:ind w:left="39" w:right="40"/>
              <w:jc w:val="center"/>
              <w:rPr>
                <w:sz w:val="26"/>
                <w:szCs w:val="26"/>
              </w:rPr>
            </w:pPr>
            <w:r w:rsidRPr="00AA083B">
              <w:rPr>
                <w:sz w:val="26"/>
                <w:szCs w:val="26"/>
              </w:rPr>
              <w:t>11,2 - 11,7</w:t>
            </w:r>
          </w:p>
        </w:tc>
      </w:tr>
      <w:tr w:rsidR="0003189F" w:rsidRPr="00AA083B" w14:paraId="2FB7D8FB" w14:textId="77777777" w:rsidTr="00DC7DE4">
        <w:trPr>
          <w:trHeight w:val="599"/>
        </w:trPr>
        <w:tc>
          <w:tcPr>
            <w:tcW w:w="355" w:type="pct"/>
          </w:tcPr>
          <w:p w14:paraId="304FD204" w14:textId="77777777" w:rsidR="0003189F" w:rsidRPr="00AA083B" w:rsidRDefault="0003189F" w:rsidP="00DC7DE4">
            <w:pPr>
              <w:pStyle w:val="TableParagraph"/>
              <w:spacing w:line="276" w:lineRule="auto"/>
              <w:ind w:left="132" w:right="123"/>
              <w:jc w:val="center"/>
              <w:rPr>
                <w:sz w:val="26"/>
                <w:szCs w:val="26"/>
              </w:rPr>
            </w:pPr>
            <w:r w:rsidRPr="00AA083B">
              <w:rPr>
                <w:sz w:val="26"/>
                <w:szCs w:val="26"/>
              </w:rPr>
              <w:t>18</w:t>
            </w:r>
          </w:p>
        </w:tc>
        <w:tc>
          <w:tcPr>
            <w:tcW w:w="2003" w:type="pct"/>
          </w:tcPr>
          <w:p w14:paraId="0138BFFE" w14:textId="77777777" w:rsidR="0003189F" w:rsidRPr="00AA083B" w:rsidRDefault="0003189F" w:rsidP="00DC7DE4">
            <w:pPr>
              <w:pStyle w:val="TableParagraph"/>
              <w:spacing w:line="276" w:lineRule="auto"/>
              <w:ind w:left="105" w:right="336"/>
              <w:rPr>
                <w:b/>
                <w:sz w:val="26"/>
                <w:szCs w:val="26"/>
              </w:rPr>
            </w:pPr>
            <w:r w:rsidRPr="00AA083B">
              <w:rPr>
                <w:b/>
                <w:sz w:val="26"/>
                <w:szCs w:val="26"/>
              </w:rPr>
              <w:t xml:space="preserve">A.1. Thông </w:t>
            </w:r>
            <w:proofErr w:type="spellStart"/>
            <w:r w:rsidRPr="00AA083B">
              <w:rPr>
                <w:b/>
                <w:sz w:val="26"/>
                <w:szCs w:val="26"/>
              </w:rPr>
              <w:t>s</w:t>
            </w:r>
            <w:r w:rsidRPr="00AA083B">
              <w:rPr>
                <w:sz w:val="26"/>
                <w:szCs w:val="26"/>
              </w:rPr>
              <w:t>ố</w:t>
            </w:r>
            <w:proofErr w:type="spellEnd"/>
            <w:r w:rsidRPr="00AA083B">
              <w:rPr>
                <w:sz w:val="26"/>
                <w:szCs w:val="26"/>
              </w:rPr>
              <w:t xml:space="preserve"> </w:t>
            </w:r>
            <w:proofErr w:type="spellStart"/>
            <w:r w:rsidRPr="00AA083B">
              <w:rPr>
                <w:b/>
                <w:sz w:val="26"/>
                <w:szCs w:val="26"/>
              </w:rPr>
              <w:t>k</w:t>
            </w:r>
            <w:r w:rsidRPr="00AA083B">
              <w:rPr>
                <w:sz w:val="26"/>
                <w:szCs w:val="26"/>
              </w:rPr>
              <w:t>ỹ</w:t>
            </w:r>
            <w:proofErr w:type="spellEnd"/>
            <w:r w:rsidRPr="00AA083B">
              <w:rPr>
                <w:sz w:val="26"/>
                <w:szCs w:val="26"/>
              </w:rPr>
              <w:t xml:space="preserve"> </w:t>
            </w:r>
            <w:proofErr w:type="spellStart"/>
            <w:r w:rsidRPr="00AA083B">
              <w:rPr>
                <w:b/>
                <w:sz w:val="26"/>
                <w:szCs w:val="26"/>
              </w:rPr>
              <w:t>thu</w:t>
            </w:r>
            <w:r w:rsidRPr="00AA083B">
              <w:rPr>
                <w:sz w:val="26"/>
                <w:szCs w:val="26"/>
              </w:rPr>
              <w:t>ậ</w:t>
            </w:r>
            <w:r w:rsidRPr="00AA083B">
              <w:rPr>
                <w:b/>
                <w:sz w:val="26"/>
                <w:szCs w:val="26"/>
              </w:rPr>
              <w:t>t</w:t>
            </w:r>
            <w:proofErr w:type="spellEnd"/>
            <w:r w:rsidRPr="00AA083B">
              <w:rPr>
                <w:b/>
                <w:sz w:val="26"/>
                <w:szCs w:val="26"/>
              </w:rPr>
              <w:t xml:space="preserve"> </w:t>
            </w:r>
            <w:proofErr w:type="spellStart"/>
            <w:r w:rsidRPr="00AA083B">
              <w:rPr>
                <w:b/>
                <w:sz w:val="26"/>
                <w:szCs w:val="26"/>
              </w:rPr>
              <w:t>ph</w:t>
            </w:r>
            <w:r w:rsidRPr="00AA083B">
              <w:rPr>
                <w:sz w:val="26"/>
                <w:szCs w:val="26"/>
              </w:rPr>
              <w:t>ầ</w:t>
            </w:r>
            <w:r w:rsidRPr="00AA083B">
              <w:rPr>
                <w:b/>
                <w:sz w:val="26"/>
                <w:szCs w:val="26"/>
              </w:rPr>
              <w:t>n</w:t>
            </w:r>
            <w:proofErr w:type="spellEnd"/>
            <w:r w:rsidRPr="00AA083B">
              <w:rPr>
                <w:b/>
                <w:sz w:val="26"/>
                <w:szCs w:val="26"/>
              </w:rPr>
              <w:t xml:space="preserve"> </w:t>
            </w:r>
            <w:proofErr w:type="spellStart"/>
            <w:r w:rsidRPr="00AA083B">
              <w:rPr>
                <w:b/>
                <w:sz w:val="26"/>
                <w:szCs w:val="26"/>
              </w:rPr>
              <w:t>nhôm</w:t>
            </w:r>
            <w:proofErr w:type="spellEnd"/>
          </w:p>
        </w:tc>
        <w:tc>
          <w:tcPr>
            <w:tcW w:w="882" w:type="pct"/>
          </w:tcPr>
          <w:p w14:paraId="792A3342" w14:textId="77777777" w:rsidR="0003189F" w:rsidRPr="00AA083B" w:rsidRDefault="0003189F" w:rsidP="00DC7DE4">
            <w:pPr>
              <w:pStyle w:val="TableParagraph"/>
              <w:spacing w:line="276" w:lineRule="auto"/>
              <w:rPr>
                <w:sz w:val="26"/>
                <w:szCs w:val="26"/>
              </w:rPr>
            </w:pPr>
          </w:p>
        </w:tc>
        <w:tc>
          <w:tcPr>
            <w:tcW w:w="1761" w:type="pct"/>
          </w:tcPr>
          <w:p w14:paraId="62FD6FD3" w14:textId="77777777" w:rsidR="0003189F" w:rsidRPr="00AA083B" w:rsidRDefault="0003189F" w:rsidP="00214B53">
            <w:pPr>
              <w:pStyle w:val="TableParagraph"/>
              <w:spacing w:line="276" w:lineRule="auto"/>
              <w:ind w:left="39" w:right="40"/>
              <w:jc w:val="center"/>
              <w:rPr>
                <w:sz w:val="26"/>
                <w:szCs w:val="26"/>
              </w:rPr>
            </w:pPr>
          </w:p>
        </w:tc>
      </w:tr>
      <w:tr w:rsidR="0003189F" w:rsidRPr="00AA083B" w14:paraId="2673A247" w14:textId="77777777" w:rsidTr="00DC7DE4">
        <w:trPr>
          <w:trHeight w:val="1124"/>
        </w:trPr>
        <w:tc>
          <w:tcPr>
            <w:tcW w:w="355" w:type="pct"/>
          </w:tcPr>
          <w:p w14:paraId="3B0BDB2B" w14:textId="77777777" w:rsidR="0003189F" w:rsidRPr="00AA083B" w:rsidRDefault="0003189F" w:rsidP="00DC7DE4">
            <w:pPr>
              <w:pStyle w:val="TableParagraph"/>
              <w:spacing w:line="276" w:lineRule="auto"/>
              <w:ind w:left="132" w:right="123"/>
              <w:jc w:val="center"/>
              <w:rPr>
                <w:sz w:val="26"/>
                <w:szCs w:val="26"/>
              </w:rPr>
            </w:pPr>
            <w:r w:rsidRPr="00AA083B">
              <w:rPr>
                <w:sz w:val="26"/>
                <w:szCs w:val="26"/>
              </w:rPr>
              <w:t>19</w:t>
            </w:r>
          </w:p>
        </w:tc>
        <w:tc>
          <w:tcPr>
            <w:tcW w:w="2003" w:type="pct"/>
          </w:tcPr>
          <w:p w14:paraId="50E3CD1F" w14:textId="77777777" w:rsidR="0003189F" w:rsidRPr="00AA083B" w:rsidRDefault="0003189F" w:rsidP="00DC7DE4">
            <w:pPr>
              <w:pStyle w:val="TableParagraph"/>
              <w:spacing w:line="276" w:lineRule="auto"/>
              <w:ind w:left="119" w:right="527"/>
              <w:rPr>
                <w:sz w:val="26"/>
                <w:szCs w:val="26"/>
              </w:rPr>
            </w:pPr>
            <w:proofErr w:type="spellStart"/>
            <w:r w:rsidRPr="00AA083B">
              <w:rPr>
                <w:sz w:val="26"/>
                <w:szCs w:val="26"/>
              </w:rPr>
              <w:t>Số</w:t>
            </w:r>
            <w:proofErr w:type="spellEnd"/>
            <w:r w:rsidRPr="00AA083B">
              <w:rPr>
                <w:sz w:val="26"/>
                <w:szCs w:val="26"/>
              </w:rPr>
              <w:t xml:space="preserve"> </w:t>
            </w:r>
            <w:proofErr w:type="spellStart"/>
            <w:r w:rsidRPr="00AA083B">
              <w:rPr>
                <w:sz w:val="26"/>
                <w:szCs w:val="26"/>
              </w:rPr>
              <w:t>sợi</w:t>
            </w:r>
            <w:proofErr w:type="spellEnd"/>
            <w:r w:rsidRPr="00AA083B">
              <w:rPr>
                <w:sz w:val="26"/>
                <w:szCs w:val="26"/>
              </w:rPr>
              <w:t xml:space="preserve"> </w:t>
            </w:r>
            <w:proofErr w:type="spellStart"/>
            <w:r w:rsidRPr="00AA083B">
              <w:rPr>
                <w:sz w:val="26"/>
                <w:szCs w:val="26"/>
              </w:rPr>
              <w:t>nhôm</w:t>
            </w:r>
            <w:proofErr w:type="spellEnd"/>
            <w:r w:rsidRPr="00AA083B">
              <w:rPr>
                <w:sz w:val="26"/>
                <w:szCs w:val="26"/>
              </w:rPr>
              <w:t xml:space="preserve">/ </w:t>
            </w:r>
            <w:proofErr w:type="spellStart"/>
            <w:r w:rsidRPr="00AA083B">
              <w:rPr>
                <w:sz w:val="26"/>
                <w:szCs w:val="26"/>
              </w:rPr>
              <w:t>đường</w:t>
            </w:r>
            <w:proofErr w:type="spellEnd"/>
            <w:r w:rsidRPr="00AA083B">
              <w:rPr>
                <w:sz w:val="26"/>
                <w:szCs w:val="26"/>
              </w:rPr>
              <w:t xml:space="preserve"> </w:t>
            </w:r>
            <w:proofErr w:type="spellStart"/>
            <w:r w:rsidRPr="00AA083B">
              <w:rPr>
                <w:sz w:val="26"/>
                <w:szCs w:val="26"/>
              </w:rPr>
              <w:t>kính</w:t>
            </w:r>
            <w:proofErr w:type="spellEnd"/>
            <w:r w:rsidRPr="00AA083B">
              <w:rPr>
                <w:sz w:val="26"/>
                <w:szCs w:val="26"/>
              </w:rPr>
              <w:t xml:space="preserve"> </w:t>
            </w:r>
            <w:proofErr w:type="spellStart"/>
            <w:r w:rsidRPr="00AA083B">
              <w:rPr>
                <w:sz w:val="26"/>
                <w:szCs w:val="26"/>
              </w:rPr>
              <w:t>sợi</w:t>
            </w:r>
            <w:proofErr w:type="spellEnd"/>
            <w:r w:rsidRPr="00AA083B">
              <w:rPr>
                <w:sz w:val="26"/>
                <w:szCs w:val="26"/>
              </w:rPr>
              <w:t xml:space="preserve"> </w:t>
            </w:r>
            <w:proofErr w:type="spellStart"/>
            <w:r w:rsidRPr="00AA083B">
              <w:rPr>
                <w:sz w:val="26"/>
                <w:szCs w:val="26"/>
              </w:rPr>
              <w:t>nhôm</w:t>
            </w:r>
            <w:proofErr w:type="spellEnd"/>
            <w:r w:rsidRPr="00AA083B">
              <w:rPr>
                <w:sz w:val="26"/>
                <w:szCs w:val="26"/>
              </w:rPr>
              <w:t>:</w:t>
            </w:r>
          </w:p>
          <w:p w14:paraId="4E41098F" w14:textId="77777777" w:rsidR="0003189F" w:rsidRPr="00AA083B" w:rsidRDefault="0003189F" w:rsidP="0003189F">
            <w:pPr>
              <w:pStyle w:val="TableParagraph"/>
              <w:numPr>
                <w:ilvl w:val="0"/>
                <w:numId w:val="191"/>
              </w:numPr>
              <w:tabs>
                <w:tab w:val="left" w:pos="480"/>
                <w:tab w:val="left" w:pos="481"/>
              </w:tabs>
              <w:adjustRightInd/>
              <w:spacing w:line="276" w:lineRule="auto"/>
              <w:ind w:hanging="361"/>
              <w:rPr>
                <w:sz w:val="26"/>
                <w:szCs w:val="26"/>
              </w:rPr>
            </w:pPr>
            <w:proofErr w:type="spellStart"/>
            <w:r w:rsidRPr="00AA083B">
              <w:rPr>
                <w:sz w:val="26"/>
                <w:szCs w:val="26"/>
              </w:rPr>
              <w:t>Dây</w:t>
            </w:r>
            <w:proofErr w:type="spellEnd"/>
            <w:r w:rsidRPr="00AA083B">
              <w:rPr>
                <w:sz w:val="26"/>
                <w:szCs w:val="26"/>
              </w:rPr>
              <w:t xml:space="preserve"> </w:t>
            </w:r>
            <w:proofErr w:type="spellStart"/>
            <w:r w:rsidRPr="00AA083B">
              <w:rPr>
                <w:sz w:val="26"/>
                <w:szCs w:val="26"/>
              </w:rPr>
              <w:t>dẫn</w:t>
            </w:r>
            <w:proofErr w:type="spellEnd"/>
            <w:r w:rsidRPr="00AA083B">
              <w:rPr>
                <w:sz w:val="26"/>
                <w:szCs w:val="26"/>
              </w:rPr>
              <w:t xml:space="preserve"> 70/11mm</w:t>
            </w:r>
            <w:r w:rsidRPr="00AA083B">
              <w:rPr>
                <w:sz w:val="26"/>
                <w:szCs w:val="26"/>
                <w:vertAlign w:val="superscript"/>
              </w:rPr>
              <w:t>2</w:t>
            </w:r>
          </w:p>
        </w:tc>
        <w:tc>
          <w:tcPr>
            <w:tcW w:w="882" w:type="pct"/>
          </w:tcPr>
          <w:p w14:paraId="301890FC" w14:textId="77777777" w:rsidR="0003189F" w:rsidRPr="00AA083B" w:rsidRDefault="0003189F" w:rsidP="00DC7DE4">
            <w:pPr>
              <w:pStyle w:val="TableParagraph"/>
              <w:spacing w:line="276" w:lineRule="auto"/>
              <w:ind w:left="238" w:right="230"/>
              <w:jc w:val="center"/>
              <w:rPr>
                <w:sz w:val="26"/>
                <w:szCs w:val="26"/>
              </w:rPr>
            </w:pPr>
            <w:r w:rsidRPr="00AA083B">
              <w:rPr>
                <w:sz w:val="26"/>
                <w:szCs w:val="26"/>
              </w:rPr>
              <w:t>[n]/mm</w:t>
            </w:r>
          </w:p>
        </w:tc>
        <w:tc>
          <w:tcPr>
            <w:tcW w:w="1761" w:type="pct"/>
          </w:tcPr>
          <w:p w14:paraId="397EEBD0" w14:textId="77777777" w:rsidR="0003189F" w:rsidRPr="00AA083B" w:rsidRDefault="0003189F" w:rsidP="00214B53">
            <w:pPr>
              <w:pStyle w:val="TableParagraph"/>
              <w:spacing w:line="276" w:lineRule="auto"/>
              <w:ind w:left="39" w:right="40"/>
              <w:jc w:val="center"/>
              <w:rPr>
                <w:sz w:val="26"/>
                <w:szCs w:val="26"/>
              </w:rPr>
            </w:pPr>
          </w:p>
          <w:p w14:paraId="5529635A" w14:textId="77777777" w:rsidR="0003189F" w:rsidRPr="00AA083B" w:rsidRDefault="0003189F" w:rsidP="00214B53">
            <w:pPr>
              <w:pStyle w:val="TableParagraph"/>
              <w:spacing w:line="276" w:lineRule="auto"/>
              <w:ind w:left="39" w:right="40"/>
              <w:jc w:val="center"/>
              <w:rPr>
                <w:sz w:val="26"/>
                <w:szCs w:val="26"/>
              </w:rPr>
            </w:pPr>
          </w:p>
          <w:p w14:paraId="2FD556E7" w14:textId="77777777" w:rsidR="0003189F" w:rsidRPr="00AA083B" w:rsidRDefault="0003189F" w:rsidP="00214B53">
            <w:pPr>
              <w:pStyle w:val="TableParagraph"/>
              <w:spacing w:line="276" w:lineRule="auto"/>
              <w:ind w:left="39" w:right="40"/>
              <w:jc w:val="center"/>
              <w:rPr>
                <w:sz w:val="26"/>
                <w:szCs w:val="26"/>
              </w:rPr>
            </w:pPr>
            <w:r w:rsidRPr="00AA083B">
              <w:rPr>
                <w:sz w:val="26"/>
                <w:szCs w:val="26"/>
              </w:rPr>
              <w:t>6/3,8</w:t>
            </w:r>
          </w:p>
        </w:tc>
      </w:tr>
      <w:tr w:rsidR="0003189F" w:rsidRPr="00AA083B" w14:paraId="6D995450" w14:textId="77777777" w:rsidTr="00DC7DE4">
        <w:trPr>
          <w:trHeight w:val="274"/>
        </w:trPr>
        <w:tc>
          <w:tcPr>
            <w:tcW w:w="355" w:type="pct"/>
          </w:tcPr>
          <w:p w14:paraId="3D2546C6" w14:textId="77777777" w:rsidR="0003189F" w:rsidRPr="00AA083B" w:rsidRDefault="0003189F" w:rsidP="00DC7DE4">
            <w:pPr>
              <w:pStyle w:val="TableParagraph"/>
              <w:spacing w:line="276" w:lineRule="auto"/>
              <w:ind w:left="132" w:right="123"/>
              <w:jc w:val="center"/>
              <w:rPr>
                <w:sz w:val="26"/>
                <w:szCs w:val="26"/>
              </w:rPr>
            </w:pPr>
            <w:r w:rsidRPr="00AA083B">
              <w:rPr>
                <w:sz w:val="26"/>
                <w:szCs w:val="26"/>
              </w:rPr>
              <w:t>20</w:t>
            </w:r>
          </w:p>
        </w:tc>
        <w:tc>
          <w:tcPr>
            <w:tcW w:w="2003" w:type="pct"/>
          </w:tcPr>
          <w:p w14:paraId="5A18F09F" w14:textId="77777777" w:rsidR="0003189F" w:rsidRPr="00AA083B" w:rsidRDefault="0003189F" w:rsidP="00DC7DE4">
            <w:pPr>
              <w:pStyle w:val="TableParagraph"/>
              <w:spacing w:line="276" w:lineRule="auto"/>
              <w:ind w:left="119"/>
              <w:rPr>
                <w:sz w:val="26"/>
                <w:szCs w:val="26"/>
              </w:rPr>
            </w:pPr>
            <w:proofErr w:type="spellStart"/>
            <w:r w:rsidRPr="00AA083B">
              <w:rPr>
                <w:sz w:val="26"/>
                <w:szCs w:val="26"/>
              </w:rPr>
              <w:t>Số</w:t>
            </w:r>
            <w:proofErr w:type="spellEnd"/>
            <w:r w:rsidRPr="00AA083B">
              <w:rPr>
                <w:sz w:val="26"/>
                <w:szCs w:val="26"/>
              </w:rPr>
              <w:t xml:space="preserve"> </w:t>
            </w:r>
            <w:proofErr w:type="spellStart"/>
            <w:r w:rsidRPr="00AA083B">
              <w:rPr>
                <w:sz w:val="26"/>
                <w:szCs w:val="26"/>
              </w:rPr>
              <w:t>lớp</w:t>
            </w:r>
            <w:proofErr w:type="spellEnd"/>
            <w:r w:rsidRPr="00AA083B">
              <w:rPr>
                <w:sz w:val="26"/>
                <w:szCs w:val="26"/>
              </w:rPr>
              <w:t xml:space="preserve"> </w:t>
            </w:r>
            <w:proofErr w:type="spellStart"/>
            <w:r w:rsidRPr="00AA083B">
              <w:rPr>
                <w:sz w:val="26"/>
                <w:szCs w:val="26"/>
              </w:rPr>
              <w:t>xoắn</w:t>
            </w:r>
            <w:proofErr w:type="spellEnd"/>
            <w:r w:rsidRPr="00AA083B">
              <w:rPr>
                <w:sz w:val="26"/>
                <w:szCs w:val="26"/>
              </w:rPr>
              <w:t>:</w:t>
            </w:r>
          </w:p>
          <w:p w14:paraId="09D3E3AC" w14:textId="77777777" w:rsidR="0003189F" w:rsidRPr="00AA083B" w:rsidRDefault="0003189F" w:rsidP="0003189F">
            <w:pPr>
              <w:pStyle w:val="TableParagraph"/>
              <w:numPr>
                <w:ilvl w:val="0"/>
                <w:numId w:val="190"/>
              </w:numPr>
              <w:tabs>
                <w:tab w:val="left" w:pos="480"/>
                <w:tab w:val="left" w:pos="481"/>
              </w:tabs>
              <w:adjustRightInd/>
              <w:spacing w:line="276" w:lineRule="auto"/>
              <w:ind w:hanging="361"/>
              <w:rPr>
                <w:sz w:val="26"/>
                <w:szCs w:val="26"/>
              </w:rPr>
            </w:pPr>
            <w:proofErr w:type="spellStart"/>
            <w:r w:rsidRPr="00AA083B">
              <w:rPr>
                <w:sz w:val="26"/>
                <w:szCs w:val="26"/>
              </w:rPr>
              <w:t>Dây</w:t>
            </w:r>
            <w:proofErr w:type="spellEnd"/>
            <w:r w:rsidRPr="00AA083B">
              <w:rPr>
                <w:sz w:val="26"/>
                <w:szCs w:val="26"/>
              </w:rPr>
              <w:t xml:space="preserve"> </w:t>
            </w:r>
            <w:proofErr w:type="spellStart"/>
            <w:r w:rsidRPr="00AA083B">
              <w:rPr>
                <w:sz w:val="26"/>
                <w:szCs w:val="26"/>
              </w:rPr>
              <w:t>dẫn</w:t>
            </w:r>
            <w:proofErr w:type="spellEnd"/>
            <w:r w:rsidRPr="00AA083B">
              <w:rPr>
                <w:sz w:val="26"/>
                <w:szCs w:val="26"/>
              </w:rPr>
              <w:t xml:space="preserve"> 70/11mm</w:t>
            </w:r>
            <w:r w:rsidRPr="00AA083B">
              <w:rPr>
                <w:sz w:val="26"/>
                <w:szCs w:val="26"/>
                <w:vertAlign w:val="superscript"/>
              </w:rPr>
              <w:t>2</w:t>
            </w:r>
          </w:p>
        </w:tc>
        <w:tc>
          <w:tcPr>
            <w:tcW w:w="882" w:type="pct"/>
          </w:tcPr>
          <w:p w14:paraId="20D20425" w14:textId="77777777" w:rsidR="0003189F" w:rsidRPr="00AA083B" w:rsidRDefault="0003189F" w:rsidP="00DC7DE4">
            <w:pPr>
              <w:pStyle w:val="TableParagraph"/>
              <w:spacing w:line="276" w:lineRule="auto"/>
              <w:ind w:left="230" w:right="231"/>
              <w:jc w:val="center"/>
              <w:rPr>
                <w:sz w:val="26"/>
                <w:szCs w:val="26"/>
              </w:rPr>
            </w:pPr>
            <w:proofErr w:type="spellStart"/>
            <w:r w:rsidRPr="00AA083B">
              <w:rPr>
                <w:sz w:val="26"/>
                <w:szCs w:val="26"/>
              </w:rPr>
              <w:t>Lớp</w:t>
            </w:r>
            <w:proofErr w:type="spellEnd"/>
          </w:p>
        </w:tc>
        <w:tc>
          <w:tcPr>
            <w:tcW w:w="1761" w:type="pct"/>
          </w:tcPr>
          <w:p w14:paraId="33F5BDEF" w14:textId="77777777" w:rsidR="0003189F" w:rsidRPr="00AA083B" w:rsidRDefault="0003189F" w:rsidP="00214B53">
            <w:pPr>
              <w:pStyle w:val="TableParagraph"/>
              <w:spacing w:line="276" w:lineRule="auto"/>
              <w:ind w:left="39" w:right="40"/>
              <w:jc w:val="center"/>
              <w:rPr>
                <w:sz w:val="26"/>
                <w:szCs w:val="26"/>
              </w:rPr>
            </w:pPr>
          </w:p>
          <w:p w14:paraId="75844007" w14:textId="77777777" w:rsidR="0003189F" w:rsidRPr="00AA083B" w:rsidRDefault="0003189F" w:rsidP="00214B53">
            <w:pPr>
              <w:pStyle w:val="TableParagraph"/>
              <w:spacing w:line="276" w:lineRule="auto"/>
              <w:ind w:left="39" w:right="40"/>
              <w:jc w:val="center"/>
              <w:rPr>
                <w:sz w:val="26"/>
                <w:szCs w:val="26"/>
              </w:rPr>
            </w:pPr>
            <w:r w:rsidRPr="00214B53">
              <w:rPr>
                <w:sz w:val="26"/>
                <w:szCs w:val="26"/>
              </w:rPr>
              <w:t>1</w:t>
            </w:r>
          </w:p>
        </w:tc>
      </w:tr>
      <w:tr w:rsidR="0003189F" w:rsidRPr="00AA083B" w14:paraId="1B579A48" w14:textId="77777777" w:rsidTr="00DC7DE4">
        <w:trPr>
          <w:trHeight w:val="992"/>
        </w:trPr>
        <w:tc>
          <w:tcPr>
            <w:tcW w:w="355" w:type="pct"/>
          </w:tcPr>
          <w:p w14:paraId="2E446000" w14:textId="77777777" w:rsidR="0003189F" w:rsidRPr="00AA083B" w:rsidRDefault="0003189F" w:rsidP="00DC7DE4">
            <w:pPr>
              <w:pStyle w:val="TableParagraph"/>
              <w:spacing w:line="276" w:lineRule="auto"/>
              <w:ind w:left="132" w:right="123"/>
              <w:jc w:val="center"/>
              <w:rPr>
                <w:sz w:val="26"/>
                <w:szCs w:val="26"/>
              </w:rPr>
            </w:pPr>
            <w:r w:rsidRPr="00AA083B">
              <w:rPr>
                <w:sz w:val="26"/>
                <w:szCs w:val="26"/>
              </w:rPr>
              <w:t>21</w:t>
            </w:r>
          </w:p>
        </w:tc>
        <w:tc>
          <w:tcPr>
            <w:tcW w:w="2003" w:type="pct"/>
          </w:tcPr>
          <w:p w14:paraId="102398E0" w14:textId="77777777" w:rsidR="0003189F" w:rsidRPr="00AA083B" w:rsidRDefault="0003189F" w:rsidP="00DC7DE4">
            <w:pPr>
              <w:pStyle w:val="TableParagraph"/>
              <w:spacing w:line="276" w:lineRule="auto"/>
              <w:ind w:left="119" w:right="559"/>
              <w:rPr>
                <w:sz w:val="26"/>
                <w:szCs w:val="26"/>
              </w:rPr>
            </w:pPr>
            <w:r w:rsidRPr="00AA083B">
              <w:rPr>
                <w:sz w:val="26"/>
                <w:szCs w:val="26"/>
              </w:rPr>
              <w:t xml:space="preserve">Sai </w:t>
            </w:r>
            <w:proofErr w:type="spellStart"/>
            <w:r w:rsidRPr="00AA083B">
              <w:rPr>
                <w:sz w:val="26"/>
                <w:szCs w:val="26"/>
              </w:rPr>
              <w:t>số</w:t>
            </w:r>
            <w:proofErr w:type="spellEnd"/>
            <w:r w:rsidRPr="00AA083B">
              <w:rPr>
                <w:sz w:val="26"/>
                <w:szCs w:val="26"/>
              </w:rPr>
              <w:t xml:space="preserve"> </w:t>
            </w:r>
            <w:proofErr w:type="spellStart"/>
            <w:r w:rsidRPr="00AA083B">
              <w:rPr>
                <w:sz w:val="26"/>
                <w:szCs w:val="26"/>
              </w:rPr>
              <w:t>đường</w:t>
            </w:r>
            <w:proofErr w:type="spellEnd"/>
            <w:r w:rsidRPr="00AA083B">
              <w:rPr>
                <w:sz w:val="26"/>
                <w:szCs w:val="26"/>
              </w:rPr>
              <w:t xml:space="preserve"> </w:t>
            </w:r>
            <w:proofErr w:type="spellStart"/>
            <w:r w:rsidRPr="00AA083B">
              <w:rPr>
                <w:sz w:val="26"/>
                <w:szCs w:val="26"/>
              </w:rPr>
              <w:t>kính</w:t>
            </w:r>
            <w:proofErr w:type="spellEnd"/>
            <w:r w:rsidRPr="00AA083B">
              <w:rPr>
                <w:sz w:val="26"/>
                <w:szCs w:val="26"/>
              </w:rPr>
              <w:t xml:space="preserve"> </w:t>
            </w:r>
            <w:proofErr w:type="spellStart"/>
            <w:r w:rsidRPr="00AA083B">
              <w:rPr>
                <w:sz w:val="26"/>
                <w:szCs w:val="26"/>
              </w:rPr>
              <w:t>sợi</w:t>
            </w:r>
            <w:proofErr w:type="spellEnd"/>
            <w:r w:rsidRPr="00AA083B">
              <w:rPr>
                <w:sz w:val="26"/>
                <w:szCs w:val="26"/>
              </w:rPr>
              <w:t xml:space="preserve"> </w:t>
            </w:r>
            <w:proofErr w:type="spellStart"/>
            <w:r w:rsidRPr="00AA083B">
              <w:rPr>
                <w:sz w:val="26"/>
                <w:szCs w:val="26"/>
              </w:rPr>
              <w:t>nhôm</w:t>
            </w:r>
            <w:proofErr w:type="spellEnd"/>
            <w:r w:rsidRPr="00AA083B">
              <w:rPr>
                <w:sz w:val="26"/>
                <w:szCs w:val="26"/>
              </w:rPr>
              <w:t xml:space="preserve">, </w:t>
            </w:r>
            <w:proofErr w:type="spellStart"/>
            <w:r w:rsidRPr="00AA083B">
              <w:rPr>
                <w:sz w:val="26"/>
                <w:szCs w:val="26"/>
              </w:rPr>
              <w:t>không</w:t>
            </w:r>
            <w:proofErr w:type="spellEnd"/>
            <w:r w:rsidRPr="00AA083B">
              <w:rPr>
                <w:sz w:val="26"/>
                <w:szCs w:val="26"/>
              </w:rPr>
              <w:t xml:space="preserve"> </w:t>
            </w:r>
            <w:proofErr w:type="spellStart"/>
            <w:r w:rsidRPr="00AA083B">
              <w:rPr>
                <w:sz w:val="26"/>
                <w:szCs w:val="26"/>
              </w:rPr>
              <w:t>lớn</w:t>
            </w:r>
            <w:proofErr w:type="spellEnd"/>
            <w:r w:rsidRPr="00AA083B">
              <w:rPr>
                <w:sz w:val="26"/>
                <w:szCs w:val="26"/>
              </w:rPr>
              <w:t xml:space="preserve"> </w:t>
            </w:r>
            <w:proofErr w:type="spellStart"/>
            <w:r w:rsidRPr="00AA083B">
              <w:rPr>
                <w:sz w:val="26"/>
                <w:szCs w:val="26"/>
              </w:rPr>
              <w:t>hơn</w:t>
            </w:r>
            <w:proofErr w:type="spellEnd"/>
            <w:r w:rsidRPr="00AA083B">
              <w:rPr>
                <w:sz w:val="26"/>
                <w:szCs w:val="26"/>
              </w:rPr>
              <w:t>:</w:t>
            </w:r>
          </w:p>
          <w:p w14:paraId="40AC77AE" w14:textId="77777777" w:rsidR="0003189F" w:rsidRPr="00AA083B" w:rsidRDefault="0003189F" w:rsidP="0003189F">
            <w:pPr>
              <w:pStyle w:val="TableParagraph"/>
              <w:numPr>
                <w:ilvl w:val="0"/>
                <w:numId w:val="189"/>
              </w:numPr>
              <w:tabs>
                <w:tab w:val="left" w:pos="480"/>
                <w:tab w:val="left" w:pos="481"/>
              </w:tabs>
              <w:adjustRightInd/>
              <w:spacing w:line="276" w:lineRule="auto"/>
              <w:ind w:hanging="361"/>
              <w:rPr>
                <w:sz w:val="26"/>
                <w:szCs w:val="26"/>
              </w:rPr>
            </w:pPr>
            <w:proofErr w:type="spellStart"/>
            <w:r w:rsidRPr="00AA083B">
              <w:rPr>
                <w:sz w:val="26"/>
                <w:szCs w:val="26"/>
              </w:rPr>
              <w:t>Dây</w:t>
            </w:r>
            <w:proofErr w:type="spellEnd"/>
            <w:r w:rsidRPr="00AA083B">
              <w:rPr>
                <w:sz w:val="26"/>
                <w:szCs w:val="26"/>
              </w:rPr>
              <w:t xml:space="preserve"> </w:t>
            </w:r>
            <w:proofErr w:type="spellStart"/>
            <w:r w:rsidRPr="00AA083B">
              <w:rPr>
                <w:sz w:val="26"/>
                <w:szCs w:val="26"/>
              </w:rPr>
              <w:t>dẫn</w:t>
            </w:r>
            <w:proofErr w:type="spellEnd"/>
            <w:r w:rsidRPr="00AA083B">
              <w:rPr>
                <w:sz w:val="26"/>
                <w:szCs w:val="26"/>
              </w:rPr>
              <w:t xml:space="preserve"> 70/11mm</w:t>
            </w:r>
            <w:r w:rsidRPr="00AA083B">
              <w:rPr>
                <w:sz w:val="26"/>
                <w:szCs w:val="26"/>
                <w:vertAlign w:val="superscript"/>
              </w:rPr>
              <w:t>2</w:t>
            </w:r>
          </w:p>
        </w:tc>
        <w:tc>
          <w:tcPr>
            <w:tcW w:w="882" w:type="pct"/>
          </w:tcPr>
          <w:p w14:paraId="337831CB" w14:textId="77777777" w:rsidR="0003189F" w:rsidRPr="00AA083B" w:rsidRDefault="0003189F" w:rsidP="00DC7DE4">
            <w:pPr>
              <w:pStyle w:val="TableParagraph"/>
              <w:spacing w:line="276" w:lineRule="auto"/>
              <w:ind w:left="238" w:right="230"/>
              <w:jc w:val="center"/>
              <w:rPr>
                <w:sz w:val="26"/>
                <w:szCs w:val="26"/>
              </w:rPr>
            </w:pPr>
            <w:r w:rsidRPr="00AA083B">
              <w:rPr>
                <w:sz w:val="26"/>
                <w:szCs w:val="26"/>
              </w:rPr>
              <w:t>mm</w:t>
            </w:r>
          </w:p>
        </w:tc>
        <w:tc>
          <w:tcPr>
            <w:tcW w:w="1761" w:type="pct"/>
          </w:tcPr>
          <w:p w14:paraId="251AFB96" w14:textId="77777777" w:rsidR="0003189F" w:rsidRPr="00AA083B" w:rsidRDefault="0003189F" w:rsidP="00214B53">
            <w:pPr>
              <w:pStyle w:val="TableParagraph"/>
              <w:spacing w:line="276" w:lineRule="auto"/>
              <w:ind w:left="39" w:right="40"/>
              <w:jc w:val="center"/>
              <w:rPr>
                <w:sz w:val="26"/>
                <w:szCs w:val="26"/>
              </w:rPr>
            </w:pPr>
          </w:p>
          <w:p w14:paraId="17325DDF" w14:textId="77777777" w:rsidR="0003189F" w:rsidRPr="00AA083B" w:rsidRDefault="0003189F" w:rsidP="00214B53">
            <w:pPr>
              <w:pStyle w:val="TableParagraph"/>
              <w:spacing w:line="276" w:lineRule="auto"/>
              <w:ind w:left="39" w:right="40"/>
              <w:jc w:val="center"/>
              <w:rPr>
                <w:sz w:val="26"/>
                <w:szCs w:val="26"/>
              </w:rPr>
            </w:pPr>
          </w:p>
          <w:p w14:paraId="0247E638" w14:textId="77777777" w:rsidR="0003189F" w:rsidRPr="00AA083B" w:rsidRDefault="0003189F" w:rsidP="00214B53">
            <w:pPr>
              <w:pStyle w:val="TableParagraph"/>
              <w:spacing w:line="276" w:lineRule="auto"/>
              <w:ind w:left="39" w:right="40"/>
              <w:jc w:val="center"/>
              <w:rPr>
                <w:sz w:val="26"/>
                <w:szCs w:val="26"/>
              </w:rPr>
            </w:pPr>
            <w:r w:rsidRPr="00214B53">
              <w:rPr>
                <w:sz w:val="26"/>
                <w:szCs w:val="26"/>
              </w:rPr>
              <w:t>± 0,04</w:t>
            </w:r>
          </w:p>
        </w:tc>
      </w:tr>
      <w:tr w:rsidR="0003189F" w:rsidRPr="00AA083B" w14:paraId="20B9274A" w14:textId="77777777" w:rsidTr="00DC7DE4">
        <w:trPr>
          <w:trHeight w:val="1115"/>
        </w:trPr>
        <w:tc>
          <w:tcPr>
            <w:tcW w:w="355" w:type="pct"/>
          </w:tcPr>
          <w:p w14:paraId="0AC68EE2" w14:textId="77777777" w:rsidR="0003189F" w:rsidRPr="00AA083B" w:rsidRDefault="0003189F" w:rsidP="00DC7DE4">
            <w:pPr>
              <w:pStyle w:val="TableParagraph"/>
              <w:spacing w:line="276" w:lineRule="auto"/>
              <w:ind w:left="132" w:right="123"/>
              <w:jc w:val="center"/>
              <w:rPr>
                <w:sz w:val="26"/>
                <w:szCs w:val="26"/>
              </w:rPr>
            </w:pPr>
            <w:r w:rsidRPr="00AA083B">
              <w:rPr>
                <w:sz w:val="26"/>
                <w:szCs w:val="26"/>
              </w:rPr>
              <w:t>22</w:t>
            </w:r>
          </w:p>
        </w:tc>
        <w:tc>
          <w:tcPr>
            <w:tcW w:w="2003" w:type="pct"/>
          </w:tcPr>
          <w:p w14:paraId="7E642C98" w14:textId="77777777" w:rsidR="0003189F" w:rsidRPr="00AA083B" w:rsidRDefault="0003189F" w:rsidP="00DC7DE4">
            <w:pPr>
              <w:pStyle w:val="TableParagraph"/>
              <w:spacing w:line="276" w:lineRule="auto"/>
              <w:ind w:left="119" w:right="711"/>
              <w:rPr>
                <w:sz w:val="26"/>
                <w:szCs w:val="26"/>
              </w:rPr>
            </w:pPr>
            <w:proofErr w:type="spellStart"/>
            <w:r w:rsidRPr="00AA083B">
              <w:rPr>
                <w:sz w:val="26"/>
                <w:szCs w:val="26"/>
              </w:rPr>
              <w:t>Suất</w:t>
            </w:r>
            <w:proofErr w:type="spellEnd"/>
            <w:r w:rsidRPr="00AA083B">
              <w:rPr>
                <w:sz w:val="26"/>
                <w:szCs w:val="26"/>
              </w:rPr>
              <w:t xml:space="preserve"> </w:t>
            </w:r>
            <w:proofErr w:type="spellStart"/>
            <w:r w:rsidRPr="00AA083B">
              <w:rPr>
                <w:sz w:val="26"/>
                <w:szCs w:val="26"/>
              </w:rPr>
              <w:t>kéo</w:t>
            </w:r>
            <w:proofErr w:type="spellEnd"/>
            <w:r w:rsidRPr="00AA083B">
              <w:rPr>
                <w:sz w:val="26"/>
                <w:szCs w:val="26"/>
              </w:rPr>
              <w:t xml:space="preserve"> </w:t>
            </w:r>
            <w:proofErr w:type="spellStart"/>
            <w:r w:rsidRPr="00AA083B">
              <w:rPr>
                <w:sz w:val="26"/>
                <w:szCs w:val="26"/>
              </w:rPr>
              <w:t>đứt</w:t>
            </w:r>
            <w:proofErr w:type="spellEnd"/>
            <w:r w:rsidRPr="00AA083B">
              <w:rPr>
                <w:sz w:val="26"/>
                <w:szCs w:val="26"/>
              </w:rPr>
              <w:t xml:space="preserve"> </w:t>
            </w:r>
            <w:proofErr w:type="spellStart"/>
            <w:r w:rsidRPr="00AA083B">
              <w:rPr>
                <w:sz w:val="26"/>
                <w:szCs w:val="26"/>
              </w:rPr>
              <w:t>của</w:t>
            </w:r>
            <w:proofErr w:type="spellEnd"/>
            <w:r w:rsidRPr="00AA083B">
              <w:rPr>
                <w:sz w:val="26"/>
                <w:szCs w:val="26"/>
              </w:rPr>
              <w:t xml:space="preserve"> </w:t>
            </w:r>
            <w:proofErr w:type="spellStart"/>
            <w:r w:rsidRPr="00AA083B">
              <w:rPr>
                <w:sz w:val="26"/>
                <w:szCs w:val="26"/>
              </w:rPr>
              <w:t>sợi</w:t>
            </w:r>
            <w:proofErr w:type="spellEnd"/>
            <w:r w:rsidRPr="00AA083B">
              <w:rPr>
                <w:sz w:val="26"/>
                <w:szCs w:val="26"/>
              </w:rPr>
              <w:t xml:space="preserve"> </w:t>
            </w:r>
            <w:proofErr w:type="spellStart"/>
            <w:r w:rsidRPr="00AA083B">
              <w:rPr>
                <w:sz w:val="26"/>
                <w:szCs w:val="26"/>
              </w:rPr>
              <w:t>nhôm</w:t>
            </w:r>
            <w:proofErr w:type="spellEnd"/>
            <w:r w:rsidRPr="00AA083B">
              <w:rPr>
                <w:sz w:val="26"/>
                <w:szCs w:val="26"/>
              </w:rPr>
              <w:t xml:space="preserve">, </w:t>
            </w:r>
            <w:proofErr w:type="spellStart"/>
            <w:r w:rsidRPr="00AA083B">
              <w:rPr>
                <w:sz w:val="26"/>
                <w:szCs w:val="26"/>
              </w:rPr>
              <w:t>không</w:t>
            </w:r>
            <w:proofErr w:type="spellEnd"/>
            <w:r w:rsidRPr="00AA083B">
              <w:rPr>
                <w:sz w:val="26"/>
                <w:szCs w:val="26"/>
              </w:rPr>
              <w:t xml:space="preserve"> </w:t>
            </w:r>
            <w:proofErr w:type="spellStart"/>
            <w:r w:rsidRPr="00AA083B">
              <w:rPr>
                <w:sz w:val="26"/>
                <w:szCs w:val="26"/>
              </w:rPr>
              <w:t>nhỏ</w:t>
            </w:r>
            <w:proofErr w:type="spellEnd"/>
            <w:r w:rsidRPr="00AA083B">
              <w:rPr>
                <w:sz w:val="26"/>
                <w:szCs w:val="26"/>
              </w:rPr>
              <w:t xml:space="preserve"> </w:t>
            </w:r>
            <w:proofErr w:type="spellStart"/>
            <w:r w:rsidRPr="00AA083B">
              <w:rPr>
                <w:sz w:val="26"/>
                <w:szCs w:val="26"/>
              </w:rPr>
              <w:t>hơn</w:t>
            </w:r>
            <w:proofErr w:type="spellEnd"/>
            <w:r w:rsidRPr="00AA083B">
              <w:rPr>
                <w:sz w:val="26"/>
                <w:szCs w:val="26"/>
              </w:rPr>
              <w:t>:</w:t>
            </w:r>
          </w:p>
          <w:p w14:paraId="640FC1C5" w14:textId="77777777" w:rsidR="0003189F" w:rsidRPr="00AA083B" w:rsidRDefault="0003189F" w:rsidP="0003189F">
            <w:pPr>
              <w:pStyle w:val="TableParagraph"/>
              <w:numPr>
                <w:ilvl w:val="0"/>
                <w:numId w:val="188"/>
              </w:numPr>
              <w:tabs>
                <w:tab w:val="left" w:pos="480"/>
                <w:tab w:val="left" w:pos="481"/>
              </w:tabs>
              <w:adjustRightInd/>
              <w:spacing w:line="276" w:lineRule="auto"/>
              <w:ind w:hanging="361"/>
              <w:rPr>
                <w:sz w:val="26"/>
                <w:szCs w:val="26"/>
              </w:rPr>
            </w:pPr>
            <w:proofErr w:type="spellStart"/>
            <w:r w:rsidRPr="00AA083B">
              <w:rPr>
                <w:sz w:val="26"/>
                <w:szCs w:val="26"/>
              </w:rPr>
              <w:t>Dây</w:t>
            </w:r>
            <w:proofErr w:type="spellEnd"/>
            <w:r w:rsidRPr="00AA083B">
              <w:rPr>
                <w:sz w:val="26"/>
                <w:szCs w:val="26"/>
              </w:rPr>
              <w:t xml:space="preserve"> </w:t>
            </w:r>
            <w:proofErr w:type="spellStart"/>
            <w:r w:rsidRPr="00AA083B">
              <w:rPr>
                <w:sz w:val="26"/>
                <w:szCs w:val="26"/>
              </w:rPr>
              <w:t>dẫn</w:t>
            </w:r>
            <w:proofErr w:type="spellEnd"/>
            <w:r w:rsidRPr="00AA083B">
              <w:rPr>
                <w:sz w:val="26"/>
                <w:szCs w:val="26"/>
              </w:rPr>
              <w:t xml:space="preserve"> 70/11mm</w:t>
            </w:r>
            <w:r w:rsidRPr="00AA083B">
              <w:rPr>
                <w:sz w:val="26"/>
                <w:szCs w:val="26"/>
                <w:vertAlign w:val="superscript"/>
              </w:rPr>
              <w:t>2</w:t>
            </w:r>
          </w:p>
        </w:tc>
        <w:tc>
          <w:tcPr>
            <w:tcW w:w="882" w:type="pct"/>
          </w:tcPr>
          <w:p w14:paraId="4B899AD3" w14:textId="77777777" w:rsidR="0003189F" w:rsidRPr="00AA083B" w:rsidRDefault="0003189F" w:rsidP="00DC7DE4">
            <w:pPr>
              <w:pStyle w:val="TableParagraph"/>
              <w:spacing w:line="276" w:lineRule="auto"/>
              <w:ind w:left="231" w:right="231"/>
              <w:jc w:val="center"/>
              <w:rPr>
                <w:sz w:val="26"/>
                <w:szCs w:val="26"/>
              </w:rPr>
            </w:pPr>
            <w:r w:rsidRPr="00AA083B">
              <w:rPr>
                <w:sz w:val="26"/>
                <w:szCs w:val="26"/>
              </w:rPr>
              <w:t>N/mm</w:t>
            </w:r>
            <w:r w:rsidRPr="00AA083B">
              <w:rPr>
                <w:sz w:val="26"/>
                <w:szCs w:val="26"/>
                <w:vertAlign w:val="superscript"/>
              </w:rPr>
              <w:t>2</w:t>
            </w:r>
          </w:p>
        </w:tc>
        <w:tc>
          <w:tcPr>
            <w:tcW w:w="1761" w:type="pct"/>
          </w:tcPr>
          <w:p w14:paraId="79057EF2" w14:textId="77777777" w:rsidR="0003189F" w:rsidRPr="00AA083B" w:rsidRDefault="0003189F" w:rsidP="00214B53">
            <w:pPr>
              <w:pStyle w:val="TableParagraph"/>
              <w:spacing w:line="276" w:lineRule="auto"/>
              <w:ind w:left="39" w:right="40"/>
              <w:jc w:val="center"/>
              <w:rPr>
                <w:sz w:val="26"/>
                <w:szCs w:val="26"/>
              </w:rPr>
            </w:pPr>
          </w:p>
          <w:p w14:paraId="62E3F223" w14:textId="77777777" w:rsidR="0003189F" w:rsidRPr="00AA083B" w:rsidRDefault="0003189F" w:rsidP="00214B53">
            <w:pPr>
              <w:pStyle w:val="TableParagraph"/>
              <w:spacing w:line="276" w:lineRule="auto"/>
              <w:ind w:left="39" w:right="40"/>
              <w:jc w:val="center"/>
              <w:rPr>
                <w:sz w:val="26"/>
                <w:szCs w:val="26"/>
              </w:rPr>
            </w:pPr>
          </w:p>
          <w:p w14:paraId="5DCD1C07" w14:textId="77777777" w:rsidR="0003189F" w:rsidRPr="00AA083B" w:rsidRDefault="0003189F" w:rsidP="00214B53">
            <w:pPr>
              <w:pStyle w:val="TableParagraph"/>
              <w:spacing w:line="276" w:lineRule="auto"/>
              <w:ind w:left="39" w:right="40"/>
              <w:jc w:val="center"/>
              <w:rPr>
                <w:sz w:val="26"/>
                <w:szCs w:val="26"/>
              </w:rPr>
            </w:pPr>
            <w:r w:rsidRPr="00AA083B">
              <w:rPr>
                <w:sz w:val="26"/>
                <w:szCs w:val="26"/>
              </w:rPr>
              <w:t>160</w:t>
            </w:r>
          </w:p>
        </w:tc>
      </w:tr>
      <w:tr w:rsidR="0003189F" w:rsidRPr="00AA083B" w14:paraId="7FE34D04" w14:textId="77777777" w:rsidTr="00DC7DE4">
        <w:trPr>
          <w:trHeight w:val="1104"/>
        </w:trPr>
        <w:tc>
          <w:tcPr>
            <w:tcW w:w="355" w:type="pct"/>
          </w:tcPr>
          <w:p w14:paraId="7A250730" w14:textId="77777777" w:rsidR="0003189F" w:rsidRPr="00AA083B" w:rsidRDefault="0003189F" w:rsidP="00DC7DE4">
            <w:pPr>
              <w:pStyle w:val="TableParagraph"/>
              <w:spacing w:line="276" w:lineRule="auto"/>
              <w:rPr>
                <w:sz w:val="26"/>
                <w:szCs w:val="26"/>
              </w:rPr>
            </w:pPr>
          </w:p>
        </w:tc>
        <w:tc>
          <w:tcPr>
            <w:tcW w:w="2003" w:type="pct"/>
          </w:tcPr>
          <w:p w14:paraId="7991BD50" w14:textId="77777777" w:rsidR="0003189F" w:rsidRPr="00AA083B" w:rsidRDefault="0003189F" w:rsidP="00DC7DE4">
            <w:pPr>
              <w:pStyle w:val="TableParagraph"/>
              <w:spacing w:line="276" w:lineRule="auto"/>
              <w:ind w:left="119" w:right="455"/>
              <w:rPr>
                <w:sz w:val="26"/>
                <w:szCs w:val="26"/>
              </w:rPr>
            </w:pPr>
            <w:proofErr w:type="spellStart"/>
            <w:r w:rsidRPr="00AA083B">
              <w:rPr>
                <w:sz w:val="26"/>
                <w:szCs w:val="26"/>
              </w:rPr>
              <w:t>Độ</w:t>
            </w:r>
            <w:proofErr w:type="spellEnd"/>
            <w:r w:rsidRPr="00AA083B">
              <w:rPr>
                <w:sz w:val="26"/>
                <w:szCs w:val="26"/>
              </w:rPr>
              <w:t xml:space="preserve"> </w:t>
            </w:r>
            <w:proofErr w:type="spellStart"/>
            <w:r w:rsidRPr="00AA083B">
              <w:rPr>
                <w:sz w:val="26"/>
                <w:szCs w:val="26"/>
              </w:rPr>
              <w:t>giãn</w:t>
            </w:r>
            <w:proofErr w:type="spellEnd"/>
            <w:r w:rsidRPr="00AA083B">
              <w:rPr>
                <w:sz w:val="26"/>
                <w:szCs w:val="26"/>
              </w:rPr>
              <w:t xml:space="preserve"> </w:t>
            </w:r>
            <w:proofErr w:type="spellStart"/>
            <w:r w:rsidRPr="00AA083B">
              <w:rPr>
                <w:sz w:val="26"/>
                <w:szCs w:val="26"/>
              </w:rPr>
              <w:t>dài</w:t>
            </w:r>
            <w:proofErr w:type="spellEnd"/>
            <w:r w:rsidRPr="00AA083B">
              <w:rPr>
                <w:sz w:val="26"/>
                <w:szCs w:val="26"/>
              </w:rPr>
              <w:t xml:space="preserve"> </w:t>
            </w:r>
            <w:proofErr w:type="spellStart"/>
            <w:r w:rsidRPr="00AA083B">
              <w:rPr>
                <w:sz w:val="26"/>
                <w:szCs w:val="26"/>
              </w:rPr>
              <w:t>tương</w:t>
            </w:r>
            <w:proofErr w:type="spellEnd"/>
            <w:r w:rsidRPr="00AA083B">
              <w:rPr>
                <w:sz w:val="26"/>
                <w:szCs w:val="26"/>
              </w:rPr>
              <w:t xml:space="preserve"> </w:t>
            </w:r>
            <w:proofErr w:type="spellStart"/>
            <w:r w:rsidRPr="00AA083B">
              <w:rPr>
                <w:sz w:val="26"/>
                <w:szCs w:val="26"/>
              </w:rPr>
              <w:t>đối</w:t>
            </w:r>
            <w:proofErr w:type="spellEnd"/>
            <w:r w:rsidRPr="00AA083B">
              <w:rPr>
                <w:sz w:val="26"/>
                <w:szCs w:val="26"/>
              </w:rPr>
              <w:t xml:space="preserve"> </w:t>
            </w:r>
            <w:proofErr w:type="spellStart"/>
            <w:r w:rsidRPr="00AA083B">
              <w:rPr>
                <w:sz w:val="26"/>
                <w:szCs w:val="26"/>
              </w:rPr>
              <w:t>của</w:t>
            </w:r>
            <w:proofErr w:type="spellEnd"/>
            <w:r w:rsidRPr="00AA083B">
              <w:rPr>
                <w:sz w:val="26"/>
                <w:szCs w:val="26"/>
              </w:rPr>
              <w:t xml:space="preserve"> </w:t>
            </w:r>
            <w:proofErr w:type="spellStart"/>
            <w:r w:rsidRPr="00AA083B">
              <w:rPr>
                <w:sz w:val="26"/>
                <w:szCs w:val="26"/>
              </w:rPr>
              <w:t>sợi</w:t>
            </w:r>
            <w:proofErr w:type="spellEnd"/>
            <w:r w:rsidRPr="00AA083B">
              <w:rPr>
                <w:sz w:val="26"/>
                <w:szCs w:val="26"/>
              </w:rPr>
              <w:t xml:space="preserve"> </w:t>
            </w:r>
            <w:proofErr w:type="spellStart"/>
            <w:r w:rsidRPr="00AA083B">
              <w:rPr>
                <w:sz w:val="26"/>
                <w:szCs w:val="26"/>
              </w:rPr>
              <w:t>nhôm</w:t>
            </w:r>
            <w:proofErr w:type="spellEnd"/>
            <w:r w:rsidRPr="00AA083B">
              <w:rPr>
                <w:sz w:val="26"/>
                <w:szCs w:val="26"/>
              </w:rPr>
              <w:t xml:space="preserve">, </w:t>
            </w:r>
            <w:proofErr w:type="spellStart"/>
            <w:r w:rsidRPr="00AA083B">
              <w:rPr>
                <w:sz w:val="26"/>
                <w:szCs w:val="26"/>
              </w:rPr>
              <w:t>không</w:t>
            </w:r>
            <w:proofErr w:type="spellEnd"/>
            <w:r w:rsidRPr="00AA083B">
              <w:rPr>
                <w:sz w:val="26"/>
                <w:szCs w:val="26"/>
              </w:rPr>
              <w:t xml:space="preserve"> </w:t>
            </w:r>
            <w:proofErr w:type="spellStart"/>
            <w:r w:rsidRPr="00AA083B">
              <w:rPr>
                <w:sz w:val="26"/>
                <w:szCs w:val="26"/>
              </w:rPr>
              <w:t>nhỏ</w:t>
            </w:r>
            <w:proofErr w:type="spellEnd"/>
            <w:r w:rsidRPr="00AA083B">
              <w:rPr>
                <w:sz w:val="26"/>
                <w:szCs w:val="26"/>
              </w:rPr>
              <w:t xml:space="preserve"> </w:t>
            </w:r>
            <w:proofErr w:type="spellStart"/>
            <w:r w:rsidRPr="00AA083B">
              <w:rPr>
                <w:sz w:val="26"/>
                <w:szCs w:val="26"/>
              </w:rPr>
              <w:t>hơn</w:t>
            </w:r>
            <w:proofErr w:type="spellEnd"/>
            <w:r w:rsidRPr="00AA083B">
              <w:rPr>
                <w:sz w:val="26"/>
                <w:szCs w:val="26"/>
              </w:rPr>
              <w:t>:</w:t>
            </w:r>
          </w:p>
          <w:p w14:paraId="67189015" w14:textId="77777777" w:rsidR="0003189F" w:rsidRPr="00AA083B" w:rsidRDefault="0003189F" w:rsidP="0003189F">
            <w:pPr>
              <w:pStyle w:val="TableParagraph"/>
              <w:numPr>
                <w:ilvl w:val="0"/>
                <w:numId w:val="187"/>
              </w:numPr>
              <w:tabs>
                <w:tab w:val="left" w:pos="480"/>
                <w:tab w:val="left" w:pos="481"/>
              </w:tabs>
              <w:adjustRightInd/>
              <w:spacing w:line="276" w:lineRule="auto"/>
              <w:ind w:hanging="361"/>
              <w:rPr>
                <w:sz w:val="26"/>
                <w:szCs w:val="26"/>
              </w:rPr>
            </w:pPr>
            <w:proofErr w:type="spellStart"/>
            <w:r w:rsidRPr="00AA083B">
              <w:rPr>
                <w:sz w:val="26"/>
                <w:szCs w:val="26"/>
              </w:rPr>
              <w:t>Dây</w:t>
            </w:r>
            <w:proofErr w:type="spellEnd"/>
            <w:r w:rsidRPr="00AA083B">
              <w:rPr>
                <w:sz w:val="26"/>
                <w:szCs w:val="26"/>
              </w:rPr>
              <w:t xml:space="preserve"> </w:t>
            </w:r>
            <w:proofErr w:type="spellStart"/>
            <w:r w:rsidRPr="00AA083B">
              <w:rPr>
                <w:sz w:val="26"/>
                <w:szCs w:val="26"/>
              </w:rPr>
              <w:t>dẫn</w:t>
            </w:r>
            <w:proofErr w:type="spellEnd"/>
            <w:r w:rsidRPr="00AA083B">
              <w:rPr>
                <w:sz w:val="26"/>
                <w:szCs w:val="26"/>
              </w:rPr>
              <w:t xml:space="preserve"> 70/11mm</w:t>
            </w:r>
            <w:r w:rsidRPr="00AA083B">
              <w:rPr>
                <w:sz w:val="26"/>
                <w:szCs w:val="26"/>
                <w:vertAlign w:val="superscript"/>
              </w:rPr>
              <w:t>2</w:t>
            </w:r>
          </w:p>
        </w:tc>
        <w:tc>
          <w:tcPr>
            <w:tcW w:w="882" w:type="pct"/>
          </w:tcPr>
          <w:p w14:paraId="345C76BB" w14:textId="77777777" w:rsidR="0003189F" w:rsidRPr="00AA083B" w:rsidRDefault="0003189F" w:rsidP="00DC7DE4">
            <w:pPr>
              <w:pStyle w:val="TableParagraph"/>
              <w:spacing w:line="276" w:lineRule="auto"/>
              <w:ind w:left="3"/>
              <w:jc w:val="center"/>
              <w:rPr>
                <w:sz w:val="26"/>
                <w:szCs w:val="26"/>
              </w:rPr>
            </w:pPr>
            <w:r w:rsidRPr="00AA083B">
              <w:rPr>
                <w:w w:val="99"/>
                <w:sz w:val="26"/>
                <w:szCs w:val="26"/>
              </w:rPr>
              <w:t>%</w:t>
            </w:r>
          </w:p>
        </w:tc>
        <w:tc>
          <w:tcPr>
            <w:tcW w:w="1761" w:type="pct"/>
          </w:tcPr>
          <w:p w14:paraId="5A43BC7F" w14:textId="77777777" w:rsidR="0003189F" w:rsidRPr="00AA083B" w:rsidRDefault="0003189F" w:rsidP="00214B53">
            <w:pPr>
              <w:pStyle w:val="TableParagraph"/>
              <w:spacing w:line="276" w:lineRule="auto"/>
              <w:ind w:left="39" w:right="40"/>
              <w:jc w:val="center"/>
              <w:rPr>
                <w:sz w:val="26"/>
                <w:szCs w:val="26"/>
              </w:rPr>
            </w:pPr>
          </w:p>
          <w:p w14:paraId="73A348CC" w14:textId="77777777" w:rsidR="0003189F" w:rsidRPr="00AA083B" w:rsidRDefault="0003189F" w:rsidP="00214B53">
            <w:pPr>
              <w:pStyle w:val="TableParagraph"/>
              <w:spacing w:line="276" w:lineRule="auto"/>
              <w:ind w:left="39" w:right="40"/>
              <w:jc w:val="center"/>
              <w:rPr>
                <w:sz w:val="26"/>
                <w:szCs w:val="26"/>
              </w:rPr>
            </w:pPr>
          </w:p>
          <w:p w14:paraId="5A2CB331" w14:textId="77777777" w:rsidR="0003189F" w:rsidRPr="00AA083B" w:rsidRDefault="0003189F" w:rsidP="00214B53">
            <w:pPr>
              <w:pStyle w:val="TableParagraph"/>
              <w:spacing w:line="276" w:lineRule="auto"/>
              <w:ind w:left="39" w:right="40"/>
              <w:jc w:val="center"/>
              <w:rPr>
                <w:sz w:val="26"/>
                <w:szCs w:val="26"/>
              </w:rPr>
            </w:pPr>
            <w:r w:rsidRPr="00AA083B">
              <w:rPr>
                <w:sz w:val="26"/>
                <w:szCs w:val="26"/>
              </w:rPr>
              <w:t>1,7</w:t>
            </w:r>
          </w:p>
        </w:tc>
      </w:tr>
      <w:tr w:rsidR="0003189F" w:rsidRPr="00AA083B" w14:paraId="799D6CE1" w14:textId="77777777" w:rsidTr="00DC7DE4">
        <w:trPr>
          <w:trHeight w:val="884"/>
        </w:trPr>
        <w:tc>
          <w:tcPr>
            <w:tcW w:w="355" w:type="pct"/>
          </w:tcPr>
          <w:p w14:paraId="4E0E9A13" w14:textId="77777777" w:rsidR="0003189F" w:rsidRPr="00AA083B" w:rsidRDefault="0003189F" w:rsidP="00DC7DE4">
            <w:pPr>
              <w:pStyle w:val="TableParagraph"/>
              <w:spacing w:line="276" w:lineRule="auto"/>
              <w:ind w:left="132" w:right="123"/>
              <w:jc w:val="center"/>
              <w:rPr>
                <w:sz w:val="26"/>
                <w:szCs w:val="26"/>
              </w:rPr>
            </w:pPr>
            <w:r w:rsidRPr="00AA083B">
              <w:rPr>
                <w:sz w:val="26"/>
                <w:szCs w:val="26"/>
              </w:rPr>
              <w:t>23</w:t>
            </w:r>
          </w:p>
        </w:tc>
        <w:tc>
          <w:tcPr>
            <w:tcW w:w="2003" w:type="pct"/>
          </w:tcPr>
          <w:p w14:paraId="21399C0D" w14:textId="77777777" w:rsidR="0003189F" w:rsidRPr="00AA083B" w:rsidRDefault="0003189F" w:rsidP="00DC7DE4">
            <w:pPr>
              <w:pStyle w:val="TableParagraph"/>
              <w:spacing w:line="276" w:lineRule="auto"/>
              <w:ind w:left="119" w:right="379"/>
              <w:rPr>
                <w:sz w:val="26"/>
                <w:szCs w:val="26"/>
              </w:rPr>
            </w:pPr>
            <w:proofErr w:type="spellStart"/>
            <w:r w:rsidRPr="00AA083B">
              <w:rPr>
                <w:sz w:val="26"/>
                <w:szCs w:val="26"/>
              </w:rPr>
              <w:t>Số</w:t>
            </w:r>
            <w:proofErr w:type="spellEnd"/>
            <w:r w:rsidRPr="00AA083B">
              <w:rPr>
                <w:sz w:val="26"/>
                <w:szCs w:val="26"/>
              </w:rPr>
              <w:t xml:space="preserve"> </w:t>
            </w:r>
            <w:proofErr w:type="spellStart"/>
            <w:r w:rsidRPr="00AA083B">
              <w:rPr>
                <w:sz w:val="26"/>
                <w:szCs w:val="26"/>
              </w:rPr>
              <w:t>lần</w:t>
            </w:r>
            <w:proofErr w:type="spellEnd"/>
            <w:r w:rsidRPr="00AA083B">
              <w:rPr>
                <w:sz w:val="26"/>
                <w:szCs w:val="26"/>
              </w:rPr>
              <w:t xml:space="preserve"> </w:t>
            </w:r>
            <w:proofErr w:type="spellStart"/>
            <w:r w:rsidRPr="00AA083B">
              <w:rPr>
                <w:sz w:val="26"/>
                <w:szCs w:val="26"/>
              </w:rPr>
              <w:t>bẻ</w:t>
            </w:r>
            <w:proofErr w:type="spellEnd"/>
            <w:r w:rsidRPr="00AA083B">
              <w:rPr>
                <w:sz w:val="26"/>
                <w:szCs w:val="26"/>
              </w:rPr>
              <w:t xml:space="preserve"> </w:t>
            </w:r>
            <w:proofErr w:type="spellStart"/>
            <w:r w:rsidRPr="00AA083B">
              <w:rPr>
                <w:sz w:val="26"/>
                <w:szCs w:val="26"/>
              </w:rPr>
              <w:t>cong</w:t>
            </w:r>
            <w:proofErr w:type="spellEnd"/>
            <w:r w:rsidRPr="00AA083B">
              <w:rPr>
                <w:sz w:val="26"/>
                <w:szCs w:val="26"/>
              </w:rPr>
              <w:t xml:space="preserve"> </w:t>
            </w:r>
            <w:proofErr w:type="spellStart"/>
            <w:r w:rsidRPr="00AA083B">
              <w:rPr>
                <w:sz w:val="26"/>
                <w:szCs w:val="26"/>
              </w:rPr>
              <w:t>mà</w:t>
            </w:r>
            <w:proofErr w:type="spellEnd"/>
            <w:r w:rsidRPr="00AA083B">
              <w:rPr>
                <w:sz w:val="26"/>
                <w:szCs w:val="26"/>
              </w:rPr>
              <w:t xml:space="preserve"> </w:t>
            </w:r>
            <w:proofErr w:type="spellStart"/>
            <w:r w:rsidRPr="00AA083B">
              <w:rPr>
                <w:sz w:val="26"/>
                <w:szCs w:val="26"/>
              </w:rPr>
              <w:t>không</w:t>
            </w:r>
            <w:proofErr w:type="spellEnd"/>
            <w:r w:rsidRPr="00AA083B">
              <w:rPr>
                <w:sz w:val="26"/>
                <w:szCs w:val="26"/>
              </w:rPr>
              <w:t xml:space="preserve"> </w:t>
            </w:r>
            <w:proofErr w:type="spellStart"/>
            <w:r w:rsidRPr="00AA083B">
              <w:rPr>
                <w:sz w:val="26"/>
                <w:szCs w:val="26"/>
              </w:rPr>
              <w:t>gãy</w:t>
            </w:r>
            <w:proofErr w:type="spellEnd"/>
            <w:r w:rsidRPr="00AA083B">
              <w:rPr>
                <w:sz w:val="26"/>
                <w:szCs w:val="26"/>
              </w:rPr>
              <w:t xml:space="preserve"> </w:t>
            </w:r>
            <w:proofErr w:type="spellStart"/>
            <w:r w:rsidRPr="00AA083B">
              <w:rPr>
                <w:sz w:val="26"/>
                <w:szCs w:val="26"/>
              </w:rPr>
              <w:t>của</w:t>
            </w:r>
            <w:proofErr w:type="spellEnd"/>
            <w:r w:rsidRPr="00AA083B">
              <w:rPr>
                <w:sz w:val="26"/>
                <w:szCs w:val="26"/>
              </w:rPr>
              <w:t xml:space="preserve"> </w:t>
            </w:r>
            <w:proofErr w:type="spellStart"/>
            <w:r w:rsidRPr="00AA083B">
              <w:rPr>
                <w:sz w:val="26"/>
                <w:szCs w:val="26"/>
              </w:rPr>
              <w:t>sợi</w:t>
            </w:r>
            <w:proofErr w:type="spellEnd"/>
            <w:r w:rsidRPr="00AA083B">
              <w:rPr>
                <w:sz w:val="26"/>
                <w:szCs w:val="26"/>
              </w:rPr>
              <w:t xml:space="preserve"> </w:t>
            </w:r>
            <w:proofErr w:type="spellStart"/>
            <w:r w:rsidRPr="00AA083B">
              <w:rPr>
                <w:sz w:val="26"/>
                <w:szCs w:val="26"/>
              </w:rPr>
              <w:t>nhôm</w:t>
            </w:r>
            <w:proofErr w:type="spellEnd"/>
            <w:r w:rsidRPr="00AA083B">
              <w:rPr>
                <w:sz w:val="26"/>
                <w:szCs w:val="26"/>
              </w:rPr>
              <w:t xml:space="preserve">, </w:t>
            </w:r>
            <w:proofErr w:type="spellStart"/>
            <w:r w:rsidRPr="00AA083B">
              <w:rPr>
                <w:sz w:val="26"/>
                <w:szCs w:val="26"/>
              </w:rPr>
              <w:t>không</w:t>
            </w:r>
            <w:proofErr w:type="spellEnd"/>
            <w:r w:rsidRPr="00AA083B">
              <w:rPr>
                <w:sz w:val="26"/>
                <w:szCs w:val="26"/>
              </w:rPr>
              <w:t xml:space="preserve"> </w:t>
            </w:r>
            <w:proofErr w:type="spellStart"/>
            <w:r w:rsidRPr="00AA083B">
              <w:rPr>
                <w:sz w:val="26"/>
                <w:szCs w:val="26"/>
              </w:rPr>
              <w:t>nhỏ</w:t>
            </w:r>
            <w:proofErr w:type="spellEnd"/>
            <w:r w:rsidRPr="00AA083B">
              <w:rPr>
                <w:sz w:val="26"/>
                <w:szCs w:val="26"/>
              </w:rPr>
              <w:t xml:space="preserve"> </w:t>
            </w:r>
            <w:proofErr w:type="spellStart"/>
            <w:r w:rsidRPr="00AA083B">
              <w:rPr>
                <w:sz w:val="26"/>
                <w:szCs w:val="26"/>
              </w:rPr>
              <w:t>hơn</w:t>
            </w:r>
            <w:proofErr w:type="spellEnd"/>
            <w:r w:rsidRPr="00AA083B">
              <w:rPr>
                <w:sz w:val="26"/>
                <w:szCs w:val="26"/>
              </w:rPr>
              <w:t>:</w:t>
            </w:r>
          </w:p>
          <w:p w14:paraId="3A246DB3" w14:textId="77777777" w:rsidR="0003189F" w:rsidRPr="00AA083B" w:rsidRDefault="0003189F" w:rsidP="0003189F">
            <w:pPr>
              <w:pStyle w:val="TableParagraph"/>
              <w:numPr>
                <w:ilvl w:val="0"/>
                <w:numId w:val="186"/>
              </w:numPr>
              <w:tabs>
                <w:tab w:val="left" w:pos="480"/>
                <w:tab w:val="left" w:pos="481"/>
              </w:tabs>
              <w:adjustRightInd/>
              <w:spacing w:line="276" w:lineRule="auto"/>
              <w:ind w:hanging="361"/>
              <w:rPr>
                <w:sz w:val="26"/>
                <w:szCs w:val="26"/>
              </w:rPr>
            </w:pPr>
            <w:proofErr w:type="spellStart"/>
            <w:r w:rsidRPr="00AA083B">
              <w:rPr>
                <w:sz w:val="26"/>
                <w:szCs w:val="26"/>
              </w:rPr>
              <w:t>Dây</w:t>
            </w:r>
            <w:proofErr w:type="spellEnd"/>
            <w:r w:rsidRPr="00AA083B">
              <w:rPr>
                <w:sz w:val="26"/>
                <w:szCs w:val="26"/>
              </w:rPr>
              <w:t xml:space="preserve"> dẫn 70/11mm</w:t>
            </w:r>
            <w:r w:rsidRPr="00AA083B">
              <w:rPr>
                <w:sz w:val="26"/>
                <w:szCs w:val="26"/>
                <w:vertAlign w:val="superscript"/>
              </w:rPr>
              <w:t>2</w:t>
            </w:r>
          </w:p>
        </w:tc>
        <w:tc>
          <w:tcPr>
            <w:tcW w:w="882" w:type="pct"/>
          </w:tcPr>
          <w:p w14:paraId="229130BD" w14:textId="77777777" w:rsidR="0003189F" w:rsidRPr="00AA083B" w:rsidRDefault="0003189F" w:rsidP="00DC7DE4">
            <w:pPr>
              <w:pStyle w:val="TableParagraph"/>
              <w:spacing w:line="276" w:lineRule="auto"/>
              <w:ind w:left="234" w:right="231"/>
              <w:jc w:val="center"/>
              <w:rPr>
                <w:sz w:val="26"/>
                <w:szCs w:val="26"/>
              </w:rPr>
            </w:pPr>
            <w:proofErr w:type="spellStart"/>
            <w:r w:rsidRPr="00AA083B">
              <w:rPr>
                <w:sz w:val="26"/>
                <w:szCs w:val="26"/>
              </w:rPr>
              <w:t>Lần</w:t>
            </w:r>
            <w:proofErr w:type="spellEnd"/>
          </w:p>
        </w:tc>
        <w:tc>
          <w:tcPr>
            <w:tcW w:w="1761" w:type="pct"/>
          </w:tcPr>
          <w:p w14:paraId="37078BCB" w14:textId="77777777" w:rsidR="0003189F" w:rsidRPr="00AA083B" w:rsidRDefault="0003189F" w:rsidP="00214B53">
            <w:pPr>
              <w:pStyle w:val="TableParagraph"/>
              <w:spacing w:line="276" w:lineRule="auto"/>
              <w:ind w:left="39" w:right="40"/>
              <w:jc w:val="center"/>
              <w:rPr>
                <w:sz w:val="26"/>
                <w:szCs w:val="26"/>
              </w:rPr>
            </w:pPr>
          </w:p>
          <w:p w14:paraId="378AA903" w14:textId="77777777" w:rsidR="0003189F" w:rsidRPr="00AA083B" w:rsidRDefault="0003189F" w:rsidP="00214B53">
            <w:pPr>
              <w:pStyle w:val="TableParagraph"/>
              <w:spacing w:line="276" w:lineRule="auto"/>
              <w:ind w:left="39" w:right="40"/>
              <w:jc w:val="center"/>
              <w:rPr>
                <w:sz w:val="26"/>
                <w:szCs w:val="26"/>
              </w:rPr>
            </w:pPr>
          </w:p>
          <w:p w14:paraId="5D82AFC1" w14:textId="77777777" w:rsidR="0003189F" w:rsidRPr="00AA083B" w:rsidRDefault="0003189F" w:rsidP="00214B53">
            <w:pPr>
              <w:pStyle w:val="TableParagraph"/>
              <w:spacing w:line="276" w:lineRule="auto"/>
              <w:ind w:left="39" w:right="40"/>
              <w:jc w:val="center"/>
              <w:rPr>
                <w:sz w:val="26"/>
                <w:szCs w:val="26"/>
              </w:rPr>
            </w:pPr>
            <w:r w:rsidRPr="00214B53">
              <w:rPr>
                <w:sz w:val="26"/>
                <w:szCs w:val="26"/>
              </w:rPr>
              <w:t>7</w:t>
            </w:r>
          </w:p>
        </w:tc>
      </w:tr>
      <w:tr w:rsidR="0003189F" w:rsidRPr="00AA083B" w14:paraId="25740403" w14:textId="77777777" w:rsidTr="00DC7DE4">
        <w:trPr>
          <w:trHeight w:val="599"/>
        </w:trPr>
        <w:tc>
          <w:tcPr>
            <w:tcW w:w="355" w:type="pct"/>
          </w:tcPr>
          <w:p w14:paraId="2766F7EA" w14:textId="77777777" w:rsidR="0003189F" w:rsidRPr="00AA083B" w:rsidRDefault="0003189F" w:rsidP="00DC7DE4">
            <w:pPr>
              <w:pStyle w:val="TableParagraph"/>
              <w:spacing w:line="276" w:lineRule="auto"/>
              <w:ind w:left="132" w:right="123"/>
              <w:jc w:val="center"/>
              <w:rPr>
                <w:sz w:val="26"/>
                <w:szCs w:val="26"/>
              </w:rPr>
            </w:pPr>
            <w:r w:rsidRPr="00AA083B">
              <w:rPr>
                <w:sz w:val="26"/>
                <w:szCs w:val="26"/>
              </w:rPr>
              <w:t>24</w:t>
            </w:r>
          </w:p>
        </w:tc>
        <w:tc>
          <w:tcPr>
            <w:tcW w:w="2003" w:type="pct"/>
          </w:tcPr>
          <w:p w14:paraId="34418F5F" w14:textId="77777777" w:rsidR="0003189F" w:rsidRPr="00AA083B" w:rsidRDefault="0003189F" w:rsidP="00DC7DE4">
            <w:pPr>
              <w:pStyle w:val="TableParagraph"/>
              <w:spacing w:line="276" w:lineRule="auto"/>
              <w:ind w:left="119" w:right="322"/>
              <w:rPr>
                <w:b/>
                <w:sz w:val="26"/>
                <w:szCs w:val="26"/>
              </w:rPr>
            </w:pPr>
            <w:r w:rsidRPr="00AA083B">
              <w:rPr>
                <w:b/>
                <w:sz w:val="26"/>
                <w:szCs w:val="26"/>
              </w:rPr>
              <w:t xml:space="preserve">A.2. Thông </w:t>
            </w:r>
            <w:proofErr w:type="spellStart"/>
            <w:r w:rsidRPr="00AA083B">
              <w:rPr>
                <w:b/>
                <w:sz w:val="26"/>
                <w:szCs w:val="26"/>
              </w:rPr>
              <w:t>s</w:t>
            </w:r>
            <w:r w:rsidRPr="00AA083B">
              <w:rPr>
                <w:sz w:val="26"/>
                <w:szCs w:val="26"/>
              </w:rPr>
              <w:t>ố</w:t>
            </w:r>
            <w:proofErr w:type="spellEnd"/>
            <w:r w:rsidRPr="00AA083B">
              <w:rPr>
                <w:sz w:val="26"/>
                <w:szCs w:val="26"/>
              </w:rPr>
              <w:t xml:space="preserve"> </w:t>
            </w:r>
            <w:proofErr w:type="spellStart"/>
            <w:r w:rsidRPr="00AA083B">
              <w:rPr>
                <w:b/>
                <w:sz w:val="26"/>
                <w:szCs w:val="26"/>
              </w:rPr>
              <w:t>k</w:t>
            </w:r>
            <w:r w:rsidRPr="00AA083B">
              <w:rPr>
                <w:sz w:val="26"/>
                <w:szCs w:val="26"/>
              </w:rPr>
              <w:t>ỹ</w:t>
            </w:r>
            <w:proofErr w:type="spellEnd"/>
            <w:r w:rsidRPr="00AA083B">
              <w:rPr>
                <w:sz w:val="26"/>
                <w:szCs w:val="26"/>
              </w:rPr>
              <w:t xml:space="preserve"> </w:t>
            </w:r>
            <w:proofErr w:type="spellStart"/>
            <w:r w:rsidRPr="00AA083B">
              <w:rPr>
                <w:b/>
                <w:sz w:val="26"/>
                <w:szCs w:val="26"/>
              </w:rPr>
              <w:t>thu</w:t>
            </w:r>
            <w:r w:rsidRPr="00AA083B">
              <w:rPr>
                <w:sz w:val="26"/>
                <w:szCs w:val="26"/>
              </w:rPr>
              <w:t>ậ</w:t>
            </w:r>
            <w:r w:rsidRPr="00AA083B">
              <w:rPr>
                <w:b/>
                <w:sz w:val="26"/>
                <w:szCs w:val="26"/>
              </w:rPr>
              <w:t>t</w:t>
            </w:r>
            <w:proofErr w:type="spellEnd"/>
            <w:r w:rsidRPr="00AA083B">
              <w:rPr>
                <w:b/>
                <w:sz w:val="26"/>
                <w:szCs w:val="26"/>
              </w:rPr>
              <w:t xml:space="preserve"> </w:t>
            </w:r>
            <w:proofErr w:type="spellStart"/>
            <w:r w:rsidRPr="00AA083B">
              <w:rPr>
                <w:b/>
                <w:sz w:val="26"/>
                <w:szCs w:val="26"/>
              </w:rPr>
              <w:t>ph</w:t>
            </w:r>
            <w:r w:rsidRPr="00AA083B">
              <w:rPr>
                <w:sz w:val="26"/>
                <w:szCs w:val="26"/>
              </w:rPr>
              <w:t>ầ</w:t>
            </w:r>
            <w:r w:rsidRPr="00AA083B">
              <w:rPr>
                <w:b/>
                <w:sz w:val="26"/>
                <w:szCs w:val="26"/>
              </w:rPr>
              <w:t>n</w:t>
            </w:r>
            <w:proofErr w:type="spellEnd"/>
            <w:r w:rsidRPr="00AA083B">
              <w:rPr>
                <w:b/>
                <w:sz w:val="26"/>
                <w:szCs w:val="26"/>
              </w:rPr>
              <w:t xml:space="preserve"> </w:t>
            </w:r>
            <w:proofErr w:type="spellStart"/>
            <w:r w:rsidRPr="00AA083B">
              <w:rPr>
                <w:b/>
                <w:sz w:val="26"/>
                <w:szCs w:val="26"/>
              </w:rPr>
              <w:t>thép</w:t>
            </w:r>
            <w:proofErr w:type="spellEnd"/>
          </w:p>
        </w:tc>
        <w:tc>
          <w:tcPr>
            <w:tcW w:w="882" w:type="pct"/>
          </w:tcPr>
          <w:p w14:paraId="5225EE4D" w14:textId="77777777" w:rsidR="0003189F" w:rsidRPr="00AA083B" w:rsidRDefault="0003189F" w:rsidP="00DC7DE4">
            <w:pPr>
              <w:pStyle w:val="TableParagraph"/>
              <w:spacing w:line="276" w:lineRule="auto"/>
              <w:rPr>
                <w:sz w:val="26"/>
                <w:szCs w:val="26"/>
              </w:rPr>
            </w:pPr>
          </w:p>
        </w:tc>
        <w:tc>
          <w:tcPr>
            <w:tcW w:w="1761" w:type="pct"/>
          </w:tcPr>
          <w:p w14:paraId="1433E20F" w14:textId="77777777" w:rsidR="0003189F" w:rsidRPr="00AA083B" w:rsidRDefault="0003189F" w:rsidP="00214B53">
            <w:pPr>
              <w:pStyle w:val="TableParagraph"/>
              <w:spacing w:line="276" w:lineRule="auto"/>
              <w:ind w:left="39" w:right="40"/>
              <w:jc w:val="center"/>
              <w:rPr>
                <w:sz w:val="26"/>
                <w:szCs w:val="26"/>
              </w:rPr>
            </w:pPr>
          </w:p>
        </w:tc>
      </w:tr>
      <w:tr w:rsidR="0003189F" w:rsidRPr="00AA083B" w14:paraId="5FE478BC" w14:textId="77777777" w:rsidTr="00DC7DE4">
        <w:trPr>
          <w:trHeight w:val="851"/>
        </w:trPr>
        <w:tc>
          <w:tcPr>
            <w:tcW w:w="355" w:type="pct"/>
          </w:tcPr>
          <w:p w14:paraId="6ECAA128" w14:textId="77777777" w:rsidR="0003189F" w:rsidRPr="00AA083B" w:rsidRDefault="0003189F" w:rsidP="00DC7DE4">
            <w:pPr>
              <w:pStyle w:val="TableParagraph"/>
              <w:spacing w:line="276" w:lineRule="auto"/>
              <w:ind w:left="132" w:right="123"/>
              <w:jc w:val="center"/>
              <w:rPr>
                <w:sz w:val="26"/>
                <w:szCs w:val="26"/>
              </w:rPr>
            </w:pPr>
            <w:r w:rsidRPr="00AA083B">
              <w:rPr>
                <w:sz w:val="26"/>
                <w:szCs w:val="26"/>
              </w:rPr>
              <w:t>25</w:t>
            </w:r>
          </w:p>
        </w:tc>
        <w:tc>
          <w:tcPr>
            <w:tcW w:w="2003" w:type="pct"/>
          </w:tcPr>
          <w:p w14:paraId="6E9572F7" w14:textId="77777777" w:rsidR="0003189F" w:rsidRPr="00AA083B" w:rsidRDefault="0003189F" w:rsidP="00DC7DE4">
            <w:pPr>
              <w:pStyle w:val="TableParagraph"/>
              <w:spacing w:line="276" w:lineRule="auto"/>
              <w:ind w:left="119"/>
              <w:rPr>
                <w:sz w:val="26"/>
                <w:szCs w:val="26"/>
              </w:rPr>
            </w:pPr>
            <w:proofErr w:type="spellStart"/>
            <w:r w:rsidRPr="00AA083B">
              <w:rPr>
                <w:sz w:val="26"/>
                <w:szCs w:val="26"/>
              </w:rPr>
              <w:t>Số</w:t>
            </w:r>
            <w:proofErr w:type="spellEnd"/>
            <w:r w:rsidRPr="00AA083B">
              <w:rPr>
                <w:sz w:val="26"/>
                <w:szCs w:val="26"/>
              </w:rPr>
              <w:t xml:space="preserve"> </w:t>
            </w:r>
            <w:proofErr w:type="spellStart"/>
            <w:r w:rsidRPr="00AA083B">
              <w:rPr>
                <w:sz w:val="26"/>
                <w:szCs w:val="26"/>
              </w:rPr>
              <w:t>sợi</w:t>
            </w:r>
            <w:proofErr w:type="spellEnd"/>
            <w:r w:rsidRPr="00AA083B">
              <w:rPr>
                <w:sz w:val="26"/>
                <w:szCs w:val="26"/>
              </w:rPr>
              <w:t xml:space="preserve"> </w:t>
            </w:r>
            <w:proofErr w:type="spellStart"/>
            <w:r w:rsidRPr="00AA083B">
              <w:rPr>
                <w:sz w:val="26"/>
                <w:szCs w:val="26"/>
              </w:rPr>
              <w:t>thép</w:t>
            </w:r>
            <w:proofErr w:type="spellEnd"/>
            <w:r w:rsidRPr="00AA083B">
              <w:rPr>
                <w:sz w:val="26"/>
                <w:szCs w:val="26"/>
              </w:rPr>
              <w:t xml:space="preserve">/ </w:t>
            </w:r>
            <w:proofErr w:type="spellStart"/>
            <w:r w:rsidRPr="00AA083B">
              <w:rPr>
                <w:sz w:val="26"/>
                <w:szCs w:val="26"/>
              </w:rPr>
              <w:t>đường</w:t>
            </w:r>
            <w:proofErr w:type="spellEnd"/>
            <w:r w:rsidRPr="00AA083B">
              <w:rPr>
                <w:sz w:val="26"/>
                <w:szCs w:val="26"/>
              </w:rPr>
              <w:t xml:space="preserve"> </w:t>
            </w:r>
            <w:proofErr w:type="spellStart"/>
            <w:r w:rsidRPr="00AA083B">
              <w:rPr>
                <w:sz w:val="26"/>
                <w:szCs w:val="26"/>
              </w:rPr>
              <w:t>kính</w:t>
            </w:r>
            <w:proofErr w:type="spellEnd"/>
            <w:r w:rsidRPr="00AA083B">
              <w:rPr>
                <w:sz w:val="26"/>
                <w:szCs w:val="26"/>
              </w:rPr>
              <w:t xml:space="preserve"> </w:t>
            </w:r>
            <w:proofErr w:type="spellStart"/>
            <w:r w:rsidRPr="00AA083B">
              <w:rPr>
                <w:sz w:val="26"/>
                <w:szCs w:val="26"/>
              </w:rPr>
              <w:t>sợi</w:t>
            </w:r>
            <w:proofErr w:type="spellEnd"/>
            <w:r w:rsidRPr="00AA083B">
              <w:rPr>
                <w:sz w:val="26"/>
                <w:szCs w:val="26"/>
              </w:rPr>
              <w:t xml:space="preserve"> </w:t>
            </w:r>
            <w:proofErr w:type="spellStart"/>
            <w:r w:rsidRPr="00AA083B">
              <w:rPr>
                <w:sz w:val="26"/>
                <w:szCs w:val="26"/>
              </w:rPr>
              <w:t>thép</w:t>
            </w:r>
            <w:proofErr w:type="spellEnd"/>
            <w:r w:rsidRPr="00AA083B">
              <w:rPr>
                <w:sz w:val="26"/>
                <w:szCs w:val="26"/>
              </w:rPr>
              <w:t>:</w:t>
            </w:r>
          </w:p>
          <w:p w14:paraId="76685C3F" w14:textId="77777777" w:rsidR="0003189F" w:rsidRPr="00AA083B" w:rsidRDefault="0003189F" w:rsidP="0003189F">
            <w:pPr>
              <w:pStyle w:val="TableParagraph"/>
              <w:numPr>
                <w:ilvl w:val="0"/>
                <w:numId w:val="185"/>
              </w:numPr>
              <w:tabs>
                <w:tab w:val="left" w:pos="480"/>
                <w:tab w:val="left" w:pos="481"/>
              </w:tabs>
              <w:adjustRightInd/>
              <w:spacing w:line="276" w:lineRule="auto"/>
              <w:ind w:hanging="361"/>
              <w:rPr>
                <w:sz w:val="26"/>
                <w:szCs w:val="26"/>
              </w:rPr>
            </w:pPr>
            <w:proofErr w:type="spellStart"/>
            <w:r w:rsidRPr="00AA083B">
              <w:rPr>
                <w:sz w:val="26"/>
                <w:szCs w:val="26"/>
              </w:rPr>
              <w:t>Dây</w:t>
            </w:r>
            <w:proofErr w:type="spellEnd"/>
            <w:r w:rsidRPr="00AA083B">
              <w:rPr>
                <w:sz w:val="26"/>
                <w:szCs w:val="26"/>
              </w:rPr>
              <w:t xml:space="preserve"> </w:t>
            </w:r>
            <w:proofErr w:type="spellStart"/>
            <w:r w:rsidRPr="00AA083B">
              <w:rPr>
                <w:sz w:val="26"/>
                <w:szCs w:val="26"/>
              </w:rPr>
              <w:t>dẫn</w:t>
            </w:r>
            <w:proofErr w:type="spellEnd"/>
            <w:r w:rsidRPr="00AA083B">
              <w:rPr>
                <w:sz w:val="26"/>
                <w:szCs w:val="26"/>
              </w:rPr>
              <w:t xml:space="preserve"> 70/11mm</w:t>
            </w:r>
            <w:r w:rsidRPr="00AA083B">
              <w:rPr>
                <w:sz w:val="26"/>
                <w:szCs w:val="26"/>
                <w:vertAlign w:val="superscript"/>
              </w:rPr>
              <w:t>2</w:t>
            </w:r>
          </w:p>
        </w:tc>
        <w:tc>
          <w:tcPr>
            <w:tcW w:w="882" w:type="pct"/>
          </w:tcPr>
          <w:p w14:paraId="1CA7DA18" w14:textId="77777777" w:rsidR="0003189F" w:rsidRPr="00AA083B" w:rsidRDefault="0003189F" w:rsidP="00DC7DE4">
            <w:pPr>
              <w:pStyle w:val="TableParagraph"/>
              <w:spacing w:line="276" w:lineRule="auto"/>
              <w:ind w:left="238" w:right="230"/>
              <w:jc w:val="center"/>
              <w:rPr>
                <w:sz w:val="26"/>
                <w:szCs w:val="26"/>
              </w:rPr>
            </w:pPr>
          </w:p>
          <w:p w14:paraId="6E669246" w14:textId="77777777" w:rsidR="0003189F" w:rsidRPr="00AA083B" w:rsidRDefault="0003189F" w:rsidP="00DC7DE4">
            <w:pPr>
              <w:pStyle w:val="TableParagraph"/>
              <w:spacing w:line="276" w:lineRule="auto"/>
              <w:ind w:left="238" w:right="230"/>
              <w:jc w:val="center"/>
              <w:rPr>
                <w:sz w:val="26"/>
                <w:szCs w:val="26"/>
              </w:rPr>
            </w:pPr>
            <w:r w:rsidRPr="00AA083B">
              <w:rPr>
                <w:sz w:val="26"/>
                <w:szCs w:val="26"/>
              </w:rPr>
              <w:t>[n]/mm</w:t>
            </w:r>
          </w:p>
        </w:tc>
        <w:tc>
          <w:tcPr>
            <w:tcW w:w="1761" w:type="pct"/>
          </w:tcPr>
          <w:p w14:paraId="7006732D" w14:textId="77777777" w:rsidR="0003189F" w:rsidRPr="00AA083B" w:rsidRDefault="0003189F" w:rsidP="00214B53">
            <w:pPr>
              <w:pStyle w:val="TableParagraph"/>
              <w:spacing w:line="276" w:lineRule="auto"/>
              <w:ind w:left="39" w:right="40"/>
              <w:jc w:val="center"/>
              <w:rPr>
                <w:sz w:val="26"/>
                <w:szCs w:val="26"/>
              </w:rPr>
            </w:pPr>
          </w:p>
          <w:p w14:paraId="427D66FB" w14:textId="77777777" w:rsidR="0003189F" w:rsidRPr="00AA083B" w:rsidRDefault="0003189F" w:rsidP="00214B53">
            <w:pPr>
              <w:pStyle w:val="TableParagraph"/>
              <w:spacing w:line="276" w:lineRule="auto"/>
              <w:ind w:left="39" w:right="40"/>
              <w:jc w:val="center"/>
              <w:rPr>
                <w:sz w:val="26"/>
                <w:szCs w:val="26"/>
              </w:rPr>
            </w:pPr>
            <w:r w:rsidRPr="00AA083B">
              <w:rPr>
                <w:sz w:val="26"/>
                <w:szCs w:val="26"/>
              </w:rPr>
              <w:t>1/3,8</w:t>
            </w:r>
          </w:p>
        </w:tc>
      </w:tr>
      <w:tr w:rsidR="0003189F" w:rsidRPr="00AA083B" w14:paraId="6A92465A" w14:textId="77777777" w:rsidTr="00DC7DE4">
        <w:trPr>
          <w:trHeight w:val="757"/>
        </w:trPr>
        <w:tc>
          <w:tcPr>
            <w:tcW w:w="355" w:type="pct"/>
          </w:tcPr>
          <w:p w14:paraId="5AF89E0F" w14:textId="77777777" w:rsidR="0003189F" w:rsidRPr="00AA083B" w:rsidRDefault="0003189F" w:rsidP="00DC7DE4">
            <w:pPr>
              <w:pStyle w:val="TableParagraph"/>
              <w:spacing w:line="276" w:lineRule="auto"/>
              <w:ind w:left="132" w:right="123"/>
              <w:jc w:val="center"/>
              <w:rPr>
                <w:sz w:val="26"/>
                <w:szCs w:val="26"/>
              </w:rPr>
            </w:pPr>
            <w:r w:rsidRPr="00AA083B">
              <w:rPr>
                <w:sz w:val="26"/>
                <w:szCs w:val="26"/>
              </w:rPr>
              <w:lastRenderedPageBreak/>
              <w:t>26</w:t>
            </w:r>
          </w:p>
        </w:tc>
        <w:tc>
          <w:tcPr>
            <w:tcW w:w="2003" w:type="pct"/>
          </w:tcPr>
          <w:p w14:paraId="0ED49685" w14:textId="77777777" w:rsidR="0003189F" w:rsidRPr="00AA083B" w:rsidRDefault="0003189F" w:rsidP="00DC7DE4">
            <w:pPr>
              <w:pStyle w:val="TableParagraph"/>
              <w:spacing w:line="276" w:lineRule="auto"/>
              <w:ind w:left="119"/>
              <w:rPr>
                <w:sz w:val="26"/>
                <w:szCs w:val="26"/>
              </w:rPr>
            </w:pPr>
            <w:proofErr w:type="spellStart"/>
            <w:r w:rsidRPr="00AA083B">
              <w:rPr>
                <w:sz w:val="26"/>
                <w:szCs w:val="26"/>
              </w:rPr>
              <w:t>Số</w:t>
            </w:r>
            <w:proofErr w:type="spellEnd"/>
            <w:r w:rsidRPr="00AA083B">
              <w:rPr>
                <w:sz w:val="26"/>
                <w:szCs w:val="26"/>
              </w:rPr>
              <w:t xml:space="preserve"> </w:t>
            </w:r>
            <w:proofErr w:type="spellStart"/>
            <w:r w:rsidRPr="00AA083B">
              <w:rPr>
                <w:sz w:val="26"/>
                <w:szCs w:val="26"/>
              </w:rPr>
              <w:t>lớp</w:t>
            </w:r>
            <w:proofErr w:type="spellEnd"/>
            <w:r w:rsidRPr="00AA083B">
              <w:rPr>
                <w:sz w:val="26"/>
                <w:szCs w:val="26"/>
              </w:rPr>
              <w:t xml:space="preserve"> </w:t>
            </w:r>
            <w:proofErr w:type="spellStart"/>
            <w:r w:rsidRPr="00AA083B">
              <w:rPr>
                <w:sz w:val="26"/>
                <w:szCs w:val="26"/>
              </w:rPr>
              <w:t>xoắn</w:t>
            </w:r>
            <w:proofErr w:type="spellEnd"/>
            <w:r w:rsidRPr="00AA083B">
              <w:rPr>
                <w:sz w:val="26"/>
                <w:szCs w:val="26"/>
              </w:rPr>
              <w:t>:</w:t>
            </w:r>
          </w:p>
          <w:p w14:paraId="0C9F2378" w14:textId="77777777" w:rsidR="0003189F" w:rsidRPr="00AA083B" w:rsidRDefault="0003189F" w:rsidP="0003189F">
            <w:pPr>
              <w:pStyle w:val="TableParagraph"/>
              <w:numPr>
                <w:ilvl w:val="0"/>
                <w:numId w:val="184"/>
              </w:numPr>
              <w:tabs>
                <w:tab w:val="left" w:pos="479"/>
                <w:tab w:val="left" w:pos="480"/>
              </w:tabs>
              <w:adjustRightInd/>
              <w:spacing w:line="276" w:lineRule="auto"/>
              <w:ind w:hanging="361"/>
              <w:rPr>
                <w:sz w:val="26"/>
                <w:szCs w:val="26"/>
              </w:rPr>
            </w:pPr>
            <w:proofErr w:type="spellStart"/>
            <w:r w:rsidRPr="00AA083B">
              <w:rPr>
                <w:sz w:val="26"/>
                <w:szCs w:val="26"/>
              </w:rPr>
              <w:t>Dây</w:t>
            </w:r>
            <w:proofErr w:type="spellEnd"/>
            <w:r w:rsidRPr="00AA083B">
              <w:rPr>
                <w:sz w:val="26"/>
                <w:szCs w:val="26"/>
              </w:rPr>
              <w:t xml:space="preserve"> </w:t>
            </w:r>
            <w:proofErr w:type="spellStart"/>
            <w:r w:rsidRPr="00AA083B">
              <w:rPr>
                <w:sz w:val="26"/>
                <w:szCs w:val="26"/>
              </w:rPr>
              <w:t>dẫn</w:t>
            </w:r>
            <w:proofErr w:type="spellEnd"/>
            <w:r w:rsidRPr="00AA083B">
              <w:rPr>
                <w:sz w:val="26"/>
                <w:szCs w:val="26"/>
              </w:rPr>
              <w:t xml:space="preserve"> 70/11mm</w:t>
            </w:r>
            <w:r w:rsidRPr="00AA083B">
              <w:rPr>
                <w:sz w:val="26"/>
                <w:szCs w:val="26"/>
                <w:vertAlign w:val="superscript"/>
              </w:rPr>
              <w:t>2</w:t>
            </w:r>
          </w:p>
        </w:tc>
        <w:tc>
          <w:tcPr>
            <w:tcW w:w="882" w:type="pct"/>
          </w:tcPr>
          <w:p w14:paraId="50205A15" w14:textId="77777777" w:rsidR="0003189F" w:rsidRPr="00AA083B" w:rsidRDefault="0003189F" w:rsidP="00DC7DE4">
            <w:pPr>
              <w:pStyle w:val="TableParagraph"/>
              <w:spacing w:line="276" w:lineRule="auto"/>
              <w:ind w:left="230" w:right="231"/>
              <w:jc w:val="center"/>
              <w:rPr>
                <w:sz w:val="26"/>
                <w:szCs w:val="26"/>
              </w:rPr>
            </w:pPr>
          </w:p>
          <w:p w14:paraId="042CA6E8" w14:textId="77777777" w:rsidR="0003189F" w:rsidRPr="00AA083B" w:rsidRDefault="0003189F" w:rsidP="00DC7DE4">
            <w:pPr>
              <w:pStyle w:val="TableParagraph"/>
              <w:spacing w:line="276" w:lineRule="auto"/>
              <w:ind w:left="230" w:right="231"/>
              <w:jc w:val="center"/>
              <w:rPr>
                <w:sz w:val="26"/>
                <w:szCs w:val="26"/>
              </w:rPr>
            </w:pPr>
            <w:proofErr w:type="spellStart"/>
            <w:r w:rsidRPr="00AA083B">
              <w:rPr>
                <w:sz w:val="26"/>
                <w:szCs w:val="26"/>
              </w:rPr>
              <w:t>Lớp</w:t>
            </w:r>
            <w:proofErr w:type="spellEnd"/>
          </w:p>
        </w:tc>
        <w:tc>
          <w:tcPr>
            <w:tcW w:w="1761" w:type="pct"/>
          </w:tcPr>
          <w:p w14:paraId="400BCC80" w14:textId="77777777" w:rsidR="0003189F" w:rsidRPr="00AA083B" w:rsidRDefault="0003189F" w:rsidP="00214B53">
            <w:pPr>
              <w:pStyle w:val="TableParagraph"/>
              <w:spacing w:line="276" w:lineRule="auto"/>
              <w:ind w:left="39" w:right="40"/>
              <w:jc w:val="center"/>
              <w:rPr>
                <w:sz w:val="26"/>
                <w:szCs w:val="26"/>
              </w:rPr>
            </w:pPr>
          </w:p>
          <w:p w14:paraId="1FB12983" w14:textId="77777777" w:rsidR="0003189F" w:rsidRPr="00AA083B" w:rsidRDefault="0003189F" w:rsidP="00214B53">
            <w:pPr>
              <w:pStyle w:val="TableParagraph"/>
              <w:spacing w:line="276" w:lineRule="auto"/>
              <w:ind w:left="39" w:right="40"/>
              <w:jc w:val="center"/>
              <w:rPr>
                <w:sz w:val="26"/>
                <w:szCs w:val="26"/>
              </w:rPr>
            </w:pPr>
            <w:r w:rsidRPr="00214B53">
              <w:rPr>
                <w:sz w:val="26"/>
                <w:szCs w:val="26"/>
              </w:rPr>
              <w:t>0</w:t>
            </w:r>
          </w:p>
        </w:tc>
      </w:tr>
      <w:tr w:rsidR="0003189F" w:rsidRPr="00AA083B" w14:paraId="32B8283D" w14:textId="77777777" w:rsidTr="00DC7DE4">
        <w:trPr>
          <w:trHeight w:val="973"/>
        </w:trPr>
        <w:tc>
          <w:tcPr>
            <w:tcW w:w="355" w:type="pct"/>
          </w:tcPr>
          <w:p w14:paraId="08A1DAA4" w14:textId="77777777" w:rsidR="0003189F" w:rsidRPr="00AA083B" w:rsidRDefault="0003189F" w:rsidP="00DC7DE4">
            <w:pPr>
              <w:pStyle w:val="TableParagraph"/>
              <w:spacing w:line="276" w:lineRule="auto"/>
              <w:ind w:left="132" w:right="123"/>
              <w:jc w:val="center"/>
              <w:rPr>
                <w:sz w:val="26"/>
                <w:szCs w:val="26"/>
              </w:rPr>
            </w:pPr>
            <w:r w:rsidRPr="00AA083B">
              <w:rPr>
                <w:sz w:val="26"/>
                <w:szCs w:val="26"/>
              </w:rPr>
              <w:t>27</w:t>
            </w:r>
          </w:p>
        </w:tc>
        <w:tc>
          <w:tcPr>
            <w:tcW w:w="2003" w:type="pct"/>
          </w:tcPr>
          <w:p w14:paraId="444D874A" w14:textId="77777777" w:rsidR="0003189F" w:rsidRPr="00AA083B" w:rsidRDefault="0003189F" w:rsidP="00DC7DE4">
            <w:pPr>
              <w:pStyle w:val="TableParagraph"/>
              <w:spacing w:line="276" w:lineRule="auto"/>
              <w:ind w:left="119" w:right="702"/>
              <w:rPr>
                <w:sz w:val="26"/>
                <w:szCs w:val="26"/>
              </w:rPr>
            </w:pPr>
            <w:r w:rsidRPr="00AA083B">
              <w:rPr>
                <w:sz w:val="26"/>
                <w:szCs w:val="26"/>
              </w:rPr>
              <w:t xml:space="preserve">Sai </w:t>
            </w:r>
            <w:proofErr w:type="spellStart"/>
            <w:r w:rsidRPr="00AA083B">
              <w:rPr>
                <w:sz w:val="26"/>
                <w:szCs w:val="26"/>
              </w:rPr>
              <w:t>số</w:t>
            </w:r>
            <w:proofErr w:type="spellEnd"/>
            <w:r w:rsidRPr="00AA083B">
              <w:rPr>
                <w:sz w:val="26"/>
                <w:szCs w:val="26"/>
              </w:rPr>
              <w:t xml:space="preserve"> </w:t>
            </w:r>
            <w:proofErr w:type="spellStart"/>
            <w:r w:rsidRPr="00AA083B">
              <w:rPr>
                <w:sz w:val="26"/>
                <w:szCs w:val="26"/>
              </w:rPr>
              <w:t>đường</w:t>
            </w:r>
            <w:proofErr w:type="spellEnd"/>
            <w:r w:rsidRPr="00AA083B">
              <w:rPr>
                <w:sz w:val="26"/>
                <w:szCs w:val="26"/>
              </w:rPr>
              <w:t xml:space="preserve"> </w:t>
            </w:r>
            <w:proofErr w:type="spellStart"/>
            <w:r w:rsidRPr="00AA083B">
              <w:rPr>
                <w:sz w:val="26"/>
                <w:szCs w:val="26"/>
              </w:rPr>
              <w:t>kính</w:t>
            </w:r>
            <w:proofErr w:type="spellEnd"/>
            <w:r w:rsidRPr="00AA083B">
              <w:rPr>
                <w:sz w:val="26"/>
                <w:szCs w:val="26"/>
              </w:rPr>
              <w:t xml:space="preserve"> </w:t>
            </w:r>
            <w:proofErr w:type="spellStart"/>
            <w:r w:rsidRPr="00AA083B">
              <w:rPr>
                <w:sz w:val="26"/>
                <w:szCs w:val="26"/>
              </w:rPr>
              <w:t>sợi</w:t>
            </w:r>
            <w:proofErr w:type="spellEnd"/>
            <w:r w:rsidRPr="00AA083B">
              <w:rPr>
                <w:sz w:val="26"/>
                <w:szCs w:val="26"/>
              </w:rPr>
              <w:t xml:space="preserve"> </w:t>
            </w:r>
            <w:proofErr w:type="spellStart"/>
            <w:r w:rsidRPr="00AA083B">
              <w:rPr>
                <w:sz w:val="26"/>
                <w:szCs w:val="26"/>
              </w:rPr>
              <w:t>thép</w:t>
            </w:r>
            <w:proofErr w:type="spellEnd"/>
            <w:r w:rsidRPr="00AA083B">
              <w:rPr>
                <w:sz w:val="26"/>
                <w:szCs w:val="26"/>
              </w:rPr>
              <w:t xml:space="preserve">, </w:t>
            </w:r>
            <w:proofErr w:type="spellStart"/>
            <w:r w:rsidRPr="00AA083B">
              <w:rPr>
                <w:sz w:val="26"/>
                <w:szCs w:val="26"/>
              </w:rPr>
              <w:t>không</w:t>
            </w:r>
            <w:proofErr w:type="spellEnd"/>
            <w:r w:rsidRPr="00AA083B">
              <w:rPr>
                <w:sz w:val="26"/>
                <w:szCs w:val="26"/>
              </w:rPr>
              <w:t xml:space="preserve"> </w:t>
            </w:r>
            <w:proofErr w:type="spellStart"/>
            <w:r w:rsidRPr="00AA083B">
              <w:rPr>
                <w:sz w:val="26"/>
                <w:szCs w:val="26"/>
              </w:rPr>
              <w:t>lớn</w:t>
            </w:r>
            <w:proofErr w:type="spellEnd"/>
            <w:r w:rsidRPr="00AA083B">
              <w:rPr>
                <w:sz w:val="26"/>
                <w:szCs w:val="26"/>
              </w:rPr>
              <w:t xml:space="preserve"> </w:t>
            </w:r>
            <w:proofErr w:type="spellStart"/>
            <w:r w:rsidRPr="00AA083B">
              <w:rPr>
                <w:sz w:val="26"/>
                <w:szCs w:val="26"/>
              </w:rPr>
              <w:t>hơn</w:t>
            </w:r>
            <w:proofErr w:type="spellEnd"/>
            <w:r w:rsidRPr="00AA083B">
              <w:rPr>
                <w:sz w:val="26"/>
                <w:szCs w:val="26"/>
              </w:rPr>
              <w:t>:</w:t>
            </w:r>
          </w:p>
          <w:p w14:paraId="6D4C072F" w14:textId="77777777" w:rsidR="0003189F" w:rsidRPr="00AA083B" w:rsidRDefault="0003189F" w:rsidP="0003189F">
            <w:pPr>
              <w:pStyle w:val="TableParagraph"/>
              <w:numPr>
                <w:ilvl w:val="0"/>
                <w:numId w:val="183"/>
              </w:numPr>
              <w:tabs>
                <w:tab w:val="left" w:pos="480"/>
                <w:tab w:val="left" w:pos="481"/>
              </w:tabs>
              <w:adjustRightInd/>
              <w:spacing w:line="276" w:lineRule="auto"/>
              <w:ind w:hanging="361"/>
              <w:rPr>
                <w:sz w:val="26"/>
                <w:szCs w:val="26"/>
              </w:rPr>
            </w:pPr>
            <w:proofErr w:type="spellStart"/>
            <w:r w:rsidRPr="00AA083B">
              <w:rPr>
                <w:sz w:val="26"/>
                <w:szCs w:val="26"/>
              </w:rPr>
              <w:t>Dây</w:t>
            </w:r>
            <w:proofErr w:type="spellEnd"/>
            <w:r w:rsidRPr="00AA083B">
              <w:rPr>
                <w:sz w:val="26"/>
                <w:szCs w:val="26"/>
              </w:rPr>
              <w:t xml:space="preserve"> </w:t>
            </w:r>
            <w:proofErr w:type="spellStart"/>
            <w:r w:rsidRPr="00AA083B">
              <w:rPr>
                <w:sz w:val="26"/>
                <w:szCs w:val="26"/>
              </w:rPr>
              <w:t>dẫn</w:t>
            </w:r>
            <w:proofErr w:type="spellEnd"/>
            <w:r w:rsidRPr="00AA083B">
              <w:rPr>
                <w:sz w:val="26"/>
                <w:szCs w:val="26"/>
              </w:rPr>
              <w:t xml:space="preserve"> 70/11mm</w:t>
            </w:r>
            <w:r w:rsidRPr="00AA083B">
              <w:rPr>
                <w:sz w:val="26"/>
                <w:szCs w:val="26"/>
                <w:vertAlign w:val="superscript"/>
              </w:rPr>
              <w:t>2</w:t>
            </w:r>
          </w:p>
        </w:tc>
        <w:tc>
          <w:tcPr>
            <w:tcW w:w="882" w:type="pct"/>
          </w:tcPr>
          <w:p w14:paraId="18BC8618" w14:textId="77777777" w:rsidR="0003189F" w:rsidRPr="00AA083B" w:rsidRDefault="0003189F" w:rsidP="00DC7DE4">
            <w:pPr>
              <w:pStyle w:val="TableParagraph"/>
              <w:spacing w:line="276" w:lineRule="auto"/>
              <w:ind w:left="238" w:right="230"/>
              <w:jc w:val="center"/>
              <w:rPr>
                <w:sz w:val="26"/>
                <w:szCs w:val="26"/>
              </w:rPr>
            </w:pPr>
            <w:r w:rsidRPr="00AA083B">
              <w:rPr>
                <w:sz w:val="26"/>
                <w:szCs w:val="26"/>
              </w:rPr>
              <w:t>mm</w:t>
            </w:r>
          </w:p>
        </w:tc>
        <w:tc>
          <w:tcPr>
            <w:tcW w:w="1761" w:type="pct"/>
          </w:tcPr>
          <w:p w14:paraId="13710F7A" w14:textId="77777777" w:rsidR="0003189F" w:rsidRPr="00AA083B" w:rsidRDefault="0003189F" w:rsidP="00214B53">
            <w:pPr>
              <w:pStyle w:val="TableParagraph"/>
              <w:spacing w:line="276" w:lineRule="auto"/>
              <w:ind w:left="39" w:right="40"/>
              <w:jc w:val="center"/>
              <w:rPr>
                <w:sz w:val="26"/>
                <w:szCs w:val="26"/>
              </w:rPr>
            </w:pPr>
          </w:p>
          <w:p w14:paraId="736B7D1B" w14:textId="77777777" w:rsidR="0003189F" w:rsidRPr="00AA083B" w:rsidRDefault="0003189F" w:rsidP="00214B53">
            <w:pPr>
              <w:pStyle w:val="TableParagraph"/>
              <w:spacing w:line="276" w:lineRule="auto"/>
              <w:ind w:left="39" w:right="40"/>
              <w:jc w:val="center"/>
              <w:rPr>
                <w:sz w:val="26"/>
                <w:szCs w:val="26"/>
              </w:rPr>
            </w:pPr>
            <w:r w:rsidRPr="00214B53">
              <w:rPr>
                <w:sz w:val="26"/>
                <w:szCs w:val="26"/>
              </w:rPr>
              <w:t>± 0,08</w:t>
            </w:r>
          </w:p>
          <w:p w14:paraId="7DAB6114" w14:textId="77777777" w:rsidR="0003189F" w:rsidRPr="00AA083B" w:rsidRDefault="0003189F" w:rsidP="00214B53">
            <w:pPr>
              <w:pStyle w:val="TableParagraph"/>
              <w:spacing w:line="276" w:lineRule="auto"/>
              <w:ind w:left="39" w:right="40"/>
              <w:jc w:val="center"/>
              <w:rPr>
                <w:sz w:val="26"/>
                <w:szCs w:val="26"/>
              </w:rPr>
            </w:pPr>
          </w:p>
        </w:tc>
      </w:tr>
      <w:tr w:rsidR="0003189F" w:rsidRPr="00AA083B" w14:paraId="6DBB5B66" w14:textId="77777777" w:rsidTr="00DC7DE4">
        <w:trPr>
          <w:trHeight w:val="962"/>
        </w:trPr>
        <w:tc>
          <w:tcPr>
            <w:tcW w:w="355" w:type="pct"/>
          </w:tcPr>
          <w:p w14:paraId="5DEC7C42" w14:textId="77777777" w:rsidR="0003189F" w:rsidRPr="00AA083B" w:rsidRDefault="0003189F" w:rsidP="00DC7DE4">
            <w:pPr>
              <w:pStyle w:val="TableParagraph"/>
              <w:spacing w:line="276" w:lineRule="auto"/>
              <w:ind w:left="132" w:right="123"/>
              <w:jc w:val="center"/>
              <w:rPr>
                <w:sz w:val="26"/>
                <w:szCs w:val="26"/>
              </w:rPr>
            </w:pPr>
            <w:r w:rsidRPr="00AA083B">
              <w:rPr>
                <w:sz w:val="26"/>
                <w:szCs w:val="26"/>
              </w:rPr>
              <w:t>28</w:t>
            </w:r>
          </w:p>
        </w:tc>
        <w:tc>
          <w:tcPr>
            <w:tcW w:w="2003" w:type="pct"/>
          </w:tcPr>
          <w:p w14:paraId="5467D07C" w14:textId="77777777" w:rsidR="0003189F" w:rsidRPr="00AA083B" w:rsidRDefault="0003189F" w:rsidP="00DC7DE4">
            <w:pPr>
              <w:pStyle w:val="TableParagraph"/>
              <w:spacing w:line="276" w:lineRule="auto"/>
              <w:ind w:left="119"/>
              <w:rPr>
                <w:sz w:val="26"/>
                <w:szCs w:val="26"/>
              </w:rPr>
            </w:pPr>
            <w:proofErr w:type="spellStart"/>
            <w:r w:rsidRPr="00AA083B">
              <w:rPr>
                <w:sz w:val="26"/>
                <w:szCs w:val="26"/>
              </w:rPr>
              <w:t>Ứng</w:t>
            </w:r>
            <w:proofErr w:type="spellEnd"/>
            <w:r w:rsidRPr="00AA083B">
              <w:rPr>
                <w:sz w:val="26"/>
                <w:szCs w:val="26"/>
              </w:rPr>
              <w:t xml:space="preserve"> </w:t>
            </w:r>
            <w:proofErr w:type="spellStart"/>
            <w:r w:rsidRPr="00AA083B">
              <w:rPr>
                <w:sz w:val="26"/>
                <w:szCs w:val="26"/>
              </w:rPr>
              <w:t>suất</w:t>
            </w:r>
            <w:proofErr w:type="spellEnd"/>
            <w:r w:rsidRPr="00AA083B">
              <w:rPr>
                <w:sz w:val="26"/>
                <w:szCs w:val="26"/>
              </w:rPr>
              <w:t xml:space="preserve"> </w:t>
            </w:r>
            <w:proofErr w:type="spellStart"/>
            <w:r w:rsidRPr="00AA083B">
              <w:rPr>
                <w:sz w:val="26"/>
                <w:szCs w:val="26"/>
              </w:rPr>
              <w:t>khi</w:t>
            </w:r>
            <w:proofErr w:type="spellEnd"/>
            <w:r w:rsidRPr="00AA083B">
              <w:rPr>
                <w:sz w:val="26"/>
                <w:szCs w:val="26"/>
              </w:rPr>
              <w:t xml:space="preserve"> </w:t>
            </w:r>
            <w:proofErr w:type="spellStart"/>
            <w:r w:rsidRPr="00AA083B">
              <w:rPr>
                <w:sz w:val="26"/>
                <w:szCs w:val="26"/>
              </w:rPr>
              <w:t>giãn</w:t>
            </w:r>
            <w:proofErr w:type="spellEnd"/>
            <w:r w:rsidRPr="00AA083B">
              <w:rPr>
                <w:sz w:val="26"/>
                <w:szCs w:val="26"/>
              </w:rPr>
              <w:t xml:space="preserve"> 1% </w:t>
            </w:r>
            <w:proofErr w:type="spellStart"/>
            <w:r w:rsidRPr="00AA083B">
              <w:rPr>
                <w:sz w:val="26"/>
                <w:szCs w:val="26"/>
              </w:rPr>
              <w:t>của</w:t>
            </w:r>
            <w:proofErr w:type="spellEnd"/>
            <w:r w:rsidRPr="00AA083B">
              <w:rPr>
                <w:sz w:val="26"/>
                <w:szCs w:val="26"/>
              </w:rPr>
              <w:t xml:space="preserve"> </w:t>
            </w:r>
            <w:proofErr w:type="spellStart"/>
            <w:r w:rsidRPr="00AA083B">
              <w:rPr>
                <w:sz w:val="26"/>
                <w:szCs w:val="26"/>
              </w:rPr>
              <w:t>sợi</w:t>
            </w:r>
            <w:proofErr w:type="spellEnd"/>
            <w:r w:rsidRPr="00AA083B">
              <w:rPr>
                <w:sz w:val="26"/>
                <w:szCs w:val="26"/>
              </w:rPr>
              <w:t xml:space="preserve"> </w:t>
            </w:r>
            <w:proofErr w:type="spellStart"/>
            <w:r w:rsidRPr="00AA083B">
              <w:rPr>
                <w:sz w:val="26"/>
                <w:szCs w:val="26"/>
              </w:rPr>
              <w:t>thép</w:t>
            </w:r>
            <w:proofErr w:type="spellEnd"/>
            <w:r w:rsidRPr="00AA083B">
              <w:rPr>
                <w:sz w:val="26"/>
                <w:szCs w:val="26"/>
              </w:rPr>
              <w:t xml:space="preserve">, </w:t>
            </w:r>
            <w:proofErr w:type="spellStart"/>
            <w:r w:rsidRPr="00AA083B">
              <w:rPr>
                <w:sz w:val="26"/>
                <w:szCs w:val="26"/>
              </w:rPr>
              <w:t>không</w:t>
            </w:r>
            <w:proofErr w:type="spellEnd"/>
            <w:r w:rsidRPr="00AA083B">
              <w:rPr>
                <w:sz w:val="26"/>
                <w:szCs w:val="26"/>
              </w:rPr>
              <w:t xml:space="preserve"> </w:t>
            </w:r>
            <w:proofErr w:type="spellStart"/>
            <w:r w:rsidRPr="00AA083B">
              <w:rPr>
                <w:sz w:val="26"/>
                <w:szCs w:val="26"/>
              </w:rPr>
              <w:t>nhỏ</w:t>
            </w:r>
            <w:proofErr w:type="spellEnd"/>
            <w:r w:rsidRPr="00AA083B">
              <w:rPr>
                <w:sz w:val="26"/>
                <w:szCs w:val="26"/>
              </w:rPr>
              <w:t xml:space="preserve"> </w:t>
            </w:r>
            <w:proofErr w:type="spellStart"/>
            <w:r w:rsidRPr="00AA083B">
              <w:rPr>
                <w:sz w:val="26"/>
                <w:szCs w:val="26"/>
              </w:rPr>
              <w:t>hơn</w:t>
            </w:r>
            <w:proofErr w:type="spellEnd"/>
            <w:r w:rsidRPr="00AA083B">
              <w:rPr>
                <w:sz w:val="26"/>
                <w:szCs w:val="26"/>
              </w:rPr>
              <w:t>:</w:t>
            </w:r>
          </w:p>
          <w:p w14:paraId="2DB5FD17" w14:textId="77777777" w:rsidR="0003189F" w:rsidRPr="00AA083B" w:rsidRDefault="0003189F" w:rsidP="0003189F">
            <w:pPr>
              <w:pStyle w:val="TableParagraph"/>
              <w:numPr>
                <w:ilvl w:val="0"/>
                <w:numId w:val="182"/>
              </w:numPr>
              <w:tabs>
                <w:tab w:val="left" w:pos="480"/>
                <w:tab w:val="left" w:pos="481"/>
              </w:tabs>
              <w:adjustRightInd/>
              <w:spacing w:line="276" w:lineRule="auto"/>
              <w:ind w:hanging="361"/>
              <w:rPr>
                <w:sz w:val="26"/>
                <w:szCs w:val="26"/>
              </w:rPr>
            </w:pPr>
            <w:proofErr w:type="spellStart"/>
            <w:r w:rsidRPr="00AA083B">
              <w:rPr>
                <w:sz w:val="26"/>
                <w:szCs w:val="26"/>
              </w:rPr>
              <w:t>Dây</w:t>
            </w:r>
            <w:proofErr w:type="spellEnd"/>
            <w:r w:rsidRPr="00AA083B">
              <w:rPr>
                <w:sz w:val="26"/>
                <w:szCs w:val="26"/>
              </w:rPr>
              <w:t xml:space="preserve"> </w:t>
            </w:r>
            <w:proofErr w:type="spellStart"/>
            <w:r w:rsidRPr="00AA083B">
              <w:rPr>
                <w:sz w:val="26"/>
                <w:szCs w:val="26"/>
              </w:rPr>
              <w:t>dẫn</w:t>
            </w:r>
            <w:proofErr w:type="spellEnd"/>
            <w:r w:rsidRPr="00AA083B">
              <w:rPr>
                <w:sz w:val="26"/>
                <w:szCs w:val="26"/>
              </w:rPr>
              <w:t xml:space="preserve"> 70/11mm</w:t>
            </w:r>
            <w:r w:rsidRPr="00AA083B">
              <w:rPr>
                <w:sz w:val="26"/>
                <w:szCs w:val="26"/>
                <w:vertAlign w:val="superscript"/>
              </w:rPr>
              <w:t>2</w:t>
            </w:r>
          </w:p>
        </w:tc>
        <w:tc>
          <w:tcPr>
            <w:tcW w:w="882" w:type="pct"/>
          </w:tcPr>
          <w:p w14:paraId="39BB1F3E" w14:textId="77777777" w:rsidR="0003189F" w:rsidRPr="00AA083B" w:rsidRDefault="0003189F" w:rsidP="00DC7DE4">
            <w:pPr>
              <w:pStyle w:val="TableParagraph"/>
              <w:spacing w:line="276" w:lineRule="auto"/>
              <w:ind w:left="231" w:right="231"/>
              <w:jc w:val="center"/>
              <w:rPr>
                <w:sz w:val="26"/>
                <w:szCs w:val="26"/>
              </w:rPr>
            </w:pPr>
            <w:r w:rsidRPr="00AA083B">
              <w:rPr>
                <w:sz w:val="26"/>
                <w:szCs w:val="26"/>
              </w:rPr>
              <w:t>N/mm</w:t>
            </w:r>
            <w:r w:rsidRPr="00AA083B">
              <w:rPr>
                <w:sz w:val="26"/>
                <w:szCs w:val="26"/>
                <w:vertAlign w:val="superscript"/>
              </w:rPr>
              <w:t>2</w:t>
            </w:r>
          </w:p>
        </w:tc>
        <w:tc>
          <w:tcPr>
            <w:tcW w:w="1761" w:type="pct"/>
          </w:tcPr>
          <w:p w14:paraId="5AAA56BA" w14:textId="77777777" w:rsidR="0003189F" w:rsidRPr="00AA083B" w:rsidRDefault="0003189F" w:rsidP="00214B53">
            <w:pPr>
              <w:pStyle w:val="TableParagraph"/>
              <w:spacing w:line="276" w:lineRule="auto"/>
              <w:ind w:left="39" w:right="40"/>
              <w:jc w:val="center"/>
              <w:rPr>
                <w:sz w:val="26"/>
                <w:szCs w:val="26"/>
              </w:rPr>
            </w:pPr>
          </w:p>
          <w:p w14:paraId="53CE092B" w14:textId="77777777" w:rsidR="0003189F" w:rsidRPr="00AA083B" w:rsidRDefault="0003189F" w:rsidP="00214B53">
            <w:pPr>
              <w:pStyle w:val="TableParagraph"/>
              <w:spacing w:line="276" w:lineRule="auto"/>
              <w:ind w:left="39" w:right="40"/>
              <w:jc w:val="center"/>
              <w:rPr>
                <w:sz w:val="26"/>
                <w:szCs w:val="26"/>
              </w:rPr>
            </w:pPr>
            <w:r w:rsidRPr="00AA083B">
              <w:rPr>
                <w:sz w:val="26"/>
                <w:szCs w:val="26"/>
              </w:rPr>
              <w:t>1.098</w:t>
            </w:r>
          </w:p>
          <w:p w14:paraId="22428A2B" w14:textId="77777777" w:rsidR="0003189F" w:rsidRPr="00AA083B" w:rsidRDefault="0003189F" w:rsidP="00214B53">
            <w:pPr>
              <w:pStyle w:val="TableParagraph"/>
              <w:spacing w:line="276" w:lineRule="auto"/>
              <w:ind w:left="39" w:right="40"/>
              <w:jc w:val="center"/>
              <w:rPr>
                <w:sz w:val="26"/>
                <w:szCs w:val="26"/>
              </w:rPr>
            </w:pPr>
          </w:p>
        </w:tc>
      </w:tr>
      <w:tr w:rsidR="0003189F" w:rsidRPr="00AA083B" w14:paraId="70BC0A85" w14:textId="77777777" w:rsidTr="00DC7DE4">
        <w:trPr>
          <w:trHeight w:val="982"/>
        </w:trPr>
        <w:tc>
          <w:tcPr>
            <w:tcW w:w="355" w:type="pct"/>
          </w:tcPr>
          <w:p w14:paraId="47AE58B5" w14:textId="77777777" w:rsidR="0003189F" w:rsidRPr="00AA083B" w:rsidRDefault="0003189F" w:rsidP="00DC7DE4">
            <w:pPr>
              <w:pStyle w:val="TableParagraph"/>
              <w:spacing w:line="276" w:lineRule="auto"/>
              <w:ind w:left="132" w:right="123"/>
              <w:jc w:val="center"/>
              <w:rPr>
                <w:sz w:val="26"/>
                <w:szCs w:val="26"/>
              </w:rPr>
            </w:pPr>
            <w:r w:rsidRPr="00AA083B">
              <w:rPr>
                <w:sz w:val="26"/>
                <w:szCs w:val="26"/>
              </w:rPr>
              <w:t>29</w:t>
            </w:r>
          </w:p>
        </w:tc>
        <w:tc>
          <w:tcPr>
            <w:tcW w:w="2003" w:type="pct"/>
          </w:tcPr>
          <w:p w14:paraId="068DECF4" w14:textId="77777777" w:rsidR="0003189F" w:rsidRPr="00AA083B" w:rsidRDefault="0003189F" w:rsidP="00DC7DE4">
            <w:pPr>
              <w:pStyle w:val="TableParagraph"/>
              <w:spacing w:line="276" w:lineRule="auto"/>
              <w:ind w:left="119" w:right="8"/>
              <w:rPr>
                <w:sz w:val="26"/>
                <w:szCs w:val="26"/>
              </w:rPr>
            </w:pPr>
            <w:proofErr w:type="spellStart"/>
            <w:r w:rsidRPr="00AA083B">
              <w:rPr>
                <w:sz w:val="26"/>
                <w:szCs w:val="26"/>
              </w:rPr>
              <w:t>Suất</w:t>
            </w:r>
            <w:proofErr w:type="spellEnd"/>
            <w:r w:rsidRPr="00AA083B">
              <w:rPr>
                <w:sz w:val="26"/>
                <w:szCs w:val="26"/>
              </w:rPr>
              <w:t xml:space="preserve"> </w:t>
            </w:r>
            <w:proofErr w:type="spellStart"/>
            <w:r w:rsidRPr="00AA083B">
              <w:rPr>
                <w:sz w:val="26"/>
                <w:szCs w:val="26"/>
              </w:rPr>
              <w:t>kéo</w:t>
            </w:r>
            <w:proofErr w:type="spellEnd"/>
            <w:r w:rsidRPr="00AA083B">
              <w:rPr>
                <w:sz w:val="26"/>
                <w:szCs w:val="26"/>
              </w:rPr>
              <w:t xml:space="preserve"> </w:t>
            </w:r>
            <w:proofErr w:type="spellStart"/>
            <w:r w:rsidRPr="00AA083B">
              <w:rPr>
                <w:sz w:val="26"/>
                <w:szCs w:val="26"/>
              </w:rPr>
              <w:t>đứt</w:t>
            </w:r>
            <w:proofErr w:type="spellEnd"/>
            <w:r w:rsidRPr="00AA083B">
              <w:rPr>
                <w:sz w:val="26"/>
                <w:szCs w:val="26"/>
              </w:rPr>
              <w:t xml:space="preserve"> </w:t>
            </w:r>
            <w:proofErr w:type="spellStart"/>
            <w:r w:rsidRPr="00AA083B">
              <w:rPr>
                <w:sz w:val="26"/>
                <w:szCs w:val="26"/>
              </w:rPr>
              <w:t>của</w:t>
            </w:r>
            <w:proofErr w:type="spellEnd"/>
            <w:r w:rsidRPr="00AA083B">
              <w:rPr>
                <w:sz w:val="26"/>
                <w:szCs w:val="26"/>
              </w:rPr>
              <w:t xml:space="preserve"> </w:t>
            </w:r>
            <w:proofErr w:type="spellStart"/>
            <w:r w:rsidRPr="00AA083B">
              <w:rPr>
                <w:sz w:val="26"/>
                <w:szCs w:val="26"/>
              </w:rPr>
              <w:t>sợi</w:t>
            </w:r>
            <w:proofErr w:type="spellEnd"/>
            <w:r w:rsidRPr="00AA083B">
              <w:rPr>
                <w:sz w:val="26"/>
                <w:szCs w:val="26"/>
              </w:rPr>
              <w:t xml:space="preserve"> </w:t>
            </w:r>
            <w:proofErr w:type="spellStart"/>
            <w:r w:rsidRPr="00AA083B">
              <w:rPr>
                <w:sz w:val="26"/>
                <w:szCs w:val="26"/>
              </w:rPr>
              <w:t>thép</w:t>
            </w:r>
            <w:proofErr w:type="spellEnd"/>
            <w:r w:rsidRPr="00AA083B">
              <w:rPr>
                <w:sz w:val="26"/>
                <w:szCs w:val="26"/>
              </w:rPr>
              <w:t xml:space="preserve">, </w:t>
            </w:r>
            <w:proofErr w:type="spellStart"/>
            <w:r w:rsidRPr="00AA083B">
              <w:rPr>
                <w:sz w:val="26"/>
                <w:szCs w:val="26"/>
              </w:rPr>
              <w:t>không</w:t>
            </w:r>
            <w:proofErr w:type="spellEnd"/>
            <w:r w:rsidRPr="00AA083B">
              <w:rPr>
                <w:sz w:val="26"/>
                <w:szCs w:val="26"/>
              </w:rPr>
              <w:t xml:space="preserve"> </w:t>
            </w:r>
            <w:proofErr w:type="spellStart"/>
            <w:r w:rsidRPr="00AA083B">
              <w:rPr>
                <w:sz w:val="26"/>
                <w:szCs w:val="26"/>
              </w:rPr>
              <w:t>nhỏ</w:t>
            </w:r>
            <w:proofErr w:type="spellEnd"/>
            <w:r w:rsidRPr="00AA083B">
              <w:rPr>
                <w:sz w:val="26"/>
                <w:szCs w:val="26"/>
              </w:rPr>
              <w:t xml:space="preserve"> </w:t>
            </w:r>
            <w:proofErr w:type="spellStart"/>
            <w:r w:rsidRPr="00AA083B">
              <w:rPr>
                <w:sz w:val="26"/>
                <w:szCs w:val="26"/>
              </w:rPr>
              <w:t>hơn</w:t>
            </w:r>
            <w:proofErr w:type="spellEnd"/>
            <w:r w:rsidRPr="00AA083B">
              <w:rPr>
                <w:sz w:val="26"/>
                <w:szCs w:val="26"/>
              </w:rPr>
              <w:t>:</w:t>
            </w:r>
          </w:p>
          <w:p w14:paraId="0DC7EDEA" w14:textId="77777777" w:rsidR="0003189F" w:rsidRPr="00AA083B" w:rsidRDefault="0003189F" w:rsidP="0003189F">
            <w:pPr>
              <w:pStyle w:val="TableParagraph"/>
              <w:numPr>
                <w:ilvl w:val="0"/>
                <w:numId w:val="181"/>
              </w:numPr>
              <w:tabs>
                <w:tab w:val="left" w:pos="480"/>
                <w:tab w:val="left" w:pos="481"/>
              </w:tabs>
              <w:adjustRightInd/>
              <w:spacing w:line="276" w:lineRule="auto"/>
              <w:ind w:hanging="361"/>
              <w:rPr>
                <w:sz w:val="26"/>
                <w:szCs w:val="26"/>
              </w:rPr>
            </w:pPr>
            <w:proofErr w:type="spellStart"/>
            <w:r w:rsidRPr="00AA083B">
              <w:rPr>
                <w:sz w:val="26"/>
                <w:szCs w:val="26"/>
              </w:rPr>
              <w:t>Dây</w:t>
            </w:r>
            <w:proofErr w:type="spellEnd"/>
            <w:r w:rsidRPr="00AA083B">
              <w:rPr>
                <w:sz w:val="26"/>
                <w:szCs w:val="26"/>
              </w:rPr>
              <w:t xml:space="preserve"> </w:t>
            </w:r>
            <w:proofErr w:type="spellStart"/>
            <w:r w:rsidRPr="00AA083B">
              <w:rPr>
                <w:sz w:val="26"/>
                <w:szCs w:val="26"/>
              </w:rPr>
              <w:t>dẫn</w:t>
            </w:r>
            <w:proofErr w:type="spellEnd"/>
            <w:r w:rsidRPr="00AA083B">
              <w:rPr>
                <w:sz w:val="26"/>
                <w:szCs w:val="26"/>
              </w:rPr>
              <w:t xml:space="preserve"> 70/11mm</w:t>
            </w:r>
            <w:r w:rsidRPr="00AA083B">
              <w:rPr>
                <w:sz w:val="26"/>
                <w:szCs w:val="26"/>
                <w:vertAlign w:val="superscript"/>
              </w:rPr>
              <w:t>2</w:t>
            </w:r>
          </w:p>
        </w:tc>
        <w:tc>
          <w:tcPr>
            <w:tcW w:w="882" w:type="pct"/>
          </w:tcPr>
          <w:p w14:paraId="49FECFFF" w14:textId="77777777" w:rsidR="0003189F" w:rsidRPr="00AA083B" w:rsidRDefault="0003189F" w:rsidP="00DC7DE4">
            <w:pPr>
              <w:pStyle w:val="TableParagraph"/>
              <w:spacing w:line="276" w:lineRule="auto"/>
              <w:ind w:left="231" w:right="231"/>
              <w:jc w:val="center"/>
              <w:rPr>
                <w:sz w:val="26"/>
                <w:szCs w:val="26"/>
              </w:rPr>
            </w:pPr>
            <w:r w:rsidRPr="00AA083B">
              <w:rPr>
                <w:sz w:val="26"/>
                <w:szCs w:val="26"/>
              </w:rPr>
              <w:t>N/mm</w:t>
            </w:r>
            <w:r w:rsidRPr="00AA083B">
              <w:rPr>
                <w:sz w:val="26"/>
                <w:szCs w:val="26"/>
                <w:vertAlign w:val="superscript"/>
              </w:rPr>
              <w:t>2</w:t>
            </w:r>
          </w:p>
        </w:tc>
        <w:tc>
          <w:tcPr>
            <w:tcW w:w="1761" w:type="pct"/>
          </w:tcPr>
          <w:p w14:paraId="4F7E46FF" w14:textId="77777777" w:rsidR="0003189F" w:rsidRPr="00AA083B" w:rsidRDefault="0003189F" w:rsidP="00214B53">
            <w:pPr>
              <w:pStyle w:val="TableParagraph"/>
              <w:spacing w:line="276" w:lineRule="auto"/>
              <w:ind w:left="39" w:right="40"/>
              <w:jc w:val="center"/>
              <w:rPr>
                <w:sz w:val="26"/>
                <w:szCs w:val="26"/>
              </w:rPr>
            </w:pPr>
          </w:p>
          <w:p w14:paraId="3A768AEA" w14:textId="77777777" w:rsidR="0003189F" w:rsidRPr="00AA083B" w:rsidRDefault="0003189F" w:rsidP="00214B53">
            <w:pPr>
              <w:pStyle w:val="TableParagraph"/>
              <w:spacing w:line="276" w:lineRule="auto"/>
              <w:ind w:left="39" w:right="40"/>
              <w:jc w:val="center"/>
              <w:rPr>
                <w:sz w:val="26"/>
                <w:szCs w:val="26"/>
              </w:rPr>
            </w:pPr>
            <w:r w:rsidRPr="00AA083B">
              <w:rPr>
                <w:sz w:val="26"/>
                <w:szCs w:val="26"/>
              </w:rPr>
              <w:t>1.176</w:t>
            </w:r>
          </w:p>
        </w:tc>
      </w:tr>
      <w:tr w:rsidR="0003189F" w:rsidRPr="00AA083B" w14:paraId="33C77C39" w14:textId="77777777" w:rsidTr="00DC7DE4">
        <w:trPr>
          <w:trHeight w:val="594"/>
        </w:trPr>
        <w:tc>
          <w:tcPr>
            <w:tcW w:w="355" w:type="pct"/>
          </w:tcPr>
          <w:p w14:paraId="78EC9683" w14:textId="77777777" w:rsidR="0003189F" w:rsidRPr="00AA083B" w:rsidRDefault="0003189F" w:rsidP="00DC7DE4">
            <w:pPr>
              <w:pStyle w:val="TableParagraph"/>
              <w:spacing w:line="276" w:lineRule="auto"/>
              <w:rPr>
                <w:sz w:val="26"/>
                <w:szCs w:val="26"/>
              </w:rPr>
            </w:pPr>
          </w:p>
        </w:tc>
        <w:tc>
          <w:tcPr>
            <w:tcW w:w="2003" w:type="pct"/>
          </w:tcPr>
          <w:p w14:paraId="275705B8" w14:textId="77777777" w:rsidR="0003189F" w:rsidRPr="00AA083B" w:rsidRDefault="0003189F" w:rsidP="00DC7DE4">
            <w:pPr>
              <w:pStyle w:val="TableParagraph"/>
              <w:spacing w:line="276" w:lineRule="auto"/>
              <w:ind w:left="119"/>
              <w:rPr>
                <w:sz w:val="26"/>
                <w:szCs w:val="26"/>
              </w:rPr>
            </w:pPr>
            <w:proofErr w:type="spellStart"/>
            <w:r w:rsidRPr="00AA083B">
              <w:rPr>
                <w:sz w:val="26"/>
                <w:szCs w:val="26"/>
              </w:rPr>
              <w:t>Độ</w:t>
            </w:r>
            <w:proofErr w:type="spellEnd"/>
            <w:r w:rsidRPr="00AA083B">
              <w:rPr>
                <w:sz w:val="26"/>
                <w:szCs w:val="26"/>
              </w:rPr>
              <w:t xml:space="preserve"> </w:t>
            </w:r>
            <w:proofErr w:type="spellStart"/>
            <w:r w:rsidRPr="00AA083B">
              <w:rPr>
                <w:sz w:val="26"/>
                <w:szCs w:val="26"/>
              </w:rPr>
              <w:t>giãn</w:t>
            </w:r>
            <w:proofErr w:type="spellEnd"/>
            <w:r w:rsidRPr="00AA083B">
              <w:rPr>
                <w:sz w:val="26"/>
                <w:szCs w:val="26"/>
              </w:rPr>
              <w:t xml:space="preserve"> </w:t>
            </w:r>
            <w:proofErr w:type="spellStart"/>
            <w:r w:rsidRPr="00AA083B">
              <w:rPr>
                <w:sz w:val="26"/>
                <w:szCs w:val="26"/>
              </w:rPr>
              <w:t>dài</w:t>
            </w:r>
            <w:proofErr w:type="spellEnd"/>
            <w:r w:rsidRPr="00AA083B">
              <w:rPr>
                <w:sz w:val="26"/>
                <w:szCs w:val="26"/>
              </w:rPr>
              <w:t xml:space="preserve"> </w:t>
            </w:r>
            <w:proofErr w:type="spellStart"/>
            <w:r w:rsidRPr="00AA083B">
              <w:rPr>
                <w:sz w:val="26"/>
                <w:szCs w:val="26"/>
              </w:rPr>
              <w:t>tương</w:t>
            </w:r>
            <w:proofErr w:type="spellEnd"/>
            <w:r w:rsidRPr="00AA083B">
              <w:rPr>
                <w:sz w:val="26"/>
                <w:szCs w:val="26"/>
              </w:rPr>
              <w:t xml:space="preserve"> </w:t>
            </w:r>
            <w:proofErr w:type="spellStart"/>
            <w:r w:rsidRPr="00AA083B">
              <w:rPr>
                <w:sz w:val="26"/>
                <w:szCs w:val="26"/>
              </w:rPr>
              <w:t>đối</w:t>
            </w:r>
            <w:proofErr w:type="spellEnd"/>
            <w:r w:rsidRPr="00AA083B">
              <w:rPr>
                <w:sz w:val="26"/>
                <w:szCs w:val="26"/>
              </w:rPr>
              <w:t xml:space="preserve"> </w:t>
            </w:r>
            <w:proofErr w:type="spellStart"/>
            <w:r w:rsidRPr="00AA083B">
              <w:rPr>
                <w:sz w:val="26"/>
                <w:szCs w:val="26"/>
              </w:rPr>
              <w:t>của</w:t>
            </w:r>
            <w:proofErr w:type="spellEnd"/>
            <w:r w:rsidRPr="00AA083B">
              <w:rPr>
                <w:sz w:val="26"/>
                <w:szCs w:val="26"/>
              </w:rPr>
              <w:t xml:space="preserve"> </w:t>
            </w:r>
            <w:proofErr w:type="spellStart"/>
            <w:r w:rsidRPr="00AA083B">
              <w:rPr>
                <w:sz w:val="26"/>
                <w:szCs w:val="26"/>
              </w:rPr>
              <w:t>sợi</w:t>
            </w:r>
            <w:proofErr w:type="spellEnd"/>
          </w:p>
          <w:p w14:paraId="50832D7F" w14:textId="77777777" w:rsidR="0003189F" w:rsidRPr="00AA083B" w:rsidRDefault="0003189F" w:rsidP="00DC7DE4">
            <w:pPr>
              <w:pStyle w:val="TableParagraph"/>
              <w:spacing w:line="276" w:lineRule="auto"/>
              <w:ind w:left="119"/>
              <w:rPr>
                <w:sz w:val="26"/>
                <w:szCs w:val="26"/>
              </w:rPr>
            </w:pPr>
            <w:proofErr w:type="spellStart"/>
            <w:r w:rsidRPr="00AA083B">
              <w:rPr>
                <w:sz w:val="26"/>
                <w:szCs w:val="26"/>
              </w:rPr>
              <w:t>thép</w:t>
            </w:r>
            <w:proofErr w:type="spellEnd"/>
            <w:r w:rsidRPr="00AA083B">
              <w:rPr>
                <w:sz w:val="26"/>
                <w:szCs w:val="26"/>
              </w:rPr>
              <w:t xml:space="preserve">, </w:t>
            </w:r>
            <w:proofErr w:type="spellStart"/>
            <w:r w:rsidRPr="00AA083B">
              <w:rPr>
                <w:sz w:val="26"/>
                <w:szCs w:val="26"/>
              </w:rPr>
              <w:t>không</w:t>
            </w:r>
            <w:proofErr w:type="spellEnd"/>
            <w:r w:rsidRPr="00AA083B">
              <w:rPr>
                <w:sz w:val="26"/>
                <w:szCs w:val="26"/>
              </w:rPr>
              <w:t xml:space="preserve"> </w:t>
            </w:r>
            <w:proofErr w:type="spellStart"/>
            <w:r w:rsidRPr="00AA083B">
              <w:rPr>
                <w:sz w:val="26"/>
                <w:szCs w:val="26"/>
              </w:rPr>
              <w:t>nhỏ</w:t>
            </w:r>
            <w:proofErr w:type="spellEnd"/>
            <w:r w:rsidRPr="00AA083B">
              <w:rPr>
                <w:sz w:val="26"/>
                <w:szCs w:val="26"/>
              </w:rPr>
              <w:t xml:space="preserve"> </w:t>
            </w:r>
            <w:proofErr w:type="spellStart"/>
            <w:r w:rsidRPr="00AA083B">
              <w:rPr>
                <w:sz w:val="26"/>
                <w:szCs w:val="26"/>
              </w:rPr>
              <w:t>hơn</w:t>
            </w:r>
            <w:proofErr w:type="spellEnd"/>
            <w:r w:rsidRPr="00AA083B">
              <w:rPr>
                <w:sz w:val="26"/>
                <w:szCs w:val="26"/>
              </w:rPr>
              <w:t>:</w:t>
            </w:r>
          </w:p>
        </w:tc>
        <w:tc>
          <w:tcPr>
            <w:tcW w:w="882" w:type="pct"/>
          </w:tcPr>
          <w:p w14:paraId="5375502E" w14:textId="77777777" w:rsidR="0003189F" w:rsidRPr="00AA083B" w:rsidRDefault="0003189F" w:rsidP="00DC7DE4">
            <w:pPr>
              <w:pStyle w:val="TableParagraph"/>
              <w:spacing w:line="276" w:lineRule="auto"/>
              <w:ind w:left="2"/>
              <w:jc w:val="center"/>
              <w:rPr>
                <w:sz w:val="26"/>
                <w:szCs w:val="26"/>
              </w:rPr>
            </w:pPr>
            <w:r w:rsidRPr="00AA083B">
              <w:rPr>
                <w:w w:val="99"/>
                <w:sz w:val="26"/>
                <w:szCs w:val="26"/>
              </w:rPr>
              <w:t>%</w:t>
            </w:r>
          </w:p>
        </w:tc>
        <w:tc>
          <w:tcPr>
            <w:tcW w:w="1761" w:type="pct"/>
          </w:tcPr>
          <w:p w14:paraId="5691D5E4" w14:textId="77777777" w:rsidR="0003189F" w:rsidRPr="00AA083B" w:rsidRDefault="0003189F" w:rsidP="00214B53">
            <w:pPr>
              <w:pStyle w:val="TableParagraph"/>
              <w:spacing w:line="276" w:lineRule="auto"/>
              <w:ind w:left="39" w:right="40"/>
              <w:jc w:val="center"/>
              <w:rPr>
                <w:sz w:val="26"/>
                <w:szCs w:val="26"/>
              </w:rPr>
            </w:pPr>
            <w:r w:rsidRPr="00214B53">
              <w:rPr>
                <w:sz w:val="26"/>
                <w:szCs w:val="26"/>
              </w:rPr>
              <w:t>4</w:t>
            </w:r>
          </w:p>
        </w:tc>
      </w:tr>
      <w:tr w:rsidR="0003189F" w:rsidRPr="00AA083B" w14:paraId="5D2D9801" w14:textId="77777777" w:rsidTr="00DC7DE4">
        <w:trPr>
          <w:trHeight w:val="1066"/>
        </w:trPr>
        <w:tc>
          <w:tcPr>
            <w:tcW w:w="355" w:type="pct"/>
          </w:tcPr>
          <w:p w14:paraId="06F55BDF" w14:textId="77777777" w:rsidR="0003189F" w:rsidRPr="00AA083B" w:rsidRDefault="0003189F" w:rsidP="00DC7DE4">
            <w:pPr>
              <w:pStyle w:val="TableParagraph"/>
              <w:spacing w:line="276" w:lineRule="auto"/>
              <w:ind w:left="132" w:right="123"/>
              <w:jc w:val="center"/>
              <w:rPr>
                <w:sz w:val="26"/>
                <w:szCs w:val="26"/>
              </w:rPr>
            </w:pPr>
            <w:r w:rsidRPr="00AA083B">
              <w:rPr>
                <w:sz w:val="26"/>
                <w:szCs w:val="26"/>
              </w:rPr>
              <w:t>30</w:t>
            </w:r>
          </w:p>
        </w:tc>
        <w:tc>
          <w:tcPr>
            <w:tcW w:w="2003" w:type="pct"/>
          </w:tcPr>
          <w:p w14:paraId="0DD2203B" w14:textId="77777777" w:rsidR="0003189F" w:rsidRPr="00AA083B" w:rsidRDefault="0003189F" w:rsidP="00DC7DE4">
            <w:pPr>
              <w:pStyle w:val="TableParagraph"/>
              <w:spacing w:line="276" w:lineRule="auto"/>
              <w:ind w:left="119" w:right="242"/>
              <w:rPr>
                <w:sz w:val="26"/>
                <w:szCs w:val="26"/>
              </w:rPr>
            </w:pPr>
            <w:proofErr w:type="spellStart"/>
            <w:r w:rsidRPr="00AA083B">
              <w:rPr>
                <w:sz w:val="26"/>
                <w:szCs w:val="26"/>
              </w:rPr>
              <w:t>Khối</w:t>
            </w:r>
            <w:proofErr w:type="spellEnd"/>
            <w:r w:rsidRPr="00AA083B">
              <w:rPr>
                <w:sz w:val="26"/>
                <w:szCs w:val="26"/>
              </w:rPr>
              <w:t xml:space="preserve"> </w:t>
            </w:r>
            <w:proofErr w:type="spellStart"/>
            <w:r w:rsidRPr="00AA083B">
              <w:rPr>
                <w:sz w:val="26"/>
                <w:szCs w:val="26"/>
              </w:rPr>
              <w:t>lượng</w:t>
            </w:r>
            <w:proofErr w:type="spellEnd"/>
            <w:r w:rsidRPr="00AA083B">
              <w:rPr>
                <w:sz w:val="26"/>
                <w:szCs w:val="26"/>
              </w:rPr>
              <w:t xml:space="preserve"> </w:t>
            </w:r>
            <w:proofErr w:type="spellStart"/>
            <w:r w:rsidRPr="00AA083B">
              <w:rPr>
                <w:sz w:val="26"/>
                <w:szCs w:val="26"/>
              </w:rPr>
              <w:t>lớp</w:t>
            </w:r>
            <w:proofErr w:type="spellEnd"/>
            <w:r w:rsidRPr="00AA083B">
              <w:rPr>
                <w:sz w:val="26"/>
                <w:szCs w:val="26"/>
              </w:rPr>
              <w:t xml:space="preserve"> </w:t>
            </w:r>
            <w:proofErr w:type="spellStart"/>
            <w:r w:rsidRPr="00AA083B">
              <w:rPr>
                <w:sz w:val="26"/>
                <w:szCs w:val="26"/>
              </w:rPr>
              <w:t>mạ</w:t>
            </w:r>
            <w:proofErr w:type="spellEnd"/>
            <w:r w:rsidRPr="00AA083B">
              <w:rPr>
                <w:sz w:val="26"/>
                <w:szCs w:val="26"/>
              </w:rPr>
              <w:t xml:space="preserve"> </w:t>
            </w:r>
            <w:proofErr w:type="spellStart"/>
            <w:r w:rsidRPr="00AA083B">
              <w:rPr>
                <w:sz w:val="26"/>
                <w:szCs w:val="26"/>
              </w:rPr>
              <w:t>kẽm</w:t>
            </w:r>
            <w:proofErr w:type="spellEnd"/>
            <w:r w:rsidRPr="00AA083B">
              <w:rPr>
                <w:sz w:val="26"/>
                <w:szCs w:val="26"/>
              </w:rPr>
              <w:t xml:space="preserve"> </w:t>
            </w:r>
            <w:proofErr w:type="spellStart"/>
            <w:r w:rsidRPr="00AA083B">
              <w:rPr>
                <w:sz w:val="26"/>
                <w:szCs w:val="26"/>
              </w:rPr>
              <w:t>của</w:t>
            </w:r>
            <w:proofErr w:type="spellEnd"/>
            <w:r w:rsidRPr="00AA083B">
              <w:rPr>
                <w:sz w:val="26"/>
                <w:szCs w:val="26"/>
              </w:rPr>
              <w:t xml:space="preserve"> </w:t>
            </w:r>
            <w:proofErr w:type="spellStart"/>
            <w:r w:rsidRPr="00AA083B">
              <w:rPr>
                <w:sz w:val="26"/>
                <w:szCs w:val="26"/>
              </w:rPr>
              <w:t>sợi</w:t>
            </w:r>
            <w:proofErr w:type="spellEnd"/>
            <w:r w:rsidRPr="00AA083B">
              <w:rPr>
                <w:sz w:val="26"/>
                <w:szCs w:val="26"/>
              </w:rPr>
              <w:t xml:space="preserve"> </w:t>
            </w:r>
            <w:proofErr w:type="spellStart"/>
            <w:r w:rsidRPr="00AA083B">
              <w:rPr>
                <w:sz w:val="26"/>
                <w:szCs w:val="26"/>
              </w:rPr>
              <w:t>thép</w:t>
            </w:r>
            <w:proofErr w:type="spellEnd"/>
            <w:r w:rsidRPr="00AA083B">
              <w:rPr>
                <w:sz w:val="26"/>
                <w:szCs w:val="26"/>
              </w:rPr>
              <w:t xml:space="preserve">, </w:t>
            </w:r>
            <w:proofErr w:type="spellStart"/>
            <w:r w:rsidRPr="00AA083B">
              <w:rPr>
                <w:sz w:val="26"/>
                <w:szCs w:val="26"/>
              </w:rPr>
              <w:t>không</w:t>
            </w:r>
            <w:proofErr w:type="spellEnd"/>
            <w:r w:rsidRPr="00AA083B">
              <w:rPr>
                <w:sz w:val="26"/>
                <w:szCs w:val="26"/>
              </w:rPr>
              <w:t xml:space="preserve"> </w:t>
            </w:r>
            <w:proofErr w:type="spellStart"/>
            <w:r w:rsidRPr="00AA083B">
              <w:rPr>
                <w:sz w:val="26"/>
                <w:szCs w:val="26"/>
              </w:rPr>
              <w:t>nhỏ</w:t>
            </w:r>
            <w:proofErr w:type="spellEnd"/>
            <w:r w:rsidRPr="00AA083B">
              <w:rPr>
                <w:sz w:val="26"/>
                <w:szCs w:val="26"/>
              </w:rPr>
              <w:t xml:space="preserve"> </w:t>
            </w:r>
            <w:proofErr w:type="spellStart"/>
            <w:r w:rsidRPr="00AA083B">
              <w:rPr>
                <w:sz w:val="26"/>
                <w:szCs w:val="26"/>
              </w:rPr>
              <w:t>hơn</w:t>
            </w:r>
            <w:proofErr w:type="spellEnd"/>
            <w:r w:rsidRPr="00AA083B">
              <w:rPr>
                <w:sz w:val="26"/>
                <w:szCs w:val="26"/>
              </w:rPr>
              <w:t>:</w:t>
            </w:r>
          </w:p>
          <w:p w14:paraId="512B1CF9" w14:textId="77777777" w:rsidR="0003189F" w:rsidRPr="00AA083B" w:rsidRDefault="0003189F" w:rsidP="0003189F">
            <w:pPr>
              <w:pStyle w:val="TableParagraph"/>
              <w:numPr>
                <w:ilvl w:val="0"/>
                <w:numId w:val="180"/>
              </w:numPr>
              <w:tabs>
                <w:tab w:val="left" w:pos="480"/>
                <w:tab w:val="left" w:pos="481"/>
              </w:tabs>
              <w:adjustRightInd/>
              <w:spacing w:line="276" w:lineRule="auto"/>
              <w:ind w:hanging="361"/>
              <w:rPr>
                <w:sz w:val="26"/>
                <w:szCs w:val="26"/>
              </w:rPr>
            </w:pPr>
            <w:proofErr w:type="spellStart"/>
            <w:r w:rsidRPr="00AA083B">
              <w:rPr>
                <w:sz w:val="26"/>
                <w:szCs w:val="26"/>
              </w:rPr>
              <w:t>Dây</w:t>
            </w:r>
            <w:proofErr w:type="spellEnd"/>
            <w:r w:rsidRPr="00AA083B">
              <w:rPr>
                <w:sz w:val="26"/>
                <w:szCs w:val="26"/>
              </w:rPr>
              <w:t xml:space="preserve"> </w:t>
            </w:r>
            <w:proofErr w:type="spellStart"/>
            <w:r w:rsidRPr="00AA083B">
              <w:rPr>
                <w:sz w:val="26"/>
                <w:szCs w:val="26"/>
              </w:rPr>
              <w:t>dẫn</w:t>
            </w:r>
            <w:proofErr w:type="spellEnd"/>
            <w:r w:rsidRPr="00AA083B">
              <w:rPr>
                <w:sz w:val="26"/>
                <w:szCs w:val="26"/>
              </w:rPr>
              <w:t xml:space="preserve"> 70/11mm</w:t>
            </w:r>
            <w:r w:rsidRPr="00AA083B">
              <w:rPr>
                <w:sz w:val="26"/>
                <w:szCs w:val="26"/>
                <w:vertAlign w:val="superscript"/>
              </w:rPr>
              <w:t>2</w:t>
            </w:r>
          </w:p>
        </w:tc>
        <w:tc>
          <w:tcPr>
            <w:tcW w:w="882" w:type="pct"/>
          </w:tcPr>
          <w:p w14:paraId="7E03565E" w14:textId="77777777" w:rsidR="0003189F" w:rsidRPr="00AA083B" w:rsidRDefault="0003189F" w:rsidP="00DC7DE4">
            <w:pPr>
              <w:pStyle w:val="TableParagraph"/>
              <w:spacing w:line="276" w:lineRule="auto"/>
              <w:ind w:left="231" w:right="231"/>
              <w:jc w:val="center"/>
              <w:rPr>
                <w:sz w:val="26"/>
                <w:szCs w:val="26"/>
              </w:rPr>
            </w:pPr>
            <w:r w:rsidRPr="00AA083B">
              <w:rPr>
                <w:sz w:val="26"/>
                <w:szCs w:val="26"/>
              </w:rPr>
              <w:t>g/m</w:t>
            </w:r>
            <w:r w:rsidRPr="00AA083B">
              <w:rPr>
                <w:sz w:val="26"/>
                <w:szCs w:val="26"/>
                <w:vertAlign w:val="superscript"/>
              </w:rPr>
              <w:t>2</w:t>
            </w:r>
          </w:p>
        </w:tc>
        <w:tc>
          <w:tcPr>
            <w:tcW w:w="1761" w:type="pct"/>
          </w:tcPr>
          <w:p w14:paraId="61155326" w14:textId="77777777" w:rsidR="0003189F" w:rsidRPr="00AA083B" w:rsidRDefault="0003189F" w:rsidP="00214B53">
            <w:pPr>
              <w:pStyle w:val="TableParagraph"/>
              <w:spacing w:line="276" w:lineRule="auto"/>
              <w:ind w:left="39" w:right="40"/>
              <w:jc w:val="center"/>
              <w:rPr>
                <w:sz w:val="26"/>
                <w:szCs w:val="26"/>
              </w:rPr>
            </w:pPr>
          </w:p>
          <w:p w14:paraId="0A23D484" w14:textId="77777777" w:rsidR="0003189F" w:rsidRPr="00AA083B" w:rsidRDefault="0003189F" w:rsidP="00214B53">
            <w:pPr>
              <w:pStyle w:val="TableParagraph"/>
              <w:spacing w:line="276" w:lineRule="auto"/>
              <w:ind w:left="39" w:right="40"/>
              <w:jc w:val="center"/>
              <w:rPr>
                <w:sz w:val="26"/>
                <w:szCs w:val="26"/>
              </w:rPr>
            </w:pPr>
            <w:r w:rsidRPr="00AA083B">
              <w:rPr>
                <w:sz w:val="26"/>
                <w:szCs w:val="26"/>
              </w:rPr>
              <w:t>250</w:t>
            </w:r>
          </w:p>
          <w:p w14:paraId="1B9C7B29" w14:textId="77777777" w:rsidR="0003189F" w:rsidRPr="00AA083B" w:rsidRDefault="0003189F" w:rsidP="00214B53">
            <w:pPr>
              <w:pStyle w:val="TableParagraph"/>
              <w:spacing w:line="276" w:lineRule="auto"/>
              <w:ind w:left="39" w:right="40"/>
              <w:jc w:val="center"/>
              <w:rPr>
                <w:sz w:val="26"/>
                <w:szCs w:val="26"/>
              </w:rPr>
            </w:pPr>
          </w:p>
        </w:tc>
      </w:tr>
      <w:tr w:rsidR="0003189F" w:rsidRPr="00AA083B" w14:paraId="7A2C112E" w14:textId="77777777" w:rsidTr="00DC7DE4">
        <w:trPr>
          <w:trHeight w:val="594"/>
        </w:trPr>
        <w:tc>
          <w:tcPr>
            <w:tcW w:w="355" w:type="pct"/>
          </w:tcPr>
          <w:p w14:paraId="392D3C79" w14:textId="77777777" w:rsidR="0003189F" w:rsidRPr="00AA083B" w:rsidRDefault="0003189F" w:rsidP="00DC7DE4">
            <w:pPr>
              <w:pStyle w:val="TableParagraph"/>
              <w:spacing w:line="276" w:lineRule="auto"/>
              <w:ind w:left="132" w:right="123"/>
              <w:jc w:val="center"/>
              <w:rPr>
                <w:sz w:val="26"/>
                <w:szCs w:val="26"/>
              </w:rPr>
            </w:pPr>
            <w:r w:rsidRPr="00AA083B">
              <w:rPr>
                <w:sz w:val="26"/>
                <w:szCs w:val="26"/>
              </w:rPr>
              <w:t>31</w:t>
            </w:r>
          </w:p>
        </w:tc>
        <w:tc>
          <w:tcPr>
            <w:tcW w:w="2003" w:type="pct"/>
          </w:tcPr>
          <w:p w14:paraId="1775CD32" w14:textId="77777777" w:rsidR="0003189F" w:rsidRPr="00AA083B" w:rsidRDefault="0003189F" w:rsidP="00DC7DE4">
            <w:pPr>
              <w:pStyle w:val="TableParagraph"/>
              <w:spacing w:line="276" w:lineRule="auto"/>
              <w:ind w:left="119"/>
              <w:rPr>
                <w:b/>
                <w:sz w:val="26"/>
                <w:szCs w:val="26"/>
              </w:rPr>
            </w:pPr>
            <w:r w:rsidRPr="00AA083B">
              <w:rPr>
                <w:b/>
                <w:sz w:val="26"/>
                <w:szCs w:val="26"/>
              </w:rPr>
              <w:t xml:space="preserve">A.3. Thông </w:t>
            </w:r>
            <w:proofErr w:type="spellStart"/>
            <w:r w:rsidRPr="00AA083B">
              <w:rPr>
                <w:b/>
                <w:sz w:val="26"/>
                <w:szCs w:val="26"/>
              </w:rPr>
              <w:t>s</w:t>
            </w:r>
            <w:r w:rsidRPr="00AA083B">
              <w:rPr>
                <w:sz w:val="26"/>
                <w:szCs w:val="26"/>
              </w:rPr>
              <w:t>ố</w:t>
            </w:r>
            <w:proofErr w:type="spellEnd"/>
            <w:r w:rsidRPr="00AA083B">
              <w:rPr>
                <w:sz w:val="26"/>
                <w:szCs w:val="26"/>
              </w:rPr>
              <w:t xml:space="preserve"> </w:t>
            </w:r>
            <w:proofErr w:type="spellStart"/>
            <w:r w:rsidRPr="00AA083B">
              <w:rPr>
                <w:b/>
                <w:sz w:val="26"/>
                <w:szCs w:val="26"/>
              </w:rPr>
              <w:t>k</w:t>
            </w:r>
            <w:r w:rsidRPr="00AA083B">
              <w:rPr>
                <w:sz w:val="26"/>
                <w:szCs w:val="26"/>
              </w:rPr>
              <w:t>ỹ</w:t>
            </w:r>
            <w:proofErr w:type="spellEnd"/>
            <w:r w:rsidRPr="00AA083B">
              <w:rPr>
                <w:sz w:val="26"/>
                <w:szCs w:val="26"/>
              </w:rPr>
              <w:t xml:space="preserve"> </w:t>
            </w:r>
            <w:proofErr w:type="spellStart"/>
            <w:r w:rsidRPr="00AA083B">
              <w:rPr>
                <w:b/>
                <w:sz w:val="26"/>
                <w:szCs w:val="26"/>
              </w:rPr>
              <w:t>thu</w:t>
            </w:r>
            <w:r w:rsidRPr="00AA083B">
              <w:rPr>
                <w:sz w:val="26"/>
                <w:szCs w:val="26"/>
              </w:rPr>
              <w:t>ậ</w:t>
            </w:r>
            <w:r w:rsidRPr="00AA083B">
              <w:rPr>
                <w:b/>
                <w:sz w:val="26"/>
                <w:szCs w:val="26"/>
              </w:rPr>
              <w:t>t</w:t>
            </w:r>
            <w:proofErr w:type="spellEnd"/>
            <w:r w:rsidRPr="00AA083B">
              <w:rPr>
                <w:b/>
                <w:sz w:val="26"/>
                <w:szCs w:val="26"/>
              </w:rPr>
              <w:t xml:space="preserve"> </w:t>
            </w:r>
            <w:proofErr w:type="spellStart"/>
            <w:r w:rsidRPr="00AA083B">
              <w:rPr>
                <w:b/>
                <w:sz w:val="26"/>
                <w:szCs w:val="26"/>
              </w:rPr>
              <w:t>c</w:t>
            </w:r>
            <w:r w:rsidRPr="00AA083B">
              <w:rPr>
                <w:sz w:val="26"/>
                <w:szCs w:val="26"/>
              </w:rPr>
              <w:t>ủ</w:t>
            </w:r>
            <w:r w:rsidRPr="00AA083B">
              <w:rPr>
                <w:b/>
                <w:sz w:val="26"/>
                <w:szCs w:val="26"/>
              </w:rPr>
              <w:t>a</w:t>
            </w:r>
            <w:proofErr w:type="spellEnd"/>
            <w:r w:rsidRPr="00AA083B">
              <w:rPr>
                <w:b/>
                <w:sz w:val="26"/>
                <w:szCs w:val="26"/>
              </w:rPr>
              <w:t xml:space="preserve"> </w:t>
            </w:r>
            <w:proofErr w:type="spellStart"/>
            <w:r w:rsidRPr="00AA083B">
              <w:rPr>
                <w:b/>
                <w:sz w:val="26"/>
                <w:szCs w:val="26"/>
              </w:rPr>
              <w:t>dây</w:t>
            </w:r>
            <w:proofErr w:type="spellEnd"/>
            <w:r w:rsidRPr="00AA083B">
              <w:rPr>
                <w:b/>
                <w:sz w:val="26"/>
                <w:szCs w:val="26"/>
              </w:rPr>
              <w:t xml:space="preserve"> </w:t>
            </w:r>
            <w:proofErr w:type="spellStart"/>
            <w:r w:rsidRPr="00AA083B">
              <w:rPr>
                <w:b/>
                <w:sz w:val="26"/>
                <w:szCs w:val="26"/>
              </w:rPr>
              <w:t>nhôm</w:t>
            </w:r>
            <w:proofErr w:type="spellEnd"/>
            <w:r w:rsidRPr="00AA083B">
              <w:rPr>
                <w:b/>
                <w:sz w:val="26"/>
                <w:szCs w:val="26"/>
              </w:rPr>
              <w:t xml:space="preserve"> </w:t>
            </w:r>
            <w:proofErr w:type="spellStart"/>
            <w:r w:rsidRPr="00AA083B">
              <w:rPr>
                <w:b/>
                <w:sz w:val="26"/>
                <w:szCs w:val="26"/>
              </w:rPr>
              <w:t>lõi</w:t>
            </w:r>
            <w:proofErr w:type="spellEnd"/>
            <w:r w:rsidRPr="00AA083B">
              <w:rPr>
                <w:b/>
                <w:sz w:val="26"/>
                <w:szCs w:val="26"/>
              </w:rPr>
              <w:t xml:space="preserve"> </w:t>
            </w:r>
            <w:proofErr w:type="spellStart"/>
            <w:r w:rsidRPr="00AA083B">
              <w:rPr>
                <w:b/>
                <w:sz w:val="26"/>
                <w:szCs w:val="26"/>
              </w:rPr>
              <w:t>thép</w:t>
            </w:r>
            <w:proofErr w:type="spellEnd"/>
          </w:p>
        </w:tc>
        <w:tc>
          <w:tcPr>
            <w:tcW w:w="882" w:type="pct"/>
          </w:tcPr>
          <w:p w14:paraId="1D4DA579" w14:textId="77777777" w:rsidR="0003189F" w:rsidRPr="00AA083B" w:rsidRDefault="0003189F" w:rsidP="00DC7DE4">
            <w:pPr>
              <w:pStyle w:val="TableParagraph"/>
              <w:spacing w:line="276" w:lineRule="auto"/>
              <w:rPr>
                <w:sz w:val="26"/>
                <w:szCs w:val="26"/>
              </w:rPr>
            </w:pPr>
          </w:p>
        </w:tc>
        <w:tc>
          <w:tcPr>
            <w:tcW w:w="1761" w:type="pct"/>
          </w:tcPr>
          <w:p w14:paraId="46D1D02C" w14:textId="77777777" w:rsidR="0003189F" w:rsidRPr="00AA083B" w:rsidRDefault="0003189F" w:rsidP="00214B53">
            <w:pPr>
              <w:pStyle w:val="TableParagraph"/>
              <w:spacing w:line="276" w:lineRule="auto"/>
              <w:ind w:left="39" w:right="40"/>
              <w:jc w:val="center"/>
              <w:rPr>
                <w:sz w:val="26"/>
                <w:szCs w:val="26"/>
              </w:rPr>
            </w:pPr>
          </w:p>
        </w:tc>
      </w:tr>
      <w:tr w:rsidR="0003189F" w:rsidRPr="00AA083B" w14:paraId="6613EB15" w14:textId="77777777" w:rsidTr="00DC7DE4">
        <w:trPr>
          <w:trHeight w:val="926"/>
        </w:trPr>
        <w:tc>
          <w:tcPr>
            <w:tcW w:w="355" w:type="pct"/>
          </w:tcPr>
          <w:p w14:paraId="079C12D1" w14:textId="77777777" w:rsidR="0003189F" w:rsidRPr="00AA083B" w:rsidRDefault="0003189F" w:rsidP="00DC7DE4">
            <w:pPr>
              <w:pStyle w:val="TableParagraph"/>
              <w:spacing w:line="276" w:lineRule="auto"/>
              <w:ind w:left="132" w:right="123"/>
              <w:jc w:val="center"/>
              <w:rPr>
                <w:sz w:val="26"/>
                <w:szCs w:val="26"/>
              </w:rPr>
            </w:pPr>
            <w:r w:rsidRPr="00AA083B">
              <w:rPr>
                <w:sz w:val="26"/>
                <w:szCs w:val="26"/>
              </w:rPr>
              <w:t>32</w:t>
            </w:r>
          </w:p>
        </w:tc>
        <w:tc>
          <w:tcPr>
            <w:tcW w:w="2003" w:type="pct"/>
          </w:tcPr>
          <w:p w14:paraId="098A8E35" w14:textId="77777777" w:rsidR="0003189F" w:rsidRPr="00AA083B" w:rsidRDefault="0003189F" w:rsidP="00DC7DE4">
            <w:pPr>
              <w:pStyle w:val="TableParagraph"/>
              <w:spacing w:line="276" w:lineRule="auto"/>
              <w:ind w:left="119"/>
              <w:rPr>
                <w:sz w:val="26"/>
                <w:szCs w:val="26"/>
              </w:rPr>
            </w:pPr>
            <w:proofErr w:type="spellStart"/>
            <w:r w:rsidRPr="00AA083B">
              <w:rPr>
                <w:sz w:val="26"/>
                <w:szCs w:val="26"/>
              </w:rPr>
              <w:t>Điện</w:t>
            </w:r>
            <w:proofErr w:type="spellEnd"/>
            <w:r w:rsidRPr="00AA083B">
              <w:rPr>
                <w:sz w:val="26"/>
                <w:szCs w:val="26"/>
              </w:rPr>
              <w:t xml:space="preserve"> </w:t>
            </w:r>
            <w:proofErr w:type="spellStart"/>
            <w:r w:rsidRPr="00AA083B">
              <w:rPr>
                <w:sz w:val="26"/>
                <w:szCs w:val="26"/>
              </w:rPr>
              <w:t>trở</w:t>
            </w:r>
            <w:proofErr w:type="spellEnd"/>
            <w:r w:rsidRPr="00AA083B">
              <w:rPr>
                <w:sz w:val="26"/>
                <w:szCs w:val="26"/>
              </w:rPr>
              <w:t xml:space="preserve"> </w:t>
            </w:r>
            <w:proofErr w:type="spellStart"/>
            <w:r w:rsidRPr="00AA083B">
              <w:rPr>
                <w:sz w:val="26"/>
                <w:szCs w:val="26"/>
              </w:rPr>
              <w:t>một</w:t>
            </w:r>
            <w:proofErr w:type="spellEnd"/>
            <w:r w:rsidRPr="00AA083B">
              <w:rPr>
                <w:sz w:val="26"/>
                <w:szCs w:val="26"/>
              </w:rPr>
              <w:t xml:space="preserve"> </w:t>
            </w:r>
            <w:proofErr w:type="spellStart"/>
            <w:r w:rsidRPr="00AA083B">
              <w:rPr>
                <w:sz w:val="26"/>
                <w:szCs w:val="26"/>
              </w:rPr>
              <w:t>chiều</w:t>
            </w:r>
            <w:proofErr w:type="spellEnd"/>
            <w:r w:rsidRPr="00AA083B">
              <w:rPr>
                <w:sz w:val="26"/>
                <w:szCs w:val="26"/>
              </w:rPr>
              <w:t xml:space="preserve"> </w:t>
            </w:r>
            <w:proofErr w:type="spellStart"/>
            <w:r w:rsidRPr="00AA083B">
              <w:rPr>
                <w:sz w:val="26"/>
                <w:szCs w:val="26"/>
              </w:rPr>
              <w:t>của</w:t>
            </w:r>
            <w:proofErr w:type="spellEnd"/>
            <w:r w:rsidRPr="00AA083B">
              <w:rPr>
                <w:sz w:val="26"/>
                <w:szCs w:val="26"/>
              </w:rPr>
              <w:t xml:space="preserve"> </w:t>
            </w:r>
            <w:proofErr w:type="spellStart"/>
            <w:r w:rsidRPr="00AA083B">
              <w:rPr>
                <w:sz w:val="26"/>
                <w:szCs w:val="26"/>
              </w:rPr>
              <w:t>dây</w:t>
            </w:r>
            <w:proofErr w:type="spellEnd"/>
            <w:r w:rsidRPr="00AA083B">
              <w:rPr>
                <w:sz w:val="26"/>
                <w:szCs w:val="26"/>
              </w:rPr>
              <w:t xml:space="preserve"> </w:t>
            </w:r>
            <w:proofErr w:type="spellStart"/>
            <w:r w:rsidRPr="00AA083B">
              <w:rPr>
                <w:sz w:val="26"/>
                <w:szCs w:val="26"/>
              </w:rPr>
              <w:t>dẫn</w:t>
            </w:r>
            <w:proofErr w:type="spellEnd"/>
          </w:p>
          <w:p w14:paraId="237E3629" w14:textId="77777777" w:rsidR="0003189F" w:rsidRPr="00AA083B" w:rsidRDefault="0003189F" w:rsidP="00DC7DE4">
            <w:pPr>
              <w:pStyle w:val="TableParagraph"/>
              <w:spacing w:line="276" w:lineRule="auto"/>
              <w:ind w:left="119"/>
              <w:rPr>
                <w:sz w:val="26"/>
                <w:szCs w:val="26"/>
              </w:rPr>
            </w:pPr>
            <w:r w:rsidRPr="00AA083B">
              <w:rPr>
                <w:sz w:val="26"/>
                <w:szCs w:val="26"/>
              </w:rPr>
              <w:t xml:space="preserve">ở </w:t>
            </w:r>
            <w:proofErr w:type="spellStart"/>
            <w:r w:rsidRPr="00AA083B">
              <w:rPr>
                <w:sz w:val="26"/>
                <w:szCs w:val="26"/>
              </w:rPr>
              <w:t>nhiệt</w:t>
            </w:r>
            <w:proofErr w:type="spellEnd"/>
            <w:r w:rsidRPr="00AA083B">
              <w:rPr>
                <w:sz w:val="26"/>
                <w:szCs w:val="26"/>
              </w:rPr>
              <w:t xml:space="preserve"> </w:t>
            </w:r>
            <w:proofErr w:type="spellStart"/>
            <w:r w:rsidRPr="00AA083B">
              <w:rPr>
                <w:sz w:val="26"/>
                <w:szCs w:val="26"/>
              </w:rPr>
              <w:t>độ</w:t>
            </w:r>
            <w:proofErr w:type="spellEnd"/>
            <w:r w:rsidRPr="00AA083B">
              <w:rPr>
                <w:sz w:val="26"/>
                <w:szCs w:val="26"/>
              </w:rPr>
              <w:t xml:space="preserve"> 20</w:t>
            </w:r>
            <w:r w:rsidRPr="00AA083B">
              <w:rPr>
                <w:sz w:val="26"/>
                <w:szCs w:val="26"/>
                <w:vertAlign w:val="superscript"/>
              </w:rPr>
              <w:t>0</w:t>
            </w:r>
            <w:r w:rsidRPr="00AA083B">
              <w:rPr>
                <w:sz w:val="26"/>
                <w:szCs w:val="26"/>
              </w:rPr>
              <w:t xml:space="preserve">C, </w:t>
            </w:r>
            <w:proofErr w:type="spellStart"/>
            <w:r w:rsidRPr="00AA083B">
              <w:rPr>
                <w:sz w:val="26"/>
                <w:szCs w:val="26"/>
              </w:rPr>
              <w:t>không</w:t>
            </w:r>
            <w:proofErr w:type="spellEnd"/>
            <w:r w:rsidRPr="00AA083B">
              <w:rPr>
                <w:sz w:val="26"/>
                <w:szCs w:val="26"/>
              </w:rPr>
              <w:t xml:space="preserve"> </w:t>
            </w:r>
            <w:proofErr w:type="spellStart"/>
            <w:r w:rsidRPr="00AA083B">
              <w:rPr>
                <w:sz w:val="26"/>
                <w:szCs w:val="26"/>
              </w:rPr>
              <w:t>lớn</w:t>
            </w:r>
            <w:proofErr w:type="spellEnd"/>
            <w:r w:rsidRPr="00AA083B">
              <w:rPr>
                <w:sz w:val="26"/>
                <w:szCs w:val="26"/>
              </w:rPr>
              <w:t xml:space="preserve"> </w:t>
            </w:r>
            <w:proofErr w:type="spellStart"/>
            <w:r w:rsidRPr="00AA083B">
              <w:rPr>
                <w:sz w:val="26"/>
                <w:szCs w:val="26"/>
              </w:rPr>
              <w:t>hơn</w:t>
            </w:r>
            <w:proofErr w:type="spellEnd"/>
            <w:r w:rsidRPr="00AA083B">
              <w:rPr>
                <w:sz w:val="26"/>
                <w:szCs w:val="26"/>
              </w:rPr>
              <w:t>:</w:t>
            </w:r>
          </w:p>
          <w:p w14:paraId="3BF0917F" w14:textId="77777777" w:rsidR="0003189F" w:rsidRPr="00AA083B" w:rsidRDefault="0003189F" w:rsidP="0003189F">
            <w:pPr>
              <w:pStyle w:val="TableParagraph"/>
              <w:numPr>
                <w:ilvl w:val="0"/>
                <w:numId w:val="179"/>
              </w:numPr>
              <w:tabs>
                <w:tab w:val="left" w:pos="479"/>
                <w:tab w:val="left" w:pos="481"/>
              </w:tabs>
              <w:adjustRightInd/>
              <w:spacing w:line="276" w:lineRule="auto"/>
              <w:ind w:hanging="361"/>
              <w:rPr>
                <w:sz w:val="26"/>
                <w:szCs w:val="26"/>
              </w:rPr>
            </w:pPr>
            <w:proofErr w:type="spellStart"/>
            <w:r w:rsidRPr="00AA083B">
              <w:rPr>
                <w:sz w:val="26"/>
                <w:szCs w:val="26"/>
              </w:rPr>
              <w:t>Dây</w:t>
            </w:r>
            <w:proofErr w:type="spellEnd"/>
            <w:r w:rsidRPr="00AA083B">
              <w:rPr>
                <w:sz w:val="26"/>
                <w:szCs w:val="26"/>
              </w:rPr>
              <w:t xml:space="preserve"> </w:t>
            </w:r>
            <w:proofErr w:type="spellStart"/>
            <w:r w:rsidRPr="00AA083B">
              <w:rPr>
                <w:sz w:val="26"/>
                <w:szCs w:val="26"/>
              </w:rPr>
              <w:t>dẫn</w:t>
            </w:r>
            <w:proofErr w:type="spellEnd"/>
            <w:r w:rsidRPr="00AA083B">
              <w:rPr>
                <w:sz w:val="26"/>
                <w:szCs w:val="26"/>
              </w:rPr>
              <w:t xml:space="preserve"> 70/11mm</w:t>
            </w:r>
            <w:r w:rsidRPr="00AA083B">
              <w:rPr>
                <w:sz w:val="26"/>
                <w:szCs w:val="26"/>
                <w:vertAlign w:val="superscript"/>
              </w:rPr>
              <w:t>2</w:t>
            </w:r>
          </w:p>
        </w:tc>
        <w:tc>
          <w:tcPr>
            <w:tcW w:w="882" w:type="pct"/>
          </w:tcPr>
          <w:p w14:paraId="170A7D5F" w14:textId="77777777" w:rsidR="0003189F" w:rsidRPr="00AA083B" w:rsidRDefault="0003189F" w:rsidP="00DC7DE4">
            <w:pPr>
              <w:pStyle w:val="TableParagraph"/>
              <w:spacing w:line="276" w:lineRule="auto"/>
              <w:ind w:left="238" w:right="231"/>
              <w:jc w:val="center"/>
              <w:rPr>
                <w:sz w:val="26"/>
                <w:szCs w:val="26"/>
              </w:rPr>
            </w:pPr>
            <w:r w:rsidRPr="00AA083B">
              <w:rPr>
                <w:sz w:val="26"/>
                <w:szCs w:val="26"/>
              </w:rPr>
              <w:t>Ω/km</w:t>
            </w:r>
          </w:p>
        </w:tc>
        <w:tc>
          <w:tcPr>
            <w:tcW w:w="1761" w:type="pct"/>
          </w:tcPr>
          <w:p w14:paraId="08785CE3" w14:textId="77777777" w:rsidR="0003189F" w:rsidRPr="00AA083B" w:rsidRDefault="0003189F" w:rsidP="00214B53">
            <w:pPr>
              <w:pStyle w:val="TableParagraph"/>
              <w:spacing w:line="276" w:lineRule="auto"/>
              <w:ind w:left="39" w:right="40"/>
              <w:jc w:val="center"/>
              <w:rPr>
                <w:sz w:val="26"/>
                <w:szCs w:val="26"/>
              </w:rPr>
            </w:pPr>
          </w:p>
          <w:p w14:paraId="0C902CDC" w14:textId="77777777" w:rsidR="0003189F" w:rsidRPr="00AA083B" w:rsidRDefault="0003189F" w:rsidP="00214B53">
            <w:pPr>
              <w:pStyle w:val="TableParagraph"/>
              <w:spacing w:line="276" w:lineRule="auto"/>
              <w:ind w:left="39" w:right="40"/>
              <w:jc w:val="center"/>
              <w:rPr>
                <w:sz w:val="26"/>
                <w:szCs w:val="26"/>
              </w:rPr>
            </w:pPr>
            <w:r w:rsidRPr="00AA083B">
              <w:rPr>
                <w:sz w:val="26"/>
                <w:szCs w:val="26"/>
              </w:rPr>
              <w:t>0,4218</w:t>
            </w:r>
          </w:p>
          <w:p w14:paraId="1215B6D6" w14:textId="77777777" w:rsidR="0003189F" w:rsidRPr="00AA083B" w:rsidRDefault="0003189F" w:rsidP="00214B53">
            <w:pPr>
              <w:pStyle w:val="TableParagraph"/>
              <w:spacing w:line="276" w:lineRule="auto"/>
              <w:ind w:left="39" w:right="40"/>
              <w:jc w:val="center"/>
              <w:rPr>
                <w:sz w:val="26"/>
                <w:szCs w:val="26"/>
              </w:rPr>
            </w:pPr>
          </w:p>
        </w:tc>
      </w:tr>
      <w:tr w:rsidR="0003189F" w:rsidRPr="00AA083B" w14:paraId="52A3E106" w14:textId="77777777" w:rsidTr="00DC7DE4">
        <w:trPr>
          <w:trHeight w:val="297"/>
        </w:trPr>
        <w:tc>
          <w:tcPr>
            <w:tcW w:w="355" w:type="pct"/>
          </w:tcPr>
          <w:p w14:paraId="252E7F70" w14:textId="77777777" w:rsidR="0003189F" w:rsidRPr="00AA083B" w:rsidRDefault="0003189F" w:rsidP="00DC7DE4">
            <w:pPr>
              <w:pStyle w:val="TableParagraph"/>
              <w:spacing w:line="276" w:lineRule="auto"/>
              <w:rPr>
                <w:sz w:val="26"/>
                <w:szCs w:val="26"/>
              </w:rPr>
            </w:pPr>
          </w:p>
        </w:tc>
        <w:tc>
          <w:tcPr>
            <w:tcW w:w="2003" w:type="pct"/>
          </w:tcPr>
          <w:p w14:paraId="03DBBA5E" w14:textId="77777777" w:rsidR="0003189F" w:rsidRPr="00AA083B" w:rsidRDefault="0003189F" w:rsidP="00DC7DE4">
            <w:pPr>
              <w:pStyle w:val="TableParagraph"/>
              <w:tabs>
                <w:tab w:val="left" w:pos="479"/>
              </w:tabs>
              <w:spacing w:line="276" w:lineRule="auto"/>
              <w:ind w:left="119"/>
              <w:rPr>
                <w:sz w:val="26"/>
                <w:szCs w:val="26"/>
              </w:rPr>
            </w:pPr>
            <w:r w:rsidRPr="00AA083B">
              <w:rPr>
                <w:sz w:val="26"/>
                <w:szCs w:val="26"/>
              </w:rPr>
              <w:t>-</w:t>
            </w:r>
            <w:r w:rsidRPr="00AA083B">
              <w:rPr>
                <w:sz w:val="26"/>
                <w:szCs w:val="26"/>
              </w:rPr>
              <w:tab/>
            </w:r>
            <w:proofErr w:type="spellStart"/>
            <w:r w:rsidRPr="00AA083B">
              <w:rPr>
                <w:sz w:val="26"/>
                <w:szCs w:val="26"/>
              </w:rPr>
              <w:t>Dây</w:t>
            </w:r>
            <w:proofErr w:type="spellEnd"/>
            <w:r w:rsidRPr="00AA083B">
              <w:rPr>
                <w:sz w:val="26"/>
                <w:szCs w:val="26"/>
              </w:rPr>
              <w:t xml:space="preserve"> </w:t>
            </w:r>
            <w:proofErr w:type="spellStart"/>
            <w:r w:rsidRPr="00AA083B">
              <w:rPr>
                <w:sz w:val="26"/>
                <w:szCs w:val="26"/>
              </w:rPr>
              <w:t>dẫn</w:t>
            </w:r>
            <w:proofErr w:type="spellEnd"/>
            <w:r w:rsidRPr="00AA083B">
              <w:rPr>
                <w:sz w:val="26"/>
                <w:szCs w:val="26"/>
              </w:rPr>
              <w:t xml:space="preserve"> 240/32mm</w:t>
            </w:r>
            <w:r w:rsidRPr="00AA083B">
              <w:rPr>
                <w:sz w:val="26"/>
                <w:szCs w:val="26"/>
                <w:vertAlign w:val="superscript"/>
              </w:rPr>
              <w:t>2</w:t>
            </w:r>
          </w:p>
        </w:tc>
        <w:tc>
          <w:tcPr>
            <w:tcW w:w="882" w:type="pct"/>
          </w:tcPr>
          <w:p w14:paraId="1F8950FD" w14:textId="77777777" w:rsidR="0003189F" w:rsidRPr="00AA083B" w:rsidRDefault="0003189F" w:rsidP="00DC7DE4">
            <w:pPr>
              <w:pStyle w:val="TableParagraph"/>
              <w:spacing w:line="276" w:lineRule="auto"/>
              <w:rPr>
                <w:sz w:val="26"/>
                <w:szCs w:val="26"/>
              </w:rPr>
            </w:pPr>
          </w:p>
        </w:tc>
        <w:tc>
          <w:tcPr>
            <w:tcW w:w="1761" w:type="pct"/>
          </w:tcPr>
          <w:p w14:paraId="71F4AD29" w14:textId="77777777" w:rsidR="0003189F" w:rsidRPr="00AA083B" w:rsidRDefault="0003189F" w:rsidP="00DC7DE4">
            <w:pPr>
              <w:pStyle w:val="TableParagraph"/>
              <w:spacing w:line="276" w:lineRule="auto"/>
              <w:ind w:left="39" w:right="40"/>
              <w:jc w:val="center"/>
              <w:rPr>
                <w:sz w:val="26"/>
                <w:szCs w:val="26"/>
              </w:rPr>
            </w:pPr>
            <w:r w:rsidRPr="00AA083B">
              <w:rPr>
                <w:sz w:val="26"/>
                <w:szCs w:val="26"/>
              </w:rPr>
              <w:t>0,1182</w:t>
            </w:r>
          </w:p>
        </w:tc>
      </w:tr>
      <w:tr w:rsidR="0003189F" w:rsidRPr="00AA083B" w14:paraId="12539354" w14:textId="77777777" w:rsidTr="00DC7DE4">
        <w:trPr>
          <w:trHeight w:val="1010"/>
        </w:trPr>
        <w:tc>
          <w:tcPr>
            <w:tcW w:w="355" w:type="pct"/>
          </w:tcPr>
          <w:p w14:paraId="73FC8901" w14:textId="77777777" w:rsidR="0003189F" w:rsidRPr="00AA083B" w:rsidRDefault="0003189F" w:rsidP="00DC7DE4">
            <w:pPr>
              <w:pStyle w:val="TableParagraph"/>
              <w:spacing w:line="276" w:lineRule="auto"/>
              <w:rPr>
                <w:sz w:val="26"/>
                <w:szCs w:val="26"/>
              </w:rPr>
            </w:pPr>
          </w:p>
        </w:tc>
        <w:tc>
          <w:tcPr>
            <w:tcW w:w="2003" w:type="pct"/>
          </w:tcPr>
          <w:p w14:paraId="3A20E5CC" w14:textId="77777777" w:rsidR="0003189F" w:rsidRPr="00AA083B" w:rsidRDefault="0003189F" w:rsidP="00DC7DE4">
            <w:pPr>
              <w:pStyle w:val="TableParagraph"/>
              <w:spacing w:line="276" w:lineRule="auto"/>
              <w:ind w:left="119" w:right="193"/>
              <w:rPr>
                <w:sz w:val="26"/>
                <w:szCs w:val="26"/>
              </w:rPr>
            </w:pPr>
            <w:r w:rsidRPr="00AA083B">
              <w:rPr>
                <w:sz w:val="26"/>
                <w:szCs w:val="26"/>
              </w:rPr>
              <w:t xml:space="preserve">Lực </w:t>
            </w:r>
            <w:proofErr w:type="spellStart"/>
            <w:r w:rsidRPr="00AA083B">
              <w:rPr>
                <w:sz w:val="26"/>
                <w:szCs w:val="26"/>
              </w:rPr>
              <w:t>kéo</w:t>
            </w:r>
            <w:proofErr w:type="spellEnd"/>
            <w:r w:rsidRPr="00AA083B">
              <w:rPr>
                <w:sz w:val="26"/>
                <w:szCs w:val="26"/>
              </w:rPr>
              <w:t xml:space="preserve"> </w:t>
            </w:r>
            <w:proofErr w:type="spellStart"/>
            <w:r w:rsidRPr="00AA083B">
              <w:rPr>
                <w:sz w:val="26"/>
                <w:szCs w:val="26"/>
              </w:rPr>
              <w:t>đứt</w:t>
            </w:r>
            <w:proofErr w:type="spellEnd"/>
            <w:r w:rsidRPr="00AA083B">
              <w:rPr>
                <w:sz w:val="26"/>
                <w:szCs w:val="26"/>
              </w:rPr>
              <w:t xml:space="preserve"> </w:t>
            </w:r>
            <w:proofErr w:type="spellStart"/>
            <w:r w:rsidRPr="00AA083B">
              <w:rPr>
                <w:sz w:val="26"/>
                <w:szCs w:val="26"/>
              </w:rPr>
              <w:t>của</w:t>
            </w:r>
            <w:proofErr w:type="spellEnd"/>
            <w:r w:rsidRPr="00AA083B">
              <w:rPr>
                <w:sz w:val="26"/>
                <w:szCs w:val="26"/>
              </w:rPr>
              <w:t xml:space="preserve"> </w:t>
            </w:r>
            <w:proofErr w:type="spellStart"/>
            <w:r w:rsidRPr="00AA083B">
              <w:rPr>
                <w:sz w:val="26"/>
                <w:szCs w:val="26"/>
              </w:rPr>
              <w:t>dây</w:t>
            </w:r>
            <w:proofErr w:type="spellEnd"/>
            <w:r w:rsidRPr="00AA083B">
              <w:rPr>
                <w:sz w:val="26"/>
                <w:szCs w:val="26"/>
              </w:rPr>
              <w:t xml:space="preserve"> </w:t>
            </w:r>
            <w:proofErr w:type="spellStart"/>
            <w:r w:rsidRPr="00AA083B">
              <w:rPr>
                <w:sz w:val="26"/>
                <w:szCs w:val="26"/>
              </w:rPr>
              <w:t>dẫn</w:t>
            </w:r>
            <w:proofErr w:type="spellEnd"/>
            <w:r w:rsidRPr="00AA083B">
              <w:rPr>
                <w:sz w:val="26"/>
                <w:szCs w:val="26"/>
              </w:rPr>
              <w:t xml:space="preserve">, </w:t>
            </w:r>
            <w:proofErr w:type="spellStart"/>
            <w:r w:rsidRPr="00AA083B">
              <w:rPr>
                <w:sz w:val="26"/>
                <w:szCs w:val="26"/>
              </w:rPr>
              <w:t>không</w:t>
            </w:r>
            <w:proofErr w:type="spellEnd"/>
            <w:r w:rsidRPr="00AA083B">
              <w:rPr>
                <w:sz w:val="26"/>
                <w:szCs w:val="26"/>
              </w:rPr>
              <w:t xml:space="preserve"> </w:t>
            </w:r>
            <w:proofErr w:type="spellStart"/>
            <w:r w:rsidRPr="00AA083B">
              <w:rPr>
                <w:sz w:val="26"/>
                <w:szCs w:val="26"/>
              </w:rPr>
              <w:t>nhỏ</w:t>
            </w:r>
            <w:proofErr w:type="spellEnd"/>
            <w:r w:rsidRPr="00AA083B">
              <w:rPr>
                <w:sz w:val="26"/>
                <w:szCs w:val="26"/>
              </w:rPr>
              <w:t xml:space="preserve"> </w:t>
            </w:r>
            <w:proofErr w:type="spellStart"/>
            <w:r w:rsidRPr="00AA083B">
              <w:rPr>
                <w:sz w:val="26"/>
                <w:szCs w:val="26"/>
              </w:rPr>
              <w:t>hơn</w:t>
            </w:r>
            <w:proofErr w:type="spellEnd"/>
            <w:r w:rsidRPr="00AA083B">
              <w:rPr>
                <w:sz w:val="26"/>
                <w:szCs w:val="26"/>
              </w:rPr>
              <w:t>:</w:t>
            </w:r>
          </w:p>
          <w:p w14:paraId="1B1C9575" w14:textId="77777777" w:rsidR="0003189F" w:rsidRPr="00AA083B" w:rsidRDefault="0003189F" w:rsidP="0003189F">
            <w:pPr>
              <w:pStyle w:val="TableParagraph"/>
              <w:numPr>
                <w:ilvl w:val="0"/>
                <w:numId w:val="178"/>
              </w:numPr>
              <w:tabs>
                <w:tab w:val="left" w:pos="480"/>
                <w:tab w:val="left" w:pos="481"/>
              </w:tabs>
              <w:adjustRightInd/>
              <w:spacing w:line="276" w:lineRule="auto"/>
              <w:ind w:hanging="361"/>
              <w:rPr>
                <w:sz w:val="26"/>
                <w:szCs w:val="26"/>
              </w:rPr>
            </w:pPr>
            <w:proofErr w:type="spellStart"/>
            <w:r w:rsidRPr="00AA083B">
              <w:rPr>
                <w:sz w:val="26"/>
                <w:szCs w:val="26"/>
              </w:rPr>
              <w:t>Dây</w:t>
            </w:r>
            <w:proofErr w:type="spellEnd"/>
            <w:r w:rsidRPr="00AA083B">
              <w:rPr>
                <w:sz w:val="26"/>
                <w:szCs w:val="26"/>
              </w:rPr>
              <w:t xml:space="preserve"> </w:t>
            </w:r>
            <w:proofErr w:type="spellStart"/>
            <w:r w:rsidRPr="00AA083B">
              <w:rPr>
                <w:sz w:val="26"/>
                <w:szCs w:val="26"/>
              </w:rPr>
              <w:t>dẫn</w:t>
            </w:r>
            <w:proofErr w:type="spellEnd"/>
            <w:r w:rsidRPr="00AA083B">
              <w:rPr>
                <w:sz w:val="26"/>
                <w:szCs w:val="26"/>
              </w:rPr>
              <w:t xml:space="preserve"> 70/11mm</w:t>
            </w:r>
            <w:r w:rsidRPr="00AA083B">
              <w:rPr>
                <w:sz w:val="26"/>
                <w:szCs w:val="26"/>
                <w:vertAlign w:val="superscript"/>
              </w:rPr>
              <w:t>2</w:t>
            </w:r>
          </w:p>
        </w:tc>
        <w:tc>
          <w:tcPr>
            <w:tcW w:w="882" w:type="pct"/>
          </w:tcPr>
          <w:p w14:paraId="329E74E2" w14:textId="77777777" w:rsidR="0003189F" w:rsidRPr="00AA083B" w:rsidRDefault="0003189F" w:rsidP="00DC7DE4">
            <w:pPr>
              <w:pStyle w:val="TableParagraph"/>
              <w:spacing w:line="276" w:lineRule="auto"/>
              <w:ind w:left="3"/>
              <w:jc w:val="center"/>
              <w:rPr>
                <w:sz w:val="26"/>
                <w:szCs w:val="26"/>
              </w:rPr>
            </w:pPr>
            <w:r w:rsidRPr="00AA083B">
              <w:rPr>
                <w:w w:val="99"/>
                <w:sz w:val="26"/>
                <w:szCs w:val="26"/>
              </w:rPr>
              <w:t>N</w:t>
            </w:r>
          </w:p>
        </w:tc>
        <w:tc>
          <w:tcPr>
            <w:tcW w:w="1761" w:type="pct"/>
          </w:tcPr>
          <w:p w14:paraId="03F6D19B" w14:textId="77777777" w:rsidR="0003189F" w:rsidRPr="00AA083B" w:rsidRDefault="0003189F" w:rsidP="00214B53">
            <w:pPr>
              <w:pStyle w:val="TableParagraph"/>
              <w:spacing w:line="276" w:lineRule="auto"/>
              <w:ind w:left="39" w:right="40"/>
              <w:jc w:val="center"/>
              <w:rPr>
                <w:sz w:val="26"/>
                <w:szCs w:val="26"/>
              </w:rPr>
            </w:pPr>
          </w:p>
          <w:p w14:paraId="2ED3D012" w14:textId="77777777" w:rsidR="0003189F" w:rsidRPr="00AA083B" w:rsidRDefault="0003189F" w:rsidP="00214B53">
            <w:pPr>
              <w:pStyle w:val="TableParagraph"/>
              <w:spacing w:line="276" w:lineRule="auto"/>
              <w:ind w:left="39" w:right="40"/>
              <w:jc w:val="center"/>
              <w:rPr>
                <w:sz w:val="26"/>
                <w:szCs w:val="26"/>
              </w:rPr>
            </w:pPr>
            <w:r w:rsidRPr="00AA083B">
              <w:rPr>
                <w:sz w:val="26"/>
                <w:szCs w:val="26"/>
              </w:rPr>
              <w:t>24.130</w:t>
            </w:r>
          </w:p>
          <w:p w14:paraId="0EE21530" w14:textId="77777777" w:rsidR="0003189F" w:rsidRPr="00AA083B" w:rsidRDefault="0003189F" w:rsidP="00214B53">
            <w:pPr>
              <w:pStyle w:val="TableParagraph"/>
              <w:spacing w:line="276" w:lineRule="auto"/>
              <w:ind w:left="39" w:right="40"/>
              <w:jc w:val="center"/>
              <w:rPr>
                <w:sz w:val="26"/>
                <w:szCs w:val="26"/>
              </w:rPr>
            </w:pPr>
          </w:p>
        </w:tc>
      </w:tr>
      <w:tr w:rsidR="0003189F" w:rsidRPr="00AA083B" w14:paraId="0F6558C9" w14:textId="77777777" w:rsidTr="00DC7DE4">
        <w:trPr>
          <w:trHeight w:val="733"/>
        </w:trPr>
        <w:tc>
          <w:tcPr>
            <w:tcW w:w="355" w:type="pct"/>
          </w:tcPr>
          <w:p w14:paraId="2B47BC88" w14:textId="77777777" w:rsidR="0003189F" w:rsidRPr="00AA083B" w:rsidRDefault="0003189F" w:rsidP="00DC7DE4">
            <w:pPr>
              <w:pStyle w:val="TableParagraph"/>
              <w:spacing w:line="276" w:lineRule="auto"/>
              <w:ind w:left="132" w:right="123"/>
              <w:jc w:val="center"/>
              <w:rPr>
                <w:sz w:val="26"/>
                <w:szCs w:val="26"/>
              </w:rPr>
            </w:pPr>
            <w:r w:rsidRPr="00AA083B">
              <w:rPr>
                <w:sz w:val="26"/>
                <w:szCs w:val="26"/>
              </w:rPr>
              <w:t>33</w:t>
            </w:r>
          </w:p>
        </w:tc>
        <w:tc>
          <w:tcPr>
            <w:tcW w:w="2003" w:type="pct"/>
          </w:tcPr>
          <w:p w14:paraId="7A187E07" w14:textId="77777777" w:rsidR="0003189F" w:rsidRPr="00AA083B" w:rsidRDefault="0003189F" w:rsidP="00DC7DE4">
            <w:pPr>
              <w:pStyle w:val="TableParagraph"/>
              <w:spacing w:line="276" w:lineRule="auto"/>
              <w:ind w:left="105"/>
              <w:rPr>
                <w:sz w:val="26"/>
                <w:szCs w:val="26"/>
              </w:rPr>
            </w:pPr>
            <w:proofErr w:type="spellStart"/>
            <w:r w:rsidRPr="00AA083B">
              <w:rPr>
                <w:sz w:val="26"/>
                <w:szCs w:val="26"/>
              </w:rPr>
              <w:t>Dòng</w:t>
            </w:r>
            <w:proofErr w:type="spellEnd"/>
            <w:r w:rsidRPr="00AA083B">
              <w:rPr>
                <w:sz w:val="26"/>
                <w:szCs w:val="26"/>
              </w:rPr>
              <w:t xml:space="preserve"> </w:t>
            </w:r>
            <w:proofErr w:type="spellStart"/>
            <w:r w:rsidRPr="00AA083B">
              <w:rPr>
                <w:sz w:val="26"/>
                <w:szCs w:val="26"/>
              </w:rPr>
              <w:t>điện</w:t>
            </w:r>
            <w:proofErr w:type="spellEnd"/>
            <w:r w:rsidRPr="00AA083B">
              <w:rPr>
                <w:sz w:val="26"/>
                <w:szCs w:val="26"/>
              </w:rPr>
              <w:t xml:space="preserve"> </w:t>
            </w:r>
            <w:proofErr w:type="spellStart"/>
            <w:r w:rsidRPr="00AA083B">
              <w:rPr>
                <w:sz w:val="26"/>
                <w:szCs w:val="26"/>
              </w:rPr>
              <w:t>định</w:t>
            </w:r>
            <w:proofErr w:type="spellEnd"/>
            <w:r w:rsidRPr="00AA083B">
              <w:rPr>
                <w:sz w:val="26"/>
                <w:szCs w:val="26"/>
              </w:rPr>
              <w:t xml:space="preserve"> </w:t>
            </w:r>
            <w:proofErr w:type="spellStart"/>
            <w:r w:rsidRPr="00AA083B">
              <w:rPr>
                <w:sz w:val="26"/>
                <w:szCs w:val="26"/>
              </w:rPr>
              <w:t>mức</w:t>
            </w:r>
            <w:proofErr w:type="spellEnd"/>
          </w:p>
          <w:p w14:paraId="18A7BD78" w14:textId="77777777" w:rsidR="0003189F" w:rsidRPr="00AA083B" w:rsidRDefault="0003189F" w:rsidP="0003189F">
            <w:pPr>
              <w:pStyle w:val="TableParagraph"/>
              <w:numPr>
                <w:ilvl w:val="0"/>
                <w:numId w:val="177"/>
              </w:numPr>
              <w:tabs>
                <w:tab w:val="left" w:pos="480"/>
                <w:tab w:val="left" w:pos="481"/>
              </w:tabs>
              <w:adjustRightInd/>
              <w:spacing w:line="276" w:lineRule="auto"/>
              <w:ind w:hanging="361"/>
              <w:rPr>
                <w:sz w:val="26"/>
                <w:szCs w:val="26"/>
              </w:rPr>
            </w:pPr>
            <w:proofErr w:type="spellStart"/>
            <w:r w:rsidRPr="00AA083B">
              <w:rPr>
                <w:sz w:val="26"/>
                <w:szCs w:val="26"/>
              </w:rPr>
              <w:t>Dây</w:t>
            </w:r>
            <w:proofErr w:type="spellEnd"/>
            <w:r w:rsidRPr="00AA083B">
              <w:rPr>
                <w:sz w:val="26"/>
                <w:szCs w:val="26"/>
              </w:rPr>
              <w:t xml:space="preserve"> </w:t>
            </w:r>
            <w:proofErr w:type="spellStart"/>
            <w:r w:rsidRPr="00AA083B">
              <w:rPr>
                <w:sz w:val="26"/>
                <w:szCs w:val="26"/>
              </w:rPr>
              <w:t>dẫn</w:t>
            </w:r>
            <w:proofErr w:type="spellEnd"/>
            <w:r w:rsidRPr="00AA083B">
              <w:rPr>
                <w:sz w:val="26"/>
                <w:szCs w:val="26"/>
              </w:rPr>
              <w:t xml:space="preserve"> 70/11mm</w:t>
            </w:r>
            <w:r w:rsidRPr="00AA083B">
              <w:rPr>
                <w:sz w:val="26"/>
                <w:szCs w:val="26"/>
                <w:vertAlign w:val="superscript"/>
              </w:rPr>
              <w:t>2</w:t>
            </w:r>
          </w:p>
        </w:tc>
        <w:tc>
          <w:tcPr>
            <w:tcW w:w="882" w:type="pct"/>
          </w:tcPr>
          <w:p w14:paraId="761C5FDC" w14:textId="77777777" w:rsidR="0003189F" w:rsidRPr="00AA083B" w:rsidRDefault="0003189F" w:rsidP="00DC7DE4">
            <w:pPr>
              <w:pStyle w:val="TableParagraph"/>
              <w:spacing w:line="276" w:lineRule="auto"/>
              <w:ind w:left="3"/>
              <w:jc w:val="center"/>
              <w:rPr>
                <w:sz w:val="26"/>
                <w:szCs w:val="26"/>
              </w:rPr>
            </w:pPr>
            <w:r w:rsidRPr="00AA083B">
              <w:rPr>
                <w:w w:val="99"/>
                <w:sz w:val="26"/>
                <w:szCs w:val="26"/>
              </w:rPr>
              <w:t>A</w:t>
            </w:r>
          </w:p>
        </w:tc>
        <w:tc>
          <w:tcPr>
            <w:tcW w:w="1761" w:type="pct"/>
          </w:tcPr>
          <w:p w14:paraId="39966EC3" w14:textId="77777777" w:rsidR="0003189F" w:rsidRPr="00AA083B" w:rsidRDefault="0003189F" w:rsidP="00214B53">
            <w:pPr>
              <w:pStyle w:val="TableParagraph"/>
              <w:spacing w:line="276" w:lineRule="auto"/>
              <w:ind w:left="39" w:right="40"/>
              <w:jc w:val="center"/>
              <w:rPr>
                <w:sz w:val="26"/>
                <w:szCs w:val="26"/>
              </w:rPr>
            </w:pPr>
          </w:p>
          <w:p w14:paraId="5B2401C9" w14:textId="77777777" w:rsidR="0003189F" w:rsidRPr="00AA083B" w:rsidRDefault="0003189F" w:rsidP="00214B53">
            <w:pPr>
              <w:pStyle w:val="TableParagraph"/>
              <w:spacing w:line="276" w:lineRule="auto"/>
              <w:ind w:left="39" w:right="40"/>
              <w:jc w:val="center"/>
              <w:rPr>
                <w:sz w:val="26"/>
                <w:szCs w:val="26"/>
              </w:rPr>
            </w:pPr>
            <w:proofErr w:type="spellStart"/>
            <w:r w:rsidRPr="00AA083B">
              <w:rPr>
                <w:sz w:val="26"/>
                <w:szCs w:val="26"/>
              </w:rPr>
              <w:t>Nêu</w:t>
            </w:r>
            <w:proofErr w:type="spellEnd"/>
            <w:r w:rsidRPr="00AA083B">
              <w:rPr>
                <w:sz w:val="26"/>
                <w:szCs w:val="26"/>
              </w:rPr>
              <w:t xml:space="preserve"> </w:t>
            </w:r>
            <w:proofErr w:type="spellStart"/>
            <w:r w:rsidRPr="00AA083B">
              <w:rPr>
                <w:sz w:val="26"/>
                <w:szCs w:val="26"/>
              </w:rPr>
              <w:t>cụ</w:t>
            </w:r>
            <w:proofErr w:type="spellEnd"/>
            <w:r w:rsidRPr="00AA083B">
              <w:rPr>
                <w:sz w:val="26"/>
                <w:szCs w:val="26"/>
              </w:rPr>
              <w:t xml:space="preserve"> </w:t>
            </w:r>
            <w:proofErr w:type="spellStart"/>
            <w:r w:rsidRPr="00AA083B">
              <w:rPr>
                <w:sz w:val="26"/>
                <w:szCs w:val="26"/>
              </w:rPr>
              <w:t>thể</w:t>
            </w:r>
            <w:proofErr w:type="spellEnd"/>
          </w:p>
        </w:tc>
      </w:tr>
      <w:tr w:rsidR="0003189F" w:rsidRPr="00AA083B" w14:paraId="48563307" w14:textId="77777777" w:rsidTr="00DC7DE4">
        <w:trPr>
          <w:trHeight w:val="297"/>
        </w:trPr>
        <w:tc>
          <w:tcPr>
            <w:tcW w:w="355" w:type="pct"/>
          </w:tcPr>
          <w:p w14:paraId="3E0BC58D" w14:textId="77777777" w:rsidR="0003189F" w:rsidRPr="00AA083B" w:rsidRDefault="0003189F" w:rsidP="00DC7DE4">
            <w:pPr>
              <w:pStyle w:val="TableParagraph"/>
              <w:spacing w:line="276" w:lineRule="auto"/>
              <w:ind w:left="132" w:right="123"/>
              <w:jc w:val="center"/>
              <w:rPr>
                <w:sz w:val="26"/>
                <w:szCs w:val="26"/>
              </w:rPr>
            </w:pPr>
            <w:r w:rsidRPr="00AA083B">
              <w:rPr>
                <w:sz w:val="26"/>
                <w:szCs w:val="26"/>
              </w:rPr>
              <w:t>34</w:t>
            </w:r>
          </w:p>
        </w:tc>
        <w:tc>
          <w:tcPr>
            <w:tcW w:w="2003" w:type="pct"/>
          </w:tcPr>
          <w:p w14:paraId="64A68458" w14:textId="77777777" w:rsidR="0003189F" w:rsidRPr="00AA083B" w:rsidRDefault="0003189F" w:rsidP="00DC7DE4">
            <w:pPr>
              <w:pStyle w:val="TableParagraph"/>
              <w:spacing w:line="276" w:lineRule="auto"/>
              <w:ind w:left="105"/>
              <w:rPr>
                <w:b/>
                <w:sz w:val="26"/>
                <w:szCs w:val="26"/>
              </w:rPr>
            </w:pPr>
            <w:r w:rsidRPr="00AA083B">
              <w:rPr>
                <w:b/>
                <w:sz w:val="26"/>
                <w:szCs w:val="26"/>
              </w:rPr>
              <w:t xml:space="preserve">B. </w:t>
            </w:r>
            <w:proofErr w:type="spellStart"/>
            <w:r w:rsidRPr="00AA083B">
              <w:rPr>
                <w:b/>
                <w:sz w:val="26"/>
                <w:szCs w:val="26"/>
              </w:rPr>
              <w:t>Màn</w:t>
            </w:r>
            <w:proofErr w:type="spellEnd"/>
            <w:r w:rsidRPr="00AA083B">
              <w:rPr>
                <w:b/>
                <w:sz w:val="26"/>
                <w:szCs w:val="26"/>
              </w:rPr>
              <w:t xml:space="preserve"> </w:t>
            </w:r>
            <w:proofErr w:type="spellStart"/>
            <w:r w:rsidRPr="00AA083B">
              <w:rPr>
                <w:b/>
                <w:sz w:val="26"/>
                <w:szCs w:val="26"/>
              </w:rPr>
              <w:t>ch</w:t>
            </w:r>
            <w:r w:rsidRPr="00AA083B">
              <w:rPr>
                <w:sz w:val="26"/>
                <w:szCs w:val="26"/>
              </w:rPr>
              <w:t>ắ</w:t>
            </w:r>
            <w:r w:rsidRPr="00AA083B">
              <w:rPr>
                <w:b/>
                <w:sz w:val="26"/>
                <w:szCs w:val="26"/>
              </w:rPr>
              <w:t>n</w:t>
            </w:r>
            <w:proofErr w:type="spellEnd"/>
            <w:r w:rsidRPr="00AA083B">
              <w:rPr>
                <w:b/>
                <w:sz w:val="26"/>
                <w:szCs w:val="26"/>
              </w:rPr>
              <w:t xml:space="preserve"> </w:t>
            </w:r>
            <w:proofErr w:type="spellStart"/>
            <w:r w:rsidRPr="00AA083B">
              <w:rPr>
                <w:b/>
                <w:sz w:val="26"/>
                <w:szCs w:val="26"/>
              </w:rPr>
              <w:t>ru</w:t>
            </w:r>
            <w:r w:rsidRPr="00AA083B">
              <w:rPr>
                <w:sz w:val="26"/>
                <w:szCs w:val="26"/>
              </w:rPr>
              <w:t>ộ</w:t>
            </w:r>
            <w:r w:rsidRPr="00AA083B">
              <w:rPr>
                <w:b/>
                <w:sz w:val="26"/>
                <w:szCs w:val="26"/>
              </w:rPr>
              <w:t>t</w:t>
            </w:r>
            <w:proofErr w:type="spellEnd"/>
            <w:r w:rsidRPr="00AA083B">
              <w:rPr>
                <w:b/>
                <w:sz w:val="26"/>
                <w:szCs w:val="26"/>
              </w:rPr>
              <w:t xml:space="preserve"> </w:t>
            </w:r>
            <w:proofErr w:type="spellStart"/>
            <w:r w:rsidRPr="00AA083B">
              <w:rPr>
                <w:b/>
                <w:sz w:val="26"/>
                <w:szCs w:val="26"/>
              </w:rPr>
              <w:t>d</w:t>
            </w:r>
            <w:r w:rsidRPr="00AA083B">
              <w:rPr>
                <w:sz w:val="26"/>
                <w:szCs w:val="26"/>
              </w:rPr>
              <w:t>ẫ</w:t>
            </w:r>
            <w:r w:rsidRPr="00AA083B">
              <w:rPr>
                <w:b/>
                <w:sz w:val="26"/>
                <w:szCs w:val="26"/>
              </w:rPr>
              <w:t>n</w:t>
            </w:r>
            <w:proofErr w:type="spellEnd"/>
          </w:p>
        </w:tc>
        <w:tc>
          <w:tcPr>
            <w:tcW w:w="882" w:type="pct"/>
          </w:tcPr>
          <w:p w14:paraId="633000CE" w14:textId="77777777" w:rsidR="0003189F" w:rsidRPr="00AA083B" w:rsidRDefault="0003189F" w:rsidP="00DC7DE4">
            <w:pPr>
              <w:pStyle w:val="TableParagraph"/>
              <w:spacing w:line="276" w:lineRule="auto"/>
              <w:rPr>
                <w:sz w:val="26"/>
                <w:szCs w:val="26"/>
              </w:rPr>
            </w:pPr>
          </w:p>
        </w:tc>
        <w:tc>
          <w:tcPr>
            <w:tcW w:w="1761" w:type="pct"/>
          </w:tcPr>
          <w:p w14:paraId="439BBAB3" w14:textId="77777777" w:rsidR="0003189F" w:rsidRPr="00AA083B" w:rsidRDefault="0003189F" w:rsidP="00214B53">
            <w:pPr>
              <w:pStyle w:val="TableParagraph"/>
              <w:spacing w:line="276" w:lineRule="auto"/>
              <w:ind w:left="39" w:right="40"/>
              <w:jc w:val="center"/>
              <w:rPr>
                <w:sz w:val="26"/>
                <w:szCs w:val="26"/>
              </w:rPr>
            </w:pPr>
          </w:p>
        </w:tc>
      </w:tr>
      <w:tr w:rsidR="0003189F" w:rsidRPr="00AA083B" w14:paraId="152BA50E" w14:textId="77777777" w:rsidTr="00DC7DE4">
        <w:trPr>
          <w:trHeight w:val="301"/>
        </w:trPr>
        <w:tc>
          <w:tcPr>
            <w:tcW w:w="355" w:type="pct"/>
          </w:tcPr>
          <w:p w14:paraId="2DF070C1" w14:textId="77777777" w:rsidR="0003189F" w:rsidRPr="00AA083B" w:rsidRDefault="0003189F" w:rsidP="00DC7DE4">
            <w:pPr>
              <w:pStyle w:val="TableParagraph"/>
              <w:spacing w:line="276" w:lineRule="auto"/>
              <w:ind w:left="132" w:right="123"/>
              <w:jc w:val="center"/>
              <w:rPr>
                <w:sz w:val="26"/>
                <w:szCs w:val="26"/>
              </w:rPr>
            </w:pPr>
            <w:r w:rsidRPr="00AA083B">
              <w:rPr>
                <w:sz w:val="26"/>
                <w:szCs w:val="26"/>
              </w:rPr>
              <w:t>35</w:t>
            </w:r>
          </w:p>
        </w:tc>
        <w:tc>
          <w:tcPr>
            <w:tcW w:w="2003" w:type="pct"/>
          </w:tcPr>
          <w:p w14:paraId="7C227473" w14:textId="77777777" w:rsidR="0003189F" w:rsidRPr="00AA083B" w:rsidRDefault="0003189F" w:rsidP="00DC7DE4">
            <w:pPr>
              <w:pStyle w:val="TableParagraph"/>
              <w:spacing w:line="276" w:lineRule="auto"/>
              <w:ind w:left="105"/>
              <w:rPr>
                <w:sz w:val="26"/>
                <w:szCs w:val="26"/>
              </w:rPr>
            </w:pPr>
            <w:proofErr w:type="spellStart"/>
            <w:r w:rsidRPr="00AA083B">
              <w:rPr>
                <w:sz w:val="26"/>
                <w:szCs w:val="26"/>
              </w:rPr>
              <w:t>Vật</w:t>
            </w:r>
            <w:proofErr w:type="spellEnd"/>
            <w:r w:rsidRPr="00AA083B">
              <w:rPr>
                <w:sz w:val="26"/>
                <w:szCs w:val="26"/>
              </w:rPr>
              <w:t xml:space="preserve"> </w:t>
            </w:r>
            <w:proofErr w:type="spellStart"/>
            <w:r w:rsidRPr="00AA083B">
              <w:rPr>
                <w:sz w:val="26"/>
                <w:szCs w:val="26"/>
              </w:rPr>
              <w:t>liệu</w:t>
            </w:r>
            <w:proofErr w:type="spellEnd"/>
            <w:r w:rsidRPr="00AA083B">
              <w:rPr>
                <w:sz w:val="26"/>
                <w:szCs w:val="26"/>
              </w:rPr>
              <w:t xml:space="preserve"> </w:t>
            </w:r>
            <w:proofErr w:type="spellStart"/>
            <w:r w:rsidRPr="00AA083B">
              <w:rPr>
                <w:sz w:val="26"/>
                <w:szCs w:val="26"/>
              </w:rPr>
              <w:t>cấu</w:t>
            </w:r>
            <w:proofErr w:type="spellEnd"/>
            <w:r w:rsidRPr="00AA083B">
              <w:rPr>
                <w:sz w:val="26"/>
                <w:szCs w:val="26"/>
              </w:rPr>
              <w:t xml:space="preserve"> </w:t>
            </w:r>
            <w:proofErr w:type="spellStart"/>
            <w:r w:rsidRPr="00AA083B">
              <w:rPr>
                <w:sz w:val="26"/>
                <w:szCs w:val="26"/>
              </w:rPr>
              <w:t>tạo</w:t>
            </w:r>
            <w:proofErr w:type="spellEnd"/>
          </w:p>
        </w:tc>
        <w:tc>
          <w:tcPr>
            <w:tcW w:w="882" w:type="pct"/>
          </w:tcPr>
          <w:p w14:paraId="50DA65E6" w14:textId="77777777" w:rsidR="0003189F" w:rsidRPr="00AA083B" w:rsidRDefault="0003189F" w:rsidP="00DC7DE4">
            <w:pPr>
              <w:pStyle w:val="TableParagraph"/>
              <w:spacing w:line="276" w:lineRule="auto"/>
              <w:rPr>
                <w:sz w:val="26"/>
                <w:szCs w:val="26"/>
              </w:rPr>
            </w:pPr>
          </w:p>
        </w:tc>
        <w:tc>
          <w:tcPr>
            <w:tcW w:w="1761" w:type="pct"/>
          </w:tcPr>
          <w:p w14:paraId="658407C9" w14:textId="77777777" w:rsidR="0003189F" w:rsidRPr="00AA083B" w:rsidRDefault="0003189F" w:rsidP="00DC7DE4">
            <w:pPr>
              <w:pStyle w:val="TableParagraph"/>
              <w:spacing w:line="276" w:lineRule="auto"/>
              <w:ind w:left="39" w:right="40"/>
              <w:jc w:val="center"/>
              <w:rPr>
                <w:sz w:val="26"/>
                <w:szCs w:val="26"/>
              </w:rPr>
            </w:pPr>
            <w:r w:rsidRPr="00AA083B">
              <w:rPr>
                <w:sz w:val="26"/>
                <w:szCs w:val="26"/>
              </w:rPr>
              <w:t xml:space="preserve">Bán </w:t>
            </w:r>
            <w:proofErr w:type="spellStart"/>
            <w:r w:rsidRPr="00AA083B">
              <w:rPr>
                <w:sz w:val="26"/>
                <w:szCs w:val="26"/>
              </w:rPr>
              <w:t>dẫn</w:t>
            </w:r>
            <w:proofErr w:type="spellEnd"/>
          </w:p>
        </w:tc>
      </w:tr>
      <w:tr w:rsidR="0003189F" w:rsidRPr="00AA083B" w14:paraId="6EE2D309" w14:textId="77777777" w:rsidTr="00DC7DE4">
        <w:trPr>
          <w:trHeight w:val="2687"/>
        </w:trPr>
        <w:tc>
          <w:tcPr>
            <w:tcW w:w="355" w:type="pct"/>
          </w:tcPr>
          <w:p w14:paraId="4667C74D" w14:textId="77777777" w:rsidR="0003189F" w:rsidRPr="00AA083B" w:rsidRDefault="0003189F" w:rsidP="00DC7DE4">
            <w:pPr>
              <w:pStyle w:val="TableParagraph"/>
              <w:spacing w:line="276" w:lineRule="auto"/>
              <w:rPr>
                <w:sz w:val="26"/>
                <w:szCs w:val="26"/>
              </w:rPr>
            </w:pPr>
          </w:p>
        </w:tc>
        <w:tc>
          <w:tcPr>
            <w:tcW w:w="2003" w:type="pct"/>
          </w:tcPr>
          <w:p w14:paraId="1655BE2D" w14:textId="77777777" w:rsidR="0003189F" w:rsidRPr="00AA083B" w:rsidRDefault="0003189F" w:rsidP="00DC7DE4">
            <w:pPr>
              <w:pStyle w:val="TableParagraph"/>
              <w:spacing w:line="276" w:lineRule="auto"/>
              <w:ind w:left="105"/>
              <w:rPr>
                <w:sz w:val="26"/>
                <w:szCs w:val="26"/>
              </w:rPr>
            </w:pPr>
            <w:proofErr w:type="spellStart"/>
            <w:r w:rsidRPr="00AA083B">
              <w:rPr>
                <w:sz w:val="26"/>
                <w:szCs w:val="26"/>
              </w:rPr>
              <w:t>Yêu</w:t>
            </w:r>
            <w:proofErr w:type="spellEnd"/>
            <w:r w:rsidRPr="00AA083B">
              <w:rPr>
                <w:sz w:val="26"/>
                <w:szCs w:val="26"/>
              </w:rPr>
              <w:t xml:space="preserve"> </w:t>
            </w:r>
            <w:proofErr w:type="spellStart"/>
            <w:r w:rsidRPr="00AA083B">
              <w:rPr>
                <w:sz w:val="26"/>
                <w:szCs w:val="26"/>
              </w:rPr>
              <w:t>cầu</w:t>
            </w:r>
            <w:proofErr w:type="spellEnd"/>
            <w:r w:rsidRPr="00AA083B">
              <w:rPr>
                <w:sz w:val="26"/>
                <w:szCs w:val="26"/>
              </w:rPr>
              <w:t xml:space="preserve"> </w:t>
            </w:r>
            <w:proofErr w:type="spellStart"/>
            <w:r w:rsidRPr="00AA083B">
              <w:rPr>
                <w:sz w:val="26"/>
                <w:szCs w:val="26"/>
              </w:rPr>
              <w:t>chế</w:t>
            </w:r>
            <w:proofErr w:type="spellEnd"/>
            <w:r w:rsidRPr="00AA083B">
              <w:rPr>
                <w:sz w:val="26"/>
                <w:szCs w:val="26"/>
              </w:rPr>
              <w:t xml:space="preserve"> </w:t>
            </w:r>
            <w:proofErr w:type="spellStart"/>
            <w:r w:rsidRPr="00AA083B">
              <w:rPr>
                <w:sz w:val="26"/>
                <w:szCs w:val="26"/>
              </w:rPr>
              <w:t>tạo</w:t>
            </w:r>
            <w:proofErr w:type="spellEnd"/>
          </w:p>
        </w:tc>
        <w:tc>
          <w:tcPr>
            <w:tcW w:w="882" w:type="pct"/>
          </w:tcPr>
          <w:p w14:paraId="726D78B8" w14:textId="77777777" w:rsidR="0003189F" w:rsidRPr="00AA083B" w:rsidRDefault="0003189F" w:rsidP="00DC7DE4">
            <w:pPr>
              <w:pStyle w:val="TableParagraph"/>
              <w:spacing w:line="276" w:lineRule="auto"/>
              <w:rPr>
                <w:sz w:val="26"/>
                <w:szCs w:val="26"/>
              </w:rPr>
            </w:pPr>
          </w:p>
        </w:tc>
        <w:tc>
          <w:tcPr>
            <w:tcW w:w="1761" w:type="pct"/>
          </w:tcPr>
          <w:p w14:paraId="6CBD29C5" w14:textId="77777777" w:rsidR="0003189F" w:rsidRPr="00AA083B" w:rsidRDefault="0003189F" w:rsidP="00214B53">
            <w:pPr>
              <w:pStyle w:val="TableParagraph"/>
              <w:spacing w:line="276" w:lineRule="auto"/>
              <w:ind w:left="39" w:right="40"/>
              <w:jc w:val="center"/>
              <w:rPr>
                <w:sz w:val="26"/>
                <w:szCs w:val="26"/>
              </w:rPr>
            </w:pPr>
            <w:r w:rsidRPr="00AA083B">
              <w:rPr>
                <w:sz w:val="26"/>
                <w:szCs w:val="26"/>
              </w:rPr>
              <w:t xml:space="preserve">+ </w:t>
            </w:r>
            <w:proofErr w:type="spellStart"/>
            <w:r w:rsidRPr="00AA083B">
              <w:rPr>
                <w:sz w:val="26"/>
                <w:szCs w:val="26"/>
              </w:rPr>
              <w:t>Màn</w:t>
            </w:r>
            <w:proofErr w:type="spellEnd"/>
            <w:r w:rsidRPr="00AA083B">
              <w:rPr>
                <w:sz w:val="26"/>
                <w:szCs w:val="26"/>
              </w:rPr>
              <w:t xml:space="preserve"> </w:t>
            </w:r>
            <w:proofErr w:type="spellStart"/>
            <w:r w:rsidRPr="00AA083B">
              <w:rPr>
                <w:sz w:val="26"/>
                <w:szCs w:val="26"/>
              </w:rPr>
              <w:t>chắn</w:t>
            </w:r>
            <w:proofErr w:type="spellEnd"/>
            <w:r w:rsidRPr="00AA083B">
              <w:rPr>
                <w:sz w:val="26"/>
                <w:szCs w:val="26"/>
              </w:rPr>
              <w:t xml:space="preserve"> </w:t>
            </w:r>
            <w:proofErr w:type="spellStart"/>
            <w:r w:rsidRPr="00AA083B">
              <w:rPr>
                <w:sz w:val="26"/>
                <w:szCs w:val="26"/>
              </w:rPr>
              <w:t>bán</w:t>
            </w:r>
            <w:proofErr w:type="spellEnd"/>
            <w:r w:rsidRPr="00AA083B">
              <w:rPr>
                <w:sz w:val="26"/>
                <w:szCs w:val="26"/>
              </w:rPr>
              <w:t xml:space="preserve"> </w:t>
            </w:r>
            <w:proofErr w:type="spellStart"/>
            <w:r w:rsidRPr="00AA083B">
              <w:rPr>
                <w:sz w:val="26"/>
                <w:szCs w:val="26"/>
              </w:rPr>
              <w:t>dẫn</w:t>
            </w:r>
            <w:proofErr w:type="spellEnd"/>
            <w:r w:rsidRPr="00AA083B">
              <w:rPr>
                <w:sz w:val="26"/>
                <w:szCs w:val="26"/>
              </w:rPr>
              <w:t xml:space="preserve"> </w:t>
            </w:r>
            <w:proofErr w:type="spellStart"/>
            <w:r w:rsidRPr="00AA083B">
              <w:rPr>
                <w:sz w:val="26"/>
                <w:szCs w:val="26"/>
              </w:rPr>
              <w:t>và</w:t>
            </w:r>
            <w:proofErr w:type="spellEnd"/>
            <w:r w:rsidRPr="00AA083B">
              <w:rPr>
                <w:sz w:val="26"/>
                <w:szCs w:val="26"/>
              </w:rPr>
              <w:t xml:space="preserve"> </w:t>
            </w:r>
            <w:proofErr w:type="spellStart"/>
            <w:r w:rsidRPr="00AA083B">
              <w:rPr>
                <w:sz w:val="26"/>
                <w:szCs w:val="26"/>
              </w:rPr>
              <w:t>lớp</w:t>
            </w:r>
            <w:proofErr w:type="spellEnd"/>
            <w:r w:rsidRPr="00AA083B">
              <w:rPr>
                <w:sz w:val="26"/>
                <w:szCs w:val="26"/>
              </w:rPr>
              <w:t xml:space="preserve"> </w:t>
            </w:r>
            <w:proofErr w:type="spellStart"/>
            <w:r w:rsidRPr="00AA083B">
              <w:rPr>
                <w:sz w:val="26"/>
                <w:szCs w:val="26"/>
              </w:rPr>
              <w:t>cách</w:t>
            </w:r>
            <w:proofErr w:type="spellEnd"/>
            <w:r w:rsidRPr="00AA083B">
              <w:rPr>
                <w:sz w:val="26"/>
                <w:szCs w:val="26"/>
              </w:rPr>
              <w:t xml:space="preserve"> </w:t>
            </w:r>
            <w:proofErr w:type="spellStart"/>
            <w:r w:rsidRPr="00AA083B">
              <w:rPr>
                <w:sz w:val="26"/>
                <w:szCs w:val="26"/>
              </w:rPr>
              <w:t>điện</w:t>
            </w:r>
            <w:proofErr w:type="spellEnd"/>
            <w:r w:rsidRPr="00AA083B">
              <w:rPr>
                <w:sz w:val="26"/>
                <w:szCs w:val="26"/>
              </w:rPr>
              <w:t xml:space="preserve"> </w:t>
            </w:r>
            <w:proofErr w:type="spellStart"/>
            <w:r w:rsidRPr="00AA083B">
              <w:rPr>
                <w:sz w:val="26"/>
                <w:szCs w:val="26"/>
              </w:rPr>
              <w:t>được</w:t>
            </w:r>
            <w:proofErr w:type="spellEnd"/>
            <w:r w:rsidRPr="00AA083B">
              <w:rPr>
                <w:sz w:val="26"/>
                <w:szCs w:val="26"/>
              </w:rPr>
              <w:t xml:space="preserve"> </w:t>
            </w:r>
            <w:proofErr w:type="spellStart"/>
            <w:r w:rsidRPr="00AA083B">
              <w:rPr>
                <w:sz w:val="26"/>
                <w:szCs w:val="26"/>
              </w:rPr>
              <w:t>định</w:t>
            </w:r>
            <w:proofErr w:type="spellEnd"/>
            <w:r w:rsidRPr="00AA083B">
              <w:rPr>
                <w:sz w:val="26"/>
                <w:szCs w:val="26"/>
              </w:rPr>
              <w:t xml:space="preserve"> </w:t>
            </w:r>
            <w:proofErr w:type="spellStart"/>
            <w:r w:rsidRPr="00AA083B">
              <w:rPr>
                <w:sz w:val="26"/>
                <w:szCs w:val="26"/>
              </w:rPr>
              <w:t>hình</w:t>
            </w:r>
            <w:proofErr w:type="spellEnd"/>
            <w:r w:rsidRPr="00AA083B">
              <w:rPr>
                <w:sz w:val="26"/>
                <w:szCs w:val="26"/>
              </w:rPr>
              <w:t xml:space="preserve"> </w:t>
            </w:r>
            <w:proofErr w:type="spellStart"/>
            <w:r w:rsidRPr="00AA083B">
              <w:rPr>
                <w:sz w:val="26"/>
                <w:szCs w:val="26"/>
              </w:rPr>
              <w:t>bằng</w:t>
            </w:r>
            <w:proofErr w:type="spellEnd"/>
            <w:r w:rsidRPr="00AA083B">
              <w:rPr>
                <w:sz w:val="26"/>
                <w:szCs w:val="26"/>
              </w:rPr>
              <w:t xml:space="preserve"> </w:t>
            </w:r>
            <w:proofErr w:type="spellStart"/>
            <w:r w:rsidRPr="00AA083B">
              <w:rPr>
                <w:sz w:val="26"/>
                <w:szCs w:val="26"/>
              </w:rPr>
              <w:t>phương</w:t>
            </w:r>
            <w:proofErr w:type="spellEnd"/>
            <w:r w:rsidRPr="00AA083B">
              <w:rPr>
                <w:sz w:val="26"/>
                <w:szCs w:val="26"/>
              </w:rPr>
              <w:t xml:space="preserve"> </w:t>
            </w:r>
            <w:proofErr w:type="spellStart"/>
            <w:r w:rsidRPr="00AA083B">
              <w:rPr>
                <w:sz w:val="26"/>
                <w:szCs w:val="26"/>
              </w:rPr>
              <w:t>pháp</w:t>
            </w:r>
            <w:proofErr w:type="spellEnd"/>
            <w:r w:rsidRPr="00AA083B">
              <w:rPr>
                <w:sz w:val="26"/>
                <w:szCs w:val="26"/>
              </w:rPr>
              <w:t xml:space="preserve"> </w:t>
            </w:r>
            <w:proofErr w:type="spellStart"/>
            <w:r w:rsidRPr="00AA083B">
              <w:rPr>
                <w:sz w:val="26"/>
                <w:szCs w:val="26"/>
              </w:rPr>
              <w:t>đùn</w:t>
            </w:r>
            <w:proofErr w:type="spellEnd"/>
            <w:r w:rsidRPr="00AA083B">
              <w:rPr>
                <w:sz w:val="26"/>
                <w:szCs w:val="26"/>
              </w:rPr>
              <w:t xml:space="preserve"> </w:t>
            </w:r>
            <w:proofErr w:type="spellStart"/>
            <w:r w:rsidRPr="00AA083B">
              <w:rPr>
                <w:sz w:val="26"/>
                <w:szCs w:val="26"/>
              </w:rPr>
              <w:t>kiểu</w:t>
            </w:r>
            <w:proofErr w:type="spellEnd"/>
            <w:r w:rsidRPr="00AA083B">
              <w:rPr>
                <w:sz w:val="26"/>
                <w:szCs w:val="26"/>
              </w:rPr>
              <w:t xml:space="preserve"> </w:t>
            </w:r>
            <w:proofErr w:type="spellStart"/>
            <w:r w:rsidRPr="00AA083B">
              <w:rPr>
                <w:sz w:val="26"/>
                <w:szCs w:val="26"/>
              </w:rPr>
              <w:t>đứng</w:t>
            </w:r>
            <w:proofErr w:type="spellEnd"/>
            <w:r w:rsidRPr="00AA083B">
              <w:rPr>
                <w:sz w:val="26"/>
                <w:szCs w:val="26"/>
              </w:rPr>
              <w:t xml:space="preserve"> </w:t>
            </w:r>
            <w:proofErr w:type="spellStart"/>
            <w:r w:rsidRPr="00AA083B">
              <w:rPr>
                <w:sz w:val="26"/>
                <w:szCs w:val="26"/>
              </w:rPr>
              <w:t>cùng</w:t>
            </w:r>
            <w:proofErr w:type="spellEnd"/>
            <w:r w:rsidRPr="00AA083B">
              <w:rPr>
                <w:sz w:val="26"/>
                <w:szCs w:val="26"/>
              </w:rPr>
              <w:t xml:space="preserve"> </w:t>
            </w:r>
            <w:proofErr w:type="spellStart"/>
            <w:r w:rsidRPr="00AA083B">
              <w:rPr>
                <w:sz w:val="26"/>
                <w:szCs w:val="26"/>
              </w:rPr>
              <w:t>lúc</w:t>
            </w:r>
            <w:proofErr w:type="spellEnd"/>
            <w:r w:rsidRPr="00AA083B">
              <w:rPr>
                <w:sz w:val="26"/>
                <w:szCs w:val="26"/>
              </w:rPr>
              <w:t xml:space="preserve"> </w:t>
            </w:r>
            <w:proofErr w:type="spellStart"/>
            <w:r w:rsidRPr="00AA083B">
              <w:rPr>
                <w:sz w:val="26"/>
                <w:szCs w:val="26"/>
              </w:rPr>
              <w:t>trong</w:t>
            </w:r>
            <w:proofErr w:type="spellEnd"/>
            <w:r w:rsidRPr="00AA083B">
              <w:rPr>
                <w:sz w:val="26"/>
                <w:szCs w:val="26"/>
              </w:rPr>
              <w:t xml:space="preserve"> </w:t>
            </w:r>
            <w:proofErr w:type="spellStart"/>
            <w:r w:rsidRPr="00AA083B">
              <w:rPr>
                <w:sz w:val="26"/>
                <w:szCs w:val="26"/>
              </w:rPr>
              <w:t>môi</w:t>
            </w:r>
            <w:proofErr w:type="spellEnd"/>
            <w:r w:rsidRPr="00AA083B">
              <w:rPr>
                <w:sz w:val="26"/>
                <w:szCs w:val="26"/>
              </w:rPr>
              <w:t xml:space="preserve"> </w:t>
            </w:r>
            <w:proofErr w:type="spellStart"/>
            <w:r w:rsidRPr="00AA083B">
              <w:rPr>
                <w:sz w:val="26"/>
                <w:szCs w:val="26"/>
              </w:rPr>
              <w:t>trường</w:t>
            </w:r>
            <w:proofErr w:type="spellEnd"/>
            <w:r w:rsidRPr="00AA083B">
              <w:rPr>
                <w:sz w:val="26"/>
                <w:szCs w:val="26"/>
              </w:rPr>
              <w:t xml:space="preserve"> </w:t>
            </w:r>
            <w:proofErr w:type="spellStart"/>
            <w:r w:rsidRPr="00AA083B">
              <w:rPr>
                <w:sz w:val="26"/>
                <w:szCs w:val="26"/>
              </w:rPr>
              <w:t>vô</w:t>
            </w:r>
            <w:proofErr w:type="spellEnd"/>
            <w:r w:rsidRPr="00AA083B">
              <w:rPr>
                <w:sz w:val="26"/>
                <w:szCs w:val="26"/>
              </w:rPr>
              <w:t xml:space="preserve"> </w:t>
            </w:r>
            <w:proofErr w:type="spellStart"/>
            <w:r w:rsidRPr="00AA083B">
              <w:rPr>
                <w:sz w:val="26"/>
                <w:szCs w:val="26"/>
              </w:rPr>
              <w:t>trùng</w:t>
            </w:r>
            <w:proofErr w:type="spellEnd"/>
            <w:r w:rsidRPr="00AA083B">
              <w:rPr>
                <w:sz w:val="26"/>
                <w:szCs w:val="26"/>
              </w:rPr>
              <w:t>.</w:t>
            </w:r>
          </w:p>
          <w:p w14:paraId="2FF85F62" w14:textId="77777777" w:rsidR="0003189F" w:rsidRPr="00AA083B" w:rsidRDefault="0003189F" w:rsidP="00214B53">
            <w:pPr>
              <w:pStyle w:val="TableParagraph"/>
              <w:spacing w:line="276" w:lineRule="auto"/>
              <w:ind w:left="39" w:right="40"/>
              <w:jc w:val="center"/>
              <w:rPr>
                <w:sz w:val="26"/>
                <w:szCs w:val="26"/>
              </w:rPr>
            </w:pPr>
            <w:r w:rsidRPr="00AA083B">
              <w:rPr>
                <w:sz w:val="26"/>
                <w:szCs w:val="26"/>
              </w:rPr>
              <w:t xml:space="preserve">+ </w:t>
            </w:r>
            <w:proofErr w:type="spellStart"/>
            <w:r w:rsidRPr="00AA083B">
              <w:rPr>
                <w:sz w:val="26"/>
                <w:szCs w:val="26"/>
              </w:rPr>
              <w:t>Màn</w:t>
            </w:r>
            <w:proofErr w:type="spellEnd"/>
            <w:r w:rsidRPr="00AA083B">
              <w:rPr>
                <w:sz w:val="26"/>
                <w:szCs w:val="26"/>
              </w:rPr>
              <w:t xml:space="preserve"> </w:t>
            </w:r>
            <w:proofErr w:type="spellStart"/>
            <w:r w:rsidRPr="00AA083B">
              <w:rPr>
                <w:sz w:val="26"/>
                <w:szCs w:val="26"/>
              </w:rPr>
              <w:t>chắn</w:t>
            </w:r>
            <w:proofErr w:type="spellEnd"/>
            <w:r w:rsidRPr="00AA083B">
              <w:rPr>
                <w:sz w:val="26"/>
                <w:szCs w:val="26"/>
              </w:rPr>
              <w:t xml:space="preserve"> </w:t>
            </w:r>
            <w:proofErr w:type="spellStart"/>
            <w:r w:rsidRPr="00AA083B">
              <w:rPr>
                <w:sz w:val="26"/>
                <w:szCs w:val="26"/>
              </w:rPr>
              <w:t>bán</w:t>
            </w:r>
            <w:proofErr w:type="spellEnd"/>
            <w:r w:rsidRPr="00AA083B">
              <w:rPr>
                <w:sz w:val="26"/>
                <w:szCs w:val="26"/>
              </w:rPr>
              <w:t xml:space="preserve"> </w:t>
            </w:r>
            <w:proofErr w:type="spellStart"/>
            <w:r w:rsidRPr="00AA083B">
              <w:rPr>
                <w:sz w:val="26"/>
                <w:szCs w:val="26"/>
              </w:rPr>
              <w:t>dẫn</w:t>
            </w:r>
            <w:proofErr w:type="spellEnd"/>
            <w:r w:rsidRPr="00AA083B">
              <w:rPr>
                <w:sz w:val="26"/>
                <w:szCs w:val="26"/>
              </w:rPr>
              <w:t xml:space="preserve"> </w:t>
            </w:r>
            <w:proofErr w:type="spellStart"/>
            <w:r w:rsidRPr="00AA083B">
              <w:rPr>
                <w:sz w:val="26"/>
                <w:szCs w:val="26"/>
              </w:rPr>
              <w:t>phải</w:t>
            </w:r>
            <w:proofErr w:type="spellEnd"/>
            <w:r w:rsidRPr="00AA083B">
              <w:rPr>
                <w:sz w:val="26"/>
                <w:szCs w:val="26"/>
              </w:rPr>
              <w:t xml:space="preserve"> </w:t>
            </w:r>
            <w:proofErr w:type="spellStart"/>
            <w:r w:rsidRPr="00AA083B">
              <w:rPr>
                <w:sz w:val="26"/>
                <w:szCs w:val="26"/>
              </w:rPr>
              <w:t>dễ</w:t>
            </w:r>
            <w:proofErr w:type="spellEnd"/>
            <w:r w:rsidRPr="00AA083B">
              <w:rPr>
                <w:sz w:val="26"/>
                <w:szCs w:val="26"/>
              </w:rPr>
              <w:t xml:space="preserve"> </w:t>
            </w:r>
            <w:proofErr w:type="spellStart"/>
            <w:r w:rsidRPr="00AA083B">
              <w:rPr>
                <w:sz w:val="26"/>
                <w:szCs w:val="26"/>
              </w:rPr>
              <w:t>dàng</w:t>
            </w:r>
            <w:proofErr w:type="spellEnd"/>
            <w:r w:rsidRPr="00AA083B">
              <w:rPr>
                <w:sz w:val="26"/>
                <w:szCs w:val="26"/>
              </w:rPr>
              <w:t xml:space="preserve"> </w:t>
            </w:r>
            <w:proofErr w:type="spellStart"/>
            <w:r w:rsidRPr="00AA083B">
              <w:rPr>
                <w:sz w:val="26"/>
                <w:szCs w:val="26"/>
              </w:rPr>
              <w:t>lột</w:t>
            </w:r>
            <w:proofErr w:type="spellEnd"/>
            <w:r w:rsidRPr="00AA083B">
              <w:rPr>
                <w:sz w:val="26"/>
                <w:szCs w:val="26"/>
              </w:rPr>
              <w:t xml:space="preserve"> </w:t>
            </w:r>
            <w:proofErr w:type="spellStart"/>
            <w:r w:rsidRPr="00AA083B">
              <w:rPr>
                <w:sz w:val="26"/>
                <w:szCs w:val="26"/>
              </w:rPr>
              <w:t>bỏ</w:t>
            </w:r>
            <w:proofErr w:type="spellEnd"/>
            <w:r w:rsidRPr="00AA083B">
              <w:rPr>
                <w:sz w:val="26"/>
                <w:szCs w:val="26"/>
              </w:rPr>
              <w:t xml:space="preserve"> </w:t>
            </w:r>
            <w:proofErr w:type="spellStart"/>
            <w:r w:rsidRPr="00AA083B">
              <w:rPr>
                <w:sz w:val="26"/>
                <w:szCs w:val="26"/>
              </w:rPr>
              <w:t>khỏi</w:t>
            </w:r>
            <w:proofErr w:type="spellEnd"/>
            <w:r w:rsidRPr="00AA083B">
              <w:rPr>
                <w:sz w:val="26"/>
                <w:szCs w:val="26"/>
              </w:rPr>
              <w:t xml:space="preserve"> </w:t>
            </w:r>
            <w:proofErr w:type="spellStart"/>
            <w:r w:rsidRPr="00AA083B">
              <w:rPr>
                <w:sz w:val="26"/>
                <w:szCs w:val="26"/>
              </w:rPr>
              <w:t>ruột</w:t>
            </w:r>
            <w:proofErr w:type="spellEnd"/>
            <w:r w:rsidRPr="00AA083B">
              <w:rPr>
                <w:sz w:val="26"/>
                <w:szCs w:val="26"/>
              </w:rPr>
              <w:t xml:space="preserve"> </w:t>
            </w:r>
            <w:proofErr w:type="spellStart"/>
            <w:r w:rsidRPr="00AA083B">
              <w:rPr>
                <w:sz w:val="26"/>
                <w:szCs w:val="26"/>
              </w:rPr>
              <w:t>dẫn</w:t>
            </w:r>
            <w:proofErr w:type="spellEnd"/>
            <w:r w:rsidRPr="00AA083B">
              <w:rPr>
                <w:sz w:val="26"/>
                <w:szCs w:val="26"/>
              </w:rPr>
              <w:t xml:space="preserve"> </w:t>
            </w:r>
            <w:proofErr w:type="spellStart"/>
            <w:r w:rsidRPr="00AA083B">
              <w:rPr>
                <w:sz w:val="26"/>
                <w:szCs w:val="26"/>
              </w:rPr>
              <w:t>điện</w:t>
            </w:r>
            <w:proofErr w:type="spellEnd"/>
            <w:r w:rsidRPr="00AA083B">
              <w:rPr>
                <w:sz w:val="26"/>
                <w:szCs w:val="26"/>
              </w:rPr>
              <w:t xml:space="preserve"> </w:t>
            </w:r>
            <w:proofErr w:type="spellStart"/>
            <w:r w:rsidRPr="00AA083B">
              <w:rPr>
                <w:sz w:val="26"/>
                <w:szCs w:val="26"/>
              </w:rPr>
              <w:t>để</w:t>
            </w:r>
            <w:proofErr w:type="spellEnd"/>
            <w:r w:rsidRPr="00AA083B">
              <w:rPr>
                <w:sz w:val="26"/>
                <w:szCs w:val="26"/>
              </w:rPr>
              <w:t xml:space="preserve"> </w:t>
            </w:r>
            <w:proofErr w:type="spellStart"/>
            <w:r w:rsidRPr="00AA083B">
              <w:rPr>
                <w:sz w:val="26"/>
                <w:szCs w:val="26"/>
              </w:rPr>
              <w:t>thuận</w:t>
            </w:r>
            <w:proofErr w:type="spellEnd"/>
            <w:r w:rsidRPr="00AA083B">
              <w:rPr>
                <w:sz w:val="26"/>
                <w:szCs w:val="26"/>
              </w:rPr>
              <w:t xml:space="preserve"> </w:t>
            </w:r>
            <w:proofErr w:type="spellStart"/>
            <w:r w:rsidRPr="00AA083B">
              <w:rPr>
                <w:sz w:val="26"/>
                <w:szCs w:val="26"/>
              </w:rPr>
              <w:t>tiện</w:t>
            </w:r>
            <w:proofErr w:type="spellEnd"/>
            <w:r w:rsidRPr="00AA083B">
              <w:rPr>
                <w:sz w:val="26"/>
                <w:szCs w:val="26"/>
              </w:rPr>
              <w:t xml:space="preserve"> </w:t>
            </w:r>
            <w:proofErr w:type="spellStart"/>
            <w:r w:rsidRPr="00AA083B">
              <w:rPr>
                <w:sz w:val="26"/>
                <w:szCs w:val="26"/>
              </w:rPr>
              <w:t>khi</w:t>
            </w:r>
            <w:proofErr w:type="spellEnd"/>
            <w:r w:rsidRPr="00AA083B">
              <w:rPr>
                <w:sz w:val="26"/>
                <w:szCs w:val="26"/>
              </w:rPr>
              <w:t xml:space="preserve"> </w:t>
            </w:r>
            <w:proofErr w:type="spellStart"/>
            <w:r w:rsidRPr="00AA083B">
              <w:rPr>
                <w:sz w:val="26"/>
                <w:szCs w:val="26"/>
              </w:rPr>
              <w:t>thi</w:t>
            </w:r>
            <w:proofErr w:type="spellEnd"/>
          </w:p>
          <w:p w14:paraId="666FECF8" w14:textId="77777777" w:rsidR="0003189F" w:rsidRPr="00AA083B" w:rsidRDefault="0003189F" w:rsidP="00214B53">
            <w:pPr>
              <w:pStyle w:val="TableParagraph"/>
              <w:spacing w:line="276" w:lineRule="auto"/>
              <w:ind w:left="39" w:right="40"/>
              <w:jc w:val="center"/>
              <w:rPr>
                <w:sz w:val="26"/>
                <w:szCs w:val="26"/>
              </w:rPr>
            </w:pPr>
            <w:proofErr w:type="spellStart"/>
            <w:r w:rsidRPr="00AA083B">
              <w:rPr>
                <w:sz w:val="26"/>
                <w:szCs w:val="26"/>
              </w:rPr>
              <w:t>công</w:t>
            </w:r>
            <w:proofErr w:type="spellEnd"/>
            <w:r w:rsidRPr="00AA083B">
              <w:rPr>
                <w:sz w:val="26"/>
                <w:szCs w:val="26"/>
              </w:rPr>
              <w:t xml:space="preserve"> </w:t>
            </w:r>
            <w:proofErr w:type="spellStart"/>
            <w:r w:rsidRPr="00AA083B">
              <w:rPr>
                <w:sz w:val="26"/>
                <w:szCs w:val="26"/>
              </w:rPr>
              <w:t>mối</w:t>
            </w:r>
            <w:proofErr w:type="spellEnd"/>
            <w:r w:rsidRPr="00AA083B">
              <w:rPr>
                <w:sz w:val="26"/>
                <w:szCs w:val="26"/>
              </w:rPr>
              <w:t xml:space="preserve"> </w:t>
            </w:r>
            <w:proofErr w:type="spellStart"/>
            <w:r w:rsidRPr="00AA083B">
              <w:rPr>
                <w:sz w:val="26"/>
                <w:szCs w:val="26"/>
              </w:rPr>
              <w:t>nối</w:t>
            </w:r>
            <w:proofErr w:type="spellEnd"/>
            <w:r w:rsidRPr="00AA083B">
              <w:rPr>
                <w:sz w:val="26"/>
                <w:szCs w:val="26"/>
              </w:rPr>
              <w:t>.</w:t>
            </w:r>
          </w:p>
        </w:tc>
      </w:tr>
      <w:tr w:rsidR="0003189F" w:rsidRPr="00AA083B" w14:paraId="4ED61E9C" w14:textId="77777777" w:rsidTr="00DC7DE4">
        <w:trPr>
          <w:trHeight w:val="301"/>
        </w:trPr>
        <w:tc>
          <w:tcPr>
            <w:tcW w:w="355" w:type="pct"/>
          </w:tcPr>
          <w:p w14:paraId="0EC70485" w14:textId="77777777" w:rsidR="0003189F" w:rsidRPr="00AA083B" w:rsidRDefault="0003189F" w:rsidP="00DC7DE4">
            <w:pPr>
              <w:pStyle w:val="TableParagraph"/>
              <w:spacing w:line="276" w:lineRule="auto"/>
              <w:ind w:left="132" w:right="123"/>
              <w:jc w:val="center"/>
              <w:rPr>
                <w:sz w:val="26"/>
                <w:szCs w:val="26"/>
              </w:rPr>
            </w:pPr>
            <w:r w:rsidRPr="00AA083B">
              <w:rPr>
                <w:sz w:val="26"/>
                <w:szCs w:val="26"/>
              </w:rPr>
              <w:t>36</w:t>
            </w:r>
          </w:p>
        </w:tc>
        <w:tc>
          <w:tcPr>
            <w:tcW w:w="2003" w:type="pct"/>
          </w:tcPr>
          <w:p w14:paraId="04052CB9" w14:textId="77777777" w:rsidR="0003189F" w:rsidRPr="00AA083B" w:rsidRDefault="0003189F" w:rsidP="00DC7DE4">
            <w:pPr>
              <w:pStyle w:val="TableParagraph"/>
              <w:spacing w:line="276" w:lineRule="auto"/>
              <w:ind w:left="105"/>
              <w:rPr>
                <w:sz w:val="26"/>
                <w:szCs w:val="26"/>
              </w:rPr>
            </w:pPr>
            <w:proofErr w:type="spellStart"/>
            <w:r w:rsidRPr="00AA083B">
              <w:rPr>
                <w:sz w:val="26"/>
                <w:szCs w:val="26"/>
              </w:rPr>
              <w:t>Độ</w:t>
            </w:r>
            <w:proofErr w:type="spellEnd"/>
            <w:r w:rsidRPr="00AA083B">
              <w:rPr>
                <w:sz w:val="26"/>
                <w:szCs w:val="26"/>
              </w:rPr>
              <w:t xml:space="preserve"> </w:t>
            </w:r>
            <w:proofErr w:type="spellStart"/>
            <w:r w:rsidRPr="00AA083B">
              <w:rPr>
                <w:sz w:val="26"/>
                <w:szCs w:val="26"/>
              </w:rPr>
              <w:t>dày</w:t>
            </w:r>
            <w:proofErr w:type="spellEnd"/>
            <w:r w:rsidRPr="00AA083B">
              <w:rPr>
                <w:sz w:val="26"/>
                <w:szCs w:val="26"/>
              </w:rPr>
              <w:t xml:space="preserve"> </w:t>
            </w:r>
            <w:proofErr w:type="spellStart"/>
            <w:r w:rsidRPr="00AA083B">
              <w:rPr>
                <w:sz w:val="26"/>
                <w:szCs w:val="26"/>
              </w:rPr>
              <w:t>danh</w:t>
            </w:r>
            <w:proofErr w:type="spellEnd"/>
            <w:r w:rsidRPr="00AA083B">
              <w:rPr>
                <w:sz w:val="26"/>
                <w:szCs w:val="26"/>
              </w:rPr>
              <w:t xml:space="preserve"> </w:t>
            </w:r>
            <w:proofErr w:type="spellStart"/>
            <w:r w:rsidRPr="00AA083B">
              <w:rPr>
                <w:sz w:val="26"/>
                <w:szCs w:val="26"/>
              </w:rPr>
              <w:t>định</w:t>
            </w:r>
            <w:proofErr w:type="spellEnd"/>
          </w:p>
        </w:tc>
        <w:tc>
          <w:tcPr>
            <w:tcW w:w="882" w:type="pct"/>
          </w:tcPr>
          <w:p w14:paraId="559176D8" w14:textId="77777777" w:rsidR="0003189F" w:rsidRPr="00AA083B" w:rsidRDefault="0003189F" w:rsidP="00DC7DE4">
            <w:pPr>
              <w:pStyle w:val="TableParagraph"/>
              <w:spacing w:line="276" w:lineRule="auto"/>
              <w:ind w:left="238" w:right="231"/>
              <w:jc w:val="center"/>
              <w:rPr>
                <w:sz w:val="26"/>
                <w:szCs w:val="26"/>
              </w:rPr>
            </w:pPr>
            <w:r w:rsidRPr="00AA083B">
              <w:rPr>
                <w:sz w:val="26"/>
                <w:szCs w:val="26"/>
              </w:rPr>
              <w:t>mm</w:t>
            </w:r>
          </w:p>
        </w:tc>
        <w:tc>
          <w:tcPr>
            <w:tcW w:w="1761" w:type="pct"/>
          </w:tcPr>
          <w:p w14:paraId="48891ACE" w14:textId="77777777" w:rsidR="0003189F" w:rsidRPr="00AA083B" w:rsidRDefault="0003189F" w:rsidP="00214B53">
            <w:pPr>
              <w:pStyle w:val="TableParagraph"/>
              <w:spacing w:line="276" w:lineRule="auto"/>
              <w:ind w:left="39" w:right="40"/>
              <w:jc w:val="center"/>
              <w:rPr>
                <w:sz w:val="26"/>
                <w:szCs w:val="26"/>
              </w:rPr>
            </w:pPr>
            <w:r w:rsidRPr="00AA083B">
              <w:rPr>
                <w:sz w:val="26"/>
                <w:szCs w:val="26"/>
              </w:rPr>
              <w:t>0,6</w:t>
            </w:r>
          </w:p>
        </w:tc>
      </w:tr>
      <w:tr w:rsidR="0003189F" w:rsidRPr="00AA083B" w14:paraId="073E6F3B" w14:textId="77777777" w:rsidTr="00DC7DE4">
        <w:trPr>
          <w:trHeight w:val="297"/>
        </w:trPr>
        <w:tc>
          <w:tcPr>
            <w:tcW w:w="355" w:type="pct"/>
          </w:tcPr>
          <w:p w14:paraId="07613558" w14:textId="77777777" w:rsidR="0003189F" w:rsidRPr="00AA083B" w:rsidRDefault="0003189F" w:rsidP="00DC7DE4">
            <w:pPr>
              <w:pStyle w:val="TableParagraph"/>
              <w:spacing w:line="276" w:lineRule="auto"/>
              <w:ind w:left="132" w:right="123"/>
              <w:jc w:val="center"/>
              <w:rPr>
                <w:sz w:val="26"/>
                <w:szCs w:val="26"/>
              </w:rPr>
            </w:pPr>
            <w:r w:rsidRPr="00AA083B">
              <w:rPr>
                <w:sz w:val="26"/>
                <w:szCs w:val="26"/>
              </w:rPr>
              <w:t>37</w:t>
            </w:r>
          </w:p>
        </w:tc>
        <w:tc>
          <w:tcPr>
            <w:tcW w:w="2003" w:type="pct"/>
          </w:tcPr>
          <w:p w14:paraId="37482F4F" w14:textId="77777777" w:rsidR="0003189F" w:rsidRPr="00AA083B" w:rsidRDefault="0003189F" w:rsidP="00DC7DE4">
            <w:pPr>
              <w:pStyle w:val="TableParagraph"/>
              <w:spacing w:line="276" w:lineRule="auto"/>
              <w:ind w:left="105"/>
              <w:rPr>
                <w:b/>
                <w:sz w:val="26"/>
                <w:szCs w:val="26"/>
              </w:rPr>
            </w:pPr>
            <w:r w:rsidRPr="00AA083B">
              <w:rPr>
                <w:b/>
                <w:sz w:val="26"/>
                <w:szCs w:val="26"/>
              </w:rPr>
              <w:t xml:space="preserve">C. </w:t>
            </w:r>
            <w:proofErr w:type="spellStart"/>
            <w:r w:rsidRPr="00AA083B">
              <w:rPr>
                <w:b/>
                <w:sz w:val="26"/>
                <w:szCs w:val="26"/>
              </w:rPr>
              <w:t>Cách</w:t>
            </w:r>
            <w:proofErr w:type="spellEnd"/>
            <w:r w:rsidRPr="00AA083B">
              <w:rPr>
                <w:b/>
                <w:sz w:val="26"/>
                <w:szCs w:val="26"/>
              </w:rPr>
              <w:t xml:space="preserve"> </w:t>
            </w:r>
            <w:proofErr w:type="spellStart"/>
            <w:r w:rsidRPr="00AA083B">
              <w:rPr>
                <w:sz w:val="26"/>
                <w:szCs w:val="26"/>
              </w:rPr>
              <w:t>đ</w:t>
            </w:r>
            <w:r w:rsidRPr="00AA083B">
              <w:rPr>
                <w:b/>
                <w:sz w:val="26"/>
                <w:szCs w:val="26"/>
              </w:rPr>
              <w:t>i</w:t>
            </w:r>
            <w:r w:rsidRPr="00AA083B">
              <w:rPr>
                <w:sz w:val="26"/>
                <w:szCs w:val="26"/>
              </w:rPr>
              <w:t>ệ</w:t>
            </w:r>
            <w:r w:rsidRPr="00AA083B">
              <w:rPr>
                <w:b/>
                <w:sz w:val="26"/>
                <w:szCs w:val="26"/>
              </w:rPr>
              <w:t>n</w:t>
            </w:r>
            <w:proofErr w:type="spellEnd"/>
          </w:p>
        </w:tc>
        <w:tc>
          <w:tcPr>
            <w:tcW w:w="882" w:type="pct"/>
          </w:tcPr>
          <w:p w14:paraId="674BC855" w14:textId="77777777" w:rsidR="0003189F" w:rsidRPr="00AA083B" w:rsidRDefault="0003189F" w:rsidP="00DC7DE4">
            <w:pPr>
              <w:pStyle w:val="TableParagraph"/>
              <w:spacing w:line="276" w:lineRule="auto"/>
              <w:rPr>
                <w:sz w:val="26"/>
                <w:szCs w:val="26"/>
              </w:rPr>
            </w:pPr>
          </w:p>
        </w:tc>
        <w:tc>
          <w:tcPr>
            <w:tcW w:w="1761" w:type="pct"/>
          </w:tcPr>
          <w:p w14:paraId="61514E87" w14:textId="77777777" w:rsidR="0003189F" w:rsidRPr="00AA083B" w:rsidRDefault="0003189F" w:rsidP="00214B53">
            <w:pPr>
              <w:pStyle w:val="TableParagraph"/>
              <w:spacing w:line="276" w:lineRule="auto"/>
              <w:ind w:left="39" w:right="40"/>
              <w:jc w:val="center"/>
              <w:rPr>
                <w:sz w:val="26"/>
                <w:szCs w:val="26"/>
              </w:rPr>
            </w:pPr>
          </w:p>
        </w:tc>
      </w:tr>
      <w:tr w:rsidR="0003189F" w:rsidRPr="00AA083B" w14:paraId="5921D504" w14:textId="77777777" w:rsidTr="00DC7DE4">
        <w:trPr>
          <w:trHeight w:val="297"/>
        </w:trPr>
        <w:tc>
          <w:tcPr>
            <w:tcW w:w="355" w:type="pct"/>
          </w:tcPr>
          <w:p w14:paraId="013DEA47" w14:textId="77777777" w:rsidR="0003189F" w:rsidRPr="00AA083B" w:rsidRDefault="0003189F" w:rsidP="00DC7DE4">
            <w:pPr>
              <w:pStyle w:val="TableParagraph"/>
              <w:spacing w:line="276" w:lineRule="auto"/>
              <w:ind w:left="132" w:right="123"/>
              <w:jc w:val="center"/>
              <w:rPr>
                <w:sz w:val="26"/>
                <w:szCs w:val="26"/>
              </w:rPr>
            </w:pPr>
            <w:r w:rsidRPr="00AA083B">
              <w:rPr>
                <w:sz w:val="26"/>
                <w:szCs w:val="26"/>
              </w:rPr>
              <w:lastRenderedPageBreak/>
              <w:t>38</w:t>
            </w:r>
          </w:p>
        </w:tc>
        <w:tc>
          <w:tcPr>
            <w:tcW w:w="2003" w:type="pct"/>
          </w:tcPr>
          <w:p w14:paraId="3F514FFA" w14:textId="77777777" w:rsidR="0003189F" w:rsidRPr="00AA083B" w:rsidRDefault="0003189F" w:rsidP="00DC7DE4">
            <w:pPr>
              <w:pStyle w:val="TableParagraph"/>
              <w:spacing w:line="276" w:lineRule="auto"/>
              <w:ind w:left="105"/>
              <w:rPr>
                <w:sz w:val="26"/>
                <w:szCs w:val="26"/>
              </w:rPr>
            </w:pPr>
            <w:proofErr w:type="spellStart"/>
            <w:r w:rsidRPr="00AA083B">
              <w:rPr>
                <w:sz w:val="26"/>
                <w:szCs w:val="26"/>
              </w:rPr>
              <w:t>Vật</w:t>
            </w:r>
            <w:proofErr w:type="spellEnd"/>
            <w:r w:rsidRPr="00AA083B">
              <w:rPr>
                <w:sz w:val="26"/>
                <w:szCs w:val="26"/>
              </w:rPr>
              <w:t xml:space="preserve"> </w:t>
            </w:r>
            <w:proofErr w:type="spellStart"/>
            <w:r w:rsidRPr="00AA083B">
              <w:rPr>
                <w:sz w:val="26"/>
                <w:szCs w:val="26"/>
              </w:rPr>
              <w:t>liệu</w:t>
            </w:r>
            <w:proofErr w:type="spellEnd"/>
            <w:r w:rsidRPr="00AA083B">
              <w:rPr>
                <w:sz w:val="26"/>
                <w:szCs w:val="26"/>
              </w:rPr>
              <w:t xml:space="preserve"> </w:t>
            </w:r>
            <w:proofErr w:type="spellStart"/>
            <w:r w:rsidRPr="00AA083B">
              <w:rPr>
                <w:sz w:val="26"/>
                <w:szCs w:val="26"/>
              </w:rPr>
              <w:t>cấu</w:t>
            </w:r>
            <w:proofErr w:type="spellEnd"/>
            <w:r w:rsidRPr="00AA083B">
              <w:rPr>
                <w:sz w:val="26"/>
                <w:szCs w:val="26"/>
              </w:rPr>
              <w:t xml:space="preserve"> </w:t>
            </w:r>
            <w:proofErr w:type="spellStart"/>
            <w:r w:rsidRPr="00AA083B">
              <w:rPr>
                <w:sz w:val="26"/>
                <w:szCs w:val="26"/>
              </w:rPr>
              <w:t>tạo</w:t>
            </w:r>
            <w:proofErr w:type="spellEnd"/>
          </w:p>
        </w:tc>
        <w:tc>
          <w:tcPr>
            <w:tcW w:w="882" w:type="pct"/>
          </w:tcPr>
          <w:p w14:paraId="2D760DC7" w14:textId="77777777" w:rsidR="0003189F" w:rsidRPr="00AA083B" w:rsidRDefault="0003189F" w:rsidP="00DC7DE4">
            <w:pPr>
              <w:pStyle w:val="TableParagraph"/>
              <w:spacing w:line="276" w:lineRule="auto"/>
              <w:rPr>
                <w:sz w:val="26"/>
                <w:szCs w:val="26"/>
              </w:rPr>
            </w:pPr>
          </w:p>
        </w:tc>
        <w:tc>
          <w:tcPr>
            <w:tcW w:w="1761" w:type="pct"/>
          </w:tcPr>
          <w:p w14:paraId="24FB5613" w14:textId="77777777" w:rsidR="0003189F" w:rsidRPr="00AA083B" w:rsidRDefault="0003189F" w:rsidP="00DC7DE4">
            <w:pPr>
              <w:pStyle w:val="TableParagraph"/>
              <w:spacing w:line="276" w:lineRule="auto"/>
              <w:ind w:left="39" w:right="40"/>
              <w:jc w:val="center"/>
              <w:rPr>
                <w:sz w:val="26"/>
                <w:szCs w:val="26"/>
              </w:rPr>
            </w:pPr>
            <w:r w:rsidRPr="00AA083B">
              <w:rPr>
                <w:sz w:val="26"/>
                <w:szCs w:val="26"/>
              </w:rPr>
              <w:t xml:space="preserve">XLPE </w:t>
            </w:r>
            <w:proofErr w:type="spellStart"/>
            <w:r w:rsidRPr="00AA083B">
              <w:rPr>
                <w:sz w:val="26"/>
                <w:szCs w:val="26"/>
              </w:rPr>
              <w:t>màu</w:t>
            </w:r>
            <w:proofErr w:type="spellEnd"/>
            <w:r w:rsidRPr="00AA083B">
              <w:rPr>
                <w:sz w:val="26"/>
                <w:szCs w:val="26"/>
              </w:rPr>
              <w:t xml:space="preserve"> </w:t>
            </w:r>
            <w:proofErr w:type="spellStart"/>
            <w:r w:rsidRPr="00AA083B">
              <w:rPr>
                <w:sz w:val="26"/>
                <w:szCs w:val="26"/>
              </w:rPr>
              <w:t>tự</w:t>
            </w:r>
            <w:proofErr w:type="spellEnd"/>
            <w:r w:rsidRPr="00AA083B">
              <w:rPr>
                <w:sz w:val="26"/>
                <w:szCs w:val="26"/>
              </w:rPr>
              <w:t xml:space="preserve"> </w:t>
            </w:r>
            <w:proofErr w:type="spellStart"/>
            <w:r w:rsidRPr="00AA083B">
              <w:rPr>
                <w:sz w:val="26"/>
                <w:szCs w:val="26"/>
              </w:rPr>
              <w:t>nhiên</w:t>
            </w:r>
            <w:proofErr w:type="spellEnd"/>
          </w:p>
        </w:tc>
      </w:tr>
      <w:tr w:rsidR="0003189F" w:rsidRPr="00AA083B" w14:paraId="48E72E16" w14:textId="77777777" w:rsidTr="00DC7DE4">
        <w:trPr>
          <w:trHeight w:val="1497"/>
        </w:trPr>
        <w:tc>
          <w:tcPr>
            <w:tcW w:w="355" w:type="pct"/>
          </w:tcPr>
          <w:p w14:paraId="01F5EA8D" w14:textId="77777777" w:rsidR="0003189F" w:rsidRPr="00AA083B" w:rsidRDefault="0003189F" w:rsidP="00DC7DE4">
            <w:pPr>
              <w:pStyle w:val="TableParagraph"/>
              <w:spacing w:line="276" w:lineRule="auto"/>
              <w:ind w:left="132" w:right="123"/>
              <w:jc w:val="center"/>
              <w:rPr>
                <w:sz w:val="26"/>
                <w:szCs w:val="26"/>
              </w:rPr>
            </w:pPr>
            <w:r w:rsidRPr="00AA083B">
              <w:rPr>
                <w:sz w:val="26"/>
                <w:szCs w:val="26"/>
              </w:rPr>
              <w:t>39</w:t>
            </w:r>
          </w:p>
        </w:tc>
        <w:tc>
          <w:tcPr>
            <w:tcW w:w="2003" w:type="pct"/>
          </w:tcPr>
          <w:p w14:paraId="5233CC82" w14:textId="77777777" w:rsidR="0003189F" w:rsidRPr="00AA083B" w:rsidRDefault="0003189F" w:rsidP="00DC7DE4">
            <w:pPr>
              <w:pStyle w:val="TableParagraph"/>
              <w:spacing w:line="276" w:lineRule="auto"/>
              <w:ind w:left="105"/>
              <w:rPr>
                <w:sz w:val="26"/>
                <w:szCs w:val="26"/>
              </w:rPr>
            </w:pPr>
            <w:proofErr w:type="spellStart"/>
            <w:r w:rsidRPr="00AA083B">
              <w:rPr>
                <w:sz w:val="26"/>
                <w:szCs w:val="26"/>
              </w:rPr>
              <w:t>Yêu</w:t>
            </w:r>
            <w:proofErr w:type="spellEnd"/>
            <w:r w:rsidRPr="00AA083B">
              <w:rPr>
                <w:sz w:val="26"/>
                <w:szCs w:val="26"/>
              </w:rPr>
              <w:t xml:space="preserve"> </w:t>
            </w:r>
            <w:proofErr w:type="spellStart"/>
            <w:r w:rsidRPr="00AA083B">
              <w:rPr>
                <w:sz w:val="26"/>
                <w:szCs w:val="26"/>
              </w:rPr>
              <w:t>cầu</w:t>
            </w:r>
            <w:proofErr w:type="spellEnd"/>
            <w:r w:rsidRPr="00AA083B">
              <w:rPr>
                <w:sz w:val="26"/>
                <w:szCs w:val="26"/>
              </w:rPr>
              <w:t xml:space="preserve"> </w:t>
            </w:r>
            <w:proofErr w:type="spellStart"/>
            <w:r w:rsidRPr="00AA083B">
              <w:rPr>
                <w:sz w:val="26"/>
                <w:szCs w:val="26"/>
              </w:rPr>
              <w:t>chế</w:t>
            </w:r>
            <w:proofErr w:type="spellEnd"/>
            <w:r w:rsidRPr="00AA083B">
              <w:rPr>
                <w:sz w:val="26"/>
                <w:szCs w:val="26"/>
              </w:rPr>
              <w:t xml:space="preserve"> </w:t>
            </w:r>
            <w:proofErr w:type="spellStart"/>
            <w:r w:rsidRPr="00AA083B">
              <w:rPr>
                <w:sz w:val="26"/>
                <w:szCs w:val="26"/>
              </w:rPr>
              <w:t>tạo</w:t>
            </w:r>
            <w:proofErr w:type="spellEnd"/>
          </w:p>
        </w:tc>
        <w:tc>
          <w:tcPr>
            <w:tcW w:w="882" w:type="pct"/>
          </w:tcPr>
          <w:p w14:paraId="2839744B" w14:textId="77777777" w:rsidR="0003189F" w:rsidRPr="00AA083B" w:rsidRDefault="0003189F" w:rsidP="00DC7DE4">
            <w:pPr>
              <w:pStyle w:val="TableParagraph"/>
              <w:spacing w:line="276" w:lineRule="auto"/>
              <w:rPr>
                <w:sz w:val="26"/>
                <w:szCs w:val="26"/>
              </w:rPr>
            </w:pPr>
          </w:p>
        </w:tc>
        <w:tc>
          <w:tcPr>
            <w:tcW w:w="1761" w:type="pct"/>
          </w:tcPr>
          <w:p w14:paraId="3F2F1C4A" w14:textId="77777777" w:rsidR="0003189F" w:rsidRPr="00AA083B" w:rsidRDefault="0003189F" w:rsidP="00214B53">
            <w:pPr>
              <w:pStyle w:val="TableParagraph"/>
              <w:spacing w:line="276" w:lineRule="auto"/>
              <w:ind w:left="39" w:right="40"/>
              <w:jc w:val="center"/>
              <w:rPr>
                <w:sz w:val="26"/>
                <w:szCs w:val="26"/>
              </w:rPr>
            </w:pPr>
            <w:proofErr w:type="spellStart"/>
            <w:r w:rsidRPr="00AA083B">
              <w:rPr>
                <w:sz w:val="26"/>
                <w:szCs w:val="26"/>
              </w:rPr>
              <w:t>Màn</w:t>
            </w:r>
            <w:proofErr w:type="spellEnd"/>
            <w:r w:rsidRPr="00AA083B">
              <w:rPr>
                <w:sz w:val="26"/>
                <w:szCs w:val="26"/>
              </w:rPr>
              <w:t xml:space="preserve"> </w:t>
            </w:r>
            <w:proofErr w:type="spellStart"/>
            <w:r w:rsidRPr="00AA083B">
              <w:rPr>
                <w:sz w:val="26"/>
                <w:szCs w:val="26"/>
              </w:rPr>
              <w:t>chắn</w:t>
            </w:r>
            <w:proofErr w:type="spellEnd"/>
            <w:r w:rsidRPr="00AA083B">
              <w:rPr>
                <w:sz w:val="26"/>
                <w:szCs w:val="26"/>
              </w:rPr>
              <w:t xml:space="preserve"> </w:t>
            </w:r>
            <w:proofErr w:type="spellStart"/>
            <w:r w:rsidRPr="00AA083B">
              <w:rPr>
                <w:sz w:val="26"/>
                <w:szCs w:val="26"/>
              </w:rPr>
              <w:t>bán</w:t>
            </w:r>
            <w:proofErr w:type="spellEnd"/>
            <w:r w:rsidRPr="00AA083B">
              <w:rPr>
                <w:sz w:val="26"/>
                <w:szCs w:val="26"/>
              </w:rPr>
              <w:t xml:space="preserve"> </w:t>
            </w:r>
            <w:proofErr w:type="spellStart"/>
            <w:r w:rsidRPr="00AA083B">
              <w:rPr>
                <w:sz w:val="26"/>
                <w:szCs w:val="26"/>
              </w:rPr>
              <w:t>dẫn</w:t>
            </w:r>
            <w:proofErr w:type="spellEnd"/>
            <w:r w:rsidRPr="00AA083B">
              <w:rPr>
                <w:sz w:val="26"/>
                <w:szCs w:val="26"/>
              </w:rPr>
              <w:t xml:space="preserve"> </w:t>
            </w:r>
            <w:proofErr w:type="spellStart"/>
            <w:r w:rsidRPr="00AA083B">
              <w:rPr>
                <w:sz w:val="26"/>
                <w:szCs w:val="26"/>
              </w:rPr>
              <w:t>và</w:t>
            </w:r>
            <w:proofErr w:type="spellEnd"/>
            <w:r w:rsidRPr="00AA083B">
              <w:rPr>
                <w:sz w:val="26"/>
                <w:szCs w:val="26"/>
              </w:rPr>
              <w:t xml:space="preserve"> </w:t>
            </w:r>
            <w:proofErr w:type="spellStart"/>
            <w:r w:rsidRPr="00AA083B">
              <w:rPr>
                <w:sz w:val="26"/>
                <w:szCs w:val="26"/>
              </w:rPr>
              <w:t>lớp</w:t>
            </w:r>
            <w:proofErr w:type="spellEnd"/>
            <w:r w:rsidRPr="00AA083B">
              <w:rPr>
                <w:sz w:val="26"/>
                <w:szCs w:val="26"/>
              </w:rPr>
              <w:t xml:space="preserve"> </w:t>
            </w:r>
            <w:proofErr w:type="spellStart"/>
            <w:r w:rsidRPr="00AA083B">
              <w:rPr>
                <w:sz w:val="26"/>
                <w:szCs w:val="26"/>
              </w:rPr>
              <w:t>cách</w:t>
            </w:r>
            <w:proofErr w:type="spellEnd"/>
            <w:r w:rsidRPr="00AA083B">
              <w:rPr>
                <w:sz w:val="26"/>
                <w:szCs w:val="26"/>
              </w:rPr>
              <w:t xml:space="preserve"> </w:t>
            </w:r>
            <w:proofErr w:type="spellStart"/>
            <w:r w:rsidRPr="00AA083B">
              <w:rPr>
                <w:sz w:val="26"/>
                <w:szCs w:val="26"/>
              </w:rPr>
              <w:t>điện</w:t>
            </w:r>
            <w:proofErr w:type="spellEnd"/>
            <w:r w:rsidRPr="00AA083B">
              <w:rPr>
                <w:sz w:val="26"/>
                <w:szCs w:val="26"/>
              </w:rPr>
              <w:t xml:space="preserve"> </w:t>
            </w:r>
            <w:proofErr w:type="spellStart"/>
            <w:r w:rsidRPr="00AA083B">
              <w:rPr>
                <w:sz w:val="26"/>
                <w:szCs w:val="26"/>
              </w:rPr>
              <w:t>được</w:t>
            </w:r>
            <w:proofErr w:type="spellEnd"/>
            <w:r w:rsidRPr="00AA083B">
              <w:rPr>
                <w:sz w:val="26"/>
                <w:szCs w:val="26"/>
              </w:rPr>
              <w:t xml:space="preserve"> </w:t>
            </w:r>
            <w:proofErr w:type="spellStart"/>
            <w:r w:rsidRPr="00AA083B">
              <w:rPr>
                <w:sz w:val="26"/>
                <w:szCs w:val="26"/>
              </w:rPr>
              <w:t>định</w:t>
            </w:r>
            <w:proofErr w:type="spellEnd"/>
            <w:r w:rsidRPr="00AA083B">
              <w:rPr>
                <w:sz w:val="26"/>
                <w:szCs w:val="26"/>
              </w:rPr>
              <w:t xml:space="preserve"> </w:t>
            </w:r>
            <w:proofErr w:type="spellStart"/>
            <w:r w:rsidRPr="00AA083B">
              <w:rPr>
                <w:sz w:val="26"/>
                <w:szCs w:val="26"/>
              </w:rPr>
              <w:t>hình</w:t>
            </w:r>
            <w:proofErr w:type="spellEnd"/>
            <w:r w:rsidRPr="00AA083B">
              <w:rPr>
                <w:sz w:val="26"/>
                <w:szCs w:val="26"/>
              </w:rPr>
              <w:t xml:space="preserve"> </w:t>
            </w:r>
            <w:proofErr w:type="spellStart"/>
            <w:r w:rsidRPr="00AA083B">
              <w:rPr>
                <w:sz w:val="26"/>
                <w:szCs w:val="26"/>
              </w:rPr>
              <w:t>bằng</w:t>
            </w:r>
            <w:proofErr w:type="spellEnd"/>
            <w:r w:rsidRPr="00AA083B">
              <w:rPr>
                <w:sz w:val="26"/>
                <w:szCs w:val="26"/>
              </w:rPr>
              <w:t xml:space="preserve"> </w:t>
            </w:r>
            <w:proofErr w:type="spellStart"/>
            <w:r w:rsidRPr="00AA083B">
              <w:rPr>
                <w:sz w:val="26"/>
                <w:szCs w:val="26"/>
              </w:rPr>
              <w:t>phương</w:t>
            </w:r>
            <w:proofErr w:type="spellEnd"/>
            <w:r w:rsidRPr="00AA083B">
              <w:rPr>
                <w:sz w:val="26"/>
                <w:szCs w:val="26"/>
              </w:rPr>
              <w:t xml:space="preserve"> </w:t>
            </w:r>
            <w:proofErr w:type="spellStart"/>
            <w:r w:rsidRPr="00AA083B">
              <w:rPr>
                <w:sz w:val="26"/>
                <w:szCs w:val="26"/>
              </w:rPr>
              <w:t>pháp</w:t>
            </w:r>
            <w:proofErr w:type="spellEnd"/>
            <w:r w:rsidRPr="00AA083B">
              <w:rPr>
                <w:sz w:val="26"/>
                <w:szCs w:val="26"/>
              </w:rPr>
              <w:t xml:space="preserve"> </w:t>
            </w:r>
            <w:proofErr w:type="spellStart"/>
            <w:r w:rsidRPr="00AA083B">
              <w:rPr>
                <w:sz w:val="26"/>
                <w:szCs w:val="26"/>
              </w:rPr>
              <w:t>đùn</w:t>
            </w:r>
            <w:proofErr w:type="spellEnd"/>
            <w:r w:rsidRPr="00AA083B">
              <w:rPr>
                <w:sz w:val="26"/>
                <w:szCs w:val="26"/>
              </w:rPr>
              <w:t xml:space="preserve"> </w:t>
            </w:r>
            <w:proofErr w:type="spellStart"/>
            <w:r w:rsidRPr="00AA083B">
              <w:rPr>
                <w:sz w:val="26"/>
                <w:szCs w:val="26"/>
              </w:rPr>
              <w:t>kiểu</w:t>
            </w:r>
            <w:proofErr w:type="spellEnd"/>
            <w:r w:rsidRPr="00AA083B">
              <w:rPr>
                <w:sz w:val="26"/>
                <w:szCs w:val="26"/>
              </w:rPr>
              <w:t xml:space="preserve"> </w:t>
            </w:r>
            <w:proofErr w:type="spellStart"/>
            <w:r w:rsidRPr="00AA083B">
              <w:rPr>
                <w:sz w:val="26"/>
                <w:szCs w:val="26"/>
              </w:rPr>
              <w:t>đứng</w:t>
            </w:r>
            <w:proofErr w:type="spellEnd"/>
            <w:r w:rsidRPr="00AA083B">
              <w:rPr>
                <w:sz w:val="26"/>
                <w:szCs w:val="26"/>
              </w:rPr>
              <w:t xml:space="preserve"> </w:t>
            </w:r>
            <w:proofErr w:type="spellStart"/>
            <w:r w:rsidRPr="00AA083B">
              <w:rPr>
                <w:sz w:val="26"/>
                <w:szCs w:val="26"/>
              </w:rPr>
              <w:t>cùng</w:t>
            </w:r>
            <w:proofErr w:type="spellEnd"/>
            <w:r w:rsidRPr="00AA083B">
              <w:rPr>
                <w:sz w:val="26"/>
                <w:szCs w:val="26"/>
              </w:rPr>
              <w:t xml:space="preserve"> </w:t>
            </w:r>
            <w:proofErr w:type="spellStart"/>
            <w:r w:rsidRPr="00AA083B">
              <w:rPr>
                <w:sz w:val="26"/>
                <w:szCs w:val="26"/>
              </w:rPr>
              <w:t>lúc</w:t>
            </w:r>
            <w:proofErr w:type="spellEnd"/>
            <w:r w:rsidRPr="00AA083B">
              <w:rPr>
                <w:sz w:val="26"/>
                <w:szCs w:val="26"/>
              </w:rPr>
              <w:t xml:space="preserve"> </w:t>
            </w:r>
            <w:proofErr w:type="spellStart"/>
            <w:r w:rsidRPr="00AA083B">
              <w:rPr>
                <w:sz w:val="26"/>
                <w:szCs w:val="26"/>
              </w:rPr>
              <w:t>trong</w:t>
            </w:r>
            <w:proofErr w:type="spellEnd"/>
            <w:r w:rsidRPr="00AA083B">
              <w:rPr>
                <w:sz w:val="26"/>
                <w:szCs w:val="26"/>
              </w:rPr>
              <w:t xml:space="preserve"> </w:t>
            </w:r>
            <w:proofErr w:type="spellStart"/>
            <w:r w:rsidRPr="00AA083B">
              <w:rPr>
                <w:sz w:val="26"/>
                <w:szCs w:val="26"/>
              </w:rPr>
              <w:t>môi</w:t>
            </w:r>
            <w:proofErr w:type="spellEnd"/>
          </w:p>
          <w:p w14:paraId="0D5D21D2" w14:textId="77777777" w:rsidR="0003189F" w:rsidRPr="00AA083B" w:rsidRDefault="0003189F" w:rsidP="00214B53">
            <w:pPr>
              <w:pStyle w:val="TableParagraph"/>
              <w:spacing w:line="276" w:lineRule="auto"/>
              <w:ind w:left="39" w:right="40"/>
              <w:jc w:val="center"/>
              <w:rPr>
                <w:sz w:val="26"/>
                <w:szCs w:val="26"/>
              </w:rPr>
            </w:pPr>
            <w:proofErr w:type="spellStart"/>
            <w:r w:rsidRPr="00AA083B">
              <w:rPr>
                <w:sz w:val="26"/>
                <w:szCs w:val="26"/>
              </w:rPr>
              <w:t>trường</w:t>
            </w:r>
            <w:proofErr w:type="spellEnd"/>
            <w:r w:rsidRPr="00AA083B">
              <w:rPr>
                <w:sz w:val="26"/>
                <w:szCs w:val="26"/>
              </w:rPr>
              <w:t xml:space="preserve"> </w:t>
            </w:r>
            <w:proofErr w:type="spellStart"/>
            <w:r w:rsidRPr="00AA083B">
              <w:rPr>
                <w:sz w:val="26"/>
                <w:szCs w:val="26"/>
              </w:rPr>
              <w:t>vô</w:t>
            </w:r>
            <w:proofErr w:type="spellEnd"/>
            <w:r w:rsidRPr="00AA083B">
              <w:rPr>
                <w:sz w:val="26"/>
                <w:szCs w:val="26"/>
              </w:rPr>
              <w:t xml:space="preserve"> </w:t>
            </w:r>
            <w:proofErr w:type="spellStart"/>
            <w:r w:rsidRPr="00AA083B">
              <w:rPr>
                <w:sz w:val="26"/>
                <w:szCs w:val="26"/>
              </w:rPr>
              <w:t>trùng</w:t>
            </w:r>
            <w:proofErr w:type="spellEnd"/>
            <w:r w:rsidRPr="00AA083B">
              <w:rPr>
                <w:sz w:val="26"/>
                <w:szCs w:val="26"/>
              </w:rPr>
              <w:t>.</w:t>
            </w:r>
          </w:p>
        </w:tc>
      </w:tr>
      <w:tr w:rsidR="0003189F" w:rsidRPr="00AA083B" w14:paraId="1C1A8E5B" w14:textId="77777777" w:rsidTr="00DC7DE4">
        <w:trPr>
          <w:trHeight w:val="599"/>
        </w:trPr>
        <w:tc>
          <w:tcPr>
            <w:tcW w:w="355" w:type="pct"/>
          </w:tcPr>
          <w:p w14:paraId="67DFCFB1" w14:textId="77777777" w:rsidR="0003189F" w:rsidRPr="00AA083B" w:rsidRDefault="0003189F" w:rsidP="00DC7DE4">
            <w:pPr>
              <w:pStyle w:val="TableParagraph"/>
              <w:spacing w:line="276" w:lineRule="auto"/>
              <w:ind w:left="132" w:right="123"/>
              <w:jc w:val="center"/>
              <w:rPr>
                <w:sz w:val="26"/>
                <w:szCs w:val="26"/>
              </w:rPr>
            </w:pPr>
            <w:r w:rsidRPr="00AA083B">
              <w:rPr>
                <w:sz w:val="26"/>
                <w:szCs w:val="26"/>
              </w:rPr>
              <w:t>40</w:t>
            </w:r>
          </w:p>
        </w:tc>
        <w:tc>
          <w:tcPr>
            <w:tcW w:w="2003" w:type="pct"/>
          </w:tcPr>
          <w:p w14:paraId="102FA101" w14:textId="77777777" w:rsidR="0003189F" w:rsidRPr="00AA083B" w:rsidRDefault="0003189F" w:rsidP="00DC7DE4">
            <w:pPr>
              <w:pStyle w:val="TableParagraph"/>
              <w:spacing w:line="276" w:lineRule="auto"/>
              <w:ind w:left="105"/>
              <w:rPr>
                <w:sz w:val="26"/>
                <w:szCs w:val="26"/>
              </w:rPr>
            </w:pPr>
            <w:proofErr w:type="spellStart"/>
            <w:r w:rsidRPr="00AA083B">
              <w:rPr>
                <w:sz w:val="26"/>
                <w:szCs w:val="26"/>
              </w:rPr>
              <w:t>Độ</w:t>
            </w:r>
            <w:proofErr w:type="spellEnd"/>
            <w:r w:rsidRPr="00AA083B">
              <w:rPr>
                <w:sz w:val="26"/>
                <w:szCs w:val="26"/>
              </w:rPr>
              <w:t xml:space="preserve"> </w:t>
            </w:r>
            <w:proofErr w:type="spellStart"/>
            <w:r w:rsidRPr="00AA083B">
              <w:rPr>
                <w:sz w:val="26"/>
                <w:szCs w:val="26"/>
              </w:rPr>
              <w:t>dày</w:t>
            </w:r>
            <w:proofErr w:type="spellEnd"/>
            <w:r w:rsidRPr="00AA083B">
              <w:rPr>
                <w:sz w:val="26"/>
                <w:szCs w:val="26"/>
              </w:rPr>
              <w:t xml:space="preserve"> </w:t>
            </w:r>
            <w:proofErr w:type="spellStart"/>
            <w:r w:rsidRPr="00AA083B">
              <w:rPr>
                <w:sz w:val="26"/>
                <w:szCs w:val="26"/>
              </w:rPr>
              <w:t>danh</w:t>
            </w:r>
            <w:proofErr w:type="spellEnd"/>
            <w:r w:rsidRPr="00AA083B">
              <w:rPr>
                <w:sz w:val="26"/>
                <w:szCs w:val="26"/>
              </w:rPr>
              <w:t xml:space="preserve"> </w:t>
            </w:r>
            <w:proofErr w:type="spellStart"/>
            <w:r w:rsidRPr="00AA083B">
              <w:rPr>
                <w:sz w:val="26"/>
                <w:szCs w:val="26"/>
              </w:rPr>
              <w:t>định</w:t>
            </w:r>
            <w:proofErr w:type="spellEnd"/>
            <w:r w:rsidRPr="00AA083B">
              <w:rPr>
                <w:sz w:val="26"/>
                <w:szCs w:val="26"/>
              </w:rPr>
              <w:t xml:space="preserve"> </w:t>
            </w:r>
            <w:proofErr w:type="spellStart"/>
            <w:r w:rsidRPr="00AA083B">
              <w:rPr>
                <w:sz w:val="26"/>
                <w:szCs w:val="26"/>
              </w:rPr>
              <w:t>của</w:t>
            </w:r>
            <w:proofErr w:type="spellEnd"/>
            <w:r w:rsidRPr="00AA083B">
              <w:rPr>
                <w:sz w:val="26"/>
                <w:szCs w:val="26"/>
              </w:rPr>
              <w:t xml:space="preserve"> </w:t>
            </w:r>
            <w:proofErr w:type="spellStart"/>
            <w:r w:rsidRPr="00AA083B">
              <w:rPr>
                <w:sz w:val="26"/>
                <w:szCs w:val="26"/>
              </w:rPr>
              <w:t>lớp</w:t>
            </w:r>
            <w:proofErr w:type="spellEnd"/>
            <w:r w:rsidRPr="00AA083B">
              <w:rPr>
                <w:sz w:val="26"/>
                <w:szCs w:val="26"/>
              </w:rPr>
              <w:t xml:space="preserve"> </w:t>
            </w:r>
            <w:proofErr w:type="spellStart"/>
            <w:r w:rsidRPr="00AA083B">
              <w:rPr>
                <w:sz w:val="26"/>
                <w:szCs w:val="26"/>
              </w:rPr>
              <w:t>cách</w:t>
            </w:r>
            <w:proofErr w:type="spellEnd"/>
          </w:p>
          <w:p w14:paraId="0E4065D4" w14:textId="77777777" w:rsidR="0003189F" w:rsidRPr="00AA083B" w:rsidRDefault="0003189F" w:rsidP="00DC7DE4">
            <w:pPr>
              <w:pStyle w:val="TableParagraph"/>
              <w:spacing w:line="276" w:lineRule="auto"/>
              <w:ind w:left="105"/>
              <w:rPr>
                <w:sz w:val="26"/>
                <w:szCs w:val="26"/>
              </w:rPr>
            </w:pPr>
            <w:proofErr w:type="spellStart"/>
            <w:r w:rsidRPr="00AA083B">
              <w:rPr>
                <w:sz w:val="26"/>
                <w:szCs w:val="26"/>
              </w:rPr>
              <w:t>điện</w:t>
            </w:r>
            <w:proofErr w:type="spellEnd"/>
            <w:r w:rsidRPr="00AA083B">
              <w:rPr>
                <w:sz w:val="26"/>
                <w:szCs w:val="26"/>
              </w:rPr>
              <w:t xml:space="preserve"> XLPE</w:t>
            </w:r>
          </w:p>
        </w:tc>
        <w:tc>
          <w:tcPr>
            <w:tcW w:w="882" w:type="pct"/>
          </w:tcPr>
          <w:p w14:paraId="578F2DE9" w14:textId="77777777" w:rsidR="0003189F" w:rsidRPr="00AA083B" w:rsidRDefault="0003189F" w:rsidP="00DC7DE4">
            <w:pPr>
              <w:pStyle w:val="TableParagraph"/>
              <w:spacing w:line="276" w:lineRule="auto"/>
              <w:ind w:left="238" w:right="231"/>
              <w:jc w:val="center"/>
              <w:rPr>
                <w:sz w:val="26"/>
                <w:szCs w:val="26"/>
              </w:rPr>
            </w:pPr>
            <w:r w:rsidRPr="00AA083B">
              <w:rPr>
                <w:sz w:val="26"/>
                <w:szCs w:val="26"/>
              </w:rPr>
              <w:t>mm</w:t>
            </w:r>
          </w:p>
        </w:tc>
        <w:tc>
          <w:tcPr>
            <w:tcW w:w="1761" w:type="pct"/>
          </w:tcPr>
          <w:p w14:paraId="2AE130D1" w14:textId="77777777" w:rsidR="0003189F" w:rsidRPr="00AA083B" w:rsidRDefault="0003189F" w:rsidP="00214B53">
            <w:pPr>
              <w:pStyle w:val="TableParagraph"/>
              <w:spacing w:line="276" w:lineRule="auto"/>
              <w:ind w:left="39" w:right="40"/>
              <w:jc w:val="center"/>
              <w:rPr>
                <w:sz w:val="26"/>
                <w:szCs w:val="26"/>
              </w:rPr>
            </w:pPr>
            <w:r w:rsidRPr="00AA083B">
              <w:rPr>
                <w:sz w:val="26"/>
                <w:szCs w:val="26"/>
              </w:rPr>
              <w:t>5,5</w:t>
            </w:r>
          </w:p>
        </w:tc>
      </w:tr>
      <w:tr w:rsidR="0003189F" w:rsidRPr="00AA083B" w14:paraId="04966C81" w14:textId="77777777" w:rsidTr="00DC7DE4">
        <w:trPr>
          <w:trHeight w:val="594"/>
        </w:trPr>
        <w:tc>
          <w:tcPr>
            <w:tcW w:w="355" w:type="pct"/>
          </w:tcPr>
          <w:p w14:paraId="41D3F706" w14:textId="77777777" w:rsidR="0003189F" w:rsidRPr="00AA083B" w:rsidRDefault="0003189F" w:rsidP="00DC7DE4">
            <w:pPr>
              <w:pStyle w:val="TableParagraph"/>
              <w:spacing w:line="276" w:lineRule="auto"/>
              <w:ind w:left="132" w:right="123"/>
              <w:jc w:val="center"/>
              <w:rPr>
                <w:sz w:val="26"/>
                <w:szCs w:val="26"/>
              </w:rPr>
            </w:pPr>
            <w:r w:rsidRPr="00AA083B">
              <w:rPr>
                <w:sz w:val="26"/>
                <w:szCs w:val="26"/>
              </w:rPr>
              <w:t>41</w:t>
            </w:r>
          </w:p>
        </w:tc>
        <w:tc>
          <w:tcPr>
            <w:tcW w:w="2003" w:type="pct"/>
          </w:tcPr>
          <w:p w14:paraId="7BB88355" w14:textId="77777777" w:rsidR="0003189F" w:rsidRPr="00AA083B" w:rsidRDefault="0003189F" w:rsidP="00DC7DE4">
            <w:pPr>
              <w:pStyle w:val="TableParagraph"/>
              <w:spacing w:line="276" w:lineRule="auto"/>
              <w:ind w:left="105"/>
              <w:rPr>
                <w:sz w:val="26"/>
                <w:szCs w:val="26"/>
              </w:rPr>
            </w:pPr>
            <w:proofErr w:type="spellStart"/>
            <w:r w:rsidRPr="00AA083B">
              <w:rPr>
                <w:sz w:val="26"/>
                <w:szCs w:val="26"/>
              </w:rPr>
              <w:t>Độ</w:t>
            </w:r>
            <w:proofErr w:type="spellEnd"/>
            <w:r w:rsidRPr="00AA083B">
              <w:rPr>
                <w:sz w:val="26"/>
                <w:szCs w:val="26"/>
              </w:rPr>
              <w:t xml:space="preserve"> </w:t>
            </w:r>
            <w:proofErr w:type="spellStart"/>
            <w:r w:rsidRPr="00AA083B">
              <w:rPr>
                <w:sz w:val="26"/>
                <w:szCs w:val="26"/>
              </w:rPr>
              <w:t>dày</w:t>
            </w:r>
            <w:proofErr w:type="spellEnd"/>
            <w:r w:rsidRPr="00AA083B">
              <w:rPr>
                <w:sz w:val="26"/>
                <w:szCs w:val="26"/>
              </w:rPr>
              <w:t xml:space="preserve"> </w:t>
            </w:r>
            <w:proofErr w:type="spellStart"/>
            <w:r w:rsidRPr="00AA083B">
              <w:rPr>
                <w:sz w:val="26"/>
                <w:szCs w:val="26"/>
              </w:rPr>
              <w:t>tối</w:t>
            </w:r>
            <w:proofErr w:type="spellEnd"/>
            <w:r w:rsidRPr="00AA083B">
              <w:rPr>
                <w:sz w:val="26"/>
                <w:szCs w:val="26"/>
              </w:rPr>
              <w:t xml:space="preserve"> </w:t>
            </w:r>
            <w:proofErr w:type="spellStart"/>
            <w:r w:rsidRPr="00AA083B">
              <w:rPr>
                <w:sz w:val="26"/>
                <w:szCs w:val="26"/>
              </w:rPr>
              <w:t>thiểu</w:t>
            </w:r>
            <w:proofErr w:type="spellEnd"/>
            <w:r w:rsidRPr="00AA083B">
              <w:rPr>
                <w:sz w:val="26"/>
                <w:szCs w:val="26"/>
              </w:rPr>
              <w:t xml:space="preserve"> </w:t>
            </w:r>
            <w:proofErr w:type="spellStart"/>
            <w:r w:rsidRPr="00AA083B">
              <w:rPr>
                <w:sz w:val="26"/>
                <w:szCs w:val="26"/>
              </w:rPr>
              <w:t>của</w:t>
            </w:r>
            <w:proofErr w:type="spellEnd"/>
            <w:r w:rsidRPr="00AA083B">
              <w:rPr>
                <w:sz w:val="26"/>
                <w:szCs w:val="26"/>
              </w:rPr>
              <w:t xml:space="preserve"> </w:t>
            </w:r>
            <w:proofErr w:type="spellStart"/>
            <w:r w:rsidRPr="00AA083B">
              <w:rPr>
                <w:sz w:val="26"/>
                <w:szCs w:val="26"/>
              </w:rPr>
              <w:t>lớp</w:t>
            </w:r>
            <w:proofErr w:type="spellEnd"/>
            <w:r w:rsidRPr="00AA083B">
              <w:rPr>
                <w:sz w:val="26"/>
                <w:szCs w:val="26"/>
              </w:rPr>
              <w:t xml:space="preserve"> </w:t>
            </w:r>
            <w:proofErr w:type="spellStart"/>
            <w:r w:rsidRPr="00AA083B">
              <w:rPr>
                <w:sz w:val="26"/>
                <w:szCs w:val="26"/>
              </w:rPr>
              <w:t>cách</w:t>
            </w:r>
            <w:proofErr w:type="spellEnd"/>
          </w:p>
          <w:p w14:paraId="70935221" w14:textId="77777777" w:rsidR="0003189F" w:rsidRPr="00AA083B" w:rsidRDefault="0003189F" w:rsidP="00DC7DE4">
            <w:pPr>
              <w:pStyle w:val="TableParagraph"/>
              <w:spacing w:line="276" w:lineRule="auto"/>
              <w:ind w:left="105"/>
              <w:rPr>
                <w:sz w:val="26"/>
                <w:szCs w:val="26"/>
              </w:rPr>
            </w:pPr>
            <w:proofErr w:type="spellStart"/>
            <w:r w:rsidRPr="00AA083B">
              <w:rPr>
                <w:sz w:val="26"/>
                <w:szCs w:val="26"/>
              </w:rPr>
              <w:t>điện</w:t>
            </w:r>
            <w:proofErr w:type="spellEnd"/>
            <w:r w:rsidRPr="00AA083B">
              <w:rPr>
                <w:sz w:val="26"/>
                <w:szCs w:val="26"/>
              </w:rPr>
              <w:t xml:space="preserve"> XLPE </w:t>
            </w:r>
            <w:proofErr w:type="spellStart"/>
            <w:r w:rsidRPr="00AA083B">
              <w:rPr>
                <w:sz w:val="26"/>
                <w:szCs w:val="26"/>
              </w:rPr>
              <w:t>tại</w:t>
            </w:r>
            <w:proofErr w:type="spellEnd"/>
            <w:r w:rsidRPr="00AA083B">
              <w:rPr>
                <w:sz w:val="26"/>
                <w:szCs w:val="26"/>
              </w:rPr>
              <w:t xml:space="preserve"> 1 </w:t>
            </w:r>
            <w:proofErr w:type="spellStart"/>
            <w:r w:rsidRPr="00AA083B">
              <w:rPr>
                <w:sz w:val="26"/>
                <w:szCs w:val="26"/>
              </w:rPr>
              <w:t>điểm</w:t>
            </w:r>
            <w:proofErr w:type="spellEnd"/>
            <w:r w:rsidRPr="00AA083B">
              <w:rPr>
                <w:sz w:val="26"/>
                <w:szCs w:val="26"/>
              </w:rPr>
              <w:t xml:space="preserve"> </w:t>
            </w:r>
            <w:proofErr w:type="spellStart"/>
            <w:r w:rsidRPr="00AA083B">
              <w:rPr>
                <w:sz w:val="26"/>
                <w:szCs w:val="26"/>
              </w:rPr>
              <w:t>bất</w:t>
            </w:r>
            <w:proofErr w:type="spellEnd"/>
            <w:r w:rsidRPr="00AA083B">
              <w:rPr>
                <w:sz w:val="26"/>
                <w:szCs w:val="26"/>
              </w:rPr>
              <w:t xml:space="preserve"> </w:t>
            </w:r>
            <w:proofErr w:type="spellStart"/>
            <w:r w:rsidRPr="00AA083B">
              <w:rPr>
                <w:sz w:val="26"/>
                <w:szCs w:val="26"/>
              </w:rPr>
              <w:t>kỳ</w:t>
            </w:r>
            <w:proofErr w:type="spellEnd"/>
            <w:r w:rsidRPr="00AA083B">
              <w:rPr>
                <w:sz w:val="26"/>
                <w:szCs w:val="26"/>
              </w:rPr>
              <w:t>.</w:t>
            </w:r>
          </w:p>
        </w:tc>
        <w:tc>
          <w:tcPr>
            <w:tcW w:w="882" w:type="pct"/>
          </w:tcPr>
          <w:p w14:paraId="5EC2BEBD" w14:textId="77777777" w:rsidR="0003189F" w:rsidRPr="00AA083B" w:rsidRDefault="0003189F" w:rsidP="00DC7DE4">
            <w:pPr>
              <w:pStyle w:val="TableParagraph"/>
              <w:spacing w:line="276" w:lineRule="auto"/>
              <w:ind w:left="238" w:right="231"/>
              <w:jc w:val="center"/>
              <w:rPr>
                <w:sz w:val="26"/>
                <w:szCs w:val="26"/>
              </w:rPr>
            </w:pPr>
            <w:r w:rsidRPr="00AA083B">
              <w:rPr>
                <w:sz w:val="26"/>
                <w:szCs w:val="26"/>
              </w:rPr>
              <w:t>mm</w:t>
            </w:r>
          </w:p>
        </w:tc>
        <w:tc>
          <w:tcPr>
            <w:tcW w:w="1761" w:type="pct"/>
          </w:tcPr>
          <w:p w14:paraId="701C3126" w14:textId="77777777" w:rsidR="0003189F" w:rsidRPr="00AA083B" w:rsidRDefault="0003189F" w:rsidP="00214B53">
            <w:pPr>
              <w:pStyle w:val="TableParagraph"/>
              <w:spacing w:line="276" w:lineRule="auto"/>
              <w:ind w:left="39" w:right="40"/>
              <w:jc w:val="center"/>
              <w:rPr>
                <w:sz w:val="26"/>
                <w:szCs w:val="26"/>
              </w:rPr>
            </w:pPr>
            <w:r w:rsidRPr="00214B53">
              <w:rPr>
                <w:sz w:val="26"/>
                <w:szCs w:val="26"/>
              </w:rPr>
              <w:t>5</w:t>
            </w:r>
          </w:p>
        </w:tc>
      </w:tr>
      <w:tr w:rsidR="0003189F" w:rsidRPr="00AA083B" w14:paraId="1CA953D7" w14:textId="77777777" w:rsidTr="00DC7DE4">
        <w:trPr>
          <w:trHeight w:val="301"/>
        </w:trPr>
        <w:tc>
          <w:tcPr>
            <w:tcW w:w="355" w:type="pct"/>
          </w:tcPr>
          <w:p w14:paraId="19CD4158" w14:textId="77777777" w:rsidR="0003189F" w:rsidRPr="00AA083B" w:rsidRDefault="0003189F" w:rsidP="00DC7DE4">
            <w:pPr>
              <w:pStyle w:val="TableParagraph"/>
              <w:spacing w:line="276" w:lineRule="auto"/>
              <w:ind w:left="132" w:right="123"/>
              <w:jc w:val="center"/>
              <w:rPr>
                <w:sz w:val="26"/>
                <w:szCs w:val="26"/>
              </w:rPr>
            </w:pPr>
            <w:r w:rsidRPr="00AA083B">
              <w:rPr>
                <w:sz w:val="26"/>
                <w:szCs w:val="26"/>
              </w:rPr>
              <w:t>42</w:t>
            </w:r>
          </w:p>
        </w:tc>
        <w:tc>
          <w:tcPr>
            <w:tcW w:w="2003" w:type="pct"/>
          </w:tcPr>
          <w:p w14:paraId="72509473" w14:textId="77777777" w:rsidR="0003189F" w:rsidRPr="00AA083B" w:rsidRDefault="0003189F" w:rsidP="00DC7DE4">
            <w:pPr>
              <w:pStyle w:val="TableParagraph"/>
              <w:spacing w:line="276" w:lineRule="auto"/>
              <w:ind w:left="105"/>
              <w:rPr>
                <w:sz w:val="26"/>
                <w:szCs w:val="26"/>
              </w:rPr>
            </w:pPr>
            <w:proofErr w:type="spellStart"/>
            <w:r w:rsidRPr="00AA083B">
              <w:rPr>
                <w:sz w:val="26"/>
                <w:szCs w:val="26"/>
              </w:rPr>
              <w:t>Cấp</w:t>
            </w:r>
            <w:proofErr w:type="spellEnd"/>
            <w:r w:rsidRPr="00AA083B">
              <w:rPr>
                <w:sz w:val="26"/>
                <w:szCs w:val="26"/>
              </w:rPr>
              <w:t xml:space="preserve"> </w:t>
            </w:r>
            <w:proofErr w:type="spellStart"/>
            <w:r w:rsidRPr="00AA083B">
              <w:rPr>
                <w:sz w:val="26"/>
                <w:szCs w:val="26"/>
              </w:rPr>
              <w:t>cách</w:t>
            </w:r>
            <w:proofErr w:type="spellEnd"/>
            <w:r w:rsidRPr="00AA083B">
              <w:rPr>
                <w:sz w:val="26"/>
                <w:szCs w:val="26"/>
              </w:rPr>
              <w:t xml:space="preserve"> </w:t>
            </w:r>
            <w:proofErr w:type="spellStart"/>
            <w:r w:rsidRPr="00AA083B">
              <w:rPr>
                <w:sz w:val="26"/>
                <w:szCs w:val="26"/>
              </w:rPr>
              <w:t>điện</w:t>
            </w:r>
            <w:proofErr w:type="spellEnd"/>
          </w:p>
        </w:tc>
        <w:tc>
          <w:tcPr>
            <w:tcW w:w="882" w:type="pct"/>
          </w:tcPr>
          <w:p w14:paraId="185BE48F" w14:textId="77777777" w:rsidR="0003189F" w:rsidRPr="00AA083B" w:rsidRDefault="0003189F" w:rsidP="00DC7DE4">
            <w:pPr>
              <w:pStyle w:val="TableParagraph"/>
              <w:spacing w:line="276" w:lineRule="auto"/>
              <w:ind w:left="233" w:right="231"/>
              <w:jc w:val="center"/>
              <w:rPr>
                <w:sz w:val="26"/>
                <w:szCs w:val="26"/>
              </w:rPr>
            </w:pPr>
            <w:r w:rsidRPr="00AA083B">
              <w:rPr>
                <w:sz w:val="26"/>
                <w:szCs w:val="26"/>
              </w:rPr>
              <w:t>kV</w:t>
            </w:r>
          </w:p>
        </w:tc>
        <w:tc>
          <w:tcPr>
            <w:tcW w:w="1761" w:type="pct"/>
          </w:tcPr>
          <w:p w14:paraId="185C0144" w14:textId="77777777" w:rsidR="0003189F" w:rsidRPr="00AA083B" w:rsidRDefault="0003189F" w:rsidP="00214B53">
            <w:pPr>
              <w:pStyle w:val="TableParagraph"/>
              <w:spacing w:line="276" w:lineRule="auto"/>
              <w:ind w:left="39" w:right="40"/>
              <w:jc w:val="center"/>
              <w:rPr>
                <w:sz w:val="26"/>
                <w:szCs w:val="26"/>
              </w:rPr>
            </w:pPr>
            <w:r w:rsidRPr="00AA083B">
              <w:rPr>
                <w:sz w:val="26"/>
                <w:szCs w:val="26"/>
              </w:rPr>
              <w:t>12,7/22(24)</w:t>
            </w:r>
          </w:p>
        </w:tc>
      </w:tr>
      <w:tr w:rsidR="0003189F" w:rsidRPr="00AA083B" w14:paraId="598FED68" w14:textId="77777777" w:rsidTr="00D72089">
        <w:trPr>
          <w:trHeight w:val="274"/>
        </w:trPr>
        <w:tc>
          <w:tcPr>
            <w:tcW w:w="355" w:type="pct"/>
          </w:tcPr>
          <w:p w14:paraId="2702132F" w14:textId="77777777" w:rsidR="0003189F" w:rsidRPr="00AA083B" w:rsidRDefault="0003189F" w:rsidP="00DC7DE4">
            <w:pPr>
              <w:pStyle w:val="TableParagraph"/>
              <w:spacing w:line="276" w:lineRule="auto"/>
              <w:rPr>
                <w:sz w:val="26"/>
                <w:szCs w:val="26"/>
              </w:rPr>
            </w:pPr>
          </w:p>
        </w:tc>
        <w:tc>
          <w:tcPr>
            <w:tcW w:w="2003" w:type="pct"/>
          </w:tcPr>
          <w:p w14:paraId="15A6AEC5" w14:textId="77777777" w:rsidR="0003189F" w:rsidRPr="00AA083B" w:rsidRDefault="0003189F" w:rsidP="00DC7DE4">
            <w:pPr>
              <w:pStyle w:val="TableParagraph"/>
              <w:spacing w:line="276" w:lineRule="auto"/>
              <w:ind w:left="105"/>
              <w:rPr>
                <w:sz w:val="26"/>
                <w:szCs w:val="26"/>
              </w:rPr>
            </w:pPr>
            <w:proofErr w:type="spellStart"/>
            <w:r w:rsidRPr="00AA083B">
              <w:rPr>
                <w:sz w:val="26"/>
                <w:szCs w:val="26"/>
              </w:rPr>
              <w:t>Điện</w:t>
            </w:r>
            <w:proofErr w:type="spellEnd"/>
            <w:r w:rsidRPr="00AA083B">
              <w:rPr>
                <w:sz w:val="26"/>
                <w:szCs w:val="26"/>
              </w:rPr>
              <w:t xml:space="preserve"> </w:t>
            </w:r>
            <w:proofErr w:type="spellStart"/>
            <w:r w:rsidRPr="00AA083B">
              <w:rPr>
                <w:sz w:val="26"/>
                <w:szCs w:val="26"/>
              </w:rPr>
              <w:t>áp</w:t>
            </w:r>
            <w:proofErr w:type="spellEnd"/>
            <w:r w:rsidRPr="00AA083B">
              <w:rPr>
                <w:sz w:val="26"/>
                <w:szCs w:val="26"/>
              </w:rPr>
              <w:t xml:space="preserve"> </w:t>
            </w:r>
            <w:proofErr w:type="spellStart"/>
            <w:r w:rsidRPr="00AA083B">
              <w:rPr>
                <w:sz w:val="26"/>
                <w:szCs w:val="26"/>
              </w:rPr>
              <w:t>thử</w:t>
            </w:r>
            <w:proofErr w:type="spellEnd"/>
          </w:p>
          <w:p w14:paraId="368B73FD" w14:textId="77777777" w:rsidR="0003189F" w:rsidRPr="00AA083B" w:rsidRDefault="0003189F" w:rsidP="0003189F">
            <w:pPr>
              <w:pStyle w:val="TableParagraph"/>
              <w:numPr>
                <w:ilvl w:val="0"/>
                <w:numId w:val="176"/>
              </w:numPr>
              <w:tabs>
                <w:tab w:val="left" w:pos="259"/>
              </w:tabs>
              <w:adjustRightInd/>
              <w:spacing w:line="276" w:lineRule="auto"/>
              <w:ind w:right="324" w:firstLine="0"/>
              <w:rPr>
                <w:sz w:val="26"/>
                <w:szCs w:val="26"/>
              </w:rPr>
            </w:pPr>
            <w:proofErr w:type="spellStart"/>
            <w:r w:rsidRPr="00AA083B">
              <w:rPr>
                <w:sz w:val="26"/>
                <w:szCs w:val="26"/>
              </w:rPr>
              <w:t>Chịu</w:t>
            </w:r>
            <w:proofErr w:type="spellEnd"/>
            <w:r w:rsidRPr="00AA083B">
              <w:rPr>
                <w:sz w:val="26"/>
                <w:szCs w:val="26"/>
              </w:rPr>
              <w:t xml:space="preserve"> </w:t>
            </w:r>
            <w:proofErr w:type="spellStart"/>
            <w:r w:rsidRPr="00AA083B">
              <w:rPr>
                <w:sz w:val="26"/>
                <w:szCs w:val="26"/>
              </w:rPr>
              <w:t>được</w:t>
            </w:r>
            <w:proofErr w:type="spellEnd"/>
            <w:r w:rsidRPr="00AA083B">
              <w:rPr>
                <w:sz w:val="26"/>
                <w:szCs w:val="26"/>
              </w:rPr>
              <w:t xml:space="preserve"> 5 </w:t>
            </w:r>
            <w:proofErr w:type="spellStart"/>
            <w:r w:rsidRPr="00AA083B">
              <w:rPr>
                <w:sz w:val="26"/>
                <w:szCs w:val="26"/>
              </w:rPr>
              <w:t>phút</w:t>
            </w:r>
            <w:proofErr w:type="spellEnd"/>
            <w:r w:rsidRPr="00AA083B">
              <w:rPr>
                <w:sz w:val="26"/>
                <w:szCs w:val="26"/>
              </w:rPr>
              <w:t xml:space="preserve"> - 50Hz (</w:t>
            </w:r>
            <w:proofErr w:type="spellStart"/>
            <w:r w:rsidRPr="00AA083B">
              <w:rPr>
                <w:sz w:val="26"/>
                <w:szCs w:val="26"/>
              </w:rPr>
              <w:t>thử</w:t>
            </w:r>
            <w:proofErr w:type="spellEnd"/>
            <w:r w:rsidRPr="00AA083B">
              <w:rPr>
                <w:sz w:val="26"/>
                <w:szCs w:val="26"/>
              </w:rPr>
              <w:t xml:space="preserve"> </w:t>
            </w:r>
            <w:proofErr w:type="spellStart"/>
            <w:r w:rsidRPr="00AA083B">
              <w:rPr>
                <w:sz w:val="26"/>
                <w:szCs w:val="26"/>
              </w:rPr>
              <w:t>thường</w:t>
            </w:r>
            <w:proofErr w:type="spellEnd"/>
            <w:r w:rsidRPr="00AA083B">
              <w:rPr>
                <w:sz w:val="26"/>
                <w:szCs w:val="26"/>
              </w:rPr>
              <w:t xml:space="preserve"> </w:t>
            </w:r>
            <w:proofErr w:type="spellStart"/>
            <w:r w:rsidRPr="00AA083B">
              <w:rPr>
                <w:sz w:val="26"/>
                <w:szCs w:val="26"/>
              </w:rPr>
              <w:t>xuyên</w:t>
            </w:r>
            <w:proofErr w:type="spellEnd"/>
            <w:r w:rsidRPr="00AA083B">
              <w:rPr>
                <w:sz w:val="26"/>
                <w:szCs w:val="26"/>
              </w:rPr>
              <w:t>)</w:t>
            </w:r>
          </w:p>
          <w:p w14:paraId="1EED8223" w14:textId="77777777" w:rsidR="0003189F" w:rsidRPr="00AA083B" w:rsidRDefault="0003189F" w:rsidP="0003189F">
            <w:pPr>
              <w:pStyle w:val="TableParagraph"/>
              <w:numPr>
                <w:ilvl w:val="0"/>
                <w:numId w:val="176"/>
              </w:numPr>
              <w:tabs>
                <w:tab w:val="left" w:pos="259"/>
              </w:tabs>
              <w:adjustRightInd/>
              <w:spacing w:line="276" w:lineRule="auto"/>
              <w:ind w:right="449" w:firstLine="0"/>
              <w:rPr>
                <w:sz w:val="26"/>
                <w:szCs w:val="26"/>
              </w:rPr>
            </w:pPr>
            <w:proofErr w:type="spellStart"/>
            <w:r w:rsidRPr="00AA083B">
              <w:rPr>
                <w:sz w:val="26"/>
                <w:szCs w:val="26"/>
              </w:rPr>
              <w:t>Chịu</w:t>
            </w:r>
            <w:proofErr w:type="spellEnd"/>
            <w:r w:rsidRPr="00AA083B">
              <w:rPr>
                <w:sz w:val="26"/>
                <w:szCs w:val="26"/>
              </w:rPr>
              <w:t xml:space="preserve"> </w:t>
            </w:r>
            <w:proofErr w:type="spellStart"/>
            <w:r w:rsidRPr="00AA083B">
              <w:rPr>
                <w:sz w:val="26"/>
                <w:szCs w:val="26"/>
              </w:rPr>
              <w:t>được</w:t>
            </w:r>
            <w:proofErr w:type="spellEnd"/>
            <w:r w:rsidRPr="00AA083B">
              <w:rPr>
                <w:sz w:val="26"/>
                <w:szCs w:val="26"/>
              </w:rPr>
              <w:t xml:space="preserve"> 4 </w:t>
            </w:r>
            <w:proofErr w:type="spellStart"/>
            <w:r w:rsidRPr="00AA083B">
              <w:rPr>
                <w:sz w:val="26"/>
                <w:szCs w:val="26"/>
              </w:rPr>
              <w:t>giờ</w:t>
            </w:r>
            <w:proofErr w:type="spellEnd"/>
            <w:r w:rsidRPr="00AA083B">
              <w:rPr>
                <w:sz w:val="26"/>
                <w:szCs w:val="26"/>
              </w:rPr>
              <w:t xml:space="preserve"> - 50Hz (</w:t>
            </w:r>
            <w:proofErr w:type="spellStart"/>
            <w:r w:rsidRPr="00AA083B">
              <w:rPr>
                <w:sz w:val="26"/>
                <w:szCs w:val="26"/>
              </w:rPr>
              <w:t>thử</w:t>
            </w:r>
            <w:proofErr w:type="spellEnd"/>
            <w:r w:rsidRPr="00AA083B">
              <w:rPr>
                <w:sz w:val="26"/>
                <w:szCs w:val="26"/>
              </w:rPr>
              <w:t xml:space="preserve"> </w:t>
            </w:r>
            <w:proofErr w:type="spellStart"/>
            <w:r w:rsidRPr="00AA083B">
              <w:rPr>
                <w:sz w:val="26"/>
                <w:szCs w:val="26"/>
              </w:rPr>
              <w:t>điển</w:t>
            </w:r>
            <w:proofErr w:type="spellEnd"/>
            <w:r w:rsidRPr="00AA083B">
              <w:rPr>
                <w:sz w:val="26"/>
                <w:szCs w:val="26"/>
              </w:rPr>
              <w:t xml:space="preserve"> </w:t>
            </w:r>
            <w:proofErr w:type="spellStart"/>
            <w:r w:rsidRPr="00AA083B">
              <w:rPr>
                <w:sz w:val="26"/>
                <w:szCs w:val="26"/>
              </w:rPr>
              <w:t>hình</w:t>
            </w:r>
            <w:proofErr w:type="spellEnd"/>
            <w:r w:rsidRPr="00AA083B">
              <w:rPr>
                <w:sz w:val="26"/>
                <w:szCs w:val="26"/>
              </w:rPr>
              <w:t>)</w:t>
            </w:r>
          </w:p>
          <w:p w14:paraId="18A6284C" w14:textId="77777777" w:rsidR="0003189F" w:rsidRPr="00AA083B" w:rsidRDefault="0003189F" w:rsidP="00DC7DE4">
            <w:pPr>
              <w:pStyle w:val="TableParagraph"/>
              <w:spacing w:line="276" w:lineRule="auto"/>
              <w:ind w:left="105"/>
              <w:rPr>
                <w:sz w:val="26"/>
                <w:szCs w:val="26"/>
              </w:rPr>
            </w:pPr>
            <w:r w:rsidRPr="00AA083B">
              <w:rPr>
                <w:sz w:val="26"/>
                <w:szCs w:val="26"/>
              </w:rPr>
              <w:t xml:space="preserve">- </w:t>
            </w:r>
            <w:proofErr w:type="spellStart"/>
            <w:r w:rsidRPr="00AA083B">
              <w:rPr>
                <w:sz w:val="26"/>
                <w:szCs w:val="26"/>
              </w:rPr>
              <w:t>Xung</w:t>
            </w:r>
            <w:proofErr w:type="spellEnd"/>
            <w:r w:rsidRPr="00AA083B">
              <w:rPr>
                <w:sz w:val="26"/>
                <w:szCs w:val="26"/>
              </w:rPr>
              <w:t xml:space="preserve"> (1,2/50µs)</w:t>
            </w:r>
          </w:p>
        </w:tc>
        <w:tc>
          <w:tcPr>
            <w:tcW w:w="882" w:type="pct"/>
          </w:tcPr>
          <w:p w14:paraId="3964AC33" w14:textId="77777777" w:rsidR="0003189F" w:rsidRPr="00AA083B" w:rsidRDefault="0003189F" w:rsidP="00DC7DE4">
            <w:pPr>
              <w:pStyle w:val="TableParagraph"/>
              <w:spacing w:line="276" w:lineRule="auto"/>
              <w:ind w:left="233" w:right="231"/>
              <w:jc w:val="center"/>
              <w:rPr>
                <w:sz w:val="26"/>
                <w:szCs w:val="26"/>
              </w:rPr>
            </w:pPr>
            <w:r w:rsidRPr="00AA083B">
              <w:rPr>
                <w:sz w:val="26"/>
                <w:szCs w:val="26"/>
              </w:rPr>
              <w:t>kV</w:t>
            </w:r>
          </w:p>
        </w:tc>
        <w:tc>
          <w:tcPr>
            <w:tcW w:w="1761" w:type="pct"/>
          </w:tcPr>
          <w:p w14:paraId="662EEA08" w14:textId="77777777" w:rsidR="0003189F" w:rsidRPr="00AA083B" w:rsidRDefault="0003189F" w:rsidP="00214B53">
            <w:pPr>
              <w:pStyle w:val="TableParagraph"/>
              <w:spacing w:line="276" w:lineRule="auto"/>
              <w:ind w:left="39" w:right="40"/>
              <w:jc w:val="center"/>
              <w:rPr>
                <w:sz w:val="26"/>
                <w:szCs w:val="26"/>
              </w:rPr>
            </w:pPr>
          </w:p>
          <w:p w14:paraId="30D51604" w14:textId="77777777" w:rsidR="0003189F" w:rsidRPr="00AA083B" w:rsidRDefault="0003189F" w:rsidP="00214B53">
            <w:pPr>
              <w:pStyle w:val="TableParagraph"/>
              <w:spacing w:line="276" w:lineRule="auto"/>
              <w:ind w:left="39" w:right="40"/>
              <w:jc w:val="center"/>
              <w:rPr>
                <w:sz w:val="26"/>
                <w:szCs w:val="26"/>
              </w:rPr>
            </w:pPr>
            <w:r w:rsidRPr="00AA083B">
              <w:rPr>
                <w:sz w:val="26"/>
                <w:szCs w:val="26"/>
              </w:rPr>
              <w:t>32 kV</w:t>
            </w:r>
          </w:p>
          <w:p w14:paraId="79BA5A83" w14:textId="77777777" w:rsidR="0003189F" w:rsidRPr="00AA083B" w:rsidRDefault="0003189F" w:rsidP="00214B53">
            <w:pPr>
              <w:pStyle w:val="TableParagraph"/>
              <w:spacing w:line="276" w:lineRule="auto"/>
              <w:ind w:left="39" w:right="40"/>
              <w:jc w:val="center"/>
              <w:rPr>
                <w:sz w:val="26"/>
                <w:szCs w:val="26"/>
              </w:rPr>
            </w:pPr>
          </w:p>
          <w:p w14:paraId="7D2F433B" w14:textId="77777777" w:rsidR="0003189F" w:rsidRPr="00AA083B" w:rsidRDefault="0003189F" w:rsidP="00214B53">
            <w:pPr>
              <w:pStyle w:val="TableParagraph"/>
              <w:spacing w:line="276" w:lineRule="auto"/>
              <w:ind w:left="39" w:right="40"/>
              <w:jc w:val="center"/>
              <w:rPr>
                <w:sz w:val="26"/>
                <w:szCs w:val="26"/>
              </w:rPr>
            </w:pPr>
            <w:r w:rsidRPr="00AA083B">
              <w:rPr>
                <w:sz w:val="26"/>
                <w:szCs w:val="26"/>
              </w:rPr>
              <w:t>38 kV</w:t>
            </w:r>
          </w:p>
          <w:p w14:paraId="19332127" w14:textId="77777777" w:rsidR="0003189F" w:rsidRPr="00AA083B" w:rsidRDefault="0003189F" w:rsidP="00214B53">
            <w:pPr>
              <w:pStyle w:val="TableParagraph"/>
              <w:spacing w:line="276" w:lineRule="auto"/>
              <w:ind w:left="39" w:right="40"/>
              <w:jc w:val="center"/>
              <w:rPr>
                <w:sz w:val="26"/>
                <w:szCs w:val="26"/>
              </w:rPr>
            </w:pPr>
          </w:p>
          <w:p w14:paraId="598B8C3D" w14:textId="77777777" w:rsidR="0003189F" w:rsidRPr="00AA083B" w:rsidRDefault="0003189F" w:rsidP="00214B53">
            <w:pPr>
              <w:pStyle w:val="TableParagraph"/>
              <w:spacing w:line="276" w:lineRule="auto"/>
              <w:ind w:left="39" w:right="40"/>
              <w:jc w:val="center"/>
              <w:rPr>
                <w:sz w:val="26"/>
                <w:szCs w:val="26"/>
              </w:rPr>
            </w:pPr>
            <w:r w:rsidRPr="00AA083B">
              <w:rPr>
                <w:sz w:val="26"/>
                <w:szCs w:val="26"/>
              </w:rPr>
              <w:t>125 kV</w:t>
            </w:r>
          </w:p>
        </w:tc>
      </w:tr>
      <w:tr w:rsidR="0003189F" w:rsidRPr="00AA083B" w14:paraId="64CD2FC7" w14:textId="77777777" w:rsidTr="00DC7DE4">
        <w:trPr>
          <w:trHeight w:val="1194"/>
        </w:trPr>
        <w:tc>
          <w:tcPr>
            <w:tcW w:w="355" w:type="pct"/>
          </w:tcPr>
          <w:p w14:paraId="0193822E" w14:textId="77777777" w:rsidR="0003189F" w:rsidRPr="00AA083B" w:rsidRDefault="0003189F" w:rsidP="00DC7DE4">
            <w:pPr>
              <w:pStyle w:val="TableParagraph"/>
              <w:spacing w:line="276" w:lineRule="auto"/>
              <w:ind w:left="132" w:right="123"/>
              <w:jc w:val="center"/>
              <w:rPr>
                <w:sz w:val="26"/>
                <w:szCs w:val="26"/>
              </w:rPr>
            </w:pPr>
            <w:r w:rsidRPr="00AA083B">
              <w:rPr>
                <w:sz w:val="26"/>
                <w:szCs w:val="26"/>
              </w:rPr>
              <w:t>43</w:t>
            </w:r>
          </w:p>
        </w:tc>
        <w:tc>
          <w:tcPr>
            <w:tcW w:w="2003" w:type="pct"/>
          </w:tcPr>
          <w:p w14:paraId="12F5D88F" w14:textId="77777777" w:rsidR="0003189F" w:rsidRPr="00AA083B" w:rsidRDefault="0003189F" w:rsidP="00DC7DE4">
            <w:pPr>
              <w:pStyle w:val="TableParagraph"/>
              <w:spacing w:line="276" w:lineRule="auto"/>
              <w:ind w:left="105"/>
              <w:rPr>
                <w:sz w:val="26"/>
                <w:szCs w:val="26"/>
              </w:rPr>
            </w:pPr>
            <w:proofErr w:type="spellStart"/>
            <w:r w:rsidRPr="00AA083B">
              <w:rPr>
                <w:sz w:val="26"/>
                <w:szCs w:val="26"/>
              </w:rPr>
              <w:t>Nhiệt</w:t>
            </w:r>
            <w:proofErr w:type="spellEnd"/>
            <w:r w:rsidRPr="00AA083B">
              <w:rPr>
                <w:sz w:val="26"/>
                <w:szCs w:val="26"/>
              </w:rPr>
              <w:t xml:space="preserve"> </w:t>
            </w:r>
            <w:proofErr w:type="spellStart"/>
            <w:r w:rsidRPr="00AA083B">
              <w:rPr>
                <w:sz w:val="26"/>
                <w:szCs w:val="26"/>
              </w:rPr>
              <w:t>độ</w:t>
            </w:r>
            <w:proofErr w:type="spellEnd"/>
          </w:p>
          <w:p w14:paraId="7C81A21D" w14:textId="77777777" w:rsidR="0003189F" w:rsidRPr="00AA083B" w:rsidRDefault="0003189F" w:rsidP="0003189F">
            <w:pPr>
              <w:pStyle w:val="TableParagraph"/>
              <w:numPr>
                <w:ilvl w:val="0"/>
                <w:numId w:val="175"/>
              </w:numPr>
              <w:tabs>
                <w:tab w:val="left" w:pos="259"/>
              </w:tabs>
              <w:adjustRightInd/>
              <w:spacing w:line="276" w:lineRule="auto"/>
              <w:ind w:left="258"/>
              <w:rPr>
                <w:sz w:val="26"/>
                <w:szCs w:val="26"/>
              </w:rPr>
            </w:pPr>
            <w:proofErr w:type="spellStart"/>
            <w:r w:rsidRPr="00AA083B">
              <w:rPr>
                <w:sz w:val="26"/>
                <w:szCs w:val="26"/>
              </w:rPr>
              <w:t>Nhiệt</w:t>
            </w:r>
            <w:proofErr w:type="spellEnd"/>
            <w:r w:rsidRPr="00AA083B">
              <w:rPr>
                <w:sz w:val="26"/>
                <w:szCs w:val="26"/>
              </w:rPr>
              <w:t xml:space="preserve"> </w:t>
            </w:r>
            <w:proofErr w:type="spellStart"/>
            <w:r w:rsidRPr="00AA083B">
              <w:rPr>
                <w:sz w:val="26"/>
                <w:szCs w:val="26"/>
              </w:rPr>
              <w:t>độ</w:t>
            </w:r>
            <w:proofErr w:type="spellEnd"/>
            <w:r w:rsidRPr="00AA083B">
              <w:rPr>
                <w:sz w:val="26"/>
                <w:szCs w:val="26"/>
              </w:rPr>
              <w:t xml:space="preserve"> </w:t>
            </w:r>
            <w:proofErr w:type="spellStart"/>
            <w:r w:rsidRPr="00AA083B">
              <w:rPr>
                <w:sz w:val="26"/>
                <w:szCs w:val="26"/>
              </w:rPr>
              <w:t>làm</w:t>
            </w:r>
            <w:proofErr w:type="spellEnd"/>
            <w:r w:rsidRPr="00AA083B">
              <w:rPr>
                <w:sz w:val="26"/>
                <w:szCs w:val="26"/>
              </w:rPr>
              <w:t xml:space="preserve"> </w:t>
            </w:r>
            <w:proofErr w:type="spellStart"/>
            <w:r w:rsidRPr="00AA083B">
              <w:rPr>
                <w:sz w:val="26"/>
                <w:szCs w:val="26"/>
              </w:rPr>
              <w:t>việc</w:t>
            </w:r>
            <w:proofErr w:type="spellEnd"/>
            <w:r w:rsidRPr="00AA083B">
              <w:rPr>
                <w:sz w:val="26"/>
                <w:szCs w:val="26"/>
              </w:rPr>
              <w:t xml:space="preserve"> </w:t>
            </w:r>
            <w:proofErr w:type="spellStart"/>
            <w:r w:rsidRPr="00AA083B">
              <w:rPr>
                <w:sz w:val="26"/>
                <w:szCs w:val="26"/>
              </w:rPr>
              <w:t>liên</w:t>
            </w:r>
            <w:proofErr w:type="spellEnd"/>
            <w:r w:rsidRPr="00AA083B">
              <w:rPr>
                <w:sz w:val="26"/>
                <w:szCs w:val="26"/>
              </w:rPr>
              <w:t xml:space="preserve"> </w:t>
            </w:r>
            <w:proofErr w:type="spellStart"/>
            <w:r w:rsidRPr="00AA083B">
              <w:rPr>
                <w:sz w:val="26"/>
                <w:szCs w:val="26"/>
              </w:rPr>
              <w:t>tục</w:t>
            </w:r>
            <w:proofErr w:type="spellEnd"/>
          </w:p>
          <w:p w14:paraId="143538C6" w14:textId="77777777" w:rsidR="0003189F" w:rsidRPr="00AA083B" w:rsidRDefault="0003189F" w:rsidP="0003189F">
            <w:pPr>
              <w:pStyle w:val="TableParagraph"/>
              <w:numPr>
                <w:ilvl w:val="0"/>
                <w:numId w:val="175"/>
              </w:numPr>
              <w:tabs>
                <w:tab w:val="left" w:pos="259"/>
              </w:tabs>
              <w:adjustRightInd/>
              <w:spacing w:line="276" w:lineRule="auto"/>
              <w:ind w:right="565" w:firstLine="0"/>
              <w:rPr>
                <w:sz w:val="26"/>
                <w:szCs w:val="26"/>
              </w:rPr>
            </w:pPr>
            <w:proofErr w:type="spellStart"/>
            <w:r w:rsidRPr="00AA083B">
              <w:rPr>
                <w:sz w:val="26"/>
                <w:szCs w:val="26"/>
              </w:rPr>
              <w:t>Nhiệt</w:t>
            </w:r>
            <w:proofErr w:type="spellEnd"/>
            <w:r w:rsidRPr="00AA083B">
              <w:rPr>
                <w:sz w:val="26"/>
                <w:szCs w:val="26"/>
              </w:rPr>
              <w:t xml:space="preserve"> </w:t>
            </w:r>
            <w:proofErr w:type="spellStart"/>
            <w:r w:rsidRPr="00AA083B">
              <w:rPr>
                <w:sz w:val="26"/>
                <w:szCs w:val="26"/>
              </w:rPr>
              <w:t>độ</w:t>
            </w:r>
            <w:proofErr w:type="spellEnd"/>
            <w:r w:rsidRPr="00AA083B">
              <w:rPr>
                <w:sz w:val="26"/>
                <w:szCs w:val="26"/>
              </w:rPr>
              <w:t xml:space="preserve"> </w:t>
            </w:r>
            <w:proofErr w:type="spellStart"/>
            <w:r w:rsidRPr="00AA083B">
              <w:rPr>
                <w:sz w:val="26"/>
                <w:szCs w:val="26"/>
              </w:rPr>
              <w:t>khi</w:t>
            </w:r>
            <w:proofErr w:type="spellEnd"/>
            <w:r w:rsidRPr="00AA083B">
              <w:rPr>
                <w:sz w:val="26"/>
                <w:szCs w:val="26"/>
              </w:rPr>
              <w:t xml:space="preserve"> </w:t>
            </w:r>
            <w:proofErr w:type="spellStart"/>
            <w:r w:rsidRPr="00AA083B">
              <w:rPr>
                <w:sz w:val="26"/>
                <w:szCs w:val="26"/>
              </w:rPr>
              <w:t>sự</w:t>
            </w:r>
            <w:proofErr w:type="spellEnd"/>
            <w:r w:rsidRPr="00AA083B">
              <w:rPr>
                <w:sz w:val="26"/>
                <w:szCs w:val="26"/>
              </w:rPr>
              <w:t xml:space="preserve"> </w:t>
            </w:r>
            <w:proofErr w:type="spellStart"/>
            <w:r w:rsidRPr="00AA083B">
              <w:rPr>
                <w:sz w:val="26"/>
                <w:szCs w:val="26"/>
              </w:rPr>
              <w:t>cố</w:t>
            </w:r>
            <w:proofErr w:type="spellEnd"/>
            <w:r w:rsidRPr="00AA083B">
              <w:rPr>
                <w:sz w:val="26"/>
                <w:szCs w:val="26"/>
              </w:rPr>
              <w:t xml:space="preserve"> (</w:t>
            </w:r>
            <w:proofErr w:type="spellStart"/>
            <w:r w:rsidRPr="00AA083B">
              <w:rPr>
                <w:sz w:val="26"/>
                <w:szCs w:val="26"/>
              </w:rPr>
              <w:t>tối</w:t>
            </w:r>
            <w:proofErr w:type="spellEnd"/>
            <w:r w:rsidRPr="00AA083B">
              <w:rPr>
                <w:sz w:val="26"/>
                <w:szCs w:val="26"/>
              </w:rPr>
              <w:t xml:space="preserve"> </w:t>
            </w:r>
            <w:proofErr w:type="spellStart"/>
            <w:r w:rsidRPr="00AA083B">
              <w:rPr>
                <w:sz w:val="26"/>
                <w:szCs w:val="26"/>
              </w:rPr>
              <w:t>đa</w:t>
            </w:r>
            <w:proofErr w:type="spellEnd"/>
            <w:r w:rsidRPr="00AA083B">
              <w:rPr>
                <w:sz w:val="26"/>
                <w:szCs w:val="26"/>
              </w:rPr>
              <w:t xml:space="preserve"> 5 </w:t>
            </w:r>
            <w:proofErr w:type="spellStart"/>
            <w:r w:rsidRPr="00AA083B">
              <w:rPr>
                <w:sz w:val="26"/>
                <w:szCs w:val="26"/>
              </w:rPr>
              <w:t>giây</w:t>
            </w:r>
            <w:proofErr w:type="spellEnd"/>
            <w:r w:rsidRPr="00AA083B">
              <w:rPr>
                <w:sz w:val="26"/>
                <w:szCs w:val="26"/>
              </w:rPr>
              <w:t>)</w:t>
            </w:r>
          </w:p>
        </w:tc>
        <w:tc>
          <w:tcPr>
            <w:tcW w:w="882" w:type="pct"/>
          </w:tcPr>
          <w:p w14:paraId="58CFB3F5" w14:textId="77777777" w:rsidR="0003189F" w:rsidRPr="00AA083B" w:rsidRDefault="0003189F" w:rsidP="00DC7DE4">
            <w:pPr>
              <w:pStyle w:val="TableParagraph"/>
              <w:spacing w:line="276" w:lineRule="auto"/>
              <w:rPr>
                <w:sz w:val="26"/>
                <w:szCs w:val="26"/>
              </w:rPr>
            </w:pPr>
          </w:p>
        </w:tc>
        <w:tc>
          <w:tcPr>
            <w:tcW w:w="1761" w:type="pct"/>
          </w:tcPr>
          <w:p w14:paraId="3337A867" w14:textId="77777777" w:rsidR="0003189F" w:rsidRPr="00AA083B" w:rsidRDefault="0003189F" w:rsidP="00214B53">
            <w:pPr>
              <w:pStyle w:val="TableParagraph"/>
              <w:spacing w:line="276" w:lineRule="auto"/>
              <w:ind w:left="39" w:right="40"/>
              <w:jc w:val="center"/>
              <w:rPr>
                <w:sz w:val="26"/>
                <w:szCs w:val="26"/>
              </w:rPr>
            </w:pPr>
          </w:p>
          <w:p w14:paraId="79444E8E" w14:textId="77777777" w:rsidR="0003189F" w:rsidRPr="00AA083B" w:rsidRDefault="0003189F" w:rsidP="00214B53">
            <w:pPr>
              <w:pStyle w:val="TableParagraph"/>
              <w:spacing w:line="276" w:lineRule="auto"/>
              <w:ind w:left="39" w:right="40"/>
              <w:jc w:val="center"/>
              <w:rPr>
                <w:sz w:val="26"/>
                <w:szCs w:val="26"/>
              </w:rPr>
            </w:pPr>
            <w:r w:rsidRPr="00AA083B">
              <w:rPr>
                <w:sz w:val="26"/>
                <w:szCs w:val="26"/>
              </w:rPr>
              <w:t xml:space="preserve">90 </w:t>
            </w:r>
            <w:proofErr w:type="spellStart"/>
            <w:r w:rsidRPr="00214B53">
              <w:rPr>
                <w:sz w:val="26"/>
                <w:szCs w:val="26"/>
              </w:rPr>
              <w:t>o</w:t>
            </w:r>
            <w:r w:rsidRPr="00AA083B">
              <w:rPr>
                <w:sz w:val="26"/>
                <w:szCs w:val="26"/>
              </w:rPr>
              <w:t>C</w:t>
            </w:r>
            <w:proofErr w:type="spellEnd"/>
          </w:p>
          <w:p w14:paraId="4C86A74E" w14:textId="77777777" w:rsidR="0003189F" w:rsidRPr="00AA083B" w:rsidRDefault="0003189F" w:rsidP="00214B53">
            <w:pPr>
              <w:pStyle w:val="TableParagraph"/>
              <w:spacing w:line="276" w:lineRule="auto"/>
              <w:ind w:left="39" w:right="40"/>
              <w:jc w:val="center"/>
              <w:rPr>
                <w:sz w:val="26"/>
                <w:szCs w:val="26"/>
              </w:rPr>
            </w:pPr>
            <w:r w:rsidRPr="00AA083B">
              <w:rPr>
                <w:sz w:val="26"/>
                <w:szCs w:val="26"/>
              </w:rPr>
              <w:t>250</w:t>
            </w:r>
            <w:r w:rsidRPr="00214B53">
              <w:rPr>
                <w:sz w:val="26"/>
                <w:szCs w:val="26"/>
              </w:rPr>
              <w:t>o</w:t>
            </w:r>
            <w:r w:rsidRPr="00AA083B">
              <w:rPr>
                <w:sz w:val="26"/>
                <w:szCs w:val="26"/>
              </w:rPr>
              <w:t>C</w:t>
            </w:r>
          </w:p>
        </w:tc>
      </w:tr>
      <w:tr w:rsidR="0003189F" w:rsidRPr="00AA083B" w14:paraId="17366A67" w14:textId="77777777" w:rsidTr="00DC7DE4">
        <w:trPr>
          <w:trHeight w:val="301"/>
        </w:trPr>
        <w:tc>
          <w:tcPr>
            <w:tcW w:w="355" w:type="pct"/>
          </w:tcPr>
          <w:p w14:paraId="2EAEDA55" w14:textId="77777777" w:rsidR="0003189F" w:rsidRPr="00AA083B" w:rsidRDefault="0003189F" w:rsidP="00DC7DE4">
            <w:pPr>
              <w:pStyle w:val="TableParagraph"/>
              <w:spacing w:line="276" w:lineRule="auto"/>
              <w:ind w:left="132" w:right="123"/>
              <w:jc w:val="center"/>
              <w:rPr>
                <w:sz w:val="26"/>
                <w:szCs w:val="26"/>
              </w:rPr>
            </w:pPr>
            <w:r w:rsidRPr="00AA083B">
              <w:rPr>
                <w:sz w:val="26"/>
                <w:szCs w:val="26"/>
              </w:rPr>
              <w:t>44</w:t>
            </w:r>
          </w:p>
        </w:tc>
        <w:tc>
          <w:tcPr>
            <w:tcW w:w="2003" w:type="pct"/>
          </w:tcPr>
          <w:p w14:paraId="04FABE15" w14:textId="77777777" w:rsidR="0003189F" w:rsidRPr="00AA083B" w:rsidRDefault="0003189F" w:rsidP="00DC7DE4">
            <w:pPr>
              <w:pStyle w:val="TableParagraph"/>
              <w:spacing w:line="276" w:lineRule="auto"/>
              <w:ind w:left="105"/>
              <w:rPr>
                <w:b/>
                <w:sz w:val="26"/>
                <w:szCs w:val="26"/>
              </w:rPr>
            </w:pPr>
            <w:r w:rsidRPr="00AA083B">
              <w:rPr>
                <w:b/>
                <w:sz w:val="26"/>
                <w:szCs w:val="26"/>
              </w:rPr>
              <w:t xml:space="preserve">D. </w:t>
            </w:r>
            <w:proofErr w:type="spellStart"/>
            <w:r w:rsidRPr="00AA083B">
              <w:rPr>
                <w:b/>
                <w:sz w:val="26"/>
                <w:szCs w:val="26"/>
              </w:rPr>
              <w:t>V</w:t>
            </w:r>
            <w:r w:rsidRPr="00AA083B">
              <w:rPr>
                <w:sz w:val="26"/>
                <w:szCs w:val="26"/>
              </w:rPr>
              <w:t>ỏ</w:t>
            </w:r>
            <w:proofErr w:type="spellEnd"/>
            <w:r w:rsidRPr="00AA083B">
              <w:rPr>
                <w:sz w:val="26"/>
                <w:szCs w:val="26"/>
              </w:rPr>
              <w:t xml:space="preserve"> </w:t>
            </w:r>
            <w:proofErr w:type="spellStart"/>
            <w:r w:rsidRPr="00AA083B">
              <w:rPr>
                <w:b/>
                <w:sz w:val="26"/>
                <w:szCs w:val="26"/>
              </w:rPr>
              <w:t>b</w:t>
            </w:r>
            <w:r w:rsidRPr="00AA083B">
              <w:rPr>
                <w:sz w:val="26"/>
                <w:szCs w:val="26"/>
              </w:rPr>
              <w:t>ọ</w:t>
            </w:r>
            <w:r w:rsidRPr="00AA083B">
              <w:rPr>
                <w:b/>
                <w:sz w:val="26"/>
                <w:szCs w:val="26"/>
              </w:rPr>
              <w:t>c</w:t>
            </w:r>
            <w:proofErr w:type="spellEnd"/>
            <w:r w:rsidRPr="00AA083B">
              <w:rPr>
                <w:b/>
                <w:sz w:val="26"/>
                <w:szCs w:val="26"/>
              </w:rPr>
              <w:t xml:space="preserve"> </w:t>
            </w:r>
            <w:proofErr w:type="spellStart"/>
            <w:r w:rsidRPr="00AA083B">
              <w:rPr>
                <w:b/>
                <w:sz w:val="26"/>
                <w:szCs w:val="26"/>
              </w:rPr>
              <w:t>ngoài</w:t>
            </w:r>
            <w:proofErr w:type="spellEnd"/>
          </w:p>
        </w:tc>
        <w:tc>
          <w:tcPr>
            <w:tcW w:w="882" w:type="pct"/>
          </w:tcPr>
          <w:p w14:paraId="225ADEE2" w14:textId="77777777" w:rsidR="0003189F" w:rsidRPr="00AA083B" w:rsidRDefault="0003189F" w:rsidP="00DC7DE4">
            <w:pPr>
              <w:pStyle w:val="TableParagraph"/>
              <w:spacing w:line="276" w:lineRule="auto"/>
              <w:rPr>
                <w:sz w:val="26"/>
                <w:szCs w:val="26"/>
              </w:rPr>
            </w:pPr>
          </w:p>
        </w:tc>
        <w:tc>
          <w:tcPr>
            <w:tcW w:w="1761" w:type="pct"/>
          </w:tcPr>
          <w:p w14:paraId="132540DF" w14:textId="77777777" w:rsidR="0003189F" w:rsidRPr="00AA083B" w:rsidRDefault="0003189F" w:rsidP="00214B53">
            <w:pPr>
              <w:pStyle w:val="TableParagraph"/>
              <w:spacing w:line="276" w:lineRule="auto"/>
              <w:ind w:left="39" w:right="40"/>
              <w:jc w:val="center"/>
              <w:rPr>
                <w:sz w:val="26"/>
                <w:szCs w:val="26"/>
              </w:rPr>
            </w:pPr>
          </w:p>
        </w:tc>
      </w:tr>
      <w:tr w:rsidR="0003189F" w:rsidRPr="00AA083B" w14:paraId="41BC2B03" w14:textId="77777777" w:rsidTr="00DC7DE4">
        <w:trPr>
          <w:trHeight w:val="594"/>
        </w:trPr>
        <w:tc>
          <w:tcPr>
            <w:tcW w:w="355" w:type="pct"/>
          </w:tcPr>
          <w:p w14:paraId="1D9CBE86" w14:textId="77777777" w:rsidR="0003189F" w:rsidRPr="00AA083B" w:rsidRDefault="0003189F" w:rsidP="00DC7DE4">
            <w:pPr>
              <w:pStyle w:val="TableParagraph"/>
              <w:spacing w:line="276" w:lineRule="auto"/>
              <w:ind w:left="132" w:right="123"/>
              <w:jc w:val="center"/>
              <w:rPr>
                <w:sz w:val="26"/>
                <w:szCs w:val="26"/>
              </w:rPr>
            </w:pPr>
            <w:r w:rsidRPr="00AA083B">
              <w:rPr>
                <w:sz w:val="26"/>
                <w:szCs w:val="26"/>
              </w:rPr>
              <w:t>45</w:t>
            </w:r>
          </w:p>
        </w:tc>
        <w:tc>
          <w:tcPr>
            <w:tcW w:w="2003" w:type="pct"/>
          </w:tcPr>
          <w:p w14:paraId="2145CAA3" w14:textId="77777777" w:rsidR="0003189F" w:rsidRPr="00AA083B" w:rsidRDefault="0003189F" w:rsidP="00DC7DE4">
            <w:pPr>
              <w:pStyle w:val="TableParagraph"/>
              <w:spacing w:line="276" w:lineRule="auto"/>
              <w:ind w:left="105"/>
              <w:rPr>
                <w:sz w:val="26"/>
                <w:szCs w:val="26"/>
              </w:rPr>
            </w:pPr>
            <w:proofErr w:type="spellStart"/>
            <w:r w:rsidRPr="00AA083B">
              <w:rPr>
                <w:sz w:val="26"/>
                <w:szCs w:val="26"/>
              </w:rPr>
              <w:t>Vật</w:t>
            </w:r>
            <w:proofErr w:type="spellEnd"/>
            <w:r w:rsidRPr="00AA083B">
              <w:rPr>
                <w:sz w:val="26"/>
                <w:szCs w:val="26"/>
              </w:rPr>
              <w:t xml:space="preserve"> </w:t>
            </w:r>
            <w:proofErr w:type="spellStart"/>
            <w:r w:rsidRPr="00AA083B">
              <w:rPr>
                <w:sz w:val="26"/>
                <w:szCs w:val="26"/>
              </w:rPr>
              <w:t>liệu</w:t>
            </w:r>
            <w:proofErr w:type="spellEnd"/>
            <w:r w:rsidRPr="00AA083B">
              <w:rPr>
                <w:sz w:val="26"/>
                <w:szCs w:val="26"/>
              </w:rPr>
              <w:t xml:space="preserve"> </w:t>
            </w:r>
            <w:proofErr w:type="spellStart"/>
            <w:r w:rsidRPr="00AA083B">
              <w:rPr>
                <w:sz w:val="26"/>
                <w:szCs w:val="26"/>
              </w:rPr>
              <w:t>cấu</w:t>
            </w:r>
            <w:proofErr w:type="spellEnd"/>
            <w:r w:rsidRPr="00AA083B">
              <w:rPr>
                <w:sz w:val="26"/>
                <w:szCs w:val="26"/>
              </w:rPr>
              <w:t xml:space="preserve"> </w:t>
            </w:r>
            <w:proofErr w:type="spellStart"/>
            <w:r w:rsidRPr="00AA083B">
              <w:rPr>
                <w:sz w:val="26"/>
                <w:szCs w:val="26"/>
              </w:rPr>
              <w:t>tạo</w:t>
            </w:r>
            <w:proofErr w:type="spellEnd"/>
          </w:p>
        </w:tc>
        <w:tc>
          <w:tcPr>
            <w:tcW w:w="882" w:type="pct"/>
          </w:tcPr>
          <w:p w14:paraId="0D7B8C49" w14:textId="77777777" w:rsidR="0003189F" w:rsidRPr="00AA083B" w:rsidRDefault="0003189F" w:rsidP="00DC7DE4">
            <w:pPr>
              <w:pStyle w:val="TableParagraph"/>
              <w:spacing w:line="276" w:lineRule="auto"/>
              <w:rPr>
                <w:sz w:val="26"/>
                <w:szCs w:val="26"/>
              </w:rPr>
            </w:pPr>
          </w:p>
        </w:tc>
        <w:tc>
          <w:tcPr>
            <w:tcW w:w="1761" w:type="pct"/>
          </w:tcPr>
          <w:p w14:paraId="57C1816B" w14:textId="77777777" w:rsidR="0003189F" w:rsidRPr="00AA083B" w:rsidRDefault="0003189F" w:rsidP="00214B53">
            <w:pPr>
              <w:pStyle w:val="TableParagraph"/>
              <w:spacing w:line="276" w:lineRule="auto"/>
              <w:ind w:left="39" w:right="40"/>
              <w:jc w:val="center"/>
              <w:rPr>
                <w:sz w:val="26"/>
                <w:szCs w:val="26"/>
              </w:rPr>
            </w:pPr>
            <w:r w:rsidRPr="00AA083B">
              <w:rPr>
                <w:sz w:val="26"/>
                <w:szCs w:val="26"/>
              </w:rPr>
              <w:t xml:space="preserve">HDPE </w:t>
            </w:r>
            <w:proofErr w:type="spellStart"/>
            <w:r w:rsidRPr="00AA083B">
              <w:rPr>
                <w:sz w:val="26"/>
                <w:szCs w:val="26"/>
              </w:rPr>
              <w:t>màu</w:t>
            </w:r>
            <w:proofErr w:type="spellEnd"/>
            <w:r w:rsidRPr="00AA083B">
              <w:rPr>
                <w:sz w:val="26"/>
                <w:szCs w:val="26"/>
              </w:rPr>
              <w:t xml:space="preserve"> </w:t>
            </w:r>
            <w:proofErr w:type="spellStart"/>
            <w:r w:rsidRPr="00AA083B">
              <w:rPr>
                <w:sz w:val="26"/>
                <w:szCs w:val="26"/>
              </w:rPr>
              <w:t>đen</w:t>
            </w:r>
            <w:proofErr w:type="spellEnd"/>
            <w:r w:rsidRPr="00AA083B">
              <w:rPr>
                <w:sz w:val="26"/>
                <w:szCs w:val="26"/>
              </w:rPr>
              <w:t xml:space="preserve"> </w:t>
            </w:r>
            <w:proofErr w:type="spellStart"/>
            <w:r w:rsidRPr="00AA083B">
              <w:rPr>
                <w:sz w:val="26"/>
                <w:szCs w:val="26"/>
              </w:rPr>
              <w:t>bền</w:t>
            </w:r>
            <w:proofErr w:type="spellEnd"/>
            <w:r w:rsidRPr="00AA083B">
              <w:rPr>
                <w:sz w:val="26"/>
                <w:szCs w:val="26"/>
              </w:rPr>
              <w:t xml:space="preserve"> </w:t>
            </w:r>
            <w:proofErr w:type="spellStart"/>
            <w:r w:rsidRPr="00AA083B">
              <w:rPr>
                <w:sz w:val="26"/>
                <w:szCs w:val="26"/>
              </w:rPr>
              <w:t>với</w:t>
            </w:r>
            <w:proofErr w:type="spellEnd"/>
            <w:r w:rsidRPr="00AA083B">
              <w:rPr>
                <w:sz w:val="26"/>
                <w:szCs w:val="26"/>
              </w:rPr>
              <w:t xml:space="preserve"> </w:t>
            </w:r>
            <w:proofErr w:type="spellStart"/>
            <w:r w:rsidRPr="00AA083B">
              <w:rPr>
                <w:sz w:val="26"/>
                <w:szCs w:val="26"/>
              </w:rPr>
              <w:t>tia</w:t>
            </w:r>
            <w:proofErr w:type="spellEnd"/>
          </w:p>
          <w:p w14:paraId="358EC8DA" w14:textId="77777777" w:rsidR="0003189F" w:rsidRPr="00AA083B" w:rsidRDefault="0003189F" w:rsidP="00214B53">
            <w:pPr>
              <w:pStyle w:val="TableParagraph"/>
              <w:spacing w:line="276" w:lineRule="auto"/>
              <w:ind w:left="39" w:right="40"/>
              <w:jc w:val="center"/>
              <w:rPr>
                <w:sz w:val="26"/>
                <w:szCs w:val="26"/>
              </w:rPr>
            </w:pPr>
            <w:proofErr w:type="spellStart"/>
            <w:r w:rsidRPr="00AA083B">
              <w:rPr>
                <w:sz w:val="26"/>
                <w:szCs w:val="26"/>
              </w:rPr>
              <w:t>tử</w:t>
            </w:r>
            <w:proofErr w:type="spellEnd"/>
            <w:r w:rsidRPr="00AA083B">
              <w:rPr>
                <w:sz w:val="26"/>
                <w:szCs w:val="26"/>
              </w:rPr>
              <w:t xml:space="preserve"> </w:t>
            </w:r>
            <w:proofErr w:type="spellStart"/>
            <w:r w:rsidRPr="00AA083B">
              <w:rPr>
                <w:sz w:val="26"/>
                <w:szCs w:val="26"/>
              </w:rPr>
              <w:t>ngoại</w:t>
            </w:r>
            <w:proofErr w:type="spellEnd"/>
          </w:p>
        </w:tc>
      </w:tr>
      <w:tr w:rsidR="0003189F" w:rsidRPr="00AA083B" w14:paraId="18E01A5D" w14:textId="77777777" w:rsidTr="00DC7DE4">
        <w:trPr>
          <w:trHeight w:val="599"/>
        </w:trPr>
        <w:tc>
          <w:tcPr>
            <w:tcW w:w="355" w:type="pct"/>
          </w:tcPr>
          <w:p w14:paraId="6ACAE76E" w14:textId="77777777" w:rsidR="0003189F" w:rsidRPr="00AA083B" w:rsidRDefault="0003189F" w:rsidP="00DC7DE4">
            <w:pPr>
              <w:pStyle w:val="TableParagraph"/>
              <w:spacing w:line="276" w:lineRule="auto"/>
              <w:ind w:left="132" w:right="123"/>
              <w:jc w:val="center"/>
              <w:rPr>
                <w:sz w:val="26"/>
                <w:szCs w:val="26"/>
              </w:rPr>
            </w:pPr>
            <w:r w:rsidRPr="00AA083B">
              <w:rPr>
                <w:sz w:val="26"/>
                <w:szCs w:val="26"/>
              </w:rPr>
              <w:t>46</w:t>
            </w:r>
          </w:p>
        </w:tc>
        <w:tc>
          <w:tcPr>
            <w:tcW w:w="2003" w:type="pct"/>
          </w:tcPr>
          <w:p w14:paraId="051D62E5" w14:textId="77777777" w:rsidR="0003189F" w:rsidRPr="00AA083B" w:rsidRDefault="0003189F" w:rsidP="00DC7DE4">
            <w:pPr>
              <w:pStyle w:val="TableParagraph"/>
              <w:spacing w:line="276" w:lineRule="auto"/>
              <w:ind w:left="105"/>
              <w:rPr>
                <w:sz w:val="26"/>
                <w:szCs w:val="26"/>
              </w:rPr>
            </w:pPr>
            <w:proofErr w:type="spellStart"/>
            <w:r w:rsidRPr="00AA083B">
              <w:rPr>
                <w:sz w:val="26"/>
                <w:szCs w:val="26"/>
              </w:rPr>
              <w:t>Yêu</w:t>
            </w:r>
            <w:proofErr w:type="spellEnd"/>
            <w:r w:rsidRPr="00AA083B">
              <w:rPr>
                <w:sz w:val="26"/>
                <w:szCs w:val="26"/>
              </w:rPr>
              <w:t xml:space="preserve"> </w:t>
            </w:r>
            <w:proofErr w:type="spellStart"/>
            <w:r w:rsidRPr="00AA083B">
              <w:rPr>
                <w:sz w:val="26"/>
                <w:szCs w:val="26"/>
              </w:rPr>
              <w:t>cầu</w:t>
            </w:r>
            <w:proofErr w:type="spellEnd"/>
            <w:r w:rsidRPr="00AA083B">
              <w:rPr>
                <w:sz w:val="26"/>
                <w:szCs w:val="26"/>
              </w:rPr>
              <w:t xml:space="preserve"> </w:t>
            </w:r>
            <w:proofErr w:type="spellStart"/>
            <w:r w:rsidRPr="00AA083B">
              <w:rPr>
                <w:sz w:val="26"/>
                <w:szCs w:val="26"/>
              </w:rPr>
              <w:t>chế</w:t>
            </w:r>
            <w:proofErr w:type="spellEnd"/>
            <w:r w:rsidRPr="00AA083B">
              <w:rPr>
                <w:sz w:val="26"/>
                <w:szCs w:val="26"/>
              </w:rPr>
              <w:t xml:space="preserve"> </w:t>
            </w:r>
            <w:proofErr w:type="spellStart"/>
            <w:r w:rsidRPr="00AA083B">
              <w:rPr>
                <w:sz w:val="26"/>
                <w:szCs w:val="26"/>
              </w:rPr>
              <w:t>tạo</w:t>
            </w:r>
            <w:proofErr w:type="spellEnd"/>
          </w:p>
        </w:tc>
        <w:tc>
          <w:tcPr>
            <w:tcW w:w="882" w:type="pct"/>
          </w:tcPr>
          <w:p w14:paraId="5367AF73" w14:textId="77777777" w:rsidR="0003189F" w:rsidRPr="00AA083B" w:rsidRDefault="0003189F" w:rsidP="00DC7DE4">
            <w:pPr>
              <w:pStyle w:val="TableParagraph"/>
              <w:spacing w:line="276" w:lineRule="auto"/>
              <w:rPr>
                <w:sz w:val="26"/>
                <w:szCs w:val="26"/>
              </w:rPr>
            </w:pPr>
          </w:p>
        </w:tc>
        <w:tc>
          <w:tcPr>
            <w:tcW w:w="1761" w:type="pct"/>
          </w:tcPr>
          <w:p w14:paraId="4BC2BAD3" w14:textId="77777777" w:rsidR="0003189F" w:rsidRPr="00AA083B" w:rsidRDefault="0003189F" w:rsidP="00214B53">
            <w:pPr>
              <w:pStyle w:val="TableParagraph"/>
              <w:spacing w:line="276" w:lineRule="auto"/>
              <w:ind w:left="39" w:right="40"/>
              <w:jc w:val="center"/>
              <w:rPr>
                <w:sz w:val="26"/>
                <w:szCs w:val="26"/>
              </w:rPr>
            </w:pPr>
            <w:r w:rsidRPr="00AA083B">
              <w:rPr>
                <w:sz w:val="26"/>
                <w:szCs w:val="26"/>
              </w:rPr>
              <w:t xml:space="preserve">Định </w:t>
            </w:r>
            <w:proofErr w:type="spellStart"/>
            <w:r w:rsidRPr="00AA083B">
              <w:rPr>
                <w:sz w:val="26"/>
                <w:szCs w:val="26"/>
              </w:rPr>
              <w:t>hình</w:t>
            </w:r>
            <w:proofErr w:type="spellEnd"/>
            <w:r w:rsidRPr="00AA083B">
              <w:rPr>
                <w:sz w:val="26"/>
                <w:szCs w:val="26"/>
              </w:rPr>
              <w:t xml:space="preserve"> </w:t>
            </w:r>
            <w:proofErr w:type="spellStart"/>
            <w:r w:rsidRPr="00AA083B">
              <w:rPr>
                <w:sz w:val="26"/>
                <w:szCs w:val="26"/>
              </w:rPr>
              <w:t>bằng</w:t>
            </w:r>
            <w:proofErr w:type="spellEnd"/>
            <w:r w:rsidRPr="00AA083B">
              <w:rPr>
                <w:sz w:val="26"/>
                <w:szCs w:val="26"/>
              </w:rPr>
              <w:t xml:space="preserve"> </w:t>
            </w:r>
            <w:proofErr w:type="spellStart"/>
            <w:r w:rsidRPr="00AA083B">
              <w:rPr>
                <w:sz w:val="26"/>
                <w:szCs w:val="26"/>
              </w:rPr>
              <w:t>phương</w:t>
            </w:r>
            <w:proofErr w:type="spellEnd"/>
          </w:p>
          <w:p w14:paraId="088607A6" w14:textId="77777777" w:rsidR="0003189F" w:rsidRPr="00AA083B" w:rsidRDefault="0003189F" w:rsidP="00214B53">
            <w:pPr>
              <w:pStyle w:val="TableParagraph"/>
              <w:spacing w:line="276" w:lineRule="auto"/>
              <w:ind w:left="39" w:right="40"/>
              <w:jc w:val="center"/>
              <w:rPr>
                <w:sz w:val="26"/>
                <w:szCs w:val="26"/>
              </w:rPr>
            </w:pPr>
            <w:proofErr w:type="spellStart"/>
            <w:r w:rsidRPr="00AA083B">
              <w:rPr>
                <w:sz w:val="26"/>
                <w:szCs w:val="26"/>
              </w:rPr>
              <w:t>pháp</w:t>
            </w:r>
            <w:proofErr w:type="spellEnd"/>
            <w:r w:rsidRPr="00AA083B">
              <w:rPr>
                <w:sz w:val="26"/>
                <w:szCs w:val="26"/>
              </w:rPr>
              <w:t xml:space="preserve"> </w:t>
            </w:r>
            <w:proofErr w:type="spellStart"/>
            <w:r w:rsidRPr="00AA083B">
              <w:rPr>
                <w:sz w:val="26"/>
                <w:szCs w:val="26"/>
              </w:rPr>
              <w:t>đùn</w:t>
            </w:r>
            <w:proofErr w:type="spellEnd"/>
            <w:r w:rsidRPr="00AA083B">
              <w:rPr>
                <w:sz w:val="26"/>
                <w:szCs w:val="26"/>
              </w:rPr>
              <w:t xml:space="preserve"> </w:t>
            </w:r>
            <w:proofErr w:type="spellStart"/>
            <w:r w:rsidRPr="00AA083B">
              <w:rPr>
                <w:sz w:val="26"/>
                <w:szCs w:val="26"/>
              </w:rPr>
              <w:t>kiểu</w:t>
            </w:r>
            <w:proofErr w:type="spellEnd"/>
            <w:r w:rsidRPr="00AA083B">
              <w:rPr>
                <w:sz w:val="26"/>
                <w:szCs w:val="26"/>
              </w:rPr>
              <w:t xml:space="preserve"> </w:t>
            </w:r>
            <w:proofErr w:type="spellStart"/>
            <w:r w:rsidRPr="00AA083B">
              <w:rPr>
                <w:sz w:val="26"/>
                <w:szCs w:val="26"/>
              </w:rPr>
              <w:t>đứng</w:t>
            </w:r>
            <w:proofErr w:type="spellEnd"/>
          </w:p>
        </w:tc>
      </w:tr>
      <w:tr w:rsidR="0003189F" w:rsidRPr="00AA083B" w14:paraId="32D840AA" w14:textId="77777777" w:rsidTr="00DC7DE4">
        <w:trPr>
          <w:trHeight w:val="599"/>
        </w:trPr>
        <w:tc>
          <w:tcPr>
            <w:tcW w:w="355" w:type="pct"/>
          </w:tcPr>
          <w:p w14:paraId="686017F5" w14:textId="77777777" w:rsidR="0003189F" w:rsidRPr="00AA083B" w:rsidRDefault="0003189F" w:rsidP="00DC7DE4">
            <w:pPr>
              <w:pStyle w:val="TableParagraph"/>
              <w:spacing w:line="276" w:lineRule="auto"/>
              <w:ind w:left="132" w:right="123"/>
              <w:jc w:val="center"/>
              <w:rPr>
                <w:sz w:val="26"/>
                <w:szCs w:val="26"/>
              </w:rPr>
            </w:pPr>
            <w:r w:rsidRPr="00AA083B">
              <w:rPr>
                <w:sz w:val="26"/>
                <w:szCs w:val="26"/>
              </w:rPr>
              <w:t>47</w:t>
            </w:r>
          </w:p>
        </w:tc>
        <w:tc>
          <w:tcPr>
            <w:tcW w:w="2003" w:type="pct"/>
          </w:tcPr>
          <w:p w14:paraId="4983F85B" w14:textId="77777777" w:rsidR="0003189F" w:rsidRPr="00AA083B" w:rsidRDefault="0003189F" w:rsidP="00DC7DE4">
            <w:pPr>
              <w:pStyle w:val="TableParagraph"/>
              <w:spacing w:line="276" w:lineRule="auto"/>
              <w:ind w:left="105"/>
              <w:rPr>
                <w:sz w:val="26"/>
                <w:szCs w:val="26"/>
              </w:rPr>
            </w:pPr>
            <w:proofErr w:type="spellStart"/>
            <w:r w:rsidRPr="00AA083B">
              <w:rPr>
                <w:sz w:val="26"/>
                <w:szCs w:val="26"/>
              </w:rPr>
              <w:t>Độ</w:t>
            </w:r>
            <w:proofErr w:type="spellEnd"/>
            <w:r w:rsidRPr="00AA083B">
              <w:rPr>
                <w:sz w:val="26"/>
                <w:szCs w:val="26"/>
              </w:rPr>
              <w:t xml:space="preserve"> </w:t>
            </w:r>
            <w:proofErr w:type="spellStart"/>
            <w:r w:rsidRPr="00AA083B">
              <w:rPr>
                <w:sz w:val="26"/>
                <w:szCs w:val="26"/>
              </w:rPr>
              <w:t>dày</w:t>
            </w:r>
            <w:proofErr w:type="spellEnd"/>
            <w:r w:rsidRPr="00AA083B">
              <w:rPr>
                <w:sz w:val="26"/>
                <w:szCs w:val="26"/>
              </w:rPr>
              <w:t xml:space="preserve"> </w:t>
            </w:r>
            <w:proofErr w:type="spellStart"/>
            <w:r w:rsidRPr="00AA083B">
              <w:rPr>
                <w:sz w:val="26"/>
                <w:szCs w:val="26"/>
              </w:rPr>
              <w:t>danh</w:t>
            </w:r>
            <w:proofErr w:type="spellEnd"/>
            <w:r w:rsidRPr="00AA083B">
              <w:rPr>
                <w:sz w:val="26"/>
                <w:szCs w:val="26"/>
              </w:rPr>
              <w:t xml:space="preserve"> </w:t>
            </w:r>
            <w:proofErr w:type="spellStart"/>
            <w:r w:rsidRPr="00AA083B">
              <w:rPr>
                <w:sz w:val="26"/>
                <w:szCs w:val="26"/>
              </w:rPr>
              <w:t>định</w:t>
            </w:r>
            <w:proofErr w:type="spellEnd"/>
            <w:r w:rsidRPr="00AA083B">
              <w:rPr>
                <w:sz w:val="26"/>
                <w:szCs w:val="26"/>
              </w:rPr>
              <w:t xml:space="preserve"> </w:t>
            </w:r>
            <w:proofErr w:type="spellStart"/>
            <w:r w:rsidRPr="00AA083B">
              <w:rPr>
                <w:sz w:val="26"/>
                <w:szCs w:val="26"/>
              </w:rPr>
              <w:t>trung</w:t>
            </w:r>
            <w:proofErr w:type="spellEnd"/>
            <w:r w:rsidRPr="00AA083B">
              <w:rPr>
                <w:sz w:val="26"/>
                <w:szCs w:val="26"/>
              </w:rPr>
              <w:t xml:space="preserve"> </w:t>
            </w:r>
            <w:proofErr w:type="spellStart"/>
            <w:r w:rsidRPr="00AA083B">
              <w:rPr>
                <w:sz w:val="26"/>
                <w:szCs w:val="26"/>
              </w:rPr>
              <w:t>bình</w:t>
            </w:r>
            <w:proofErr w:type="spellEnd"/>
            <w:r w:rsidRPr="00AA083B">
              <w:rPr>
                <w:sz w:val="26"/>
                <w:szCs w:val="26"/>
              </w:rPr>
              <w:t xml:space="preserve"> </w:t>
            </w:r>
            <w:proofErr w:type="spellStart"/>
            <w:r w:rsidRPr="00AA083B">
              <w:rPr>
                <w:sz w:val="26"/>
                <w:szCs w:val="26"/>
              </w:rPr>
              <w:t>của</w:t>
            </w:r>
            <w:proofErr w:type="spellEnd"/>
          </w:p>
          <w:p w14:paraId="66DB998B" w14:textId="77777777" w:rsidR="0003189F" w:rsidRPr="00AA083B" w:rsidRDefault="0003189F" w:rsidP="00DC7DE4">
            <w:pPr>
              <w:pStyle w:val="TableParagraph"/>
              <w:spacing w:line="276" w:lineRule="auto"/>
              <w:ind w:left="105"/>
              <w:rPr>
                <w:sz w:val="26"/>
                <w:szCs w:val="26"/>
              </w:rPr>
            </w:pPr>
            <w:proofErr w:type="spellStart"/>
            <w:r w:rsidRPr="00AA083B">
              <w:rPr>
                <w:sz w:val="26"/>
                <w:szCs w:val="26"/>
              </w:rPr>
              <w:t>lớp</w:t>
            </w:r>
            <w:proofErr w:type="spellEnd"/>
            <w:r w:rsidRPr="00AA083B">
              <w:rPr>
                <w:sz w:val="26"/>
                <w:szCs w:val="26"/>
              </w:rPr>
              <w:t xml:space="preserve"> </w:t>
            </w:r>
            <w:proofErr w:type="spellStart"/>
            <w:r w:rsidRPr="00AA083B">
              <w:rPr>
                <w:sz w:val="26"/>
                <w:szCs w:val="26"/>
              </w:rPr>
              <w:t>vỏ</w:t>
            </w:r>
            <w:proofErr w:type="spellEnd"/>
            <w:r w:rsidRPr="00AA083B">
              <w:rPr>
                <w:sz w:val="26"/>
                <w:szCs w:val="26"/>
              </w:rPr>
              <w:t xml:space="preserve"> </w:t>
            </w:r>
            <w:proofErr w:type="spellStart"/>
            <w:r w:rsidRPr="00AA083B">
              <w:rPr>
                <w:sz w:val="26"/>
                <w:szCs w:val="26"/>
              </w:rPr>
              <w:t>bọc</w:t>
            </w:r>
            <w:proofErr w:type="spellEnd"/>
            <w:r w:rsidRPr="00AA083B">
              <w:rPr>
                <w:sz w:val="26"/>
                <w:szCs w:val="26"/>
              </w:rPr>
              <w:t xml:space="preserve"> HDPE</w:t>
            </w:r>
          </w:p>
        </w:tc>
        <w:tc>
          <w:tcPr>
            <w:tcW w:w="882" w:type="pct"/>
          </w:tcPr>
          <w:p w14:paraId="119E4536" w14:textId="77777777" w:rsidR="0003189F" w:rsidRPr="00AA083B" w:rsidRDefault="0003189F" w:rsidP="00DC7DE4">
            <w:pPr>
              <w:pStyle w:val="TableParagraph"/>
              <w:spacing w:line="276" w:lineRule="auto"/>
              <w:ind w:left="238" w:right="231"/>
              <w:jc w:val="center"/>
              <w:rPr>
                <w:sz w:val="26"/>
                <w:szCs w:val="26"/>
              </w:rPr>
            </w:pPr>
            <w:r w:rsidRPr="00AA083B">
              <w:rPr>
                <w:sz w:val="26"/>
                <w:szCs w:val="26"/>
              </w:rPr>
              <w:t>mm</w:t>
            </w:r>
          </w:p>
        </w:tc>
        <w:tc>
          <w:tcPr>
            <w:tcW w:w="1761" w:type="pct"/>
          </w:tcPr>
          <w:p w14:paraId="7FD1E8AD" w14:textId="77777777" w:rsidR="0003189F" w:rsidRPr="00AA083B" w:rsidRDefault="0003189F" w:rsidP="00214B53">
            <w:pPr>
              <w:pStyle w:val="TableParagraph"/>
              <w:spacing w:line="276" w:lineRule="auto"/>
              <w:ind w:left="39" w:right="40"/>
              <w:jc w:val="center"/>
              <w:rPr>
                <w:sz w:val="26"/>
                <w:szCs w:val="26"/>
              </w:rPr>
            </w:pPr>
            <w:r w:rsidRPr="00AA083B">
              <w:rPr>
                <w:sz w:val="26"/>
                <w:szCs w:val="26"/>
              </w:rPr>
              <w:t>1,2</w:t>
            </w:r>
          </w:p>
        </w:tc>
      </w:tr>
      <w:tr w:rsidR="0003189F" w:rsidRPr="00AA083B" w14:paraId="3E71EE08" w14:textId="77777777" w:rsidTr="00DC7DE4">
        <w:trPr>
          <w:trHeight w:val="594"/>
        </w:trPr>
        <w:tc>
          <w:tcPr>
            <w:tcW w:w="355" w:type="pct"/>
          </w:tcPr>
          <w:p w14:paraId="2D359180" w14:textId="77777777" w:rsidR="0003189F" w:rsidRPr="00AA083B" w:rsidRDefault="0003189F" w:rsidP="00DC7DE4">
            <w:pPr>
              <w:pStyle w:val="TableParagraph"/>
              <w:spacing w:line="276" w:lineRule="auto"/>
              <w:ind w:left="132" w:right="123"/>
              <w:jc w:val="center"/>
              <w:rPr>
                <w:sz w:val="26"/>
                <w:szCs w:val="26"/>
              </w:rPr>
            </w:pPr>
            <w:r w:rsidRPr="00AA083B">
              <w:rPr>
                <w:sz w:val="26"/>
                <w:szCs w:val="26"/>
              </w:rPr>
              <w:t>48</w:t>
            </w:r>
          </w:p>
        </w:tc>
        <w:tc>
          <w:tcPr>
            <w:tcW w:w="2003" w:type="pct"/>
          </w:tcPr>
          <w:p w14:paraId="7B1BA9DF" w14:textId="77777777" w:rsidR="0003189F" w:rsidRPr="00AA083B" w:rsidRDefault="0003189F" w:rsidP="00DC7DE4">
            <w:pPr>
              <w:pStyle w:val="TableParagraph"/>
              <w:spacing w:line="276" w:lineRule="auto"/>
              <w:ind w:left="105"/>
              <w:rPr>
                <w:sz w:val="26"/>
                <w:szCs w:val="26"/>
              </w:rPr>
            </w:pPr>
            <w:proofErr w:type="spellStart"/>
            <w:r w:rsidRPr="00AA083B">
              <w:rPr>
                <w:sz w:val="26"/>
                <w:szCs w:val="26"/>
              </w:rPr>
              <w:t>Độ</w:t>
            </w:r>
            <w:proofErr w:type="spellEnd"/>
            <w:r w:rsidRPr="00AA083B">
              <w:rPr>
                <w:sz w:val="26"/>
                <w:szCs w:val="26"/>
              </w:rPr>
              <w:t xml:space="preserve"> </w:t>
            </w:r>
            <w:proofErr w:type="spellStart"/>
            <w:r w:rsidRPr="00AA083B">
              <w:rPr>
                <w:sz w:val="26"/>
                <w:szCs w:val="26"/>
              </w:rPr>
              <w:t>dày</w:t>
            </w:r>
            <w:proofErr w:type="spellEnd"/>
            <w:r w:rsidRPr="00AA083B">
              <w:rPr>
                <w:sz w:val="26"/>
                <w:szCs w:val="26"/>
              </w:rPr>
              <w:t xml:space="preserve"> </w:t>
            </w:r>
            <w:proofErr w:type="spellStart"/>
            <w:r w:rsidRPr="00AA083B">
              <w:rPr>
                <w:sz w:val="26"/>
                <w:szCs w:val="26"/>
              </w:rPr>
              <w:t>tối</w:t>
            </w:r>
            <w:proofErr w:type="spellEnd"/>
            <w:r w:rsidRPr="00AA083B">
              <w:rPr>
                <w:sz w:val="26"/>
                <w:szCs w:val="26"/>
              </w:rPr>
              <w:t xml:space="preserve"> </w:t>
            </w:r>
            <w:proofErr w:type="spellStart"/>
            <w:r w:rsidRPr="00AA083B">
              <w:rPr>
                <w:sz w:val="26"/>
                <w:szCs w:val="26"/>
              </w:rPr>
              <w:t>thiểu</w:t>
            </w:r>
            <w:proofErr w:type="spellEnd"/>
            <w:r w:rsidRPr="00AA083B">
              <w:rPr>
                <w:sz w:val="26"/>
                <w:szCs w:val="26"/>
              </w:rPr>
              <w:t xml:space="preserve"> </w:t>
            </w:r>
            <w:proofErr w:type="spellStart"/>
            <w:r w:rsidRPr="00AA083B">
              <w:rPr>
                <w:sz w:val="26"/>
                <w:szCs w:val="26"/>
              </w:rPr>
              <w:t>của</w:t>
            </w:r>
            <w:proofErr w:type="spellEnd"/>
            <w:r w:rsidRPr="00AA083B">
              <w:rPr>
                <w:sz w:val="26"/>
                <w:szCs w:val="26"/>
              </w:rPr>
              <w:t xml:space="preserve"> </w:t>
            </w:r>
            <w:proofErr w:type="spellStart"/>
            <w:r w:rsidRPr="00AA083B">
              <w:rPr>
                <w:sz w:val="26"/>
                <w:szCs w:val="26"/>
              </w:rPr>
              <w:t>lớp</w:t>
            </w:r>
            <w:proofErr w:type="spellEnd"/>
            <w:r w:rsidRPr="00AA083B">
              <w:rPr>
                <w:sz w:val="26"/>
                <w:szCs w:val="26"/>
              </w:rPr>
              <w:t xml:space="preserve"> </w:t>
            </w:r>
            <w:proofErr w:type="spellStart"/>
            <w:r w:rsidRPr="00AA083B">
              <w:rPr>
                <w:sz w:val="26"/>
                <w:szCs w:val="26"/>
              </w:rPr>
              <w:t>vỏ</w:t>
            </w:r>
            <w:proofErr w:type="spellEnd"/>
            <w:r w:rsidRPr="00AA083B">
              <w:rPr>
                <w:sz w:val="26"/>
                <w:szCs w:val="26"/>
              </w:rPr>
              <w:t xml:space="preserve"> </w:t>
            </w:r>
            <w:proofErr w:type="spellStart"/>
            <w:r w:rsidRPr="00AA083B">
              <w:rPr>
                <w:sz w:val="26"/>
                <w:szCs w:val="26"/>
              </w:rPr>
              <w:t>bọc</w:t>
            </w:r>
            <w:proofErr w:type="spellEnd"/>
          </w:p>
          <w:p w14:paraId="6F50D010" w14:textId="77777777" w:rsidR="0003189F" w:rsidRPr="00AA083B" w:rsidRDefault="0003189F" w:rsidP="00DC7DE4">
            <w:pPr>
              <w:pStyle w:val="TableParagraph"/>
              <w:spacing w:line="276" w:lineRule="auto"/>
              <w:ind w:left="105"/>
              <w:rPr>
                <w:sz w:val="26"/>
                <w:szCs w:val="26"/>
              </w:rPr>
            </w:pPr>
            <w:r w:rsidRPr="00AA083B">
              <w:rPr>
                <w:sz w:val="26"/>
                <w:szCs w:val="26"/>
              </w:rPr>
              <w:t xml:space="preserve">HDPE </w:t>
            </w:r>
            <w:proofErr w:type="spellStart"/>
            <w:r w:rsidRPr="00AA083B">
              <w:rPr>
                <w:sz w:val="26"/>
                <w:szCs w:val="26"/>
              </w:rPr>
              <w:t>tại</w:t>
            </w:r>
            <w:proofErr w:type="spellEnd"/>
            <w:r w:rsidRPr="00AA083B">
              <w:rPr>
                <w:sz w:val="26"/>
                <w:szCs w:val="26"/>
              </w:rPr>
              <w:t xml:space="preserve"> 1 </w:t>
            </w:r>
            <w:proofErr w:type="spellStart"/>
            <w:r w:rsidRPr="00AA083B">
              <w:rPr>
                <w:sz w:val="26"/>
                <w:szCs w:val="26"/>
              </w:rPr>
              <w:t>điểm</w:t>
            </w:r>
            <w:proofErr w:type="spellEnd"/>
            <w:r w:rsidRPr="00AA083B">
              <w:rPr>
                <w:sz w:val="26"/>
                <w:szCs w:val="26"/>
              </w:rPr>
              <w:t xml:space="preserve"> </w:t>
            </w:r>
            <w:proofErr w:type="spellStart"/>
            <w:r w:rsidRPr="00AA083B">
              <w:rPr>
                <w:sz w:val="26"/>
                <w:szCs w:val="26"/>
              </w:rPr>
              <w:t>bất</w:t>
            </w:r>
            <w:proofErr w:type="spellEnd"/>
            <w:r w:rsidRPr="00AA083B">
              <w:rPr>
                <w:sz w:val="26"/>
                <w:szCs w:val="26"/>
              </w:rPr>
              <w:t xml:space="preserve"> </w:t>
            </w:r>
            <w:proofErr w:type="spellStart"/>
            <w:r w:rsidRPr="00AA083B">
              <w:rPr>
                <w:sz w:val="26"/>
                <w:szCs w:val="26"/>
              </w:rPr>
              <w:t>kỳ</w:t>
            </w:r>
            <w:proofErr w:type="spellEnd"/>
          </w:p>
        </w:tc>
        <w:tc>
          <w:tcPr>
            <w:tcW w:w="882" w:type="pct"/>
          </w:tcPr>
          <w:p w14:paraId="0A4ADFFD" w14:textId="77777777" w:rsidR="0003189F" w:rsidRPr="00AA083B" w:rsidRDefault="0003189F" w:rsidP="00DC7DE4">
            <w:pPr>
              <w:pStyle w:val="TableParagraph"/>
              <w:spacing w:line="276" w:lineRule="auto"/>
              <w:ind w:left="238" w:right="231"/>
              <w:jc w:val="center"/>
              <w:rPr>
                <w:sz w:val="26"/>
                <w:szCs w:val="26"/>
              </w:rPr>
            </w:pPr>
            <w:r w:rsidRPr="00AA083B">
              <w:rPr>
                <w:sz w:val="26"/>
                <w:szCs w:val="26"/>
              </w:rPr>
              <w:t>mm</w:t>
            </w:r>
          </w:p>
        </w:tc>
        <w:tc>
          <w:tcPr>
            <w:tcW w:w="1761" w:type="pct"/>
          </w:tcPr>
          <w:p w14:paraId="757FAF38" w14:textId="77777777" w:rsidR="0003189F" w:rsidRPr="00AA083B" w:rsidRDefault="0003189F" w:rsidP="00214B53">
            <w:pPr>
              <w:pStyle w:val="TableParagraph"/>
              <w:spacing w:line="276" w:lineRule="auto"/>
              <w:ind w:left="39" w:right="40"/>
              <w:jc w:val="center"/>
              <w:rPr>
                <w:sz w:val="26"/>
                <w:szCs w:val="26"/>
              </w:rPr>
            </w:pPr>
            <w:r w:rsidRPr="00214B53">
              <w:rPr>
                <w:sz w:val="26"/>
                <w:szCs w:val="26"/>
              </w:rPr>
              <w:t>1</w:t>
            </w:r>
          </w:p>
        </w:tc>
      </w:tr>
      <w:tr w:rsidR="0003189F" w:rsidRPr="00AA083B" w14:paraId="7A86A14C" w14:textId="77777777" w:rsidTr="00DC7DE4">
        <w:trPr>
          <w:trHeight w:val="599"/>
        </w:trPr>
        <w:tc>
          <w:tcPr>
            <w:tcW w:w="355" w:type="pct"/>
          </w:tcPr>
          <w:p w14:paraId="33C577F5" w14:textId="77777777" w:rsidR="0003189F" w:rsidRPr="00AA083B" w:rsidRDefault="0003189F" w:rsidP="00DC7DE4">
            <w:pPr>
              <w:pStyle w:val="TableParagraph"/>
              <w:spacing w:line="276" w:lineRule="auto"/>
              <w:ind w:left="132" w:right="123"/>
              <w:jc w:val="center"/>
              <w:rPr>
                <w:sz w:val="26"/>
                <w:szCs w:val="26"/>
              </w:rPr>
            </w:pPr>
            <w:r w:rsidRPr="00AA083B">
              <w:rPr>
                <w:sz w:val="26"/>
                <w:szCs w:val="26"/>
              </w:rPr>
              <w:t>48</w:t>
            </w:r>
          </w:p>
        </w:tc>
        <w:tc>
          <w:tcPr>
            <w:tcW w:w="2003" w:type="pct"/>
          </w:tcPr>
          <w:p w14:paraId="3997BDAF" w14:textId="77777777" w:rsidR="0003189F" w:rsidRPr="00AA083B" w:rsidRDefault="0003189F" w:rsidP="00DC7DE4">
            <w:pPr>
              <w:pStyle w:val="TableParagraph"/>
              <w:spacing w:line="276" w:lineRule="auto"/>
              <w:ind w:left="105"/>
              <w:rPr>
                <w:sz w:val="26"/>
                <w:szCs w:val="26"/>
              </w:rPr>
            </w:pPr>
            <w:proofErr w:type="spellStart"/>
            <w:r w:rsidRPr="00AA083B">
              <w:rPr>
                <w:sz w:val="26"/>
                <w:szCs w:val="26"/>
              </w:rPr>
              <w:t>Ký</w:t>
            </w:r>
            <w:proofErr w:type="spellEnd"/>
            <w:r w:rsidRPr="00AA083B">
              <w:rPr>
                <w:sz w:val="26"/>
                <w:szCs w:val="26"/>
              </w:rPr>
              <w:t xml:space="preserve"> </w:t>
            </w:r>
            <w:proofErr w:type="spellStart"/>
            <w:r w:rsidRPr="00AA083B">
              <w:rPr>
                <w:sz w:val="26"/>
                <w:szCs w:val="26"/>
              </w:rPr>
              <w:t>hiệu</w:t>
            </w:r>
            <w:proofErr w:type="spellEnd"/>
            <w:r w:rsidRPr="00AA083B">
              <w:rPr>
                <w:sz w:val="26"/>
                <w:szCs w:val="26"/>
              </w:rPr>
              <w:t xml:space="preserve"> </w:t>
            </w:r>
            <w:proofErr w:type="spellStart"/>
            <w:r w:rsidRPr="00AA083B">
              <w:rPr>
                <w:sz w:val="26"/>
                <w:szCs w:val="26"/>
              </w:rPr>
              <w:t>trên</w:t>
            </w:r>
            <w:proofErr w:type="spellEnd"/>
            <w:r w:rsidRPr="00AA083B">
              <w:rPr>
                <w:sz w:val="26"/>
                <w:szCs w:val="26"/>
              </w:rPr>
              <w:t xml:space="preserve"> </w:t>
            </w:r>
            <w:proofErr w:type="spellStart"/>
            <w:r w:rsidRPr="00AA083B">
              <w:rPr>
                <w:sz w:val="26"/>
                <w:szCs w:val="26"/>
              </w:rPr>
              <w:t>bề</w:t>
            </w:r>
            <w:proofErr w:type="spellEnd"/>
            <w:r w:rsidRPr="00AA083B">
              <w:rPr>
                <w:sz w:val="26"/>
                <w:szCs w:val="26"/>
              </w:rPr>
              <w:t xml:space="preserve"> </w:t>
            </w:r>
            <w:proofErr w:type="spellStart"/>
            <w:r w:rsidRPr="00AA083B">
              <w:rPr>
                <w:sz w:val="26"/>
                <w:szCs w:val="26"/>
              </w:rPr>
              <w:t>mặt</w:t>
            </w:r>
            <w:proofErr w:type="spellEnd"/>
            <w:r w:rsidRPr="00AA083B">
              <w:rPr>
                <w:sz w:val="26"/>
                <w:szCs w:val="26"/>
              </w:rPr>
              <w:t xml:space="preserve"> </w:t>
            </w:r>
            <w:proofErr w:type="spellStart"/>
            <w:r w:rsidRPr="00AA083B">
              <w:rPr>
                <w:sz w:val="26"/>
                <w:szCs w:val="26"/>
              </w:rPr>
              <w:t>của</w:t>
            </w:r>
            <w:proofErr w:type="spellEnd"/>
            <w:r w:rsidRPr="00AA083B">
              <w:rPr>
                <w:sz w:val="26"/>
                <w:szCs w:val="26"/>
              </w:rPr>
              <w:t xml:space="preserve"> </w:t>
            </w:r>
            <w:proofErr w:type="spellStart"/>
            <w:r w:rsidRPr="00AA083B">
              <w:rPr>
                <w:sz w:val="26"/>
                <w:szCs w:val="26"/>
              </w:rPr>
              <w:t>lớp</w:t>
            </w:r>
            <w:proofErr w:type="spellEnd"/>
            <w:r w:rsidRPr="00AA083B">
              <w:rPr>
                <w:sz w:val="26"/>
                <w:szCs w:val="26"/>
              </w:rPr>
              <w:t xml:space="preserve"> </w:t>
            </w:r>
            <w:proofErr w:type="spellStart"/>
            <w:r w:rsidRPr="00AA083B">
              <w:rPr>
                <w:sz w:val="26"/>
                <w:szCs w:val="26"/>
              </w:rPr>
              <w:t>vỏ</w:t>
            </w:r>
            <w:proofErr w:type="spellEnd"/>
          </w:p>
          <w:p w14:paraId="0D54A796" w14:textId="77777777" w:rsidR="0003189F" w:rsidRPr="00AA083B" w:rsidRDefault="0003189F" w:rsidP="00DC7DE4">
            <w:pPr>
              <w:pStyle w:val="TableParagraph"/>
              <w:spacing w:line="276" w:lineRule="auto"/>
              <w:ind w:left="105"/>
              <w:rPr>
                <w:sz w:val="26"/>
                <w:szCs w:val="26"/>
              </w:rPr>
            </w:pPr>
            <w:proofErr w:type="spellStart"/>
            <w:r w:rsidRPr="00AA083B">
              <w:rPr>
                <w:sz w:val="26"/>
                <w:szCs w:val="26"/>
              </w:rPr>
              <w:t>bọc</w:t>
            </w:r>
            <w:proofErr w:type="spellEnd"/>
            <w:r w:rsidRPr="00AA083B">
              <w:rPr>
                <w:sz w:val="26"/>
                <w:szCs w:val="26"/>
              </w:rPr>
              <w:t xml:space="preserve"> </w:t>
            </w:r>
            <w:proofErr w:type="spellStart"/>
            <w:r w:rsidRPr="00AA083B">
              <w:rPr>
                <w:sz w:val="26"/>
                <w:szCs w:val="26"/>
              </w:rPr>
              <w:t>cách</w:t>
            </w:r>
            <w:proofErr w:type="spellEnd"/>
            <w:r w:rsidRPr="00AA083B">
              <w:rPr>
                <w:sz w:val="26"/>
                <w:szCs w:val="26"/>
              </w:rPr>
              <w:t xml:space="preserve"> </w:t>
            </w:r>
            <w:proofErr w:type="spellStart"/>
            <w:r w:rsidRPr="00AA083B">
              <w:rPr>
                <w:sz w:val="26"/>
                <w:szCs w:val="26"/>
              </w:rPr>
              <w:t>điện</w:t>
            </w:r>
            <w:proofErr w:type="spellEnd"/>
            <w:r w:rsidRPr="00AA083B">
              <w:rPr>
                <w:sz w:val="26"/>
                <w:szCs w:val="26"/>
              </w:rPr>
              <w:t>:</w:t>
            </w:r>
          </w:p>
        </w:tc>
        <w:tc>
          <w:tcPr>
            <w:tcW w:w="882" w:type="pct"/>
          </w:tcPr>
          <w:p w14:paraId="03ADE423" w14:textId="77777777" w:rsidR="0003189F" w:rsidRPr="00AA083B" w:rsidRDefault="0003189F" w:rsidP="00DC7DE4">
            <w:pPr>
              <w:pStyle w:val="TableParagraph"/>
              <w:spacing w:line="276" w:lineRule="auto"/>
              <w:rPr>
                <w:sz w:val="26"/>
                <w:szCs w:val="26"/>
              </w:rPr>
            </w:pPr>
          </w:p>
        </w:tc>
        <w:tc>
          <w:tcPr>
            <w:tcW w:w="1761" w:type="pct"/>
          </w:tcPr>
          <w:p w14:paraId="4115C07F" w14:textId="77777777" w:rsidR="0003189F" w:rsidRPr="00AA083B" w:rsidRDefault="0003189F" w:rsidP="00214B53">
            <w:pPr>
              <w:pStyle w:val="TableParagraph"/>
              <w:spacing w:line="276" w:lineRule="auto"/>
              <w:ind w:left="39" w:right="40"/>
              <w:jc w:val="center"/>
              <w:rPr>
                <w:sz w:val="26"/>
                <w:szCs w:val="26"/>
              </w:rPr>
            </w:pPr>
          </w:p>
        </w:tc>
      </w:tr>
      <w:tr w:rsidR="0003189F" w:rsidRPr="00AA083B" w14:paraId="185C0FA4" w14:textId="77777777" w:rsidTr="00DC7DE4">
        <w:trPr>
          <w:trHeight w:val="599"/>
        </w:trPr>
        <w:tc>
          <w:tcPr>
            <w:tcW w:w="355" w:type="pct"/>
          </w:tcPr>
          <w:p w14:paraId="19E6E6A9" w14:textId="77777777" w:rsidR="0003189F" w:rsidRPr="00AA083B" w:rsidRDefault="0003189F" w:rsidP="00DC7DE4">
            <w:pPr>
              <w:pStyle w:val="TableParagraph"/>
              <w:spacing w:line="276" w:lineRule="auto"/>
              <w:rPr>
                <w:sz w:val="26"/>
                <w:szCs w:val="26"/>
              </w:rPr>
            </w:pPr>
          </w:p>
        </w:tc>
        <w:tc>
          <w:tcPr>
            <w:tcW w:w="2003" w:type="pct"/>
          </w:tcPr>
          <w:p w14:paraId="4A2B9339" w14:textId="77777777" w:rsidR="0003189F" w:rsidRPr="00AA083B" w:rsidRDefault="0003189F" w:rsidP="00DC7DE4">
            <w:pPr>
              <w:pStyle w:val="TableParagraph"/>
              <w:spacing w:line="276" w:lineRule="auto"/>
              <w:ind w:left="105"/>
              <w:rPr>
                <w:sz w:val="26"/>
                <w:szCs w:val="26"/>
              </w:rPr>
            </w:pPr>
            <w:proofErr w:type="spellStart"/>
            <w:r w:rsidRPr="00AA083B">
              <w:rPr>
                <w:sz w:val="26"/>
                <w:szCs w:val="26"/>
              </w:rPr>
              <w:t>Mực</w:t>
            </w:r>
            <w:proofErr w:type="spellEnd"/>
            <w:r w:rsidRPr="00AA083B">
              <w:rPr>
                <w:sz w:val="26"/>
                <w:szCs w:val="26"/>
              </w:rPr>
              <w:t xml:space="preserve"> in</w:t>
            </w:r>
          </w:p>
        </w:tc>
        <w:tc>
          <w:tcPr>
            <w:tcW w:w="882" w:type="pct"/>
          </w:tcPr>
          <w:p w14:paraId="04BBC388" w14:textId="77777777" w:rsidR="0003189F" w:rsidRPr="00AA083B" w:rsidRDefault="0003189F" w:rsidP="00DC7DE4">
            <w:pPr>
              <w:pStyle w:val="TableParagraph"/>
              <w:spacing w:line="276" w:lineRule="auto"/>
              <w:rPr>
                <w:sz w:val="26"/>
                <w:szCs w:val="26"/>
              </w:rPr>
            </w:pPr>
          </w:p>
        </w:tc>
        <w:tc>
          <w:tcPr>
            <w:tcW w:w="1761" w:type="pct"/>
          </w:tcPr>
          <w:p w14:paraId="3248F95F" w14:textId="77777777" w:rsidR="0003189F" w:rsidRPr="00AA083B" w:rsidRDefault="0003189F" w:rsidP="00DC7DE4">
            <w:pPr>
              <w:pStyle w:val="TableParagraph"/>
              <w:spacing w:line="276" w:lineRule="auto"/>
              <w:ind w:left="39" w:right="40"/>
              <w:jc w:val="center"/>
              <w:rPr>
                <w:sz w:val="26"/>
                <w:szCs w:val="26"/>
              </w:rPr>
            </w:pPr>
            <w:proofErr w:type="spellStart"/>
            <w:r w:rsidRPr="00AA083B">
              <w:rPr>
                <w:sz w:val="26"/>
                <w:szCs w:val="26"/>
              </w:rPr>
              <w:t>Màu</w:t>
            </w:r>
            <w:proofErr w:type="spellEnd"/>
            <w:r w:rsidRPr="00AA083B">
              <w:rPr>
                <w:sz w:val="26"/>
                <w:szCs w:val="26"/>
              </w:rPr>
              <w:t xml:space="preserve"> </w:t>
            </w:r>
            <w:proofErr w:type="spellStart"/>
            <w:r w:rsidRPr="00AA083B">
              <w:rPr>
                <w:sz w:val="26"/>
                <w:szCs w:val="26"/>
              </w:rPr>
              <w:t>trắng</w:t>
            </w:r>
            <w:proofErr w:type="spellEnd"/>
            <w:r w:rsidRPr="00AA083B">
              <w:rPr>
                <w:sz w:val="26"/>
                <w:szCs w:val="26"/>
              </w:rPr>
              <w:t xml:space="preserve"> </w:t>
            </w:r>
            <w:proofErr w:type="spellStart"/>
            <w:r w:rsidRPr="00AA083B">
              <w:rPr>
                <w:sz w:val="26"/>
                <w:szCs w:val="26"/>
              </w:rPr>
              <w:t>bền</w:t>
            </w:r>
            <w:proofErr w:type="spellEnd"/>
            <w:r w:rsidRPr="00AA083B">
              <w:rPr>
                <w:sz w:val="26"/>
                <w:szCs w:val="26"/>
              </w:rPr>
              <w:t xml:space="preserve"> </w:t>
            </w:r>
            <w:proofErr w:type="spellStart"/>
            <w:r w:rsidRPr="00AA083B">
              <w:rPr>
                <w:sz w:val="26"/>
                <w:szCs w:val="26"/>
              </w:rPr>
              <w:t>với</w:t>
            </w:r>
            <w:proofErr w:type="spellEnd"/>
            <w:r w:rsidRPr="00AA083B">
              <w:rPr>
                <w:sz w:val="26"/>
                <w:szCs w:val="26"/>
              </w:rPr>
              <w:t xml:space="preserve"> </w:t>
            </w:r>
            <w:proofErr w:type="spellStart"/>
            <w:r w:rsidRPr="00AA083B">
              <w:rPr>
                <w:sz w:val="26"/>
                <w:szCs w:val="26"/>
              </w:rPr>
              <w:t>điều</w:t>
            </w:r>
            <w:proofErr w:type="spellEnd"/>
            <w:r w:rsidRPr="00AA083B">
              <w:rPr>
                <w:sz w:val="26"/>
                <w:szCs w:val="26"/>
              </w:rPr>
              <w:t xml:space="preserve"> </w:t>
            </w:r>
            <w:proofErr w:type="spellStart"/>
            <w:r w:rsidRPr="00AA083B">
              <w:rPr>
                <w:sz w:val="26"/>
                <w:szCs w:val="26"/>
              </w:rPr>
              <w:t>kiện</w:t>
            </w:r>
            <w:proofErr w:type="spellEnd"/>
          </w:p>
          <w:p w14:paraId="3493777F" w14:textId="77777777" w:rsidR="0003189F" w:rsidRPr="00AA083B" w:rsidRDefault="0003189F" w:rsidP="00DC7DE4">
            <w:pPr>
              <w:pStyle w:val="TableParagraph"/>
              <w:spacing w:line="276" w:lineRule="auto"/>
              <w:ind w:left="34" w:right="40"/>
              <w:jc w:val="center"/>
              <w:rPr>
                <w:sz w:val="26"/>
                <w:szCs w:val="26"/>
              </w:rPr>
            </w:pPr>
            <w:proofErr w:type="spellStart"/>
            <w:r w:rsidRPr="00AA083B">
              <w:rPr>
                <w:sz w:val="26"/>
                <w:szCs w:val="26"/>
              </w:rPr>
              <w:t>thời</w:t>
            </w:r>
            <w:proofErr w:type="spellEnd"/>
            <w:r w:rsidRPr="00AA083B">
              <w:rPr>
                <w:sz w:val="26"/>
                <w:szCs w:val="26"/>
              </w:rPr>
              <w:t xml:space="preserve"> </w:t>
            </w:r>
            <w:proofErr w:type="spellStart"/>
            <w:r w:rsidRPr="00AA083B">
              <w:rPr>
                <w:sz w:val="26"/>
                <w:szCs w:val="26"/>
              </w:rPr>
              <w:t>tiết</w:t>
            </w:r>
            <w:proofErr w:type="spellEnd"/>
            <w:r w:rsidRPr="00AA083B">
              <w:rPr>
                <w:sz w:val="26"/>
                <w:szCs w:val="26"/>
              </w:rPr>
              <w:t xml:space="preserve"> </w:t>
            </w:r>
            <w:proofErr w:type="spellStart"/>
            <w:r w:rsidRPr="00AA083B">
              <w:rPr>
                <w:sz w:val="26"/>
                <w:szCs w:val="26"/>
              </w:rPr>
              <w:t>khắc</w:t>
            </w:r>
            <w:proofErr w:type="spellEnd"/>
            <w:r w:rsidRPr="00AA083B">
              <w:rPr>
                <w:sz w:val="26"/>
                <w:szCs w:val="26"/>
              </w:rPr>
              <w:t xml:space="preserve"> </w:t>
            </w:r>
            <w:proofErr w:type="spellStart"/>
            <w:r w:rsidRPr="00AA083B">
              <w:rPr>
                <w:sz w:val="26"/>
                <w:szCs w:val="26"/>
              </w:rPr>
              <w:t>nghiệt</w:t>
            </w:r>
            <w:proofErr w:type="spellEnd"/>
          </w:p>
        </w:tc>
      </w:tr>
      <w:tr w:rsidR="0003189F" w:rsidRPr="00AA083B" w14:paraId="15D1612B" w14:textId="77777777" w:rsidTr="00DC7DE4">
        <w:trPr>
          <w:trHeight w:val="1067"/>
        </w:trPr>
        <w:tc>
          <w:tcPr>
            <w:tcW w:w="355" w:type="pct"/>
          </w:tcPr>
          <w:p w14:paraId="1ED0CB84" w14:textId="77777777" w:rsidR="0003189F" w:rsidRPr="00AA083B" w:rsidRDefault="0003189F" w:rsidP="00DC7DE4">
            <w:pPr>
              <w:pStyle w:val="TableParagraph"/>
              <w:spacing w:line="276" w:lineRule="auto"/>
              <w:ind w:left="132" w:right="123"/>
              <w:jc w:val="center"/>
              <w:rPr>
                <w:sz w:val="26"/>
                <w:szCs w:val="26"/>
              </w:rPr>
            </w:pPr>
            <w:r w:rsidRPr="00AA083B">
              <w:rPr>
                <w:sz w:val="26"/>
                <w:szCs w:val="26"/>
              </w:rPr>
              <w:t>50</w:t>
            </w:r>
          </w:p>
        </w:tc>
        <w:tc>
          <w:tcPr>
            <w:tcW w:w="2003" w:type="pct"/>
          </w:tcPr>
          <w:p w14:paraId="4B1C3EA0" w14:textId="77777777" w:rsidR="0003189F" w:rsidRPr="00AA083B" w:rsidRDefault="0003189F" w:rsidP="00DC7DE4">
            <w:pPr>
              <w:pStyle w:val="TableParagraph"/>
              <w:spacing w:line="276" w:lineRule="auto"/>
              <w:ind w:left="105" w:right="144"/>
              <w:rPr>
                <w:sz w:val="26"/>
                <w:szCs w:val="26"/>
              </w:rPr>
            </w:pPr>
            <w:proofErr w:type="spellStart"/>
            <w:r w:rsidRPr="00AA083B">
              <w:rPr>
                <w:sz w:val="26"/>
                <w:szCs w:val="26"/>
              </w:rPr>
              <w:t>Đường</w:t>
            </w:r>
            <w:proofErr w:type="spellEnd"/>
            <w:r w:rsidRPr="00AA083B">
              <w:rPr>
                <w:sz w:val="26"/>
                <w:szCs w:val="26"/>
              </w:rPr>
              <w:t xml:space="preserve"> </w:t>
            </w:r>
            <w:proofErr w:type="spellStart"/>
            <w:r w:rsidRPr="00AA083B">
              <w:rPr>
                <w:sz w:val="26"/>
                <w:szCs w:val="26"/>
              </w:rPr>
              <w:t>kính</w:t>
            </w:r>
            <w:proofErr w:type="spellEnd"/>
            <w:r w:rsidRPr="00AA083B">
              <w:rPr>
                <w:sz w:val="26"/>
                <w:szCs w:val="26"/>
              </w:rPr>
              <w:t xml:space="preserve"> </w:t>
            </w:r>
            <w:proofErr w:type="spellStart"/>
            <w:r w:rsidRPr="00AA083B">
              <w:rPr>
                <w:sz w:val="26"/>
                <w:szCs w:val="26"/>
              </w:rPr>
              <w:t>ngoài</w:t>
            </w:r>
            <w:proofErr w:type="spellEnd"/>
            <w:r w:rsidRPr="00AA083B">
              <w:rPr>
                <w:sz w:val="26"/>
                <w:szCs w:val="26"/>
              </w:rPr>
              <w:t xml:space="preserve"> </w:t>
            </w:r>
            <w:proofErr w:type="spellStart"/>
            <w:r w:rsidRPr="00AA083B">
              <w:rPr>
                <w:sz w:val="26"/>
                <w:szCs w:val="26"/>
              </w:rPr>
              <w:t>tối</w:t>
            </w:r>
            <w:proofErr w:type="spellEnd"/>
            <w:r w:rsidRPr="00AA083B">
              <w:rPr>
                <w:sz w:val="26"/>
                <w:szCs w:val="26"/>
              </w:rPr>
              <w:t xml:space="preserve"> </w:t>
            </w:r>
            <w:proofErr w:type="spellStart"/>
            <w:r w:rsidRPr="00AA083B">
              <w:rPr>
                <w:sz w:val="26"/>
                <w:szCs w:val="26"/>
              </w:rPr>
              <w:t>đa</w:t>
            </w:r>
            <w:proofErr w:type="spellEnd"/>
            <w:r w:rsidRPr="00AA083B">
              <w:rPr>
                <w:sz w:val="26"/>
                <w:szCs w:val="26"/>
              </w:rPr>
              <w:t xml:space="preserve"> </w:t>
            </w:r>
            <w:proofErr w:type="spellStart"/>
            <w:r w:rsidRPr="00AA083B">
              <w:rPr>
                <w:sz w:val="26"/>
                <w:szCs w:val="26"/>
              </w:rPr>
              <w:t>của</w:t>
            </w:r>
            <w:proofErr w:type="spellEnd"/>
            <w:r w:rsidRPr="00AA083B">
              <w:rPr>
                <w:sz w:val="26"/>
                <w:szCs w:val="26"/>
              </w:rPr>
              <w:t xml:space="preserve"> </w:t>
            </w:r>
            <w:proofErr w:type="spellStart"/>
            <w:r w:rsidRPr="00AA083B">
              <w:rPr>
                <w:sz w:val="26"/>
                <w:szCs w:val="26"/>
              </w:rPr>
              <w:t>dây</w:t>
            </w:r>
            <w:proofErr w:type="spellEnd"/>
            <w:r w:rsidRPr="00AA083B">
              <w:rPr>
                <w:sz w:val="26"/>
                <w:szCs w:val="26"/>
              </w:rPr>
              <w:t xml:space="preserve"> </w:t>
            </w:r>
            <w:proofErr w:type="spellStart"/>
            <w:r w:rsidRPr="00AA083B">
              <w:rPr>
                <w:sz w:val="26"/>
                <w:szCs w:val="26"/>
              </w:rPr>
              <w:t>dẫn</w:t>
            </w:r>
            <w:proofErr w:type="spellEnd"/>
            <w:r w:rsidRPr="00AA083B">
              <w:rPr>
                <w:sz w:val="26"/>
                <w:szCs w:val="26"/>
              </w:rPr>
              <w:t xml:space="preserve"> (</w:t>
            </w:r>
            <w:proofErr w:type="spellStart"/>
            <w:r w:rsidRPr="00AA083B">
              <w:rPr>
                <w:sz w:val="26"/>
                <w:szCs w:val="26"/>
              </w:rPr>
              <w:t>kể</w:t>
            </w:r>
            <w:proofErr w:type="spellEnd"/>
            <w:r w:rsidRPr="00AA083B">
              <w:rPr>
                <w:sz w:val="26"/>
                <w:szCs w:val="26"/>
              </w:rPr>
              <w:t xml:space="preserve"> </w:t>
            </w:r>
            <w:proofErr w:type="spellStart"/>
            <w:r w:rsidRPr="00AA083B">
              <w:rPr>
                <w:sz w:val="26"/>
                <w:szCs w:val="26"/>
              </w:rPr>
              <w:t>cả</w:t>
            </w:r>
            <w:proofErr w:type="spellEnd"/>
            <w:r w:rsidRPr="00AA083B">
              <w:rPr>
                <w:sz w:val="26"/>
                <w:szCs w:val="26"/>
              </w:rPr>
              <w:t xml:space="preserve"> </w:t>
            </w:r>
            <w:proofErr w:type="spellStart"/>
            <w:r w:rsidRPr="00AA083B">
              <w:rPr>
                <w:sz w:val="26"/>
                <w:szCs w:val="26"/>
              </w:rPr>
              <w:t>lớp</w:t>
            </w:r>
            <w:proofErr w:type="spellEnd"/>
            <w:r w:rsidRPr="00AA083B">
              <w:rPr>
                <w:sz w:val="26"/>
                <w:szCs w:val="26"/>
              </w:rPr>
              <w:t xml:space="preserve"> </w:t>
            </w:r>
            <w:proofErr w:type="spellStart"/>
            <w:r w:rsidRPr="00AA083B">
              <w:rPr>
                <w:sz w:val="26"/>
                <w:szCs w:val="26"/>
              </w:rPr>
              <w:t>bọc</w:t>
            </w:r>
            <w:proofErr w:type="spellEnd"/>
            <w:r w:rsidRPr="00AA083B">
              <w:rPr>
                <w:sz w:val="26"/>
                <w:szCs w:val="26"/>
              </w:rPr>
              <w:t>)</w:t>
            </w:r>
          </w:p>
          <w:p w14:paraId="159B5865" w14:textId="77777777" w:rsidR="0003189F" w:rsidRPr="00AA083B" w:rsidRDefault="0003189F" w:rsidP="0003189F">
            <w:pPr>
              <w:pStyle w:val="TableParagraph"/>
              <w:numPr>
                <w:ilvl w:val="0"/>
                <w:numId w:val="174"/>
              </w:numPr>
              <w:tabs>
                <w:tab w:val="left" w:pos="480"/>
                <w:tab w:val="left" w:pos="481"/>
              </w:tabs>
              <w:adjustRightInd/>
              <w:spacing w:line="276" w:lineRule="auto"/>
              <w:ind w:hanging="361"/>
              <w:rPr>
                <w:sz w:val="26"/>
                <w:szCs w:val="26"/>
              </w:rPr>
            </w:pPr>
            <w:proofErr w:type="spellStart"/>
            <w:r w:rsidRPr="00AA083B">
              <w:rPr>
                <w:sz w:val="26"/>
                <w:szCs w:val="26"/>
              </w:rPr>
              <w:t>Dây</w:t>
            </w:r>
            <w:proofErr w:type="spellEnd"/>
            <w:r w:rsidRPr="00AA083B">
              <w:rPr>
                <w:sz w:val="26"/>
                <w:szCs w:val="26"/>
              </w:rPr>
              <w:t xml:space="preserve"> </w:t>
            </w:r>
            <w:proofErr w:type="spellStart"/>
            <w:r w:rsidRPr="00AA083B">
              <w:rPr>
                <w:sz w:val="26"/>
                <w:szCs w:val="26"/>
              </w:rPr>
              <w:t>dẫn</w:t>
            </w:r>
            <w:proofErr w:type="spellEnd"/>
            <w:r w:rsidRPr="00AA083B">
              <w:rPr>
                <w:sz w:val="26"/>
                <w:szCs w:val="26"/>
              </w:rPr>
              <w:t xml:space="preserve"> 70/11mm</w:t>
            </w:r>
            <w:r w:rsidRPr="00AA083B">
              <w:rPr>
                <w:sz w:val="26"/>
                <w:szCs w:val="26"/>
                <w:vertAlign w:val="superscript"/>
              </w:rPr>
              <w:t>2</w:t>
            </w:r>
          </w:p>
        </w:tc>
        <w:tc>
          <w:tcPr>
            <w:tcW w:w="882" w:type="pct"/>
          </w:tcPr>
          <w:p w14:paraId="039ACD1F" w14:textId="77777777" w:rsidR="0003189F" w:rsidRPr="00AA083B" w:rsidRDefault="0003189F" w:rsidP="00DC7DE4">
            <w:pPr>
              <w:pStyle w:val="TableParagraph"/>
              <w:spacing w:line="276" w:lineRule="auto"/>
              <w:ind w:left="238" w:right="230"/>
              <w:jc w:val="center"/>
              <w:rPr>
                <w:sz w:val="26"/>
                <w:szCs w:val="26"/>
              </w:rPr>
            </w:pPr>
            <w:r w:rsidRPr="00AA083B">
              <w:rPr>
                <w:sz w:val="26"/>
                <w:szCs w:val="26"/>
              </w:rPr>
              <w:t>mm</w:t>
            </w:r>
          </w:p>
        </w:tc>
        <w:tc>
          <w:tcPr>
            <w:tcW w:w="1761" w:type="pct"/>
          </w:tcPr>
          <w:p w14:paraId="64BBDB1A" w14:textId="77777777" w:rsidR="0003189F" w:rsidRPr="00AA083B" w:rsidRDefault="0003189F" w:rsidP="00214B53">
            <w:pPr>
              <w:pStyle w:val="TableParagraph"/>
              <w:spacing w:line="276" w:lineRule="auto"/>
              <w:ind w:left="39" w:right="40"/>
              <w:jc w:val="center"/>
              <w:rPr>
                <w:sz w:val="26"/>
                <w:szCs w:val="26"/>
              </w:rPr>
            </w:pPr>
            <w:proofErr w:type="spellStart"/>
            <w:r w:rsidRPr="00AA083B">
              <w:rPr>
                <w:sz w:val="26"/>
                <w:szCs w:val="26"/>
              </w:rPr>
              <w:t>Nêu</w:t>
            </w:r>
            <w:proofErr w:type="spellEnd"/>
            <w:r w:rsidRPr="00AA083B">
              <w:rPr>
                <w:sz w:val="26"/>
                <w:szCs w:val="26"/>
              </w:rPr>
              <w:t xml:space="preserve"> </w:t>
            </w:r>
            <w:proofErr w:type="spellStart"/>
            <w:r w:rsidRPr="00AA083B">
              <w:rPr>
                <w:sz w:val="26"/>
                <w:szCs w:val="26"/>
              </w:rPr>
              <w:t>cụ</w:t>
            </w:r>
            <w:proofErr w:type="spellEnd"/>
            <w:r w:rsidRPr="00AA083B">
              <w:rPr>
                <w:sz w:val="26"/>
                <w:szCs w:val="26"/>
              </w:rPr>
              <w:t xml:space="preserve"> </w:t>
            </w:r>
            <w:proofErr w:type="spellStart"/>
            <w:r w:rsidRPr="00AA083B">
              <w:rPr>
                <w:sz w:val="26"/>
                <w:szCs w:val="26"/>
              </w:rPr>
              <w:t>thể</w:t>
            </w:r>
            <w:proofErr w:type="spellEnd"/>
          </w:p>
        </w:tc>
      </w:tr>
      <w:tr w:rsidR="0003189F" w:rsidRPr="00AA083B" w14:paraId="48E6E716" w14:textId="77777777" w:rsidTr="00DC7DE4">
        <w:trPr>
          <w:trHeight w:val="297"/>
        </w:trPr>
        <w:tc>
          <w:tcPr>
            <w:tcW w:w="355" w:type="pct"/>
          </w:tcPr>
          <w:p w14:paraId="1C89779B" w14:textId="77777777" w:rsidR="0003189F" w:rsidRPr="00AA083B" w:rsidRDefault="0003189F" w:rsidP="00DC7DE4">
            <w:pPr>
              <w:pStyle w:val="TableParagraph"/>
              <w:spacing w:line="276" w:lineRule="auto"/>
              <w:ind w:left="132" w:right="123"/>
              <w:jc w:val="center"/>
              <w:rPr>
                <w:sz w:val="26"/>
                <w:szCs w:val="26"/>
              </w:rPr>
            </w:pPr>
            <w:r w:rsidRPr="00AA083B">
              <w:rPr>
                <w:sz w:val="26"/>
                <w:szCs w:val="26"/>
              </w:rPr>
              <w:t>51</w:t>
            </w:r>
          </w:p>
        </w:tc>
        <w:tc>
          <w:tcPr>
            <w:tcW w:w="2003" w:type="pct"/>
          </w:tcPr>
          <w:p w14:paraId="60BE25A3" w14:textId="77777777" w:rsidR="0003189F" w:rsidRPr="00AA083B" w:rsidRDefault="0003189F" w:rsidP="00DC7DE4">
            <w:pPr>
              <w:pStyle w:val="TableParagraph"/>
              <w:spacing w:line="276" w:lineRule="auto"/>
              <w:ind w:left="105"/>
              <w:rPr>
                <w:b/>
                <w:sz w:val="26"/>
                <w:szCs w:val="26"/>
              </w:rPr>
            </w:pPr>
            <w:r w:rsidRPr="00AA083B">
              <w:rPr>
                <w:b/>
                <w:sz w:val="26"/>
                <w:szCs w:val="26"/>
              </w:rPr>
              <w:t xml:space="preserve">E. Lô </w:t>
            </w:r>
            <w:proofErr w:type="spellStart"/>
            <w:r w:rsidRPr="00AA083B">
              <w:rPr>
                <w:b/>
                <w:sz w:val="26"/>
                <w:szCs w:val="26"/>
              </w:rPr>
              <w:t>cu</w:t>
            </w:r>
            <w:r w:rsidRPr="00AA083B">
              <w:rPr>
                <w:sz w:val="26"/>
                <w:szCs w:val="26"/>
              </w:rPr>
              <w:t>ố</w:t>
            </w:r>
            <w:r w:rsidRPr="00AA083B">
              <w:rPr>
                <w:b/>
                <w:sz w:val="26"/>
                <w:szCs w:val="26"/>
              </w:rPr>
              <w:t>n</w:t>
            </w:r>
            <w:proofErr w:type="spellEnd"/>
            <w:r w:rsidRPr="00AA083B">
              <w:rPr>
                <w:b/>
                <w:sz w:val="26"/>
                <w:szCs w:val="26"/>
              </w:rPr>
              <w:t xml:space="preserve"> </w:t>
            </w:r>
            <w:proofErr w:type="spellStart"/>
            <w:r w:rsidRPr="00AA083B">
              <w:rPr>
                <w:b/>
                <w:sz w:val="26"/>
                <w:szCs w:val="26"/>
              </w:rPr>
              <w:t>cáp</w:t>
            </w:r>
            <w:proofErr w:type="spellEnd"/>
          </w:p>
        </w:tc>
        <w:tc>
          <w:tcPr>
            <w:tcW w:w="882" w:type="pct"/>
          </w:tcPr>
          <w:p w14:paraId="79B6BE1F" w14:textId="77777777" w:rsidR="0003189F" w:rsidRPr="00AA083B" w:rsidRDefault="0003189F" w:rsidP="00DC7DE4">
            <w:pPr>
              <w:pStyle w:val="TableParagraph"/>
              <w:spacing w:line="276" w:lineRule="auto"/>
              <w:rPr>
                <w:sz w:val="26"/>
                <w:szCs w:val="26"/>
              </w:rPr>
            </w:pPr>
          </w:p>
        </w:tc>
        <w:tc>
          <w:tcPr>
            <w:tcW w:w="1761" w:type="pct"/>
          </w:tcPr>
          <w:p w14:paraId="72A89848" w14:textId="77777777" w:rsidR="0003189F" w:rsidRPr="00AA083B" w:rsidRDefault="0003189F" w:rsidP="00214B53">
            <w:pPr>
              <w:pStyle w:val="TableParagraph"/>
              <w:spacing w:line="276" w:lineRule="auto"/>
              <w:ind w:left="39" w:right="40"/>
              <w:jc w:val="center"/>
              <w:rPr>
                <w:sz w:val="26"/>
                <w:szCs w:val="26"/>
              </w:rPr>
            </w:pPr>
          </w:p>
        </w:tc>
      </w:tr>
      <w:tr w:rsidR="0003189F" w:rsidRPr="00AA083B" w14:paraId="0CB6699B" w14:textId="77777777" w:rsidTr="00DC7DE4">
        <w:trPr>
          <w:trHeight w:val="301"/>
        </w:trPr>
        <w:tc>
          <w:tcPr>
            <w:tcW w:w="355" w:type="pct"/>
          </w:tcPr>
          <w:p w14:paraId="5D3C043E" w14:textId="77777777" w:rsidR="0003189F" w:rsidRPr="00AA083B" w:rsidRDefault="0003189F" w:rsidP="00DC7DE4">
            <w:pPr>
              <w:pStyle w:val="TableParagraph"/>
              <w:spacing w:line="276" w:lineRule="auto"/>
              <w:ind w:left="132" w:right="123"/>
              <w:jc w:val="center"/>
              <w:rPr>
                <w:sz w:val="26"/>
                <w:szCs w:val="26"/>
              </w:rPr>
            </w:pPr>
            <w:r w:rsidRPr="00AA083B">
              <w:rPr>
                <w:sz w:val="26"/>
                <w:szCs w:val="26"/>
              </w:rPr>
              <w:t>52</w:t>
            </w:r>
          </w:p>
        </w:tc>
        <w:tc>
          <w:tcPr>
            <w:tcW w:w="2003" w:type="pct"/>
          </w:tcPr>
          <w:p w14:paraId="627BA2C7" w14:textId="77777777" w:rsidR="0003189F" w:rsidRPr="00AA083B" w:rsidRDefault="0003189F" w:rsidP="00DC7DE4">
            <w:pPr>
              <w:pStyle w:val="TableParagraph"/>
              <w:spacing w:line="276" w:lineRule="auto"/>
              <w:ind w:left="105"/>
              <w:rPr>
                <w:sz w:val="26"/>
                <w:szCs w:val="26"/>
              </w:rPr>
            </w:pPr>
            <w:proofErr w:type="spellStart"/>
            <w:r w:rsidRPr="00AA083B">
              <w:rPr>
                <w:sz w:val="26"/>
                <w:szCs w:val="26"/>
              </w:rPr>
              <w:t>Đường</w:t>
            </w:r>
            <w:proofErr w:type="spellEnd"/>
            <w:r w:rsidRPr="00AA083B">
              <w:rPr>
                <w:sz w:val="26"/>
                <w:szCs w:val="26"/>
              </w:rPr>
              <w:t xml:space="preserve"> </w:t>
            </w:r>
            <w:proofErr w:type="spellStart"/>
            <w:r w:rsidRPr="00AA083B">
              <w:rPr>
                <w:sz w:val="26"/>
                <w:szCs w:val="26"/>
              </w:rPr>
              <w:t>kính</w:t>
            </w:r>
            <w:proofErr w:type="spellEnd"/>
            <w:r w:rsidRPr="00AA083B">
              <w:rPr>
                <w:sz w:val="26"/>
                <w:szCs w:val="26"/>
              </w:rPr>
              <w:t xml:space="preserve"> </w:t>
            </w:r>
            <w:proofErr w:type="spellStart"/>
            <w:r w:rsidRPr="00AA083B">
              <w:rPr>
                <w:sz w:val="26"/>
                <w:szCs w:val="26"/>
              </w:rPr>
              <w:t>lớn</w:t>
            </w:r>
            <w:proofErr w:type="spellEnd"/>
            <w:r w:rsidRPr="00AA083B">
              <w:rPr>
                <w:sz w:val="26"/>
                <w:szCs w:val="26"/>
              </w:rPr>
              <w:t xml:space="preserve"> </w:t>
            </w:r>
            <w:proofErr w:type="spellStart"/>
            <w:r w:rsidRPr="00AA083B">
              <w:rPr>
                <w:sz w:val="26"/>
                <w:szCs w:val="26"/>
              </w:rPr>
              <w:t>nhất</w:t>
            </w:r>
            <w:proofErr w:type="spellEnd"/>
            <w:r w:rsidRPr="00AA083B">
              <w:rPr>
                <w:sz w:val="26"/>
                <w:szCs w:val="26"/>
              </w:rPr>
              <w:t xml:space="preserve"> </w:t>
            </w:r>
            <w:proofErr w:type="spellStart"/>
            <w:r w:rsidRPr="00AA083B">
              <w:rPr>
                <w:sz w:val="26"/>
                <w:szCs w:val="26"/>
              </w:rPr>
              <w:t>của</w:t>
            </w:r>
            <w:proofErr w:type="spellEnd"/>
            <w:r w:rsidRPr="00AA083B">
              <w:rPr>
                <w:sz w:val="26"/>
                <w:szCs w:val="26"/>
              </w:rPr>
              <w:t xml:space="preserve"> </w:t>
            </w:r>
            <w:proofErr w:type="spellStart"/>
            <w:r w:rsidRPr="00AA083B">
              <w:rPr>
                <w:sz w:val="26"/>
                <w:szCs w:val="26"/>
              </w:rPr>
              <w:t>lô</w:t>
            </w:r>
            <w:proofErr w:type="spellEnd"/>
            <w:r w:rsidRPr="00AA083B">
              <w:rPr>
                <w:sz w:val="26"/>
                <w:szCs w:val="26"/>
              </w:rPr>
              <w:t xml:space="preserve"> </w:t>
            </w:r>
            <w:proofErr w:type="spellStart"/>
            <w:r w:rsidRPr="00AA083B">
              <w:rPr>
                <w:sz w:val="26"/>
                <w:szCs w:val="26"/>
              </w:rPr>
              <w:t>cáp</w:t>
            </w:r>
            <w:proofErr w:type="spellEnd"/>
          </w:p>
        </w:tc>
        <w:tc>
          <w:tcPr>
            <w:tcW w:w="882" w:type="pct"/>
          </w:tcPr>
          <w:p w14:paraId="3C20877B" w14:textId="77777777" w:rsidR="0003189F" w:rsidRPr="00AA083B" w:rsidRDefault="0003189F" w:rsidP="00DC7DE4">
            <w:pPr>
              <w:pStyle w:val="TableParagraph"/>
              <w:spacing w:line="276" w:lineRule="auto"/>
              <w:rPr>
                <w:sz w:val="26"/>
                <w:szCs w:val="26"/>
              </w:rPr>
            </w:pPr>
          </w:p>
        </w:tc>
        <w:tc>
          <w:tcPr>
            <w:tcW w:w="1761" w:type="pct"/>
          </w:tcPr>
          <w:p w14:paraId="46FA55B2" w14:textId="77777777" w:rsidR="0003189F" w:rsidRPr="00AA083B" w:rsidRDefault="0003189F" w:rsidP="00214B53">
            <w:pPr>
              <w:pStyle w:val="TableParagraph"/>
              <w:spacing w:line="276" w:lineRule="auto"/>
              <w:ind w:left="39" w:right="40"/>
              <w:jc w:val="center"/>
              <w:rPr>
                <w:sz w:val="26"/>
                <w:szCs w:val="26"/>
              </w:rPr>
            </w:pPr>
            <w:r w:rsidRPr="00AA083B">
              <w:rPr>
                <w:sz w:val="26"/>
                <w:szCs w:val="26"/>
              </w:rPr>
              <w:t>2,5 m</w:t>
            </w:r>
          </w:p>
        </w:tc>
      </w:tr>
      <w:tr w:rsidR="0003189F" w:rsidRPr="00AA083B" w14:paraId="1C19D4D0" w14:textId="77777777" w:rsidTr="00DC7DE4">
        <w:trPr>
          <w:trHeight w:val="297"/>
        </w:trPr>
        <w:tc>
          <w:tcPr>
            <w:tcW w:w="355" w:type="pct"/>
          </w:tcPr>
          <w:p w14:paraId="4CFE0DEA" w14:textId="77777777" w:rsidR="0003189F" w:rsidRPr="00AA083B" w:rsidRDefault="0003189F" w:rsidP="00DC7DE4">
            <w:pPr>
              <w:pStyle w:val="TableParagraph"/>
              <w:spacing w:line="276" w:lineRule="auto"/>
              <w:ind w:left="132" w:right="123"/>
              <w:jc w:val="center"/>
              <w:rPr>
                <w:sz w:val="26"/>
                <w:szCs w:val="26"/>
              </w:rPr>
            </w:pPr>
            <w:r w:rsidRPr="00AA083B">
              <w:rPr>
                <w:sz w:val="26"/>
                <w:szCs w:val="26"/>
              </w:rPr>
              <w:t>53</w:t>
            </w:r>
          </w:p>
        </w:tc>
        <w:tc>
          <w:tcPr>
            <w:tcW w:w="2003" w:type="pct"/>
          </w:tcPr>
          <w:p w14:paraId="4968A319" w14:textId="77777777" w:rsidR="0003189F" w:rsidRPr="00AA083B" w:rsidRDefault="0003189F" w:rsidP="00DC7DE4">
            <w:pPr>
              <w:pStyle w:val="TableParagraph"/>
              <w:spacing w:line="276" w:lineRule="auto"/>
              <w:ind w:left="105"/>
              <w:rPr>
                <w:sz w:val="26"/>
                <w:szCs w:val="26"/>
              </w:rPr>
            </w:pPr>
            <w:proofErr w:type="spellStart"/>
            <w:r w:rsidRPr="00AA083B">
              <w:rPr>
                <w:sz w:val="26"/>
                <w:szCs w:val="26"/>
              </w:rPr>
              <w:t>Bề</w:t>
            </w:r>
            <w:proofErr w:type="spellEnd"/>
            <w:r w:rsidRPr="00AA083B">
              <w:rPr>
                <w:sz w:val="26"/>
                <w:szCs w:val="26"/>
              </w:rPr>
              <w:t xml:space="preserve"> </w:t>
            </w:r>
            <w:proofErr w:type="spellStart"/>
            <w:r w:rsidRPr="00AA083B">
              <w:rPr>
                <w:sz w:val="26"/>
                <w:szCs w:val="26"/>
              </w:rPr>
              <w:t>rộng</w:t>
            </w:r>
            <w:proofErr w:type="spellEnd"/>
            <w:r w:rsidRPr="00AA083B">
              <w:rPr>
                <w:sz w:val="26"/>
                <w:szCs w:val="26"/>
              </w:rPr>
              <w:t xml:space="preserve"> </w:t>
            </w:r>
            <w:proofErr w:type="spellStart"/>
            <w:r w:rsidRPr="00AA083B">
              <w:rPr>
                <w:sz w:val="26"/>
                <w:szCs w:val="26"/>
              </w:rPr>
              <w:t>lớn</w:t>
            </w:r>
            <w:proofErr w:type="spellEnd"/>
            <w:r w:rsidRPr="00AA083B">
              <w:rPr>
                <w:sz w:val="26"/>
                <w:szCs w:val="26"/>
              </w:rPr>
              <w:t xml:space="preserve"> </w:t>
            </w:r>
            <w:proofErr w:type="spellStart"/>
            <w:r w:rsidRPr="00AA083B">
              <w:rPr>
                <w:sz w:val="26"/>
                <w:szCs w:val="26"/>
              </w:rPr>
              <w:t>nhất</w:t>
            </w:r>
            <w:proofErr w:type="spellEnd"/>
            <w:r w:rsidRPr="00AA083B">
              <w:rPr>
                <w:sz w:val="26"/>
                <w:szCs w:val="26"/>
              </w:rPr>
              <w:t xml:space="preserve"> </w:t>
            </w:r>
            <w:proofErr w:type="spellStart"/>
            <w:r w:rsidRPr="00AA083B">
              <w:rPr>
                <w:sz w:val="26"/>
                <w:szCs w:val="26"/>
              </w:rPr>
              <w:t>của</w:t>
            </w:r>
            <w:proofErr w:type="spellEnd"/>
            <w:r w:rsidRPr="00AA083B">
              <w:rPr>
                <w:sz w:val="26"/>
                <w:szCs w:val="26"/>
              </w:rPr>
              <w:t xml:space="preserve"> </w:t>
            </w:r>
            <w:proofErr w:type="spellStart"/>
            <w:r w:rsidRPr="00AA083B">
              <w:rPr>
                <w:sz w:val="26"/>
                <w:szCs w:val="26"/>
              </w:rPr>
              <w:t>lô</w:t>
            </w:r>
            <w:proofErr w:type="spellEnd"/>
            <w:r w:rsidRPr="00AA083B">
              <w:rPr>
                <w:sz w:val="26"/>
                <w:szCs w:val="26"/>
              </w:rPr>
              <w:t xml:space="preserve"> </w:t>
            </w:r>
            <w:proofErr w:type="spellStart"/>
            <w:r w:rsidRPr="00AA083B">
              <w:rPr>
                <w:sz w:val="26"/>
                <w:szCs w:val="26"/>
              </w:rPr>
              <w:t>cáp</w:t>
            </w:r>
            <w:proofErr w:type="spellEnd"/>
          </w:p>
        </w:tc>
        <w:tc>
          <w:tcPr>
            <w:tcW w:w="882" w:type="pct"/>
          </w:tcPr>
          <w:p w14:paraId="4E45CECC" w14:textId="77777777" w:rsidR="0003189F" w:rsidRPr="00AA083B" w:rsidRDefault="0003189F" w:rsidP="00DC7DE4">
            <w:pPr>
              <w:pStyle w:val="TableParagraph"/>
              <w:spacing w:line="276" w:lineRule="auto"/>
              <w:rPr>
                <w:sz w:val="26"/>
                <w:szCs w:val="26"/>
              </w:rPr>
            </w:pPr>
          </w:p>
        </w:tc>
        <w:tc>
          <w:tcPr>
            <w:tcW w:w="1761" w:type="pct"/>
          </w:tcPr>
          <w:p w14:paraId="671B4458" w14:textId="77777777" w:rsidR="0003189F" w:rsidRPr="00AA083B" w:rsidRDefault="0003189F" w:rsidP="00214B53">
            <w:pPr>
              <w:pStyle w:val="TableParagraph"/>
              <w:spacing w:line="276" w:lineRule="auto"/>
              <w:ind w:left="39" w:right="40"/>
              <w:jc w:val="center"/>
              <w:rPr>
                <w:sz w:val="26"/>
                <w:szCs w:val="26"/>
              </w:rPr>
            </w:pPr>
            <w:r w:rsidRPr="00AA083B">
              <w:rPr>
                <w:sz w:val="26"/>
                <w:szCs w:val="26"/>
              </w:rPr>
              <w:t>1,4 m</w:t>
            </w:r>
          </w:p>
        </w:tc>
      </w:tr>
      <w:tr w:rsidR="0003189F" w:rsidRPr="00AA083B" w14:paraId="7EFC30E0" w14:textId="77777777" w:rsidTr="00DC7DE4">
        <w:trPr>
          <w:trHeight w:val="1194"/>
        </w:trPr>
        <w:tc>
          <w:tcPr>
            <w:tcW w:w="355" w:type="pct"/>
          </w:tcPr>
          <w:p w14:paraId="2605F82C" w14:textId="77777777" w:rsidR="0003189F" w:rsidRPr="00AA083B" w:rsidRDefault="0003189F" w:rsidP="00DC7DE4">
            <w:pPr>
              <w:pStyle w:val="TableParagraph"/>
              <w:spacing w:line="276" w:lineRule="auto"/>
              <w:ind w:left="132" w:right="123"/>
              <w:jc w:val="center"/>
              <w:rPr>
                <w:sz w:val="26"/>
                <w:szCs w:val="26"/>
              </w:rPr>
            </w:pPr>
            <w:r w:rsidRPr="00AA083B">
              <w:rPr>
                <w:sz w:val="26"/>
                <w:szCs w:val="26"/>
              </w:rPr>
              <w:lastRenderedPageBreak/>
              <w:t>54</w:t>
            </w:r>
          </w:p>
        </w:tc>
        <w:tc>
          <w:tcPr>
            <w:tcW w:w="2003" w:type="pct"/>
          </w:tcPr>
          <w:p w14:paraId="4E0E63D6" w14:textId="77777777" w:rsidR="0003189F" w:rsidRPr="00AA083B" w:rsidRDefault="0003189F" w:rsidP="00DC7DE4">
            <w:pPr>
              <w:pStyle w:val="TableParagraph"/>
              <w:spacing w:line="276" w:lineRule="auto"/>
              <w:ind w:left="105"/>
              <w:rPr>
                <w:sz w:val="26"/>
                <w:szCs w:val="26"/>
              </w:rPr>
            </w:pPr>
            <w:proofErr w:type="spellStart"/>
            <w:r w:rsidRPr="00AA083B">
              <w:rPr>
                <w:sz w:val="26"/>
                <w:szCs w:val="26"/>
              </w:rPr>
              <w:t>Lỗ</w:t>
            </w:r>
            <w:proofErr w:type="spellEnd"/>
            <w:r w:rsidRPr="00AA083B">
              <w:rPr>
                <w:sz w:val="26"/>
                <w:szCs w:val="26"/>
              </w:rPr>
              <w:t xml:space="preserve"> </w:t>
            </w:r>
            <w:proofErr w:type="spellStart"/>
            <w:r w:rsidRPr="00AA083B">
              <w:rPr>
                <w:sz w:val="26"/>
                <w:szCs w:val="26"/>
              </w:rPr>
              <w:t>giữa</w:t>
            </w:r>
            <w:proofErr w:type="spellEnd"/>
            <w:r w:rsidRPr="00AA083B">
              <w:rPr>
                <w:sz w:val="26"/>
                <w:szCs w:val="26"/>
              </w:rPr>
              <w:t xml:space="preserve"> </w:t>
            </w:r>
            <w:proofErr w:type="spellStart"/>
            <w:r w:rsidRPr="00AA083B">
              <w:rPr>
                <w:sz w:val="26"/>
                <w:szCs w:val="26"/>
              </w:rPr>
              <w:t>của</w:t>
            </w:r>
            <w:proofErr w:type="spellEnd"/>
            <w:r w:rsidRPr="00AA083B">
              <w:rPr>
                <w:sz w:val="26"/>
                <w:szCs w:val="26"/>
              </w:rPr>
              <w:t xml:space="preserve"> </w:t>
            </w:r>
            <w:proofErr w:type="spellStart"/>
            <w:r w:rsidRPr="00AA083B">
              <w:rPr>
                <w:sz w:val="26"/>
                <w:szCs w:val="26"/>
              </w:rPr>
              <w:t>lô</w:t>
            </w:r>
            <w:proofErr w:type="spellEnd"/>
            <w:r w:rsidRPr="00AA083B">
              <w:rPr>
                <w:sz w:val="26"/>
                <w:szCs w:val="26"/>
              </w:rPr>
              <w:t xml:space="preserve"> </w:t>
            </w:r>
            <w:proofErr w:type="spellStart"/>
            <w:r w:rsidRPr="00AA083B">
              <w:rPr>
                <w:sz w:val="26"/>
                <w:szCs w:val="26"/>
              </w:rPr>
              <w:t>cáp</w:t>
            </w:r>
            <w:proofErr w:type="spellEnd"/>
          </w:p>
        </w:tc>
        <w:tc>
          <w:tcPr>
            <w:tcW w:w="882" w:type="pct"/>
          </w:tcPr>
          <w:p w14:paraId="1918D6E5" w14:textId="77777777" w:rsidR="0003189F" w:rsidRPr="00AA083B" w:rsidRDefault="0003189F" w:rsidP="00DC7DE4">
            <w:pPr>
              <w:pStyle w:val="TableParagraph"/>
              <w:spacing w:line="276" w:lineRule="auto"/>
              <w:rPr>
                <w:sz w:val="26"/>
                <w:szCs w:val="26"/>
              </w:rPr>
            </w:pPr>
          </w:p>
        </w:tc>
        <w:tc>
          <w:tcPr>
            <w:tcW w:w="1761" w:type="pct"/>
          </w:tcPr>
          <w:p w14:paraId="68F8D3F9" w14:textId="77777777" w:rsidR="0003189F" w:rsidRPr="00AA083B" w:rsidRDefault="0003189F" w:rsidP="00214B53">
            <w:pPr>
              <w:pStyle w:val="TableParagraph"/>
              <w:spacing w:line="276" w:lineRule="auto"/>
              <w:ind w:left="39" w:right="40"/>
              <w:jc w:val="center"/>
              <w:rPr>
                <w:sz w:val="26"/>
                <w:szCs w:val="26"/>
              </w:rPr>
            </w:pPr>
            <w:r w:rsidRPr="00AA083B">
              <w:rPr>
                <w:sz w:val="26"/>
                <w:szCs w:val="26"/>
              </w:rPr>
              <w:t xml:space="preserve">Gia </w:t>
            </w:r>
            <w:proofErr w:type="spellStart"/>
            <w:r w:rsidRPr="00AA083B">
              <w:rPr>
                <w:sz w:val="26"/>
                <w:szCs w:val="26"/>
              </w:rPr>
              <w:t>cường</w:t>
            </w:r>
            <w:proofErr w:type="spellEnd"/>
            <w:r w:rsidRPr="00AA083B">
              <w:rPr>
                <w:sz w:val="26"/>
                <w:szCs w:val="26"/>
              </w:rPr>
              <w:t xml:space="preserve"> </w:t>
            </w:r>
            <w:proofErr w:type="spellStart"/>
            <w:r w:rsidRPr="00AA083B">
              <w:rPr>
                <w:sz w:val="26"/>
                <w:szCs w:val="26"/>
              </w:rPr>
              <w:t>bằng</w:t>
            </w:r>
            <w:proofErr w:type="spellEnd"/>
            <w:r w:rsidRPr="00AA083B">
              <w:rPr>
                <w:sz w:val="26"/>
                <w:szCs w:val="26"/>
              </w:rPr>
              <w:t xml:space="preserve"> 1 </w:t>
            </w:r>
            <w:proofErr w:type="spellStart"/>
            <w:r w:rsidRPr="00AA083B">
              <w:rPr>
                <w:sz w:val="26"/>
                <w:szCs w:val="26"/>
              </w:rPr>
              <w:t>tấm</w:t>
            </w:r>
            <w:proofErr w:type="spellEnd"/>
            <w:r w:rsidRPr="00AA083B">
              <w:rPr>
                <w:sz w:val="26"/>
                <w:szCs w:val="26"/>
              </w:rPr>
              <w:t xml:space="preserve"> </w:t>
            </w:r>
            <w:proofErr w:type="spellStart"/>
            <w:r w:rsidRPr="00AA083B">
              <w:rPr>
                <w:sz w:val="26"/>
                <w:szCs w:val="26"/>
              </w:rPr>
              <w:t>thép</w:t>
            </w:r>
            <w:proofErr w:type="spellEnd"/>
            <w:r w:rsidRPr="00AA083B">
              <w:rPr>
                <w:sz w:val="26"/>
                <w:szCs w:val="26"/>
              </w:rPr>
              <w:t xml:space="preserve"> </w:t>
            </w:r>
            <w:proofErr w:type="spellStart"/>
            <w:r w:rsidRPr="00AA083B">
              <w:rPr>
                <w:sz w:val="26"/>
                <w:szCs w:val="26"/>
              </w:rPr>
              <w:t>có</w:t>
            </w:r>
            <w:proofErr w:type="spellEnd"/>
            <w:r w:rsidRPr="00AA083B">
              <w:rPr>
                <w:sz w:val="26"/>
                <w:szCs w:val="26"/>
              </w:rPr>
              <w:t xml:space="preserve"> </w:t>
            </w:r>
            <w:proofErr w:type="spellStart"/>
            <w:r w:rsidRPr="00AA083B">
              <w:rPr>
                <w:sz w:val="26"/>
                <w:szCs w:val="26"/>
              </w:rPr>
              <w:t>độ</w:t>
            </w:r>
            <w:proofErr w:type="spellEnd"/>
            <w:r w:rsidRPr="00AA083B">
              <w:rPr>
                <w:sz w:val="26"/>
                <w:szCs w:val="26"/>
              </w:rPr>
              <w:t xml:space="preserve"> </w:t>
            </w:r>
            <w:proofErr w:type="spellStart"/>
            <w:r w:rsidRPr="00AA083B">
              <w:rPr>
                <w:sz w:val="26"/>
                <w:szCs w:val="26"/>
              </w:rPr>
              <w:t>dày</w:t>
            </w:r>
            <w:proofErr w:type="spellEnd"/>
            <w:r w:rsidRPr="00AA083B">
              <w:rPr>
                <w:sz w:val="26"/>
                <w:szCs w:val="26"/>
              </w:rPr>
              <w:t xml:space="preserve"> </w:t>
            </w:r>
            <w:proofErr w:type="spellStart"/>
            <w:r w:rsidRPr="00AA083B">
              <w:rPr>
                <w:sz w:val="26"/>
                <w:szCs w:val="26"/>
              </w:rPr>
              <w:t>không</w:t>
            </w:r>
            <w:proofErr w:type="spellEnd"/>
            <w:r w:rsidRPr="00AA083B">
              <w:rPr>
                <w:sz w:val="26"/>
                <w:szCs w:val="26"/>
              </w:rPr>
              <w:t xml:space="preserve"> </w:t>
            </w:r>
            <w:proofErr w:type="spellStart"/>
            <w:r w:rsidRPr="00AA083B">
              <w:rPr>
                <w:sz w:val="26"/>
                <w:szCs w:val="26"/>
              </w:rPr>
              <w:t>ít</w:t>
            </w:r>
            <w:proofErr w:type="spellEnd"/>
            <w:r w:rsidRPr="00AA083B">
              <w:rPr>
                <w:sz w:val="26"/>
                <w:szCs w:val="26"/>
              </w:rPr>
              <w:t xml:space="preserve"> </w:t>
            </w:r>
            <w:proofErr w:type="spellStart"/>
            <w:r w:rsidRPr="00AA083B">
              <w:rPr>
                <w:sz w:val="26"/>
                <w:szCs w:val="26"/>
              </w:rPr>
              <w:t>hơn</w:t>
            </w:r>
            <w:proofErr w:type="spellEnd"/>
            <w:r w:rsidRPr="00AA083B">
              <w:rPr>
                <w:sz w:val="26"/>
                <w:szCs w:val="26"/>
              </w:rPr>
              <w:t xml:space="preserve"> 10mm </w:t>
            </w:r>
            <w:proofErr w:type="spellStart"/>
            <w:r w:rsidRPr="00AA083B">
              <w:rPr>
                <w:sz w:val="26"/>
                <w:szCs w:val="26"/>
              </w:rPr>
              <w:t>và</w:t>
            </w:r>
            <w:proofErr w:type="spellEnd"/>
            <w:r w:rsidRPr="00AA083B">
              <w:rPr>
                <w:sz w:val="26"/>
                <w:szCs w:val="26"/>
              </w:rPr>
              <w:t xml:space="preserve"> </w:t>
            </w:r>
            <w:proofErr w:type="spellStart"/>
            <w:r w:rsidRPr="00AA083B">
              <w:rPr>
                <w:sz w:val="26"/>
                <w:szCs w:val="26"/>
              </w:rPr>
              <w:t>có</w:t>
            </w:r>
            <w:proofErr w:type="spellEnd"/>
            <w:r w:rsidRPr="00AA083B">
              <w:rPr>
                <w:sz w:val="26"/>
                <w:szCs w:val="26"/>
              </w:rPr>
              <w:t xml:space="preserve"> </w:t>
            </w:r>
            <w:proofErr w:type="spellStart"/>
            <w:r w:rsidRPr="00AA083B">
              <w:rPr>
                <w:sz w:val="26"/>
                <w:szCs w:val="26"/>
              </w:rPr>
              <w:t>thể</w:t>
            </w:r>
            <w:proofErr w:type="spellEnd"/>
            <w:r w:rsidRPr="00AA083B">
              <w:rPr>
                <w:sz w:val="26"/>
                <w:szCs w:val="26"/>
              </w:rPr>
              <w:t xml:space="preserve"> </w:t>
            </w:r>
            <w:proofErr w:type="spellStart"/>
            <w:r w:rsidRPr="00AA083B">
              <w:rPr>
                <w:sz w:val="26"/>
                <w:szCs w:val="26"/>
              </w:rPr>
              <w:t>gắn</w:t>
            </w:r>
            <w:proofErr w:type="spellEnd"/>
            <w:r w:rsidRPr="00AA083B">
              <w:rPr>
                <w:sz w:val="26"/>
                <w:szCs w:val="26"/>
              </w:rPr>
              <w:t xml:space="preserve"> </w:t>
            </w:r>
            <w:proofErr w:type="spellStart"/>
            <w:r w:rsidRPr="00AA083B">
              <w:rPr>
                <w:sz w:val="26"/>
                <w:szCs w:val="26"/>
              </w:rPr>
              <w:t>với</w:t>
            </w:r>
            <w:proofErr w:type="spellEnd"/>
            <w:r w:rsidRPr="00AA083B">
              <w:rPr>
                <w:sz w:val="26"/>
                <w:szCs w:val="26"/>
              </w:rPr>
              <w:t xml:space="preserve"> </w:t>
            </w:r>
            <w:proofErr w:type="spellStart"/>
            <w:r w:rsidRPr="00AA083B">
              <w:rPr>
                <w:sz w:val="26"/>
                <w:szCs w:val="26"/>
              </w:rPr>
              <w:t>trục</w:t>
            </w:r>
            <w:proofErr w:type="spellEnd"/>
          </w:p>
          <w:p w14:paraId="2CE8EDEC" w14:textId="77777777" w:rsidR="0003189F" w:rsidRPr="00AA083B" w:rsidRDefault="0003189F" w:rsidP="00214B53">
            <w:pPr>
              <w:pStyle w:val="TableParagraph"/>
              <w:spacing w:line="276" w:lineRule="auto"/>
              <w:ind w:left="39" w:right="40"/>
              <w:jc w:val="center"/>
              <w:rPr>
                <w:sz w:val="26"/>
                <w:szCs w:val="26"/>
              </w:rPr>
            </w:pPr>
            <w:proofErr w:type="spellStart"/>
            <w:r w:rsidRPr="00AA083B">
              <w:rPr>
                <w:sz w:val="26"/>
                <w:szCs w:val="26"/>
              </w:rPr>
              <w:t>có</w:t>
            </w:r>
            <w:proofErr w:type="spellEnd"/>
            <w:r w:rsidRPr="00AA083B">
              <w:rPr>
                <w:sz w:val="26"/>
                <w:szCs w:val="26"/>
              </w:rPr>
              <w:t xml:space="preserve"> </w:t>
            </w:r>
            <w:proofErr w:type="spellStart"/>
            <w:r w:rsidRPr="00AA083B">
              <w:rPr>
                <w:sz w:val="26"/>
                <w:szCs w:val="26"/>
              </w:rPr>
              <w:t>đường</w:t>
            </w:r>
            <w:proofErr w:type="spellEnd"/>
            <w:r w:rsidRPr="00AA083B">
              <w:rPr>
                <w:sz w:val="26"/>
                <w:szCs w:val="26"/>
              </w:rPr>
              <w:t xml:space="preserve"> </w:t>
            </w:r>
            <w:proofErr w:type="spellStart"/>
            <w:r w:rsidRPr="00AA083B">
              <w:rPr>
                <w:sz w:val="26"/>
                <w:szCs w:val="26"/>
              </w:rPr>
              <w:t>kính</w:t>
            </w:r>
            <w:proofErr w:type="spellEnd"/>
            <w:r w:rsidRPr="00AA083B">
              <w:rPr>
                <w:sz w:val="26"/>
                <w:szCs w:val="26"/>
              </w:rPr>
              <w:t xml:space="preserve"> 95mm</w:t>
            </w:r>
          </w:p>
        </w:tc>
      </w:tr>
      <w:tr w:rsidR="0003189F" w:rsidRPr="00AA083B" w14:paraId="299AC448" w14:textId="77777777" w:rsidTr="00DC7DE4">
        <w:trPr>
          <w:trHeight w:val="932"/>
        </w:trPr>
        <w:tc>
          <w:tcPr>
            <w:tcW w:w="355" w:type="pct"/>
          </w:tcPr>
          <w:p w14:paraId="2BEBFFC8" w14:textId="77777777" w:rsidR="0003189F" w:rsidRPr="00AA083B" w:rsidRDefault="0003189F" w:rsidP="00DC7DE4">
            <w:pPr>
              <w:pStyle w:val="TableParagraph"/>
              <w:spacing w:line="276" w:lineRule="auto"/>
              <w:ind w:left="132" w:right="123"/>
              <w:jc w:val="center"/>
              <w:rPr>
                <w:sz w:val="26"/>
                <w:szCs w:val="26"/>
              </w:rPr>
            </w:pPr>
            <w:r w:rsidRPr="00AA083B">
              <w:rPr>
                <w:sz w:val="26"/>
                <w:szCs w:val="26"/>
              </w:rPr>
              <w:t>55</w:t>
            </w:r>
          </w:p>
        </w:tc>
        <w:tc>
          <w:tcPr>
            <w:tcW w:w="2003" w:type="pct"/>
          </w:tcPr>
          <w:p w14:paraId="17C05F9E" w14:textId="77777777" w:rsidR="0003189F" w:rsidRPr="00AA083B" w:rsidRDefault="0003189F" w:rsidP="00DC7DE4">
            <w:pPr>
              <w:pStyle w:val="TableParagraph"/>
              <w:spacing w:line="276" w:lineRule="auto"/>
              <w:ind w:left="105" w:right="330"/>
              <w:rPr>
                <w:sz w:val="26"/>
                <w:szCs w:val="26"/>
              </w:rPr>
            </w:pPr>
            <w:proofErr w:type="spellStart"/>
            <w:r w:rsidRPr="00AA083B">
              <w:rPr>
                <w:sz w:val="26"/>
                <w:szCs w:val="26"/>
              </w:rPr>
              <w:t>Chiều</w:t>
            </w:r>
            <w:proofErr w:type="spellEnd"/>
            <w:r w:rsidRPr="00AA083B">
              <w:rPr>
                <w:sz w:val="26"/>
                <w:szCs w:val="26"/>
              </w:rPr>
              <w:t xml:space="preserve"> </w:t>
            </w:r>
            <w:proofErr w:type="spellStart"/>
            <w:r w:rsidRPr="00AA083B">
              <w:rPr>
                <w:sz w:val="26"/>
                <w:szCs w:val="26"/>
              </w:rPr>
              <w:t>dài</w:t>
            </w:r>
            <w:proofErr w:type="spellEnd"/>
            <w:r w:rsidRPr="00AA083B">
              <w:rPr>
                <w:sz w:val="26"/>
                <w:szCs w:val="26"/>
              </w:rPr>
              <w:t xml:space="preserve"> </w:t>
            </w:r>
            <w:proofErr w:type="spellStart"/>
            <w:r w:rsidRPr="00AA083B">
              <w:rPr>
                <w:sz w:val="26"/>
                <w:szCs w:val="26"/>
              </w:rPr>
              <w:t>dây</w:t>
            </w:r>
            <w:proofErr w:type="spellEnd"/>
            <w:r w:rsidRPr="00AA083B">
              <w:rPr>
                <w:sz w:val="26"/>
                <w:szCs w:val="26"/>
              </w:rPr>
              <w:t xml:space="preserve"> </w:t>
            </w:r>
            <w:proofErr w:type="spellStart"/>
            <w:r w:rsidRPr="00AA083B">
              <w:rPr>
                <w:sz w:val="26"/>
                <w:szCs w:val="26"/>
              </w:rPr>
              <w:t>quấn</w:t>
            </w:r>
            <w:proofErr w:type="spellEnd"/>
            <w:r w:rsidRPr="00AA083B">
              <w:rPr>
                <w:sz w:val="26"/>
                <w:szCs w:val="26"/>
              </w:rPr>
              <w:t xml:space="preserve"> </w:t>
            </w:r>
            <w:proofErr w:type="spellStart"/>
            <w:r w:rsidRPr="00AA083B">
              <w:rPr>
                <w:sz w:val="26"/>
                <w:szCs w:val="26"/>
              </w:rPr>
              <w:t>tối</w:t>
            </w:r>
            <w:proofErr w:type="spellEnd"/>
            <w:r w:rsidRPr="00AA083B">
              <w:rPr>
                <w:sz w:val="26"/>
                <w:szCs w:val="26"/>
              </w:rPr>
              <w:t xml:space="preserve"> </w:t>
            </w:r>
            <w:proofErr w:type="spellStart"/>
            <w:r w:rsidRPr="00AA083B">
              <w:rPr>
                <w:sz w:val="26"/>
                <w:szCs w:val="26"/>
              </w:rPr>
              <w:t>đa</w:t>
            </w:r>
            <w:proofErr w:type="spellEnd"/>
            <w:r w:rsidRPr="00AA083B">
              <w:rPr>
                <w:sz w:val="26"/>
                <w:szCs w:val="26"/>
              </w:rPr>
              <w:t xml:space="preserve"> </w:t>
            </w:r>
            <w:proofErr w:type="spellStart"/>
            <w:r w:rsidRPr="00AA083B">
              <w:rPr>
                <w:sz w:val="26"/>
                <w:szCs w:val="26"/>
              </w:rPr>
              <w:t>trên</w:t>
            </w:r>
            <w:proofErr w:type="spellEnd"/>
            <w:r w:rsidRPr="00AA083B">
              <w:rPr>
                <w:sz w:val="26"/>
                <w:szCs w:val="26"/>
              </w:rPr>
              <w:t xml:space="preserve"> </w:t>
            </w:r>
            <w:proofErr w:type="spellStart"/>
            <w:r w:rsidRPr="00AA083B">
              <w:rPr>
                <w:sz w:val="26"/>
                <w:szCs w:val="26"/>
              </w:rPr>
              <w:t>mỗi</w:t>
            </w:r>
            <w:proofErr w:type="spellEnd"/>
            <w:r w:rsidRPr="00AA083B">
              <w:rPr>
                <w:sz w:val="26"/>
                <w:szCs w:val="26"/>
              </w:rPr>
              <w:t xml:space="preserve"> </w:t>
            </w:r>
            <w:proofErr w:type="spellStart"/>
            <w:r w:rsidRPr="00AA083B">
              <w:rPr>
                <w:sz w:val="26"/>
                <w:szCs w:val="26"/>
              </w:rPr>
              <w:t>mỗi</w:t>
            </w:r>
            <w:proofErr w:type="spellEnd"/>
            <w:r w:rsidRPr="00AA083B">
              <w:rPr>
                <w:sz w:val="26"/>
                <w:szCs w:val="26"/>
              </w:rPr>
              <w:t xml:space="preserve"> </w:t>
            </w:r>
            <w:proofErr w:type="spellStart"/>
            <w:r w:rsidRPr="00AA083B">
              <w:rPr>
                <w:sz w:val="26"/>
                <w:szCs w:val="26"/>
              </w:rPr>
              <w:t>lô</w:t>
            </w:r>
            <w:proofErr w:type="spellEnd"/>
          </w:p>
          <w:p w14:paraId="4A210092" w14:textId="77777777" w:rsidR="0003189F" w:rsidRPr="00AA083B" w:rsidRDefault="0003189F" w:rsidP="0003189F">
            <w:pPr>
              <w:pStyle w:val="TableParagraph"/>
              <w:numPr>
                <w:ilvl w:val="0"/>
                <w:numId w:val="173"/>
              </w:numPr>
              <w:tabs>
                <w:tab w:val="left" w:pos="546"/>
                <w:tab w:val="left" w:pos="547"/>
              </w:tabs>
              <w:adjustRightInd/>
              <w:spacing w:line="276" w:lineRule="auto"/>
              <w:ind w:right="816" w:hanging="361"/>
              <w:rPr>
                <w:sz w:val="26"/>
                <w:szCs w:val="26"/>
              </w:rPr>
            </w:pPr>
            <w:r w:rsidRPr="00AA083B">
              <w:rPr>
                <w:sz w:val="26"/>
                <w:szCs w:val="26"/>
              </w:rPr>
              <w:tab/>
            </w:r>
            <w:proofErr w:type="spellStart"/>
            <w:r w:rsidRPr="00AA083B">
              <w:rPr>
                <w:sz w:val="26"/>
                <w:szCs w:val="26"/>
              </w:rPr>
              <w:t>Đối</w:t>
            </w:r>
            <w:proofErr w:type="spellEnd"/>
            <w:r w:rsidRPr="00AA083B">
              <w:rPr>
                <w:sz w:val="26"/>
                <w:szCs w:val="26"/>
              </w:rPr>
              <w:t xml:space="preserve"> </w:t>
            </w:r>
            <w:proofErr w:type="spellStart"/>
            <w:r w:rsidRPr="00AA083B">
              <w:rPr>
                <w:sz w:val="26"/>
                <w:szCs w:val="26"/>
              </w:rPr>
              <w:t>với</w:t>
            </w:r>
            <w:proofErr w:type="spellEnd"/>
            <w:r w:rsidRPr="00AA083B">
              <w:rPr>
                <w:sz w:val="26"/>
                <w:szCs w:val="26"/>
              </w:rPr>
              <w:t xml:space="preserve"> </w:t>
            </w:r>
            <w:proofErr w:type="spellStart"/>
            <w:r w:rsidRPr="00AA083B">
              <w:rPr>
                <w:sz w:val="26"/>
                <w:szCs w:val="26"/>
              </w:rPr>
              <w:t>dây</w:t>
            </w:r>
            <w:proofErr w:type="spellEnd"/>
            <w:r w:rsidRPr="00AA083B">
              <w:rPr>
                <w:sz w:val="26"/>
                <w:szCs w:val="26"/>
              </w:rPr>
              <w:t xml:space="preserve"> 70/11mm</w:t>
            </w:r>
            <w:r w:rsidRPr="00AA083B">
              <w:rPr>
                <w:sz w:val="26"/>
                <w:szCs w:val="26"/>
                <w:vertAlign w:val="superscript"/>
              </w:rPr>
              <w:t>2</w:t>
            </w:r>
          </w:p>
        </w:tc>
        <w:tc>
          <w:tcPr>
            <w:tcW w:w="882" w:type="pct"/>
          </w:tcPr>
          <w:p w14:paraId="6F1FC883" w14:textId="77777777" w:rsidR="0003189F" w:rsidRPr="00AA083B" w:rsidRDefault="0003189F" w:rsidP="00DC7DE4">
            <w:pPr>
              <w:pStyle w:val="TableParagraph"/>
              <w:spacing w:line="276" w:lineRule="auto"/>
              <w:ind w:left="8"/>
              <w:jc w:val="center"/>
              <w:rPr>
                <w:sz w:val="26"/>
                <w:szCs w:val="26"/>
              </w:rPr>
            </w:pPr>
            <w:r w:rsidRPr="00AA083B">
              <w:rPr>
                <w:w w:val="99"/>
                <w:sz w:val="26"/>
                <w:szCs w:val="26"/>
              </w:rPr>
              <w:t>m</w:t>
            </w:r>
          </w:p>
        </w:tc>
        <w:tc>
          <w:tcPr>
            <w:tcW w:w="1761" w:type="pct"/>
          </w:tcPr>
          <w:p w14:paraId="315C43E0" w14:textId="77777777" w:rsidR="0003189F" w:rsidRPr="00AA083B" w:rsidRDefault="0003189F" w:rsidP="00214B53">
            <w:pPr>
              <w:pStyle w:val="TableParagraph"/>
              <w:spacing w:line="276" w:lineRule="auto"/>
              <w:ind w:left="39" w:right="40"/>
              <w:jc w:val="center"/>
              <w:rPr>
                <w:sz w:val="26"/>
                <w:szCs w:val="26"/>
              </w:rPr>
            </w:pPr>
            <w:r w:rsidRPr="00AA083B">
              <w:rPr>
                <w:sz w:val="26"/>
                <w:szCs w:val="26"/>
              </w:rPr>
              <w:t>2000</w:t>
            </w:r>
          </w:p>
          <w:p w14:paraId="3BA4ACA3" w14:textId="77777777" w:rsidR="0003189F" w:rsidRPr="00AA083B" w:rsidRDefault="0003189F" w:rsidP="00214B53">
            <w:pPr>
              <w:pStyle w:val="TableParagraph"/>
              <w:spacing w:line="276" w:lineRule="auto"/>
              <w:ind w:left="39"/>
              <w:rPr>
                <w:sz w:val="26"/>
                <w:szCs w:val="26"/>
              </w:rPr>
            </w:pPr>
          </w:p>
          <w:p w14:paraId="377FAEE6" w14:textId="77777777" w:rsidR="0003189F" w:rsidRPr="00AA083B" w:rsidRDefault="0003189F" w:rsidP="00214B53">
            <w:pPr>
              <w:pStyle w:val="TableParagraph"/>
              <w:spacing w:line="276" w:lineRule="auto"/>
              <w:ind w:left="39"/>
              <w:rPr>
                <w:sz w:val="26"/>
                <w:szCs w:val="26"/>
              </w:rPr>
            </w:pPr>
          </w:p>
          <w:p w14:paraId="3865848C" w14:textId="77777777" w:rsidR="0003189F" w:rsidRPr="00AA083B" w:rsidRDefault="0003189F" w:rsidP="00214B53">
            <w:pPr>
              <w:pStyle w:val="TableParagraph"/>
              <w:spacing w:line="276" w:lineRule="auto"/>
              <w:ind w:left="39" w:right="40"/>
              <w:jc w:val="center"/>
              <w:rPr>
                <w:sz w:val="26"/>
                <w:szCs w:val="26"/>
              </w:rPr>
            </w:pPr>
          </w:p>
        </w:tc>
      </w:tr>
      <w:tr w:rsidR="0003189F" w:rsidRPr="00AA083B" w14:paraId="3F7506A0" w14:textId="77777777" w:rsidTr="00DC7DE4">
        <w:trPr>
          <w:trHeight w:val="897"/>
        </w:trPr>
        <w:tc>
          <w:tcPr>
            <w:tcW w:w="355" w:type="pct"/>
          </w:tcPr>
          <w:p w14:paraId="3168B455" w14:textId="77777777" w:rsidR="0003189F" w:rsidRPr="00AA083B" w:rsidRDefault="0003189F" w:rsidP="00DC7DE4">
            <w:pPr>
              <w:pStyle w:val="TableParagraph"/>
              <w:spacing w:line="276" w:lineRule="auto"/>
              <w:ind w:left="132" w:right="123"/>
              <w:jc w:val="center"/>
              <w:rPr>
                <w:sz w:val="26"/>
                <w:szCs w:val="26"/>
              </w:rPr>
            </w:pPr>
            <w:r w:rsidRPr="00AA083B">
              <w:rPr>
                <w:sz w:val="26"/>
                <w:szCs w:val="26"/>
              </w:rPr>
              <w:t>56</w:t>
            </w:r>
          </w:p>
        </w:tc>
        <w:tc>
          <w:tcPr>
            <w:tcW w:w="2003" w:type="pct"/>
          </w:tcPr>
          <w:p w14:paraId="18DAE0DF" w14:textId="77777777" w:rsidR="0003189F" w:rsidRPr="00AA083B" w:rsidRDefault="0003189F" w:rsidP="00DC7DE4">
            <w:pPr>
              <w:pStyle w:val="TableParagraph"/>
              <w:spacing w:line="276" w:lineRule="auto"/>
              <w:ind w:left="105"/>
              <w:rPr>
                <w:sz w:val="26"/>
                <w:szCs w:val="26"/>
              </w:rPr>
            </w:pPr>
            <w:proofErr w:type="spellStart"/>
            <w:r w:rsidRPr="00AA083B">
              <w:rPr>
                <w:sz w:val="26"/>
                <w:szCs w:val="26"/>
              </w:rPr>
              <w:t>Đảm</w:t>
            </w:r>
            <w:proofErr w:type="spellEnd"/>
            <w:r w:rsidRPr="00AA083B">
              <w:rPr>
                <w:sz w:val="26"/>
                <w:szCs w:val="26"/>
              </w:rPr>
              <w:t xml:space="preserve"> </w:t>
            </w:r>
            <w:proofErr w:type="spellStart"/>
            <w:r w:rsidRPr="00AA083B">
              <w:rPr>
                <w:sz w:val="26"/>
                <w:szCs w:val="26"/>
              </w:rPr>
              <w:t>bảo</w:t>
            </w:r>
            <w:proofErr w:type="spellEnd"/>
            <w:r w:rsidRPr="00AA083B">
              <w:rPr>
                <w:sz w:val="26"/>
                <w:szCs w:val="26"/>
              </w:rPr>
              <w:t xml:space="preserve"> </w:t>
            </w:r>
            <w:proofErr w:type="spellStart"/>
            <w:r w:rsidRPr="00AA083B">
              <w:rPr>
                <w:sz w:val="26"/>
                <w:szCs w:val="26"/>
              </w:rPr>
              <w:t>trong</w:t>
            </w:r>
            <w:proofErr w:type="spellEnd"/>
            <w:r w:rsidRPr="00AA083B">
              <w:rPr>
                <w:sz w:val="26"/>
                <w:szCs w:val="26"/>
              </w:rPr>
              <w:t xml:space="preserve"> </w:t>
            </w:r>
            <w:proofErr w:type="spellStart"/>
            <w:r w:rsidRPr="00AA083B">
              <w:rPr>
                <w:sz w:val="26"/>
                <w:szCs w:val="26"/>
              </w:rPr>
              <w:t>mỗi</w:t>
            </w:r>
            <w:proofErr w:type="spellEnd"/>
            <w:r w:rsidRPr="00AA083B">
              <w:rPr>
                <w:sz w:val="26"/>
                <w:szCs w:val="26"/>
              </w:rPr>
              <w:t xml:space="preserve"> </w:t>
            </w:r>
            <w:proofErr w:type="spellStart"/>
            <w:r w:rsidRPr="00AA083B">
              <w:rPr>
                <w:sz w:val="26"/>
                <w:szCs w:val="26"/>
              </w:rPr>
              <w:t>lô</w:t>
            </w:r>
            <w:proofErr w:type="spellEnd"/>
            <w:r w:rsidRPr="00AA083B">
              <w:rPr>
                <w:sz w:val="26"/>
                <w:szCs w:val="26"/>
              </w:rPr>
              <w:t xml:space="preserve"> </w:t>
            </w:r>
            <w:proofErr w:type="spellStart"/>
            <w:r w:rsidRPr="00AA083B">
              <w:rPr>
                <w:sz w:val="26"/>
                <w:szCs w:val="26"/>
              </w:rPr>
              <w:t>quấn</w:t>
            </w:r>
            <w:proofErr w:type="spellEnd"/>
            <w:r w:rsidRPr="00AA083B">
              <w:rPr>
                <w:sz w:val="26"/>
                <w:szCs w:val="26"/>
              </w:rPr>
              <w:t xml:space="preserve"> </w:t>
            </w:r>
            <w:proofErr w:type="spellStart"/>
            <w:r w:rsidRPr="00AA083B">
              <w:rPr>
                <w:sz w:val="26"/>
                <w:szCs w:val="26"/>
              </w:rPr>
              <w:t>cáp</w:t>
            </w:r>
            <w:proofErr w:type="spellEnd"/>
          </w:p>
          <w:p w14:paraId="1FF18323" w14:textId="77777777" w:rsidR="0003189F" w:rsidRPr="00AA083B" w:rsidRDefault="0003189F" w:rsidP="00DC7DE4">
            <w:pPr>
              <w:pStyle w:val="TableParagraph"/>
              <w:spacing w:line="276" w:lineRule="auto"/>
              <w:ind w:left="105"/>
              <w:rPr>
                <w:sz w:val="26"/>
                <w:szCs w:val="26"/>
              </w:rPr>
            </w:pPr>
            <w:proofErr w:type="spellStart"/>
            <w:r w:rsidRPr="00AA083B">
              <w:rPr>
                <w:sz w:val="26"/>
                <w:szCs w:val="26"/>
              </w:rPr>
              <w:t>chỉ</w:t>
            </w:r>
            <w:proofErr w:type="spellEnd"/>
            <w:r w:rsidRPr="00AA083B">
              <w:rPr>
                <w:sz w:val="26"/>
                <w:szCs w:val="26"/>
              </w:rPr>
              <w:t xml:space="preserve"> </w:t>
            </w:r>
            <w:proofErr w:type="spellStart"/>
            <w:r w:rsidRPr="00AA083B">
              <w:rPr>
                <w:sz w:val="26"/>
                <w:szCs w:val="26"/>
              </w:rPr>
              <w:t>gồm</w:t>
            </w:r>
            <w:proofErr w:type="spellEnd"/>
            <w:r w:rsidRPr="00AA083B">
              <w:rPr>
                <w:sz w:val="26"/>
                <w:szCs w:val="26"/>
              </w:rPr>
              <w:t xml:space="preserve"> </w:t>
            </w:r>
            <w:proofErr w:type="spellStart"/>
            <w:r w:rsidRPr="00AA083B">
              <w:rPr>
                <w:sz w:val="26"/>
                <w:szCs w:val="26"/>
              </w:rPr>
              <w:t>một</w:t>
            </w:r>
            <w:proofErr w:type="spellEnd"/>
            <w:r w:rsidRPr="00AA083B">
              <w:rPr>
                <w:sz w:val="26"/>
                <w:szCs w:val="26"/>
              </w:rPr>
              <w:t xml:space="preserve"> </w:t>
            </w:r>
            <w:proofErr w:type="spellStart"/>
            <w:r w:rsidRPr="00AA083B">
              <w:rPr>
                <w:sz w:val="26"/>
                <w:szCs w:val="26"/>
              </w:rPr>
              <w:t>đoạn</w:t>
            </w:r>
            <w:proofErr w:type="spellEnd"/>
            <w:r w:rsidRPr="00AA083B">
              <w:rPr>
                <w:sz w:val="26"/>
                <w:szCs w:val="26"/>
              </w:rPr>
              <w:t xml:space="preserve"> </w:t>
            </w:r>
            <w:proofErr w:type="spellStart"/>
            <w:r w:rsidRPr="00AA083B">
              <w:rPr>
                <w:sz w:val="26"/>
                <w:szCs w:val="26"/>
              </w:rPr>
              <w:t>dây</w:t>
            </w:r>
            <w:proofErr w:type="spellEnd"/>
            <w:r w:rsidRPr="00AA083B">
              <w:rPr>
                <w:sz w:val="26"/>
                <w:szCs w:val="26"/>
              </w:rPr>
              <w:t xml:space="preserve"> </w:t>
            </w:r>
            <w:proofErr w:type="spellStart"/>
            <w:r w:rsidRPr="00AA083B">
              <w:rPr>
                <w:sz w:val="26"/>
                <w:szCs w:val="26"/>
              </w:rPr>
              <w:t>liên</w:t>
            </w:r>
            <w:proofErr w:type="spellEnd"/>
            <w:r w:rsidRPr="00AA083B">
              <w:rPr>
                <w:sz w:val="26"/>
                <w:szCs w:val="26"/>
              </w:rPr>
              <w:t xml:space="preserve"> </w:t>
            </w:r>
            <w:proofErr w:type="spellStart"/>
            <w:r w:rsidRPr="00AA083B">
              <w:rPr>
                <w:sz w:val="26"/>
                <w:szCs w:val="26"/>
              </w:rPr>
              <w:t>tục</w:t>
            </w:r>
            <w:proofErr w:type="spellEnd"/>
            <w:r w:rsidRPr="00AA083B">
              <w:rPr>
                <w:sz w:val="26"/>
                <w:szCs w:val="26"/>
              </w:rPr>
              <w:t xml:space="preserve">, </w:t>
            </w:r>
            <w:proofErr w:type="spellStart"/>
            <w:r w:rsidRPr="00AA083B">
              <w:rPr>
                <w:sz w:val="26"/>
                <w:szCs w:val="26"/>
              </w:rPr>
              <w:t>không</w:t>
            </w:r>
            <w:proofErr w:type="spellEnd"/>
            <w:r w:rsidRPr="00AA083B">
              <w:rPr>
                <w:sz w:val="26"/>
                <w:szCs w:val="26"/>
              </w:rPr>
              <w:t xml:space="preserve"> </w:t>
            </w:r>
            <w:proofErr w:type="spellStart"/>
            <w:r w:rsidRPr="00AA083B">
              <w:rPr>
                <w:sz w:val="26"/>
                <w:szCs w:val="26"/>
              </w:rPr>
              <w:t>đứt</w:t>
            </w:r>
            <w:proofErr w:type="spellEnd"/>
            <w:r w:rsidRPr="00AA083B">
              <w:rPr>
                <w:sz w:val="26"/>
                <w:szCs w:val="26"/>
              </w:rPr>
              <w:t xml:space="preserve"> </w:t>
            </w:r>
            <w:proofErr w:type="spellStart"/>
            <w:r w:rsidRPr="00AA083B">
              <w:rPr>
                <w:sz w:val="26"/>
                <w:szCs w:val="26"/>
              </w:rPr>
              <w:t>đoạn</w:t>
            </w:r>
            <w:proofErr w:type="spellEnd"/>
          </w:p>
        </w:tc>
        <w:tc>
          <w:tcPr>
            <w:tcW w:w="882" w:type="pct"/>
          </w:tcPr>
          <w:p w14:paraId="0F408B11" w14:textId="77777777" w:rsidR="0003189F" w:rsidRPr="00AA083B" w:rsidRDefault="0003189F" w:rsidP="00DC7DE4">
            <w:pPr>
              <w:pStyle w:val="TableParagraph"/>
              <w:spacing w:line="276" w:lineRule="auto"/>
              <w:rPr>
                <w:sz w:val="26"/>
                <w:szCs w:val="26"/>
              </w:rPr>
            </w:pPr>
          </w:p>
        </w:tc>
        <w:tc>
          <w:tcPr>
            <w:tcW w:w="1761" w:type="pct"/>
          </w:tcPr>
          <w:p w14:paraId="3A23CB3D" w14:textId="77777777" w:rsidR="0003189F" w:rsidRPr="00AA083B" w:rsidRDefault="0003189F" w:rsidP="00214B53">
            <w:pPr>
              <w:pStyle w:val="TableParagraph"/>
              <w:spacing w:line="276" w:lineRule="auto"/>
              <w:ind w:left="39" w:right="40"/>
              <w:jc w:val="center"/>
              <w:rPr>
                <w:sz w:val="26"/>
                <w:szCs w:val="26"/>
              </w:rPr>
            </w:pPr>
          </w:p>
          <w:p w14:paraId="0A38C89E" w14:textId="77777777" w:rsidR="0003189F" w:rsidRPr="00AA083B" w:rsidRDefault="0003189F" w:rsidP="00214B53">
            <w:pPr>
              <w:pStyle w:val="TableParagraph"/>
              <w:spacing w:line="276" w:lineRule="auto"/>
              <w:ind w:left="39" w:right="40"/>
              <w:jc w:val="center"/>
              <w:rPr>
                <w:sz w:val="26"/>
                <w:szCs w:val="26"/>
              </w:rPr>
            </w:pPr>
            <w:proofErr w:type="spellStart"/>
            <w:r w:rsidRPr="00AA083B">
              <w:rPr>
                <w:sz w:val="26"/>
                <w:szCs w:val="26"/>
              </w:rPr>
              <w:t>Đáp</w:t>
            </w:r>
            <w:proofErr w:type="spellEnd"/>
            <w:r w:rsidRPr="00AA083B">
              <w:rPr>
                <w:sz w:val="26"/>
                <w:szCs w:val="26"/>
              </w:rPr>
              <w:t xml:space="preserve"> </w:t>
            </w:r>
            <w:proofErr w:type="spellStart"/>
            <w:r w:rsidRPr="00AA083B">
              <w:rPr>
                <w:sz w:val="26"/>
                <w:szCs w:val="26"/>
              </w:rPr>
              <w:t>ứng</w:t>
            </w:r>
            <w:proofErr w:type="spellEnd"/>
          </w:p>
        </w:tc>
      </w:tr>
      <w:tr w:rsidR="0003189F" w:rsidRPr="00AA083B" w14:paraId="7B7DD542" w14:textId="77777777" w:rsidTr="00DC7DE4">
        <w:trPr>
          <w:trHeight w:val="297"/>
        </w:trPr>
        <w:tc>
          <w:tcPr>
            <w:tcW w:w="355" w:type="pct"/>
          </w:tcPr>
          <w:p w14:paraId="078C0EEE" w14:textId="77777777" w:rsidR="0003189F" w:rsidRPr="00AA083B" w:rsidRDefault="0003189F" w:rsidP="00DC7DE4">
            <w:pPr>
              <w:pStyle w:val="TableParagraph"/>
              <w:spacing w:line="276" w:lineRule="auto"/>
              <w:ind w:left="132" w:right="123"/>
              <w:jc w:val="center"/>
              <w:rPr>
                <w:sz w:val="26"/>
                <w:szCs w:val="26"/>
              </w:rPr>
            </w:pPr>
            <w:r w:rsidRPr="00AA083B">
              <w:rPr>
                <w:sz w:val="26"/>
                <w:szCs w:val="26"/>
              </w:rPr>
              <w:t>57</w:t>
            </w:r>
          </w:p>
        </w:tc>
        <w:tc>
          <w:tcPr>
            <w:tcW w:w="2003" w:type="pct"/>
          </w:tcPr>
          <w:p w14:paraId="23257C08" w14:textId="77777777" w:rsidR="0003189F" w:rsidRPr="00AA083B" w:rsidRDefault="0003189F" w:rsidP="00DC7DE4">
            <w:pPr>
              <w:pStyle w:val="TableParagraph"/>
              <w:spacing w:line="276" w:lineRule="auto"/>
              <w:ind w:left="105"/>
              <w:rPr>
                <w:sz w:val="26"/>
                <w:szCs w:val="26"/>
              </w:rPr>
            </w:pPr>
            <w:r w:rsidRPr="00AA083B">
              <w:rPr>
                <w:sz w:val="26"/>
                <w:szCs w:val="26"/>
              </w:rPr>
              <w:t>Type test</w:t>
            </w:r>
          </w:p>
        </w:tc>
        <w:tc>
          <w:tcPr>
            <w:tcW w:w="882" w:type="pct"/>
          </w:tcPr>
          <w:p w14:paraId="701401E4" w14:textId="77777777" w:rsidR="0003189F" w:rsidRPr="00AA083B" w:rsidRDefault="0003189F" w:rsidP="00DC7DE4">
            <w:pPr>
              <w:pStyle w:val="TableParagraph"/>
              <w:spacing w:line="276" w:lineRule="auto"/>
              <w:rPr>
                <w:sz w:val="26"/>
                <w:szCs w:val="26"/>
              </w:rPr>
            </w:pPr>
          </w:p>
        </w:tc>
        <w:tc>
          <w:tcPr>
            <w:tcW w:w="1761" w:type="pct"/>
          </w:tcPr>
          <w:p w14:paraId="4A997081" w14:textId="77777777" w:rsidR="0003189F" w:rsidRPr="00AA083B" w:rsidRDefault="0003189F" w:rsidP="00DC7DE4">
            <w:pPr>
              <w:pStyle w:val="TableParagraph"/>
              <w:spacing w:line="276" w:lineRule="auto"/>
              <w:ind w:left="39" w:right="40"/>
              <w:jc w:val="center"/>
              <w:rPr>
                <w:sz w:val="26"/>
                <w:szCs w:val="26"/>
              </w:rPr>
            </w:pPr>
            <w:proofErr w:type="spellStart"/>
            <w:r w:rsidRPr="00AA083B">
              <w:rPr>
                <w:sz w:val="26"/>
                <w:szCs w:val="26"/>
              </w:rPr>
              <w:t>có</w:t>
            </w:r>
            <w:proofErr w:type="spellEnd"/>
          </w:p>
        </w:tc>
      </w:tr>
      <w:tr w:rsidR="0003189F" w:rsidRPr="00AA083B" w14:paraId="10726383" w14:textId="77777777" w:rsidTr="00DC7DE4">
        <w:trPr>
          <w:trHeight w:val="301"/>
        </w:trPr>
        <w:tc>
          <w:tcPr>
            <w:tcW w:w="355" w:type="pct"/>
          </w:tcPr>
          <w:p w14:paraId="256B415C" w14:textId="77777777" w:rsidR="0003189F" w:rsidRPr="00AA083B" w:rsidRDefault="0003189F" w:rsidP="00DC7DE4">
            <w:pPr>
              <w:pStyle w:val="TableParagraph"/>
              <w:spacing w:line="276" w:lineRule="auto"/>
              <w:ind w:left="132" w:right="123"/>
              <w:jc w:val="center"/>
              <w:rPr>
                <w:sz w:val="26"/>
                <w:szCs w:val="26"/>
              </w:rPr>
            </w:pPr>
            <w:r w:rsidRPr="00AA083B">
              <w:rPr>
                <w:sz w:val="26"/>
                <w:szCs w:val="26"/>
              </w:rPr>
              <w:t>58</w:t>
            </w:r>
          </w:p>
        </w:tc>
        <w:tc>
          <w:tcPr>
            <w:tcW w:w="2003" w:type="pct"/>
          </w:tcPr>
          <w:p w14:paraId="1EB72DFB" w14:textId="77777777" w:rsidR="0003189F" w:rsidRPr="00AA083B" w:rsidRDefault="0003189F" w:rsidP="00DC7DE4">
            <w:pPr>
              <w:pStyle w:val="TableParagraph"/>
              <w:spacing w:line="276" w:lineRule="auto"/>
              <w:ind w:left="105"/>
              <w:rPr>
                <w:sz w:val="26"/>
                <w:szCs w:val="26"/>
              </w:rPr>
            </w:pPr>
            <w:proofErr w:type="spellStart"/>
            <w:r w:rsidRPr="00AA083B">
              <w:rPr>
                <w:sz w:val="26"/>
                <w:szCs w:val="26"/>
              </w:rPr>
              <w:t>Rountine</w:t>
            </w:r>
            <w:proofErr w:type="spellEnd"/>
            <w:r w:rsidRPr="00AA083B">
              <w:rPr>
                <w:sz w:val="26"/>
                <w:szCs w:val="26"/>
              </w:rPr>
              <w:t xml:space="preserve"> test</w:t>
            </w:r>
          </w:p>
        </w:tc>
        <w:tc>
          <w:tcPr>
            <w:tcW w:w="882" w:type="pct"/>
          </w:tcPr>
          <w:p w14:paraId="746BBB90" w14:textId="77777777" w:rsidR="0003189F" w:rsidRPr="00AA083B" w:rsidRDefault="0003189F" w:rsidP="00DC7DE4">
            <w:pPr>
              <w:pStyle w:val="TableParagraph"/>
              <w:spacing w:line="276" w:lineRule="auto"/>
              <w:rPr>
                <w:sz w:val="26"/>
                <w:szCs w:val="26"/>
              </w:rPr>
            </w:pPr>
          </w:p>
        </w:tc>
        <w:tc>
          <w:tcPr>
            <w:tcW w:w="1761" w:type="pct"/>
          </w:tcPr>
          <w:p w14:paraId="64078B28" w14:textId="77777777" w:rsidR="0003189F" w:rsidRPr="00AA083B" w:rsidRDefault="0003189F" w:rsidP="00DC7DE4">
            <w:pPr>
              <w:pStyle w:val="TableParagraph"/>
              <w:spacing w:line="276" w:lineRule="auto"/>
              <w:ind w:left="39" w:right="40"/>
              <w:jc w:val="center"/>
              <w:rPr>
                <w:sz w:val="26"/>
                <w:szCs w:val="26"/>
              </w:rPr>
            </w:pPr>
            <w:proofErr w:type="spellStart"/>
            <w:r w:rsidRPr="00AA083B">
              <w:rPr>
                <w:sz w:val="26"/>
                <w:szCs w:val="26"/>
              </w:rPr>
              <w:t>có</w:t>
            </w:r>
            <w:proofErr w:type="spellEnd"/>
          </w:p>
        </w:tc>
      </w:tr>
    </w:tbl>
    <w:p w14:paraId="1444903B" w14:textId="36550502" w:rsidR="00A96D9E" w:rsidRPr="008B7AAF" w:rsidRDefault="00433163" w:rsidP="00433163">
      <w:pPr>
        <w:pStyle w:val="PTLLV4"/>
        <w:ind w:left="0" w:firstLine="142"/>
        <w:rPr>
          <w:b/>
          <w:bCs/>
          <w:color w:val="000000" w:themeColor="text1"/>
          <w:lang w:val="en-US"/>
        </w:rPr>
      </w:pPr>
      <w:bookmarkStart w:id="157" w:name="_Toc214285592"/>
      <w:bookmarkStart w:id="158" w:name="_Toc200373974"/>
      <w:r w:rsidRPr="008B7AAF">
        <w:rPr>
          <w:b/>
          <w:bCs/>
          <w:color w:val="000000" w:themeColor="text1"/>
          <w:lang w:val="vi-VN"/>
        </w:rPr>
        <w:t>Ghíp nhôm 3 bu lông A25-240</w:t>
      </w:r>
      <w:r w:rsidRPr="008B7AAF">
        <w:rPr>
          <w:b/>
          <w:bCs/>
          <w:color w:val="000000" w:themeColor="text1"/>
          <w:lang w:val="en-US"/>
        </w:rPr>
        <w:t xml:space="preserve"> (</w:t>
      </w:r>
      <w:proofErr w:type="spellStart"/>
      <w:r w:rsidRPr="008B7AAF">
        <w:rPr>
          <w:b/>
          <w:bCs/>
          <w:color w:val="000000" w:themeColor="text1"/>
          <w:lang w:val="en-US"/>
        </w:rPr>
        <w:t>Tiêu</w:t>
      </w:r>
      <w:proofErr w:type="spellEnd"/>
      <w:r w:rsidRPr="008B7AAF">
        <w:rPr>
          <w:b/>
          <w:bCs/>
          <w:color w:val="000000" w:themeColor="text1"/>
          <w:lang w:val="en-US"/>
        </w:rPr>
        <w:t xml:space="preserve"> </w:t>
      </w:r>
      <w:proofErr w:type="spellStart"/>
      <w:r w:rsidRPr="008B7AAF">
        <w:rPr>
          <w:b/>
          <w:bCs/>
          <w:color w:val="000000" w:themeColor="text1"/>
          <w:lang w:val="en-US"/>
        </w:rPr>
        <w:t>chuẩn</w:t>
      </w:r>
      <w:proofErr w:type="spellEnd"/>
      <w:r w:rsidRPr="008B7AAF">
        <w:rPr>
          <w:b/>
          <w:bCs/>
          <w:color w:val="000000" w:themeColor="text1"/>
          <w:lang w:val="en-US"/>
        </w:rPr>
        <w:t xml:space="preserve"> IEC AS 1154.1 </w:t>
      </w:r>
      <w:proofErr w:type="spellStart"/>
      <w:r w:rsidRPr="008B7AAF">
        <w:rPr>
          <w:b/>
          <w:bCs/>
          <w:color w:val="000000" w:themeColor="text1"/>
          <w:lang w:val="en-US"/>
        </w:rPr>
        <w:t>và</w:t>
      </w:r>
      <w:proofErr w:type="spellEnd"/>
      <w:r w:rsidRPr="008B7AAF">
        <w:rPr>
          <w:b/>
          <w:bCs/>
          <w:color w:val="000000" w:themeColor="text1"/>
          <w:lang w:val="en-US"/>
        </w:rPr>
        <w:t xml:space="preserve"> TCVN 3624-81)</w:t>
      </w:r>
      <w:bookmarkEnd w:id="157"/>
    </w:p>
    <w:p w14:paraId="15A76F89" w14:textId="77777777" w:rsidR="00212BCB" w:rsidRPr="008B7AAF" w:rsidRDefault="00212BCB" w:rsidP="00C164AC">
      <w:pPr>
        <w:tabs>
          <w:tab w:val="left" w:pos="851"/>
        </w:tabs>
        <w:spacing w:before="120" w:after="0" w:line="320" w:lineRule="exact"/>
        <w:rPr>
          <w:b/>
          <w:bCs/>
          <w:color w:val="000000" w:themeColor="text1"/>
          <w:szCs w:val="26"/>
        </w:rPr>
      </w:pPr>
      <w:r w:rsidRPr="008B7AAF">
        <w:rPr>
          <w:b/>
          <w:bCs/>
          <w:color w:val="000000" w:themeColor="text1"/>
          <w:szCs w:val="26"/>
        </w:rPr>
        <w:t>1. Thiết kế chung:</w:t>
      </w:r>
    </w:p>
    <w:p w14:paraId="536E8E05" w14:textId="77777777" w:rsidR="00212BCB" w:rsidRPr="008B7AAF" w:rsidRDefault="00212BCB" w:rsidP="00C164AC">
      <w:pPr>
        <w:pStyle w:val="ListParagraph"/>
        <w:tabs>
          <w:tab w:val="left" w:pos="851"/>
        </w:tabs>
        <w:spacing w:before="120" w:after="0" w:line="320" w:lineRule="exact"/>
        <w:ind w:left="0"/>
        <w:rPr>
          <w:color w:val="000000" w:themeColor="text1"/>
          <w:szCs w:val="26"/>
        </w:rPr>
      </w:pPr>
      <w:r w:rsidRPr="008B7AAF">
        <w:rPr>
          <w:color w:val="000000" w:themeColor="text1"/>
          <w:szCs w:val="26"/>
        </w:rPr>
        <w:t>- Nhà thầu phải cung cấp ghíp đấu dây kiểu 3 bu lông cho dây dẫn nhôm (AC), phù hợp  đấu để đấu cho dây hợp kim nhôm (AAAC) và dây nhôm (AC) cụ thể như sau</w:t>
      </w:r>
    </w:p>
    <w:p w14:paraId="534B38F2" w14:textId="77777777" w:rsidR="00212BCB" w:rsidRPr="008B7AAF" w:rsidRDefault="00212BCB" w:rsidP="00C164AC">
      <w:pPr>
        <w:pStyle w:val="ListParagraph"/>
        <w:tabs>
          <w:tab w:val="left" w:pos="851"/>
        </w:tabs>
        <w:spacing w:before="120" w:after="0" w:line="320" w:lineRule="exact"/>
        <w:ind w:left="0"/>
        <w:rPr>
          <w:color w:val="000000" w:themeColor="text1"/>
          <w:szCs w:val="26"/>
        </w:rPr>
      </w:pPr>
      <w:r w:rsidRPr="008B7AAF">
        <w:rPr>
          <w:color w:val="000000" w:themeColor="text1"/>
          <w:szCs w:val="26"/>
        </w:rPr>
        <w:t>- Ghíp đấu dây kiểu 3 bu lông hợp kim nhôm có tiết diện từ 25mm2 đến 240mm2 dùng để nối giữa các dây hợp kim nhôm và dây nhôm có tiết diện từ 25mm2 đến 240mm2.</w:t>
      </w:r>
    </w:p>
    <w:p w14:paraId="07D481AC" w14:textId="77777777" w:rsidR="00212BCB" w:rsidRPr="008B7AAF" w:rsidRDefault="00212BCB" w:rsidP="00C164AC">
      <w:pPr>
        <w:pStyle w:val="ListParagraph"/>
        <w:tabs>
          <w:tab w:val="left" w:pos="851"/>
        </w:tabs>
        <w:spacing w:before="120" w:after="0" w:line="320" w:lineRule="exact"/>
        <w:ind w:left="0"/>
        <w:rPr>
          <w:b/>
          <w:bCs/>
          <w:color w:val="000000" w:themeColor="text1"/>
          <w:szCs w:val="26"/>
        </w:rPr>
      </w:pPr>
      <w:r w:rsidRPr="008B7AAF">
        <w:rPr>
          <w:b/>
          <w:bCs/>
          <w:color w:val="000000" w:themeColor="text1"/>
          <w:szCs w:val="26"/>
        </w:rPr>
        <w:t>2. Vật liệu và yêu cầu kỹ thuật</w:t>
      </w:r>
    </w:p>
    <w:p w14:paraId="7E7F4A38" w14:textId="77777777" w:rsidR="00212BCB" w:rsidRPr="008B7AAF" w:rsidRDefault="00212BCB" w:rsidP="00C164AC">
      <w:pPr>
        <w:pStyle w:val="ListParagraph"/>
        <w:numPr>
          <w:ilvl w:val="0"/>
          <w:numId w:val="74"/>
        </w:numPr>
        <w:tabs>
          <w:tab w:val="left" w:pos="851"/>
        </w:tabs>
        <w:spacing w:before="120" w:after="0" w:line="320" w:lineRule="exact"/>
        <w:ind w:left="0" w:firstLine="567"/>
        <w:rPr>
          <w:color w:val="000000" w:themeColor="text1"/>
          <w:szCs w:val="26"/>
        </w:rPr>
      </w:pPr>
      <w:r w:rsidRPr="008B7AAF">
        <w:rPr>
          <w:color w:val="000000" w:themeColor="text1"/>
          <w:szCs w:val="26"/>
        </w:rPr>
        <w:t xml:space="preserve">Ghíp đấu dây kiểu 3 bu lông (Kẹp AC): vật liệu yêu cầu làm bằng nhôm hoặc nhôm hợp kim đúc. Ghíp đấu dây kiểu 3 bu lông nhôm được chế tạo theo kiểu hai mảnh, điểm tiếp xúc giữa ghíp với dây dẫn có xẻ các rãnh dọc nhỏ, mảnh </w:t>
      </w:r>
    </w:p>
    <w:p w14:paraId="744F4306" w14:textId="77777777" w:rsidR="00212BCB" w:rsidRPr="008B7AAF" w:rsidRDefault="00212BCB" w:rsidP="00C164AC">
      <w:pPr>
        <w:pStyle w:val="ListParagraph"/>
        <w:numPr>
          <w:ilvl w:val="0"/>
          <w:numId w:val="74"/>
        </w:numPr>
        <w:tabs>
          <w:tab w:val="left" w:pos="851"/>
        </w:tabs>
        <w:spacing w:before="120" w:after="0" w:line="320" w:lineRule="exact"/>
        <w:ind w:left="0" w:firstLine="567"/>
        <w:rPr>
          <w:color w:val="000000" w:themeColor="text1"/>
          <w:szCs w:val="26"/>
        </w:rPr>
      </w:pPr>
      <w:r w:rsidRPr="008B7AAF">
        <w:rPr>
          <w:color w:val="000000" w:themeColor="text1"/>
          <w:szCs w:val="26"/>
        </w:rPr>
        <w:t>Bu lông: Các bulông cấp kèm trọn bộ theo ghíp; bu lông được làm bằng thép không gỉ hoặc nhôm hoặc sắt mạ kẽm nhúng nóng. Đối với dây dẫn có tiết điện từ 25mm2 trở lên yêu cầu dùng ghíp 3 bu lông;</w:t>
      </w:r>
    </w:p>
    <w:p w14:paraId="1FCB209D" w14:textId="77777777" w:rsidR="00212BCB" w:rsidRPr="008B7AAF" w:rsidRDefault="00212BCB" w:rsidP="00C164AC">
      <w:pPr>
        <w:pStyle w:val="ListParagraph"/>
        <w:numPr>
          <w:ilvl w:val="0"/>
          <w:numId w:val="74"/>
        </w:numPr>
        <w:tabs>
          <w:tab w:val="left" w:pos="851"/>
        </w:tabs>
        <w:spacing w:before="120" w:after="0" w:line="320" w:lineRule="exact"/>
        <w:ind w:left="0" w:firstLine="567"/>
        <w:rPr>
          <w:color w:val="000000" w:themeColor="text1"/>
          <w:szCs w:val="26"/>
        </w:rPr>
      </w:pPr>
      <w:r w:rsidRPr="008B7AAF">
        <w:rPr>
          <w:color w:val="000000" w:themeColor="text1"/>
          <w:szCs w:val="26"/>
        </w:rPr>
        <w:t>Trên chế tạo to hơn mảnh dưới, mảnh dưói có gờ để định vị êcu</w:t>
      </w:r>
    </w:p>
    <w:p w14:paraId="4EAEDC02" w14:textId="77777777" w:rsidR="00212BCB" w:rsidRPr="008B7AAF" w:rsidRDefault="00212BCB" w:rsidP="00C164AC">
      <w:pPr>
        <w:pStyle w:val="ListParagraph"/>
        <w:numPr>
          <w:ilvl w:val="0"/>
          <w:numId w:val="74"/>
        </w:numPr>
        <w:tabs>
          <w:tab w:val="left" w:pos="851"/>
        </w:tabs>
        <w:spacing w:before="120" w:after="0" w:line="320" w:lineRule="exact"/>
        <w:ind w:left="0" w:firstLine="567"/>
        <w:rPr>
          <w:color w:val="000000" w:themeColor="text1"/>
          <w:szCs w:val="26"/>
        </w:rPr>
      </w:pPr>
      <w:r w:rsidRPr="008B7AAF">
        <w:rPr>
          <w:color w:val="000000" w:themeColor="text1"/>
          <w:szCs w:val="26"/>
        </w:rPr>
        <w:t xml:space="preserve">Ghíp đấu dây kiểu 3 bu lông không dùng máy ép thuỷ lực mà dùng bulong để bắt. Bu lông được làm từ thép mạ, bu lông có 01 long đen vênh và 01 long đen phẳng. </w:t>
      </w:r>
    </w:p>
    <w:p w14:paraId="253B22AD" w14:textId="77777777" w:rsidR="00212BCB" w:rsidRPr="008B7AAF" w:rsidRDefault="00212BCB" w:rsidP="00C164AC">
      <w:pPr>
        <w:pStyle w:val="ListParagraph"/>
        <w:numPr>
          <w:ilvl w:val="0"/>
          <w:numId w:val="74"/>
        </w:numPr>
        <w:tabs>
          <w:tab w:val="left" w:pos="851"/>
        </w:tabs>
        <w:spacing w:before="120" w:after="0" w:line="320" w:lineRule="exact"/>
        <w:ind w:left="0" w:firstLine="567"/>
        <w:rPr>
          <w:color w:val="000000" w:themeColor="text1"/>
          <w:szCs w:val="26"/>
        </w:rPr>
      </w:pPr>
      <w:r w:rsidRPr="008B7AAF">
        <w:rPr>
          <w:color w:val="000000" w:themeColor="text1"/>
          <w:szCs w:val="26"/>
        </w:rPr>
        <w:t>Ghíp được bôi mỡ lithium, mỡ có điểm nóng chảy cao, được bôi mỡ chống ăn mòn cho dây dẫn, xử lý để tăng tiếp xúcTại chỗ đấu dây</w:t>
      </w:r>
    </w:p>
    <w:p w14:paraId="68AE1A8A" w14:textId="77777777" w:rsidR="00212BCB" w:rsidRPr="008B7AAF" w:rsidRDefault="00212BCB" w:rsidP="00C164AC">
      <w:pPr>
        <w:pStyle w:val="ListParagraph"/>
        <w:numPr>
          <w:ilvl w:val="0"/>
          <w:numId w:val="74"/>
        </w:numPr>
        <w:tabs>
          <w:tab w:val="left" w:pos="851"/>
        </w:tabs>
        <w:spacing w:before="120" w:after="0" w:line="320" w:lineRule="exact"/>
        <w:ind w:left="0" w:firstLine="567"/>
        <w:rPr>
          <w:color w:val="000000" w:themeColor="text1"/>
          <w:szCs w:val="26"/>
        </w:rPr>
      </w:pPr>
      <w:r w:rsidRPr="008B7AAF">
        <w:rPr>
          <w:color w:val="000000" w:themeColor="text1"/>
          <w:szCs w:val="26"/>
        </w:rPr>
        <w:t>Dùng một loại ghíp có thể đấu được các dây dẫn có tiết diện từ 25-240 mm2, chiều dài tối thiểu củ ghíp không nhỏ hơn 111,2 mm. Ghíp nhôm-240-25(25-240/25-240)-3 bu lông thép M8. Ghíp nhôm-125-25(25-125/25-125)-3 bu lông thép M8.</w:t>
      </w:r>
    </w:p>
    <w:p w14:paraId="7A3D1C36" w14:textId="77777777" w:rsidR="00212BCB" w:rsidRPr="008B7AAF" w:rsidRDefault="00212BCB" w:rsidP="00C164AC">
      <w:pPr>
        <w:tabs>
          <w:tab w:val="left" w:pos="851"/>
        </w:tabs>
        <w:spacing w:before="120" w:after="0" w:line="320" w:lineRule="exact"/>
        <w:rPr>
          <w:b/>
          <w:bCs/>
          <w:color w:val="000000" w:themeColor="text1"/>
          <w:szCs w:val="26"/>
        </w:rPr>
      </w:pPr>
      <w:r w:rsidRPr="008B7AAF">
        <w:rPr>
          <w:b/>
          <w:bCs/>
          <w:color w:val="000000" w:themeColor="text1"/>
          <w:szCs w:val="26"/>
        </w:rPr>
        <w:t>3. Đánh ký hiệu:</w:t>
      </w:r>
    </w:p>
    <w:p w14:paraId="15703C08" w14:textId="77777777" w:rsidR="00212BCB" w:rsidRPr="008B7AAF" w:rsidRDefault="00212BCB" w:rsidP="00C164AC">
      <w:pPr>
        <w:tabs>
          <w:tab w:val="left" w:pos="851"/>
        </w:tabs>
        <w:spacing w:before="120" w:after="0" w:line="320" w:lineRule="exact"/>
        <w:rPr>
          <w:color w:val="000000" w:themeColor="text1"/>
          <w:szCs w:val="26"/>
        </w:rPr>
      </w:pPr>
      <w:r w:rsidRPr="008B7AAF">
        <w:rPr>
          <w:color w:val="000000" w:themeColor="text1"/>
          <w:szCs w:val="26"/>
        </w:rPr>
        <w:t xml:space="preserve">Các ghíp phải được đánh ký hiệu loại ghíp, tiết diện dây phù hợp, nhà sản xuất, </w:t>
      </w:r>
    </w:p>
    <w:p w14:paraId="0DBBAE7D" w14:textId="77777777" w:rsidR="00212BCB" w:rsidRPr="008B7AAF" w:rsidRDefault="00212BCB" w:rsidP="00C164AC">
      <w:pPr>
        <w:tabs>
          <w:tab w:val="left" w:pos="851"/>
        </w:tabs>
        <w:spacing w:before="120" w:after="0" w:line="320" w:lineRule="exact"/>
        <w:rPr>
          <w:color w:val="000000" w:themeColor="text1"/>
          <w:szCs w:val="26"/>
        </w:rPr>
      </w:pPr>
      <w:r w:rsidRPr="008B7AAF">
        <w:rPr>
          <w:color w:val="000000" w:themeColor="text1"/>
          <w:szCs w:val="26"/>
        </w:rPr>
        <w:t>Năm sản xuất (nếu có).</w:t>
      </w:r>
    </w:p>
    <w:p w14:paraId="7421B1FF" w14:textId="77777777" w:rsidR="00212BCB" w:rsidRPr="008B7AAF" w:rsidRDefault="00212BCB" w:rsidP="00C164AC">
      <w:pPr>
        <w:pStyle w:val="ListParagraph"/>
        <w:tabs>
          <w:tab w:val="left" w:pos="851"/>
        </w:tabs>
        <w:spacing w:before="120" w:after="0" w:line="320" w:lineRule="exact"/>
        <w:ind w:left="0"/>
        <w:rPr>
          <w:color w:val="000000" w:themeColor="text1"/>
          <w:szCs w:val="26"/>
        </w:rPr>
      </w:pPr>
      <w:r w:rsidRPr="008B7AAF">
        <w:rPr>
          <w:b/>
          <w:bCs/>
          <w:color w:val="000000" w:themeColor="text1"/>
          <w:szCs w:val="26"/>
        </w:rPr>
        <w:lastRenderedPageBreak/>
        <w:t>4. Thông tin cần đưa vào tài liệu thầu</w:t>
      </w:r>
      <w:r w:rsidRPr="008B7AAF">
        <w:rPr>
          <w:color w:val="000000" w:themeColor="text1"/>
          <w:szCs w:val="26"/>
        </w:rPr>
        <w:t>:</w:t>
      </w:r>
    </w:p>
    <w:p w14:paraId="4BB67381" w14:textId="77777777" w:rsidR="00212BCB" w:rsidRPr="008B7AAF" w:rsidRDefault="00212BCB" w:rsidP="00C164AC">
      <w:pPr>
        <w:pStyle w:val="ListParagraph"/>
        <w:tabs>
          <w:tab w:val="left" w:pos="851"/>
        </w:tabs>
        <w:spacing w:before="120" w:after="0" w:line="320" w:lineRule="exact"/>
        <w:ind w:left="0"/>
        <w:rPr>
          <w:color w:val="000000" w:themeColor="text1"/>
          <w:szCs w:val="26"/>
        </w:rPr>
      </w:pPr>
      <w:r w:rsidRPr="008B7AAF">
        <w:rPr>
          <w:color w:val="000000" w:themeColor="text1"/>
          <w:szCs w:val="26"/>
        </w:rPr>
        <w:t xml:space="preserve">- Bản vẽ sơ bộTừng loại ghíp và phụ kiện kèm theo </w:t>
      </w:r>
    </w:p>
    <w:p w14:paraId="3179FD0C" w14:textId="77777777" w:rsidR="00212BCB" w:rsidRPr="008B7AAF" w:rsidRDefault="00212BCB" w:rsidP="00C164AC">
      <w:pPr>
        <w:tabs>
          <w:tab w:val="left" w:pos="851"/>
        </w:tabs>
        <w:spacing w:before="120" w:after="0" w:line="320" w:lineRule="exact"/>
        <w:rPr>
          <w:color w:val="000000" w:themeColor="text1"/>
          <w:szCs w:val="26"/>
        </w:rPr>
      </w:pPr>
      <w:r w:rsidRPr="008B7AAF">
        <w:rPr>
          <w:color w:val="000000" w:themeColor="text1"/>
          <w:szCs w:val="26"/>
        </w:rPr>
        <w:t>- Các giấy chứng nhận thử nghiệm điển hình phù hợp với các tiêu chuẩn tương ứng.</w:t>
      </w:r>
    </w:p>
    <w:p w14:paraId="2FED7F64" w14:textId="77777777" w:rsidR="00212BCB" w:rsidRPr="008B7AAF" w:rsidRDefault="00212BCB" w:rsidP="00C164AC">
      <w:pPr>
        <w:tabs>
          <w:tab w:val="left" w:pos="851"/>
        </w:tabs>
        <w:spacing w:before="120" w:after="0" w:line="320" w:lineRule="exact"/>
        <w:rPr>
          <w:color w:val="000000" w:themeColor="text1"/>
          <w:szCs w:val="26"/>
        </w:rPr>
      </w:pPr>
      <w:r w:rsidRPr="008B7AAF">
        <w:rPr>
          <w:color w:val="000000" w:themeColor="text1"/>
          <w:szCs w:val="26"/>
        </w:rPr>
        <w:t xml:space="preserve">- Tài liệu kỹ thuật và mô tả tài liệu </w:t>
      </w:r>
    </w:p>
    <w:p w14:paraId="453CE47D" w14:textId="77777777" w:rsidR="00212BCB" w:rsidRPr="008B7AAF" w:rsidRDefault="00212BCB" w:rsidP="00C164AC">
      <w:pPr>
        <w:tabs>
          <w:tab w:val="left" w:pos="851"/>
        </w:tabs>
        <w:spacing w:before="120" w:after="0" w:line="320" w:lineRule="exact"/>
        <w:rPr>
          <w:color w:val="000000" w:themeColor="text1"/>
          <w:szCs w:val="26"/>
        </w:rPr>
      </w:pPr>
      <w:r w:rsidRPr="008B7AAF">
        <w:rPr>
          <w:color w:val="000000" w:themeColor="text1"/>
          <w:szCs w:val="26"/>
        </w:rPr>
        <w:t>- Tiêu chuẩn kỹ thuật và cam kết của nhà cung cấp.</w:t>
      </w:r>
    </w:p>
    <w:p w14:paraId="4C165BFD" w14:textId="77777777" w:rsidR="00212BCB" w:rsidRPr="008B7AAF" w:rsidRDefault="00212BCB" w:rsidP="00C164AC">
      <w:pPr>
        <w:tabs>
          <w:tab w:val="left" w:pos="851"/>
        </w:tabs>
        <w:spacing w:before="120" w:after="0" w:line="320" w:lineRule="exact"/>
        <w:rPr>
          <w:b/>
          <w:bCs/>
          <w:color w:val="000000" w:themeColor="text1"/>
          <w:szCs w:val="26"/>
        </w:rPr>
      </w:pPr>
      <w:r w:rsidRPr="008B7AAF">
        <w:rPr>
          <w:b/>
          <w:bCs/>
          <w:color w:val="000000" w:themeColor="text1"/>
          <w:szCs w:val="26"/>
        </w:rPr>
        <w:t>5. Thử nghiệm:</w:t>
      </w:r>
    </w:p>
    <w:p w14:paraId="10D3C4D1" w14:textId="77777777" w:rsidR="00212BCB" w:rsidRPr="008B7AAF" w:rsidRDefault="00212BCB" w:rsidP="00C164AC">
      <w:pPr>
        <w:pStyle w:val="ListParagraph"/>
        <w:tabs>
          <w:tab w:val="left" w:pos="851"/>
        </w:tabs>
        <w:spacing w:before="120" w:after="0" w:line="320" w:lineRule="exact"/>
        <w:ind w:left="0"/>
        <w:rPr>
          <w:color w:val="000000" w:themeColor="text1"/>
          <w:szCs w:val="26"/>
        </w:rPr>
      </w:pPr>
      <w:r w:rsidRPr="008B7AAF">
        <w:rPr>
          <w:color w:val="000000" w:themeColor="text1"/>
          <w:szCs w:val="26"/>
        </w:rPr>
        <w:t>- Thử nghiệm xuất xưởng (Routine tests):</w:t>
      </w:r>
    </w:p>
    <w:p w14:paraId="2732397A" w14:textId="77777777" w:rsidR="00212BCB" w:rsidRPr="008B7AAF" w:rsidRDefault="00212BCB" w:rsidP="00C164AC">
      <w:pPr>
        <w:pStyle w:val="ListParagraph"/>
        <w:tabs>
          <w:tab w:val="left" w:pos="851"/>
        </w:tabs>
        <w:spacing w:before="120" w:after="0" w:line="320" w:lineRule="exact"/>
        <w:ind w:left="0"/>
        <w:rPr>
          <w:color w:val="000000" w:themeColor="text1"/>
          <w:szCs w:val="26"/>
        </w:rPr>
      </w:pPr>
      <w:r w:rsidRPr="008B7AAF">
        <w:rPr>
          <w:color w:val="000000" w:themeColor="text1"/>
          <w:szCs w:val="26"/>
        </w:rPr>
        <w:t>Các biên bản thử nghiệm xuất xưởng được thực hiện bởi nhà sản xuất trên mỗi sản phẩm sản xuất Tại nhà sản xuất để chứng minh khả năng đáp ứng các yêu cầu kỹ</w:t>
      </w:r>
      <w:r w:rsidRPr="008B7AAF">
        <w:rPr>
          <w:color w:val="000000" w:themeColor="text1"/>
          <w:szCs w:val="26"/>
        </w:rPr>
        <w:br/>
        <w:t>thuật hợp đồng sẽ được nộp cho người mu khi giao hàng. Các thử nghiệm phải được thực hiện theo tiêu chuẩn IEC AS 1154.1 và TCVN 3624-81 hoặc tương đương:</w:t>
      </w:r>
    </w:p>
    <w:p w14:paraId="4CD3D5F6" w14:textId="77777777" w:rsidR="00212BCB" w:rsidRPr="008B7AAF" w:rsidRDefault="00212BCB" w:rsidP="00C164AC">
      <w:pPr>
        <w:pStyle w:val="ListParagraph"/>
        <w:tabs>
          <w:tab w:val="left" w:pos="851"/>
        </w:tabs>
        <w:spacing w:before="120" w:after="0" w:line="320" w:lineRule="exact"/>
        <w:ind w:left="0"/>
        <w:rPr>
          <w:color w:val="000000" w:themeColor="text1"/>
          <w:szCs w:val="26"/>
        </w:rPr>
      </w:pPr>
      <w:r w:rsidRPr="008B7AAF">
        <w:rPr>
          <w:color w:val="000000" w:themeColor="text1"/>
          <w:szCs w:val="26"/>
        </w:rPr>
        <w:t xml:space="preserve">+ Kiểm tra các kích thước </w:t>
      </w:r>
    </w:p>
    <w:p w14:paraId="75C413A2" w14:textId="77777777" w:rsidR="00212BCB" w:rsidRPr="008B7AAF" w:rsidRDefault="00212BCB" w:rsidP="00C164AC">
      <w:pPr>
        <w:pStyle w:val="ListParagraph"/>
        <w:tabs>
          <w:tab w:val="left" w:pos="851"/>
        </w:tabs>
        <w:spacing w:before="120" w:after="0" w:line="320" w:lineRule="exact"/>
        <w:ind w:left="0"/>
        <w:rPr>
          <w:color w:val="000000" w:themeColor="text1"/>
          <w:szCs w:val="26"/>
        </w:rPr>
      </w:pPr>
      <w:r w:rsidRPr="008B7AAF">
        <w:rPr>
          <w:color w:val="000000" w:themeColor="text1"/>
          <w:szCs w:val="26"/>
        </w:rPr>
        <w:t xml:space="preserve">+ Kiểm tra các ký hiệu Thử nghiệm điển hình (Type tests) 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 đặc tính kỹ thuật này. Các thử nghiệm này phải được thực hiện theo tiêu chuẩn IEC AS 1154.1 và TCVN 3624-81 hoặc tương đương: </w:t>
      </w:r>
    </w:p>
    <w:p w14:paraId="7E3222D0" w14:textId="77777777" w:rsidR="00212BCB" w:rsidRPr="008B7AAF" w:rsidRDefault="00212BCB" w:rsidP="00C164AC">
      <w:pPr>
        <w:pStyle w:val="ListParagraph"/>
        <w:tabs>
          <w:tab w:val="left" w:pos="851"/>
        </w:tabs>
        <w:spacing w:before="120" w:after="0" w:line="320" w:lineRule="exact"/>
        <w:ind w:left="0"/>
        <w:rPr>
          <w:color w:val="000000" w:themeColor="text1"/>
          <w:szCs w:val="26"/>
        </w:rPr>
      </w:pPr>
      <w:r w:rsidRPr="008B7AAF">
        <w:rPr>
          <w:color w:val="000000" w:themeColor="text1"/>
          <w:szCs w:val="26"/>
        </w:rPr>
        <w:t>+ Đo điện trở tiếp xúc (Me surement of cont ct resist nce)</w:t>
      </w:r>
    </w:p>
    <w:p w14:paraId="646E743B" w14:textId="77777777" w:rsidR="00212BCB" w:rsidRPr="008B7AAF" w:rsidRDefault="00212BCB" w:rsidP="00C164AC">
      <w:pPr>
        <w:pStyle w:val="ListParagraph"/>
        <w:tabs>
          <w:tab w:val="left" w:pos="851"/>
        </w:tabs>
        <w:spacing w:before="120" w:after="0" w:line="320" w:lineRule="exact"/>
        <w:ind w:left="0"/>
        <w:rPr>
          <w:color w:val="000000" w:themeColor="text1"/>
          <w:szCs w:val="26"/>
        </w:rPr>
      </w:pPr>
      <w:r w:rsidRPr="008B7AAF">
        <w:rPr>
          <w:color w:val="000000" w:themeColor="text1"/>
          <w:szCs w:val="26"/>
        </w:rPr>
        <w:t>+ Độ tăng nhiệt khi mang dòng định mức (Temper ture rise)</w:t>
      </w:r>
    </w:p>
    <w:p w14:paraId="7C6DE035" w14:textId="77777777" w:rsidR="00212BCB" w:rsidRPr="008B7AAF" w:rsidRDefault="00212BCB" w:rsidP="00C164AC">
      <w:pPr>
        <w:pStyle w:val="ListParagraph"/>
        <w:tabs>
          <w:tab w:val="left" w:pos="851"/>
        </w:tabs>
        <w:spacing w:before="120" w:after="0" w:line="320" w:lineRule="exact"/>
        <w:ind w:left="0"/>
        <w:rPr>
          <w:color w:val="000000" w:themeColor="text1"/>
          <w:szCs w:val="26"/>
        </w:rPr>
      </w:pPr>
      <w:r w:rsidRPr="008B7AAF">
        <w:rPr>
          <w:color w:val="000000" w:themeColor="text1"/>
          <w:szCs w:val="26"/>
        </w:rPr>
        <w:t>+ Khả năng chịu dòng ngắn mạch tương ứng với tiết diện cáp (Short circuit withst nd capacity)</w:t>
      </w:r>
    </w:p>
    <w:p w14:paraId="1E3F5D39" w14:textId="77777777" w:rsidR="00212BCB" w:rsidRPr="008B7AAF" w:rsidRDefault="00212BCB" w:rsidP="00C164AC">
      <w:pPr>
        <w:pStyle w:val="ListParagraph"/>
        <w:tabs>
          <w:tab w:val="left" w:pos="851"/>
        </w:tabs>
        <w:spacing w:before="120" w:after="0" w:line="320" w:lineRule="exact"/>
        <w:ind w:left="0"/>
        <w:rPr>
          <w:b/>
          <w:bCs/>
          <w:color w:val="000000" w:themeColor="text1"/>
          <w:szCs w:val="26"/>
        </w:rPr>
      </w:pPr>
      <w:r w:rsidRPr="008B7AAF">
        <w:rPr>
          <w:b/>
          <w:bCs/>
          <w:color w:val="000000" w:themeColor="text1"/>
          <w:szCs w:val="26"/>
        </w:rPr>
        <w:t>6. Đóng gói và giao hàng</w:t>
      </w:r>
    </w:p>
    <w:p w14:paraId="7FE812DE" w14:textId="77777777" w:rsidR="00212BCB" w:rsidRPr="008B7AAF" w:rsidRDefault="00212BCB" w:rsidP="00C164AC">
      <w:pPr>
        <w:pStyle w:val="ListParagraph"/>
        <w:tabs>
          <w:tab w:val="left" w:pos="851"/>
        </w:tabs>
        <w:spacing w:before="120" w:after="0" w:line="320" w:lineRule="exact"/>
        <w:ind w:left="0"/>
        <w:rPr>
          <w:color w:val="000000" w:themeColor="text1"/>
          <w:szCs w:val="26"/>
        </w:rPr>
      </w:pPr>
      <w:r w:rsidRPr="008B7AAF">
        <w:rPr>
          <w:color w:val="000000" w:themeColor="text1"/>
          <w:szCs w:val="26"/>
        </w:rPr>
        <w:t>Mỗi ghíp phải đóng gói trong túi nhựa riêng, các ghíp được đóng trong hộp carton hoặc thùng gỗ.</w:t>
      </w:r>
    </w:p>
    <w:p w14:paraId="0528D393" w14:textId="77777777" w:rsidR="00212BCB" w:rsidRPr="008B7AAF" w:rsidRDefault="00212BCB" w:rsidP="00C164AC">
      <w:pPr>
        <w:pStyle w:val="ListParagraph"/>
        <w:tabs>
          <w:tab w:val="left" w:pos="851"/>
        </w:tabs>
        <w:spacing w:before="120" w:after="0" w:line="320" w:lineRule="exact"/>
        <w:ind w:left="0"/>
        <w:rPr>
          <w:b/>
          <w:bCs/>
          <w:color w:val="000000" w:themeColor="text1"/>
          <w:szCs w:val="26"/>
        </w:rPr>
      </w:pPr>
      <w:r w:rsidRPr="008B7AAF">
        <w:rPr>
          <w:b/>
          <w:bCs/>
          <w:color w:val="000000" w:themeColor="text1"/>
          <w:szCs w:val="26"/>
        </w:rPr>
        <w:t>7. Bảng đặc tính kỹ thuật Ghíp nhôm-240-25(25-240/25-240)-3 bu lông thép M8</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
        <w:gridCol w:w="2497"/>
        <w:gridCol w:w="4453"/>
        <w:gridCol w:w="1658"/>
      </w:tblGrid>
      <w:tr w:rsidR="008B6BA4" w:rsidRPr="008B7AAF" w14:paraId="6CA3B2AB" w14:textId="77777777" w:rsidTr="001418FC">
        <w:trPr>
          <w:trHeight w:val="492"/>
          <w:tblHeader/>
          <w:jc w:val="center"/>
        </w:trPr>
        <w:tc>
          <w:tcPr>
            <w:tcW w:w="394" w:type="pct"/>
            <w:vAlign w:val="center"/>
          </w:tcPr>
          <w:p w14:paraId="0A496AE0" w14:textId="77777777" w:rsidR="00212BCB" w:rsidRPr="008B7AAF" w:rsidRDefault="00212BCB" w:rsidP="001418FC">
            <w:pPr>
              <w:tabs>
                <w:tab w:val="left" w:pos="360"/>
              </w:tabs>
              <w:spacing w:line="276" w:lineRule="auto"/>
              <w:ind w:firstLine="0"/>
              <w:jc w:val="center"/>
              <w:rPr>
                <w:b/>
                <w:color w:val="000000" w:themeColor="text1"/>
                <w:szCs w:val="26"/>
              </w:rPr>
            </w:pPr>
            <w:r w:rsidRPr="008B7AAF">
              <w:rPr>
                <w:b/>
                <w:color w:val="000000" w:themeColor="text1"/>
                <w:szCs w:val="26"/>
              </w:rPr>
              <w:t>TT</w:t>
            </w:r>
          </w:p>
        </w:tc>
        <w:tc>
          <w:tcPr>
            <w:tcW w:w="1336" w:type="pct"/>
            <w:vAlign w:val="center"/>
          </w:tcPr>
          <w:p w14:paraId="3D95B6E4" w14:textId="77777777" w:rsidR="00212BCB" w:rsidRPr="008B7AAF" w:rsidRDefault="00212BCB" w:rsidP="00DC7DE4">
            <w:pPr>
              <w:tabs>
                <w:tab w:val="left" w:pos="360"/>
              </w:tabs>
              <w:spacing w:line="276" w:lineRule="auto"/>
              <w:rPr>
                <w:b/>
                <w:color w:val="000000" w:themeColor="text1"/>
                <w:szCs w:val="26"/>
              </w:rPr>
            </w:pPr>
            <w:r w:rsidRPr="008B7AAF">
              <w:rPr>
                <w:b/>
                <w:color w:val="000000" w:themeColor="text1"/>
                <w:szCs w:val="26"/>
              </w:rPr>
              <w:t>Mô tả</w:t>
            </w:r>
          </w:p>
        </w:tc>
        <w:tc>
          <w:tcPr>
            <w:tcW w:w="2383" w:type="pct"/>
            <w:vAlign w:val="center"/>
          </w:tcPr>
          <w:p w14:paraId="3396266A" w14:textId="77777777" w:rsidR="00212BCB" w:rsidRPr="008B7AAF" w:rsidRDefault="00212BCB" w:rsidP="008C63CC">
            <w:pPr>
              <w:tabs>
                <w:tab w:val="left" w:pos="360"/>
              </w:tabs>
              <w:spacing w:line="276" w:lineRule="auto"/>
              <w:ind w:firstLine="0"/>
              <w:jc w:val="center"/>
              <w:rPr>
                <w:b/>
                <w:color w:val="000000" w:themeColor="text1"/>
                <w:szCs w:val="26"/>
              </w:rPr>
            </w:pPr>
            <w:r w:rsidRPr="008B7AAF">
              <w:rPr>
                <w:b/>
                <w:color w:val="000000" w:themeColor="text1"/>
                <w:szCs w:val="26"/>
              </w:rPr>
              <w:t>Yêu cầu</w:t>
            </w:r>
          </w:p>
        </w:tc>
        <w:tc>
          <w:tcPr>
            <w:tcW w:w="887" w:type="pct"/>
            <w:vAlign w:val="center"/>
          </w:tcPr>
          <w:p w14:paraId="224C8554" w14:textId="77777777" w:rsidR="00212BCB" w:rsidRPr="008B7AAF" w:rsidRDefault="00212BCB" w:rsidP="008C63CC">
            <w:pPr>
              <w:tabs>
                <w:tab w:val="left" w:pos="360"/>
              </w:tabs>
              <w:spacing w:line="276" w:lineRule="auto"/>
              <w:ind w:firstLine="0"/>
              <w:jc w:val="center"/>
              <w:rPr>
                <w:b/>
                <w:color w:val="000000" w:themeColor="text1"/>
                <w:szCs w:val="26"/>
              </w:rPr>
            </w:pPr>
            <w:r w:rsidRPr="008B7AAF">
              <w:rPr>
                <w:b/>
                <w:color w:val="000000" w:themeColor="text1"/>
                <w:szCs w:val="26"/>
              </w:rPr>
              <w:t>Đề nghị và cam kết</w:t>
            </w:r>
          </w:p>
        </w:tc>
      </w:tr>
      <w:tr w:rsidR="008B6BA4" w:rsidRPr="008B7AAF" w14:paraId="521C30FF" w14:textId="77777777" w:rsidTr="00252640">
        <w:trPr>
          <w:jc w:val="center"/>
        </w:trPr>
        <w:tc>
          <w:tcPr>
            <w:tcW w:w="394" w:type="pct"/>
            <w:vAlign w:val="center"/>
          </w:tcPr>
          <w:p w14:paraId="5F0A2B14" w14:textId="2BF4B1DE" w:rsidR="00212BCB" w:rsidRPr="008B7AAF" w:rsidRDefault="00252640" w:rsidP="00252640">
            <w:pPr>
              <w:tabs>
                <w:tab w:val="left" w:pos="360"/>
              </w:tabs>
              <w:spacing w:line="276" w:lineRule="auto"/>
              <w:ind w:firstLine="0"/>
              <w:jc w:val="center"/>
              <w:rPr>
                <w:color w:val="000000" w:themeColor="text1"/>
                <w:szCs w:val="26"/>
                <w:lang w:val="en-US"/>
              </w:rPr>
            </w:pPr>
            <w:r w:rsidRPr="008B7AAF">
              <w:rPr>
                <w:color w:val="000000" w:themeColor="text1"/>
                <w:szCs w:val="26"/>
                <w:lang w:val="en-US"/>
              </w:rPr>
              <w:t>1</w:t>
            </w:r>
          </w:p>
        </w:tc>
        <w:tc>
          <w:tcPr>
            <w:tcW w:w="1336" w:type="pct"/>
          </w:tcPr>
          <w:p w14:paraId="242379E8" w14:textId="77777777" w:rsidR="00212BCB" w:rsidRPr="008B7AAF" w:rsidRDefault="00212BCB" w:rsidP="00252640">
            <w:pPr>
              <w:tabs>
                <w:tab w:val="left" w:pos="360"/>
              </w:tabs>
              <w:spacing w:line="276" w:lineRule="auto"/>
              <w:ind w:firstLine="0"/>
              <w:rPr>
                <w:color w:val="000000" w:themeColor="text1"/>
                <w:szCs w:val="26"/>
              </w:rPr>
            </w:pPr>
            <w:r w:rsidRPr="008B7AAF">
              <w:rPr>
                <w:color w:val="000000" w:themeColor="text1"/>
                <w:szCs w:val="26"/>
              </w:rPr>
              <w:t>Nhà sản xuất</w:t>
            </w:r>
          </w:p>
        </w:tc>
        <w:tc>
          <w:tcPr>
            <w:tcW w:w="2383" w:type="pct"/>
          </w:tcPr>
          <w:p w14:paraId="00087261" w14:textId="77777777" w:rsidR="00212BCB" w:rsidRPr="008B7AAF" w:rsidRDefault="00212BCB" w:rsidP="00DC7DE4">
            <w:pPr>
              <w:tabs>
                <w:tab w:val="left" w:pos="360"/>
              </w:tabs>
              <w:spacing w:line="276" w:lineRule="auto"/>
              <w:rPr>
                <w:color w:val="000000" w:themeColor="text1"/>
                <w:szCs w:val="26"/>
              </w:rPr>
            </w:pPr>
          </w:p>
        </w:tc>
        <w:tc>
          <w:tcPr>
            <w:tcW w:w="887" w:type="pct"/>
          </w:tcPr>
          <w:p w14:paraId="5F18B673" w14:textId="77777777" w:rsidR="00212BCB" w:rsidRPr="008B7AAF" w:rsidRDefault="00212BCB" w:rsidP="00DC7DE4">
            <w:pPr>
              <w:tabs>
                <w:tab w:val="left" w:pos="360"/>
              </w:tabs>
              <w:spacing w:line="276" w:lineRule="auto"/>
              <w:rPr>
                <w:color w:val="000000" w:themeColor="text1"/>
                <w:szCs w:val="26"/>
              </w:rPr>
            </w:pPr>
          </w:p>
        </w:tc>
      </w:tr>
      <w:tr w:rsidR="008B6BA4" w:rsidRPr="008B7AAF" w14:paraId="1B21BDB6" w14:textId="77777777" w:rsidTr="00252640">
        <w:trPr>
          <w:jc w:val="center"/>
        </w:trPr>
        <w:tc>
          <w:tcPr>
            <w:tcW w:w="394" w:type="pct"/>
            <w:vAlign w:val="center"/>
          </w:tcPr>
          <w:p w14:paraId="1E90783C" w14:textId="65586A83" w:rsidR="00212BCB" w:rsidRPr="008B7AAF" w:rsidRDefault="00252640" w:rsidP="00252640">
            <w:pPr>
              <w:tabs>
                <w:tab w:val="left" w:pos="360"/>
              </w:tabs>
              <w:spacing w:line="276" w:lineRule="auto"/>
              <w:ind w:firstLine="0"/>
              <w:jc w:val="center"/>
              <w:rPr>
                <w:color w:val="000000" w:themeColor="text1"/>
                <w:szCs w:val="26"/>
                <w:lang w:val="en-US"/>
              </w:rPr>
            </w:pPr>
            <w:r w:rsidRPr="008B7AAF">
              <w:rPr>
                <w:color w:val="000000" w:themeColor="text1"/>
                <w:szCs w:val="26"/>
                <w:lang w:val="en-US"/>
              </w:rPr>
              <w:t>2</w:t>
            </w:r>
          </w:p>
        </w:tc>
        <w:tc>
          <w:tcPr>
            <w:tcW w:w="1336" w:type="pct"/>
          </w:tcPr>
          <w:p w14:paraId="27616838" w14:textId="77777777" w:rsidR="00212BCB" w:rsidRPr="008B7AAF" w:rsidRDefault="00212BCB" w:rsidP="00252640">
            <w:pPr>
              <w:tabs>
                <w:tab w:val="left" w:pos="360"/>
              </w:tabs>
              <w:spacing w:line="276" w:lineRule="auto"/>
              <w:ind w:firstLine="0"/>
              <w:rPr>
                <w:color w:val="000000" w:themeColor="text1"/>
                <w:szCs w:val="26"/>
                <w:lang w:val="en-US"/>
              </w:rPr>
            </w:pPr>
            <w:r w:rsidRPr="008B7AAF">
              <w:rPr>
                <w:color w:val="000000" w:themeColor="text1"/>
                <w:szCs w:val="26"/>
                <w:lang w:val="en-US"/>
              </w:rPr>
              <w:t>Mã hiệu sản phẩm</w:t>
            </w:r>
          </w:p>
        </w:tc>
        <w:tc>
          <w:tcPr>
            <w:tcW w:w="2383" w:type="pct"/>
          </w:tcPr>
          <w:p w14:paraId="5EE7FEB0" w14:textId="77777777" w:rsidR="00212BCB" w:rsidRPr="008B7AAF" w:rsidRDefault="00212BCB" w:rsidP="00252640">
            <w:pPr>
              <w:tabs>
                <w:tab w:val="left" w:pos="360"/>
              </w:tabs>
              <w:spacing w:line="276" w:lineRule="auto"/>
              <w:ind w:firstLine="0"/>
              <w:rPr>
                <w:color w:val="000000" w:themeColor="text1"/>
                <w:szCs w:val="26"/>
                <w:lang w:val="en-US"/>
              </w:rPr>
            </w:pPr>
          </w:p>
        </w:tc>
        <w:tc>
          <w:tcPr>
            <w:tcW w:w="887" w:type="pct"/>
          </w:tcPr>
          <w:p w14:paraId="052297AF" w14:textId="77777777" w:rsidR="00212BCB" w:rsidRPr="008B7AAF" w:rsidRDefault="00212BCB" w:rsidP="00252640">
            <w:pPr>
              <w:tabs>
                <w:tab w:val="left" w:pos="360"/>
              </w:tabs>
              <w:spacing w:line="276" w:lineRule="auto"/>
              <w:ind w:firstLine="0"/>
              <w:rPr>
                <w:color w:val="000000" w:themeColor="text1"/>
                <w:szCs w:val="26"/>
                <w:lang w:val="en-US"/>
              </w:rPr>
            </w:pPr>
          </w:p>
        </w:tc>
      </w:tr>
      <w:tr w:rsidR="008B6BA4" w:rsidRPr="008B7AAF" w14:paraId="77880DFD" w14:textId="77777777" w:rsidTr="00252640">
        <w:trPr>
          <w:jc w:val="center"/>
        </w:trPr>
        <w:tc>
          <w:tcPr>
            <w:tcW w:w="394" w:type="pct"/>
            <w:vAlign w:val="center"/>
          </w:tcPr>
          <w:p w14:paraId="7877BE3D" w14:textId="73435586" w:rsidR="00212BCB" w:rsidRPr="008B7AAF" w:rsidRDefault="00252640" w:rsidP="00252640">
            <w:pPr>
              <w:tabs>
                <w:tab w:val="left" w:pos="360"/>
              </w:tabs>
              <w:spacing w:line="276" w:lineRule="auto"/>
              <w:ind w:firstLine="0"/>
              <w:jc w:val="center"/>
              <w:rPr>
                <w:color w:val="000000" w:themeColor="text1"/>
                <w:szCs w:val="26"/>
                <w:lang w:val="en-US"/>
              </w:rPr>
            </w:pPr>
            <w:r w:rsidRPr="008B7AAF">
              <w:rPr>
                <w:color w:val="000000" w:themeColor="text1"/>
                <w:szCs w:val="26"/>
                <w:lang w:val="en-US"/>
              </w:rPr>
              <w:t>3</w:t>
            </w:r>
          </w:p>
        </w:tc>
        <w:tc>
          <w:tcPr>
            <w:tcW w:w="1336" w:type="pct"/>
          </w:tcPr>
          <w:p w14:paraId="24CA232C" w14:textId="77777777" w:rsidR="00212BCB" w:rsidRPr="008B7AAF" w:rsidRDefault="00212BCB" w:rsidP="00252640">
            <w:pPr>
              <w:tabs>
                <w:tab w:val="left" w:pos="360"/>
              </w:tabs>
              <w:spacing w:line="276" w:lineRule="auto"/>
              <w:ind w:firstLine="0"/>
              <w:rPr>
                <w:color w:val="000000" w:themeColor="text1"/>
                <w:szCs w:val="26"/>
                <w:lang w:val="en-US"/>
              </w:rPr>
            </w:pPr>
            <w:r w:rsidRPr="008B7AAF">
              <w:rPr>
                <w:color w:val="000000" w:themeColor="text1"/>
                <w:szCs w:val="26"/>
                <w:lang w:val="en-US"/>
              </w:rPr>
              <w:t>Nước sản xuất</w:t>
            </w:r>
          </w:p>
        </w:tc>
        <w:tc>
          <w:tcPr>
            <w:tcW w:w="2383" w:type="pct"/>
          </w:tcPr>
          <w:p w14:paraId="79B40FF2" w14:textId="77777777" w:rsidR="00212BCB" w:rsidRPr="008B7AAF" w:rsidRDefault="00212BCB" w:rsidP="00252640">
            <w:pPr>
              <w:tabs>
                <w:tab w:val="left" w:pos="360"/>
              </w:tabs>
              <w:spacing w:line="276" w:lineRule="auto"/>
              <w:ind w:firstLine="0"/>
              <w:rPr>
                <w:color w:val="000000" w:themeColor="text1"/>
                <w:szCs w:val="26"/>
                <w:lang w:val="en-US"/>
              </w:rPr>
            </w:pPr>
          </w:p>
        </w:tc>
        <w:tc>
          <w:tcPr>
            <w:tcW w:w="887" w:type="pct"/>
          </w:tcPr>
          <w:p w14:paraId="0BD4A344" w14:textId="77777777" w:rsidR="00212BCB" w:rsidRPr="008B7AAF" w:rsidRDefault="00212BCB" w:rsidP="00252640">
            <w:pPr>
              <w:tabs>
                <w:tab w:val="left" w:pos="360"/>
              </w:tabs>
              <w:spacing w:line="276" w:lineRule="auto"/>
              <w:ind w:firstLine="0"/>
              <w:rPr>
                <w:color w:val="000000" w:themeColor="text1"/>
                <w:szCs w:val="26"/>
                <w:lang w:val="en-US"/>
              </w:rPr>
            </w:pPr>
          </w:p>
        </w:tc>
      </w:tr>
      <w:tr w:rsidR="008B6BA4" w:rsidRPr="008B7AAF" w14:paraId="61E18776" w14:textId="77777777" w:rsidTr="00C535C4">
        <w:trPr>
          <w:jc w:val="center"/>
        </w:trPr>
        <w:tc>
          <w:tcPr>
            <w:tcW w:w="394" w:type="pct"/>
            <w:vAlign w:val="center"/>
          </w:tcPr>
          <w:p w14:paraId="398D9C25" w14:textId="7934E8B1" w:rsidR="00212BCB" w:rsidRPr="008B7AAF" w:rsidRDefault="00252640" w:rsidP="00252640">
            <w:pPr>
              <w:tabs>
                <w:tab w:val="left" w:pos="360"/>
              </w:tabs>
              <w:spacing w:line="276" w:lineRule="auto"/>
              <w:ind w:firstLine="0"/>
              <w:jc w:val="center"/>
              <w:rPr>
                <w:color w:val="000000" w:themeColor="text1"/>
                <w:szCs w:val="26"/>
                <w:lang w:val="en-US"/>
              </w:rPr>
            </w:pPr>
            <w:r w:rsidRPr="008B7AAF">
              <w:rPr>
                <w:color w:val="000000" w:themeColor="text1"/>
                <w:szCs w:val="26"/>
                <w:lang w:val="en-US"/>
              </w:rPr>
              <w:t>4</w:t>
            </w:r>
          </w:p>
        </w:tc>
        <w:tc>
          <w:tcPr>
            <w:tcW w:w="1336" w:type="pct"/>
          </w:tcPr>
          <w:p w14:paraId="08AC0D63" w14:textId="77777777" w:rsidR="00212BCB" w:rsidRPr="008B7AAF" w:rsidRDefault="00212BCB" w:rsidP="00252640">
            <w:pPr>
              <w:tabs>
                <w:tab w:val="left" w:pos="360"/>
              </w:tabs>
              <w:spacing w:line="276" w:lineRule="auto"/>
              <w:ind w:firstLine="0"/>
              <w:rPr>
                <w:color w:val="000000" w:themeColor="text1"/>
                <w:szCs w:val="26"/>
                <w:lang w:val="en-US"/>
              </w:rPr>
            </w:pPr>
            <w:r w:rsidRPr="008B7AAF">
              <w:rPr>
                <w:color w:val="000000" w:themeColor="text1"/>
                <w:szCs w:val="26"/>
                <w:lang w:val="en-US"/>
              </w:rPr>
              <w:t>Website nhà sản xuất</w:t>
            </w:r>
          </w:p>
        </w:tc>
        <w:tc>
          <w:tcPr>
            <w:tcW w:w="2383" w:type="pct"/>
            <w:vAlign w:val="center"/>
          </w:tcPr>
          <w:p w14:paraId="4B8A4F8D" w14:textId="77777777" w:rsidR="00212BCB" w:rsidRPr="008B7AAF" w:rsidRDefault="00212BCB" w:rsidP="00C535C4">
            <w:pPr>
              <w:tabs>
                <w:tab w:val="left" w:pos="360"/>
              </w:tabs>
              <w:spacing w:line="276" w:lineRule="auto"/>
              <w:ind w:firstLine="0"/>
              <w:jc w:val="center"/>
              <w:rPr>
                <w:color w:val="000000" w:themeColor="text1"/>
                <w:szCs w:val="26"/>
                <w:lang w:val="en-US"/>
              </w:rPr>
            </w:pPr>
            <w:r w:rsidRPr="008B7AAF">
              <w:rPr>
                <w:color w:val="000000" w:themeColor="text1"/>
                <w:szCs w:val="26"/>
                <w:lang w:val="en-US"/>
              </w:rPr>
              <w:t>Có</w:t>
            </w:r>
          </w:p>
        </w:tc>
        <w:tc>
          <w:tcPr>
            <w:tcW w:w="887" w:type="pct"/>
          </w:tcPr>
          <w:p w14:paraId="141AC418" w14:textId="77777777" w:rsidR="00212BCB" w:rsidRPr="008B7AAF" w:rsidRDefault="00212BCB" w:rsidP="00252640">
            <w:pPr>
              <w:tabs>
                <w:tab w:val="left" w:pos="360"/>
              </w:tabs>
              <w:spacing w:line="276" w:lineRule="auto"/>
              <w:ind w:firstLine="0"/>
              <w:rPr>
                <w:color w:val="000000" w:themeColor="text1"/>
                <w:szCs w:val="26"/>
                <w:lang w:val="en-US"/>
              </w:rPr>
            </w:pPr>
          </w:p>
        </w:tc>
      </w:tr>
      <w:tr w:rsidR="008B6BA4" w:rsidRPr="008B7AAF" w14:paraId="57FFB538" w14:textId="77777777" w:rsidTr="00C535C4">
        <w:trPr>
          <w:trHeight w:val="79"/>
          <w:jc w:val="center"/>
        </w:trPr>
        <w:tc>
          <w:tcPr>
            <w:tcW w:w="394" w:type="pct"/>
            <w:vAlign w:val="center"/>
          </w:tcPr>
          <w:p w14:paraId="2416A34B" w14:textId="7DCFC79B" w:rsidR="00212BCB" w:rsidRPr="008B7AAF" w:rsidRDefault="00252640" w:rsidP="00252640">
            <w:pPr>
              <w:tabs>
                <w:tab w:val="left" w:pos="360"/>
              </w:tabs>
              <w:spacing w:line="276" w:lineRule="auto"/>
              <w:ind w:firstLine="0"/>
              <w:jc w:val="center"/>
              <w:rPr>
                <w:color w:val="000000" w:themeColor="text1"/>
                <w:szCs w:val="26"/>
                <w:lang w:val="en-US"/>
              </w:rPr>
            </w:pPr>
            <w:r w:rsidRPr="008B7AAF">
              <w:rPr>
                <w:color w:val="000000" w:themeColor="text1"/>
                <w:szCs w:val="26"/>
                <w:lang w:val="en-US"/>
              </w:rPr>
              <w:t>5</w:t>
            </w:r>
          </w:p>
        </w:tc>
        <w:tc>
          <w:tcPr>
            <w:tcW w:w="1336" w:type="pct"/>
          </w:tcPr>
          <w:p w14:paraId="13833D87" w14:textId="77777777" w:rsidR="00212BCB" w:rsidRPr="008B7AAF" w:rsidRDefault="00212BCB" w:rsidP="00252640">
            <w:pPr>
              <w:tabs>
                <w:tab w:val="left" w:pos="360"/>
              </w:tabs>
              <w:spacing w:line="276" w:lineRule="auto"/>
              <w:ind w:firstLine="0"/>
              <w:rPr>
                <w:color w:val="000000" w:themeColor="text1"/>
                <w:szCs w:val="26"/>
                <w:lang w:val="en-US"/>
              </w:rPr>
            </w:pPr>
            <w:r w:rsidRPr="008B7AAF">
              <w:rPr>
                <w:color w:val="000000" w:themeColor="text1"/>
                <w:szCs w:val="26"/>
                <w:lang w:val="en-US"/>
              </w:rPr>
              <w:t>Tiêu chuẩn quản lý chất lượng</w:t>
            </w:r>
          </w:p>
        </w:tc>
        <w:tc>
          <w:tcPr>
            <w:tcW w:w="2383" w:type="pct"/>
            <w:vAlign w:val="center"/>
          </w:tcPr>
          <w:p w14:paraId="2CDC303F" w14:textId="77777777" w:rsidR="00212BCB" w:rsidRPr="008B7AAF" w:rsidRDefault="00212BCB" w:rsidP="00C535C4">
            <w:pPr>
              <w:tabs>
                <w:tab w:val="left" w:pos="360"/>
              </w:tabs>
              <w:spacing w:line="276" w:lineRule="auto"/>
              <w:ind w:firstLine="0"/>
              <w:jc w:val="center"/>
              <w:rPr>
                <w:color w:val="000000" w:themeColor="text1"/>
                <w:szCs w:val="26"/>
                <w:lang w:val="en-US"/>
              </w:rPr>
            </w:pPr>
            <w:r w:rsidRPr="008B7AAF">
              <w:rPr>
                <w:color w:val="000000" w:themeColor="text1"/>
                <w:szCs w:val="26"/>
                <w:lang w:val="en-US"/>
              </w:rPr>
              <w:t>ISO 9000</w:t>
            </w:r>
          </w:p>
        </w:tc>
        <w:tc>
          <w:tcPr>
            <w:tcW w:w="887" w:type="pct"/>
          </w:tcPr>
          <w:p w14:paraId="1633B050" w14:textId="77777777" w:rsidR="00212BCB" w:rsidRPr="008B7AAF" w:rsidRDefault="00212BCB" w:rsidP="00252640">
            <w:pPr>
              <w:tabs>
                <w:tab w:val="left" w:pos="360"/>
              </w:tabs>
              <w:spacing w:line="276" w:lineRule="auto"/>
              <w:ind w:firstLine="0"/>
              <w:rPr>
                <w:color w:val="000000" w:themeColor="text1"/>
                <w:szCs w:val="26"/>
                <w:lang w:val="en-US"/>
              </w:rPr>
            </w:pPr>
          </w:p>
        </w:tc>
      </w:tr>
      <w:tr w:rsidR="008B6BA4" w:rsidRPr="008B7AAF" w14:paraId="44F50EF1" w14:textId="77777777" w:rsidTr="00252640">
        <w:trPr>
          <w:jc w:val="center"/>
        </w:trPr>
        <w:tc>
          <w:tcPr>
            <w:tcW w:w="394" w:type="pct"/>
            <w:vAlign w:val="center"/>
          </w:tcPr>
          <w:p w14:paraId="07D7FC1D" w14:textId="27298883" w:rsidR="00212BCB" w:rsidRPr="008B7AAF" w:rsidRDefault="00252640" w:rsidP="00252640">
            <w:pPr>
              <w:tabs>
                <w:tab w:val="left" w:pos="360"/>
              </w:tabs>
              <w:spacing w:line="276" w:lineRule="auto"/>
              <w:ind w:firstLine="0"/>
              <w:jc w:val="center"/>
              <w:rPr>
                <w:color w:val="000000" w:themeColor="text1"/>
                <w:szCs w:val="26"/>
                <w:lang w:val="en-US"/>
              </w:rPr>
            </w:pPr>
            <w:r w:rsidRPr="008B7AAF">
              <w:rPr>
                <w:color w:val="000000" w:themeColor="text1"/>
                <w:szCs w:val="26"/>
                <w:lang w:val="en-US"/>
              </w:rPr>
              <w:lastRenderedPageBreak/>
              <w:t>6</w:t>
            </w:r>
          </w:p>
        </w:tc>
        <w:tc>
          <w:tcPr>
            <w:tcW w:w="1336" w:type="pct"/>
          </w:tcPr>
          <w:p w14:paraId="03EFA50D" w14:textId="77777777" w:rsidR="00212BCB" w:rsidRPr="008B7AAF" w:rsidRDefault="00212BCB" w:rsidP="00252640">
            <w:pPr>
              <w:tabs>
                <w:tab w:val="left" w:pos="360"/>
              </w:tabs>
              <w:spacing w:line="276" w:lineRule="auto"/>
              <w:ind w:firstLine="0"/>
              <w:rPr>
                <w:color w:val="000000" w:themeColor="text1"/>
                <w:szCs w:val="26"/>
                <w:lang w:val="en-US"/>
              </w:rPr>
            </w:pPr>
            <w:r w:rsidRPr="008B7AAF">
              <w:rPr>
                <w:color w:val="000000" w:themeColor="text1"/>
                <w:szCs w:val="26"/>
                <w:lang w:val="en-US"/>
              </w:rPr>
              <w:t>Loại</w:t>
            </w:r>
          </w:p>
        </w:tc>
        <w:tc>
          <w:tcPr>
            <w:tcW w:w="2383" w:type="pct"/>
          </w:tcPr>
          <w:p w14:paraId="1B9BA643" w14:textId="77777777" w:rsidR="00212BCB" w:rsidRPr="008B7AAF" w:rsidRDefault="00212BCB" w:rsidP="00252640">
            <w:pPr>
              <w:tabs>
                <w:tab w:val="left" w:pos="360"/>
              </w:tabs>
              <w:spacing w:line="276" w:lineRule="auto"/>
              <w:ind w:firstLine="0"/>
              <w:rPr>
                <w:color w:val="000000" w:themeColor="text1"/>
                <w:szCs w:val="26"/>
                <w:lang w:val="en-US"/>
              </w:rPr>
            </w:pPr>
            <w:r w:rsidRPr="008B7AAF">
              <w:rPr>
                <w:color w:val="000000" w:themeColor="text1"/>
                <w:szCs w:val="26"/>
                <w:lang w:val="en-US"/>
              </w:rPr>
              <w:t>Ghíp nhôm là loại kẹp 3 bulông, dùng để đấu nối rẽ hoặc đấu nối lèoTừ dây nhôm lõi thép đến dây nhôm lõi thép</w:t>
            </w:r>
          </w:p>
        </w:tc>
        <w:tc>
          <w:tcPr>
            <w:tcW w:w="887" w:type="pct"/>
          </w:tcPr>
          <w:p w14:paraId="3D461735" w14:textId="77777777" w:rsidR="00212BCB" w:rsidRPr="008B7AAF" w:rsidRDefault="00212BCB" w:rsidP="00252640">
            <w:pPr>
              <w:tabs>
                <w:tab w:val="left" w:pos="360"/>
              </w:tabs>
              <w:spacing w:line="276" w:lineRule="auto"/>
              <w:ind w:firstLine="0"/>
              <w:rPr>
                <w:color w:val="000000" w:themeColor="text1"/>
                <w:szCs w:val="26"/>
                <w:lang w:val="en-US"/>
              </w:rPr>
            </w:pPr>
          </w:p>
        </w:tc>
      </w:tr>
      <w:tr w:rsidR="008B6BA4" w:rsidRPr="008B7AAF" w14:paraId="552B1722" w14:textId="77777777" w:rsidTr="00252640">
        <w:trPr>
          <w:trHeight w:val="296"/>
          <w:jc w:val="center"/>
        </w:trPr>
        <w:tc>
          <w:tcPr>
            <w:tcW w:w="394" w:type="pct"/>
            <w:vAlign w:val="center"/>
          </w:tcPr>
          <w:p w14:paraId="084B005B" w14:textId="7F66BF29" w:rsidR="00212BCB" w:rsidRPr="008B7AAF" w:rsidRDefault="00252640" w:rsidP="00252640">
            <w:pPr>
              <w:tabs>
                <w:tab w:val="left" w:pos="360"/>
              </w:tabs>
              <w:spacing w:line="276" w:lineRule="auto"/>
              <w:ind w:firstLine="0"/>
              <w:jc w:val="center"/>
              <w:rPr>
                <w:color w:val="000000" w:themeColor="text1"/>
                <w:szCs w:val="26"/>
                <w:lang w:val="en-US"/>
              </w:rPr>
            </w:pPr>
            <w:r w:rsidRPr="008B7AAF">
              <w:rPr>
                <w:color w:val="000000" w:themeColor="text1"/>
                <w:szCs w:val="26"/>
                <w:lang w:val="en-US"/>
              </w:rPr>
              <w:t>7</w:t>
            </w:r>
          </w:p>
        </w:tc>
        <w:tc>
          <w:tcPr>
            <w:tcW w:w="1336" w:type="pct"/>
          </w:tcPr>
          <w:p w14:paraId="40595D81" w14:textId="77777777" w:rsidR="00212BCB" w:rsidRPr="008B7AAF" w:rsidRDefault="00212BCB" w:rsidP="00252640">
            <w:pPr>
              <w:tabs>
                <w:tab w:val="left" w:pos="360"/>
              </w:tabs>
              <w:spacing w:line="276" w:lineRule="auto"/>
              <w:ind w:firstLine="0"/>
              <w:rPr>
                <w:color w:val="000000" w:themeColor="text1"/>
                <w:szCs w:val="26"/>
                <w:lang w:val="en-US"/>
              </w:rPr>
            </w:pPr>
            <w:r w:rsidRPr="008B7AAF">
              <w:rPr>
                <w:color w:val="000000" w:themeColor="text1"/>
                <w:szCs w:val="26"/>
                <w:lang w:val="en-US"/>
              </w:rPr>
              <w:t>Thân kẹp</w:t>
            </w:r>
          </w:p>
        </w:tc>
        <w:tc>
          <w:tcPr>
            <w:tcW w:w="2383" w:type="pct"/>
          </w:tcPr>
          <w:p w14:paraId="3F64EB6A" w14:textId="77777777" w:rsidR="00212BCB" w:rsidRPr="008B7AAF" w:rsidRDefault="00212BCB" w:rsidP="00252640">
            <w:pPr>
              <w:tabs>
                <w:tab w:val="left" w:pos="360"/>
              </w:tabs>
              <w:spacing w:line="276" w:lineRule="auto"/>
              <w:ind w:firstLine="0"/>
              <w:rPr>
                <w:color w:val="000000" w:themeColor="text1"/>
                <w:szCs w:val="26"/>
                <w:lang w:val="en-US"/>
              </w:rPr>
            </w:pPr>
            <w:r w:rsidRPr="008B7AAF">
              <w:rPr>
                <w:color w:val="000000" w:themeColor="text1"/>
                <w:szCs w:val="26"/>
                <w:lang w:val="en-US"/>
              </w:rPr>
              <w:t>Làm bằng nhôm đúc, có độ bền cơ học và thời tiết cao, chống ăn mòn</w:t>
            </w:r>
          </w:p>
        </w:tc>
        <w:tc>
          <w:tcPr>
            <w:tcW w:w="887" w:type="pct"/>
          </w:tcPr>
          <w:p w14:paraId="1DA81B46" w14:textId="77777777" w:rsidR="00212BCB" w:rsidRPr="008B7AAF" w:rsidRDefault="00212BCB" w:rsidP="00252640">
            <w:pPr>
              <w:tabs>
                <w:tab w:val="left" w:pos="360"/>
              </w:tabs>
              <w:spacing w:line="276" w:lineRule="auto"/>
              <w:ind w:firstLine="0"/>
              <w:rPr>
                <w:color w:val="000000" w:themeColor="text1"/>
                <w:szCs w:val="26"/>
                <w:lang w:val="en-US"/>
              </w:rPr>
            </w:pPr>
          </w:p>
        </w:tc>
      </w:tr>
      <w:tr w:rsidR="008B6BA4" w:rsidRPr="008B7AAF" w14:paraId="3BE78D8B" w14:textId="77777777" w:rsidTr="00252640">
        <w:trPr>
          <w:trHeight w:val="296"/>
          <w:jc w:val="center"/>
        </w:trPr>
        <w:tc>
          <w:tcPr>
            <w:tcW w:w="394" w:type="pct"/>
            <w:vAlign w:val="center"/>
          </w:tcPr>
          <w:p w14:paraId="712350DC" w14:textId="23C0833B" w:rsidR="00212BCB" w:rsidRPr="008B7AAF" w:rsidRDefault="00252640" w:rsidP="00252640">
            <w:pPr>
              <w:tabs>
                <w:tab w:val="left" w:pos="360"/>
              </w:tabs>
              <w:spacing w:line="276" w:lineRule="auto"/>
              <w:ind w:firstLine="0"/>
              <w:jc w:val="center"/>
              <w:rPr>
                <w:color w:val="000000" w:themeColor="text1"/>
                <w:szCs w:val="26"/>
                <w:lang w:val="en-US"/>
              </w:rPr>
            </w:pPr>
            <w:r w:rsidRPr="008B7AAF">
              <w:rPr>
                <w:color w:val="000000" w:themeColor="text1"/>
                <w:szCs w:val="26"/>
                <w:lang w:val="en-US"/>
              </w:rPr>
              <w:t>8</w:t>
            </w:r>
          </w:p>
        </w:tc>
        <w:tc>
          <w:tcPr>
            <w:tcW w:w="1336" w:type="pct"/>
          </w:tcPr>
          <w:p w14:paraId="72E1FC22" w14:textId="77777777" w:rsidR="00212BCB" w:rsidRPr="008B7AAF" w:rsidRDefault="00212BCB" w:rsidP="00252640">
            <w:pPr>
              <w:tabs>
                <w:tab w:val="left" w:pos="360"/>
              </w:tabs>
              <w:spacing w:line="276" w:lineRule="auto"/>
              <w:ind w:firstLine="0"/>
              <w:rPr>
                <w:color w:val="000000" w:themeColor="text1"/>
                <w:szCs w:val="26"/>
                <w:lang w:val="en-US"/>
              </w:rPr>
            </w:pPr>
            <w:r w:rsidRPr="008B7AAF">
              <w:rPr>
                <w:color w:val="000000" w:themeColor="text1"/>
                <w:szCs w:val="26"/>
                <w:lang w:val="en-US"/>
              </w:rPr>
              <w:t>Bulông</w:t>
            </w:r>
          </w:p>
        </w:tc>
        <w:tc>
          <w:tcPr>
            <w:tcW w:w="2383" w:type="pct"/>
          </w:tcPr>
          <w:p w14:paraId="62929A10" w14:textId="77777777" w:rsidR="00212BCB" w:rsidRPr="008B7AAF" w:rsidRDefault="00212BCB" w:rsidP="00252640">
            <w:pPr>
              <w:tabs>
                <w:tab w:val="left" w:pos="360"/>
              </w:tabs>
              <w:spacing w:line="276" w:lineRule="auto"/>
              <w:ind w:firstLine="0"/>
              <w:rPr>
                <w:color w:val="000000" w:themeColor="text1"/>
                <w:szCs w:val="26"/>
                <w:lang w:val="en-US"/>
              </w:rPr>
            </w:pPr>
            <w:r w:rsidRPr="008B7AAF">
              <w:rPr>
                <w:color w:val="000000" w:themeColor="text1"/>
                <w:szCs w:val="26"/>
                <w:lang w:val="en-US"/>
              </w:rPr>
              <w:t xml:space="preserve">Bulông, vòng đệm làm bằng vật liệu chống ăn mòn kèm đai ốc làm bằng vật liệu chống ăn mòn đảm bảo lưỡi ngàm kẹp chặt vào dây dẫn </w:t>
            </w:r>
          </w:p>
        </w:tc>
        <w:tc>
          <w:tcPr>
            <w:tcW w:w="887" w:type="pct"/>
          </w:tcPr>
          <w:p w14:paraId="2D2D3F71" w14:textId="77777777" w:rsidR="00212BCB" w:rsidRPr="008B7AAF" w:rsidRDefault="00212BCB" w:rsidP="00252640">
            <w:pPr>
              <w:tabs>
                <w:tab w:val="left" w:pos="360"/>
              </w:tabs>
              <w:spacing w:line="276" w:lineRule="auto"/>
              <w:ind w:firstLine="0"/>
              <w:rPr>
                <w:color w:val="000000" w:themeColor="text1"/>
                <w:szCs w:val="26"/>
                <w:lang w:val="en-US"/>
              </w:rPr>
            </w:pPr>
          </w:p>
        </w:tc>
      </w:tr>
      <w:tr w:rsidR="008B6BA4" w:rsidRPr="008B7AAF" w14:paraId="2441ADFA" w14:textId="77777777" w:rsidTr="00252640">
        <w:trPr>
          <w:trHeight w:val="296"/>
          <w:jc w:val="center"/>
        </w:trPr>
        <w:tc>
          <w:tcPr>
            <w:tcW w:w="394" w:type="pct"/>
            <w:vAlign w:val="center"/>
          </w:tcPr>
          <w:p w14:paraId="3D2DEFE1" w14:textId="2B772150" w:rsidR="00212BCB" w:rsidRPr="008B7AAF" w:rsidRDefault="00252640" w:rsidP="00252640">
            <w:pPr>
              <w:tabs>
                <w:tab w:val="left" w:pos="360"/>
              </w:tabs>
              <w:spacing w:line="276" w:lineRule="auto"/>
              <w:ind w:firstLine="0"/>
              <w:jc w:val="center"/>
              <w:rPr>
                <w:color w:val="000000" w:themeColor="text1"/>
                <w:szCs w:val="26"/>
                <w:lang w:val="en-US"/>
              </w:rPr>
            </w:pPr>
            <w:r w:rsidRPr="008B7AAF">
              <w:rPr>
                <w:color w:val="000000" w:themeColor="text1"/>
                <w:szCs w:val="26"/>
                <w:lang w:val="en-US"/>
              </w:rPr>
              <w:t>9</w:t>
            </w:r>
          </w:p>
        </w:tc>
        <w:tc>
          <w:tcPr>
            <w:tcW w:w="1336" w:type="pct"/>
          </w:tcPr>
          <w:p w14:paraId="2658512C" w14:textId="77777777" w:rsidR="00212BCB" w:rsidRPr="008B7AAF" w:rsidRDefault="00212BCB" w:rsidP="00252640">
            <w:pPr>
              <w:tabs>
                <w:tab w:val="left" w:pos="360"/>
              </w:tabs>
              <w:spacing w:line="276" w:lineRule="auto"/>
              <w:ind w:firstLine="0"/>
              <w:rPr>
                <w:color w:val="000000" w:themeColor="text1"/>
                <w:szCs w:val="26"/>
                <w:lang w:val="en-US"/>
              </w:rPr>
            </w:pPr>
            <w:r w:rsidRPr="008B7AAF">
              <w:rPr>
                <w:color w:val="000000" w:themeColor="text1"/>
                <w:szCs w:val="26"/>
                <w:lang w:val="en-US"/>
              </w:rPr>
              <w:t>Tiết diện danh định của dây dẫn</w:t>
            </w:r>
          </w:p>
        </w:tc>
        <w:tc>
          <w:tcPr>
            <w:tcW w:w="2383" w:type="pct"/>
          </w:tcPr>
          <w:p w14:paraId="252ED4EF" w14:textId="77777777" w:rsidR="00212BCB" w:rsidRPr="008B7AAF" w:rsidRDefault="00212BCB" w:rsidP="00252640">
            <w:pPr>
              <w:tabs>
                <w:tab w:val="left" w:pos="360"/>
              </w:tabs>
              <w:spacing w:line="276" w:lineRule="auto"/>
              <w:ind w:firstLine="0"/>
              <w:rPr>
                <w:color w:val="000000" w:themeColor="text1"/>
                <w:szCs w:val="26"/>
                <w:lang w:val="en-US"/>
              </w:rPr>
            </w:pPr>
            <w:r w:rsidRPr="008B7AAF">
              <w:rPr>
                <w:color w:val="000000" w:themeColor="text1"/>
                <w:szCs w:val="26"/>
                <w:lang w:val="en-US"/>
              </w:rPr>
              <w:t>Trục chính dây nhôm lõi thép / Nhánh rẽ dây nhôm lõi thép</w:t>
            </w:r>
          </w:p>
        </w:tc>
        <w:tc>
          <w:tcPr>
            <w:tcW w:w="887" w:type="pct"/>
          </w:tcPr>
          <w:p w14:paraId="10ABA766" w14:textId="77777777" w:rsidR="00212BCB" w:rsidRPr="008B7AAF" w:rsidRDefault="00212BCB" w:rsidP="00252640">
            <w:pPr>
              <w:tabs>
                <w:tab w:val="left" w:pos="360"/>
              </w:tabs>
              <w:spacing w:line="276" w:lineRule="auto"/>
              <w:ind w:firstLine="0"/>
              <w:rPr>
                <w:color w:val="000000" w:themeColor="text1"/>
                <w:szCs w:val="26"/>
                <w:lang w:val="en-US"/>
              </w:rPr>
            </w:pPr>
          </w:p>
        </w:tc>
      </w:tr>
      <w:tr w:rsidR="008B6BA4" w:rsidRPr="008B7AAF" w14:paraId="5DFC279B" w14:textId="77777777" w:rsidTr="00252640">
        <w:trPr>
          <w:trHeight w:val="296"/>
          <w:jc w:val="center"/>
        </w:trPr>
        <w:tc>
          <w:tcPr>
            <w:tcW w:w="394" w:type="pct"/>
            <w:vAlign w:val="center"/>
          </w:tcPr>
          <w:p w14:paraId="06BC12F6" w14:textId="520AE2B0" w:rsidR="00212BCB" w:rsidRPr="008B7AAF" w:rsidRDefault="00252640" w:rsidP="00252640">
            <w:pPr>
              <w:tabs>
                <w:tab w:val="left" w:pos="360"/>
              </w:tabs>
              <w:spacing w:line="276" w:lineRule="auto"/>
              <w:ind w:firstLine="0"/>
              <w:jc w:val="center"/>
              <w:rPr>
                <w:color w:val="000000" w:themeColor="text1"/>
                <w:szCs w:val="26"/>
                <w:lang w:val="en-US"/>
              </w:rPr>
            </w:pPr>
            <w:r w:rsidRPr="008B7AAF">
              <w:rPr>
                <w:color w:val="000000" w:themeColor="text1"/>
                <w:szCs w:val="26"/>
                <w:lang w:val="en-US"/>
              </w:rPr>
              <w:t>10</w:t>
            </w:r>
          </w:p>
        </w:tc>
        <w:tc>
          <w:tcPr>
            <w:tcW w:w="1336" w:type="pct"/>
          </w:tcPr>
          <w:p w14:paraId="78301140" w14:textId="77777777" w:rsidR="00212BCB" w:rsidRPr="008B7AAF" w:rsidRDefault="00212BCB" w:rsidP="00252640">
            <w:pPr>
              <w:tabs>
                <w:tab w:val="left" w:pos="360"/>
              </w:tabs>
              <w:spacing w:line="276" w:lineRule="auto"/>
              <w:ind w:firstLine="0"/>
              <w:rPr>
                <w:color w:val="000000" w:themeColor="text1"/>
                <w:szCs w:val="26"/>
                <w:lang w:val="en-US"/>
              </w:rPr>
            </w:pPr>
            <w:r w:rsidRPr="008B7AAF">
              <w:rPr>
                <w:color w:val="000000" w:themeColor="text1"/>
                <w:szCs w:val="26"/>
                <w:lang w:val="en-US"/>
              </w:rPr>
              <w:t>A25-240</w:t>
            </w:r>
          </w:p>
        </w:tc>
        <w:tc>
          <w:tcPr>
            <w:tcW w:w="2383" w:type="pct"/>
          </w:tcPr>
          <w:p w14:paraId="6712B2B1" w14:textId="77777777" w:rsidR="00212BCB" w:rsidRPr="008B7AAF" w:rsidRDefault="00212BCB" w:rsidP="00252640">
            <w:pPr>
              <w:tabs>
                <w:tab w:val="left" w:pos="360"/>
              </w:tabs>
              <w:spacing w:line="276" w:lineRule="auto"/>
              <w:ind w:firstLine="0"/>
              <w:rPr>
                <w:color w:val="000000" w:themeColor="text1"/>
                <w:szCs w:val="26"/>
                <w:lang w:val="en-US"/>
              </w:rPr>
            </w:pPr>
            <w:r w:rsidRPr="008B7AAF">
              <w:rPr>
                <w:color w:val="000000" w:themeColor="text1"/>
                <w:szCs w:val="26"/>
                <w:lang w:val="en-US"/>
              </w:rPr>
              <w:t>25 – 95 / 95-240</w:t>
            </w:r>
          </w:p>
        </w:tc>
        <w:tc>
          <w:tcPr>
            <w:tcW w:w="887" w:type="pct"/>
          </w:tcPr>
          <w:p w14:paraId="535E269D" w14:textId="77777777" w:rsidR="00212BCB" w:rsidRPr="008B7AAF" w:rsidRDefault="00212BCB" w:rsidP="00252640">
            <w:pPr>
              <w:tabs>
                <w:tab w:val="left" w:pos="360"/>
              </w:tabs>
              <w:spacing w:line="276" w:lineRule="auto"/>
              <w:ind w:firstLine="0"/>
              <w:rPr>
                <w:color w:val="000000" w:themeColor="text1"/>
                <w:szCs w:val="26"/>
                <w:lang w:val="en-US"/>
              </w:rPr>
            </w:pPr>
          </w:p>
        </w:tc>
      </w:tr>
    </w:tbl>
    <w:p w14:paraId="59F30A87" w14:textId="4FC4B46A" w:rsidR="00AB4170" w:rsidRPr="008B7AAF" w:rsidRDefault="000D2AA3" w:rsidP="003D79C6">
      <w:pPr>
        <w:pStyle w:val="PTLLV4"/>
        <w:ind w:left="-426"/>
        <w:rPr>
          <w:b/>
          <w:bCs/>
          <w:color w:val="000000" w:themeColor="text1"/>
          <w:lang w:val="fr-FR"/>
        </w:rPr>
      </w:pPr>
      <w:bookmarkStart w:id="159" w:name="_Toc214285593"/>
      <w:bookmarkEnd w:id="158"/>
      <w:proofErr w:type="spellStart"/>
      <w:r w:rsidRPr="008B7AAF">
        <w:rPr>
          <w:b/>
          <w:bCs/>
          <w:color w:val="000000" w:themeColor="text1"/>
          <w:lang w:val="fr-FR"/>
        </w:rPr>
        <w:t>Cáp</w:t>
      </w:r>
      <w:proofErr w:type="spellEnd"/>
      <w:r w:rsidRPr="008B7AAF">
        <w:rPr>
          <w:b/>
          <w:bCs/>
          <w:color w:val="000000" w:themeColor="text1"/>
          <w:lang w:val="fr-FR"/>
        </w:rPr>
        <w:t xml:space="preserve"> </w:t>
      </w:r>
      <w:proofErr w:type="spellStart"/>
      <w:r w:rsidRPr="008B7AAF">
        <w:rPr>
          <w:b/>
          <w:bCs/>
          <w:color w:val="000000" w:themeColor="text1"/>
          <w:lang w:val="fr-FR"/>
        </w:rPr>
        <w:t>hạ</w:t>
      </w:r>
      <w:proofErr w:type="spellEnd"/>
      <w:r w:rsidRPr="008B7AAF">
        <w:rPr>
          <w:b/>
          <w:bCs/>
          <w:color w:val="000000" w:themeColor="text1"/>
          <w:lang w:val="fr-FR"/>
        </w:rPr>
        <w:t xml:space="preserve"> áp-Cu-1x240mm2,1x120mm2, 1x35mm2-không </w:t>
      </w:r>
      <w:proofErr w:type="spellStart"/>
      <w:r w:rsidRPr="008B7AAF">
        <w:rPr>
          <w:b/>
          <w:bCs/>
          <w:color w:val="000000" w:themeColor="text1"/>
          <w:lang w:val="fr-FR"/>
        </w:rPr>
        <w:t>giáp</w:t>
      </w:r>
      <w:proofErr w:type="spellEnd"/>
      <w:r w:rsidRPr="008B7AAF">
        <w:rPr>
          <w:b/>
          <w:bCs/>
          <w:color w:val="000000" w:themeColor="text1"/>
          <w:lang w:val="fr-FR"/>
        </w:rPr>
        <w:t xml:space="preserve"> </w:t>
      </w:r>
      <w:proofErr w:type="spellStart"/>
      <w:r w:rsidRPr="008B7AAF">
        <w:rPr>
          <w:b/>
          <w:bCs/>
          <w:color w:val="000000" w:themeColor="text1"/>
          <w:lang w:val="fr-FR"/>
        </w:rPr>
        <w:t>kim</w:t>
      </w:r>
      <w:proofErr w:type="spellEnd"/>
      <w:r w:rsidRPr="008B7AAF">
        <w:rPr>
          <w:b/>
          <w:bCs/>
          <w:color w:val="000000" w:themeColor="text1"/>
          <w:lang w:val="fr-FR"/>
        </w:rPr>
        <w:t xml:space="preserve"> </w:t>
      </w:r>
      <w:proofErr w:type="spellStart"/>
      <w:r w:rsidRPr="008B7AAF">
        <w:rPr>
          <w:b/>
          <w:bCs/>
          <w:color w:val="000000" w:themeColor="text1"/>
          <w:lang w:val="fr-FR"/>
        </w:rPr>
        <w:t>loại</w:t>
      </w:r>
      <w:proofErr w:type="spellEnd"/>
      <w:r w:rsidRPr="008B7AAF">
        <w:rPr>
          <w:b/>
          <w:bCs/>
          <w:color w:val="000000" w:themeColor="text1"/>
          <w:lang w:val="fr-FR"/>
        </w:rPr>
        <w:t xml:space="preserve">, </w:t>
      </w:r>
      <w:proofErr w:type="spellStart"/>
      <w:r w:rsidRPr="008B7AAF">
        <w:rPr>
          <w:b/>
          <w:bCs/>
          <w:color w:val="000000" w:themeColor="text1"/>
          <w:lang w:val="fr-FR"/>
        </w:rPr>
        <w:t>cách</w:t>
      </w:r>
      <w:proofErr w:type="spellEnd"/>
      <w:r w:rsidRPr="008B7AAF">
        <w:rPr>
          <w:b/>
          <w:bCs/>
          <w:color w:val="000000" w:themeColor="text1"/>
          <w:lang w:val="fr-FR"/>
        </w:rPr>
        <w:t xml:space="preserve"> </w:t>
      </w:r>
      <w:proofErr w:type="spellStart"/>
      <w:r w:rsidRPr="008B7AAF">
        <w:rPr>
          <w:b/>
          <w:bCs/>
          <w:color w:val="000000" w:themeColor="text1"/>
          <w:lang w:val="fr-FR"/>
        </w:rPr>
        <w:t>điện</w:t>
      </w:r>
      <w:proofErr w:type="spellEnd"/>
      <w:r w:rsidRPr="008B7AAF">
        <w:rPr>
          <w:b/>
          <w:bCs/>
          <w:color w:val="000000" w:themeColor="text1"/>
          <w:lang w:val="fr-FR"/>
        </w:rPr>
        <w:t xml:space="preserve"> XLPE</w:t>
      </w:r>
      <w:r w:rsidR="00067297">
        <w:rPr>
          <w:b/>
          <w:bCs/>
          <w:color w:val="000000" w:themeColor="text1"/>
          <w:lang w:val="fr-FR"/>
        </w:rPr>
        <w:t xml:space="preserve"> (</w:t>
      </w:r>
      <w:proofErr w:type="spellStart"/>
      <w:r w:rsidR="00067297" w:rsidRPr="00067297">
        <w:rPr>
          <w:b/>
          <w:bCs/>
          <w:color w:val="000000" w:themeColor="text1"/>
          <w:lang w:val="fr-FR"/>
        </w:rPr>
        <w:t>Quyết</w:t>
      </w:r>
      <w:proofErr w:type="spellEnd"/>
      <w:r w:rsidR="00067297" w:rsidRPr="00067297">
        <w:rPr>
          <w:b/>
          <w:bCs/>
          <w:color w:val="000000" w:themeColor="text1"/>
          <w:lang w:val="fr-FR"/>
        </w:rPr>
        <w:t xml:space="preserve"> </w:t>
      </w:r>
      <w:proofErr w:type="spellStart"/>
      <w:r w:rsidR="00067297" w:rsidRPr="00067297">
        <w:rPr>
          <w:b/>
          <w:bCs/>
          <w:color w:val="000000" w:themeColor="text1"/>
          <w:lang w:val="fr-FR"/>
        </w:rPr>
        <w:t>định</w:t>
      </w:r>
      <w:proofErr w:type="spellEnd"/>
      <w:r w:rsidR="00067297" w:rsidRPr="00067297">
        <w:rPr>
          <w:b/>
          <w:bCs/>
          <w:color w:val="000000" w:themeColor="text1"/>
          <w:lang w:val="fr-FR"/>
        </w:rPr>
        <w:t xml:space="preserve"> </w:t>
      </w:r>
      <w:proofErr w:type="spellStart"/>
      <w:r w:rsidR="00067297" w:rsidRPr="00067297">
        <w:rPr>
          <w:b/>
          <w:bCs/>
          <w:color w:val="000000" w:themeColor="text1"/>
          <w:lang w:val="fr-FR"/>
        </w:rPr>
        <w:t>số</w:t>
      </w:r>
      <w:proofErr w:type="spellEnd"/>
      <w:r w:rsidR="00067297" w:rsidRPr="00067297">
        <w:rPr>
          <w:b/>
          <w:bCs/>
          <w:color w:val="000000" w:themeColor="text1"/>
          <w:lang w:val="fr-FR"/>
        </w:rPr>
        <w:t xml:space="preserve"> 3446/QĐ-EVNHANOI </w:t>
      </w:r>
      <w:proofErr w:type="spellStart"/>
      <w:r w:rsidR="00067297" w:rsidRPr="00067297">
        <w:rPr>
          <w:b/>
          <w:bCs/>
          <w:color w:val="000000" w:themeColor="text1"/>
          <w:lang w:val="fr-FR"/>
        </w:rPr>
        <w:t>ngày</w:t>
      </w:r>
      <w:proofErr w:type="spellEnd"/>
      <w:r w:rsidR="00067297" w:rsidRPr="00067297">
        <w:rPr>
          <w:b/>
          <w:bCs/>
          <w:color w:val="000000" w:themeColor="text1"/>
          <w:lang w:val="fr-FR"/>
        </w:rPr>
        <w:t xml:space="preserve"> 01-06-2021</w:t>
      </w:r>
      <w:r w:rsidR="00067297">
        <w:rPr>
          <w:b/>
          <w:bCs/>
          <w:color w:val="000000" w:themeColor="text1"/>
          <w:lang w:val="fr-FR"/>
        </w:rPr>
        <w:t>)</w:t>
      </w:r>
      <w:bookmarkEnd w:id="159"/>
    </w:p>
    <w:p w14:paraId="46B28FB2" w14:textId="67A82B2F" w:rsidR="003D79C6" w:rsidRPr="008B7AAF" w:rsidRDefault="003D79C6" w:rsidP="003C47BB">
      <w:pPr>
        <w:pStyle w:val="ListParagraph"/>
        <w:widowControl w:val="0"/>
        <w:numPr>
          <w:ilvl w:val="0"/>
          <w:numId w:val="167"/>
        </w:numPr>
        <w:autoSpaceDE w:val="0"/>
        <w:autoSpaceDN w:val="0"/>
        <w:spacing w:after="0"/>
        <w:rPr>
          <w:b/>
          <w:bCs/>
          <w:color w:val="000000" w:themeColor="text1"/>
          <w:szCs w:val="26"/>
        </w:rPr>
      </w:pPr>
      <w:r w:rsidRPr="008B7AAF">
        <w:rPr>
          <w:b/>
          <w:bCs/>
          <w:color w:val="000000" w:themeColor="text1"/>
          <w:szCs w:val="26"/>
        </w:rPr>
        <w:t>Yêu cầu</w:t>
      </w:r>
      <w:r w:rsidRPr="008B7AAF">
        <w:rPr>
          <w:b/>
          <w:bCs/>
          <w:color w:val="000000" w:themeColor="text1"/>
          <w:spacing w:val="-29"/>
          <w:szCs w:val="26"/>
        </w:rPr>
        <w:t xml:space="preserve"> </w:t>
      </w:r>
      <w:r w:rsidRPr="008B7AAF">
        <w:rPr>
          <w:b/>
          <w:bCs/>
          <w:color w:val="000000" w:themeColor="text1"/>
          <w:szCs w:val="26"/>
        </w:rPr>
        <w:t>chung:</w:t>
      </w:r>
    </w:p>
    <w:p w14:paraId="4B3F8AA9" w14:textId="77777777" w:rsidR="003D79C6" w:rsidRPr="008B7AAF" w:rsidRDefault="003D79C6" w:rsidP="003D79C6">
      <w:pPr>
        <w:widowControl w:val="0"/>
        <w:autoSpaceDE w:val="0"/>
        <w:autoSpaceDN w:val="0"/>
        <w:spacing w:after="0"/>
        <w:rPr>
          <w:color w:val="000000" w:themeColor="text1"/>
          <w:szCs w:val="26"/>
        </w:rPr>
      </w:pPr>
      <w:r w:rsidRPr="008B7AAF">
        <w:rPr>
          <w:color w:val="000000" w:themeColor="text1"/>
          <w:szCs w:val="26"/>
        </w:rPr>
        <w:t>Thông</w:t>
      </w:r>
      <w:r w:rsidRPr="008B7AAF">
        <w:rPr>
          <w:color w:val="000000" w:themeColor="text1"/>
          <w:spacing w:val="-11"/>
          <w:szCs w:val="26"/>
        </w:rPr>
        <w:t xml:space="preserve"> </w:t>
      </w:r>
      <w:r w:rsidRPr="008B7AAF">
        <w:rPr>
          <w:color w:val="000000" w:themeColor="text1"/>
          <w:szCs w:val="26"/>
        </w:rPr>
        <w:t>số</w:t>
      </w:r>
      <w:r w:rsidRPr="008B7AAF">
        <w:rPr>
          <w:color w:val="000000" w:themeColor="text1"/>
          <w:spacing w:val="-16"/>
          <w:szCs w:val="26"/>
        </w:rPr>
        <w:t xml:space="preserve"> </w:t>
      </w:r>
      <w:r w:rsidRPr="008B7AAF">
        <w:rPr>
          <w:color w:val="000000" w:themeColor="text1"/>
          <w:szCs w:val="26"/>
        </w:rPr>
        <w:t>kỹ</w:t>
      </w:r>
      <w:r w:rsidRPr="008B7AAF">
        <w:rPr>
          <w:color w:val="000000" w:themeColor="text1"/>
          <w:spacing w:val="-12"/>
          <w:szCs w:val="26"/>
        </w:rPr>
        <w:t xml:space="preserve"> </w:t>
      </w:r>
      <w:r w:rsidRPr="008B7AAF">
        <w:rPr>
          <w:color w:val="000000" w:themeColor="text1"/>
          <w:szCs w:val="26"/>
        </w:rPr>
        <w:t>thuật</w:t>
      </w:r>
      <w:r w:rsidRPr="008B7AAF">
        <w:rPr>
          <w:color w:val="000000" w:themeColor="text1"/>
          <w:spacing w:val="-5"/>
          <w:szCs w:val="26"/>
        </w:rPr>
        <w:t xml:space="preserve"> </w:t>
      </w:r>
      <w:r w:rsidRPr="008B7AAF">
        <w:rPr>
          <w:color w:val="000000" w:themeColor="text1"/>
          <w:szCs w:val="26"/>
        </w:rPr>
        <w:t>này</w:t>
      </w:r>
      <w:r w:rsidRPr="008B7AAF">
        <w:rPr>
          <w:color w:val="000000" w:themeColor="text1"/>
          <w:spacing w:val="-11"/>
          <w:szCs w:val="26"/>
        </w:rPr>
        <w:t xml:space="preserve"> </w:t>
      </w:r>
      <w:r w:rsidRPr="008B7AAF">
        <w:rPr>
          <w:color w:val="000000" w:themeColor="text1"/>
          <w:szCs w:val="26"/>
        </w:rPr>
        <w:t>bao</w:t>
      </w:r>
      <w:r w:rsidRPr="008B7AAF">
        <w:rPr>
          <w:color w:val="000000" w:themeColor="text1"/>
          <w:spacing w:val="-4"/>
          <w:szCs w:val="26"/>
        </w:rPr>
        <w:t xml:space="preserve"> </w:t>
      </w:r>
      <w:r w:rsidRPr="008B7AAF">
        <w:rPr>
          <w:color w:val="000000" w:themeColor="text1"/>
          <w:szCs w:val="26"/>
        </w:rPr>
        <w:t>gồm</w:t>
      </w:r>
      <w:r w:rsidRPr="008B7AAF">
        <w:rPr>
          <w:color w:val="000000" w:themeColor="text1"/>
          <w:spacing w:val="-11"/>
          <w:szCs w:val="26"/>
        </w:rPr>
        <w:t xml:space="preserve"> </w:t>
      </w:r>
      <w:r w:rsidRPr="008B7AAF">
        <w:rPr>
          <w:color w:val="000000" w:themeColor="text1"/>
          <w:szCs w:val="26"/>
        </w:rPr>
        <w:t>phần</w:t>
      </w:r>
      <w:r w:rsidRPr="008B7AAF">
        <w:rPr>
          <w:color w:val="000000" w:themeColor="text1"/>
          <w:spacing w:val="-8"/>
          <w:szCs w:val="26"/>
        </w:rPr>
        <w:t xml:space="preserve"> </w:t>
      </w:r>
      <w:r w:rsidRPr="008B7AAF">
        <w:rPr>
          <w:color w:val="000000" w:themeColor="text1"/>
          <w:szCs w:val="26"/>
        </w:rPr>
        <w:t>thiết</w:t>
      </w:r>
      <w:r w:rsidRPr="008B7AAF">
        <w:rPr>
          <w:color w:val="000000" w:themeColor="text1"/>
          <w:spacing w:val="-5"/>
          <w:szCs w:val="26"/>
        </w:rPr>
        <w:t xml:space="preserve"> </w:t>
      </w:r>
      <w:r w:rsidRPr="008B7AAF">
        <w:rPr>
          <w:color w:val="000000" w:themeColor="text1"/>
          <w:szCs w:val="26"/>
        </w:rPr>
        <w:t>kế,</w:t>
      </w:r>
      <w:r w:rsidRPr="008B7AAF">
        <w:rPr>
          <w:color w:val="000000" w:themeColor="text1"/>
          <w:spacing w:val="-6"/>
          <w:szCs w:val="26"/>
        </w:rPr>
        <w:t xml:space="preserve"> </w:t>
      </w:r>
      <w:r w:rsidRPr="008B7AAF">
        <w:rPr>
          <w:color w:val="000000" w:themeColor="text1"/>
          <w:szCs w:val="26"/>
        </w:rPr>
        <w:t>chế</w:t>
      </w:r>
      <w:r w:rsidRPr="008B7AAF">
        <w:rPr>
          <w:color w:val="000000" w:themeColor="text1"/>
          <w:spacing w:val="-16"/>
          <w:szCs w:val="26"/>
        </w:rPr>
        <w:t xml:space="preserve"> </w:t>
      </w:r>
      <w:r w:rsidRPr="008B7AAF">
        <w:rPr>
          <w:color w:val="000000" w:themeColor="text1"/>
          <w:szCs w:val="26"/>
        </w:rPr>
        <w:t>tạo,</w:t>
      </w:r>
      <w:r w:rsidRPr="008B7AAF">
        <w:rPr>
          <w:color w:val="000000" w:themeColor="text1"/>
          <w:spacing w:val="-6"/>
          <w:szCs w:val="26"/>
        </w:rPr>
        <w:t xml:space="preserve"> </w:t>
      </w:r>
      <w:r w:rsidRPr="008B7AAF">
        <w:rPr>
          <w:color w:val="000000" w:themeColor="text1"/>
          <w:szCs w:val="26"/>
        </w:rPr>
        <w:t>thử</w:t>
      </w:r>
      <w:r w:rsidRPr="008B7AAF">
        <w:rPr>
          <w:color w:val="000000" w:themeColor="text1"/>
          <w:spacing w:val="-12"/>
          <w:szCs w:val="26"/>
        </w:rPr>
        <w:t xml:space="preserve"> </w:t>
      </w:r>
      <w:r w:rsidRPr="008B7AAF">
        <w:rPr>
          <w:color w:val="000000" w:themeColor="text1"/>
          <w:szCs w:val="26"/>
        </w:rPr>
        <w:t>nghiệm,</w:t>
      </w:r>
      <w:r w:rsidRPr="008B7AAF">
        <w:rPr>
          <w:color w:val="000000" w:themeColor="text1"/>
          <w:spacing w:val="-6"/>
          <w:szCs w:val="26"/>
        </w:rPr>
        <w:t xml:space="preserve"> </w:t>
      </w:r>
      <w:r w:rsidRPr="008B7AAF">
        <w:rPr>
          <w:color w:val="000000" w:themeColor="text1"/>
          <w:szCs w:val="26"/>
        </w:rPr>
        <w:t>đóng gói</w:t>
      </w:r>
      <w:r w:rsidRPr="008B7AAF">
        <w:rPr>
          <w:color w:val="000000" w:themeColor="text1"/>
          <w:spacing w:val="-16"/>
          <w:szCs w:val="26"/>
        </w:rPr>
        <w:t xml:space="preserve"> </w:t>
      </w:r>
      <w:r w:rsidRPr="008B7AAF">
        <w:rPr>
          <w:color w:val="000000" w:themeColor="text1"/>
          <w:spacing w:val="-3"/>
          <w:szCs w:val="26"/>
        </w:rPr>
        <w:t>và</w:t>
      </w:r>
      <w:r w:rsidRPr="008B7AAF">
        <w:rPr>
          <w:color w:val="000000" w:themeColor="text1"/>
          <w:spacing w:val="-14"/>
          <w:szCs w:val="26"/>
        </w:rPr>
        <w:t xml:space="preserve"> </w:t>
      </w:r>
      <w:r w:rsidRPr="008B7AAF">
        <w:rPr>
          <w:color w:val="000000" w:themeColor="text1"/>
          <w:szCs w:val="26"/>
        </w:rPr>
        <w:t>giao</w:t>
      </w:r>
      <w:r w:rsidRPr="008B7AAF">
        <w:rPr>
          <w:color w:val="000000" w:themeColor="text1"/>
          <w:spacing w:val="-12"/>
          <w:szCs w:val="26"/>
        </w:rPr>
        <w:t xml:space="preserve"> </w:t>
      </w:r>
      <w:r w:rsidRPr="008B7AAF">
        <w:rPr>
          <w:color w:val="000000" w:themeColor="text1"/>
          <w:szCs w:val="26"/>
        </w:rPr>
        <w:t>hàng</w:t>
      </w:r>
      <w:r w:rsidRPr="008B7AAF">
        <w:rPr>
          <w:color w:val="000000" w:themeColor="text1"/>
          <w:spacing w:val="-22"/>
          <w:szCs w:val="26"/>
        </w:rPr>
        <w:t xml:space="preserve"> </w:t>
      </w:r>
      <w:r w:rsidRPr="008B7AAF">
        <w:rPr>
          <w:color w:val="000000" w:themeColor="text1"/>
          <w:szCs w:val="26"/>
        </w:rPr>
        <w:t>đối</w:t>
      </w:r>
      <w:r w:rsidRPr="008B7AAF">
        <w:rPr>
          <w:color w:val="000000" w:themeColor="text1"/>
          <w:spacing w:val="-16"/>
          <w:szCs w:val="26"/>
        </w:rPr>
        <w:t xml:space="preserve"> </w:t>
      </w:r>
      <w:r w:rsidRPr="008B7AAF">
        <w:rPr>
          <w:color w:val="000000" w:themeColor="text1"/>
          <w:szCs w:val="26"/>
        </w:rPr>
        <w:t>với</w:t>
      </w:r>
      <w:r w:rsidRPr="008B7AAF">
        <w:rPr>
          <w:color w:val="000000" w:themeColor="text1"/>
          <w:spacing w:val="-23"/>
          <w:szCs w:val="26"/>
        </w:rPr>
        <w:t xml:space="preserve"> </w:t>
      </w:r>
      <w:r w:rsidRPr="008B7AAF">
        <w:rPr>
          <w:color w:val="000000" w:themeColor="text1"/>
          <w:szCs w:val="26"/>
        </w:rPr>
        <w:t>cáp</w:t>
      </w:r>
      <w:r w:rsidRPr="008B7AAF">
        <w:rPr>
          <w:color w:val="000000" w:themeColor="text1"/>
          <w:spacing w:val="-16"/>
          <w:szCs w:val="26"/>
        </w:rPr>
        <w:t xml:space="preserve"> </w:t>
      </w:r>
      <w:r w:rsidRPr="008B7AAF">
        <w:rPr>
          <w:color w:val="000000" w:themeColor="text1"/>
          <w:szCs w:val="26"/>
        </w:rPr>
        <w:t>ngầm</w:t>
      </w:r>
      <w:r w:rsidRPr="008B7AAF">
        <w:rPr>
          <w:color w:val="000000" w:themeColor="text1"/>
          <w:spacing w:val="-19"/>
          <w:szCs w:val="26"/>
        </w:rPr>
        <w:t xml:space="preserve"> </w:t>
      </w:r>
      <w:r w:rsidRPr="008B7AAF">
        <w:rPr>
          <w:color w:val="000000" w:themeColor="text1"/>
          <w:spacing w:val="-3"/>
          <w:szCs w:val="26"/>
        </w:rPr>
        <w:t>hạ</w:t>
      </w:r>
      <w:r w:rsidRPr="008B7AAF">
        <w:rPr>
          <w:color w:val="000000" w:themeColor="text1"/>
          <w:spacing w:val="-27"/>
          <w:szCs w:val="26"/>
        </w:rPr>
        <w:t xml:space="preserve"> </w:t>
      </w:r>
      <w:r w:rsidRPr="008B7AAF">
        <w:rPr>
          <w:color w:val="000000" w:themeColor="text1"/>
          <w:szCs w:val="26"/>
        </w:rPr>
        <w:t>áp,</w:t>
      </w:r>
      <w:r w:rsidRPr="008B7AAF">
        <w:rPr>
          <w:color w:val="000000" w:themeColor="text1"/>
          <w:spacing w:val="-17"/>
          <w:szCs w:val="26"/>
        </w:rPr>
        <w:t xml:space="preserve"> </w:t>
      </w:r>
      <w:r w:rsidRPr="008B7AAF">
        <w:rPr>
          <w:color w:val="000000" w:themeColor="text1"/>
          <w:szCs w:val="26"/>
        </w:rPr>
        <w:t>cách</w:t>
      </w:r>
      <w:r w:rsidRPr="008B7AAF">
        <w:rPr>
          <w:color w:val="000000" w:themeColor="text1"/>
          <w:spacing w:val="-22"/>
          <w:szCs w:val="26"/>
        </w:rPr>
        <w:t xml:space="preserve"> </w:t>
      </w:r>
      <w:r w:rsidRPr="008B7AAF">
        <w:rPr>
          <w:color w:val="000000" w:themeColor="text1"/>
          <w:szCs w:val="26"/>
        </w:rPr>
        <w:t>điện</w:t>
      </w:r>
      <w:r w:rsidRPr="008B7AAF">
        <w:rPr>
          <w:color w:val="000000" w:themeColor="text1"/>
          <w:spacing w:val="-19"/>
          <w:szCs w:val="26"/>
        </w:rPr>
        <w:t xml:space="preserve"> </w:t>
      </w:r>
      <w:r w:rsidRPr="008B7AAF">
        <w:rPr>
          <w:color w:val="000000" w:themeColor="text1"/>
          <w:szCs w:val="26"/>
        </w:rPr>
        <w:t>XLPE</w:t>
      </w:r>
      <w:r w:rsidRPr="008B7AAF">
        <w:rPr>
          <w:color w:val="000000" w:themeColor="text1"/>
          <w:spacing w:val="-17"/>
          <w:szCs w:val="26"/>
        </w:rPr>
        <w:t xml:space="preserve"> </w:t>
      </w:r>
      <w:r w:rsidRPr="008B7AAF">
        <w:rPr>
          <w:color w:val="000000" w:themeColor="text1"/>
          <w:szCs w:val="26"/>
        </w:rPr>
        <w:t>hoặc</w:t>
      </w:r>
      <w:r w:rsidRPr="008B7AAF">
        <w:rPr>
          <w:color w:val="000000" w:themeColor="text1"/>
          <w:spacing w:val="-14"/>
          <w:szCs w:val="26"/>
        </w:rPr>
        <w:t xml:space="preserve"> </w:t>
      </w:r>
      <w:r w:rsidRPr="008B7AAF">
        <w:rPr>
          <w:color w:val="000000" w:themeColor="text1"/>
          <w:szCs w:val="26"/>
        </w:rPr>
        <w:t>EPR</w:t>
      </w:r>
      <w:r w:rsidRPr="008B7AAF">
        <w:rPr>
          <w:color w:val="000000" w:themeColor="text1"/>
          <w:spacing w:val="-14"/>
          <w:szCs w:val="26"/>
        </w:rPr>
        <w:t xml:space="preserve"> </w:t>
      </w:r>
      <w:r w:rsidRPr="008B7AAF">
        <w:rPr>
          <w:color w:val="000000" w:themeColor="text1"/>
          <w:szCs w:val="26"/>
        </w:rPr>
        <w:t>hoặc</w:t>
      </w:r>
      <w:r w:rsidRPr="008B7AAF">
        <w:rPr>
          <w:color w:val="000000" w:themeColor="text1"/>
          <w:spacing w:val="-14"/>
          <w:szCs w:val="26"/>
        </w:rPr>
        <w:t xml:space="preserve"> </w:t>
      </w:r>
      <w:r w:rsidRPr="008B7AAF">
        <w:rPr>
          <w:color w:val="000000" w:themeColor="text1"/>
          <w:szCs w:val="26"/>
        </w:rPr>
        <w:t>tương đương</w:t>
      </w:r>
      <w:r w:rsidRPr="008B7AAF">
        <w:rPr>
          <w:color w:val="000000" w:themeColor="text1"/>
          <w:spacing w:val="-38"/>
          <w:szCs w:val="26"/>
        </w:rPr>
        <w:t xml:space="preserve"> </w:t>
      </w:r>
      <w:r w:rsidRPr="008B7AAF">
        <w:rPr>
          <w:color w:val="000000" w:themeColor="text1"/>
          <w:szCs w:val="26"/>
        </w:rPr>
        <w:t>với</w:t>
      </w:r>
      <w:r w:rsidRPr="008B7AAF">
        <w:rPr>
          <w:color w:val="000000" w:themeColor="text1"/>
          <w:spacing w:val="-41"/>
          <w:szCs w:val="26"/>
        </w:rPr>
        <w:t xml:space="preserve"> </w:t>
      </w:r>
      <w:r w:rsidRPr="008B7AAF">
        <w:rPr>
          <w:color w:val="000000" w:themeColor="text1"/>
          <w:szCs w:val="26"/>
        </w:rPr>
        <w:t>điện</w:t>
      </w:r>
      <w:r w:rsidRPr="008B7AAF">
        <w:rPr>
          <w:color w:val="000000" w:themeColor="text1"/>
          <w:spacing w:val="-40"/>
          <w:szCs w:val="26"/>
        </w:rPr>
        <w:t xml:space="preserve"> </w:t>
      </w:r>
      <w:r w:rsidRPr="008B7AAF">
        <w:rPr>
          <w:color w:val="000000" w:themeColor="text1"/>
          <w:szCs w:val="26"/>
        </w:rPr>
        <w:t>áp</w:t>
      </w:r>
      <w:r w:rsidRPr="008B7AAF">
        <w:rPr>
          <w:color w:val="000000" w:themeColor="text1"/>
          <w:spacing w:val="-38"/>
          <w:szCs w:val="26"/>
        </w:rPr>
        <w:t xml:space="preserve"> </w:t>
      </w:r>
      <w:r w:rsidRPr="008B7AAF">
        <w:rPr>
          <w:color w:val="000000" w:themeColor="text1"/>
          <w:szCs w:val="26"/>
        </w:rPr>
        <w:t>định</w:t>
      </w:r>
      <w:r w:rsidRPr="008B7AAF">
        <w:rPr>
          <w:color w:val="000000" w:themeColor="text1"/>
          <w:spacing w:val="-36"/>
          <w:szCs w:val="26"/>
        </w:rPr>
        <w:t xml:space="preserve"> </w:t>
      </w:r>
      <w:r w:rsidRPr="008B7AAF">
        <w:rPr>
          <w:color w:val="000000" w:themeColor="text1"/>
          <w:szCs w:val="26"/>
        </w:rPr>
        <w:t>mức</w:t>
      </w:r>
      <w:r w:rsidRPr="008B7AAF">
        <w:rPr>
          <w:color w:val="000000" w:themeColor="text1"/>
          <w:spacing w:val="-37"/>
          <w:szCs w:val="26"/>
        </w:rPr>
        <w:t xml:space="preserve"> </w:t>
      </w:r>
      <w:r w:rsidRPr="008B7AAF">
        <w:rPr>
          <w:color w:val="000000" w:themeColor="text1"/>
          <w:szCs w:val="26"/>
        </w:rPr>
        <w:t>0,6/1/1,2kV.</w:t>
      </w:r>
    </w:p>
    <w:p w14:paraId="5FB75DEB" w14:textId="77777777" w:rsidR="003D79C6" w:rsidRPr="008B7AAF" w:rsidRDefault="003D79C6" w:rsidP="003D79C6">
      <w:pPr>
        <w:widowControl w:val="0"/>
        <w:autoSpaceDE w:val="0"/>
        <w:autoSpaceDN w:val="0"/>
        <w:spacing w:after="0"/>
        <w:rPr>
          <w:color w:val="000000" w:themeColor="text1"/>
          <w:szCs w:val="26"/>
        </w:rPr>
      </w:pPr>
      <w:r w:rsidRPr="008B7AAF">
        <w:rPr>
          <w:color w:val="000000" w:themeColor="text1"/>
          <w:szCs w:val="26"/>
        </w:rPr>
        <w:t>Tiêu chuẩn áp</w:t>
      </w:r>
      <w:r w:rsidRPr="008B7AAF">
        <w:rPr>
          <w:color w:val="000000" w:themeColor="text1"/>
          <w:spacing w:val="-32"/>
          <w:szCs w:val="26"/>
        </w:rPr>
        <w:t xml:space="preserve"> </w:t>
      </w:r>
      <w:r w:rsidRPr="008B7AAF">
        <w:rPr>
          <w:color w:val="000000" w:themeColor="text1"/>
          <w:szCs w:val="26"/>
        </w:rPr>
        <w:t>dụng:</w:t>
      </w:r>
    </w:p>
    <w:p w14:paraId="189AE920" w14:textId="77777777" w:rsidR="003D79C6" w:rsidRPr="008B7AAF" w:rsidRDefault="003D79C6" w:rsidP="003D79C6">
      <w:pPr>
        <w:widowControl w:val="0"/>
        <w:autoSpaceDE w:val="0"/>
        <w:autoSpaceDN w:val="0"/>
        <w:spacing w:after="0"/>
        <w:rPr>
          <w:color w:val="000000" w:themeColor="text1"/>
          <w:szCs w:val="26"/>
        </w:rPr>
      </w:pPr>
      <w:r w:rsidRPr="008B7AAF">
        <w:rPr>
          <w:color w:val="000000" w:themeColor="text1"/>
          <w:szCs w:val="26"/>
        </w:rPr>
        <w:t>TCVN 5935-1 (IEC 60502-1):  Cáp điện có cách điện dạng đùn và phụ kiện cáp</w:t>
      </w:r>
    </w:p>
    <w:p w14:paraId="09EE218F" w14:textId="77777777" w:rsidR="003D79C6" w:rsidRPr="008B7AAF" w:rsidRDefault="003D79C6" w:rsidP="003D79C6">
      <w:pPr>
        <w:widowControl w:val="0"/>
        <w:autoSpaceDE w:val="0"/>
        <w:autoSpaceDN w:val="0"/>
        <w:spacing w:after="0"/>
        <w:rPr>
          <w:color w:val="000000" w:themeColor="text1"/>
          <w:szCs w:val="26"/>
        </w:rPr>
      </w:pPr>
      <w:r w:rsidRPr="008B7AAF">
        <w:rPr>
          <w:color w:val="000000" w:themeColor="text1"/>
          <w:szCs w:val="26"/>
        </w:rPr>
        <w:t>điện dùng cho điện áp danh định từ 1kV (Um = 1,2kV) đến 30kV (Um = 36kV).</w:t>
      </w:r>
    </w:p>
    <w:p w14:paraId="0F8A0F84" w14:textId="77777777" w:rsidR="003D79C6" w:rsidRPr="008B7AAF" w:rsidRDefault="003D79C6" w:rsidP="003D79C6">
      <w:pPr>
        <w:widowControl w:val="0"/>
        <w:autoSpaceDE w:val="0"/>
        <w:autoSpaceDN w:val="0"/>
        <w:spacing w:after="0"/>
        <w:rPr>
          <w:color w:val="000000" w:themeColor="text1"/>
          <w:szCs w:val="26"/>
        </w:rPr>
      </w:pPr>
      <w:r w:rsidRPr="008B7AAF">
        <w:rPr>
          <w:color w:val="000000" w:themeColor="text1"/>
          <w:szCs w:val="26"/>
        </w:rPr>
        <w:t>TCVN 6612 (IEC 60228) :       Ruột dẫn của cáp cách điện.</w:t>
      </w:r>
    </w:p>
    <w:p w14:paraId="3E820701" w14:textId="77777777" w:rsidR="003D79C6" w:rsidRPr="008B7AAF" w:rsidRDefault="003D79C6" w:rsidP="003D79C6">
      <w:pPr>
        <w:widowControl w:val="0"/>
        <w:autoSpaceDE w:val="0"/>
        <w:autoSpaceDN w:val="0"/>
        <w:spacing w:after="0"/>
        <w:rPr>
          <w:color w:val="000000" w:themeColor="text1"/>
          <w:szCs w:val="26"/>
        </w:rPr>
      </w:pPr>
    </w:p>
    <w:p w14:paraId="1D539937" w14:textId="77777777" w:rsidR="003D79C6" w:rsidRPr="008B7AAF" w:rsidRDefault="003D79C6" w:rsidP="003D79C6">
      <w:pPr>
        <w:widowControl w:val="0"/>
        <w:autoSpaceDE w:val="0"/>
        <w:autoSpaceDN w:val="0"/>
        <w:spacing w:after="0"/>
        <w:rPr>
          <w:color w:val="000000" w:themeColor="text1"/>
          <w:szCs w:val="26"/>
        </w:rPr>
      </w:pPr>
      <w:r w:rsidRPr="008B7AAF">
        <w:rPr>
          <w:color w:val="000000" w:themeColor="text1"/>
          <w:szCs w:val="26"/>
        </w:rPr>
        <w:t>TCVN 10889 (IEC 60229):      Cáp điện - Thử nghiệm trên vỏ ngoài dạng  đùn</w:t>
      </w:r>
    </w:p>
    <w:p w14:paraId="2B29A361" w14:textId="77777777" w:rsidR="003D79C6" w:rsidRPr="008B7AAF" w:rsidRDefault="003D79C6" w:rsidP="003D79C6">
      <w:pPr>
        <w:widowControl w:val="0"/>
        <w:autoSpaceDE w:val="0"/>
        <w:autoSpaceDN w:val="0"/>
        <w:spacing w:after="0"/>
        <w:rPr>
          <w:color w:val="000000" w:themeColor="text1"/>
          <w:szCs w:val="26"/>
        </w:rPr>
      </w:pPr>
      <w:r w:rsidRPr="008B7AAF">
        <w:rPr>
          <w:color w:val="000000" w:themeColor="text1"/>
          <w:szCs w:val="26"/>
        </w:rPr>
        <w:t>có chức năng bảo vệ đặc biệt.</w:t>
      </w:r>
    </w:p>
    <w:p w14:paraId="776D9641" w14:textId="77777777" w:rsidR="003D79C6" w:rsidRPr="008B7AAF" w:rsidRDefault="003D79C6" w:rsidP="003D79C6">
      <w:pPr>
        <w:widowControl w:val="0"/>
        <w:autoSpaceDE w:val="0"/>
        <w:autoSpaceDN w:val="0"/>
        <w:spacing w:after="0"/>
        <w:rPr>
          <w:color w:val="000000" w:themeColor="text1"/>
          <w:szCs w:val="26"/>
        </w:rPr>
      </w:pPr>
    </w:p>
    <w:p w14:paraId="422A2989" w14:textId="77777777" w:rsidR="003D79C6" w:rsidRPr="008B7AAF" w:rsidRDefault="003D79C6" w:rsidP="003D79C6">
      <w:pPr>
        <w:widowControl w:val="0"/>
        <w:autoSpaceDE w:val="0"/>
        <w:autoSpaceDN w:val="0"/>
        <w:spacing w:after="0"/>
        <w:rPr>
          <w:color w:val="000000" w:themeColor="text1"/>
          <w:szCs w:val="26"/>
        </w:rPr>
      </w:pPr>
      <w:r w:rsidRPr="008B7AAF">
        <w:rPr>
          <w:color w:val="000000" w:themeColor="text1"/>
          <w:szCs w:val="26"/>
        </w:rPr>
        <w:t>Và các tiêu chuẩn liên quan; các tiêu chuẩn tương đương hoặc cao hơn</w:t>
      </w:r>
    </w:p>
    <w:p w14:paraId="6688323A" w14:textId="09205E0D" w:rsidR="003D79C6" w:rsidRPr="008B7AAF" w:rsidRDefault="003D79C6" w:rsidP="00DF0327">
      <w:pPr>
        <w:pStyle w:val="ListParagraph"/>
        <w:widowControl w:val="0"/>
        <w:numPr>
          <w:ilvl w:val="0"/>
          <w:numId w:val="167"/>
        </w:numPr>
        <w:autoSpaceDE w:val="0"/>
        <w:autoSpaceDN w:val="0"/>
        <w:spacing w:after="0"/>
        <w:rPr>
          <w:b/>
          <w:color w:val="000000" w:themeColor="text1"/>
          <w:szCs w:val="26"/>
        </w:rPr>
      </w:pPr>
      <w:r w:rsidRPr="008B7AAF">
        <w:rPr>
          <w:b/>
          <w:color w:val="000000" w:themeColor="text1"/>
          <w:szCs w:val="26"/>
        </w:rPr>
        <w:t>Thi</w:t>
      </w:r>
      <w:r w:rsidRPr="008B7AAF">
        <w:rPr>
          <w:color w:val="000000" w:themeColor="text1"/>
          <w:szCs w:val="26"/>
        </w:rPr>
        <w:t>ế</w:t>
      </w:r>
      <w:r w:rsidRPr="008B7AAF">
        <w:rPr>
          <w:b/>
          <w:color w:val="000000" w:themeColor="text1"/>
          <w:szCs w:val="26"/>
        </w:rPr>
        <w:t>t</w:t>
      </w:r>
      <w:r w:rsidRPr="008B7AAF">
        <w:rPr>
          <w:b/>
          <w:color w:val="000000" w:themeColor="text1"/>
          <w:spacing w:val="-25"/>
          <w:szCs w:val="26"/>
        </w:rPr>
        <w:t xml:space="preserve"> </w:t>
      </w:r>
      <w:r w:rsidRPr="008B7AAF">
        <w:rPr>
          <w:b/>
          <w:color w:val="000000" w:themeColor="text1"/>
          <w:spacing w:val="-3"/>
          <w:szCs w:val="26"/>
        </w:rPr>
        <w:t>k</w:t>
      </w:r>
      <w:r w:rsidRPr="008B7AAF">
        <w:rPr>
          <w:color w:val="000000" w:themeColor="text1"/>
          <w:spacing w:val="-3"/>
          <w:szCs w:val="26"/>
        </w:rPr>
        <w:t>ế</w:t>
      </w:r>
      <w:r w:rsidRPr="008B7AAF">
        <w:rPr>
          <w:color w:val="000000" w:themeColor="text1"/>
          <w:spacing w:val="-34"/>
          <w:szCs w:val="26"/>
        </w:rPr>
        <w:t xml:space="preserve"> </w:t>
      </w:r>
      <w:r w:rsidRPr="008B7AAF">
        <w:rPr>
          <w:b/>
          <w:color w:val="000000" w:themeColor="text1"/>
          <w:szCs w:val="26"/>
        </w:rPr>
        <w:t>và</w:t>
      </w:r>
      <w:r w:rsidRPr="008B7AAF">
        <w:rPr>
          <w:b/>
          <w:color w:val="000000" w:themeColor="text1"/>
          <w:spacing w:val="-27"/>
          <w:szCs w:val="26"/>
        </w:rPr>
        <w:t xml:space="preserve"> </w:t>
      </w:r>
      <w:r w:rsidRPr="008B7AAF">
        <w:rPr>
          <w:b/>
          <w:color w:val="000000" w:themeColor="text1"/>
          <w:szCs w:val="26"/>
        </w:rPr>
        <w:t>l</w:t>
      </w:r>
      <w:r w:rsidRPr="008B7AAF">
        <w:rPr>
          <w:color w:val="000000" w:themeColor="text1"/>
          <w:szCs w:val="26"/>
        </w:rPr>
        <w:t>ắ</w:t>
      </w:r>
      <w:r w:rsidRPr="008B7AAF">
        <w:rPr>
          <w:b/>
          <w:color w:val="000000" w:themeColor="text1"/>
          <w:szCs w:val="26"/>
        </w:rPr>
        <w:t>p</w:t>
      </w:r>
      <w:r w:rsidRPr="008B7AAF">
        <w:rPr>
          <w:b/>
          <w:color w:val="000000" w:themeColor="text1"/>
          <w:spacing w:val="-28"/>
          <w:szCs w:val="26"/>
        </w:rPr>
        <w:t xml:space="preserve"> </w:t>
      </w:r>
      <w:r w:rsidRPr="008B7AAF">
        <w:rPr>
          <w:color w:val="000000" w:themeColor="text1"/>
          <w:szCs w:val="26"/>
        </w:rPr>
        <w:t>đặ</w:t>
      </w:r>
      <w:r w:rsidRPr="008B7AAF">
        <w:rPr>
          <w:b/>
          <w:color w:val="000000" w:themeColor="text1"/>
          <w:szCs w:val="26"/>
        </w:rPr>
        <w:t>t:</w:t>
      </w:r>
    </w:p>
    <w:p w14:paraId="11FBC386" w14:textId="77777777" w:rsidR="003D79C6" w:rsidRPr="008B7AAF" w:rsidRDefault="003D79C6" w:rsidP="003D79C6">
      <w:pPr>
        <w:widowControl w:val="0"/>
        <w:autoSpaceDE w:val="0"/>
        <w:autoSpaceDN w:val="0"/>
        <w:spacing w:after="0"/>
        <w:rPr>
          <w:color w:val="000000" w:themeColor="text1"/>
          <w:szCs w:val="26"/>
        </w:rPr>
      </w:pPr>
      <w:r w:rsidRPr="008B7AAF">
        <w:rPr>
          <w:color w:val="000000" w:themeColor="text1"/>
          <w:szCs w:val="26"/>
        </w:rPr>
        <w:t>Cáp</w:t>
      </w:r>
      <w:r w:rsidRPr="008B7AAF">
        <w:rPr>
          <w:color w:val="000000" w:themeColor="text1"/>
          <w:spacing w:val="-5"/>
          <w:szCs w:val="26"/>
        </w:rPr>
        <w:t xml:space="preserve"> </w:t>
      </w:r>
      <w:r w:rsidRPr="008B7AAF">
        <w:rPr>
          <w:color w:val="000000" w:themeColor="text1"/>
          <w:szCs w:val="26"/>
        </w:rPr>
        <w:t>bọc</w:t>
      </w:r>
      <w:r w:rsidRPr="008B7AAF">
        <w:rPr>
          <w:color w:val="000000" w:themeColor="text1"/>
          <w:spacing w:val="-4"/>
          <w:szCs w:val="26"/>
        </w:rPr>
        <w:t xml:space="preserve"> </w:t>
      </w:r>
      <w:r w:rsidRPr="008B7AAF">
        <w:rPr>
          <w:color w:val="000000" w:themeColor="text1"/>
          <w:spacing w:val="-3"/>
          <w:szCs w:val="26"/>
        </w:rPr>
        <w:t>hạ</w:t>
      </w:r>
      <w:r w:rsidRPr="008B7AAF">
        <w:rPr>
          <w:color w:val="000000" w:themeColor="text1"/>
          <w:spacing w:val="-13"/>
          <w:szCs w:val="26"/>
        </w:rPr>
        <w:t xml:space="preserve"> </w:t>
      </w:r>
      <w:r w:rsidRPr="008B7AAF">
        <w:rPr>
          <w:color w:val="000000" w:themeColor="text1"/>
          <w:szCs w:val="26"/>
        </w:rPr>
        <w:t>thế</w:t>
      </w:r>
      <w:r w:rsidRPr="008B7AAF">
        <w:rPr>
          <w:color w:val="000000" w:themeColor="text1"/>
          <w:spacing w:val="-9"/>
          <w:szCs w:val="26"/>
        </w:rPr>
        <w:t xml:space="preserve"> </w:t>
      </w:r>
      <w:r w:rsidRPr="008B7AAF">
        <w:rPr>
          <w:color w:val="000000" w:themeColor="text1"/>
          <w:szCs w:val="26"/>
        </w:rPr>
        <w:t>ruột</w:t>
      </w:r>
      <w:r w:rsidRPr="008B7AAF">
        <w:rPr>
          <w:color w:val="000000" w:themeColor="text1"/>
          <w:spacing w:val="-5"/>
          <w:szCs w:val="26"/>
        </w:rPr>
        <w:t xml:space="preserve"> </w:t>
      </w:r>
      <w:r w:rsidRPr="008B7AAF">
        <w:rPr>
          <w:color w:val="000000" w:themeColor="text1"/>
          <w:szCs w:val="26"/>
        </w:rPr>
        <w:t>đồng</w:t>
      </w:r>
      <w:r w:rsidRPr="008B7AAF">
        <w:rPr>
          <w:color w:val="000000" w:themeColor="text1"/>
          <w:spacing w:val="-1"/>
          <w:szCs w:val="26"/>
        </w:rPr>
        <w:t xml:space="preserve"> </w:t>
      </w:r>
      <w:r w:rsidRPr="008B7AAF">
        <w:rPr>
          <w:color w:val="000000" w:themeColor="text1"/>
          <w:szCs w:val="26"/>
        </w:rPr>
        <w:t>hoặc</w:t>
      </w:r>
      <w:r w:rsidRPr="008B7AAF">
        <w:rPr>
          <w:color w:val="000000" w:themeColor="text1"/>
          <w:spacing w:val="-4"/>
          <w:szCs w:val="26"/>
        </w:rPr>
        <w:t xml:space="preserve"> </w:t>
      </w:r>
      <w:r w:rsidRPr="008B7AAF">
        <w:rPr>
          <w:color w:val="000000" w:themeColor="text1"/>
          <w:szCs w:val="26"/>
        </w:rPr>
        <w:t>ruột</w:t>
      </w:r>
      <w:r w:rsidRPr="008B7AAF">
        <w:rPr>
          <w:color w:val="000000" w:themeColor="text1"/>
          <w:spacing w:val="-2"/>
          <w:szCs w:val="26"/>
        </w:rPr>
        <w:t xml:space="preserve"> </w:t>
      </w:r>
      <w:r w:rsidRPr="008B7AAF">
        <w:rPr>
          <w:color w:val="000000" w:themeColor="text1"/>
          <w:szCs w:val="26"/>
        </w:rPr>
        <w:t>nhôm</w:t>
      </w:r>
      <w:r w:rsidRPr="008B7AAF">
        <w:rPr>
          <w:color w:val="000000" w:themeColor="text1"/>
          <w:spacing w:val="-5"/>
          <w:szCs w:val="26"/>
        </w:rPr>
        <w:t xml:space="preserve"> </w:t>
      </w:r>
      <w:r w:rsidRPr="008B7AAF">
        <w:rPr>
          <w:color w:val="000000" w:themeColor="text1"/>
          <w:szCs w:val="26"/>
        </w:rPr>
        <w:t>loại</w:t>
      </w:r>
      <w:r w:rsidRPr="008B7AAF">
        <w:rPr>
          <w:color w:val="000000" w:themeColor="text1"/>
          <w:spacing w:val="-9"/>
          <w:szCs w:val="26"/>
        </w:rPr>
        <w:t xml:space="preserve"> </w:t>
      </w:r>
      <w:r w:rsidRPr="008B7AAF">
        <w:rPr>
          <w:color w:val="000000" w:themeColor="text1"/>
          <w:szCs w:val="26"/>
        </w:rPr>
        <w:t>1</w:t>
      </w:r>
      <w:r w:rsidRPr="008B7AAF">
        <w:rPr>
          <w:color w:val="000000" w:themeColor="text1"/>
          <w:spacing w:val="-1"/>
          <w:szCs w:val="26"/>
        </w:rPr>
        <w:t xml:space="preserve"> </w:t>
      </w:r>
      <w:r w:rsidRPr="008B7AAF">
        <w:rPr>
          <w:color w:val="000000" w:themeColor="text1"/>
          <w:szCs w:val="26"/>
        </w:rPr>
        <w:t>lõi,</w:t>
      </w:r>
      <w:r w:rsidRPr="008B7AAF">
        <w:rPr>
          <w:color w:val="000000" w:themeColor="text1"/>
          <w:spacing w:val="-3"/>
          <w:szCs w:val="26"/>
        </w:rPr>
        <w:t xml:space="preserve"> </w:t>
      </w:r>
      <w:r w:rsidRPr="008B7AAF">
        <w:rPr>
          <w:color w:val="000000" w:themeColor="text1"/>
          <w:szCs w:val="26"/>
        </w:rPr>
        <w:t>2</w:t>
      </w:r>
      <w:r w:rsidRPr="008B7AAF">
        <w:rPr>
          <w:color w:val="000000" w:themeColor="text1"/>
          <w:spacing w:val="-1"/>
          <w:szCs w:val="26"/>
        </w:rPr>
        <w:t xml:space="preserve"> </w:t>
      </w:r>
      <w:r w:rsidRPr="008B7AAF">
        <w:rPr>
          <w:color w:val="000000" w:themeColor="text1"/>
          <w:szCs w:val="26"/>
        </w:rPr>
        <w:t>lõi,</w:t>
      </w:r>
      <w:r w:rsidRPr="008B7AAF">
        <w:rPr>
          <w:color w:val="000000" w:themeColor="text1"/>
          <w:spacing w:val="-3"/>
          <w:szCs w:val="26"/>
        </w:rPr>
        <w:t xml:space="preserve"> </w:t>
      </w:r>
      <w:r w:rsidRPr="008B7AAF">
        <w:rPr>
          <w:color w:val="000000" w:themeColor="text1"/>
          <w:szCs w:val="26"/>
        </w:rPr>
        <w:t>3</w:t>
      </w:r>
      <w:r w:rsidRPr="008B7AAF">
        <w:rPr>
          <w:color w:val="000000" w:themeColor="text1"/>
          <w:spacing w:val="-1"/>
          <w:szCs w:val="26"/>
        </w:rPr>
        <w:t xml:space="preserve"> </w:t>
      </w:r>
      <w:r w:rsidRPr="008B7AAF">
        <w:rPr>
          <w:color w:val="000000" w:themeColor="text1"/>
          <w:szCs w:val="26"/>
        </w:rPr>
        <w:t>lõi,</w:t>
      </w:r>
      <w:r w:rsidRPr="008B7AAF">
        <w:rPr>
          <w:color w:val="000000" w:themeColor="text1"/>
          <w:spacing w:val="-3"/>
          <w:szCs w:val="26"/>
        </w:rPr>
        <w:t xml:space="preserve"> </w:t>
      </w:r>
      <w:r w:rsidRPr="008B7AAF">
        <w:rPr>
          <w:color w:val="000000" w:themeColor="text1"/>
          <w:szCs w:val="26"/>
        </w:rPr>
        <w:t>4</w:t>
      </w:r>
      <w:r w:rsidRPr="008B7AAF">
        <w:rPr>
          <w:color w:val="000000" w:themeColor="text1"/>
          <w:spacing w:val="-1"/>
          <w:szCs w:val="26"/>
        </w:rPr>
        <w:t xml:space="preserve"> </w:t>
      </w:r>
      <w:r w:rsidRPr="008B7AAF">
        <w:rPr>
          <w:color w:val="000000" w:themeColor="text1"/>
          <w:szCs w:val="26"/>
        </w:rPr>
        <w:t>lõi,</w:t>
      </w:r>
      <w:r w:rsidRPr="008B7AAF">
        <w:rPr>
          <w:color w:val="000000" w:themeColor="text1"/>
          <w:spacing w:val="-3"/>
          <w:szCs w:val="26"/>
        </w:rPr>
        <w:t xml:space="preserve"> </w:t>
      </w:r>
      <w:r w:rsidRPr="008B7AAF">
        <w:rPr>
          <w:color w:val="000000" w:themeColor="text1"/>
          <w:szCs w:val="26"/>
        </w:rPr>
        <w:t>cách</w:t>
      </w:r>
      <w:r w:rsidRPr="008B7AAF">
        <w:rPr>
          <w:color w:val="000000" w:themeColor="text1"/>
          <w:spacing w:val="-8"/>
          <w:szCs w:val="26"/>
        </w:rPr>
        <w:t xml:space="preserve"> </w:t>
      </w:r>
      <w:r w:rsidRPr="008B7AAF">
        <w:rPr>
          <w:color w:val="000000" w:themeColor="text1"/>
          <w:szCs w:val="26"/>
        </w:rPr>
        <w:t>điện bằng chất XLPE hoặc EPR hoặc tương đương. Vật chèn kín phải liên tục và chèn</w:t>
      </w:r>
      <w:r w:rsidRPr="008B7AAF">
        <w:rPr>
          <w:color w:val="000000" w:themeColor="text1"/>
          <w:spacing w:val="-17"/>
          <w:szCs w:val="26"/>
        </w:rPr>
        <w:t xml:space="preserve"> </w:t>
      </w:r>
      <w:r w:rsidRPr="008B7AAF">
        <w:rPr>
          <w:color w:val="000000" w:themeColor="text1"/>
          <w:szCs w:val="26"/>
        </w:rPr>
        <w:t>theo</w:t>
      </w:r>
      <w:r w:rsidRPr="008B7AAF">
        <w:rPr>
          <w:color w:val="000000" w:themeColor="text1"/>
          <w:spacing w:val="-13"/>
          <w:szCs w:val="26"/>
        </w:rPr>
        <w:t xml:space="preserve"> </w:t>
      </w:r>
      <w:r w:rsidRPr="008B7AAF">
        <w:rPr>
          <w:color w:val="000000" w:themeColor="text1"/>
          <w:szCs w:val="26"/>
        </w:rPr>
        <w:t>cách</w:t>
      </w:r>
      <w:r w:rsidRPr="008B7AAF">
        <w:rPr>
          <w:color w:val="000000" w:themeColor="text1"/>
          <w:spacing w:val="-17"/>
          <w:szCs w:val="26"/>
        </w:rPr>
        <w:t xml:space="preserve"> </w:t>
      </w:r>
      <w:r w:rsidRPr="008B7AAF">
        <w:rPr>
          <w:color w:val="000000" w:themeColor="text1"/>
          <w:szCs w:val="26"/>
        </w:rPr>
        <w:t>sao</w:t>
      </w:r>
      <w:r w:rsidRPr="008B7AAF">
        <w:rPr>
          <w:color w:val="000000" w:themeColor="text1"/>
          <w:spacing w:val="-13"/>
          <w:szCs w:val="26"/>
        </w:rPr>
        <w:t xml:space="preserve"> </w:t>
      </w:r>
      <w:r w:rsidRPr="008B7AAF">
        <w:rPr>
          <w:color w:val="000000" w:themeColor="text1"/>
          <w:szCs w:val="26"/>
        </w:rPr>
        <w:t>cho</w:t>
      </w:r>
      <w:r w:rsidRPr="008B7AAF">
        <w:rPr>
          <w:color w:val="000000" w:themeColor="text1"/>
          <w:spacing w:val="-13"/>
          <w:szCs w:val="26"/>
        </w:rPr>
        <w:t xml:space="preserve"> </w:t>
      </w:r>
      <w:r w:rsidRPr="008B7AAF">
        <w:rPr>
          <w:color w:val="000000" w:themeColor="text1"/>
          <w:szCs w:val="26"/>
        </w:rPr>
        <w:t>không</w:t>
      </w:r>
      <w:r w:rsidRPr="008B7AAF">
        <w:rPr>
          <w:color w:val="000000" w:themeColor="text1"/>
          <w:spacing w:val="-17"/>
          <w:szCs w:val="26"/>
        </w:rPr>
        <w:t xml:space="preserve"> </w:t>
      </w:r>
      <w:r w:rsidRPr="008B7AAF">
        <w:rPr>
          <w:color w:val="000000" w:themeColor="text1"/>
          <w:szCs w:val="26"/>
        </w:rPr>
        <w:t>để</w:t>
      </w:r>
      <w:r w:rsidRPr="008B7AAF">
        <w:rPr>
          <w:color w:val="000000" w:themeColor="text1"/>
          <w:spacing w:val="-21"/>
          <w:szCs w:val="26"/>
        </w:rPr>
        <w:t xml:space="preserve"> </w:t>
      </w:r>
      <w:r w:rsidRPr="008B7AAF">
        <w:rPr>
          <w:color w:val="000000" w:themeColor="text1"/>
          <w:szCs w:val="26"/>
        </w:rPr>
        <w:t>hơi</w:t>
      </w:r>
      <w:r w:rsidRPr="008B7AAF">
        <w:rPr>
          <w:color w:val="000000" w:themeColor="text1"/>
          <w:spacing w:val="-18"/>
          <w:szCs w:val="26"/>
        </w:rPr>
        <w:t xml:space="preserve"> </w:t>
      </w:r>
      <w:r w:rsidRPr="008B7AAF">
        <w:rPr>
          <w:color w:val="000000" w:themeColor="text1"/>
          <w:szCs w:val="26"/>
        </w:rPr>
        <w:t>ẩm</w:t>
      </w:r>
      <w:r w:rsidRPr="008B7AAF">
        <w:rPr>
          <w:color w:val="000000" w:themeColor="text1"/>
          <w:spacing w:val="-14"/>
          <w:szCs w:val="26"/>
        </w:rPr>
        <w:t xml:space="preserve"> </w:t>
      </w:r>
      <w:r w:rsidRPr="008B7AAF">
        <w:rPr>
          <w:color w:val="000000" w:themeColor="text1"/>
          <w:spacing w:val="-3"/>
          <w:szCs w:val="26"/>
        </w:rPr>
        <w:t>lọt</w:t>
      </w:r>
      <w:r w:rsidRPr="008B7AAF">
        <w:rPr>
          <w:color w:val="000000" w:themeColor="text1"/>
          <w:spacing w:val="-10"/>
          <w:szCs w:val="26"/>
        </w:rPr>
        <w:t xml:space="preserve"> </w:t>
      </w:r>
      <w:r w:rsidRPr="008B7AAF">
        <w:rPr>
          <w:color w:val="000000" w:themeColor="text1"/>
          <w:szCs w:val="26"/>
        </w:rPr>
        <w:t>vào.</w:t>
      </w:r>
    </w:p>
    <w:p w14:paraId="0288A71A" w14:textId="77777777" w:rsidR="003D79C6" w:rsidRPr="008B7AAF" w:rsidRDefault="003D79C6" w:rsidP="003D79C6">
      <w:pPr>
        <w:widowControl w:val="0"/>
        <w:autoSpaceDE w:val="0"/>
        <w:autoSpaceDN w:val="0"/>
        <w:spacing w:after="0"/>
        <w:rPr>
          <w:color w:val="000000" w:themeColor="text1"/>
          <w:szCs w:val="26"/>
        </w:rPr>
      </w:pPr>
      <w:r w:rsidRPr="008B7AAF">
        <w:rPr>
          <w:color w:val="000000" w:themeColor="text1"/>
          <w:szCs w:val="26"/>
        </w:rPr>
        <w:t>Cáp phải phù hợp với số liệu sau:</w:t>
      </w:r>
    </w:p>
    <w:p w14:paraId="4F7F457E" w14:textId="77777777" w:rsidR="003D79C6" w:rsidRPr="008B7AAF" w:rsidRDefault="003D79C6" w:rsidP="003D79C6">
      <w:pPr>
        <w:widowControl w:val="0"/>
        <w:autoSpaceDE w:val="0"/>
        <w:autoSpaceDN w:val="0"/>
        <w:spacing w:after="0"/>
        <w:rPr>
          <w:color w:val="000000" w:themeColor="text1"/>
          <w:szCs w:val="26"/>
        </w:rPr>
      </w:pPr>
      <w:r w:rsidRPr="008B7AAF">
        <w:rPr>
          <w:color w:val="000000" w:themeColor="text1"/>
          <w:szCs w:val="26"/>
        </w:rPr>
        <w:t xml:space="preserve">Điện áp </w:t>
      </w:r>
      <w:r w:rsidRPr="008B7AAF">
        <w:rPr>
          <w:color w:val="000000" w:themeColor="text1"/>
          <w:spacing w:val="-3"/>
          <w:szCs w:val="26"/>
        </w:rPr>
        <w:t xml:space="preserve">hệ </w:t>
      </w:r>
      <w:r w:rsidRPr="008B7AAF">
        <w:rPr>
          <w:color w:val="000000" w:themeColor="text1"/>
          <w:szCs w:val="26"/>
        </w:rPr>
        <w:t>thống</w:t>
      </w:r>
      <w:r w:rsidRPr="008B7AAF">
        <w:rPr>
          <w:color w:val="000000" w:themeColor="text1"/>
          <w:spacing w:val="-48"/>
          <w:szCs w:val="26"/>
        </w:rPr>
        <w:t xml:space="preserve"> </w:t>
      </w:r>
      <w:r w:rsidRPr="008B7AAF">
        <w:rPr>
          <w:color w:val="000000" w:themeColor="text1"/>
          <w:szCs w:val="26"/>
        </w:rPr>
        <w:t>danh</w:t>
      </w:r>
      <w:r w:rsidRPr="008B7AAF">
        <w:rPr>
          <w:color w:val="000000" w:themeColor="text1"/>
          <w:spacing w:val="-14"/>
          <w:szCs w:val="26"/>
        </w:rPr>
        <w:t xml:space="preserve"> </w:t>
      </w:r>
      <w:r w:rsidRPr="008B7AAF">
        <w:rPr>
          <w:color w:val="000000" w:themeColor="text1"/>
          <w:szCs w:val="26"/>
        </w:rPr>
        <w:t>định:</w:t>
      </w:r>
      <w:r w:rsidRPr="008B7AAF">
        <w:rPr>
          <w:color w:val="000000" w:themeColor="text1"/>
          <w:szCs w:val="26"/>
        </w:rPr>
        <w:tab/>
        <w:t>0,4kV</w:t>
      </w:r>
    </w:p>
    <w:p w14:paraId="6099E3B1" w14:textId="77777777" w:rsidR="003D79C6" w:rsidRPr="008B7AAF" w:rsidRDefault="003D79C6" w:rsidP="003D79C6">
      <w:pPr>
        <w:widowControl w:val="0"/>
        <w:autoSpaceDE w:val="0"/>
        <w:autoSpaceDN w:val="0"/>
        <w:spacing w:after="0"/>
        <w:rPr>
          <w:color w:val="000000" w:themeColor="text1"/>
          <w:szCs w:val="26"/>
        </w:rPr>
      </w:pPr>
      <w:r w:rsidRPr="008B7AAF">
        <w:rPr>
          <w:color w:val="000000" w:themeColor="text1"/>
          <w:szCs w:val="26"/>
        </w:rPr>
        <w:t>Cấp</w:t>
      </w:r>
      <w:r w:rsidRPr="008B7AAF">
        <w:rPr>
          <w:color w:val="000000" w:themeColor="text1"/>
          <w:spacing w:val="-19"/>
          <w:szCs w:val="26"/>
        </w:rPr>
        <w:t xml:space="preserve"> </w:t>
      </w:r>
      <w:r w:rsidRPr="008B7AAF">
        <w:rPr>
          <w:color w:val="000000" w:themeColor="text1"/>
          <w:szCs w:val="26"/>
        </w:rPr>
        <w:t>cách</w:t>
      </w:r>
      <w:r w:rsidRPr="008B7AAF">
        <w:rPr>
          <w:color w:val="000000" w:themeColor="text1"/>
          <w:spacing w:val="-22"/>
          <w:szCs w:val="26"/>
        </w:rPr>
        <w:t xml:space="preserve"> </w:t>
      </w:r>
      <w:r w:rsidRPr="008B7AAF">
        <w:rPr>
          <w:color w:val="000000" w:themeColor="text1"/>
          <w:szCs w:val="26"/>
        </w:rPr>
        <w:t>điện:</w:t>
      </w:r>
      <w:r w:rsidRPr="008B7AAF">
        <w:rPr>
          <w:color w:val="000000" w:themeColor="text1"/>
          <w:szCs w:val="26"/>
        </w:rPr>
        <w:tab/>
        <w:t>0,6/1/1,2kV</w:t>
      </w:r>
    </w:p>
    <w:p w14:paraId="0AC0E3E2" w14:textId="77777777" w:rsidR="003D79C6" w:rsidRPr="008B7AAF" w:rsidRDefault="003D79C6" w:rsidP="003D79C6">
      <w:pPr>
        <w:widowControl w:val="0"/>
        <w:autoSpaceDE w:val="0"/>
        <w:autoSpaceDN w:val="0"/>
        <w:spacing w:after="0"/>
        <w:rPr>
          <w:color w:val="000000" w:themeColor="text1"/>
          <w:szCs w:val="26"/>
        </w:rPr>
      </w:pPr>
      <w:r w:rsidRPr="008B7AAF">
        <w:rPr>
          <w:color w:val="000000" w:themeColor="text1"/>
          <w:spacing w:val="-3"/>
          <w:szCs w:val="26"/>
        </w:rPr>
        <w:t>Hệ</w:t>
      </w:r>
      <w:r w:rsidRPr="008B7AAF">
        <w:rPr>
          <w:color w:val="000000" w:themeColor="text1"/>
          <w:spacing w:val="-21"/>
          <w:szCs w:val="26"/>
        </w:rPr>
        <w:t xml:space="preserve"> </w:t>
      </w:r>
      <w:r w:rsidRPr="008B7AAF">
        <w:rPr>
          <w:color w:val="000000" w:themeColor="text1"/>
          <w:szCs w:val="26"/>
        </w:rPr>
        <w:t>thống:</w:t>
      </w:r>
      <w:r w:rsidRPr="008B7AAF">
        <w:rPr>
          <w:color w:val="000000" w:themeColor="text1"/>
          <w:szCs w:val="26"/>
        </w:rPr>
        <w:tab/>
        <w:t>3</w:t>
      </w:r>
      <w:r w:rsidRPr="008B7AAF">
        <w:rPr>
          <w:color w:val="000000" w:themeColor="text1"/>
          <w:spacing w:val="-21"/>
          <w:szCs w:val="26"/>
        </w:rPr>
        <w:t xml:space="preserve"> </w:t>
      </w:r>
      <w:r w:rsidRPr="008B7AAF">
        <w:rPr>
          <w:color w:val="000000" w:themeColor="text1"/>
          <w:szCs w:val="26"/>
        </w:rPr>
        <w:t>pha,</w:t>
      </w:r>
      <w:r w:rsidRPr="008B7AAF">
        <w:rPr>
          <w:color w:val="000000" w:themeColor="text1"/>
          <w:spacing w:val="-20"/>
          <w:szCs w:val="26"/>
        </w:rPr>
        <w:t xml:space="preserve"> </w:t>
      </w:r>
      <w:r w:rsidRPr="008B7AAF">
        <w:rPr>
          <w:color w:val="000000" w:themeColor="text1"/>
          <w:szCs w:val="26"/>
        </w:rPr>
        <w:t>4</w:t>
      </w:r>
      <w:r w:rsidRPr="008B7AAF">
        <w:rPr>
          <w:color w:val="000000" w:themeColor="text1"/>
          <w:spacing w:val="-21"/>
          <w:szCs w:val="26"/>
        </w:rPr>
        <w:t xml:space="preserve"> </w:t>
      </w:r>
      <w:r w:rsidRPr="008B7AAF">
        <w:rPr>
          <w:color w:val="000000" w:themeColor="text1"/>
          <w:szCs w:val="26"/>
        </w:rPr>
        <w:t>dây,</w:t>
      </w:r>
      <w:r w:rsidRPr="008B7AAF">
        <w:rPr>
          <w:color w:val="000000" w:themeColor="text1"/>
          <w:spacing w:val="-20"/>
          <w:szCs w:val="26"/>
        </w:rPr>
        <w:t xml:space="preserve"> </w:t>
      </w:r>
      <w:r w:rsidRPr="008B7AAF">
        <w:rPr>
          <w:color w:val="000000" w:themeColor="text1"/>
          <w:szCs w:val="26"/>
        </w:rPr>
        <w:t>nối</w:t>
      </w:r>
      <w:r w:rsidRPr="008B7AAF">
        <w:rPr>
          <w:color w:val="000000" w:themeColor="text1"/>
          <w:spacing w:val="-25"/>
          <w:szCs w:val="26"/>
        </w:rPr>
        <w:t xml:space="preserve"> </w:t>
      </w:r>
      <w:r w:rsidRPr="008B7AAF">
        <w:rPr>
          <w:color w:val="000000" w:themeColor="text1"/>
          <w:szCs w:val="26"/>
        </w:rPr>
        <w:t>đất</w:t>
      </w:r>
      <w:r w:rsidRPr="008B7AAF">
        <w:rPr>
          <w:color w:val="000000" w:themeColor="text1"/>
          <w:spacing w:val="-22"/>
          <w:szCs w:val="26"/>
        </w:rPr>
        <w:t xml:space="preserve"> </w:t>
      </w:r>
      <w:r w:rsidRPr="008B7AAF">
        <w:rPr>
          <w:color w:val="000000" w:themeColor="text1"/>
          <w:szCs w:val="26"/>
        </w:rPr>
        <w:t>trực</w:t>
      </w:r>
      <w:r w:rsidRPr="008B7AAF">
        <w:rPr>
          <w:color w:val="000000" w:themeColor="text1"/>
          <w:spacing w:val="-20"/>
          <w:szCs w:val="26"/>
        </w:rPr>
        <w:t xml:space="preserve"> </w:t>
      </w:r>
      <w:r w:rsidRPr="008B7AAF">
        <w:rPr>
          <w:color w:val="000000" w:themeColor="text1"/>
          <w:szCs w:val="26"/>
        </w:rPr>
        <w:t>tiếp</w:t>
      </w:r>
    </w:p>
    <w:p w14:paraId="24F2FBC4" w14:textId="77777777" w:rsidR="003D79C6" w:rsidRPr="008B7AAF" w:rsidRDefault="003D79C6" w:rsidP="003D79C6">
      <w:pPr>
        <w:widowControl w:val="0"/>
        <w:autoSpaceDE w:val="0"/>
        <w:autoSpaceDN w:val="0"/>
        <w:spacing w:after="0"/>
        <w:rPr>
          <w:color w:val="000000" w:themeColor="text1"/>
          <w:szCs w:val="26"/>
        </w:rPr>
      </w:pPr>
      <w:r w:rsidRPr="008B7AAF">
        <w:rPr>
          <w:color w:val="000000" w:themeColor="text1"/>
          <w:szCs w:val="26"/>
        </w:rPr>
        <w:t>Tần</w:t>
      </w:r>
      <w:r w:rsidRPr="008B7AAF">
        <w:rPr>
          <w:color w:val="000000" w:themeColor="text1"/>
          <w:spacing w:val="-17"/>
          <w:szCs w:val="26"/>
        </w:rPr>
        <w:t xml:space="preserve"> </w:t>
      </w:r>
      <w:r w:rsidRPr="008B7AAF">
        <w:rPr>
          <w:color w:val="000000" w:themeColor="text1"/>
          <w:szCs w:val="26"/>
        </w:rPr>
        <w:t>số:</w:t>
      </w:r>
      <w:r w:rsidRPr="008B7AAF">
        <w:rPr>
          <w:color w:val="000000" w:themeColor="text1"/>
          <w:szCs w:val="26"/>
        </w:rPr>
        <w:tab/>
        <w:t>50Hz</w:t>
      </w:r>
    </w:p>
    <w:p w14:paraId="18B15D8E" w14:textId="77777777" w:rsidR="003D79C6" w:rsidRPr="008B7AAF" w:rsidRDefault="003D79C6" w:rsidP="003D79C6">
      <w:pPr>
        <w:widowControl w:val="0"/>
        <w:autoSpaceDE w:val="0"/>
        <w:autoSpaceDN w:val="0"/>
        <w:spacing w:after="0"/>
        <w:rPr>
          <w:i/>
          <w:color w:val="000000" w:themeColor="text1"/>
          <w:szCs w:val="26"/>
        </w:rPr>
      </w:pPr>
      <w:r w:rsidRPr="008B7AAF">
        <w:rPr>
          <w:i/>
          <w:color w:val="000000" w:themeColor="text1"/>
          <w:szCs w:val="26"/>
        </w:rPr>
        <w:lastRenderedPageBreak/>
        <w:t>S</w:t>
      </w:r>
      <w:r w:rsidRPr="008B7AAF">
        <w:rPr>
          <w:color w:val="000000" w:themeColor="text1"/>
          <w:szCs w:val="26"/>
        </w:rPr>
        <w:t>ố</w:t>
      </w:r>
      <w:r w:rsidRPr="008B7AAF">
        <w:rPr>
          <w:color w:val="000000" w:themeColor="text1"/>
          <w:spacing w:val="-47"/>
          <w:szCs w:val="26"/>
        </w:rPr>
        <w:t xml:space="preserve"> </w:t>
      </w:r>
      <w:r w:rsidRPr="008B7AAF">
        <w:rPr>
          <w:i/>
          <w:color w:val="000000" w:themeColor="text1"/>
          <w:szCs w:val="26"/>
        </w:rPr>
        <w:t>li</w:t>
      </w:r>
      <w:r w:rsidRPr="008B7AAF">
        <w:rPr>
          <w:color w:val="000000" w:themeColor="text1"/>
          <w:szCs w:val="26"/>
        </w:rPr>
        <w:t>ệ</w:t>
      </w:r>
      <w:r w:rsidRPr="008B7AAF">
        <w:rPr>
          <w:i/>
          <w:color w:val="000000" w:themeColor="text1"/>
          <w:szCs w:val="26"/>
        </w:rPr>
        <w:t>u</w:t>
      </w:r>
      <w:r w:rsidRPr="008B7AAF">
        <w:rPr>
          <w:i/>
          <w:color w:val="000000" w:themeColor="text1"/>
          <w:spacing w:val="-39"/>
          <w:szCs w:val="26"/>
        </w:rPr>
        <w:t xml:space="preserve"> </w:t>
      </w:r>
      <w:r w:rsidRPr="008B7AAF">
        <w:rPr>
          <w:i/>
          <w:color w:val="000000" w:themeColor="text1"/>
          <w:szCs w:val="26"/>
        </w:rPr>
        <w:t>thi</w:t>
      </w:r>
      <w:r w:rsidRPr="008B7AAF">
        <w:rPr>
          <w:color w:val="000000" w:themeColor="text1"/>
          <w:szCs w:val="26"/>
        </w:rPr>
        <w:t>ế</w:t>
      </w:r>
      <w:r w:rsidRPr="008B7AAF">
        <w:rPr>
          <w:i/>
          <w:color w:val="000000" w:themeColor="text1"/>
          <w:szCs w:val="26"/>
        </w:rPr>
        <w:t>t</w:t>
      </w:r>
      <w:r w:rsidRPr="008B7AAF">
        <w:rPr>
          <w:i/>
          <w:color w:val="000000" w:themeColor="text1"/>
          <w:spacing w:val="-40"/>
          <w:szCs w:val="26"/>
        </w:rPr>
        <w:t xml:space="preserve"> </w:t>
      </w:r>
      <w:r w:rsidRPr="008B7AAF">
        <w:rPr>
          <w:i/>
          <w:color w:val="000000" w:themeColor="text1"/>
          <w:szCs w:val="26"/>
        </w:rPr>
        <w:t>k</w:t>
      </w:r>
      <w:r w:rsidRPr="008B7AAF">
        <w:rPr>
          <w:color w:val="000000" w:themeColor="text1"/>
          <w:szCs w:val="26"/>
        </w:rPr>
        <w:t>ế</w:t>
      </w:r>
      <w:r w:rsidRPr="008B7AAF">
        <w:rPr>
          <w:i/>
          <w:color w:val="000000" w:themeColor="text1"/>
          <w:szCs w:val="26"/>
        </w:rPr>
        <w:t>.</w:t>
      </w:r>
    </w:p>
    <w:p w14:paraId="675ED1C5" w14:textId="77777777" w:rsidR="003D79C6" w:rsidRPr="008B7AAF" w:rsidRDefault="003D79C6" w:rsidP="003D79C6">
      <w:pPr>
        <w:widowControl w:val="0"/>
        <w:autoSpaceDE w:val="0"/>
        <w:autoSpaceDN w:val="0"/>
        <w:spacing w:after="0"/>
        <w:rPr>
          <w:color w:val="000000" w:themeColor="text1"/>
          <w:szCs w:val="26"/>
        </w:rPr>
      </w:pPr>
      <w:r w:rsidRPr="008B7AAF">
        <w:rPr>
          <w:color w:val="000000" w:themeColor="text1"/>
          <w:szCs w:val="26"/>
        </w:rPr>
        <w:t>Cấu tạo cáp sẽ bao gồm:</w:t>
      </w:r>
    </w:p>
    <w:p w14:paraId="3BA273D1" w14:textId="77777777" w:rsidR="003D79C6" w:rsidRPr="008B7AAF" w:rsidRDefault="003D79C6" w:rsidP="003D79C6">
      <w:pPr>
        <w:widowControl w:val="0"/>
        <w:autoSpaceDE w:val="0"/>
        <w:autoSpaceDN w:val="0"/>
        <w:spacing w:after="0"/>
        <w:rPr>
          <w:color w:val="000000" w:themeColor="text1"/>
          <w:szCs w:val="26"/>
        </w:rPr>
      </w:pPr>
      <w:r w:rsidRPr="008B7AAF">
        <w:rPr>
          <w:color w:val="000000" w:themeColor="text1"/>
          <w:szCs w:val="26"/>
        </w:rPr>
        <w:t>Cáp</w:t>
      </w:r>
      <w:r w:rsidRPr="008B7AAF">
        <w:rPr>
          <w:color w:val="000000" w:themeColor="text1"/>
          <w:spacing w:val="-21"/>
          <w:szCs w:val="26"/>
        </w:rPr>
        <w:t xml:space="preserve"> </w:t>
      </w:r>
      <w:r w:rsidRPr="008B7AAF">
        <w:rPr>
          <w:color w:val="000000" w:themeColor="text1"/>
          <w:szCs w:val="26"/>
        </w:rPr>
        <w:t>có</w:t>
      </w:r>
      <w:r w:rsidRPr="008B7AAF">
        <w:rPr>
          <w:color w:val="000000" w:themeColor="text1"/>
          <w:spacing w:val="-21"/>
          <w:szCs w:val="26"/>
        </w:rPr>
        <w:t xml:space="preserve"> </w:t>
      </w:r>
      <w:r w:rsidRPr="008B7AAF">
        <w:rPr>
          <w:color w:val="000000" w:themeColor="text1"/>
          <w:szCs w:val="26"/>
        </w:rPr>
        <w:t>sử</w:t>
      </w:r>
      <w:r w:rsidRPr="008B7AAF">
        <w:rPr>
          <w:color w:val="000000" w:themeColor="text1"/>
          <w:spacing w:val="-29"/>
          <w:szCs w:val="26"/>
        </w:rPr>
        <w:t xml:space="preserve"> </w:t>
      </w:r>
      <w:r w:rsidRPr="008B7AAF">
        <w:rPr>
          <w:color w:val="000000" w:themeColor="text1"/>
          <w:szCs w:val="26"/>
        </w:rPr>
        <w:t>dụng</w:t>
      </w:r>
      <w:r w:rsidRPr="008B7AAF">
        <w:rPr>
          <w:color w:val="000000" w:themeColor="text1"/>
          <w:spacing w:val="-25"/>
          <w:szCs w:val="26"/>
        </w:rPr>
        <w:t xml:space="preserve"> </w:t>
      </w:r>
      <w:r w:rsidRPr="008B7AAF">
        <w:rPr>
          <w:color w:val="000000" w:themeColor="text1"/>
          <w:szCs w:val="26"/>
        </w:rPr>
        <w:t>lớp</w:t>
      </w:r>
      <w:r w:rsidRPr="008B7AAF">
        <w:rPr>
          <w:color w:val="000000" w:themeColor="text1"/>
          <w:spacing w:val="-21"/>
          <w:szCs w:val="26"/>
        </w:rPr>
        <w:t xml:space="preserve"> </w:t>
      </w:r>
      <w:r w:rsidRPr="008B7AAF">
        <w:rPr>
          <w:color w:val="000000" w:themeColor="text1"/>
          <w:szCs w:val="26"/>
        </w:rPr>
        <w:t>chống</w:t>
      </w:r>
      <w:r w:rsidRPr="008B7AAF">
        <w:rPr>
          <w:color w:val="000000" w:themeColor="text1"/>
          <w:spacing w:val="-21"/>
          <w:szCs w:val="26"/>
        </w:rPr>
        <w:t xml:space="preserve"> </w:t>
      </w:r>
      <w:r w:rsidRPr="008B7AAF">
        <w:rPr>
          <w:color w:val="000000" w:themeColor="text1"/>
          <w:spacing w:val="-3"/>
          <w:szCs w:val="26"/>
        </w:rPr>
        <w:t>va</w:t>
      </w:r>
      <w:r w:rsidRPr="008B7AAF">
        <w:rPr>
          <w:color w:val="000000" w:themeColor="text1"/>
          <w:spacing w:val="-21"/>
          <w:szCs w:val="26"/>
        </w:rPr>
        <w:t xml:space="preserve"> </w:t>
      </w:r>
      <w:r w:rsidRPr="008B7AAF">
        <w:rPr>
          <w:color w:val="000000" w:themeColor="text1"/>
          <w:szCs w:val="26"/>
        </w:rPr>
        <w:t>chạm</w:t>
      </w:r>
      <w:r w:rsidRPr="008B7AAF">
        <w:rPr>
          <w:color w:val="000000" w:themeColor="text1"/>
          <w:spacing w:val="-25"/>
          <w:szCs w:val="26"/>
        </w:rPr>
        <w:t xml:space="preserve"> </w:t>
      </w:r>
      <w:r w:rsidRPr="008B7AAF">
        <w:rPr>
          <w:color w:val="000000" w:themeColor="text1"/>
          <w:szCs w:val="26"/>
        </w:rPr>
        <w:t>cơ</w:t>
      </w:r>
      <w:r w:rsidRPr="008B7AAF">
        <w:rPr>
          <w:color w:val="000000" w:themeColor="text1"/>
          <w:spacing w:val="-29"/>
          <w:szCs w:val="26"/>
        </w:rPr>
        <w:t xml:space="preserve"> </w:t>
      </w:r>
      <w:r w:rsidRPr="008B7AAF">
        <w:rPr>
          <w:color w:val="000000" w:themeColor="text1"/>
          <w:szCs w:val="26"/>
        </w:rPr>
        <w:t>giới</w:t>
      </w:r>
      <w:r w:rsidRPr="008B7AAF">
        <w:rPr>
          <w:color w:val="000000" w:themeColor="text1"/>
          <w:spacing w:val="-25"/>
          <w:szCs w:val="26"/>
        </w:rPr>
        <w:t xml:space="preserve"> </w:t>
      </w:r>
      <w:r w:rsidRPr="008B7AAF">
        <w:rPr>
          <w:color w:val="000000" w:themeColor="text1"/>
          <w:szCs w:val="26"/>
        </w:rPr>
        <w:t>(có</w:t>
      </w:r>
      <w:r w:rsidRPr="008B7AAF">
        <w:rPr>
          <w:color w:val="000000" w:themeColor="text1"/>
          <w:spacing w:val="-21"/>
          <w:szCs w:val="26"/>
        </w:rPr>
        <w:t xml:space="preserve"> </w:t>
      </w:r>
      <w:r w:rsidRPr="008B7AAF">
        <w:rPr>
          <w:color w:val="000000" w:themeColor="text1"/>
          <w:szCs w:val="26"/>
        </w:rPr>
        <w:t>băng</w:t>
      </w:r>
      <w:r w:rsidRPr="008B7AAF">
        <w:rPr>
          <w:color w:val="000000" w:themeColor="text1"/>
          <w:spacing w:val="-21"/>
          <w:szCs w:val="26"/>
        </w:rPr>
        <w:t xml:space="preserve"> </w:t>
      </w:r>
      <w:r w:rsidRPr="008B7AAF">
        <w:rPr>
          <w:color w:val="000000" w:themeColor="text1"/>
          <w:szCs w:val="26"/>
        </w:rPr>
        <w:t>nhôm/băng</w:t>
      </w:r>
      <w:r w:rsidRPr="008B7AAF">
        <w:rPr>
          <w:color w:val="000000" w:themeColor="text1"/>
          <w:spacing w:val="-25"/>
          <w:szCs w:val="26"/>
        </w:rPr>
        <w:t xml:space="preserve"> </w:t>
      </w:r>
      <w:r w:rsidRPr="008B7AAF">
        <w:rPr>
          <w:color w:val="000000" w:themeColor="text1"/>
          <w:szCs w:val="26"/>
        </w:rPr>
        <w:t>thép)</w:t>
      </w:r>
    </w:p>
    <w:p w14:paraId="6241FF6D" w14:textId="77777777" w:rsidR="003D79C6" w:rsidRPr="008B7AAF" w:rsidRDefault="003D79C6" w:rsidP="003D79C6">
      <w:pPr>
        <w:widowControl w:val="0"/>
        <w:autoSpaceDE w:val="0"/>
        <w:autoSpaceDN w:val="0"/>
        <w:spacing w:after="0"/>
        <w:rPr>
          <w:color w:val="000000" w:themeColor="text1"/>
          <w:szCs w:val="26"/>
        </w:rPr>
      </w:pPr>
      <w:r w:rsidRPr="008B7AAF">
        <w:rPr>
          <w:color w:val="000000" w:themeColor="text1"/>
          <w:szCs w:val="26"/>
        </w:rPr>
        <w:t>Ruột</w:t>
      </w:r>
      <w:r w:rsidRPr="008B7AAF">
        <w:rPr>
          <w:color w:val="000000" w:themeColor="text1"/>
          <w:spacing w:val="-19"/>
          <w:szCs w:val="26"/>
        </w:rPr>
        <w:t xml:space="preserve"> </w:t>
      </w:r>
      <w:r w:rsidRPr="008B7AAF">
        <w:rPr>
          <w:color w:val="000000" w:themeColor="text1"/>
          <w:szCs w:val="26"/>
        </w:rPr>
        <w:t>cáp</w:t>
      </w:r>
      <w:r w:rsidRPr="008B7AAF">
        <w:rPr>
          <w:color w:val="000000" w:themeColor="text1"/>
          <w:spacing w:val="-18"/>
          <w:szCs w:val="26"/>
        </w:rPr>
        <w:t xml:space="preserve"> </w:t>
      </w:r>
      <w:r w:rsidRPr="008B7AAF">
        <w:rPr>
          <w:color w:val="000000" w:themeColor="text1"/>
          <w:szCs w:val="26"/>
        </w:rPr>
        <w:t>(</w:t>
      </w:r>
      <w:r w:rsidRPr="008B7AAF">
        <w:rPr>
          <w:i/>
          <w:color w:val="000000" w:themeColor="text1"/>
          <w:szCs w:val="26"/>
        </w:rPr>
        <w:t>có</w:t>
      </w:r>
      <w:r w:rsidRPr="008B7AAF">
        <w:rPr>
          <w:i/>
          <w:color w:val="000000" w:themeColor="text1"/>
          <w:spacing w:val="-18"/>
          <w:szCs w:val="26"/>
        </w:rPr>
        <w:t xml:space="preserve"> </w:t>
      </w:r>
      <w:r w:rsidRPr="008B7AAF">
        <w:rPr>
          <w:i/>
          <w:color w:val="000000" w:themeColor="text1"/>
          <w:szCs w:val="26"/>
        </w:rPr>
        <w:t>b</w:t>
      </w:r>
      <w:r w:rsidRPr="008B7AAF">
        <w:rPr>
          <w:color w:val="000000" w:themeColor="text1"/>
          <w:szCs w:val="26"/>
        </w:rPr>
        <w:t>ă</w:t>
      </w:r>
      <w:r w:rsidRPr="008B7AAF">
        <w:rPr>
          <w:i/>
          <w:color w:val="000000" w:themeColor="text1"/>
          <w:szCs w:val="26"/>
        </w:rPr>
        <w:t>ng</w:t>
      </w:r>
      <w:r w:rsidRPr="008B7AAF">
        <w:rPr>
          <w:i/>
          <w:color w:val="000000" w:themeColor="text1"/>
          <w:spacing w:val="-18"/>
          <w:szCs w:val="26"/>
        </w:rPr>
        <w:t xml:space="preserve"> </w:t>
      </w:r>
      <w:r w:rsidRPr="008B7AAF">
        <w:rPr>
          <w:i/>
          <w:color w:val="000000" w:themeColor="text1"/>
          <w:szCs w:val="26"/>
        </w:rPr>
        <w:t>dãn</w:t>
      </w:r>
      <w:r w:rsidRPr="008B7AAF">
        <w:rPr>
          <w:i/>
          <w:color w:val="000000" w:themeColor="text1"/>
          <w:spacing w:val="-18"/>
          <w:szCs w:val="26"/>
        </w:rPr>
        <w:t xml:space="preserve"> </w:t>
      </w:r>
      <w:r w:rsidRPr="008B7AAF">
        <w:rPr>
          <w:i/>
          <w:color w:val="000000" w:themeColor="text1"/>
          <w:szCs w:val="26"/>
        </w:rPr>
        <w:t>n</w:t>
      </w:r>
      <w:r w:rsidRPr="008B7AAF">
        <w:rPr>
          <w:color w:val="000000" w:themeColor="text1"/>
          <w:szCs w:val="26"/>
        </w:rPr>
        <w:t>ở</w:t>
      </w:r>
      <w:r w:rsidRPr="008B7AAF">
        <w:rPr>
          <w:color w:val="000000" w:themeColor="text1"/>
          <w:spacing w:val="-26"/>
          <w:szCs w:val="26"/>
        </w:rPr>
        <w:t xml:space="preserve"> </w:t>
      </w:r>
      <w:r w:rsidRPr="008B7AAF">
        <w:rPr>
          <w:i/>
          <w:color w:val="000000" w:themeColor="text1"/>
          <w:szCs w:val="26"/>
        </w:rPr>
        <w:t>ch</w:t>
      </w:r>
      <w:r w:rsidRPr="008B7AAF">
        <w:rPr>
          <w:color w:val="000000" w:themeColor="text1"/>
          <w:szCs w:val="26"/>
        </w:rPr>
        <w:t>ố</w:t>
      </w:r>
      <w:r w:rsidRPr="008B7AAF">
        <w:rPr>
          <w:i/>
          <w:color w:val="000000" w:themeColor="text1"/>
          <w:szCs w:val="26"/>
        </w:rPr>
        <w:t>ng</w:t>
      </w:r>
      <w:r w:rsidRPr="008B7AAF">
        <w:rPr>
          <w:i/>
          <w:color w:val="000000" w:themeColor="text1"/>
          <w:spacing w:val="-18"/>
          <w:szCs w:val="26"/>
        </w:rPr>
        <w:t xml:space="preserve"> </w:t>
      </w:r>
      <w:r w:rsidRPr="008B7AAF">
        <w:rPr>
          <w:i/>
          <w:color w:val="000000" w:themeColor="text1"/>
          <w:szCs w:val="26"/>
        </w:rPr>
        <w:t>th</w:t>
      </w:r>
      <w:r w:rsidRPr="008B7AAF">
        <w:rPr>
          <w:color w:val="000000" w:themeColor="text1"/>
          <w:szCs w:val="26"/>
        </w:rPr>
        <w:t>ấ</w:t>
      </w:r>
      <w:r w:rsidRPr="008B7AAF">
        <w:rPr>
          <w:i/>
          <w:color w:val="000000" w:themeColor="text1"/>
          <w:szCs w:val="26"/>
        </w:rPr>
        <w:t>m</w:t>
      </w:r>
      <w:r w:rsidRPr="008B7AAF">
        <w:rPr>
          <w:i/>
          <w:color w:val="000000" w:themeColor="text1"/>
          <w:spacing w:val="-18"/>
          <w:szCs w:val="26"/>
        </w:rPr>
        <w:t xml:space="preserve"> </w:t>
      </w:r>
      <w:r w:rsidRPr="008B7AAF">
        <w:rPr>
          <w:i/>
          <w:color w:val="000000" w:themeColor="text1"/>
          <w:szCs w:val="26"/>
        </w:rPr>
        <w:t>n</w:t>
      </w:r>
      <w:r w:rsidRPr="008B7AAF">
        <w:rPr>
          <w:color w:val="000000" w:themeColor="text1"/>
          <w:szCs w:val="26"/>
        </w:rPr>
        <w:t>ướ</w:t>
      </w:r>
      <w:r w:rsidRPr="008B7AAF">
        <w:rPr>
          <w:i/>
          <w:color w:val="000000" w:themeColor="text1"/>
          <w:szCs w:val="26"/>
        </w:rPr>
        <w:t>c</w:t>
      </w:r>
      <w:r w:rsidRPr="008B7AAF">
        <w:rPr>
          <w:i/>
          <w:color w:val="000000" w:themeColor="text1"/>
          <w:spacing w:val="-17"/>
          <w:szCs w:val="26"/>
        </w:rPr>
        <w:t xml:space="preserve"> </w:t>
      </w:r>
      <w:r w:rsidRPr="008B7AAF">
        <w:rPr>
          <w:i/>
          <w:color w:val="000000" w:themeColor="text1"/>
          <w:szCs w:val="26"/>
        </w:rPr>
        <w:t>d</w:t>
      </w:r>
      <w:r w:rsidRPr="008B7AAF">
        <w:rPr>
          <w:color w:val="000000" w:themeColor="text1"/>
          <w:szCs w:val="26"/>
        </w:rPr>
        <w:t>ọ</w:t>
      </w:r>
      <w:r w:rsidRPr="008B7AAF">
        <w:rPr>
          <w:i/>
          <w:color w:val="000000" w:themeColor="text1"/>
          <w:szCs w:val="26"/>
        </w:rPr>
        <w:t>c</w:t>
      </w:r>
      <w:r w:rsidRPr="008B7AAF">
        <w:rPr>
          <w:i/>
          <w:color w:val="000000" w:themeColor="text1"/>
          <w:spacing w:val="-17"/>
          <w:szCs w:val="26"/>
        </w:rPr>
        <w:t xml:space="preserve"> </w:t>
      </w:r>
      <w:r w:rsidRPr="008B7AAF">
        <w:rPr>
          <w:i/>
          <w:color w:val="000000" w:themeColor="text1"/>
          <w:szCs w:val="26"/>
        </w:rPr>
        <w:t>theo</w:t>
      </w:r>
      <w:r w:rsidRPr="008B7AAF">
        <w:rPr>
          <w:i/>
          <w:color w:val="000000" w:themeColor="text1"/>
          <w:spacing w:val="-18"/>
          <w:szCs w:val="26"/>
        </w:rPr>
        <w:t xml:space="preserve"> </w:t>
      </w:r>
      <w:r w:rsidRPr="008B7AAF">
        <w:rPr>
          <w:i/>
          <w:color w:val="000000" w:themeColor="text1"/>
          <w:szCs w:val="26"/>
        </w:rPr>
        <w:t>lõi</w:t>
      </w:r>
      <w:r w:rsidRPr="008B7AAF">
        <w:rPr>
          <w:color w:val="000000" w:themeColor="text1"/>
          <w:szCs w:val="26"/>
        </w:rPr>
        <w:t>)</w:t>
      </w:r>
    </w:p>
    <w:p w14:paraId="18F0E506" w14:textId="77777777" w:rsidR="003D79C6" w:rsidRPr="008B7AAF" w:rsidRDefault="003D79C6" w:rsidP="003D79C6">
      <w:pPr>
        <w:widowControl w:val="0"/>
        <w:autoSpaceDE w:val="0"/>
        <w:autoSpaceDN w:val="0"/>
        <w:spacing w:after="0"/>
        <w:rPr>
          <w:color w:val="000000" w:themeColor="text1"/>
          <w:szCs w:val="26"/>
        </w:rPr>
      </w:pPr>
      <w:r w:rsidRPr="008B7AAF">
        <w:rPr>
          <w:color w:val="000000" w:themeColor="text1"/>
          <w:spacing w:val="-3"/>
          <w:szCs w:val="26"/>
        </w:rPr>
        <w:t>Lớp</w:t>
      </w:r>
      <w:r w:rsidRPr="008B7AAF">
        <w:rPr>
          <w:color w:val="000000" w:themeColor="text1"/>
          <w:spacing w:val="-31"/>
          <w:szCs w:val="26"/>
        </w:rPr>
        <w:t xml:space="preserve"> </w:t>
      </w:r>
      <w:r w:rsidRPr="008B7AAF">
        <w:rPr>
          <w:color w:val="000000" w:themeColor="text1"/>
          <w:szCs w:val="26"/>
        </w:rPr>
        <w:t>bọc</w:t>
      </w:r>
      <w:r w:rsidRPr="008B7AAF">
        <w:rPr>
          <w:color w:val="000000" w:themeColor="text1"/>
          <w:spacing w:val="-31"/>
          <w:szCs w:val="26"/>
        </w:rPr>
        <w:t xml:space="preserve"> </w:t>
      </w:r>
      <w:r w:rsidRPr="008B7AAF">
        <w:rPr>
          <w:color w:val="000000" w:themeColor="text1"/>
          <w:szCs w:val="26"/>
        </w:rPr>
        <w:t>cách</w:t>
      </w:r>
      <w:r w:rsidRPr="008B7AAF">
        <w:rPr>
          <w:color w:val="000000" w:themeColor="text1"/>
          <w:spacing w:val="-34"/>
          <w:szCs w:val="26"/>
        </w:rPr>
        <w:t xml:space="preserve"> </w:t>
      </w:r>
      <w:r w:rsidRPr="008B7AAF">
        <w:rPr>
          <w:color w:val="000000" w:themeColor="text1"/>
          <w:szCs w:val="26"/>
        </w:rPr>
        <w:t>điện</w:t>
      </w:r>
    </w:p>
    <w:p w14:paraId="6C8EC449" w14:textId="77777777" w:rsidR="003D79C6" w:rsidRPr="008B7AAF" w:rsidRDefault="003D79C6" w:rsidP="003D79C6">
      <w:pPr>
        <w:widowControl w:val="0"/>
        <w:autoSpaceDE w:val="0"/>
        <w:autoSpaceDN w:val="0"/>
        <w:spacing w:after="0"/>
        <w:rPr>
          <w:color w:val="000000" w:themeColor="text1"/>
          <w:szCs w:val="26"/>
        </w:rPr>
      </w:pPr>
      <w:r w:rsidRPr="008B7AAF">
        <w:rPr>
          <w:color w:val="000000" w:themeColor="text1"/>
          <w:spacing w:val="-3"/>
          <w:szCs w:val="26"/>
        </w:rPr>
        <w:t>Lớp</w:t>
      </w:r>
      <w:r w:rsidRPr="008B7AAF">
        <w:rPr>
          <w:color w:val="000000" w:themeColor="text1"/>
          <w:spacing w:val="-20"/>
          <w:szCs w:val="26"/>
        </w:rPr>
        <w:t xml:space="preserve"> </w:t>
      </w:r>
      <w:r w:rsidRPr="008B7AAF">
        <w:rPr>
          <w:color w:val="000000" w:themeColor="text1"/>
          <w:spacing w:val="-3"/>
          <w:szCs w:val="26"/>
        </w:rPr>
        <w:t>vỏ</w:t>
      </w:r>
      <w:r w:rsidRPr="008B7AAF">
        <w:rPr>
          <w:color w:val="000000" w:themeColor="text1"/>
          <w:spacing w:val="-30"/>
          <w:szCs w:val="26"/>
        </w:rPr>
        <w:t xml:space="preserve"> </w:t>
      </w:r>
      <w:r w:rsidRPr="008B7AAF">
        <w:rPr>
          <w:color w:val="000000" w:themeColor="text1"/>
          <w:szCs w:val="26"/>
        </w:rPr>
        <w:t>bọc</w:t>
      </w:r>
      <w:r w:rsidRPr="008B7AAF">
        <w:rPr>
          <w:color w:val="000000" w:themeColor="text1"/>
          <w:spacing w:val="-22"/>
          <w:szCs w:val="26"/>
        </w:rPr>
        <w:t xml:space="preserve"> </w:t>
      </w:r>
      <w:r w:rsidRPr="008B7AAF">
        <w:rPr>
          <w:color w:val="000000" w:themeColor="text1"/>
          <w:szCs w:val="26"/>
        </w:rPr>
        <w:t>trong</w:t>
      </w:r>
    </w:p>
    <w:p w14:paraId="3C0D0BB2" w14:textId="77777777" w:rsidR="003D79C6" w:rsidRPr="008B7AAF" w:rsidRDefault="003D79C6" w:rsidP="003D79C6">
      <w:pPr>
        <w:widowControl w:val="0"/>
        <w:autoSpaceDE w:val="0"/>
        <w:autoSpaceDN w:val="0"/>
        <w:spacing w:after="0"/>
        <w:rPr>
          <w:color w:val="000000" w:themeColor="text1"/>
          <w:szCs w:val="26"/>
        </w:rPr>
      </w:pPr>
      <w:r w:rsidRPr="008B7AAF">
        <w:rPr>
          <w:color w:val="000000" w:themeColor="text1"/>
          <w:spacing w:val="-3"/>
          <w:szCs w:val="26"/>
        </w:rPr>
        <w:t>Lớp</w:t>
      </w:r>
      <w:r w:rsidRPr="008B7AAF">
        <w:rPr>
          <w:color w:val="000000" w:themeColor="text1"/>
          <w:spacing w:val="-32"/>
          <w:szCs w:val="26"/>
        </w:rPr>
        <w:t xml:space="preserve"> </w:t>
      </w:r>
      <w:r w:rsidRPr="008B7AAF">
        <w:rPr>
          <w:color w:val="000000" w:themeColor="text1"/>
          <w:szCs w:val="26"/>
        </w:rPr>
        <w:t>bảo</w:t>
      </w:r>
      <w:r w:rsidRPr="008B7AAF">
        <w:rPr>
          <w:color w:val="000000" w:themeColor="text1"/>
          <w:spacing w:val="-32"/>
          <w:szCs w:val="26"/>
        </w:rPr>
        <w:t xml:space="preserve"> </w:t>
      </w:r>
      <w:r w:rsidRPr="008B7AAF">
        <w:rPr>
          <w:color w:val="000000" w:themeColor="text1"/>
          <w:spacing w:val="-3"/>
          <w:szCs w:val="26"/>
        </w:rPr>
        <w:t>vệ</w:t>
      </w:r>
      <w:r w:rsidRPr="008B7AAF">
        <w:rPr>
          <w:color w:val="000000" w:themeColor="text1"/>
          <w:spacing w:val="-40"/>
          <w:szCs w:val="26"/>
        </w:rPr>
        <w:t xml:space="preserve"> </w:t>
      </w:r>
      <w:r w:rsidRPr="008B7AAF">
        <w:rPr>
          <w:color w:val="000000" w:themeColor="text1"/>
          <w:szCs w:val="26"/>
        </w:rPr>
        <w:t>chống</w:t>
      </w:r>
      <w:r w:rsidRPr="008B7AAF">
        <w:rPr>
          <w:color w:val="000000" w:themeColor="text1"/>
          <w:spacing w:val="-32"/>
          <w:szCs w:val="26"/>
        </w:rPr>
        <w:t xml:space="preserve"> </w:t>
      </w:r>
      <w:r w:rsidRPr="008B7AAF">
        <w:rPr>
          <w:color w:val="000000" w:themeColor="text1"/>
          <w:spacing w:val="-3"/>
          <w:szCs w:val="26"/>
        </w:rPr>
        <w:t>va</w:t>
      </w:r>
      <w:r w:rsidRPr="008B7AAF">
        <w:rPr>
          <w:color w:val="000000" w:themeColor="text1"/>
          <w:spacing w:val="-32"/>
          <w:szCs w:val="26"/>
        </w:rPr>
        <w:t xml:space="preserve"> </w:t>
      </w:r>
      <w:r w:rsidRPr="008B7AAF">
        <w:rPr>
          <w:color w:val="000000" w:themeColor="text1"/>
          <w:szCs w:val="26"/>
        </w:rPr>
        <w:t>đập</w:t>
      </w:r>
      <w:r w:rsidRPr="008B7AAF">
        <w:rPr>
          <w:color w:val="000000" w:themeColor="text1"/>
          <w:spacing w:val="-32"/>
          <w:szCs w:val="26"/>
        </w:rPr>
        <w:t xml:space="preserve"> </w:t>
      </w:r>
      <w:r w:rsidRPr="008B7AAF">
        <w:rPr>
          <w:color w:val="000000" w:themeColor="text1"/>
          <w:szCs w:val="26"/>
        </w:rPr>
        <w:t>cơ</w:t>
      </w:r>
      <w:r w:rsidRPr="008B7AAF">
        <w:rPr>
          <w:color w:val="000000" w:themeColor="text1"/>
          <w:spacing w:val="-40"/>
          <w:szCs w:val="26"/>
        </w:rPr>
        <w:t xml:space="preserve"> </w:t>
      </w:r>
      <w:r w:rsidRPr="008B7AAF">
        <w:rPr>
          <w:color w:val="000000" w:themeColor="text1"/>
          <w:szCs w:val="26"/>
        </w:rPr>
        <w:t>giới</w:t>
      </w:r>
    </w:p>
    <w:p w14:paraId="5B868A26" w14:textId="77777777" w:rsidR="003D79C6" w:rsidRPr="008B7AAF" w:rsidRDefault="003D79C6" w:rsidP="003D79C6">
      <w:pPr>
        <w:widowControl w:val="0"/>
        <w:autoSpaceDE w:val="0"/>
        <w:autoSpaceDN w:val="0"/>
        <w:spacing w:after="0"/>
        <w:rPr>
          <w:color w:val="000000" w:themeColor="text1"/>
          <w:szCs w:val="26"/>
        </w:rPr>
      </w:pPr>
      <w:r w:rsidRPr="008B7AAF">
        <w:rPr>
          <w:color w:val="000000" w:themeColor="text1"/>
          <w:spacing w:val="-3"/>
          <w:szCs w:val="26"/>
        </w:rPr>
        <w:t>Lớp</w:t>
      </w:r>
      <w:r w:rsidRPr="008B7AAF">
        <w:rPr>
          <w:color w:val="000000" w:themeColor="text1"/>
          <w:spacing w:val="-18"/>
          <w:szCs w:val="26"/>
        </w:rPr>
        <w:t xml:space="preserve"> </w:t>
      </w:r>
      <w:r w:rsidRPr="008B7AAF">
        <w:rPr>
          <w:color w:val="000000" w:themeColor="text1"/>
          <w:spacing w:val="-3"/>
          <w:szCs w:val="26"/>
        </w:rPr>
        <w:t>vỏ</w:t>
      </w:r>
      <w:r w:rsidRPr="008B7AAF">
        <w:rPr>
          <w:color w:val="000000" w:themeColor="text1"/>
          <w:spacing w:val="-29"/>
          <w:szCs w:val="26"/>
        </w:rPr>
        <w:t xml:space="preserve"> </w:t>
      </w:r>
      <w:r w:rsidRPr="008B7AAF">
        <w:rPr>
          <w:color w:val="000000" w:themeColor="text1"/>
          <w:szCs w:val="26"/>
        </w:rPr>
        <w:t>bọc</w:t>
      </w:r>
      <w:r w:rsidRPr="008B7AAF">
        <w:rPr>
          <w:color w:val="000000" w:themeColor="text1"/>
          <w:spacing w:val="-20"/>
          <w:szCs w:val="26"/>
        </w:rPr>
        <w:t xml:space="preserve"> </w:t>
      </w:r>
      <w:r w:rsidRPr="008B7AAF">
        <w:rPr>
          <w:color w:val="000000" w:themeColor="text1"/>
          <w:szCs w:val="26"/>
        </w:rPr>
        <w:t>ngoài</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3"/>
        <w:gridCol w:w="2323"/>
        <w:gridCol w:w="2318"/>
        <w:gridCol w:w="2324"/>
      </w:tblGrid>
      <w:tr w:rsidR="008B6BA4" w:rsidRPr="008B7AAF" w14:paraId="19E90BB2" w14:textId="77777777" w:rsidTr="00DC7DE4">
        <w:trPr>
          <w:trHeight w:hRule="exact" w:val="730"/>
        </w:trPr>
        <w:tc>
          <w:tcPr>
            <w:tcW w:w="4646" w:type="dxa"/>
            <w:gridSpan w:val="2"/>
          </w:tcPr>
          <w:p w14:paraId="536EAF84" w14:textId="77777777" w:rsidR="003D79C6" w:rsidRPr="008B7AAF" w:rsidRDefault="003D79C6" w:rsidP="00DC7DE4">
            <w:pPr>
              <w:pStyle w:val="TableParagraph"/>
              <w:spacing w:before="25" w:line="268" w:lineRule="auto"/>
              <w:ind w:left="2006" w:right="172" w:hanging="1824"/>
              <w:rPr>
                <w:color w:val="000000" w:themeColor="text1"/>
                <w:sz w:val="26"/>
                <w:szCs w:val="26"/>
              </w:rPr>
            </w:pPr>
            <w:proofErr w:type="spellStart"/>
            <w:r w:rsidRPr="008B7AAF">
              <w:rPr>
                <w:color w:val="000000" w:themeColor="text1"/>
                <w:sz w:val="26"/>
                <w:szCs w:val="26"/>
              </w:rPr>
              <w:t>Đường</w:t>
            </w:r>
            <w:proofErr w:type="spellEnd"/>
            <w:r w:rsidRPr="008B7AAF">
              <w:rPr>
                <w:color w:val="000000" w:themeColor="text1"/>
                <w:spacing w:val="-29"/>
                <w:sz w:val="26"/>
                <w:szCs w:val="26"/>
              </w:rPr>
              <w:t xml:space="preserve"> </w:t>
            </w:r>
            <w:proofErr w:type="spellStart"/>
            <w:r w:rsidRPr="008B7AAF">
              <w:rPr>
                <w:color w:val="000000" w:themeColor="text1"/>
                <w:sz w:val="26"/>
                <w:szCs w:val="26"/>
              </w:rPr>
              <w:t>kính</w:t>
            </w:r>
            <w:proofErr w:type="spellEnd"/>
            <w:r w:rsidRPr="008B7AAF">
              <w:rPr>
                <w:color w:val="000000" w:themeColor="text1"/>
                <w:spacing w:val="-25"/>
                <w:sz w:val="26"/>
                <w:szCs w:val="26"/>
              </w:rPr>
              <w:t xml:space="preserve"> </w:t>
            </w:r>
            <w:proofErr w:type="spellStart"/>
            <w:r w:rsidRPr="008B7AAF">
              <w:rPr>
                <w:color w:val="000000" w:themeColor="text1"/>
                <w:sz w:val="26"/>
                <w:szCs w:val="26"/>
              </w:rPr>
              <w:t>giả</w:t>
            </w:r>
            <w:proofErr w:type="spellEnd"/>
            <w:r w:rsidRPr="008B7AAF">
              <w:rPr>
                <w:color w:val="000000" w:themeColor="text1"/>
                <w:spacing w:val="-33"/>
                <w:sz w:val="26"/>
                <w:szCs w:val="26"/>
              </w:rPr>
              <w:t xml:space="preserve"> </w:t>
            </w:r>
            <w:proofErr w:type="spellStart"/>
            <w:r w:rsidRPr="008B7AAF">
              <w:rPr>
                <w:color w:val="000000" w:themeColor="text1"/>
                <w:sz w:val="26"/>
                <w:szCs w:val="26"/>
              </w:rPr>
              <w:t>định</w:t>
            </w:r>
            <w:proofErr w:type="spellEnd"/>
            <w:r w:rsidRPr="008B7AAF">
              <w:rPr>
                <w:color w:val="000000" w:themeColor="text1"/>
                <w:spacing w:val="-29"/>
                <w:sz w:val="26"/>
                <w:szCs w:val="26"/>
              </w:rPr>
              <w:t xml:space="preserve"> </w:t>
            </w:r>
            <w:proofErr w:type="spellStart"/>
            <w:r w:rsidRPr="008B7AAF">
              <w:rPr>
                <w:color w:val="000000" w:themeColor="text1"/>
                <w:sz w:val="26"/>
                <w:szCs w:val="26"/>
              </w:rPr>
              <w:t>bên</w:t>
            </w:r>
            <w:proofErr w:type="spellEnd"/>
            <w:r w:rsidRPr="008B7AAF">
              <w:rPr>
                <w:color w:val="000000" w:themeColor="text1"/>
                <w:spacing w:val="-29"/>
                <w:sz w:val="26"/>
                <w:szCs w:val="26"/>
              </w:rPr>
              <w:t xml:space="preserve"> </w:t>
            </w:r>
            <w:proofErr w:type="spellStart"/>
            <w:r w:rsidRPr="008B7AAF">
              <w:rPr>
                <w:color w:val="000000" w:themeColor="text1"/>
                <w:sz w:val="26"/>
                <w:szCs w:val="26"/>
              </w:rPr>
              <w:t>dưới</w:t>
            </w:r>
            <w:proofErr w:type="spellEnd"/>
            <w:r w:rsidRPr="008B7AAF">
              <w:rPr>
                <w:color w:val="000000" w:themeColor="text1"/>
                <w:spacing w:val="-29"/>
                <w:sz w:val="26"/>
                <w:szCs w:val="26"/>
              </w:rPr>
              <w:t xml:space="preserve"> </w:t>
            </w:r>
            <w:proofErr w:type="spellStart"/>
            <w:r w:rsidRPr="008B7AAF">
              <w:rPr>
                <w:color w:val="000000" w:themeColor="text1"/>
                <w:sz w:val="26"/>
                <w:szCs w:val="26"/>
              </w:rPr>
              <w:t>áo</w:t>
            </w:r>
            <w:proofErr w:type="spellEnd"/>
            <w:r w:rsidRPr="008B7AAF">
              <w:rPr>
                <w:color w:val="000000" w:themeColor="text1"/>
                <w:spacing w:val="-23"/>
                <w:sz w:val="26"/>
                <w:szCs w:val="26"/>
              </w:rPr>
              <w:t xml:space="preserve"> </w:t>
            </w:r>
            <w:proofErr w:type="spellStart"/>
            <w:r w:rsidRPr="008B7AAF">
              <w:rPr>
                <w:color w:val="000000" w:themeColor="text1"/>
                <w:sz w:val="26"/>
                <w:szCs w:val="26"/>
              </w:rPr>
              <w:t>giáp</w:t>
            </w:r>
            <w:proofErr w:type="spellEnd"/>
            <w:r w:rsidRPr="008B7AAF">
              <w:rPr>
                <w:color w:val="000000" w:themeColor="text1"/>
                <w:sz w:val="26"/>
                <w:szCs w:val="26"/>
              </w:rPr>
              <w:t xml:space="preserve"> (mm)</w:t>
            </w:r>
          </w:p>
        </w:tc>
        <w:tc>
          <w:tcPr>
            <w:tcW w:w="4642" w:type="dxa"/>
            <w:gridSpan w:val="2"/>
          </w:tcPr>
          <w:p w14:paraId="58504161" w14:textId="77777777" w:rsidR="003D79C6" w:rsidRPr="008B7AAF" w:rsidRDefault="003D79C6" w:rsidP="00DC7DE4">
            <w:pPr>
              <w:pStyle w:val="TableParagraph"/>
              <w:spacing w:before="25" w:line="268" w:lineRule="auto"/>
              <w:ind w:left="2001" w:right="311" w:hanging="1680"/>
              <w:rPr>
                <w:color w:val="000000" w:themeColor="text1"/>
                <w:sz w:val="26"/>
                <w:szCs w:val="26"/>
              </w:rPr>
            </w:pPr>
            <w:proofErr w:type="spellStart"/>
            <w:r w:rsidRPr="008B7AAF">
              <w:rPr>
                <w:color w:val="000000" w:themeColor="text1"/>
                <w:sz w:val="26"/>
                <w:szCs w:val="26"/>
              </w:rPr>
              <w:t>Độ</w:t>
            </w:r>
            <w:proofErr w:type="spellEnd"/>
            <w:r w:rsidRPr="008B7AAF">
              <w:rPr>
                <w:color w:val="000000" w:themeColor="text1"/>
                <w:spacing w:val="-27"/>
                <w:sz w:val="26"/>
                <w:szCs w:val="26"/>
              </w:rPr>
              <w:t xml:space="preserve"> </w:t>
            </w:r>
            <w:proofErr w:type="spellStart"/>
            <w:r w:rsidRPr="008B7AAF">
              <w:rPr>
                <w:color w:val="000000" w:themeColor="text1"/>
                <w:sz w:val="26"/>
                <w:szCs w:val="26"/>
              </w:rPr>
              <w:t>dầy</w:t>
            </w:r>
            <w:proofErr w:type="spellEnd"/>
            <w:r w:rsidRPr="008B7AAF">
              <w:rPr>
                <w:color w:val="000000" w:themeColor="text1"/>
                <w:spacing w:val="-23"/>
                <w:sz w:val="26"/>
                <w:szCs w:val="26"/>
              </w:rPr>
              <w:t xml:space="preserve"> </w:t>
            </w:r>
            <w:proofErr w:type="spellStart"/>
            <w:r w:rsidRPr="008B7AAF">
              <w:rPr>
                <w:color w:val="000000" w:themeColor="text1"/>
                <w:sz w:val="26"/>
                <w:szCs w:val="26"/>
              </w:rPr>
              <w:t>danh</w:t>
            </w:r>
            <w:proofErr w:type="spellEnd"/>
            <w:r w:rsidRPr="008B7AAF">
              <w:rPr>
                <w:color w:val="000000" w:themeColor="text1"/>
                <w:spacing w:val="-23"/>
                <w:sz w:val="26"/>
                <w:szCs w:val="26"/>
              </w:rPr>
              <w:t xml:space="preserve"> </w:t>
            </w:r>
            <w:proofErr w:type="spellStart"/>
            <w:r w:rsidRPr="008B7AAF">
              <w:rPr>
                <w:color w:val="000000" w:themeColor="text1"/>
                <w:sz w:val="26"/>
                <w:szCs w:val="26"/>
              </w:rPr>
              <w:t>định</w:t>
            </w:r>
            <w:proofErr w:type="spellEnd"/>
            <w:r w:rsidRPr="008B7AAF">
              <w:rPr>
                <w:color w:val="000000" w:themeColor="text1"/>
                <w:spacing w:val="-23"/>
                <w:sz w:val="26"/>
                <w:szCs w:val="26"/>
              </w:rPr>
              <w:t xml:space="preserve"> </w:t>
            </w:r>
            <w:proofErr w:type="spellStart"/>
            <w:r w:rsidRPr="008B7AAF">
              <w:rPr>
                <w:color w:val="000000" w:themeColor="text1"/>
                <w:sz w:val="26"/>
                <w:szCs w:val="26"/>
              </w:rPr>
              <w:t>của</w:t>
            </w:r>
            <w:proofErr w:type="spellEnd"/>
            <w:r w:rsidRPr="008B7AAF">
              <w:rPr>
                <w:color w:val="000000" w:themeColor="text1"/>
                <w:spacing w:val="-15"/>
                <w:sz w:val="26"/>
                <w:szCs w:val="26"/>
              </w:rPr>
              <w:t xml:space="preserve"> </w:t>
            </w:r>
            <w:proofErr w:type="spellStart"/>
            <w:r w:rsidRPr="008B7AAF">
              <w:rPr>
                <w:color w:val="000000" w:themeColor="text1"/>
                <w:sz w:val="26"/>
                <w:szCs w:val="26"/>
              </w:rPr>
              <w:t>mỗi</w:t>
            </w:r>
            <w:proofErr w:type="spellEnd"/>
            <w:r w:rsidRPr="008B7AAF">
              <w:rPr>
                <w:color w:val="000000" w:themeColor="text1"/>
                <w:spacing w:val="-24"/>
                <w:sz w:val="26"/>
                <w:szCs w:val="26"/>
              </w:rPr>
              <w:t xml:space="preserve"> </w:t>
            </w:r>
            <w:proofErr w:type="spellStart"/>
            <w:r w:rsidRPr="008B7AAF">
              <w:rPr>
                <w:color w:val="000000" w:themeColor="text1"/>
                <w:sz w:val="26"/>
                <w:szCs w:val="26"/>
              </w:rPr>
              <w:t>dải</w:t>
            </w:r>
            <w:proofErr w:type="spellEnd"/>
            <w:r w:rsidRPr="008B7AAF">
              <w:rPr>
                <w:color w:val="000000" w:themeColor="text1"/>
                <w:spacing w:val="-24"/>
                <w:sz w:val="26"/>
                <w:szCs w:val="26"/>
              </w:rPr>
              <w:t xml:space="preserve"> </w:t>
            </w:r>
            <w:proofErr w:type="spellStart"/>
            <w:r w:rsidRPr="008B7AAF">
              <w:rPr>
                <w:color w:val="000000" w:themeColor="text1"/>
                <w:sz w:val="26"/>
                <w:szCs w:val="26"/>
              </w:rPr>
              <w:t>băng</w:t>
            </w:r>
            <w:proofErr w:type="spellEnd"/>
            <w:r w:rsidRPr="008B7AAF">
              <w:rPr>
                <w:color w:val="000000" w:themeColor="text1"/>
                <w:sz w:val="26"/>
                <w:szCs w:val="26"/>
              </w:rPr>
              <w:t xml:space="preserve"> (mm)</w:t>
            </w:r>
          </w:p>
        </w:tc>
      </w:tr>
      <w:tr w:rsidR="008B6BA4" w:rsidRPr="008B7AAF" w14:paraId="6DA23A04" w14:textId="77777777" w:rsidTr="00DC7DE4">
        <w:trPr>
          <w:trHeight w:hRule="exact" w:val="730"/>
        </w:trPr>
        <w:tc>
          <w:tcPr>
            <w:tcW w:w="2323" w:type="dxa"/>
          </w:tcPr>
          <w:p w14:paraId="1C725CE5" w14:textId="77777777" w:rsidR="003D79C6" w:rsidRPr="008B7AAF" w:rsidRDefault="003D79C6" w:rsidP="00DC7DE4">
            <w:pPr>
              <w:pStyle w:val="TableParagraph"/>
              <w:spacing w:before="203"/>
              <w:ind w:left="650" w:right="646"/>
              <w:rPr>
                <w:color w:val="000000" w:themeColor="text1"/>
                <w:sz w:val="26"/>
                <w:szCs w:val="26"/>
              </w:rPr>
            </w:pPr>
            <w:proofErr w:type="spellStart"/>
            <w:r w:rsidRPr="008B7AAF">
              <w:rPr>
                <w:color w:val="000000" w:themeColor="text1"/>
                <w:w w:val="95"/>
                <w:sz w:val="26"/>
                <w:szCs w:val="26"/>
              </w:rPr>
              <w:t>Lớn</w:t>
            </w:r>
            <w:proofErr w:type="spellEnd"/>
            <w:r w:rsidRPr="008B7AAF">
              <w:rPr>
                <w:color w:val="000000" w:themeColor="text1"/>
                <w:w w:val="95"/>
                <w:sz w:val="26"/>
                <w:szCs w:val="26"/>
              </w:rPr>
              <w:t xml:space="preserve"> </w:t>
            </w:r>
            <w:proofErr w:type="spellStart"/>
            <w:r w:rsidRPr="008B7AAF">
              <w:rPr>
                <w:color w:val="000000" w:themeColor="text1"/>
                <w:w w:val="95"/>
                <w:sz w:val="26"/>
                <w:szCs w:val="26"/>
              </w:rPr>
              <w:t>hơn</w:t>
            </w:r>
            <w:proofErr w:type="spellEnd"/>
          </w:p>
        </w:tc>
        <w:tc>
          <w:tcPr>
            <w:tcW w:w="2323" w:type="dxa"/>
          </w:tcPr>
          <w:p w14:paraId="6A627DA1" w14:textId="77777777" w:rsidR="003D79C6" w:rsidRPr="008B7AAF" w:rsidRDefault="003D79C6" w:rsidP="00DC7DE4">
            <w:pPr>
              <w:pStyle w:val="TableParagraph"/>
              <w:spacing w:before="203"/>
              <w:ind w:left="429" w:right="431"/>
              <w:rPr>
                <w:color w:val="000000" w:themeColor="text1"/>
                <w:sz w:val="26"/>
                <w:szCs w:val="26"/>
              </w:rPr>
            </w:pPr>
            <w:proofErr w:type="spellStart"/>
            <w:r w:rsidRPr="008B7AAF">
              <w:rPr>
                <w:color w:val="000000" w:themeColor="text1"/>
                <w:sz w:val="26"/>
                <w:szCs w:val="26"/>
              </w:rPr>
              <w:t>Đến</w:t>
            </w:r>
            <w:proofErr w:type="spellEnd"/>
            <w:r w:rsidRPr="008B7AAF">
              <w:rPr>
                <w:color w:val="000000" w:themeColor="text1"/>
                <w:spacing w:val="-56"/>
                <w:sz w:val="26"/>
                <w:szCs w:val="26"/>
              </w:rPr>
              <w:t xml:space="preserve"> </w:t>
            </w:r>
            <w:proofErr w:type="spellStart"/>
            <w:r w:rsidRPr="008B7AAF">
              <w:rPr>
                <w:color w:val="000000" w:themeColor="text1"/>
                <w:spacing w:val="-3"/>
                <w:sz w:val="26"/>
                <w:szCs w:val="26"/>
              </w:rPr>
              <w:t>và</w:t>
            </w:r>
            <w:proofErr w:type="spellEnd"/>
            <w:r w:rsidRPr="008B7AAF">
              <w:rPr>
                <w:color w:val="000000" w:themeColor="text1"/>
                <w:spacing w:val="-3"/>
                <w:sz w:val="26"/>
                <w:szCs w:val="26"/>
              </w:rPr>
              <w:t xml:space="preserve"> </w:t>
            </w:r>
            <w:proofErr w:type="spellStart"/>
            <w:r w:rsidRPr="008B7AAF">
              <w:rPr>
                <w:color w:val="000000" w:themeColor="text1"/>
                <w:sz w:val="26"/>
                <w:szCs w:val="26"/>
              </w:rPr>
              <w:t>bằng</w:t>
            </w:r>
            <w:proofErr w:type="spellEnd"/>
          </w:p>
        </w:tc>
        <w:tc>
          <w:tcPr>
            <w:tcW w:w="2318" w:type="dxa"/>
          </w:tcPr>
          <w:p w14:paraId="5F7A6B6B" w14:textId="77777777" w:rsidR="003D79C6" w:rsidRPr="008B7AAF" w:rsidRDefault="003D79C6" w:rsidP="00DC7DE4">
            <w:pPr>
              <w:pStyle w:val="TableParagraph"/>
              <w:spacing w:before="25" w:line="266" w:lineRule="auto"/>
              <w:ind w:left="984" w:hanging="692"/>
              <w:rPr>
                <w:color w:val="000000" w:themeColor="text1"/>
                <w:sz w:val="26"/>
                <w:szCs w:val="26"/>
              </w:rPr>
            </w:pPr>
            <w:proofErr w:type="spellStart"/>
            <w:r w:rsidRPr="008B7AAF">
              <w:rPr>
                <w:color w:val="000000" w:themeColor="text1"/>
                <w:sz w:val="26"/>
                <w:szCs w:val="26"/>
              </w:rPr>
              <w:t>Thép</w:t>
            </w:r>
            <w:proofErr w:type="spellEnd"/>
            <w:r w:rsidRPr="008B7AAF">
              <w:rPr>
                <w:color w:val="000000" w:themeColor="text1"/>
                <w:sz w:val="26"/>
                <w:szCs w:val="26"/>
              </w:rPr>
              <w:t xml:space="preserve"> </w:t>
            </w:r>
            <w:proofErr w:type="spellStart"/>
            <w:r w:rsidRPr="008B7AAF">
              <w:rPr>
                <w:color w:val="000000" w:themeColor="text1"/>
                <w:sz w:val="26"/>
                <w:szCs w:val="26"/>
              </w:rPr>
              <w:t>hoặc</w:t>
            </w:r>
            <w:proofErr w:type="spellEnd"/>
            <w:r w:rsidRPr="008B7AAF">
              <w:rPr>
                <w:color w:val="000000" w:themeColor="text1"/>
                <w:sz w:val="26"/>
                <w:szCs w:val="26"/>
              </w:rPr>
              <w:t xml:space="preserve"> </w:t>
            </w:r>
            <w:proofErr w:type="spellStart"/>
            <w:r w:rsidRPr="008B7AAF">
              <w:rPr>
                <w:color w:val="000000" w:themeColor="text1"/>
                <w:sz w:val="26"/>
                <w:szCs w:val="26"/>
              </w:rPr>
              <w:t>thép</w:t>
            </w:r>
            <w:proofErr w:type="spellEnd"/>
            <w:r w:rsidRPr="008B7AAF">
              <w:rPr>
                <w:color w:val="000000" w:themeColor="text1"/>
                <w:sz w:val="26"/>
                <w:szCs w:val="26"/>
              </w:rPr>
              <w:t xml:space="preserve"> </w:t>
            </w:r>
            <w:proofErr w:type="spellStart"/>
            <w:r w:rsidRPr="008B7AAF">
              <w:rPr>
                <w:color w:val="000000" w:themeColor="text1"/>
                <w:sz w:val="26"/>
                <w:szCs w:val="26"/>
              </w:rPr>
              <w:t>mạ</w:t>
            </w:r>
            <w:proofErr w:type="spellEnd"/>
          </w:p>
        </w:tc>
        <w:tc>
          <w:tcPr>
            <w:tcW w:w="2324" w:type="dxa"/>
          </w:tcPr>
          <w:p w14:paraId="7677D138" w14:textId="77777777" w:rsidR="003D79C6" w:rsidRPr="008B7AAF" w:rsidRDefault="003D79C6" w:rsidP="00DC7DE4">
            <w:pPr>
              <w:pStyle w:val="TableParagraph"/>
              <w:spacing w:before="25" w:line="268" w:lineRule="auto"/>
              <w:ind w:left="585" w:right="167" w:hanging="322"/>
              <w:rPr>
                <w:color w:val="000000" w:themeColor="text1"/>
                <w:sz w:val="26"/>
                <w:szCs w:val="26"/>
              </w:rPr>
            </w:pPr>
            <w:proofErr w:type="spellStart"/>
            <w:r w:rsidRPr="008B7AAF">
              <w:rPr>
                <w:color w:val="000000" w:themeColor="text1"/>
                <w:sz w:val="26"/>
                <w:szCs w:val="26"/>
              </w:rPr>
              <w:t>Nhôm</w:t>
            </w:r>
            <w:proofErr w:type="spellEnd"/>
            <w:r w:rsidRPr="008B7AAF">
              <w:rPr>
                <w:color w:val="000000" w:themeColor="text1"/>
                <w:sz w:val="26"/>
                <w:szCs w:val="26"/>
              </w:rPr>
              <w:t xml:space="preserve"> </w:t>
            </w:r>
            <w:proofErr w:type="spellStart"/>
            <w:r w:rsidRPr="008B7AAF">
              <w:rPr>
                <w:color w:val="000000" w:themeColor="text1"/>
                <w:sz w:val="26"/>
                <w:szCs w:val="26"/>
              </w:rPr>
              <w:t>hoặc</w:t>
            </w:r>
            <w:proofErr w:type="spellEnd"/>
            <w:r w:rsidRPr="008B7AAF">
              <w:rPr>
                <w:color w:val="000000" w:themeColor="text1"/>
                <w:sz w:val="26"/>
                <w:szCs w:val="26"/>
              </w:rPr>
              <w:t xml:space="preserve"> </w:t>
            </w:r>
            <w:proofErr w:type="spellStart"/>
            <w:r w:rsidRPr="008B7AAF">
              <w:rPr>
                <w:color w:val="000000" w:themeColor="text1"/>
                <w:sz w:val="26"/>
                <w:szCs w:val="26"/>
              </w:rPr>
              <w:t>hợp</w:t>
            </w:r>
            <w:proofErr w:type="spellEnd"/>
            <w:r w:rsidRPr="008B7AAF">
              <w:rPr>
                <w:color w:val="000000" w:themeColor="text1"/>
                <w:sz w:val="26"/>
                <w:szCs w:val="26"/>
              </w:rPr>
              <w:t xml:space="preserve"> </w:t>
            </w:r>
            <w:proofErr w:type="spellStart"/>
            <w:r w:rsidRPr="008B7AAF">
              <w:rPr>
                <w:color w:val="000000" w:themeColor="text1"/>
                <w:sz w:val="26"/>
                <w:szCs w:val="26"/>
              </w:rPr>
              <w:t>kim</w:t>
            </w:r>
            <w:proofErr w:type="spellEnd"/>
            <w:r w:rsidRPr="008B7AAF">
              <w:rPr>
                <w:color w:val="000000" w:themeColor="text1"/>
                <w:sz w:val="26"/>
                <w:szCs w:val="26"/>
              </w:rPr>
              <w:t xml:space="preserve"> </w:t>
            </w:r>
            <w:proofErr w:type="spellStart"/>
            <w:r w:rsidRPr="008B7AAF">
              <w:rPr>
                <w:color w:val="000000" w:themeColor="text1"/>
                <w:sz w:val="26"/>
                <w:szCs w:val="26"/>
              </w:rPr>
              <w:t>nhôm</w:t>
            </w:r>
            <w:proofErr w:type="spellEnd"/>
          </w:p>
        </w:tc>
      </w:tr>
      <w:tr w:rsidR="008B6BA4" w:rsidRPr="008B7AAF" w14:paraId="462B5AA3" w14:textId="77777777" w:rsidTr="00DC7DE4">
        <w:trPr>
          <w:trHeight w:hRule="exact" w:val="370"/>
        </w:trPr>
        <w:tc>
          <w:tcPr>
            <w:tcW w:w="2323" w:type="dxa"/>
          </w:tcPr>
          <w:p w14:paraId="0398A238" w14:textId="77777777" w:rsidR="003D79C6" w:rsidRPr="008B7AAF" w:rsidRDefault="003D79C6" w:rsidP="00DC7DE4">
            <w:pPr>
              <w:pStyle w:val="TableParagraph"/>
              <w:ind w:left="6"/>
              <w:rPr>
                <w:color w:val="000000" w:themeColor="text1"/>
                <w:sz w:val="26"/>
                <w:szCs w:val="26"/>
              </w:rPr>
            </w:pPr>
            <w:r w:rsidRPr="008B7AAF">
              <w:rPr>
                <w:color w:val="000000" w:themeColor="text1"/>
                <w:w w:val="99"/>
                <w:sz w:val="26"/>
                <w:szCs w:val="26"/>
              </w:rPr>
              <w:t>-</w:t>
            </w:r>
          </w:p>
        </w:tc>
        <w:tc>
          <w:tcPr>
            <w:tcW w:w="2323" w:type="dxa"/>
          </w:tcPr>
          <w:p w14:paraId="1193EE14" w14:textId="77777777" w:rsidR="003D79C6" w:rsidRPr="008B7AAF" w:rsidRDefault="003D79C6" w:rsidP="00DC7DE4">
            <w:pPr>
              <w:pStyle w:val="TableParagraph"/>
              <w:ind w:left="424" w:right="431"/>
              <w:rPr>
                <w:color w:val="000000" w:themeColor="text1"/>
                <w:sz w:val="26"/>
                <w:szCs w:val="26"/>
              </w:rPr>
            </w:pPr>
            <w:r w:rsidRPr="008B7AAF">
              <w:rPr>
                <w:color w:val="000000" w:themeColor="text1"/>
                <w:sz w:val="26"/>
                <w:szCs w:val="26"/>
              </w:rPr>
              <w:t>30</w:t>
            </w:r>
          </w:p>
        </w:tc>
        <w:tc>
          <w:tcPr>
            <w:tcW w:w="2318" w:type="dxa"/>
          </w:tcPr>
          <w:p w14:paraId="73211D6D" w14:textId="77777777" w:rsidR="003D79C6" w:rsidRPr="008B7AAF" w:rsidRDefault="003D79C6" w:rsidP="00DC7DE4">
            <w:pPr>
              <w:pStyle w:val="TableParagraph"/>
              <w:ind w:left="959" w:right="959"/>
              <w:rPr>
                <w:color w:val="000000" w:themeColor="text1"/>
                <w:sz w:val="26"/>
                <w:szCs w:val="26"/>
              </w:rPr>
            </w:pPr>
            <w:r w:rsidRPr="008B7AAF">
              <w:rPr>
                <w:color w:val="000000" w:themeColor="text1"/>
                <w:sz w:val="26"/>
                <w:szCs w:val="26"/>
              </w:rPr>
              <w:t>0,2</w:t>
            </w:r>
          </w:p>
        </w:tc>
        <w:tc>
          <w:tcPr>
            <w:tcW w:w="2324" w:type="dxa"/>
          </w:tcPr>
          <w:p w14:paraId="5872C639" w14:textId="77777777" w:rsidR="003D79C6" w:rsidRPr="008B7AAF" w:rsidRDefault="003D79C6" w:rsidP="00DC7DE4">
            <w:pPr>
              <w:pStyle w:val="TableParagraph"/>
              <w:ind w:left="650" w:right="646"/>
              <w:rPr>
                <w:color w:val="000000" w:themeColor="text1"/>
                <w:sz w:val="26"/>
                <w:szCs w:val="26"/>
              </w:rPr>
            </w:pPr>
            <w:r w:rsidRPr="008B7AAF">
              <w:rPr>
                <w:color w:val="000000" w:themeColor="text1"/>
                <w:sz w:val="26"/>
                <w:szCs w:val="26"/>
              </w:rPr>
              <w:t>0,5</w:t>
            </w:r>
          </w:p>
        </w:tc>
      </w:tr>
      <w:tr w:rsidR="008B6BA4" w:rsidRPr="008B7AAF" w14:paraId="56626A82" w14:textId="77777777" w:rsidTr="00DC7DE4">
        <w:trPr>
          <w:trHeight w:hRule="exact" w:val="370"/>
        </w:trPr>
        <w:tc>
          <w:tcPr>
            <w:tcW w:w="2323" w:type="dxa"/>
          </w:tcPr>
          <w:p w14:paraId="08410891" w14:textId="77777777" w:rsidR="003D79C6" w:rsidRPr="008B7AAF" w:rsidRDefault="003D79C6" w:rsidP="00DC7DE4">
            <w:pPr>
              <w:pStyle w:val="TableParagraph"/>
              <w:ind w:left="646" w:right="646"/>
              <w:rPr>
                <w:color w:val="000000" w:themeColor="text1"/>
                <w:sz w:val="26"/>
                <w:szCs w:val="26"/>
              </w:rPr>
            </w:pPr>
            <w:r w:rsidRPr="008B7AAF">
              <w:rPr>
                <w:color w:val="000000" w:themeColor="text1"/>
                <w:sz w:val="26"/>
                <w:szCs w:val="26"/>
              </w:rPr>
              <w:t>30</w:t>
            </w:r>
          </w:p>
        </w:tc>
        <w:tc>
          <w:tcPr>
            <w:tcW w:w="2323" w:type="dxa"/>
          </w:tcPr>
          <w:p w14:paraId="41F264FD" w14:textId="77777777" w:rsidR="003D79C6" w:rsidRPr="008B7AAF" w:rsidRDefault="003D79C6" w:rsidP="00DC7DE4">
            <w:pPr>
              <w:pStyle w:val="TableParagraph"/>
              <w:ind w:left="424" w:right="431"/>
              <w:rPr>
                <w:color w:val="000000" w:themeColor="text1"/>
                <w:sz w:val="26"/>
                <w:szCs w:val="26"/>
              </w:rPr>
            </w:pPr>
            <w:r w:rsidRPr="008B7AAF">
              <w:rPr>
                <w:color w:val="000000" w:themeColor="text1"/>
                <w:sz w:val="26"/>
                <w:szCs w:val="26"/>
              </w:rPr>
              <w:t>70</w:t>
            </w:r>
          </w:p>
        </w:tc>
        <w:tc>
          <w:tcPr>
            <w:tcW w:w="2318" w:type="dxa"/>
          </w:tcPr>
          <w:p w14:paraId="0B190E3D" w14:textId="77777777" w:rsidR="003D79C6" w:rsidRPr="008B7AAF" w:rsidRDefault="003D79C6" w:rsidP="00DC7DE4">
            <w:pPr>
              <w:pStyle w:val="TableParagraph"/>
              <w:ind w:left="959" w:right="959"/>
              <w:rPr>
                <w:color w:val="000000" w:themeColor="text1"/>
                <w:sz w:val="26"/>
                <w:szCs w:val="26"/>
              </w:rPr>
            </w:pPr>
            <w:r w:rsidRPr="008B7AAF">
              <w:rPr>
                <w:color w:val="000000" w:themeColor="text1"/>
                <w:sz w:val="26"/>
                <w:szCs w:val="26"/>
              </w:rPr>
              <w:t>0,5</w:t>
            </w:r>
          </w:p>
        </w:tc>
        <w:tc>
          <w:tcPr>
            <w:tcW w:w="2324" w:type="dxa"/>
          </w:tcPr>
          <w:p w14:paraId="5B43E2D8" w14:textId="77777777" w:rsidR="003D79C6" w:rsidRPr="008B7AAF" w:rsidRDefault="003D79C6" w:rsidP="00DC7DE4">
            <w:pPr>
              <w:pStyle w:val="TableParagraph"/>
              <w:ind w:left="650" w:right="646"/>
              <w:rPr>
                <w:color w:val="000000" w:themeColor="text1"/>
                <w:sz w:val="26"/>
                <w:szCs w:val="26"/>
              </w:rPr>
            </w:pPr>
            <w:r w:rsidRPr="008B7AAF">
              <w:rPr>
                <w:color w:val="000000" w:themeColor="text1"/>
                <w:sz w:val="26"/>
                <w:szCs w:val="26"/>
              </w:rPr>
              <w:t>0,5</w:t>
            </w:r>
          </w:p>
        </w:tc>
      </w:tr>
      <w:tr w:rsidR="008B6BA4" w:rsidRPr="008B7AAF" w14:paraId="648C96EB" w14:textId="77777777" w:rsidTr="00DC7DE4">
        <w:trPr>
          <w:trHeight w:hRule="exact" w:val="370"/>
        </w:trPr>
        <w:tc>
          <w:tcPr>
            <w:tcW w:w="2323" w:type="dxa"/>
          </w:tcPr>
          <w:p w14:paraId="189CE89A" w14:textId="77777777" w:rsidR="003D79C6" w:rsidRPr="008B7AAF" w:rsidRDefault="003D79C6" w:rsidP="00DC7DE4">
            <w:pPr>
              <w:pStyle w:val="TableParagraph"/>
              <w:ind w:left="646" w:right="646"/>
              <w:rPr>
                <w:color w:val="000000" w:themeColor="text1"/>
                <w:sz w:val="26"/>
                <w:szCs w:val="26"/>
              </w:rPr>
            </w:pPr>
            <w:r w:rsidRPr="008B7AAF">
              <w:rPr>
                <w:color w:val="000000" w:themeColor="text1"/>
                <w:sz w:val="26"/>
                <w:szCs w:val="26"/>
              </w:rPr>
              <w:t>70</w:t>
            </w:r>
          </w:p>
        </w:tc>
        <w:tc>
          <w:tcPr>
            <w:tcW w:w="2323" w:type="dxa"/>
          </w:tcPr>
          <w:p w14:paraId="56941A96" w14:textId="77777777" w:rsidR="003D79C6" w:rsidRPr="008B7AAF" w:rsidRDefault="003D79C6" w:rsidP="00DC7DE4">
            <w:pPr>
              <w:pStyle w:val="TableParagraph"/>
              <w:ind w:right="1"/>
              <w:rPr>
                <w:color w:val="000000" w:themeColor="text1"/>
                <w:sz w:val="26"/>
                <w:szCs w:val="26"/>
              </w:rPr>
            </w:pPr>
            <w:r w:rsidRPr="008B7AAF">
              <w:rPr>
                <w:color w:val="000000" w:themeColor="text1"/>
                <w:w w:val="99"/>
                <w:sz w:val="26"/>
                <w:szCs w:val="26"/>
              </w:rPr>
              <w:t>-</w:t>
            </w:r>
          </w:p>
        </w:tc>
        <w:tc>
          <w:tcPr>
            <w:tcW w:w="2318" w:type="dxa"/>
          </w:tcPr>
          <w:p w14:paraId="0ACCC0A4" w14:textId="77777777" w:rsidR="003D79C6" w:rsidRPr="008B7AAF" w:rsidRDefault="003D79C6" w:rsidP="00DC7DE4">
            <w:pPr>
              <w:pStyle w:val="TableParagraph"/>
              <w:ind w:left="959" w:right="959"/>
              <w:rPr>
                <w:color w:val="000000" w:themeColor="text1"/>
                <w:sz w:val="26"/>
                <w:szCs w:val="26"/>
              </w:rPr>
            </w:pPr>
            <w:r w:rsidRPr="008B7AAF">
              <w:rPr>
                <w:color w:val="000000" w:themeColor="text1"/>
                <w:sz w:val="26"/>
                <w:szCs w:val="26"/>
              </w:rPr>
              <w:t>0,8</w:t>
            </w:r>
          </w:p>
        </w:tc>
        <w:tc>
          <w:tcPr>
            <w:tcW w:w="2324" w:type="dxa"/>
          </w:tcPr>
          <w:p w14:paraId="6C070661" w14:textId="77777777" w:rsidR="003D79C6" w:rsidRPr="008B7AAF" w:rsidRDefault="003D79C6" w:rsidP="00DC7DE4">
            <w:pPr>
              <w:pStyle w:val="TableParagraph"/>
              <w:ind w:left="650" w:right="646"/>
              <w:rPr>
                <w:color w:val="000000" w:themeColor="text1"/>
                <w:sz w:val="26"/>
                <w:szCs w:val="26"/>
              </w:rPr>
            </w:pPr>
            <w:r w:rsidRPr="008B7AAF">
              <w:rPr>
                <w:color w:val="000000" w:themeColor="text1"/>
                <w:sz w:val="26"/>
                <w:szCs w:val="26"/>
              </w:rPr>
              <w:t>0,8</w:t>
            </w:r>
          </w:p>
        </w:tc>
      </w:tr>
    </w:tbl>
    <w:p w14:paraId="0086B3EE" w14:textId="77777777" w:rsidR="003D79C6" w:rsidRPr="008B7AAF" w:rsidRDefault="003D79C6" w:rsidP="003D79C6">
      <w:pPr>
        <w:widowControl w:val="0"/>
        <w:autoSpaceDE w:val="0"/>
        <w:autoSpaceDN w:val="0"/>
        <w:spacing w:after="0"/>
        <w:rPr>
          <w:color w:val="000000" w:themeColor="text1"/>
          <w:szCs w:val="26"/>
        </w:rPr>
      </w:pPr>
      <w:r w:rsidRPr="008B7AAF">
        <w:rPr>
          <w:color w:val="000000" w:themeColor="text1"/>
          <w:szCs w:val="26"/>
        </w:rPr>
        <w:t>Chiều</w:t>
      </w:r>
      <w:r w:rsidRPr="008B7AAF">
        <w:rPr>
          <w:color w:val="000000" w:themeColor="text1"/>
          <w:spacing w:val="-21"/>
          <w:szCs w:val="26"/>
        </w:rPr>
        <w:t xml:space="preserve"> </w:t>
      </w:r>
      <w:r w:rsidRPr="008B7AAF">
        <w:rPr>
          <w:color w:val="000000" w:themeColor="text1"/>
          <w:szCs w:val="26"/>
        </w:rPr>
        <w:t>dày</w:t>
      </w:r>
      <w:r w:rsidRPr="008B7AAF">
        <w:rPr>
          <w:color w:val="000000" w:themeColor="text1"/>
          <w:spacing w:val="-18"/>
          <w:szCs w:val="26"/>
        </w:rPr>
        <w:t xml:space="preserve"> </w:t>
      </w:r>
      <w:r w:rsidRPr="008B7AAF">
        <w:rPr>
          <w:color w:val="000000" w:themeColor="text1"/>
          <w:szCs w:val="26"/>
        </w:rPr>
        <w:t>nhỏ</w:t>
      </w:r>
      <w:r w:rsidRPr="008B7AAF">
        <w:rPr>
          <w:color w:val="000000" w:themeColor="text1"/>
          <w:spacing w:val="-23"/>
          <w:szCs w:val="26"/>
        </w:rPr>
        <w:t xml:space="preserve"> </w:t>
      </w:r>
      <w:r w:rsidRPr="008B7AAF">
        <w:rPr>
          <w:color w:val="000000" w:themeColor="text1"/>
          <w:szCs w:val="26"/>
        </w:rPr>
        <w:t>nhất</w:t>
      </w:r>
      <w:r w:rsidRPr="008B7AAF">
        <w:rPr>
          <w:color w:val="000000" w:themeColor="text1"/>
          <w:spacing w:val="-19"/>
          <w:szCs w:val="26"/>
        </w:rPr>
        <w:t xml:space="preserve"> </w:t>
      </w:r>
      <w:r w:rsidRPr="008B7AAF">
        <w:rPr>
          <w:color w:val="000000" w:themeColor="text1"/>
          <w:szCs w:val="26"/>
        </w:rPr>
        <w:t>của</w:t>
      </w:r>
      <w:r w:rsidRPr="008B7AAF">
        <w:rPr>
          <w:color w:val="000000" w:themeColor="text1"/>
          <w:spacing w:val="-17"/>
          <w:szCs w:val="26"/>
        </w:rPr>
        <w:t xml:space="preserve"> </w:t>
      </w:r>
      <w:r w:rsidRPr="008B7AAF">
        <w:rPr>
          <w:color w:val="000000" w:themeColor="text1"/>
          <w:szCs w:val="26"/>
        </w:rPr>
        <w:t>lớp</w:t>
      </w:r>
      <w:r w:rsidRPr="008B7AAF">
        <w:rPr>
          <w:color w:val="000000" w:themeColor="text1"/>
          <w:spacing w:val="-18"/>
          <w:szCs w:val="26"/>
        </w:rPr>
        <w:t xml:space="preserve"> </w:t>
      </w:r>
      <w:r w:rsidRPr="008B7AAF">
        <w:rPr>
          <w:color w:val="000000" w:themeColor="text1"/>
          <w:szCs w:val="26"/>
        </w:rPr>
        <w:t>băng</w:t>
      </w:r>
      <w:r w:rsidRPr="008B7AAF">
        <w:rPr>
          <w:color w:val="000000" w:themeColor="text1"/>
          <w:spacing w:val="-21"/>
          <w:szCs w:val="26"/>
        </w:rPr>
        <w:t xml:space="preserve"> </w:t>
      </w:r>
      <w:r w:rsidRPr="008B7AAF">
        <w:rPr>
          <w:color w:val="000000" w:themeColor="text1"/>
          <w:szCs w:val="26"/>
        </w:rPr>
        <w:t>quấn</w:t>
      </w:r>
      <w:r w:rsidRPr="008B7AAF">
        <w:rPr>
          <w:color w:val="000000" w:themeColor="text1"/>
          <w:spacing w:val="-21"/>
          <w:szCs w:val="26"/>
        </w:rPr>
        <w:t xml:space="preserve"> </w:t>
      </w:r>
      <w:r w:rsidRPr="008B7AAF">
        <w:rPr>
          <w:color w:val="000000" w:themeColor="text1"/>
          <w:szCs w:val="26"/>
        </w:rPr>
        <w:t>không</w:t>
      </w:r>
      <w:r w:rsidRPr="008B7AAF">
        <w:rPr>
          <w:color w:val="000000" w:themeColor="text1"/>
          <w:spacing w:val="-21"/>
          <w:szCs w:val="26"/>
        </w:rPr>
        <w:t xml:space="preserve"> </w:t>
      </w:r>
      <w:r w:rsidRPr="008B7AAF">
        <w:rPr>
          <w:color w:val="000000" w:themeColor="text1"/>
          <w:szCs w:val="26"/>
        </w:rPr>
        <w:t>thấp</w:t>
      </w:r>
      <w:r w:rsidRPr="008B7AAF">
        <w:rPr>
          <w:color w:val="000000" w:themeColor="text1"/>
          <w:spacing w:val="-15"/>
          <w:szCs w:val="26"/>
        </w:rPr>
        <w:t xml:space="preserve"> </w:t>
      </w:r>
      <w:r w:rsidRPr="008B7AAF">
        <w:rPr>
          <w:color w:val="000000" w:themeColor="text1"/>
          <w:szCs w:val="26"/>
        </w:rPr>
        <w:t>hơn</w:t>
      </w:r>
      <w:r w:rsidRPr="008B7AAF">
        <w:rPr>
          <w:color w:val="000000" w:themeColor="text1"/>
          <w:spacing w:val="-18"/>
          <w:szCs w:val="26"/>
        </w:rPr>
        <w:t xml:space="preserve"> </w:t>
      </w:r>
      <w:r w:rsidRPr="008B7AAF">
        <w:rPr>
          <w:color w:val="000000" w:themeColor="text1"/>
          <w:szCs w:val="26"/>
        </w:rPr>
        <w:t>giá</w:t>
      </w:r>
      <w:r w:rsidRPr="008B7AAF">
        <w:rPr>
          <w:color w:val="000000" w:themeColor="text1"/>
          <w:spacing w:val="-17"/>
          <w:szCs w:val="26"/>
        </w:rPr>
        <w:t xml:space="preserve"> </w:t>
      </w:r>
      <w:r w:rsidRPr="008B7AAF">
        <w:rPr>
          <w:color w:val="000000" w:themeColor="text1"/>
          <w:szCs w:val="26"/>
        </w:rPr>
        <w:t>trị</w:t>
      </w:r>
      <w:r w:rsidRPr="008B7AAF">
        <w:rPr>
          <w:color w:val="000000" w:themeColor="text1"/>
          <w:spacing w:val="-26"/>
          <w:szCs w:val="26"/>
        </w:rPr>
        <w:t xml:space="preserve"> </w:t>
      </w:r>
      <w:r w:rsidRPr="008B7AAF">
        <w:rPr>
          <w:color w:val="000000" w:themeColor="text1"/>
          <w:szCs w:val="26"/>
        </w:rPr>
        <w:t>danh</w:t>
      </w:r>
      <w:r w:rsidRPr="008B7AAF">
        <w:rPr>
          <w:color w:val="000000" w:themeColor="text1"/>
          <w:spacing w:val="-21"/>
          <w:szCs w:val="26"/>
        </w:rPr>
        <w:t xml:space="preserve"> </w:t>
      </w:r>
      <w:r w:rsidRPr="008B7AAF">
        <w:rPr>
          <w:color w:val="000000" w:themeColor="text1"/>
          <w:szCs w:val="26"/>
        </w:rPr>
        <w:t>định</w:t>
      </w:r>
      <w:r w:rsidRPr="008B7AAF">
        <w:rPr>
          <w:color w:val="000000" w:themeColor="text1"/>
          <w:spacing w:val="-21"/>
          <w:szCs w:val="26"/>
        </w:rPr>
        <w:t xml:space="preserve"> </w:t>
      </w:r>
      <w:r w:rsidRPr="008B7AAF">
        <w:rPr>
          <w:color w:val="000000" w:themeColor="text1"/>
          <w:szCs w:val="26"/>
        </w:rPr>
        <w:t>10%.</w:t>
      </w:r>
    </w:p>
    <w:p w14:paraId="4AB15CEB" w14:textId="77777777" w:rsidR="003D79C6" w:rsidRPr="008B7AAF" w:rsidRDefault="003D79C6" w:rsidP="003D79C6">
      <w:pPr>
        <w:widowControl w:val="0"/>
        <w:autoSpaceDE w:val="0"/>
        <w:autoSpaceDN w:val="0"/>
        <w:spacing w:after="0"/>
        <w:rPr>
          <w:i/>
          <w:color w:val="000000" w:themeColor="text1"/>
          <w:szCs w:val="26"/>
        </w:rPr>
      </w:pPr>
      <w:r w:rsidRPr="008B7AAF">
        <w:rPr>
          <w:color w:val="000000" w:themeColor="text1"/>
          <w:szCs w:val="26"/>
        </w:rPr>
        <w:t>Đ</w:t>
      </w:r>
      <w:r w:rsidRPr="008B7AAF">
        <w:rPr>
          <w:i/>
          <w:color w:val="000000" w:themeColor="text1"/>
          <w:szCs w:val="26"/>
        </w:rPr>
        <w:t>ánh mã ký</w:t>
      </w:r>
      <w:r w:rsidRPr="008B7AAF">
        <w:rPr>
          <w:i/>
          <w:color w:val="000000" w:themeColor="text1"/>
          <w:spacing w:val="-35"/>
          <w:szCs w:val="26"/>
        </w:rPr>
        <w:t xml:space="preserve"> </w:t>
      </w:r>
      <w:r w:rsidRPr="008B7AAF">
        <w:rPr>
          <w:i/>
          <w:color w:val="000000" w:themeColor="text1"/>
          <w:szCs w:val="26"/>
        </w:rPr>
        <w:t>hi</w:t>
      </w:r>
      <w:r w:rsidRPr="008B7AAF">
        <w:rPr>
          <w:color w:val="000000" w:themeColor="text1"/>
          <w:szCs w:val="26"/>
        </w:rPr>
        <w:t>ệ</w:t>
      </w:r>
      <w:r w:rsidRPr="008B7AAF">
        <w:rPr>
          <w:i/>
          <w:color w:val="000000" w:themeColor="text1"/>
          <w:szCs w:val="26"/>
        </w:rPr>
        <w:t>u.</w:t>
      </w:r>
    </w:p>
    <w:p w14:paraId="11468AB4" w14:textId="77777777" w:rsidR="003D79C6" w:rsidRPr="008B7AAF" w:rsidRDefault="003D79C6" w:rsidP="003D79C6">
      <w:pPr>
        <w:widowControl w:val="0"/>
        <w:autoSpaceDE w:val="0"/>
        <w:autoSpaceDN w:val="0"/>
        <w:spacing w:after="0"/>
        <w:rPr>
          <w:color w:val="000000" w:themeColor="text1"/>
          <w:szCs w:val="26"/>
        </w:rPr>
      </w:pPr>
      <w:r w:rsidRPr="008B7AAF">
        <w:rPr>
          <w:color w:val="000000" w:themeColor="text1"/>
          <w:szCs w:val="26"/>
        </w:rPr>
        <w:t>Cáp</w:t>
      </w:r>
      <w:r w:rsidRPr="008B7AAF">
        <w:rPr>
          <w:color w:val="000000" w:themeColor="text1"/>
          <w:spacing w:val="-12"/>
          <w:szCs w:val="26"/>
        </w:rPr>
        <w:t xml:space="preserve"> </w:t>
      </w:r>
      <w:r w:rsidRPr="008B7AAF">
        <w:rPr>
          <w:color w:val="000000" w:themeColor="text1"/>
          <w:szCs w:val="26"/>
        </w:rPr>
        <w:t>phải</w:t>
      </w:r>
      <w:r w:rsidRPr="008B7AAF">
        <w:rPr>
          <w:color w:val="000000" w:themeColor="text1"/>
          <w:spacing w:val="-16"/>
          <w:szCs w:val="26"/>
        </w:rPr>
        <w:t xml:space="preserve"> </w:t>
      </w:r>
      <w:r w:rsidRPr="008B7AAF">
        <w:rPr>
          <w:color w:val="000000" w:themeColor="text1"/>
          <w:szCs w:val="26"/>
        </w:rPr>
        <w:t>được</w:t>
      </w:r>
      <w:r w:rsidRPr="008B7AAF">
        <w:rPr>
          <w:color w:val="000000" w:themeColor="text1"/>
          <w:spacing w:val="-11"/>
          <w:szCs w:val="26"/>
        </w:rPr>
        <w:t xml:space="preserve"> </w:t>
      </w:r>
      <w:r w:rsidRPr="008B7AAF">
        <w:rPr>
          <w:color w:val="000000" w:themeColor="text1"/>
          <w:szCs w:val="26"/>
        </w:rPr>
        <w:t>đánh</w:t>
      </w:r>
      <w:r w:rsidRPr="008B7AAF">
        <w:rPr>
          <w:color w:val="000000" w:themeColor="text1"/>
          <w:spacing w:val="-15"/>
          <w:szCs w:val="26"/>
        </w:rPr>
        <w:t xml:space="preserve"> </w:t>
      </w:r>
      <w:r w:rsidRPr="008B7AAF">
        <w:rPr>
          <w:color w:val="000000" w:themeColor="text1"/>
          <w:szCs w:val="26"/>
        </w:rPr>
        <w:t>ký</w:t>
      </w:r>
      <w:r w:rsidRPr="008B7AAF">
        <w:rPr>
          <w:color w:val="000000" w:themeColor="text1"/>
          <w:spacing w:val="-12"/>
          <w:szCs w:val="26"/>
        </w:rPr>
        <w:t xml:space="preserve"> </w:t>
      </w:r>
      <w:r w:rsidRPr="008B7AAF">
        <w:rPr>
          <w:color w:val="000000" w:themeColor="text1"/>
          <w:szCs w:val="26"/>
        </w:rPr>
        <w:t>hiệu</w:t>
      </w:r>
      <w:r w:rsidRPr="008B7AAF">
        <w:rPr>
          <w:color w:val="000000" w:themeColor="text1"/>
          <w:spacing w:val="-12"/>
          <w:szCs w:val="26"/>
        </w:rPr>
        <w:t xml:space="preserve"> </w:t>
      </w:r>
      <w:r w:rsidRPr="008B7AAF">
        <w:rPr>
          <w:color w:val="000000" w:themeColor="text1"/>
          <w:szCs w:val="26"/>
        </w:rPr>
        <w:t>rõ</w:t>
      </w:r>
      <w:r w:rsidRPr="008B7AAF">
        <w:rPr>
          <w:color w:val="000000" w:themeColor="text1"/>
          <w:spacing w:val="-12"/>
          <w:szCs w:val="26"/>
        </w:rPr>
        <w:t xml:space="preserve"> </w:t>
      </w:r>
      <w:r w:rsidRPr="008B7AAF">
        <w:rPr>
          <w:color w:val="000000" w:themeColor="text1"/>
          <w:szCs w:val="26"/>
        </w:rPr>
        <w:t>ràng,</w:t>
      </w:r>
      <w:r w:rsidRPr="008B7AAF">
        <w:rPr>
          <w:color w:val="000000" w:themeColor="text1"/>
          <w:spacing w:val="-10"/>
          <w:szCs w:val="26"/>
        </w:rPr>
        <w:t xml:space="preserve"> </w:t>
      </w:r>
      <w:r w:rsidRPr="008B7AAF">
        <w:rPr>
          <w:color w:val="000000" w:themeColor="text1"/>
          <w:szCs w:val="26"/>
        </w:rPr>
        <w:t>trên</w:t>
      </w:r>
      <w:r w:rsidRPr="008B7AAF">
        <w:rPr>
          <w:color w:val="000000" w:themeColor="text1"/>
          <w:spacing w:val="-15"/>
          <w:szCs w:val="26"/>
        </w:rPr>
        <w:t xml:space="preserve"> </w:t>
      </w:r>
      <w:r w:rsidRPr="008B7AAF">
        <w:rPr>
          <w:color w:val="000000" w:themeColor="text1"/>
          <w:spacing w:val="2"/>
          <w:szCs w:val="26"/>
        </w:rPr>
        <w:t>cáp</w:t>
      </w:r>
      <w:r w:rsidRPr="008B7AAF">
        <w:rPr>
          <w:color w:val="000000" w:themeColor="text1"/>
          <w:spacing w:val="-12"/>
          <w:szCs w:val="26"/>
        </w:rPr>
        <w:t xml:space="preserve"> </w:t>
      </w:r>
      <w:r w:rsidRPr="008B7AAF">
        <w:rPr>
          <w:color w:val="000000" w:themeColor="text1"/>
          <w:szCs w:val="26"/>
        </w:rPr>
        <w:t>có</w:t>
      </w:r>
      <w:r w:rsidRPr="008B7AAF">
        <w:rPr>
          <w:color w:val="000000" w:themeColor="text1"/>
          <w:spacing w:val="-12"/>
          <w:szCs w:val="26"/>
        </w:rPr>
        <w:t xml:space="preserve"> </w:t>
      </w:r>
      <w:r w:rsidRPr="008B7AAF">
        <w:rPr>
          <w:color w:val="000000" w:themeColor="text1"/>
          <w:szCs w:val="26"/>
        </w:rPr>
        <w:t>ghi</w:t>
      </w:r>
      <w:r w:rsidRPr="008B7AAF">
        <w:rPr>
          <w:color w:val="000000" w:themeColor="text1"/>
          <w:spacing w:val="-12"/>
          <w:szCs w:val="26"/>
        </w:rPr>
        <w:t xml:space="preserve"> </w:t>
      </w:r>
      <w:r w:rsidRPr="008B7AAF">
        <w:rPr>
          <w:color w:val="000000" w:themeColor="text1"/>
          <w:szCs w:val="26"/>
        </w:rPr>
        <w:t>rõ</w:t>
      </w:r>
      <w:r w:rsidRPr="008B7AAF">
        <w:rPr>
          <w:color w:val="000000" w:themeColor="text1"/>
          <w:spacing w:val="-12"/>
          <w:szCs w:val="26"/>
        </w:rPr>
        <w:t xml:space="preserve"> </w:t>
      </w:r>
      <w:r w:rsidRPr="008B7AAF">
        <w:rPr>
          <w:color w:val="000000" w:themeColor="text1"/>
          <w:szCs w:val="26"/>
        </w:rPr>
        <w:t>chủng</w:t>
      </w:r>
      <w:r w:rsidRPr="008B7AAF">
        <w:rPr>
          <w:color w:val="000000" w:themeColor="text1"/>
          <w:spacing w:val="-12"/>
          <w:szCs w:val="26"/>
        </w:rPr>
        <w:t xml:space="preserve"> </w:t>
      </w:r>
      <w:r w:rsidRPr="008B7AAF">
        <w:rPr>
          <w:color w:val="000000" w:themeColor="text1"/>
          <w:szCs w:val="26"/>
        </w:rPr>
        <w:t>loại,</w:t>
      </w:r>
      <w:r w:rsidRPr="008B7AAF">
        <w:rPr>
          <w:color w:val="000000" w:themeColor="text1"/>
          <w:spacing w:val="-10"/>
          <w:szCs w:val="26"/>
        </w:rPr>
        <w:t xml:space="preserve"> </w:t>
      </w:r>
      <w:r w:rsidRPr="008B7AAF">
        <w:rPr>
          <w:color w:val="000000" w:themeColor="text1"/>
          <w:szCs w:val="26"/>
        </w:rPr>
        <w:t>tiết</w:t>
      </w:r>
      <w:r w:rsidRPr="008B7AAF">
        <w:rPr>
          <w:color w:val="000000" w:themeColor="text1"/>
          <w:spacing w:val="-12"/>
          <w:szCs w:val="26"/>
        </w:rPr>
        <w:t xml:space="preserve"> </w:t>
      </w:r>
      <w:r w:rsidRPr="008B7AAF">
        <w:rPr>
          <w:color w:val="000000" w:themeColor="text1"/>
          <w:szCs w:val="26"/>
        </w:rPr>
        <w:t>diện,</w:t>
      </w:r>
      <w:r w:rsidRPr="008B7AAF">
        <w:rPr>
          <w:color w:val="000000" w:themeColor="text1"/>
          <w:spacing w:val="-6"/>
          <w:szCs w:val="26"/>
        </w:rPr>
        <w:t xml:space="preserve"> </w:t>
      </w:r>
      <w:r w:rsidRPr="008B7AAF">
        <w:rPr>
          <w:color w:val="000000" w:themeColor="text1"/>
          <w:szCs w:val="26"/>
        </w:rPr>
        <w:t>nhà sản</w:t>
      </w:r>
      <w:r w:rsidRPr="008B7AAF">
        <w:rPr>
          <w:color w:val="000000" w:themeColor="text1"/>
          <w:spacing w:val="-20"/>
          <w:szCs w:val="26"/>
        </w:rPr>
        <w:t xml:space="preserve"> </w:t>
      </w:r>
      <w:r w:rsidRPr="008B7AAF">
        <w:rPr>
          <w:color w:val="000000" w:themeColor="text1"/>
          <w:szCs w:val="26"/>
        </w:rPr>
        <w:t>xuất,</w:t>
      </w:r>
      <w:r w:rsidRPr="008B7AAF">
        <w:rPr>
          <w:color w:val="000000" w:themeColor="text1"/>
          <w:spacing w:val="-15"/>
          <w:szCs w:val="26"/>
        </w:rPr>
        <w:t xml:space="preserve"> </w:t>
      </w:r>
      <w:r w:rsidRPr="008B7AAF">
        <w:rPr>
          <w:color w:val="000000" w:themeColor="text1"/>
          <w:szCs w:val="26"/>
        </w:rPr>
        <w:t>năm</w:t>
      </w:r>
      <w:r w:rsidRPr="008B7AAF">
        <w:rPr>
          <w:color w:val="000000" w:themeColor="text1"/>
          <w:spacing w:val="-23"/>
          <w:szCs w:val="26"/>
        </w:rPr>
        <w:t xml:space="preserve"> </w:t>
      </w:r>
      <w:r w:rsidRPr="008B7AAF">
        <w:rPr>
          <w:color w:val="000000" w:themeColor="text1"/>
          <w:spacing w:val="2"/>
          <w:szCs w:val="26"/>
        </w:rPr>
        <w:t>sản</w:t>
      </w:r>
      <w:r w:rsidRPr="008B7AAF">
        <w:rPr>
          <w:color w:val="000000" w:themeColor="text1"/>
          <w:spacing w:val="-20"/>
          <w:szCs w:val="26"/>
        </w:rPr>
        <w:t xml:space="preserve"> </w:t>
      </w:r>
      <w:r w:rsidRPr="008B7AAF">
        <w:rPr>
          <w:color w:val="000000" w:themeColor="text1"/>
          <w:szCs w:val="26"/>
        </w:rPr>
        <w:t>xuất</w:t>
      </w:r>
      <w:r w:rsidRPr="008B7AAF">
        <w:rPr>
          <w:color w:val="000000" w:themeColor="text1"/>
          <w:spacing w:val="-20"/>
          <w:szCs w:val="26"/>
        </w:rPr>
        <w:t xml:space="preserve"> </w:t>
      </w:r>
      <w:r w:rsidRPr="008B7AAF">
        <w:rPr>
          <w:color w:val="000000" w:themeColor="text1"/>
          <w:szCs w:val="26"/>
        </w:rPr>
        <w:t>(</w:t>
      </w:r>
      <w:r w:rsidRPr="008B7AAF">
        <w:rPr>
          <w:i/>
          <w:color w:val="000000" w:themeColor="text1"/>
          <w:szCs w:val="26"/>
        </w:rPr>
        <w:t>hai</w:t>
      </w:r>
      <w:r w:rsidRPr="008B7AAF">
        <w:rPr>
          <w:i/>
          <w:color w:val="000000" w:themeColor="text1"/>
          <w:spacing w:val="-20"/>
          <w:szCs w:val="26"/>
        </w:rPr>
        <w:t xml:space="preserve"> </w:t>
      </w:r>
      <w:r w:rsidRPr="008B7AAF">
        <w:rPr>
          <w:i/>
          <w:color w:val="000000" w:themeColor="text1"/>
          <w:szCs w:val="26"/>
        </w:rPr>
        <w:t>s</w:t>
      </w:r>
      <w:r w:rsidRPr="008B7AAF">
        <w:rPr>
          <w:color w:val="000000" w:themeColor="text1"/>
          <w:szCs w:val="26"/>
        </w:rPr>
        <w:t>ố</w:t>
      </w:r>
      <w:r w:rsidRPr="008B7AAF">
        <w:rPr>
          <w:color w:val="000000" w:themeColor="text1"/>
          <w:spacing w:val="-28"/>
          <w:szCs w:val="26"/>
        </w:rPr>
        <w:t xml:space="preserve"> </w:t>
      </w:r>
      <w:r w:rsidRPr="008B7AAF">
        <w:rPr>
          <w:i/>
          <w:color w:val="000000" w:themeColor="text1"/>
          <w:szCs w:val="26"/>
        </w:rPr>
        <w:t>cu</w:t>
      </w:r>
      <w:r w:rsidRPr="008B7AAF">
        <w:rPr>
          <w:color w:val="000000" w:themeColor="text1"/>
          <w:szCs w:val="26"/>
        </w:rPr>
        <w:t>ố</w:t>
      </w:r>
      <w:r w:rsidRPr="008B7AAF">
        <w:rPr>
          <w:i/>
          <w:color w:val="000000" w:themeColor="text1"/>
          <w:szCs w:val="26"/>
        </w:rPr>
        <w:t>i</w:t>
      </w:r>
      <w:r w:rsidRPr="008B7AAF">
        <w:rPr>
          <w:color w:val="000000" w:themeColor="text1"/>
          <w:szCs w:val="26"/>
        </w:rPr>
        <w:t>).</w:t>
      </w:r>
      <w:r w:rsidRPr="008B7AAF">
        <w:rPr>
          <w:color w:val="000000" w:themeColor="text1"/>
          <w:spacing w:val="-18"/>
          <w:szCs w:val="26"/>
        </w:rPr>
        <w:t xml:space="preserve"> </w:t>
      </w:r>
      <w:r w:rsidRPr="008B7AAF">
        <w:rPr>
          <w:color w:val="000000" w:themeColor="text1"/>
          <w:szCs w:val="26"/>
        </w:rPr>
        <w:t>Các</w:t>
      </w:r>
      <w:r w:rsidRPr="008B7AAF">
        <w:rPr>
          <w:color w:val="000000" w:themeColor="text1"/>
          <w:spacing w:val="-19"/>
          <w:szCs w:val="26"/>
        </w:rPr>
        <w:t xml:space="preserve"> </w:t>
      </w:r>
      <w:r w:rsidRPr="008B7AAF">
        <w:rPr>
          <w:color w:val="000000" w:themeColor="text1"/>
          <w:szCs w:val="26"/>
        </w:rPr>
        <w:t>ký</w:t>
      </w:r>
      <w:r w:rsidRPr="008B7AAF">
        <w:rPr>
          <w:color w:val="000000" w:themeColor="text1"/>
          <w:spacing w:val="-20"/>
          <w:szCs w:val="26"/>
        </w:rPr>
        <w:t xml:space="preserve"> </w:t>
      </w:r>
      <w:r w:rsidRPr="008B7AAF">
        <w:rPr>
          <w:color w:val="000000" w:themeColor="text1"/>
          <w:szCs w:val="26"/>
        </w:rPr>
        <w:t>hiệu</w:t>
      </w:r>
      <w:r w:rsidRPr="008B7AAF">
        <w:rPr>
          <w:color w:val="000000" w:themeColor="text1"/>
          <w:spacing w:val="-23"/>
          <w:szCs w:val="26"/>
        </w:rPr>
        <w:t xml:space="preserve"> </w:t>
      </w:r>
      <w:r w:rsidRPr="008B7AAF">
        <w:rPr>
          <w:color w:val="000000" w:themeColor="text1"/>
          <w:spacing w:val="3"/>
          <w:szCs w:val="26"/>
        </w:rPr>
        <w:t>sử</w:t>
      </w:r>
      <w:r w:rsidRPr="008B7AAF">
        <w:rPr>
          <w:color w:val="000000" w:themeColor="text1"/>
          <w:spacing w:val="-27"/>
          <w:szCs w:val="26"/>
        </w:rPr>
        <w:t xml:space="preserve"> </w:t>
      </w:r>
      <w:r w:rsidRPr="008B7AAF">
        <w:rPr>
          <w:color w:val="000000" w:themeColor="text1"/>
          <w:szCs w:val="26"/>
        </w:rPr>
        <w:t>dụng</w:t>
      </w:r>
      <w:r w:rsidRPr="008B7AAF">
        <w:rPr>
          <w:color w:val="000000" w:themeColor="text1"/>
          <w:spacing w:val="-23"/>
          <w:szCs w:val="26"/>
        </w:rPr>
        <w:t xml:space="preserve"> </w:t>
      </w:r>
      <w:r w:rsidRPr="008B7AAF">
        <w:rPr>
          <w:color w:val="000000" w:themeColor="text1"/>
          <w:szCs w:val="26"/>
        </w:rPr>
        <w:t>phải</w:t>
      </w:r>
      <w:r w:rsidRPr="008B7AAF">
        <w:rPr>
          <w:color w:val="000000" w:themeColor="text1"/>
          <w:spacing w:val="-20"/>
          <w:szCs w:val="26"/>
        </w:rPr>
        <w:t xml:space="preserve"> </w:t>
      </w:r>
      <w:r w:rsidRPr="008B7AAF">
        <w:rPr>
          <w:color w:val="000000" w:themeColor="text1"/>
          <w:szCs w:val="26"/>
        </w:rPr>
        <w:t>bền</w:t>
      </w:r>
      <w:r w:rsidRPr="008B7AAF">
        <w:rPr>
          <w:color w:val="000000" w:themeColor="text1"/>
          <w:spacing w:val="-23"/>
          <w:szCs w:val="26"/>
        </w:rPr>
        <w:t xml:space="preserve"> </w:t>
      </w:r>
      <w:r w:rsidRPr="008B7AAF">
        <w:rPr>
          <w:color w:val="000000" w:themeColor="text1"/>
          <w:szCs w:val="26"/>
        </w:rPr>
        <w:t>chắc</w:t>
      </w:r>
      <w:r w:rsidRPr="008B7AAF">
        <w:rPr>
          <w:color w:val="000000" w:themeColor="text1"/>
          <w:spacing w:val="-16"/>
          <w:szCs w:val="26"/>
        </w:rPr>
        <w:t xml:space="preserve"> </w:t>
      </w:r>
      <w:r w:rsidRPr="008B7AAF">
        <w:rPr>
          <w:color w:val="000000" w:themeColor="text1"/>
          <w:spacing w:val="-3"/>
          <w:szCs w:val="26"/>
        </w:rPr>
        <w:t>và</w:t>
      </w:r>
      <w:r w:rsidRPr="008B7AAF">
        <w:rPr>
          <w:color w:val="000000" w:themeColor="text1"/>
          <w:spacing w:val="-19"/>
          <w:szCs w:val="26"/>
        </w:rPr>
        <w:t xml:space="preserve"> </w:t>
      </w:r>
      <w:r w:rsidRPr="008B7AAF">
        <w:rPr>
          <w:color w:val="000000" w:themeColor="text1"/>
          <w:spacing w:val="2"/>
          <w:szCs w:val="26"/>
        </w:rPr>
        <w:t xml:space="preserve">đảm </w:t>
      </w:r>
      <w:r w:rsidRPr="008B7AAF">
        <w:rPr>
          <w:color w:val="000000" w:themeColor="text1"/>
          <w:szCs w:val="26"/>
        </w:rPr>
        <w:t>bảo</w:t>
      </w:r>
      <w:r w:rsidRPr="008B7AAF">
        <w:rPr>
          <w:color w:val="000000" w:themeColor="text1"/>
          <w:spacing w:val="-16"/>
          <w:szCs w:val="26"/>
        </w:rPr>
        <w:t xml:space="preserve"> </w:t>
      </w:r>
      <w:r w:rsidRPr="008B7AAF">
        <w:rPr>
          <w:color w:val="000000" w:themeColor="text1"/>
          <w:szCs w:val="26"/>
        </w:rPr>
        <w:t>trong</w:t>
      </w:r>
      <w:r w:rsidRPr="008B7AAF">
        <w:rPr>
          <w:color w:val="000000" w:themeColor="text1"/>
          <w:spacing w:val="-19"/>
          <w:szCs w:val="26"/>
        </w:rPr>
        <w:t xml:space="preserve"> </w:t>
      </w:r>
      <w:r w:rsidRPr="008B7AAF">
        <w:rPr>
          <w:color w:val="000000" w:themeColor="text1"/>
          <w:szCs w:val="26"/>
        </w:rPr>
        <w:t>suốt</w:t>
      </w:r>
      <w:r w:rsidRPr="008B7AAF">
        <w:rPr>
          <w:color w:val="000000" w:themeColor="text1"/>
          <w:spacing w:val="-16"/>
          <w:szCs w:val="26"/>
        </w:rPr>
        <w:t xml:space="preserve"> </w:t>
      </w:r>
      <w:r w:rsidRPr="008B7AAF">
        <w:rPr>
          <w:color w:val="000000" w:themeColor="text1"/>
          <w:szCs w:val="26"/>
        </w:rPr>
        <w:t>quá</w:t>
      </w:r>
      <w:r w:rsidRPr="008B7AAF">
        <w:rPr>
          <w:color w:val="000000" w:themeColor="text1"/>
          <w:spacing w:val="-15"/>
          <w:szCs w:val="26"/>
        </w:rPr>
        <w:t xml:space="preserve"> </w:t>
      </w:r>
      <w:r w:rsidRPr="008B7AAF">
        <w:rPr>
          <w:color w:val="000000" w:themeColor="text1"/>
          <w:szCs w:val="26"/>
        </w:rPr>
        <w:t>trình</w:t>
      </w:r>
      <w:r w:rsidRPr="008B7AAF">
        <w:rPr>
          <w:color w:val="000000" w:themeColor="text1"/>
          <w:spacing w:val="-16"/>
          <w:szCs w:val="26"/>
        </w:rPr>
        <w:t xml:space="preserve"> </w:t>
      </w:r>
      <w:r w:rsidRPr="008B7AAF">
        <w:rPr>
          <w:color w:val="000000" w:themeColor="text1"/>
          <w:szCs w:val="26"/>
        </w:rPr>
        <w:t>vận</w:t>
      </w:r>
      <w:r w:rsidRPr="008B7AAF">
        <w:rPr>
          <w:color w:val="000000" w:themeColor="text1"/>
          <w:spacing w:val="-16"/>
          <w:szCs w:val="26"/>
        </w:rPr>
        <w:t xml:space="preserve"> </w:t>
      </w:r>
      <w:r w:rsidRPr="008B7AAF">
        <w:rPr>
          <w:color w:val="000000" w:themeColor="text1"/>
          <w:szCs w:val="26"/>
        </w:rPr>
        <w:t>hành.</w:t>
      </w:r>
    </w:p>
    <w:p w14:paraId="5A43C679" w14:textId="0967BB75" w:rsidR="003D79C6" w:rsidRPr="008B7AAF" w:rsidRDefault="003D79C6" w:rsidP="00FE623D">
      <w:pPr>
        <w:pStyle w:val="ListParagraph"/>
        <w:widowControl w:val="0"/>
        <w:numPr>
          <w:ilvl w:val="0"/>
          <w:numId w:val="167"/>
        </w:numPr>
        <w:autoSpaceDE w:val="0"/>
        <w:autoSpaceDN w:val="0"/>
        <w:spacing w:after="0"/>
        <w:rPr>
          <w:b/>
          <w:color w:val="000000" w:themeColor="text1"/>
          <w:szCs w:val="26"/>
        </w:rPr>
      </w:pPr>
      <w:r w:rsidRPr="008B7AAF">
        <w:rPr>
          <w:b/>
          <w:color w:val="000000" w:themeColor="text1"/>
          <w:szCs w:val="26"/>
        </w:rPr>
        <w:t>Yêu</w:t>
      </w:r>
      <w:r w:rsidRPr="008B7AAF">
        <w:rPr>
          <w:b/>
          <w:color w:val="000000" w:themeColor="text1"/>
          <w:spacing w:val="-32"/>
          <w:szCs w:val="26"/>
        </w:rPr>
        <w:t xml:space="preserve"> </w:t>
      </w:r>
      <w:r w:rsidRPr="008B7AAF">
        <w:rPr>
          <w:b/>
          <w:color w:val="000000" w:themeColor="text1"/>
          <w:szCs w:val="26"/>
        </w:rPr>
        <w:t>c</w:t>
      </w:r>
      <w:r w:rsidRPr="008B7AAF">
        <w:rPr>
          <w:color w:val="000000" w:themeColor="text1"/>
          <w:szCs w:val="26"/>
        </w:rPr>
        <w:t>ầ</w:t>
      </w:r>
      <w:r w:rsidRPr="008B7AAF">
        <w:rPr>
          <w:b/>
          <w:color w:val="000000" w:themeColor="text1"/>
          <w:szCs w:val="26"/>
        </w:rPr>
        <w:t>u</w:t>
      </w:r>
      <w:r w:rsidRPr="008B7AAF">
        <w:rPr>
          <w:b/>
          <w:color w:val="000000" w:themeColor="text1"/>
          <w:spacing w:val="-32"/>
          <w:szCs w:val="26"/>
        </w:rPr>
        <w:t xml:space="preserve"> </w:t>
      </w:r>
      <w:r w:rsidRPr="008B7AAF">
        <w:rPr>
          <w:b/>
          <w:color w:val="000000" w:themeColor="text1"/>
          <w:szCs w:val="26"/>
        </w:rPr>
        <w:t>v</w:t>
      </w:r>
      <w:r w:rsidRPr="008B7AAF">
        <w:rPr>
          <w:color w:val="000000" w:themeColor="text1"/>
          <w:szCs w:val="26"/>
        </w:rPr>
        <w:t>ề</w:t>
      </w:r>
      <w:r w:rsidRPr="008B7AAF">
        <w:rPr>
          <w:color w:val="000000" w:themeColor="text1"/>
          <w:spacing w:val="-36"/>
          <w:szCs w:val="26"/>
        </w:rPr>
        <w:t xml:space="preserve"> </w:t>
      </w:r>
      <w:r w:rsidRPr="008B7AAF">
        <w:rPr>
          <w:b/>
          <w:color w:val="000000" w:themeColor="text1"/>
          <w:szCs w:val="26"/>
        </w:rPr>
        <w:t>th</w:t>
      </w:r>
      <w:r w:rsidRPr="008B7AAF">
        <w:rPr>
          <w:color w:val="000000" w:themeColor="text1"/>
          <w:szCs w:val="26"/>
        </w:rPr>
        <w:t>ử</w:t>
      </w:r>
      <w:r w:rsidRPr="008B7AAF">
        <w:rPr>
          <w:color w:val="000000" w:themeColor="text1"/>
          <w:spacing w:val="-34"/>
          <w:szCs w:val="26"/>
        </w:rPr>
        <w:t xml:space="preserve"> </w:t>
      </w:r>
      <w:r w:rsidRPr="008B7AAF">
        <w:rPr>
          <w:b/>
          <w:color w:val="000000" w:themeColor="text1"/>
          <w:szCs w:val="26"/>
        </w:rPr>
        <w:t>nghi</w:t>
      </w:r>
      <w:r w:rsidRPr="008B7AAF">
        <w:rPr>
          <w:color w:val="000000" w:themeColor="text1"/>
          <w:szCs w:val="26"/>
        </w:rPr>
        <w:t>ệ</w:t>
      </w:r>
      <w:r w:rsidRPr="008B7AAF">
        <w:rPr>
          <w:b/>
          <w:color w:val="000000" w:themeColor="text1"/>
          <w:szCs w:val="26"/>
        </w:rPr>
        <w:t>m.</w:t>
      </w:r>
    </w:p>
    <w:p w14:paraId="7521FACD" w14:textId="77777777" w:rsidR="003D79C6" w:rsidRPr="008B7AAF" w:rsidRDefault="003D79C6" w:rsidP="003D79C6">
      <w:pPr>
        <w:widowControl w:val="0"/>
        <w:autoSpaceDE w:val="0"/>
        <w:autoSpaceDN w:val="0"/>
        <w:spacing w:after="0"/>
        <w:rPr>
          <w:color w:val="000000" w:themeColor="text1"/>
          <w:szCs w:val="26"/>
        </w:rPr>
      </w:pPr>
      <w:r w:rsidRPr="008B7AAF">
        <w:rPr>
          <w:color w:val="000000" w:themeColor="text1"/>
          <w:szCs w:val="26"/>
        </w:rPr>
        <w:t>Giấy</w:t>
      </w:r>
      <w:r w:rsidRPr="008B7AAF">
        <w:rPr>
          <w:color w:val="000000" w:themeColor="text1"/>
          <w:spacing w:val="-13"/>
          <w:szCs w:val="26"/>
        </w:rPr>
        <w:t xml:space="preserve"> </w:t>
      </w:r>
      <w:r w:rsidRPr="008B7AAF">
        <w:rPr>
          <w:color w:val="000000" w:themeColor="text1"/>
          <w:szCs w:val="26"/>
        </w:rPr>
        <w:t>chứng</w:t>
      </w:r>
      <w:r w:rsidRPr="008B7AAF">
        <w:rPr>
          <w:color w:val="000000" w:themeColor="text1"/>
          <w:spacing w:val="-10"/>
          <w:szCs w:val="26"/>
        </w:rPr>
        <w:t xml:space="preserve"> </w:t>
      </w:r>
      <w:r w:rsidRPr="008B7AAF">
        <w:rPr>
          <w:color w:val="000000" w:themeColor="text1"/>
          <w:szCs w:val="26"/>
        </w:rPr>
        <w:t>nhận</w:t>
      </w:r>
      <w:r w:rsidRPr="008B7AAF">
        <w:rPr>
          <w:color w:val="000000" w:themeColor="text1"/>
          <w:spacing w:val="-13"/>
          <w:szCs w:val="26"/>
        </w:rPr>
        <w:t xml:space="preserve"> </w:t>
      </w:r>
      <w:r w:rsidRPr="008B7AAF">
        <w:rPr>
          <w:color w:val="000000" w:themeColor="text1"/>
          <w:szCs w:val="26"/>
        </w:rPr>
        <w:t>thử</w:t>
      </w:r>
      <w:r w:rsidRPr="008B7AAF">
        <w:rPr>
          <w:color w:val="000000" w:themeColor="text1"/>
          <w:spacing w:val="-15"/>
          <w:szCs w:val="26"/>
        </w:rPr>
        <w:t xml:space="preserve"> </w:t>
      </w:r>
      <w:r w:rsidRPr="008B7AAF">
        <w:rPr>
          <w:color w:val="000000" w:themeColor="text1"/>
          <w:szCs w:val="26"/>
        </w:rPr>
        <w:t>nghiệm</w:t>
      </w:r>
      <w:r w:rsidRPr="008B7AAF">
        <w:rPr>
          <w:color w:val="000000" w:themeColor="text1"/>
          <w:spacing w:val="-14"/>
          <w:szCs w:val="26"/>
        </w:rPr>
        <w:t xml:space="preserve"> </w:t>
      </w:r>
      <w:r w:rsidRPr="008B7AAF">
        <w:rPr>
          <w:color w:val="000000" w:themeColor="text1"/>
          <w:szCs w:val="26"/>
        </w:rPr>
        <w:t>điển</w:t>
      </w:r>
      <w:r w:rsidRPr="008B7AAF">
        <w:rPr>
          <w:color w:val="000000" w:themeColor="text1"/>
          <w:spacing w:val="-10"/>
          <w:szCs w:val="26"/>
        </w:rPr>
        <w:t xml:space="preserve"> </w:t>
      </w:r>
      <w:r w:rsidRPr="008B7AAF">
        <w:rPr>
          <w:color w:val="000000" w:themeColor="text1"/>
          <w:szCs w:val="26"/>
        </w:rPr>
        <w:t>hình</w:t>
      </w:r>
      <w:r w:rsidRPr="008B7AAF">
        <w:rPr>
          <w:color w:val="000000" w:themeColor="text1"/>
          <w:spacing w:val="-7"/>
          <w:szCs w:val="26"/>
        </w:rPr>
        <w:t xml:space="preserve"> </w:t>
      </w:r>
      <w:r w:rsidRPr="008B7AAF">
        <w:rPr>
          <w:color w:val="000000" w:themeColor="text1"/>
          <w:szCs w:val="26"/>
        </w:rPr>
        <w:t>phải</w:t>
      </w:r>
      <w:r w:rsidRPr="008B7AAF">
        <w:rPr>
          <w:color w:val="000000" w:themeColor="text1"/>
          <w:spacing w:val="-14"/>
          <w:szCs w:val="26"/>
        </w:rPr>
        <w:t xml:space="preserve"> </w:t>
      </w:r>
      <w:r w:rsidRPr="008B7AAF">
        <w:rPr>
          <w:color w:val="000000" w:themeColor="text1"/>
          <w:szCs w:val="26"/>
        </w:rPr>
        <w:t>được</w:t>
      </w:r>
      <w:r w:rsidRPr="008B7AAF">
        <w:rPr>
          <w:color w:val="000000" w:themeColor="text1"/>
          <w:spacing w:val="-9"/>
          <w:szCs w:val="26"/>
        </w:rPr>
        <w:t xml:space="preserve"> </w:t>
      </w:r>
      <w:r w:rsidRPr="008B7AAF">
        <w:rPr>
          <w:color w:val="000000" w:themeColor="text1"/>
          <w:szCs w:val="26"/>
        </w:rPr>
        <w:t>sử</w:t>
      </w:r>
      <w:r w:rsidRPr="008B7AAF">
        <w:rPr>
          <w:color w:val="000000" w:themeColor="text1"/>
          <w:spacing w:val="-18"/>
          <w:szCs w:val="26"/>
        </w:rPr>
        <w:t xml:space="preserve"> </w:t>
      </w:r>
      <w:r w:rsidRPr="008B7AAF">
        <w:rPr>
          <w:color w:val="000000" w:themeColor="text1"/>
          <w:szCs w:val="26"/>
        </w:rPr>
        <w:t>dụng</w:t>
      </w:r>
      <w:r w:rsidRPr="008B7AAF">
        <w:rPr>
          <w:color w:val="000000" w:themeColor="text1"/>
          <w:spacing w:val="-13"/>
          <w:szCs w:val="26"/>
        </w:rPr>
        <w:t xml:space="preserve"> </w:t>
      </w:r>
      <w:r w:rsidRPr="008B7AAF">
        <w:rPr>
          <w:color w:val="000000" w:themeColor="text1"/>
          <w:szCs w:val="26"/>
        </w:rPr>
        <w:t>đối</w:t>
      </w:r>
      <w:r w:rsidRPr="008B7AAF">
        <w:rPr>
          <w:color w:val="000000" w:themeColor="text1"/>
          <w:spacing w:val="-11"/>
          <w:szCs w:val="26"/>
        </w:rPr>
        <w:t xml:space="preserve"> </w:t>
      </w:r>
      <w:r w:rsidRPr="008B7AAF">
        <w:rPr>
          <w:color w:val="000000" w:themeColor="text1"/>
          <w:szCs w:val="26"/>
        </w:rPr>
        <w:t>với</w:t>
      </w:r>
      <w:r w:rsidRPr="008B7AAF">
        <w:rPr>
          <w:color w:val="000000" w:themeColor="text1"/>
          <w:spacing w:val="-14"/>
          <w:szCs w:val="26"/>
        </w:rPr>
        <w:t xml:space="preserve"> </w:t>
      </w:r>
      <w:r w:rsidRPr="008B7AAF">
        <w:rPr>
          <w:color w:val="000000" w:themeColor="text1"/>
          <w:szCs w:val="26"/>
        </w:rPr>
        <w:t>tất</w:t>
      </w:r>
      <w:r w:rsidRPr="008B7AAF">
        <w:rPr>
          <w:color w:val="000000" w:themeColor="text1"/>
          <w:spacing w:val="-11"/>
          <w:szCs w:val="26"/>
        </w:rPr>
        <w:t xml:space="preserve"> </w:t>
      </w:r>
      <w:r w:rsidRPr="008B7AAF">
        <w:rPr>
          <w:color w:val="000000" w:themeColor="text1"/>
          <w:szCs w:val="26"/>
        </w:rPr>
        <w:t>cả</w:t>
      </w:r>
      <w:r w:rsidRPr="008B7AAF">
        <w:rPr>
          <w:color w:val="000000" w:themeColor="text1"/>
          <w:spacing w:val="-18"/>
          <w:szCs w:val="26"/>
        </w:rPr>
        <w:t xml:space="preserve"> </w:t>
      </w:r>
      <w:r w:rsidRPr="008B7AAF">
        <w:rPr>
          <w:color w:val="000000" w:themeColor="text1"/>
          <w:szCs w:val="26"/>
        </w:rPr>
        <w:t>các loại</w:t>
      </w:r>
      <w:r w:rsidRPr="008B7AAF">
        <w:rPr>
          <w:color w:val="000000" w:themeColor="text1"/>
          <w:spacing w:val="-41"/>
          <w:szCs w:val="26"/>
        </w:rPr>
        <w:t xml:space="preserve"> </w:t>
      </w:r>
      <w:r w:rsidRPr="008B7AAF">
        <w:rPr>
          <w:color w:val="000000" w:themeColor="text1"/>
          <w:szCs w:val="26"/>
        </w:rPr>
        <w:t>cáp</w:t>
      </w:r>
      <w:r w:rsidRPr="008B7AAF">
        <w:rPr>
          <w:color w:val="000000" w:themeColor="text1"/>
          <w:spacing w:val="-37"/>
          <w:szCs w:val="26"/>
        </w:rPr>
        <w:t xml:space="preserve"> </w:t>
      </w:r>
      <w:r w:rsidRPr="008B7AAF">
        <w:rPr>
          <w:color w:val="000000" w:themeColor="text1"/>
          <w:szCs w:val="26"/>
        </w:rPr>
        <w:t>ngầm</w:t>
      </w:r>
      <w:r w:rsidRPr="008B7AAF">
        <w:rPr>
          <w:color w:val="000000" w:themeColor="text1"/>
          <w:spacing w:val="-41"/>
          <w:szCs w:val="26"/>
        </w:rPr>
        <w:t xml:space="preserve"> </w:t>
      </w:r>
      <w:r w:rsidRPr="008B7AAF">
        <w:rPr>
          <w:color w:val="000000" w:themeColor="text1"/>
          <w:szCs w:val="26"/>
        </w:rPr>
        <w:t>được</w:t>
      </w:r>
      <w:r w:rsidRPr="008B7AAF">
        <w:rPr>
          <w:color w:val="000000" w:themeColor="text1"/>
          <w:spacing w:val="-38"/>
          <w:szCs w:val="26"/>
        </w:rPr>
        <w:t xml:space="preserve"> </w:t>
      </w:r>
      <w:r w:rsidRPr="008B7AAF">
        <w:rPr>
          <w:color w:val="000000" w:themeColor="text1"/>
          <w:szCs w:val="26"/>
        </w:rPr>
        <w:t>cung</w:t>
      </w:r>
      <w:r w:rsidRPr="008B7AAF">
        <w:rPr>
          <w:color w:val="000000" w:themeColor="text1"/>
          <w:spacing w:val="-41"/>
          <w:szCs w:val="26"/>
        </w:rPr>
        <w:t xml:space="preserve"> </w:t>
      </w:r>
      <w:r w:rsidRPr="008B7AAF">
        <w:rPr>
          <w:color w:val="000000" w:themeColor="text1"/>
          <w:szCs w:val="26"/>
        </w:rPr>
        <w:t>cấp.</w:t>
      </w:r>
    </w:p>
    <w:p w14:paraId="339F8B6D" w14:textId="77777777" w:rsidR="003D79C6" w:rsidRPr="008B7AAF" w:rsidRDefault="003D79C6" w:rsidP="003D79C6">
      <w:pPr>
        <w:widowControl w:val="0"/>
        <w:autoSpaceDE w:val="0"/>
        <w:autoSpaceDN w:val="0"/>
        <w:spacing w:after="0"/>
        <w:rPr>
          <w:color w:val="000000" w:themeColor="text1"/>
          <w:szCs w:val="26"/>
        </w:rPr>
      </w:pPr>
      <w:r w:rsidRPr="008B7AAF">
        <w:rPr>
          <w:color w:val="000000" w:themeColor="text1"/>
          <w:szCs w:val="26"/>
        </w:rPr>
        <w:t xml:space="preserve">Toàn bộ thiết bị phải thông qua các cuộc thử nghiệm thường </w:t>
      </w:r>
      <w:r w:rsidRPr="008B7AAF">
        <w:rPr>
          <w:color w:val="000000" w:themeColor="text1"/>
          <w:spacing w:val="-3"/>
          <w:szCs w:val="26"/>
        </w:rPr>
        <w:t xml:space="preserve">lệ </w:t>
      </w:r>
      <w:r w:rsidRPr="008B7AAF">
        <w:rPr>
          <w:color w:val="000000" w:themeColor="text1"/>
          <w:szCs w:val="26"/>
        </w:rPr>
        <w:t>tại nhà máy phù</w:t>
      </w:r>
      <w:r w:rsidRPr="008B7AAF">
        <w:rPr>
          <w:color w:val="000000" w:themeColor="text1"/>
          <w:spacing w:val="-16"/>
          <w:szCs w:val="26"/>
        </w:rPr>
        <w:t xml:space="preserve"> </w:t>
      </w:r>
      <w:r w:rsidRPr="008B7AAF">
        <w:rPr>
          <w:color w:val="000000" w:themeColor="text1"/>
          <w:szCs w:val="26"/>
        </w:rPr>
        <w:t>hợp</w:t>
      </w:r>
      <w:r w:rsidRPr="008B7AAF">
        <w:rPr>
          <w:color w:val="000000" w:themeColor="text1"/>
          <w:spacing w:val="-13"/>
          <w:szCs w:val="26"/>
        </w:rPr>
        <w:t xml:space="preserve"> </w:t>
      </w:r>
      <w:r w:rsidRPr="008B7AAF">
        <w:rPr>
          <w:color w:val="000000" w:themeColor="text1"/>
          <w:szCs w:val="26"/>
        </w:rPr>
        <w:t>với</w:t>
      </w:r>
      <w:r w:rsidRPr="008B7AAF">
        <w:rPr>
          <w:color w:val="000000" w:themeColor="text1"/>
          <w:spacing w:val="-19"/>
          <w:szCs w:val="26"/>
        </w:rPr>
        <w:t xml:space="preserve"> </w:t>
      </w:r>
      <w:r w:rsidRPr="008B7AAF">
        <w:rPr>
          <w:color w:val="000000" w:themeColor="text1"/>
          <w:szCs w:val="26"/>
        </w:rPr>
        <w:t>tiêu</w:t>
      </w:r>
      <w:r w:rsidRPr="008B7AAF">
        <w:rPr>
          <w:color w:val="000000" w:themeColor="text1"/>
          <w:spacing w:val="-19"/>
          <w:szCs w:val="26"/>
        </w:rPr>
        <w:t xml:space="preserve"> </w:t>
      </w:r>
      <w:r w:rsidRPr="008B7AAF">
        <w:rPr>
          <w:color w:val="000000" w:themeColor="text1"/>
          <w:szCs w:val="26"/>
        </w:rPr>
        <w:t>chuẩn</w:t>
      </w:r>
      <w:r w:rsidRPr="008B7AAF">
        <w:rPr>
          <w:color w:val="000000" w:themeColor="text1"/>
          <w:spacing w:val="-16"/>
          <w:szCs w:val="26"/>
        </w:rPr>
        <w:t xml:space="preserve"> </w:t>
      </w:r>
      <w:r w:rsidRPr="008B7AAF">
        <w:rPr>
          <w:color w:val="000000" w:themeColor="text1"/>
          <w:szCs w:val="26"/>
        </w:rPr>
        <w:t>TCVN</w:t>
      </w:r>
      <w:r w:rsidRPr="008B7AAF">
        <w:rPr>
          <w:color w:val="000000" w:themeColor="text1"/>
          <w:spacing w:val="-15"/>
          <w:szCs w:val="26"/>
        </w:rPr>
        <w:t xml:space="preserve"> </w:t>
      </w:r>
      <w:r w:rsidRPr="008B7AAF">
        <w:rPr>
          <w:color w:val="000000" w:themeColor="text1"/>
          <w:szCs w:val="26"/>
        </w:rPr>
        <w:t>5935-1</w:t>
      </w:r>
      <w:r w:rsidRPr="008B7AAF">
        <w:rPr>
          <w:color w:val="000000" w:themeColor="text1"/>
          <w:spacing w:val="-16"/>
          <w:szCs w:val="26"/>
        </w:rPr>
        <w:t xml:space="preserve"> </w:t>
      </w:r>
      <w:r w:rsidRPr="008B7AAF">
        <w:rPr>
          <w:color w:val="000000" w:themeColor="text1"/>
          <w:szCs w:val="26"/>
        </w:rPr>
        <w:t>(hoặc</w:t>
      </w:r>
      <w:r w:rsidRPr="008B7AAF">
        <w:rPr>
          <w:color w:val="000000" w:themeColor="text1"/>
          <w:spacing w:val="-15"/>
          <w:szCs w:val="26"/>
        </w:rPr>
        <w:t xml:space="preserve"> </w:t>
      </w:r>
      <w:r w:rsidRPr="008B7AAF">
        <w:rPr>
          <w:color w:val="000000" w:themeColor="text1"/>
          <w:szCs w:val="26"/>
        </w:rPr>
        <w:t>tương</w:t>
      </w:r>
      <w:r w:rsidRPr="008B7AAF">
        <w:rPr>
          <w:color w:val="000000" w:themeColor="text1"/>
          <w:spacing w:val="-19"/>
          <w:szCs w:val="26"/>
        </w:rPr>
        <w:t xml:space="preserve"> </w:t>
      </w:r>
      <w:r w:rsidRPr="008B7AAF">
        <w:rPr>
          <w:color w:val="000000" w:themeColor="text1"/>
          <w:szCs w:val="26"/>
        </w:rPr>
        <w:t>đương</w:t>
      </w:r>
      <w:r w:rsidRPr="008B7AAF">
        <w:rPr>
          <w:color w:val="000000" w:themeColor="text1"/>
          <w:spacing w:val="-16"/>
          <w:szCs w:val="26"/>
        </w:rPr>
        <w:t xml:space="preserve"> </w:t>
      </w:r>
      <w:r w:rsidRPr="008B7AAF">
        <w:rPr>
          <w:color w:val="000000" w:themeColor="text1"/>
          <w:szCs w:val="26"/>
        </w:rPr>
        <w:t>hoặc</w:t>
      </w:r>
      <w:r w:rsidRPr="008B7AAF">
        <w:rPr>
          <w:color w:val="000000" w:themeColor="text1"/>
          <w:spacing w:val="-15"/>
          <w:szCs w:val="26"/>
        </w:rPr>
        <w:t xml:space="preserve"> </w:t>
      </w:r>
      <w:r w:rsidRPr="008B7AAF">
        <w:rPr>
          <w:color w:val="000000" w:themeColor="text1"/>
          <w:szCs w:val="26"/>
        </w:rPr>
        <w:t>cao</w:t>
      </w:r>
      <w:r w:rsidRPr="008B7AAF">
        <w:rPr>
          <w:color w:val="000000" w:themeColor="text1"/>
          <w:spacing w:val="-13"/>
          <w:szCs w:val="26"/>
        </w:rPr>
        <w:t xml:space="preserve"> </w:t>
      </w:r>
      <w:r w:rsidRPr="008B7AAF">
        <w:rPr>
          <w:color w:val="000000" w:themeColor="text1"/>
          <w:szCs w:val="26"/>
        </w:rPr>
        <w:t>hơn)</w:t>
      </w:r>
      <w:r w:rsidRPr="008B7AAF">
        <w:rPr>
          <w:color w:val="000000" w:themeColor="text1"/>
          <w:spacing w:val="-14"/>
          <w:szCs w:val="26"/>
        </w:rPr>
        <w:t xml:space="preserve"> </w:t>
      </w:r>
      <w:r w:rsidRPr="008B7AAF">
        <w:rPr>
          <w:color w:val="000000" w:themeColor="text1"/>
          <w:spacing w:val="-3"/>
          <w:szCs w:val="26"/>
        </w:rPr>
        <w:t>và</w:t>
      </w:r>
      <w:r w:rsidRPr="008B7AAF">
        <w:rPr>
          <w:color w:val="000000" w:themeColor="text1"/>
          <w:spacing w:val="-15"/>
          <w:szCs w:val="26"/>
        </w:rPr>
        <w:t xml:space="preserve"> </w:t>
      </w:r>
      <w:r w:rsidRPr="008B7AAF">
        <w:rPr>
          <w:color w:val="000000" w:themeColor="text1"/>
          <w:szCs w:val="26"/>
        </w:rPr>
        <w:t>các tiêu chuẩn liên</w:t>
      </w:r>
      <w:r w:rsidRPr="008B7AAF">
        <w:rPr>
          <w:color w:val="000000" w:themeColor="text1"/>
          <w:spacing w:val="-45"/>
          <w:szCs w:val="26"/>
        </w:rPr>
        <w:t xml:space="preserve"> </w:t>
      </w:r>
      <w:r w:rsidRPr="008B7AAF">
        <w:rPr>
          <w:color w:val="000000" w:themeColor="text1"/>
          <w:szCs w:val="26"/>
        </w:rPr>
        <w:t>quan.</w:t>
      </w:r>
    </w:p>
    <w:p w14:paraId="0AB49F4E" w14:textId="77777777" w:rsidR="003D79C6" w:rsidRPr="008B7AAF" w:rsidRDefault="003D79C6" w:rsidP="003D79C6">
      <w:pPr>
        <w:widowControl w:val="0"/>
        <w:autoSpaceDE w:val="0"/>
        <w:autoSpaceDN w:val="0"/>
        <w:spacing w:after="0"/>
        <w:rPr>
          <w:color w:val="000000" w:themeColor="text1"/>
          <w:szCs w:val="26"/>
        </w:rPr>
      </w:pPr>
      <w:r w:rsidRPr="008B7AAF">
        <w:rPr>
          <w:color w:val="000000" w:themeColor="text1"/>
          <w:szCs w:val="26"/>
        </w:rPr>
        <w:t>Biên</w:t>
      </w:r>
      <w:r w:rsidRPr="008B7AAF">
        <w:rPr>
          <w:color w:val="000000" w:themeColor="text1"/>
          <w:spacing w:val="-17"/>
          <w:szCs w:val="26"/>
        </w:rPr>
        <w:t xml:space="preserve"> </w:t>
      </w:r>
      <w:r w:rsidRPr="008B7AAF">
        <w:rPr>
          <w:color w:val="000000" w:themeColor="text1"/>
          <w:szCs w:val="26"/>
        </w:rPr>
        <w:t>bản</w:t>
      </w:r>
      <w:r w:rsidRPr="008B7AAF">
        <w:rPr>
          <w:color w:val="000000" w:themeColor="text1"/>
          <w:spacing w:val="-17"/>
          <w:szCs w:val="26"/>
        </w:rPr>
        <w:t xml:space="preserve"> </w:t>
      </w:r>
      <w:r w:rsidRPr="008B7AAF">
        <w:rPr>
          <w:color w:val="000000" w:themeColor="text1"/>
          <w:szCs w:val="26"/>
        </w:rPr>
        <w:t>test</w:t>
      </w:r>
      <w:r w:rsidRPr="008B7AAF">
        <w:rPr>
          <w:color w:val="000000" w:themeColor="text1"/>
          <w:spacing w:val="-14"/>
          <w:szCs w:val="26"/>
        </w:rPr>
        <w:t xml:space="preserve"> </w:t>
      </w:r>
      <w:r w:rsidRPr="008B7AAF">
        <w:rPr>
          <w:color w:val="000000" w:themeColor="text1"/>
          <w:szCs w:val="26"/>
        </w:rPr>
        <w:t>phải</w:t>
      </w:r>
      <w:r w:rsidRPr="008B7AAF">
        <w:rPr>
          <w:color w:val="000000" w:themeColor="text1"/>
          <w:spacing w:val="-18"/>
          <w:szCs w:val="26"/>
        </w:rPr>
        <w:t xml:space="preserve"> </w:t>
      </w:r>
      <w:r w:rsidRPr="008B7AAF">
        <w:rPr>
          <w:color w:val="000000" w:themeColor="text1"/>
          <w:szCs w:val="26"/>
        </w:rPr>
        <w:t>đáp</w:t>
      </w:r>
      <w:r w:rsidRPr="008B7AAF">
        <w:rPr>
          <w:color w:val="000000" w:themeColor="text1"/>
          <w:spacing w:val="-14"/>
          <w:szCs w:val="26"/>
        </w:rPr>
        <w:t xml:space="preserve"> </w:t>
      </w:r>
      <w:r w:rsidRPr="008B7AAF">
        <w:rPr>
          <w:color w:val="000000" w:themeColor="text1"/>
          <w:szCs w:val="26"/>
        </w:rPr>
        <w:t>ứng</w:t>
      </w:r>
      <w:r w:rsidRPr="008B7AAF">
        <w:rPr>
          <w:color w:val="000000" w:themeColor="text1"/>
          <w:spacing w:val="-14"/>
          <w:szCs w:val="26"/>
        </w:rPr>
        <w:t xml:space="preserve"> </w:t>
      </w:r>
      <w:r w:rsidRPr="008B7AAF">
        <w:rPr>
          <w:color w:val="000000" w:themeColor="text1"/>
          <w:spacing w:val="-3"/>
          <w:szCs w:val="26"/>
        </w:rPr>
        <w:t>và</w:t>
      </w:r>
      <w:r w:rsidRPr="008B7AAF">
        <w:rPr>
          <w:color w:val="000000" w:themeColor="text1"/>
          <w:spacing w:val="-12"/>
          <w:szCs w:val="26"/>
        </w:rPr>
        <w:t xml:space="preserve"> </w:t>
      </w:r>
      <w:r w:rsidRPr="008B7AAF">
        <w:rPr>
          <w:color w:val="000000" w:themeColor="text1"/>
          <w:szCs w:val="26"/>
        </w:rPr>
        <w:t>đẩy</w:t>
      </w:r>
      <w:r w:rsidRPr="008B7AAF">
        <w:rPr>
          <w:color w:val="000000" w:themeColor="text1"/>
          <w:spacing w:val="-17"/>
          <w:szCs w:val="26"/>
        </w:rPr>
        <w:t xml:space="preserve"> </w:t>
      </w:r>
      <w:r w:rsidRPr="008B7AAF">
        <w:rPr>
          <w:color w:val="000000" w:themeColor="text1"/>
          <w:szCs w:val="26"/>
        </w:rPr>
        <w:t>đủ</w:t>
      </w:r>
      <w:r w:rsidRPr="008B7AAF">
        <w:rPr>
          <w:color w:val="000000" w:themeColor="text1"/>
          <w:spacing w:val="-21"/>
          <w:szCs w:val="26"/>
        </w:rPr>
        <w:t xml:space="preserve"> </w:t>
      </w:r>
      <w:r w:rsidRPr="008B7AAF">
        <w:rPr>
          <w:color w:val="000000" w:themeColor="text1"/>
          <w:szCs w:val="26"/>
        </w:rPr>
        <w:t>các</w:t>
      </w:r>
      <w:r w:rsidRPr="008B7AAF">
        <w:rPr>
          <w:color w:val="000000" w:themeColor="text1"/>
          <w:spacing w:val="-9"/>
          <w:szCs w:val="26"/>
        </w:rPr>
        <w:t xml:space="preserve"> </w:t>
      </w:r>
      <w:r w:rsidRPr="008B7AAF">
        <w:rPr>
          <w:color w:val="000000" w:themeColor="text1"/>
          <w:szCs w:val="26"/>
        </w:rPr>
        <w:t>hạng</w:t>
      </w:r>
      <w:r w:rsidRPr="008B7AAF">
        <w:rPr>
          <w:color w:val="000000" w:themeColor="text1"/>
          <w:spacing w:val="-14"/>
          <w:szCs w:val="26"/>
        </w:rPr>
        <w:t xml:space="preserve"> </w:t>
      </w:r>
      <w:r w:rsidRPr="008B7AAF">
        <w:rPr>
          <w:color w:val="000000" w:themeColor="text1"/>
          <w:szCs w:val="26"/>
        </w:rPr>
        <w:t>mục</w:t>
      </w:r>
      <w:r w:rsidRPr="008B7AAF">
        <w:rPr>
          <w:color w:val="000000" w:themeColor="text1"/>
          <w:spacing w:val="-12"/>
          <w:szCs w:val="26"/>
        </w:rPr>
        <w:t xml:space="preserve"> </w:t>
      </w:r>
      <w:r w:rsidRPr="008B7AAF">
        <w:rPr>
          <w:color w:val="000000" w:themeColor="text1"/>
          <w:szCs w:val="26"/>
        </w:rPr>
        <w:t>thí</w:t>
      </w:r>
      <w:r w:rsidRPr="008B7AAF">
        <w:rPr>
          <w:color w:val="000000" w:themeColor="text1"/>
          <w:spacing w:val="-14"/>
          <w:szCs w:val="26"/>
        </w:rPr>
        <w:t xml:space="preserve"> </w:t>
      </w:r>
      <w:r w:rsidRPr="008B7AAF">
        <w:rPr>
          <w:color w:val="000000" w:themeColor="text1"/>
          <w:szCs w:val="26"/>
        </w:rPr>
        <w:t>nghiệm</w:t>
      </w:r>
      <w:r w:rsidRPr="008B7AAF">
        <w:rPr>
          <w:color w:val="000000" w:themeColor="text1"/>
          <w:spacing w:val="-18"/>
          <w:szCs w:val="26"/>
        </w:rPr>
        <w:t xml:space="preserve"> </w:t>
      </w:r>
      <w:r w:rsidRPr="008B7AAF">
        <w:rPr>
          <w:color w:val="000000" w:themeColor="text1"/>
          <w:szCs w:val="26"/>
        </w:rPr>
        <w:t>theo</w:t>
      </w:r>
      <w:r w:rsidRPr="008B7AAF">
        <w:rPr>
          <w:color w:val="000000" w:themeColor="text1"/>
          <w:spacing w:val="-14"/>
          <w:szCs w:val="26"/>
        </w:rPr>
        <w:t xml:space="preserve"> </w:t>
      </w:r>
      <w:r w:rsidRPr="008B7AAF">
        <w:rPr>
          <w:color w:val="000000" w:themeColor="text1"/>
          <w:szCs w:val="26"/>
        </w:rPr>
        <w:t>tiêu</w:t>
      </w:r>
      <w:r w:rsidRPr="008B7AAF">
        <w:rPr>
          <w:color w:val="000000" w:themeColor="text1"/>
          <w:spacing w:val="-17"/>
          <w:szCs w:val="26"/>
        </w:rPr>
        <w:t xml:space="preserve"> </w:t>
      </w:r>
      <w:r w:rsidRPr="008B7AAF">
        <w:rPr>
          <w:color w:val="000000" w:themeColor="text1"/>
          <w:szCs w:val="26"/>
        </w:rPr>
        <w:t>chuẩn TCVN</w:t>
      </w:r>
      <w:r w:rsidRPr="008B7AAF">
        <w:rPr>
          <w:color w:val="000000" w:themeColor="text1"/>
          <w:spacing w:val="-24"/>
          <w:szCs w:val="26"/>
        </w:rPr>
        <w:t xml:space="preserve"> </w:t>
      </w:r>
      <w:r w:rsidRPr="008B7AAF">
        <w:rPr>
          <w:color w:val="000000" w:themeColor="text1"/>
          <w:szCs w:val="26"/>
        </w:rPr>
        <w:t>5935-1</w:t>
      </w:r>
      <w:r w:rsidRPr="008B7AAF">
        <w:rPr>
          <w:color w:val="000000" w:themeColor="text1"/>
          <w:spacing w:val="-24"/>
          <w:szCs w:val="26"/>
        </w:rPr>
        <w:t xml:space="preserve"> </w:t>
      </w:r>
      <w:r w:rsidRPr="008B7AAF">
        <w:rPr>
          <w:color w:val="000000" w:themeColor="text1"/>
          <w:szCs w:val="26"/>
        </w:rPr>
        <w:t>(hoặc</w:t>
      </w:r>
      <w:r w:rsidRPr="008B7AAF">
        <w:rPr>
          <w:color w:val="000000" w:themeColor="text1"/>
          <w:spacing w:val="-23"/>
          <w:szCs w:val="26"/>
        </w:rPr>
        <w:t xml:space="preserve"> </w:t>
      </w:r>
      <w:r w:rsidRPr="008B7AAF">
        <w:rPr>
          <w:color w:val="000000" w:themeColor="text1"/>
          <w:szCs w:val="26"/>
        </w:rPr>
        <w:t>tương</w:t>
      </w:r>
      <w:r w:rsidRPr="008B7AAF">
        <w:rPr>
          <w:color w:val="000000" w:themeColor="text1"/>
          <w:spacing w:val="-27"/>
          <w:szCs w:val="26"/>
        </w:rPr>
        <w:t xml:space="preserve"> </w:t>
      </w:r>
      <w:r w:rsidRPr="008B7AAF">
        <w:rPr>
          <w:color w:val="000000" w:themeColor="text1"/>
          <w:szCs w:val="26"/>
        </w:rPr>
        <w:t>đương</w:t>
      </w:r>
      <w:r w:rsidRPr="008B7AAF">
        <w:rPr>
          <w:color w:val="000000" w:themeColor="text1"/>
          <w:spacing w:val="-24"/>
          <w:szCs w:val="26"/>
        </w:rPr>
        <w:t xml:space="preserve"> </w:t>
      </w:r>
      <w:r w:rsidRPr="008B7AAF">
        <w:rPr>
          <w:color w:val="000000" w:themeColor="text1"/>
          <w:szCs w:val="26"/>
        </w:rPr>
        <w:t>hoặc</w:t>
      </w:r>
      <w:r w:rsidRPr="008B7AAF">
        <w:rPr>
          <w:color w:val="000000" w:themeColor="text1"/>
          <w:spacing w:val="-23"/>
          <w:szCs w:val="26"/>
        </w:rPr>
        <w:t xml:space="preserve"> </w:t>
      </w:r>
      <w:r w:rsidRPr="008B7AAF">
        <w:rPr>
          <w:color w:val="000000" w:themeColor="text1"/>
          <w:szCs w:val="26"/>
        </w:rPr>
        <w:t>cao</w:t>
      </w:r>
      <w:r w:rsidRPr="008B7AAF">
        <w:rPr>
          <w:color w:val="000000" w:themeColor="text1"/>
          <w:spacing w:val="-24"/>
          <w:szCs w:val="26"/>
        </w:rPr>
        <w:t xml:space="preserve"> </w:t>
      </w:r>
      <w:r w:rsidRPr="008B7AAF">
        <w:rPr>
          <w:color w:val="000000" w:themeColor="text1"/>
          <w:szCs w:val="26"/>
        </w:rPr>
        <w:t>hơn)</w:t>
      </w:r>
      <w:r w:rsidRPr="008B7AAF">
        <w:rPr>
          <w:color w:val="000000" w:themeColor="text1"/>
          <w:spacing w:val="-22"/>
          <w:szCs w:val="26"/>
        </w:rPr>
        <w:t xml:space="preserve"> </w:t>
      </w:r>
      <w:r w:rsidRPr="008B7AAF">
        <w:rPr>
          <w:color w:val="000000" w:themeColor="text1"/>
          <w:spacing w:val="-3"/>
          <w:szCs w:val="26"/>
        </w:rPr>
        <w:t>và</w:t>
      </w:r>
      <w:r w:rsidRPr="008B7AAF">
        <w:rPr>
          <w:color w:val="000000" w:themeColor="text1"/>
          <w:spacing w:val="-23"/>
          <w:szCs w:val="26"/>
        </w:rPr>
        <w:t xml:space="preserve"> </w:t>
      </w:r>
      <w:r w:rsidRPr="008B7AAF">
        <w:rPr>
          <w:color w:val="000000" w:themeColor="text1"/>
          <w:szCs w:val="26"/>
        </w:rPr>
        <w:t>các</w:t>
      </w:r>
      <w:r w:rsidRPr="008B7AAF">
        <w:rPr>
          <w:color w:val="000000" w:themeColor="text1"/>
          <w:spacing w:val="-23"/>
          <w:szCs w:val="26"/>
        </w:rPr>
        <w:t xml:space="preserve"> </w:t>
      </w:r>
      <w:r w:rsidRPr="008B7AAF">
        <w:rPr>
          <w:color w:val="000000" w:themeColor="text1"/>
          <w:szCs w:val="26"/>
        </w:rPr>
        <w:t>tiêu</w:t>
      </w:r>
      <w:r w:rsidRPr="008B7AAF">
        <w:rPr>
          <w:color w:val="000000" w:themeColor="text1"/>
          <w:spacing w:val="-27"/>
          <w:szCs w:val="26"/>
        </w:rPr>
        <w:t xml:space="preserve"> </w:t>
      </w:r>
      <w:r w:rsidRPr="008B7AAF">
        <w:rPr>
          <w:color w:val="000000" w:themeColor="text1"/>
          <w:szCs w:val="26"/>
        </w:rPr>
        <w:t>chuẩn</w:t>
      </w:r>
      <w:r w:rsidRPr="008B7AAF">
        <w:rPr>
          <w:color w:val="000000" w:themeColor="text1"/>
          <w:spacing w:val="-24"/>
          <w:szCs w:val="26"/>
        </w:rPr>
        <w:t xml:space="preserve"> </w:t>
      </w:r>
      <w:r w:rsidRPr="008B7AAF">
        <w:rPr>
          <w:color w:val="000000" w:themeColor="text1"/>
          <w:szCs w:val="26"/>
        </w:rPr>
        <w:t>liên</w:t>
      </w:r>
      <w:r w:rsidRPr="008B7AAF">
        <w:rPr>
          <w:color w:val="000000" w:themeColor="text1"/>
          <w:spacing w:val="-27"/>
          <w:szCs w:val="26"/>
        </w:rPr>
        <w:t xml:space="preserve"> </w:t>
      </w:r>
      <w:r w:rsidRPr="008B7AAF">
        <w:rPr>
          <w:color w:val="000000" w:themeColor="text1"/>
          <w:szCs w:val="26"/>
        </w:rPr>
        <w:t>quan.</w:t>
      </w:r>
    </w:p>
    <w:p w14:paraId="4E502A7C" w14:textId="77777777" w:rsidR="003D79C6" w:rsidRPr="008B7AAF" w:rsidRDefault="003D79C6" w:rsidP="003D79C6">
      <w:pPr>
        <w:widowControl w:val="0"/>
        <w:autoSpaceDE w:val="0"/>
        <w:autoSpaceDN w:val="0"/>
        <w:spacing w:after="0"/>
        <w:rPr>
          <w:color w:val="000000" w:themeColor="text1"/>
          <w:szCs w:val="26"/>
        </w:rPr>
      </w:pPr>
      <w:r w:rsidRPr="008B7AAF">
        <w:rPr>
          <w:color w:val="000000" w:themeColor="text1"/>
          <w:szCs w:val="26"/>
        </w:rPr>
        <w:t>Yêu cầu</w:t>
      </w:r>
      <w:r w:rsidRPr="008B7AAF">
        <w:rPr>
          <w:color w:val="000000" w:themeColor="text1"/>
          <w:spacing w:val="-31"/>
          <w:szCs w:val="26"/>
        </w:rPr>
        <w:t xml:space="preserve"> </w:t>
      </w:r>
      <w:r w:rsidRPr="008B7AAF">
        <w:rPr>
          <w:color w:val="000000" w:themeColor="text1"/>
          <w:szCs w:val="26"/>
        </w:rPr>
        <w:t>khác</w:t>
      </w:r>
    </w:p>
    <w:p w14:paraId="747AA4E5" w14:textId="77777777" w:rsidR="003D79C6" w:rsidRPr="008B7AAF" w:rsidRDefault="003D79C6" w:rsidP="003D79C6">
      <w:pPr>
        <w:widowControl w:val="0"/>
        <w:autoSpaceDE w:val="0"/>
        <w:autoSpaceDN w:val="0"/>
        <w:spacing w:after="0"/>
        <w:rPr>
          <w:color w:val="000000" w:themeColor="text1"/>
          <w:szCs w:val="26"/>
        </w:rPr>
      </w:pPr>
      <w:r w:rsidRPr="008B7AAF">
        <w:rPr>
          <w:color w:val="000000" w:themeColor="text1"/>
          <w:szCs w:val="26"/>
        </w:rPr>
        <w:t>Cáp</w:t>
      </w:r>
      <w:r w:rsidRPr="008B7AAF">
        <w:rPr>
          <w:color w:val="000000" w:themeColor="text1"/>
          <w:spacing w:val="-8"/>
          <w:szCs w:val="26"/>
        </w:rPr>
        <w:t xml:space="preserve"> </w:t>
      </w:r>
      <w:r w:rsidRPr="008B7AAF">
        <w:rPr>
          <w:color w:val="000000" w:themeColor="text1"/>
          <w:szCs w:val="26"/>
        </w:rPr>
        <w:t>được</w:t>
      </w:r>
      <w:r w:rsidRPr="008B7AAF">
        <w:rPr>
          <w:color w:val="000000" w:themeColor="text1"/>
          <w:spacing w:val="-4"/>
          <w:szCs w:val="26"/>
        </w:rPr>
        <w:t xml:space="preserve"> </w:t>
      </w:r>
      <w:r w:rsidRPr="008B7AAF">
        <w:rPr>
          <w:color w:val="000000" w:themeColor="text1"/>
          <w:szCs w:val="26"/>
        </w:rPr>
        <w:t>giao</w:t>
      </w:r>
      <w:r w:rsidRPr="008B7AAF">
        <w:rPr>
          <w:color w:val="000000" w:themeColor="text1"/>
          <w:spacing w:val="-8"/>
          <w:szCs w:val="26"/>
        </w:rPr>
        <w:t xml:space="preserve"> </w:t>
      </w:r>
      <w:r w:rsidRPr="008B7AAF">
        <w:rPr>
          <w:color w:val="000000" w:themeColor="text1"/>
          <w:szCs w:val="26"/>
        </w:rPr>
        <w:t>trong</w:t>
      </w:r>
      <w:r w:rsidRPr="008B7AAF">
        <w:rPr>
          <w:color w:val="000000" w:themeColor="text1"/>
          <w:spacing w:val="-12"/>
          <w:szCs w:val="26"/>
        </w:rPr>
        <w:t xml:space="preserve"> </w:t>
      </w:r>
      <w:r w:rsidRPr="008B7AAF">
        <w:rPr>
          <w:color w:val="000000" w:themeColor="text1"/>
          <w:szCs w:val="26"/>
        </w:rPr>
        <w:t>các</w:t>
      </w:r>
      <w:r w:rsidRPr="008B7AAF">
        <w:rPr>
          <w:color w:val="000000" w:themeColor="text1"/>
          <w:spacing w:val="-8"/>
          <w:szCs w:val="26"/>
        </w:rPr>
        <w:t xml:space="preserve"> </w:t>
      </w:r>
      <w:r w:rsidRPr="008B7AAF">
        <w:rPr>
          <w:color w:val="000000" w:themeColor="text1"/>
          <w:szCs w:val="26"/>
        </w:rPr>
        <w:t>cuộn</w:t>
      </w:r>
      <w:r w:rsidRPr="008B7AAF">
        <w:rPr>
          <w:color w:val="000000" w:themeColor="text1"/>
          <w:spacing w:val="-5"/>
          <w:szCs w:val="26"/>
        </w:rPr>
        <w:t xml:space="preserve"> </w:t>
      </w:r>
      <w:r w:rsidRPr="008B7AAF">
        <w:rPr>
          <w:color w:val="000000" w:themeColor="text1"/>
          <w:spacing w:val="-3"/>
          <w:szCs w:val="26"/>
        </w:rPr>
        <w:t>lô</w:t>
      </w:r>
      <w:r w:rsidRPr="008B7AAF">
        <w:rPr>
          <w:color w:val="000000" w:themeColor="text1"/>
          <w:spacing w:val="-8"/>
          <w:szCs w:val="26"/>
        </w:rPr>
        <w:t xml:space="preserve"> </w:t>
      </w:r>
      <w:r w:rsidRPr="008B7AAF">
        <w:rPr>
          <w:color w:val="000000" w:themeColor="text1"/>
          <w:szCs w:val="26"/>
        </w:rPr>
        <w:t>bằng</w:t>
      </w:r>
      <w:r w:rsidRPr="008B7AAF">
        <w:rPr>
          <w:color w:val="000000" w:themeColor="text1"/>
          <w:spacing w:val="-5"/>
          <w:szCs w:val="26"/>
        </w:rPr>
        <w:t xml:space="preserve"> </w:t>
      </w:r>
      <w:r w:rsidRPr="008B7AAF">
        <w:rPr>
          <w:color w:val="000000" w:themeColor="text1"/>
          <w:spacing w:val="-3"/>
          <w:szCs w:val="26"/>
        </w:rPr>
        <w:t>gỗ</w:t>
      </w:r>
      <w:r w:rsidRPr="008B7AAF">
        <w:rPr>
          <w:color w:val="000000" w:themeColor="text1"/>
          <w:spacing w:val="-13"/>
          <w:szCs w:val="26"/>
        </w:rPr>
        <w:t xml:space="preserve"> </w:t>
      </w:r>
      <w:r w:rsidRPr="008B7AAF">
        <w:rPr>
          <w:color w:val="000000" w:themeColor="text1"/>
          <w:szCs w:val="26"/>
        </w:rPr>
        <w:t>với</w:t>
      </w:r>
      <w:r w:rsidRPr="008B7AAF">
        <w:rPr>
          <w:color w:val="000000" w:themeColor="text1"/>
          <w:spacing w:val="-8"/>
          <w:szCs w:val="26"/>
        </w:rPr>
        <w:t xml:space="preserve"> </w:t>
      </w:r>
      <w:r w:rsidRPr="008B7AAF">
        <w:rPr>
          <w:color w:val="000000" w:themeColor="text1"/>
          <w:szCs w:val="26"/>
        </w:rPr>
        <w:t>tổng</w:t>
      </w:r>
      <w:r w:rsidRPr="008B7AAF">
        <w:rPr>
          <w:color w:val="000000" w:themeColor="text1"/>
          <w:spacing w:val="-8"/>
          <w:szCs w:val="26"/>
        </w:rPr>
        <w:t xml:space="preserve"> </w:t>
      </w:r>
      <w:r w:rsidRPr="008B7AAF">
        <w:rPr>
          <w:color w:val="000000" w:themeColor="text1"/>
          <w:szCs w:val="26"/>
        </w:rPr>
        <w:t>trọng</w:t>
      </w:r>
      <w:r w:rsidRPr="008B7AAF">
        <w:rPr>
          <w:color w:val="000000" w:themeColor="text1"/>
          <w:spacing w:val="-5"/>
          <w:szCs w:val="26"/>
        </w:rPr>
        <w:t xml:space="preserve"> </w:t>
      </w:r>
      <w:r w:rsidRPr="008B7AAF">
        <w:rPr>
          <w:color w:val="000000" w:themeColor="text1"/>
          <w:szCs w:val="26"/>
        </w:rPr>
        <w:t>lượng</w:t>
      </w:r>
      <w:r w:rsidRPr="008B7AAF">
        <w:rPr>
          <w:color w:val="000000" w:themeColor="text1"/>
          <w:spacing w:val="-12"/>
          <w:szCs w:val="26"/>
        </w:rPr>
        <w:t xml:space="preserve"> </w:t>
      </w:r>
      <w:r w:rsidRPr="008B7AAF">
        <w:rPr>
          <w:color w:val="000000" w:themeColor="text1"/>
          <w:szCs w:val="26"/>
        </w:rPr>
        <w:t>cáp</w:t>
      </w:r>
      <w:r w:rsidRPr="008B7AAF">
        <w:rPr>
          <w:color w:val="000000" w:themeColor="text1"/>
          <w:spacing w:val="-5"/>
          <w:szCs w:val="26"/>
        </w:rPr>
        <w:t xml:space="preserve"> </w:t>
      </w:r>
      <w:r w:rsidRPr="008B7AAF">
        <w:rPr>
          <w:color w:val="000000" w:themeColor="text1"/>
          <w:spacing w:val="-3"/>
          <w:szCs w:val="26"/>
        </w:rPr>
        <w:t>và</w:t>
      </w:r>
      <w:r w:rsidRPr="008B7AAF">
        <w:rPr>
          <w:color w:val="000000" w:themeColor="text1"/>
          <w:spacing w:val="-8"/>
          <w:szCs w:val="26"/>
        </w:rPr>
        <w:t xml:space="preserve"> </w:t>
      </w:r>
      <w:r w:rsidRPr="008B7AAF">
        <w:rPr>
          <w:color w:val="000000" w:themeColor="text1"/>
          <w:szCs w:val="26"/>
        </w:rPr>
        <w:t>cuộn</w:t>
      </w:r>
      <w:r w:rsidRPr="008B7AAF">
        <w:rPr>
          <w:color w:val="000000" w:themeColor="text1"/>
          <w:spacing w:val="-5"/>
          <w:szCs w:val="26"/>
        </w:rPr>
        <w:t xml:space="preserve"> </w:t>
      </w:r>
      <w:r w:rsidRPr="008B7AAF">
        <w:rPr>
          <w:color w:val="000000" w:themeColor="text1"/>
          <w:szCs w:val="26"/>
        </w:rPr>
        <w:t>lô tối</w:t>
      </w:r>
      <w:r w:rsidRPr="008B7AAF">
        <w:rPr>
          <w:color w:val="000000" w:themeColor="text1"/>
          <w:spacing w:val="-26"/>
          <w:szCs w:val="26"/>
        </w:rPr>
        <w:t xml:space="preserve"> </w:t>
      </w:r>
      <w:r w:rsidRPr="008B7AAF">
        <w:rPr>
          <w:color w:val="000000" w:themeColor="text1"/>
          <w:szCs w:val="26"/>
        </w:rPr>
        <w:t>đa</w:t>
      </w:r>
      <w:r w:rsidRPr="008B7AAF">
        <w:rPr>
          <w:color w:val="000000" w:themeColor="text1"/>
          <w:spacing w:val="-21"/>
          <w:szCs w:val="26"/>
        </w:rPr>
        <w:t xml:space="preserve"> </w:t>
      </w:r>
      <w:r w:rsidRPr="008B7AAF">
        <w:rPr>
          <w:color w:val="000000" w:themeColor="text1"/>
          <w:szCs w:val="26"/>
        </w:rPr>
        <w:t>không</w:t>
      </w:r>
      <w:r w:rsidRPr="008B7AAF">
        <w:rPr>
          <w:color w:val="000000" w:themeColor="text1"/>
          <w:spacing w:val="-22"/>
          <w:szCs w:val="26"/>
        </w:rPr>
        <w:t xml:space="preserve"> </w:t>
      </w:r>
      <w:r w:rsidRPr="008B7AAF">
        <w:rPr>
          <w:color w:val="000000" w:themeColor="text1"/>
          <w:szCs w:val="26"/>
        </w:rPr>
        <w:t>vượt</w:t>
      </w:r>
      <w:r w:rsidRPr="008B7AAF">
        <w:rPr>
          <w:color w:val="000000" w:themeColor="text1"/>
          <w:spacing w:val="-23"/>
          <w:szCs w:val="26"/>
        </w:rPr>
        <w:t xml:space="preserve"> </w:t>
      </w:r>
      <w:r w:rsidRPr="008B7AAF">
        <w:rPr>
          <w:color w:val="000000" w:themeColor="text1"/>
          <w:szCs w:val="26"/>
        </w:rPr>
        <w:t>quá</w:t>
      </w:r>
      <w:r w:rsidRPr="008B7AAF">
        <w:rPr>
          <w:color w:val="000000" w:themeColor="text1"/>
          <w:spacing w:val="-21"/>
          <w:szCs w:val="26"/>
        </w:rPr>
        <w:t xml:space="preserve"> </w:t>
      </w:r>
      <w:r w:rsidRPr="008B7AAF">
        <w:rPr>
          <w:color w:val="000000" w:themeColor="text1"/>
          <w:szCs w:val="26"/>
        </w:rPr>
        <w:t>4.500kg</w:t>
      </w:r>
      <w:r w:rsidRPr="008B7AAF">
        <w:rPr>
          <w:color w:val="000000" w:themeColor="text1"/>
          <w:spacing w:val="-22"/>
          <w:szCs w:val="26"/>
        </w:rPr>
        <w:t xml:space="preserve"> </w:t>
      </w:r>
      <w:r w:rsidRPr="008B7AAF">
        <w:rPr>
          <w:color w:val="000000" w:themeColor="text1"/>
          <w:szCs w:val="26"/>
        </w:rPr>
        <w:t>với</w:t>
      </w:r>
      <w:r w:rsidRPr="008B7AAF">
        <w:rPr>
          <w:color w:val="000000" w:themeColor="text1"/>
          <w:spacing w:val="-26"/>
          <w:szCs w:val="26"/>
        </w:rPr>
        <w:t xml:space="preserve"> </w:t>
      </w:r>
      <w:r w:rsidRPr="008B7AAF">
        <w:rPr>
          <w:color w:val="000000" w:themeColor="text1"/>
          <w:szCs w:val="26"/>
        </w:rPr>
        <w:t>đường</w:t>
      </w:r>
      <w:r w:rsidRPr="008B7AAF">
        <w:rPr>
          <w:color w:val="000000" w:themeColor="text1"/>
          <w:spacing w:val="-25"/>
          <w:szCs w:val="26"/>
        </w:rPr>
        <w:t xml:space="preserve"> </w:t>
      </w:r>
      <w:r w:rsidRPr="008B7AAF">
        <w:rPr>
          <w:color w:val="000000" w:themeColor="text1"/>
          <w:szCs w:val="26"/>
        </w:rPr>
        <w:t>kính</w:t>
      </w:r>
      <w:r w:rsidRPr="008B7AAF">
        <w:rPr>
          <w:color w:val="000000" w:themeColor="text1"/>
          <w:spacing w:val="-22"/>
          <w:szCs w:val="26"/>
        </w:rPr>
        <w:t xml:space="preserve"> </w:t>
      </w:r>
      <w:r w:rsidRPr="008B7AAF">
        <w:rPr>
          <w:color w:val="000000" w:themeColor="text1"/>
          <w:szCs w:val="26"/>
        </w:rPr>
        <w:t>mặt</w:t>
      </w:r>
      <w:r w:rsidRPr="008B7AAF">
        <w:rPr>
          <w:color w:val="000000" w:themeColor="text1"/>
          <w:spacing w:val="-23"/>
          <w:szCs w:val="26"/>
        </w:rPr>
        <w:t xml:space="preserve"> </w:t>
      </w:r>
      <w:r w:rsidRPr="008B7AAF">
        <w:rPr>
          <w:color w:val="000000" w:themeColor="text1"/>
          <w:szCs w:val="26"/>
        </w:rPr>
        <w:t>lô</w:t>
      </w:r>
      <w:r w:rsidRPr="008B7AAF">
        <w:rPr>
          <w:color w:val="000000" w:themeColor="text1"/>
          <w:spacing w:val="-22"/>
          <w:szCs w:val="26"/>
        </w:rPr>
        <w:t xml:space="preserve"> </w:t>
      </w:r>
      <w:r w:rsidRPr="008B7AAF">
        <w:rPr>
          <w:color w:val="000000" w:themeColor="text1"/>
          <w:szCs w:val="26"/>
        </w:rPr>
        <w:t>cuốn</w:t>
      </w:r>
      <w:r w:rsidRPr="008B7AAF">
        <w:rPr>
          <w:color w:val="000000" w:themeColor="text1"/>
          <w:spacing w:val="-25"/>
          <w:szCs w:val="26"/>
        </w:rPr>
        <w:t xml:space="preserve"> </w:t>
      </w:r>
      <w:r w:rsidRPr="008B7AAF">
        <w:rPr>
          <w:color w:val="000000" w:themeColor="text1"/>
          <w:szCs w:val="26"/>
        </w:rPr>
        <w:t>cáp</w:t>
      </w:r>
      <w:r w:rsidRPr="008B7AAF">
        <w:rPr>
          <w:color w:val="000000" w:themeColor="text1"/>
          <w:spacing w:val="-22"/>
          <w:szCs w:val="26"/>
        </w:rPr>
        <w:t xml:space="preserve"> </w:t>
      </w:r>
      <w:r w:rsidRPr="008B7AAF">
        <w:rPr>
          <w:color w:val="000000" w:themeColor="text1"/>
          <w:szCs w:val="26"/>
        </w:rPr>
        <w:t>tối</w:t>
      </w:r>
      <w:r w:rsidRPr="008B7AAF">
        <w:rPr>
          <w:color w:val="000000" w:themeColor="text1"/>
          <w:spacing w:val="-26"/>
          <w:szCs w:val="26"/>
        </w:rPr>
        <w:t xml:space="preserve"> </w:t>
      </w:r>
      <w:r w:rsidRPr="008B7AAF">
        <w:rPr>
          <w:color w:val="000000" w:themeColor="text1"/>
          <w:szCs w:val="26"/>
        </w:rPr>
        <w:t>đa</w:t>
      </w:r>
      <w:r w:rsidRPr="008B7AAF">
        <w:rPr>
          <w:color w:val="000000" w:themeColor="text1"/>
          <w:spacing w:val="-21"/>
          <w:szCs w:val="26"/>
        </w:rPr>
        <w:t xml:space="preserve"> </w:t>
      </w:r>
      <w:r w:rsidRPr="008B7AAF">
        <w:rPr>
          <w:color w:val="000000" w:themeColor="text1"/>
          <w:szCs w:val="26"/>
        </w:rPr>
        <w:t>2,2m.</w:t>
      </w:r>
    </w:p>
    <w:p w14:paraId="62CD345E" w14:textId="1CDC52CB" w:rsidR="00AB4170" w:rsidRPr="008B7AAF" w:rsidRDefault="003D79C6" w:rsidP="00D41480">
      <w:pPr>
        <w:rPr>
          <w:b/>
          <w:bCs/>
          <w:color w:val="000000" w:themeColor="text1"/>
          <w:szCs w:val="26"/>
          <w:lang w:val="en-US"/>
        </w:rPr>
      </w:pPr>
      <w:r w:rsidRPr="008B7AAF">
        <w:rPr>
          <w:color w:val="000000" w:themeColor="text1"/>
          <w:szCs w:val="26"/>
        </w:rPr>
        <w:t>Chỉ</w:t>
      </w:r>
      <w:r w:rsidRPr="008B7AAF">
        <w:rPr>
          <w:color w:val="000000" w:themeColor="text1"/>
          <w:spacing w:val="-27"/>
          <w:szCs w:val="26"/>
        </w:rPr>
        <w:t xml:space="preserve"> </w:t>
      </w:r>
      <w:r w:rsidRPr="008B7AAF">
        <w:rPr>
          <w:color w:val="000000" w:themeColor="text1"/>
          <w:szCs w:val="26"/>
        </w:rPr>
        <w:t>1</w:t>
      </w:r>
      <w:r w:rsidRPr="008B7AAF">
        <w:rPr>
          <w:color w:val="000000" w:themeColor="text1"/>
          <w:spacing w:val="-19"/>
          <w:szCs w:val="26"/>
        </w:rPr>
        <w:t xml:space="preserve"> </w:t>
      </w:r>
      <w:r w:rsidRPr="008B7AAF">
        <w:rPr>
          <w:color w:val="000000" w:themeColor="text1"/>
          <w:szCs w:val="26"/>
        </w:rPr>
        <w:t>sợi</w:t>
      </w:r>
      <w:r w:rsidRPr="008B7AAF">
        <w:rPr>
          <w:color w:val="000000" w:themeColor="text1"/>
          <w:spacing w:val="-23"/>
          <w:szCs w:val="26"/>
        </w:rPr>
        <w:t xml:space="preserve"> </w:t>
      </w:r>
      <w:r w:rsidRPr="008B7AAF">
        <w:rPr>
          <w:color w:val="000000" w:themeColor="text1"/>
          <w:szCs w:val="26"/>
        </w:rPr>
        <w:t>cáp</w:t>
      </w:r>
      <w:r w:rsidRPr="008B7AAF">
        <w:rPr>
          <w:color w:val="000000" w:themeColor="text1"/>
          <w:spacing w:val="-19"/>
          <w:szCs w:val="26"/>
        </w:rPr>
        <w:t xml:space="preserve"> </w:t>
      </w:r>
      <w:r w:rsidRPr="008B7AAF">
        <w:rPr>
          <w:color w:val="000000" w:themeColor="text1"/>
          <w:szCs w:val="26"/>
        </w:rPr>
        <w:t>được</w:t>
      </w:r>
      <w:r w:rsidRPr="008B7AAF">
        <w:rPr>
          <w:color w:val="000000" w:themeColor="text1"/>
          <w:spacing w:val="-18"/>
          <w:szCs w:val="26"/>
        </w:rPr>
        <w:t xml:space="preserve"> </w:t>
      </w:r>
      <w:r w:rsidRPr="008B7AAF">
        <w:rPr>
          <w:color w:val="000000" w:themeColor="text1"/>
          <w:szCs w:val="26"/>
        </w:rPr>
        <w:t>cuốn</w:t>
      </w:r>
      <w:r w:rsidRPr="008B7AAF">
        <w:rPr>
          <w:color w:val="000000" w:themeColor="text1"/>
          <w:spacing w:val="-19"/>
          <w:szCs w:val="26"/>
        </w:rPr>
        <w:t xml:space="preserve"> </w:t>
      </w:r>
      <w:r w:rsidRPr="008B7AAF">
        <w:rPr>
          <w:color w:val="000000" w:themeColor="text1"/>
          <w:szCs w:val="26"/>
        </w:rPr>
        <w:t>vào</w:t>
      </w:r>
      <w:r w:rsidRPr="008B7AAF">
        <w:rPr>
          <w:color w:val="000000" w:themeColor="text1"/>
          <w:spacing w:val="-16"/>
          <w:szCs w:val="26"/>
        </w:rPr>
        <w:t xml:space="preserve"> </w:t>
      </w:r>
      <w:r w:rsidRPr="008B7AAF">
        <w:rPr>
          <w:color w:val="000000" w:themeColor="text1"/>
          <w:szCs w:val="26"/>
        </w:rPr>
        <w:t>mỗi</w:t>
      </w:r>
      <w:r w:rsidRPr="008B7AAF">
        <w:rPr>
          <w:color w:val="000000" w:themeColor="text1"/>
          <w:spacing w:val="-23"/>
          <w:szCs w:val="26"/>
        </w:rPr>
        <w:t xml:space="preserve"> </w:t>
      </w:r>
      <w:r w:rsidRPr="008B7AAF">
        <w:rPr>
          <w:color w:val="000000" w:themeColor="text1"/>
          <w:szCs w:val="26"/>
        </w:rPr>
        <w:t>cuộn</w:t>
      </w:r>
      <w:r w:rsidRPr="008B7AAF">
        <w:rPr>
          <w:color w:val="000000" w:themeColor="text1"/>
          <w:spacing w:val="-19"/>
          <w:szCs w:val="26"/>
        </w:rPr>
        <w:t xml:space="preserve"> </w:t>
      </w:r>
      <w:r w:rsidRPr="008B7AAF">
        <w:rPr>
          <w:color w:val="000000" w:themeColor="text1"/>
          <w:szCs w:val="26"/>
        </w:rPr>
        <w:t>lô.</w:t>
      </w:r>
    </w:p>
    <w:p w14:paraId="6F96AFBA" w14:textId="0654E725" w:rsidR="00805BCE" w:rsidRPr="008B7AAF" w:rsidRDefault="00AB4170" w:rsidP="00AB4170">
      <w:pPr>
        <w:jc w:val="left"/>
        <w:rPr>
          <w:b/>
          <w:bCs/>
          <w:color w:val="000000" w:themeColor="text1"/>
          <w:szCs w:val="26"/>
          <w:lang w:val="en-US"/>
        </w:rPr>
      </w:pPr>
      <w:r w:rsidRPr="008B7AAF">
        <w:rPr>
          <w:b/>
          <w:bCs/>
          <w:color w:val="000000" w:themeColor="text1"/>
          <w:szCs w:val="26"/>
          <w:lang w:val="en-US"/>
        </w:rPr>
        <w:t>1.</w:t>
      </w:r>
      <w:r w:rsidR="00805BCE" w:rsidRPr="008B7AAF">
        <w:rPr>
          <w:b/>
          <w:bCs/>
          <w:color w:val="000000" w:themeColor="text1"/>
          <w:szCs w:val="26"/>
        </w:rPr>
        <w:t>Cáp hạ áp ruột đồng 1x240mm2</w:t>
      </w:r>
      <w:r w:rsidRPr="008B7AAF">
        <w:rPr>
          <w:b/>
          <w:bCs/>
          <w:color w:val="000000" w:themeColor="text1"/>
          <w:szCs w:val="26"/>
        </w:rPr>
        <w:t>-không giáp kim loại, cách điện XLPE</w:t>
      </w:r>
    </w:p>
    <w:tbl>
      <w:tblPr>
        <w:tblW w:w="9300"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9"/>
        <w:gridCol w:w="5135"/>
        <w:gridCol w:w="1350"/>
        <w:gridCol w:w="2076"/>
      </w:tblGrid>
      <w:tr w:rsidR="008B6BA4" w:rsidRPr="008B7AAF" w14:paraId="739CD6A8" w14:textId="77777777" w:rsidTr="007563A8">
        <w:trPr>
          <w:trHeight w:hRule="exact" w:val="350"/>
          <w:tblHeader/>
        </w:trPr>
        <w:tc>
          <w:tcPr>
            <w:tcW w:w="739" w:type="dxa"/>
            <w:tcBorders>
              <w:top w:val="single" w:sz="4" w:space="0" w:color="000000"/>
              <w:left w:val="single" w:sz="4" w:space="0" w:color="000000"/>
              <w:bottom w:val="single" w:sz="4" w:space="0" w:color="000000"/>
              <w:right w:val="single" w:sz="4" w:space="0" w:color="000000"/>
            </w:tcBorders>
            <w:hideMark/>
          </w:tcPr>
          <w:p w14:paraId="02E05CAC" w14:textId="77777777" w:rsidR="00805BCE" w:rsidRPr="008B7AAF" w:rsidRDefault="00805BCE" w:rsidP="00FD7870">
            <w:pPr>
              <w:ind w:firstLine="0"/>
              <w:jc w:val="center"/>
              <w:rPr>
                <w:b/>
                <w:bCs/>
                <w:color w:val="000000" w:themeColor="text1"/>
                <w:szCs w:val="26"/>
                <w:lang w:val="en-US"/>
              </w:rPr>
            </w:pPr>
            <w:r w:rsidRPr="008B7AAF">
              <w:rPr>
                <w:b/>
                <w:bCs/>
                <w:color w:val="000000" w:themeColor="text1"/>
                <w:szCs w:val="26"/>
                <w:lang w:val="en-US"/>
              </w:rPr>
              <w:t>TT</w:t>
            </w:r>
          </w:p>
        </w:tc>
        <w:tc>
          <w:tcPr>
            <w:tcW w:w="5135" w:type="dxa"/>
            <w:tcBorders>
              <w:top w:val="single" w:sz="4" w:space="0" w:color="000000"/>
              <w:left w:val="single" w:sz="4" w:space="0" w:color="000000"/>
              <w:bottom w:val="single" w:sz="4" w:space="0" w:color="000000"/>
              <w:right w:val="single" w:sz="4" w:space="0" w:color="000000"/>
            </w:tcBorders>
            <w:hideMark/>
          </w:tcPr>
          <w:p w14:paraId="744FEDC0" w14:textId="77777777" w:rsidR="00805BCE" w:rsidRPr="008B7AAF" w:rsidRDefault="00805BCE" w:rsidP="00FD7870">
            <w:pPr>
              <w:jc w:val="center"/>
              <w:rPr>
                <w:b/>
                <w:bCs/>
                <w:color w:val="000000" w:themeColor="text1"/>
                <w:szCs w:val="26"/>
                <w:lang w:val="en-US"/>
              </w:rPr>
            </w:pPr>
            <w:r w:rsidRPr="008B7AAF">
              <w:rPr>
                <w:b/>
                <w:bCs/>
                <w:color w:val="000000" w:themeColor="text1"/>
                <w:szCs w:val="26"/>
                <w:lang w:val="en-US"/>
              </w:rPr>
              <w:t xml:space="preserve">Hạng </w:t>
            </w:r>
            <w:proofErr w:type="spellStart"/>
            <w:r w:rsidRPr="008B7AAF">
              <w:rPr>
                <w:b/>
                <w:bCs/>
                <w:color w:val="000000" w:themeColor="text1"/>
                <w:szCs w:val="26"/>
                <w:lang w:val="en-US"/>
              </w:rPr>
              <w:t>mục</w:t>
            </w:r>
            <w:proofErr w:type="spellEnd"/>
          </w:p>
        </w:tc>
        <w:tc>
          <w:tcPr>
            <w:tcW w:w="1350" w:type="dxa"/>
            <w:tcBorders>
              <w:top w:val="single" w:sz="4" w:space="0" w:color="000000"/>
              <w:left w:val="single" w:sz="4" w:space="0" w:color="000000"/>
              <w:bottom w:val="single" w:sz="4" w:space="0" w:color="000000"/>
              <w:right w:val="single" w:sz="4" w:space="0" w:color="000000"/>
            </w:tcBorders>
            <w:hideMark/>
          </w:tcPr>
          <w:p w14:paraId="3960D298" w14:textId="77777777" w:rsidR="00805BCE" w:rsidRPr="008B7AAF" w:rsidRDefault="00805BCE" w:rsidP="00FD7870">
            <w:pPr>
              <w:ind w:firstLine="0"/>
              <w:jc w:val="center"/>
              <w:rPr>
                <w:b/>
                <w:bCs/>
                <w:color w:val="000000" w:themeColor="text1"/>
                <w:szCs w:val="26"/>
                <w:lang w:val="en-US"/>
              </w:rPr>
            </w:pPr>
            <w:proofErr w:type="spellStart"/>
            <w:r w:rsidRPr="008B7AAF">
              <w:rPr>
                <w:b/>
                <w:bCs/>
                <w:color w:val="000000" w:themeColor="text1"/>
                <w:szCs w:val="26"/>
                <w:lang w:val="en-US"/>
              </w:rPr>
              <w:t>Đơn</w:t>
            </w:r>
            <w:proofErr w:type="spellEnd"/>
            <w:r w:rsidRPr="008B7AAF">
              <w:rPr>
                <w:b/>
                <w:bCs/>
                <w:color w:val="000000" w:themeColor="text1"/>
                <w:szCs w:val="26"/>
                <w:lang w:val="en-US"/>
              </w:rPr>
              <w:t xml:space="preserve"> </w:t>
            </w:r>
            <w:proofErr w:type="spellStart"/>
            <w:r w:rsidRPr="008B7AAF">
              <w:rPr>
                <w:b/>
                <w:bCs/>
                <w:color w:val="000000" w:themeColor="text1"/>
                <w:szCs w:val="26"/>
                <w:lang w:val="en-US"/>
              </w:rPr>
              <w:t>vị</w:t>
            </w:r>
            <w:proofErr w:type="spellEnd"/>
            <w:r w:rsidRPr="008B7AAF">
              <w:rPr>
                <w:b/>
                <w:bCs/>
                <w:color w:val="000000" w:themeColor="text1"/>
                <w:szCs w:val="26"/>
                <w:lang w:val="en-US"/>
              </w:rPr>
              <w:t xml:space="preserve"> </w:t>
            </w:r>
            <w:proofErr w:type="spellStart"/>
            <w:r w:rsidRPr="008B7AAF">
              <w:rPr>
                <w:b/>
                <w:bCs/>
                <w:color w:val="000000" w:themeColor="text1"/>
                <w:szCs w:val="26"/>
                <w:lang w:val="en-US"/>
              </w:rPr>
              <w:t>đo</w:t>
            </w:r>
            <w:proofErr w:type="spellEnd"/>
          </w:p>
        </w:tc>
        <w:tc>
          <w:tcPr>
            <w:tcW w:w="2076" w:type="dxa"/>
            <w:tcBorders>
              <w:top w:val="single" w:sz="4" w:space="0" w:color="000000"/>
              <w:left w:val="single" w:sz="4" w:space="0" w:color="000000"/>
              <w:bottom w:val="single" w:sz="4" w:space="0" w:color="000000"/>
              <w:right w:val="single" w:sz="4" w:space="0" w:color="000000"/>
            </w:tcBorders>
            <w:hideMark/>
          </w:tcPr>
          <w:p w14:paraId="527BD4BA" w14:textId="77777777" w:rsidR="00805BCE" w:rsidRPr="008B7AAF" w:rsidRDefault="00805BCE" w:rsidP="00FD7870">
            <w:pPr>
              <w:jc w:val="center"/>
              <w:rPr>
                <w:b/>
                <w:bCs/>
                <w:color w:val="000000" w:themeColor="text1"/>
                <w:szCs w:val="26"/>
                <w:lang w:val="en-US"/>
              </w:rPr>
            </w:pPr>
            <w:proofErr w:type="spellStart"/>
            <w:r w:rsidRPr="008B7AAF">
              <w:rPr>
                <w:b/>
                <w:bCs/>
                <w:color w:val="000000" w:themeColor="text1"/>
                <w:szCs w:val="26"/>
                <w:lang w:val="en-US"/>
              </w:rPr>
              <w:t>Yêu</w:t>
            </w:r>
            <w:proofErr w:type="spellEnd"/>
            <w:r w:rsidRPr="008B7AAF">
              <w:rPr>
                <w:b/>
                <w:bCs/>
                <w:color w:val="000000" w:themeColor="text1"/>
                <w:szCs w:val="26"/>
                <w:lang w:val="en-US"/>
              </w:rPr>
              <w:t xml:space="preserve"> </w:t>
            </w:r>
            <w:proofErr w:type="spellStart"/>
            <w:r w:rsidRPr="008B7AAF">
              <w:rPr>
                <w:b/>
                <w:bCs/>
                <w:color w:val="000000" w:themeColor="text1"/>
                <w:szCs w:val="26"/>
                <w:lang w:val="en-US"/>
              </w:rPr>
              <w:t>cầu</w:t>
            </w:r>
            <w:proofErr w:type="spellEnd"/>
          </w:p>
        </w:tc>
      </w:tr>
      <w:tr w:rsidR="008B6BA4" w:rsidRPr="008B7AAF" w14:paraId="38D8CEF6" w14:textId="77777777" w:rsidTr="007563A8">
        <w:trPr>
          <w:trHeight w:hRule="exact" w:val="350"/>
        </w:trPr>
        <w:tc>
          <w:tcPr>
            <w:tcW w:w="739" w:type="dxa"/>
            <w:tcBorders>
              <w:top w:val="single" w:sz="4" w:space="0" w:color="000000"/>
              <w:left w:val="single" w:sz="4" w:space="0" w:color="000000"/>
              <w:bottom w:val="single" w:sz="4" w:space="0" w:color="000000"/>
              <w:right w:val="single" w:sz="4" w:space="0" w:color="000000"/>
            </w:tcBorders>
          </w:tcPr>
          <w:p w14:paraId="62E3EB3B" w14:textId="77777777" w:rsidR="00805BCE" w:rsidRPr="008B7AAF" w:rsidRDefault="00805BCE" w:rsidP="00805BCE">
            <w:pPr>
              <w:rPr>
                <w:color w:val="000000" w:themeColor="text1"/>
                <w:szCs w:val="26"/>
                <w:lang w:val="en-US"/>
              </w:rPr>
            </w:pPr>
          </w:p>
        </w:tc>
        <w:tc>
          <w:tcPr>
            <w:tcW w:w="5135" w:type="dxa"/>
            <w:tcBorders>
              <w:top w:val="single" w:sz="4" w:space="0" w:color="000000"/>
              <w:left w:val="single" w:sz="4" w:space="0" w:color="000000"/>
              <w:bottom w:val="single" w:sz="4" w:space="0" w:color="000000"/>
              <w:right w:val="single" w:sz="4" w:space="0" w:color="000000"/>
            </w:tcBorders>
            <w:hideMark/>
          </w:tcPr>
          <w:p w14:paraId="5CC42E8B" w14:textId="77777777" w:rsidR="00805BCE" w:rsidRPr="008B7AAF" w:rsidRDefault="00805BCE" w:rsidP="00805BCE">
            <w:pPr>
              <w:rPr>
                <w:b/>
                <w:bCs/>
                <w:color w:val="000000" w:themeColor="text1"/>
                <w:szCs w:val="26"/>
                <w:lang w:val="en-US"/>
              </w:rPr>
            </w:pPr>
            <w:proofErr w:type="spellStart"/>
            <w:r w:rsidRPr="008B7AAF">
              <w:rPr>
                <w:b/>
                <w:bCs/>
                <w:color w:val="000000" w:themeColor="text1"/>
                <w:szCs w:val="26"/>
                <w:lang w:val="en-US"/>
              </w:rPr>
              <w:t>Cáp</w:t>
            </w:r>
            <w:proofErr w:type="spellEnd"/>
            <w:r w:rsidRPr="008B7AAF">
              <w:rPr>
                <w:b/>
                <w:bCs/>
                <w:color w:val="000000" w:themeColor="text1"/>
                <w:szCs w:val="26"/>
                <w:lang w:val="en-US"/>
              </w:rPr>
              <w:t xml:space="preserve"> </w:t>
            </w:r>
            <w:proofErr w:type="spellStart"/>
            <w:r w:rsidRPr="008B7AAF">
              <w:rPr>
                <w:b/>
                <w:bCs/>
                <w:color w:val="000000" w:themeColor="text1"/>
                <w:szCs w:val="26"/>
                <w:lang w:val="en-US"/>
              </w:rPr>
              <w:t>hạ</w:t>
            </w:r>
            <w:proofErr w:type="spellEnd"/>
            <w:r w:rsidRPr="008B7AAF">
              <w:rPr>
                <w:b/>
                <w:bCs/>
                <w:color w:val="000000" w:themeColor="text1"/>
                <w:szCs w:val="26"/>
                <w:lang w:val="en-US"/>
              </w:rPr>
              <w:t xml:space="preserve"> </w:t>
            </w:r>
            <w:proofErr w:type="spellStart"/>
            <w:r w:rsidRPr="008B7AAF">
              <w:rPr>
                <w:b/>
                <w:bCs/>
                <w:color w:val="000000" w:themeColor="text1"/>
                <w:szCs w:val="26"/>
                <w:lang w:val="en-US"/>
              </w:rPr>
              <w:t>áp</w:t>
            </w:r>
            <w:proofErr w:type="spellEnd"/>
            <w:r w:rsidRPr="008B7AAF">
              <w:rPr>
                <w:b/>
                <w:bCs/>
                <w:color w:val="000000" w:themeColor="text1"/>
                <w:szCs w:val="26"/>
                <w:lang w:val="en-US"/>
              </w:rPr>
              <w:t xml:space="preserve"> 0.6/1kV</w:t>
            </w:r>
          </w:p>
        </w:tc>
        <w:tc>
          <w:tcPr>
            <w:tcW w:w="1350" w:type="dxa"/>
            <w:tcBorders>
              <w:top w:val="single" w:sz="4" w:space="0" w:color="000000"/>
              <w:left w:val="single" w:sz="4" w:space="0" w:color="000000"/>
              <w:bottom w:val="single" w:sz="4" w:space="0" w:color="000000"/>
              <w:right w:val="single" w:sz="4" w:space="0" w:color="000000"/>
            </w:tcBorders>
          </w:tcPr>
          <w:p w14:paraId="6D3A6ADA" w14:textId="77777777" w:rsidR="00805BCE" w:rsidRPr="008B7AAF" w:rsidRDefault="00805BCE" w:rsidP="00805BCE">
            <w:pPr>
              <w:rPr>
                <w:color w:val="000000" w:themeColor="text1"/>
                <w:szCs w:val="26"/>
                <w:lang w:val="en-US"/>
              </w:rPr>
            </w:pPr>
          </w:p>
        </w:tc>
        <w:tc>
          <w:tcPr>
            <w:tcW w:w="2076" w:type="dxa"/>
            <w:tcBorders>
              <w:top w:val="single" w:sz="4" w:space="0" w:color="000000"/>
              <w:left w:val="single" w:sz="4" w:space="0" w:color="000000"/>
              <w:bottom w:val="single" w:sz="4" w:space="0" w:color="000000"/>
              <w:right w:val="single" w:sz="4" w:space="0" w:color="000000"/>
            </w:tcBorders>
          </w:tcPr>
          <w:p w14:paraId="75221DA9" w14:textId="77777777" w:rsidR="00805BCE" w:rsidRPr="008B7AAF" w:rsidRDefault="00805BCE" w:rsidP="00805BCE">
            <w:pPr>
              <w:rPr>
                <w:color w:val="000000" w:themeColor="text1"/>
                <w:szCs w:val="26"/>
                <w:lang w:val="en-US"/>
              </w:rPr>
            </w:pPr>
          </w:p>
        </w:tc>
      </w:tr>
      <w:tr w:rsidR="008B6BA4" w:rsidRPr="008B7AAF" w14:paraId="170BD133" w14:textId="77777777" w:rsidTr="007563A8">
        <w:trPr>
          <w:trHeight w:hRule="exact" w:val="350"/>
        </w:trPr>
        <w:tc>
          <w:tcPr>
            <w:tcW w:w="739" w:type="dxa"/>
            <w:tcBorders>
              <w:top w:val="single" w:sz="4" w:space="0" w:color="000000"/>
              <w:left w:val="single" w:sz="4" w:space="0" w:color="000000"/>
              <w:bottom w:val="single" w:sz="4" w:space="0" w:color="000000"/>
              <w:right w:val="single" w:sz="4" w:space="0" w:color="000000"/>
            </w:tcBorders>
            <w:hideMark/>
          </w:tcPr>
          <w:p w14:paraId="708882DD" w14:textId="77777777" w:rsidR="00805BCE" w:rsidRPr="008B7AAF" w:rsidRDefault="00805BCE" w:rsidP="00FD7870">
            <w:pPr>
              <w:ind w:firstLine="321"/>
              <w:rPr>
                <w:color w:val="000000" w:themeColor="text1"/>
                <w:szCs w:val="26"/>
                <w:lang w:val="en-US"/>
              </w:rPr>
            </w:pPr>
            <w:r w:rsidRPr="008B7AAF">
              <w:rPr>
                <w:color w:val="000000" w:themeColor="text1"/>
                <w:szCs w:val="26"/>
                <w:lang w:val="en-US"/>
              </w:rPr>
              <w:t>2</w:t>
            </w:r>
          </w:p>
        </w:tc>
        <w:tc>
          <w:tcPr>
            <w:tcW w:w="5135" w:type="dxa"/>
            <w:tcBorders>
              <w:top w:val="single" w:sz="4" w:space="0" w:color="000000"/>
              <w:left w:val="single" w:sz="4" w:space="0" w:color="000000"/>
              <w:bottom w:val="single" w:sz="4" w:space="0" w:color="000000"/>
              <w:right w:val="single" w:sz="4" w:space="0" w:color="000000"/>
            </w:tcBorders>
            <w:hideMark/>
          </w:tcPr>
          <w:p w14:paraId="40114DC6" w14:textId="77777777" w:rsidR="00805BCE" w:rsidRPr="008B7AAF" w:rsidRDefault="00805BCE" w:rsidP="00805BCE">
            <w:pPr>
              <w:rPr>
                <w:color w:val="000000" w:themeColor="text1"/>
                <w:szCs w:val="26"/>
                <w:lang w:val="en-US"/>
              </w:rPr>
            </w:pPr>
            <w:proofErr w:type="spellStart"/>
            <w:r w:rsidRPr="008B7AAF">
              <w:rPr>
                <w:color w:val="000000" w:themeColor="text1"/>
                <w:szCs w:val="26"/>
                <w:lang w:val="en-US"/>
              </w:rPr>
              <w:t>Nhà</w:t>
            </w:r>
            <w:proofErr w:type="spellEnd"/>
            <w:r w:rsidRPr="008B7AAF">
              <w:rPr>
                <w:color w:val="000000" w:themeColor="text1"/>
                <w:szCs w:val="26"/>
                <w:lang w:val="en-US"/>
              </w:rPr>
              <w:t xml:space="preserve"> </w:t>
            </w:r>
            <w:proofErr w:type="spellStart"/>
            <w:r w:rsidRPr="008B7AAF">
              <w:rPr>
                <w:color w:val="000000" w:themeColor="text1"/>
                <w:szCs w:val="26"/>
                <w:lang w:val="en-US"/>
              </w:rPr>
              <w:t>sản</w:t>
            </w:r>
            <w:proofErr w:type="spellEnd"/>
            <w:r w:rsidRPr="008B7AAF">
              <w:rPr>
                <w:color w:val="000000" w:themeColor="text1"/>
                <w:szCs w:val="26"/>
                <w:lang w:val="en-US"/>
              </w:rPr>
              <w:t xml:space="preserve"> </w:t>
            </w:r>
            <w:proofErr w:type="spellStart"/>
            <w:r w:rsidRPr="008B7AAF">
              <w:rPr>
                <w:color w:val="000000" w:themeColor="text1"/>
                <w:szCs w:val="26"/>
                <w:lang w:val="en-US"/>
              </w:rPr>
              <w:t>xuất</w:t>
            </w:r>
            <w:proofErr w:type="spellEnd"/>
            <w:r w:rsidRPr="008B7AAF">
              <w:rPr>
                <w:color w:val="000000" w:themeColor="text1"/>
                <w:szCs w:val="26"/>
                <w:lang w:val="en-US"/>
              </w:rPr>
              <w:t xml:space="preserve">/ </w:t>
            </w:r>
            <w:proofErr w:type="spellStart"/>
            <w:r w:rsidRPr="008B7AAF">
              <w:rPr>
                <w:color w:val="000000" w:themeColor="text1"/>
                <w:szCs w:val="26"/>
                <w:lang w:val="en-US"/>
              </w:rPr>
              <w:t>Nước</w:t>
            </w:r>
            <w:proofErr w:type="spellEnd"/>
            <w:r w:rsidRPr="008B7AAF">
              <w:rPr>
                <w:color w:val="000000" w:themeColor="text1"/>
                <w:szCs w:val="26"/>
                <w:lang w:val="en-US"/>
              </w:rPr>
              <w:t xml:space="preserve"> </w:t>
            </w:r>
            <w:proofErr w:type="spellStart"/>
            <w:r w:rsidRPr="008B7AAF">
              <w:rPr>
                <w:color w:val="000000" w:themeColor="text1"/>
                <w:szCs w:val="26"/>
                <w:lang w:val="en-US"/>
              </w:rPr>
              <w:t>sản</w:t>
            </w:r>
            <w:proofErr w:type="spellEnd"/>
            <w:r w:rsidRPr="008B7AAF">
              <w:rPr>
                <w:color w:val="000000" w:themeColor="text1"/>
                <w:szCs w:val="26"/>
                <w:lang w:val="en-US"/>
              </w:rPr>
              <w:t xml:space="preserve"> </w:t>
            </w:r>
            <w:proofErr w:type="spellStart"/>
            <w:r w:rsidRPr="008B7AAF">
              <w:rPr>
                <w:color w:val="000000" w:themeColor="text1"/>
                <w:szCs w:val="26"/>
                <w:lang w:val="en-US"/>
              </w:rPr>
              <w:t>xuất</w:t>
            </w:r>
            <w:proofErr w:type="spellEnd"/>
          </w:p>
        </w:tc>
        <w:tc>
          <w:tcPr>
            <w:tcW w:w="1350" w:type="dxa"/>
            <w:tcBorders>
              <w:top w:val="single" w:sz="4" w:space="0" w:color="000000"/>
              <w:left w:val="single" w:sz="4" w:space="0" w:color="000000"/>
              <w:bottom w:val="single" w:sz="4" w:space="0" w:color="000000"/>
              <w:right w:val="single" w:sz="4" w:space="0" w:color="000000"/>
            </w:tcBorders>
          </w:tcPr>
          <w:p w14:paraId="72E17793" w14:textId="77777777" w:rsidR="00805BCE" w:rsidRPr="008B7AAF" w:rsidRDefault="00805BCE" w:rsidP="00805BCE">
            <w:pPr>
              <w:rPr>
                <w:color w:val="000000" w:themeColor="text1"/>
                <w:szCs w:val="26"/>
                <w:lang w:val="en-US"/>
              </w:rPr>
            </w:pPr>
          </w:p>
        </w:tc>
        <w:tc>
          <w:tcPr>
            <w:tcW w:w="2076" w:type="dxa"/>
            <w:tcBorders>
              <w:top w:val="single" w:sz="4" w:space="0" w:color="000000"/>
              <w:left w:val="single" w:sz="4" w:space="0" w:color="000000"/>
              <w:bottom w:val="single" w:sz="4" w:space="0" w:color="000000"/>
              <w:right w:val="single" w:sz="4" w:space="0" w:color="000000"/>
            </w:tcBorders>
            <w:hideMark/>
          </w:tcPr>
          <w:p w14:paraId="4EB529A7" w14:textId="77777777" w:rsidR="00805BCE" w:rsidRPr="008B7AAF" w:rsidRDefault="00805BCE" w:rsidP="00805BCE">
            <w:pPr>
              <w:rPr>
                <w:color w:val="000000" w:themeColor="text1"/>
                <w:szCs w:val="26"/>
                <w:lang w:val="en-US"/>
              </w:rPr>
            </w:pPr>
            <w:proofErr w:type="spellStart"/>
            <w:r w:rsidRPr="008B7AAF">
              <w:rPr>
                <w:color w:val="000000" w:themeColor="text1"/>
                <w:szCs w:val="26"/>
                <w:lang w:val="en-US"/>
              </w:rPr>
              <w:t>Nêu</w:t>
            </w:r>
            <w:proofErr w:type="spellEnd"/>
            <w:r w:rsidRPr="008B7AAF">
              <w:rPr>
                <w:color w:val="000000" w:themeColor="text1"/>
                <w:szCs w:val="26"/>
                <w:lang w:val="en-US"/>
              </w:rPr>
              <w:t xml:space="preserve"> </w:t>
            </w:r>
            <w:proofErr w:type="spellStart"/>
            <w:r w:rsidRPr="008B7AAF">
              <w:rPr>
                <w:color w:val="000000" w:themeColor="text1"/>
                <w:szCs w:val="26"/>
                <w:lang w:val="en-US"/>
              </w:rPr>
              <w:t>cụ</w:t>
            </w:r>
            <w:proofErr w:type="spellEnd"/>
            <w:r w:rsidRPr="008B7AAF">
              <w:rPr>
                <w:color w:val="000000" w:themeColor="text1"/>
                <w:szCs w:val="26"/>
                <w:lang w:val="en-US"/>
              </w:rPr>
              <w:t xml:space="preserve"> </w:t>
            </w:r>
            <w:proofErr w:type="spellStart"/>
            <w:r w:rsidRPr="008B7AAF">
              <w:rPr>
                <w:color w:val="000000" w:themeColor="text1"/>
                <w:szCs w:val="26"/>
                <w:lang w:val="en-US"/>
              </w:rPr>
              <w:t>thể</w:t>
            </w:r>
            <w:proofErr w:type="spellEnd"/>
          </w:p>
        </w:tc>
      </w:tr>
      <w:tr w:rsidR="008B6BA4" w:rsidRPr="008B7AAF" w14:paraId="36FA0BC3" w14:textId="77777777" w:rsidTr="007563A8">
        <w:trPr>
          <w:trHeight w:hRule="exact" w:val="350"/>
        </w:trPr>
        <w:tc>
          <w:tcPr>
            <w:tcW w:w="739" w:type="dxa"/>
            <w:tcBorders>
              <w:top w:val="single" w:sz="4" w:space="0" w:color="000000"/>
              <w:left w:val="single" w:sz="4" w:space="0" w:color="000000"/>
              <w:bottom w:val="single" w:sz="4" w:space="0" w:color="000000"/>
              <w:right w:val="single" w:sz="4" w:space="0" w:color="000000"/>
            </w:tcBorders>
            <w:hideMark/>
          </w:tcPr>
          <w:p w14:paraId="3B6549B9" w14:textId="77777777" w:rsidR="00805BCE" w:rsidRPr="008B7AAF" w:rsidRDefault="00805BCE" w:rsidP="00FD7870">
            <w:pPr>
              <w:ind w:firstLine="321"/>
              <w:rPr>
                <w:color w:val="000000" w:themeColor="text1"/>
                <w:szCs w:val="26"/>
                <w:lang w:val="en-US"/>
              </w:rPr>
            </w:pPr>
            <w:r w:rsidRPr="008B7AAF">
              <w:rPr>
                <w:color w:val="000000" w:themeColor="text1"/>
                <w:szCs w:val="26"/>
                <w:lang w:val="en-US"/>
              </w:rPr>
              <w:t>3</w:t>
            </w:r>
          </w:p>
        </w:tc>
        <w:tc>
          <w:tcPr>
            <w:tcW w:w="5135" w:type="dxa"/>
            <w:tcBorders>
              <w:top w:val="single" w:sz="4" w:space="0" w:color="000000"/>
              <w:left w:val="single" w:sz="4" w:space="0" w:color="000000"/>
              <w:bottom w:val="single" w:sz="4" w:space="0" w:color="000000"/>
              <w:right w:val="single" w:sz="4" w:space="0" w:color="000000"/>
            </w:tcBorders>
            <w:hideMark/>
          </w:tcPr>
          <w:p w14:paraId="37CA20E3" w14:textId="77777777" w:rsidR="00805BCE" w:rsidRPr="008B7AAF" w:rsidRDefault="00805BCE" w:rsidP="00805BCE">
            <w:pPr>
              <w:rPr>
                <w:color w:val="000000" w:themeColor="text1"/>
                <w:szCs w:val="26"/>
                <w:lang w:val="en-US"/>
              </w:rPr>
            </w:pPr>
            <w:proofErr w:type="spellStart"/>
            <w:r w:rsidRPr="008B7AAF">
              <w:rPr>
                <w:color w:val="000000" w:themeColor="text1"/>
                <w:szCs w:val="26"/>
                <w:lang w:val="en-US"/>
              </w:rPr>
              <w:t>Mã</w:t>
            </w:r>
            <w:proofErr w:type="spellEnd"/>
            <w:r w:rsidRPr="008B7AAF">
              <w:rPr>
                <w:color w:val="000000" w:themeColor="text1"/>
                <w:szCs w:val="26"/>
                <w:lang w:val="en-US"/>
              </w:rPr>
              <w:t xml:space="preserve"> </w:t>
            </w:r>
            <w:proofErr w:type="spellStart"/>
            <w:r w:rsidRPr="008B7AAF">
              <w:rPr>
                <w:color w:val="000000" w:themeColor="text1"/>
                <w:szCs w:val="26"/>
                <w:lang w:val="en-US"/>
              </w:rPr>
              <w:t>hiệu</w:t>
            </w:r>
            <w:proofErr w:type="spellEnd"/>
            <w:r w:rsidRPr="008B7AAF">
              <w:rPr>
                <w:color w:val="000000" w:themeColor="text1"/>
                <w:szCs w:val="26"/>
                <w:lang w:val="en-US"/>
              </w:rPr>
              <w:t xml:space="preserve"> </w:t>
            </w:r>
            <w:proofErr w:type="spellStart"/>
            <w:r w:rsidRPr="008B7AAF">
              <w:rPr>
                <w:color w:val="000000" w:themeColor="text1"/>
                <w:szCs w:val="26"/>
                <w:lang w:val="en-US"/>
              </w:rPr>
              <w:t>sản</w:t>
            </w:r>
            <w:proofErr w:type="spellEnd"/>
            <w:r w:rsidRPr="008B7AAF">
              <w:rPr>
                <w:color w:val="000000" w:themeColor="text1"/>
                <w:szCs w:val="26"/>
                <w:lang w:val="en-US"/>
              </w:rPr>
              <w:t xml:space="preserve"> </w:t>
            </w:r>
            <w:proofErr w:type="spellStart"/>
            <w:r w:rsidRPr="008B7AAF">
              <w:rPr>
                <w:color w:val="000000" w:themeColor="text1"/>
                <w:szCs w:val="26"/>
                <w:lang w:val="en-US"/>
              </w:rPr>
              <w:t>phẩm</w:t>
            </w:r>
            <w:proofErr w:type="spellEnd"/>
          </w:p>
        </w:tc>
        <w:tc>
          <w:tcPr>
            <w:tcW w:w="1350" w:type="dxa"/>
            <w:tcBorders>
              <w:top w:val="single" w:sz="4" w:space="0" w:color="000000"/>
              <w:left w:val="single" w:sz="4" w:space="0" w:color="000000"/>
              <w:bottom w:val="single" w:sz="4" w:space="0" w:color="000000"/>
              <w:right w:val="single" w:sz="4" w:space="0" w:color="000000"/>
            </w:tcBorders>
          </w:tcPr>
          <w:p w14:paraId="605C86C5" w14:textId="77777777" w:rsidR="00805BCE" w:rsidRPr="008B7AAF" w:rsidRDefault="00805BCE" w:rsidP="00805BCE">
            <w:pPr>
              <w:rPr>
                <w:color w:val="000000" w:themeColor="text1"/>
                <w:szCs w:val="26"/>
                <w:lang w:val="en-US"/>
              </w:rPr>
            </w:pPr>
          </w:p>
        </w:tc>
        <w:tc>
          <w:tcPr>
            <w:tcW w:w="2076" w:type="dxa"/>
            <w:tcBorders>
              <w:top w:val="single" w:sz="4" w:space="0" w:color="000000"/>
              <w:left w:val="single" w:sz="4" w:space="0" w:color="000000"/>
              <w:bottom w:val="single" w:sz="4" w:space="0" w:color="000000"/>
              <w:right w:val="single" w:sz="4" w:space="0" w:color="000000"/>
            </w:tcBorders>
            <w:hideMark/>
          </w:tcPr>
          <w:p w14:paraId="58AB1965" w14:textId="77777777" w:rsidR="00805BCE" w:rsidRPr="008B7AAF" w:rsidRDefault="00805BCE" w:rsidP="00805BCE">
            <w:pPr>
              <w:rPr>
                <w:color w:val="000000" w:themeColor="text1"/>
                <w:szCs w:val="26"/>
                <w:lang w:val="en-US"/>
              </w:rPr>
            </w:pPr>
            <w:proofErr w:type="spellStart"/>
            <w:r w:rsidRPr="008B7AAF">
              <w:rPr>
                <w:color w:val="000000" w:themeColor="text1"/>
                <w:szCs w:val="26"/>
                <w:lang w:val="en-US"/>
              </w:rPr>
              <w:t>Nêu</w:t>
            </w:r>
            <w:proofErr w:type="spellEnd"/>
            <w:r w:rsidRPr="008B7AAF">
              <w:rPr>
                <w:color w:val="000000" w:themeColor="text1"/>
                <w:szCs w:val="26"/>
                <w:lang w:val="en-US"/>
              </w:rPr>
              <w:t xml:space="preserve"> </w:t>
            </w:r>
            <w:proofErr w:type="spellStart"/>
            <w:r w:rsidRPr="008B7AAF">
              <w:rPr>
                <w:color w:val="000000" w:themeColor="text1"/>
                <w:szCs w:val="26"/>
                <w:lang w:val="en-US"/>
              </w:rPr>
              <w:t>cụ</w:t>
            </w:r>
            <w:proofErr w:type="spellEnd"/>
            <w:r w:rsidRPr="008B7AAF">
              <w:rPr>
                <w:color w:val="000000" w:themeColor="text1"/>
                <w:szCs w:val="26"/>
                <w:lang w:val="en-US"/>
              </w:rPr>
              <w:t xml:space="preserve"> </w:t>
            </w:r>
            <w:proofErr w:type="spellStart"/>
            <w:r w:rsidRPr="008B7AAF">
              <w:rPr>
                <w:color w:val="000000" w:themeColor="text1"/>
                <w:szCs w:val="26"/>
                <w:lang w:val="en-US"/>
              </w:rPr>
              <w:t>thể</w:t>
            </w:r>
            <w:proofErr w:type="spellEnd"/>
          </w:p>
        </w:tc>
      </w:tr>
      <w:tr w:rsidR="008B6BA4" w:rsidRPr="008B7AAF" w14:paraId="136BF01E" w14:textId="77777777" w:rsidTr="007563A8">
        <w:trPr>
          <w:trHeight w:hRule="exact" w:val="350"/>
        </w:trPr>
        <w:tc>
          <w:tcPr>
            <w:tcW w:w="739" w:type="dxa"/>
            <w:tcBorders>
              <w:top w:val="single" w:sz="4" w:space="0" w:color="000000"/>
              <w:left w:val="single" w:sz="4" w:space="0" w:color="000000"/>
              <w:bottom w:val="single" w:sz="4" w:space="0" w:color="000000"/>
              <w:right w:val="single" w:sz="4" w:space="0" w:color="000000"/>
            </w:tcBorders>
            <w:hideMark/>
          </w:tcPr>
          <w:p w14:paraId="31A20A0A" w14:textId="77777777" w:rsidR="00805BCE" w:rsidRPr="008B7AAF" w:rsidRDefault="00805BCE" w:rsidP="00FD7870">
            <w:pPr>
              <w:ind w:firstLine="321"/>
              <w:rPr>
                <w:color w:val="000000" w:themeColor="text1"/>
                <w:szCs w:val="26"/>
                <w:lang w:val="en-US"/>
              </w:rPr>
            </w:pPr>
            <w:r w:rsidRPr="008B7AAF">
              <w:rPr>
                <w:color w:val="000000" w:themeColor="text1"/>
                <w:szCs w:val="26"/>
                <w:lang w:val="en-US"/>
              </w:rPr>
              <w:t>4</w:t>
            </w:r>
          </w:p>
        </w:tc>
        <w:tc>
          <w:tcPr>
            <w:tcW w:w="5135" w:type="dxa"/>
            <w:tcBorders>
              <w:top w:val="single" w:sz="4" w:space="0" w:color="000000"/>
              <w:left w:val="single" w:sz="4" w:space="0" w:color="000000"/>
              <w:bottom w:val="single" w:sz="4" w:space="0" w:color="000000"/>
              <w:right w:val="single" w:sz="4" w:space="0" w:color="000000"/>
            </w:tcBorders>
            <w:hideMark/>
          </w:tcPr>
          <w:p w14:paraId="3067DF13" w14:textId="77777777" w:rsidR="00805BCE" w:rsidRPr="008B7AAF" w:rsidRDefault="00805BCE" w:rsidP="00805BCE">
            <w:pPr>
              <w:rPr>
                <w:color w:val="000000" w:themeColor="text1"/>
                <w:szCs w:val="26"/>
                <w:lang w:val="en-US"/>
              </w:rPr>
            </w:pPr>
            <w:proofErr w:type="spellStart"/>
            <w:r w:rsidRPr="008B7AAF">
              <w:rPr>
                <w:color w:val="000000" w:themeColor="text1"/>
                <w:szCs w:val="26"/>
                <w:lang w:val="en-US"/>
              </w:rPr>
              <w:t>Tiêu</w:t>
            </w:r>
            <w:proofErr w:type="spellEnd"/>
            <w:r w:rsidRPr="008B7AAF">
              <w:rPr>
                <w:color w:val="000000" w:themeColor="text1"/>
                <w:szCs w:val="26"/>
                <w:lang w:val="en-US"/>
              </w:rPr>
              <w:t xml:space="preserve"> </w:t>
            </w:r>
            <w:proofErr w:type="spellStart"/>
            <w:r w:rsidRPr="008B7AAF">
              <w:rPr>
                <w:color w:val="000000" w:themeColor="text1"/>
                <w:szCs w:val="26"/>
                <w:lang w:val="en-US"/>
              </w:rPr>
              <w:t>chuẩn</w:t>
            </w:r>
            <w:proofErr w:type="spellEnd"/>
            <w:r w:rsidRPr="008B7AAF">
              <w:rPr>
                <w:color w:val="000000" w:themeColor="text1"/>
                <w:szCs w:val="26"/>
                <w:lang w:val="en-US"/>
              </w:rPr>
              <w:t xml:space="preserve"> </w:t>
            </w:r>
            <w:proofErr w:type="spellStart"/>
            <w:r w:rsidRPr="008B7AAF">
              <w:rPr>
                <w:color w:val="000000" w:themeColor="text1"/>
                <w:szCs w:val="26"/>
                <w:lang w:val="en-US"/>
              </w:rPr>
              <w:t>áp</w:t>
            </w:r>
            <w:proofErr w:type="spellEnd"/>
            <w:r w:rsidRPr="008B7AAF">
              <w:rPr>
                <w:color w:val="000000" w:themeColor="text1"/>
                <w:szCs w:val="26"/>
                <w:lang w:val="en-US"/>
              </w:rPr>
              <w:t xml:space="preserve"> </w:t>
            </w:r>
            <w:proofErr w:type="spellStart"/>
            <w:r w:rsidRPr="008B7AAF">
              <w:rPr>
                <w:color w:val="000000" w:themeColor="text1"/>
                <w:szCs w:val="26"/>
                <w:lang w:val="en-US"/>
              </w:rPr>
              <w:t>dụng</w:t>
            </w:r>
            <w:proofErr w:type="spellEnd"/>
          </w:p>
        </w:tc>
        <w:tc>
          <w:tcPr>
            <w:tcW w:w="1350" w:type="dxa"/>
            <w:tcBorders>
              <w:top w:val="single" w:sz="4" w:space="0" w:color="000000"/>
              <w:left w:val="single" w:sz="4" w:space="0" w:color="000000"/>
              <w:bottom w:val="single" w:sz="4" w:space="0" w:color="000000"/>
              <w:right w:val="single" w:sz="4" w:space="0" w:color="000000"/>
            </w:tcBorders>
          </w:tcPr>
          <w:p w14:paraId="1BE5B3A5" w14:textId="77777777" w:rsidR="00805BCE" w:rsidRPr="008B7AAF" w:rsidRDefault="00805BCE" w:rsidP="00805BCE">
            <w:pPr>
              <w:rPr>
                <w:color w:val="000000" w:themeColor="text1"/>
                <w:szCs w:val="26"/>
                <w:lang w:val="en-US"/>
              </w:rPr>
            </w:pPr>
          </w:p>
        </w:tc>
        <w:tc>
          <w:tcPr>
            <w:tcW w:w="2076" w:type="dxa"/>
            <w:tcBorders>
              <w:top w:val="single" w:sz="4" w:space="0" w:color="000000"/>
              <w:left w:val="single" w:sz="4" w:space="0" w:color="000000"/>
              <w:bottom w:val="single" w:sz="4" w:space="0" w:color="000000"/>
              <w:right w:val="single" w:sz="4" w:space="0" w:color="000000"/>
            </w:tcBorders>
            <w:hideMark/>
          </w:tcPr>
          <w:p w14:paraId="56298F51" w14:textId="77777777" w:rsidR="00805BCE" w:rsidRPr="008B7AAF" w:rsidRDefault="00805BCE" w:rsidP="00805BCE">
            <w:pPr>
              <w:rPr>
                <w:color w:val="000000" w:themeColor="text1"/>
                <w:szCs w:val="26"/>
                <w:lang w:val="en-US"/>
              </w:rPr>
            </w:pPr>
            <w:proofErr w:type="spellStart"/>
            <w:r w:rsidRPr="008B7AAF">
              <w:rPr>
                <w:color w:val="000000" w:themeColor="text1"/>
                <w:szCs w:val="26"/>
                <w:lang w:val="en-US"/>
              </w:rPr>
              <w:t>Nêu</w:t>
            </w:r>
            <w:proofErr w:type="spellEnd"/>
            <w:r w:rsidRPr="008B7AAF">
              <w:rPr>
                <w:color w:val="000000" w:themeColor="text1"/>
                <w:szCs w:val="26"/>
                <w:lang w:val="en-US"/>
              </w:rPr>
              <w:t xml:space="preserve"> </w:t>
            </w:r>
            <w:proofErr w:type="spellStart"/>
            <w:r w:rsidRPr="008B7AAF">
              <w:rPr>
                <w:color w:val="000000" w:themeColor="text1"/>
                <w:szCs w:val="26"/>
                <w:lang w:val="en-US"/>
              </w:rPr>
              <w:t>cụ</w:t>
            </w:r>
            <w:proofErr w:type="spellEnd"/>
            <w:r w:rsidRPr="008B7AAF">
              <w:rPr>
                <w:color w:val="000000" w:themeColor="text1"/>
                <w:szCs w:val="26"/>
                <w:lang w:val="en-US"/>
              </w:rPr>
              <w:t xml:space="preserve"> </w:t>
            </w:r>
            <w:proofErr w:type="spellStart"/>
            <w:r w:rsidRPr="008B7AAF">
              <w:rPr>
                <w:color w:val="000000" w:themeColor="text1"/>
                <w:szCs w:val="26"/>
                <w:lang w:val="en-US"/>
              </w:rPr>
              <w:t>thể</w:t>
            </w:r>
            <w:proofErr w:type="spellEnd"/>
          </w:p>
        </w:tc>
      </w:tr>
      <w:tr w:rsidR="008B6BA4" w:rsidRPr="008B7AAF" w14:paraId="1E26DC89" w14:textId="77777777" w:rsidTr="007563A8">
        <w:trPr>
          <w:trHeight w:hRule="exact" w:val="430"/>
        </w:trPr>
        <w:tc>
          <w:tcPr>
            <w:tcW w:w="739" w:type="dxa"/>
            <w:tcBorders>
              <w:top w:val="single" w:sz="4" w:space="0" w:color="000000"/>
              <w:left w:val="single" w:sz="4" w:space="0" w:color="000000"/>
              <w:bottom w:val="single" w:sz="4" w:space="0" w:color="000000"/>
              <w:right w:val="single" w:sz="4" w:space="0" w:color="000000"/>
            </w:tcBorders>
            <w:hideMark/>
          </w:tcPr>
          <w:p w14:paraId="2EE772A3" w14:textId="77777777" w:rsidR="00805BCE" w:rsidRPr="008B7AAF" w:rsidRDefault="00805BCE" w:rsidP="00FD7870">
            <w:pPr>
              <w:ind w:firstLine="321"/>
              <w:rPr>
                <w:color w:val="000000" w:themeColor="text1"/>
                <w:szCs w:val="26"/>
                <w:lang w:val="en-US"/>
              </w:rPr>
            </w:pPr>
            <w:r w:rsidRPr="008B7AAF">
              <w:rPr>
                <w:color w:val="000000" w:themeColor="text1"/>
                <w:szCs w:val="26"/>
                <w:lang w:val="en-US"/>
              </w:rPr>
              <w:t>5</w:t>
            </w:r>
          </w:p>
        </w:tc>
        <w:tc>
          <w:tcPr>
            <w:tcW w:w="5135" w:type="dxa"/>
            <w:tcBorders>
              <w:top w:val="single" w:sz="4" w:space="0" w:color="000000"/>
              <w:left w:val="single" w:sz="4" w:space="0" w:color="000000"/>
              <w:bottom w:val="single" w:sz="4" w:space="0" w:color="000000"/>
              <w:right w:val="single" w:sz="4" w:space="0" w:color="000000"/>
            </w:tcBorders>
            <w:hideMark/>
          </w:tcPr>
          <w:p w14:paraId="0025927D" w14:textId="77777777" w:rsidR="00805BCE" w:rsidRPr="008B7AAF" w:rsidRDefault="00805BCE" w:rsidP="00805BCE">
            <w:pPr>
              <w:rPr>
                <w:color w:val="000000" w:themeColor="text1"/>
                <w:szCs w:val="26"/>
                <w:lang w:val="en-US"/>
              </w:rPr>
            </w:pPr>
            <w:proofErr w:type="spellStart"/>
            <w:r w:rsidRPr="008B7AAF">
              <w:rPr>
                <w:color w:val="000000" w:themeColor="text1"/>
                <w:szCs w:val="26"/>
                <w:lang w:val="en-US"/>
              </w:rPr>
              <w:t>Loại</w:t>
            </w:r>
            <w:proofErr w:type="spellEnd"/>
          </w:p>
        </w:tc>
        <w:tc>
          <w:tcPr>
            <w:tcW w:w="1350" w:type="dxa"/>
            <w:tcBorders>
              <w:top w:val="single" w:sz="4" w:space="0" w:color="000000"/>
              <w:left w:val="single" w:sz="4" w:space="0" w:color="000000"/>
              <w:bottom w:val="single" w:sz="4" w:space="0" w:color="000000"/>
              <w:right w:val="single" w:sz="4" w:space="0" w:color="000000"/>
            </w:tcBorders>
          </w:tcPr>
          <w:p w14:paraId="3C716C86" w14:textId="77777777" w:rsidR="00805BCE" w:rsidRPr="008B7AAF" w:rsidRDefault="00805BCE" w:rsidP="00805BCE">
            <w:pPr>
              <w:rPr>
                <w:color w:val="000000" w:themeColor="text1"/>
                <w:szCs w:val="26"/>
                <w:lang w:val="en-US"/>
              </w:rPr>
            </w:pPr>
          </w:p>
        </w:tc>
        <w:tc>
          <w:tcPr>
            <w:tcW w:w="2076" w:type="dxa"/>
            <w:tcBorders>
              <w:top w:val="single" w:sz="4" w:space="0" w:color="000000"/>
              <w:left w:val="single" w:sz="4" w:space="0" w:color="000000"/>
              <w:bottom w:val="single" w:sz="4" w:space="0" w:color="000000"/>
              <w:right w:val="single" w:sz="4" w:space="0" w:color="000000"/>
            </w:tcBorders>
            <w:hideMark/>
          </w:tcPr>
          <w:p w14:paraId="665D237A" w14:textId="77777777" w:rsidR="00805BCE" w:rsidRPr="008B7AAF" w:rsidRDefault="00805BCE" w:rsidP="00805BCE">
            <w:pPr>
              <w:rPr>
                <w:color w:val="000000" w:themeColor="text1"/>
                <w:szCs w:val="26"/>
                <w:lang w:val="en-US"/>
              </w:rPr>
            </w:pPr>
            <w:proofErr w:type="spellStart"/>
            <w:r w:rsidRPr="008B7AAF">
              <w:rPr>
                <w:color w:val="000000" w:themeColor="text1"/>
                <w:szCs w:val="26"/>
                <w:lang w:val="en-US"/>
              </w:rPr>
              <w:t>Cáp</w:t>
            </w:r>
            <w:proofErr w:type="spellEnd"/>
            <w:r w:rsidRPr="008B7AAF">
              <w:rPr>
                <w:color w:val="000000" w:themeColor="text1"/>
                <w:szCs w:val="26"/>
                <w:lang w:val="en-US"/>
              </w:rPr>
              <w:t xml:space="preserve"> </w:t>
            </w:r>
            <w:proofErr w:type="spellStart"/>
            <w:r w:rsidRPr="008B7AAF">
              <w:rPr>
                <w:color w:val="000000" w:themeColor="text1"/>
                <w:szCs w:val="26"/>
                <w:lang w:val="en-US"/>
              </w:rPr>
              <w:t>ruột</w:t>
            </w:r>
            <w:proofErr w:type="spellEnd"/>
            <w:r w:rsidRPr="008B7AAF">
              <w:rPr>
                <w:color w:val="000000" w:themeColor="text1"/>
                <w:szCs w:val="26"/>
                <w:lang w:val="en-US"/>
              </w:rPr>
              <w:t xml:space="preserve"> </w:t>
            </w:r>
            <w:proofErr w:type="spellStart"/>
            <w:r w:rsidRPr="008B7AAF">
              <w:rPr>
                <w:color w:val="000000" w:themeColor="text1"/>
                <w:szCs w:val="26"/>
                <w:lang w:val="en-US"/>
              </w:rPr>
              <w:t>đồng</w:t>
            </w:r>
            <w:proofErr w:type="spellEnd"/>
          </w:p>
        </w:tc>
      </w:tr>
      <w:tr w:rsidR="008B6BA4" w:rsidRPr="008B7AAF" w14:paraId="0BA4DEC1" w14:textId="77777777" w:rsidTr="007563A8">
        <w:trPr>
          <w:trHeight w:hRule="exact" w:val="350"/>
        </w:trPr>
        <w:tc>
          <w:tcPr>
            <w:tcW w:w="739" w:type="dxa"/>
            <w:tcBorders>
              <w:top w:val="single" w:sz="4" w:space="0" w:color="000000"/>
              <w:left w:val="single" w:sz="4" w:space="0" w:color="000000"/>
              <w:bottom w:val="single" w:sz="4" w:space="0" w:color="000000"/>
              <w:right w:val="single" w:sz="4" w:space="0" w:color="000000"/>
            </w:tcBorders>
            <w:hideMark/>
          </w:tcPr>
          <w:p w14:paraId="53E725BF" w14:textId="77777777" w:rsidR="00805BCE" w:rsidRPr="008B7AAF" w:rsidRDefault="00805BCE" w:rsidP="00FD7870">
            <w:pPr>
              <w:ind w:firstLine="321"/>
              <w:rPr>
                <w:color w:val="000000" w:themeColor="text1"/>
                <w:szCs w:val="26"/>
                <w:lang w:val="en-US"/>
              </w:rPr>
            </w:pPr>
            <w:r w:rsidRPr="008B7AAF">
              <w:rPr>
                <w:color w:val="000000" w:themeColor="text1"/>
                <w:szCs w:val="26"/>
                <w:lang w:val="en-US"/>
              </w:rPr>
              <w:t>6</w:t>
            </w:r>
          </w:p>
        </w:tc>
        <w:tc>
          <w:tcPr>
            <w:tcW w:w="5135" w:type="dxa"/>
            <w:tcBorders>
              <w:top w:val="single" w:sz="4" w:space="0" w:color="000000"/>
              <w:left w:val="single" w:sz="4" w:space="0" w:color="000000"/>
              <w:bottom w:val="single" w:sz="4" w:space="0" w:color="000000"/>
              <w:right w:val="single" w:sz="4" w:space="0" w:color="000000"/>
            </w:tcBorders>
            <w:hideMark/>
          </w:tcPr>
          <w:p w14:paraId="659FF025" w14:textId="77777777" w:rsidR="00805BCE" w:rsidRPr="008B7AAF" w:rsidRDefault="00805BCE" w:rsidP="00805BCE">
            <w:pPr>
              <w:rPr>
                <w:color w:val="000000" w:themeColor="text1"/>
                <w:szCs w:val="26"/>
                <w:lang w:val="en-US"/>
              </w:rPr>
            </w:pPr>
            <w:proofErr w:type="spellStart"/>
            <w:r w:rsidRPr="008B7AAF">
              <w:rPr>
                <w:color w:val="000000" w:themeColor="text1"/>
                <w:szCs w:val="26"/>
                <w:lang w:val="en-US"/>
              </w:rPr>
              <w:t>Số</w:t>
            </w:r>
            <w:proofErr w:type="spellEnd"/>
            <w:r w:rsidRPr="008B7AAF">
              <w:rPr>
                <w:color w:val="000000" w:themeColor="text1"/>
                <w:szCs w:val="26"/>
                <w:lang w:val="en-US"/>
              </w:rPr>
              <w:t xml:space="preserve"> </w:t>
            </w:r>
            <w:proofErr w:type="spellStart"/>
            <w:r w:rsidRPr="008B7AAF">
              <w:rPr>
                <w:color w:val="000000" w:themeColor="text1"/>
                <w:szCs w:val="26"/>
                <w:lang w:val="en-US"/>
              </w:rPr>
              <w:t>và</w:t>
            </w:r>
            <w:proofErr w:type="spellEnd"/>
            <w:r w:rsidRPr="008B7AAF">
              <w:rPr>
                <w:color w:val="000000" w:themeColor="text1"/>
                <w:szCs w:val="26"/>
                <w:lang w:val="en-US"/>
              </w:rPr>
              <w:t xml:space="preserve"> </w:t>
            </w:r>
            <w:proofErr w:type="spellStart"/>
            <w:r w:rsidRPr="008B7AAF">
              <w:rPr>
                <w:color w:val="000000" w:themeColor="text1"/>
                <w:szCs w:val="26"/>
                <w:lang w:val="en-US"/>
              </w:rPr>
              <w:t>tiết</w:t>
            </w:r>
            <w:proofErr w:type="spellEnd"/>
            <w:r w:rsidRPr="008B7AAF">
              <w:rPr>
                <w:color w:val="000000" w:themeColor="text1"/>
                <w:szCs w:val="26"/>
                <w:lang w:val="en-US"/>
              </w:rPr>
              <w:t xml:space="preserve"> </w:t>
            </w:r>
            <w:proofErr w:type="spellStart"/>
            <w:r w:rsidRPr="008B7AAF">
              <w:rPr>
                <w:color w:val="000000" w:themeColor="text1"/>
                <w:szCs w:val="26"/>
                <w:lang w:val="en-US"/>
              </w:rPr>
              <w:t>diện</w:t>
            </w:r>
            <w:proofErr w:type="spellEnd"/>
            <w:r w:rsidRPr="008B7AAF">
              <w:rPr>
                <w:color w:val="000000" w:themeColor="text1"/>
                <w:szCs w:val="26"/>
                <w:lang w:val="en-US"/>
              </w:rPr>
              <w:t xml:space="preserve"> </w:t>
            </w:r>
            <w:proofErr w:type="spellStart"/>
            <w:r w:rsidRPr="008B7AAF">
              <w:rPr>
                <w:color w:val="000000" w:themeColor="text1"/>
                <w:szCs w:val="26"/>
                <w:lang w:val="en-US"/>
              </w:rPr>
              <w:t>danh</w:t>
            </w:r>
            <w:proofErr w:type="spellEnd"/>
            <w:r w:rsidRPr="008B7AAF">
              <w:rPr>
                <w:color w:val="000000" w:themeColor="text1"/>
                <w:szCs w:val="26"/>
                <w:lang w:val="en-US"/>
              </w:rPr>
              <w:t xml:space="preserve"> </w:t>
            </w:r>
            <w:proofErr w:type="spellStart"/>
            <w:r w:rsidRPr="008B7AAF">
              <w:rPr>
                <w:color w:val="000000" w:themeColor="text1"/>
                <w:szCs w:val="26"/>
                <w:lang w:val="en-US"/>
              </w:rPr>
              <w:t>định</w:t>
            </w:r>
            <w:proofErr w:type="spellEnd"/>
            <w:r w:rsidRPr="008B7AAF">
              <w:rPr>
                <w:color w:val="000000" w:themeColor="text1"/>
                <w:szCs w:val="26"/>
                <w:lang w:val="en-US"/>
              </w:rPr>
              <w:t xml:space="preserve"> </w:t>
            </w:r>
            <w:proofErr w:type="spellStart"/>
            <w:r w:rsidRPr="008B7AAF">
              <w:rPr>
                <w:color w:val="000000" w:themeColor="text1"/>
                <w:szCs w:val="26"/>
                <w:lang w:val="en-US"/>
              </w:rPr>
              <w:t>của</w:t>
            </w:r>
            <w:proofErr w:type="spellEnd"/>
            <w:r w:rsidRPr="008B7AAF">
              <w:rPr>
                <w:color w:val="000000" w:themeColor="text1"/>
                <w:szCs w:val="26"/>
                <w:lang w:val="en-US"/>
              </w:rPr>
              <w:t xml:space="preserve"> </w:t>
            </w:r>
            <w:proofErr w:type="spellStart"/>
            <w:r w:rsidRPr="008B7AAF">
              <w:rPr>
                <w:color w:val="000000" w:themeColor="text1"/>
                <w:szCs w:val="26"/>
                <w:lang w:val="en-US"/>
              </w:rPr>
              <w:t>cáp</w:t>
            </w:r>
            <w:proofErr w:type="spellEnd"/>
          </w:p>
        </w:tc>
        <w:tc>
          <w:tcPr>
            <w:tcW w:w="1350" w:type="dxa"/>
            <w:tcBorders>
              <w:top w:val="single" w:sz="4" w:space="0" w:color="000000"/>
              <w:left w:val="single" w:sz="4" w:space="0" w:color="000000"/>
              <w:bottom w:val="single" w:sz="4" w:space="0" w:color="000000"/>
              <w:right w:val="single" w:sz="4" w:space="0" w:color="000000"/>
            </w:tcBorders>
            <w:hideMark/>
          </w:tcPr>
          <w:p w14:paraId="43CC9A87" w14:textId="77777777" w:rsidR="00805BCE" w:rsidRPr="008B7AAF" w:rsidRDefault="00805BCE" w:rsidP="00805BCE">
            <w:pPr>
              <w:rPr>
                <w:color w:val="000000" w:themeColor="text1"/>
                <w:szCs w:val="26"/>
                <w:lang w:val="en-US"/>
              </w:rPr>
            </w:pPr>
            <w:r w:rsidRPr="008B7AAF">
              <w:rPr>
                <w:color w:val="000000" w:themeColor="text1"/>
                <w:szCs w:val="26"/>
                <w:lang w:val="en-US"/>
              </w:rPr>
              <w:t>mm2</w:t>
            </w:r>
          </w:p>
        </w:tc>
        <w:tc>
          <w:tcPr>
            <w:tcW w:w="2076" w:type="dxa"/>
            <w:tcBorders>
              <w:top w:val="single" w:sz="4" w:space="0" w:color="000000"/>
              <w:left w:val="single" w:sz="4" w:space="0" w:color="000000"/>
              <w:bottom w:val="single" w:sz="4" w:space="0" w:color="000000"/>
              <w:right w:val="single" w:sz="4" w:space="0" w:color="000000"/>
            </w:tcBorders>
            <w:hideMark/>
          </w:tcPr>
          <w:p w14:paraId="1B50F3C7" w14:textId="77777777" w:rsidR="00805BCE" w:rsidRPr="008B7AAF" w:rsidRDefault="00805BCE" w:rsidP="00805BCE">
            <w:pPr>
              <w:rPr>
                <w:color w:val="000000" w:themeColor="text1"/>
                <w:szCs w:val="26"/>
                <w:lang w:val="en-US"/>
              </w:rPr>
            </w:pPr>
            <w:r w:rsidRPr="008B7AAF">
              <w:rPr>
                <w:color w:val="000000" w:themeColor="text1"/>
                <w:szCs w:val="26"/>
                <w:lang w:val="en-US"/>
              </w:rPr>
              <w:t>1x240</w:t>
            </w:r>
          </w:p>
        </w:tc>
      </w:tr>
      <w:tr w:rsidR="008B6BA4" w:rsidRPr="008B7AAF" w14:paraId="3E12ECEE" w14:textId="77777777" w:rsidTr="007563A8">
        <w:trPr>
          <w:trHeight w:hRule="exact" w:val="350"/>
        </w:trPr>
        <w:tc>
          <w:tcPr>
            <w:tcW w:w="739" w:type="dxa"/>
            <w:tcBorders>
              <w:top w:val="single" w:sz="4" w:space="0" w:color="000000"/>
              <w:left w:val="single" w:sz="4" w:space="0" w:color="000000"/>
              <w:bottom w:val="single" w:sz="4" w:space="0" w:color="000000"/>
              <w:right w:val="single" w:sz="4" w:space="0" w:color="000000"/>
            </w:tcBorders>
            <w:hideMark/>
          </w:tcPr>
          <w:p w14:paraId="4F025433" w14:textId="77777777" w:rsidR="00805BCE" w:rsidRPr="008B7AAF" w:rsidRDefault="00805BCE" w:rsidP="00FD7870">
            <w:pPr>
              <w:ind w:firstLine="321"/>
              <w:rPr>
                <w:color w:val="000000" w:themeColor="text1"/>
                <w:szCs w:val="26"/>
                <w:lang w:val="en-US"/>
              </w:rPr>
            </w:pPr>
            <w:r w:rsidRPr="008B7AAF">
              <w:rPr>
                <w:color w:val="000000" w:themeColor="text1"/>
                <w:szCs w:val="26"/>
                <w:lang w:val="en-US"/>
              </w:rPr>
              <w:t>7</w:t>
            </w:r>
          </w:p>
        </w:tc>
        <w:tc>
          <w:tcPr>
            <w:tcW w:w="5135" w:type="dxa"/>
            <w:tcBorders>
              <w:top w:val="single" w:sz="4" w:space="0" w:color="000000"/>
              <w:left w:val="single" w:sz="4" w:space="0" w:color="000000"/>
              <w:bottom w:val="single" w:sz="4" w:space="0" w:color="000000"/>
              <w:right w:val="single" w:sz="4" w:space="0" w:color="000000"/>
            </w:tcBorders>
            <w:hideMark/>
          </w:tcPr>
          <w:p w14:paraId="27650A50" w14:textId="77777777" w:rsidR="00805BCE" w:rsidRPr="008B7AAF" w:rsidRDefault="00805BCE" w:rsidP="00805BCE">
            <w:pPr>
              <w:rPr>
                <w:color w:val="000000" w:themeColor="text1"/>
                <w:szCs w:val="26"/>
                <w:lang w:val="en-US"/>
              </w:rPr>
            </w:pPr>
            <w:proofErr w:type="spellStart"/>
            <w:r w:rsidRPr="008B7AAF">
              <w:rPr>
                <w:color w:val="000000" w:themeColor="text1"/>
                <w:szCs w:val="26"/>
                <w:lang w:val="en-US"/>
              </w:rPr>
              <w:t>Số</w:t>
            </w:r>
            <w:proofErr w:type="spellEnd"/>
            <w:r w:rsidRPr="008B7AAF">
              <w:rPr>
                <w:color w:val="000000" w:themeColor="text1"/>
                <w:szCs w:val="26"/>
                <w:lang w:val="en-US"/>
              </w:rPr>
              <w:t xml:space="preserve"> </w:t>
            </w:r>
            <w:proofErr w:type="spellStart"/>
            <w:r w:rsidRPr="008B7AAF">
              <w:rPr>
                <w:color w:val="000000" w:themeColor="text1"/>
                <w:szCs w:val="26"/>
                <w:lang w:val="en-US"/>
              </w:rPr>
              <w:t>sợi</w:t>
            </w:r>
            <w:proofErr w:type="spellEnd"/>
            <w:r w:rsidRPr="008B7AAF">
              <w:rPr>
                <w:color w:val="000000" w:themeColor="text1"/>
                <w:szCs w:val="26"/>
                <w:lang w:val="en-US"/>
              </w:rPr>
              <w:t xml:space="preserve"> </w:t>
            </w:r>
            <w:proofErr w:type="spellStart"/>
            <w:r w:rsidRPr="008B7AAF">
              <w:rPr>
                <w:color w:val="000000" w:themeColor="text1"/>
                <w:szCs w:val="26"/>
                <w:lang w:val="en-US"/>
              </w:rPr>
              <w:t>đồng</w:t>
            </w:r>
            <w:proofErr w:type="spellEnd"/>
            <w:r w:rsidRPr="008B7AAF">
              <w:rPr>
                <w:color w:val="000000" w:themeColor="text1"/>
                <w:szCs w:val="26"/>
                <w:lang w:val="en-US"/>
              </w:rPr>
              <w:t xml:space="preserve"> </w:t>
            </w:r>
            <w:proofErr w:type="spellStart"/>
            <w:r w:rsidRPr="008B7AAF">
              <w:rPr>
                <w:color w:val="000000" w:themeColor="text1"/>
                <w:szCs w:val="26"/>
                <w:lang w:val="en-US"/>
              </w:rPr>
              <w:t>của</w:t>
            </w:r>
            <w:proofErr w:type="spellEnd"/>
            <w:r w:rsidRPr="008B7AAF">
              <w:rPr>
                <w:color w:val="000000" w:themeColor="text1"/>
                <w:szCs w:val="26"/>
                <w:lang w:val="en-US"/>
              </w:rPr>
              <w:t xml:space="preserve"> </w:t>
            </w:r>
            <w:proofErr w:type="spellStart"/>
            <w:r w:rsidRPr="008B7AAF">
              <w:rPr>
                <w:color w:val="000000" w:themeColor="text1"/>
                <w:szCs w:val="26"/>
                <w:lang w:val="en-US"/>
              </w:rPr>
              <w:t>lõi</w:t>
            </w:r>
            <w:proofErr w:type="spellEnd"/>
            <w:r w:rsidRPr="008B7AAF">
              <w:rPr>
                <w:color w:val="000000" w:themeColor="text1"/>
                <w:szCs w:val="26"/>
                <w:lang w:val="en-US"/>
              </w:rPr>
              <w:t xml:space="preserve"> </w:t>
            </w:r>
            <w:proofErr w:type="spellStart"/>
            <w:r w:rsidRPr="008B7AAF">
              <w:rPr>
                <w:color w:val="000000" w:themeColor="text1"/>
                <w:szCs w:val="26"/>
                <w:lang w:val="en-US"/>
              </w:rPr>
              <w:t>cáp</w:t>
            </w:r>
            <w:proofErr w:type="spellEnd"/>
            <w:r w:rsidRPr="008B7AAF">
              <w:rPr>
                <w:color w:val="000000" w:themeColor="text1"/>
                <w:szCs w:val="26"/>
                <w:lang w:val="en-US"/>
              </w:rPr>
              <w:t xml:space="preserve"> (1lõi)</w:t>
            </w:r>
          </w:p>
        </w:tc>
        <w:tc>
          <w:tcPr>
            <w:tcW w:w="1350" w:type="dxa"/>
            <w:tcBorders>
              <w:top w:val="single" w:sz="4" w:space="0" w:color="000000"/>
              <w:left w:val="single" w:sz="4" w:space="0" w:color="000000"/>
              <w:bottom w:val="single" w:sz="4" w:space="0" w:color="000000"/>
              <w:right w:val="single" w:sz="4" w:space="0" w:color="000000"/>
            </w:tcBorders>
            <w:hideMark/>
          </w:tcPr>
          <w:p w14:paraId="6A49541C" w14:textId="77777777" w:rsidR="00805BCE" w:rsidRPr="008B7AAF" w:rsidRDefault="00805BCE" w:rsidP="00805BCE">
            <w:pPr>
              <w:rPr>
                <w:color w:val="000000" w:themeColor="text1"/>
                <w:szCs w:val="26"/>
                <w:lang w:val="en-US"/>
              </w:rPr>
            </w:pPr>
            <w:proofErr w:type="spellStart"/>
            <w:r w:rsidRPr="008B7AAF">
              <w:rPr>
                <w:color w:val="000000" w:themeColor="text1"/>
                <w:szCs w:val="26"/>
                <w:lang w:val="en-US"/>
              </w:rPr>
              <w:t>Sợi</w:t>
            </w:r>
            <w:proofErr w:type="spellEnd"/>
          </w:p>
        </w:tc>
        <w:tc>
          <w:tcPr>
            <w:tcW w:w="2076" w:type="dxa"/>
            <w:tcBorders>
              <w:top w:val="single" w:sz="4" w:space="0" w:color="000000"/>
              <w:left w:val="single" w:sz="4" w:space="0" w:color="000000"/>
              <w:bottom w:val="single" w:sz="4" w:space="0" w:color="000000"/>
              <w:right w:val="single" w:sz="4" w:space="0" w:color="000000"/>
            </w:tcBorders>
            <w:hideMark/>
          </w:tcPr>
          <w:p w14:paraId="1A2CA717" w14:textId="77777777" w:rsidR="00805BCE" w:rsidRPr="008B7AAF" w:rsidRDefault="00805BCE" w:rsidP="00805BCE">
            <w:pPr>
              <w:rPr>
                <w:color w:val="000000" w:themeColor="text1"/>
                <w:szCs w:val="26"/>
                <w:lang w:val="en-US"/>
              </w:rPr>
            </w:pPr>
            <w:r w:rsidRPr="008B7AAF">
              <w:rPr>
                <w:color w:val="000000" w:themeColor="text1"/>
                <w:szCs w:val="26"/>
                <w:lang w:val="en-US"/>
              </w:rPr>
              <w:t>≥ 34</w:t>
            </w:r>
          </w:p>
        </w:tc>
      </w:tr>
      <w:tr w:rsidR="008B6BA4" w:rsidRPr="008B7AAF" w14:paraId="39B897FC" w14:textId="77777777" w:rsidTr="007563A8">
        <w:trPr>
          <w:trHeight w:hRule="exact" w:val="350"/>
        </w:trPr>
        <w:tc>
          <w:tcPr>
            <w:tcW w:w="739" w:type="dxa"/>
            <w:tcBorders>
              <w:top w:val="single" w:sz="4" w:space="0" w:color="000000"/>
              <w:left w:val="single" w:sz="4" w:space="0" w:color="000000"/>
              <w:bottom w:val="single" w:sz="4" w:space="0" w:color="000000"/>
              <w:right w:val="single" w:sz="4" w:space="0" w:color="000000"/>
            </w:tcBorders>
            <w:hideMark/>
          </w:tcPr>
          <w:p w14:paraId="77183C8D" w14:textId="77777777" w:rsidR="00805BCE" w:rsidRPr="008B7AAF" w:rsidRDefault="00805BCE" w:rsidP="00FD7870">
            <w:pPr>
              <w:ind w:firstLine="321"/>
              <w:rPr>
                <w:color w:val="000000" w:themeColor="text1"/>
                <w:szCs w:val="26"/>
                <w:lang w:val="en-US"/>
              </w:rPr>
            </w:pPr>
            <w:r w:rsidRPr="008B7AAF">
              <w:rPr>
                <w:color w:val="000000" w:themeColor="text1"/>
                <w:szCs w:val="26"/>
                <w:lang w:val="en-US"/>
              </w:rPr>
              <w:lastRenderedPageBreak/>
              <w:t>8</w:t>
            </w:r>
          </w:p>
        </w:tc>
        <w:tc>
          <w:tcPr>
            <w:tcW w:w="5135" w:type="dxa"/>
            <w:tcBorders>
              <w:top w:val="single" w:sz="4" w:space="0" w:color="000000"/>
              <w:left w:val="single" w:sz="4" w:space="0" w:color="000000"/>
              <w:bottom w:val="single" w:sz="4" w:space="0" w:color="000000"/>
              <w:right w:val="single" w:sz="4" w:space="0" w:color="000000"/>
            </w:tcBorders>
            <w:hideMark/>
          </w:tcPr>
          <w:p w14:paraId="77D7E21C" w14:textId="77777777" w:rsidR="00805BCE" w:rsidRPr="008B7AAF" w:rsidRDefault="00805BCE" w:rsidP="00805BCE">
            <w:pPr>
              <w:rPr>
                <w:color w:val="000000" w:themeColor="text1"/>
                <w:szCs w:val="26"/>
                <w:lang w:val="en-US"/>
              </w:rPr>
            </w:pPr>
            <w:proofErr w:type="spellStart"/>
            <w:r w:rsidRPr="008B7AAF">
              <w:rPr>
                <w:color w:val="000000" w:themeColor="text1"/>
                <w:szCs w:val="26"/>
                <w:lang w:val="en-US"/>
              </w:rPr>
              <w:t>Đường</w:t>
            </w:r>
            <w:proofErr w:type="spellEnd"/>
            <w:r w:rsidRPr="008B7AAF">
              <w:rPr>
                <w:color w:val="000000" w:themeColor="text1"/>
                <w:szCs w:val="26"/>
                <w:lang w:val="en-US"/>
              </w:rPr>
              <w:t xml:space="preserve"> </w:t>
            </w:r>
            <w:proofErr w:type="spellStart"/>
            <w:r w:rsidRPr="008B7AAF">
              <w:rPr>
                <w:color w:val="000000" w:themeColor="text1"/>
                <w:szCs w:val="26"/>
                <w:lang w:val="en-US"/>
              </w:rPr>
              <w:t>kính</w:t>
            </w:r>
            <w:proofErr w:type="spellEnd"/>
            <w:r w:rsidRPr="008B7AAF">
              <w:rPr>
                <w:color w:val="000000" w:themeColor="text1"/>
                <w:szCs w:val="26"/>
                <w:lang w:val="en-US"/>
              </w:rPr>
              <w:t xml:space="preserve"> </w:t>
            </w:r>
            <w:proofErr w:type="spellStart"/>
            <w:r w:rsidRPr="008B7AAF">
              <w:rPr>
                <w:color w:val="000000" w:themeColor="text1"/>
                <w:szCs w:val="26"/>
                <w:lang w:val="en-US"/>
              </w:rPr>
              <w:t>lõi</w:t>
            </w:r>
            <w:proofErr w:type="spellEnd"/>
            <w:r w:rsidRPr="008B7AAF">
              <w:rPr>
                <w:color w:val="000000" w:themeColor="text1"/>
                <w:szCs w:val="26"/>
                <w:lang w:val="en-US"/>
              </w:rPr>
              <w:t xml:space="preserve"> (1lõi)</w:t>
            </w:r>
          </w:p>
        </w:tc>
        <w:tc>
          <w:tcPr>
            <w:tcW w:w="1350" w:type="dxa"/>
            <w:tcBorders>
              <w:top w:val="single" w:sz="4" w:space="0" w:color="000000"/>
              <w:left w:val="single" w:sz="4" w:space="0" w:color="000000"/>
              <w:bottom w:val="single" w:sz="4" w:space="0" w:color="000000"/>
              <w:right w:val="single" w:sz="4" w:space="0" w:color="000000"/>
            </w:tcBorders>
            <w:hideMark/>
          </w:tcPr>
          <w:p w14:paraId="300A33CD" w14:textId="77777777" w:rsidR="00805BCE" w:rsidRPr="008B7AAF" w:rsidRDefault="00805BCE" w:rsidP="00805BCE">
            <w:pPr>
              <w:rPr>
                <w:color w:val="000000" w:themeColor="text1"/>
                <w:szCs w:val="26"/>
                <w:lang w:val="en-US"/>
              </w:rPr>
            </w:pPr>
            <w:r w:rsidRPr="008B7AAF">
              <w:rPr>
                <w:color w:val="000000" w:themeColor="text1"/>
                <w:szCs w:val="26"/>
                <w:lang w:val="en-US"/>
              </w:rPr>
              <w:t>mm</w:t>
            </w:r>
          </w:p>
        </w:tc>
        <w:tc>
          <w:tcPr>
            <w:tcW w:w="2076" w:type="dxa"/>
            <w:tcBorders>
              <w:top w:val="single" w:sz="4" w:space="0" w:color="000000"/>
              <w:left w:val="single" w:sz="4" w:space="0" w:color="000000"/>
              <w:bottom w:val="single" w:sz="4" w:space="0" w:color="000000"/>
              <w:right w:val="single" w:sz="4" w:space="0" w:color="000000"/>
            </w:tcBorders>
            <w:hideMark/>
          </w:tcPr>
          <w:p w14:paraId="1271FB0B" w14:textId="77777777" w:rsidR="00805BCE" w:rsidRPr="008B7AAF" w:rsidRDefault="00805BCE" w:rsidP="00805BCE">
            <w:pPr>
              <w:rPr>
                <w:color w:val="000000" w:themeColor="text1"/>
                <w:szCs w:val="26"/>
                <w:lang w:val="en-US"/>
              </w:rPr>
            </w:pPr>
            <w:r w:rsidRPr="008B7AAF">
              <w:rPr>
                <w:color w:val="000000" w:themeColor="text1"/>
                <w:szCs w:val="26"/>
                <w:lang w:val="en-US"/>
              </w:rPr>
              <w:t>17,6 - 19,2</w:t>
            </w:r>
          </w:p>
        </w:tc>
      </w:tr>
      <w:tr w:rsidR="008B6BA4" w:rsidRPr="008B7AAF" w14:paraId="575942CE" w14:textId="77777777" w:rsidTr="007563A8">
        <w:trPr>
          <w:trHeight w:hRule="exact" w:val="350"/>
        </w:trPr>
        <w:tc>
          <w:tcPr>
            <w:tcW w:w="739" w:type="dxa"/>
            <w:tcBorders>
              <w:top w:val="single" w:sz="4" w:space="0" w:color="000000"/>
              <w:left w:val="single" w:sz="4" w:space="0" w:color="000000"/>
              <w:bottom w:val="single" w:sz="4" w:space="0" w:color="000000"/>
              <w:right w:val="single" w:sz="4" w:space="0" w:color="000000"/>
            </w:tcBorders>
            <w:hideMark/>
          </w:tcPr>
          <w:p w14:paraId="79AB60DB" w14:textId="77777777" w:rsidR="00805BCE" w:rsidRPr="008B7AAF" w:rsidRDefault="00805BCE" w:rsidP="00FD7870">
            <w:pPr>
              <w:ind w:firstLine="321"/>
              <w:rPr>
                <w:color w:val="000000" w:themeColor="text1"/>
                <w:szCs w:val="26"/>
                <w:lang w:val="en-US"/>
              </w:rPr>
            </w:pPr>
            <w:r w:rsidRPr="008B7AAF">
              <w:rPr>
                <w:color w:val="000000" w:themeColor="text1"/>
                <w:szCs w:val="26"/>
                <w:lang w:val="en-US"/>
              </w:rPr>
              <w:t>9</w:t>
            </w:r>
          </w:p>
        </w:tc>
        <w:tc>
          <w:tcPr>
            <w:tcW w:w="5135" w:type="dxa"/>
            <w:tcBorders>
              <w:top w:val="single" w:sz="4" w:space="0" w:color="000000"/>
              <w:left w:val="single" w:sz="4" w:space="0" w:color="000000"/>
              <w:bottom w:val="single" w:sz="4" w:space="0" w:color="000000"/>
              <w:right w:val="single" w:sz="4" w:space="0" w:color="000000"/>
            </w:tcBorders>
            <w:hideMark/>
          </w:tcPr>
          <w:p w14:paraId="3EAFA83F" w14:textId="77777777" w:rsidR="00805BCE" w:rsidRPr="008B7AAF" w:rsidRDefault="00805BCE" w:rsidP="00805BCE">
            <w:pPr>
              <w:rPr>
                <w:color w:val="000000" w:themeColor="text1"/>
                <w:szCs w:val="26"/>
                <w:lang w:val="en-US"/>
              </w:rPr>
            </w:pPr>
            <w:proofErr w:type="spellStart"/>
            <w:r w:rsidRPr="008B7AAF">
              <w:rPr>
                <w:color w:val="000000" w:themeColor="text1"/>
                <w:szCs w:val="26"/>
                <w:lang w:val="en-US"/>
              </w:rPr>
              <w:t>Băng</w:t>
            </w:r>
            <w:proofErr w:type="spellEnd"/>
            <w:r w:rsidRPr="008B7AAF">
              <w:rPr>
                <w:color w:val="000000" w:themeColor="text1"/>
                <w:szCs w:val="26"/>
                <w:lang w:val="en-US"/>
              </w:rPr>
              <w:t xml:space="preserve"> </w:t>
            </w:r>
            <w:proofErr w:type="spellStart"/>
            <w:r w:rsidRPr="008B7AAF">
              <w:rPr>
                <w:color w:val="000000" w:themeColor="text1"/>
                <w:szCs w:val="26"/>
                <w:lang w:val="en-US"/>
              </w:rPr>
              <w:t>giãn</w:t>
            </w:r>
            <w:proofErr w:type="spellEnd"/>
            <w:r w:rsidRPr="008B7AAF">
              <w:rPr>
                <w:color w:val="000000" w:themeColor="text1"/>
                <w:szCs w:val="26"/>
                <w:lang w:val="en-US"/>
              </w:rPr>
              <w:t xml:space="preserve"> </w:t>
            </w:r>
            <w:proofErr w:type="spellStart"/>
            <w:r w:rsidRPr="008B7AAF">
              <w:rPr>
                <w:color w:val="000000" w:themeColor="text1"/>
                <w:szCs w:val="26"/>
                <w:lang w:val="en-US"/>
              </w:rPr>
              <w:t>nở</w:t>
            </w:r>
            <w:proofErr w:type="spellEnd"/>
            <w:r w:rsidRPr="008B7AAF">
              <w:rPr>
                <w:color w:val="000000" w:themeColor="text1"/>
                <w:szCs w:val="26"/>
                <w:lang w:val="en-US"/>
              </w:rPr>
              <w:t xml:space="preserve"> </w:t>
            </w:r>
            <w:proofErr w:type="spellStart"/>
            <w:r w:rsidRPr="008B7AAF">
              <w:rPr>
                <w:color w:val="000000" w:themeColor="text1"/>
                <w:szCs w:val="26"/>
                <w:lang w:val="en-US"/>
              </w:rPr>
              <w:t>chống</w:t>
            </w:r>
            <w:proofErr w:type="spellEnd"/>
            <w:r w:rsidRPr="008B7AAF">
              <w:rPr>
                <w:color w:val="000000" w:themeColor="text1"/>
                <w:szCs w:val="26"/>
                <w:lang w:val="en-US"/>
              </w:rPr>
              <w:t xml:space="preserve"> </w:t>
            </w:r>
            <w:proofErr w:type="spellStart"/>
            <w:r w:rsidRPr="008B7AAF">
              <w:rPr>
                <w:color w:val="000000" w:themeColor="text1"/>
                <w:szCs w:val="26"/>
                <w:lang w:val="en-US"/>
              </w:rPr>
              <w:t>thấm</w:t>
            </w:r>
            <w:proofErr w:type="spellEnd"/>
            <w:r w:rsidRPr="008B7AAF">
              <w:rPr>
                <w:color w:val="000000" w:themeColor="text1"/>
                <w:szCs w:val="26"/>
                <w:lang w:val="en-US"/>
              </w:rPr>
              <w:t xml:space="preserve"> </w:t>
            </w:r>
            <w:proofErr w:type="spellStart"/>
            <w:r w:rsidRPr="008B7AAF">
              <w:rPr>
                <w:color w:val="000000" w:themeColor="text1"/>
                <w:szCs w:val="26"/>
                <w:lang w:val="en-US"/>
              </w:rPr>
              <w:t>nước</w:t>
            </w:r>
            <w:proofErr w:type="spellEnd"/>
            <w:r w:rsidRPr="008B7AAF">
              <w:rPr>
                <w:color w:val="000000" w:themeColor="text1"/>
                <w:szCs w:val="26"/>
                <w:lang w:val="en-US"/>
              </w:rPr>
              <w:t xml:space="preserve"> </w:t>
            </w:r>
            <w:proofErr w:type="spellStart"/>
            <w:r w:rsidRPr="008B7AAF">
              <w:rPr>
                <w:color w:val="000000" w:themeColor="text1"/>
                <w:szCs w:val="26"/>
                <w:lang w:val="en-US"/>
              </w:rPr>
              <w:t>trong</w:t>
            </w:r>
            <w:proofErr w:type="spellEnd"/>
            <w:r w:rsidRPr="008B7AAF">
              <w:rPr>
                <w:color w:val="000000" w:themeColor="text1"/>
                <w:szCs w:val="26"/>
                <w:lang w:val="en-US"/>
              </w:rPr>
              <w:t xml:space="preserve"> </w:t>
            </w:r>
            <w:proofErr w:type="spellStart"/>
            <w:r w:rsidRPr="008B7AAF">
              <w:rPr>
                <w:color w:val="000000" w:themeColor="text1"/>
                <w:szCs w:val="26"/>
                <w:lang w:val="en-US"/>
              </w:rPr>
              <w:t>lõi</w:t>
            </w:r>
            <w:proofErr w:type="spellEnd"/>
          </w:p>
        </w:tc>
        <w:tc>
          <w:tcPr>
            <w:tcW w:w="1350" w:type="dxa"/>
            <w:tcBorders>
              <w:top w:val="single" w:sz="4" w:space="0" w:color="000000"/>
              <w:left w:val="single" w:sz="4" w:space="0" w:color="000000"/>
              <w:bottom w:val="single" w:sz="4" w:space="0" w:color="000000"/>
              <w:right w:val="single" w:sz="4" w:space="0" w:color="000000"/>
            </w:tcBorders>
          </w:tcPr>
          <w:p w14:paraId="73D647EF" w14:textId="77777777" w:rsidR="00805BCE" w:rsidRPr="008B7AAF" w:rsidRDefault="00805BCE" w:rsidP="00805BCE">
            <w:pPr>
              <w:rPr>
                <w:color w:val="000000" w:themeColor="text1"/>
                <w:szCs w:val="26"/>
                <w:lang w:val="en-US"/>
              </w:rPr>
            </w:pPr>
          </w:p>
        </w:tc>
        <w:tc>
          <w:tcPr>
            <w:tcW w:w="2076" w:type="dxa"/>
            <w:tcBorders>
              <w:top w:val="single" w:sz="4" w:space="0" w:color="000000"/>
              <w:left w:val="single" w:sz="4" w:space="0" w:color="000000"/>
              <w:bottom w:val="single" w:sz="4" w:space="0" w:color="000000"/>
              <w:right w:val="single" w:sz="4" w:space="0" w:color="000000"/>
            </w:tcBorders>
            <w:hideMark/>
          </w:tcPr>
          <w:p w14:paraId="7E928DDD" w14:textId="77777777" w:rsidR="00805BCE" w:rsidRPr="008B7AAF" w:rsidRDefault="00805BCE" w:rsidP="00805BCE">
            <w:pPr>
              <w:rPr>
                <w:color w:val="000000" w:themeColor="text1"/>
                <w:szCs w:val="26"/>
                <w:lang w:val="en-US"/>
              </w:rPr>
            </w:pPr>
            <w:proofErr w:type="spellStart"/>
            <w:r w:rsidRPr="008B7AAF">
              <w:rPr>
                <w:color w:val="000000" w:themeColor="text1"/>
                <w:szCs w:val="26"/>
                <w:lang w:val="en-US"/>
              </w:rPr>
              <w:t>có</w:t>
            </w:r>
            <w:proofErr w:type="spellEnd"/>
          </w:p>
        </w:tc>
      </w:tr>
      <w:tr w:rsidR="008B6BA4" w:rsidRPr="008B7AAF" w14:paraId="03A874EC" w14:textId="77777777" w:rsidTr="007563A8">
        <w:trPr>
          <w:trHeight w:hRule="exact" w:val="350"/>
        </w:trPr>
        <w:tc>
          <w:tcPr>
            <w:tcW w:w="739" w:type="dxa"/>
            <w:tcBorders>
              <w:top w:val="single" w:sz="4" w:space="0" w:color="000000"/>
              <w:left w:val="single" w:sz="4" w:space="0" w:color="000000"/>
              <w:bottom w:val="single" w:sz="4" w:space="0" w:color="000000"/>
              <w:right w:val="single" w:sz="4" w:space="0" w:color="000000"/>
            </w:tcBorders>
            <w:hideMark/>
          </w:tcPr>
          <w:p w14:paraId="1664CBDB" w14:textId="77777777" w:rsidR="00805BCE" w:rsidRPr="008B7AAF" w:rsidRDefault="00805BCE" w:rsidP="00FD7870">
            <w:pPr>
              <w:ind w:firstLine="321"/>
              <w:rPr>
                <w:color w:val="000000" w:themeColor="text1"/>
                <w:szCs w:val="26"/>
                <w:lang w:val="en-US"/>
              </w:rPr>
            </w:pPr>
            <w:r w:rsidRPr="008B7AAF">
              <w:rPr>
                <w:color w:val="000000" w:themeColor="text1"/>
                <w:szCs w:val="26"/>
                <w:lang w:val="en-US"/>
              </w:rPr>
              <w:t>10</w:t>
            </w:r>
          </w:p>
        </w:tc>
        <w:tc>
          <w:tcPr>
            <w:tcW w:w="5135" w:type="dxa"/>
            <w:tcBorders>
              <w:top w:val="single" w:sz="4" w:space="0" w:color="000000"/>
              <w:left w:val="single" w:sz="4" w:space="0" w:color="000000"/>
              <w:bottom w:val="single" w:sz="4" w:space="0" w:color="000000"/>
              <w:right w:val="single" w:sz="4" w:space="0" w:color="000000"/>
            </w:tcBorders>
            <w:hideMark/>
          </w:tcPr>
          <w:p w14:paraId="33ED3D11" w14:textId="77777777" w:rsidR="00805BCE" w:rsidRPr="008B7AAF" w:rsidRDefault="00805BCE" w:rsidP="00805BCE">
            <w:pPr>
              <w:rPr>
                <w:color w:val="000000" w:themeColor="text1"/>
                <w:szCs w:val="26"/>
                <w:lang w:val="en-US"/>
              </w:rPr>
            </w:pPr>
            <w:proofErr w:type="spellStart"/>
            <w:r w:rsidRPr="008B7AAF">
              <w:rPr>
                <w:color w:val="000000" w:themeColor="text1"/>
                <w:szCs w:val="26"/>
                <w:lang w:val="en-US"/>
              </w:rPr>
              <w:t>Loại</w:t>
            </w:r>
            <w:proofErr w:type="spellEnd"/>
            <w:r w:rsidRPr="008B7AAF">
              <w:rPr>
                <w:color w:val="000000" w:themeColor="text1"/>
                <w:szCs w:val="26"/>
                <w:lang w:val="en-US"/>
              </w:rPr>
              <w:t xml:space="preserve"> </w:t>
            </w:r>
            <w:proofErr w:type="spellStart"/>
            <w:r w:rsidRPr="008B7AAF">
              <w:rPr>
                <w:color w:val="000000" w:themeColor="text1"/>
                <w:szCs w:val="26"/>
                <w:lang w:val="en-US"/>
              </w:rPr>
              <w:t>vật</w:t>
            </w:r>
            <w:proofErr w:type="spellEnd"/>
            <w:r w:rsidRPr="008B7AAF">
              <w:rPr>
                <w:color w:val="000000" w:themeColor="text1"/>
                <w:szCs w:val="26"/>
                <w:lang w:val="en-US"/>
              </w:rPr>
              <w:t xml:space="preserve"> </w:t>
            </w:r>
            <w:proofErr w:type="spellStart"/>
            <w:r w:rsidRPr="008B7AAF">
              <w:rPr>
                <w:color w:val="000000" w:themeColor="text1"/>
                <w:szCs w:val="26"/>
                <w:lang w:val="en-US"/>
              </w:rPr>
              <w:t>liệu</w:t>
            </w:r>
            <w:proofErr w:type="spellEnd"/>
            <w:r w:rsidRPr="008B7AAF">
              <w:rPr>
                <w:color w:val="000000" w:themeColor="text1"/>
                <w:szCs w:val="26"/>
                <w:lang w:val="en-US"/>
              </w:rPr>
              <w:t xml:space="preserve"> </w:t>
            </w:r>
            <w:proofErr w:type="spellStart"/>
            <w:r w:rsidRPr="008B7AAF">
              <w:rPr>
                <w:color w:val="000000" w:themeColor="text1"/>
                <w:szCs w:val="26"/>
                <w:lang w:val="en-US"/>
              </w:rPr>
              <w:t>cách</w:t>
            </w:r>
            <w:proofErr w:type="spellEnd"/>
            <w:r w:rsidRPr="008B7AAF">
              <w:rPr>
                <w:color w:val="000000" w:themeColor="text1"/>
                <w:szCs w:val="26"/>
                <w:lang w:val="en-US"/>
              </w:rPr>
              <w:t xml:space="preserve"> </w:t>
            </w:r>
            <w:proofErr w:type="spellStart"/>
            <w:r w:rsidRPr="008B7AAF">
              <w:rPr>
                <w:color w:val="000000" w:themeColor="text1"/>
                <w:szCs w:val="26"/>
                <w:lang w:val="en-US"/>
              </w:rPr>
              <w:t>điện</w:t>
            </w:r>
            <w:proofErr w:type="spellEnd"/>
          </w:p>
        </w:tc>
        <w:tc>
          <w:tcPr>
            <w:tcW w:w="1350" w:type="dxa"/>
            <w:tcBorders>
              <w:top w:val="single" w:sz="4" w:space="0" w:color="000000"/>
              <w:left w:val="single" w:sz="4" w:space="0" w:color="000000"/>
              <w:bottom w:val="single" w:sz="4" w:space="0" w:color="000000"/>
              <w:right w:val="single" w:sz="4" w:space="0" w:color="000000"/>
            </w:tcBorders>
          </w:tcPr>
          <w:p w14:paraId="2F4C8AF8" w14:textId="77777777" w:rsidR="00805BCE" w:rsidRPr="008B7AAF" w:rsidRDefault="00805BCE" w:rsidP="00805BCE">
            <w:pPr>
              <w:rPr>
                <w:color w:val="000000" w:themeColor="text1"/>
                <w:szCs w:val="26"/>
                <w:lang w:val="en-US"/>
              </w:rPr>
            </w:pPr>
          </w:p>
        </w:tc>
        <w:tc>
          <w:tcPr>
            <w:tcW w:w="2076" w:type="dxa"/>
            <w:tcBorders>
              <w:top w:val="single" w:sz="4" w:space="0" w:color="000000"/>
              <w:left w:val="single" w:sz="4" w:space="0" w:color="000000"/>
              <w:bottom w:val="single" w:sz="4" w:space="0" w:color="000000"/>
              <w:right w:val="single" w:sz="4" w:space="0" w:color="000000"/>
            </w:tcBorders>
            <w:hideMark/>
          </w:tcPr>
          <w:p w14:paraId="267C251C" w14:textId="77777777" w:rsidR="00805BCE" w:rsidRPr="008B7AAF" w:rsidRDefault="00805BCE" w:rsidP="00805BCE">
            <w:pPr>
              <w:rPr>
                <w:color w:val="000000" w:themeColor="text1"/>
                <w:szCs w:val="26"/>
                <w:lang w:val="en-US"/>
              </w:rPr>
            </w:pPr>
            <w:r w:rsidRPr="008B7AAF">
              <w:rPr>
                <w:color w:val="000000" w:themeColor="text1"/>
                <w:szCs w:val="26"/>
                <w:lang w:val="en-US"/>
              </w:rPr>
              <w:t>XLPE/EPR</w:t>
            </w:r>
          </w:p>
        </w:tc>
      </w:tr>
      <w:tr w:rsidR="008B6BA4" w:rsidRPr="008B7AAF" w14:paraId="1A5214C8" w14:textId="77777777" w:rsidTr="007563A8">
        <w:trPr>
          <w:trHeight w:hRule="exact" w:val="614"/>
        </w:trPr>
        <w:tc>
          <w:tcPr>
            <w:tcW w:w="739" w:type="dxa"/>
            <w:tcBorders>
              <w:top w:val="single" w:sz="4" w:space="0" w:color="000000"/>
              <w:left w:val="single" w:sz="4" w:space="0" w:color="000000"/>
              <w:bottom w:val="single" w:sz="4" w:space="0" w:color="000000"/>
              <w:right w:val="single" w:sz="4" w:space="0" w:color="000000"/>
            </w:tcBorders>
            <w:hideMark/>
          </w:tcPr>
          <w:p w14:paraId="709A3BBA" w14:textId="77777777" w:rsidR="00805BCE" w:rsidRPr="008B7AAF" w:rsidRDefault="00805BCE" w:rsidP="00FD7870">
            <w:pPr>
              <w:ind w:firstLine="321"/>
              <w:rPr>
                <w:color w:val="000000" w:themeColor="text1"/>
                <w:szCs w:val="26"/>
                <w:lang w:val="en-US"/>
              </w:rPr>
            </w:pPr>
            <w:r w:rsidRPr="008B7AAF">
              <w:rPr>
                <w:color w:val="000000" w:themeColor="text1"/>
                <w:szCs w:val="26"/>
                <w:lang w:val="en-US"/>
              </w:rPr>
              <w:t>11</w:t>
            </w:r>
          </w:p>
        </w:tc>
        <w:tc>
          <w:tcPr>
            <w:tcW w:w="5135" w:type="dxa"/>
            <w:tcBorders>
              <w:top w:val="single" w:sz="4" w:space="0" w:color="000000"/>
              <w:left w:val="single" w:sz="4" w:space="0" w:color="000000"/>
              <w:bottom w:val="single" w:sz="4" w:space="0" w:color="000000"/>
              <w:right w:val="single" w:sz="4" w:space="0" w:color="000000"/>
            </w:tcBorders>
            <w:hideMark/>
          </w:tcPr>
          <w:p w14:paraId="67F23F09" w14:textId="77777777" w:rsidR="00805BCE" w:rsidRPr="008B7AAF" w:rsidRDefault="00805BCE" w:rsidP="00805BCE">
            <w:pPr>
              <w:rPr>
                <w:color w:val="000000" w:themeColor="text1"/>
                <w:szCs w:val="26"/>
                <w:lang w:val="en-US"/>
              </w:rPr>
            </w:pPr>
            <w:proofErr w:type="spellStart"/>
            <w:r w:rsidRPr="008B7AAF">
              <w:rPr>
                <w:color w:val="000000" w:themeColor="text1"/>
                <w:szCs w:val="26"/>
                <w:lang w:val="en-US"/>
              </w:rPr>
              <w:t>Độ</w:t>
            </w:r>
            <w:proofErr w:type="spellEnd"/>
            <w:r w:rsidRPr="008B7AAF">
              <w:rPr>
                <w:color w:val="000000" w:themeColor="text1"/>
                <w:szCs w:val="26"/>
                <w:lang w:val="en-US"/>
              </w:rPr>
              <w:tab/>
            </w:r>
            <w:proofErr w:type="spellStart"/>
            <w:r w:rsidRPr="008B7AAF">
              <w:rPr>
                <w:color w:val="000000" w:themeColor="text1"/>
                <w:szCs w:val="26"/>
                <w:lang w:val="en-US"/>
              </w:rPr>
              <w:t>dày</w:t>
            </w:r>
            <w:proofErr w:type="spellEnd"/>
            <w:r w:rsidRPr="008B7AAF">
              <w:rPr>
                <w:color w:val="000000" w:themeColor="text1"/>
                <w:szCs w:val="26"/>
                <w:lang w:val="en-US"/>
              </w:rPr>
              <w:tab/>
            </w:r>
            <w:proofErr w:type="spellStart"/>
            <w:r w:rsidRPr="008B7AAF">
              <w:rPr>
                <w:color w:val="000000" w:themeColor="text1"/>
                <w:szCs w:val="26"/>
                <w:lang w:val="en-US"/>
              </w:rPr>
              <w:t>danh</w:t>
            </w:r>
            <w:proofErr w:type="spellEnd"/>
            <w:r w:rsidRPr="008B7AAF">
              <w:rPr>
                <w:color w:val="000000" w:themeColor="text1"/>
                <w:szCs w:val="26"/>
                <w:lang w:val="en-US"/>
              </w:rPr>
              <w:tab/>
            </w:r>
            <w:proofErr w:type="spellStart"/>
            <w:r w:rsidRPr="008B7AAF">
              <w:rPr>
                <w:color w:val="000000" w:themeColor="text1"/>
                <w:szCs w:val="26"/>
                <w:lang w:val="en-US"/>
              </w:rPr>
              <w:t>định</w:t>
            </w:r>
            <w:proofErr w:type="spellEnd"/>
            <w:r w:rsidRPr="008B7AAF">
              <w:rPr>
                <w:color w:val="000000" w:themeColor="text1"/>
                <w:szCs w:val="26"/>
                <w:lang w:val="en-US"/>
              </w:rPr>
              <w:tab/>
            </w:r>
            <w:proofErr w:type="spellStart"/>
            <w:r w:rsidRPr="008B7AAF">
              <w:rPr>
                <w:color w:val="000000" w:themeColor="text1"/>
                <w:szCs w:val="26"/>
                <w:lang w:val="en-US"/>
              </w:rPr>
              <w:t>của</w:t>
            </w:r>
            <w:proofErr w:type="spellEnd"/>
            <w:r w:rsidRPr="008B7AAF">
              <w:rPr>
                <w:color w:val="000000" w:themeColor="text1"/>
                <w:szCs w:val="26"/>
                <w:lang w:val="en-US"/>
              </w:rPr>
              <w:tab/>
            </w:r>
            <w:proofErr w:type="spellStart"/>
            <w:r w:rsidRPr="008B7AAF">
              <w:rPr>
                <w:color w:val="000000" w:themeColor="text1"/>
                <w:szCs w:val="26"/>
                <w:lang w:val="en-US"/>
              </w:rPr>
              <w:t>lớp</w:t>
            </w:r>
            <w:proofErr w:type="spellEnd"/>
            <w:r w:rsidRPr="008B7AAF">
              <w:rPr>
                <w:color w:val="000000" w:themeColor="text1"/>
                <w:szCs w:val="26"/>
                <w:lang w:val="en-US"/>
              </w:rPr>
              <w:tab/>
            </w:r>
            <w:proofErr w:type="spellStart"/>
            <w:r w:rsidRPr="008B7AAF">
              <w:rPr>
                <w:color w:val="000000" w:themeColor="text1"/>
                <w:szCs w:val="26"/>
                <w:lang w:val="en-US"/>
              </w:rPr>
              <w:t>cách</w:t>
            </w:r>
            <w:proofErr w:type="spellEnd"/>
            <w:r w:rsidRPr="008B7AAF">
              <w:rPr>
                <w:color w:val="000000" w:themeColor="text1"/>
                <w:szCs w:val="26"/>
                <w:lang w:val="en-US"/>
              </w:rPr>
              <w:tab/>
            </w:r>
            <w:proofErr w:type="spellStart"/>
            <w:r w:rsidRPr="008B7AAF">
              <w:rPr>
                <w:color w:val="000000" w:themeColor="text1"/>
                <w:szCs w:val="26"/>
                <w:lang w:val="en-US"/>
              </w:rPr>
              <w:t>điện</w:t>
            </w:r>
            <w:proofErr w:type="spellEnd"/>
            <w:r w:rsidRPr="008B7AAF">
              <w:rPr>
                <w:color w:val="000000" w:themeColor="text1"/>
                <w:szCs w:val="26"/>
                <w:lang w:val="en-US"/>
              </w:rPr>
              <w:t xml:space="preserve"> (XLPE/EPR)</w:t>
            </w:r>
          </w:p>
        </w:tc>
        <w:tc>
          <w:tcPr>
            <w:tcW w:w="1350" w:type="dxa"/>
            <w:tcBorders>
              <w:top w:val="single" w:sz="4" w:space="0" w:color="000000"/>
              <w:left w:val="single" w:sz="4" w:space="0" w:color="000000"/>
              <w:bottom w:val="single" w:sz="4" w:space="0" w:color="000000"/>
              <w:right w:val="single" w:sz="4" w:space="0" w:color="000000"/>
            </w:tcBorders>
            <w:hideMark/>
          </w:tcPr>
          <w:p w14:paraId="53692ED6" w14:textId="77777777" w:rsidR="00805BCE" w:rsidRPr="008B7AAF" w:rsidRDefault="00805BCE" w:rsidP="00805BCE">
            <w:pPr>
              <w:rPr>
                <w:color w:val="000000" w:themeColor="text1"/>
                <w:szCs w:val="26"/>
                <w:lang w:val="en-US"/>
              </w:rPr>
            </w:pPr>
            <w:r w:rsidRPr="008B7AAF">
              <w:rPr>
                <w:color w:val="000000" w:themeColor="text1"/>
                <w:szCs w:val="26"/>
                <w:lang w:val="en-US"/>
              </w:rPr>
              <w:t>mm</w:t>
            </w:r>
          </w:p>
        </w:tc>
        <w:tc>
          <w:tcPr>
            <w:tcW w:w="2076" w:type="dxa"/>
            <w:tcBorders>
              <w:top w:val="single" w:sz="4" w:space="0" w:color="000000"/>
              <w:left w:val="single" w:sz="4" w:space="0" w:color="000000"/>
              <w:bottom w:val="single" w:sz="4" w:space="0" w:color="000000"/>
              <w:right w:val="single" w:sz="4" w:space="0" w:color="000000"/>
            </w:tcBorders>
            <w:hideMark/>
          </w:tcPr>
          <w:p w14:paraId="0536972C" w14:textId="77777777" w:rsidR="00805BCE" w:rsidRPr="008B7AAF" w:rsidRDefault="00805BCE" w:rsidP="00805BCE">
            <w:pPr>
              <w:rPr>
                <w:color w:val="000000" w:themeColor="text1"/>
                <w:szCs w:val="26"/>
                <w:lang w:val="en-US"/>
              </w:rPr>
            </w:pPr>
            <w:r w:rsidRPr="008B7AAF">
              <w:rPr>
                <w:color w:val="000000" w:themeColor="text1"/>
                <w:szCs w:val="26"/>
                <w:lang w:val="en-US"/>
              </w:rPr>
              <w:t>1,7/2,2</w:t>
            </w:r>
          </w:p>
        </w:tc>
      </w:tr>
      <w:tr w:rsidR="008B6BA4" w:rsidRPr="008B7AAF" w14:paraId="6B968A53" w14:textId="77777777" w:rsidTr="007563A8">
        <w:trPr>
          <w:trHeight w:hRule="exact" w:val="350"/>
        </w:trPr>
        <w:tc>
          <w:tcPr>
            <w:tcW w:w="739" w:type="dxa"/>
            <w:tcBorders>
              <w:top w:val="single" w:sz="4" w:space="0" w:color="000000"/>
              <w:left w:val="single" w:sz="4" w:space="0" w:color="000000"/>
              <w:bottom w:val="single" w:sz="4" w:space="0" w:color="000000"/>
              <w:right w:val="single" w:sz="4" w:space="0" w:color="000000"/>
            </w:tcBorders>
            <w:hideMark/>
          </w:tcPr>
          <w:p w14:paraId="59F3ED0F" w14:textId="77777777" w:rsidR="00805BCE" w:rsidRPr="008B7AAF" w:rsidRDefault="00805BCE" w:rsidP="00FD7870">
            <w:pPr>
              <w:ind w:firstLine="321"/>
              <w:rPr>
                <w:color w:val="000000" w:themeColor="text1"/>
                <w:szCs w:val="26"/>
                <w:lang w:val="en-US"/>
              </w:rPr>
            </w:pPr>
            <w:r w:rsidRPr="008B7AAF">
              <w:rPr>
                <w:color w:val="000000" w:themeColor="text1"/>
                <w:szCs w:val="26"/>
                <w:lang w:val="en-US"/>
              </w:rPr>
              <w:t>12</w:t>
            </w:r>
          </w:p>
        </w:tc>
        <w:tc>
          <w:tcPr>
            <w:tcW w:w="5135" w:type="dxa"/>
            <w:tcBorders>
              <w:top w:val="single" w:sz="4" w:space="0" w:color="000000"/>
              <w:left w:val="single" w:sz="4" w:space="0" w:color="000000"/>
              <w:bottom w:val="single" w:sz="4" w:space="0" w:color="000000"/>
              <w:right w:val="single" w:sz="4" w:space="0" w:color="000000"/>
            </w:tcBorders>
            <w:hideMark/>
          </w:tcPr>
          <w:p w14:paraId="7DDA3F53" w14:textId="77777777" w:rsidR="00805BCE" w:rsidRPr="008B7AAF" w:rsidRDefault="00805BCE" w:rsidP="00805BCE">
            <w:pPr>
              <w:rPr>
                <w:color w:val="000000" w:themeColor="text1"/>
                <w:szCs w:val="26"/>
                <w:lang w:val="en-US"/>
              </w:rPr>
            </w:pPr>
            <w:proofErr w:type="spellStart"/>
            <w:r w:rsidRPr="008B7AAF">
              <w:rPr>
                <w:color w:val="000000" w:themeColor="text1"/>
                <w:szCs w:val="26"/>
                <w:lang w:val="en-US"/>
              </w:rPr>
              <w:t>Loại</w:t>
            </w:r>
            <w:proofErr w:type="spellEnd"/>
            <w:r w:rsidRPr="008B7AAF">
              <w:rPr>
                <w:color w:val="000000" w:themeColor="text1"/>
                <w:szCs w:val="26"/>
                <w:lang w:val="en-US"/>
              </w:rPr>
              <w:t xml:space="preserve"> </w:t>
            </w:r>
            <w:proofErr w:type="spellStart"/>
            <w:r w:rsidRPr="008B7AAF">
              <w:rPr>
                <w:color w:val="000000" w:themeColor="text1"/>
                <w:szCs w:val="26"/>
                <w:lang w:val="en-US"/>
              </w:rPr>
              <w:t>vật</w:t>
            </w:r>
            <w:proofErr w:type="spellEnd"/>
            <w:r w:rsidRPr="008B7AAF">
              <w:rPr>
                <w:color w:val="000000" w:themeColor="text1"/>
                <w:szCs w:val="26"/>
                <w:lang w:val="en-US"/>
              </w:rPr>
              <w:t xml:space="preserve"> </w:t>
            </w:r>
            <w:proofErr w:type="spellStart"/>
            <w:r w:rsidRPr="008B7AAF">
              <w:rPr>
                <w:color w:val="000000" w:themeColor="text1"/>
                <w:szCs w:val="26"/>
                <w:lang w:val="en-US"/>
              </w:rPr>
              <w:t>liệu</w:t>
            </w:r>
            <w:proofErr w:type="spellEnd"/>
            <w:r w:rsidRPr="008B7AAF">
              <w:rPr>
                <w:color w:val="000000" w:themeColor="text1"/>
                <w:szCs w:val="26"/>
                <w:lang w:val="en-US"/>
              </w:rPr>
              <w:t xml:space="preserve"> </w:t>
            </w:r>
            <w:proofErr w:type="spellStart"/>
            <w:r w:rsidRPr="008B7AAF">
              <w:rPr>
                <w:color w:val="000000" w:themeColor="text1"/>
                <w:szCs w:val="26"/>
                <w:lang w:val="en-US"/>
              </w:rPr>
              <w:t>vỏ</w:t>
            </w:r>
            <w:proofErr w:type="spellEnd"/>
            <w:r w:rsidRPr="008B7AAF">
              <w:rPr>
                <w:color w:val="000000" w:themeColor="text1"/>
                <w:szCs w:val="26"/>
                <w:lang w:val="en-US"/>
              </w:rPr>
              <w:t xml:space="preserve"> </w:t>
            </w:r>
            <w:proofErr w:type="spellStart"/>
            <w:r w:rsidRPr="008B7AAF">
              <w:rPr>
                <w:color w:val="000000" w:themeColor="text1"/>
                <w:szCs w:val="26"/>
                <w:lang w:val="en-US"/>
              </w:rPr>
              <w:t>bọc</w:t>
            </w:r>
            <w:proofErr w:type="spellEnd"/>
          </w:p>
        </w:tc>
        <w:tc>
          <w:tcPr>
            <w:tcW w:w="1350" w:type="dxa"/>
            <w:tcBorders>
              <w:top w:val="single" w:sz="4" w:space="0" w:color="000000"/>
              <w:left w:val="single" w:sz="4" w:space="0" w:color="000000"/>
              <w:bottom w:val="single" w:sz="4" w:space="0" w:color="000000"/>
              <w:right w:val="single" w:sz="4" w:space="0" w:color="000000"/>
            </w:tcBorders>
          </w:tcPr>
          <w:p w14:paraId="38BC3C0D" w14:textId="77777777" w:rsidR="00805BCE" w:rsidRPr="008B7AAF" w:rsidRDefault="00805BCE" w:rsidP="00805BCE">
            <w:pPr>
              <w:rPr>
                <w:color w:val="000000" w:themeColor="text1"/>
                <w:szCs w:val="26"/>
                <w:lang w:val="en-US"/>
              </w:rPr>
            </w:pPr>
          </w:p>
        </w:tc>
        <w:tc>
          <w:tcPr>
            <w:tcW w:w="2076" w:type="dxa"/>
            <w:tcBorders>
              <w:top w:val="single" w:sz="4" w:space="0" w:color="000000"/>
              <w:left w:val="single" w:sz="4" w:space="0" w:color="000000"/>
              <w:bottom w:val="single" w:sz="4" w:space="0" w:color="000000"/>
              <w:right w:val="single" w:sz="4" w:space="0" w:color="000000"/>
            </w:tcBorders>
            <w:hideMark/>
          </w:tcPr>
          <w:p w14:paraId="2858A3F4" w14:textId="77777777" w:rsidR="00805BCE" w:rsidRPr="008B7AAF" w:rsidRDefault="00805BCE" w:rsidP="00805BCE">
            <w:pPr>
              <w:rPr>
                <w:color w:val="000000" w:themeColor="text1"/>
                <w:szCs w:val="26"/>
                <w:lang w:val="en-US"/>
              </w:rPr>
            </w:pPr>
            <w:r w:rsidRPr="008B7AAF">
              <w:rPr>
                <w:color w:val="000000" w:themeColor="text1"/>
                <w:szCs w:val="26"/>
                <w:lang w:val="en-US"/>
              </w:rPr>
              <w:t>PVC/PE</w:t>
            </w:r>
          </w:p>
        </w:tc>
      </w:tr>
      <w:tr w:rsidR="008B6BA4" w:rsidRPr="008B7AAF" w14:paraId="32DD5610" w14:textId="77777777" w:rsidTr="007563A8">
        <w:trPr>
          <w:trHeight w:hRule="exact" w:val="350"/>
        </w:trPr>
        <w:tc>
          <w:tcPr>
            <w:tcW w:w="739" w:type="dxa"/>
            <w:tcBorders>
              <w:top w:val="single" w:sz="4" w:space="0" w:color="000000"/>
              <w:left w:val="single" w:sz="4" w:space="0" w:color="000000"/>
              <w:bottom w:val="single" w:sz="4" w:space="0" w:color="000000"/>
              <w:right w:val="single" w:sz="4" w:space="0" w:color="000000"/>
            </w:tcBorders>
            <w:hideMark/>
          </w:tcPr>
          <w:p w14:paraId="09458552" w14:textId="77777777" w:rsidR="00805BCE" w:rsidRPr="008B7AAF" w:rsidRDefault="00805BCE" w:rsidP="00FD7870">
            <w:pPr>
              <w:ind w:firstLine="321"/>
              <w:rPr>
                <w:color w:val="000000" w:themeColor="text1"/>
                <w:szCs w:val="26"/>
                <w:lang w:val="en-US"/>
              </w:rPr>
            </w:pPr>
            <w:r w:rsidRPr="008B7AAF">
              <w:rPr>
                <w:color w:val="000000" w:themeColor="text1"/>
                <w:szCs w:val="26"/>
                <w:lang w:val="en-US"/>
              </w:rPr>
              <w:t>13</w:t>
            </w:r>
          </w:p>
        </w:tc>
        <w:tc>
          <w:tcPr>
            <w:tcW w:w="5135" w:type="dxa"/>
            <w:tcBorders>
              <w:top w:val="single" w:sz="4" w:space="0" w:color="000000"/>
              <w:left w:val="single" w:sz="4" w:space="0" w:color="000000"/>
              <w:bottom w:val="single" w:sz="4" w:space="0" w:color="000000"/>
              <w:right w:val="single" w:sz="4" w:space="0" w:color="000000"/>
            </w:tcBorders>
            <w:hideMark/>
          </w:tcPr>
          <w:p w14:paraId="4B18554F" w14:textId="77777777" w:rsidR="00805BCE" w:rsidRPr="008B7AAF" w:rsidRDefault="00805BCE" w:rsidP="00805BCE">
            <w:pPr>
              <w:rPr>
                <w:color w:val="000000" w:themeColor="text1"/>
                <w:szCs w:val="26"/>
                <w:lang w:val="en-US"/>
              </w:rPr>
            </w:pPr>
            <w:proofErr w:type="spellStart"/>
            <w:r w:rsidRPr="008B7AAF">
              <w:rPr>
                <w:color w:val="000000" w:themeColor="text1"/>
                <w:szCs w:val="26"/>
                <w:lang w:val="en-US"/>
              </w:rPr>
              <w:t>Độ</w:t>
            </w:r>
            <w:proofErr w:type="spellEnd"/>
            <w:r w:rsidRPr="008B7AAF">
              <w:rPr>
                <w:color w:val="000000" w:themeColor="text1"/>
                <w:szCs w:val="26"/>
                <w:lang w:val="en-US"/>
              </w:rPr>
              <w:t xml:space="preserve"> </w:t>
            </w:r>
            <w:proofErr w:type="spellStart"/>
            <w:r w:rsidRPr="008B7AAF">
              <w:rPr>
                <w:color w:val="000000" w:themeColor="text1"/>
                <w:szCs w:val="26"/>
                <w:lang w:val="en-US"/>
              </w:rPr>
              <w:t>dày</w:t>
            </w:r>
            <w:proofErr w:type="spellEnd"/>
            <w:r w:rsidRPr="008B7AAF">
              <w:rPr>
                <w:color w:val="000000" w:themeColor="text1"/>
                <w:szCs w:val="26"/>
                <w:lang w:val="en-US"/>
              </w:rPr>
              <w:t xml:space="preserve"> </w:t>
            </w:r>
            <w:proofErr w:type="spellStart"/>
            <w:r w:rsidRPr="008B7AAF">
              <w:rPr>
                <w:color w:val="000000" w:themeColor="text1"/>
                <w:szCs w:val="26"/>
                <w:lang w:val="en-US"/>
              </w:rPr>
              <w:t>danh</w:t>
            </w:r>
            <w:proofErr w:type="spellEnd"/>
            <w:r w:rsidRPr="008B7AAF">
              <w:rPr>
                <w:color w:val="000000" w:themeColor="text1"/>
                <w:szCs w:val="26"/>
                <w:lang w:val="en-US"/>
              </w:rPr>
              <w:t xml:space="preserve"> </w:t>
            </w:r>
            <w:proofErr w:type="spellStart"/>
            <w:r w:rsidRPr="008B7AAF">
              <w:rPr>
                <w:color w:val="000000" w:themeColor="text1"/>
                <w:szCs w:val="26"/>
                <w:lang w:val="en-US"/>
              </w:rPr>
              <w:t>định</w:t>
            </w:r>
            <w:proofErr w:type="spellEnd"/>
            <w:r w:rsidRPr="008B7AAF">
              <w:rPr>
                <w:color w:val="000000" w:themeColor="text1"/>
                <w:szCs w:val="26"/>
                <w:lang w:val="en-US"/>
              </w:rPr>
              <w:t xml:space="preserve"> </w:t>
            </w:r>
            <w:proofErr w:type="spellStart"/>
            <w:r w:rsidRPr="008B7AAF">
              <w:rPr>
                <w:color w:val="000000" w:themeColor="text1"/>
                <w:szCs w:val="26"/>
                <w:lang w:val="en-US"/>
              </w:rPr>
              <w:t>của</w:t>
            </w:r>
            <w:proofErr w:type="spellEnd"/>
            <w:r w:rsidRPr="008B7AAF">
              <w:rPr>
                <w:color w:val="000000" w:themeColor="text1"/>
                <w:szCs w:val="26"/>
                <w:lang w:val="en-US"/>
              </w:rPr>
              <w:t xml:space="preserve"> </w:t>
            </w:r>
            <w:proofErr w:type="spellStart"/>
            <w:r w:rsidRPr="008B7AAF">
              <w:rPr>
                <w:color w:val="000000" w:themeColor="text1"/>
                <w:szCs w:val="26"/>
                <w:lang w:val="en-US"/>
              </w:rPr>
              <w:t>lớp</w:t>
            </w:r>
            <w:proofErr w:type="spellEnd"/>
            <w:r w:rsidRPr="008B7AAF">
              <w:rPr>
                <w:color w:val="000000" w:themeColor="text1"/>
                <w:szCs w:val="26"/>
                <w:lang w:val="en-US"/>
              </w:rPr>
              <w:t xml:space="preserve"> </w:t>
            </w:r>
            <w:proofErr w:type="spellStart"/>
            <w:r w:rsidRPr="008B7AAF">
              <w:rPr>
                <w:color w:val="000000" w:themeColor="text1"/>
                <w:szCs w:val="26"/>
                <w:lang w:val="en-US"/>
              </w:rPr>
              <w:t>vỏ</w:t>
            </w:r>
            <w:proofErr w:type="spellEnd"/>
            <w:r w:rsidRPr="008B7AAF">
              <w:rPr>
                <w:color w:val="000000" w:themeColor="text1"/>
                <w:szCs w:val="26"/>
                <w:lang w:val="en-US"/>
              </w:rPr>
              <w:t xml:space="preserve"> </w:t>
            </w:r>
            <w:proofErr w:type="spellStart"/>
            <w:r w:rsidRPr="008B7AAF">
              <w:rPr>
                <w:color w:val="000000" w:themeColor="text1"/>
                <w:szCs w:val="26"/>
                <w:lang w:val="en-US"/>
              </w:rPr>
              <w:t>bọc</w:t>
            </w:r>
            <w:proofErr w:type="spellEnd"/>
            <w:r w:rsidRPr="008B7AAF">
              <w:rPr>
                <w:color w:val="000000" w:themeColor="text1"/>
                <w:szCs w:val="26"/>
                <w:lang w:val="en-US"/>
              </w:rPr>
              <w:t xml:space="preserve"> </w:t>
            </w:r>
            <w:proofErr w:type="spellStart"/>
            <w:r w:rsidRPr="008B7AAF">
              <w:rPr>
                <w:color w:val="000000" w:themeColor="text1"/>
                <w:szCs w:val="26"/>
                <w:lang w:val="en-US"/>
              </w:rPr>
              <w:t>ngoài</w:t>
            </w:r>
            <w:proofErr w:type="spellEnd"/>
          </w:p>
        </w:tc>
        <w:tc>
          <w:tcPr>
            <w:tcW w:w="1350" w:type="dxa"/>
            <w:tcBorders>
              <w:top w:val="single" w:sz="4" w:space="0" w:color="000000"/>
              <w:left w:val="single" w:sz="4" w:space="0" w:color="000000"/>
              <w:bottom w:val="single" w:sz="4" w:space="0" w:color="000000"/>
              <w:right w:val="single" w:sz="4" w:space="0" w:color="000000"/>
            </w:tcBorders>
            <w:hideMark/>
          </w:tcPr>
          <w:p w14:paraId="7F8D8C37" w14:textId="77777777" w:rsidR="00805BCE" w:rsidRPr="008B7AAF" w:rsidRDefault="00805BCE" w:rsidP="00805BCE">
            <w:pPr>
              <w:rPr>
                <w:color w:val="000000" w:themeColor="text1"/>
                <w:szCs w:val="26"/>
                <w:lang w:val="en-US"/>
              </w:rPr>
            </w:pPr>
            <w:r w:rsidRPr="008B7AAF">
              <w:rPr>
                <w:color w:val="000000" w:themeColor="text1"/>
                <w:szCs w:val="26"/>
                <w:lang w:val="en-US"/>
              </w:rPr>
              <w:t>mm</w:t>
            </w:r>
          </w:p>
        </w:tc>
        <w:tc>
          <w:tcPr>
            <w:tcW w:w="2076" w:type="dxa"/>
            <w:tcBorders>
              <w:top w:val="single" w:sz="4" w:space="0" w:color="000000"/>
              <w:left w:val="single" w:sz="4" w:space="0" w:color="000000"/>
              <w:bottom w:val="single" w:sz="4" w:space="0" w:color="000000"/>
              <w:right w:val="single" w:sz="4" w:space="0" w:color="000000"/>
            </w:tcBorders>
            <w:hideMark/>
          </w:tcPr>
          <w:p w14:paraId="744915FC" w14:textId="77777777" w:rsidR="00805BCE" w:rsidRPr="008B7AAF" w:rsidRDefault="00805BCE" w:rsidP="00805BCE">
            <w:pPr>
              <w:rPr>
                <w:color w:val="000000" w:themeColor="text1"/>
                <w:szCs w:val="26"/>
                <w:lang w:val="en-US"/>
              </w:rPr>
            </w:pPr>
            <w:proofErr w:type="spellStart"/>
            <w:r w:rsidRPr="008B7AAF">
              <w:rPr>
                <w:color w:val="000000" w:themeColor="text1"/>
                <w:szCs w:val="26"/>
                <w:lang w:val="en-US"/>
              </w:rPr>
              <w:t>Nêu</w:t>
            </w:r>
            <w:proofErr w:type="spellEnd"/>
            <w:r w:rsidRPr="008B7AAF">
              <w:rPr>
                <w:color w:val="000000" w:themeColor="text1"/>
                <w:szCs w:val="26"/>
                <w:lang w:val="en-US"/>
              </w:rPr>
              <w:t xml:space="preserve"> </w:t>
            </w:r>
            <w:proofErr w:type="spellStart"/>
            <w:r w:rsidRPr="008B7AAF">
              <w:rPr>
                <w:color w:val="000000" w:themeColor="text1"/>
                <w:szCs w:val="26"/>
                <w:lang w:val="en-US"/>
              </w:rPr>
              <w:t>cụ</w:t>
            </w:r>
            <w:proofErr w:type="spellEnd"/>
            <w:r w:rsidRPr="008B7AAF">
              <w:rPr>
                <w:color w:val="000000" w:themeColor="text1"/>
                <w:szCs w:val="26"/>
                <w:lang w:val="en-US"/>
              </w:rPr>
              <w:t xml:space="preserve"> </w:t>
            </w:r>
            <w:proofErr w:type="spellStart"/>
            <w:r w:rsidRPr="008B7AAF">
              <w:rPr>
                <w:color w:val="000000" w:themeColor="text1"/>
                <w:szCs w:val="26"/>
                <w:lang w:val="en-US"/>
              </w:rPr>
              <w:t>thể</w:t>
            </w:r>
            <w:proofErr w:type="spellEnd"/>
          </w:p>
        </w:tc>
      </w:tr>
      <w:tr w:rsidR="008B6BA4" w:rsidRPr="008B7AAF" w14:paraId="39B1AC3E" w14:textId="77777777" w:rsidTr="007563A8">
        <w:trPr>
          <w:trHeight w:hRule="exact" w:val="350"/>
        </w:trPr>
        <w:tc>
          <w:tcPr>
            <w:tcW w:w="739" w:type="dxa"/>
            <w:tcBorders>
              <w:top w:val="single" w:sz="4" w:space="0" w:color="000000"/>
              <w:left w:val="single" w:sz="4" w:space="0" w:color="000000"/>
              <w:bottom w:val="single" w:sz="4" w:space="0" w:color="000000"/>
              <w:right w:val="single" w:sz="4" w:space="0" w:color="000000"/>
            </w:tcBorders>
            <w:hideMark/>
          </w:tcPr>
          <w:p w14:paraId="703B84D8" w14:textId="77777777" w:rsidR="00805BCE" w:rsidRPr="008B7AAF" w:rsidRDefault="00805BCE" w:rsidP="00FD7870">
            <w:pPr>
              <w:ind w:firstLine="321"/>
              <w:rPr>
                <w:color w:val="000000" w:themeColor="text1"/>
                <w:szCs w:val="26"/>
                <w:lang w:val="en-US"/>
              </w:rPr>
            </w:pPr>
            <w:r w:rsidRPr="008B7AAF">
              <w:rPr>
                <w:color w:val="000000" w:themeColor="text1"/>
                <w:szCs w:val="26"/>
                <w:lang w:val="en-US"/>
              </w:rPr>
              <w:t>14</w:t>
            </w:r>
          </w:p>
        </w:tc>
        <w:tc>
          <w:tcPr>
            <w:tcW w:w="5135" w:type="dxa"/>
            <w:tcBorders>
              <w:top w:val="single" w:sz="4" w:space="0" w:color="000000"/>
              <w:left w:val="single" w:sz="4" w:space="0" w:color="000000"/>
              <w:bottom w:val="single" w:sz="4" w:space="0" w:color="000000"/>
              <w:right w:val="single" w:sz="4" w:space="0" w:color="000000"/>
            </w:tcBorders>
            <w:hideMark/>
          </w:tcPr>
          <w:p w14:paraId="366434ED" w14:textId="77777777" w:rsidR="00805BCE" w:rsidRPr="008B7AAF" w:rsidRDefault="00805BCE" w:rsidP="00805BCE">
            <w:pPr>
              <w:rPr>
                <w:color w:val="000000" w:themeColor="text1"/>
                <w:szCs w:val="26"/>
                <w:lang w:val="en-US"/>
              </w:rPr>
            </w:pPr>
            <w:proofErr w:type="spellStart"/>
            <w:r w:rsidRPr="008B7AAF">
              <w:rPr>
                <w:color w:val="000000" w:themeColor="text1"/>
                <w:szCs w:val="26"/>
                <w:lang w:val="en-US"/>
              </w:rPr>
              <w:t>Đường</w:t>
            </w:r>
            <w:proofErr w:type="spellEnd"/>
            <w:r w:rsidRPr="008B7AAF">
              <w:rPr>
                <w:color w:val="000000" w:themeColor="text1"/>
                <w:szCs w:val="26"/>
                <w:lang w:val="en-US"/>
              </w:rPr>
              <w:t xml:space="preserve"> </w:t>
            </w:r>
            <w:proofErr w:type="spellStart"/>
            <w:r w:rsidRPr="008B7AAF">
              <w:rPr>
                <w:color w:val="000000" w:themeColor="text1"/>
                <w:szCs w:val="26"/>
                <w:lang w:val="en-US"/>
              </w:rPr>
              <w:t>kính</w:t>
            </w:r>
            <w:proofErr w:type="spellEnd"/>
            <w:r w:rsidRPr="008B7AAF">
              <w:rPr>
                <w:color w:val="000000" w:themeColor="text1"/>
                <w:szCs w:val="26"/>
                <w:lang w:val="en-US"/>
              </w:rPr>
              <w:t xml:space="preserve"> </w:t>
            </w:r>
            <w:proofErr w:type="spellStart"/>
            <w:r w:rsidRPr="008B7AAF">
              <w:rPr>
                <w:color w:val="000000" w:themeColor="text1"/>
                <w:szCs w:val="26"/>
                <w:lang w:val="en-US"/>
              </w:rPr>
              <w:t>ngoài</w:t>
            </w:r>
            <w:proofErr w:type="spellEnd"/>
            <w:r w:rsidRPr="008B7AAF">
              <w:rPr>
                <w:color w:val="000000" w:themeColor="text1"/>
                <w:szCs w:val="26"/>
                <w:lang w:val="en-US"/>
              </w:rPr>
              <w:t xml:space="preserve"> </w:t>
            </w:r>
            <w:proofErr w:type="spellStart"/>
            <w:r w:rsidRPr="008B7AAF">
              <w:rPr>
                <w:color w:val="000000" w:themeColor="text1"/>
                <w:szCs w:val="26"/>
                <w:lang w:val="en-US"/>
              </w:rPr>
              <w:t>của</w:t>
            </w:r>
            <w:proofErr w:type="spellEnd"/>
            <w:r w:rsidRPr="008B7AAF">
              <w:rPr>
                <w:color w:val="000000" w:themeColor="text1"/>
                <w:szCs w:val="26"/>
                <w:lang w:val="en-US"/>
              </w:rPr>
              <w:t xml:space="preserve"> </w:t>
            </w:r>
            <w:proofErr w:type="spellStart"/>
            <w:r w:rsidRPr="008B7AAF">
              <w:rPr>
                <w:color w:val="000000" w:themeColor="text1"/>
                <w:szCs w:val="26"/>
                <w:lang w:val="en-US"/>
              </w:rPr>
              <w:t>cáp</w:t>
            </w:r>
            <w:proofErr w:type="spellEnd"/>
          </w:p>
        </w:tc>
        <w:tc>
          <w:tcPr>
            <w:tcW w:w="1350" w:type="dxa"/>
            <w:tcBorders>
              <w:top w:val="single" w:sz="4" w:space="0" w:color="000000"/>
              <w:left w:val="single" w:sz="4" w:space="0" w:color="000000"/>
              <w:bottom w:val="single" w:sz="4" w:space="0" w:color="000000"/>
              <w:right w:val="single" w:sz="4" w:space="0" w:color="000000"/>
            </w:tcBorders>
            <w:hideMark/>
          </w:tcPr>
          <w:p w14:paraId="3D4F35A6" w14:textId="77777777" w:rsidR="00805BCE" w:rsidRPr="008B7AAF" w:rsidRDefault="00805BCE" w:rsidP="00805BCE">
            <w:pPr>
              <w:rPr>
                <w:color w:val="000000" w:themeColor="text1"/>
                <w:szCs w:val="26"/>
                <w:lang w:val="en-US"/>
              </w:rPr>
            </w:pPr>
            <w:r w:rsidRPr="008B7AAF">
              <w:rPr>
                <w:color w:val="000000" w:themeColor="text1"/>
                <w:szCs w:val="26"/>
                <w:lang w:val="en-US"/>
              </w:rPr>
              <w:t>mm</w:t>
            </w:r>
          </w:p>
        </w:tc>
        <w:tc>
          <w:tcPr>
            <w:tcW w:w="2076" w:type="dxa"/>
            <w:tcBorders>
              <w:top w:val="single" w:sz="4" w:space="0" w:color="000000"/>
              <w:left w:val="single" w:sz="4" w:space="0" w:color="000000"/>
              <w:bottom w:val="single" w:sz="4" w:space="0" w:color="000000"/>
              <w:right w:val="single" w:sz="4" w:space="0" w:color="000000"/>
            </w:tcBorders>
            <w:hideMark/>
          </w:tcPr>
          <w:p w14:paraId="22C9FB12" w14:textId="77777777" w:rsidR="00805BCE" w:rsidRPr="008B7AAF" w:rsidRDefault="00805BCE" w:rsidP="00805BCE">
            <w:pPr>
              <w:rPr>
                <w:color w:val="000000" w:themeColor="text1"/>
                <w:szCs w:val="26"/>
                <w:lang w:val="en-US"/>
              </w:rPr>
            </w:pPr>
            <w:proofErr w:type="spellStart"/>
            <w:r w:rsidRPr="008B7AAF">
              <w:rPr>
                <w:color w:val="000000" w:themeColor="text1"/>
                <w:szCs w:val="26"/>
                <w:lang w:val="en-US"/>
              </w:rPr>
              <w:t>Nêu</w:t>
            </w:r>
            <w:proofErr w:type="spellEnd"/>
            <w:r w:rsidRPr="008B7AAF">
              <w:rPr>
                <w:color w:val="000000" w:themeColor="text1"/>
                <w:szCs w:val="26"/>
                <w:lang w:val="en-US"/>
              </w:rPr>
              <w:t xml:space="preserve"> </w:t>
            </w:r>
            <w:proofErr w:type="spellStart"/>
            <w:r w:rsidRPr="008B7AAF">
              <w:rPr>
                <w:color w:val="000000" w:themeColor="text1"/>
                <w:szCs w:val="26"/>
                <w:lang w:val="en-US"/>
              </w:rPr>
              <w:t>cụ</w:t>
            </w:r>
            <w:proofErr w:type="spellEnd"/>
            <w:r w:rsidRPr="008B7AAF">
              <w:rPr>
                <w:color w:val="000000" w:themeColor="text1"/>
                <w:szCs w:val="26"/>
                <w:lang w:val="en-US"/>
              </w:rPr>
              <w:t xml:space="preserve"> </w:t>
            </w:r>
            <w:proofErr w:type="spellStart"/>
            <w:r w:rsidRPr="008B7AAF">
              <w:rPr>
                <w:color w:val="000000" w:themeColor="text1"/>
                <w:szCs w:val="26"/>
                <w:lang w:val="en-US"/>
              </w:rPr>
              <w:t>thể</w:t>
            </w:r>
            <w:proofErr w:type="spellEnd"/>
          </w:p>
        </w:tc>
      </w:tr>
      <w:tr w:rsidR="008B6BA4" w:rsidRPr="008B7AAF" w14:paraId="17054899" w14:textId="77777777" w:rsidTr="007563A8">
        <w:trPr>
          <w:trHeight w:hRule="exact" w:val="350"/>
        </w:trPr>
        <w:tc>
          <w:tcPr>
            <w:tcW w:w="739" w:type="dxa"/>
            <w:tcBorders>
              <w:top w:val="single" w:sz="4" w:space="0" w:color="000000"/>
              <w:left w:val="single" w:sz="4" w:space="0" w:color="000000"/>
              <w:bottom w:val="single" w:sz="4" w:space="0" w:color="000000"/>
              <w:right w:val="single" w:sz="4" w:space="0" w:color="000000"/>
            </w:tcBorders>
            <w:hideMark/>
          </w:tcPr>
          <w:p w14:paraId="7029A408" w14:textId="77777777" w:rsidR="00805BCE" w:rsidRPr="008B7AAF" w:rsidRDefault="00805BCE" w:rsidP="00FD7870">
            <w:pPr>
              <w:ind w:firstLine="321"/>
              <w:rPr>
                <w:color w:val="000000" w:themeColor="text1"/>
                <w:szCs w:val="26"/>
                <w:lang w:val="en-US"/>
              </w:rPr>
            </w:pPr>
            <w:r w:rsidRPr="008B7AAF">
              <w:rPr>
                <w:color w:val="000000" w:themeColor="text1"/>
                <w:szCs w:val="26"/>
                <w:lang w:val="en-US"/>
              </w:rPr>
              <w:t>15</w:t>
            </w:r>
          </w:p>
        </w:tc>
        <w:tc>
          <w:tcPr>
            <w:tcW w:w="5135" w:type="dxa"/>
            <w:tcBorders>
              <w:top w:val="single" w:sz="4" w:space="0" w:color="000000"/>
              <w:left w:val="single" w:sz="4" w:space="0" w:color="000000"/>
              <w:bottom w:val="single" w:sz="4" w:space="0" w:color="000000"/>
              <w:right w:val="single" w:sz="4" w:space="0" w:color="000000"/>
            </w:tcBorders>
            <w:hideMark/>
          </w:tcPr>
          <w:p w14:paraId="0886BB20" w14:textId="77777777" w:rsidR="00805BCE" w:rsidRPr="008B7AAF" w:rsidRDefault="00805BCE" w:rsidP="00805BCE">
            <w:pPr>
              <w:rPr>
                <w:color w:val="000000" w:themeColor="text1"/>
                <w:szCs w:val="26"/>
                <w:lang w:val="en-US"/>
              </w:rPr>
            </w:pPr>
            <w:proofErr w:type="spellStart"/>
            <w:r w:rsidRPr="008B7AAF">
              <w:rPr>
                <w:color w:val="000000" w:themeColor="text1"/>
                <w:szCs w:val="26"/>
                <w:lang w:val="en-US"/>
              </w:rPr>
              <w:t>Nhiệt</w:t>
            </w:r>
            <w:proofErr w:type="spellEnd"/>
            <w:r w:rsidRPr="008B7AAF">
              <w:rPr>
                <w:color w:val="000000" w:themeColor="text1"/>
                <w:szCs w:val="26"/>
                <w:lang w:val="en-US"/>
              </w:rPr>
              <w:t xml:space="preserve"> </w:t>
            </w:r>
            <w:proofErr w:type="spellStart"/>
            <w:r w:rsidRPr="008B7AAF">
              <w:rPr>
                <w:color w:val="000000" w:themeColor="text1"/>
                <w:szCs w:val="26"/>
                <w:lang w:val="en-US"/>
              </w:rPr>
              <w:t>độ</w:t>
            </w:r>
            <w:proofErr w:type="spellEnd"/>
            <w:r w:rsidRPr="008B7AAF">
              <w:rPr>
                <w:color w:val="000000" w:themeColor="text1"/>
                <w:szCs w:val="26"/>
                <w:lang w:val="en-US"/>
              </w:rPr>
              <w:t xml:space="preserve"> </w:t>
            </w:r>
            <w:proofErr w:type="spellStart"/>
            <w:r w:rsidRPr="008B7AAF">
              <w:rPr>
                <w:color w:val="000000" w:themeColor="text1"/>
                <w:szCs w:val="26"/>
                <w:lang w:val="en-US"/>
              </w:rPr>
              <w:t>tối</w:t>
            </w:r>
            <w:proofErr w:type="spellEnd"/>
            <w:r w:rsidRPr="008B7AAF">
              <w:rPr>
                <w:color w:val="000000" w:themeColor="text1"/>
                <w:szCs w:val="26"/>
                <w:lang w:val="en-US"/>
              </w:rPr>
              <w:t xml:space="preserve"> </w:t>
            </w:r>
            <w:proofErr w:type="spellStart"/>
            <w:r w:rsidRPr="008B7AAF">
              <w:rPr>
                <w:color w:val="000000" w:themeColor="text1"/>
                <w:szCs w:val="26"/>
                <w:lang w:val="en-US"/>
              </w:rPr>
              <w:t>đa</w:t>
            </w:r>
            <w:proofErr w:type="spellEnd"/>
            <w:r w:rsidRPr="008B7AAF">
              <w:rPr>
                <w:color w:val="000000" w:themeColor="text1"/>
                <w:szCs w:val="26"/>
                <w:lang w:val="en-US"/>
              </w:rPr>
              <w:t xml:space="preserve"> </w:t>
            </w:r>
            <w:proofErr w:type="spellStart"/>
            <w:r w:rsidRPr="008B7AAF">
              <w:rPr>
                <w:color w:val="000000" w:themeColor="text1"/>
                <w:szCs w:val="26"/>
                <w:lang w:val="en-US"/>
              </w:rPr>
              <w:t>của</w:t>
            </w:r>
            <w:proofErr w:type="spellEnd"/>
            <w:r w:rsidRPr="008B7AAF">
              <w:rPr>
                <w:color w:val="000000" w:themeColor="text1"/>
                <w:szCs w:val="26"/>
                <w:lang w:val="en-US"/>
              </w:rPr>
              <w:t xml:space="preserve"> </w:t>
            </w:r>
            <w:proofErr w:type="spellStart"/>
            <w:r w:rsidRPr="008B7AAF">
              <w:rPr>
                <w:color w:val="000000" w:themeColor="text1"/>
                <w:szCs w:val="26"/>
                <w:lang w:val="en-US"/>
              </w:rPr>
              <w:t>lõi</w:t>
            </w:r>
            <w:proofErr w:type="spellEnd"/>
            <w:r w:rsidRPr="008B7AAF">
              <w:rPr>
                <w:color w:val="000000" w:themeColor="text1"/>
                <w:szCs w:val="26"/>
                <w:lang w:val="en-US"/>
              </w:rPr>
              <w:t xml:space="preserve"> </w:t>
            </w:r>
            <w:proofErr w:type="spellStart"/>
            <w:r w:rsidRPr="008B7AAF">
              <w:rPr>
                <w:color w:val="000000" w:themeColor="text1"/>
                <w:szCs w:val="26"/>
                <w:lang w:val="en-US"/>
              </w:rPr>
              <w:t>dẫn</w:t>
            </w:r>
            <w:proofErr w:type="spellEnd"/>
          </w:p>
        </w:tc>
        <w:tc>
          <w:tcPr>
            <w:tcW w:w="1350" w:type="dxa"/>
            <w:tcBorders>
              <w:top w:val="single" w:sz="4" w:space="0" w:color="000000"/>
              <w:left w:val="single" w:sz="4" w:space="0" w:color="000000"/>
              <w:bottom w:val="single" w:sz="4" w:space="0" w:color="000000"/>
              <w:right w:val="single" w:sz="4" w:space="0" w:color="000000"/>
            </w:tcBorders>
            <w:hideMark/>
          </w:tcPr>
          <w:p w14:paraId="33C5639D" w14:textId="77777777" w:rsidR="00805BCE" w:rsidRPr="008B7AAF" w:rsidRDefault="00805BCE" w:rsidP="00805BCE">
            <w:pPr>
              <w:rPr>
                <w:color w:val="000000" w:themeColor="text1"/>
                <w:szCs w:val="26"/>
                <w:lang w:val="en-US"/>
              </w:rPr>
            </w:pPr>
            <w:r w:rsidRPr="008B7AAF">
              <w:rPr>
                <w:color w:val="000000" w:themeColor="text1"/>
                <w:szCs w:val="26"/>
                <w:lang w:val="en-US"/>
              </w:rPr>
              <w:t>0C</w:t>
            </w:r>
          </w:p>
        </w:tc>
        <w:tc>
          <w:tcPr>
            <w:tcW w:w="2076" w:type="dxa"/>
            <w:tcBorders>
              <w:top w:val="single" w:sz="4" w:space="0" w:color="000000"/>
              <w:left w:val="single" w:sz="4" w:space="0" w:color="000000"/>
              <w:bottom w:val="single" w:sz="4" w:space="0" w:color="000000"/>
              <w:right w:val="single" w:sz="4" w:space="0" w:color="000000"/>
            </w:tcBorders>
            <w:hideMark/>
          </w:tcPr>
          <w:p w14:paraId="368B3F39" w14:textId="77777777" w:rsidR="00805BCE" w:rsidRPr="008B7AAF" w:rsidRDefault="00805BCE" w:rsidP="00805BCE">
            <w:pPr>
              <w:rPr>
                <w:color w:val="000000" w:themeColor="text1"/>
                <w:szCs w:val="26"/>
                <w:lang w:val="en-US"/>
              </w:rPr>
            </w:pPr>
            <w:r w:rsidRPr="008B7AAF">
              <w:rPr>
                <w:color w:val="000000" w:themeColor="text1"/>
                <w:szCs w:val="26"/>
                <w:lang w:val="en-US"/>
              </w:rPr>
              <w:t>90</w:t>
            </w:r>
          </w:p>
        </w:tc>
      </w:tr>
      <w:tr w:rsidR="008B6BA4" w:rsidRPr="008B7AAF" w14:paraId="308F6A0C" w14:textId="77777777" w:rsidTr="007563A8">
        <w:trPr>
          <w:trHeight w:hRule="exact" w:val="350"/>
        </w:trPr>
        <w:tc>
          <w:tcPr>
            <w:tcW w:w="739" w:type="dxa"/>
            <w:tcBorders>
              <w:top w:val="single" w:sz="4" w:space="0" w:color="000000"/>
              <w:left w:val="single" w:sz="4" w:space="0" w:color="000000"/>
              <w:bottom w:val="single" w:sz="4" w:space="0" w:color="000000"/>
              <w:right w:val="single" w:sz="4" w:space="0" w:color="000000"/>
            </w:tcBorders>
            <w:hideMark/>
          </w:tcPr>
          <w:p w14:paraId="40BED5B9" w14:textId="77777777" w:rsidR="00805BCE" w:rsidRPr="008B7AAF" w:rsidRDefault="00805BCE" w:rsidP="00FD7870">
            <w:pPr>
              <w:ind w:firstLine="321"/>
              <w:rPr>
                <w:color w:val="000000" w:themeColor="text1"/>
                <w:szCs w:val="26"/>
                <w:lang w:val="en-US"/>
              </w:rPr>
            </w:pPr>
            <w:r w:rsidRPr="008B7AAF">
              <w:rPr>
                <w:color w:val="000000" w:themeColor="text1"/>
                <w:szCs w:val="26"/>
                <w:lang w:val="en-US"/>
              </w:rPr>
              <w:t>16</w:t>
            </w:r>
          </w:p>
        </w:tc>
        <w:tc>
          <w:tcPr>
            <w:tcW w:w="5135" w:type="dxa"/>
            <w:tcBorders>
              <w:top w:val="single" w:sz="4" w:space="0" w:color="000000"/>
              <w:left w:val="single" w:sz="4" w:space="0" w:color="000000"/>
              <w:bottom w:val="single" w:sz="4" w:space="0" w:color="000000"/>
              <w:right w:val="single" w:sz="4" w:space="0" w:color="000000"/>
            </w:tcBorders>
            <w:hideMark/>
          </w:tcPr>
          <w:p w14:paraId="7419E043" w14:textId="77777777" w:rsidR="00805BCE" w:rsidRPr="008B7AAF" w:rsidRDefault="00805BCE" w:rsidP="00805BCE">
            <w:pPr>
              <w:rPr>
                <w:color w:val="000000" w:themeColor="text1"/>
                <w:szCs w:val="26"/>
                <w:lang w:val="en-US"/>
              </w:rPr>
            </w:pPr>
            <w:proofErr w:type="spellStart"/>
            <w:r w:rsidRPr="008B7AAF">
              <w:rPr>
                <w:color w:val="000000" w:themeColor="text1"/>
                <w:szCs w:val="26"/>
                <w:lang w:val="en-US"/>
              </w:rPr>
              <w:t>Khả</w:t>
            </w:r>
            <w:proofErr w:type="spellEnd"/>
            <w:r w:rsidRPr="008B7AAF">
              <w:rPr>
                <w:color w:val="000000" w:themeColor="text1"/>
                <w:szCs w:val="26"/>
                <w:lang w:val="en-US"/>
              </w:rPr>
              <w:t xml:space="preserve"> </w:t>
            </w:r>
            <w:proofErr w:type="spellStart"/>
            <w:r w:rsidRPr="008B7AAF">
              <w:rPr>
                <w:color w:val="000000" w:themeColor="text1"/>
                <w:szCs w:val="26"/>
                <w:lang w:val="en-US"/>
              </w:rPr>
              <w:t>năng</w:t>
            </w:r>
            <w:proofErr w:type="spellEnd"/>
            <w:r w:rsidRPr="008B7AAF">
              <w:rPr>
                <w:color w:val="000000" w:themeColor="text1"/>
                <w:szCs w:val="26"/>
                <w:lang w:val="en-US"/>
              </w:rPr>
              <w:t xml:space="preserve"> </w:t>
            </w:r>
            <w:proofErr w:type="spellStart"/>
            <w:r w:rsidRPr="008B7AAF">
              <w:rPr>
                <w:color w:val="000000" w:themeColor="text1"/>
                <w:szCs w:val="26"/>
                <w:lang w:val="en-US"/>
              </w:rPr>
              <w:t>mang</w:t>
            </w:r>
            <w:proofErr w:type="spellEnd"/>
            <w:r w:rsidRPr="008B7AAF">
              <w:rPr>
                <w:color w:val="000000" w:themeColor="text1"/>
                <w:szCs w:val="26"/>
                <w:lang w:val="en-US"/>
              </w:rPr>
              <w:t xml:space="preserve"> </w:t>
            </w:r>
            <w:proofErr w:type="spellStart"/>
            <w:r w:rsidRPr="008B7AAF">
              <w:rPr>
                <w:color w:val="000000" w:themeColor="text1"/>
                <w:szCs w:val="26"/>
                <w:lang w:val="en-US"/>
              </w:rPr>
              <w:t>tải</w:t>
            </w:r>
            <w:proofErr w:type="spellEnd"/>
            <w:r w:rsidRPr="008B7AAF">
              <w:rPr>
                <w:color w:val="000000" w:themeColor="text1"/>
                <w:szCs w:val="26"/>
                <w:lang w:val="en-US"/>
              </w:rPr>
              <w:t xml:space="preserve"> </w:t>
            </w:r>
            <w:proofErr w:type="spellStart"/>
            <w:r w:rsidRPr="008B7AAF">
              <w:rPr>
                <w:color w:val="000000" w:themeColor="text1"/>
                <w:szCs w:val="26"/>
                <w:lang w:val="en-US"/>
              </w:rPr>
              <w:t>của</w:t>
            </w:r>
            <w:proofErr w:type="spellEnd"/>
            <w:r w:rsidRPr="008B7AAF">
              <w:rPr>
                <w:color w:val="000000" w:themeColor="text1"/>
                <w:szCs w:val="26"/>
                <w:lang w:val="en-US"/>
              </w:rPr>
              <w:t xml:space="preserve"> </w:t>
            </w:r>
            <w:proofErr w:type="spellStart"/>
            <w:r w:rsidRPr="008B7AAF">
              <w:rPr>
                <w:color w:val="000000" w:themeColor="text1"/>
                <w:szCs w:val="26"/>
                <w:lang w:val="en-US"/>
              </w:rPr>
              <w:t>cáp</w:t>
            </w:r>
            <w:proofErr w:type="spellEnd"/>
          </w:p>
        </w:tc>
        <w:tc>
          <w:tcPr>
            <w:tcW w:w="1350" w:type="dxa"/>
            <w:tcBorders>
              <w:top w:val="single" w:sz="4" w:space="0" w:color="000000"/>
              <w:left w:val="single" w:sz="4" w:space="0" w:color="000000"/>
              <w:bottom w:val="single" w:sz="4" w:space="0" w:color="000000"/>
              <w:right w:val="single" w:sz="4" w:space="0" w:color="000000"/>
            </w:tcBorders>
            <w:hideMark/>
          </w:tcPr>
          <w:p w14:paraId="1FBD642D" w14:textId="77777777" w:rsidR="00805BCE" w:rsidRPr="008B7AAF" w:rsidRDefault="00805BCE" w:rsidP="00805BCE">
            <w:pPr>
              <w:rPr>
                <w:color w:val="000000" w:themeColor="text1"/>
                <w:szCs w:val="26"/>
                <w:lang w:val="en-US"/>
              </w:rPr>
            </w:pPr>
            <w:r w:rsidRPr="008B7AAF">
              <w:rPr>
                <w:color w:val="000000" w:themeColor="text1"/>
                <w:szCs w:val="26"/>
                <w:lang w:val="en-US"/>
              </w:rPr>
              <w:t>A</w:t>
            </w:r>
          </w:p>
        </w:tc>
        <w:tc>
          <w:tcPr>
            <w:tcW w:w="2076" w:type="dxa"/>
            <w:tcBorders>
              <w:top w:val="single" w:sz="4" w:space="0" w:color="000000"/>
              <w:left w:val="single" w:sz="4" w:space="0" w:color="000000"/>
              <w:bottom w:val="single" w:sz="4" w:space="0" w:color="000000"/>
              <w:right w:val="single" w:sz="4" w:space="0" w:color="000000"/>
            </w:tcBorders>
            <w:hideMark/>
          </w:tcPr>
          <w:p w14:paraId="3FB8D350" w14:textId="77777777" w:rsidR="00805BCE" w:rsidRPr="008B7AAF" w:rsidRDefault="00805BCE" w:rsidP="00805BCE">
            <w:pPr>
              <w:rPr>
                <w:color w:val="000000" w:themeColor="text1"/>
                <w:szCs w:val="26"/>
                <w:lang w:val="en-US"/>
              </w:rPr>
            </w:pPr>
            <w:proofErr w:type="spellStart"/>
            <w:r w:rsidRPr="008B7AAF">
              <w:rPr>
                <w:color w:val="000000" w:themeColor="text1"/>
                <w:szCs w:val="26"/>
                <w:lang w:val="en-US"/>
              </w:rPr>
              <w:t>Nêu</w:t>
            </w:r>
            <w:proofErr w:type="spellEnd"/>
            <w:r w:rsidRPr="008B7AAF">
              <w:rPr>
                <w:color w:val="000000" w:themeColor="text1"/>
                <w:szCs w:val="26"/>
                <w:lang w:val="en-US"/>
              </w:rPr>
              <w:t xml:space="preserve"> </w:t>
            </w:r>
            <w:proofErr w:type="spellStart"/>
            <w:r w:rsidRPr="008B7AAF">
              <w:rPr>
                <w:color w:val="000000" w:themeColor="text1"/>
                <w:szCs w:val="26"/>
                <w:lang w:val="en-US"/>
              </w:rPr>
              <w:t>cụ</w:t>
            </w:r>
            <w:proofErr w:type="spellEnd"/>
            <w:r w:rsidRPr="008B7AAF">
              <w:rPr>
                <w:color w:val="000000" w:themeColor="text1"/>
                <w:szCs w:val="26"/>
                <w:lang w:val="en-US"/>
              </w:rPr>
              <w:t xml:space="preserve"> </w:t>
            </w:r>
            <w:proofErr w:type="spellStart"/>
            <w:r w:rsidRPr="008B7AAF">
              <w:rPr>
                <w:color w:val="000000" w:themeColor="text1"/>
                <w:szCs w:val="26"/>
                <w:lang w:val="en-US"/>
              </w:rPr>
              <w:t>thể</w:t>
            </w:r>
            <w:proofErr w:type="spellEnd"/>
          </w:p>
        </w:tc>
      </w:tr>
      <w:tr w:rsidR="008B6BA4" w:rsidRPr="008B7AAF" w14:paraId="7ACFE5A6" w14:textId="77777777" w:rsidTr="007563A8">
        <w:trPr>
          <w:trHeight w:hRule="exact" w:val="350"/>
        </w:trPr>
        <w:tc>
          <w:tcPr>
            <w:tcW w:w="739" w:type="dxa"/>
            <w:tcBorders>
              <w:top w:val="single" w:sz="4" w:space="0" w:color="000000"/>
              <w:left w:val="single" w:sz="4" w:space="0" w:color="000000"/>
              <w:bottom w:val="single" w:sz="4" w:space="0" w:color="000000"/>
              <w:right w:val="single" w:sz="4" w:space="0" w:color="000000"/>
            </w:tcBorders>
            <w:hideMark/>
          </w:tcPr>
          <w:p w14:paraId="08E41ADD" w14:textId="77777777" w:rsidR="00805BCE" w:rsidRPr="008B7AAF" w:rsidRDefault="00805BCE" w:rsidP="00FD7870">
            <w:pPr>
              <w:ind w:firstLine="321"/>
              <w:rPr>
                <w:color w:val="000000" w:themeColor="text1"/>
                <w:szCs w:val="26"/>
                <w:lang w:val="en-US"/>
              </w:rPr>
            </w:pPr>
            <w:r w:rsidRPr="008B7AAF">
              <w:rPr>
                <w:color w:val="000000" w:themeColor="text1"/>
                <w:szCs w:val="26"/>
                <w:lang w:val="en-US"/>
              </w:rPr>
              <w:t>17</w:t>
            </w:r>
          </w:p>
        </w:tc>
        <w:tc>
          <w:tcPr>
            <w:tcW w:w="5135" w:type="dxa"/>
            <w:tcBorders>
              <w:top w:val="single" w:sz="4" w:space="0" w:color="000000"/>
              <w:left w:val="single" w:sz="4" w:space="0" w:color="000000"/>
              <w:bottom w:val="single" w:sz="4" w:space="0" w:color="000000"/>
              <w:right w:val="single" w:sz="4" w:space="0" w:color="000000"/>
            </w:tcBorders>
            <w:hideMark/>
          </w:tcPr>
          <w:p w14:paraId="31E75538" w14:textId="77777777" w:rsidR="00805BCE" w:rsidRPr="008B7AAF" w:rsidRDefault="00805BCE" w:rsidP="00805BCE">
            <w:pPr>
              <w:rPr>
                <w:color w:val="000000" w:themeColor="text1"/>
                <w:szCs w:val="26"/>
                <w:lang w:val="en-US"/>
              </w:rPr>
            </w:pPr>
            <w:proofErr w:type="spellStart"/>
            <w:r w:rsidRPr="008B7AAF">
              <w:rPr>
                <w:color w:val="000000" w:themeColor="text1"/>
                <w:szCs w:val="26"/>
                <w:lang w:val="en-US"/>
              </w:rPr>
              <w:t>Điện</w:t>
            </w:r>
            <w:proofErr w:type="spellEnd"/>
            <w:r w:rsidRPr="008B7AAF">
              <w:rPr>
                <w:color w:val="000000" w:themeColor="text1"/>
                <w:szCs w:val="26"/>
                <w:lang w:val="en-US"/>
              </w:rPr>
              <w:t xml:space="preserve"> </w:t>
            </w:r>
            <w:proofErr w:type="spellStart"/>
            <w:r w:rsidRPr="008B7AAF">
              <w:rPr>
                <w:color w:val="000000" w:themeColor="text1"/>
                <w:szCs w:val="26"/>
                <w:lang w:val="en-US"/>
              </w:rPr>
              <w:t>trở</w:t>
            </w:r>
            <w:proofErr w:type="spellEnd"/>
            <w:r w:rsidRPr="008B7AAF">
              <w:rPr>
                <w:color w:val="000000" w:themeColor="text1"/>
                <w:szCs w:val="26"/>
                <w:lang w:val="en-US"/>
              </w:rPr>
              <w:t xml:space="preserve"> 1 </w:t>
            </w:r>
            <w:proofErr w:type="spellStart"/>
            <w:r w:rsidRPr="008B7AAF">
              <w:rPr>
                <w:color w:val="000000" w:themeColor="text1"/>
                <w:szCs w:val="26"/>
                <w:lang w:val="en-US"/>
              </w:rPr>
              <w:t>chiều</w:t>
            </w:r>
            <w:proofErr w:type="spellEnd"/>
            <w:r w:rsidRPr="008B7AAF">
              <w:rPr>
                <w:color w:val="000000" w:themeColor="text1"/>
                <w:szCs w:val="26"/>
                <w:lang w:val="en-US"/>
              </w:rPr>
              <w:t xml:space="preserve"> </w:t>
            </w:r>
            <w:proofErr w:type="spellStart"/>
            <w:r w:rsidRPr="008B7AAF">
              <w:rPr>
                <w:color w:val="000000" w:themeColor="text1"/>
                <w:szCs w:val="26"/>
                <w:lang w:val="en-US"/>
              </w:rPr>
              <w:t>của</w:t>
            </w:r>
            <w:proofErr w:type="spellEnd"/>
            <w:r w:rsidRPr="008B7AAF">
              <w:rPr>
                <w:color w:val="000000" w:themeColor="text1"/>
                <w:szCs w:val="26"/>
                <w:lang w:val="en-US"/>
              </w:rPr>
              <w:t xml:space="preserve"> </w:t>
            </w:r>
            <w:proofErr w:type="spellStart"/>
            <w:r w:rsidRPr="008B7AAF">
              <w:rPr>
                <w:color w:val="000000" w:themeColor="text1"/>
                <w:szCs w:val="26"/>
                <w:lang w:val="en-US"/>
              </w:rPr>
              <w:t>lõi</w:t>
            </w:r>
            <w:proofErr w:type="spellEnd"/>
            <w:r w:rsidRPr="008B7AAF">
              <w:rPr>
                <w:color w:val="000000" w:themeColor="text1"/>
                <w:szCs w:val="26"/>
                <w:lang w:val="en-US"/>
              </w:rPr>
              <w:t xml:space="preserve"> </w:t>
            </w:r>
            <w:proofErr w:type="spellStart"/>
            <w:r w:rsidRPr="008B7AAF">
              <w:rPr>
                <w:color w:val="000000" w:themeColor="text1"/>
                <w:szCs w:val="26"/>
                <w:lang w:val="en-US"/>
              </w:rPr>
              <w:t>dẫn</w:t>
            </w:r>
            <w:proofErr w:type="spellEnd"/>
            <w:r w:rsidRPr="008B7AAF">
              <w:rPr>
                <w:color w:val="000000" w:themeColor="text1"/>
                <w:szCs w:val="26"/>
                <w:lang w:val="en-US"/>
              </w:rPr>
              <w:t xml:space="preserve"> ở t0= 20oC</w:t>
            </w:r>
          </w:p>
        </w:tc>
        <w:tc>
          <w:tcPr>
            <w:tcW w:w="1350" w:type="dxa"/>
            <w:tcBorders>
              <w:top w:val="single" w:sz="4" w:space="0" w:color="000000"/>
              <w:left w:val="single" w:sz="4" w:space="0" w:color="000000"/>
              <w:bottom w:val="single" w:sz="4" w:space="0" w:color="000000"/>
              <w:right w:val="single" w:sz="4" w:space="0" w:color="000000"/>
            </w:tcBorders>
            <w:hideMark/>
          </w:tcPr>
          <w:p w14:paraId="12BD2362" w14:textId="77777777" w:rsidR="00805BCE" w:rsidRPr="008B7AAF" w:rsidRDefault="00805BCE" w:rsidP="00805BCE">
            <w:pPr>
              <w:rPr>
                <w:color w:val="000000" w:themeColor="text1"/>
                <w:szCs w:val="26"/>
                <w:lang w:val="en-US"/>
              </w:rPr>
            </w:pPr>
            <w:r w:rsidRPr="008B7AAF">
              <w:rPr>
                <w:color w:val="000000" w:themeColor="text1"/>
                <w:szCs w:val="26"/>
                <w:lang w:val="en-US"/>
              </w:rPr>
              <w:t>Ω/km</w:t>
            </w:r>
          </w:p>
        </w:tc>
        <w:tc>
          <w:tcPr>
            <w:tcW w:w="2076" w:type="dxa"/>
            <w:tcBorders>
              <w:top w:val="single" w:sz="4" w:space="0" w:color="000000"/>
              <w:left w:val="single" w:sz="4" w:space="0" w:color="000000"/>
              <w:bottom w:val="single" w:sz="4" w:space="0" w:color="000000"/>
              <w:right w:val="single" w:sz="4" w:space="0" w:color="000000"/>
            </w:tcBorders>
            <w:hideMark/>
          </w:tcPr>
          <w:p w14:paraId="7D031880" w14:textId="77777777" w:rsidR="00805BCE" w:rsidRPr="008B7AAF" w:rsidRDefault="00805BCE" w:rsidP="00805BCE">
            <w:pPr>
              <w:rPr>
                <w:color w:val="000000" w:themeColor="text1"/>
                <w:szCs w:val="26"/>
                <w:lang w:val="en-US"/>
              </w:rPr>
            </w:pPr>
            <w:r w:rsidRPr="008B7AAF">
              <w:rPr>
                <w:color w:val="000000" w:themeColor="text1"/>
                <w:szCs w:val="26"/>
                <w:lang w:val="en-US"/>
              </w:rPr>
              <w:t>0,0754</w:t>
            </w:r>
          </w:p>
        </w:tc>
      </w:tr>
      <w:tr w:rsidR="008B6BA4" w:rsidRPr="008B7AAF" w14:paraId="53EE389A" w14:textId="77777777" w:rsidTr="007563A8">
        <w:trPr>
          <w:trHeight w:hRule="exact" w:val="350"/>
        </w:trPr>
        <w:tc>
          <w:tcPr>
            <w:tcW w:w="739" w:type="dxa"/>
            <w:tcBorders>
              <w:top w:val="single" w:sz="4" w:space="0" w:color="000000"/>
              <w:left w:val="single" w:sz="4" w:space="0" w:color="000000"/>
              <w:bottom w:val="single" w:sz="4" w:space="0" w:color="000000"/>
              <w:right w:val="single" w:sz="4" w:space="0" w:color="000000"/>
            </w:tcBorders>
            <w:hideMark/>
          </w:tcPr>
          <w:p w14:paraId="14AA1AF3" w14:textId="77777777" w:rsidR="00805BCE" w:rsidRPr="008B7AAF" w:rsidRDefault="00805BCE" w:rsidP="00FD7870">
            <w:pPr>
              <w:ind w:firstLine="321"/>
              <w:rPr>
                <w:color w:val="000000" w:themeColor="text1"/>
                <w:szCs w:val="26"/>
                <w:lang w:val="en-US"/>
              </w:rPr>
            </w:pPr>
            <w:r w:rsidRPr="008B7AAF">
              <w:rPr>
                <w:color w:val="000000" w:themeColor="text1"/>
                <w:szCs w:val="26"/>
                <w:lang w:val="en-US"/>
              </w:rPr>
              <w:t>18</w:t>
            </w:r>
          </w:p>
        </w:tc>
        <w:tc>
          <w:tcPr>
            <w:tcW w:w="5135" w:type="dxa"/>
            <w:tcBorders>
              <w:top w:val="single" w:sz="4" w:space="0" w:color="000000"/>
              <w:left w:val="single" w:sz="4" w:space="0" w:color="000000"/>
              <w:bottom w:val="single" w:sz="4" w:space="0" w:color="000000"/>
              <w:right w:val="single" w:sz="4" w:space="0" w:color="000000"/>
            </w:tcBorders>
            <w:hideMark/>
          </w:tcPr>
          <w:p w14:paraId="5CD8A9AD" w14:textId="77777777" w:rsidR="00805BCE" w:rsidRPr="008B7AAF" w:rsidRDefault="00805BCE" w:rsidP="00805BCE">
            <w:pPr>
              <w:rPr>
                <w:color w:val="000000" w:themeColor="text1"/>
                <w:szCs w:val="26"/>
                <w:lang w:val="en-US"/>
              </w:rPr>
            </w:pPr>
            <w:proofErr w:type="spellStart"/>
            <w:r w:rsidRPr="008B7AAF">
              <w:rPr>
                <w:color w:val="000000" w:themeColor="text1"/>
                <w:szCs w:val="26"/>
                <w:lang w:val="en-US"/>
              </w:rPr>
              <w:t>Điện</w:t>
            </w:r>
            <w:proofErr w:type="spellEnd"/>
            <w:r w:rsidRPr="008B7AAF">
              <w:rPr>
                <w:color w:val="000000" w:themeColor="text1"/>
                <w:szCs w:val="26"/>
                <w:lang w:val="en-US"/>
              </w:rPr>
              <w:t xml:space="preserve"> </w:t>
            </w:r>
            <w:proofErr w:type="spellStart"/>
            <w:r w:rsidRPr="008B7AAF">
              <w:rPr>
                <w:color w:val="000000" w:themeColor="text1"/>
                <w:szCs w:val="26"/>
                <w:lang w:val="en-US"/>
              </w:rPr>
              <w:t>trở</w:t>
            </w:r>
            <w:proofErr w:type="spellEnd"/>
            <w:r w:rsidRPr="008B7AAF">
              <w:rPr>
                <w:color w:val="000000" w:themeColor="text1"/>
                <w:szCs w:val="26"/>
                <w:lang w:val="en-US"/>
              </w:rPr>
              <w:t xml:space="preserve"> </w:t>
            </w:r>
            <w:proofErr w:type="spellStart"/>
            <w:r w:rsidRPr="008B7AAF">
              <w:rPr>
                <w:color w:val="000000" w:themeColor="text1"/>
                <w:szCs w:val="26"/>
                <w:lang w:val="en-US"/>
              </w:rPr>
              <w:t>cách</w:t>
            </w:r>
            <w:proofErr w:type="spellEnd"/>
            <w:r w:rsidRPr="008B7AAF">
              <w:rPr>
                <w:color w:val="000000" w:themeColor="text1"/>
                <w:szCs w:val="26"/>
                <w:lang w:val="en-US"/>
              </w:rPr>
              <w:t xml:space="preserve"> </w:t>
            </w:r>
            <w:proofErr w:type="spellStart"/>
            <w:r w:rsidRPr="008B7AAF">
              <w:rPr>
                <w:color w:val="000000" w:themeColor="text1"/>
                <w:szCs w:val="26"/>
                <w:lang w:val="en-US"/>
              </w:rPr>
              <w:t>điện</w:t>
            </w:r>
            <w:proofErr w:type="spellEnd"/>
            <w:r w:rsidRPr="008B7AAF">
              <w:rPr>
                <w:color w:val="000000" w:themeColor="text1"/>
                <w:szCs w:val="26"/>
                <w:lang w:val="en-US"/>
              </w:rPr>
              <w:t xml:space="preserve"> </w:t>
            </w:r>
            <w:proofErr w:type="spellStart"/>
            <w:r w:rsidRPr="008B7AAF">
              <w:rPr>
                <w:color w:val="000000" w:themeColor="text1"/>
                <w:szCs w:val="26"/>
                <w:lang w:val="en-US"/>
              </w:rPr>
              <w:t>của</w:t>
            </w:r>
            <w:proofErr w:type="spellEnd"/>
            <w:r w:rsidRPr="008B7AAF">
              <w:rPr>
                <w:color w:val="000000" w:themeColor="text1"/>
                <w:szCs w:val="26"/>
                <w:lang w:val="en-US"/>
              </w:rPr>
              <w:t xml:space="preserve"> </w:t>
            </w:r>
            <w:proofErr w:type="spellStart"/>
            <w:r w:rsidRPr="008B7AAF">
              <w:rPr>
                <w:color w:val="000000" w:themeColor="text1"/>
                <w:szCs w:val="26"/>
                <w:lang w:val="en-US"/>
              </w:rPr>
              <w:t>cáp</w:t>
            </w:r>
            <w:proofErr w:type="spellEnd"/>
          </w:p>
        </w:tc>
        <w:tc>
          <w:tcPr>
            <w:tcW w:w="1350" w:type="dxa"/>
            <w:tcBorders>
              <w:top w:val="single" w:sz="4" w:space="0" w:color="000000"/>
              <w:left w:val="single" w:sz="4" w:space="0" w:color="000000"/>
              <w:bottom w:val="single" w:sz="4" w:space="0" w:color="000000"/>
              <w:right w:val="single" w:sz="4" w:space="0" w:color="000000"/>
            </w:tcBorders>
            <w:hideMark/>
          </w:tcPr>
          <w:p w14:paraId="7EF24409" w14:textId="77777777" w:rsidR="00805BCE" w:rsidRPr="008B7AAF" w:rsidRDefault="00805BCE" w:rsidP="00805BCE">
            <w:pPr>
              <w:rPr>
                <w:color w:val="000000" w:themeColor="text1"/>
                <w:szCs w:val="26"/>
                <w:lang w:val="en-US"/>
              </w:rPr>
            </w:pPr>
            <w:r w:rsidRPr="008B7AAF">
              <w:rPr>
                <w:color w:val="000000" w:themeColor="text1"/>
                <w:szCs w:val="26"/>
                <w:lang w:val="en-US"/>
              </w:rPr>
              <w:t>Ω/km</w:t>
            </w:r>
          </w:p>
        </w:tc>
        <w:tc>
          <w:tcPr>
            <w:tcW w:w="2076" w:type="dxa"/>
            <w:tcBorders>
              <w:top w:val="single" w:sz="4" w:space="0" w:color="000000"/>
              <w:left w:val="single" w:sz="4" w:space="0" w:color="000000"/>
              <w:bottom w:val="single" w:sz="4" w:space="0" w:color="000000"/>
              <w:right w:val="single" w:sz="4" w:space="0" w:color="000000"/>
            </w:tcBorders>
            <w:hideMark/>
          </w:tcPr>
          <w:p w14:paraId="2F290694" w14:textId="77777777" w:rsidR="00805BCE" w:rsidRPr="008B7AAF" w:rsidRDefault="00805BCE" w:rsidP="00805BCE">
            <w:pPr>
              <w:rPr>
                <w:color w:val="000000" w:themeColor="text1"/>
                <w:szCs w:val="26"/>
                <w:lang w:val="en-US"/>
              </w:rPr>
            </w:pPr>
            <w:proofErr w:type="spellStart"/>
            <w:r w:rsidRPr="008B7AAF">
              <w:rPr>
                <w:color w:val="000000" w:themeColor="text1"/>
                <w:szCs w:val="26"/>
                <w:lang w:val="en-US"/>
              </w:rPr>
              <w:t>Nêu</w:t>
            </w:r>
            <w:proofErr w:type="spellEnd"/>
            <w:r w:rsidRPr="008B7AAF">
              <w:rPr>
                <w:color w:val="000000" w:themeColor="text1"/>
                <w:szCs w:val="26"/>
                <w:lang w:val="en-US"/>
              </w:rPr>
              <w:t xml:space="preserve"> </w:t>
            </w:r>
            <w:proofErr w:type="spellStart"/>
            <w:r w:rsidRPr="008B7AAF">
              <w:rPr>
                <w:color w:val="000000" w:themeColor="text1"/>
                <w:szCs w:val="26"/>
                <w:lang w:val="en-US"/>
              </w:rPr>
              <w:t>cụ</w:t>
            </w:r>
            <w:proofErr w:type="spellEnd"/>
            <w:r w:rsidRPr="008B7AAF">
              <w:rPr>
                <w:color w:val="000000" w:themeColor="text1"/>
                <w:szCs w:val="26"/>
                <w:lang w:val="en-US"/>
              </w:rPr>
              <w:t xml:space="preserve"> </w:t>
            </w:r>
            <w:proofErr w:type="spellStart"/>
            <w:r w:rsidRPr="008B7AAF">
              <w:rPr>
                <w:color w:val="000000" w:themeColor="text1"/>
                <w:szCs w:val="26"/>
                <w:lang w:val="en-US"/>
              </w:rPr>
              <w:t>thể</w:t>
            </w:r>
            <w:proofErr w:type="spellEnd"/>
          </w:p>
        </w:tc>
      </w:tr>
      <w:tr w:rsidR="008B6BA4" w:rsidRPr="008B7AAF" w14:paraId="08DC47A7" w14:textId="77777777" w:rsidTr="007563A8">
        <w:trPr>
          <w:trHeight w:hRule="exact" w:val="350"/>
        </w:trPr>
        <w:tc>
          <w:tcPr>
            <w:tcW w:w="739" w:type="dxa"/>
            <w:tcBorders>
              <w:top w:val="single" w:sz="4" w:space="0" w:color="000000"/>
              <w:left w:val="single" w:sz="4" w:space="0" w:color="000000"/>
              <w:bottom w:val="single" w:sz="4" w:space="0" w:color="000000"/>
              <w:right w:val="single" w:sz="4" w:space="0" w:color="000000"/>
            </w:tcBorders>
            <w:hideMark/>
          </w:tcPr>
          <w:p w14:paraId="74FE47CE" w14:textId="77777777" w:rsidR="00805BCE" w:rsidRPr="008B7AAF" w:rsidRDefault="00805BCE" w:rsidP="00FD7870">
            <w:pPr>
              <w:ind w:firstLine="321"/>
              <w:rPr>
                <w:color w:val="000000" w:themeColor="text1"/>
                <w:szCs w:val="26"/>
                <w:lang w:val="en-US"/>
              </w:rPr>
            </w:pPr>
            <w:r w:rsidRPr="008B7AAF">
              <w:rPr>
                <w:color w:val="000000" w:themeColor="text1"/>
                <w:szCs w:val="26"/>
                <w:lang w:val="en-US"/>
              </w:rPr>
              <w:t>19</w:t>
            </w:r>
          </w:p>
        </w:tc>
        <w:tc>
          <w:tcPr>
            <w:tcW w:w="5135" w:type="dxa"/>
            <w:tcBorders>
              <w:top w:val="single" w:sz="4" w:space="0" w:color="000000"/>
              <w:left w:val="single" w:sz="4" w:space="0" w:color="000000"/>
              <w:bottom w:val="single" w:sz="4" w:space="0" w:color="000000"/>
              <w:right w:val="single" w:sz="4" w:space="0" w:color="000000"/>
            </w:tcBorders>
            <w:hideMark/>
          </w:tcPr>
          <w:p w14:paraId="5A159E33" w14:textId="77777777" w:rsidR="00805BCE" w:rsidRPr="008B7AAF" w:rsidRDefault="00805BCE" w:rsidP="00805BCE">
            <w:pPr>
              <w:rPr>
                <w:color w:val="000000" w:themeColor="text1"/>
                <w:szCs w:val="26"/>
                <w:lang w:val="en-US"/>
              </w:rPr>
            </w:pPr>
            <w:proofErr w:type="spellStart"/>
            <w:r w:rsidRPr="008B7AAF">
              <w:rPr>
                <w:color w:val="000000" w:themeColor="text1"/>
                <w:szCs w:val="26"/>
                <w:lang w:val="en-US"/>
              </w:rPr>
              <w:t>Trọng</w:t>
            </w:r>
            <w:proofErr w:type="spellEnd"/>
            <w:r w:rsidRPr="008B7AAF">
              <w:rPr>
                <w:color w:val="000000" w:themeColor="text1"/>
                <w:szCs w:val="26"/>
                <w:lang w:val="en-US"/>
              </w:rPr>
              <w:t xml:space="preserve"> </w:t>
            </w:r>
            <w:proofErr w:type="spellStart"/>
            <w:r w:rsidRPr="008B7AAF">
              <w:rPr>
                <w:color w:val="000000" w:themeColor="text1"/>
                <w:szCs w:val="26"/>
                <w:lang w:val="en-US"/>
              </w:rPr>
              <w:t>lượng</w:t>
            </w:r>
            <w:proofErr w:type="spellEnd"/>
            <w:r w:rsidRPr="008B7AAF">
              <w:rPr>
                <w:color w:val="000000" w:themeColor="text1"/>
                <w:szCs w:val="26"/>
                <w:lang w:val="en-US"/>
              </w:rPr>
              <w:t xml:space="preserve"> </w:t>
            </w:r>
            <w:proofErr w:type="spellStart"/>
            <w:r w:rsidRPr="008B7AAF">
              <w:rPr>
                <w:color w:val="000000" w:themeColor="text1"/>
                <w:szCs w:val="26"/>
                <w:lang w:val="en-US"/>
              </w:rPr>
              <w:t>của</w:t>
            </w:r>
            <w:proofErr w:type="spellEnd"/>
            <w:r w:rsidRPr="008B7AAF">
              <w:rPr>
                <w:color w:val="000000" w:themeColor="text1"/>
                <w:szCs w:val="26"/>
                <w:lang w:val="en-US"/>
              </w:rPr>
              <w:t xml:space="preserve"> </w:t>
            </w:r>
            <w:proofErr w:type="spellStart"/>
            <w:r w:rsidRPr="008B7AAF">
              <w:rPr>
                <w:color w:val="000000" w:themeColor="text1"/>
                <w:szCs w:val="26"/>
                <w:lang w:val="en-US"/>
              </w:rPr>
              <w:t>lõi</w:t>
            </w:r>
            <w:proofErr w:type="spellEnd"/>
            <w:r w:rsidRPr="008B7AAF">
              <w:rPr>
                <w:color w:val="000000" w:themeColor="text1"/>
                <w:szCs w:val="26"/>
                <w:lang w:val="en-US"/>
              </w:rPr>
              <w:t xml:space="preserve"> </w:t>
            </w:r>
            <w:proofErr w:type="spellStart"/>
            <w:r w:rsidRPr="008B7AAF">
              <w:rPr>
                <w:color w:val="000000" w:themeColor="text1"/>
                <w:szCs w:val="26"/>
                <w:lang w:val="en-US"/>
              </w:rPr>
              <w:t>dxây</w:t>
            </w:r>
            <w:proofErr w:type="spellEnd"/>
          </w:p>
        </w:tc>
        <w:tc>
          <w:tcPr>
            <w:tcW w:w="1350" w:type="dxa"/>
            <w:tcBorders>
              <w:top w:val="single" w:sz="4" w:space="0" w:color="000000"/>
              <w:left w:val="single" w:sz="4" w:space="0" w:color="000000"/>
              <w:bottom w:val="single" w:sz="4" w:space="0" w:color="000000"/>
              <w:right w:val="single" w:sz="4" w:space="0" w:color="000000"/>
            </w:tcBorders>
            <w:hideMark/>
          </w:tcPr>
          <w:p w14:paraId="0A62E7D1" w14:textId="77777777" w:rsidR="00805BCE" w:rsidRPr="008B7AAF" w:rsidRDefault="00805BCE" w:rsidP="00805BCE">
            <w:pPr>
              <w:rPr>
                <w:color w:val="000000" w:themeColor="text1"/>
                <w:szCs w:val="26"/>
                <w:lang w:val="en-US"/>
              </w:rPr>
            </w:pPr>
            <w:r w:rsidRPr="008B7AAF">
              <w:rPr>
                <w:color w:val="000000" w:themeColor="text1"/>
                <w:szCs w:val="26"/>
                <w:lang w:val="en-US"/>
              </w:rPr>
              <w:t>kg/km</w:t>
            </w:r>
          </w:p>
        </w:tc>
        <w:tc>
          <w:tcPr>
            <w:tcW w:w="2076" w:type="dxa"/>
            <w:tcBorders>
              <w:top w:val="single" w:sz="4" w:space="0" w:color="000000"/>
              <w:left w:val="single" w:sz="4" w:space="0" w:color="000000"/>
              <w:bottom w:val="single" w:sz="4" w:space="0" w:color="000000"/>
              <w:right w:val="single" w:sz="4" w:space="0" w:color="000000"/>
            </w:tcBorders>
            <w:hideMark/>
          </w:tcPr>
          <w:p w14:paraId="0F63F5E0" w14:textId="77777777" w:rsidR="00805BCE" w:rsidRPr="008B7AAF" w:rsidRDefault="00805BCE" w:rsidP="00805BCE">
            <w:pPr>
              <w:rPr>
                <w:color w:val="000000" w:themeColor="text1"/>
                <w:szCs w:val="26"/>
                <w:lang w:val="en-US"/>
              </w:rPr>
            </w:pPr>
            <w:proofErr w:type="spellStart"/>
            <w:r w:rsidRPr="008B7AAF">
              <w:rPr>
                <w:color w:val="000000" w:themeColor="text1"/>
                <w:szCs w:val="26"/>
                <w:lang w:val="en-US"/>
              </w:rPr>
              <w:t>Nêu</w:t>
            </w:r>
            <w:proofErr w:type="spellEnd"/>
            <w:r w:rsidRPr="008B7AAF">
              <w:rPr>
                <w:color w:val="000000" w:themeColor="text1"/>
                <w:szCs w:val="26"/>
                <w:lang w:val="en-US"/>
              </w:rPr>
              <w:t xml:space="preserve"> </w:t>
            </w:r>
            <w:proofErr w:type="spellStart"/>
            <w:r w:rsidRPr="008B7AAF">
              <w:rPr>
                <w:color w:val="000000" w:themeColor="text1"/>
                <w:szCs w:val="26"/>
                <w:lang w:val="en-US"/>
              </w:rPr>
              <w:t>cụ</w:t>
            </w:r>
            <w:proofErr w:type="spellEnd"/>
            <w:r w:rsidRPr="008B7AAF">
              <w:rPr>
                <w:color w:val="000000" w:themeColor="text1"/>
                <w:szCs w:val="26"/>
                <w:lang w:val="en-US"/>
              </w:rPr>
              <w:t xml:space="preserve"> </w:t>
            </w:r>
            <w:proofErr w:type="spellStart"/>
            <w:r w:rsidRPr="008B7AAF">
              <w:rPr>
                <w:color w:val="000000" w:themeColor="text1"/>
                <w:szCs w:val="26"/>
                <w:lang w:val="en-US"/>
              </w:rPr>
              <w:t>thể</w:t>
            </w:r>
            <w:proofErr w:type="spellEnd"/>
          </w:p>
        </w:tc>
      </w:tr>
      <w:tr w:rsidR="008B6BA4" w:rsidRPr="008B7AAF" w14:paraId="7256FD94" w14:textId="77777777" w:rsidTr="007563A8">
        <w:trPr>
          <w:trHeight w:hRule="exact" w:val="350"/>
        </w:trPr>
        <w:tc>
          <w:tcPr>
            <w:tcW w:w="739" w:type="dxa"/>
            <w:tcBorders>
              <w:top w:val="single" w:sz="4" w:space="0" w:color="000000"/>
              <w:left w:val="single" w:sz="4" w:space="0" w:color="000000"/>
              <w:bottom w:val="single" w:sz="4" w:space="0" w:color="000000"/>
              <w:right w:val="single" w:sz="4" w:space="0" w:color="000000"/>
            </w:tcBorders>
            <w:hideMark/>
          </w:tcPr>
          <w:p w14:paraId="05B58AC4" w14:textId="77777777" w:rsidR="00805BCE" w:rsidRPr="008B7AAF" w:rsidRDefault="00805BCE" w:rsidP="00FD7870">
            <w:pPr>
              <w:ind w:firstLine="321"/>
              <w:rPr>
                <w:color w:val="000000" w:themeColor="text1"/>
                <w:szCs w:val="26"/>
                <w:lang w:val="en-US"/>
              </w:rPr>
            </w:pPr>
            <w:r w:rsidRPr="008B7AAF">
              <w:rPr>
                <w:color w:val="000000" w:themeColor="text1"/>
                <w:szCs w:val="26"/>
                <w:lang w:val="en-US"/>
              </w:rPr>
              <w:t>20</w:t>
            </w:r>
          </w:p>
        </w:tc>
        <w:tc>
          <w:tcPr>
            <w:tcW w:w="5135" w:type="dxa"/>
            <w:tcBorders>
              <w:top w:val="single" w:sz="4" w:space="0" w:color="000000"/>
              <w:left w:val="single" w:sz="4" w:space="0" w:color="000000"/>
              <w:bottom w:val="single" w:sz="4" w:space="0" w:color="000000"/>
              <w:right w:val="single" w:sz="4" w:space="0" w:color="000000"/>
            </w:tcBorders>
            <w:hideMark/>
          </w:tcPr>
          <w:p w14:paraId="2099446B" w14:textId="77777777" w:rsidR="00805BCE" w:rsidRPr="008B7AAF" w:rsidRDefault="00805BCE" w:rsidP="00805BCE">
            <w:pPr>
              <w:rPr>
                <w:color w:val="000000" w:themeColor="text1"/>
                <w:szCs w:val="26"/>
                <w:lang w:val="en-US"/>
              </w:rPr>
            </w:pPr>
            <w:proofErr w:type="spellStart"/>
            <w:r w:rsidRPr="008B7AAF">
              <w:rPr>
                <w:color w:val="000000" w:themeColor="text1"/>
                <w:szCs w:val="26"/>
                <w:lang w:val="en-US"/>
              </w:rPr>
              <w:t>Trọng</w:t>
            </w:r>
            <w:proofErr w:type="spellEnd"/>
            <w:r w:rsidRPr="008B7AAF">
              <w:rPr>
                <w:color w:val="000000" w:themeColor="text1"/>
                <w:szCs w:val="26"/>
                <w:lang w:val="en-US"/>
              </w:rPr>
              <w:t xml:space="preserve"> </w:t>
            </w:r>
            <w:proofErr w:type="spellStart"/>
            <w:r w:rsidRPr="008B7AAF">
              <w:rPr>
                <w:color w:val="000000" w:themeColor="text1"/>
                <w:szCs w:val="26"/>
                <w:lang w:val="en-US"/>
              </w:rPr>
              <w:t>lượng</w:t>
            </w:r>
            <w:proofErr w:type="spellEnd"/>
            <w:r w:rsidRPr="008B7AAF">
              <w:rPr>
                <w:color w:val="000000" w:themeColor="text1"/>
                <w:szCs w:val="26"/>
                <w:lang w:val="en-US"/>
              </w:rPr>
              <w:t xml:space="preserve"> </w:t>
            </w:r>
            <w:proofErr w:type="spellStart"/>
            <w:r w:rsidRPr="008B7AAF">
              <w:rPr>
                <w:color w:val="000000" w:themeColor="text1"/>
                <w:szCs w:val="26"/>
                <w:lang w:val="en-US"/>
              </w:rPr>
              <w:t>của</w:t>
            </w:r>
            <w:proofErr w:type="spellEnd"/>
            <w:r w:rsidRPr="008B7AAF">
              <w:rPr>
                <w:color w:val="000000" w:themeColor="text1"/>
                <w:szCs w:val="26"/>
                <w:lang w:val="en-US"/>
              </w:rPr>
              <w:t xml:space="preserve"> </w:t>
            </w:r>
            <w:proofErr w:type="spellStart"/>
            <w:r w:rsidRPr="008B7AAF">
              <w:rPr>
                <w:color w:val="000000" w:themeColor="text1"/>
                <w:szCs w:val="26"/>
                <w:lang w:val="en-US"/>
              </w:rPr>
              <w:t>toàn</w:t>
            </w:r>
            <w:proofErr w:type="spellEnd"/>
            <w:r w:rsidRPr="008B7AAF">
              <w:rPr>
                <w:color w:val="000000" w:themeColor="text1"/>
                <w:szCs w:val="26"/>
                <w:lang w:val="en-US"/>
              </w:rPr>
              <w:t xml:space="preserve"> </w:t>
            </w:r>
            <w:proofErr w:type="spellStart"/>
            <w:r w:rsidRPr="008B7AAF">
              <w:rPr>
                <w:color w:val="000000" w:themeColor="text1"/>
                <w:szCs w:val="26"/>
                <w:lang w:val="en-US"/>
              </w:rPr>
              <w:t>bộ</w:t>
            </w:r>
            <w:proofErr w:type="spellEnd"/>
            <w:r w:rsidRPr="008B7AAF">
              <w:rPr>
                <w:color w:val="000000" w:themeColor="text1"/>
                <w:szCs w:val="26"/>
                <w:lang w:val="en-US"/>
              </w:rPr>
              <w:t xml:space="preserve"> </w:t>
            </w:r>
            <w:proofErr w:type="spellStart"/>
            <w:r w:rsidRPr="008B7AAF">
              <w:rPr>
                <w:color w:val="000000" w:themeColor="text1"/>
                <w:szCs w:val="26"/>
                <w:lang w:val="en-US"/>
              </w:rPr>
              <w:t>cáp</w:t>
            </w:r>
            <w:proofErr w:type="spellEnd"/>
          </w:p>
        </w:tc>
        <w:tc>
          <w:tcPr>
            <w:tcW w:w="1350" w:type="dxa"/>
            <w:tcBorders>
              <w:top w:val="single" w:sz="4" w:space="0" w:color="000000"/>
              <w:left w:val="single" w:sz="4" w:space="0" w:color="000000"/>
              <w:bottom w:val="single" w:sz="4" w:space="0" w:color="000000"/>
              <w:right w:val="single" w:sz="4" w:space="0" w:color="000000"/>
            </w:tcBorders>
            <w:hideMark/>
          </w:tcPr>
          <w:p w14:paraId="32E26DBA" w14:textId="77777777" w:rsidR="00805BCE" w:rsidRPr="008B7AAF" w:rsidRDefault="00805BCE" w:rsidP="00805BCE">
            <w:pPr>
              <w:rPr>
                <w:color w:val="000000" w:themeColor="text1"/>
                <w:szCs w:val="26"/>
                <w:lang w:val="en-US"/>
              </w:rPr>
            </w:pPr>
            <w:r w:rsidRPr="008B7AAF">
              <w:rPr>
                <w:color w:val="000000" w:themeColor="text1"/>
                <w:szCs w:val="26"/>
                <w:lang w:val="en-US"/>
              </w:rPr>
              <w:t>kg/km</w:t>
            </w:r>
          </w:p>
        </w:tc>
        <w:tc>
          <w:tcPr>
            <w:tcW w:w="2076" w:type="dxa"/>
            <w:tcBorders>
              <w:top w:val="single" w:sz="4" w:space="0" w:color="000000"/>
              <w:left w:val="single" w:sz="4" w:space="0" w:color="000000"/>
              <w:bottom w:val="single" w:sz="4" w:space="0" w:color="000000"/>
              <w:right w:val="single" w:sz="4" w:space="0" w:color="000000"/>
            </w:tcBorders>
            <w:hideMark/>
          </w:tcPr>
          <w:p w14:paraId="33983C88" w14:textId="77777777" w:rsidR="00805BCE" w:rsidRPr="008B7AAF" w:rsidRDefault="00805BCE" w:rsidP="00805BCE">
            <w:pPr>
              <w:rPr>
                <w:color w:val="000000" w:themeColor="text1"/>
                <w:szCs w:val="26"/>
                <w:lang w:val="en-US"/>
              </w:rPr>
            </w:pPr>
            <w:proofErr w:type="spellStart"/>
            <w:r w:rsidRPr="008B7AAF">
              <w:rPr>
                <w:color w:val="000000" w:themeColor="text1"/>
                <w:szCs w:val="26"/>
                <w:lang w:val="en-US"/>
              </w:rPr>
              <w:t>Nêu</w:t>
            </w:r>
            <w:proofErr w:type="spellEnd"/>
            <w:r w:rsidRPr="008B7AAF">
              <w:rPr>
                <w:color w:val="000000" w:themeColor="text1"/>
                <w:szCs w:val="26"/>
                <w:lang w:val="en-US"/>
              </w:rPr>
              <w:t xml:space="preserve"> </w:t>
            </w:r>
            <w:proofErr w:type="spellStart"/>
            <w:r w:rsidRPr="008B7AAF">
              <w:rPr>
                <w:color w:val="000000" w:themeColor="text1"/>
                <w:szCs w:val="26"/>
                <w:lang w:val="en-US"/>
              </w:rPr>
              <w:t>cụ</w:t>
            </w:r>
            <w:proofErr w:type="spellEnd"/>
            <w:r w:rsidRPr="008B7AAF">
              <w:rPr>
                <w:color w:val="000000" w:themeColor="text1"/>
                <w:szCs w:val="26"/>
                <w:lang w:val="en-US"/>
              </w:rPr>
              <w:t xml:space="preserve"> </w:t>
            </w:r>
            <w:proofErr w:type="spellStart"/>
            <w:r w:rsidRPr="008B7AAF">
              <w:rPr>
                <w:color w:val="000000" w:themeColor="text1"/>
                <w:szCs w:val="26"/>
                <w:lang w:val="en-US"/>
              </w:rPr>
              <w:t>thể</w:t>
            </w:r>
            <w:proofErr w:type="spellEnd"/>
          </w:p>
        </w:tc>
      </w:tr>
      <w:tr w:rsidR="008B6BA4" w:rsidRPr="008B7AAF" w14:paraId="14D6879B" w14:textId="77777777" w:rsidTr="007563A8">
        <w:trPr>
          <w:trHeight w:hRule="exact" w:val="350"/>
        </w:trPr>
        <w:tc>
          <w:tcPr>
            <w:tcW w:w="739" w:type="dxa"/>
            <w:tcBorders>
              <w:top w:val="single" w:sz="4" w:space="0" w:color="000000"/>
              <w:left w:val="single" w:sz="4" w:space="0" w:color="000000"/>
              <w:bottom w:val="single" w:sz="4" w:space="0" w:color="000000"/>
              <w:right w:val="single" w:sz="4" w:space="0" w:color="000000"/>
            </w:tcBorders>
            <w:hideMark/>
          </w:tcPr>
          <w:p w14:paraId="0E4AFE3F" w14:textId="77777777" w:rsidR="00805BCE" w:rsidRPr="008B7AAF" w:rsidRDefault="00805BCE" w:rsidP="00FD7870">
            <w:pPr>
              <w:ind w:firstLine="321"/>
              <w:rPr>
                <w:color w:val="000000" w:themeColor="text1"/>
                <w:szCs w:val="26"/>
                <w:lang w:val="en-US"/>
              </w:rPr>
            </w:pPr>
            <w:r w:rsidRPr="008B7AAF">
              <w:rPr>
                <w:color w:val="000000" w:themeColor="text1"/>
                <w:szCs w:val="26"/>
                <w:lang w:val="en-US"/>
              </w:rPr>
              <w:t>21</w:t>
            </w:r>
          </w:p>
        </w:tc>
        <w:tc>
          <w:tcPr>
            <w:tcW w:w="5135" w:type="dxa"/>
            <w:tcBorders>
              <w:top w:val="single" w:sz="4" w:space="0" w:color="000000"/>
              <w:left w:val="single" w:sz="4" w:space="0" w:color="000000"/>
              <w:bottom w:val="single" w:sz="4" w:space="0" w:color="000000"/>
              <w:right w:val="single" w:sz="4" w:space="0" w:color="000000"/>
            </w:tcBorders>
            <w:hideMark/>
          </w:tcPr>
          <w:p w14:paraId="6E086484" w14:textId="77777777" w:rsidR="00805BCE" w:rsidRPr="008B7AAF" w:rsidRDefault="00805BCE" w:rsidP="00805BCE">
            <w:pPr>
              <w:rPr>
                <w:color w:val="000000" w:themeColor="text1"/>
                <w:szCs w:val="26"/>
                <w:lang w:val="en-US"/>
              </w:rPr>
            </w:pPr>
            <w:proofErr w:type="spellStart"/>
            <w:r w:rsidRPr="008B7AAF">
              <w:rPr>
                <w:color w:val="000000" w:themeColor="text1"/>
                <w:szCs w:val="26"/>
                <w:lang w:val="en-US"/>
              </w:rPr>
              <w:t>Chiều</w:t>
            </w:r>
            <w:proofErr w:type="spellEnd"/>
            <w:r w:rsidRPr="008B7AAF">
              <w:rPr>
                <w:color w:val="000000" w:themeColor="text1"/>
                <w:szCs w:val="26"/>
                <w:lang w:val="en-US"/>
              </w:rPr>
              <w:t xml:space="preserve"> </w:t>
            </w:r>
            <w:proofErr w:type="spellStart"/>
            <w:r w:rsidRPr="008B7AAF">
              <w:rPr>
                <w:color w:val="000000" w:themeColor="text1"/>
                <w:szCs w:val="26"/>
                <w:lang w:val="en-US"/>
              </w:rPr>
              <w:t>dài</w:t>
            </w:r>
            <w:proofErr w:type="spellEnd"/>
            <w:r w:rsidRPr="008B7AAF">
              <w:rPr>
                <w:color w:val="000000" w:themeColor="text1"/>
                <w:szCs w:val="26"/>
                <w:lang w:val="en-US"/>
              </w:rPr>
              <w:t xml:space="preserve"> </w:t>
            </w:r>
            <w:proofErr w:type="spellStart"/>
            <w:r w:rsidRPr="008B7AAF">
              <w:rPr>
                <w:color w:val="000000" w:themeColor="text1"/>
                <w:szCs w:val="26"/>
                <w:lang w:val="en-US"/>
              </w:rPr>
              <w:t>tối</w:t>
            </w:r>
            <w:proofErr w:type="spellEnd"/>
            <w:r w:rsidRPr="008B7AAF">
              <w:rPr>
                <w:color w:val="000000" w:themeColor="text1"/>
                <w:szCs w:val="26"/>
                <w:lang w:val="en-US"/>
              </w:rPr>
              <w:t xml:space="preserve"> </w:t>
            </w:r>
            <w:proofErr w:type="spellStart"/>
            <w:r w:rsidRPr="008B7AAF">
              <w:rPr>
                <w:color w:val="000000" w:themeColor="text1"/>
                <w:szCs w:val="26"/>
                <w:lang w:val="en-US"/>
              </w:rPr>
              <w:t>đa</w:t>
            </w:r>
            <w:proofErr w:type="spellEnd"/>
            <w:r w:rsidRPr="008B7AAF">
              <w:rPr>
                <w:color w:val="000000" w:themeColor="text1"/>
                <w:szCs w:val="26"/>
                <w:lang w:val="en-US"/>
              </w:rPr>
              <w:t xml:space="preserve"> </w:t>
            </w:r>
            <w:proofErr w:type="spellStart"/>
            <w:r w:rsidRPr="008B7AAF">
              <w:rPr>
                <w:color w:val="000000" w:themeColor="text1"/>
                <w:szCs w:val="26"/>
                <w:lang w:val="en-US"/>
              </w:rPr>
              <w:t>của</w:t>
            </w:r>
            <w:proofErr w:type="spellEnd"/>
            <w:r w:rsidRPr="008B7AAF">
              <w:rPr>
                <w:color w:val="000000" w:themeColor="text1"/>
                <w:szCs w:val="26"/>
                <w:lang w:val="en-US"/>
              </w:rPr>
              <w:t xml:space="preserve"> </w:t>
            </w:r>
            <w:proofErr w:type="spellStart"/>
            <w:r w:rsidRPr="008B7AAF">
              <w:rPr>
                <w:color w:val="000000" w:themeColor="text1"/>
                <w:szCs w:val="26"/>
                <w:lang w:val="en-US"/>
              </w:rPr>
              <w:t>cáp</w:t>
            </w:r>
            <w:proofErr w:type="spellEnd"/>
            <w:r w:rsidRPr="008B7AAF">
              <w:rPr>
                <w:color w:val="000000" w:themeColor="text1"/>
                <w:szCs w:val="26"/>
                <w:lang w:val="en-US"/>
              </w:rPr>
              <w:t xml:space="preserve"> </w:t>
            </w:r>
            <w:proofErr w:type="spellStart"/>
            <w:r w:rsidRPr="008B7AAF">
              <w:rPr>
                <w:color w:val="000000" w:themeColor="text1"/>
                <w:szCs w:val="26"/>
                <w:lang w:val="en-US"/>
              </w:rPr>
              <w:t>trên</w:t>
            </w:r>
            <w:proofErr w:type="spellEnd"/>
            <w:r w:rsidRPr="008B7AAF">
              <w:rPr>
                <w:color w:val="000000" w:themeColor="text1"/>
                <w:szCs w:val="26"/>
                <w:lang w:val="en-US"/>
              </w:rPr>
              <w:t xml:space="preserve"> </w:t>
            </w:r>
            <w:proofErr w:type="spellStart"/>
            <w:r w:rsidRPr="008B7AAF">
              <w:rPr>
                <w:color w:val="000000" w:themeColor="text1"/>
                <w:szCs w:val="26"/>
                <w:lang w:val="en-US"/>
              </w:rPr>
              <w:t>lô</w:t>
            </w:r>
            <w:proofErr w:type="spellEnd"/>
            <w:r w:rsidRPr="008B7AAF">
              <w:rPr>
                <w:color w:val="000000" w:themeColor="text1"/>
                <w:szCs w:val="26"/>
                <w:lang w:val="en-US"/>
              </w:rPr>
              <w:t xml:space="preserve"> </w:t>
            </w:r>
            <w:proofErr w:type="spellStart"/>
            <w:r w:rsidRPr="008B7AAF">
              <w:rPr>
                <w:color w:val="000000" w:themeColor="text1"/>
                <w:szCs w:val="26"/>
                <w:lang w:val="en-US"/>
              </w:rPr>
              <w:t>cuốn</w:t>
            </w:r>
            <w:proofErr w:type="spellEnd"/>
            <w:r w:rsidRPr="008B7AAF">
              <w:rPr>
                <w:color w:val="000000" w:themeColor="text1"/>
                <w:szCs w:val="26"/>
                <w:lang w:val="en-US"/>
              </w:rPr>
              <w:t xml:space="preserve"> </w:t>
            </w:r>
            <w:proofErr w:type="spellStart"/>
            <w:r w:rsidRPr="008B7AAF">
              <w:rPr>
                <w:color w:val="000000" w:themeColor="text1"/>
                <w:szCs w:val="26"/>
                <w:lang w:val="en-US"/>
              </w:rPr>
              <w:t>cáp</w:t>
            </w:r>
            <w:proofErr w:type="spellEnd"/>
          </w:p>
        </w:tc>
        <w:tc>
          <w:tcPr>
            <w:tcW w:w="1350" w:type="dxa"/>
            <w:tcBorders>
              <w:top w:val="single" w:sz="4" w:space="0" w:color="000000"/>
              <w:left w:val="single" w:sz="4" w:space="0" w:color="000000"/>
              <w:bottom w:val="single" w:sz="4" w:space="0" w:color="000000"/>
              <w:right w:val="single" w:sz="4" w:space="0" w:color="000000"/>
            </w:tcBorders>
            <w:hideMark/>
          </w:tcPr>
          <w:p w14:paraId="53050D8B" w14:textId="77777777" w:rsidR="00805BCE" w:rsidRPr="008B7AAF" w:rsidRDefault="00805BCE" w:rsidP="00805BCE">
            <w:pPr>
              <w:rPr>
                <w:color w:val="000000" w:themeColor="text1"/>
                <w:szCs w:val="26"/>
                <w:lang w:val="en-US"/>
              </w:rPr>
            </w:pPr>
            <w:r w:rsidRPr="008B7AAF">
              <w:rPr>
                <w:color w:val="000000" w:themeColor="text1"/>
                <w:szCs w:val="26"/>
                <w:lang w:val="en-US"/>
              </w:rPr>
              <w:t>m</w:t>
            </w:r>
          </w:p>
        </w:tc>
        <w:tc>
          <w:tcPr>
            <w:tcW w:w="2076" w:type="dxa"/>
            <w:tcBorders>
              <w:top w:val="single" w:sz="4" w:space="0" w:color="000000"/>
              <w:left w:val="single" w:sz="4" w:space="0" w:color="000000"/>
              <w:bottom w:val="single" w:sz="4" w:space="0" w:color="000000"/>
              <w:right w:val="single" w:sz="4" w:space="0" w:color="000000"/>
            </w:tcBorders>
            <w:hideMark/>
          </w:tcPr>
          <w:p w14:paraId="03E5756D" w14:textId="77777777" w:rsidR="00805BCE" w:rsidRPr="008B7AAF" w:rsidRDefault="00805BCE" w:rsidP="00805BCE">
            <w:pPr>
              <w:rPr>
                <w:color w:val="000000" w:themeColor="text1"/>
                <w:szCs w:val="26"/>
                <w:lang w:val="en-US"/>
              </w:rPr>
            </w:pPr>
            <w:proofErr w:type="spellStart"/>
            <w:r w:rsidRPr="008B7AAF">
              <w:rPr>
                <w:color w:val="000000" w:themeColor="text1"/>
                <w:szCs w:val="26"/>
                <w:lang w:val="en-US"/>
              </w:rPr>
              <w:t>Nêu</w:t>
            </w:r>
            <w:proofErr w:type="spellEnd"/>
            <w:r w:rsidRPr="008B7AAF">
              <w:rPr>
                <w:color w:val="000000" w:themeColor="text1"/>
                <w:szCs w:val="26"/>
                <w:lang w:val="en-US"/>
              </w:rPr>
              <w:t xml:space="preserve"> </w:t>
            </w:r>
            <w:proofErr w:type="spellStart"/>
            <w:r w:rsidRPr="008B7AAF">
              <w:rPr>
                <w:color w:val="000000" w:themeColor="text1"/>
                <w:szCs w:val="26"/>
                <w:lang w:val="en-US"/>
              </w:rPr>
              <w:t>cụ</w:t>
            </w:r>
            <w:proofErr w:type="spellEnd"/>
            <w:r w:rsidRPr="008B7AAF">
              <w:rPr>
                <w:color w:val="000000" w:themeColor="text1"/>
                <w:szCs w:val="26"/>
                <w:lang w:val="en-US"/>
              </w:rPr>
              <w:t xml:space="preserve"> </w:t>
            </w:r>
            <w:proofErr w:type="spellStart"/>
            <w:r w:rsidRPr="008B7AAF">
              <w:rPr>
                <w:color w:val="000000" w:themeColor="text1"/>
                <w:szCs w:val="26"/>
                <w:lang w:val="en-US"/>
              </w:rPr>
              <w:t>thể</w:t>
            </w:r>
            <w:proofErr w:type="spellEnd"/>
          </w:p>
        </w:tc>
      </w:tr>
      <w:tr w:rsidR="008B6BA4" w:rsidRPr="008B7AAF" w14:paraId="0C1B1CAF" w14:textId="77777777" w:rsidTr="007563A8">
        <w:trPr>
          <w:trHeight w:hRule="exact" w:val="350"/>
        </w:trPr>
        <w:tc>
          <w:tcPr>
            <w:tcW w:w="739" w:type="dxa"/>
            <w:tcBorders>
              <w:top w:val="single" w:sz="4" w:space="0" w:color="000000"/>
              <w:left w:val="single" w:sz="4" w:space="0" w:color="000000"/>
              <w:bottom w:val="single" w:sz="4" w:space="0" w:color="000000"/>
              <w:right w:val="single" w:sz="4" w:space="0" w:color="000000"/>
            </w:tcBorders>
            <w:hideMark/>
          </w:tcPr>
          <w:p w14:paraId="051CF0D9" w14:textId="77777777" w:rsidR="00805BCE" w:rsidRPr="008B7AAF" w:rsidRDefault="00805BCE" w:rsidP="00FD7870">
            <w:pPr>
              <w:ind w:firstLine="321"/>
              <w:rPr>
                <w:color w:val="000000" w:themeColor="text1"/>
                <w:szCs w:val="26"/>
                <w:lang w:val="en-US"/>
              </w:rPr>
            </w:pPr>
            <w:r w:rsidRPr="008B7AAF">
              <w:rPr>
                <w:color w:val="000000" w:themeColor="text1"/>
                <w:szCs w:val="26"/>
                <w:lang w:val="en-US"/>
              </w:rPr>
              <w:t>22</w:t>
            </w:r>
          </w:p>
        </w:tc>
        <w:tc>
          <w:tcPr>
            <w:tcW w:w="5135" w:type="dxa"/>
            <w:tcBorders>
              <w:top w:val="single" w:sz="4" w:space="0" w:color="000000"/>
              <w:left w:val="single" w:sz="4" w:space="0" w:color="000000"/>
              <w:bottom w:val="single" w:sz="4" w:space="0" w:color="000000"/>
              <w:right w:val="single" w:sz="4" w:space="0" w:color="000000"/>
            </w:tcBorders>
            <w:hideMark/>
          </w:tcPr>
          <w:p w14:paraId="42505666" w14:textId="77777777" w:rsidR="00805BCE" w:rsidRPr="008B7AAF" w:rsidRDefault="00805BCE" w:rsidP="00805BCE">
            <w:pPr>
              <w:rPr>
                <w:color w:val="000000" w:themeColor="text1"/>
                <w:szCs w:val="26"/>
                <w:lang w:val="en-US"/>
              </w:rPr>
            </w:pPr>
            <w:proofErr w:type="spellStart"/>
            <w:r w:rsidRPr="008B7AAF">
              <w:rPr>
                <w:color w:val="000000" w:themeColor="text1"/>
                <w:szCs w:val="26"/>
                <w:lang w:val="en-US"/>
              </w:rPr>
              <w:t>Đường</w:t>
            </w:r>
            <w:proofErr w:type="spellEnd"/>
            <w:r w:rsidRPr="008B7AAF">
              <w:rPr>
                <w:color w:val="000000" w:themeColor="text1"/>
                <w:szCs w:val="26"/>
                <w:lang w:val="en-US"/>
              </w:rPr>
              <w:t xml:space="preserve"> </w:t>
            </w:r>
            <w:proofErr w:type="spellStart"/>
            <w:r w:rsidRPr="008B7AAF">
              <w:rPr>
                <w:color w:val="000000" w:themeColor="text1"/>
                <w:szCs w:val="26"/>
                <w:lang w:val="en-US"/>
              </w:rPr>
              <w:t>kính</w:t>
            </w:r>
            <w:proofErr w:type="spellEnd"/>
            <w:r w:rsidRPr="008B7AAF">
              <w:rPr>
                <w:color w:val="000000" w:themeColor="text1"/>
                <w:szCs w:val="26"/>
                <w:lang w:val="en-US"/>
              </w:rPr>
              <w:t xml:space="preserve"> </w:t>
            </w:r>
            <w:proofErr w:type="spellStart"/>
            <w:r w:rsidRPr="008B7AAF">
              <w:rPr>
                <w:color w:val="000000" w:themeColor="text1"/>
                <w:szCs w:val="26"/>
                <w:lang w:val="en-US"/>
              </w:rPr>
              <w:t>mặt</w:t>
            </w:r>
            <w:proofErr w:type="spellEnd"/>
            <w:r w:rsidRPr="008B7AAF">
              <w:rPr>
                <w:color w:val="000000" w:themeColor="text1"/>
                <w:szCs w:val="26"/>
                <w:lang w:val="en-US"/>
              </w:rPr>
              <w:t xml:space="preserve"> </w:t>
            </w:r>
            <w:proofErr w:type="spellStart"/>
            <w:r w:rsidRPr="008B7AAF">
              <w:rPr>
                <w:color w:val="000000" w:themeColor="text1"/>
                <w:szCs w:val="26"/>
                <w:lang w:val="en-US"/>
              </w:rPr>
              <w:t>bích</w:t>
            </w:r>
            <w:proofErr w:type="spellEnd"/>
            <w:r w:rsidRPr="008B7AAF">
              <w:rPr>
                <w:color w:val="000000" w:themeColor="text1"/>
                <w:szCs w:val="26"/>
                <w:lang w:val="en-US"/>
              </w:rPr>
              <w:t xml:space="preserve"> </w:t>
            </w:r>
            <w:proofErr w:type="spellStart"/>
            <w:r w:rsidRPr="008B7AAF">
              <w:rPr>
                <w:color w:val="000000" w:themeColor="text1"/>
                <w:szCs w:val="26"/>
                <w:lang w:val="en-US"/>
              </w:rPr>
              <w:t>tối</w:t>
            </w:r>
            <w:proofErr w:type="spellEnd"/>
            <w:r w:rsidRPr="008B7AAF">
              <w:rPr>
                <w:color w:val="000000" w:themeColor="text1"/>
                <w:szCs w:val="26"/>
                <w:lang w:val="en-US"/>
              </w:rPr>
              <w:t xml:space="preserve"> </w:t>
            </w:r>
            <w:proofErr w:type="spellStart"/>
            <w:r w:rsidRPr="008B7AAF">
              <w:rPr>
                <w:color w:val="000000" w:themeColor="text1"/>
                <w:szCs w:val="26"/>
                <w:lang w:val="en-US"/>
              </w:rPr>
              <w:t>đa</w:t>
            </w:r>
            <w:proofErr w:type="spellEnd"/>
            <w:r w:rsidRPr="008B7AAF">
              <w:rPr>
                <w:color w:val="000000" w:themeColor="text1"/>
                <w:szCs w:val="26"/>
                <w:lang w:val="en-US"/>
              </w:rPr>
              <w:t xml:space="preserve"> </w:t>
            </w:r>
            <w:proofErr w:type="spellStart"/>
            <w:r w:rsidRPr="008B7AAF">
              <w:rPr>
                <w:color w:val="000000" w:themeColor="text1"/>
                <w:szCs w:val="26"/>
                <w:lang w:val="en-US"/>
              </w:rPr>
              <w:t>của</w:t>
            </w:r>
            <w:proofErr w:type="spellEnd"/>
            <w:r w:rsidRPr="008B7AAF">
              <w:rPr>
                <w:color w:val="000000" w:themeColor="text1"/>
                <w:szCs w:val="26"/>
                <w:lang w:val="en-US"/>
              </w:rPr>
              <w:t xml:space="preserve"> </w:t>
            </w:r>
            <w:proofErr w:type="spellStart"/>
            <w:r w:rsidRPr="008B7AAF">
              <w:rPr>
                <w:color w:val="000000" w:themeColor="text1"/>
                <w:szCs w:val="26"/>
                <w:lang w:val="en-US"/>
              </w:rPr>
              <w:t>lô</w:t>
            </w:r>
            <w:proofErr w:type="spellEnd"/>
            <w:r w:rsidRPr="008B7AAF">
              <w:rPr>
                <w:color w:val="000000" w:themeColor="text1"/>
                <w:szCs w:val="26"/>
                <w:lang w:val="en-US"/>
              </w:rPr>
              <w:t xml:space="preserve"> </w:t>
            </w:r>
            <w:proofErr w:type="spellStart"/>
            <w:r w:rsidRPr="008B7AAF">
              <w:rPr>
                <w:color w:val="000000" w:themeColor="text1"/>
                <w:szCs w:val="26"/>
                <w:lang w:val="en-US"/>
              </w:rPr>
              <w:t>cuốn</w:t>
            </w:r>
            <w:proofErr w:type="spellEnd"/>
            <w:r w:rsidRPr="008B7AAF">
              <w:rPr>
                <w:color w:val="000000" w:themeColor="text1"/>
                <w:szCs w:val="26"/>
                <w:lang w:val="en-US"/>
              </w:rPr>
              <w:t xml:space="preserve"> </w:t>
            </w:r>
            <w:proofErr w:type="spellStart"/>
            <w:r w:rsidRPr="008B7AAF">
              <w:rPr>
                <w:color w:val="000000" w:themeColor="text1"/>
                <w:szCs w:val="26"/>
                <w:lang w:val="en-US"/>
              </w:rPr>
              <w:t>cáp</w:t>
            </w:r>
            <w:proofErr w:type="spellEnd"/>
          </w:p>
        </w:tc>
        <w:tc>
          <w:tcPr>
            <w:tcW w:w="1350" w:type="dxa"/>
            <w:tcBorders>
              <w:top w:val="single" w:sz="4" w:space="0" w:color="000000"/>
              <w:left w:val="single" w:sz="4" w:space="0" w:color="000000"/>
              <w:bottom w:val="single" w:sz="4" w:space="0" w:color="000000"/>
              <w:right w:val="single" w:sz="4" w:space="0" w:color="000000"/>
            </w:tcBorders>
            <w:hideMark/>
          </w:tcPr>
          <w:p w14:paraId="1F0F6F48" w14:textId="77777777" w:rsidR="00805BCE" w:rsidRPr="008B7AAF" w:rsidRDefault="00805BCE" w:rsidP="00805BCE">
            <w:pPr>
              <w:rPr>
                <w:color w:val="000000" w:themeColor="text1"/>
                <w:szCs w:val="26"/>
                <w:lang w:val="en-US"/>
              </w:rPr>
            </w:pPr>
            <w:r w:rsidRPr="008B7AAF">
              <w:rPr>
                <w:color w:val="000000" w:themeColor="text1"/>
                <w:szCs w:val="26"/>
                <w:lang w:val="en-US"/>
              </w:rPr>
              <w:t>m</w:t>
            </w:r>
          </w:p>
        </w:tc>
        <w:tc>
          <w:tcPr>
            <w:tcW w:w="2076" w:type="dxa"/>
            <w:tcBorders>
              <w:top w:val="single" w:sz="4" w:space="0" w:color="000000"/>
              <w:left w:val="single" w:sz="4" w:space="0" w:color="000000"/>
              <w:bottom w:val="single" w:sz="4" w:space="0" w:color="000000"/>
              <w:right w:val="single" w:sz="4" w:space="0" w:color="000000"/>
            </w:tcBorders>
            <w:hideMark/>
          </w:tcPr>
          <w:p w14:paraId="2E2CEA09" w14:textId="77777777" w:rsidR="00805BCE" w:rsidRPr="008B7AAF" w:rsidRDefault="00805BCE" w:rsidP="00805BCE">
            <w:pPr>
              <w:rPr>
                <w:color w:val="000000" w:themeColor="text1"/>
                <w:szCs w:val="26"/>
                <w:lang w:val="en-US"/>
              </w:rPr>
            </w:pPr>
            <w:proofErr w:type="spellStart"/>
            <w:r w:rsidRPr="008B7AAF">
              <w:rPr>
                <w:color w:val="000000" w:themeColor="text1"/>
                <w:szCs w:val="26"/>
                <w:lang w:val="en-US"/>
              </w:rPr>
              <w:t>Nêu</w:t>
            </w:r>
            <w:proofErr w:type="spellEnd"/>
            <w:r w:rsidRPr="008B7AAF">
              <w:rPr>
                <w:color w:val="000000" w:themeColor="text1"/>
                <w:szCs w:val="26"/>
                <w:lang w:val="en-US"/>
              </w:rPr>
              <w:t xml:space="preserve"> </w:t>
            </w:r>
            <w:proofErr w:type="spellStart"/>
            <w:r w:rsidRPr="008B7AAF">
              <w:rPr>
                <w:color w:val="000000" w:themeColor="text1"/>
                <w:szCs w:val="26"/>
                <w:lang w:val="en-US"/>
              </w:rPr>
              <w:t>cụ</w:t>
            </w:r>
            <w:proofErr w:type="spellEnd"/>
            <w:r w:rsidRPr="008B7AAF">
              <w:rPr>
                <w:color w:val="000000" w:themeColor="text1"/>
                <w:szCs w:val="26"/>
                <w:lang w:val="en-US"/>
              </w:rPr>
              <w:t xml:space="preserve"> </w:t>
            </w:r>
            <w:proofErr w:type="spellStart"/>
            <w:r w:rsidRPr="008B7AAF">
              <w:rPr>
                <w:color w:val="000000" w:themeColor="text1"/>
                <w:szCs w:val="26"/>
                <w:lang w:val="en-US"/>
              </w:rPr>
              <w:t>thể</w:t>
            </w:r>
            <w:proofErr w:type="spellEnd"/>
          </w:p>
        </w:tc>
      </w:tr>
      <w:tr w:rsidR="008B6BA4" w:rsidRPr="008B7AAF" w14:paraId="105B7C6E" w14:textId="77777777" w:rsidTr="007563A8">
        <w:trPr>
          <w:trHeight w:hRule="exact" w:val="350"/>
        </w:trPr>
        <w:tc>
          <w:tcPr>
            <w:tcW w:w="739" w:type="dxa"/>
            <w:tcBorders>
              <w:top w:val="single" w:sz="4" w:space="0" w:color="000000"/>
              <w:left w:val="single" w:sz="4" w:space="0" w:color="000000"/>
              <w:bottom w:val="single" w:sz="4" w:space="0" w:color="000000"/>
              <w:right w:val="single" w:sz="4" w:space="0" w:color="000000"/>
            </w:tcBorders>
            <w:hideMark/>
          </w:tcPr>
          <w:p w14:paraId="07282F02" w14:textId="77777777" w:rsidR="00805BCE" w:rsidRPr="008B7AAF" w:rsidRDefault="00805BCE" w:rsidP="00FD7870">
            <w:pPr>
              <w:ind w:firstLine="321"/>
              <w:rPr>
                <w:color w:val="000000" w:themeColor="text1"/>
                <w:szCs w:val="26"/>
                <w:lang w:val="en-US"/>
              </w:rPr>
            </w:pPr>
            <w:r w:rsidRPr="008B7AAF">
              <w:rPr>
                <w:color w:val="000000" w:themeColor="text1"/>
                <w:szCs w:val="26"/>
                <w:lang w:val="en-US"/>
              </w:rPr>
              <w:t>23</w:t>
            </w:r>
          </w:p>
        </w:tc>
        <w:tc>
          <w:tcPr>
            <w:tcW w:w="5135" w:type="dxa"/>
            <w:tcBorders>
              <w:top w:val="single" w:sz="4" w:space="0" w:color="000000"/>
              <w:left w:val="single" w:sz="4" w:space="0" w:color="000000"/>
              <w:bottom w:val="single" w:sz="4" w:space="0" w:color="000000"/>
              <w:right w:val="single" w:sz="4" w:space="0" w:color="000000"/>
            </w:tcBorders>
            <w:hideMark/>
          </w:tcPr>
          <w:p w14:paraId="2BA01381" w14:textId="77777777" w:rsidR="00805BCE" w:rsidRPr="008B7AAF" w:rsidRDefault="00805BCE" w:rsidP="00805BCE">
            <w:pPr>
              <w:rPr>
                <w:color w:val="000000" w:themeColor="text1"/>
                <w:szCs w:val="26"/>
                <w:lang w:val="en-US"/>
              </w:rPr>
            </w:pPr>
            <w:proofErr w:type="spellStart"/>
            <w:r w:rsidRPr="008B7AAF">
              <w:rPr>
                <w:color w:val="000000" w:themeColor="text1"/>
                <w:szCs w:val="26"/>
                <w:lang w:val="en-US"/>
              </w:rPr>
              <w:t>Trọng</w:t>
            </w:r>
            <w:proofErr w:type="spellEnd"/>
            <w:r w:rsidRPr="008B7AAF">
              <w:rPr>
                <w:color w:val="000000" w:themeColor="text1"/>
                <w:szCs w:val="26"/>
                <w:lang w:val="en-US"/>
              </w:rPr>
              <w:t xml:space="preserve"> </w:t>
            </w:r>
            <w:proofErr w:type="spellStart"/>
            <w:r w:rsidRPr="008B7AAF">
              <w:rPr>
                <w:color w:val="000000" w:themeColor="text1"/>
                <w:szCs w:val="26"/>
                <w:lang w:val="en-US"/>
              </w:rPr>
              <w:t>lượng</w:t>
            </w:r>
            <w:proofErr w:type="spellEnd"/>
            <w:r w:rsidRPr="008B7AAF">
              <w:rPr>
                <w:color w:val="000000" w:themeColor="text1"/>
                <w:szCs w:val="26"/>
                <w:lang w:val="en-US"/>
              </w:rPr>
              <w:t xml:space="preserve"> </w:t>
            </w:r>
            <w:proofErr w:type="spellStart"/>
            <w:r w:rsidRPr="008B7AAF">
              <w:rPr>
                <w:color w:val="000000" w:themeColor="text1"/>
                <w:szCs w:val="26"/>
                <w:lang w:val="en-US"/>
              </w:rPr>
              <w:t>tối</w:t>
            </w:r>
            <w:proofErr w:type="spellEnd"/>
            <w:r w:rsidRPr="008B7AAF">
              <w:rPr>
                <w:color w:val="000000" w:themeColor="text1"/>
                <w:szCs w:val="26"/>
                <w:lang w:val="en-US"/>
              </w:rPr>
              <w:t xml:space="preserve"> </w:t>
            </w:r>
            <w:proofErr w:type="spellStart"/>
            <w:r w:rsidRPr="008B7AAF">
              <w:rPr>
                <w:color w:val="000000" w:themeColor="text1"/>
                <w:szCs w:val="26"/>
                <w:lang w:val="en-US"/>
              </w:rPr>
              <w:t>đa</w:t>
            </w:r>
            <w:proofErr w:type="spellEnd"/>
            <w:r w:rsidRPr="008B7AAF">
              <w:rPr>
                <w:color w:val="000000" w:themeColor="text1"/>
                <w:szCs w:val="26"/>
                <w:lang w:val="en-US"/>
              </w:rPr>
              <w:t xml:space="preserve"> </w:t>
            </w:r>
            <w:proofErr w:type="spellStart"/>
            <w:r w:rsidRPr="008B7AAF">
              <w:rPr>
                <w:color w:val="000000" w:themeColor="text1"/>
                <w:szCs w:val="26"/>
                <w:lang w:val="en-US"/>
              </w:rPr>
              <w:t>của</w:t>
            </w:r>
            <w:proofErr w:type="spellEnd"/>
            <w:r w:rsidRPr="008B7AAF">
              <w:rPr>
                <w:color w:val="000000" w:themeColor="text1"/>
                <w:szCs w:val="26"/>
                <w:lang w:val="en-US"/>
              </w:rPr>
              <w:t xml:space="preserve"> </w:t>
            </w:r>
            <w:proofErr w:type="spellStart"/>
            <w:r w:rsidRPr="008B7AAF">
              <w:rPr>
                <w:color w:val="000000" w:themeColor="text1"/>
                <w:szCs w:val="26"/>
                <w:lang w:val="en-US"/>
              </w:rPr>
              <w:t>toàn</w:t>
            </w:r>
            <w:proofErr w:type="spellEnd"/>
            <w:r w:rsidRPr="008B7AAF">
              <w:rPr>
                <w:color w:val="000000" w:themeColor="text1"/>
                <w:szCs w:val="26"/>
                <w:lang w:val="en-US"/>
              </w:rPr>
              <w:t xml:space="preserve"> </w:t>
            </w:r>
            <w:proofErr w:type="spellStart"/>
            <w:r w:rsidRPr="008B7AAF">
              <w:rPr>
                <w:color w:val="000000" w:themeColor="text1"/>
                <w:szCs w:val="26"/>
                <w:lang w:val="en-US"/>
              </w:rPr>
              <w:t>bộ</w:t>
            </w:r>
            <w:proofErr w:type="spellEnd"/>
            <w:r w:rsidRPr="008B7AAF">
              <w:rPr>
                <w:color w:val="000000" w:themeColor="text1"/>
                <w:szCs w:val="26"/>
                <w:lang w:val="en-US"/>
              </w:rPr>
              <w:t xml:space="preserve"> </w:t>
            </w:r>
            <w:proofErr w:type="spellStart"/>
            <w:r w:rsidRPr="008B7AAF">
              <w:rPr>
                <w:color w:val="000000" w:themeColor="text1"/>
                <w:szCs w:val="26"/>
                <w:lang w:val="en-US"/>
              </w:rPr>
              <w:t>lô</w:t>
            </w:r>
            <w:proofErr w:type="spellEnd"/>
            <w:r w:rsidRPr="008B7AAF">
              <w:rPr>
                <w:color w:val="000000" w:themeColor="text1"/>
                <w:szCs w:val="26"/>
                <w:lang w:val="en-US"/>
              </w:rPr>
              <w:t xml:space="preserve"> </w:t>
            </w:r>
            <w:proofErr w:type="spellStart"/>
            <w:r w:rsidRPr="008B7AAF">
              <w:rPr>
                <w:color w:val="000000" w:themeColor="text1"/>
                <w:szCs w:val="26"/>
                <w:lang w:val="en-US"/>
              </w:rPr>
              <w:t>cáp</w:t>
            </w:r>
            <w:proofErr w:type="spellEnd"/>
          </w:p>
        </w:tc>
        <w:tc>
          <w:tcPr>
            <w:tcW w:w="1350" w:type="dxa"/>
            <w:tcBorders>
              <w:top w:val="single" w:sz="4" w:space="0" w:color="000000"/>
              <w:left w:val="single" w:sz="4" w:space="0" w:color="000000"/>
              <w:bottom w:val="single" w:sz="4" w:space="0" w:color="000000"/>
              <w:right w:val="single" w:sz="4" w:space="0" w:color="000000"/>
            </w:tcBorders>
            <w:hideMark/>
          </w:tcPr>
          <w:p w14:paraId="3719030C" w14:textId="77777777" w:rsidR="00805BCE" w:rsidRPr="008B7AAF" w:rsidRDefault="00805BCE" w:rsidP="00805BCE">
            <w:pPr>
              <w:rPr>
                <w:color w:val="000000" w:themeColor="text1"/>
                <w:szCs w:val="26"/>
                <w:lang w:val="en-US"/>
              </w:rPr>
            </w:pPr>
            <w:r w:rsidRPr="008B7AAF">
              <w:rPr>
                <w:color w:val="000000" w:themeColor="text1"/>
                <w:szCs w:val="26"/>
                <w:lang w:val="en-US"/>
              </w:rPr>
              <w:t>kg</w:t>
            </w:r>
          </w:p>
        </w:tc>
        <w:tc>
          <w:tcPr>
            <w:tcW w:w="2076" w:type="dxa"/>
            <w:tcBorders>
              <w:top w:val="single" w:sz="4" w:space="0" w:color="000000"/>
              <w:left w:val="single" w:sz="4" w:space="0" w:color="000000"/>
              <w:bottom w:val="single" w:sz="4" w:space="0" w:color="000000"/>
              <w:right w:val="single" w:sz="4" w:space="0" w:color="000000"/>
            </w:tcBorders>
            <w:hideMark/>
          </w:tcPr>
          <w:p w14:paraId="5596AC43" w14:textId="77777777" w:rsidR="00805BCE" w:rsidRPr="008B7AAF" w:rsidRDefault="00805BCE" w:rsidP="00805BCE">
            <w:pPr>
              <w:rPr>
                <w:color w:val="000000" w:themeColor="text1"/>
                <w:szCs w:val="26"/>
                <w:lang w:val="en-US"/>
              </w:rPr>
            </w:pPr>
            <w:proofErr w:type="spellStart"/>
            <w:r w:rsidRPr="008B7AAF">
              <w:rPr>
                <w:color w:val="000000" w:themeColor="text1"/>
                <w:szCs w:val="26"/>
                <w:lang w:val="en-US"/>
              </w:rPr>
              <w:t>Nêu</w:t>
            </w:r>
            <w:proofErr w:type="spellEnd"/>
            <w:r w:rsidRPr="008B7AAF">
              <w:rPr>
                <w:color w:val="000000" w:themeColor="text1"/>
                <w:szCs w:val="26"/>
                <w:lang w:val="en-US"/>
              </w:rPr>
              <w:t xml:space="preserve"> </w:t>
            </w:r>
            <w:proofErr w:type="spellStart"/>
            <w:r w:rsidRPr="008B7AAF">
              <w:rPr>
                <w:color w:val="000000" w:themeColor="text1"/>
                <w:szCs w:val="26"/>
                <w:lang w:val="en-US"/>
              </w:rPr>
              <w:t>cụ</w:t>
            </w:r>
            <w:proofErr w:type="spellEnd"/>
            <w:r w:rsidRPr="008B7AAF">
              <w:rPr>
                <w:color w:val="000000" w:themeColor="text1"/>
                <w:szCs w:val="26"/>
                <w:lang w:val="en-US"/>
              </w:rPr>
              <w:t xml:space="preserve"> </w:t>
            </w:r>
            <w:proofErr w:type="spellStart"/>
            <w:r w:rsidRPr="008B7AAF">
              <w:rPr>
                <w:color w:val="000000" w:themeColor="text1"/>
                <w:szCs w:val="26"/>
                <w:lang w:val="en-US"/>
              </w:rPr>
              <w:t>thể</w:t>
            </w:r>
            <w:proofErr w:type="spellEnd"/>
          </w:p>
        </w:tc>
      </w:tr>
      <w:tr w:rsidR="008B6BA4" w:rsidRPr="008B7AAF" w14:paraId="48724F52" w14:textId="77777777" w:rsidTr="007563A8">
        <w:trPr>
          <w:trHeight w:hRule="exact" w:val="754"/>
        </w:trPr>
        <w:tc>
          <w:tcPr>
            <w:tcW w:w="739" w:type="dxa"/>
            <w:tcBorders>
              <w:top w:val="single" w:sz="4" w:space="0" w:color="000000"/>
              <w:left w:val="single" w:sz="4" w:space="0" w:color="000000"/>
              <w:bottom w:val="single" w:sz="4" w:space="0" w:color="000000"/>
              <w:right w:val="single" w:sz="4" w:space="0" w:color="000000"/>
            </w:tcBorders>
            <w:hideMark/>
          </w:tcPr>
          <w:p w14:paraId="20C145A1" w14:textId="77777777" w:rsidR="00805BCE" w:rsidRPr="008B7AAF" w:rsidRDefault="00805BCE" w:rsidP="00FD7870">
            <w:pPr>
              <w:ind w:firstLine="321"/>
              <w:rPr>
                <w:color w:val="000000" w:themeColor="text1"/>
                <w:szCs w:val="26"/>
                <w:lang w:val="en-US"/>
              </w:rPr>
            </w:pPr>
            <w:r w:rsidRPr="008B7AAF">
              <w:rPr>
                <w:color w:val="000000" w:themeColor="text1"/>
                <w:szCs w:val="26"/>
                <w:lang w:val="en-US"/>
              </w:rPr>
              <w:t>24</w:t>
            </w:r>
          </w:p>
        </w:tc>
        <w:tc>
          <w:tcPr>
            <w:tcW w:w="5135" w:type="dxa"/>
            <w:tcBorders>
              <w:top w:val="single" w:sz="4" w:space="0" w:color="000000"/>
              <w:left w:val="single" w:sz="4" w:space="0" w:color="000000"/>
              <w:bottom w:val="single" w:sz="4" w:space="0" w:color="000000"/>
              <w:right w:val="single" w:sz="4" w:space="0" w:color="000000"/>
            </w:tcBorders>
            <w:hideMark/>
          </w:tcPr>
          <w:p w14:paraId="3198F7C6" w14:textId="77777777" w:rsidR="00805BCE" w:rsidRPr="008B7AAF" w:rsidRDefault="00805BCE" w:rsidP="00805BCE">
            <w:pPr>
              <w:rPr>
                <w:color w:val="000000" w:themeColor="text1"/>
                <w:szCs w:val="26"/>
                <w:lang w:val="en-US"/>
              </w:rPr>
            </w:pPr>
            <w:proofErr w:type="spellStart"/>
            <w:r w:rsidRPr="008B7AAF">
              <w:rPr>
                <w:color w:val="000000" w:themeColor="text1"/>
                <w:szCs w:val="26"/>
                <w:lang w:val="en-US"/>
              </w:rPr>
              <w:t>Giấy</w:t>
            </w:r>
            <w:proofErr w:type="spellEnd"/>
            <w:r w:rsidRPr="008B7AAF">
              <w:rPr>
                <w:color w:val="000000" w:themeColor="text1"/>
                <w:szCs w:val="26"/>
                <w:lang w:val="en-US"/>
              </w:rPr>
              <w:t xml:space="preserve"> </w:t>
            </w:r>
            <w:proofErr w:type="spellStart"/>
            <w:r w:rsidRPr="008B7AAF">
              <w:rPr>
                <w:color w:val="000000" w:themeColor="text1"/>
                <w:szCs w:val="26"/>
                <w:lang w:val="en-US"/>
              </w:rPr>
              <w:t>chứng</w:t>
            </w:r>
            <w:proofErr w:type="spellEnd"/>
            <w:r w:rsidRPr="008B7AAF">
              <w:rPr>
                <w:color w:val="000000" w:themeColor="text1"/>
                <w:szCs w:val="26"/>
                <w:lang w:val="en-US"/>
              </w:rPr>
              <w:t xml:space="preserve"> </w:t>
            </w:r>
            <w:proofErr w:type="spellStart"/>
            <w:r w:rsidRPr="008B7AAF">
              <w:rPr>
                <w:color w:val="000000" w:themeColor="text1"/>
                <w:szCs w:val="26"/>
                <w:lang w:val="en-US"/>
              </w:rPr>
              <w:t>nhận</w:t>
            </w:r>
            <w:proofErr w:type="spellEnd"/>
            <w:r w:rsidRPr="008B7AAF">
              <w:rPr>
                <w:color w:val="000000" w:themeColor="text1"/>
                <w:szCs w:val="26"/>
                <w:lang w:val="en-US"/>
              </w:rPr>
              <w:t xml:space="preserve"> </w:t>
            </w:r>
            <w:proofErr w:type="spellStart"/>
            <w:r w:rsidRPr="008B7AAF">
              <w:rPr>
                <w:color w:val="000000" w:themeColor="text1"/>
                <w:szCs w:val="26"/>
                <w:lang w:val="en-US"/>
              </w:rPr>
              <w:t>thử</w:t>
            </w:r>
            <w:proofErr w:type="spellEnd"/>
            <w:r w:rsidRPr="008B7AAF">
              <w:rPr>
                <w:color w:val="000000" w:themeColor="text1"/>
                <w:szCs w:val="26"/>
                <w:lang w:val="en-US"/>
              </w:rPr>
              <w:t xml:space="preserve"> </w:t>
            </w:r>
            <w:proofErr w:type="spellStart"/>
            <w:r w:rsidRPr="008B7AAF">
              <w:rPr>
                <w:color w:val="000000" w:themeColor="text1"/>
                <w:szCs w:val="26"/>
                <w:lang w:val="en-US"/>
              </w:rPr>
              <w:t>nghiệm</w:t>
            </w:r>
            <w:proofErr w:type="spellEnd"/>
            <w:r w:rsidRPr="008B7AAF">
              <w:rPr>
                <w:color w:val="000000" w:themeColor="text1"/>
                <w:szCs w:val="26"/>
                <w:lang w:val="en-US"/>
              </w:rPr>
              <w:t xml:space="preserve"> </w:t>
            </w:r>
            <w:proofErr w:type="spellStart"/>
            <w:r w:rsidRPr="008B7AAF">
              <w:rPr>
                <w:color w:val="000000" w:themeColor="text1"/>
                <w:szCs w:val="26"/>
                <w:lang w:val="en-US"/>
              </w:rPr>
              <w:t>điển</w:t>
            </w:r>
            <w:proofErr w:type="spellEnd"/>
            <w:r w:rsidRPr="008B7AAF">
              <w:rPr>
                <w:color w:val="000000" w:themeColor="text1"/>
                <w:szCs w:val="26"/>
                <w:lang w:val="en-US"/>
              </w:rPr>
              <w:t xml:space="preserve"> </w:t>
            </w:r>
            <w:proofErr w:type="spellStart"/>
            <w:r w:rsidRPr="008B7AAF">
              <w:rPr>
                <w:color w:val="000000" w:themeColor="text1"/>
                <w:szCs w:val="26"/>
                <w:lang w:val="en-US"/>
              </w:rPr>
              <w:t>hình</w:t>
            </w:r>
            <w:proofErr w:type="spellEnd"/>
            <w:r w:rsidRPr="008B7AAF">
              <w:rPr>
                <w:color w:val="000000" w:themeColor="text1"/>
                <w:szCs w:val="26"/>
                <w:lang w:val="en-US"/>
              </w:rPr>
              <w:t xml:space="preserve"> Type test, Routine Test</w:t>
            </w:r>
          </w:p>
        </w:tc>
        <w:tc>
          <w:tcPr>
            <w:tcW w:w="1350" w:type="dxa"/>
            <w:tcBorders>
              <w:top w:val="single" w:sz="4" w:space="0" w:color="000000"/>
              <w:left w:val="single" w:sz="4" w:space="0" w:color="000000"/>
              <w:bottom w:val="single" w:sz="4" w:space="0" w:color="000000"/>
              <w:right w:val="single" w:sz="4" w:space="0" w:color="000000"/>
            </w:tcBorders>
          </w:tcPr>
          <w:p w14:paraId="546628F1" w14:textId="77777777" w:rsidR="00805BCE" w:rsidRPr="008B7AAF" w:rsidRDefault="00805BCE" w:rsidP="00805BCE">
            <w:pPr>
              <w:rPr>
                <w:color w:val="000000" w:themeColor="text1"/>
                <w:szCs w:val="26"/>
                <w:lang w:val="en-US"/>
              </w:rPr>
            </w:pPr>
          </w:p>
        </w:tc>
        <w:tc>
          <w:tcPr>
            <w:tcW w:w="2076" w:type="dxa"/>
            <w:tcBorders>
              <w:top w:val="single" w:sz="4" w:space="0" w:color="000000"/>
              <w:left w:val="single" w:sz="4" w:space="0" w:color="000000"/>
              <w:bottom w:val="single" w:sz="4" w:space="0" w:color="000000"/>
              <w:right w:val="single" w:sz="4" w:space="0" w:color="000000"/>
            </w:tcBorders>
            <w:hideMark/>
          </w:tcPr>
          <w:p w14:paraId="6E3D805D" w14:textId="77777777" w:rsidR="00805BCE" w:rsidRPr="008B7AAF" w:rsidRDefault="00805BCE" w:rsidP="00805BCE">
            <w:pPr>
              <w:rPr>
                <w:color w:val="000000" w:themeColor="text1"/>
                <w:szCs w:val="26"/>
                <w:lang w:val="en-US"/>
              </w:rPr>
            </w:pPr>
            <w:proofErr w:type="spellStart"/>
            <w:r w:rsidRPr="008B7AAF">
              <w:rPr>
                <w:color w:val="000000" w:themeColor="text1"/>
                <w:szCs w:val="26"/>
                <w:lang w:val="en-US"/>
              </w:rPr>
              <w:t>Có</w:t>
            </w:r>
            <w:proofErr w:type="spellEnd"/>
          </w:p>
        </w:tc>
      </w:tr>
      <w:tr w:rsidR="008B6BA4" w:rsidRPr="008B7AAF" w14:paraId="43C4ADD7" w14:textId="77777777" w:rsidTr="007563A8">
        <w:trPr>
          <w:trHeight w:hRule="exact" w:val="1402"/>
        </w:trPr>
        <w:tc>
          <w:tcPr>
            <w:tcW w:w="739" w:type="dxa"/>
            <w:tcBorders>
              <w:top w:val="single" w:sz="4" w:space="0" w:color="000000"/>
              <w:left w:val="single" w:sz="4" w:space="0" w:color="000000"/>
              <w:bottom w:val="single" w:sz="4" w:space="0" w:color="000000"/>
              <w:right w:val="single" w:sz="4" w:space="0" w:color="000000"/>
            </w:tcBorders>
          </w:tcPr>
          <w:p w14:paraId="6459C70B" w14:textId="77777777" w:rsidR="00805BCE" w:rsidRPr="008B7AAF" w:rsidRDefault="00805BCE" w:rsidP="00FD7870">
            <w:pPr>
              <w:ind w:firstLine="321"/>
              <w:rPr>
                <w:color w:val="000000" w:themeColor="text1"/>
                <w:szCs w:val="26"/>
                <w:lang w:val="en-US"/>
              </w:rPr>
            </w:pPr>
          </w:p>
          <w:p w14:paraId="6335CB0F" w14:textId="77777777" w:rsidR="00805BCE" w:rsidRPr="008B7AAF" w:rsidRDefault="00805BCE" w:rsidP="00FD7870">
            <w:pPr>
              <w:ind w:firstLine="321"/>
              <w:rPr>
                <w:color w:val="000000" w:themeColor="text1"/>
                <w:szCs w:val="26"/>
                <w:lang w:val="en-US"/>
              </w:rPr>
            </w:pPr>
          </w:p>
          <w:p w14:paraId="21BBE507" w14:textId="77777777" w:rsidR="00805BCE" w:rsidRPr="008B7AAF" w:rsidRDefault="00805BCE" w:rsidP="00FD7870">
            <w:pPr>
              <w:ind w:firstLine="321"/>
              <w:rPr>
                <w:color w:val="000000" w:themeColor="text1"/>
                <w:szCs w:val="26"/>
                <w:lang w:val="en-US"/>
              </w:rPr>
            </w:pPr>
            <w:r w:rsidRPr="008B7AAF">
              <w:rPr>
                <w:color w:val="000000" w:themeColor="text1"/>
                <w:szCs w:val="26"/>
                <w:lang w:val="en-US"/>
              </w:rPr>
              <w:t>25</w:t>
            </w:r>
          </w:p>
        </w:tc>
        <w:tc>
          <w:tcPr>
            <w:tcW w:w="5135" w:type="dxa"/>
            <w:tcBorders>
              <w:top w:val="single" w:sz="4" w:space="0" w:color="000000"/>
              <w:left w:val="single" w:sz="4" w:space="0" w:color="000000"/>
              <w:bottom w:val="single" w:sz="4" w:space="0" w:color="000000"/>
              <w:right w:val="single" w:sz="4" w:space="0" w:color="000000"/>
            </w:tcBorders>
            <w:hideMark/>
          </w:tcPr>
          <w:p w14:paraId="404E0A92" w14:textId="77777777" w:rsidR="00805BCE" w:rsidRPr="008B7AAF" w:rsidRDefault="00805BCE" w:rsidP="00805BCE">
            <w:pPr>
              <w:rPr>
                <w:color w:val="000000" w:themeColor="text1"/>
                <w:szCs w:val="26"/>
                <w:lang w:val="en-US"/>
              </w:rPr>
            </w:pPr>
            <w:proofErr w:type="spellStart"/>
            <w:r w:rsidRPr="008B7AAF">
              <w:rPr>
                <w:color w:val="000000" w:themeColor="text1"/>
                <w:szCs w:val="26"/>
                <w:lang w:val="en-US"/>
              </w:rPr>
              <w:t>Biên</w:t>
            </w:r>
            <w:proofErr w:type="spellEnd"/>
            <w:r w:rsidRPr="008B7AAF">
              <w:rPr>
                <w:color w:val="000000" w:themeColor="text1"/>
                <w:szCs w:val="26"/>
                <w:lang w:val="en-US"/>
              </w:rPr>
              <w:t xml:space="preserve"> </w:t>
            </w:r>
            <w:proofErr w:type="spellStart"/>
            <w:r w:rsidRPr="008B7AAF">
              <w:rPr>
                <w:color w:val="000000" w:themeColor="text1"/>
                <w:szCs w:val="26"/>
                <w:lang w:val="en-US"/>
              </w:rPr>
              <w:t>bản</w:t>
            </w:r>
            <w:proofErr w:type="spellEnd"/>
            <w:r w:rsidRPr="008B7AAF">
              <w:rPr>
                <w:color w:val="000000" w:themeColor="text1"/>
                <w:szCs w:val="26"/>
                <w:lang w:val="en-US"/>
              </w:rPr>
              <w:t xml:space="preserve"> test </w:t>
            </w:r>
            <w:proofErr w:type="spellStart"/>
            <w:r w:rsidRPr="008B7AAF">
              <w:rPr>
                <w:color w:val="000000" w:themeColor="text1"/>
                <w:szCs w:val="26"/>
                <w:lang w:val="en-US"/>
              </w:rPr>
              <w:t>phải</w:t>
            </w:r>
            <w:proofErr w:type="spellEnd"/>
            <w:r w:rsidRPr="008B7AAF">
              <w:rPr>
                <w:color w:val="000000" w:themeColor="text1"/>
                <w:szCs w:val="26"/>
                <w:lang w:val="en-US"/>
              </w:rPr>
              <w:t xml:space="preserve"> </w:t>
            </w:r>
            <w:proofErr w:type="spellStart"/>
            <w:r w:rsidRPr="008B7AAF">
              <w:rPr>
                <w:color w:val="000000" w:themeColor="text1"/>
                <w:szCs w:val="26"/>
                <w:lang w:val="en-US"/>
              </w:rPr>
              <w:t>đáp</w:t>
            </w:r>
            <w:proofErr w:type="spellEnd"/>
            <w:r w:rsidRPr="008B7AAF">
              <w:rPr>
                <w:color w:val="000000" w:themeColor="text1"/>
                <w:szCs w:val="26"/>
                <w:lang w:val="en-US"/>
              </w:rPr>
              <w:t xml:space="preserve"> </w:t>
            </w:r>
            <w:proofErr w:type="spellStart"/>
            <w:r w:rsidRPr="008B7AAF">
              <w:rPr>
                <w:color w:val="000000" w:themeColor="text1"/>
                <w:szCs w:val="26"/>
                <w:lang w:val="en-US"/>
              </w:rPr>
              <w:t>ứng</w:t>
            </w:r>
            <w:proofErr w:type="spellEnd"/>
            <w:r w:rsidRPr="008B7AAF">
              <w:rPr>
                <w:color w:val="000000" w:themeColor="text1"/>
                <w:szCs w:val="26"/>
                <w:lang w:val="en-US"/>
              </w:rPr>
              <w:t xml:space="preserve"> </w:t>
            </w:r>
            <w:proofErr w:type="spellStart"/>
            <w:r w:rsidRPr="008B7AAF">
              <w:rPr>
                <w:color w:val="000000" w:themeColor="text1"/>
                <w:szCs w:val="26"/>
                <w:lang w:val="en-US"/>
              </w:rPr>
              <w:t>và</w:t>
            </w:r>
            <w:proofErr w:type="spellEnd"/>
            <w:r w:rsidRPr="008B7AAF">
              <w:rPr>
                <w:color w:val="000000" w:themeColor="text1"/>
                <w:szCs w:val="26"/>
                <w:lang w:val="en-US"/>
              </w:rPr>
              <w:t xml:space="preserve"> </w:t>
            </w:r>
            <w:proofErr w:type="spellStart"/>
            <w:r w:rsidRPr="008B7AAF">
              <w:rPr>
                <w:color w:val="000000" w:themeColor="text1"/>
                <w:szCs w:val="26"/>
                <w:lang w:val="en-US"/>
              </w:rPr>
              <w:t>đầy</w:t>
            </w:r>
            <w:proofErr w:type="spellEnd"/>
            <w:r w:rsidRPr="008B7AAF">
              <w:rPr>
                <w:color w:val="000000" w:themeColor="text1"/>
                <w:szCs w:val="26"/>
                <w:lang w:val="en-US"/>
              </w:rPr>
              <w:t xml:space="preserve"> </w:t>
            </w:r>
            <w:proofErr w:type="spellStart"/>
            <w:r w:rsidRPr="008B7AAF">
              <w:rPr>
                <w:color w:val="000000" w:themeColor="text1"/>
                <w:szCs w:val="26"/>
                <w:lang w:val="en-US"/>
              </w:rPr>
              <w:t>đủ</w:t>
            </w:r>
            <w:proofErr w:type="spellEnd"/>
            <w:r w:rsidRPr="008B7AAF">
              <w:rPr>
                <w:color w:val="000000" w:themeColor="text1"/>
                <w:szCs w:val="26"/>
                <w:lang w:val="en-US"/>
              </w:rPr>
              <w:t xml:space="preserve"> </w:t>
            </w:r>
            <w:proofErr w:type="spellStart"/>
            <w:r w:rsidRPr="008B7AAF">
              <w:rPr>
                <w:color w:val="000000" w:themeColor="text1"/>
                <w:szCs w:val="26"/>
                <w:lang w:val="en-US"/>
              </w:rPr>
              <w:t>các</w:t>
            </w:r>
            <w:proofErr w:type="spellEnd"/>
            <w:r w:rsidRPr="008B7AAF">
              <w:rPr>
                <w:color w:val="000000" w:themeColor="text1"/>
                <w:szCs w:val="26"/>
                <w:lang w:val="en-US"/>
              </w:rPr>
              <w:t xml:space="preserve"> </w:t>
            </w:r>
            <w:proofErr w:type="spellStart"/>
            <w:r w:rsidRPr="008B7AAF">
              <w:rPr>
                <w:color w:val="000000" w:themeColor="text1"/>
                <w:szCs w:val="26"/>
                <w:lang w:val="en-US"/>
              </w:rPr>
              <w:t>hạng</w:t>
            </w:r>
            <w:proofErr w:type="spellEnd"/>
            <w:r w:rsidRPr="008B7AAF">
              <w:rPr>
                <w:color w:val="000000" w:themeColor="text1"/>
                <w:szCs w:val="26"/>
                <w:lang w:val="en-US"/>
              </w:rPr>
              <w:t xml:space="preserve"> </w:t>
            </w:r>
            <w:proofErr w:type="spellStart"/>
            <w:r w:rsidRPr="008B7AAF">
              <w:rPr>
                <w:color w:val="000000" w:themeColor="text1"/>
                <w:szCs w:val="26"/>
                <w:lang w:val="en-US"/>
              </w:rPr>
              <w:t>mục</w:t>
            </w:r>
            <w:proofErr w:type="spellEnd"/>
            <w:r w:rsidRPr="008B7AAF">
              <w:rPr>
                <w:color w:val="000000" w:themeColor="text1"/>
                <w:szCs w:val="26"/>
                <w:lang w:val="en-US"/>
              </w:rPr>
              <w:t xml:space="preserve"> </w:t>
            </w:r>
            <w:proofErr w:type="spellStart"/>
            <w:r w:rsidRPr="008B7AAF">
              <w:rPr>
                <w:color w:val="000000" w:themeColor="text1"/>
                <w:szCs w:val="26"/>
                <w:lang w:val="en-US"/>
              </w:rPr>
              <w:t>thí</w:t>
            </w:r>
            <w:proofErr w:type="spellEnd"/>
            <w:r w:rsidRPr="008B7AAF">
              <w:rPr>
                <w:color w:val="000000" w:themeColor="text1"/>
                <w:szCs w:val="26"/>
                <w:lang w:val="en-US"/>
              </w:rPr>
              <w:t xml:space="preserve"> </w:t>
            </w:r>
            <w:proofErr w:type="spellStart"/>
            <w:r w:rsidRPr="008B7AAF">
              <w:rPr>
                <w:color w:val="000000" w:themeColor="text1"/>
                <w:szCs w:val="26"/>
                <w:lang w:val="en-US"/>
              </w:rPr>
              <w:t>nghiệm</w:t>
            </w:r>
            <w:proofErr w:type="spellEnd"/>
            <w:r w:rsidRPr="008B7AAF">
              <w:rPr>
                <w:color w:val="000000" w:themeColor="text1"/>
                <w:szCs w:val="26"/>
                <w:lang w:val="en-US"/>
              </w:rPr>
              <w:t xml:space="preserve"> </w:t>
            </w:r>
            <w:proofErr w:type="spellStart"/>
            <w:r w:rsidRPr="008B7AAF">
              <w:rPr>
                <w:color w:val="000000" w:themeColor="text1"/>
                <w:szCs w:val="26"/>
                <w:lang w:val="en-US"/>
              </w:rPr>
              <w:t>theo</w:t>
            </w:r>
            <w:proofErr w:type="spellEnd"/>
            <w:r w:rsidRPr="008B7AAF">
              <w:rPr>
                <w:color w:val="000000" w:themeColor="text1"/>
                <w:szCs w:val="26"/>
                <w:lang w:val="en-US"/>
              </w:rPr>
              <w:t xml:space="preserve"> </w:t>
            </w:r>
            <w:proofErr w:type="spellStart"/>
            <w:r w:rsidRPr="008B7AAF">
              <w:rPr>
                <w:color w:val="000000" w:themeColor="text1"/>
                <w:szCs w:val="26"/>
                <w:lang w:val="en-US"/>
              </w:rPr>
              <w:t>tiêu</w:t>
            </w:r>
            <w:proofErr w:type="spellEnd"/>
            <w:r w:rsidRPr="008B7AAF">
              <w:rPr>
                <w:color w:val="000000" w:themeColor="text1"/>
                <w:szCs w:val="26"/>
                <w:lang w:val="en-US"/>
              </w:rPr>
              <w:t xml:space="preserve"> </w:t>
            </w:r>
            <w:proofErr w:type="spellStart"/>
            <w:r w:rsidRPr="008B7AAF">
              <w:rPr>
                <w:color w:val="000000" w:themeColor="text1"/>
                <w:szCs w:val="26"/>
                <w:lang w:val="en-US"/>
              </w:rPr>
              <w:t>chuẩn</w:t>
            </w:r>
            <w:proofErr w:type="spellEnd"/>
            <w:r w:rsidRPr="008B7AAF">
              <w:rPr>
                <w:color w:val="000000" w:themeColor="text1"/>
                <w:szCs w:val="26"/>
                <w:lang w:val="en-US"/>
              </w:rPr>
              <w:t xml:space="preserve"> TCVN 5935-1 (</w:t>
            </w:r>
            <w:proofErr w:type="spellStart"/>
            <w:r w:rsidRPr="008B7AAF">
              <w:rPr>
                <w:color w:val="000000" w:themeColor="text1"/>
                <w:szCs w:val="26"/>
                <w:lang w:val="en-US"/>
              </w:rPr>
              <w:t>hoặc</w:t>
            </w:r>
            <w:proofErr w:type="spellEnd"/>
            <w:r w:rsidRPr="008B7AAF">
              <w:rPr>
                <w:color w:val="000000" w:themeColor="text1"/>
                <w:szCs w:val="26"/>
                <w:lang w:val="en-US"/>
              </w:rPr>
              <w:t xml:space="preserve"> </w:t>
            </w:r>
            <w:proofErr w:type="spellStart"/>
            <w:r w:rsidRPr="008B7AAF">
              <w:rPr>
                <w:color w:val="000000" w:themeColor="text1"/>
                <w:szCs w:val="26"/>
                <w:lang w:val="en-US"/>
              </w:rPr>
              <w:t>tương</w:t>
            </w:r>
            <w:proofErr w:type="spellEnd"/>
            <w:r w:rsidRPr="008B7AAF">
              <w:rPr>
                <w:color w:val="000000" w:themeColor="text1"/>
                <w:szCs w:val="26"/>
                <w:lang w:val="en-US"/>
              </w:rPr>
              <w:t xml:space="preserve"> </w:t>
            </w:r>
            <w:proofErr w:type="spellStart"/>
            <w:r w:rsidRPr="008B7AAF">
              <w:rPr>
                <w:color w:val="000000" w:themeColor="text1"/>
                <w:szCs w:val="26"/>
                <w:lang w:val="en-US"/>
              </w:rPr>
              <w:t>đương</w:t>
            </w:r>
            <w:proofErr w:type="spellEnd"/>
            <w:r w:rsidRPr="008B7AAF">
              <w:rPr>
                <w:color w:val="000000" w:themeColor="text1"/>
                <w:szCs w:val="26"/>
                <w:lang w:val="en-US"/>
              </w:rPr>
              <w:t xml:space="preserve"> </w:t>
            </w:r>
            <w:proofErr w:type="spellStart"/>
            <w:r w:rsidRPr="008B7AAF">
              <w:rPr>
                <w:color w:val="000000" w:themeColor="text1"/>
                <w:szCs w:val="26"/>
                <w:lang w:val="en-US"/>
              </w:rPr>
              <w:t>hoặc</w:t>
            </w:r>
            <w:proofErr w:type="spellEnd"/>
            <w:r w:rsidRPr="008B7AAF">
              <w:rPr>
                <w:color w:val="000000" w:themeColor="text1"/>
                <w:szCs w:val="26"/>
                <w:lang w:val="en-US"/>
              </w:rPr>
              <w:t xml:space="preserve"> </w:t>
            </w:r>
            <w:proofErr w:type="spellStart"/>
            <w:r w:rsidRPr="008B7AAF">
              <w:rPr>
                <w:color w:val="000000" w:themeColor="text1"/>
                <w:szCs w:val="26"/>
                <w:lang w:val="en-US"/>
              </w:rPr>
              <w:t>cao</w:t>
            </w:r>
            <w:proofErr w:type="spellEnd"/>
            <w:r w:rsidRPr="008B7AAF">
              <w:rPr>
                <w:color w:val="000000" w:themeColor="text1"/>
                <w:szCs w:val="26"/>
                <w:lang w:val="en-US"/>
              </w:rPr>
              <w:t xml:space="preserve"> </w:t>
            </w:r>
            <w:proofErr w:type="spellStart"/>
            <w:r w:rsidRPr="008B7AAF">
              <w:rPr>
                <w:color w:val="000000" w:themeColor="text1"/>
                <w:szCs w:val="26"/>
                <w:lang w:val="en-US"/>
              </w:rPr>
              <w:t>hơn</w:t>
            </w:r>
            <w:proofErr w:type="spellEnd"/>
            <w:r w:rsidRPr="008B7AAF">
              <w:rPr>
                <w:color w:val="000000" w:themeColor="text1"/>
                <w:szCs w:val="26"/>
                <w:lang w:val="en-US"/>
              </w:rPr>
              <w:t xml:space="preserve">) </w:t>
            </w:r>
            <w:proofErr w:type="spellStart"/>
            <w:r w:rsidRPr="008B7AAF">
              <w:rPr>
                <w:color w:val="000000" w:themeColor="text1"/>
                <w:szCs w:val="26"/>
                <w:lang w:val="en-US"/>
              </w:rPr>
              <w:t>và</w:t>
            </w:r>
            <w:proofErr w:type="spellEnd"/>
            <w:r w:rsidRPr="008B7AAF">
              <w:rPr>
                <w:color w:val="000000" w:themeColor="text1"/>
                <w:szCs w:val="26"/>
                <w:lang w:val="en-US"/>
              </w:rPr>
              <w:t xml:space="preserve"> </w:t>
            </w:r>
            <w:proofErr w:type="spellStart"/>
            <w:r w:rsidRPr="008B7AAF">
              <w:rPr>
                <w:color w:val="000000" w:themeColor="text1"/>
                <w:szCs w:val="26"/>
                <w:lang w:val="en-US"/>
              </w:rPr>
              <w:t>các</w:t>
            </w:r>
            <w:proofErr w:type="spellEnd"/>
            <w:r w:rsidRPr="008B7AAF">
              <w:rPr>
                <w:color w:val="000000" w:themeColor="text1"/>
                <w:szCs w:val="26"/>
                <w:lang w:val="en-US"/>
              </w:rPr>
              <w:t xml:space="preserve"> </w:t>
            </w:r>
            <w:proofErr w:type="spellStart"/>
            <w:r w:rsidRPr="008B7AAF">
              <w:rPr>
                <w:color w:val="000000" w:themeColor="text1"/>
                <w:szCs w:val="26"/>
                <w:lang w:val="en-US"/>
              </w:rPr>
              <w:t>tiêu</w:t>
            </w:r>
            <w:proofErr w:type="spellEnd"/>
            <w:r w:rsidRPr="008B7AAF">
              <w:rPr>
                <w:color w:val="000000" w:themeColor="text1"/>
                <w:szCs w:val="26"/>
                <w:lang w:val="en-US"/>
              </w:rPr>
              <w:t xml:space="preserve"> </w:t>
            </w:r>
            <w:proofErr w:type="spellStart"/>
            <w:r w:rsidRPr="008B7AAF">
              <w:rPr>
                <w:color w:val="000000" w:themeColor="text1"/>
                <w:szCs w:val="26"/>
                <w:lang w:val="en-US"/>
              </w:rPr>
              <w:t>chuẩn</w:t>
            </w:r>
            <w:proofErr w:type="spellEnd"/>
            <w:r w:rsidRPr="008B7AAF">
              <w:rPr>
                <w:color w:val="000000" w:themeColor="text1"/>
                <w:szCs w:val="26"/>
                <w:lang w:val="en-US"/>
              </w:rPr>
              <w:t xml:space="preserve"> </w:t>
            </w:r>
            <w:proofErr w:type="spellStart"/>
            <w:r w:rsidRPr="008B7AAF">
              <w:rPr>
                <w:color w:val="000000" w:themeColor="text1"/>
                <w:szCs w:val="26"/>
                <w:lang w:val="en-US"/>
              </w:rPr>
              <w:t>liên</w:t>
            </w:r>
            <w:proofErr w:type="spellEnd"/>
            <w:r w:rsidRPr="008B7AAF">
              <w:rPr>
                <w:color w:val="000000" w:themeColor="text1"/>
                <w:szCs w:val="26"/>
                <w:lang w:val="en-US"/>
              </w:rPr>
              <w:t xml:space="preserve"> </w:t>
            </w:r>
            <w:proofErr w:type="spellStart"/>
            <w:r w:rsidRPr="008B7AAF">
              <w:rPr>
                <w:color w:val="000000" w:themeColor="text1"/>
                <w:szCs w:val="26"/>
                <w:lang w:val="en-US"/>
              </w:rPr>
              <w:t>quan</w:t>
            </w:r>
            <w:proofErr w:type="spellEnd"/>
          </w:p>
        </w:tc>
        <w:tc>
          <w:tcPr>
            <w:tcW w:w="1350" w:type="dxa"/>
            <w:tcBorders>
              <w:top w:val="single" w:sz="4" w:space="0" w:color="000000"/>
              <w:left w:val="single" w:sz="4" w:space="0" w:color="000000"/>
              <w:bottom w:val="single" w:sz="4" w:space="0" w:color="000000"/>
              <w:right w:val="single" w:sz="4" w:space="0" w:color="000000"/>
            </w:tcBorders>
          </w:tcPr>
          <w:p w14:paraId="0CF85264" w14:textId="77777777" w:rsidR="00805BCE" w:rsidRPr="008B7AAF" w:rsidRDefault="00805BCE" w:rsidP="00805BCE">
            <w:pPr>
              <w:rPr>
                <w:color w:val="000000" w:themeColor="text1"/>
                <w:szCs w:val="26"/>
                <w:lang w:val="en-US"/>
              </w:rPr>
            </w:pPr>
          </w:p>
        </w:tc>
        <w:tc>
          <w:tcPr>
            <w:tcW w:w="2076" w:type="dxa"/>
            <w:tcBorders>
              <w:top w:val="single" w:sz="4" w:space="0" w:color="000000"/>
              <w:left w:val="single" w:sz="4" w:space="0" w:color="000000"/>
              <w:bottom w:val="single" w:sz="4" w:space="0" w:color="000000"/>
              <w:right w:val="single" w:sz="4" w:space="0" w:color="000000"/>
            </w:tcBorders>
            <w:hideMark/>
          </w:tcPr>
          <w:p w14:paraId="2D7D8784" w14:textId="77777777" w:rsidR="00805BCE" w:rsidRPr="008B7AAF" w:rsidRDefault="00805BCE" w:rsidP="00805BCE">
            <w:pPr>
              <w:rPr>
                <w:color w:val="000000" w:themeColor="text1"/>
                <w:szCs w:val="26"/>
                <w:lang w:val="en-US"/>
              </w:rPr>
            </w:pPr>
            <w:proofErr w:type="spellStart"/>
            <w:r w:rsidRPr="008B7AAF">
              <w:rPr>
                <w:color w:val="000000" w:themeColor="text1"/>
                <w:szCs w:val="26"/>
                <w:lang w:val="en-US"/>
              </w:rPr>
              <w:t>Đáp</w:t>
            </w:r>
            <w:proofErr w:type="spellEnd"/>
            <w:r w:rsidRPr="008B7AAF">
              <w:rPr>
                <w:color w:val="000000" w:themeColor="text1"/>
                <w:szCs w:val="26"/>
                <w:lang w:val="en-US"/>
              </w:rPr>
              <w:t xml:space="preserve"> </w:t>
            </w:r>
            <w:proofErr w:type="spellStart"/>
            <w:r w:rsidRPr="008B7AAF">
              <w:rPr>
                <w:color w:val="000000" w:themeColor="text1"/>
                <w:szCs w:val="26"/>
                <w:lang w:val="en-US"/>
              </w:rPr>
              <w:t>ứng</w:t>
            </w:r>
            <w:proofErr w:type="spellEnd"/>
          </w:p>
        </w:tc>
      </w:tr>
    </w:tbl>
    <w:p w14:paraId="6F75DCD3" w14:textId="77777777" w:rsidR="00AB4170" w:rsidRPr="008B7AAF" w:rsidRDefault="00AB4170" w:rsidP="00AB4170">
      <w:pPr>
        <w:tabs>
          <w:tab w:val="left" w:pos="2054"/>
        </w:tabs>
        <w:spacing w:before="0" w:after="0"/>
        <w:ind w:firstLine="0"/>
        <w:rPr>
          <w:rFonts w:eastAsia="Times New Roman"/>
          <w:b/>
          <w:bCs/>
          <w:color w:val="000000" w:themeColor="text1"/>
          <w:szCs w:val="26"/>
          <w:lang w:val="en-US" w:eastAsia="en-AE"/>
        </w:rPr>
      </w:pPr>
      <w:bookmarkStart w:id="160" w:name="_Hlk212621248"/>
      <w:r w:rsidRPr="008B7AAF">
        <w:rPr>
          <w:rFonts w:eastAsia="Times New Roman"/>
          <w:b/>
          <w:bCs/>
          <w:color w:val="000000" w:themeColor="text1"/>
          <w:szCs w:val="26"/>
          <w:lang w:eastAsia="en-AE"/>
        </w:rPr>
        <w:t xml:space="preserve">   </w:t>
      </w:r>
    </w:p>
    <w:p w14:paraId="1067C741" w14:textId="607B2636" w:rsidR="00AB4170" w:rsidRPr="008B7AAF" w:rsidRDefault="00AB4170" w:rsidP="00AB4170">
      <w:pPr>
        <w:tabs>
          <w:tab w:val="left" w:pos="2054"/>
        </w:tabs>
        <w:spacing w:before="0" w:after="0"/>
        <w:ind w:firstLine="0"/>
        <w:rPr>
          <w:rFonts w:eastAsia="Times New Roman"/>
          <w:b/>
          <w:bCs/>
          <w:color w:val="000000" w:themeColor="text1"/>
          <w:szCs w:val="26"/>
          <w:lang w:val="en-US" w:eastAsia="en-AE"/>
        </w:rPr>
      </w:pPr>
      <w:r w:rsidRPr="008B7AAF">
        <w:rPr>
          <w:rFonts w:eastAsia="Times New Roman"/>
          <w:b/>
          <w:bCs/>
          <w:color w:val="000000" w:themeColor="text1"/>
          <w:szCs w:val="26"/>
          <w:lang w:eastAsia="en-AE"/>
        </w:rPr>
        <w:t>2. Cáp hạ áp Cu-1x120mm2-không giáp kim loại, cách điện XLPE</w:t>
      </w:r>
    </w:p>
    <w:p w14:paraId="4340F04B" w14:textId="77777777" w:rsidR="00AB4170" w:rsidRPr="008B7AAF" w:rsidRDefault="00AB4170" w:rsidP="00AB4170">
      <w:pPr>
        <w:tabs>
          <w:tab w:val="left" w:pos="2054"/>
        </w:tabs>
        <w:spacing w:before="0" w:after="0"/>
        <w:ind w:firstLine="0"/>
        <w:rPr>
          <w:rFonts w:eastAsia="Times New Roman"/>
          <w:b/>
          <w:bCs/>
          <w:color w:val="000000" w:themeColor="text1"/>
          <w:szCs w:val="26"/>
          <w:lang w:val="en-US" w:eastAsia="en-AE"/>
        </w:rPr>
      </w:pPr>
    </w:p>
    <w:tbl>
      <w:tblPr>
        <w:tblW w:w="930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9"/>
        <w:gridCol w:w="5135"/>
        <w:gridCol w:w="1350"/>
        <w:gridCol w:w="2076"/>
      </w:tblGrid>
      <w:tr w:rsidR="008B6BA4" w:rsidRPr="008B7AAF" w14:paraId="1CDAA911" w14:textId="77777777">
        <w:trPr>
          <w:trHeight w:val="335"/>
        </w:trPr>
        <w:tc>
          <w:tcPr>
            <w:tcW w:w="739" w:type="dxa"/>
            <w:tcBorders>
              <w:top w:val="single" w:sz="4" w:space="0" w:color="000000"/>
              <w:left w:val="single" w:sz="4" w:space="0" w:color="000000"/>
              <w:bottom w:val="single" w:sz="4" w:space="0" w:color="000000"/>
              <w:right w:val="single" w:sz="4" w:space="0" w:color="000000"/>
            </w:tcBorders>
            <w:hideMark/>
          </w:tcPr>
          <w:p w14:paraId="7853C454" w14:textId="77777777" w:rsidR="00AB4170" w:rsidRPr="008B7AAF" w:rsidRDefault="00AB4170" w:rsidP="00587F9D">
            <w:pPr>
              <w:widowControl w:val="0"/>
              <w:autoSpaceDE w:val="0"/>
              <w:autoSpaceDN w:val="0"/>
              <w:spacing w:before="0" w:after="0" w:line="290" w:lineRule="exact"/>
              <w:ind w:firstLine="0"/>
              <w:jc w:val="center"/>
              <w:rPr>
                <w:rFonts w:eastAsia="Times New Roman"/>
                <w:b/>
                <w:color w:val="000000" w:themeColor="text1"/>
                <w:szCs w:val="26"/>
                <w:lang w:val="en-US"/>
              </w:rPr>
            </w:pPr>
            <w:r w:rsidRPr="008B7AAF">
              <w:rPr>
                <w:rFonts w:eastAsia="Times New Roman"/>
                <w:b/>
                <w:color w:val="000000" w:themeColor="text1"/>
                <w:szCs w:val="26"/>
                <w:lang w:val="en-US"/>
              </w:rPr>
              <w:t>TT</w:t>
            </w:r>
          </w:p>
        </w:tc>
        <w:tc>
          <w:tcPr>
            <w:tcW w:w="5131" w:type="dxa"/>
            <w:tcBorders>
              <w:top w:val="single" w:sz="4" w:space="0" w:color="000000"/>
              <w:left w:val="single" w:sz="4" w:space="0" w:color="000000"/>
              <w:bottom w:val="single" w:sz="4" w:space="0" w:color="000000"/>
              <w:right w:val="single" w:sz="4" w:space="0" w:color="000000"/>
            </w:tcBorders>
            <w:hideMark/>
          </w:tcPr>
          <w:p w14:paraId="409FC1CD" w14:textId="77777777" w:rsidR="00AB4170" w:rsidRPr="008B7AAF" w:rsidRDefault="00AB4170" w:rsidP="00AB4170">
            <w:pPr>
              <w:widowControl w:val="0"/>
              <w:autoSpaceDE w:val="0"/>
              <w:autoSpaceDN w:val="0"/>
              <w:spacing w:before="16" w:after="0"/>
              <w:ind w:left="1976" w:firstLine="0"/>
              <w:rPr>
                <w:rFonts w:eastAsia="Times New Roman"/>
                <w:b/>
                <w:color w:val="000000" w:themeColor="text1"/>
                <w:szCs w:val="26"/>
                <w:lang w:val="en-US"/>
              </w:rPr>
            </w:pPr>
            <w:r w:rsidRPr="008B7AAF">
              <w:rPr>
                <w:rFonts w:eastAsia="Times New Roman"/>
                <w:b/>
                <w:color w:val="000000" w:themeColor="text1"/>
                <w:szCs w:val="26"/>
                <w:lang w:val="en-US"/>
              </w:rPr>
              <w:t>H</w:t>
            </w:r>
            <w:r w:rsidRPr="008B7AAF">
              <w:rPr>
                <w:rFonts w:eastAsia="Times New Roman"/>
                <w:color w:val="000000" w:themeColor="text1"/>
                <w:szCs w:val="26"/>
                <w:lang w:val="en-US"/>
              </w:rPr>
              <w:t>ạ</w:t>
            </w:r>
            <w:r w:rsidRPr="008B7AAF">
              <w:rPr>
                <w:rFonts w:eastAsia="Times New Roman"/>
                <w:b/>
                <w:color w:val="000000" w:themeColor="text1"/>
                <w:szCs w:val="26"/>
                <w:lang w:val="en-US"/>
              </w:rPr>
              <w:t>ng</w:t>
            </w:r>
            <w:r w:rsidRPr="008B7AAF">
              <w:rPr>
                <w:rFonts w:eastAsia="Times New Roman"/>
                <w:b/>
                <w:color w:val="000000" w:themeColor="text1"/>
                <w:spacing w:val="13"/>
                <w:szCs w:val="26"/>
                <w:lang w:val="en-US"/>
              </w:rPr>
              <w:t xml:space="preserve"> </w:t>
            </w:r>
            <w:proofErr w:type="spellStart"/>
            <w:r w:rsidRPr="008B7AAF">
              <w:rPr>
                <w:rFonts w:eastAsia="Times New Roman"/>
                <w:b/>
                <w:color w:val="000000" w:themeColor="text1"/>
                <w:szCs w:val="26"/>
                <w:lang w:val="en-US"/>
              </w:rPr>
              <w:t>m</w:t>
            </w:r>
            <w:r w:rsidRPr="008B7AAF">
              <w:rPr>
                <w:rFonts w:eastAsia="Times New Roman"/>
                <w:color w:val="000000" w:themeColor="text1"/>
                <w:szCs w:val="26"/>
                <w:lang w:val="en-US"/>
              </w:rPr>
              <w:t>ụ</w:t>
            </w:r>
            <w:r w:rsidRPr="008B7AAF">
              <w:rPr>
                <w:rFonts w:eastAsia="Times New Roman"/>
                <w:b/>
                <w:color w:val="000000" w:themeColor="text1"/>
                <w:szCs w:val="26"/>
                <w:lang w:val="en-US"/>
              </w:rPr>
              <w:t>c</w:t>
            </w:r>
            <w:proofErr w:type="spellEnd"/>
          </w:p>
        </w:tc>
        <w:tc>
          <w:tcPr>
            <w:tcW w:w="1349" w:type="dxa"/>
            <w:tcBorders>
              <w:top w:val="single" w:sz="4" w:space="0" w:color="000000"/>
              <w:left w:val="single" w:sz="4" w:space="0" w:color="000000"/>
              <w:bottom w:val="single" w:sz="4" w:space="0" w:color="000000"/>
              <w:right w:val="single" w:sz="4" w:space="0" w:color="000000"/>
            </w:tcBorders>
            <w:hideMark/>
          </w:tcPr>
          <w:p w14:paraId="4BDAB5E8" w14:textId="77777777" w:rsidR="00AB4170" w:rsidRPr="008B7AAF" w:rsidRDefault="00AB4170" w:rsidP="00AB4170">
            <w:pPr>
              <w:widowControl w:val="0"/>
              <w:autoSpaceDE w:val="0"/>
              <w:autoSpaceDN w:val="0"/>
              <w:spacing w:before="16" w:after="0"/>
              <w:ind w:left="115" w:firstLine="0"/>
              <w:rPr>
                <w:rFonts w:eastAsia="Times New Roman"/>
                <w:b/>
                <w:color w:val="000000" w:themeColor="text1"/>
                <w:szCs w:val="26"/>
                <w:lang w:val="en-US"/>
              </w:rPr>
            </w:pPr>
            <w:proofErr w:type="spellStart"/>
            <w:r w:rsidRPr="008B7AAF">
              <w:rPr>
                <w:rFonts w:eastAsia="Times New Roman"/>
                <w:color w:val="000000" w:themeColor="text1"/>
                <w:szCs w:val="26"/>
                <w:lang w:val="en-US"/>
              </w:rPr>
              <w:t>Đơ</w:t>
            </w:r>
            <w:r w:rsidRPr="008B7AAF">
              <w:rPr>
                <w:rFonts w:eastAsia="Times New Roman"/>
                <w:b/>
                <w:color w:val="000000" w:themeColor="text1"/>
                <w:szCs w:val="26"/>
                <w:lang w:val="en-US"/>
              </w:rPr>
              <w:t>n</w:t>
            </w:r>
            <w:proofErr w:type="spellEnd"/>
            <w:r w:rsidRPr="008B7AAF">
              <w:rPr>
                <w:rFonts w:eastAsia="Times New Roman"/>
                <w:b/>
                <w:color w:val="000000" w:themeColor="text1"/>
                <w:spacing w:val="3"/>
                <w:szCs w:val="26"/>
                <w:lang w:val="en-US"/>
              </w:rPr>
              <w:t xml:space="preserve"> </w:t>
            </w:r>
            <w:proofErr w:type="spellStart"/>
            <w:r w:rsidRPr="008B7AAF">
              <w:rPr>
                <w:rFonts w:eastAsia="Times New Roman"/>
                <w:b/>
                <w:color w:val="000000" w:themeColor="text1"/>
                <w:szCs w:val="26"/>
                <w:lang w:val="en-US"/>
              </w:rPr>
              <w:t>v</w:t>
            </w:r>
            <w:r w:rsidRPr="008B7AAF">
              <w:rPr>
                <w:rFonts w:eastAsia="Times New Roman"/>
                <w:color w:val="000000" w:themeColor="text1"/>
                <w:szCs w:val="26"/>
                <w:lang w:val="en-US"/>
              </w:rPr>
              <w:t>ị</w:t>
            </w:r>
            <w:proofErr w:type="spellEnd"/>
            <w:r w:rsidRPr="008B7AAF">
              <w:rPr>
                <w:rFonts w:eastAsia="Times New Roman"/>
                <w:color w:val="000000" w:themeColor="text1"/>
                <w:spacing w:val="8"/>
                <w:szCs w:val="26"/>
                <w:lang w:val="en-US"/>
              </w:rPr>
              <w:t xml:space="preserve"> </w:t>
            </w:r>
            <w:proofErr w:type="spellStart"/>
            <w:r w:rsidRPr="008B7AAF">
              <w:rPr>
                <w:rFonts w:eastAsia="Times New Roman"/>
                <w:color w:val="000000" w:themeColor="text1"/>
                <w:szCs w:val="26"/>
                <w:lang w:val="en-US"/>
              </w:rPr>
              <w:t>đ</w:t>
            </w:r>
            <w:r w:rsidRPr="008B7AAF">
              <w:rPr>
                <w:rFonts w:eastAsia="Times New Roman"/>
                <w:b/>
                <w:color w:val="000000" w:themeColor="text1"/>
                <w:szCs w:val="26"/>
                <w:lang w:val="en-US"/>
              </w:rPr>
              <w:t>o</w:t>
            </w:r>
            <w:proofErr w:type="spellEnd"/>
          </w:p>
        </w:tc>
        <w:tc>
          <w:tcPr>
            <w:tcW w:w="2074" w:type="dxa"/>
            <w:tcBorders>
              <w:top w:val="single" w:sz="4" w:space="0" w:color="000000"/>
              <w:left w:val="single" w:sz="4" w:space="0" w:color="000000"/>
              <w:bottom w:val="single" w:sz="4" w:space="0" w:color="000000"/>
              <w:right w:val="single" w:sz="4" w:space="0" w:color="000000"/>
            </w:tcBorders>
            <w:hideMark/>
          </w:tcPr>
          <w:p w14:paraId="2081565B" w14:textId="77777777" w:rsidR="00AB4170" w:rsidRPr="008B7AAF" w:rsidRDefault="00AB4170" w:rsidP="00AB4170">
            <w:pPr>
              <w:widowControl w:val="0"/>
              <w:autoSpaceDE w:val="0"/>
              <w:autoSpaceDN w:val="0"/>
              <w:spacing w:before="16" w:after="0"/>
              <w:ind w:left="125" w:firstLine="0"/>
              <w:rPr>
                <w:rFonts w:eastAsia="Times New Roman"/>
                <w:b/>
                <w:color w:val="000000" w:themeColor="text1"/>
                <w:szCs w:val="26"/>
                <w:lang w:val="en-US"/>
              </w:rPr>
            </w:pPr>
            <w:proofErr w:type="spellStart"/>
            <w:r w:rsidRPr="008B7AAF">
              <w:rPr>
                <w:rFonts w:eastAsia="Times New Roman"/>
                <w:b/>
                <w:color w:val="000000" w:themeColor="text1"/>
                <w:szCs w:val="26"/>
                <w:lang w:val="en-US"/>
              </w:rPr>
              <w:t>Yêu</w:t>
            </w:r>
            <w:proofErr w:type="spellEnd"/>
            <w:r w:rsidRPr="008B7AAF">
              <w:rPr>
                <w:rFonts w:eastAsia="Times New Roman"/>
                <w:b/>
                <w:color w:val="000000" w:themeColor="text1"/>
                <w:spacing w:val="3"/>
                <w:szCs w:val="26"/>
                <w:lang w:val="en-US"/>
              </w:rPr>
              <w:t xml:space="preserve"> </w:t>
            </w:r>
            <w:proofErr w:type="spellStart"/>
            <w:r w:rsidRPr="008B7AAF">
              <w:rPr>
                <w:rFonts w:eastAsia="Times New Roman"/>
                <w:b/>
                <w:color w:val="000000" w:themeColor="text1"/>
                <w:szCs w:val="26"/>
                <w:lang w:val="en-US"/>
              </w:rPr>
              <w:t>c</w:t>
            </w:r>
            <w:r w:rsidRPr="008B7AAF">
              <w:rPr>
                <w:rFonts w:eastAsia="Times New Roman"/>
                <w:color w:val="000000" w:themeColor="text1"/>
                <w:szCs w:val="26"/>
                <w:lang w:val="en-US"/>
              </w:rPr>
              <w:t>ầ</w:t>
            </w:r>
            <w:r w:rsidRPr="008B7AAF">
              <w:rPr>
                <w:rFonts w:eastAsia="Times New Roman"/>
                <w:b/>
                <w:color w:val="000000" w:themeColor="text1"/>
                <w:szCs w:val="26"/>
                <w:lang w:val="en-US"/>
              </w:rPr>
              <w:t>u</w:t>
            </w:r>
            <w:proofErr w:type="spellEnd"/>
          </w:p>
        </w:tc>
      </w:tr>
      <w:tr w:rsidR="008B6BA4" w:rsidRPr="008B7AAF" w14:paraId="545DB033" w14:textId="77777777">
        <w:trPr>
          <w:trHeight w:val="340"/>
        </w:trPr>
        <w:tc>
          <w:tcPr>
            <w:tcW w:w="739" w:type="dxa"/>
            <w:tcBorders>
              <w:top w:val="single" w:sz="4" w:space="0" w:color="000000"/>
              <w:left w:val="single" w:sz="4" w:space="0" w:color="000000"/>
              <w:bottom w:val="single" w:sz="4" w:space="0" w:color="000000"/>
              <w:right w:val="single" w:sz="4" w:space="0" w:color="000000"/>
            </w:tcBorders>
            <w:hideMark/>
          </w:tcPr>
          <w:p w14:paraId="0B94BA02" w14:textId="77777777" w:rsidR="00AB4170" w:rsidRPr="008B7AAF" w:rsidRDefault="00AB4170" w:rsidP="00587F9D">
            <w:pPr>
              <w:widowControl w:val="0"/>
              <w:autoSpaceDE w:val="0"/>
              <w:autoSpaceDN w:val="0"/>
              <w:spacing w:before="30" w:after="0" w:line="290" w:lineRule="exact"/>
              <w:ind w:left="14" w:firstLine="0"/>
              <w:jc w:val="center"/>
              <w:rPr>
                <w:rFonts w:eastAsia="Times New Roman"/>
                <w:color w:val="000000" w:themeColor="text1"/>
                <w:szCs w:val="26"/>
                <w:lang w:val="en-US"/>
              </w:rPr>
            </w:pPr>
            <w:r w:rsidRPr="008B7AAF">
              <w:rPr>
                <w:rFonts w:eastAsia="Times New Roman"/>
                <w:color w:val="000000" w:themeColor="text1"/>
                <w:w w:val="99"/>
                <w:szCs w:val="26"/>
                <w:lang w:val="en-US"/>
              </w:rPr>
              <w:t>1</w:t>
            </w:r>
          </w:p>
        </w:tc>
        <w:tc>
          <w:tcPr>
            <w:tcW w:w="5131" w:type="dxa"/>
            <w:tcBorders>
              <w:top w:val="single" w:sz="4" w:space="0" w:color="000000"/>
              <w:left w:val="single" w:sz="4" w:space="0" w:color="000000"/>
              <w:bottom w:val="single" w:sz="4" w:space="0" w:color="000000"/>
              <w:right w:val="single" w:sz="4" w:space="0" w:color="000000"/>
            </w:tcBorders>
            <w:hideMark/>
          </w:tcPr>
          <w:p w14:paraId="63B0A77B" w14:textId="77777777" w:rsidR="00AB4170" w:rsidRPr="008B7AAF" w:rsidRDefault="00AB4170" w:rsidP="00AB4170">
            <w:pPr>
              <w:widowControl w:val="0"/>
              <w:autoSpaceDE w:val="0"/>
              <w:autoSpaceDN w:val="0"/>
              <w:spacing w:before="30" w:after="0" w:line="290" w:lineRule="exact"/>
              <w:ind w:firstLine="0"/>
              <w:rPr>
                <w:rFonts w:eastAsia="Times New Roman"/>
                <w:color w:val="000000" w:themeColor="text1"/>
                <w:szCs w:val="26"/>
                <w:lang w:val="en-US"/>
              </w:rPr>
            </w:pPr>
            <w:proofErr w:type="spellStart"/>
            <w:r w:rsidRPr="008B7AAF">
              <w:rPr>
                <w:rFonts w:eastAsia="Times New Roman"/>
                <w:color w:val="000000" w:themeColor="text1"/>
                <w:szCs w:val="26"/>
                <w:lang w:val="en-US"/>
              </w:rPr>
              <w:t>Cáp</w:t>
            </w:r>
            <w:proofErr w:type="spellEnd"/>
            <w:r w:rsidRPr="008B7AAF">
              <w:rPr>
                <w:rFonts w:eastAsia="Times New Roman"/>
                <w:color w:val="000000" w:themeColor="text1"/>
                <w:spacing w:val="-1"/>
                <w:szCs w:val="26"/>
                <w:lang w:val="en-US"/>
              </w:rPr>
              <w:t xml:space="preserve"> </w:t>
            </w:r>
            <w:proofErr w:type="spellStart"/>
            <w:r w:rsidRPr="008B7AAF">
              <w:rPr>
                <w:rFonts w:eastAsia="Times New Roman"/>
                <w:color w:val="000000" w:themeColor="text1"/>
                <w:szCs w:val="26"/>
                <w:lang w:val="en-US"/>
              </w:rPr>
              <w:t>hạ</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áp</w:t>
            </w:r>
            <w:proofErr w:type="spellEnd"/>
            <w:r w:rsidRPr="008B7AAF">
              <w:rPr>
                <w:rFonts w:eastAsia="Times New Roman"/>
                <w:color w:val="000000" w:themeColor="text1"/>
                <w:spacing w:val="-1"/>
                <w:szCs w:val="26"/>
                <w:lang w:val="en-US"/>
              </w:rPr>
              <w:t xml:space="preserve"> </w:t>
            </w:r>
            <w:r w:rsidRPr="008B7AAF">
              <w:rPr>
                <w:rFonts w:eastAsia="Times New Roman"/>
                <w:color w:val="000000" w:themeColor="text1"/>
                <w:szCs w:val="26"/>
                <w:lang w:val="en-US"/>
              </w:rPr>
              <w:t>0.6/1kV</w:t>
            </w:r>
          </w:p>
        </w:tc>
        <w:tc>
          <w:tcPr>
            <w:tcW w:w="1349" w:type="dxa"/>
            <w:tcBorders>
              <w:top w:val="single" w:sz="4" w:space="0" w:color="000000"/>
              <w:left w:val="single" w:sz="4" w:space="0" w:color="000000"/>
              <w:bottom w:val="single" w:sz="4" w:space="0" w:color="000000"/>
              <w:right w:val="single" w:sz="4" w:space="0" w:color="000000"/>
            </w:tcBorders>
          </w:tcPr>
          <w:p w14:paraId="0B1601D6" w14:textId="77777777" w:rsidR="00AB4170" w:rsidRPr="008B7AAF" w:rsidRDefault="00AB4170" w:rsidP="00AB4170">
            <w:pPr>
              <w:widowControl w:val="0"/>
              <w:autoSpaceDE w:val="0"/>
              <w:autoSpaceDN w:val="0"/>
              <w:spacing w:before="0" w:after="0"/>
              <w:ind w:firstLine="0"/>
              <w:rPr>
                <w:rFonts w:eastAsia="Times New Roman"/>
                <w:color w:val="000000" w:themeColor="text1"/>
                <w:szCs w:val="26"/>
                <w:lang w:val="en-US"/>
              </w:rPr>
            </w:pPr>
          </w:p>
        </w:tc>
        <w:tc>
          <w:tcPr>
            <w:tcW w:w="2074" w:type="dxa"/>
            <w:tcBorders>
              <w:top w:val="single" w:sz="4" w:space="0" w:color="000000"/>
              <w:left w:val="single" w:sz="4" w:space="0" w:color="000000"/>
              <w:bottom w:val="single" w:sz="4" w:space="0" w:color="000000"/>
              <w:right w:val="single" w:sz="4" w:space="0" w:color="000000"/>
            </w:tcBorders>
            <w:hideMark/>
          </w:tcPr>
          <w:p w14:paraId="665134A6" w14:textId="77777777" w:rsidR="00AB4170" w:rsidRPr="008B7AAF" w:rsidRDefault="00AB4170" w:rsidP="00AB4170">
            <w:pPr>
              <w:widowControl w:val="0"/>
              <w:autoSpaceDE w:val="0"/>
              <w:autoSpaceDN w:val="0"/>
              <w:spacing w:before="30" w:after="0" w:line="290" w:lineRule="exact"/>
              <w:ind w:left="125" w:firstLine="0"/>
              <w:rPr>
                <w:rFonts w:eastAsia="Times New Roman"/>
                <w:color w:val="000000" w:themeColor="text1"/>
                <w:szCs w:val="26"/>
                <w:lang w:val="en-US"/>
              </w:rPr>
            </w:pPr>
            <w:proofErr w:type="spellStart"/>
            <w:r w:rsidRPr="008B7AAF">
              <w:rPr>
                <w:rFonts w:eastAsia="Times New Roman"/>
                <w:color w:val="000000" w:themeColor="text1"/>
                <w:szCs w:val="26"/>
                <w:lang w:val="en-US"/>
              </w:rPr>
              <w:t>Nêu</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cụ</w:t>
            </w:r>
            <w:proofErr w:type="spellEnd"/>
            <w:r w:rsidRPr="008B7AAF">
              <w:rPr>
                <w:rFonts w:eastAsia="Times New Roman"/>
                <w:color w:val="000000" w:themeColor="text1"/>
                <w:spacing w:val="1"/>
                <w:szCs w:val="26"/>
                <w:lang w:val="en-US"/>
              </w:rPr>
              <w:t xml:space="preserve"> </w:t>
            </w:r>
            <w:proofErr w:type="spellStart"/>
            <w:r w:rsidRPr="008B7AAF">
              <w:rPr>
                <w:rFonts w:eastAsia="Times New Roman"/>
                <w:color w:val="000000" w:themeColor="text1"/>
                <w:szCs w:val="26"/>
                <w:lang w:val="en-US"/>
              </w:rPr>
              <w:t>thể</w:t>
            </w:r>
            <w:proofErr w:type="spellEnd"/>
          </w:p>
        </w:tc>
      </w:tr>
      <w:tr w:rsidR="008B6BA4" w:rsidRPr="008B7AAF" w14:paraId="429585B6" w14:textId="77777777">
        <w:trPr>
          <w:trHeight w:val="340"/>
        </w:trPr>
        <w:tc>
          <w:tcPr>
            <w:tcW w:w="739" w:type="dxa"/>
            <w:tcBorders>
              <w:top w:val="single" w:sz="4" w:space="0" w:color="000000"/>
              <w:left w:val="single" w:sz="4" w:space="0" w:color="000000"/>
              <w:bottom w:val="single" w:sz="4" w:space="0" w:color="000000"/>
              <w:right w:val="single" w:sz="4" w:space="0" w:color="000000"/>
            </w:tcBorders>
            <w:hideMark/>
          </w:tcPr>
          <w:p w14:paraId="293D83F3" w14:textId="77777777" w:rsidR="00AB4170" w:rsidRPr="008B7AAF" w:rsidRDefault="00AB4170" w:rsidP="00587F9D">
            <w:pPr>
              <w:widowControl w:val="0"/>
              <w:autoSpaceDE w:val="0"/>
              <w:autoSpaceDN w:val="0"/>
              <w:spacing w:before="0" w:after="0"/>
              <w:ind w:left="14" w:firstLine="0"/>
              <w:jc w:val="center"/>
              <w:rPr>
                <w:rFonts w:eastAsia="Times New Roman"/>
                <w:color w:val="000000" w:themeColor="text1"/>
                <w:szCs w:val="26"/>
                <w:lang w:val="en-US"/>
              </w:rPr>
            </w:pPr>
            <w:r w:rsidRPr="008B7AAF">
              <w:rPr>
                <w:rFonts w:eastAsia="Times New Roman"/>
                <w:color w:val="000000" w:themeColor="text1"/>
                <w:w w:val="99"/>
                <w:szCs w:val="26"/>
                <w:lang w:val="en-US"/>
              </w:rPr>
              <w:t>2</w:t>
            </w:r>
          </w:p>
        </w:tc>
        <w:tc>
          <w:tcPr>
            <w:tcW w:w="5131" w:type="dxa"/>
            <w:tcBorders>
              <w:top w:val="single" w:sz="4" w:space="0" w:color="000000"/>
              <w:left w:val="single" w:sz="4" w:space="0" w:color="000000"/>
              <w:bottom w:val="single" w:sz="4" w:space="0" w:color="000000"/>
              <w:right w:val="single" w:sz="4" w:space="0" w:color="000000"/>
            </w:tcBorders>
            <w:hideMark/>
          </w:tcPr>
          <w:p w14:paraId="37FBB893" w14:textId="77777777" w:rsidR="00AB4170" w:rsidRPr="008B7AAF" w:rsidRDefault="00AB4170" w:rsidP="00AB4170">
            <w:pPr>
              <w:widowControl w:val="0"/>
              <w:autoSpaceDE w:val="0"/>
              <w:autoSpaceDN w:val="0"/>
              <w:spacing w:before="0" w:after="0"/>
              <w:ind w:firstLine="0"/>
              <w:rPr>
                <w:rFonts w:eastAsia="Times New Roman"/>
                <w:color w:val="000000" w:themeColor="text1"/>
                <w:szCs w:val="26"/>
                <w:lang w:val="en-US"/>
              </w:rPr>
            </w:pPr>
            <w:proofErr w:type="spellStart"/>
            <w:r w:rsidRPr="008B7AAF">
              <w:rPr>
                <w:rFonts w:eastAsia="Times New Roman"/>
                <w:color w:val="000000" w:themeColor="text1"/>
                <w:szCs w:val="26"/>
                <w:lang w:val="en-US"/>
              </w:rPr>
              <w:t>Nhà</w:t>
            </w:r>
            <w:proofErr w:type="spellEnd"/>
            <w:r w:rsidRPr="008B7AAF">
              <w:rPr>
                <w:rFonts w:eastAsia="Times New Roman"/>
                <w:color w:val="000000" w:themeColor="text1"/>
                <w:spacing w:val="-1"/>
                <w:szCs w:val="26"/>
                <w:lang w:val="en-US"/>
              </w:rPr>
              <w:t xml:space="preserve"> </w:t>
            </w:r>
            <w:proofErr w:type="spellStart"/>
            <w:r w:rsidRPr="008B7AAF">
              <w:rPr>
                <w:rFonts w:eastAsia="Times New Roman"/>
                <w:color w:val="000000" w:themeColor="text1"/>
                <w:szCs w:val="26"/>
                <w:lang w:val="en-US"/>
              </w:rPr>
              <w:t>sản</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xuất</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Nước</w:t>
            </w:r>
            <w:proofErr w:type="spellEnd"/>
            <w:r w:rsidRPr="008B7AAF">
              <w:rPr>
                <w:rFonts w:eastAsia="Times New Roman"/>
                <w:color w:val="000000" w:themeColor="text1"/>
                <w:spacing w:val="-1"/>
                <w:szCs w:val="26"/>
                <w:lang w:val="en-US"/>
              </w:rPr>
              <w:t xml:space="preserve"> </w:t>
            </w:r>
            <w:proofErr w:type="spellStart"/>
            <w:r w:rsidRPr="008B7AAF">
              <w:rPr>
                <w:rFonts w:eastAsia="Times New Roman"/>
                <w:color w:val="000000" w:themeColor="text1"/>
                <w:szCs w:val="26"/>
                <w:lang w:val="en-US"/>
              </w:rPr>
              <w:t>sản</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xuất</w:t>
            </w:r>
            <w:proofErr w:type="spellEnd"/>
          </w:p>
        </w:tc>
        <w:tc>
          <w:tcPr>
            <w:tcW w:w="1349" w:type="dxa"/>
            <w:tcBorders>
              <w:top w:val="single" w:sz="4" w:space="0" w:color="000000"/>
              <w:left w:val="single" w:sz="4" w:space="0" w:color="000000"/>
              <w:bottom w:val="single" w:sz="4" w:space="0" w:color="000000"/>
              <w:right w:val="single" w:sz="4" w:space="0" w:color="000000"/>
            </w:tcBorders>
          </w:tcPr>
          <w:p w14:paraId="4EE4BB30" w14:textId="77777777" w:rsidR="00AB4170" w:rsidRPr="008B7AAF" w:rsidRDefault="00AB4170" w:rsidP="00AB4170">
            <w:pPr>
              <w:widowControl w:val="0"/>
              <w:autoSpaceDE w:val="0"/>
              <w:autoSpaceDN w:val="0"/>
              <w:spacing w:before="0" w:after="0"/>
              <w:ind w:firstLine="0"/>
              <w:rPr>
                <w:rFonts w:eastAsia="Times New Roman"/>
                <w:color w:val="000000" w:themeColor="text1"/>
                <w:szCs w:val="26"/>
                <w:lang w:val="en-US"/>
              </w:rPr>
            </w:pPr>
          </w:p>
        </w:tc>
        <w:tc>
          <w:tcPr>
            <w:tcW w:w="2074" w:type="dxa"/>
            <w:tcBorders>
              <w:top w:val="single" w:sz="4" w:space="0" w:color="000000"/>
              <w:left w:val="single" w:sz="4" w:space="0" w:color="000000"/>
              <w:bottom w:val="single" w:sz="4" w:space="0" w:color="000000"/>
              <w:right w:val="single" w:sz="4" w:space="0" w:color="000000"/>
            </w:tcBorders>
            <w:hideMark/>
          </w:tcPr>
          <w:p w14:paraId="37EE0DD5" w14:textId="77777777" w:rsidR="00AB4170" w:rsidRPr="008B7AAF" w:rsidRDefault="00AB4170" w:rsidP="00AB4170">
            <w:pPr>
              <w:widowControl w:val="0"/>
              <w:autoSpaceDE w:val="0"/>
              <w:autoSpaceDN w:val="0"/>
              <w:spacing w:before="0" w:after="0"/>
              <w:ind w:left="125" w:firstLine="0"/>
              <w:rPr>
                <w:rFonts w:eastAsia="Times New Roman"/>
                <w:color w:val="000000" w:themeColor="text1"/>
                <w:szCs w:val="26"/>
                <w:lang w:val="en-US"/>
              </w:rPr>
            </w:pPr>
            <w:proofErr w:type="spellStart"/>
            <w:r w:rsidRPr="008B7AAF">
              <w:rPr>
                <w:rFonts w:eastAsia="Times New Roman"/>
                <w:color w:val="000000" w:themeColor="text1"/>
                <w:szCs w:val="26"/>
                <w:lang w:val="en-US"/>
              </w:rPr>
              <w:t>Nêu</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cụ</w:t>
            </w:r>
            <w:proofErr w:type="spellEnd"/>
            <w:r w:rsidRPr="008B7AAF">
              <w:rPr>
                <w:rFonts w:eastAsia="Times New Roman"/>
                <w:color w:val="000000" w:themeColor="text1"/>
                <w:spacing w:val="1"/>
                <w:szCs w:val="26"/>
                <w:lang w:val="en-US"/>
              </w:rPr>
              <w:t xml:space="preserve"> </w:t>
            </w:r>
            <w:proofErr w:type="spellStart"/>
            <w:r w:rsidRPr="008B7AAF">
              <w:rPr>
                <w:rFonts w:eastAsia="Times New Roman"/>
                <w:color w:val="000000" w:themeColor="text1"/>
                <w:szCs w:val="26"/>
                <w:lang w:val="en-US"/>
              </w:rPr>
              <w:t>thể</w:t>
            </w:r>
            <w:proofErr w:type="spellEnd"/>
          </w:p>
        </w:tc>
      </w:tr>
      <w:tr w:rsidR="008B6BA4" w:rsidRPr="008B7AAF" w14:paraId="02BB7B63" w14:textId="77777777">
        <w:trPr>
          <w:trHeight w:val="340"/>
        </w:trPr>
        <w:tc>
          <w:tcPr>
            <w:tcW w:w="739" w:type="dxa"/>
            <w:tcBorders>
              <w:top w:val="single" w:sz="4" w:space="0" w:color="000000"/>
              <w:left w:val="single" w:sz="4" w:space="0" w:color="000000"/>
              <w:bottom w:val="single" w:sz="4" w:space="0" w:color="000000"/>
              <w:right w:val="single" w:sz="4" w:space="0" w:color="000000"/>
            </w:tcBorders>
            <w:hideMark/>
          </w:tcPr>
          <w:p w14:paraId="7D376F14" w14:textId="77777777" w:rsidR="00AB4170" w:rsidRPr="008B7AAF" w:rsidRDefault="00AB4170" w:rsidP="00587F9D">
            <w:pPr>
              <w:widowControl w:val="0"/>
              <w:autoSpaceDE w:val="0"/>
              <w:autoSpaceDN w:val="0"/>
              <w:spacing w:before="0" w:after="0"/>
              <w:ind w:left="14" w:firstLine="0"/>
              <w:jc w:val="center"/>
              <w:rPr>
                <w:rFonts w:eastAsia="Times New Roman"/>
                <w:color w:val="000000" w:themeColor="text1"/>
                <w:szCs w:val="26"/>
                <w:lang w:val="en-US"/>
              </w:rPr>
            </w:pPr>
            <w:r w:rsidRPr="008B7AAF">
              <w:rPr>
                <w:rFonts w:eastAsia="Times New Roman"/>
                <w:color w:val="000000" w:themeColor="text1"/>
                <w:w w:val="99"/>
                <w:szCs w:val="26"/>
                <w:lang w:val="en-US"/>
              </w:rPr>
              <w:t>3</w:t>
            </w:r>
          </w:p>
        </w:tc>
        <w:tc>
          <w:tcPr>
            <w:tcW w:w="5131" w:type="dxa"/>
            <w:tcBorders>
              <w:top w:val="single" w:sz="4" w:space="0" w:color="000000"/>
              <w:left w:val="single" w:sz="4" w:space="0" w:color="000000"/>
              <w:bottom w:val="single" w:sz="4" w:space="0" w:color="000000"/>
              <w:right w:val="single" w:sz="4" w:space="0" w:color="000000"/>
            </w:tcBorders>
            <w:hideMark/>
          </w:tcPr>
          <w:p w14:paraId="52AD5BE8" w14:textId="77777777" w:rsidR="00AB4170" w:rsidRPr="008B7AAF" w:rsidRDefault="00AB4170" w:rsidP="00AB4170">
            <w:pPr>
              <w:widowControl w:val="0"/>
              <w:autoSpaceDE w:val="0"/>
              <w:autoSpaceDN w:val="0"/>
              <w:spacing w:before="0" w:after="0"/>
              <w:ind w:firstLine="0"/>
              <w:rPr>
                <w:rFonts w:eastAsia="Times New Roman"/>
                <w:color w:val="000000" w:themeColor="text1"/>
                <w:szCs w:val="26"/>
                <w:lang w:val="en-US"/>
              </w:rPr>
            </w:pPr>
            <w:proofErr w:type="spellStart"/>
            <w:r w:rsidRPr="008B7AAF">
              <w:rPr>
                <w:rFonts w:eastAsia="Times New Roman"/>
                <w:color w:val="000000" w:themeColor="text1"/>
                <w:szCs w:val="26"/>
                <w:lang w:val="en-US"/>
              </w:rPr>
              <w:t>Mã</w:t>
            </w:r>
            <w:proofErr w:type="spellEnd"/>
            <w:r w:rsidRPr="008B7AAF">
              <w:rPr>
                <w:rFonts w:eastAsia="Times New Roman"/>
                <w:color w:val="000000" w:themeColor="text1"/>
                <w:spacing w:val="-1"/>
                <w:szCs w:val="26"/>
                <w:lang w:val="en-US"/>
              </w:rPr>
              <w:t xml:space="preserve"> </w:t>
            </w:r>
            <w:proofErr w:type="spellStart"/>
            <w:r w:rsidRPr="008B7AAF">
              <w:rPr>
                <w:rFonts w:eastAsia="Times New Roman"/>
                <w:color w:val="000000" w:themeColor="text1"/>
                <w:szCs w:val="26"/>
                <w:lang w:val="en-US"/>
              </w:rPr>
              <w:t>hiệu</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sản</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phẩm</w:t>
            </w:r>
            <w:proofErr w:type="spellEnd"/>
          </w:p>
        </w:tc>
        <w:tc>
          <w:tcPr>
            <w:tcW w:w="1349" w:type="dxa"/>
            <w:tcBorders>
              <w:top w:val="single" w:sz="4" w:space="0" w:color="000000"/>
              <w:left w:val="single" w:sz="4" w:space="0" w:color="000000"/>
              <w:bottom w:val="single" w:sz="4" w:space="0" w:color="000000"/>
              <w:right w:val="single" w:sz="4" w:space="0" w:color="000000"/>
            </w:tcBorders>
          </w:tcPr>
          <w:p w14:paraId="5FABC70B" w14:textId="77777777" w:rsidR="00AB4170" w:rsidRPr="008B7AAF" w:rsidRDefault="00AB4170" w:rsidP="00AB4170">
            <w:pPr>
              <w:widowControl w:val="0"/>
              <w:autoSpaceDE w:val="0"/>
              <w:autoSpaceDN w:val="0"/>
              <w:spacing w:before="0" w:after="0"/>
              <w:ind w:firstLine="0"/>
              <w:rPr>
                <w:rFonts w:eastAsia="Times New Roman"/>
                <w:color w:val="000000" w:themeColor="text1"/>
                <w:szCs w:val="26"/>
                <w:lang w:val="en-US"/>
              </w:rPr>
            </w:pPr>
          </w:p>
        </w:tc>
        <w:tc>
          <w:tcPr>
            <w:tcW w:w="2074" w:type="dxa"/>
            <w:tcBorders>
              <w:top w:val="single" w:sz="4" w:space="0" w:color="000000"/>
              <w:left w:val="single" w:sz="4" w:space="0" w:color="000000"/>
              <w:bottom w:val="single" w:sz="4" w:space="0" w:color="000000"/>
              <w:right w:val="single" w:sz="4" w:space="0" w:color="000000"/>
            </w:tcBorders>
            <w:hideMark/>
          </w:tcPr>
          <w:p w14:paraId="5BFFE32F" w14:textId="77777777" w:rsidR="00AB4170" w:rsidRPr="008B7AAF" w:rsidRDefault="00AB4170" w:rsidP="00AB4170">
            <w:pPr>
              <w:widowControl w:val="0"/>
              <w:autoSpaceDE w:val="0"/>
              <w:autoSpaceDN w:val="0"/>
              <w:spacing w:before="0" w:after="0"/>
              <w:ind w:left="125" w:firstLine="0"/>
              <w:rPr>
                <w:rFonts w:eastAsia="Times New Roman"/>
                <w:color w:val="000000" w:themeColor="text1"/>
                <w:szCs w:val="26"/>
                <w:lang w:val="en-US"/>
              </w:rPr>
            </w:pPr>
            <w:proofErr w:type="spellStart"/>
            <w:r w:rsidRPr="008B7AAF">
              <w:rPr>
                <w:rFonts w:eastAsia="Times New Roman"/>
                <w:color w:val="000000" w:themeColor="text1"/>
                <w:szCs w:val="26"/>
                <w:lang w:val="en-US"/>
              </w:rPr>
              <w:t>Nêu</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cụ</w:t>
            </w:r>
            <w:proofErr w:type="spellEnd"/>
            <w:r w:rsidRPr="008B7AAF">
              <w:rPr>
                <w:rFonts w:eastAsia="Times New Roman"/>
                <w:color w:val="000000" w:themeColor="text1"/>
                <w:spacing w:val="1"/>
                <w:szCs w:val="26"/>
                <w:lang w:val="en-US"/>
              </w:rPr>
              <w:t xml:space="preserve"> </w:t>
            </w:r>
            <w:proofErr w:type="spellStart"/>
            <w:r w:rsidRPr="008B7AAF">
              <w:rPr>
                <w:rFonts w:eastAsia="Times New Roman"/>
                <w:color w:val="000000" w:themeColor="text1"/>
                <w:szCs w:val="26"/>
                <w:lang w:val="en-US"/>
              </w:rPr>
              <w:t>thể</w:t>
            </w:r>
            <w:proofErr w:type="spellEnd"/>
          </w:p>
        </w:tc>
      </w:tr>
      <w:tr w:rsidR="008B6BA4" w:rsidRPr="008B7AAF" w14:paraId="6592A5C6" w14:textId="77777777">
        <w:trPr>
          <w:trHeight w:val="340"/>
        </w:trPr>
        <w:tc>
          <w:tcPr>
            <w:tcW w:w="739" w:type="dxa"/>
            <w:tcBorders>
              <w:top w:val="single" w:sz="4" w:space="0" w:color="000000"/>
              <w:left w:val="single" w:sz="4" w:space="0" w:color="000000"/>
              <w:bottom w:val="single" w:sz="4" w:space="0" w:color="000000"/>
              <w:right w:val="single" w:sz="4" w:space="0" w:color="000000"/>
            </w:tcBorders>
            <w:hideMark/>
          </w:tcPr>
          <w:p w14:paraId="6D793B5C" w14:textId="77777777" w:rsidR="00AB4170" w:rsidRPr="008B7AAF" w:rsidRDefault="00AB4170" w:rsidP="00587F9D">
            <w:pPr>
              <w:widowControl w:val="0"/>
              <w:autoSpaceDE w:val="0"/>
              <w:autoSpaceDN w:val="0"/>
              <w:spacing w:before="0" w:after="0"/>
              <w:ind w:left="14" w:firstLine="0"/>
              <w:jc w:val="center"/>
              <w:rPr>
                <w:rFonts w:eastAsia="Times New Roman"/>
                <w:color w:val="000000" w:themeColor="text1"/>
                <w:szCs w:val="26"/>
                <w:lang w:val="en-US"/>
              </w:rPr>
            </w:pPr>
            <w:r w:rsidRPr="008B7AAF">
              <w:rPr>
                <w:rFonts w:eastAsia="Times New Roman"/>
                <w:color w:val="000000" w:themeColor="text1"/>
                <w:w w:val="99"/>
                <w:szCs w:val="26"/>
                <w:lang w:val="en-US"/>
              </w:rPr>
              <w:t>4</w:t>
            </w:r>
          </w:p>
        </w:tc>
        <w:tc>
          <w:tcPr>
            <w:tcW w:w="5131" w:type="dxa"/>
            <w:tcBorders>
              <w:top w:val="single" w:sz="4" w:space="0" w:color="000000"/>
              <w:left w:val="single" w:sz="4" w:space="0" w:color="000000"/>
              <w:bottom w:val="single" w:sz="4" w:space="0" w:color="000000"/>
              <w:right w:val="single" w:sz="4" w:space="0" w:color="000000"/>
            </w:tcBorders>
            <w:hideMark/>
          </w:tcPr>
          <w:p w14:paraId="5EE733AE" w14:textId="77777777" w:rsidR="00AB4170" w:rsidRPr="008B7AAF" w:rsidRDefault="00AB4170" w:rsidP="00AB4170">
            <w:pPr>
              <w:widowControl w:val="0"/>
              <w:autoSpaceDE w:val="0"/>
              <w:autoSpaceDN w:val="0"/>
              <w:spacing w:before="0" w:after="0"/>
              <w:ind w:firstLine="0"/>
              <w:rPr>
                <w:rFonts w:eastAsia="Times New Roman"/>
                <w:color w:val="000000" w:themeColor="text1"/>
                <w:szCs w:val="26"/>
                <w:lang w:val="en-US"/>
              </w:rPr>
            </w:pPr>
            <w:proofErr w:type="spellStart"/>
            <w:r w:rsidRPr="008B7AAF">
              <w:rPr>
                <w:rFonts w:eastAsia="Times New Roman"/>
                <w:color w:val="000000" w:themeColor="text1"/>
                <w:szCs w:val="26"/>
                <w:lang w:val="en-US"/>
              </w:rPr>
              <w:t>Tiêu</w:t>
            </w:r>
            <w:proofErr w:type="spellEnd"/>
            <w:r w:rsidRPr="008B7AAF">
              <w:rPr>
                <w:rFonts w:eastAsia="Times New Roman"/>
                <w:color w:val="000000" w:themeColor="text1"/>
                <w:spacing w:val="-1"/>
                <w:szCs w:val="26"/>
                <w:lang w:val="en-US"/>
              </w:rPr>
              <w:t xml:space="preserve"> </w:t>
            </w:r>
            <w:proofErr w:type="spellStart"/>
            <w:r w:rsidRPr="008B7AAF">
              <w:rPr>
                <w:rFonts w:eastAsia="Times New Roman"/>
                <w:color w:val="000000" w:themeColor="text1"/>
                <w:szCs w:val="26"/>
                <w:lang w:val="en-US"/>
              </w:rPr>
              <w:t>chuẩn</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áp</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dụng</w:t>
            </w:r>
            <w:proofErr w:type="spellEnd"/>
          </w:p>
        </w:tc>
        <w:tc>
          <w:tcPr>
            <w:tcW w:w="1349" w:type="dxa"/>
            <w:tcBorders>
              <w:top w:val="single" w:sz="4" w:space="0" w:color="000000"/>
              <w:left w:val="single" w:sz="4" w:space="0" w:color="000000"/>
              <w:bottom w:val="single" w:sz="4" w:space="0" w:color="000000"/>
              <w:right w:val="single" w:sz="4" w:space="0" w:color="000000"/>
            </w:tcBorders>
          </w:tcPr>
          <w:p w14:paraId="66B68355" w14:textId="77777777" w:rsidR="00AB4170" w:rsidRPr="008B7AAF" w:rsidRDefault="00AB4170" w:rsidP="00AB4170">
            <w:pPr>
              <w:widowControl w:val="0"/>
              <w:autoSpaceDE w:val="0"/>
              <w:autoSpaceDN w:val="0"/>
              <w:spacing w:before="0" w:after="0"/>
              <w:ind w:firstLine="0"/>
              <w:rPr>
                <w:rFonts w:eastAsia="Times New Roman"/>
                <w:color w:val="000000" w:themeColor="text1"/>
                <w:szCs w:val="26"/>
                <w:lang w:val="en-US"/>
              </w:rPr>
            </w:pPr>
          </w:p>
        </w:tc>
        <w:tc>
          <w:tcPr>
            <w:tcW w:w="2074" w:type="dxa"/>
            <w:tcBorders>
              <w:top w:val="single" w:sz="4" w:space="0" w:color="000000"/>
              <w:left w:val="single" w:sz="4" w:space="0" w:color="000000"/>
              <w:bottom w:val="single" w:sz="4" w:space="0" w:color="000000"/>
              <w:right w:val="single" w:sz="4" w:space="0" w:color="000000"/>
            </w:tcBorders>
            <w:hideMark/>
          </w:tcPr>
          <w:p w14:paraId="02D94E04" w14:textId="77777777" w:rsidR="00AB4170" w:rsidRPr="008B7AAF" w:rsidRDefault="00AB4170" w:rsidP="00AB4170">
            <w:pPr>
              <w:widowControl w:val="0"/>
              <w:autoSpaceDE w:val="0"/>
              <w:autoSpaceDN w:val="0"/>
              <w:spacing w:before="0" w:after="0"/>
              <w:ind w:left="125" w:firstLine="0"/>
              <w:rPr>
                <w:rFonts w:eastAsia="Times New Roman"/>
                <w:color w:val="000000" w:themeColor="text1"/>
                <w:szCs w:val="26"/>
                <w:lang w:val="en-US"/>
              </w:rPr>
            </w:pPr>
            <w:proofErr w:type="spellStart"/>
            <w:r w:rsidRPr="008B7AAF">
              <w:rPr>
                <w:rFonts w:eastAsia="Times New Roman"/>
                <w:color w:val="000000" w:themeColor="text1"/>
                <w:szCs w:val="26"/>
                <w:lang w:val="en-US"/>
              </w:rPr>
              <w:t>Nêu</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cụ</w:t>
            </w:r>
            <w:proofErr w:type="spellEnd"/>
            <w:r w:rsidRPr="008B7AAF">
              <w:rPr>
                <w:rFonts w:eastAsia="Times New Roman"/>
                <w:color w:val="000000" w:themeColor="text1"/>
                <w:spacing w:val="1"/>
                <w:szCs w:val="26"/>
                <w:lang w:val="en-US"/>
              </w:rPr>
              <w:t xml:space="preserve"> </w:t>
            </w:r>
            <w:proofErr w:type="spellStart"/>
            <w:r w:rsidRPr="008B7AAF">
              <w:rPr>
                <w:rFonts w:eastAsia="Times New Roman"/>
                <w:color w:val="000000" w:themeColor="text1"/>
                <w:szCs w:val="26"/>
                <w:lang w:val="en-US"/>
              </w:rPr>
              <w:t>thể</w:t>
            </w:r>
            <w:proofErr w:type="spellEnd"/>
          </w:p>
        </w:tc>
      </w:tr>
      <w:tr w:rsidR="008B6BA4" w:rsidRPr="008B7AAF" w14:paraId="753C8FE7" w14:textId="77777777">
        <w:trPr>
          <w:trHeight w:val="340"/>
        </w:trPr>
        <w:tc>
          <w:tcPr>
            <w:tcW w:w="739" w:type="dxa"/>
            <w:tcBorders>
              <w:top w:val="single" w:sz="4" w:space="0" w:color="000000"/>
              <w:left w:val="single" w:sz="4" w:space="0" w:color="000000"/>
              <w:bottom w:val="single" w:sz="4" w:space="0" w:color="000000"/>
              <w:right w:val="single" w:sz="4" w:space="0" w:color="000000"/>
            </w:tcBorders>
            <w:hideMark/>
          </w:tcPr>
          <w:p w14:paraId="45EE9138" w14:textId="77777777" w:rsidR="00AB4170" w:rsidRPr="008B7AAF" w:rsidRDefault="00AB4170" w:rsidP="00587F9D">
            <w:pPr>
              <w:widowControl w:val="0"/>
              <w:autoSpaceDE w:val="0"/>
              <w:autoSpaceDN w:val="0"/>
              <w:spacing w:before="0" w:after="0"/>
              <w:ind w:left="14" w:firstLine="0"/>
              <w:jc w:val="center"/>
              <w:rPr>
                <w:rFonts w:eastAsia="Times New Roman"/>
                <w:color w:val="000000" w:themeColor="text1"/>
                <w:szCs w:val="26"/>
                <w:lang w:val="en-US"/>
              </w:rPr>
            </w:pPr>
            <w:r w:rsidRPr="008B7AAF">
              <w:rPr>
                <w:rFonts w:eastAsia="Times New Roman"/>
                <w:color w:val="000000" w:themeColor="text1"/>
                <w:w w:val="99"/>
                <w:szCs w:val="26"/>
                <w:lang w:val="en-US"/>
              </w:rPr>
              <w:t>5</w:t>
            </w:r>
          </w:p>
        </w:tc>
        <w:tc>
          <w:tcPr>
            <w:tcW w:w="5131" w:type="dxa"/>
            <w:tcBorders>
              <w:top w:val="single" w:sz="4" w:space="0" w:color="000000"/>
              <w:left w:val="single" w:sz="4" w:space="0" w:color="000000"/>
              <w:bottom w:val="single" w:sz="4" w:space="0" w:color="000000"/>
              <w:right w:val="single" w:sz="4" w:space="0" w:color="000000"/>
            </w:tcBorders>
            <w:hideMark/>
          </w:tcPr>
          <w:p w14:paraId="6C45FE96" w14:textId="77777777" w:rsidR="00AB4170" w:rsidRPr="008B7AAF" w:rsidRDefault="00AB4170" w:rsidP="00AB4170">
            <w:pPr>
              <w:widowControl w:val="0"/>
              <w:autoSpaceDE w:val="0"/>
              <w:autoSpaceDN w:val="0"/>
              <w:spacing w:before="0" w:after="0"/>
              <w:ind w:firstLine="0"/>
              <w:rPr>
                <w:rFonts w:eastAsia="Times New Roman"/>
                <w:color w:val="000000" w:themeColor="text1"/>
                <w:szCs w:val="26"/>
                <w:lang w:val="en-US"/>
              </w:rPr>
            </w:pPr>
            <w:proofErr w:type="spellStart"/>
            <w:r w:rsidRPr="008B7AAF">
              <w:rPr>
                <w:rFonts w:eastAsia="Times New Roman"/>
                <w:color w:val="000000" w:themeColor="text1"/>
                <w:szCs w:val="26"/>
                <w:lang w:val="en-US"/>
              </w:rPr>
              <w:t>Loại</w:t>
            </w:r>
            <w:proofErr w:type="spellEnd"/>
          </w:p>
        </w:tc>
        <w:tc>
          <w:tcPr>
            <w:tcW w:w="1349" w:type="dxa"/>
            <w:tcBorders>
              <w:top w:val="single" w:sz="4" w:space="0" w:color="000000"/>
              <w:left w:val="single" w:sz="4" w:space="0" w:color="000000"/>
              <w:bottom w:val="single" w:sz="4" w:space="0" w:color="000000"/>
              <w:right w:val="single" w:sz="4" w:space="0" w:color="000000"/>
            </w:tcBorders>
          </w:tcPr>
          <w:p w14:paraId="5444BA40" w14:textId="77777777" w:rsidR="00AB4170" w:rsidRPr="008B7AAF" w:rsidRDefault="00AB4170" w:rsidP="00AB4170">
            <w:pPr>
              <w:widowControl w:val="0"/>
              <w:autoSpaceDE w:val="0"/>
              <w:autoSpaceDN w:val="0"/>
              <w:spacing w:before="0" w:after="0"/>
              <w:ind w:firstLine="0"/>
              <w:rPr>
                <w:rFonts w:eastAsia="Times New Roman"/>
                <w:color w:val="000000" w:themeColor="text1"/>
                <w:szCs w:val="26"/>
                <w:lang w:val="en-US"/>
              </w:rPr>
            </w:pPr>
          </w:p>
        </w:tc>
        <w:tc>
          <w:tcPr>
            <w:tcW w:w="2074" w:type="dxa"/>
            <w:tcBorders>
              <w:top w:val="single" w:sz="4" w:space="0" w:color="000000"/>
              <w:left w:val="single" w:sz="4" w:space="0" w:color="000000"/>
              <w:bottom w:val="single" w:sz="4" w:space="0" w:color="000000"/>
              <w:right w:val="single" w:sz="4" w:space="0" w:color="000000"/>
            </w:tcBorders>
            <w:hideMark/>
          </w:tcPr>
          <w:p w14:paraId="6BAA0988" w14:textId="77777777" w:rsidR="00AB4170" w:rsidRPr="008B7AAF" w:rsidRDefault="00AB4170" w:rsidP="00AB4170">
            <w:pPr>
              <w:widowControl w:val="0"/>
              <w:autoSpaceDE w:val="0"/>
              <w:autoSpaceDN w:val="0"/>
              <w:spacing w:before="0" w:after="0"/>
              <w:ind w:left="125" w:firstLine="0"/>
              <w:rPr>
                <w:rFonts w:eastAsia="Times New Roman"/>
                <w:color w:val="000000" w:themeColor="text1"/>
                <w:szCs w:val="26"/>
                <w:lang w:val="en-US"/>
              </w:rPr>
            </w:pPr>
            <w:proofErr w:type="spellStart"/>
            <w:r w:rsidRPr="008B7AAF">
              <w:rPr>
                <w:rFonts w:eastAsia="Times New Roman"/>
                <w:color w:val="000000" w:themeColor="text1"/>
                <w:szCs w:val="26"/>
                <w:lang w:val="en-US"/>
              </w:rPr>
              <w:t>đồng</w:t>
            </w:r>
            <w:proofErr w:type="spellEnd"/>
          </w:p>
        </w:tc>
      </w:tr>
      <w:tr w:rsidR="008B6BA4" w:rsidRPr="008B7AAF" w14:paraId="1D2DA2B9" w14:textId="77777777">
        <w:trPr>
          <w:trHeight w:val="340"/>
        </w:trPr>
        <w:tc>
          <w:tcPr>
            <w:tcW w:w="739" w:type="dxa"/>
            <w:tcBorders>
              <w:top w:val="single" w:sz="4" w:space="0" w:color="000000"/>
              <w:left w:val="single" w:sz="4" w:space="0" w:color="000000"/>
              <w:bottom w:val="single" w:sz="4" w:space="0" w:color="000000"/>
              <w:right w:val="single" w:sz="4" w:space="0" w:color="000000"/>
            </w:tcBorders>
            <w:hideMark/>
          </w:tcPr>
          <w:p w14:paraId="2F698788" w14:textId="77777777" w:rsidR="00AB4170" w:rsidRPr="008B7AAF" w:rsidRDefault="00AB4170" w:rsidP="00587F9D">
            <w:pPr>
              <w:widowControl w:val="0"/>
              <w:autoSpaceDE w:val="0"/>
              <w:autoSpaceDN w:val="0"/>
              <w:spacing w:before="0" w:after="0"/>
              <w:ind w:left="14" w:firstLine="0"/>
              <w:jc w:val="center"/>
              <w:rPr>
                <w:rFonts w:eastAsia="Times New Roman"/>
                <w:color w:val="000000" w:themeColor="text1"/>
                <w:szCs w:val="26"/>
                <w:lang w:val="en-US"/>
              </w:rPr>
            </w:pPr>
            <w:r w:rsidRPr="008B7AAF">
              <w:rPr>
                <w:rFonts w:eastAsia="Times New Roman"/>
                <w:color w:val="000000" w:themeColor="text1"/>
                <w:w w:val="99"/>
                <w:szCs w:val="26"/>
                <w:lang w:val="en-US"/>
              </w:rPr>
              <w:t>6</w:t>
            </w:r>
          </w:p>
        </w:tc>
        <w:tc>
          <w:tcPr>
            <w:tcW w:w="5131" w:type="dxa"/>
            <w:tcBorders>
              <w:top w:val="single" w:sz="4" w:space="0" w:color="000000"/>
              <w:left w:val="single" w:sz="4" w:space="0" w:color="000000"/>
              <w:bottom w:val="single" w:sz="4" w:space="0" w:color="000000"/>
              <w:right w:val="single" w:sz="4" w:space="0" w:color="000000"/>
            </w:tcBorders>
            <w:hideMark/>
          </w:tcPr>
          <w:p w14:paraId="7E81348F" w14:textId="77777777" w:rsidR="00AB4170" w:rsidRPr="008B7AAF" w:rsidRDefault="00AB4170" w:rsidP="00AB4170">
            <w:pPr>
              <w:widowControl w:val="0"/>
              <w:autoSpaceDE w:val="0"/>
              <w:autoSpaceDN w:val="0"/>
              <w:spacing w:before="0" w:after="0"/>
              <w:ind w:firstLine="0"/>
              <w:rPr>
                <w:rFonts w:eastAsia="Times New Roman"/>
                <w:color w:val="000000" w:themeColor="text1"/>
                <w:szCs w:val="26"/>
                <w:lang w:val="en-US"/>
              </w:rPr>
            </w:pPr>
            <w:proofErr w:type="spellStart"/>
            <w:r w:rsidRPr="008B7AAF">
              <w:rPr>
                <w:rFonts w:eastAsia="Times New Roman"/>
                <w:color w:val="000000" w:themeColor="text1"/>
                <w:szCs w:val="26"/>
                <w:lang w:val="en-US"/>
              </w:rPr>
              <w:t>Số</w:t>
            </w:r>
            <w:proofErr w:type="spellEnd"/>
            <w:r w:rsidRPr="008B7AAF">
              <w:rPr>
                <w:rFonts w:eastAsia="Times New Roman"/>
                <w:color w:val="000000" w:themeColor="text1"/>
                <w:spacing w:val="2"/>
                <w:szCs w:val="26"/>
                <w:lang w:val="en-US"/>
              </w:rPr>
              <w:t xml:space="preserve"> </w:t>
            </w:r>
            <w:proofErr w:type="spellStart"/>
            <w:r w:rsidRPr="008B7AAF">
              <w:rPr>
                <w:rFonts w:eastAsia="Times New Roman"/>
                <w:color w:val="000000" w:themeColor="text1"/>
                <w:szCs w:val="26"/>
                <w:lang w:val="en-US"/>
              </w:rPr>
              <w:t>và</w:t>
            </w:r>
            <w:proofErr w:type="spellEnd"/>
            <w:r w:rsidRPr="008B7AAF">
              <w:rPr>
                <w:rFonts w:eastAsia="Times New Roman"/>
                <w:color w:val="000000" w:themeColor="text1"/>
                <w:spacing w:val="-1"/>
                <w:szCs w:val="26"/>
                <w:lang w:val="en-US"/>
              </w:rPr>
              <w:t xml:space="preserve"> </w:t>
            </w:r>
            <w:proofErr w:type="spellStart"/>
            <w:r w:rsidRPr="008B7AAF">
              <w:rPr>
                <w:rFonts w:eastAsia="Times New Roman"/>
                <w:color w:val="000000" w:themeColor="text1"/>
                <w:szCs w:val="26"/>
                <w:lang w:val="en-US"/>
              </w:rPr>
              <w:t>tiết</w:t>
            </w:r>
            <w:proofErr w:type="spellEnd"/>
            <w:r w:rsidRPr="008B7AAF">
              <w:rPr>
                <w:rFonts w:eastAsia="Times New Roman"/>
                <w:color w:val="000000" w:themeColor="text1"/>
                <w:spacing w:val="-1"/>
                <w:szCs w:val="26"/>
                <w:lang w:val="en-US"/>
              </w:rPr>
              <w:t xml:space="preserve"> </w:t>
            </w:r>
            <w:proofErr w:type="spellStart"/>
            <w:r w:rsidRPr="008B7AAF">
              <w:rPr>
                <w:rFonts w:eastAsia="Times New Roman"/>
                <w:color w:val="000000" w:themeColor="text1"/>
                <w:szCs w:val="26"/>
                <w:lang w:val="en-US"/>
              </w:rPr>
              <w:t>diện</w:t>
            </w:r>
            <w:proofErr w:type="spellEnd"/>
            <w:r w:rsidRPr="008B7AAF">
              <w:rPr>
                <w:rFonts w:eastAsia="Times New Roman"/>
                <w:color w:val="000000" w:themeColor="text1"/>
                <w:spacing w:val="-1"/>
                <w:szCs w:val="26"/>
                <w:lang w:val="en-US"/>
              </w:rPr>
              <w:t xml:space="preserve"> </w:t>
            </w:r>
            <w:proofErr w:type="spellStart"/>
            <w:r w:rsidRPr="008B7AAF">
              <w:rPr>
                <w:rFonts w:eastAsia="Times New Roman"/>
                <w:color w:val="000000" w:themeColor="text1"/>
                <w:szCs w:val="26"/>
                <w:lang w:val="en-US"/>
              </w:rPr>
              <w:t>danh</w:t>
            </w:r>
            <w:proofErr w:type="spellEnd"/>
            <w:r w:rsidRPr="008B7AAF">
              <w:rPr>
                <w:rFonts w:eastAsia="Times New Roman"/>
                <w:color w:val="000000" w:themeColor="text1"/>
                <w:spacing w:val="-1"/>
                <w:szCs w:val="26"/>
                <w:lang w:val="en-US"/>
              </w:rPr>
              <w:t xml:space="preserve"> </w:t>
            </w:r>
            <w:proofErr w:type="spellStart"/>
            <w:r w:rsidRPr="008B7AAF">
              <w:rPr>
                <w:rFonts w:eastAsia="Times New Roman"/>
                <w:color w:val="000000" w:themeColor="text1"/>
                <w:szCs w:val="26"/>
                <w:lang w:val="en-US"/>
              </w:rPr>
              <w:t>định</w:t>
            </w:r>
            <w:proofErr w:type="spellEnd"/>
            <w:r w:rsidRPr="008B7AAF">
              <w:rPr>
                <w:rFonts w:eastAsia="Times New Roman"/>
                <w:color w:val="000000" w:themeColor="text1"/>
                <w:spacing w:val="-1"/>
                <w:szCs w:val="26"/>
                <w:lang w:val="en-US"/>
              </w:rPr>
              <w:t xml:space="preserve"> </w:t>
            </w:r>
            <w:proofErr w:type="spellStart"/>
            <w:r w:rsidRPr="008B7AAF">
              <w:rPr>
                <w:rFonts w:eastAsia="Times New Roman"/>
                <w:color w:val="000000" w:themeColor="text1"/>
                <w:szCs w:val="26"/>
                <w:lang w:val="en-US"/>
              </w:rPr>
              <w:t>của</w:t>
            </w:r>
            <w:proofErr w:type="spellEnd"/>
            <w:r w:rsidRPr="008B7AAF">
              <w:rPr>
                <w:rFonts w:eastAsia="Times New Roman"/>
                <w:color w:val="000000" w:themeColor="text1"/>
                <w:spacing w:val="-1"/>
                <w:szCs w:val="26"/>
                <w:lang w:val="en-US"/>
              </w:rPr>
              <w:t xml:space="preserve"> </w:t>
            </w:r>
            <w:proofErr w:type="spellStart"/>
            <w:r w:rsidRPr="008B7AAF">
              <w:rPr>
                <w:rFonts w:eastAsia="Times New Roman"/>
                <w:color w:val="000000" w:themeColor="text1"/>
                <w:szCs w:val="26"/>
                <w:lang w:val="en-US"/>
              </w:rPr>
              <w:t>cáp</w:t>
            </w:r>
            <w:proofErr w:type="spellEnd"/>
          </w:p>
        </w:tc>
        <w:tc>
          <w:tcPr>
            <w:tcW w:w="1349" w:type="dxa"/>
            <w:tcBorders>
              <w:top w:val="single" w:sz="4" w:space="0" w:color="000000"/>
              <w:left w:val="single" w:sz="4" w:space="0" w:color="000000"/>
              <w:bottom w:val="single" w:sz="4" w:space="0" w:color="000000"/>
              <w:right w:val="single" w:sz="4" w:space="0" w:color="000000"/>
            </w:tcBorders>
            <w:hideMark/>
          </w:tcPr>
          <w:p w14:paraId="3DCA4F14" w14:textId="77777777" w:rsidR="00AB4170" w:rsidRPr="008B7AAF" w:rsidRDefault="00AB4170" w:rsidP="00AB4170">
            <w:pPr>
              <w:widowControl w:val="0"/>
              <w:autoSpaceDE w:val="0"/>
              <w:autoSpaceDN w:val="0"/>
              <w:spacing w:before="0" w:after="0"/>
              <w:ind w:left="109" w:firstLine="0"/>
              <w:rPr>
                <w:rFonts w:eastAsia="Times New Roman"/>
                <w:color w:val="000000" w:themeColor="text1"/>
                <w:szCs w:val="26"/>
                <w:lang w:val="en-US"/>
              </w:rPr>
            </w:pPr>
            <w:r w:rsidRPr="008B7AAF">
              <w:rPr>
                <w:rFonts w:eastAsia="Times New Roman"/>
                <w:color w:val="000000" w:themeColor="text1"/>
                <w:szCs w:val="26"/>
                <w:lang w:val="en-US"/>
              </w:rPr>
              <w:t>mm</w:t>
            </w:r>
            <w:r w:rsidRPr="008B7AAF">
              <w:rPr>
                <w:rFonts w:eastAsia="Times New Roman"/>
                <w:color w:val="000000" w:themeColor="text1"/>
                <w:szCs w:val="26"/>
                <w:vertAlign w:val="superscript"/>
                <w:lang w:val="en-US"/>
              </w:rPr>
              <w:t>2</w:t>
            </w:r>
          </w:p>
        </w:tc>
        <w:tc>
          <w:tcPr>
            <w:tcW w:w="2074" w:type="dxa"/>
            <w:tcBorders>
              <w:top w:val="single" w:sz="4" w:space="0" w:color="000000"/>
              <w:left w:val="single" w:sz="4" w:space="0" w:color="000000"/>
              <w:bottom w:val="single" w:sz="4" w:space="0" w:color="000000"/>
              <w:right w:val="single" w:sz="4" w:space="0" w:color="000000"/>
            </w:tcBorders>
            <w:hideMark/>
          </w:tcPr>
          <w:p w14:paraId="1548994C" w14:textId="77777777" w:rsidR="00AB4170" w:rsidRPr="008B7AAF" w:rsidRDefault="00AB4170" w:rsidP="00AB4170">
            <w:pPr>
              <w:widowControl w:val="0"/>
              <w:autoSpaceDE w:val="0"/>
              <w:autoSpaceDN w:val="0"/>
              <w:spacing w:before="0" w:after="0"/>
              <w:ind w:left="125" w:firstLine="0"/>
              <w:rPr>
                <w:rFonts w:eastAsia="Times New Roman"/>
                <w:color w:val="000000" w:themeColor="text1"/>
                <w:szCs w:val="26"/>
                <w:lang w:val="en-US"/>
              </w:rPr>
            </w:pPr>
            <w:r w:rsidRPr="008B7AAF">
              <w:rPr>
                <w:rFonts w:eastAsia="Times New Roman"/>
                <w:color w:val="000000" w:themeColor="text1"/>
                <w:szCs w:val="26"/>
                <w:lang w:val="en-US"/>
              </w:rPr>
              <w:t>1x120</w:t>
            </w:r>
          </w:p>
        </w:tc>
      </w:tr>
      <w:tr w:rsidR="008B6BA4" w:rsidRPr="008B7AAF" w14:paraId="1E0CA1F1" w14:textId="77777777">
        <w:trPr>
          <w:trHeight w:val="340"/>
        </w:trPr>
        <w:tc>
          <w:tcPr>
            <w:tcW w:w="739" w:type="dxa"/>
            <w:tcBorders>
              <w:top w:val="single" w:sz="4" w:space="0" w:color="000000"/>
              <w:left w:val="single" w:sz="4" w:space="0" w:color="000000"/>
              <w:bottom w:val="single" w:sz="4" w:space="0" w:color="000000"/>
              <w:right w:val="single" w:sz="4" w:space="0" w:color="000000"/>
            </w:tcBorders>
            <w:hideMark/>
          </w:tcPr>
          <w:p w14:paraId="7AC849D4" w14:textId="77777777" w:rsidR="00AB4170" w:rsidRPr="008B7AAF" w:rsidRDefault="00AB4170" w:rsidP="00587F9D">
            <w:pPr>
              <w:widowControl w:val="0"/>
              <w:autoSpaceDE w:val="0"/>
              <w:autoSpaceDN w:val="0"/>
              <w:spacing w:before="0" w:after="0"/>
              <w:ind w:left="14" w:firstLine="0"/>
              <w:jc w:val="center"/>
              <w:rPr>
                <w:rFonts w:eastAsia="Times New Roman"/>
                <w:color w:val="000000" w:themeColor="text1"/>
                <w:szCs w:val="26"/>
                <w:lang w:val="en-US"/>
              </w:rPr>
            </w:pPr>
            <w:r w:rsidRPr="008B7AAF">
              <w:rPr>
                <w:rFonts w:eastAsia="Times New Roman"/>
                <w:color w:val="000000" w:themeColor="text1"/>
                <w:w w:val="99"/>
                <w:szCs w:val="26"/>
                <w:lang w:val="en-US"/>
              </w:rPr>
              <w:t>7</w:t>
            </w:r>
          </w:p>
        </w:tc>
        <w:tc>
          <w:tcPr>
            <w:tcW w:w="5131" w:type="dxa"/>
            <w:tcBorders>
              <w:top w:val="single" w:sz="4" w:space="0" w:color="000000"/>
              <w:left w:val="single" w:sz="4" w:space="0" w:color="000000"/>
              <w:bottom w:val="single" w:sz="4" w:space="0" w:color="000000"/>
              <w:right w:val="single" w:sz="4" w:space="0" w:color="000000"/>
            </w:tcBorders>
            <w:hideMark/>
          </w:tcPr>
          <w:p w14:paraId="70C533D0" w14:textId="77777777" w:rsidR="00AB4170" w:rsidRPr="008B7AAF" w:rsidRDefault="00AB4170" w:rsidP="00AB4170">
            <w:pPr>
              <w:widowControl w:val="0"/>
              <w:autoSpaceDE w:val="0"/>
              <w:autoSpaceDN w:val="0"/>
              <w:spacing w:before="0" w:after="0"/>
              <w:ind w:firstLine="0"/>
              <w:rPr>
                <w:rFonts w:eastAsia="Times New Roman"/>
                <w:color w:val="000000" w:themeColor="text1"/>
                <w:szCs w:val="26"/>
                <w:lang w:val="en-US"/>
              </w:rPr>
            </w:pPr>
            <w:proofErr w:type="spellStart"/>
            <w:r w:rsidRPr="008B7AAF">
              <w:rPr>
                <w:rFonts w:eastAsia="Times New Roman"/>
                <w:color w:val="000000" w:themeColor="text1"/>
                <w:szCs w:val="26"/>
                <w:lang w:val="en-US"/>
              </w:rPr>
              <w:t>Số</w:t>
            </w:r>
            <w:proofErr w:type="spellEnd"/>
            <w:r w:rsidRPr="008B7AAF">
              <w:rPr>
                <w:rFonts w:eastAsia="Times New Roman"/>
                <w:color w:val="000000" w:themeColor="text1"/>
                <w:spacing w:val="-1"/>
                <w:szCs w:val="26"/>
                <w:lang w:val="en-US"/>
              </w:rPr>
              <w:t xml:space="preserve"> </w:t>
            </w:r>
            <w:proofErr w:type="spellStart"/>
            <w:r w:rsidRPr="008B7AAF">
              <w:rPr>
                <w:rFonts w:eastAsia="Times New Roman"/>
                <w:color w:val="000000" w:themeColor="text1"/>
                <w:szCs w:val="26"/>
                <w:lang w:val="en-US"/>
              </w:rPr>
              <w:t>sợi</w:t>
            </w:r>
            <w:proofErr w:type="spellEnd"/>
            <w:r w:rsidRPr="008B7AAF">
              <w:rPr>
                <w:rFonts w:eastAsia="Times New Roman"/>
                <w:color w:val="000000" w:themeColor="text1"/>
                <w:spacing w:val="-1"/>
                <w:szCs w:val="26"/>
                <w:lang w:val="en-US"/>
              </w:rPr>
              <w:t xml:space="preserve"> </w:t>
            </w:r>
            <w:proofErr w:type="spellStart"/>
            <w:r w:rsidRPr="008B7AAF">
              <w:rPr>
                <w:rFonts w:eastAsia="Times New Roman"/>
                <w:color w:val="000000" w:themeColor="text1"/>
                <w:szCs w:val="26"/>
                <w:lang w:val="en-US"/>
              </w:rPr>
              <w:t>đồng</w:t>
            </w:r>
            <w:proofErr w:type="spellEnd"/>
            <w:r w:rsidRPr="008B7AAF">
              <w:rPr>
                <w:rFonts w:eastAsia="Times New Roman"/>
                <w:color w:val="000000" w:themeColor="text1"/>
                <w:spacing w:val="-5"/>
                <w:szCs w:val="26"/>
                <w:lang w:val="en-US"/>
              </w:rPr>
              <w:t xml:space="preserve"> </w:t>
            </w:r>
            <w:proofErr w:type="spellStart"/>
            <w:r w:rsidRPr="008B7AAF">
              <w:rPr>
                <w:rFonts w:eastAsia="Times New Roman"/>
                <w:color w:val="000000" w:themeColor="text1"/>
                <w:szCs w:val="26"/>
                <w:lang w:val="en-US"/>
              </w:rPr>
              <w:t>của</w:t>
            </w:r>
            <w:proofErr w:type="spellEnd"/>
            <w:r w:rsidRPr="008B7AAF">
              <w:rPr>
                <w:rFonts w:eastAsia="Times New Roman"/>
                <w:color w:val="000000" w:themeColor="text1"/>
                <w:spacing w:val="-1"/>
                <w:szCs w:val="26"/>
                <w:lang w:val="en-US"/>
              </w:rPr>
              <w:t xml:space="preserve"> </w:t>
            </w:r>
            <w:proofErr w:type="spellStart"/>
            <w:r w:rsidRPr="008B7AAF">
              <w:rPr>
                <w:rFonts w:eastAsia="Times New Roman"/>
                <w:color w:val="000000" w:themeColor="text1"/>
                <w:szCs w:val="26"/>
                <w:lang w:val="en-US"/>
              </w:rPr>
              <w:t>lõi</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cáp</w:t>
            </w:r>
            <w:proofErr w:type="spellEnd"/>
            <w:r w:rsidRPr="008B7AAF">
              <w:rPr>
                <w:rFonts w:eastAsia="Times New Roman"/>
                <w:color w:val="000000" w:themeColor="text1"/>
                <w:spacing w:val="-1"/>
                <w:szCs w:val="26"/>
                <w:lang w:val="en-US"/>
              </w:rPr>
              <w:t xml:space="preserve"> </w:t>
            </w:r>
            <w:r w:rsidRPr="008B7AAF">
              <w:rPr>
                <w:rFonts w:eastAsia="Times New Roman"/>
                <w:color w:val="000000" w:themeColor="text1"/>
                <w:szCs w:val="26"/>
                <w:lang w:val="en-US"/>
              </w:rPr>
              <w:t>(1lõi)</w:t>
            </w:r>
          </w:p>
        </w:tc>
        <w:tc>
          <w:tcPr>
            <w:tcW w:w="1349" w:type="dxa"/>
            <w:tcBorders>
              <w:top w:val="single" w:sz="4" w:space="0" w:color="000000"/>
              <w:left w:val="single" w:sz="4" w:space="0" w:color="000000"/>
              <w:bottom w:val="single" w:sz="4" w:space="0" w:color="000000"/>
              <w:right w:val="single" w:sz="4" w:space="0" w:color="000000"/>
            </w:tcBorders>
            <w:hideMark/>
          </w:tcPr>
          <w:p w14:paraId="58619EAF" w14:textId="77777777" w:rsidR="00AB4170" w:rsidRPr="008B7AAF" w:rsidRDefault="00AB4170" w:rsidP="00AB4170">
            <w:pPr>
              <w:widowControl w:val="0"/>
              <w:autoSpaceDE w:val="0"/>
              <w:autoSpaceDN w:val="0"/>
              <w:spacing w:before="0" w:after="0"/>
              <w:ind w:firstLine="0"/>
              <w:rPr>
                <w:rFonts w:eastAsia="Times New Roman"/>
                <w:color w:val="000000" w:themeColor="text1"/>
                <w:szCs w:val="26"/>
                <w:lang w:val="en-US"/>
              </w:rPr>
            </w:pPr>
            <w:proofErr w:type="spellStart"/>
            <w:r w:rsidRPr="008B7AAF">
              <w:rPr>
                <w:rFonts w:eastAsia="Times New Roman"/>
                <w:color w:val="000000" w:themeColor="text1"/>
                <w:szCs w:val="26"/>
                <w:lang w:val="en-US"/>
              </w:rPr>
              <w:t>Sợi</w:t>
            </w:r>
            <w:proofErr w:type="spellEnd"/>
          </w:p>
        </w:tc>
        <w:tc>
          <w:tcPr>
            <w:tcW w:w="2074" w:type="dxa"/>
            <w:tcBorders>
              <w:top w:val="single" w:sz="4" w:space="0" w:color="000000"/>
              <w:left w:val="single" w:sz="4" w:space="0" w:color="000000"/>
              <w:bottom w:val="single" w:sz="4" w:space="0" w:color="000000"/>
              <w:right w:val="single" w:sz="4" w:space="0" w:color="000000"/>
            </w:tcBorders>
            <w:hideMark/>
          </w:tcPr>
          <w:p w14:paraId="34117D9C" w14:textId="77777777" w:rsidR="00AB4170" w:rsidRPr="008B7AAF" w:rsidRDefault="00AB4170" w:rsidP="00AB4170">
            <w:pPr>
              <w:widowControl w:val="0"/>
              <w:autoSpaceDE w:val="0"/>
              <w:autoSpaceDN w:val="0"/>
              <w:spacing w:before="0" w:after="0"/>
              <w:ind w:left="125" w:firstLine="0"/>
              <w:rPr>
                <w:rFonts w:eastAsia="Times New Roman"/>
                <w:color w:val="000000" w:themeColor="text1"/>
                <w:szCs w:val="26"/>
                <w:lang w:val="en-US"/>
              </w:rPr>
            </w:pPr>
            <w:r w:rsidRPr="008B7AAF">
              <w:rPr>
                <w:rFonts w:eastAsia="Times New Roman"/>
                <w:color w:val="000000" w:themeColor="text1"/>
                <w:szCs w:val="26"/>
                <w:lang w:val="en-US"/>
              </w:rPr>
              <w:t>≥</w:t>
            </w:r>
            <w:r w:rsidRPr="008B7AAF">
              <w:rPr>
                <w:rFonts w:eastAsia="Times New Roman"/>
                <w:color w:val="000000" w:themeColor="text1"/>
                <w:spacing w:val="2"/>
                <w:szCs w:val="26"/>
                <w:lang w:val="en-US"/>
              </w:rPr>
              <w:t xml:space="preserve"> </w:t>
            </w:r>
            <w:r w:rsidRPr="008B7AAF">
              <w:rPr>
                <w:rFonts w:eastAsia="Times New Roman"/>
                <w:color w:val="000000" w:themeColor="text1"/>
                <w:szCs w:val="26"/>
                <w:lang w:val="en-US"/>
              </w:rPr>
              <w:t>18</w:t>
            </w:r>
          </w:p>
        </w:tc>
      </w:tr>
      <w:tr w:rsidR="008B6BA4" w:rsidRPr="008B7AAF" w14:paraId="6CCA0C65" w14:textId="77777777">
        <w:trPr>
          <w:trHeight w:val="340"/>
        </w:trPr>
        <w:tc>
          <w:tcPr>
            <w:tcW w:w="739" w:type="dxa"/>
            <w:tcBorders>
              <w:top w:val="single" w:sz="4" w:space="0" w:color="000000"/>
              <w:left w:val="single" w:sz="4" w:space="0" w:color="000000"/>
              <w:bottom w:val="single" w:sz="4" w:space="0" w:color="000000"/>
              <w:right w:val="single" w:sz="4" w:space="0" w:color="000000"/>
            </w:tcBorders>
            <w:hideMark/>
          </w:tcPr>
          <w:p w14:paraId="65AD4CFA" w14:textId="77777777" w:rsidR="00AB4170" w:rsidRPr="008B7AAF" w:rsidRDefault="00AB4170" w:rsidP="00587F9D">
            <w:pPr>
              <w:widowControl w:val="0"/>
              <w:autoSpaceDE w:val="0"/>
              <w:autoSpaceDN w:val="0"/>
              <w:spacing w:before="0" w:after="0"/>
              <w:ind w:left="14" w:firstLine="0"/>
              <w:jc w:val="center"/>
              <w:rPr>
                <w:rFonts w:eastAsia="Times New Roman"/>
                <w:color w:val="000000" w:themeColor="text1"/>
                <w:szCs w:val="26"/>
                <w:lang w:val="en-US"/>
              </w:rPr>
            </w:pPr>
            <w:r w:rsidRPr="008B7AAF">
              <w:rPr>
                <w:rFonts w:eastAsia="Times New Roman"/>
                <w:color w:val="000000" w:themeColor="text1"/>
                <w:w w:val="99"/>
                <w:szCs w:val="26"/>
                <w:lang w:val="en-US"/>
              </w:rPr>
              <w:t>8</w:t>
            </w:r>
          </w:p>
        </w:tc>
        <w:tc>
          <w:tcPr>
            <w:tcW w:w="5131" w:type="dxa"/>
            <w:tcBorders>
              <w:top w:val="single" w:sz="4" w:space="0" w:color="000000"/>
              <w:left w:val="single" w:sz="4" w:space="0" w:color="000000"/>
              <w:bottom w:val="single" w:sz="4" w:space="0" w:color="000000"/>
              <w:right w:val="single" w:sz="4" w:space="0" w:color="000000"/>
            </w:tcBorders>
            <w:hideMark/>
          </w:tcPr>
          <w:p w14:paraId="446EF607" w14:textId="77777777" w:rsidR="00AB4170" w:rsidRPr="008B7AAF" w:rsidRDefault="00AB4170" w:rsidP="00AB4170">
            <w:pPr>
              <w:widowControl w:val="0"/>
              <w:autoSpaceDE w:val="0"/>
              <w:autoSpaceDN w:val="0"/>
              <w:spacing w:before="0" w:after="0"/>
              <w:ind w:firstLine="0"/>
              <w:rPr>
                <w:rFonts w:eastAsia="Times New Roman"/>
                <w:color w:val="000000" w:themeColor="text1"/>
                <w:szCs w:val="26"/>
                <w:lang w:val="en-US"/>
              </w:rPr>
            </w:pPr>
            <w:proofErr w:type="spellStart"/>
            <w:r w:rsidRPr="008B7AAF">
              <w:rPr>
                <w:rFonts w:eastAsia="Times New Roman"/>
                <w:color w:val="000000" w:themeColor="text1"/>
                <w:szCs w:val="26"/>
                <w:lang w:val="en-US"/>
              </w:rPr>
              <w:t>Đường</w:t>
            </w:r>
            <w:proofErr w:type="spellEnd"/>
            <w:r w:rsidRPr="008B7AAF">
              <w:rPr>
                <w:rFonts w:eastAsia="Times New Roman"/>
                <w:color w:val="000000" w:themeColor="text1"/>
                <w:spacing w:val="-2"/>
                <w:szCs w:val="26"/>
                <w:lang w:val="en-US"/>
              </w:rPr>
              <w:t xml:space="preserve"> </w:t>
            </w:r>
            <w:proofErr w:type="spellStart"/>
            <w:r w:rsidRPr="008B7AAF">
              <w:rPr>
                <w:rFonts w:eastAsia="Times New Roman"/>
                <w:color w:val="000000" w:themeColor="text1"/>
                <w:szCs w:val="26"/>
                <w:lang w:val="en-US"/>
              </w:rPr>
              <w:t>kính</w:t>
            </w:r>
            <w:proofErr w:type="spellEnd"/>
            <w:r w:rsidRPr="008B7AAF">
              <w:rPr>
                <w:rFonts w:eastAsia="Times New Roman"/>
                <w:color w:val="000000" w:themeColor="text1"/>
                <w:spacing w:val="-2"/>
                <w:szCs w:val="26"/>
                <w:lang w:val="en-US"/>
              </w:rPr>
              <w:t xml:space="preserve"> </w:t>
            </w:r>
            <w:proofErr w:type="spellStart"/>
            <w:r w:rsidRPr="008B7AAF">
              <w:rPr>
                <w:rFonts w:eastAsia="Times New Roman"/>
                <w:color w:val="000000" w:themeColor="text1"/>
                <w:szCs w:val="26"/>
                <w:lang w:val="en-US"/>
              </w:rPr>
              <w:t>lõi</w:t>
            </w:r>
            <w:proofErr w:type="spellEnd"/>
            <w:r w:rsidRPr="008B7AAF">
              <w:rPr>
                <w:rFonts w:eastAsia="Times New Roman"/>
                <w:color w:val="000000" w:themeColor="text1"/>
                <w:spacing w:val="-2"/>
                <w:szCs w:val="26"/>
                <w:lang w:val="en-US"/>
              </w:rPr>
              <w:t xml:space="preserve"> </w:t>
            </w:r>
            <w:r w:rsidRPr="008B7AAF">
              <w:rPr>
                <w:rFonts w:eastAsia="Times New Roman"/>
                <w:color w:val="000000" w:themeColor="text1"/>
                <w:szCs w:val="26"/>
                <w:lang w:val="en-US"/>
              </w:rPr>
              <w:t>(1lõi)</w:t>
            </w:r>
          </w:p>
        </w:tc>
        <w:tc>
          <w:tcPr>
            <w:tcW w:w="1349" w:type="dxa"/>
            <w:tcBorders>
              <w:top w:val="single" w:sz="4" w:space="0" w:color="000000"/>
              <w:left w:val="single" w:sz="4" w:space="0" w:color="000000"/>
              <w:bottom w:val="single" w:sz="4" w:space="0" w:color="000000"/>
              <w:right w:val="single" w:sz="4" w:space="0" w:color="000000"/>
            </w:tcBorders>
            <w:hideMark/>
          </w:tcPr>
          <w:p w14:paraId="6FE130E6" w14:textId="77777777" w:rsidR="00AB4170" w:rsidRPr="008B7AAF" w:rsidRDefault="00AB4170" w:rsidP="00AB4170">
            <w:pPr>
              <w:widowControl w:val="0"/>
              <w:autoSpaceDE w:val="0"/>
              <w:autoSpaceDN w:val="0"/>
              <w:spacing w:before="0" w:after="0"/>
              <w:ind w:left="114" w:firstLine="0"/>
              <w:rPr>
                <w:rFonts w:eastAsia="Times New Roman"/>
                <w:color w:val="000000" w:themeColor="text1"/>
                <w:szCs w:val="26"/>
                <w:lang w:val="en-US"/>
              </w:rPr>
            </w:pPr>
            <w:r w:rsidRPr="008B7AAF">
              <w:rPr>
                <w:rFonts w:eastAsia="Times New Roman"/>
                <w:color w:val="000000" w:themeColor="text1"/>
                <w:szCs w:val="26"/>
                <w:lang w:val="en-US"/>
              </w:rPr>
              <w:t>mm</w:t>
            </w:r>
          </w:p>
        </w:tc>
        <w:tc>
          <w:tcPr>
            <w:tcW w:w="2074" w:type="dxa"/>
            <w:tcBorders>
              <w:top w:val="single" w:sz="4" w:space="0" w:color="000000"/>
              <w:left w:val="single" w:sz="4" w:space="0" w:color="000000"/>
              <w:bottom w:val="single" w:sz="4" w:space="0" w:color="000000"/>
              <w:right w:val="single" w:sz="4" w:space="0" w:color="000000"/>
            </w:tcBorders>
            <w:hideMark/>
          </w:tcPr>
          <w:p w14:paraId="2D1DD6E6" w14:textId="77777777" w:rsidR="00AB4170" w:rsidRPr="008B7AAF" w:rsidRDefault="00AB4170" w:rsidP="00AB4170">
            <w:pPr>
              <w:widowControl w:val="0"/>
              <w:autoSpaceDE w:val="0"/>
              <w:autoSpaceDN w:val="0"/>
              <w:spacing w:before="0" w:after="0"/>
              <w:ind w:left="125" w:firstLine="0"/>
              <w:rPr>
                <w:rFonts w:eastAsia="Times New Roman"/>
                <w:color w:val="000000" w:themeColor="text1"/>
                <w:szCs w:val="26"/>
                <w:lang w:val="en-US"/>
              </w:rPr>
            </w:pPr>
            <w:r w:rsidRPr="008B7AAF">
              <w:rPr>
                <w:rFonts w:eastAsia="Times New Roman"/>
                <w:color w:val="000000" w:themeColor="text1"/>
                <w:szCs w:val="26"/>
                <w:lang w:val="en-US"/>
              </w:rPr>
              <w:t>12,3</w:t>
            </w:r>
            <w:r w:rsidRPr="008B7AAF">
              <w:rPr>
                <w:rFonts w:eastAsia="Times New Roman"/>
                <w:color w:val="000000" w:themeColor="text1"/>
                <w:spacing w:val="2"/>
                <w:szCs w:val="26"/>
                <w:lang w:val="en-US"/>
              </w:rPr>
              <w:t xml:space="preserve"> </w:t>
            </w:r>
            <w:r w:rsidRPr="008B7AAF">
              <w:rPr>
                <w:rFonts w:eastAsia="Times New Roman"/>
                <w:color w:val="000000" w:themeColor="text1"/>
                <w:szCs w:val="26"/>
                <w:lang w:val="en-US"/>
              </w:rPr>
              <w:t>-</w:t>
            </w:r>
            <w:r w:rsidRPr="008B7AAF">
              <w:rPr>
                <w:rFonts w:eastAsia="Times New Roman"/>
                <w:color w:val="000000" w:themeColor="text1"/>
                <w:spacing w:val="2"/>
                <w:szCs w:val="26"/>
                <w:lang w:val="en-US"/>
              </w:rPr>
              <w:t xml:space="preserve"> </w:t>
            </w:r>
            <w:r w:rsidRPr="008B7AAF">
              <w:rPr>
                <w:rFonts w:eastAsia="Times New Roman"/>
                <w:color w:val="000000" w:themeColor="text1"/>
                <w:szCs w:val="26"/>
                <w:lang w:val="en-US"/>
              </w:rPr>
              <w:t>13,5</w:t>
            </w:r>
          </w:p>
        </w:tc>
      </w:tr>
      <w:tr w:rsidR="008B6BA4" w:rsidRPr="008B7AAF" w14:paraId="49FE8DA8" w14:textId="77777777">
        <w:trPr>
          <w:trHeight w:val="340"/>
        </w:trPr>
        <w:tc>
          <w:tcPr>
            <w:tcW w:w="739" w:type="dxa"/>
            <w:tcBorders>
              <w:top w:val="single" w:sz="4" w:space="0" w:color="000000"/>
              <w:left w:val="single" w:sz="4" w:space="0" w:color="000000"/>
              <w:bottom w:val="single" w:sz="4" w:space="0" w:color="000000"/>
              <w:right w:val="single" w:sz="4" w:space="0" w:color="000000"/>
            </w:tcBorders>
            <w:hideMark/>
          </w:tcPr>
          <w:p w14:paraId="1E4A6C8A" w14:textId="77777777" w:rsidR="00AB4170" w:rsidRPr="008B7AAF" w:rsidRDefault="00AB4170" w:rsidP="00587F9D">
            <w:pPr>
              <w:widowControl w:val="0"/>
              <w:autoSpaceDE w:val="0"/>
              <w:autoSpaceDN w:val="0"/>
              <w:spacing w:before="0" w:after="0"/>
              <w:ind w:left="14" w:firstLine="0"/>
              <w:jc w:val="center"/>
              <w:rPr>
                <w:rFonts w:eastAsia="Times New Roman"/>
                <w:color w:val="000000" w:themeColor="text1"/>
                <w:szCs w:val="26"/>
                <w:lang w:val="en-US"/>
              </w:rPr>
            </w:pPr>
            <w:r w:rsidRPr="008B7AAF">
              <w:rPr>
                <w:rFonts w:eastAsia="Times New Roman"/>
                <w:color w:val="000000" w:themeColor="text1"/>
                <w:w w:val="99"/>
                <w:szCs w:val="26"/>
                <w:lang w:val="en-US"/>
              </w:rPr>
              <w:t>9</w:t>
            </w:r>
          </w:p>
        </w:tc>
        <w:tc>
          <w:tcPr>
            <w:tcW w:w="5131" w:type="dxa"/>
            <w:tcBorders>
              <w:top w:val="single" w:sz="4" w:space="0" w:color="000000"/>
              <w:left w:val="single" w:sz="4" w:space="0" w:color="000000"/>
              <w:bottom w:val="single" w:sz="4" w:space="0" w:color="000000"/>
              <w:right w:val="single" w:sz="4" w:space="0" w:color="000000"/>
            </w:tcBorders>
            <w:hideMark/>
          </w:tcPr>
          <w:p w14:paraId="2832A8B3" w14:textId="77777777" w:rsidR="00AB4170" w:rsidRPr="008B7AAF" w:rsidRDefault="00AB4170" w:rsidP="00AB4170">
            <w:pPr>
              <w:widowControl w:val="0"/>
              <w:autoSpaceDE w:val="0"/>
              <w:autoSpaceDN w:val="0"/>
              <w:spacing w:before="0" w:after="0"/>
              <w:ind w:firstLine="0"/>
              <w:rPr>
                <w:rFonts w:eastAsia="Times New Roman"/>
                <w:color w:val="000000" w:themeColor="text1"/>
                <w:szCs w:val="26"/>
                <w:lang w:val="en-US"/>
              </w:rPr>
            </w:pPr>
            <w:proofErr w:type="spellStart"/>
            <w:r w:rsidRPr="008B7AAF">
              <w:rPr>
                <w:rFonts w:eastAsia="Times New Roman"/>
                <w:color w:val="000000" w:themeColor="text1"/>
                <w:szCs w:val="26"/>
                <w:lang w:val="en-US"/>
              </w:rPr>
              <w:t>Băng</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giãn</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nở</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chống</w:t>
            </w:r>
            <w:proofErr w:type="spellEnd"/>
            <w:r w:rsidRPr="008B7AAF">
              <w:rPr>
                <w:rFonts w:eastAsia="Times New Roman"/>
                <w:color w:val="000000" w:themeColor="text1"/>
                <w:spacing w:val="-4"/>
                <w:szCs w:val="26"/>
                <w:lang w:val="en-US"/>
              </w:rPr>
              <w:t xml:space="preserve"> </w:t>
            </w:r>
            <w:proofErr w:type="spellStart"/>
            <w:r w:rsidRPr="008B7AAF">
              <w:rPr>
                <w:rFonts w:eastAsia="Times New Roman"/>
                <w:color w:val="000000" w:themeColor="text1"/>
                <w:szCs w:val="26"/>
                <w:lang w:val="en-US"/>
              </w:rPr>
              <w:t>thấm</w:t>
            </w:r>
            <w:proofErr w:type="spellEnd"/>
            <w:r w:rsidRPr="008B7AAF">
              <w:rPr>
                <w:rFonts w:eastAsia="Times New Roman"/>
                <w:color w:val="000000" w:themeColor="text1"/>
                <w:spacing w:val="-5"/>
                <w:szCs w:val="26"/>
                <w:lang w:val="en-US"/>
              </w:rPr>
              <w:t xml:space="preserve"> </w:t>
            </w:r>
            <w:proofErr w:type="spellStart"/>
            <w:r w:rsidRPr="008B7AAF">
              <w:rPr>
                <w:rFonts w:eastAsia="Times New Roman"/>
                <w:color w:val="000000" w:themeColor="text1"/>
                <w:szCs w:val="26"/>
                <w:lang w:val="en-US"/>
              </w:rPr>
              <w:t>nước</w:t>
            </w:r>
            <w:proofErr w:type="spellEnd"/>
            <w:r w:rsidRPr="008B7AAF">
              <w:rPr>
                <w:rFonts w:eastAsia="Times New Roman"/>
                <w:color w:val="000000" w:themeColor="text1"/>
                <w:spacing w:val="1"/>
                <w:szCs w:val="26"/>
                <w:lang w:val="en-US"/>
              </w:rPr>
              <w:t xml:space="preserve"> </w:t>
            </w:r>
            <w:proofErr w:type="spellStart"/>
            <w:r w:rsidRPr="008B7AAF">
              <w:rPr>
                <w:rFonts w:eastAsia="Times New Roman"/>
                <w:color w:val="000000" w:themeColor="text1"/>
                <w:szCs w:val="26"/>
                <w:lang w:val="en-US"/>
              </w:rPr>
              <w:t>trong</w:t>
            </w:r>
            <w:proofErr w:type="spellEnd"/>
            <w:r w:rsidRPr="008B7AAF">
              <w:rPr>
                <w:rFonts w:eastAsia="Times New Roman"/>
                <w:color w:val="000000" w:themeColor="text1"/>
                <w:spacing w:val="-5"/>
                <w:szCs w:val="26"/>
                <w:lang w:val="en-US"/>
              </w:rPr>
              <w:t xml:space="preserve"> </w:t>
            </w:r>
            <w:proofErr w:type="spellStart"/>
            <w:r w:rsidRPr="008B7AAF">
              <w:rPr>
                <w:rFonts w:eastAsia="Times New Roman"/>
                <w:color w:val="000000" w:themeColor="text1"/>
                <w:szCs w:val="26"/>
                <w:lang w:val="en-US"/>
              </w:rPr>
              <w:t>lõi</w:t>
            </w:r>
            <w:proofErr w:type="spellEnd"/>
          </w:p>
        </w:tc>
        <w:tc>
          <w:tcPr>
            <w:tcW w:w="1349" w:type="dxa"/>
            <w:tcBorders>
              <w:top w:val="single" w:sz="4" w:space="0" w:color="000000"/>
              <w:left w:val="single" w:sz="4" w:space="0" w:color="000000"/>
              <w:bottom w:val="single" w:sz="4" w:space="0" w:color="000000"/>
              <w:right w:val="single" w:sz="4" w:space="0" w:color="000000"/>
            </w:tcBorders>
          </w:tcPr>
          <w:p w14:paraId="3A7EA834" w14:textId="77777777" w:rsidR="00AB4170" w:rsidRPr="008B7AAF" w:rsidRDefault="00AB4170" w:rsidP="00AB4170">
            <w:pPr>
              <w:widowControl w:val="0"/>
              <w:autoSpaceDE w:val="0"/>
              <w:autoSpaceDN w:val="0"/>
              <w:spacing w:before="0" w:after="0"/>
              <w:ind w:firstLine="0"/>
              <w:rPr>
                <w:rFonts w:eastAsia="Times New Roman"/>
                <w:color w:val="000000" w:themeColor="text1"/>
                <w:szCs w:val="26"/>
                <w:lang w:val="en-US"/>
              </w:rPr>
            </w:pPr>
          </w:p>
        </w:tc>
        <w:tc>
          <w:tcPr>
            <w:tcW w:w="2074" w:type="dxa"/>
            <w:tcBorders>
              <w:top w:val="single" w:sz="4" w:space="0" w:color="000000"/>
              <w:left w:val="single" w:sz="4" w:space="0" w:color="000000"/>
              <w:bottom w:val="single" w:sz="4" w:space="0" w:color="000000"/>
              <w:right w:val="single" w:sz="4" w:space="0" w:color="000000"/>
            </w:tcBorders>
            <w:hideMark/>
          </w:tcPr>
          <w:p w14:paraId="2807B02E" w14:textId="77777777" w:rsidR="00AB4170" w:rsidRPr="008B7AAF" w:rsidRDefault="00AB4170" w:rsidP="00AB4170">
            <w:pPr>
              <w:widowControl w:val="0"/>
              <w:autoSpaceDE w:val="0"/>
              <w:autoSpaceDN w:val="0"/>
              <w:spacing w:before="0" w:after="0"/>
              <w:ind w:left="125" w:firstLine="0"/>
              <w:rPr>
                <w:rFonts w:eastAsia="Times New Roman"/>
                <w:color w:val="000000" w:themeColor="text1"/>
                <w:szCs w:val="26"/>
                <w:lang w:val="en-US"/>
              </w:rPr>
            </w:pPr>
            <w:proofErr w:type="spellStart"/>
            <w:r w:rsidRPr="008B7AAF">
              <w:rPr>
                <w:rFonts w:eastAsia="Times New Roman"/>
                <w:color w:val="000000" w:themeColor="text1"/>
                <w:szCs w:val="26"/>
                <w:lang w:val="en-US"/>
              </w:rPr>
              <w:t>có</w:t>
            </w:r>
            <w:proofErr w:type="spellEnd"/>
          </w:p>
        </w:tc>
      </w:tr>
      <w:tr w:rsidR="008B6BA4" w:rsidRPr="008B7AAF" w14:paraId="2FCC5D9D" w14:textId="77777777">
        <w:trPr>
          <w:trHeight w:val="340"/>
        </w:trPr>
        <w:tc>
          <w:tcPr>
            <w:tcW w:w="739" w:type="dxa"/>
            <w:tcBorders>
              <w:top w:val="single" w:sz="4" w:space="0" w:color="000000"/>
              <w:left w:val="single" w:sz="4" w:space="0" w:color="000000"/>
              <w:bottom w:val="single" w:sz="4" w:space="0" w:color="000000"/>
              <w:right w:val="single" w:sz="4" w:space="0" w:color="000000"/>
            </w:tcBorders>
            <w:hideMark/>
          </w:tcPr>
          <w:p w14:paraId="458D41AB" w14:textId="77777777" w:rsidR="00AB4170" w:rsidRPr="008B7AAF" w:rsidRDefault="00AB4170" w:rsidP="00587F9D">
            <w:pPr>
              <w:widowControl w:val="0"/>
              <w:autoSpaceDE w:val="0"/>
              <w:autoSpaceDN w:val="0"/>
              <w:spacing w:before="0" w:after="0"/>
              <w:ind w:firstLine="0"/>
              <w:jc w:val="center"/>
              <w:rPr>
                <w:rFonts w:eastAsia="Times New Roman"/>
                <w:color w:val="000000" w:themeColor="text1"/>
                <w:szCs w:val="26"/>
                <w:lang w:val="en-US"/>
              </w:rPr>
            </w:pPr>
            <w:r w:rsidRPr="008B7AAF">
              <w:rPr>
                <w:rFonts w:eastAsia="Times New Roman"/>
                <w:color w:val="000000" w:themeColor="text1"/>
                <w:szCs w:val="26"/>
                <w:lang w:val="en-US"/>
              </w:rPr>
              <w:t>10</w:t>
            </w:r>
          </w:p>
        </w:tc>
        <w:tc>
          <w:tcPr>
            <w:tcW w:w="5131" w:type="dxa"/>
            <w:tcBorders>
              <w:top w:val="single" w:sz="4" w:space="0" w:color="000000"/>
              <w:left w:val="single" w:sz="4" w:space="0" w:color="000000"/>
              <w:bottom w:val="single" w:sz="4" w:space="0" w:color="000000"/>
              <w:right w:val="single" w:sz="4" w:space="0" w:color="000000"/>
            </w:tcBorders>
            <w:hideMark/>
          </w:tcPr>
          <w:p w14:paraId="571D1C94" w14:textId="77777777" w:rsidR="00AB4170" w:rsidRPr="008B7AAF" w:rsidRDefault="00AB4170" w:rsidP="00AB4170">
            <w:pPr>
              <w:widowControl w:val="0"/>
              <w:autoSpaceDE w:val="0"/>
              <w:autoSpaceDN w:val="0"/>
              <w:spacing w:before="0" w:after="0"/>
              <w:ind w:firstLine="0"/>
              <w:rPr>
                <w:rFonts w:eastAsia="Times New Roman"/>
                <w:color w:val="000000" w:themeColor="text1"/>
                <w:szCs w:val="26"/>
                <w:lang w:val="en-US"/>
              </w:rPr>
            </w:pPr>
            <w:proofErr w:type="spellStart"/>
            <w:r w:rsidRPr="008B7AAF">
              <w:rPr>
                <w:rFonts w:eastAsia="Times New Roman"/>
                <w:color w:val="000000" w:themeColor="text1"/>
                <w:szCs w:val="26"/>
                <w:lang w:val="en-US"/>
              </w:rPr>
              <w:t>Loại</w:t>
            </w:r>
            <w:proofErr w:type="spellEnd"/>
            <w:r w:rsidRPr="008B7AAF">
              <w:rPr>
                <w:rFonts w:eastAsia="Times New Roman"/>
                <w:color w:val="000000" w:themeColor="text1"/>
                <w:spacing w:val="1"/>
                <w:szCs w:val="26"/>
                <w:lang w:val="en-US"/>
              </w:rPr>
              <w:t xml:space="preserve"> </w:t>
            </w:r>
            <w:proofErr w:type="spellStart"/>
            <w:r w:rsidRPr="008B7AAF">
              <w:rPr>
                <w:rFonts w:eastAsia="Times New Roman"/>
                <w:color w:val="000000" w:themeColor="text1"/>
                <w:szCs w:val="26"/>
                <w:lang w:val="en-US"/>
              </w:rPr>
              <w:t>vật</w:t>
            </w:r>
            <w:proofErr w:type="spellEnd"/>
            <w:r w:rsidRPr="008B7AAF">
              <w:rPr>
                <w:rFonts w:eastAsia="Times New Roman"/>
                <w:color w:val="000000" w:themeColor="text1"/>
                <w:spacing w:val="-2"/>
                <w:szCs w:val="26"/>
                <w:lang w:val="en-US"/>
              </w:rPr>
              <w:t xml:space="preserve"> </w:t>
            </w:r>
            <w:proofErr w:type="spellStart"/>
            <w:r w:rsidRPr="008B7AAF">
              <w:rPr>
                <w:rFonts w:eastAsia="Times New Roman"/>
                <w:color w:val="000000" w:themeColor="text1"/>
                <w:szCs w:val="26"/>
                <w:lang w:val="en-US"/>
              </w:rPr>
              <w:t>liệu</w:t>
            </w:r>
            <w:proofErr w:type="spellEnd"/>
            <w:r w:rsidRPr="008B7AAF">
              <w:rPr>
                <w:rFonts w:eastAsia="Times New Roman"/>
                <w:color w:val="000000" w:themeColor="text1"/>
                <w:spacing w:val="-2"/>
                <w:szCs w:val="26"/>
                <w:lang w:val="en-US"/>
              </w:rPr>
              <w:t xml:space="preserve"> </w:t>
            </w:r>
            <w:proofErr w:type="spellStart"/>
            <w:r w:rsidRPr="008B7AAF">
              <w:rPr>
                <w:rFonts w:eastAsia="Times New Roman"/>
                <w:color w:val="000000" w:themeColor="text1"/>
                <w:szCs w:val="26"/>
                <w:lang w:val="en-US"/>
              </w:rPr>
              <w:t>cách</w:t>
            </w:r>
            <w:proofErr w:type="spellEnd"/>
            <w:r w:rsidRPr="008B7AAF">
              <w:rPr>
                <w:rFonts w:eastAsia="Times New Roman"/>
                <w:color w:val="000000" w:themeColor="text1"/>
                <w:spacing w:val="-3"/>
                <w:szCs w:val="26"/>
                <w:lang w:val="en-US"/>
              </w:rPr>
              <w:t xml:space="preserve"> </w:t>
            </w:r>
            <w:proofErr w:type="spellStart"/>
            <w:r w:rsidRPr="008B7AAF">
              <w:rPr>
                <w:rFonts w:eastAsia="Times New Roman"/>
                <w:color w:val="000000" w:themeColor="text1"/>
                <w:szCs w:val="26"/>
                <w:lang w:val="en-US"/>
              </w:rPr>
              <w:t>điện</w:t>
            </w:r>
            <w:proofErr w:type="spellEnd"/>
          </w:p>
        </w:tc>
        <w:tc>
          <w:tcPr>
            <w:tcW w:w="1349" w:type="dxa"/>
            <w:tcBorders>
              <w:top w:val="single" w:sz="4" w:space="0" w:color="000000"/>
              <w:left w:val="single" w:sz="4" w:space="0" w:color="000000"/>
              <w:bottom w:val="single" w:sz="4" w:space="0" w:color="000000"/>
              <w:right w:val="single" w:sz="4" w:space="0" w:color="000000"/>
            </w:tcBorders>
          </w:tcPr>
          <w:p w14:paraId="12DE4358" w14:textId="77777777" w:rsidR="00AB4170" w:rsidRPr="008B7AAF" w:rsidRDefault="00AB4170" w:rsidP="00AB4170">
            <w:pPr>
              <w:widowControl w:val="0"/>
              <w:autoSpaceDE w:val="0"/>
              <w:autoSpaceDN w:val="0"/>
              <w:spacing w:before="0" w:after="0"/>
              <w:ind w:firstLine="0"/>
              <w:rPr>
                <w:rFonts w:eastAsia="Times New Roman"/>
                <w:color w:val="000000" w:themeColor="text1"/>
                <w:szCs w:val="26"/>
                <w:lang w:val="en-US"/>
              </w:rPr>
            </w:pPr>
          </w:p>
        </w:tc>
        <w:tc>
          <w:tcPr>
            <w:tcW w:w="2074" w:type="dxa"/>
            <w:tcBorders>
              <w:top w:val="single" w:sz="4" w:space="0" w:color="000000"/>
              <w:left w:val="single" w:sz="4" w:space="0" w:color="000000"/>
              <w:bottom w:val="single" w:sz="4" w:space="0" w:color="000000"/>
              <w:right w:val="single" w:sz="4" w:space="0" w:color="000000"/>
            </w:tcBorders>
            <w:hideMark/>
          </w:tcPr>
          <w:p w14:paraId="73CA37D2" w14:textId="77777777" w:rsidR="00AB4170" w:rsidRPr="008B7AAF" w:rsidRDefault="00AB4170" w:rsidP="00AB4170">
            <w:pPr>
              <w:widowControl w:val="0"/>
              <w:autoSpaceDE w:val="0"/>
              <w:autoSpaceDN w:val="0"/>
              <w:spacing w:before="0" w:after="0"/>
              <w:ind w:left="125" w:firstLine="0"/>
              <w:rPr>
                <w:rFonts w:eastAsia="Times New Roman"/>
                <w:color w:val="000000" w:themeColor="text1"/>
                <w:szCs w:val="26"/>
                <w:lang w:val="en-US"/>
              </w:rPr>
            </w:pPr>
            <w:r w:rsidRPr="008B7AAF">
              <w:rPr>
                <w:rFonts w:eastAsia="Times New Roman"/>
                <w:color w:val="000000" w:themeColor="text1"/>
                <w:szCs w:val="26"/>
                <w:lang w:val="en-US"/>
              </w:rPr>
              <w:t>XLPE/EPR</w:t>
            </w:r>
          </w:p>
        </w:tc>
      </w:tr>
      <w:tr w:rsidR="008B6BA4" w:rsidRPr="008B7AAF" w14:paraId="41D1C55B" w14:textId="77777777">
        <w:trPr>
          <w:trHeight w:val="676"/>
        </w:trPr>
        <w:tc>
          <w:tcPr>
            <w:tcW w:w="739" w:type="dxa"/>
            <w:tcBorders>
              <w:top w:val="single" w:sz="4" w:space="0" w:color="000000"/>
              <w:left w:val="single" w:sz="4" w:space="0" w:color="000000"/>
              <w:bottom w:val="single" w:sz="4" w:space="0" w:color="000000"/>
              <w:right w:val="single" w:sz="4" w:space="0" w:color="000000"/>
            </w:tcBorders>
            <w:hideMark/>
          </w:tcPr>
          <w:p w14:paraId="4E302048" w14:textId="77777777" w:rsidR="00AB4170" w:rsidRPr="008B7AAF" w:rsidRDefault="00AB4170" w:rsidP="00587F9D">
            <w:pPr>
              <w:widowControl w:val="0"/>
              <w:autoSpaceDE w:val="0"/>
              <w:autoSpaceDN w:val="0"/>
              <w:spacing w:before="194" w:after="0"/>
              <w:ind w:firstLine="0"/>
              <w:jc w:val="center"/>
              <w:rPr>
                <w:rFonts w:eastAsia="Times New Roman"/>
                <w:color w:val="000000" w:themeColor="text1"/>
                <w:szCs w:val="26"/>
                <w:lang w:val="en-US"/>
              </w:rPr>
            </w:pPr>
            <w:r w:rsidRPr="008B7AAF">
              <w:rPr>
                <w:rFonts w:eastAsia="Times New Roman"/>
                <w:color w:val="000000" w:themeColor="text1"/>
                <w:szCs w:val="26"/>
                <w:lang w:val="en-US"/>
              </w:rPr>
              <w:t>11</w:t>
            </w:r>
          </w:p>
        </w:tc>
        <w:tc>
          <w:tcPr>
            <w:tcW w:w="5131" w:type="dxa"/>
            <w:tcBorders>
              <w:top w:val="single" w:sz="4" w:space="0" w:color="000000"/>
              <w:left w:val="single" w:sz="4" w:space="0" w:color="000000"/>
              <w:bottom w:val="single" w:sz="4" w:space="0" w:color="000000"/>
              <w:right w:val="single" w:sz="4" w:space="0" w:color="000000"/>
            </w:tcBorders>
            <w:hideMark/>
          </w:tcPr>
          <w:p w14:paraId="2753589A" w14:textId="77777777" w:rsidR="00AB4170" w:rsidRPr="008B7AAF" w:rsidRDefault="00AB4170" w:rsidP="00AB4170">
            <w:pPr>
              <w:widowControl w:val="0"/>
              <w:tabs>
                <w:tab w:val="left" w:pos="657"/>
                <w:tab w:val="left" w:pos="1262"/>
                <w:tab w:val="left" w:pos="2001"/>
                <w:tab w:val="left" w:pos="2697"/>
                <w:tab w:val="left" w:pos="3287"/>
                <w:tab w:val="left" w:pos="3863"/>
                <w:tab w:val="left" w:pos="4569"/>
              </w:tabs>
              <w:autoSpaceDE w:val="0"/>
              <w:autoSpaceDN w:val="0"/>
              <w:spacing w:before="0" w:after="0"/>
              <w:ind w:firstLine="0"/>
              <w:rPr>
                <w:rFonts w:eastAsia="Times New Roman"/>
                <w:color w:val="000000" w:themeColor="text1"/>
                <w:szCs w:val="26"/>
                <w:lang w:val="en-US"/>
              </w:rPr>
            </w:pPr>
            <w:proofErr w:type="spellStart"/>
            <w:r w:rsidRPr="008B7AAF">
              <w:rPr>
                <w:rFonts w:eastAsia="Times New Roman"/>
                <w:color w:val="000000" w:themeColor="text1"/>
                <w:szCs w:val="26"/>
                <w:lang w:val="en-US"/>
              </w:rPr>
              <w:t>Độ</w:t>
            </w:r>
            <w:proofErr w:type="spellEnd"/>
            <w:r w:rsidRPr="008B7AAF">
              <w:rPr>
                <w:rFonts w:eastAsia="Times New Roman"/>
                <w:color w:val="000000" w:themeColor="text1"/>
                <w:szCs w:val="26"/>
                <w:lang w:val="en-US"/>
              </w:rPr>
              <w:tab/>
            </w:r>
            <w:proofErr w:type="spellStart"/>
            <w:r w:rsidRPr="008B7AAF">
              <w:rPr>
                <w:rFonts w:eastAsia="Times New Roman"/>
                <w:color w:val="000000" w:themeColor="text1"/>
                <w:szCs w:val="26"/>
                <w:lang w:val="en-US"/>
              </w:rPr>
              <w:t>dày</w:t>
            </w:r>
            <w:proofErr w:type="spellEnd"/>
            <w:r w:rsidRPr="008B7AAF">
              <w:rPr>
                <w:rFonts w:eastAsia="Times New Roman"/>
                <w:color w:val="000000" w:themeColor="text1"/>
                <w:szCs w:val="26"/>
                <w:lang w:val="en-US"/>
              </w:rPr>
              <w:tab/>
            </w:r>
            <w:proofErr w:type="spellStart"/>
            <w:r w:rsidRPr="008B7AAF">
              <w:rPr>
                <w:rFonts w:eastAsia="Times New Roman"/>
                <w:color w:val="000000" w:themeColor="text1"/>
                <w:szCs w:val="26"/>
                <w:lang w:val="en-US"/>
              </w:rPr>
              <w:t>danh</w:t>
            </w:r>
            <w:proofErr w:type="spellEnd"/>
            <w:r w:rsidRPr="008B7AAF">
              <w:rPr>
                <w:rFonts w:eastAsia="Times New Roman"/>
                <w:color w:val="000000" w:themeColor="text1"/>
                <w:szCs w:val="26"/>
                <w:lang w:val="en-US"/>
              </w:rPr>
              <w:tab/>
            </w:r>
            <w:proofErr w:type="spellStart"/>
            <w:r w:rsidRPr="008B7AAF">
              <w:rPr>
                <w:rFonts w:eastAsia="Times New Roman"/>
                <w:color w:val="000000" w:themeColor="text1"/>
                <w:szCs w:val="26"/>
                <w:lang w:val="en-US"/>
              </w:rPr>
              <w:t>định</w:t>
            </w:r>
            <w:proofErr w:type="spellEnd"/>
            <w:r w:rsidRPr="008B7AAF">
              <w:rPr>
                <w:rFonts w:eastAsia="Times New Roman"/>
                <w:color w:val="000000" w:themeColor="text1"/>
                <w:szCs w:val="26"/>
                <w:lang w:val="en-US"/>
              </w:rPr>
              <w:tab/>
            </w:r>
            <w:proofErr w:type="spellStart"/>
            <w:r w:rsidRPr="008B7AAF">
              <w:rPr>
                <w:rFonts w:eastAsia="Times New Roman"/>
                <w:color w:val="000000" w:themeColor="text1"/>
                <w:szCs w:val="26"/>
                <w:lang w:val="en-US"/>
              </w:rPr>
              <w:t>của</w:t>
            </w:r>
            <w:proofErr w:type="spellEnd"/>
            <w:r w:rsidRPr="008B7AAF">
              <w:rPr>
                <w:rFonts w:eastAsia="Times New Roman"/>
                <w:color w:val="000000" w:themeColor="text1"/>
                <w:szCs w:val="26"/>
                <w:lang w:val="en-US"/>
              </w:rPr>
              <w:tab/>
            </w:r>
            <w:proofErr w:type="spellStart"/>
            <w:r w:rsidRPr="008B7AAF">
              <w:rPr>
                <w:rFonts w:eastAsia="Times New Roman"/>
                <w:color w:val="000000" w:themeColor="text1"/>
                <w:szCs w:val="26"/>
                <w:lang w:val="en-US"/>
              </w:rPr>
              <w:t>lớp</w:t>
            </w:r>
            <w:proofErr w:type="spellEnd"/>
            <w:r w:rsidRPr="008B7AAF">
              <w:rPr>
                <w:rFonts w:eastAsia="Times New Roman"/>
                <w:color w:val="000000" w:themeColor="text1"/>
                <w:szCs w:val="26"/>
                <w:lang w:val="en-US"/>
              </w:rPr>
              <w:tab/>
            </w:r>
            <w:proofErr w:type="spellStart"/>
            <w:r w:rsidRPr="008B7AAF">
              <w:rPr>
                <w:rFonts w:eastAsia="Times New Roman"/>
                <w:color w:val="000000" w:themeColor="text1"/>
                <w:szCs w:val="26"/>
                <w:lang w:val="en-US"/>
              </w:rPr>
              <w:t>cách</w:t>
            </w:r>
            <w:proofErr w:type="spellEnd"/>
            <w:r w:rsidRPr="008B7AAF">
              <w:rPr>
                <w:rFonts w:eastAsia="Times New Roman"/>
                <w:color w:val="000000" w:themeColor="text1"/>
                <w:szCs w:val="26"/>
                <w:lang w:val="en-US"/>
              </w:rPr>
              <w:tab/>
            </w:r>
            <w:proofErr w:type="spellStart"/>
            <w:r w:rsidRPr="008B7AAF">
              <w:rPr>
                <w:rFonts w:eastAsia="Times New Roman"/>
                <w:color w:val="000000" w:themeColor="text1"/>
                <w:szCs w:val="26"/>
                <w:lang w:val="en-US"/>
              </w:rPr>
              <w:t>điện</w:t>
            </w:r>
            <w:proofErr w:type="spellEnd"/>
          </w:p>
          <w:p w14:paraId="437ADBBE" w14:textId="77777777" w:rsidR="00AB4170" w:rsidRPr="008B7AAF" w:rsidRDefault="00AB4170" w:rsidP="00AB4170">
            <w:pPr>
              <w:widowControl w:val="0"/>
              <w:autoSpaceDE w:val="0"/>
              <w:autoSpaceDN w:val="0"/>
              <w:spacing w:before="41" w:after="0" w:line="290" w:lineRule="exact"/>
              <w:ind w:firstLine="0"/>
              <w:rPr>
                <w:rFonts w:eastAsia="Times New Roman"/>
                <w:color w:val="000000" w:themeColor="text1"/>
                <w:szCs w:val="26"/>
                <w:lang w:val="en-US"/>
              </w:rPr>
            </w:pPr>
            <w:r w:rsidRPr="008B7AAF">
              <w:rPr>
                <w:rFonts w:eastAsia="Times New Roman"/>
                <w:color w:val="000000" w:themeColor="text1"/>
                <w:szCs w:val="26"/>
                <w:lang w:val="en-US"/>
              </w:rPr>
              <w:t>(XLPE/EPR)</w:t>
            </w:r>
          </w:p>
        </w:tc>
        <w:tc>
          <w:tcPr>
            <w:tcW w:w="1349" w:type="dxa"/>
            <w:tcBorders>
              <w:top w:val="single" w:sz="4" w:space="0" w:color="000000"/>
              <w:left w:val="single" w:sz="4" w:space="0" w:color="000000"/>
              <w:bottom w:val="single" w:sz="4" w:space="0" w:color="000000"/>
              <w:right w:val="single" w:sz="4" w:space="0" w:color="000000"/>
            </w:tcBorders>
            <w:hideMark/>
          </w:tcPr>
          <w:p w14:paraId="5B4CF305" w14:textId="77777777" w:rsidR="00AB4170" w:rsidRPr="008B7AAF" w:rsidRDefault="00AB4170" w:rsidP="00AB4170">
            <w:pPr>
              <w:widowControl w:val="0"/>
              <w:autoSpaceDE w:val="0"/>
              <w:autoSpaceDN w:val="0"/>
              <w:spacing w:before="0" w:after="0"/>
              <w:ind w:left="115" w:firstLine="0"/>
              <w:rPr>
                <w:rFonts w:eastAsia="Times New Roman"/>
                <w:color w:val="000000" w:themeColor="text1"/>
                <w:szCs w:val="26"/>
                <w:lang w:val="en-US"/>
              </w:rPr>
            </w:pPr>
            <w:r w:rsidRPr="008B7AAF">
              <w:rPr>
                <w:rFonts w:eastAsia="Times New Roman"/>
                <w:color w:val="000000" w:themeColor="text1"/>
                <w:szCs w:val="26"/>
                <w:lang w:val="en-US"/>
              </w:rPr>
              <w:t>mm</w:t>
            </w:r>
          </w:p>
        </w:tc>
        <w:tc>
          <w:tcPr>
            <w:tcW w:w="2074" w:type="dxa"/>
            <w:tcBorders>
              <w:top w:val="single" w:sz="4" w:space="0" w:color="000000"/>
              <w:left w:val="single" w:sz="4" w:space="0" w:color="000000"/>
              <w:bottom w:val="single" w:sz="4" w:space="0" w:color="000000"/>
              <w:right w:val="single" w:sz="4" w:space="0" w:color="000000"/>
            </w:tcBorders>
            <w:hideMark/>
          </w:tcPr>
          <w:p w14:paraId="3213EF58" w14:textId="77777777" w:rsidR="00AB4170" w:rsidRPr="008B7AAF" w:rsidRDefault="00AB4170" w:rsidP="00AB4170">
            <w:pPr>
              <w:widowControl w:val="0"/>
              <w:autoSpaceDE w:val="0"/>
              <w:autoSpaceDN w:val="0"/>
              <w:spacing w:before="0" w:after="0"/>
              <w:ind w:left="125" w:firstLine="0"/>
              <w:rPr>
                <w:rFonts w:eastAsia="Times New Roman"/>
                <w:color w:val="000000" w:themeColor="text1"/>
                <w:szCs w:val="26"/>
                <w:lang w:val="en-US"/>
              </w:rPr>
            </w:pPr>
            <w:r w:rsidRPr="008B7AAF">
              <w:rPr>
                <w:rFonts w:eastAsia="Times New Roman"/>
                <w:color w:val="000000" w:themeColor="text1"/>
                <w:szCs w:val="26"/>
                <w:lang w:val="en-US"/>
              </w:rPr>
              <w:t>1,2/1,6</w:t>
            </w:r>
          </w:p>
        </w:tc>
      </w:tr>
      <w:tr w:rsidR="008B6BA4" w:rsidRPr="008B7AAF" w14:paraId="097796EE" w14:textId="77777777">
        <w:trPr>
          <w:trHeight w:val="340"/>
        </w:trPr>
        <w:tc>
          <w:tcPr>
            <w:tcW w:w="739" w:type="dxa"/>
            <w:tcBorders>
              <w:top w:val="single" w:sz="4" w:space="0" w:color="000000"/>
              <w:left w:val="single" w:sz="4" w:space="0" w:color="000000"/>
              <w:bottom w:val="single" w:sz="4" w:space="0" w:color="000000"/>
              <w:right w:val="single" w:sz="4" w:space="0" w:color="000000"/>
            </w:tcBorders>
            <w:hideMark/>
          </w:tcPr>
          <w:p w14:paraId="278D0B5A" w14:textId="77777777" w:rsidR="00AB4170" w:rsidRPr="008B7AAF" w:rsidRDefault="00AB4170" w:rsidP="00587F9D">
            <w:pPr>
              <w:widowControl w:val="0"/>
              <w:autoSpaceDE w:val="0"/>
              <w:autoSpaceDN w:val="0"/>
              <w:spacing w:before="0" w:after="0"/>
              <w:ind w:firstLine="0"/>
              <w:jc w:val="center"/>
              <w:rPr>
                <w:rFonts w:eastAsia="Times New Roman"/>
                <w:color w:val="000000" w:themeColor="text1"/>
                <w:szCs w:val="26"/>
                <w:lang w:val="en-US"/>
              </w:rPr>
            </w:pPr>
            <w:r w:rsidRPr="008B7AAF">
              <w:rPr>
                <w:rFonts w:eastAsia="Times New Roman"/>
                <w:color w:val="000000" w:themeColor="text1"/>
                <w:szCs w:val="26"/>
                <w:lang w:val="en-US"/>
              </w:rPr>
              <w:lastRenderedPageBreak/>
              <w:t>12</w:t>
            </w:r>
          </w:p>
        </w:tc>
        <w:tc>
          <w:tcPr>
            <w:tcW w:w="5131" w:type="dxa"/>
            <w:tcBorders>
              <w:top w:val="single" w:sz="4" w:space="0" w:color="000000"/>
              <w:left w:val="single" w:sz="4" w:space="0" w:color="000000"/>
              <w:bottom w:val="single" w:sz="4" w:space="0" w:color="000000"/>
              <w:right w:val="single" w:sz="4" w:space="0" w:color="000000"/>
            </w:tcBorders>
            <w:hideMark/>
          </w:tcPr>
          <w:p w14:paraId="68F9469F" w14:textId="77777777" w:rsidR="00AB4170" w:rsidRPr="008B7AAF" w:rsidRDefault="00AB4170" w:rsidP="00AB4170">
            <w:pPr>
              <w:widowControl w:val="0"/>
              <w:autoSpaceDE w:val="0"/>
              <w:autoSpaceDN w:val="0"/>
              <w:spacing w:before="0" w:after="0"/>
              <w:ind w:firstLine="0"/>
              <w:rPr>
                <w:rFonts w:eastAsia="Times New Roman"/>
                <w:color w:val="000000" w:themeColor="text1"/>
                <w:szCs w:val="26"/>
                <w:lang w:val="en-US"/>
              </w:rPr>
            </w:pPr>
            <w:proofErr w:type="spellStart"/>
            <w:r w:rsidRPr="008B7AAF">
              <w:rPr>
                <w:rFonts w:eastAsia="Times New Roman"/>
                <w:color w:val="000000" w:themeColor="text1"/>
                <w:szCs w:val="26"/>
                <w:lang w:val="en-US"/>
              </w:rPr>
              <w:t>Loại</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vật</w:t>
            </w:r>
            <w:proofErr w:type="spellEnd"/>
            <w:r w:rsidRPr="008B7AAF">
              <w:rPr>
                <w:rFonts w:eastAsia="Times New Roman"/>
                <w:color w:val="000000" w:themeColor="text1"/>
                <w:spacing w:val="-2"/>
                <w:szCs w:val="26"/>
                <w:lang w:val="en-US"/>
              </w:rPr>
              <w:t xml:space="preserve"> </w:t>
            </w:r>
            <w:proofErr w:type="spellStart"/>
            <w:r w:rsidRPr="008B7AAF">
              <w:rPr>
                <w:rFonts w:eastAsia="Times New Roman"/>
                <w:color w:val="000000" w:themeColor="text1"/>
                <w:szCs w:val="26"/>
                <w:lang w:val="en-US"/>
              </w:rPr>
              <w:t>liệu</w:t>
            </w:r>
            <w:proofErr w:type="spellEnd"/>
            <w:r w:rsidRPr="008B7AAF">
              <w:rPr>
                <w:rFonts w:eastAsia="Times New Roman"/>
                <w:color w:val="000000" w:themeColor="text1"/>
                <w:spacing w:val="-3"/>
                <w:szCs w:val="26"/>
                <w:lang w:val="en-US"/>
              </w:rPr>
              <w:t xml:space="preserve"> </w:t>
            </w:r>
            <w:proofErr w:type="spellStart"/>
            <w:r w:rsidRPr="008B7AAF">
              <w:rPr>
                <w:rFonts w:eastAsia="Times New Roman"/>
                <w:color w:val="000000" w:themeColor="text1"/>
                <w:szCs w:val="26"/>
                <w:lang w:val="en-US"/>
              </w:rPr>
              <w:t>vỏ</w:t>
            </w:r>
            <w:proofErr w:type="spellEnd"/>
            <w:r w:rsidRPr="008B7AAF">
              <w:rPr>
                <w:rFonts w:eastAsia="Times New Roman"/>
                <w:color w:val="000000" w:themeColor="text1"/>
                <w:spacing w:val="-3"/>
                <w:szCs w:val="26"/>
                <w:lang w:val="en-US"/>
              </w:rPr>
              <w:t xml:space="preserve"> </w:t>
            </w:r>
            <w:proofErr w:type="spellStart"/>
            <w:r w:rsidRPr="008B7AAF">
              <w:rPr>
                <w:rFonts w:eastAsia="Times New Roman"/>
                <w:color w:val="000000" w:themeColor="text1"/>
                <w:szCs w:val="26"/>
                <w:lang w:val="en-US"/>
              </w:rPr>
              <w:t>bọc</w:t>
            </w:r>
            <w:proofErr w:type="spellEnd"/>
          </w:p>
        </w:tc>
        <w:tc>
          <w:tcPr>
            <w:tcW w:w="1349" w:type="dxa"/>
            <w:tcBorders>
              <w:top w:val="single" w:sz="4" w:space="0" w:color="000000"/>
              <w:left w:val="single" w:sz="4" w:space="0" w:color="000000"/>
              <w:bottom w:val="single" w:sz="4" w:space="0" w:color="000000"/>
              <w:right w:val="single" w:sz="4" w:space="0" w:color="000000"/>
            </w:tcBorders>
          </w:tcPr>
          <w:p w14:paraId="3E17342D" w14:textId="77777777" w:rsidR="00AB4170" w:rsidRPr="008B7AAF" w:rsidRDefault="00AB4170" w:rsidP="00AB4170">
            <w:pPr>
              <w:widowControl w:val="0"/>
              <w:autoSpaceDE w:val="0"/>
              <w:autoSpaceDN w:val="0"/>
              <w:spacing w:before="0" w:after="0"/>
              <w:ind w:firstLine="0"/>
              <w:rPr>
                <w:rFonts w:eastAsia="Times New Roman"/>
                <w:color w:val="000000" w:themeColor="text1"/>
                <w:szCs w:val="26"/>
                <w:lang w:val="en-US"/>
              </w:rPr>
            </w:pPr>
          </w:p>
        </w:tc>
        <w:tc>
          <w:tcPr>
            <w:tcW w:w="2074" w:type="dxa"/>
            <w:tcBorders>
              <w:top w:val="single" w:sz="4" w:space="0" w:color="000000"/>
              <w:left w:val="single" w:sz="4" w:space="0" w:color="000000"/>
              <w:bottom w:val="single" w:sz="4" w:space="0" w:color="000000"/>
              <w:right w:val="single" w:sz="4" w:space="0" w:color="000000"/>
            </w:tcBorders>
            <w:hideMark/>
          </w:tcPr>
          <w:p w14:paraId="1B398A33" w14:textId="77777777" w:rsidR="00AB4170" w:rsidRPr="008B7AAF" w:rsidRDefault="00AB4170" w:rsidP="00AB4170">
            <w:pPr>
              <w:widowControl w:val="0"/>
              <w:autoSpaceDE w:val="0"/>
              <w:autoSpaceDN w:val="0"/>
              <w:spacing w:before="0" w:after="0"/>
              <w:ind w:left="125" w:firstLine="0"/>
              <w:rPr>
                <w:rFonts w:eastAsia="Times New Roman"/>
                <w:color w:val="000000" w:themeColor="text1"/>
                <w:szCs w:val="26"/>
                <w:lang w:val="en-US"/>
              </w:rPr>
            </w:pPr>
            <w:r w:rsidRPr="008B7AAF">
              <w:rPr>
                <w:rFonts w:eastAsia="Times New Roman"/>
                <w:color w:val="000000" w:themeColor="text1"/>
                <w:szCs w:val="26"/>
                <w:lang w:val="en-US"/>
              </w:rPr>
              <w:t>PVC/PE</w:t>
            </w:r>
          </w:p>
        </w:tc>
      </w:tr>
      <w:tr w:rsidR="008B6BA4" w:rsidRPr="008B7AAF" w14:paraId="366F85E4" w14:textId="77777777">
        <w:trPr>
          <w:trHeight w:val="340"/>
        </w:trPr>
        <w:tc>
          <w:tcPr>
            <w:tcW w:w="739" w:type="dxa"/>
            <w:tcBorders>
              <w:top w:val="single" w:sz="4" w:space="0" w:color="000000"/>
              <w:left w:val="single" w:sz="4" w:space="0" w:color="000000"/>
              <w:bottom w:val="single" w:sz="4" w:space="0" w:color="000000"/>
              <w:right w:val="single" w:sz="4" w:space="0" w:color="000000"/>
            </w:tcBorders>
            <w:hideMark/>
          </w:tcPr>
          <w:p w14:paraId="4BE5D81D" w14:textId="77777777" w:rsidR="00AB4170" w:rsidRPr="008B7AAF" w:rsidRDefault="00AB4170" w:rsidP="00587F9D">
            <w:pPr>
              <w:widowControl w:val="0"/>
              <w:autoSpaceDE w:val="0"/>
              <w:autoSpaceDN w:val="0"/>
              <w:spacing w:before="0" w:after="0"/>
              <w:ind w:firstLine="0"/>
              <w:jc w:val="center"/>
              <w:rPr>
                <w:rFonts w:eastAsia="Times New Roman"/>
                <w:color w:val="000000" w:themeColor="text1"/>
                <w:szCs w:val="26"/>
                <w:lang w:val="en-US"/>
              </w:rPr>
            </w:pPr>
            <w:r w:rsidRPr="008B7AAF">
              <w:rPr>
                <w:rFonts w:eastAsia="Times New Roman"/>
                <w:color w:val="000000" w:themeColor="text1"/>
                <w:szCs w:val="26"/>
                <w:lang w:val="en-US"/>
              </w:rPr>
              <w:t>13</w:t>
            </w:r>
          </w:p>
        </w:tc>
        <w:tc>
          <w:tcPr>
            <w:tcW w:w="5131" w:type="dxa"/>
            <w:tcBorders>
              <w:top w:val="single" w:sz="4" w:space="0" w:color="000000"/>
              <w:left w:val="single" w:sz="4" w:space="0" w:color="000000"/>
              <w:bottom w:val="single" w:sz="4" w:space="0" w:color="000000"/>
              <w:right w:val="single" w:sz="4" w:space="0" w:color="000000"/>
            </w:tcBorders>
            <w:hideMark/>
          </w:tcPr>
          <w:p w14:paraId="4BA0BE74" w14:textId="77777777" w:rsidR="00AB4170" w:rsidRPr="008B7AAF" w:rsidRDefault="00AB4170" w:rsidP="00AB4170">
            <w:pPr>
              <w:widowControl w:val="0"/>
              <w:autoSpaceDE w:val="0"/>
              <w:autoSpaceDN w:val="0"/>
              <w:spacing w:before="0" w:after="0"/>
              <w:ind w:firstLine="0"/>
              <w:rPr>
                <w:rFonts w:eastAsia="Times New Roman"/>
                <w:color w:val="000000" w:themeColor="text1"/>
                <w:szCs w:val="26"/>
                <w:lang w:val="en-US"/>
              </w:rPr>
            </w:pPr>
            <w:proofErr w:type="spellStart"/>
            <w:r w:rsidRPr="008B7AAF">
              <w:rPr>
                <w:rFonts w:eastAsia="Times New Roman"/>
                <w:color w:val="000000" w:themeColor="text1"/>
                <w:szCs w:val="26"/>
                <w:lang w:val="en-US"/>
              </w:rPr>
              <w:t>Độ</w:t>
            </w:r>
            <w:proofErr w:type="spellEnd"/>
            <w:r w:rsidRPr="008B7AAF">
              <w:rPr>
                <w:rFonts w:eastAsia="Times New Roman"/>
                <w:color w:val="000000" w:themeColor="text1"/>
                <w:spacing w:val="-2"/>
                <w:szCs w:val="26"/>
                <w:lang w:val="en-US"/>
              </w:rPr>
              <w:t xml:space="preserve"> </w:t>
            </w:r>
            <w:proofErr w:type="spellStart"/>
            <w:r w:rsidRPr="008B7AAF">
              <w:rPr>
                <w:rFonts w:eastAsia="Times New Roman"/>
                <w:color w:val="000000" w:themeColor="text1"/>
                <w:szCs w:val="26"/>
                <w:lang w:val="en-US"/>
              </w:rPr>
              <w:t>dày</w:t>
            </w:r>
            <w:proofErr w:type="spellEnd"/>
            <w:r w:rsidRPr="008B7AAF">
              <w:rPr>
                <w:rFonts w:eastAsia="Times New Roman"/>
                <w:color w:val="000000" w:themeColor="text1"/>
                <w:spacing w:val="-1"/>
                <w:szCs w:val="26"/>
                <w:lang w:val="en-US"/>
              </w:rPr>
              <w:t xml:space="preserve"> </w:t>
            </w:r>
            <w:proofErr w:type="spellStart"/>
            <w:r w:rsidRPr="008B7AAF">
              <w:rPr>
                <w:rFonts w:eastAsia="Times New Roman"/>
                <w:color w:val="000000" w:themeColor="text1"/>
                <w:szCs w:val="26"/>
                <w:lang w:val="en-US"/>
              </w:rPr>
              <w:t>danh</w:t>
            </w:r>
            <w:proofErr w:type="spellEnd"/>
            <w:r w:rsidRPr="008B7AAF">
              <w:rPr>
                <w:rFonts w:eastAsia="Times New Roman"/>
                <w:color w:val="000000" w:themeColor="text1"/>
                <w:spacing w:val="-1"/>
                <w:szCs w:val="26"/>
                <w:lang w:val="en-US"/>
              </w:rPr>
              <w:t xml:space="preserve"> </w:t>
            </w:r>
            <w:proofErr w:type="spellStart"/>
            <w:r w:rsidRPr="008B7AAF">
              <w:rPr>
                <w:rFonts w:eastAsia="Times New Roman"/>
                <w:color w:val="000000" w:themeColor="text1"/>
                <w:szCs w:val="26"/>
                <w:lang w:val="en-US"/>
              </w:rPr>
              <w:t>định</w:t>
            </w:r>
            <w:proofErr w:type="spellEnd"/>
            <w:r w:rsidRPr="008B7AAF">
              <w:rPr>
                <w:rFonts w:eastAsia="Times New Roman"/>
                <w:color w:val="000000" w:themeColor="text1"/>
                <w:spacing w:val="-1"/>
                <w:szCs w:val="26"/>
                <w:lang w:val="en-US"/>
              </w:rPr>
              <w:t xml:space="preserve"> </w:t>
            </w:r>
            <w:proofErr w:type="spellStart"/>
            <w:r w:rsidRPr="008B7AAF">
              <w:rPr>
                <w:rFonts w:eastAsia="Times New Roman"/>
                <w:color w:val="000000" w:themeColor="text1"/>
                <w:szCs w:val="26"/>
                <w:lang w:val="en-US"/>
              </w:rPr>
              <w:t>của</w:t>
            </w:r>
            <w:proofErr w:type="spellEnd"/>
            <w:r w:rsidRPr="008B7AAF">
              <w:rPr>
                <w:rFonts w:eastAsia="Times New Roman"/>
                <w:color w:val="000000" w:themeColor="text1"/>
                <w:spacing w:val="-1"/>
                <w:szCs w:val="26"/>
                <w:lang w:val="en-US"/>
              </w:rPr>
              <w:t xml:space="preserve"> </w:t>
            </w:r>
            <w:proofErr w:type="spellStart"/>
            <w:r w:rsidRPr="008B7AAF">
              <w:rPr>
                <w:rFonts w:eastAsia="Times New Roman"/>
                <w:color w:val="000000" w:themeColor="text1"/>
                <w:szCs w:val="26"/>
                <w:lang w:val="en-US"/>
              </w:rPr>
              <w:t>lớp</w:t>
            </w:r>
            <w:proofErr w:type="spellEnd"/>
            <w:r w:rsidRPr="008B7AAF">
              <w:rPr>
                <w:rFonts w:eastAsia="Times New Roman"/>
                <w:color w:val="000000" w:themeColor="text1"/>
                <w:spacing w:val="-1"/>
                <w:szCs w:val="26"/>
                <w:lang w:val="en-US"/>
              </w:rPr>
              <w:t xml:space="preserve"> </w:t>
            </w:r>
            <w:proofErr w:type="spellStart"/>
            <w:r w:rsidRPr="008B7AAF">
              <w:rPr>
                <w:rFonts w:eastAsia="Times New Roman"/>
                <w:color w:val="000000" w:themeColor="text1"/>
                <w:szCs w:val="26"/>
                <w:lang w:val="en-US"/>
              </w:rPr>
              <w:t>vỏ</w:t>
            </w:r>
            <w:proofErr w:type="spellEnd"/>
            <w:r w:rsidRPr="008B7AAF">
              <w:rPr>
                <w:rFonts w:eastAsia="Times New Roman"/>
                <w:color w:val="000000" w:themeColor="text1"/>
                <w:spacing w:val="-1"/>
                <w:szCs w:val="26"/>
                <w:lang w:val="en-US"/>
              </w:rPr>
              <w:t xml:space="preserve"> </w:t>
            </w:r>
            <w:proofErr w:type="spellStart"/>
            <w:r w:rsidRPr="008B7AAF">
              <w:rPr>
                <w:rFonts w:eastAsia="Times New Roman"/>
                <w:color w:val="000000" w:themeColor="text1"/>
                <w:szCs w:val="26"/>
                <w:lang w:val="en-US"/>
              </w:rPr>
              <w:t>bọc</w:t>
            </w:r>
            <w:proofErr w:type="spellEnd"/>
            <w:r w:rsidRPr="008B7AAF">
              <w:rPr>
                <w:rFonts w:eastAsia="Times New Roman"/>
                <w:color w:val="000000" w:themeColor="text1"/>
                <w:spacing w:val="-1"/>
                <w:szCs w:val="26"/>
                <w:lang w:val="en-US"/>
              </w:rPr>
              <w:t xml:space="preserve"> </w:t>
            </w:r>
            <w:proofErr w:type="spellStart"/>
            <w:r w:rsidRPr="008B7AAF">
              <w:rPr>
                <w:rFonts w:eastAsia="Times New Roman"/>
                <w:color w:val="000000" w:themeColor="text1"/>
                <w:szCs w:val="26"/>
                <w:lang w:val="en-US"/>
              </w:rPr>
              <w:t>ngoài</w:t>
            </w:r>
            <w:proofErr w:type="spellEnd"/>
          </w:p>
        </w:tc>
        <w:tc>
          <w:tcPr>
            <w:tcW w:w="1349" w:type="dxa"/>
            <w:tcBorders>
              <w:top w:val="single" w:sz="4" w:space="0" w:color="000000"/>
              <w:left w:val="single" w:sz="4" w:space="0" w:color="000000"/>
              <w:bottom w:val="single" w:sz="4" w:space="0" w:color="000000"/>
              <w:right w:val="single" w:sz="4" w:space="0" w:color="000000"/>
            </w:tcBorders>
            <w:hideMark/>
          </w:tcPr>
          <w:p w14:paraId="70B753E3" w14:textId="77777777" w:rsidR="00AB4170" w:rsidRPr="008B7AAF" w:rsidRDefault="00AB4170" w:rsidP="00AB4170">
            <w:pPr>
              <w:widowControl w:val="0"/>
              <w:autoSpaceDE w:val="0"/>
              <w:autoSpaceDN w:val="0"/>
              <w:spacing w:before="0" w:after="0"/>
              <w:ind w:left="115" w:firstLine="0"/>
              <w:rPr>
                <w:rFonts w:eastAsia="Times New Roman"/>
                <w:color w:val="000000" w:themeColor="text1"/>
                <w:szCs w:val="26"/>
                <w:lang w:val="en-US"/>
              </w:rPr>
            </w:pPr>
            <w:r w:rsidRPr="008B7AAF">
              <w:rPr>
                <w:rFonts w:eastAsia="Times New Roman"/>
                <w:color w:val="000000" w:themeColor="text1"/>
                <w:szCs w:val="26"/>
                <w:lang w:val="en-US"/>
              </w:rPr>
              <w:t>mm</w:t>
            </w:r>
          </w:p>
        </w:tc>
        <w:tc>
          <w:tcPr>
            <w:tcW w:w="2074" w:type="dxa"/>
            <w:tcBorders>
              <w:top w:val="single" w:sz="4" w:space="0" w:color="000000"/>
              <w:left w:val="single" w:sz="4" w:space="0" w:color="000000"/>
              <w:bottom w:val="single" w:sz="4" w:space="0" w:color="000000"/>
              <w:right w:val="single" w:sz="4" w:space="0" w:color="000000"/>
            </w:tcBorders>
            <w:hideMark/>
          </w:tcPr>
          <w:p w14:paraId="441A0CF2" w14:textId="77777777" w:rsidR="00AB4170" w:rsidRPr="008B7AAF" w:rsidRDefault="00AB4170" w:rsidP="00AB4170">
            <w:pPr>
              <w:widowControl w:val="0"/>
              <w:autoSpaceDE w:val="0"/>
              <w:autoSpaceDN w:val="0"/>
              <w:spacing w:before="0" w:after="0"/>
              <w:ind w:left="125" w:firstLine="0"/>
              <w:rPr>
                <w:rFonts w:eastAsia="Times New Roman"/>
                <w:color w:val="000000" w:themeColor="text1"/>
                <w:szCs w:val="26"/>
                <w:lang w:val="en-US"/>
              </w:rPr>
            </w:pPr>
            <w:proofErr w:type="spellStart"/>
            <w:r w:rsidRPr="008B7AAF">
              <w:rPr>
                <w:rFonts w:eastAsia="Times New Roman"/>
                <w:color w:val="000000" w:themeColor="text1"/>
                <w:szCs w:val="26"/>
                <w:lang w:val="en-US"/>
              </w:rPr>
              <w:t>Nêu</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cụ</w:t>
            </w:r>
            <w:proofErr w:type="spellEnd"/>
            <w:r w:rsidRPr="008B7AAF">
              <w:rPr>
                <w:rFonts w:eastAsia="Times New Roman"/>
                <w:color w:val="000000" w:themeColor="text1"/>
                <w:spacing w:val="1"/>
                <w:szCs w:val="26"/>
                <w:lang w:val="en-US"/>
              </w:rPr>
              <w:t xml:space="preserve"> </w:t>
            </w:r>
            <w:proofErr w:type="spellStart"/>
            <w:r w:rsidRPr="008B7AAF">
              <w:rPr>
                <w:rFonts w:eastAsia="Times New Roman"/>
                <w:color w:val="000000" w:themeColor="text1"/>
                <w:szCs w:val="26"/>
                <w:lang w:val="en-US"/>
              </w:rPr>
              <w:t>thể</w:t>
            </w:r>
            <w:proofErr w:type="spellEnd"/>
          </w:p>
        </w:tc>
      </w:tr>
      <w:tr w:rsidR="008B6BA4" w:rsidRPr="008B7AAF" w14:paraId="21242991" w14:textId="77777777">
        <w:trPr>
          <w:trHeight w:val="340"/>
        </w:trPr>
        <w:tc>
          <w:tcPr>
            <w:tcW w:w="739" w:type="dxa"/>
            <w:tcBorders>
              <w:top w:val="single" w:sz="4" w:space="0" w:color="000000"/>
              <w:left w:val="single" w:sz="4" w:space="0" w:color="000000"/>
              <w:bottom w:val="single" w:sz="4" w:space="0" w:color="000000"/>
              <w:right w:val="single" w:sz="4" w:space="0" w:color="000000"/>
            </w:tcBorders>
            <w:hideMark/>
          </w:tcPr>
          <w:p w14:paraId="6F705DD5" w14:textId="77777777" w:rsidR="00AB4170" w:rsidRPr="008B7AAF" w:rsidRDefault="00AB4170" w:rsidP="00587F9D">
            <w:pPr>
              <w:widowControl w:val="0"/>
              <w:autoSpaceDE w:val="0"/>
              <w:autoSpaceDN w:val="0"/>
              <w:spacing w:before="0" w:after="0"/>
              <w:ind w:firstLine="0"/>
              <w:jc w:val="center"/>
              <w:rPr>
                <w:rFonts w:eastAsia="Times New Roman"/>
                <w:color w:val="000000" w:themeColor="text1"/>
                <w:szCs w:val="26"/>
                <w:lang w:val="en-US"/>
              </w:rPr>
            </w:pPr>
            <w:r w:rsidRPr="008B7AAF">
              <w:rPr>
                <w:rFonts w:eastAsia="Times New Roman"/>
                <w:color w:val="000000" w:themeColor="text1"/>
                <w:szCs w:val="26"/>
                <w:lang w:val="en-US"/>
              </w:rPr>
              <w:t>14</w:t>
            </w:r>
          </w:p>
        </w:tc>
        <w:tc>
          <w:tcPr>
            <w:tcW w:w="5131" w:type="dxa"/>
            <w:tcBorders>
              <w:top w:val="single" w:sz="4" w:space="0" w:color="000000"/>
              <w:left w:val="single" w:sz="4" w:space="0" w:color="000000"/>
              <w:bottom w:val="single" w:sz="4" w:space="0" w:color="000000"/>
              <w:right w:val="single" w:sz="4" w:space="0" w:color="000000"/>
            </w:tcBorders>
            <w:hideMark/>
          </w:tcPr>
          <w:p w14:paraId="44CCA4B2" w14:textId="77777777" w:rsidR="00AB4170" w:rsidRPr="008B7AAF" w:rsidRDefault="00AB4170" w:rsidP="00AB4170">
            <w:pPr>
              <w:widowControl w:val="0"/>
              <w:autoSpaceDE w:val="0"/>
              <w:autoSpaceDN w:val="0"/>
              <w:spacing w:before="0" w:after="0"/>
              <w:ind w:firstLine="0"/>
              <w:rPr>
                <w:rFonts w:eastAsia="Times New Roman"/>
                <w:color w:val="000000" w:themeColor="text1"/>
                <w:szCs w:val="26"/>
                <w:lang w:val="en-US"/>
              </w:rPr>
            </w:pPr>
            <w:proofErr w:type="spellStart"/>
            <w:r w:rsidRPr="008B7AAF">
              <w:rPr>
                <w:rFonts w:eastAsia="Times New Roman"/>
                <w:color w:val="000000" w:themeColor="text1"/>
                <w:szCs w:val="26"/>
                <w:lang w:val="en-US"/>
              </w:rPr>
              <w:t>Đường</w:t>
            </w:r>
            <w:proofErr w:type="spellEnd"/>
            <w:r w:rsidRPr="008B7AAF">
              <w:rPr>
                <w:rFonts w:eastAsia="Times New Roman"/>
                <w:color w:val="000000" w:themeColor="text1"/>
                <w:spacing w:val="-2"/>
                <w:szCs w:val="26"/>
                <w:lang w:val="en-US"/>
              </w:rPr>
              <w:t xml:space="preserve"> </w:t>
            </w:r>
            <w:proofErr w:type="spellStart"/>
            <w:r w:rsidRPr="008B7AAF">
              <w:rPr>
                <w:rFonts w:eastAsia="Times New Roman"/>
                <w:color w:val="000000" w:themeColor="text1"/>
                <w:szCs w:val="26"/>
                <w:lang w:val="en-US"/>
              </w:rPr>
              <w:t>kính</w:t>
            </w:r>
            <w:proofErr w:type="spellEnd"/>
            <w:r w:rsidRPr="008B7AAF">
              <w:rPr>
                <w:rFonts w:eastAsia="Times New Roman"/>
                <w:color w:val="000000" w:themeColor="text1"/>
                <w:spacing w:val="-1"/>
                <w:szCs w:val="26"/>
                <w:lang w:val="en-US"/>
              </w:rPr>
              <w:t xml:space="preserve"> </w:t>
            </w:r>
            <w:proofErr w:type="spellStart"/>
            <w:r w:rsidRPr="008B7AAF">
              <w:rPr>
                <w:rFonts w:eastAsia="Times New Roman"/>
                <w:color w:val="000000" w:themeColor="text1"/>
                <w:szCs w:val="26"/>
                <w:lang w:val="en-US"/>
              </w:rPr>
              <w:t>ngoài</w:t>
            </w:r>
            <w:proofErr w:type="spellEnd"/>
            <w:r w:rsidRPr="008B7AAF">
              <w:rPr>
                <w:rFonts w:eastAsia="Times New Roman"/>
                <w:color w:val="000000" w:themeColor="text1"/>
                <w:spacing w:val="-1"/>
                <w:szCs w:val="26"/>
                <w:lang w:val="en-US"/>
              </w:rPr>
              <w:t xml:space="preserve"> </w:t>
            </w:r>
            <w:proofErr w:type="spellStart"/>
            <w:r w:rsidRPr="008B7AAF">
              <w:rPr>
                <w:rFonts w:eastAsia="Times New Roman"/>
                <w:color w:val="000000" w:themeColor="text1"/>
                <w:szCs w:val="26"/>
                <w:lang w:val="en-US"/>
              </w:rPr>
              <w:t>của</w:t>
            </w:r>
            <w:proofErr w:type="spellEnd"/>
            <w:r w:rsidRPr="008B7AAF">
              <w:rPr>
                <w:rFonts w:eastAsia="Times New Roman"/>
                <w:color w:val="000000" w:themeColor="text1"/>
                <w:spacing w:val="-1"/>
                <w:szCs w:val="26"/>
                <w:lang w:val="en-US"/>
              </w:rPr>
              <w:t xml:space="preserve"> </w:t>
            </w:r>
            <w:proofErr w:type="spellStart"/>
            <w:r w:rsidRPr="008B7AAF">
              <w:rPr>
                <w:rFonts w:eastAsia="Times New Roman"/>
                <w:color w:val="000000" w:themeColor="text1"/>
                <w:szCs w:val="26"/>
                <w:lang w:val="en-US"/>
              </w:rPr>
              <w:t>cáp</w:t>
            </w:r>
            <w:proofErr w:type="spellEnd"/>
          </w:p>
        </w:tc>
        <w:tc>
          <w:tcPr>
            <w:tcW w:w="1349" w:type="dxa"/>
            <w:tcBorders>
              <w:top w:val="single" w:sz="4" w:space="0" w:color="000000"/>
              <w:left w:val="single" w:sz="4" w:space="0" w:color="000000"/>
              <w:bottom w:val="single" w:sz="4" w:space="0" w:color="000000"/>
              <w:right w:val="single" w:sz="4" w:space="0" w:color="000000"/>
            </w:tcBorders>
            <w:hideMark/>
          </w:tcPr>
          <w:p w14:paraId="79D7254A" w14:textId="77777777" w:rsidR="00AB4170" w:rsidRPr="008B7AAF" w:rsidRDefault="00AB4170" w:rsidP="00AB4170">
            <w:pPr>
              <w:widowControl w:val="0"/>
              <w:autoSpaceDE w:val="0"/>
              <w:autoSpaceDN w:val="0"/>
              <w:spacing w:before="0" w:after="0"/>
              <w:ind w:left="115" w:firstLine="0"/>
              <w:rPr>
                <w:rFonts w:eastAsia="Times New Roman"/>
                <w:color w:val="000000" w:themeColor="text1"/>
                <w:szCs w:val="26"/>
                <w:lang w:val="en-US"/>
              </w:rPr>
            </w:pPr>
            <w:r w:rsidRPr="008B7AAF">
              <w:rPr>
                <w:rFonts w:eastAsia="Times New Roman"/>
                <w:color w:val="000000" w:themeColor="text1"/>
                <w:szCs w:val="26"/>
                <w:lang w:val="en-US"/>
              </w:rPr>
              <w:t>mm</w:t>
            </w:r>
          </w:p>
        </w:tc>
        <w:tc>
          <w:tcPr>
            <w:tcW w:w="2074" w:type="dxa"/>
            <w:tcBorders>
              <w:top w:val="single" w:sz="4" w:space="0" w:color="000000"/>
              <w:left w:val="single" w:sz="4" w:space="0" w:color="000000"/>
              <w:bottom w:val="single" w:sz="4" w:space="0" w:color="000000"/>
              <w:right w:val="single" w:sz="4" w:space="0" w:color="000000"/>
            </w:tcBorders>
            <w:hideMark/>
          </w:tcPr>
          <w:p w14:paraId="4DBE85E9" w14:textId="77777777" w:rsidR="00AB4170" w:rsidRPr="008B7AAF" w:rsidRDefault="00AB4170" w:rsidP="00AB4170">
            <w:pPr>
              <w:widowControl w:val="0"/>
              <w:autoSpaceDE w:val="0"/>
              <w:autoSpaceDN w:val="0"/>
              <w:spacing w:before="0" w:after="0"/>
              <w:ind w:left="125" w:firstLine="0"/>
              <w:rPr>
                <w:rFonts w:eastAsia="Times New Roman"/>
                <w:color w:val="000000" w:themeColor="text1"/>
                <w:szCs w:val="26"/>
                <w:lang w:val="en-US"/>
              </w:rPr>
            </w:pPr>
            <w:proofErr w:type="spellStart"/>
            <w:r w:rsidRPr="008B7AAF">
              <w:rPr>
                <w:rFonts w:eastAsia="Times New Roman"/>
                <w:color w:val="000000" w:themeColor="text1"/>
                <w:szCs w:val="26"/>
                <w:lang w:val="en-US"/>
              </w:rPr>
              <w:t>Nêu</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cụ</w:t>
            </w:r>
            <w:proofErr w:type="spellEnd"/>
            <w:r w:rsidRPr="008B7AAF">
              <w:rPr>
                <w:rFonts w:eastAsia="Times New Roman"/>
                <w:color w:val="000000" w:themeColor="text1"/>
                <w:spacing w:val="1"/>
                <w:szCs w:val="26"/>
                <w:lang w:val="en-US"/>
              </w:rPr>
              <w:t xml:space="preserve"> </w:t>
            </w:r>
            <w:proofErr w:type="spellStart"/>
            <w:r w:rsidRPr="008B7AAF">
              <w:rPr>
                <w:rFonts w:eastAsia="Times New Roman"/>
                <w:color w:val="000000" w:themeColor="text1"/>
                <w:szCs w:val="26"/>
                <w:lang w:val="en-US"/>
              </w:rPr>
              <w:t>thể</w:t>
            </w:r>
            <w:proofErr w:type="spellEnd"/>
          </w:p>
        </w:tc>
      </w:tr>
      <w:tr w:rsidR="008B6BA4" w:rsidRPr="008B7AAF" w14:paraId="6CE0F3BA" w14:textId="77777777">
        <w:trPr>
          <w:trHeight w:val="340"/>
        </w:trPr>
        <w:tc>
          <w:tcPr>
            <w:tcW w:w="739" w:type="dxa"/>
            <w:tcBorders>
              <w:top w:val="single" w:sz="4" w:space="0" w:color="000000"/>
              <w:left w:val="single" w:sz="4" w:space="0" w:color="000000"/>
              <w:bottom w:val="single" w:sz="4" w:space="0" w:color="000000"/>
              <w:right w:val="single" w:sz="4" w:space="0" w:color="000000"/>
            </w:tcBorders>
            <w:hideMark/>
          </w:tcPr>
          <w:p w14:paraId="035B6510" w14:textId="77777777" w:rsidR="00AB4170" w:rsidRPr="008B7AAF" w:rsidRDefault="00AB4170" w:rsidP="00587F9D">
            <w:pPr>
              <w:widowControl w:val="0"/>
              <w:autoSpaceDE w:val="0"/>
              <w:autoSpaceDN w:val="0"/>
              <w:spacing w:before="0" w:after="0"/>
              <w:ind w:firstLine="0"/>
              <w:jc w:val="center"/>
              <w:rPr>
                <w:rFonts w:eastAsia="Times New Roman"/>
                <w:color w:val="000000" w:themeColor="text1"/>
                <w:szCs w:val="26"/>
                <w:lang w:val="en-US"/>
              </w:rPr>
            </w:pPr>
            <w:r w:rsidRPr="008B7AAF">
              <w:rPr>
                <w:rFonts w:eastAsia="Times New Roman"/>
                <w:color w:val="000000" w:themeColor="text1"/>
                <w:szCs w:val="26"/>
                <w:lang w:val="en-US"/>
              </w:rPr>
              <w:t>15</w:t>
            </w:r>
          </w:p>
        </w:tc>
        <w:tc>
          <w:tcPr>
            <w:tcW w:w="5131" w:type="dxa"/>
            <w:tcBorders>
              <w:top w:val="single" w:sz="4" w:space="0" w:color="000000"/>
              <w:left w:val="single" w:sz="4" w:space="0" w:color="000000"/>
              <w:bottom w:val="single" w:sz="4" w:space="0" w:color="000000"/>
              <w:right w:val="single" w:sz="4" w:space="0" w:color="000000"/>
            </w:tcBorders>
            <w:hideMark/>
          </w:tcPr>
          <w:p w14:paraId="6440D1EE" w14:textId="77777777" w:rsidR="00AB4170" w:rsidRPr="008B7AAF" w:rsidRDefault="00AB4170" w:rsidP="00AB4170">
            <w:pPr>
              <w:widowControl w:val="0"/>
              <w:autoSpaceDE w:val="0"/>
              <w:autoSpaceDN w:val="0"/>
              <w:spacing w:before="0" w:after="0"/>
              <w:ind w:firstLine="0"/>
              <w:rPr>
                <w:rFonts w:eastAsia="Times New Roman"/>
                <w:color w:val="000000" w:themeColor="text1"/>
                <w:szCs w:val="26"/>
                <w:lang w:val="en-US"/>
              </w:rPr>
            </w:pPr>
            <w:proofErr w:type="spellStart"/>
            <w:r w:rsidRPr="008B7AAF">
              <w:rPr>
                <w:rFonts w:eastAsia="Times New Roman"/>
                <w:color w:val="000000" w:themeColor="text1"/>
                <w:szCs w:val="26"/>
                <w:lang w:val="en-US"/>
              </w:rPr>
              <w:t>Nhiệt</w:t>
            </w:r>
            <w:proofErr w:type="spellEnd"/>
            <w:r w:rsidRPr="008B7AAF">
              <w:rPr>
                <w:rFonts w:eastAsia="Times New Roman"/>
                <w:color w:val="000000" w:themeColor="text1"/>
                <w:spacing w:val="-1"/>
                <w:szCs w:val="26"/>
                <w:lang w:val="en-US"/>
              </w:rPr>
              <w:t xml:space="preserve"> </w:t>
            </w:r>
            <w:proofErr w:type="spellStart"/>
            <w:r w:rsidRPr="008B7AAF">
              <w:rPr>
                <w:rFonts w:eastAsia="Times New Roman"/>
                <w:color w:val="000000" w:themeColor="text1"/>
                <w:szCs w:val="26"/>
                <w:lang w:val="en-US"/>
              </w:rPr>
              <w:t>độ</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tối</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đa</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của</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lõi</w:t>
            </w:r>
            <w:proofErr w:type="spellEnd"/>
            <w:r w:rsidRPr="008B7AAF">
              <w:rPr>
                <w:rFonts w:eastAsia="Times New Roman"/>
                <w:color w:val="000000" w:themeColor="text1"/>
                <w:spacing w:val="-5"/>
                <w:szCs w:val="26"/>
                <w:lang w:val="en-US"/>
              </w:rPr>
              <w:t xml:space="preserve"> </w:t>
            </w:r>
            <w:proofErr w:type="spellStart"/>
            <w:r w:rsidRPr="008B7AAF">
              <w:rPr>
                <w:rFonts w:eastAsia="Times New Roman"/>
                <w:color w:val="000000" w:themeColor="text1"/>
                <w:szCs w:val="26"/>
                <w:lang w:val="en-US"/>
              </w:rPr>
              <w:t>dẫn</w:t>
            </w:r>
            <w:proofErr w:type="spellEnd"/>
          </w:p>
        </w:tc>
        <w:tc>
          <w:tcPr>
            <w:tcW w:w="1349" w:type="dxa"/>
            <w:tcBorders>
              <w:top w:val="single" w:sz="4" w:space="0" w:color="000000"/>
              <w:left w:val="single" w:sz="4" w:space="0" w:color="000000"/>
              <w:bottom w:val="single" w:sz="4" w:space="0" w:color="000000"/>
              <w:right w:val="single" w:sz="4" w:space="0" w:color="000000"/>
            </w:tcBorders>
            <w:hideMark/>
          </w:tcPr>
          <w:p w14:paraId="25C27D5E" w14:textId="77777777" w:rsidR="00AB4170" w:rsidRPr="008B7AAF" w:rsidRDefault="00AB4170" w:rsidP="00AB4170">
            <w:pPr>
              <w:widowControl w:val="0"/>
              <w:autoSpaceDE w:val="0"/>
              <w:autoSpaceDN w:val="0"/>
              <w:spacing w:before="37" w:after="0" w:line="144" w:lineRule="auto"/>
              <w:ind w:left="115" w:firstLine="0"/>
              <w:rPr>
                <w:rFonts w:eastAsia="Times New Roman"/>
                <w:color w:val="000000" w:themeColor="text1"/>
                <w:szCs w:val="26"/>
                <w:lang w:val="en-US"/>
              </w:rPr>
            </w:pPr>
            <w:r w:rsidRPr="008B7AAF">
              <w:rPr>
                <w:rFonts w:eastAsia="Times New Roman"/>
                <w:color w:val="000000" w:themeColor="text1"/>
                <w:szCs w:val="26"/>
                <w:lang w:val="en-US"/>
              </w:rPr>
              <w:t>0</w:t>
            </w:r>
            <w:r w:rsidRPr="008B7AAF">
              <w:rPr>
                <w:rFonts w:eastAsia="Times New Roman"/>
                <w:color w:val="000000" w:themeColor="text1"/>
                <w:position w:val="-11"/>
                <w:szCs w:val="26"/>
                <w:lang w:val="en-US"/>
              </w:rPr>
              <w:t>C</w:t>
            </w:r>
          </w:p>
        </w:tc>
        <w:tc>
          <w:tcPr>
            <w:tcW w:w="2074" w:type="dxa"/>
            <w:tcBorders>
              <w:top w:val="single" w:sz="4" w:space="0" w:color="000000"/>
              <w:left w:val="single" w:sz="4" w:space="0" w:color="000000"/>
              <w:bottom w:val="single" w:sz="4" w:space="0" w:color="000000"/>
              <w:right w:val="single" w:sz="4" w:space="0" w:color="000000"/>
            </w:tcBorders>
            <w:hideMark/>
          </w:tcPr>
          <w:p w14:paraId="315033D3" w14:textId="77777777" w:rsidR="00AB4170" w:rsidRPr="008B7AAF" w:rsidRDefault="00AB4170" w:rsidP="00AB4170">
            <w:pPr>
              <w:widowControl w:val="0"/>
              <w:autoSpaceDE w:val="0"/>
              <w:autoSpaceDN w:val="0"/>
              <w:spacing w:before="0" w:after="0"/>
              <w:ind w:left="125" w:firstLine="0"/>
              <w:rPr>
                <w:rFonts w:eastAsia="Times New Roman"/>
                <w:color w:val="000000" w:themeColor="text1"/>
                <w:szCs w:val="26"/>
                <w:lang w:val="en-US"/>
              </w:rPr>
            </w:pPr>
            <w:r w:rsidRPr="008B7AAF">
              <w:rPr>
                <w:rFonts w:eastAsia="Times New Roman"/>
                <w:color w:val="000000" w:themeColor="text1"/>
                <w:szCs w:val="26"/>
                <w:lang w:val="en-US"/>
              </w:rPr>
              <w:t>90</w:t>
            </w:r>
          </w:p>
        </w:tc>
      </w:tr>
      <w:tr w:rsidR="008B6BA4" w:rsidRPr="008B7AAF" w14:paraId="27824C8C" w14:textId="77777777">
        <w:trPr>
          <w:trHeight w:val="340"/>
        </w:trPr>
        <w:tc>
          <w:tcPr>
            <w:tcW w:w="739" w:type="dxa"/>
            <w:tcBorders>
              <w:top w:val="single" w:sz="4" w:space="0" w:color="000000"/>
              <w:left w:val="single" w:sz="4" w:space="0" w:color="000000"/>
              <w:bottom w:val="single" w:sz="4" w:space="0" w:color="000000"/>
              <w:right w:val="single" w:sz="4" w:space="0" w:color="000000"/>
            </w:tcBorders>
            <w:hideMark/>
          </w:tcPr>
          <w:p w14:paraId="0CF30AC1" w14:textId="77777777" w:rsidR="00AB4170" w:rsidRPr="008B7AAF" w:rsidRDefault="00AB4170" w:rsidP="00587F9D">
            <w:pPr>
              <w:widowControl w:val="0"/>
              <w:autoSpaceDE w:val="0"/>
              <w:autoSpaceDN w:val="0"/>
              <w:spacing w:before="0" w:after="0"/>
              <w:ind w:firstLine="0"/>
              <w:jc w:val="center"/>
              <w:rPr>
                <w:rFonts w:eastAsia="Times New Roman"/>
                <w:color w:val="000000" w:themeColor="text1"/>
                <w:szCs w:val="26"/>
                <w:lang w:val="en-US"/>
              </w:rPr>
            </w:pPr>
            <w:r w:rsidRPr="008B7AAF">
              <w:rPr>
                <w:rFonts w:eastAsia="Times New Roman"/>
                <w:color w:val="000000" w:themeColor="text1"/>
                <w:szCs w:val="26"/>
                <w:lang w:val="en-US"/>
              </w:rPr>
              <w:t>16</w:t>
            </w:r>
          </w:p>
        </w:tc>
        <w:tc>
          <w:tcPr>
            <w:tcW w:w="5131" w:type="dxa"/>
            <w:tcBorders>
              <w:top w:val="single" w:sz="4" w:space="0" w:color="000000"/>
              <w:left w:val="single" w:sz="4" w:space="0" w:color="000000"/>
              <w:bottom w:val="single" w:sz="4" w:space="0" w:color="000000"/>
              <w:right w:val="single" w:sz="4" w:space="0" w:color="000000"/>
            </w:tcBorders>
            <w:hideMark/>
          </w:tcPr>
          <w:p w14:paraId="62F03C0B" w14:textId="77777777" w:rsidR="00AB4170" w:rsidRPr="008B7AAF" w:rsidRDefault="00AB4170" w:rsidP="00AB4170">
            <w:pPr>
              <w:widowControl w:val="0"/>
              <w:autoSpaceDE w:val="0"/>
              <w:autoSpaceDN w:val="0"/>
              <w:spacing w:before="0" w:after="0"/>
              <w:ind w:firstLine="0"/>
              <w:rPr>
                <w:rFonts w:eastAsia="Times New Roman"/>
                <w:color w:val="000000" w:themeColor="text1"/>
                <w:szCs w:val="26"/>
                <w:lang w:val="en-US"/>
              </w:rPr>
            </w:pPr>
            <w:proofErr w:type="spellStart"/>
            <w:r w:rsidRPr="008B7AAF">
              <w:rPr>
                <w:rFonts w:eastAsia="Times New Roman"/>
                <w:color w:val="000000" w:themeColor="text1"/>
                <w:szCs w:val="26"/>
                <w:lang w:val="en-US"/>
              </w:rPr>
              <w:t>Khả</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năng</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mang</w:t>
            </w:r>
            <w:proofErr w:type="spellEnd"/>
            <w:r w:rsidRPr="008B7AAF">
              <w:rPr>
                <w:rFonts w:eastAsia="Times New Roman"/>
                <w:color w:val="000000" w:themeColor="text1"/>
                <w:spacing w:val="-5"/>
                <w:szCs w:val="26"/>
                <w:lang w:val="en-US"/>
              </w:rPr>
              <w:t xml:space="preserve"> </w:t>
            </w:r>
            <w:proofErr w:type="spellStart"/>
            <w:r w:rsidRPr="008B7AAF">
              <w:rPr>
                <w:rFonts w:eastAsia="Times New Roman"/>
                <w:color w:val="000000" w:themeColor="text1"/>
                <w:szCs w:val="26"/>
                <w:lang w:val="en-US"/>
              </w:rPr>
              <w:t>tải</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của</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cáp</w:t>
            </w:r>
            <w:proofErr w:type="spellEnd"/>
          </w:p>
        </w:tc>
        <w:tc>
          <w:tcPr>
            <w:tcW w:w="1349" w:type="dxa"/>
            <w:tcBorders>
              <w:top w:val="single" w:sz="4" w:space="0" w:color="000000"/>
              <w:left w:val="single" w:sz="4" w:space="0" w:color="000000"/>
              <w:bottom w:val="single" w:sz="4" w:space="0" w:color="000000"/>
              <w:right w:val="single" w:sz="4" w:space="0" w:color="000000"/>
            </w:tcBorders>
            <w:hideMark/>
          </w:tcPr>
          <w:p w14:paraId="353C5919" w14:textId="77777777" w:rsidR="00AB4170" w:rsidRPr="008B7AAF" w:rsidRDefault="00AB4170" w:rsidP="00AB4170">
            <w:pPr>
              <w:widowControl w:val="0"/>
              <w:autoSpaceDE w:val="0"/>
              <w:autoSpaceDN w:val="0"/>
              <w:spacing w:before="0" w:after="0"/>
              <w:ind w:firstLine="0"/>
              <w:rPr>
                <w:rFonts w:eastAsia="Times New Roman"/>
                <w:color w:val="000000" w:themeColor="text1"/>
                <w:szCs w:val="26"/>
                <w:lang w:val="en-US"/>
              </w:rPr>
            </w:pPr>
            <w:r w:rsidRPr="008B7AAF">
              <w:rPr>
                <w:rFonts w:eastAsia="Times New Roman"/>
                <w:color w:val="000000" w:themeColor="text1"/>
                <w:w w:val="99"/>
                <w:szCs w:val="26"/>
                <w:lang w:val="en-US"/>
              </w:rPr>
              <w:t>A</w:t>
            </w:r>
          </w:p>
        </w:tc>
        <w:tc>
          <w:tcPr>
            <w:tcW w:w="2074" w:type="dxa"/>
            <w:tcBorders>
              <w:top w:val="single" w:sz="4" w:space="0" w:color="000000"/>
              <w:left w:val="single" w:sz="4" w:space="0" w:color="000000"/>
              <w:bottom w:val="single" w:sz="4" w:space="0" w:color="000000"/>
              <w:right w:val="single" w:sz="4" w:space="0" w:color="000000"/>
            </w:tcBorders>
            <w:hideMark/>
          </w:tcPr>
          <w:p w14:paraId="6732EB85" w14:textId="77777777" w:rsidR="00AB4170" w:rsidRPr="008B7AAF" w:rsidRDefault="00AB4170" w:rsidP="00AB4170">
            <w:pPr>
              <w:widowControl w:val="0"/>
              <w:autoSpaceDE w:val="0"/>
              <w:autoSpaceDN w:val="0"/>
              <w:spacing w:before="0" w:after="0"/>
              <w:ind w:left="125" w:firstLine="0"/>
              <w:rPr>
                <w:rFonts w:eastAsia="Times New Roman"/>
                <w:color w:val="000000" w:themeColor="text1"/>
                <w:szCs w:val="26"/>
                <w:lang w:val="en-US"/>
              </w:rPr>
            </w:pPr>
            <w:proofErr w:type="spellStart"/>
            <w:r w:rsidRPr="008B7AAF">
              <w:rPr>
                <w:rFonts w:eastAsia="Times New Roman"/>
                <w:color w:val="000000" w:themeColor="text1"/>
                <w:szCs w:val="26"/>
                <w:lang w:val="en-US"/>
              </w:rPr>
              <w:t>Nêu</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cụ</w:t>
            </w:r>
            <w:proofErr w:type="spellEnd"/>
            <w:r w:rsidRPr="008B7AAF">
              <w:rPr>
                <w:rFonts w:eastAsia="Times New Roman"/>
                <w:color w:val="000000" w:themeColor="text1"/>
                <w:spacing w:val="1"/>
                <w:szCs w:val="26"/>
                <w:lang w:val="en-US"/>
              </w:rPr>
              <w:t xml:space="preserve"> </w:t>
            </w:r>
            <w:proofErr w:type="spellStart"/>
            <w:r w:rsidRPr="008B7AAF">
              <w:rPr>
                <w:rFonts w:eastAsia="Times New Roman"/>
                <w:color w:val="000000" w:themeColor="text1"/>
                <w:szCs w:val="26"/>
                <w:lang w:val="en-US"/>
              </w:rPr>
              <w:t>thể</w:t>
            </w:r>
            <w:proofErr w:type="spellEnd"/>
          </w:p>
        </w:tc>
      </w:tr>
      <w:tr w:rsidR="008B6BA4" w:rsidRPr="008B7AAF" w14:paraId="6A1FFF59" w14:textId="77777777">
        <w:trPr>
          <w:trHeight w:val="340"/>
        </w:trPr>
        <w:tc>
          <w:tcPr>
            <w:tcW w:w="739" w:type="dxa"/>
            <w:tcBorders>
              <w:top w:val="single" w:sz="4" w:space="0" w:color="000000"/>
              <w:left w:val="single" w:sz="4" w:space="0" w:color="000000"/>
              <w:bottom w:val="single" w:sz="4" w:space="0" w:color="000000"/>
              <w:right w:val="single" w:sz="4" w:space="0" w:color="000000"/>
            </w:tcBorders>
            <w:hideMark/>
          </w:tcPr>
          <w:p w14:paraId="4CBF5AAB" w14:textId="77777777" w:rsidR="00AB4170" w:rsidRPr="008B7AAF" w:rsidRDefault="00AB4170" w:rsidP="00587F9D">
            <w:pPr>
              <w:widowControl w:val="0"/>
              <w:autoSpaceDE w:val="0"/>
              <w:autoSpaceDN w:val="0"/>
              <w:spacing w:before="0" w:after="0"/>
              <w:ind w:firstLine="0"/>
              <w:jc w:val="center"/>
              <w:rPr>
                <w:rFonts w:eastAsia="Times New Roman"/>
                <w:color w:val="000000" w:themeColor="text1"/>
                <w:szCs w:val="26"/>
                <w:lang w:val="en-US"/>
              </w:rPr>
            </w:pPr>
            <w:r w:rsidRPr="008B7AAF">
              <w:rPr>
                <w:rFonts w:eastAsia="Times New Roman"/>
                <w:color w:val="000000" w:themeColor="text1"/>
                <w:szCs w:val="26"/>
                <w:lang w:val="en-US"/>
              </w:rPr>
              <w:t>17</w:t>
            </w:r>
          </w:p>
        </w:tc>
        <w:tc>
          <w:tcPr>
            <w:tcW w:w="5131" w:type="dxa"/>
            <w:tcBorders>
              <w:top w:val="single" w:sz="4" w:space="0" w:color="000000"/>
              <w:left w:val="single" w:sz="4" w:space="0" w:color="000000"/>
              <w:bottom w:val="single" w:sz="4" w:space="0" w:color="000000"/>
              <w:right w:val="single" w:sz="4" w:space="0" w:color="000000"/>
            </w:tcBorders>
            <w:hideMark/>
          </w:tcPr>
          <w:p w14:paraId="64063AB8" w14:textId="77777777" w:rsidR="00AB4170" w:rsidRPr="008B7AAF" w:rsidRDefault="00AB4170" w:rsidP="00AB4170">
            <w:pPr>
              <w:widowControl w:val="0"/>
              <w:autoSpaceDE w:val="0"/>
              <w:autoSpaceDN w:val="0"/>
              <w:spacing w:before="0" w:after="0"/>
              <w:ind w:firstLine="0"/>
              <w:rPr>
                <w:rFonts w:eastAsia="Times New Roman"/>
                <w:color w:val="000000" w:themeColor="text1"/>
                <w:szCs w:val="26"/>
                <w:lang w:val="en-US"/>
              </w:rPr>
            </w:pPr>
            <w:proofErr w:type="spellStart"/>
            <w:r w:rsidRPr="008B7AAF">
              <w:rPr>
                <w:rFonts w:eastAsia="Times New Roman"/>
                <w:color w:val="000000" w:themeColor="text1"/>
                <w:szCs w:val="26"/>
                <w:lang w:val="en-US"/>
              </w:rPr>
              <w:t>Điện</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trở</w:t>
            </w:r>
            <w:proofErr w:type="spellEnd"/>
            <w:r w:rsidRPr="008B7AAF">
              <w:rPr>
                <w:rFonts w:eastAsia="Times New Roman"/>
                <w:color w:val="000000" w:themeColor="text1"/>
                <w:szCs w:val="26"/>
                <w:lang w:val="en-US"/>
              </w:rPr>
              <w:t xml:space="preserve"> 1 </w:t>
            </w:r>
            <w:proofErr w:type="spellStart"/>
            <w:r w:rsidRPr="008B7AAF">
              <w:rPr>
                <w:rFonts w:eastAsia="Times New Roman"/>
                <w:color w:val="000000" w:themeColor="text1"/>
                <w:szCs w:val="26"/>
                <w:lang w:val="en-US"/>
              </w:rPr>
              <w:t>chiều</w:t>
            </w:r>
            <w:proofErr w:type="spellEnd"/>
            <w:r w:rsidRPr="008B7AAF">
              <w:rPr>
                <w:rFonts w:eastAsia="Times New Roman"/>
                <w:color w:val="000000" w:themeColor="text1"/>
                <w:spacing w:val="1"/>
                <w:szCs w:val="26"/>
                <w:lang w:val="en-US"/>
              </w:rPr>
              <w:t xml:space="preserve"> </w:t>
            </w:r>
            <w:proofErr w:type="spellStart"/>
            <w:r w:rsidRPr="008B7AAF">
              <w:rPr>
                <w:rFonts w:eastAsia="Times New Roman"/>
                <w:color w:val="000000" w:themeColor="text1"/>
                <w:szCs w:val="26"/>
                <w:lang w:val="en-US"/>
              </w:rPr>
              <w:t>của</w:t>
            </w:r>
            <w:proofErr w:type="spellEnd"/>
            <w:r w:rsidRPr="008B7AAF">
              <w:rPr>
                <w:rFonts w:eastAsia="Times New Roman"/>
                <w:color w:val="000000" w:themeColor="text1"/>
                <w:spacing w:val="-5"/>
                <w:szCs w:val="26"/>
                <w:lang w:val="en-US"/>
              </w:rPr>
              <w:t xml:space="preserve"> </w:t>
            </w:r>
            <w:proofErr w:type="spellStart"/>
            <w:r w:rsidRPr="008B7AAF">
              <w:rPr>
                <w:rFonts w:eastAsia="Times New Roman"/>
                <w:color w:val="000000" w:themeColor="text1"/>
                <w:szCs w:val="26"/>
                <w:lang w:val="en-US"/>
              </w:rPr>
              <w:t>lõi</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dẫn</w:t>
            </w:r>
            <w:proofErr w:type="spellEnd"/>
            <w:r w:rsidRPr="008B7AAF">
              <w:rPr>
                <w:rFonts w:eastAsia="Times New Roman"/>
                <w:color w:val="000000" w:themeColor="text1"/>
                <w:spacing w:val="-4"/>
                <w:szCs w:val="26"/>
                <w:lang w:val="en-US"/>
              </w:rPr>
              <w:t xml:space="preserve"> </w:t>
            </w:r>
            <w:r w:rsidRPr="008B7AAF">
              <w:rPr>
                <w:rFonts w:eastAsia="Times New Roman"/>
                <w:color w:val="000000" w:themeColor="text1"/>
                <w:szCs w:val="26"/>
                <w:lang w:val="en-US"/>
              </w:rPr>
              <w:t>ở t</w:t>
            </w:r>
            <w:r w:rsidRPr="008B7AAF">
              <w:rPr>
                <w:rFonts w:eastAsia="Times New Roman"/>
                <w:color w:val="000000" w:themeColor="text1"/>
                <w:szCs w:val="26"/>
                <w:vertAlign w:val="superscript"/>
                <w:lang w:val="en-US"/>
              </w:rPr>
              <w:t>0</w:t>
            </w:r>
            <w:r w:rsidRPr="008B7AAF">
              <w:rPr>
                <w:rFonts w:eastAsia="Times New Roman"/>
                <w:color w:val="000000" w:themeColor="text1"/>
                <w:szCs w:val="26"/>
                <w:lang w:val="en-US"/>
              </w:rPr>
              <w:t>=</w:t>
            </w:r>
            <w:r w:rsidRPr="008B7AAF">
              <w:rPr>
                <w:rFonts w:eastAsia="Times New Roman"/>
                <w:color w:val="000000" w:themeColor="text1"/>
                <w:spacing w:val="-2"/>
                <w:szCs w:val="26"/>
                <w:lang w:val="en-US"/>
              </w:rPr>
              <w:t xml:space="preserve"> </w:t>
            </w:r>
            <w:r w:rsidRPr="008B7AAF">
              <w:rPr>
                <w:rFonts w:eastAsia="Times New Roman"/>
                <w:color w:val="000000" w:themeColor="text1"/>
                <w:szCs w:val="26"/>
                <w:lang w:val="en-US"/>
              </w:rPr>
              <w:t>20</w:t>
            </w:r>
            <w:r w:rsidRPr="008B7AAF">
              <w:rPr>
                <w:rFonts w:eastAsia="Times New Roman"/>
                <w:color w:val="000000" w:themeColor="text1"/>
                <w:szCs w:val="26"/>
                <w:vertAlign w:val="superscript"/>
                <w:lang w:val="en-US"/>
              </w:rPr>
              <w:t>o</w:t>
            </w:r>
            <w:r w:rsidRPr="008B7AAF">
              <w:rPr>
                <w:rFonts w:eastAsia="Times New Roman"/>
                <w:color w:val="000000" w:themeColor="text1"/>
                <w:szCs w:val="26"/>
                <w:lang w:val="en-US"/>
              </w:rPr>
              <w:t>C</w:t>
            </w:r>
          </w:p>
        </w:tc>
        <w:tc>
          <w:tcPr>
            <w:tcW w:w="1349" w:type="dxa"/>
            <w:tcBorders>
              <w:top w:val="single" w:sz="4" w:space="0" w:color="000000"/>
              <w:left w:val="single" w:sz="4" w:space="0" w:color="000000"/>
              <w:bottom w:val="single" w:sz="4" w:space="0" w:color="000000"/>
              <w:right w:val="single" w:sz="4" w:space="0" w:color="000000"/>
            </w:tcBorders>
            <w:hideMark/>
          </w:tcPr>
          <w:p w14:paraId="5E07948F" w14:textId="77777777" w:rsidR="00AB4170" w:rsidRPr="008B7AAF" w:rsidRDefault="00AB4170" w:rsidP="00AB4170">
            <w:pPr>
              <w:widowControl w:val="0"/>
              <w:autoSpaceDE w:val="0"/>
              <w:autoSpaceDN w:val="0"/>
              <w:spacing w:before="24" w:after="0" w:line="296" w:lineRule="exact"/>
              <w:ind w:left="115" w:firstLine="0"/>
              <w:rPr>
                <w:rFonts w:eastAsia="Times New Roman"/>
                <w:color w:val="000000" w:themeColor="text1"/>
                <w:szCs w:val="26"/>
                <w:lang w:val="en-US"/>
              </w:rPr>
            </w:pPr>
            <w:r w:rsidRPr="008B7AAF">
              <w:rPr>
                <w:rFonts w:eastAsia="Times New Roman"/>
                <w:color w:val="000000" w:themeColor="text1"/>
                <w:szCs w:val="26"/>
                <w:lang w:val="en-US"/>
              </w:rPr>
              <w:t>Ω/km</w:t>
            </w:r>
          </w:p>
        </w:tc>
        <w:tc>
          <w:tcPr>
            <w:tcW w:w="2074" w:type="dxa"/>
            <w:tcBorders>
              <w:top w:val="single" w:sz="4" w:space="0" w:color="000000"/>
              <w:left w:val="single" w:sz="4" w:space="0" w:color="000000"/>
              <w:bottom w:val="single" w:sz="4" w:space="0" w:color="000000"/>
              <w:right w:val="single" w:sz="4" w:space="0" w:color="000000"/>
            </w:tcBorders>
            <w:hideMark/>
          </w:tcPr>
          <w:p w14:paraId="63DB2B7B" w14:textId="77777777" w:rsidR="00AB4170" w:rsidRPr="008B7AAF" w:rsidRDefault="00AB4170" w:rsidP="00AB4170">
            <w:pPr>
              <w:widowControl w:val="0"/>
              <w:autoSpaceDE w:val="0"/>
              <w:autoSpaceDN w:val="0"/>
              <w:spacing w:before="0" w:after="0"/>
              <w:ind w:left="125" w:firstLine="0"/>
              <w:rPr>
                <w:rFonts w:eastAsia="Times New Roman"/>
                <w:color w:val="000000" w:themeColor="text1"/>
                <w:szCs w:val="26"/>
                <w:lang w:val="en-US"/>
              </w:rPr>
            </w:pPr>
            <w:r w:rsidRPr="008B7AAF">
              <w:rPr>
                <w:rFonts w:eastAsia="Times New Roman"/>
                <w:color w:val="000000" w:themeColor="text1"/>
                <w:szCs w:val="26"/>
                <w:lang w:val="en-US"/>
              </w:rPr>
              <w:t>0,153</w:t>
            </w:r>
          </w:p>
        </w:tc>
      </w:tr>
      <w:tr w:rsidR="008B6BA4" w:rsidRPr="008B7AAF" w14:paraId="5D06D04E" w14:textId="77777777">
        <w:trPr>
          <w:trHeight w:val="340"/>
        </w:trPr>
        <w:tc>
          <w:tcPr>
            <w:tcW w:w="739" w:type="dxa"/>
            <w:tcBorders>
              <w:top w:val="single" w:sz="4" w:space="0" w:color="000000"/>
              <w:left w:val="single" w:sz="4" w:space="0" w:color="000000"/>
              <w:bottom w:val="single" w:sz="4" w:space="0" w:color="000000"/>
              <w:right w:val="single" w:sz="4" w:space="0" w:color="000000"/>
            </w:tcBorders>
            <w:hideMark/>
          </w:tcPr>
          <w:p w14:paraId="6893E839" w14:textId="77777777" w:rsidR="00AB4170" w:rsidRPr="008B7AAF" w:rsidRDefault="00AB4170" w:rsidP="00587F9D">
            <w:pPr>
              <w:widowControl w:val="0"/>
              <w:autoSpaceDE w:val="0"/>
              <w:autoSpaceDN w:val="0"/>
              <w:spacing w:before="0" w:after="0"/>
              <w:ind w:firstLine="0"/>
              <w:jc w:val="center"/>
              <w:rPr>
                <w:rFonts w:eastAsia="Times New Roman"/>
                <w:color w:val="000000" w:themeColor="text1"/>
                <w:szCs w:val="26"/>
                <w:lang w:val="en-US"/>
              </w:rPr>
            </w:pPr>
            <w:r w:rsidRPr="008B7AAF">
              <w:rPr>
                <w:rFonts w:eastAsia="Times New Roman"/>
                <w:color w:val="000000" w:themeColor="text1"/>
                <w:szCs w:val="26"/>
                <w:lang w:val="en-US"/>
              </w:rPr>
              <w:t>18</w:t>
            </w:r>
          </w:p>
        </w:tc>
        <w:tc>
          <w:tcPr>
            <w:tcW w:w="5131" w:type="dxa"/>
            <w:tcBorders>
              <w:top w:val="single" w:sz="4" w:space="0" w:color="000000"/>
              <w:left w:val="single" w:sz="4" w:space="0" w:color="000000"/>
              <w:bottom w:val="single" w:sz="4" w:space="0" w:color="000000"/>
              <w:right w:val="single" w:sz="4" w:space="0" w:color="000000"/>
            </w:tcBorders>
            <w:hideMark/>
          </w:tcPr>
          <w:p w14:paraId="0D40CC52" w14:textId="77777777" w:rsidR="00AB4170" w:rsidRPr="008B7AAF" w:rsidRDefault="00AB4170" w:rsidP="00AB4170">
            <w:pPr>
              <w:widowControl w:val="0"/>
              <w:autoSpaceDE w:val="0"/>
              <w:autoSpaceDN w:val="0"/>
              <w:spacing w:before="0" w:after="0"/>
              <w:ind w:firstLine="0"/>
              <w:rPr>
                <w:rFonts w:eastAsia="Times New Roman"/>
                <w:color w:val="000000" w:themeColor="text1"/>
                <w:szCs w:val="26"/>
                <w:lang w:val="en-US"/>
              </w:rPr>
            </w:pPr>
            <w:proofErr w:type="spellStart"/>
            <w:r w:rsidRPr="008B7AAF">
              <w:rPr>
                <w:rFonts w:eastAsia="Times New Roman"/>
                <w:color w:val="000000" w:themeColor="text1"/>
                <w:szCs w:val="26"/>
                <w:lang w:val="en-US"/>
              </w:rPr>
              <w:t>Điện</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trở</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cách</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điện</w:t>
            </w:r>
            <w:proofErr w:type="spellEnd"/>
            <w:r w:rsidRPr="008B7AAF">
              <w:rPr>
                <w:rFonts w:eastAsia="Times New Roman"/>
                <w:color w:val="000000" w:themeColor="text1"/>
                <w:spacing w:val="1"/>
                <w:szCs w:val="26"/>
                <w:lang w:val="en-US"/>
              </w:rPr>
              <w:t xml:space="preserve"> </w:t>
            </w:r>
            <w:proofErr w:type="spellStart"/>
            <w:r w:rsidRPr="008B7AAF">
              <w:rPr>
                <w:rFonts w:eastAsia="Times New Roman"/>
                <w:color w:val="000000" w:themeColor="text1"/>
                <w:szCs w:val="26"/>
                <w:lang w:val="en-US"/>
              </w:rPr>
              <w:t>của</w:t>
            </w:r>
            <w:proofErr w:type="spellEnd"/>
            <w:r w:rsidRPr="008B7AAF">
              <w:rPr>
                <w:rFonts w:eastAsia="Times New Roman"/>
                <w:color w:val="000000" w:themeColor="text1"/>
                <w:spacing w:val="-5"/>
                <w:szCs w:val="26"/>
                <w:lang w:val="en-US"/>
              </w:rPr>
              <w:t xml:space="preserve"> </w:t>
            </w:r>
            <w:proofErr w:type="spellStart"/>
            <w:r w:rsidRPr="008B7AAF">
              <w:rPr>
                <w:rFonts w:eastAsia="Times New Roman"/>
                <w:color w:val="000000" w:themeColor="text1"/>
                <w:szCs w:val="26"/>
                <w:lang w:val="en-US"/>
              </w:rPr>
              <w:t>cáp</w:t>
            </w:r>
            <w:proofErr w:type="spellEnd"/>
          </w:p>
        </w:tc>
        <w:tc>
          <w:tcPr>
            <w:tcW w:w="1349" w:type="dxa"/>
            <w:tcBorders>
              <w:top w:val="single" w:sz="4" w:space="0" w:color="000000"/>
              <w:left w:val="single" w:sz="4" w:space="0" w:color="000000"/>
              <w:bottom w:val="single" w:sz="4" w:space="0" w:color="000000"/>
              <w:right w:val="single" w:sz="4" w:space="0" w:color="000000"/>
            </w:tcBorders>
            <w:hideMark/>
          </w:tcPr>
          <w:p w14:paraId="09EB11B3" w14:textId="77777777" w:rsidR="00AB4170" w:rsidRPr="008B7AAF" w:rsidRDefault="00AB4170" w:rsidP="00AB4170">
            <w:pPr>
              <w:widowControl w:val="0"/>
              <w:autoSpaceDE w:val="0"/>
              <w:autoSpaceDN w:val="0"/>
              <w:spacing w:before="24" w:after="0" w:line="296" w:lineRule="exact"/>
              <w:ind w:left="115" w:firstLine="0"/>
              <w:rPr>
                <w:rFonts w:eastAsia="Times New Roman"/>
                <w:color w:val="000000" w:themeColor="text1"/>
                <w:szCs w:val="26"/>
                <w:lang w:val="en-US"/>
              </w:rPr>
            </w:pPr>
            <w:r w:rsidRPr="008B7AAF">
              <w:rPr>
                <w:rFonts w:eastAsia="Times New Roman"/>
                <w:color w:val="000000" w:themeColor="text1"/>
                <w:szCs w:val="26"/>
                <w:lang w:val="en-US"/>
              </w:rPr>
              <w:t>Ω/km</w:t>
            </w:r>
          </w:p>
        </w:tc>
        <w:tc>
          <w:tcPr>
            <w:tcW w:w="2074" w:type="dxa"/>
            <w:tcBorders>
              <w:top w:val="single" w:sz="4" w:space="0" w:color="000000"/>
              <w:left w:val="single" w:sz="4" w:space="0" w:color="000000"/>
              <w:bottom w:val="single" w:sz="4" w:space="0" w:color="000000"/>
              <w:right w:val="single" w:sz="4" w:space="0" w:color="000000"/>
            </w:tcBorders>
            <w:hideMark/>
          </w:tcPr>
          <w:p w14:paraId="1A12C471" w14:textId="77777777" w:rsidR="00AB4170" w:rsidRPr="008B7AAF" w:rsidRDefault="00AB4170" w:rsidP="00AB4170">
            <w:pPr>
              <w:widowControl w:val="0"/>
              <w:autoSpaceDE w:val="0"/>
              <w:autoSpaceDN w:val="0"/>
              <w:spacing w:before="0" w:after="0"/>
              <w:ind w:left="125" w:firstLine="0"/>
              <w:rPr>
                <w:rFonts w:eastAsia="Times New Roman"/>
                <w:color w:val="000000" w:themeColor="text1"/>
                <w:szCs w:val="26"/>
                <w:lang w:val="en-US"/>
              </w:rPr>
            </w:pPr>
            <w:proofErr w:type="spellStart"/>
            <w:r w:rsidRPr="008B7AAF">
              <w:rPr>
                <w:rFonts w:eastAsia="Times New Roman"/>
                <w:color w:val="000000" w:themeColor="text1"/>
                <w:szCs w:val="26"/>
                <w:lang w:val="en-US"/>
              </w:rPr>
              <w:t>Nêu</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cụ</w:t>
            </w:r>
            <w:proofErr w:type="spellEnd"/>
            <w:r w:rsidRPr="008B7AAF">
              <w:rPr>
                <w:rFonts w:eastAsia="Times New Roman"/>
                <w:color w:val="000000" w:themeColor="text1"/>
                <w:spacing w:val="1"/>
                <w:szCs w:val="26"/>
                <w:lang w:val="en-US"/>
              </w:rPr>
              <w:t xml:space="preserve"> </w:t>
            </w:r>
            <w:proofErr w:type="spellStart"/>
            <w:r w:rsidRPr="008B7AAF">
              <w:rPr>
                <w:rFonts w:eastAsia="Times New Roman"/>
                <w:color w:val="000000" w:themeColor="text1"/>
                <w:szCs w:val="26"/>
                <w:lang w:val="en-US"/>
              </w:rPr>
              <w:t>thể</w:t>
            </w:r>
            <w:proofErr w:type="spellEnd"/>
          </w:p>
        </w:tc>
      </w:tr>
      <w:tr w:rsidR="008B6BA4" w:rsidRPr="008B7AAF" w14:paraId="1FD602C1" w14:textId="77777777">
        <w:trPr>
          <w:trHeight w:val="340"/>
        </w:trPr>
        <w:tc>
          <w:tcPr>
            <w:tcW w:w="739" w:type="dxa"/>
            <w:tcBorders>
              <w:top w:val="single" w:sz="4" w:space="0" w:color="000000"/>
              <w:left w:val="single" w:sz="4" w:space="0" w:color="000000"/>
              <w:bottom w:val="single" w:sz="4" w:space="0" w:color="000000"/>
              <w:right w:val="single" w:sz="4" w:space="0" w:color="000000"/>
            </w:tcBorders>
            <w:hideMark/>
          </w:tcPr>
          <w:p w14:paraId="69723572" w14:textId="77777777" w:rsidR="00AB4170" w:rsidRPr="008B7AAF" w:rsidRDefault="00AB4170" w:rsidP="00587F9D">
            <w:pPr>
              <w:widowControl w:val="0"/>
              <w:autoSpaceDE w:val="0"/>
              <w:autoSpaceDN w:val="0"/>
              <w:spacing w:before="0" w:after="0"/>
              <w:ind w:firstLine="0"/>
              <w:jc w:val="center"/>
              <w:rPr>
                <w:rFonts w:eastAsia="Times New Roman"/>
                <w:color w:val="000000" w:themeColor="text1"/>
                <w:szCs w:val="26"/>
                <w:lang w:val="en-US"/>
              </w:rPr>
            </w:pPr>
            <w:r w:rsidRPr="008B7AAF">
              <w:rPr>
                <w:rFonts w:eastAsia="Times New Roman"/>
                <w:color w:val="000000" w:themeColor="text1"/>
                <w:szCs w:val="26"/>
                <w:lang w:val="en-US"/>
              </w:rPr>
              <w:t>19</w:t>
            </w:r>
          </w:p>
        </w:tc>
        <w:tc>
          <w:tcPr>
            <w:tcW w:w="5131" w:type="dxa"/>
            <w:tcBorders>
              <w:top w:val="single" w:sz="4" w:space="0" w:color="000000"/>
              <w:left w:val="single" w:sz="4" w:space="0" w:color="000000"/>
              <w:bottom w:val="single" w:sz="4" w:space="0" w:color="000000"/>
              <w:right w:val="single" w:sz="4" w:space="0" w:color="000000"/>
            </w:tcBorders>
            <w:hideMark/>
          </w:tcPr>
          <w:p w14:paraId="5D7952F2" w14:textId="77777777" w:rsidR="00AB4170" w:rsidRPr="008B7AAF" w:rsidRDefault="00AB4170" w:rsidP="00AB4170">
            <w:pPr>
              <w:widowControl w:val="0"/>
              <w:autoSpaceDE w:val="0"/>
              <w:autoSpaceDN w:val="0"/>
              <w:spacing w:before="0" w:after="0"/>
              <w:ind w:firstLine="0"/>
              <w:rPr>
                <w:rFonts w:eastAsia="Times New Roman"/>
                <w:color w:val="000000" w:themeColor="text1"/>
                <w:szCs w:val="26"/>
                <w:lang w:val="en-US"/>
              </w:rPr>
            </w:pPr>
            <w:proofErr w:type="spellStart"/>
            <w:r w:rsidRPr="008B7AAF">
              <w:rPr>
                <w:rFonts w:eastAsia="Times New Roman"/>
                <w:color w:val="000000" w:themeColor="text1"/>
                <w:szCs w:val="26"/>
                <w:lang w:val="en-US"/>
              </w:rPr>
              <w:t>Trọng</w:t>
            </w:r>
            <w:proofErr w:type="spellEnd"/>
            <w:r w:rsidRPr="008B7AAF">
              <w:rPr>
                <w:rFonts w:eastAsia="Times New Roman"/>
                <w:color w:val="000000" w:themeColor="text1"/>
                <w:spacing w:val="-5"/>
                <w:szCs w:val="26"/>
                <w:lang w:val="en-US"/>
              </w:rPr>
              <w:t xml:space="preserve"> </w:t>
            </w:r>
            <w:proofErr w:type="spellStart"/>
            <w:r w:rsidRPr="008B7AAF">
              <w:rPr>
                <w:rFonts w:eastAsia="Times New Roman"/>
                <w:color w:val="000000" w:themeColor="text1"/>
                <w:szCs w:val="26"/>
                <w:lang w:val="en-US"/>
              </w:rPr>
              <w:t>lượng</w:t>
            </w:r>
            <w:proofErr w:type="spellEnd"/>
            <w:r w:rsidRPr="008B7AAF">
              <w:rPr>
                <w:rFonts w:eastAsia="Times New Roman"/>
                <w:color w:val="000000" w:themeColor="text1"/>
                <w:spacing w:val="-4"/>
                <w:szCs w:val="26"/>
                <w:lang w:val="en-US"/>
              </w:rPr>
              <w:t xml:space="preserve"> </w:t>
            </w:r>
            <w:proofErr w:type="spellStart"/>
            <w:r w:rsidRPr="008B7AAF">
              <w:rPr>
                <w:rFonts w:eastAsia="Times New Roman"/>
                <w:color w:val="000000" w:themeColor="text1"/>
                <w:szCs w:val="26"/>
                <w:lang w:val="en-US"/>
              </w:rPr>
              <w:t>của</w:t>
            </w:r>
            <w:proofErr w:type="spellEnd"/>
            <w:r w:rsidRPr="008B7AAF">
              <w:rPr>
                <w:rFonts w:eastAsia="Times New Roman"/>
                <w:color w:val="000000" w:themeColor="text1"/>
                <w:spacing w:val="1"/>
                <w:szCs w:val="26"/>
                <w:lang w:val="en-US"/>
              </w:rPr>
              <w:t xml:space="preserve"> </w:t>
            </w:r>
            <w:proofErr w:type="spellStart"/>
            <w:r w:rsidRPr="008B7AAF">
              <w:rPr>
                <w:rFonts w:eastAsia="Times New Roman"/>
                <w:color w:val="000000" w:themeColor="text1"/>
                <w:szCs w:val="26"/>
                <w:lang w:val="en-US"/>
              </w:rPr>
              <w:t>lõi</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dây</w:t>
            </w:r>
            <w:proofErr w:type="spellEnd"/>
          </w:p>
        </w:tc>
        <w:tc>
          <w:tcPr>
            <w:tcW w:w="1349" w:type="dxa"/>
            <w:tcBorders>
              <w:top w:val="single" w:sz="4" w:space="0" w:color="000000"/>
              <w:left w:val="single" w:sz="4" w:space="0" w:color="000000"/>
              <w:bottom w:val="single" w:sz="4" w:space="0" w:color="000000"/>
              <w:right w:val="single" w:sz="4" w:space="0" w:color="000000"/>
            </w:tcBorders>
            <w:hideMark/>
          </w:tcPr>
          <w:p w14:paraId="126FE369" w14:textId="77777777" w:rsidR="00AB4170" w:rsidRPr="008B7AAF" w:rsidRDefault="00AB4170" w:rsidP="00AB4170">
            <w:pPr>
              <w:widowControl w:val="0"/>
              <w:autoSpaceDE w:val="0"/>
              <w:autoSpaceDN w:val="0"/>
              <w:spacing w:before="0" w:after="0"/>
              <w:ind w:left="114" w:firstLine="0"/>
              <w:rPr>
                <w:rFonts w:eastAsia="Times New Roman"/>
                <w:color w:val="000000" w:themeColor="text1"/>
                <w:szCs w:val="26"/>
                <w:lang w:val="en-US"/>
              </w:rPr>
            </w:pPr>
            <w:r w:rsidRPr="008B7AAF">
              <w:rPr>
                <w:rFonts w:eastAsia="Times New Roman"/>
                <w:color w:val="000000" w:themeColor="text1"/>
                <w:szCs w:val="26"/>
                <w:lang w:val="en-US"/>
              </w:rPr>
              <w:t>kg/km</w:t>
            </w:r>
          </w:p>
        </w:tc>
        <w:tc>
          <w:tcPr>
            <w:tcW w:w="2074" w:type="dxa"/>
            <w:tcBorders>
              <w:top w:val="single" w:sz="4" w:space="0" w:color="000000"/>
              <w:left w:val="single" w:sz="4" w:space="0" w:color="000000"/>
              <w:bottom w:val="single" w:sz="4" w:space="0" w:color="000000"/>
              <w:right w:val="single" w:sz="4" w:space="0" w:color="000000"/>
            </w:tcBorders>
            <w:hideMark/>
          </w:tcPr>
          <w:p w14:paraId="6973F049" w14:textId="77777777" w:rsidR="00AB4170" w:rsidRPr="008B7AAF" w:rsidRDefault="00AB4170" w:rsidP="00AB4170">
            <w:pPr>
              <w:widowControl w:val="0"/>
              <w:autoSpaceDE w:val="0"/>
              <w:autoSpaceDN w:val="0"/>
              <w:spacing w:before="0" w:after="0"/>
              <w:ind w:left="125" w:firstLine="0"/>
              <w:rPr>
                <w:rFonts w:eastAsia="Times New Roman"/>
                <w:color w:val="000000" w:themeColor="text1"/>
                <w:szCs w:val="26"/>
                <w:lang w:val="en-US"/>
              </w:rPr>
            </w:pPr>
            <w:proofErr w:type="spellStart"/>
            <w:r w:rsidRPr="008B7AAF">
              <w:rPr>
                <w:rFonts w:eastAsia="Times New Roman"/>
                <w:color w:val="000000" w:themeColor="text1"/>
                <w:szCs w:val="26"/>
                <w:lang w:val="en-US"/>
              </w:rPr>
              <w:t>Nêu</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cụ</w:t>
            </w:r>
            <w:proofErr w:type="spellEnd"/>
            <w:r w:rsidRPr="008B7AAF">
              <w:rPr>
                <w:rFonts w:eastAsia="Times New Roman"/>
                <w:color w:val="000000" w:themeColor="text1"/>
                <w:spacing w:val="1"/>
                <w:szCs w:val="26"/>
                <w:lang w:val="en-US"/>
              </w:rPr>
              <w:t xml:space="preserve"> </w:t>
            </w:r>
            <w:proofErr w:type="spellStart"/>
            <w:r w:rsidRPr="008B7AAF">
              <w:rPr>
                <w:rFonts w:eastAsia="Times New Roman"/>
                <w:color w:val="000000" w:themeColor="text1"/>
                <w:szCs w:val="26"/>
                <w:lang w:val="en-US"/>
              </w:rPr>
              <w:t>thể</w:t>
            </w:r>
            <w:proofErr w:type="spellEnd"/>
          </w:p>
        </w:tc>
      </w:tr>
      <w:tr w:rsidR="008B6BA4" w:rsidRPr="008B7AAF" w14:paraId="1BDBFB97" w14:textId="77777777">
        <w:trPr>
          <w:trHeight w:val="340"/>
        </w:trPr>
        <w:tc>
          <w:tcPr>
            <w:tcW w:w="739" w:type="dxa"/>
            <w:tcBorders>
              <w:top w:val="single" w:sz="4" w:space="0" w:color="000000"/>
              <w:left w:val="single" w:sz="4" w:space="0" w:color="000000"/>
              <w:bottom w:val="single" w:sz="4" w:space="0" w:color="000000"/>
              <w:right w:val="single" w:sz="4" w:space="0" w:color="000000"/>
            </w:tcBorders>
            <w:hideMark/>
          </w:tcPr>
          <w:p w14:paraId="70345E9B" w14:textId="77777777" w:rsidR="00AB4170" w:rsidRPr="008B7AAF" w:rsidRDefault="00AB4170" w:rsidP="00587F9D">
            <w:pPr>
              <w:widowControl w:val="0"/>
              <w:autoSpaceDE w:val="0"/>
              <w:autoSpaceDN w:val="0"/>
              <w:spacing w:before="0" w:after="0"/>
              <w:ind w:firstLine="0"/>
              <w:jc w:val="center"/>
              <w:rPr>
                <w:rFonts w:eastAsia="Times New Roman"/>
                <w:color w:val="000000" w:themeColor="text1"/>
                <w:szCs w:val="26"/>
                <w:lang w:val="en-US"/>
              </w:rPr>
            </w:pPr>
            <w:r w:rsidRPr="008B7AAF">
              <w:rPr>
                <w:rFonts w:eastAsia="Times New Roman"/>
                <w:color w:val="000000" w:themeColor="text1"/>
                <w:szCs w:val="26"/>
                <w:lang w:val="en-US"/>
              </w:rPr>
              <w:t>20</w:t>
            </w:r>
          </w:p>
        </w:tc>
        <w:tc>
          <w:tcPr>
            <w:tcW w:w="5131" w:type="dxa"/>
            <w:tcBorders>
              <w:top w:val="single" w:sz="4" w:space="0" w:color="000000"/>
              <w:left w:val="single" w:sz="4" w:space="0" w:color="000000"/>
              <w:bottom w:val="single" w:sz="4" w:space="0" w:color="000000"/>
              <w:right w:val="single" w:sz="4" w:space="0" w:color="000000"/>
            </w:tcBorders>
            <w:hideMark/>
          </w:tcPr>
          <w:p w14:paraId="241E5EDD" w14:textId="77777777" w:rsidR="00AB4170" w:rsidRPr="008B7AAF" w:rsidRDefault="00AB4170" w:rsidP="00AB4170">
            <w:pPr>
              <w:widowControl w:val="0"/>
              <w:autoSpaceDE w:val="0"/>
              <w:autoSpaceDN w:val="0"/>
              <w:spacing w:before="0" w:after="0"/>
              <w:ind w:firstLine="0"/>
              <w:rPr>
                <w:rFonts w:eastAsia="Times New Roman"/>
                <w:color w:val="000000" w:themeColor="text1"/>
                <w:szCs w:val="26"/>
                <w:lang w:val="en-US"/>
              </w:rPr>
            </w:pPr>
            <w:proofErr w:type="spellStart"/>
            <w:r w:rsidRPr="008B7AAF">
              <w:rPr>
                <w:rFonts w:eastAsia="Times New Roman"/>
                <w:color w:val="000000" w:themeColor="text1"/>
                <w:szCs w:val="26"/>
                <w:lang w:val="en-US"/>
              </w:rPr>
              <w:t>Trọng</w:t>
            </w:r>
            <w:proofErr w:type="spellEnd"/>
            <w:r w:rsidRPr="008B7AAF">
              <w:rPr>
                <w:rFonts w:eastAsia="Times New Roman"/>
                <w:color w:val="000000" w:themeColor="text1"/>
                <w:spacing w:val="-5"/>
                <w:szCs w:val="26"/>
                <w:lang w:val="en-US"/>
              </w:rPr>
              <w:t xml:space="preserve"> </w:t>
            </w:r>
            <w:proofErr w:type="spellStart"/>
            <w:r w:rsidRPr="008B7AAF">
              <w:rPr>
                <w:rFonts w:eastAsia="Times New Roman"/>
                <w:color w:val="000000" w:themeColor="text1"/>
                <w:szCs w:val="26"/>
                <w:lang w:val="en-US"/>
              </w:rPr>
              <w:t>lượng</w:t>
            </w:r>
            <w:proofErr w:type="spellEnd"/>
            <w:r w:rsidRPr="008B7AAF">
              <w:rPr>
                <w:rFonts w:eastAsia="Times New Roman"/>
                <w:color w:val="000000" w:themeColor="text1"/>
                <w:spacing w:val="-4"/>
                <w:szCs w:val="26"/>
                <w:lang w:val="en-US"/>
              </w:rPr>
              <w:t xml:space="preserve"> </w:t>
            </w:r>
            <w:proofErr w:type="spellStart"/>
            <w:r w:rsidRPr="008B7AAF">
              <w:rPr>
                <w:rFonts w:eastAsia="Times New Roman"/>
                <w:color w:val="000000" w:themeColor="text1"/>
                <w:szCs w:val="26"/>
                <w:lang w:val="en-US"/>
              </w:rPr>
              <w:t>của</w:t>
            </w:r>
            <w:proofErr w:type="spellEnd"/>
            <w:r w:rsidRPr="008B7AAF">
              <w:rPr>
                <w:rFonts w:eastAsia="Times New Roman"/>
                <w:color w:val="000000" w:themeColor="text1"/>
                <w:spacing w:val="1"/>
                <w:szCs w:val="26"/>
                <w:lang w:val="en-US"/>
              </w:rPr>
              <w:t xml:space="preserve"> </w:t>
            </w:r>
            <w:proofErr w:type="spellStart"/>
            <w:r w:rsidRPr="008B7AAF">
              <w:rPr>
                <w:rFonts w:eastAsia="Times New Roman"/>
                <w:color w:val="000000" w:themeColor="text1"/>
                <w:szCs w:val="26"/>
                <w:lang w:val="en-US"/>
              </w:rPr>
              <w:t>toàn</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bộ</w:t>
            </w:r>
            <w:proofErr w:type="spellEnd"/>
            <w:r w:rsidRPr="008B7AAF">
              <w:rPr>
                <w:rFonts w:eastAsia="Times New Roman"/>
                <w:color w:val="000000" w:themeColor="text1"/>
                <w:spacing w:val="1"/>
                <w:szCs w:val="26"/>
                <w:lang w:val="en-US"/>
              </w:rPr>
              <w:t xml:space="preserve"> </w:t>
            </w:r>
            <w:proofErr w:type="spellStart"/>
            <w:r w:rsidRPr="008B7AAF">
              <w:rPr>
                <w:rFonts w:eastAsia="Times New Roman"/>
                <w:color w:val="000000" w:themeColor="text1"/>
                <w:szCs w:val="26"/>
                <w:lang w:val="en-US"/>
              </w:rPr>
              <w:t>cáp</w:t>
            </w:r>
            <w:proofErr w:type="spellEnd"/>
          </w:p>
        </w:tc>
        <w:tc>
          <w:tcPr>
            <w:tcW w:w="1349" w:type="dxa"/>
            <w:tcBorders>
              <w:top w:val="single" w:sz="4" w:space="0" w:color="000000"/>
              <w:left w:val="single" w:sz="4" w:space="0" w:color="000000"/>
              <w:bottom w:val="single" w:sz="4" w:space="0" w:color="000000"/>
              <w:right w:val="single" w:sz="4" w:space="0" w:color="000000"/>
            </w:tcBorders>
            <w:hideMark/>
          </w:tcPr>
          <w:p w14:paraId="3C2A162F" w14:textId="77777777" w:rsidR="00AB4170" w:rsidRPr="008B7AAF" w:rsidRDefault="00AB4170" w:rsidP="00AB4170">
            <w:pPr>
              <w:widowControl w:val="0"/>
              <w:autoSpaceDE w:val="0"/>
              <w:autoSpaceDN w:val="0"/>
              <w:spacing w:before="0" w:after="0"/>
              <w:ind w:left="115" w:firstLine="0"/>
              <w:rPr>
                <w:rFonts w:eastAsia="Times New Roman"/>
                <w:color w:val="000000" w:themeColor="text1"/>
                <w:szCs w:val="26"/>
                <w:lang w:val="en-US"/>
              </w:rPr>
            </w:pPr>
            <w:r w:rsidRPr="008B7AAF">
              <w:rPr>
                <w:rFonts w:eastAsia="Times New Roman"/>
                <w:color w:val="000000" w:themeColor="text1"/>
                <w:szCs w:val="26"/>
                <w:lang w:val="en-US"/>
              </w:rPr>
              <w:t>kg/km</w:t>
            </w:r>
          </w:p>
        </w:tc>
        <w:tc>
          <w:tcPr>
            <w:tcW w:w="2074" w:type="dxa"/>
            <w:tcBorders>
              <w:top w:val="single" w:sz="4" w:space="0" w:color="000000"/>
              <w:left w:val="single" w:sz="4" w:space="0" w:color="000000"/>
              <w:bottom w:val="single" w:sz="4" w:space="0" w:color="000000"/>
              <w:right w:val="single" w:sz="4" w:space="0" w:color="000000"/>
            </w:tcBorders>
            <w:hideMark/>
          </w:tcPr>
          <w:p w14:paraId="35A1D102" w14:textId="77777777" w:rsidR="00AB4170" w:rsidRPr="008B7AAF" w:rsidRDefault="00AB4170" w:rsidP="00AB4170">
            <w:pPr>
              <w:widowControl w:val="0"/>
              <w:autoSpaceDE w:val="0"/>
              <w:autoSpaceDN w:val="0"/>
              <w:spacing w:before="0" w:after="0"/>
              <w:ind w:left="125" w:firstLine="0"/>
              <w:rPr>
                <w:rFonts w:eastAsia="Times New Roman"/>
                <w:color w:val="000000" w:themeColor="text1"/>
                <w:szCs w:val="26"/>
                <w:lang w:val="en-US"/>
              </w:rPr>
            </w:pPr>
            <w:proofErr w:type="spellStart"/>
            <w:r w:rsidRPr="008B7AAF">
              <w:rPr>
                <w:rFonts w:eastAsia="Times New Roman"/>
                <w:color w:val="000000" w:themeColor="text1"/>
                <w:szCs w:val="26"/>
                <w:lang w:val="en-US"/>
              </w:rPr>
              <w:t>Nêu</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cụ</w:t>
            </w:r>
            <w:proofErr w:type="spellEnd"/>
            <w:r w:rsidRPr="008B7AAF">
              <w:rPr>
                <w:rFonts w:eastAsia="Times New Roman"/>
                <w:color w:val="000000" w:themeColor="text1"/>
                <w:spacing w:val="1"/>
                <w:szCs w:val="26"/>
                <w:lang w:val="en-US"/>
              </w:rPr>
              <w:t xml:space="preserve"> </w:t>
            </w:r>
            <w:proofErr w:type="spellStart"/>
            <w:r w:rsidRPr="008B7AAF">
              <w:rPr>
                <w:rFonts w:eastAsia="Times New Roman"/>
                <w:color w:val="000000" w:themeColor="text1"/>
                <w:szCs w:val="26"/>
                <w:lang w:val="en-US"/>
              </w:rPr>
              <w:t>thể</w:t>
            </w:r>
            <w:proofErr w:type="spellEnd"/>
          </w:p>
        </w:tc>
      </w:tr>
      <w:tr w:rsidR="008B6BA4" w:rsidRPr="008B7AAF" w14:paraId="6432EC2E" w14:textId="77777777">
        <w:trPr>
          <w:trHeight w:val="340"/>
        </w:trPr>
        <w:tc>
          <w:tcPr>
            <w:tcW w:w="739" w:type="dxa"/>
            <w:tcBorders>
              <w:top w:val="single" w:sz="4" w:space="0" w:color="000000"/>
              <w:left w:val="single" w:sz="4" w:space="0" w:color="000000"/>
              <w:bottom w:val="single" w:sz="4" w:space="0" w:color="000000"/>
              <w:right w:val="single" w:sz="4" w:space="0" w:color="000000"/>
            </w:tcBorders>
            <w:hideMark/>
          </w:tcPr>
          <w:p w14:paraId="614F9CBB" w14:textId="77777777" w:rsidR="00AB4170" w:rsidRPr="008B7AAF" w:rsidRDefault="00AB4170" w:rsidP="00587F9D">
            <w:pPr>
              <w:widowControl w:val="0"/>
              <w:autoSpaceDE w:val="0"/>
              <w:autoSpaceDN w:val="0"/>
              <w:spacing w:before="0" w:after="0"/>
              <w:ind w:firstLine="0"/>
              <w:jc w:val="center"/>
              <w:rPr>
                <w:rFonts w:eastAsia="Times New Roman"/>
                <w:color w:val="000000" w:themeColor="text1"/>
                <w:szCs w:val="26"/>
                <w:lang w:val="en-US"/>
              </w:rPr>
            </w:pPr>
            <w:r w:rsidRPr="008B7AAF">
              <w:rPr>
                <w:rFonts w:eastAsia="Times New Roman"/>
                <w:color w:val="000000" w:themeColor="text1"/>
                <w:szCs w:val="26"/>
                <w:lang w:val="en-US"/>
              </w:rPr>
              <w:t>21</w:t>
            </w:r>
          </w:p>
        </w:tc>
        <w:tc>
          <w:tcPr>
            <w:tcW w:w="5131" w:type="dxa"/>
            <w:tcBorders>
              <w:top w:val="single" w:sz="4" w:space="0" w:color="000000"/>
              <w:left w:val="single" w:sz="4" w:space="0" w:color="000000"/>
              <w:bottom w:val="single" w:sz="4" w:space="0" w:color="000000"/>
              <w:right w:val="single" w:sz="4" w:space="0" w:color="000000"/>
            </w:tcBorders>
            <w:hideMark/>
          </w:tcPr>
          <w:p w14:paraId="463C99B6" w14:textId="77777777" w:rsidR="00AB4170" w:rsidRPr="008B7AAF" w:rsidRDefault="00AB4170" w:rsidP="00AB4170">
            <w:pPr>
              <w:widowControl w:val="0"/>
              <w:autoSpaceDE w:val="0"/>
              <w:autoSpaceDN w:val="0"/>
              <w:spacing w:before="0" w:after="0"/>
              <w:ind w:firstLine="0"/>
              <w:rPr>
                <w:rFonts w:eastAsia="Times New Roman"/>
                <w:color w:val="000000" w:themeColor="text1"/>
                <w:szCs w:val="26"/>
                <w:lang w:val="en-US"/>
              </w:rPr>
            </w:pPr>
            <w:proofErr w:type="spellStart"/>
            <w:r w:rsidRPr="008B7AAF">
              <w:rPr>
                <w:rFonts w:eastAsia="Times New Roman"/>
                <w:color w:val="000000" w:themeColor="text1"/>
                <w:szCs w:val="26"/>
                <w:lang w:val="en-US"/>
              </w:rPr>
              <w:t>Chiều</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dài</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tối</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đa</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của</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cáp</w:t>
            </w:r>
            <w:proofErr w:type="spellEnd"/>
            <w:r w:rsidRPr="008B7AAF">
              <w:rPr>
                <w:rFonts w:eastAsia="Times New Roman"/>
                <w:color w:val="000000" w:themeColor="text1"/>
                <w:spacing w:val="-5"/>
                <w:szCs w:val="26"/>
                <w:lang w:val="en-US"/>
              </w:rPr>
              <w:t xml:space="preserve"> </w:t>
            </w:r>
            <w:proofErr w:type="spellStart"/>
            <w:r w:rsidRPr="008B7AAF">
              <w:rPr>
                <w:rFonts w:eastAsia="Times New Roman"/>
                <w:color w:val="000000" w:themeColor="text1"/>
                <w:szCs w:val="26"/>
                <w:lang w:val="en-US"/>
              </w:rPr>
              <w:t>trên</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lô</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cuốn</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cáp</w:t>
            </w:r>
            <w:proofErr w:type="spellEnd"/>
          </w:p>
        </w:tc>
        <w:tc>
          <w:tcPr>
            <w:tcW w:w="1349" w:type="dxa"/>
            <w:tcBorders>
              <w:top w:val="single" w:sz="4" w:space="0" w:color="000000"/>
              <w:left w:val="single" w:sz="4" w:space="0" w:color="000000"/>
              <w:bottom w:val="single" w:sz="4" w:space="0" w:color="000000"/>
              <w:right w:val="single" w:sz="4" w:space="0" w:color="000000"/>
            </w:tcBorders>
            <w:hideMark/>
          </w:tcPr>
          <w:p w14:paraId="1DE1A48D" w14:textId="77777777" w:rsidR="00AB4170" w:rsidRPr="008B7AAF" w:rsidRDefault="00AB4170" w:rsidP="00AB4170">
            <w:pPr>
              <w:widowControl w:val="0"/>
              <w:autoSpaceDE w:val="0"/>
              <w:autoSpaceDN w:val="0"/>
              <w:spacing w:before="0" w:after="0"/>
              <w:ind w:left="5" w:firstLine="0"/>
              <w:rPr>
                <w:rFonts w:eastAsia="Times New Roman"/>
                <w:color w:val="000000" w:themeColor="text1"/>
                <w:szCs w:val="26"/>
                <w:lang w:val="en-US"/>
              </w:rPr>
            </w:pPr>
            <w:r w:rsidRPr="008B7AAF">
              <w:rPr>
                <w:rFonts w:eastAsia="Times New Roman"/>
                <w:color w:val="000000" w:themeColor="text1"/>
                <w:w w:val="99"/>
                <w:szCs w:val="26"/>
                <w:lang w:val="en-US"/>
              </w:rPr>
              <w:t>m</w:t>
            </w:r>
          </w:p>
        </w:tc>
        <w:tc>
          <w:tcPr>
            <w:tcW w:w="2074" w:type="dxa"/>
            <w:tcBorders>
              <w:top w:val="single" w:sz="4" w:space="0" w:color="000000"/>
              <w:left w:val="single" w:sz="4" w:space="0" w:color="000000"/>
              <w:bottom w:val="single" w:sz="4" w:space="0" w:color="000000"/>
              <w:right w:val="single" w:sz="4" w:space="0" w:color="000000"/>
            </w:tcBorders>
            <w:hideMark/>
          </w:tcPr>
          <w:p w14:paraId="747268FF" w14:textId="77777777" w:rsidR="00AB4170" w:rsidRPr="008B7AAF" w:rsidRDefault="00AB4170" w:rsidP="00AB4170">
            <w:pPr>
              <w:widowControl w:val="0"/>
              <w:autoSpaceDE w:val="0"/>
              <w:autoSpaceDN w:val="0"/>
              <w:spacing w:before="0" w:after="0"/>
              <w:ind w:left="125" w:firstLine="0"/>
              <w:rPr>
                <w:rFonts w:eastAsia="Times New Roman"/>
                <w:color w:val="000000" w:themeColor="text1"/>
                <w:szCs w:val="26"/>
                <w:lang w:val="en-US"/>
              </w:rPr>
            </w:pPr>
            <w:proofErr w:type="spellStart"/>
            <w:r w:rsidRPr="008B7AAF">
              <w:rPr>
                <w:rFonts w:eastAsia="Times New Roman"/>
                <w:color w:val="000000" w:themeColor="text1"/>
                <w:szCs w:val="26"/>
                <w:lang w:val="en-US"/>
              </w:rPr>
              <w:t>Nêu</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cụ</w:t>
            </w:r>
            <w:proofErr w:type="spellEnd"/>
            <w:r w:rsidRPr="008B7AAF">
              <w:rPr>
                <w:rFonts w:eastAsia="Times New Roman"/>
                <w:color w:val="000000" w:themeColor="text1"/>
                <w:spacing w:val="1"/>
                <w:szCs w:val="26"/>
                <w:lang w:val="en-US"/>
              </w:rPr>
              <w:t xml:space="preserve"> </w:t>
            </w:r>
            <w:proofErr w:type="spellStart"/>
            <w:r w:rsidRPr="008B7AAF">
              <w:rPr>
                <w:rFonts w:eastAsia="Times New Roman"/>
                <w:color w:val="000000" w:themeColor="text1"/>
                <w:szCs w:val="26"/>
                <w:lang w:val="en-US"/>
              </w:rPr>
              <w:t>thể</w:t>
            </w:r>
            <w:proofErr w:type="spellEnd"/>
          </w:p>
        </w:tc>
      </w:tr>
      <w:tr w:rsidR="008B6BA4" w:rsidRPr="008B7AAF" w14:paraId="02A46116" w14:textId="77777777">
        <w:trPr>
          <w:trHeight w:val="335"/>
        </w:trPr>
        <w:tc>
          <w:tcPr>
            <w:tcW w:w="739" w:type="dxa"/>
            <w:tcBorders>
              <w:top w:val="single" w:sz="4" w:space="0" w:color="000000"/>
              <w:left w:val="single" w:sz="4" w:space="0" w:color="000000"/>
              <w:bottom w:val="single" w:sz="4" w:space="0" w:color="000000"/>
              <w:right w:val="single" w:sz="4" w:space="0" w:color="000000"/>
            </w:tcBorders>
            <w:hideMark/>
          </w:tcPr>
          <w:p w14:paraId="109B9022" w14:textId="77777777" w:rsidR="00AB4170" w:rsidRPr="008B7AAF" w:rsidRDefault="00AB4170" w:rsidP="00587F9D">
            <w:pPr>
              <w:widowControl w:val="0"/>
              <w:autoSpaceDE w:val="0"/>
              <w:autoSpaceDN w:val="0"/>
              <w:spacing w:before="0" w:after="0" w:line="290" w:lineRule="exact"/>
              <w:ind w:firstLine="0"/>
              <w:jc w:val="center"/>
              <w:rPr>
                <w:rFonts w:eastAsia="Times New Roman"/>
                <w:color w:val="000000" w:themeColor="text1"/>
                <w:szCs w:val="26"/>
                <w:lang w:val="en-US"/>
              </w:rPr>
            </w:pPr>
            <w:r w:rsidRPr="008B7AAF">
              <w:rPr>
                <w:rFonts w:eastAsia="Times New Roman"/>
                <w:color w:val="000000" w:themeColor="text1"/>
                <w:szCs w:val="26"/>
                <w:lang w:val="en-US"/>
              </w:rPr>
              <w:t>22</w:t>
            </w:r>
          </w:p>
        </w:tc>
        <w:tc>
          <w:tcPr>
            <w:tcW w:w="5131" w:type="dxa"/>
            <w:tcBorders>
              <w:top w:val="single" w:sz="4" w:space="0" w:color="000000"/>
              <w:left w:val="single" w:sz="4" w:space="0" w:color="000000"/>
              <w:bottom w:val="single" w:sz="4" w:space="0" w:color="000000"/>
              <w:right w:val="single" w:sz="4" w:space="0" w:color="000000"/>
            </w:tcBorders>
            <w:hideMark/>
          </w:tcPr>
          <w:p w14:paraId="3AF51FA6" w14:textId="77777777" w:rsidR="00AB4170" w:rsidRPr="008B7AAF" w:rsidRDefault="00AB4170" w:rsidP="00AB4170">
            <w:pPr>
              <w:widowControl w:val="0"/>
              <w:autoSpaceDE w:val="0"/>
              <w:autoSpaceDN w:val="0"/>
              <w:spacing w:before="0" w:after="0" w:line="290" w:lineRule="exact"/>
              <w:ind w:firstLine="0"/>
              <w:rPr>
                <w:rFonts w:eastAsia="Times New Roman"/>
                <w:color w:val="000000" w:themeColor="text1"/>
                <w:szCs w:val="26"/>
                <w:lang w:val="en-US"/>
              </w:rPr>
            </w:pPr>
            <w:proofErr w:type="spellStart"/>
            <w:r w:rsidRPr="008B7AAF">
              <w:rPr>
                <w:rFonts w:eastAsia="Times New Roman"/>
                <w:color w:val="000000" w:themeColor="text1"/>
                <w:szCs w:val="26"/>
                <w:lang w:val="en-US"/>
              </w:rPr>
              <w:t>Đường</w:t>
            </w:r>
            <w:proofErr w:type="spellEnd"/>
            <w:r w:rsidRPr="008B7AAF">
              <w:rPr>
                <w:rFonts w:eastAsia="Times New Roman"/>
                <w:color w:val="000000" w:themeColor="text1"/>
                <w:spacing w:val="-2"/>
                <w:szCs w:val="26"/>
                <w:lang w:val="en-US"/>
              </w:rPr>
              <w:t xml:space="preserve"> </w:t>
            </w:r>
            <w:proofErr w:type="spellStart"/>
            <w:r w:rsidRPr="008B7AAF">
              <w:rPr>
                <w:rFonts w:eastAsia="Times New Roman"/>
                <w:color w:val="000000" w:themeColor="text1"/>
                <w:szCs w:val="26"/>
                <w:lang w:val="en-US"/>
              </w:rPr>
              <w:t>kính</w:t>
            </w:r>
            <w:proofErr w:type="spellEnd"/>
            <w:r w:rsidRPr="008B7AAF">
              <w:rPr>
                <w:rFonts w:eastAsia="Times New Roman"/>
                <w:color w:val="000000" w:themeColor="text1"/>
                <w:spacing w:val="4"/>
                <w:szCs w:val="26"/>
                <w:lang w:val="en-US"/>
              </w:rPr>
              <w:t xml:space="preserve"> </w:t>
            </w:r>
            <w:proofErr w:type="spellStart"/>
            <w:r w:rsidRPr="008B7AAF">
              <w:rPr>
                <w:rFonts w:eastAsia="Times New Roman"/>
                <w:color w:val="000000" w:themeColor="text1"/>
                <w:szCs w:val="26"/>
                <w:lang w:val="en-US"/>
              </w:rPr>
              <w:t>mặt</w:t>
            </w:r>
            <w:proofErr w:type="spellEnd"/>
            <w:r w:rsidRPr="008B7AAF">
              <w:rPr>
                <w:rFonts w:eastAsia="Times New Roman"/>
                <w:color w:val="000000" w:themeColor="text1"/>
                <w:spacing w:val="-1"/>
                <w:szCs w:val="26"/>
                <w:lang w:val="en-US"/>
              </w:rPr>
              <w:t xml:space="preserve"> </w:t>
            </w:r>
            <w:proofErr w:type="spellStart"/>
            <w:r w:rsidRPr="008B7AAF">
              <w:rPr>
                <w:rFonts w:eastAsia="Times New Roman"/>
                <w:color w:val="000000" w:themeColor="text1"/>
                <w:szCs w:val="26"/>
                <w:lang w:val="en-US"/>
              </w:rPr>
              <w:t>bích</w:t>
            </w:r>
            <w:proofErr w:type="spellEnd"/>
            <w:r w:rsidRPr="008B7AAF">
              <w:rPr>
                <w:rFonts w:eastAsia="Times New Roman"/>
                <w:color w:val="000000" w:themeColor="text1"/>
                <w:spacing w:val="-1"/>
                <w:szCs w:val="26"/>
                <w:lang w:val="en-US"/>
              </w:rPr>
              <w:t xml:space="preserve"> </w:t>
            </w:r>
            <w:proofErr w:type="spellStart"/>
            <w:r w:rsidRPr="008B7AAF">
              <w:rPr>
                <w:rFonts w:eastAsia="Times New Roman"/>
                <w:color w:val="000000" w:themeColor="text1"/>
                <w:szCs w:val="26"/>
                <w:lang w:val="en-US"/>
              </w:rPr>
              <w:t>tối</w:t>
            </w:r>
            <w:proofErr w:type="spellEnd"/>
            <w:r w:rsidRPr="008B7AAF">
              <w:rPr>
                <w:rFonts w:eastAsia="Times New Roman"/>
                <w:color w:val="000000" w:themeColor="text1"/>
                <w:spacing w:val="-1"/>
                <w:szCs w:val="26"/>
                <w:lang w:val="en-US"/>
              </w:rPr>
              <w:t xml:space="preserve"> </w:t>
            </w:r>
            <w:proofErr w:type="spellStart"/>
            <w:r w:rsidRPr="008B7AAF">
              <w:rPr>
                <w:rFonts w:eastAsia="Times New Roman"/>
                <w:color w:val="000000" w:themeColor="text1"/>
                <w:szCs w:val="26"/>
                <w:lang w:val="en-US"/>
              </w:rPr>
              <w:t>đa</w:t>
            </w:r>
            <w:proofErr w:type="spellEnd"/>
            <w:r w:rsidRPr="008B7AAF">
              <w:rPr>
                <w:rFonts w:eastAsia="Times New Roman"/>
                <w:color w:val="000000" w:themeColor="text1"/>
                <w:spacing w:val="-1"/>
                <w:szCs w:val="26"/>
                <w:lang w:val="en-US"/>
              </w:rPr>
              <w:t xml:space="preserve"> </w:t>
            </w:r>
            <w:proofErr w:type="spellStart"/>
            <w:r w:rsidRPr="008B7AAF">
              <w:rPr>
                <w:rFonts w:eastAsia="Times New Roman"/>
                <w:color w:val="000000" w:themeColor="text1"/>
                <w:szCs w:val="26"/>
                <w:lang w:val="en-US"/>
              </w:rPr>
              <w:t>của</w:t>
            </w:r>
            <w:proofErr w:type="spellEnd"/>
            <w:r w:rsidRPr="008B7AAF">
              <w:rPr>
                <w:rFonts w:eastAsia="Times New Roman"/>
                <w:color w:val="000000" w:themeColor="text1"/>
                <w:spacing w:val="-1"/>
                <w:szCs w:val="26"/>
                <w:lang w:val="en-US"/>
              </w:rPr>
              <w:t xml:space="preserve"> </w:t>
            </w:r>
            <w:proofErr w:type="spellStart"/>
            <w:r w:rsidRPr="008B7AAF">
              <w:rPr>
                <w:rFonts w:eastAsia="Times New Roman"/>
                <w:color w:val="000000" w:themeColor="text1"/>
                <w:szCs w:val="26"/>
                <w:lang w:val="en-US"/>
              </w:rPr>
              <w:t>lô</w:t>
            </w:r>
            <w:proofErr w:type="spellEnd"/>
            <w:r w:rsidRPr="008B7AAF">
              <w:rPr>
                <w:rFonts w:eastAsia="Times New Roman"/>
                <w:color w:val="000000" w:themeColor="text1"/>
                <w:spacing w:val="-1"/>
                <w:szCs w:val="26"/>
                <w:lang w:val="en-US"/>
              </w:rPr>
              <w:t xml:space="preserve"> </w:t>
            </w:r>
            <w:proofErr w:type="spellStart"/>
            <w:r w:rsidRPr="008B7AAF">
              <w:rPr>
                <w:rFonts w:eastAsia="Times New Roman"/>
                <w:color w:val="000000" w:themeColor="text1"/>
                <w:szCs w:val="26"/>
                <w:lang w:val="en-US"/>
              </w:rPr>
              <w:t>cuốn</w:t>
            </w:r>
            <w:proofErr w:type="spellEnd"/>
            <w:r w:rsidRPr="008B7AAF">
              <w:rPr>
                <w:rFonts w:eastAsia="Times New Roman"/>
                <w:color w:val="000000" w:themeColor="text1"/>
                <w:spacing w:val="-1"/>
                <w:szCs w:val="26"/>
                <w:lang w:val="en-US"/>
              </w:rPr>
              <w:t xml:space="preserve"> </w:t>
            </w:r>
            <w:proofErr w:type="spellStart"/>
            <w:r w:rsidRPr="008B7AAF">
              <w:rPr>
                <w:rFonts w:eastAsia="Times New Roman"/>
                <w:color w:val="000000" w:themeColor="text1"/>
                <w:szCs w:val="26"/>
                <w:lang w:val="en-US"/>
              </w:rPr>
              <w:t>cáp</w:t>
            </w:r>
            <w:proofErr w:type="spellEnd"/>
          </w:p>
        </w:tc>
        <w:tc>
          <w:tcPr>
            <w:tcW w:w="1349" w:type="dxa"/>
            <w:tcBorders>
              <w:top w:val="single" w:sz="4" w:space="0" w:color="000000"/>
              <w:left w:val="single" w:sz="4" w:space="0" w:color="000000"/>
              <w:bottom w:val="single" w:sz="4" w:space="0" w:color="000000"/>
              <w:right w:val="single" w:sz="4" w:space="0" w:color="000000"/>
            </w:tcBorders>
            <w:hideMark/>
          </w:tcPr>
          <w:p w14:paraId="68CBFF17" w14:textId="77777777" w:rsidR="00AB4170" w:rsidRPr="008B7AAF" w:rsidRDefault="00AB4170" w:rsidP="00AB4170">
            <w:pPr>
              <w:widowControl w:val="0"/>
              <w:autoSpaceDE w:val="0"/>
              <w:autoSpaceDN w:val="0"/>
              <w:spacing w:before="0" w:after="0" w:line="290" w:lineRule="exact"/>
              <w:ind w:left="5" w:firstLine="0"/>
              <w:rPr>
                <w:rFonts w:eastAsia="Times New Roman"/>
                <w:color w:val="000000" w:themeColor="text1"/>
                <w:szCs w:val="26"/>
                <w:lang w:val="en-US"/>
              </w:rPr>
            </w:pPr>
            <w:r w:rsidRPr="008B7AAF">
              <w:rPr>
                <w:rFonts w:eastAsia="Times New Roman"/>
                <w:color w:val="000000" w:themeColor="text1"/>
                <w:w w:val="99"/>
                <w:szCs w:val="26"/>
                <w:lang w:val="en-US"/>
              </w:rPr>
              <w:t>m</w:t>
            </w:r>
          </w:p>
        </w:tc>
        <w:tc>
          <w:tcPr>
            <w:tcW w:w="2074" w:type="dxa"/>
            <w:tcBorders>
              <w:top w:val="single" w:sz="4" w:space="0" w:color="000000"/>
              <w:left w:val="single" w:sz="4" w:space="0" w:color="000000"/>
              <w:bottom w:val="single" w:sz="4" w:space="0" w:color="000000"/>
              <w:right w:val="single" w:sz="4" w:space="0" w:color="000000"/>
            </w:tcBorders>
            <w:hideMark/>
          </w:tcPr>
          <w:p w14:paraId="750602BF" w14:textId="77777777" w:rsidR="00AB4170" w:rsidRPr="008B7AAF" w:rsidRDefault="00AB4170" w:rsidP="00AB4170">
            <w:pPr>
              <w:widowControl w:val="0"/>
              <w:autoSpaceDE w:val="0"/>
              <w:autoSpaceDN w:val="0"/>
              <w:spacing w:before="0" w:after="0" w:line="290" w:lineRule="exact"/>
              <w:ind w:left="125" w:firstLine="0"/>
              <w:rPr>
                <w:rFonts w:eastAsia="Times New Roman"/>
                <w:color w:val="000000" w:themeColor="text1"/>
                <w:szCs w:val="26"/>
                <w:lang w:val="en-US"/>
              </w:rPr>
            </w:pPr>
            <w:proofErr w:type="spellStart"/>
            <w:r w:rsidRPr="008B7AAF">
              <w:rPr>
                <w:rFonts w:eastAsia="Times New Roman"/>
                <w:color w:val="000000" w:themeColor="text1"/>
                <w:szCs w:val="26"/>
                <w:lang w:val="en-US"/>
              </w:rPr>
              <w:t>Nêu</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cụ</w:t>
            </w:r>
            <w:proofErr w:type="spellEnd"/>
            <w:r w:rsidRPr="008B7AAF">
              <w:rPr>
                <w:rFonts w:eastAsia="Times New Roman"/>
                <w:color w:val="000000" w:themeColor="text1"/>
                <w:spacing w:val="1"/>
                <w:szCs w:val="26"/>
                <w:lang w:val="en-US"/>
              </w:rPr>
              <w:t xml:space="preserve"> </w:t>
            </w:r>
            <w:proofErr w:type="spellStart"/>
            <w:r w:rsidRPr="008B7AAF">
              <w:rPr>
                <w:rFonts w:eastAsia="Times New Roman"/>
                <w:color w:val="000000" w:themeColor="text1"/>
                <w:szCs w:val="26"/>
                <w:lang w:val="en-US"/>
              </w:rPr>
              <w:t>thể</w:t>
            </w:r>
            <w:proofErr w:type="spellEnd"/>
          </w:p>
        </w:tc>
      </w:tr>
      <w:tr w:rsidR="008B6BA4" w:rsidRPr="008B7AAF" w14:paraId="383A2A23" w14:textId="77777777">
        <w:trPr>
          <w:trHeight w:val="340"/>
        </w:trPr>
        <w:tc>
          <w:tcPr>
            <w:tcW w:w="739" w:type="dxa"/>
            <w:tcBorders>
              <w:top w:val="single" w:sz="4" w:space="0" w:color="000000"/>
              <w:left w:val="single" w:sz="4" w:space="0" w:color="000000"/>
              <w:bottom w:val="single" w:sz="4" w:space="0" w:color="000000"/>
              <w:right w:val="single" w:sz="4" w:space="0" w:color="000000"/>
            </w:tcBorders>
            <w:hideMark/>
          </w:tcPr>
          <w:p w14:paraId="772D3AAB" w14:textId="77777777" w:rsidR="00AB4170" w:rsidRPr="008B7AAF" w:rsidRDefault="00AB4170" w:rsidP="00587F9D">
            <w:pPr>
              <w:widowControl w:val="0"/>
              <w:autoSpaceDE w:val="0"/>
              <w:autoSpaceDN w:val="0"/>
              <w:spacing w:before="30" w:after="0" w:line="290" w:lineRule="exact"/>
              <w:ind w:firstLine="0"/>
              <w:jc w:val="center"/>
              <w:rPr>
                <w:rFonts w:eastAsia="Times New Roman"/>
                <w:color w:val="000000" w:themeColor="text1"/>
                <w:szCs w:val="26"/>
                <w:lang w:val="en-US"/>
              </w:rPr>
            </w:pPr>
            <w:r w:rsidRPr="008B7AAF">
              <w:rPr>
                <w:rFonts w:eastAsia="Times New Roman"/>
                <w:color w:val="000000" w:themeColor="text1"/>
                <w:szCs w:val="26"/>
                <w:lang w:val="en-US"/>
              </w:rPr>
              <w:t>23</w:t>
            </w:r>
          </w:p>
        </w:tc>
        <w:tc>
          <w:tcPr>
            <w:tcW w:w="5131" w:type="dxa"/>
            <w:tcBorders>
              <w:top w:val="single" w:sz="4" w:space="0" w:color="000000"/>
              <w:left w:val="single" w:sz="4" w:space="0" w:color="000000"/>
              <w:bottom w:val="single" w:sz="4" w:space="0" w:color="000000"/>
              <w:right w:val="single" w:sz="4" w:space="0" w:color="000000"/>
            </w:tcBorders>
            <w:hideMark/>
          </w:tcPr>
          <w:p w14:paraId="1D309C60" w14:textId="77777777" w:rsidR="00AB4170" w:rsidRPr="008B7AAF" w:rsidRDefault="00AB4170" w:rsidP="00AB4170">
            <w:pPr>
              <w:widowControl w:val="0"/>
              <w:autoSpaceDE w:val="0"/>
              <w:autoSpaceDN w:val="0"/>
              <w:spacing w:before="30" w:after="0" w:line="290" w:lineRule="exact"/>
              <w:ind w:firstLine="0"/>
              <w:rPr>
                <w:rFonts w:eastAsia="Times New Roman"/>
                <w:color w:val="000000" w:themeColor="text1"/>
                <w:szCs w:val="26"/>
                <w:lang w:val="en-US"/>
              </w:rPr>
            </w:pPr>
            <w:proofErr w:type="spellStart"/>
            <w:r w:rsidRPr="008B7AAF">
              <w:rPr>
                <w:rFonts w:eastAsia="Times New Roman"/>
                <w:color w:val="000000" w:themeColor="text1"/>
                <w:szCs w:val="26"/>
                <w:lang w:val="en-US"/>
              </w:rPr>
              <w:t>Trọng</w:t>
            </w:r>
            <w:proofErr w:type="spellEnd"/>
            <w:r w:rsidRPr="008B7AAF">
              <w:rPr>
                <w:rFonts w:eastAsia="Times New Roman"/>
                <w:color w:val="000000" w:themeColor="text1"/>
                <w:spacing w:val="-5"/>
                <w:szCs w:val="26"/>
                <w:lang w:val="en-US"/>
              </w:rPr>
              <w:t xml:space="preserve"> </w:t>
            </w:r>
            <w:proofErr w:type="spellStart"/>
            <w:r w:rsidRPr="008B7AAF">
              <w:rPr>
                <w:rFonts w:eastAsia="Times New Roman"/>
                <w:color w:val="000000" w:themeColor="text1"/>
                <w:szCs w:val="26"/>
                <w:lang w:val="en-US"/>
              </w:rPr>
              <w:t>lượng</w:t>
            </w:r>
            <w:proofErr w:type="spellEnd"/>
            <w:r w:rsidRPr="008B7AAF">
              <w:rPr>
                <w:rFonts w:eastAsia="Times New Roman"/>
                <w:color w:val="000000" w:themeColor="text1"/>
                <w:spacing w:val="-4"/>
                <w:szCs w:val="26"/>
                <w:lang w:val="en-US"/>
              </w:rPr>
              <w:t xml:space="preserve"> </w:t>
            </w:r>
            <w:proofErr w:type="spellStart"/>
            <w:r w:rsidRPr="008B7AAF">
              <w:rPr>
                <w:rFonts w:eastAsia="Times New Roman"/>
                <w:color w:val="000000" w:themeColor="text1"/>
                <w:szCs w:val="26"/>
                <w:lang w:val="en-US"/>
              </w:rPr>
              <w:t>tối</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đa</w:t>
            </w:r>
            <w:proofErr w:type="spellEnd"/>
            <w:r w:rsidRPr="008B7AAF">
              <w:rPr>
                <w:rFonts w:eastAsia="Times New Roman"/>
                <w:color w:val="000000" w:themeColor="text1"/>
                <w:spacing w:val="1"/>
                <w:szCs w:val="26"/>
                <w:lang w:val="en-US"/>
              </w:rPr>
              <w:t xml:space="preserve"> </w:t>
            </w:r>
            <w:proofErr w:type="spellStart"/>
            <w:r w:rsidRPr="008B7AAF">
              <w:rPr>
                <w:rFonts w:eastAsia="Times New Roman"/>
                <w:color w:val="000000" w:themeColor="text1"/>
                <w:szCs w:val="26"/>
                <w:lang w:val="en-US"/>
              </w:rPr>
              <w:t>của</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toàn</w:t>
            </w:r>
            <w:proofErr w:type="spellEnd"/>
            <w:r w:rsidRPr="008B7AAF">
              <w:rPr>
                <w:rFonts w:eastAsia="Times New Roman"/>
                <w:color w:val="000000" w:themeColor="text1"/>
                <w:spacing w:val="1"/>
                <w:szCs w:val="26"/>
                <w:lang w:val="en-US"/>
              </w:rPr>
              <w:t xml:space="preserve"> </w:t>
            </w:r>
            <w:proofErr w:type="spellStart"/>
            <w:r w:rsidRPr="008B7AAF">
              <w:rPr>
                <w:rFonts w:eastAsia="Times New Roman"/>
                <w:color w:val="000000" w:themeColor="text1"/>
                <w:szCs w:val="26"/>
                <w:lang w:val="en-US"/>
              </w:rPr>
              <w:t>bộ</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lô</w:t>
            </w:r>
            <w:proofErr w:type="spellEnd"/>
            <w:r w:rsidRPr="008B7AAF">
              <w:rPr>
                <w:rFonts w:eastAsia="Times New Roman"/>
                <w:color w:val="000000" w:themeColor="text1"/>
                <w:spacing w:val="1"/>
                <w:szCs w:val="26"/>
                <w:lang w:val="en-US"/>
              </w:rPr>
              <w:t xml:space="preserve"> </w:t>
            </w:r>
            <w:proofErr w:type="spellStart"/>
            <w:r w:rsidRPr="008B7AAF">
              <w:rPr>
                <w:rFonts w:eastAsia="Times New Roman"/>
                <w:color w:val="000000" w:themeColor="text1"/>
                <w:szCs w:val="26"/>
                <w:lang w:val="en-US"/>
              </w:rPr>
              <w:t>cáp</w:t>
            </w:r>
            <w:proofErr w:type="spellEnd"/>
          </w:p>
        </w:tc>
        <w:tc>
          <w:tcPr>
            <w:tcW w:w="1349" w:type="dxa"/>
            <w:tcBorders>
              <w:top w:val="single" w:sz="4" w:space="0" w:color="000000"/>
              <w:left w:val="single" w:sz="4" w:space="0" w:color="000000"/>
              <w:bottom w:val="single" w:sz="4" w:space="0" w:color="000000"/>
              <w:right w:val="single" w:sz="4" w:space="0" w:color="000000"/>
            </w:tcBorders>
            <w:hideMark/>
          </w:tcPr>
          <w:p w14:paraId="6CEBC8CB" w14:textId="77777777" w:rsidR="00AB4170" w:rsidRPr="008B7AAF" w:rsidRDefault="00AB4170" w:rsidP="00AB4170">
            <w:pPr>
              <w:widowControl w:val="0"/>
              <w:autoSpaceDE w:val="0"/>
              <w:autoSpaceDN w:val="0"/>
              <w:spacing w:before="30" w:after="0" w:line="290" w:lineRule="exact"/>
              <w:ind w:left="115" w:firstLine="0"/>
              <w:rPr>
                <w:rFonts w:eastAsia="Times New Roman"/>
                <w:color w:val="000000" w:themeColor="text1"/>
                <w:szCs w:val="26"/>
                <w:lang w:val="en-US"/>
              </w:rPr>
            </w:pPr>
            <w:r w:rsidRPr="008B7AAF">
              <w:rPr>
                <w:rFonts w:eastAsia="Times New Roman"/>
                <w:color w:val="000000" w:themeColor="text1"/>
                <w:szCs w:val="26"/>
                <w:lang w:val="en-US"/>
              </w:rPr>
              <w:t>kg</w:t>
            </w:r>
          </w:p>
        </w:tc>
        <w:tc>
          <w:tcPr>
            <w:tcW w:w="2074" w:type="dxa"/>
            <w:tcBorders>
              <w:top w:val="single" w:sz="4" w:space="0" w:color="000000"/>
              <w:left w:val="single" w:sz="4" w:space="0" w:color="000000"/>
              <w:bottom w:val="single" w:sz="4" w:space="0" w:color="000000"/>
              <w:right w:val="single" w:sz="4" w:space="0" w:color="000000"/>
            </w:tcBorders>
            <w:hideMark/>
          </w:tcPr>
          <w:p w14:paraId="2C82FD3F" w14:textId="77777777" w:rsidR="00AB4170" w:rsidRPr="008B7AAF" w:rsidRDefault="00AB4170" w:rsidP="00AB4170">
            <w:pPr>
              <w:widowControl w:val="0"/>
              <w:autoSpaceDE w:val="0"/>
              <w:autoSpaceDN w:val="0"/>
              <w:spacing w:before="30" w:after="0" w:line="290" w:lineRule="exact"/>
              <w:ind w:left="125" w:firstLine="0"/>
              <w:rPr>
                <w:rFonts w:eastAsia="Times New Roman"/>
                <w:color w:val="000000" w:themeColor="text1"/>
                <w:szCs w:val="26"/>
                <w:lang w:val="en-US"/>
              </w:rPr>
            </w:pPr>
            <w:proofErr w:type="spellStart"/>
            <w:r w:rsidRPr="008B7AAF">
              <w:rPr>
                <w:rFonts w:eastAsia="Times New Roman"/>
                <w:color w:val="000000" w:themeColor="text1"/>
                <w:szCs w:val="26"/>
                <w:lang w:val="en-US"/>
              </w:rPr>
              <w:t>Nêu</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cụ</w:t>
            </w:r>
            <w:proofErr w:type="spellEnd"/>
            <w:r w:rsidRPr="008B7AAF">
              <w:rPr>
                <w:rFonts w:eastAsia="Times New Roman"/>
                <w:color w:val="000000" w:themeColor="text1"/>
                <w:spacing w:val="1"/>
                <w:szCs w:val="26"/>
                <w:lang w:val="en-US"/>
              </w:rPr>
              <w:t xml:space="preserve"> </w:t>
            </w:r>
            <w:proofErr w:type="spellStart"/>
            <w:r w:rsidRPr="008B7AAF">
              <w:rPr>
                <w:rFonts w:eastAsia="Times New Roman"/>
                <w:color w:val="000000" w:themeColor="text1"/>
                <w:szCs w:val="26"/>
                <w:lang w:val="en-US"/>
              </w:rPr>
              <w:t>thể</w:t>
            </w:r>
            <w:proofErr w:type="spellEnd"/>
          </w:p>
        </w:tc>
      </w:tr>
      <w:tr w:rsidR="008B6BA4" w:rsidRPr="008B7AAF" w14:paraId="00CB21A5" w14:textId="77777777">
        <w:trPr>
          <w:trHeight w:val="681"/>
        </w:trPr>
        <w:tc>
          <w:tcPr>
            <w:tcW w:w="739" w:type="dxa"/>
            <w:tcBorders>
              <w:top w:val="single" w:sz="4" w:space="0" w:color="000000"/>
              <w:left w:val="single" w:sz="4" w:space="0" w:color="000000"/>
              <w:bottom w:val="single" w:sz="4" w:space="0" w:color="000000"/>
              <w:right w:val="single" w:sz="4" w:space="0" w:color="000000"/>
            </w:tcBorders>
            <w:hideMark/>
          </w:tcPr>
          <w:p w14:paraId="2A6F48CC" w14:textId="77777777" w:rsidR="00AB4170" w:rsidRPr="008B7AAF" w:rsidRDefault="00AB4170" w:rsidP="00587F9D">
            <w:pPr>
              <w:widowControl w:val="0"/>
              <w:autoSpaceDE w:val="0"/>
              <w:autoSpaceDN w:val="0"/>
              <w:spacing w:before="198" w:after="0"/>
              <w:ind w:firstLine="0"/>
              <w:jc w:val="center"/>
              <w:rPr>
                <w:rFonts w:eastAsia="Times New Roman"/>
                <w:color w:val="000000" w:themeColor="text1"/>
                <w:szCs w:val="26"/>
                <w:lang w:val="en-US"/>
              </w:rPr>
            </w:pPr>
            <w:r w:rsidRPr="008B7AAF">
              <w:rPr>
                <w:rFonts w:eastAsia="Times New Roman"/>
                <w:color w:val="000000" w:themeColor="text1"/>
                <w:szCs w:val="26"/>
                <w:lang w:val="en-US"/>
              </w:rPr>
              <w:t>24</w:t>
            </w:r>
          </w:p>
        </w:tc>
        <w:tc>
          <w:tcPr>
            <w:tcW w:w="5131" w:type="dxa"/>
            <w:tcBorders>
              <w:top w:val="single" w:sz="4" w:space="0" w:color="000000"/>
              <w:left w:val="single" w:sz="4" w:space="0" w:color="000000"/>
              <w:bottom w:val="single" w:sz="4" w:space="0" w:color="000000"/>
              <w:right w:val="single" w:sz="4" w:space="0" w:color="000000"/>
            </w:tcBorders>
            <w:hideMark/>
          </w:tcPr>
          <w:p w14:paraId="0A4889E9" w14:textId="77777777" w:rsidR="00AB4170" w:rsidRPr="008B7AAF" w:rsidRDefault="00AB4170" w:rsidP="00AB4170">
            <w:pPr>
              <w:widowControl w:val="0"/>
              <w:autoSpaceDE w:val="0"/>
              <w:autoSpaceDN w:val="0"/>
              <w:spacing w:before="0" w:after="0"/>
              <w:ind w:firstLine="0"/>
              <w:rPr>
                <w:rFonts w:eastAsia="Times New Roman"/>
                <w:color w:val="000000" w:themeColor="text1"/>
                <w:szCs w:val="26"/>
                <w:lang w:val="en-US"/>
              </w:rPr>
            </w:pPr>
            <w:proofErr w:type="spellStart"/>
            <w:r w:rsidRPr="008B7AAF">
              <w:rPr>
                <w:rFonts w:eastAsia="Times New Roman"/>
                <w:color w:val="000000" w:themeColor="text1"/>
                <w:szCs w:val="26"/>
                <w:lang w:val="en-US"/>
              </w:rPr>
              <w:t>Giấy</w:t>
            </w:r>
            <w:proofErr w:type="spellEnd"/>
            <w:r w:rsidRPr="008B7AAF">
              <w:rPr>
                <w:rFonts w:eastAsia="Times New Roman"/>
                <w:color w:val="000000" w:themeColor="text1"/>
                <w:spacing w:val="32"/>
                <w:szCs w:val="26"/>
                <w:lang w:val="en-US"/>
              </w:rPr>
              <w:t xml:space="preserve"> </w:t>
            </w:r>
            <w:proofErr w:type="spellStart"/>
            <w:r w:rsidRPr="008B7AAF">
              <w:rPr>
                <w:rFonts w:eastAsia="Times New Roman"/>
                <w:color w:val="000000" w:themeColor="text1"/>
                <w:szCs w:val="26"/>
                <w:lang w:val="en-US"/>
              </w:rPr>
              <w:t>chứng</w:t>
            </w:r>
            <w:proofErr w:type="spellEnd"/>
            <w:r w:rsidRPr="008B7AAF">
              <w:rPr>
                <w:rFonts w:eastAsia="Times New Roman"/>
                <w:color w:val="000000" w:themeColor="text1"/>
                <w:spacing w:val="29"/>
                <w:szCs w:val="26"/>
                <w:lang w:val="en-US"/>
              </w:rPr>
              <w:t xml:space="preserve"> </w:t>
            </w:r>
            <w:proofErr w:type="spellStart"/>
            <w:r w:rsidRPr="008B7AAF">
              <w:rPr>
                <w:rFonts w:eastAsia="Times New Roman"/>
                <w:color w:val="000000" w:themeColor="text1"/>
                <w:szCs w:val="26"/>
                <w:lang w:val="en-US"/>
              </w:rPr>
              <w:t>nhận</w:t>
            </w:r>
            <w:proofErr w:type="spellEnd"/>
            <w:r w:rsidRPr="008B7AAF">
              <w:rPr>
                <w:rFonts w:eastAsia="Times New Roman"/>
                <w:color w:val="000000" w:themeColor="text1"/>
                <w:spacing w:val="33"/>
                <w:szCs w:val="26"/>
                <w:lang w:val="en-US"/>
              </w:rPr>
              <w:t xml:space="preserve"> </w:t>
            </w:r>
            <w:proofErr w:type="spellStart"/>
            <w:r w:rsidRPr="008B7AAF">
              <w:rPr>
                <w:rFonts w:eastAsia="Times New Roman"/>
                <w:color w:val="000000" w:themeColor="text1"/>
                <w:szCs w:val="26"/>
                <w:lang w:val="en-US"/>
              </w:rPr>
              <w:t>thử</w:t>
            </w:r>
            <w:proofErr w:type="spellEnd"/>
            <w:r w:rsidRPr="008B7AAF">
              <w:rPr>
                <w:rFonts w:eastAsia="Times New Roman"/>
                <w:color w:val="000000" w:themeColor="text1"/>
                <w:spacing w:val="33"/>
                <w:szCs w:val="26"/>
                <w:lang w:val="en-US"/>
              </w:rPr>
              <w:t xml:space="preserve"> </w:t>
            </w:r>
            <w:proofErr w:type="spellStart"/>
            <w:r w:rsidRPr="008B7AAF">
              <w:rPr>
                <w:rFonts w:eastAsia="Times New Roman"/>
                <w:color w:val="000000" w:themeColor="text1"/>
                <w:szCs w:val="26"/>
                <w:lang w:val="en-US"/>
              </w:rPr>
              <w:t>nghiệm</w:t>
            </w:r>
            <w:proofErr w:type="spellEnd"/>
            <w:r w:rsidRPr="008B7AAF">
              <w:rPr>
                <w:rFonts w:eastAsia="Times New Roman"/>
                <w:color w:val="000000" w:themeColor="text1"/>
                <w:spacing w:val="28"/>
                <w:szCs w:val="26"/>
                <w:lang w:val="en-US"/>
              </w:rPr>
              <w:t xml:space="preserve"> </w:t>
            </w:r>
            <w:proofErr w:type="spellStart"/>
            <w:r w:rsidRPr="008B7AAF">
              <w:rPr>
                <w:rFonts w:eastAsia="Times New Roman"/>
                <w:color w:val="000000" w:themeColor="text1"/>
                <w:szCs w:val="26"/>
                <w:lang w:val="en-US"/>
              </w:rPr>
              <w:t>điển</w:t>
            </w:r>
            <w:proofErr w:type="spellEnd"/>
            <w:r w:rsidRPr="008B7AAF">
              <w:rPr>
                <w:rFonts w:eastAsia="Times New Roman"/>
                <w:color w:val="000000" w:themeColor="text1"/>
                <w:spacing w:val="33"/>
                <w:szCs w:val="26"/>
                <w:lang w:val="en-US"/>
              </w:rPr>
              <w:t xml:space="preserve"> </w:t>
            </w:r>
            <w:proofErr w:type="spellStart"/>
            <w:r w:rsidRPr="008B7AAF">
              <w:rPr>
                <w:rFonts w:eastAsia="Times New Roman"/>
                <w:color w:val="000000" w:themeColor="text1"/>
                <w:szCs w:val="26"/>
                <w:lang w:val="en-US"/>
              </w:rPr>
              <w:t>hình</w:t>
            </w:r>
            <w:proofErr w:type="spellEnd"/>
            <w:r w:rsidRPr="008B7AAF">
              <w:rPr>
                <w:rFonts w:eastAsia="Times New Roman"/>
                <w:color w:val="000000" w:themeColor="text1"/>
                <w:spacing w:val="33"/>
                <w:szCs w:val="26"/>
                <w:lang w:val="en-US"/>
              </w:rPr>
              <w:t xml:space="preserve"> </w:t>
            </w:r>
            <w:r w:rsidRPr="008B7AAF">
              <w:rPr>
                <w:rFonts w:eastAsia="Times New Roman"/>
                <w:color w:val="000000" w:themeColor="text1"/>
                <w:szCs w:val="26"/>
                <w:lang w:val="en-US"/>
              </w:rPr>
              <w:t>Type</w:t>
            </w:r>
          </w:p>
          <w:p w14:paraId="1BDF7448" w14:textId="77777777" w:rsidR="00AB4170" w:rsidRPr="008B7AAF" w:rsidRDefault="00AB4170" w:rsidP="00AB4170">
            <w:pPr>
              <w:widowControl w:val="0"/>
              <w:autoSpaceDE w:val="0"/>
              <w:autoSpaceDN w:val="0"/>
              <w:spacing w:before="41" w:after="0"/>
              <w:ind w:firstLine="0"/>
              <w:rPr>
                <w:rFonts w:eastAsia="Times New Roman"/>
                <w:color w:val="000000" w:themeColor="text1"/>
                <w:szCs w:val="26"/>
                <w:lang w:val="en-US"/>
              </w:rPr>
            </w:pPr>
            <w:r w:rsidRPr="008B7AAF">
              <w:rPr>
                <w:rFonts w:eastAsia="Times New Roman"/>
                <w:color w:val="000000" w:themeColor="text1"/>
                <w:szCs w:val="26"/>
                <w:lang w:val="en-US"/>
              </w:rPr>
              <w:t>test, Routine</w:t>
            </w:r>
            <w:r w:rsidRPr="008B7AAF">
              <w:rPr>
                <w:rFonts w:eastAsia="Times New Roman"/>
                <w:color w:val="000000" w:themeColor="text1"/>
                <w:spacing w:val="-1"/>
                <w:szCs w:val="26"/>
                <w:lang w:val="en-US"/>
              </w:rPr>
              <w:t xml:space="preserve"> </w:t>
            </w:r>
            <w:r w:rsidRPr="008B7AAF">
              <w:rPr>
                <w:rFonts w:eastAsia="Times New Roman"/>
                <w:color w:val="000000" w:themeColor="text1"/>
                <w:szCs w:val="26"/>
                <w:lang w:val="en-US"/>
              </w:rPr>
              <w:t>Test</w:t>
            </w:r>
          </w:p>
        </w:tc>
        <w:tc>
          <w:tcPr>
            <w:tcW w:w="1349" w:type="dxa"/>
            <w:tcBorders>
              <w:top w:val="single" w:sz="4" w:space="0" w:color="000000"/>
              <w:left w:val="single" w:sz="4" w:space="0" w:color="000000"/>
              <w:bottom w:val="single" w:sz="4" w:space="0" w:color="000000"/>
              <w:right w:val="single" w:sz="4" w:space="0" w:color="000000"/>
            </w:tcBorders>
          </w:tcPr>
          <w:p w14:paraId="667CB051" w14:textId="77777777" w:rsidR="00AB4170" w:rsidRPr="008B7AAF" w:rsidRDefault="00AB4170" w:rsidP="00AB4170">
            <w:pPr>
              <w:widowControl w:val="0"/>
              <w:autoSpaceDE w:val="0"/>
              <w:autoSpaceDN w:val="0"/>
              <w:spacing w:before="0" w:after="0"/>
              <w:ind w:firstLine="0"/>
              <w:rPr>
                <w:rFonts w:eastAsia="Times New Roman"/>
                <w:color w:val="000000" w:themeColor="text1"/>
                <w:szCs w:val="26"/>
                <w:lang w:val="en-US"/>
              </w:rPr>
            </w:pPr>
          </w:p>
        </w:tc>
        <w:tc>
          <w:tcPr>
            <w:tcW w:w="2074" w:type="dxa"/>
            <w:tcBorders>
              <w:top w:val="single" w:sz="4" w:space="0" w:color="000000"/>
              <w:left w:val="single" w:sz="4" w:space="0" w:color="000000"/>
              <w:bottom w:val="single" w:sz="4" w:space="0" w:color="000000"/>
              <w:right w:val="single" w:sz="4" w:space="0" w:color="000000"/>
            </w:tcBorders>
            <w:hideMark/>
          </w:tcPr>
          <w:p w14:paraId="5884FC2D" w14:textId="77777777" w:rsidR="00AB4170" w:rsidRPr="008B7AAF" w:rsidRDefault="00AB4170" w:rsidP="00AB4170">
            <w:pPr>
              <w:widowControl w:val="0"/>
              <w:autoSpaceDE w:val="0"/>
              <w:autoSpaceDN w:val="0"/>
              <w:spacing w:before="0" w:after="0"/>
              <w:ind w:left="125" w:firstLine="0"/>
              <w:rPr>
                <w:rFonts w:eastAsia="Times New Roman"/>
                <w:color w:val="000000" w:themeColor="text1"/>
                <w:szCs w:val="26"/>
                <w:lang w:val="en-US"/>
              </w:rPr>
            </w:pPr>
            <w:proofErr w:type="spellStart"/>
            <w:r w:rsidRPr="008B7AAF">
              <w:rPr>
                <w:rFonts w:eastAsia="Times New Roman"/>
                <w:color w:val="000000" w:themeColor="text1"/>
                <w:szCs w:val="26"/>
                <w:lang w:val="en-US"/>
              </w:rPr>
              <w:t>Có</w:t>
            </w:r>
            <w:proofErr w:type="spellEnd"/>
          </w:p>
        </w:tc>
      </w:tr>
      <w:tr w:rsidR="008B6BA4" w:rsidRPr="008B7AAF" w14:paraId="227AF900" w14:textId="77777777">
        <w:trPr>
          <w:trHeight w:val="1362"/>
        </w:trPr>
        <w:tc>
          <w:tcPr>
            <w:tcW w:w="739" w:type="dxa"/>
            <w:tcBorders>
              <w:top w:val="single" w:sz="4" w:space="0" w:color="000000"/>
              <w:left w:val="single" w:sz="4" w:space="0" w:color="000000"/>
              <w:bottom w:val="single" w:sz="4" w:space="0" w:color="000000"/>
              <w:right w:val="single" w:sz="4" w:space="0" w:color="000000"/>
            </w:tcBorders>
          </w:tcPr>
          <w:p w14:paraId="0BD65B83" w14:textId="77777777" w:rsidR="00AB4170" w:rsidRPr="008B7AAF" w:rsidRDefault="00AB4170" w:rsidP="00587F9D">
            <w:pPr>
              <w:widowControl w:val="0"/>
              <w:autoSpaceDE w:val="0"/>
              <w:autoSpaceDN w:val="0"/>
              <w:spacing w:before="0" w:after="0"/>
              <w:ind w:firstLine="0"/>
              <w:jc w:val="center"/>
              <w:rPr>
                <w:rFonts w:eastAsia="Times New Roman"/>
                <w:color w:val="000000" w:themeColor="text1"/>
                <w:szCs w:val="26"/>
                <w:lang w:val="en-US"/>
              </w:rPr>
            </w:pPr>
          </w:p>
          <w:p w14:paraId="39815648" w14:textId="77777777" w:rsidR="00AB4170" w:rsidRPr="008B7AAF" w:rsidRDefault="00AB4170" w:rsidP="00587F9D">
            <w:pPr>
              <w:widowControl w:val="0"/>
              <w:autoSpaceDE w:val="0"/>
              <w:autoSpaceDN w:val="0"/>
              <w:spacing w:before="212" w:after="0"/>
              <w:ind w:firstLine="0"/>
              <w:jc w:val="center"/>
              <w:rPr>
                <w:rFonts w:eastAsia="Times New Roman"/>
                <w:color w:val="000000" w:themeColor="text1"/>
                <w:szCs w:val="26"/>
                <w:lang w:val="en-US"/>
              </w:rPr>
            </w:pPr>
            <w:r w:rsidRPr="008B7AAF">
              <w:rPr>
                <w:rFonts w:eastAsia="Times New Roman"/>
                <w:color w:val="000000" w:themeColor="text1"/>
                <w:szCs w:val="26"/>
                <w:lang w:val="en-US"/>
              </w:rPr>
              <w:t>25</w:t>
            </w:r>
          </w:p>
        </w:tc>
        <w:tc>
          <w:tcPr>
            <w:tcW w:w="5131" w:type="dxa"/>
            <w:tcBorders>
              <w:top w:val="single" w:sz="4" w:space="0" w:color="000000"/>
              <w:left w:val="single" w:sz="4" w:space="0" w:color="000000"/>
              <w:bottom w:val="single" w:sz="4" w:space="0" w:color="000000"/>
              <w:right w:val="single" w:sz="4" w:space="0" w:color="000000"/>
            </w:tcBorders>
            <w:hideMark/>
          </w:tcPr>
          <w:p w14:paraId="31D7D525" w14:textId="77777777" w:rsidR="00AB4170" w:rsidRPr="008B7AAF" w:rsidRDefault="00AB4170" w:rsidP="00AB4170">
            <w:pPr>
              <w:widowControl w:val="0"/>
              <w:autoSpaceDE w:val="0"/>
              <w:autoSpaceDN w:val="0"/>
              <w:spacing w:before="0" w:after="0" w:line="271" w:lineRule="auto"/>
              <w:ind w:firstLine="0"/>
              <w:rPr>
                <w:rFonts w:eastAsia="Times New Roman"/>
                <w:color w:val="000000" w:themeColor="text1"/>
                <w:szCs w:val="26"/>
                <w:lang w:val="en-US"/>
              </w:rPr>
            </w:pPr>
            <w:proofErr w:type="spellStart"/>
            <w:r w:rsidRPr="008B7AAF">
              <w:rPr>
                <w:rFonts w:eastAsia="Times New Roman"/>
                <w:color w:val="000000" w:themeColor="text1"/>
                <w:szCs w:val="26"/>
                <w:lang w:val="en-US"/>
              </w:rPr>
              <w:t>Biên</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bản</w:t>
            </w:r>
            <w:proofErr w:type="spellEnd"/>
            <w:r w:rsidRPr="008B7AAF">
              <w:rPr>
                <w:rFonts w:eastAsia="Times New Roman"/>
                <w:color w:val="000000" w:themeColor="text1"/>
                <w:szCs w:val="26"/>
                <w:lang w:val="en-US"/>
              </w:rPr>
              <w:t xml:space="preserve"> test </w:t>
            </w:r>
            <w:proofErr w:type="spellStart"/>
            <w:r w:rsidRPr="008B7AAF">
              <w:rPr>
                <w:rFonts w:eastAsia="Times New Roman"/>
                <w:color w:val="000000" w:themeColor="text1"/>
                <w:szCs w:val="26"/>
                <w:lang w:val="en-US"/>
              </w:rPr>
              <w:t>phải</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đáp</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ứng</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và</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đầy</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đủ</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các</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hạng</w:t>
            </w:r>
            <w:proofErr w:type="spellEnd"/>
            <w:r w:rsidRPr="008B7AAF">
              <w:rPr>
                <w:rFonts w:eastAsia="Times New Roman"/>
                <w:color w:val="000000" w:themeColor="text1"/>
                <w:spacing w:val="1"/>
                <w:szCs w:val="26"/>
                <w:lang w:val="en-US"/>
              </w:rPr>
              <w:t xml:space="preserve"> </w:t>
            </w:r>
            <w:proofErr w:type="spellStart"/>
            <w:r w:rsidRPr="008B7AAF">
              <w:rPr>
                <w:rFonts w:eastAsia="Times New Roman"/>
                <w:color w:val="000000" w:themeColor="text1"/>
                <w:szCs w:val="26"/>
                <w:lang w:val="en-US"/>
              </w:rPr>
              <w:t>mục</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thí</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nghiệm</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theo</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tiêu</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chuẩn</w:t>
            </w:r>
            <w:proofErr w:type="spellEnd"/>
            <w:r w:rsidRPr="008B7AAF">
              <w:rPr>
                <w:rFonts w:eastAsia="Times New Roman"/>
                <w:color w:val="000000" w:themeColor="text1"/>
                <w:szCs w:val="26"/>
                <w:lang w:val="en-US"/>
              </w:rPr>
              <w:t xml:space="preserve"> TCVN 5935-1</w:t>
            </w:r>
            <w:r w:rsidRPr="008B7AAF">
              <w:rPr>
                <w:rFonts w:eastAsia="Times New Roman"/>
                <w:color w:val="000000" w:themeColor="text1"/>
                <w:spacing w:val="-62"/>
                <w:szCs w:val="26"/>
                <w:lang w:val="en-US"/>
              </w:rPr>
              <w:t xml:space="preserve"> </w:t>
            </w:r>
            <w:r w:rsidRPr="008B7AAF">
              <w:rPr>
                <w:rFonts w:eastAsia="Times New Roman"/>
                <w:color w:val="000000" w:themeColor="text1"/>
                <w:szCs w:val="26"/>
                <w:lang w:val="en-US"/>
              </w:rPr>
              <w:t>(</w:t>
            </w:r>
            <w:proofErr w:type="spellStart"/>
            <w:r w:rsidRPr="008B7AAF">
              <w:rPr>
                <w:rFonts w:eastAsia="Times New Roman"/>
                <w:color w:val="000000" w:themeColor="text1"/>
                <w:szCs w:val="26"/>
                <w:lang w:val="en-US"/>
              </w:rPr>
              <w:t>hoặc</w:t>
            </w:r>
            <w:proofErr w:type="spellEnd"/>
            <w:r w:rsidRPr="008B7AAF">
              <w:rPr>
                <w:rFonts w:eastAsia="Times New Roman"/>
                <w:color w:val="000000" w:themeColor="text1"/>
                <w:spacing w:val="25"/>
                <w:szCs w:val="26"/>
                <w:lang w:val="en-US"/>
              </w:rPr>
              <w:t xml:space="preserve"> </w:t>
            </w:r>
            <w:proofErr w:type="spellStart"/>
            <w:r w:rsidRPr="008B7AAF">
              <w:rPr>
                <w:rFonts w:eastAsia="Times New Roman"/>
                <w:color w:val="000000" w:themeColor="text1"/>
                <w:szCs w:val="26"/>
                <w:lang w:val="en-US"/>
              </w:rPr>
              <w:t>tương</w:t>
            </w:r>
            <w:proofErr w:type="spellEnd"/>
            <w:r w:rsidRPr="008B7AAF">
              <w:rPr>
                <w:rFonts w:eastAsia="Times New Roman"/>
                <w:color w:val="000000" w:themeColor="text1"/>
                <w:spacing w:val="20"/>
                <w:szCs w:val="26"/>
                <w:lang w:val="en-US"/>
              </w:rPr>
              <w:t xml:space="preserve"> </w:t>
            </w:r>
            <w:proofErr w:type="spellStart"/>
            <w:r w:rsidRPr="008B7AAF">
              <w:rPr>
                <w:rFonts w:eastAsia="Times New Roman"/>
                <w:color w:val="000000" w:themeColor="text1"/>
                <w:szCs w:val="26"/>
                <w:lang w:val="en-US"/>
              </w:rPr>
              <w:t>đương</w:t>
            </w:r>
            <w:proofErr w:type="spellEnd"/>
            <w:r w:rsidRPr="008B7AAF">
              <w:rPr>
                <w:rFonts w:eastAsia="Times New Roman"/>
                <w:color w:val="000000" w:themeColor="text1"/>
                <w:spacing w:val="25"/>
                <w:szCs w:val="26"/>
                <w:lang w:val="en-US"/>
              </w:rPr>
              <w:t xml:space="preserve"> </w:t>
            </w:r>
            <w:proofErr w:type="spellStart"/>
            <w:r w:rsidRPr="008B7AAF">
              <w:rPr>
                <w:rFonts w:eastAsia="Times New Roman"/>
                <w:color w:val="000000" w:themeColor="text1"/>
                <w:szCs w:val="26"/>
                <w:lang w:val="en-US"/>
              </w:rPr>
              <w:t>hoặc</w:t>
            </w:r>
            <w:proofErr w:type="spellEnd"/>
            <w:r w:rsidRPr="008B7AAF">
              <w:rPr>
                <w:rFonts w:eastAsia="Times New Roman"/>
                <w:color w:val="000000" w:themeColor="text1"/>
                <w:spacing w:val="26"/>
                <w:szCs w:val="26"/>
                <w:lang w:val="en-US"/>
              </w:rPr>
              <w:t xml:space="preserve"> </w:t>
            </w:r>
            <w:proofErr w:type="spellStart"/>
            <w:r w:rsidRPr="008B7AAF">
              <w:rPr>
                <w:rFonts w:eastAsia="Times New Roman"/>
                <w:color w:val="000000" w:themeColor="text1"/>
                <w:szCs w:val="26"/>
                <w:lang w:val="en-US"/>
              </w:rPr>
              <w:t>cao</w:t>
            </w:r>
            <w:proofErr w:type="spellEnd"/>
            <w:r w:rsidRPr="008B7AAF">
              <w:rPr>
                <w:rFonts w:eastAsia="Times New Roman"/>
                <w:color w:val="000000" w:themeColor="text1"/>
                <w:spacing w:val="30"/>
                <w:szCs w:val="26"/>
                <w:lang w:val="en-US"/>
              </w:rPr>
              <w:t xml:space="preserve"> </w:t>
            </w:r>
            <w:proofErr w:type="spellStart"/>
            <w:r w:rsidRPr="008B7AAF">
              <w:rPr>
                <w:rFonts w:eastAsia="Times New Roman"/>
                <w:color w:val="000000" w:themeColor="text1"/>
                <w:szCs w:val="26"/>
                <w:lang w:val="en-US"/>
              </w:rPr>
              <w:t>hơn</w:t>
            </w:r>
            <w:proofErr w:type="spellEnd"/>
            <w:r w:rsidRPr="008B7AAF">
              <w:rPr>
                <w:rFonts w:eastAsia="Times New Roman"/>
                <w:color w:val="000000" w:themeColor="text1"/>
                <w:szCs w:val="26"/>
                <w:lang w:val="en-US"/>
              </w:rPr>
              <w:t>)</w:t>
            </w:r>
            <w:r w:rsidRPr="008B7AAF">
              <w:rPr>
                <w:rFonts w:eastAsia="Times New Roman"/>
                <w:color w:val="000000" w:themeColor="text1"/>
                <w:spacing w:val="30"/>
                <w:szCs w:val="26"/>
                <w:lang w:val="en-US"/>
              </w:rPr>
              <w:t xml:space="preserve"> </w:t>
            </w:r>
            <w:proofErr w:type="spellStart"/>
            <w:r w:rsidRPr="008B7AAF">
              <w:rPr>
                <w:rFonts w:eastAsia="Times New Roman"/>
                <w:color w:val="000000" w:themeColor="text1"/>
                <w:szCs w:val="26"/>
                <w:lang w:val="en-US"/>
              </w:rPr>
              <w:t>và</w:t>
            </w:r>
            <w:proofErr w:type="spellEnd"/>
            <w:r w:rsidRPr="008B7AAF">
              <w:rPr>
                <w:rFonts w:eastAsia="Times New Roman"/>
                <w:color w:val="000000" w:themeColor="text1"/>
                <w:spacing w:val="25"/>
                <w:szCs w:val="26"/>
                <w:lang w:val="en-US"/>
              </w:rPr>
              <w:t xml:space="preserve"> </w:t>
            </w:r>
            <w:proofErr w:type="spellStart"/>
            <w:r w:rsidRPr="008B7AAF">
              <w:rPr>
                <w:rFonts w:eastAsia="Times New Roman"/>
                <w:color w:val="000000" w:themeColor="text1"/>
                <w:szCs w:val="26"/>
                <w:lang w:val="en-US"/>
              </w:rPr>
              <w:t>các</w:t>
            </w:r>
            <w:proofErr w:type="spellEnd"/>
            <w:r w:rsidRPr="008B7AAF">
              <w:rPr>
                <w:rFonts w:eastAsia="Times New Roman"/>
                <w:color w:val="000000" w:themeColor="text1"/>
                <w:spacing w:val="26"/>
                <w:szCs w:val="26"/>
                <w:lang w:val="en-US"/>
              </w:rPr>
              <w:t xml:space="preserve"> </w:t>
            </w:r>
            <w:proofErr w:type="spellStart"/>
            <w:r w:rsidRPr="008B7AAF">
              <w:rPr>
                <w:rFonts w:eastAsia="Times New Roman"/>
                <w:color w:val="000000" w:themeColor="text1"/>
                <w:szCs w:val="26"/>
                <w:lang w:val="en-US"/>
              </w:rPr>
              <w:t>tiêu</w:t>
            </w:r>
            <w:proofErr w:type="spellEnd"/>
          </w:p>
          <w:p w14:paraId="4018CB73" w14:textId="77777777" w:rsidR="00AB4170" w:rsidRPr="008B7AAF" w:rsidRDefault="00AB4170" w:rsidP="00AB4170">
            <w:pPr>
              <w:widowControl w:val="0"/>
              <w:autoSpaceDE w:val="0"/>
              <w:autoSpaceDN w:val="0"/>
              <w:spacing w:before="0" w:after="0" w:line="294" w:lineRule="exact"/>
              <w:ind w:firstLine="0"/>
              <w:rPr>
                <w:rFonts w:eastAsia="Times New Roman"/>
                <w:color w:val="000000" w:themeColor="text1"/>
                <w:szCs w:val="26"/>
                <w:lang w:val="en-US"/>
              </w:rPr>
            </w:pPr>
            <w:proofErr w:type="spellStart"/>
            <w:r w:rsidRPr="008B7AAF">
              <w:rPr>
                <w:rFonts w:eastAsia="Times New Roman"/>
                <w:color w:val="000000" w:themeColor="text1"/>
                <w:szCs w:val="26"/>
                <w:lang w:val="en-US"/>
              </w:rPr>
              <w:t>chuẩn</w:t>
            </w:r>
            <w:proofErr w:type="spellEnd"/>
            <w:r w:rsidRPr="008B7AAF">
              <w:rPr>
                <w:rFonts w:eastAsia="Times New Roman"/>
                <w:color w:val="000000" w:themeColor="text1"/>
                <w:spacing w:val="-1"/>
                <w:szCs w:val="26"/>
                <w:lang w:val="en-US"/>
              </w:rPr>
              <w:t xml:space="preserve"> </w:t>
            </w:r>
            <w:proofErr w:type="spellStart"/>
            <w:r w:rsidRPr="008B7AAF">
              <w:rPr>
                <w:rFonts w:eastAsia="Times New Roman"/>
                <w:color w:val="000000" w:themeColor="text1"/>
                <w:szCs w:val="26"/>
                <w:lang w:val="en-US"/>
              </w:rPr>
              <w:t>liên</w:t>
            </w:r>
            <w:proofErr w:type="spellEnd"/>
            <w:r w:rsidRPr="008B7AAF">
              <w:rPr>
                <w:rFonts w:eastAsia="Times New Roman"/>
                <w:color w:val="000000" w:themeColor="text1"/>
                <w:spacing w:val="-1"/>
                <w:szCs w:val="26"/>
                <w:lang w:val="en-US"/>
              </w:rPr>
              <w:t xml:space="preserve"> </w:t>
            </w:r>
            <w:proofErr w:type="spellStart"/>
            <w:r w:rsidRPr="008B7AAF">
              <w:rPr>
                <w:rFonts w:eastAsia="Times New Roman"/>
                <w:color w:val="000000" w:themeColor="text1"/>
                <w:szCs w:val="26"/>
                <w:lang w:val="en-US"/>
              </w:rPr>
              <w:t>quan</w:t>
            </w:r>
            <w:proofErr w:type="spellEnd"/>
          </w:p>
        </w:tc>
        <w:tc>
          <w:tcPr>
            <w:tcW w:w="1349" w:type="dxa"/>
            <w:tcBorders>
              <w:top w:val="single" w:sz="4" w:space="0" w:color="000000"/>
              <w:left w:val="single" w:sz="4" w:space="0" w:color="000000"/>
              <w:bottom w:val="single" w:sz="4" w:space="0" w:color="000000"/>
              <w:right w:val="single" w:sz="4" w:space="0" w:color="000000"/>
            </w:tcBorders>
          </w:tcPr>
          <w:p w14:paraId="1241E0E8" w14:textId="77777777" w:rsidR="00AB4170" w:rsidRPr="008B7AAF" w:rsidRDefault="00AB4170" w:rsidP="00AB4170">
            <w:pPr>
              <w:widowControl w:val="0"/>
              <w:autoSpaceDE w:val="0"/>
              <w:autoSpaceDN w:val="0"/>
              <w:spacing w:before="0" w:after="0"/>
              <w:ind w:firstLine="0"/>
              <w:rPr>
                <w:rFonts w:eastAsia="Times New Roman"/>
                <w:color w:val="000000" w:themeColor="text1"/>
                <w:szCs w:val="26"/>
                <w:lang w:val="en-US"/>
              </w:rPr>
            </w:pPr>
          </w:p>
        </w:tc>
        <w:tc>
          <w:tcPr>
            <w:tcW w:w="2074" w:type="dxa"/>
            <w:tcBorders>
              <w:top w:val="single" w:sz="4" w:space="0" w:color="000000"/>
              <w:left w:val="single" w:sz="4" w:space="0" w:color="000000"/>
              <w:bottom w:val="single" w:sz="4" w:space="0" w:color="000000"/>
              <w:right w:val="single" w:sz="4" w:space="0" w:color="000000"/>
            </w:tcBorders>
            <w:hideMark/>
          </w:tcPr>
          <w:p w14:paraId="045DEDDD" w14:textId="77777777" w:rsidR="00AB4170" w:rsidRPr="008B7AAF" w:rsidRDefault="00AB4170" w:rsidP="00AB4170">
            <w:pPr>
              <w:widowControl w:val="0"/>
              <w:autoSpaceDE w:val="0"/>
              <w:autoSpaceDN w:val="0"/>
              <w:spacing w:before="0" w:after="0"/>
              <w:ind w:left="125" w:firstLine="0"/>
              <w:rPr>
                <w:rFonts w:eastAsia="Times New Roman"/>
                <w:color w:val="000000" w:themeColor="text1"/>
                <w:szCs w:val="26"/>
                <w:lang w:val="en-US"/>
              </w:rPr>
            </w:pPr>
            <w:proofErr w:type="spellStart"/>
            <w:r w:rsidRPr="008B7AAF">
              <w:rPr>
                <w:rFonts w:eastAsia="Times New Roman"/>
                <w:color w:val="000000" w:themeColor="text1"/>
                <w:szCs w:val="26"/>
                <w:lang w:val="en-US"/>
              </w:rPr>
              <w:t>Đáp</w:t>
            </w:r>
            <w:proofErr w:type="spellEnd"/>
            <w:r w:rsidRPr="008B7AAF">
              <w:rPr>
                <w:rFonts w:eastAsia="Times New Roman"/>
                <w:color w:val="000000" w:themeColor="text1"/>
                <w:spacing w:val="-1"/>
                <w:szCs w:val="26"/>
                <w:lang w:val="en-US"/>
              </w:rPr>
              <w:t xml:space="preserve"> </w:t>
            </w:r>
            <w:proofErr w:type="spellStart"/>
            <w:r w:rsidRPr="008B7AAF">
              <w:rPr>
                <w:rFonts w:eastAsia="Times New Roman"/>
                <w:color w:val="000000" w:themeColor="text1"/>
                <w:szCs w:val="26"/>
                <w:lang w:val="en-US"/>
              </w:rPr>
              <w:t>ứng</w:t>
            </w:r>
            <w:proofErr w:type="spellEnd"/>
          </w:p>
        </w:tc>
        <w:bookmarkEnd w:id="160"/>
      </w:tr>
    </w:tbl>
    <w:p w14:paraId="4019AEE5" w14:textId="34D18ADF" w:rsidR="00AB4170" w:rsidRPr="008B7AAF" w:rsidRDefault="00AB4170" w:rsidP="00AB4170">
      <w:pPr>
        <w:tabs>
          <w:tab w:val="left" w:pos="2054"/>
        </w:tabs>
        <w:spacing w:before="0" w:after="0"/>
        <w:ind w:firstLine="0"/>
        <w:rPr>
          <w:rFonts w:eastAsia="Times New Roman"/>
          <w:b/>
          <w:bCs/>
          <w:color w:val="000000" w:themeColor="text1"/>
          <w:szCs w:val="26"/>
          <w:lang w:val="fr-FR" w:eastAsia="en-AE"/>
        </w:rPr>
      </w:pPr>
      <w:r w:rsidRPr="008B7AAF">
        <w:rPr>
          <w:rFonts w:eastAsia="Times New Roman"/>
          <w:b/>
          <w:bCs/>
          <w:color w:val="000000" w:themeColor="text1"/>
          <w:szCs w:val="26"/>
          <w:lang w:val="fr-FR" w:eastAsia="en-AE"/>
        </w:rPr>
        <w:t xml:space="preserve">  3.</w:t>
      </w:r>
      <w:r w:rsidR="00B7256D" w:rsidRPr="008B7AAF">
        <w:rPr>
          <w:color w:val="000000" w:themeColor="text1"/>
          <w:szCs w:val="26"/>
        </w:rPr>
        <w:t xml:space="preserve"> </w:t>
      </w:r>
      <w:proofErr w:type="spellStart"/>
      <w:r w:rsidR="00B7256D" w:rsidRPr="008B7AAF">
        <w:rPr>
          <w:rFonts w:eastAsia="Times New Roman"/>
          <w:b/>
          <w:bCs/>
          <w:color w:val="000000" w:themeColor="text1"/>
          <w:szCs w:val="26"/>
          <w:lang w:val="fr-FR" w:eastAsia="en-AE"/>
        </w:rPr>
        <w:t>Cáp</w:t>
      </w:r>
      <w:proofErr w:type="spellEnd"/>
      <w:r w:rsidR="00B7256D" w:rsidRPr="008B7AAF">
        <w:rPr>
          <w:rFonts w:eastAsia="Times New Roman"/>
          <w:b/>
          <w:bCs/>
          <w:color w:val="000000" w:themeColor="text1"/>
          <w:szCs w:val="26"/>
          <w:lang w:val="fr-FR" w:eastAsia="en-AE"/>
        </w:rPr>
        <w:t xml:space="preserve"> </w:t>
      </w:r>
      <w:proofErr w:type="spellStart"/>
      <w:r w:rsidR="00B7256D" w:rsidRPr="008B7AAF">
        <w:rPr>
          <w:rFonts w:eastAsia="Times New Roman"/>
          <w:b/>
          <w:bCs/>
          <w:color w:val="000000" w:themeColor="text1"/>
          <w:szCs w:val="26"/>
          <w:lang w:val="fr-FR" w:eastAsia="en-AE"/>
        </w:rPr>
        <w:t>hạ</w:t>
      </w:r>
      <w:proofErr w:type="spellEnd"/>
      <w:r w:rsidR="00B7256D" w:rsidRPr="008B7AAF">
        <w:rPr>
          <w:rFonts w:eastAsia="Times New Roman"/>
          <w:b/>
          <w:bCs/>
          <w:color w:val="000000" w:themeColor="text1"/>
          <w:szCs w:val="26"/>
          <w:lang w:val="fr-FR" w:eastAsia="en-AE"/>
        </w:rPr>
        <w:t xml:space="preserve"> </w:t>
      </w:r>
      <w:proofErr w:type="spellStart"/>
      <w:r w:rsidR="00B7256D" w:rsidRPr="008B7AAF">
        <w:rPr>
          <w:rFonts w:eastAsia="Times New Roman"/>
          <w:b/>
          <w:bCs/>
          <w:color w:val="000000" w:themeColor="text1"/>
          <w:szCs w:val="26"/>
          <w:lang w:val="fr-FR" w:eastAsia="en-AE"/>
        </w:rPr>
        <w:t>áp</w:t>
      </w:r>
      <w:proofErr w:type="spellEnd"/>
      <w:r w:rsidR="00B7256D" w:rsidRPr="008B7AAF">
        <w:rPr>
          <w:rFonts w:eastAsia="Times New Roman"/>
          <w:b/>
          <w:bCs/>
          <w:color w:val="000000" w:themeColor="text1"/>
          <w:szCs w:val="26"/>
          <w:lang w:val="fr-FR" w:eastAsia="en-AE"/>
        </w:rPr>
        <w:t xml:space="preserve"> Cu-1x35mm2-không </w:t>
      </w:r>
      <w:proofErr w:type="spellStart"/>
      <w:r w:rsidR="00B7256D" w:rsidRPr="008B7AAF">
        <w:rPr>
          <w:rFonts w:eastAsia="Times New Roman"/>
          <w:b/>
          <w:bCs/>
          <w:color w:val="000000" w:themeColor="text1"/>
          <w:szCs w:val="26"/>
          <w:lang w:val="fr-FR" w:eastAsia="en-AE"/>
        </w:rPr>
        <w:t>giáp</w:t>
      </w:r>
      <w:proofErr w:type="spellEnd"/>
      <w:r w:rsidR="00B7256D" w:rsidRPr="008B7AAF">
        <w:rPr>
          <w:rFonts w:eastAsia="Times New Roman"/>
          <w:b/>
          <w:bCs/>
          <w:color w:val="000000" w:themeColor="text1"/>
          <w:szCs w:val="26"/>
          <w:lang w:val="fr-FR" w:eastAsia="en-AE"/>
        </w:rPr>
        <w:t xml:space="preserve"> </w:t>
      </w:r>
      <w:proofErr w:type="spellStart"/>
      <w:r w:rsidR="00B7256D" w:rsidRPr="008B7AAF">
        <w:rPr>
          <w:rFonts w:eastAsia="Times New Roman"/>
          <w:b/>
          <w:bCs/>
          <w:color w:val="000000" w:themeColor="text1"/>
          <w:szCs w:val="26"/>
          <w:lang w:val="fr-FR" w:eastAsia="en-AE"/>
        </w:rPr>
        <w:t>kim</w:t>
      </w:r>
      <w:proofErr w:type="spellEnd"/>
      <w:r w:rsidR="00B7256D" w:rsidRPr="008B7AAF">
        <w:rPr>
          <w:rFonts w:eastAsia="Times New Roman"/>
          <w:b/>
          <w:bCs/>
          <w:color w:val="000000" w:themeColor="text1"/>
          <w:szCs w:val="26"/>
          <w:lang w:val="fr-FR" w:eastAsia="en-AE"/>
        </w:rPr>
        <w:t xml:space="preserve"> </w:t>
      </w:r>
      <w:proofErr w:type="spellStart"/>
      <w:r w:rsidR="00B7256D" w:rsidRPr="008B7AAF">
        <w:rPr>
          <w:rFonts w:eastAsia="Times New Roman"/>
          <w:b/>
          <w:bCs/>
          <w:color w:val="000000" w:themeColor="text1"/>
          <w:szCs w:val="26"/>
          <w:lang w:val="fr-FR" w:eastAsia="en-AE"/>
        </w:rPr>
        <w:t>loại</w:t>
      </w:r>
      <w:proofErr w:type="spellEnd"/>
      <w:r w:rsidR="00B7256D" w:rsidRPr="008B7AAF">
        <w:rPr>
          <w:rFonts w:eastAsia="Times New Roman"/>
          <w:b/>
          <w:bCs/>
          <w:color w:val="000000" w:themeColor="text1"/>
          <w:szCs w:val="26"/>
          <w:lang w:val="fr-FR" w:eastAsia="en-AE"/>
        </w:rPr>
        <w:t xml:space="preserve">, </w:t>
      </w:r>
      <w:proofErr w:type="spellStart"/>
      <w:r w:rsidR="00B7256D" w:rsidRPr="008B7AAF">
        <w:rPr>
          <w:rFonts w:eastAsia="Times New Roman"/>
          <w:b/>
          <w:bCs/>
          <w:color w:val="000000" w:themeColor="text1"/>
          <w:szCs w:val="26"/>
          <w:lang w:val="fr-FR" w:eastAsia="en-AE"/>
        </w:rPr>
        <w:t>cách</w:t>
      </w:r>
      <w:proofErr w:type="spellEnd"/>
      <w:r w:rsidR="00B7256D" w:rsidRPr="008B7AAF">
        <w:rPr>
          <w:rFonts w:eastAsia="Times New Roman"/>
          <w:b/>
          <w:bCs/>
          <w:color w:val="000000" w:themeColor="text1"/>
          <w:szCs w:val="26"/>
          <w:lang w:val="fr-FR" w:eastAsia="en-AE"/>
        </w:rPr>
        <w:t xml:space="preserve"> </w:t>
      </w:r>
      <w:proofErr w:type="spellStart"/>
      <w:r w:rsidR="00B7256D" w:rsidRPr="008B7AAF">
        <w:rPr>
          <w:rFonts w:eastAsia="Times New Roman"/>
          <w:b/>
          <w:bCs/>
          <w:color w:val="000000" w:themeColor="text1"/>
          <w:szCs w:val="26"/>
          <w:lang w:val="fr-FR" w:eastAsia="en-AE"/>
        </w:rPr>
        <w:t>điện</w:t>
      </w:r>
      <w:proofErr w:type="spellEnd"/>
      <w:r w:rsidR="00B7256D" w:rsidRPr="008B7AAF">
        <w:rPr>
          <w:rFonts w:eastAsia="Times New Roman"/>
          <w:b/>
          <w:bCs/>
          <w:color w:val="000000" w:themeColor="text1"/>
          <w:szCs w:val="26"/>
          <w:lang w:val="fr-FR" w:eastAsia="en-AE"/>
        </w:rPr>
        <w:t xml:space="preserve"> XLPE</w:t>
      </w:r>
    </w:p>
    <w:p w14:paraId="178F9075" w14:textId="77777777" w:rsidR="00B7256D" w:rsidRPr="008B7AAF" w:rsidRDefault="00B7256D" w:rsidP="00AB4170">
      <w:pPr>
        <w:tabs>
          <w:tab w:val="left" w:pos="2054"/>
        </w:tabs>
        <w:spacing w:before="0" w:after="0"/>
        <w:ind w:firstLine="0"/>
        <w:rPr>
          <w:rFonts w:eastAsia="Times New Roman"/>
          <w:b/>
          <w:bCs/>
          <w:color w:val="000000" w:themeColor="text1"/>
          <w:szCs w:val="26"/>
          <w:lang w:val="fr-FR" w:eastAsia="en-AE"/>
        </w:rPr>
      </w:pPr>
    </w:p>
    <w:tbl>
      <w:tblPr>
        <w:tblW w:w="9304"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
        <w:gridCol w:w="733"/>
        <w:gridCol w:w="6"/>
        <w:gridCol w:w="5124"/>
        <w:gridCol w:w="7"/>
        <w:gridCol w:w="1341"/>
        <w:gridCol w:w="7"/>
        <w:gridCol w:w="2066"/>
        <w:gridCol w:w="11"/>
      </w:tblGrid>
      <w:tr w:rsidR="008B6BA4" w:rsidRPr="008B7AAF" w14:paraId="1F59A6F9" w14:textId="77777777" w:rsidTr="00A254D2">
        <w:trPr>
          <w:gridAfter w:val="1"/>
          <w:wAfter w:w="11" w:type="dxa"/>
          <w:trHeight w:hRule="exact" w:val="459"/>
        </w:trPr>
        <w:tc>
          <w:tcPr>
            <w:tcW w:w="742" w:type="dxa"/>
            <w:gridSpan w:val="2"/>
          </w:tcPr>
          <w:p w14:paraId="204A9A54" w14:textId="77777777" w:rsidR="00B7256D" w:rsidRPr="008B7AAF" w:rsidRDefault="00B7256D" w:rsidP="00B7256D">
            <w:pPr>
              <w:widowControl w:val="0"/>
              <w:autoSpaceDE w:val="0"/>
              <w:autoSpaceDN w:val="0"/>
              <w:spacing w:after="0"/>
              <w:ind w:firstLine="0"/>
              <w:jc w:val="center"/>
              <w:rPr>
                <w:b/>
                <w:color w:val="000000" w:themeColor="text1"/>
                <w:szCs w:val="26"/>
              </w:rPr>
            </w:pPr>
            <w:r w:rsidRPr="008B7AAF">
              <w:rPr>
                <w:b/>
                <w:color w:val="000000" w:themeColor="text1"/>
                <w:szCs w:val="26"/>
              </w:rPr>
              <w:t>TT</w:t>
            </w:r>
          </w:p>
        </w:tc>
        <w:tc>
          <w:tcPr>
            <w:tcW w:w="5130" w:type="dxa"/>
            <w:gridSpan w:val="2"/>
          </w:tcPr>
          <w:p w14:paraId="690F41AF" w14:textId="77777777" w:rsidR="00B7256D" w:rsidRPr="008B7AAF" w:rsidRDefault="00B7256D" w:rsidP="00B7256D">
            <w:pPr>
              <w:widowControl w:val="0"/>
              <w:autoSpaceDE w:val="0"/>
              <w:autoSpaceDN w:val="0"/>
              <w:spacing w:after="0"/>
              <w:ind w:firstLine="0"/>
              <w:jc w:val="center"/>
              <w:rPr>
                <w:b/>
                <w:color w:val="000000" w:themeColor="text1"/>
                <w:szCs w:val="26"/>
              </w:rPr>
            </w:pPr>
            <w:r w:rsidRPr="008B7AAF">
              <w:rPr>
                <w:b/>
                <w:color w:val="000000" w:themeColor="text1"/>
                <w:szCs w:val="26"/>
              </w:rPr>
              <w:t>H</w:t>
            </w:r>
            <w:r w:rsidRPr="008B7AAF">
              <w:rPr>
                <w:color w:val="000000" w:themeColor="text1"/>
                <w:szCs w:val="26"/>
              </w:rPr>
              <w:t>ạ</w:t>
            </w:r>
            <w:r w:rsidRPr="008B7AAF">
              <w:rPr>
                <w:b/>
                <w:color w:val="000000" w:themeColor="text1"/>
                <w:szCs w:val="26"/>
              </w:rPr>
              <w:t>ng m</w:t>
            </w:r>
            <w:r w:rsidRPr="008B7AAF">
              <w:rPr>
                <w:color w:val="000000" w:themeColor="text1"/>
                <w:szCs w:val="26"/>
              </w:rPr>
              <w:t>ụ</w:t>
            </w:r>
            <w:r w:rsidRPr="008B7AAF">
              <w:rPr>
                <w:b/>
                <w:color w:val="000000" w:themeColor="text1"/>
                <w:szCs w:val="26"/>
              </w:rPr>
              <w:t>c</w:t>
            </w:r>
          </w:p>
        </w:tc>
        <w:tc>
          <w:tcPr>
            <w:tcW w:w="1348" w:type="dxa"/>
            <w:gridSpan w:val="2"/>
          </w:tcPr>
          <w:p w14:paraId="0957C71F" w14:textId="77777777" w:rsidR="00B7256D" w:rsidRPr="008B7AAF" w:rsidRDefault="00B7256D" w:rsidP="00B7256D">
            <w:pPr>
              <w:widowControl w:val="0"/>
              <w:autoSpaceDE w:val="0"/>
              <w:autoSpaceDN w:val="0"/>
              <w:spacing w:after="0"/>
              <w:ind w:firstLine="0"/>
              <w:jc w:val="center"/>
              <w:rPr>
                <w:b/>
                <w:color w:val="000000" w:themeColor="text1"/>
                <w:szCs w:val="26"/>
              </w:rPr>
            </w:pPr>
            <w:r w:rsidRPr="008B7AAF">
              <w:rPr>
                <w:color w:val="000000" w:themeColor="text1"/>
                <w:szCs w:val="26"/>
              </w:rPr>
              <w:t>Đơ</w:t>
            </w:r>
            <w:r w:rsidRPr="008B7AAF">
              <w:rPr>
                <w:b/>
                <w:color w:val="000000" w:themeColor="text1"/>
                <w:szCs w:val="26"/>
              </w:rPr>
              <w:t>n v</w:t>
            </w:r>
            <w:r w:rsidRPr="008B7AAF">
              <w:rPr>
                <w:color w:val="000000" w:themeColor="text1"/>
                <w:szCs w:val="26"/>
              </w:rPr>
              <w:t>ị đ</w:t>
            </w:r>
            <w:r w:rsidRPr="008B7AAF">
              <w:rPr>
                <w:b/>
                <w:color w:val="000000" w:themeColor="text1"/>
                <w:szCs w:val="26"/>
              </w:rPr>
              <w:t>o</w:t>
            </w:r>
          </w:p>
        </w:tc>
        <w:tc>
          <w:tcPr>
            <w:tcW w:w="2073" w:type="dxa"/>
            <w:gridSpan w:val="2"/>
          </w:tcPr>
          <w:p w14:paraId="077E9CFF" w14:textId="77777777" w:rsidR="00B7256D" w:rsidRPr="008B7AAF" w:rsidRDefault="00B7256D" w:rsidP="00B7256D">
            <w:pPr>
              <w:widowControl w:val="0"/>
              <w:autoSpaceDE w:val="0"/>
              <w:autoSpaceDN w:val="0"/>
              <w:spacing w:after="0"/>
              <w:ind w:firstLine="0"/>
              <w:jc w:val="center"/>
              <w:rPr>
                <w:b/>
                <w:color w:val="000000" w:themeColor="text1"/>
                <w:szCs w:val="26"/>
              </w:rPr>
            </w:pPr>
            <w:r w:rsidRPr="008B7AAF">
              <w:rPr>
                <w:b/>
                <w:color w:val="000000" w:themeColor="text1"/>
                <w:szCs w:val="26"/>
              </w:rPr>
              <w:t>Yêu c</w:t>
            </w:r>
            <w:r w:rsidRPr="008B7AAF">
              <w:rPr>
                <w:color w:val="000000" w:themeColor="text1"/>
                <w:szCs w:val="26"/>
              </w:rPr>
              <w:t>ầ</w:t>
            </w:r>
            <w:r w:rsidRPr="008B7AAF">
              <w:rPr>
                <w:b/>
                <w:color w:val="000000" w:themeColor="text1"/>
                <w:szCs w:val="26"/>
              </w:rPr>
              <w:t>u</w:t>
            </w:r>
          </w:p>
        </w:tc>
      </w:tr>
      <w:tr w:rsidR="008B6BA4" w:rsidRPr="008B7AAF" w14:paraId="342007CD" w14:textId="77777777" w:rsidTr="00E14B90">
        <w:trPr>
          <w:gridAfter w:val="1"/>
          <w:wAfter w:w="11" w:type="dxa"/>
          <w:trHeight w:hRule="exact" w:val="350"/>
        </w:trPr>
        <w:tc>
          <w:tcPr>
            <w:tcW w:w="742" w:type="dxa"/>
            <w:gridSpan w:val="2"/>
            <w:vAlign w:val="center"/>
          </w:tcPr>
          <w:p w14:paraId="4D676B1C" w14:textId="77777777" w:rsidR="00B7256D" w:rsidRPr="008B7AAF" w:rsidRDefault="00B7256D" w:rsidP="00E14B90">
            <w:pPr>
              <w:widowControl w:val="0"/>
              <w:autoSpaceDE w:val="0"/>
              <w:autoSpaceDN w:val="0"/>
              <w:spacing w:before="0" w:after="0" w:line="271" w:lineRule="auto"/>
              <w:ind w:firstLine="0"/>
              <w:jc w:val="center"/>
              <w:rPr>
                <w:rFonts w:eastAsia="Times New Roman"/>
                <w:color w:val="000000" w:themeColor="text1"/>
                <w:szCs w:val="26"/>
                <w:lang w:val="en-US"/>
              </w:rPr>
            </w:pPr>
            <w:r w:rsidRPr="008B7AAF">
              <w:rPr>
                <w:rFonts w:eastAsia="Times New Roman"/>
                <w:color w:val="000000" w:themeColor="text1"/>
                <w:szCs w:val="26"/>
                <w:lang w:val="en-US"/>
              </w:rPr>
              <w:t>1</w:t>
            </w:r>
          </w:p>
        </w:tc>
        <w:tc>
          <w:tcPr>
            <w:tcW w:w="5130" w:type="dxa"/>
            <w:gridSpan w:val="2"/>
            <w:vAlign w:val="center"/>
          </w:tcPr>
          <w:p w14:paraId="1384E40C" w14:textId="77777777" w:rsidR="00B7256D" w:rsidRPr="008B7AAF" w:rsidRDefault="00B7256D" w:rsidP="00E14B90">
            <w:pPr>
              <w:widowControl w:val="0"/>
              <w:autoSpaceDE w:val="0"/>
              <w:autoSpaceDN w:val="0"/>
              <w:spacing w:before="0" w:after="0" w:line="271" w:lineRule="auto"/>
              <w:ind w:firstLine="0"/>
              <w:jc w:val="center"/>
              <w:rPr>
                <w:rFonts w:eastAsia="Times New Roman"/>
                <w:color w:val="000000" w:themeColor="text1"/>
                <w:szCs w:val="26"/>
                <w:lang w:val="en-US"/>
              </w:rPr>
            </w:pPr>
            <w:r w:rsidRPr="008B7AAF">
              <w:rPr>
                <w:rFonts w:eastAsia="Times New Roman"/>
                <w:color w:val="000000" w:themeColor="text1"/>
                <w:szCs w:val="26"/>
                <w:lang w:val="en-US"/>
              </w:rPr>
              <w:t>Cáp hạ áp 0.6/1kV</w:t>
            </w:r>
          </w:p>
        </w:tc>
        <w:tc>
          <w:tcPr>
            <w:tcW w:w="1348" w:type="dxa"/>
            <w:gridSpan w:val="2"/>
            <w:vAlign w:val="center"/>
          </w:tcPr>
          <w:p w14:paraId="6C2D4FC9" w14:textId="77777777" w:rsidR="00B7256D" w:rsidRPr="008B7AAF" w:rsidRDefault="00B7256D" w:rsidP="00E14B90">
            <w:pPr>
              <w:widowControl w:val="0"/>
              <w:autoSpaceDE w:val="0"/>
              <w:autoSpaceDN w:val="0"/>
              <w:spacing w:before="0" w:after="0" w:line="271" w:lineRule="auto"/>
              <w:ind w:firstLine="0"/>
              <w:jc w:val="center"/>
              <w:rPr>
                <w:rFonts w:eastAsia="Times New Roman"/>
                <w:color w:val="000000" w:themeColor="text1"/>
                <w:szCs w:val="26"/>
                <w:lang w:val="en-US"/>
              </w:rPr>
            </w:pPr>
          </w:p>
        </w:tc>
        <w:tc>
          <w:tcPr>
            <w:tcW w:w="2073" w:type="dxa"/>
            <w:gridSpan w:val="2"/>
            <w:vAlign w:val="center"/>
          </w:tcPr>
          <w:p w14:paraId="215AD166" w14:textId="77777777" w:rsidR="00B7256D" w:rsidRPr="008B7AAF" w:rsidRDefault="00B7256D" w:rsidP="00B7256D">
            <w:pPr>
              <w:widowControl w:val="0"/>
              <w:autoSpaceDE w:val="0"/>
              <w:autoSpaceDN w:val="0"/>
              <w:spacing w:before="0" w:after="0" w:line="271" w:lineRule="auto"/>
              <w:ind w:firstLine="0"/>
              <w:jc w:val="center"/>
              <w:rPr>
                <w:rFonts w:eastAsia="Times New Roman"/>
                <w:color w:val="000000" w:themeColor="text1"/>
                <w:szCs w:val="26"/>
                <w:lang w:val="en-US"/>
              </w:rPr>
            </w:pPr>
            <w:r w:rsidRPr="008B7AAF">
              <w:rPr>
                <w:rFonts w:eastAsia="Times New Roman"/>
                <w:color w:val="000000" w:themeColor="text1"/>
                <w:szCs w:val="26"/>
                <w:lang w:val="en-US"/>
              </w:rPr>
              <w:t>Nêu cụ thể</w:t>
            </w:r>
          </w:p>
        </w:tc>
      </w:tr>
      <w:tr w:rsidR="008B6BA4" w:rsidRPr="008B7AAF" w14:paraId="12389E1E" w14:textId="77777777" w:rsidTr="00E14B90">
        <w:trPr>
          <w:gridAfter w:val="1"/>
          <w:wAfter w:w="11" w:type="dxa"/>
          <w:trHeight w:hRule="exact" w:val="350"/>
        </w:trPr>
        <w:tc>
          <w:tcPr>
            <w:tcW w:w="742" w:type="dxa"/>
            <w:gridSpan w:val="2"/>
            <w:vAlign w:val="center"/>
          </w:tcPr>
          <w:p w14:paraId="4BD823D4" w14:textId="77777777" w:rsidR="00B7256D" w:rsidRPr="008B7AAF" w:rsidRDefault="00B7256D" w:rsidP="00E14B90">
            <w:pPr>
              <w:widowControl w:val="0"/>
              <w:autoSpaceDE w:val="0"/>
              <w:autoSpaceDN w:val="0"/>
              <w:spacing w:before="0" w:after="0" w:line="271" w:lineRule="auto"/>
              <w:ind w:firstLine="0"/>
              <w:jc w:val="center"/>
              <w:rPr>
                <w:rFonts w:eastAsia="Times New Roman"/>
                <w:color w:val="000000" w:themeColor="text1"/>
                <w:szCs w:val="26"/>
                <w:lang w:val="en-US"/>
              </w:rPr>
            </w:pPr>
            <w:r w:rsidRPr="008B7AAF">
              <w:rPr>
                <w:rFonts w:eastAsia="Times New Roman"/>
                <w:color w:val="000000" w:themeColor="text1"/>
                <w:szCs w:val="26"/>
                <w:lang w:val="en-US"/>
              </w:rPr>
              <w:t>2</w:t>
            </w:r>
          </w:p>
        </w:tc>
        <w:tc>
          <w:tcPr>
            <w:tcW w:w="5130" w:type="dxa"/>
            <w:gridSpan w:val="2"/>
            <w:vAlign w:val="center"/>
          </w:tcPr>
          <w:p w14:paraId="3DE36C7C" w14:textId="77777777" w:rsidR="00B7256D" w:rsidRPr="008B7AAF" w:rsidRDefault="00B7256D" w:rsidP="00E14B90">
            <w:pPr>
              <w:widowControl w:val="0"/>
              <w:autoSpaceDE w:val="0"/>
              <w:autoSpaceDN w:val="0"/>
              <w:spacing w:before="0" w:after="0" w:line="271" w:lineRule="auto"/>
              <w:ind w:firstLine="0"/>
              <w:jc w:val="center"/>
              <w:rPr>
                <w:rFonts w:eastAsia="Times New Roman"/>
                <w:color w:val="000000" w:themeColor="text1"/>
                <w:szCs w:val="26"/>
                <w:lang w:val="en-US"/>
              </w:rPr>
            </w:pPr>
            <w:r w:rsidRPr="008B7AAF">
              <w:rPr>
                <w:rFonts w:eastAsia="Times New Roman"/>
                <w:color w:val="000000" w:themeColor="text1"/>
                <w:szCs w:val="26"/>
                <w:lang w:val="en-US"/>
              </w:rPr>
              <w:t>Nhà sản xuất/ Nước sản xuất</w:t>
            </w:r>
          </w:p>
        </w:tc>
        <w:tc>
          <w:tcPr>
            <w:tcW w:w="1348" w:type="dxa"/>
            <w:gridSpan w:val="2"/>
            <w:vAlign w:val="center"/>
          </w:tcPr>
          <w:p w14:paraId="58C59D2C" w14:textId="77777777" w:rsidR="00B7256D" w:rsidRPr="008B7AAF" w:rsidRDefault="00B7256D" w:rsidP="00E14B90">
            <w:pPr>
              <w:widowControl w:val="0"/>
              <w:autoSpaceDE w:val="0"/>
              <w:autoSpaceDN w:val="0"/>
              <w:spacing w:before="0" w:after="0" w:line="271" w:lineRule="auto"/>
              <w:ind w:firstLine="0"/>
              <w:jc w:val="center"/>
              <w:rPr>
                <w:rFonts w:eastAsia="Times New Roman"/>
                <w:color w:val="000000" w:themeColor="text1"/>
                <w:szCs w:val="26"/>
                <w:lang w:val="en-US"/>
              </w:rPr>
            </w:pPr>
          </w:p>
        </w:tc>
        <w:tc>
          <w:tcPr>
            <w:tcW w:w="2073" w:type="dxa"/>
            <w:gridSpan w:val="2"/>
            <w:vAlign w:val="center"/>
          </w:tcPr>
          <w:p w14:paraId="302B8FCE" w14:textId="77777777" w:rsidR="00B7256D" w:rsidRPr="008B7AAF" w:rsidRDefault="00B7256D" w:rsidP="00B7256D">
            <w:pPr>
              <w:widowControl w:val="0"/>
              <w:autoSpaceDE w:val="0"/>
              <w:autoSpaceDN w:val="0"/>
              <w:spacing w:before="0" w:after="0" w:line="271" w:lineRule="auto"/>
              <w:ind w:firstLine="0"/>
              <w:jc w:val="center"/>
              <w:rPr>
                <w:rFonts w:eastAsia="Times New Roman"/>
                <w:color w:val="000000" w:themeColor="text1"/>
                <w:szCs w:val="26"/>
                <w:lang w:val="en-US"/>
              </w:rPr>
            </w:pPr>
            <w:r w:rsidRPr="008B7AAF">
              <w:rPr>
                <w:rFonts w:eastAsia="Times New Roman"/>
                <w:color w:val="000000" w:themeColor="text1"/>
                <w:szCs w:val="26"/>
                <w:lang w:val="en-US"/>
              </w:rPr>
              <w:t>Nêu cụ thể</w:t>
            </w:r>
          </w:p>
        </w:tc>
      </w:tr>
      <w:tr w:rsidR="008B6BA4" w:rsidRPr="008B7AAF" w14:paraId="463181F8" w14:textId="77777777" w:rsidTr="00E14B90">
        <w:trPr>
          <w:gridAfter w:val="1"/>
          <w:wAfter w:w="11" w:type="dxa"/>
          <w:trHeight w:hRule="exact" w:val="350"/>
        </w:trPr>
        <w:tc>
          <w:tcPr>
            <w:tcW w:w="742" w:type="dxa"/>
            <w:gridSpan w:val="2"/>
            <w:vAlign w:val="center"/>
          </w:tcPr>
          <w:p w14:paraId="211694EE" w14:textId="77777777" w:rsidR="00B7256D" w:rsidRPr="008B7AAF" w:rsidRDefault="00B7256D" w:rsidP="00E14B90">
            <w:pPr>
              <w:widowControl w:val="0"/>
              <w:autoSpaceDE w:val="0"/>
              <w:autoSpaceDN w:val="0"/>
              <w:spacing w:before="0" w:after="0" w:line="271" w:lineRule="auto"/>
              <w:ind w:firstLine="0"/>
              <w:jc w:val="center"/>
              <w:rPr>
                <w:rFonts w:eastAsia="Times New Roman"/>
                <w:color w:val="000000" w:themeColor="text1"/>
                <w:szCs w:val="26"/>
                <w:lang w:val="en-US"/>
              </w:rPr>
            </w:pPr>
            <w:r w:rsidRPr="008B7AAF">
              <w:rPr>
                <w:rFonts w:eastAsia="Times New Roman"/>
                <w:color w:val="000000" w:themeColor="text1"/>
                <w:szCs w:val="26"/>
                <w:lang w:val="en-US"/>
              </w:rPr>
              <w:t>3</w:t>
            </w:r>
          </w:p>
        </w:tc>
        <w:tc>
          <w:tcPr>
            <w:tcW w:w="5130" w:type="dxa"/>
            <w:gridSpan w:val="2"/>
            <w:vAlign w:val="center"/>
          </w:tcPr>
          <w:p w14:paraId="7A5C327E" w14:textId="77777777" w:rsidR="00B7256D" w:rsidRPr="008B7AAF" w:rsidRDefault="00B7256D" w:rsidP="00E14B90">
            <w:pPr>
              <w:widowControl w:val="0"/>
              <w:autoSpaceDE w:val="0"/>
              <w:autoSpaceDN w:val="0"/>
              <w:spacing w:before="0" w:after="0" w:line="271" w:lineRule="auto"/>
              <w:ind w:firstLine="0"/>
              <w:jc w:val="center"/>
              <w:rPr>
                <w:rFonts w:eastAsia="Times New Roman"/>
                <w:color w:val="000000" w:themeColor="text1"/>
                <w:szCs w:val="26"/>
                <w:lang w:val="en-US"/>
              </w:rPr>
            </w:pPr>
            <w:r w:rsidRPr="008B7AAF">
              <w:rPr>
                <w:rFonts w:eastAsia="Times New Roman"/>
                <w:color w:val="000000" w:themeColor="text1"/>
                <w:szCs w:val="26"/>
                <w:lang w:val="en-US"/>
              </w:rPr>
              <w:t>Mã hiệu sản phẩm</w:t>
            </w:r>
          </w:p>
        </w:tc>
        <w:tc>
          <w:tcPr>
            <w:tcW w:w="1348" w:type="dxa"/>
            <w:gridSpan w:val="2"/>
            <w:vAlign w:val="center"/>
          </w:tcPr>
          <w:p w14:paraId="3E0A0947" w14:textId="77777777" w:rsidR="00B7256D" w:rsidRPr="008B7AAF" w:rsidRDefault="00B7256D" w:rsidP="00E14B90">
            <w:pPr>
              <w:widowControl w:val="0"/>
              <w:autoSpaceDE w:val="0"/>
              <w:autoSpaceDN w:val="0"/>
              <w:spacing w:before="0" w:after="0" w:line="271" w:lineRule="auto"/>
              <w:ind w:firstLine="0"/>
              <w:jc w:val="center"/>
              <w:rPr>
                <w:rFonts w:eastAsia="Times New Roman"/>
                <w:color w:val="000000" w:themeColor="text1"/>
                <w:szCs w:val="26"/>
                <w:lang w:val="en-US"/>
              </w:rPr>
            </w:pPr>
          </w:p>
        </w:tc>
        <w:tc>
          <w:tcPr>
            <w:tcW w:w="2073" w:type="dxa"/>
            <w:gridSpan w:val="2"/>
            <w:vAlign w:val="center"/>
          </w:tcPr>
          <w:p w14:paraId="2212CC3A" w14:textId="77777777" w:rsidR="00B7256D" w:rsidRPr="008B7AAF" w:rsidRDefault="00B7256D" w:rsidP="00B7256D">
            <w:pPr>
              <w:widowControl w:val="0"/>
              <w:autoSpaceDE w:val="0"/>
              <w:autoSpaceDN w:val="0"/>
              <w:spacing w:before="0" w:after="0" w:line="271" w:lineRule="auto"/>
              <w:ind w:firstLine="0"/>
              <w:jc w:val="center"/>
              <w:rPr>
                <w:rFonts w:eastAsia="Times New Roman"/>
                <w:color w:val="000000" w:themeColor="text1"/>
                <w:szCs w:val="26"/>
                <w:lang w:val="en-US"/>
              </w:rPr>
            </w:pPr>
            <w:r w:rsidRPr="008B7AAF">
              <w:rPr>
                <w:rFonts w:eastAsia="Times New Roman"/>
                <w:color w:val="000000" w:themeColor="text1"/>
                <w:szCs w:val="26"/>
                <w:lang w:val="en-US"/>
              </w:rPr>
              <w:t>Nêu cụ thể</w:t>
            </w:r>
          </w:p>
        </w:tc>
      </w:tr>
      <w:tr w:rsidR="008B6BA4" w:rsidRPr="008B7AAF" w14:paraId="7E55BDD5" w14:textId="77777777" w:rsidTr="00E14B90">
        <w:trPr>
          <w:gridAfter w:val="1"/>
          <w:wAfter w:w="11" w:type="dxa"/>
          <w:trHeight w:hRule="exact" w:val="350"/>
        </w:trPr>
        <w:tc>
          <w:tcPr>
            <w:tcW w:w="742" w:type="dxa"/>
            <w:gridSpan w:val="2"/>
            <w:tcBorders>
              <w:top w:val="single" w:sz="4" w:space="0" w:color="000000"/>
              <w:left w:val="single" w:sz="4" w:space="0" w:color="000000"/>
              <w:bottom w:val="single" w:sz="4" w:space="0" w:color="000000"/>
              <w:right w:val="single" w:sz="4" w:space="0" w:color="000000"/>
            </w:tcBorders>
            <w:vAlign w:val="center"/>
          </w:tcPr>
          <w:p w14:paraId="7453EA12" w14:textId="77777777" w:rsidR="00B7256D" w:rsidRPr="008B7AAF" w:rsidRDefault="00B7256D" w:rsidP="00E14B90">
            <w:pPr>
              <w:widowControl w:val="0"/>
              <w:autoSpaceDE w:val="0"/>
              <w:autoSpaceDN w:val="0"/>
              <w:spacing w:before="0" w:after="0" w:line="271" w:lineRule="auto"/>
              <w:ind w:firstLine="0"/>
              <w:jc w:val="center"/>
              <w:rPr>
                <w:rFonts w:eastAsia="Times New Roman"/>
                <w:color w:val="000000" w:themeColor="text1"/>
                <w:szCs w:val="26"/>
                <w:lang w:val="en-US"/>
              </w:rPr>
            </w:pPr>
            <w:r w:rsidRPr="008B7AAF">
              <w:rPr>
                <w:rFonts w:eastAsia="Times New Roman"/>
                <w:color w:val="000000" w:themeColor="text1"/>
                <w:szCs w:val="26"/>
                <w:lang w:val="en-US"/>
              </w:rPr>
              <w:t>4</w:t>
            </w:r>
          </w:p>
        </w:tc>
        <w:tc>
          <w:tcPr>
            <w:tcW w:w="5130" w:type="dxa"/>
            <w:gridSpan w:val="2"/>
            <w:tcBorders>
              <w:top w:val="single" w:sz="4" w:space="0" w:color="000000"/>
              <w:left w:val="single" w:sz="4" w:space="0" w:color="000000"/>
              <w:bottom w:val="single" w:sz="4" w:space="0" w:color="000000"/>
              <w:right w:val="single" w:sz="4" w:space="0" w:color="000000"/>
            </w:tcBorders>
            <w:vAlign w:val="center"/>
          </w:tcPr>
          <w:p w14:paraId="5247B2B8" w14:textId="77777777" w:rsidR="00B7256D" w:rsidRPr="008B7AAF" w:rsidRDefault="00B7256D" w:rsidP="00E14B90">
            <w:pPr>
              <w:widowControl w:val="0"/>
              <w:autoSpaceDE w:val="0"/>
              <w:autoSpaceDN w:val="0"/>
              <w:spacing w:before="0" w:after="0" w:line="271" w:lineRule="auto"/>
              <w:ind w:firstLine="0"/>
              <w:jc w:val="center"/>
              <w:rPr>
                <w:rFonts w:eastAsia="Times New Roman"/>
                <w:color w:val="000000" w:themeColor="text1"/>
                <w:szCs w:val="26"/>
                <w:lang w:val="en-US"/>
              </w:rPr>
            </w:pPr>
            <w:r w:rsidRPr="008B7AAF">
              <w:rPr>
                <w:rFonts w:eastAsia="Times New Roman"/>
                <w:color w:val="000000" w:themeColor="text1"/>
                <w:szCs w:val="26"/>
                <w:lang w:val="en-US"/>
              </w:rPr>
              <w:t>Tiêu chuẩn áp dụng</w:t>
            </w:r>
          </w:p>
        </w:tc>
        <w:tc>
          <w:tcPr>
            <w:tcW w:w="1348" w:type="dxa"/>
            <w:gridSpan w:val="2"/>
            <w:tcBorders>
              <w:top w:val="single" w:sz="4" w:space="0" w:color="000000"/>
              <w:left w:val="single" w:sz="4" w:space="0" w:color="000000"/>
              <w:bottom w:val="single" w:sz="4" w:space="0" w:color="000000"/>
              <w:right w:val="single" w:sz="4" w:space="0" w:color="000000"/>
            </w:tcBorders>
            <w:vAlign w:val="center"/>
          </w:tcPr>
          <w:p w14:paraId="23A01230" w14:textId="77777777" w:rsidR="00B7256D" w:rsidRPr="008B7AAF" w:rsidRDefault="00B7256D" w:rsidP="00E14B90">
            <w:pPr>
              <w:widowControl w:val="0"/>
              <w:autoSpaceDE w:val="0"/>
              <w:autoSpaceDN w:val="0"/>
              <w:spacing w:before="0" w:after="0" w:line="271" w:lineRule="auto"/>
              <w:ind w:firstLine="0"/>
              <w:jc w:val="center"/>
              <w:rPr>
                <w:rFonts w:eastAsia="Times New Roman"/>
                <w:color w:val="000000" w:themeColor="text1"/>
                <w:szCs w:val="26"/>
                <w:lang w:val="en-US"/>
              </w:rPr>
            </w:pPr>
          </w:p>
        </w:tc>
        <w:tc>
          <w:tcPr>
            <w:tcW w:w="2073" w:type="dxa"/>
            <w:gridSpan w:val="2"/>
            <w:tcBorders>
              <w:top w:val="single" w:sz="4" w:space="0" w:color="000000"/>
              <w:left w:val="single" w:sz="4" w:space="0" w:color="000000"/>
              <w:bottom w:val="single" w:sz="4" w:space="0" w:color="000000"/>
              <w:right w:val="single" w:sz="4" w:space="0" w:color="000000"/>
            </w:tcBorders>
            <w:vAlign w:val="center"/>
          </w:tcPr>
          <w:p w14:paraId="4EE69101" w14:textId="77777777" w:rsidR="00B7256D" w:rsidRPr="008B7AAF" w:rsidRDefault="00B7256D" w:rsidP="00B7256D">
            <w:pPr>
              <w:widowControl w:val="0"/>
              <w:autoSpaceDE w:val="0"/>
              <w:autoSpaceDN w:val="0"/>
              <w:spacing w:before="0" w:after="0" w:line="271" w:lineRule="auto"/>
              <w:ind w:firstLine="0"/>
              <w:jc w:val="center"/>
              <w:rPr>
                <w:rFonts w:eastAsia="Times New Roman"/>
                <w:color w:val="000000" w:themeColor="text1"/>
                <w:szCs w:val="26"/>
                <w:lang w:val="en-US"/>
              </w:rPr>
            </w:pPr>
            <w:r w:rsidRPr="008B7AAF">
              <w:rPr>
                <w:rFonts w:eastAsia="Times New Roman"/>
                <w:color w:val="000000" w:themeColor="text1"/>
                <w:szCs w:val="26"/>
                <w:lang w:val="en-US"/>
              </w:rPr>
              <w:t>Nêu cụ thể</w:t>
            </w:r>
          </w:p>
        </w:tc>
      </w:tr>
      <w:tr w:rsidR="008B6BA4" w:rsidRPr="008B7AAF" w14:paraId="73E5835F" w14:textId="77777777" w:rsidTr="00E14B90">
        <w:trPr>
          <w:gridAfter w:val="1"/>
          <w:wAfter w:w="11" w:type="dxa"/>
          <w:trHeight w:hRule="exact" w:val="350"/>
        </w:trPr>
        <w:tc>
          <w:tcPr>
            <w:tcW w:w="742" w:type="dxa"/>
            <w:gridSpan w:val="2"/>
            <w:tcBorders>
              <w:top w:val="single" w:sz="4" w:space="0" w:color="000000"/>
              <w:left w:val="single" w:sz="4" w:space="0" w:color="000000"/>
              <w:bottom w:val="single" w:sz="4" w:space="0" w:color="000000"/>
              <w:right w:val="single" w:sz="4" w:space="0" w:color="000000"/>
            </w:tcBorders>
            <w:vAlign w:val="center"/>
          </w:tcPr>
          <w:p w14:paraId="3A6098DA" w14:textId="77777777" w:rsidR="00B7256D" w:rsidRPr="008B7AAF" w:rsidRDefault="00B7256D" w:rsidP="00E14B90">
            <w:pPr>
              <w:widowControl w:val="0"/>
              <w:autoSpaceDE w:val="0"/>
              <w:autoSpaceDN w:val="0"/>
              <w:spacing w:before="0" w:after="0" w:line="271" w:lineRule="auto"/>
              <w:ind w:firstLine="0"/>
              <w:jc w:val="center"/>
              <w:rPr>
                <w:rFonts w:eastAsia="Times New Roman"/>
                <w:color w:val="000000" w:themeColor="text1"/>
                <w:szCs w:val="26"/>
                <w:lang w:val="en-US"/>
              </w:rPr>
            </w:pPr>
            <w:r w:rsidRPr="008B7AAF">
              <w:rPr>
                <w:rFonts w:eastAsia="Times New Roman"/>
                <w:color w:val="000000" w:themeColor="text1"/>
                <w:szCs w:val="26"/>
                <w:lang w:val="en-US"/>
              </w:rPr>
              <w:t>5</w:t>
            </w:r>
          </w:p>
        </w:tc>
        <w:tc>
          <w:tcPr>
            <w:tcW w:w="5130" w:type="dxa"/>
            <w:gridSpan w:val="2"/>
            <w:tcBorders>
              <w:top w:val="single" w:sz="4" w:space="0" w:color="000000"/>
              <w:left w:val="single" w:sz="4" w:space="0" w:color="000000"/>
              <w:bottom w:val="single" w:sz="4" w:space="0" w:color="000000"/>
              <w:right w:val="single" w:sz="4" w:space="0" w:color="000000"/>
            </w:tcBorders>
            <w:vAlign w:val="center"/>
          </w:tcPr>
          <w:p w14:paraId="26D4C26E" w14:textId="77777777" w:rsidR="00B7256D" w:rsidRPr="008B7AAF" w:rsidRDefault="00B7256D" w:rsidP="00E14B90">
            <w:pPr>
              <w:widowControl w:val="0"/>
              <w:autoSpaceDE w:val="0"/>
              <w:autoSpaceDN w:val="0"/>
              <w:spacing w:before="0" w:after="0" w:line="271" w:lineRule="auto"/>
              <w:ind w:firstLine="0"/>
              <w:jc w:val="center"/>
              <w:rPr>
                <w:rFonts w:eastAsia="Times New Roman"/>
                <w:color w:val="000000" w:themeColor="text1"/>
                <w:szCs w:val="26"/>
                <w:lang w:val="en-US"/>
              </w:rPr>
            </w:pPr>
            <w:r w:rsidRPr="008B7AAF">
              <w:rPr>
                <w:rFonts w:eastAsia="Times New Roman"/>
                <w:color w:val="000000" w:themeColor="text1"/>
                <w:szCs w:val="26"/>
                <w:lang w:val="en-US"/>
              </w:rPr>
              <w:t>Loại</w:t>
            </w:r>
          </w:p>
        </w:tc>
        <w:tc>
          <w:tcPr>
            <w:tcW w:w="1348" w:type="dxa"/>
            <w:gridSpan w:val="2"/>
            <w:tcBorders>
              <w:top w:val="single" w:sz="4" w:space="0" w:color="000000"/>
              <w:left w:val="single" w:sz="4" w:space="0" w:color="000000"/>
              <w:bottom w:val="single" w:sz="4" w:space="0" w:color="000000"/>
              <w:right w:val="single" w:sz="4" w:space="0" w:color="000000"/>
            </w:tcBorders>
            <w:vAlign w:val="center"/>
          </w:tcPr>
          <w:p w14:paraId="4B33CAA1" w14:textId="77777777" w:rsidR="00B7256D" w:rsidRPr="008B7AAF" w:rsidRDefault="00B7256D" w:rsidP="00E14B90">
            <w:pPr>
              <w:widowControl w:val="0"/>
              <w:autoSpaceDE w:val="0"/>
              <w:autoSpaceDN w:val="0"/>
              <w:spacing w:before="0" w:after="0" w:line="271" w:lineRule="auto"/>
              <w:ind w:firstLine="0"/>
              <w:jc w:val="center"/>
              <w:rPr>
                <w:rFonts w:eastAsia="Times New Roman"/>
                <w:color w:val="000000" w:themeColor="text1"/>
                <w:szCs w:val="26"/>
                <w:lang w:val="en-US"/>
              </w:rPr>
            </w:pPr>
          </w:p>
        </w:tc>
        <w:tc>
          <w:tcPr>
            <w:tcW w:w="2073" w:type="dxa"/>
            <w:gridSpan w:val="2"/>
            <w:tcBorders>
              <w:top w:val="single" w:sz="4" w:space="0" w:color="000000"/>
              <w:left w:val="single" w:sz="4" w:space="0" w:color="000000"/>
              <w:bottom w:val="single" w:sz="4" w:space="0" w:color="000000"/>
              <w:right w:val="single" w:sz="4" w:space="0" w:color="000000"/>
            </w:tcBorders>
            <w:vAlign w:val="center"/>
          </w:tcPr>
          <w:p w14:paraId="1CF16612" w14:textId="77777777" w:rsidR="00B7256D" w:rsidRPr="008B7AAF" w:rsidRDefault="00B7256D" w:rsidP="00B7256D">
            <w:pPr>
              <w:widowControl w:val="0"/>
              <w:autoSpaceDE w:val="0"/>
              <w:autoSpaceDN w:val="0"/>
              <w:spacing w:before="0" w:after="0" w:line="271" w:lineRule="auto"/>
              <w:ind w:firstLine="0"/>
              <w:jc w:val="center"/>
              <w:rPr>
                <w:rFonts w:eastAsia="Times New Roman"/>
                <w:color w:val="000000" w:themeColor="text1"/>
                <w:szCs w:val="26"/>
                <w:lang w:val="en-US"/>
              </w:rPr>
            </w:pPr>
            <w:r w:rsidRPr="008B7AAF">
              <w:rPr>
                <w:rFonts w:eastAsia="Times New Roman"/>
                <w:color w:val="000000" w:themeColor="text1"/>
                <w:szCs w:val="26"/>
                <w:lang w:val="en-US"/>
              </w:rPr>
              <w:t>đồng</w:t>
            </w:r>
          </w:p>
        </w:tc>
      </w:tr>
      <w:tr w:rsidR="008B6BA4" w:rsidRPr="008B7AAF" w14:paraId="05E330BC" w14:textId="77777777" w:rsidTr="00E14B90">
        <w:trPr>
          <w:gridAfter w:val="1"/>
          <w:wAfter w:w="11" w:type="dxa"/>
          <w:trHeight w:hRule="exact" w:val="350"/>
        </w:trPr>
        <w:tc>
          <w:tcPr>
            <w:tcW w:w="742" w:type="dxa"/>
            <w:gridSpan w:val="2"/>
            <w:tcBorders>
              <w:top w:val="single" w:sz="4" w:space="0" w:color="000000"/>
              <w:left w:val="single" w:sz="4" w:space="0" w:color="000000"/>
              <w:bottom w:val="single" w:sz="4" w:space="0" w:color="000000"/>
              <w:right w:val="single" w:sz="4" w:space="0" w:color="000000"/>
            </w:tcBorders>
            <w:vAlign w:val="center"/>
          </w:tcPr>
          <w:p w14:paraId="46EDD49D" w14:textId="77777777" w:rsidR="00B7256D" w:rsidRPr="008B7AAF" w:rsidRDefault="00B7256D" w:rsidP="00E14B90">
            <w:pPr>
              <w:widowControl w:val="0"/>
              <w:autoSpaceDE w:val="0"/>
              <w:autoSpaceDN w:val="0"/>
              <w:spacing w:before="0" w:after="0" w:line="271" w:lineRule="auto"/>
              <w:ind w:firstLine="0"/>
              <w:jc w:val="center"/>
              <w:rPr>
                <w:rFonts w:eastAsia="Times New Roman"/>
                <w:color w:val="000000" w:themeColor="text1"/>
                <w:szCs w:val="26"/>
                <w:lang w:val="en-US"/>
              </w:rPr>
            </w:pPr>
            <w:r w:rsidRPr="008B7AAF">
              <w:rPr>
                <w:rFonts w:eastAsia="Times New Roman"/>
                <w:color w:val="000000" w:themeColor="text1"/>
                <w:szCs w:val="26"/>
                <w:lang w:val="en-US"/>
              </w:rPr>
              <w:t>6</w:t>
            </w:r>
          </w:p>
        </w:tc>
        <w:tc>
          <w:tcPr>
            <w:tcW w:w="5130" w:type="dxa"/>
            <w:gridSpan w:val="2"/>
            <w:tcBorders>
              <w:top w:val="single" w:sz="4" w:space="0" w:color="000000"/>
              <w:left w:val="single" w:sz="4" w:space="0" w:color="000000"/>
              <w:bottom w:val="single" w:sz="4" w:space="0" w:color="000000"/>
              <w:right w:val="single" w:sz="4" w:space="0" w:color="000000"/>
            </w:tcBorders>
            <w:vAlign w:val="center"/>
          </w:tcPr>
          <w:p w14:paraId="2D0263AD" w14:textId="77777777" w:rsidR="00B7256D" w:rsidRPr="008B7AAF" w:rsidRDefault="00B7256D" w:rsidP="00E14B90">
            <w:pPr>
              <w:widowControl w:val="0"/>
              <w:autoSpaceDE w:val="0"/>
              <w:autoSpaceDN w:val="0"/>
              <w:spacing w:before="0" w:after="0" w:line="271" w:lineRule="auto"/>
              <w:ind w:firstLine="0"/>
              <w:jc w:val="center"/>
              <w:rPr>
                <w:rFonts w:eastAsia="Times New Roman"/>
                <w:color w:val="000000" w:themeColor="text1"/>
                <w:szCs w:val="26"/>
                <w:lang w:val="en-US"/>
              </w:rPr>
            </w:pPr>
            <w:r w:rsidRPr="008B7AAF">
              <w:rPr>
                <w:rFonts w:eastAsia="Times New Roman"/>
                <w:color w:val="000000" w:themeColor="text1"/>
                <w:szCs w:val="26"/>
                <w:lang w:val="en-US"/>
              </w:rPr>
              <w:t>Số và tiết diện danh định của cáp</w:t>
            </w:r>
          </w:p>
        </w:tc>
        <w:tc>
          <w:tcPr>
            <w:tcW w:w="1348" w:type="dxa"/>
            <w:gridSpan w:val="2"/>
            <w:tcBorders>
              <w:top w:val="single" w:sz="4" w:space="0" w:color="000000"/>
              <w:left w:val="single" w:sz="4" w:space="0" w:color="000000"/>
              <w:bottom w:val="single" w:sz="4" w:space="0" w:color="000000"/>
              <w:right w:val="single" w:sz="4" w:space="0" w:color="000000"/>
            </w:tcBorders>
            <w:vAlign w:val="center"/>
          </w:tcPr>
          <w:p w14:paraId="4FB6B91E" w14:textId="77777777" w:rsidR="00B7256D" w:rsidRPr="008B7AAF" w:rsidRDefault="00B7256D" w:rsidP="00E14B90">
            <w:pPr>
              <w:widowControl w:val="0"/>
              <w:autoSpaceDE w:val="0"/>
              <w:autoSpaceDN w:val="0"/>
              <w:spacing w:before="0" w:after="0" w:line="271" w:lineRule="auto"/>
              <w:ind w:firstLine="0"/>
              <w:jc w:val="center"/>
              <w:rPr>
                <w:rFonts w:eastAsia="Times New Roman"/>
                <w:color w:val="000000" w:themeColor="text1"/>
                <w:szCs w:val="26"/>
                <w:lang w:val="en-US"/>
              </w:rPr>
            </w:pPr>
            <w:r w:rsidRPr="008B7AAF">
              <w:rPr>
                <w:rFonts w:eastAsia="Times New Roman"/>
                <w:color w:val="000000" w:themeColor="text1"/>
                <w:szCs w:val="26"/>
                <w:lang w:val="en-US"/>
              </w:rPr>
              <w:t>mm2</w:t>
            </w:r>
          </w:p>
        </w:tc>
        <w:tc>
          <w:tcPr>
            <w:tcW w:w="2073" w:type="dxa"/>
            <w:gridSpan w:val="2"/>
            <w:tcBorders>
              <w:top w:val="single" w:sz="4" w:space="0" w:color="000000"/>
              <w:left w:val="single" w:sz="4" w:space="0" w:color="000000"/>
              <w:bottom w:val="single" w:sz="4" w:space="0" w:color="000000"/>
              <w:right w:val="single" w:sz="4" w:space="0" w:color="000000"/>
            </w:tcBorders>
            <w:vAlign w:val="center"/>
          </w:tcPr>
          <w:p w14:paraId="2FE88280" w14:textId="77777777" w:rsidR="00B7256D" w:rsidRPr="008B7AAF" w:rsidRDefault="00B7256D" w:rsidP="00B7256D">
            <w:pPr>
              <w:widowControl w:val="0"/>
              <w:autoSpaceDE w:val="0"/>
              <w:autoSpaceDN w:val="0"/>
              <w:spacing w:before="0" w:after="0" w:line="271" w:lineRule="auto"/>
              <w:ind w:firstLine="0"/>
              <w:jc w:val="center"/>
              <w:rPr>
                <w:rFonts w:eastAsia="Times New Roman"/>
                <w:color w:val="000000" w:themeColor="text1"/>
                <w:szCs w:val="26"/>
                <w:lang w:val="en-US"/>
              </w:rPr>
            </w:pPr>
            <w:r w:rsidRPr="008B7AAF">
              <w:rPr>
                <w:rFonts w:eastAsia="Times New Roman"/>
                <w:color w:val="000000" w:themeColor="text1"/>
                <w:szCs w:val="26"/>
                <w:lang w:val="en-US"/>
              </w:rPr>
              <w:t>1x35</w:t>
            </w:r>
          </w:p>
        </w:tc>
      </w:tr>
      <w:tr w:rsidR="008B6BA4" w:rsidRPr="008B7AAF" w14:paraId="4A47AC51" w14:textId="77777777" w:rsidTr="00E14B90">
        <w:trPr>
          <w:gridAfter w:val="1"/>
          <w:wAfter w:w="11" w:type="dxa"/>
          <w:trHeight w:hRule="exact" w:val="350"/>
        </w:trPr>
        <w:tc>
          <w:tcPr>
            <w:tcW w:w="742" w:type="dxa"/>
            <w:gridSpan w:val="2"/>
            <w:tcBorders>
              <w:top w:val="single" w:sz="4" w:space="0" w:color="000000"/>
              <w:left w:val="single" w:sz="4" w:space="0" w:color="000000"/>
              <w:bottom w:val="single" w:sz="4" w:space="0" w:color="000000"/>
              <w:right w:val="single" w:sz="4" w:space="0" w:color="000000"/>
            </w:tcBorders>
            <w:vAlign w:val="center"/>
          </w:tcPr>
          <w:p w14:paraId="77D153AA" w14:textId="77777777" w:rsidR="00B7256D" w:rsidRPr="008B7AAF" w:rsidRDefault="00B7256D" w:rsidP="00E14B90">
            <w:pPr>
              <w:widowControl w:val="0"/>
              <w:autoSpaceDE w:val="0"/>
              <w:autoSpaceDN w:val="0"/>
              <w:spacing w:before="0" w:after="0" w:line="271" w:lineRule="auto"/>
              <w:ind w:firstLine="0"/>
              <w:jc w:val="center"/>
              <w:rPr>
                <w:rFonts w:eastAsia="Times New Roman"/>
                <w:color w:val="000000" w:themeColor="text1"/>
                <w:szCs w:val="26"/>
                <w:lang w:val="en-US"/>
              </w:rPr>
            </w:pPr>
            <w:r w:rsidRPr="008B7AAF">
              <w:rPr>
                <w:rFonts w:eastAsia="Times New Roman"/>
                <w:color w:val="000000" w:themeColor="text1"/>
                <w:szCs w:val="26"/>
                <w:lang w:val="en-US"/>
              </w:rPr>
              <w:t>7</w:t>
            </w:r>
          </w:p>
        </w:tc>
        <w:tc>
          <w:tcPr>
            <w:tcW w:w="5130" w:type="dxa"/>
            <w:gridSpan w:val="2"/>
            <w:tcBorders>
              <w:top w:val="single" w:sz="4" w:space="0" w:color="000000"/>
              <w:left w:val="single" w:sz="4" w:space="0" w:color="000000"/>
              <w:bottom w:val="single" w:sz="4" w:space="0" w:color="000000"/>
              <w:right w:val="single" w:sz="4" w:space="0" w:color="000000"/>
            </w:tcBorders>
            <w:vAlign w:val="center"/>
          </w:tcPr>
          <w:p w14:paraId="3483A9E1" w14:textId="77777777" w:rsidR="00B7256D" w:rsidRPr="008B7AAF" w:rsidRDefault="00B7256D" w:rsidP="00E14B90">
            <w:pPr>
              <w:widowControl w:val="0"/>
              <w:autoSpaceDE w:val="0"/>
              <w:autoSpaceDN w:val="0"/>
              <w:spacing w:before="0" w:after="0" w:line="271" w:lineRule="auto"/>
              <w:ind w:firstLine="0"/>
              <w:jc w:val="center"/>
              <w:rPr>
                <w:rFonts w:eastAsia="Times New Roman"/>
                <w:color w:val="000000" w:themeColor="text1"/>
                <w:szCs w:val="26"/>
                <w:lang w:val="en-US"/>
              </w:rPr>
            </w:pPr>
            <w:r w:rsidRPr="008B7AAF">
              <w:rPr>
                <w:rFonts w:eastAsia="Times New Roman"/>
                <w:color w:val="000000" w:themeColor="text1"/>
                <w:szCs w:val="26"/>
                <w:lang w:val="en-US"/>
              </w:rPr>
              <w:t>Số sợi đồng của lõi cáp (1lõi)</w:t>
            </w:r>
          </w:p>
        </w:tc>
        <w:tc>
          <w:tcPr>
            <w:tcW w:w="1348" w:type="dxa"/>
            <w:gridSpan w:val="2"/>
            <w:tcBorders>
              <w:top w:val="single" w:sz="4" w:space="0" w:color="000000"/>
              <w:left w:val="single" w:sz="4" w:space="0" w:color="000000"/>
              <w:bottom w:val="single" w:sz="4" w:space="0" w:color="000000"/>
              <w:right w:val="single" w:sz="4" w:space="0" w:color="000000"/>
            </w:tcBorders>
            <w:vAlign w:val="center"/>
          </w:tcPr>
          <w:p w14:paraId="3A18DFCD" w14:textId="77777777" w:rsidR="00B7256D" w:rsidRPr="008B7AAF" w:rsidRDefault="00B7256D" w:rsidP="00E14B90">
            <w:pPr>
              <w:widowControl w:val="0"/>
              <w:autoSpaceDE w:val="0"/>
              <w:autoSpaceDN w:val="0"/>
              <w:spacing w:before="0" w:after="0" w:line="271" w:lineRule="auto"/>
              <w:ind w:firstLine="0"/>
              <w:jc w:val="center"/>
              <w:rPr>
                <w:rFonts w:eastAsia="Times New Roman"/>
                <w:color w:val="000000" w:themeColor="text1"/>
                <w:szCs w:val="26"/>
                <w:lang w:val="en-US"/>
              </w:rPr>
            </w:pPr>
            <w:r w:rsidRPr="008B7AAF">
              <w:rPr>
                <w:rFonts w:eastAsia="Times New Roman"/>
                <w:color w:val="000000" w:themeColor="text1"/>
                <w:szCs w:val="26"/>
                <w:lang w:val="en-US"/>
              </w:rPr>
              <w:t>Sợi</w:t>
            </w:r>
          </w:p>
        </w:tc>
        <w:tc>
          <w:tcPr>
            <w:tcW w:w="2073" w:type="dxa"/>
            <w:gridSpan w:val="2"/>
            <w:tcBorders>
              <w:top w:val="single" w:sz="4" w:space="0" w:color="000000"/>
              <w:left w:val="single" w:sz="4" w:space="0" w:color="000000"/>
              <w:bottom w:val="single" w:sz="4" w:space="0" w:color="000000"/>
              <w:right w:val="single" w:sz="4" w:space="0" w:color="000000"/>
            </w:tcBorders>
            <w:vAlign w:val="center"/>
          </w:tcPr>
          <w:p w14:paraId="674E84C0" w14:textId="77777777" w:rsidR="00B7256D" w:rsidRPr="008B7AAF" w:rsidRDefault="00B7256D" w:rsidP="00B7256D">
            <w:pPr>
              <w:widowControl w:val="0"/>
              <w:autoSpaceDE w:val="0"/>
              <w:autoSpaceDN w:val="0"/>
              <w:spacing w:before="0" w:after="0" w:line="271" w:lineRule="auto"/>
              <w:ind w:firstLine="0"/>
              <w:jc w:val="center"/>
              <w:rPr>
                <w:rFonts w:eastAsia="Times New Roman"/>
                <w:color w:val="000000" w:themeColor="text1"/>
                <w:szCs w:val="26"/>
                <w:lang w:val="en-US"/>
              </w:rPr>
            </w:pPr>
            <w:r w:rsidRPr="008B7AAF">
              <w:rPr>
                <w:rFonts w:eastAsia="Times New Roman"/>
                <w:color w:val="000000" w:themeColor="text1"/>
                <w:szCs w:val="26"/>
                <w:lang w:val="en-US"/>
              </w:rPr>
              <w:t>≥ 6</w:t>
            </w:r>
          </w:p>
        </w:tc>
      </w:tr>
      <w:tr w:rsidR="008B6BA4" w:rsidRPr="008B7AAF" w14:paraId="2D76BAED" w14:textId="77777777" w:rsidTr="00E14B90">
        <w:trPr>
          <w:gridAfter w:val="1"/>
          <w:wAfter w:w="11" w:type="dxa"/>
          <w:trHeight w:hRule="exact" w:val="350"/>
        </w:trPr>
        <w:tc>
          <w:tcPr>
            <w:tcW w:w="742" w:type="dxa"/>
            <w:gridSpan w:val="2"/>
            <w:tcBorders>
              <w:top w:val="single" w:sz="4" w:space="0" w:color="000000"/>
              <w:left w:val="single" w:sz="4" w:space="0" w:color="000000"/>
              <w:bottom w:val="single" w:sz="4" w:space="0" w:color="000000"/>
              <w:right w:val="single" w:sz="4" w:space="0" w:color="000000"/>
            </w:tcBorders>
            <w:vAlign w:val="center"/>
          </w:tcPr>
          <w:p w14:paraId="3AAA6EDA" w14:textId="77777777" w:rsidR="00B7256D" w:rsidRPr="008B7AAF" w:rsidRDefault="00B7256D" w:rsidP="00E14B90">
            <w:pPr>
              <w:widowControl w:val="0"/>
              <w:autoSpaceDE w:val="0"/>
              <w:autoSpaceDN w:val="0"/>
              <w:spacing w:before="0" w:after="0" w:line="271" w:lineRule="auto"/>
              <w:ind w:firstLine="0"/>
              <w:jc w:val="center"/>
              <w:rPr>
                <w:rFonts w:eastAsia="Times New Roman"/>
                <w:color w:val="000000" w:themeColor="text1"/>
                <w:szCs w:val="26"/>
                <w:lang w:val="en-US"/>
              </w:rPr>
            </w:pPr>
            <w:r w:rsidRPr="008B7AAF">
              <w:rPr>
                <w:rFonts w:eastAsia="Times New Roman"/>
                <w:color w:val="000000" w:themeColor="text1"/>
                <w:szCs w:val="26"/>
                <w:lang w:val="en-US"/>
              </w:rPr>
              <w:t>8</w:t>
            </w:r>
          </w:p>
        </w:tc>
        <w:tc>
          <w:tcPr>
            <w:tcW w:w="5130" w:type="dxa"/>
            <w:gridSpan w:val="2"/>
            <w:tcBorders>
              <w:top w:val="single" w:sz="4" w:space="0" w:color="000000"/>
              <w:left w:val="single" w:sz="4" w:space="0" w:color="000000"/>
              <w:bottom w:val="single" w:sz="4" w:space="0" w:color="000000"/>
              <w:right w:val="single" w:sz="4" w:space="0" w:color="000000"/>
            </w:tcBorders>
            <w:vAlign w:val="center"/>
          </w:tcPr>
          <w:p w14:paraId="376B695A" w14:textId="77777777" w:rsidR="00B7256D" w:rsidRPr="008B7AAF" w:rsidRDefault="00B7256D" w:rsidP="00E14B90">
            <w:pPr>
              <w:widowControl w:val="0"/>
              <w:autoSpaceDE w:val="0"/>
              <w:autoSpaceDN w:val="0"/>
              <w:spacing w:before="0" w:after="0" w:line="271" w:lineRule="auto"/>
              <w:ind w:firstLine="0"/>
              <w:jc w:val="center"/>
              <w:rPr>
                <w:rFonts w:eastAsia="Times New Roman"/>
                <w:color w:val="000000" w:themeColor="text1"/>
                <w:szCs w:val="26"/>
                <w:lang w:val="en-US"/>
              </w:rPr>
            </w:pPr>
            <w:r w:rsidRPr="008B7AAF">
              <w:rPr>
                <w:rFonts w:eastAsia="Times New Roman"/>
                <w:color w:val="000000" w:themeColor="text1"/>
                <w:szCs w:val="26"/>
                <w:lang w:val="en-US"/>
              </w:rPr>
              <w:t>Đường kính lõi (1lõi)</w:t>
            </w:r>
          </w:p>
        </w:tc>
        <w:tc>
          <w:tcPr>
            <w:tcW w:w="1348" w:type="dxa"/>
            <w:gridSpan w:val="2"/>
            <w:tcBorders>
              <w:top w:val="single" w:sz="4" w:space="0" w:color="000000"/>
              <w:left w:val="single" w:sz="4" w:space="0" w:color="000000"/>
              <w:bottom w:val="single" w:sz="4" w:space="0" w:color="000000"/>
              <w:right w:val="single" w:sz="4" w:space="0" w:color="000000"/>
            </w:tcBorders>
            <w:vAlign w:val="center"/>
          </w:tcPr>
          <w:p w14:paraId="2EB57877" w14:textId="77777777" w:rsidR="00B7256D" w:rsidRPr="008B7AAF" w:rsidRDefault="00B7256D" w:rsidP="00E14B90">
            <w:pPr>
              <w:widowControl w:val="0"/>
              <w:autoSpaceDE w:val="0"/>
              <w:autoSpaceDN w:val="0"/>
              <w:spacing w:before="0" w:after="0" w:line="271" w:lineRule="auto"/>
              <w:ind w:firstLine="0"/>
              <w:jc w:val="center"/>
              <w:rPr>
                <w:rFonts w:eastAsia="Times New Roman"/>
                <w:color w:val="000000" w:themeColor="text1"/>
                <w:szCs w:val="26"/>
                <w:lang w:val="en-US"/>
              </w:rPr>
            </w:pPr>
            <w:r w:rsidRPr="008B7AAF">
              <w:rPr>
                <w:rFonts w:eastAsia="Times New Roman"/>
                <w:color w:val="000000" w:themeColor="text1"/>
                <w:szCs w:val="26"/>
                <w:lang w:val="en-US"/>
              </w:rPr>
              <w:t>mm</w:t>
            </w:r>
          </w:p>
        </w:tc>
        <w:tc>
          <w:tcPr>
            <w:tcW w:w="2073" w:type="dxa"/>
            <w:gridSpan w:val="2"/>
            <w:tcBorders>
              <w:top w:val="single" w:sz="4" w:space="0" w:color="000000"/>
              <w:left w:val="single" w:sz="4" w:space="0" w:color="000000"/>
              <w:bottom w:val="single" w:sz="4" w:space="0" w:color="000000"/>
              <w:right w:val="single" w:sz="4" w:space="0" w:color="000000"/>
            </w:tcBorders>
            <w:vAlign w:val="center"/>
          </w:tcPr>
          <w:p w14:paraId="02DB2DBF" w14:textId="77777777" w:rsidR="00B7256D" w:rsidRPr="008B7AAF" w:rsidRDefault="00B7256D" w:rsidP="00B7256D">
            <w:pPr>
              <w:widowControl w:val="0"/>
              <w:autoSpaceDE w:val="0"/>
              <w:autoSpaceDN w:val="0"/>
              <w:spacing w:before="0" w:after="0" w:line="271" w:lineRule="auto"/>
              <w:ind w:firstLine="0"/>
              <w:jc w:val="center"/>
              <w:rPr>
                <w:rFonts w:eastAsia="Times New Roman"/>
                <w:color w:val="000000" w:themeColor="text1"/>
                <w:szCs w:val="26"/>
                <w:lang w:val="en-US"/>
              </w:rPr>
            </w:pPr>
            <w:r w:rsidRPr="008B7AAF">
              <w:rPr>
                <w:rFonts w:eastAsia="Times New Roman"/>
                <w:color w:val="000000" w:themeColor="text1"/>
                <w:szCs w:val="26"/>
                <w:lang w:val="en-US"/>
              </w:rPr>
              <w:t>6,6 - 7,5</w:t>
            </w:r>
          </w:p>
        </w:tc>
      </w:tr>
      <w:tr w:rsidR="008B6BA4" w:rsidRPr="008B7AAF" w14:paraId="5474130C" w14:textId="77777777" w:rsidTr="00E14B90">
        <w:trPr>
          <w:gridAfter w:val="1"/>
          <w:wAfter w:w="11" w:type="dxa"/>
          <w:trHeight w:hRule="exact" w:val="350"/>
        </w:trPr>
        <w:tc>
          <w:tcPr>
            <w:tcW w:w="742" w:type="dxa"/>
            <w:gridSpan w:val="2"/>
            <w:tcBorders>
              <w:top w:val="single" w:sz="4" w:space="0" w:color="000000"/>
              <w:left w:val="single" w:sz="4" w:space="0" w:color="000000"/>
              <w:bottom w:val="single" w:sz="4" w:space="0" w:color="000000"/>
              <w:right w:val="single" w:sz="4" w:space="0" w:color="000000"/>
            </w:tcBorders>
            <w:vAlign w:val="center"/>
          </w:tcPr>
          <w:p w14:paraId="3EEDD4F7" w14:textId="77777777" w:rsidR="00B7256D" w:rsidRPr="008B7AAF" w:rsidRDefault="00B7256D" w:rsidP="00E14B90">
            <w:pPr>
              <w:widowControl w:val="0"/>
              <w:autoSpaceDE w:val="0"/>
              <w:autoSpaceDN w:val="0"/>
              <w:spacing w:before="0" w:after="0" w:line="271" w:lineRule="auto"/>
              <w:ind w:firstLine="0"/>
              <w:jc w:val="center"/>
              <w:rPr>
                <w:rFonts w:eastAsia="Times New Roman"/>
                <w:color w:val="000000" w:themeColor="text1"/>
                <w:szCs w:val="26"/>
                <w:lang w:val="en-US"/>
              </w:rPr>
            </w:pPr>
            <w:r w:rsidRPr="008B7AAF">
              <w:rPr>
                <w:rFonts w:eastAsia="Times New Roman"/>
                <w:color w:val="000000" w:themeColor="text1"/>
                <w:szCs w:val="26"/>
                <w:lang w:val="en-US"/>
              </w:rPr>
              <w:t>9</w:t>
            </w:r>
          </w:p>
        </w:tc>
        <w:tc>
          <w:tcPr>
            <w:tcW w:w="5130" w:type="dxa"/>
            <w:gridSpan w:val="2"/>
            <w:tcBorders>
              <w:top w:val="single" w:sz="4" w:space="0" w:color="000000"/>
              <w:left w:val="single" w:sz="4" w:space="0" w:color="000000"/>
              <w:bottom w:val="single" w:sz="4" w:space="0" w:color="000000"/>
              <w:right w:val="single" w:sz="4" w:space="0" w:color="000000"/>
            </w:tcBorders>
            <w:vAlign w:val="center"/>
          </w:tcPr>
          <w:p w14:paraId="450FE16B" w14:textId="77777777" w:rsidR="00B7256D" w:rsidRPr="008B7AAF" w:rsidRDefault="00B7256D" w:rsidP="00E14B90">
            <w:pPr>
              <w:widowControl w:val="0"/>
              <w:autoSpaceDE w:val="0"/>
              <w:autoSpaceDN w:val="0"/>
              <w:spacing w:before="0" w:after="0" w:line="271" w:lineRule="auto"/>
              <w:ind w:firstLine="0"/>
              <w:jc w:val="center"/>
              <w:rPr>
                <w:rFonts w:eastAsia="Times New Roman"/>
                <w:color w:val="000000" w:themeColor="text1"/>
                <w:szCs w:val="26"/>
                <w:lang w:val="en-US"/>
              </w:rPr>
            </w:pPr>
            <w:r w:rsidRPr="008B7AAF">
              <w:rPr>
                <w:rFonts w:eastAsia="Times New Roman"/>
                <w:color w:val="000000" w:themeColor="text1"/>
                <w:szCs w:val="26"/>
                <w:lang w:val="en-US"/>
              </w:rPr>
              <w:t>Băng giãn nở chống thấm nước trong lõi</w:t>
            </w:r>
          </w:p>
        </w:tc>
        <w:tc>
          <w:tcPr>
            <w:tcW w:w="1348" w:type="dxa"/>
            <w:gridSpan w:val="2"/>
            <w:tcBorders>
              <w:top w:val="single" w:sz="4" w:space="0" w:color="000000"/>
              <w:left w:val="single" w:sz="4" w:space="0" w:color="000000"/>
              <w:bottom w:val="single" w:sz="4" w:space="0" w:color="000000"/>
              <w:right w:val="single" w:sz="4" w:space="0" w:color="000000"/>
            </w:tcBorders>
            <w:vAlign w:val="center"/>
          </w:tcPr>
          <w:p w14:paraId="0D47AFF9" w14:textId="77777777" w:rsidR="00B7256D" w:rsidRPr="008B7AAF" w:rsidRDefault="00B7256D" w:rsidP="00E14B90">
            <w:pPr>
              <w:widowControl w:val="0"/>
              <w:autoSpaceDE w:val="0"/>
              <w:autoSpaceDN w:val="0"/>
              <w:spacing w:before="0" w:after="0" w:line="271" w:lineRule="auto"/>
              <w:ind w:firstLine="0"/>
              <w:jc w:val="center"/>
              <w:rPr>
                <w:rFonts w:eastAsia="Times New Roman"/>
                <w:color w:val="000000" w:themeColor="text1"/>
                <w:szCs w:val="26"/>
                <w:lang w:val="en-US"/>
              </w:rPr>
            </w:pPr>
          </w:p>
        </w:tc>
        <w:tc>
          <w:tcPr>
            <w:tcW w:w="2073" w:type="dxa"/>
            <w:gridSpan w:val="2"/>
            <w:tcBorders>
              <w:top w:val="single" w:sz="4" w:space="0" w:color="000000"/>
              <w:left w:val="single" w:sz="4" w:space="0" w:color="000000"/>
              <w:bottom w:val="single" w:sz="4" w:space="0" w:color="000000"/>
              <w:right w:val="single" w:sz="4" w:space="0" w:color="000000"/>
            </w:tcBorders>
            <w:vAlign w:val="center"/>
          </w:tcPr>
          <w:p w14:paraId="12369EBA" w14:textId="77777777" w:rsidR="00B7256D" w:rsidRPr="008B7AAF" w:rsidRDefault="00B7256D" w:rsidP="00B7256D">
            <w:pPr>
              <w:widowControl w:val="0"/>
              <w:autoSpaceDE w:val="0"/>
              <w:autoSpaceDN w:val="0"/>
              <w:spacing w:before="0" w:after="0" w:line="271" w:lineRule="auto"/>
              <w:ind w:firstLine="0"/>
              <w:jc w:val="center"/>
              <w:rPr>
                <w:rFonts w:eastAsia="Times New Roman"/>
                <w:color w:val="000000" w:themeColor="text1"/>
                <w:szCs w:val="26"/>
                <w:lang w:val="en-US"/>
              </w:rPr>
            </w:pPr>
            <w:r w:rsidRPr="008B7AAF">
              <w:rPr>
                <w:rFonts w:eastAsia="Times New Roman"/>
                <w:color w:val="000000" w:themeColor="text1"/>
                <w:szCs w:val="26"/>
                <w:lang w:val="en-US"/>
              </w:rPr>
              <w:t>Nêu cụ thể</w:t>
            </w:r>
          </w:p>
        </w:tc>
      </w:tr>
      <w:tr w:rsidR="008B6BA4" w:rsidRPr="008B7AAF" w14:paraId="2C6305A7" w14:textId="77777777" w:rsidTr="00E14B90">
        <w:trPr>
          <w:gridAfter w:val="1"/>
          <w:wAfter w:w="11" w:type="dxa"/>
          <w:trHeight w:hRule="exact" w:val="350"/>
        </w:trPr>
        <w:tc>
          <w:tcPr>
            <w:tcW w:w="742" w:type="dxa"/>
            <w:gridSpan w:val="2"/>
            <w:tcBorders>
              <w:top w:val="single" w:sz="4" w:space="0" w:color="000000"/>
              <w:left w:val="single" w:sz="4" w:space="0" w:color="000000"/>
              <w:bottom w:val="single" w:sz="4" w:space="0" w:color="000000"/>
              <w:right w:val="single" w:sz="4" w:space="0" w:color="000000"/>
            </w:tcBorders>
            <w:vAlign w:val="center"/>
          </w:tcPr>
          <w:p w14:paraId="040B8629" w14:textId="77777777" w:rsidR="00B7256D" w:rsidRPr="008B7AAF" w:rsidRDefault="00B7256D" w:rsidP="00E14B90">
            <w:pPr>
              <w:widowControl w:val="0"/>
              <w:autoSpaceDE w:val="0"/>
              <w:autoSpaceDN w:val="0"/>
              <w:spacing w:before="0" w:after="0" w:line="271" w:lineRule="auto"/>
              <w:ind w:firstLine="0"/>
              <w:jc w:val="center"/>
              <w:rPr>
                <w:rFonts w:eastAsia="Times New Roman"/>
                <w:color w:val="000000" w:themeColor="text1"/>
                <w:szCs w:val="26"/>
                <w:lang w:val="en-US"/>
              </w:rPr>
            </w:pPr>
            <w:r w:rsidRPr="008B7AAF">
              <w:rPr>
                <w:rFonts w:eastAsia="Times New Roman"/>
                <w:color w:val="000000" w:themeColor="text1"/>
                <w:szCs w:val="26"/>
                <w:lang w:val="en-US"/>
              </w:rPr>
              <w:t>10</w:t>
            </w:r>
          </w:p>
        </w:tc>
        <w:tc>
          <w:tcPr>
            <w:tcW w:w="5130" w:type="dxa"/>
            <w:gridSpan w:val="2"/>
            <w:tcBorders>
              <w:top w:val="single" w:sz="4" w:space="0" w:color="000000"/>
              <w:left w:val="single" w:sz="4" w:space="0" w:color="000000"/>
              <w:bottom w:val="single" w:sz="4" w:space="0" w:color="000000"/>
              <w:right w:val="single" w:sz="4" w:space="0" w:color="000000"/>
            </w:tcBorders>
            <w:vAlign w:val="center"/>
          </w:tcPr>
          <w:p w14:paraId="49267B5B" w14:textId="77777777" w:rsidR="00B7256D" w:rsidRPr="008B7AAF" w:rsidRDefault="00B7256D" w:rsidP="00E14B90">
            <w:pPr>
              <w:widowControl w:val="0"/>
              <w:autoSpaceDE w:val="0"/>
              <w:autoSpaceDN w:val="0"/>
              <w:spacing w:before="0" w:after="0" w:line="271" w:lineRule="auto"/>
              <w:ind w:firstLine="0"/>
              <w:jc w:val="center"/>
              <w:rPr>
                <w:rFonts w:eastAsia="Times New Roman"/>
                <w:color w:val="000000" w:themeColor="text1"/>
                <w:szCs w:val="26"/>
                <w:lang w:val="en-US"/>
              </w:rPr>
            </w:pPr>
            <w:r w:rsidRPr="008B7AAF">
              <w:rPr>
                <w:rFonts w:eastAsia="Times New Roman"/>
                <w:color w:val="000000" w:themeColor="text1"/>
                <w:szCs w:val="26"/>
                <w:lang w:val="en-US"/>
              </w:rPr>
              <w:t>Loại vật liệu cách điện</w:t>
            </w:r>
          </w:p>
        </w:tc>
        <w:tc>
          <w:tcPr>
            <w:tcW w:w="1348" w:type="dxa"/>
            <w:gridSpan w:val="2"/>
            <w:tcBorders>
              <w:top w:val="single" w:sz="4" w:space="0" w:color="000000"/>
              <w:left w:val="single" w:sz="4" w:space="0" w:color="000000"/>
              <w:bottom w:val="single" w:sz="4" w:space="0" w:color="000000"/>
              <w:right w:val="single" w:sz="4" w:space="0" w:color="000000"/>
            </w:tcBorders>
            <w:vAlign w:val="center"/>
          </w:tcPr>
          <w:p w14:paraId="64572F31" w14:textId="77777777" w:rsidR="00B7256D" w:rsidRPr="008B7AAF" w:rsidRDefault="00B7256D" w:rsidP="00E14B90">
            <w:pPr>
              <w:widowControl w:val="0"/>
              <w:autoSpaceDE w:val="0"/>
              <w:autoSpaceDN w:val="0"/>
              <w:spacing w:before="0" w:after="0" w:line="271" w:lineRule="auto"/>
              <w:ind w:firstLine="0"/>
              <w:jc w:val="center"/>
              <w:rPr>
                <w:rFonts w:eastAsia="Times New Roman"/>
                <w:color w:val="000000" w:themeColor="text1"/>
                <w:szCs w:val="26"/>
                <w:lang w:val="en-US"/>
              </w:rPr>
            </w:pPr>
          </w:p>
        </w:tc>
        <w:tc>
          <w:tcPr>
            <w:tcW w:w="2073" w:type="dxa"/>
            <w:gridSpan w:val="2"/>
            <w:tcBorders>
              <w:top w:val="single" w:sz="4" w:space="0" w:color="000000"/>
              <w:left w:val="single" w:sz="4" w:space="0" w:color="000000"/>
              <w:bottom w:val="single" w:sz="4" w:space="0" w:color="000000"/>
              <w:right w:val="single" w:sz="4" w:space="0" w:color="000000"/>
            </w:tcBorders>
            <w:vAlign w:val="center"/>
          </w:tcPr>
          <w:p w14:paraId="7FBA6288" w14:textId="77777777" w:rsidR="00B7256D" w:rsidRPr="008B7AAF" w:rsidRDefault="00B7256D" w:rsidP="00B7256D">
            <w:pPr>
              <w:widowControl w:val="0"/>
              <w:autoSpaceDE w:val="0"/>
              <w:autoSpaceDN w:val="0"/>
              <w:spacing w:before="0" w:after="0" w:line="271" w:lineRule="auto"/>
              <w:ind w:firstLine="0"/>
              <w:jc w:val="center"/>
              <w:rPr>
                <w:rFonts w:eastAsia="Times New Roman"/>
                <w:color w:val="000000" w:themeColor="text1"/>
                <w:szCs w:val="26"/>
                <w:lang w:val="en-US"/>
              </w:rPr>
            </w:pPr>
            <w:r w:rsidRPr="008B7AAF">
              <w:rPr>
                <w:rFonts w:eastAsia="Times New Roman"/>
                <w:color w:val="000000" w:themeColor="text1"/>
                <w:szCs w:val="26"/>
                <w:lang w:val="en-US"/>
              </w:rPr>
              <w:t>XLPE/EPR</w:t>
            </w:r>
          </w:p>
        </w:tc>
      </w:tr>
      <w:tr w:rsidR="008B6BA4" w:rsidRPr="008B7AAF" w14:paraId="176DF51F" w14:textId="77777777" w:rsidTr="00E14B90">
        <w:trPr>
          <w:gridBefore w:val="1"/>
          <w:wBefore w:w="9" w:type="dxa"/>
          <w:trHeight w:hRule="exact" w:val="727"/>
        </w:trPr>
        <w:tc>
          <w:tcPr>
            <w:tcW w:w="739" w:type="dxa"/>
            <w:gridSpan w:val="2"/>
            <w:tcBorders>
              <w:right w:val="single" w:sz="4" w:space="0" w:color="auto"/>
            </w:tcBorders>
            <w:vAlign w:val="center"/>
          </w:tcPr>
          <w:p w14:paraId="6DDC9016" w14:textId="77777777" w:rsidR="00A254D2" w:rsidRPr="008B7AAF" w:rsidRDefault="00A254D2" w:rsidP="00E14B90">
            <w:pPr>
              <w:widowControl w:val="0"/>
              <w:autoSpaceDE w:val="0"/>
              <w:autoSpaceDN w:val="0"/>
              <w:spacing w:before="0" w:after="0" w:line="271" w:lineRule="auto"/>
              <w:ind w:firstLine="0"/>
              <w:jc w:val="center"/>
              <w:rPr>
                <w:rFonts w:eastAsia="Times New Roman"/>
                <w:color w:val="000000" w:themeColor="text1"/>
                <w:szCs w:val="26"/>
                <w:lang w:val="en-US"/>
              </w:rPr>
            </w:pPr>
            <w:r w:rsidRPr="008B7AAF">
              <w:rPr>
                <w:rFonts w:eastAsia="Times New Roman"/>
                <w:color w:val="000000" w:themeColor="text1"/>
                <w:szCs w:val="26"/>
                <w:lang w:val="en-US"/>
              </w:rPr>
              <w:t>11</w:t>
            </w:r>
          </w:p>
        </w:tc>
        <w:tc>
          <w:tcPr>
            <w:tcW w:w="5131" w:type="dxa"/>
            <w:gridSpan w:val="2"/>
            <w:tcBorders>
              <w:top w:val="single" w:sz="4" w:space="0" w:color="auto"/>
              <w:left w:val="single" w:sz="4" w:space="0" w:color="auto"/>
              <w:bottom w:val="single" w:sz="4" w:space="0" w:color="auto"/>
              <w:right w:val="single" w:sz="4" w:space="0" w:color="auto"/>
            </w:tcBorders>
            <w:vAlign w:val="center"/>
          </w:tcPr>
          <w:p w14:paraId="687AC952" w14:textId="34281C8D" w:rsidR="00A254D2" w:rsidRPr="008B7AAF" w:rsidRDefault="00A254D2" w:rsidP="00E14B90">
            <w:pPr>
              <w:widowControl w:val="0"/>
              <w:autoSpaceDE w:val="0"/>
              <w:autoSpaceDN w:val="0"/>
              <w:spacing w:before="0" w:after="0" w:line="271" w:lineRule="auto"/>
              <w:ind w:firstLine="0"/>
              <w:jc w:val="center"/>
              <w:rPr>
                <w:rFonts w:eastAsia="Times New Roman"/>
                <w:color w:val="000000" w:themeColor="text1"/>
                <w:szCs w:val="26"/>
                <w:lang w:val="en-US"/>
              </w:rPr>
            </w:pPr>
            <w:proofErr w:type="spellStart"/>
            <w:r w:rsidRPr="008B7AAF">
              <w:rPr>
                <w:rFonts w:eastAsia="Times New Roman"/>
                <w:color w:val="000000" w:themeColor="text1"/>
                <w:szCs w:val="26"/>
                <w:lang w:val="en-US"/>
              </w:rPr>
              <w:t>Độ</w:t>
            </w:r>
            <w:proofErr w:type="spellEnd"/>
            <w:r w:rsidR="00E14B90"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dày</w:t>
            </w:r>
            <w:proofErr w:type="spellEnd"/>
            <w:r w:rsidR="00A21192" w:rsidRPr="008B7AAF">
              <w:rPr>
                <w:rFonts w:eastAsia="Times New Roman"/>
                <w:color w:val="000000" w:themeColor="text1"/>
                <w:szCs w:val="26"/>
                <w:lang w:val="en-US"/>
              </w:rPr>
              <w:t xml:space="preserve"> </w:t>
            </w:r>
            <w:proofErr w:type="spellStart"/>
            <w:proofErr w:type="gramStart"/>
            <w:r w:rsidRPr="008B7AAF">
              <w:rPr>
                <w:rFonts w:eastAsia="Times New Roman"/>
                <w:color w:val="000000" w:themeColor="text1"/>
                <w:szCs w:val="26"/>
                <w:lang w:val="en-US"/>
              </w:rPr>
              <w:t>danh</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định</w:t>
            </w:r>
            <w:proofErr w:type="spellEnd"/>
            <w:proofErr w:type="gram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của</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lớp</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cách</w:t>
            </w:r>
            <w:proofErr w:type="spellEnd"/>
            <w:r w:rsidRPr="008B7AAF">
              <w:rPr>
                <w:rFonts w:eastAsia="Times New Roman"/>
                <w:color w:val="000000" w:themeColor="text1"/>
                <w:szCs w:val="26"/>
                <w:lang w:val="en-US"/>
              </w:rPr>
              <w:t xml:space="preserve"> </w:t>
            </w:r>
            <w:proofErr w:type="spellStart"/>
            <w:r w:rsidRPr="008B7AAF">
              <w:rPr>
                <w:rFonts w:eastAsia="Times New Roman"/>
                <w:color w:val="000000" w:themeColor="text1"/>
                <w:szCs w:val="26"/>
                <w:lang w:val="en-US"/>
              </w:rPr>
              <w:t>điện</w:t>
            </w:r>
            <w:proofErr w:type="spellEnd"/>
            <w:r w:rsidRPr="008B7AAF">
              <w:rPr>
                <w:rFonts w:eastAsia="Times New Roman"/>
                <w:color w:val="000000" w:themeColor="text1"/>
                <w:szCs w:val="26"/>
                <w:lang w:val="en-US"/>
              </w:rPr>
              <w:t xml:space="preserve"> (XLPE/EPR)</w:t>
            </w:r>
          </w:p>
          <w:p w14:paraId="18FD390E" w14:textId="02066B4E" w:rsidR="00A254D2" w:rsidRPr="008B7AAF" w:rsidRDefault="00A254D2" w:rsidP="00E14B90">
            <w:pPr>
              <w:widowControl w:val="0"/>
              <w:autoSpaceDE w:val="0"/>
              <w:autoSpaceDN w:val="0"/>
              <w:spacing w:before="0" w:after="0" w:line="271" w:lineRule="auto"/>
              <w:ind w:firstLine="0"/>
              <w:jc w:val="center"/>
              <w:rPr>
                <w:rFonts w:eastAsia="Times New Roman"/>
                <w:color w:val="000000" w:themeColor="text1"/>
                <w:szCs w:val="26"/>
                <w:lang w:val="en-US"/>
              </w:rPr>
            </w:pPr>
          </w:p>
        </w:tc>
        <w:tc>
          <w:tcPr>
            <w:tcW w:w="1348" w:type="dxa"/>
            <w:gridSpan w:val="2"/>
            <w:tcBorders>
              <w:left w:val="single" w:sz="4" w:space="0" w:color="auto"/>
            </w:tcBorders>
            <w:vAlign w:val="center"/>
          </w:tcPr>
          <w:p w14:paraId="4582975E" w14:textId="77777777" w:rsidR="00A254D2" w:rsidRPr="008B7AAF" w:rsidRDefault="00A254D2" w:rsidP="00B7256D">
            <w:pPr>
              <w:widowControl w:val="0"/>
              <w:autoSpaceDE w:val="0"/>
              <w:autoSpaceDN w:val="0"/>
              <w:spacing w:before="0" w:after="0" w:line="271" w:lineRule="auto"/>
              <w:ind w:firstLine="0"/>
              <w:jc w:val="center"/>
              <w:rPr>
                <w:rFonts w:eastAsia="Times New Roman"/>
                <w:color w:val="000000" w:themeColor="text1"/>
                <w:szCs w:val="26"/>
                <w:lang w:val="en-US"/>
              </w:rPr>
            </w:pPr>
            <w:r w:rsidRPr="008B7AAF">
              <w:rPr>
                <w:rFonts w:eastAsia="Times New Roman"/>
                <w:color w:val="000000" w:themeColor="text1"/>
                <w:szCs w:val="26"/>
                <w:lang w:val="en-US"/>
              </w:rPr>
              <w:t>mm</w:t>
            </w:r>
          </w:p>
        </w:tc>
        <w:tc>
          <w:tcPr>
            <w:tcW w:w="2077" w:type="dxa"/>
            <w:gridSpan w:val="2"/>
            <w:vAlign w:val="center"/>
          </w:tcPr>
          <w:p w14:paraId="3DF5BD5A" w14:textId="77777777" w:rsidR="00A254D2" w:rsidRPr="008B7AAF" w:rsidRDefault="00A254D2" w:rsidP="00B7256D">
            <w:pPr>
              <w:widowControl w:val="0"/>
              <w:autoSpaceDE w:val="0"/>
              <w:autoSpaceDN w:val="0"/>
              <w:spacing w:before="0" w:after="0" w:line="271" w:lineRule="auto"/>
              <w:ind w:firstLine="0"/>
              <w:jc w:val="center"/>
              <w:rPr>
                <w:rFonts w:eastAsia="Times New Roman"/>
                <w:color w:val="000000" w:themeColor="text1"/>
                <w:szCs w:val="26"/>
                <w:lang w:val="en-US"/>
              </w:rPr>
            </w:pPr>
            <w:r w:rsidRPr="008B7AAF">
              <w:rPr>
                <w:rFonts w:eastAsia="Times New Roman"/>
                <w:color w:val="000000" w:themeColor="text1"/>
                <w:szCs w:val="26"/>
                <w:lang w:val="en-US"/>
              </w:rPr>
              <w:t>0,9/1,2</w:t>
            </w:r>
          </w:p>
        </w:tc>
      </w:tr>
      <w:tr w:rsidR="008B6BA4" w:rsidRPr="008B7AAF" w14:paraId="5AFEA2C5" w14:textId="77777777" w:rsidTr="00E14B90">
        <w:trPr>
          <w:gridBefore w:val="1"/>
          <w:wBefore w:w="9" w:type="dxa"/>
          <w:trHeight w:hRule="exact" w:val="350"/>
        </w:trPr>
        <w:tc>
          <w:tcPr>
            <w:tcW w:w="739" w:type="dxa"/>
            <w:gridSpan w:val="2"/>
            <w:tcBorders>
              <w:top w:val="single" w:sz="4" w:space="0" w:color="auto"/>
            </w:tcBorders>
            <w:vAlign w:val="center"/>
          </w:tcPr>
          <w:p w14:paraId="70616E6A" w14:textId="77777777" w:rsidR="00B7256D" w:rsidRPr="008B7AAF" w:rsidRDefault="00B7256D" w:rsidP="00E14B90">
            <w:pPr>
              <w:widowControl w:val="0"/>
              <w:autoSpaceDE w:val="0"/>
              <w:autoSpaceDN w:val="0"/>
              <w:spacing w:before="0" w:after="0" w:line="271" w:lineRule="auto"/>
              <w:ind w:firstLine="0"/>
              <w:jc w:val="center"/>
              <w:rPr>
                <w:rFonts w:eastAsia="Times New Roman"/>
                <w:color w:val="000000" w:themeColor="text1"/>
                <w:szCs w:val="26"/>
                <w:lang w:val="en-US"/>
              </w:rPr>
            </w:pPr>
            <w:r w:rsidRPr="008B7AAF">
              <w:rPr>
                <w:rFonts w:eastAsia="Times New Roman"/>
                <w:color w:val="000000" w:themeColor="text1"/>
                <w:szCs w:val="26"/>
                <w:lang w:val="en-US"/>
              </w:rPr>
              <w:t>12</w:t>
            </w:r>
          </w:p>
        </w:tc>
        <w:tc>
          <w:tcPr>
            <w:tcW w:w="5131" w:type="dxa"/>
            <w:gridSpan w:val="2"/>
            <w:tcBorders>
              <w:top w:val="single" w:sz="4" w:space="0" w:color="auto"/>
            </w:tcBorders>
            <w:vAlign w:val="center"/>
          </w:tcPr>
          <w:p w14:paraId="64D5D5A3" w14:textId="77777777" w:rsidR="00B7256D" w:rsidRPr="008B7AAF" w:rsidRDefault="00B7256D" w:rsidP="00E14B90">
            <w:pPr>
              <w:widowControl w:val="0"/>
              <w:autoSpaceDE w:val="0"/>
              <w:autoSpaceDN w:val="0"/>
              <w:spacing w:before="0" w:after="0" w:line="271" w:lineRule="auto"/>
              <w:ind w:firstLine="0"/>
              <w:jc w:val="center"/>
              <w:rPr>
                <w:rFonts w:eastAsia="Times New Roman"/>
                <w:color w:val="000000" w:themeColor="text1"/>
                <w:szCs w:val="26"/>
                <w:lang w:val="en-US"/>
              </w:rPr>
            </w:pPr>
            <w:r w:rsidRPr="008B7AAF">
              <w:rPr>
                <w:rFonts w:eastAsia="Times New Roman"/>
                <w:color w:val="000000" w:themeColor="text1"/>
                <w:szCs w:val="26"/>
                <w:lang w:val="en-US"/>
              </w:rPr>
              <w:t>Loại vật liệu vỏ bọc</w:t>
            </w:r>
          </w:p>
        </w:tc>
        <w:tc>
          <w:tcPr>
            <w:tcW w:w="1348" w:type="dxa"/>
            <w:gridSpan w:val="2"/>
            <w:vAlign w:val="center"/>
          </w:tcPr>
          <w:p w14:paraId="7A71B53D" w14:textId="77777777" w:rsidR="00B7256D" w:rsidRPr="008B7AAF" w:rsidRDefault="00B7256D" w:rsidP="00B7256D">
            <w:pPr>
              <w:widowControl w:val="0"/>
              <w:autoSpaceDE w:val="0"/>
              <w:autoSpaceDN w:val="0"/>
              <w:spacing w:before="0" w:after="0" w:line="271" w:lineRule="auto"/>
              <w:ind w:firstLine="0"/>
              <w:jc w:val="center"/>
              <w:rPr>
                <w:rFonts w:eastAsia="Times New Roman"/>
                <w:color w:val="000000" w:themeColor="text1"/>
                <w:szCs w:val="26"/>
                <w:lang w:val="en-US"/>
              </w:rPr>
            </w:pPr>
          </w:p>
        </w:tc>
        <w:tc>
          <w:tcPr>
            <w:tcW w:w="2077" w:type="dxa"/>
            <w:gridSpan w:val="2"/>
            <w:vAlign w:val="center"/>
          </w:tcPr>
          <w:p w14:paraId="7742DBFE" w14:textId="77777777" w:rsidR="00B7256D" w:rsidRPr="008B7AAF" w:rsidRDefault="00B7256D" w:rsidP="00B7256D">
            <w:pPr>
              <w:widowControl w:val="0"/>
              <w:autoSpaceDE w:val="0"/>
              <w:autoSpaceDN w:val="0"/>
              <w:spacing w:before="0" w:after="0" w:line="271" w:lineRule="auto"/>
              <w:ind w:firstLine="0"/>
              <w:jc w:val="center"/>
              <w:rPr>
                <w:rFonts w:eastAsia="Times New Roman"/>
                <w:color w:val="000000" w:themeColor="text1"/>
                <w:szCs w:val="26"/>
                <w:lang w:val="en-US"/>
              </w:rPr>
            </w:pPr>
            <w:r w:rsidRPr="008B7AAF">
              <w:rPr>
                <w:rFonts w:eastAsia="Times New Roman"/>
                <w:color w:val="000000" w:themeColor="text1"/>
                <w:szCs w:val="26"/>
                <w:lang w:val="en-US"/>
              </w:rPr>
              <w:t>PVC/PE</w:t>
            </w:r>
          </w:p>
        </w:tc>
      </w:tr>
      <w:tr w:rsidR="008B6BA4" w:rsidRPr="008B7AAF" w14:paraId="4BE05BFC" w14:textId="77777777" w:rsidTr="00E14B90">
        <w:trPr>
          <w:gridBefore w:val="1"/>
          <w:wBefore w:w="9" w:type="dxa"/>
          <w:trHeight w:hRule="exact" w:val="350"/>
        </w:trPr>
        <w:tc>
          <w:tcPr>
            <w:tcW w:w="739" w:type="dxa"/>
            <w:gridSpan w:val="2"/>
            <w:vAlign w:val="center"/>
          </w:tcPr>
          <w:p w14:paraId="75B75760" w14:textId="77777777" w:rsidR="00B7256D" w:rsidRPr="008B7AAF" w:rsidRDefault="00B7256D" w:rsidP="00E14B90">
            <w:pPr>
              <w:widowControl w:val="0"/>
              <w:autoSpaceDE w:val="0"/>
              <w:autoSpaceDN w:val="0"/>
              <w:spacing w:before="0" w:after="0" w:line="271" w:lineRule="auto"/>
              <w:ind w:firstLine="0"/>
              <w:jc w:val="center"/>
              <w:rPr>
                <w:rFonts w:eastAsia="Times New Roman"/>
                <w:color w:val="000000" w:themeColor="text1"/>
                <w:szCs w:val="26"/>
                <w:lang w:val="en-US"/>
              </w:rPr>
            </w:pPr>
            <w:r w:rsidRPr="008B7AAF">
              <w:rPr>
                <w:rFonts w:eastAsia="Times New Roman"/>
                <w:color w:val="000000" w:themeColor="text1"/>
                <w:szCs w:val="26"/>
                <w:lang w:val="en-US"/>
              </w:rPr>
              <w:t>13</w:t>
            </w:r>
          </w:p>
        </w:tc>
        <w:tc>
          <w:tcPr>
            <w:tcW w:w="5131" w:type="dxa"/>
            <w:gridSpan w:val="2"/>
            <w:vAlign w:val="center"/>
          </w:tcPr>
          <w:p w14:paraId="159FE8BA" w14:textId="77777777" w:rsidR="00B7256D" w:rsidRPr="008B7AAF" w:rsidRDefault="00B7256D" w:rsidP="00E14B90">
            <w:pPr>
              <w:widowControl w:val="0"/>
              <w:autoSpaceDE w:val="0"/>
              <w:autoSpaceDN w:val="0"/>
              <w:spacing w:before="0" w:after="0" w:line="271" w:lineRule="auto"/>
              <w:ind w:firstLine="0"/>
              <w:jc w:val="center"/>
              <w:rPr>
                <w:rFonts w:eastAsia="Times New Roman"/>
                <w:color w:val="000000" w:themeColor="text1"/>
                <w:szCs w:val="26"/>
                <w:lang w:val="en-US"/>
              </w:rPr>
            </w:pPr>
            <w:r w:rsidRPr="008B7AAF">
              <w:rPr>
                <w:rFonts w:eastAsia="Times New Roman"/>
                <w:color w:val="000000" w:themeColor="text1"/>
                <w:szCs w:val="26"/>
                <w:lang w:val="en-US"/>
              </w:rPr>
              <w:t>Độ dày danh định của lớp vỏ bọc ngoài</w:t>
            </w:r>
          </w:p>
        </w:tc>
        <w:tc>
          <w:tcPr>
            <w:tcW w:w="1348" w:type="dxa"/>
            <w:gridSpan w:val="2"/>
            <w:vAlign w:val="center"/>
          </w:tcPr>
          <w:p w14:paraId="32AFDBF2" w14:textId="77777777" w:rsidR="00B7256D" w:rsidRPr="008B7AAF" w:rsidRDefault="00B7256D" w:rsidP="00B7256D">
            <w:pPr>
              <w:widowControl w:val="0"/>
              <w:autoSpaceDE w:val="0"/>
              <w:autoSpaceDN w:val="0"/>
              <w:spacing w:before="0" w:after="0" w:line="271" w:lineRule="auto"/>
              <w:ind w:firstLine="0"/>
              <w:jc w:val="center"/>
              <w:rPr>
                <w:rFonts w:eastAsia="Times New Roman"/>
                <w:color w:val="000000" w:themeColor="text1"/>
                <w:szCs w:val="26"/>
                <w:lang w:val="en-US"/>
              </w:rPr>
            </w:pPr>
            <w:r w:rsidRPr="008B7AAF">
              <w:rPr>
                <w:rFonts w:eastAsia="Times New Roman"/>
                <w:color w:val="000000" w:themeColor="text1"/>
                <w:szCs w:val="26"/>
                <w:lang w:val="en-US"/>
              </w:rPr>
              <w:t>mm</w:t>
            </w:r>
          </w:p>
        </w:tc>
        <w:tc>
          <w:tcPr>
            <w:tcW w:w="2077" w:type="dxa"/>
            <w:gridSpan w:val="2"/>
            <w:vAlign w:val="center"/>
          </w:tcPr>
          <w:p w14:paraId="1F95AB7B" w14:textId="77777777" w:rsidR="00B7256D" w:rsidRPr="008B7AAF" w:rsidRDefault="00B7256D" w:rsidP="00B7256D">
            <w:pPr>
              <w:widowControl w:val="0"/>
              <w:autoSpaceDE w:val="0"/>
              <w:autoSpaceDN w:val="0"/>
              <w:spacing w:before="0" w:after="0" w:line="271" w:lineRule="auto"/>
              <w:ind w:firstLine="0"/>
              <w:jc w:val="center"/>
              <w:rPr>
                <w:rFonts w:eastAsia="Times New Roman"/>
                <w:color w:val="000000" w:themeColor="text1"/>
                <w:szCs w:val="26"/>
                <w:lang w:val="en-US"/>
              </w:rPr>
            </w:pPr>
            <w:r w:rsidRPr="008B7AAF">
              <w:rPr>
                <w:rFonts w:eastAsia="Times New Roman"/>
                <w:color w:val="000000" w:themeColor="text1"/>
                <w:szCs w:val="26"/>
                <w:lang w:val="en-US"/>
              </w:rPr>
              <w:t>Nêu cụ thể</w:t>
            </w:r>
          </w:p>
        </w:tc>
      </w:tr>
      <w:tr w:rsidR="008B6BA4" w:rsidRPr="008B7AAF" w14:paraId="2BF85E5C" w14:textId="77777777" w:rsidTr="00E14B90">
        <w:trPr>
          <w:gridBefore w:val="1"/>
          <w:wBefore w:w="9" w:type="dxa"/>
          <w:trHeight w:hRule="exact" w:val="350"/>
        </w:trPr>
        <w:tc>
          <w:tcPr>
            <w:tcW w:w="739" w:type="dxa"/>
            <w:gridSpan w:val="2"/>
            <w:vAlign w:val="center"/>
          </w:tcPr>
          <w:p w14:paraId="7935A544" w14:textId="77777777" w:rsidR="00B7256D" w:rsidRPr="008B7AAF" w:rsidRDefault="00B7256D" w:rsidP="00E14B90">
            <w:pPr>
              <w:widowControl w:val="0"/>
              <w:autoSpaceDE w:val="0"/>
              <w:autoSpaceDN w:val="0"/>
              <w:spacing w:before="0" w:after="0" w:line="271" w:lineRule="auto"/>
              <w:ind w:firstLine="0"/>
              <w:jc w:val="center"/>
              <w:rPr>
                <w:rFonts w:eastAsia="Times New Roman"/>
                <w:color w:val="000000" w:themeColor="text1"/>
                <w:szCs w:val="26"/>
                <w:lang w:val="en-US"/>
              </w:rPr>
            </w:pPr>
            <w:r w:rsidRPr="008B7AAF">
              <w:rPr>
                <w:rFonts w:eastAsia="Times New Roman"/>
                <w:color w:val="000000" w:themeColor="text1"/>
                <w:szCs w:val="26"/>
                <w:lang w:val="en-US"/>
              </w:rPr>
              <w:t>14</w:t>
            </w:r>
          </w:p>
        </w:tc>
        <w:tc>
          <w:tcPr>
            <w:tcW w:w="5131" w:type="dxa"/>
            <w:gridSpan w:val="2"/>
            <w:vAlign w:val="center"/>
          </w:tcPr>
          <w:p w14:paraId="1A120FED" w14:textId="77777777" w:rsidR="00B7256D" w:rsidRPr="008B7AAF" w:rsidRDefault="00B7256D" w:rsidP="00E14B90">
            <w:pPr>
              <w:widowControl w:val="0"/>
              <w:autoSpaceDE w:val="0"/>
              <w:autoSpaceDN w:val="0"/>
              <w:spacing w:before="0" w:after="0" w:line="271" w:lineRule="auto"/>
              <w:ind w:firstLine="0"/>
              <w:jc w:val="center"/>
              <w:rPr>
                <w:rFonts w:eastAsia="Times New Roman"/>
                <w:color w:val="000000" w:themeColor="text1"/>
                <w:szCs w:val="26"/>
                <w:lang w:val="en-US"/>
              </w:rPr>
            </w:pPr>
            <w:r w:rsidRPr="008B7AAF">
              <w:rPr>
                <w:rFonts w:eastAsia="Times New Roman"/>
                <w:color w:val="000000" w:themeColor="text1"/>
                <w:szCs w:val="26"/>
                <w:lang w:val="en-US"/>
              </w:rPr>
              <w:t>Đường kính ngoài của cáp</w:t>
            </w:r>
          </w:p>
        </w:tc>
        <w:tc>
          <w:tcPr>
            <w:tcW w:w="1348" w:type="dxa"/>
            <w:gridSpan w:val="2"/>
            <w:vAlign w:val="center"/>
          </w:tcPr>
          <w:p w14:paraId="41F9B211" w14:textId="77777777" w:rsidR="00B7256D" w:rsidRPr="008B7AAF" w:rsidRDefault="00B7256D" w:rsidP="00B7256D">
            <w:pPr>
              <w:widowControl w:val="0"/>
              <w:autoSpaceDE w:val="0"/>
              <w:autoSpaceDN w:val="0"/>
              <w:spacing w:before="0" w:after="0" w:line="271" w:lineRule="auto"/>
              <w:ind w:firstLine="0"/>
              <w:jc w:val="center"/>
              <w:rPr>
                <w:rFonts w:eastAsia="Times New Roman"/>
                <w:color w:val="000000" w:themeColor="text1"/>
                <w:szCs w:val="26"/>
                <w:lang w:val="en-US"/>
              </w:rPr>
            </w:pPr>
            <w:r w:rsidRPr="008B7AAF">
              <w:rPr>
                <w:rFonts w:eastAsia="Times New Roman"/>
                <w:color w:val="000000" w:themeColor="text1"/>
                <w:szCs w:val="26"/>
                <w:lang w:val="en-US"/>
              </w:rPr>
              <w:t>mm</w:t>
            </w:r>
          </w:p>
        </w:tc>
        <w:tc>
          <w:tcPr>
            <w:tcW w:w="2077" w:type="dxa"/>
            <w:gridSpan w:val="2"/>
            <w:vAlign w:val="center"/>
          </w:tcPr>
          <w:p w14:paraId="23310E25" w14:textId="77777777" w:rsidR="00B7256D" w:rsidRPr="008B7AAF" w:rsidRDefault="00B7256D" w:rsidP="00B7256D">
            <w:pPr>
              <w:widowControl w:val="0"/>
              <w:autoSpaceDE w:val="0"/>
              <w:autoSpaceDN w:val="0"/>
              <w:spacing w:before="0" w:after="0" w:line="271" w:lineRule="auto"/>
              <w:ind w:firstLine="0"/>
              <w:jc w:val="center"/>
              <w:rPr>
                <w:rFonts w:eastAsia="Times New Roman"/>
                <w:color w:val="000000" w:themeColor="text1"/>
                <w:szCs w:val="26"/>
                <w:lang w:val="en-US"/>
              </w:rPr>
            </w:pPr>
            <w:r w:rsidRPr="008B7AAF">
              <w:rPr>
                <w:rFonts w:eastAsia="Times New Roman"/>
                <w:color w:val="000000" w:themeColor="text1"/>
                <w:szCs w:val="26"/>
                <w:lang w:val="en-US"/>
              </w:rPr>
              <w:t>Nêu cụ thể</w:t>
            </w:r>
          </w:p>
        </w:tc>
      </w:tr>
      <w:tr w:rsidR="008B6BA4" w:rsidRPr="008B7AAF" w14:paraId="63F75E89" w14:textId="77777777" w:rsidTr="00E14B90">
        <w:trPr>
          <w:gridBefore w:val="1"/>
          <w:wBefore w:w="9" w:type="dxa"/>
          <w:trHeight w:hRule="exact" w:val="586"/>
        </w:trPr>
        <w:tc>
          <w:tcPr>
            <w:tcW w:w="739" w:type="dxa"/>
            <w:gridSpan w:val="2"/>
            <w:vAlign w:val="center"/>
          </w:tcPr>
          <w:p w14:paraId="7248BCBF" w14:textId="77777777" w:rsidR="00B7256D" w:rsidRPr="008B7AAF" w:rsidRDefault="00B7256D" w:rsidP="00E14B90">
            <w:pPr>
              <w:widowControl w:val="0"/>
              <w:autoSpaceDE w:val="0"/>
              <w:autoSpaceDN w:val="0"/>
              <w:spacing w:before="0" w:after="0" w:line="271" w:lineRule="auto"/>
              <w:ind w:firstLine="0"/>
              <w:jc w:val="center"/>
              <w:rPr>
                <w:rFonts w:eastAsia="Times New Roman"/>
                <w:color w:val="000000" w:themeColor="text1"/>
                <w:szCs w:val="26"/>
                <w:lang w:val="en-US"/>
              </w:rPr>
            </w:pPr>
            <w:r w:rsidRPr="008B7AAF">
              <w:rPr>
                <w:rFonts w:eastAsia="Times New Roman"/>
                <w:color w:val="000000" w:themeColor="text1"/>
                <w:szCs w:val="26"/>
                <w:lang w:val="en-US"/>
              </w:rPr>
              <w:t>15</w:t>
            </w:r>
          </w:p>
        </w:tc>
        <w:tc>
          <w:tcPr>
            <w:tcW w:w="5131" w:type="dxa"/>
            <w:gridSpan w:val="2"/>
            <w:vAlign w:val="center"/>
          </w:tcPr>
          <w:p w14:paraId="6B7DD69B" w14:textId="77777777" w:rsidR="00B7256D" w:rsidRPr="008B7AAF" w:rsidRDefault="00B7256D" w:rsidP="00E14B90">
            <w:pPr>
              <w:widowControl w:val="0"/>
              <w:autoSpaceDE w:val="0"/>
              <w:autoSpaceDN w:val="0"/>
              <w:spacing w:before="0" w:after="0" w:line="271" w:lineRule="auto"/>
              <w:ind w:firstLine="0"/>
              <w:jc w:val="center"/>
              <w:rPr>
                <w:rFonts w:eastAsia="Times New Roman"/>
                <w:color w:val="000000" w:themeColor="text1"/>
                <w:szCs w:val="26"/>
                <w:lang w:val="en-US"/>
              </w:rPr>
            </w:pPr>
            <w:r w:rsidRPr="008B7AAF">
              <w:rPr>
                <w:rFonts w:eastAsia="Times New Roman"/>
                <w:color w:val="000000" w:themeColor="text1"/>
                <w:szCs w:val="26"/>
                <w:lang w:val="en-US"/>
              </w:rPr>
              <w:t>Nhiệt độ tối đa của lõi dẫn</w:t>
            </w:r>
          </w:p>
        </w:tc>
        <w:tc>
          <w:tcPr>
            <w:tcW w:w="1348" w:type="dxa"/>
            <w:gridSpan w:val="2"/>
            <w:vAlign w:val="center"/>
          </w:tcPr>
          <w:p w14:paraId="559EF5D0" w14:textId="77777777" w:rsidR="00B7256D" w:rsidRPr="008B7AAF" w:rsidRDefault="00B7256D" w:rsidP="00B7256D">
            <w:pPr>
              <w:widowControl w:val="0"/>
              <w:autoSpaceDE w:val="0"/>
              <w:autoSpaceDN w:val="0"/>
              <w:spacing w:before="0" w:after="0" w:line="271" w:lineRule="auto"/>
              <w:ind w:firstLine="0"/>
              <w:jc w:val="center"/>
              <w:rPr>
                <w:rFonts w:eastAsia="Times New Roman"/>
                <w:color w:val="000000" w:themeColor="text1"/>
                <w:szCs w:val="26"/>
                <w:lang w:val="en-US"/>
              </w:rPr>
            </w:pPr>
            <w:r w:rsidRPr="008B7AAF">
              <w:rPr>
                <w:rFonts w:eastAsia="Times New Roman"/>
                <w:color w:val="000000" w:themeColor="text1"/>
                <w:szCs w:val="26"/>
                <w:lang w:val="en-US"/>
              </w:rPr>
              <w:t>0C</w:t>
            </w:r>
          </w:p>
        </w:tc>
        <w:tc>
          <w:tcPr>
            <w:tcW w:w="2077" w:type="dxa"/>
            <w:gridSpan w:val="2"/>
            <w:vAlign w:val="center"/>
          </w:tcPr>
          <w:p w14:paraId="4E490FFE" w14:textId="77777777" w:rsidR="00B7256D" w:rsidRPr="008B7AAF" w:rsidRDefault="00B7256D" w:rsidP="00B7256D">
            <w:pPr>
              <w:widowControl w:val="0"/>
              <w:autoSpaceDE w:val="0"/>
              <w:autoSpaceDN w:val="0"/>
              <w:spacing w:before="0" w:after="0" w:line="271" w:lineRule="auto"/>
              <w:ind w:firstLine="0"/>
              <w:jc w:val="center"/>
              <w:rPr>
                <w:rFonts w:eastAsia="Times New Roman"/>
                <w:color w:val="000000" w:themeColor="text1"/>
                <w:szCs w:val="26"/>
                <w:lang w:val="en-US"/>
              </w:rPr>
            </w:pPr>
            <w:r w:rsidRPr="008B7AAF">
              <w:rPr>
                <w:rFonts w:eastAsia="Times New Roman"/>
                <w:color w:val="000000" w:themeColor="text1"/>
                <w:szCs w:val="26"/>
                <w:lang w:val="en-US"/>
              </w:rPr>
              <w:t>90</w:t>
            </w:r>
          </w:p>
        </w:tc>
      </w:tr>
      <w:tr w:rsidR="008B6BA4" w:rsidRPr="008B7AAF" w14:paraId="180B6C14" w14:textId="77777777" w:rsidTr="00E14B90">
        <w:trPr>
          <w:gridBefore w:val="1"/>
          <w:wBefore w:w="9" w:type="dxa"/>
          <w:trHeight w:hRule="exact" w:val="350"/>
        </w:trPr>
        <w:tc>
          <w:tcPr>
            <w:tcW w:w="739" w:type="dxa"/>
            <w:gridSpan w:val="2"/>
            <w:vAlign w:val="center"/>
          </w:tcPr>
          <w:p w14:paraId="23F290C0" w14:textId="77777777" w:rsidR="00B7256D" w:rsidRPr="008B7AAF" w:rsidRDefault="00B7256D" w:rsidP="00E14B90">
            <w:pPr>
              <w:widowControl w:val="0"/>
              <w:autoSpaceDE w:val="0"/>
              <w:autoSpaceDN w:val="0"/>
              <w:spacing w:before="0" w:after="0" w:line="271" w:lineRule="auto"/>
              <w:ind w:firstLine="0"/>
              <w:jc w:val="center"/>
              <w:rPr>
                <w:rFonts w:eastAsia="Times New Roman"/>
                <w:color w:val="000000" w:themeColor="text1"/>
                <w:szCs w:val="26"/>
                <w:lang w:val="en-US"/>
              </w:rPr>
            </w:pPr>
            <w:r w:rsidRPr="008B7AAF">
              <w:rPr>
                <w:rFonts w:eastAsia="Times New Roman"/>
                <w:color w:val="000000" w:themeColor="text1"/>
                <w:szCs w:val="26"/>
                <w:lang w:val="en-US"/>
              </w:rPr>
              <w:t>16</w:t>
            </w:r>
          </w:p>
        </w:tc>
        <w:tc>
          <w:tcPr>
            <w:tcW w:w="5131" w:type="dxa"/>
            <w:gridSpan w:val="2"/>
            <w:vAlign w:val="center"/>
          </w:tcPr>
          <w:p w14:paraId="2BA7ED91" w14:textId="77777777" w:rsidR="00B7256D" w:rsidRPr="008B7AAF" w:rsidRDefault="00B7256D" w:rsidP="00E14B90">
            <w:pPr>
              <w:widowControl w:val="0"/>
              <w:autoSpaceDE w:val="0"/>
              <w:autoSpaceDN w:val="0"/>
              <w:spacing w:before="0" w:after="0" w:line="271" w:lineRule="auto"/>
              <w:ind w:firstLine="0"/>
              <w:jc w:val="center"/>
              <w:rPr>
                <w:rFonts w:eastAsia="Times New Roman"/>
                <w:color w:val="000000" w:themeColor="text1"/>
                <w:szCs w:val="26"/>
                <w:lang w:val="en-US"/>
              </w:rPr>
            </w:pPr>
            <w:r w:rsidRPr="008B7AAF">
              <w:rPr>
                <w:rFonts w:eastAsia="Times New Roman"/>
                <w:color w:val="000000" w:themeColor="text1"/>
                <w:szCs w:val="26"/>
                <w:lang w:val="en-US"/>
              </w:rPr>
              <w:t>Khả năng mang tải của cáp</w:t>
            </w:r>
          </w:p>
        </w:tc>
        <w:tc>
          <w:tcPr>
            <w:tcW w:w="1348" w:type="dxa"/>
            <w:gridSpan w:val="2"/>
            <w:vAlign w:val="center"/>
          </w:tcPr>
          <w:p w14:paraId="6451A904" w14:textId="77777777" w:rsidR="00B7256D" w:rsidRPr="008B7AAF" w:rsidRDefault="00B7256D" w:rsidP="00B7256D">
            <w:pPr>
              <w:widowControl w:val="0"/>
              <w:autoSpaceDE w:val="0"/>
              <w:autoSpaceDN w:val="0"/>
              <w:spacing w:before="0" w:after="0" w:line="271" w:lineRule="auto"/>
              <w:ind w:firstLine="0"/>
              <w:jc w:val="center"/>
              <w:rPr>
                <w:rFonts w:eastAsia="Times New Roman"/>
                <w:color w:val="000000" w:themeColor="text1"/>
                <w:szCs w:val="26"/>
                <w:lang w:val="en-US"/>
              </w:rPr>
            </w:pPr>
            <w:r w:rsidRPr="008B7AAF">
              <w:rPr>
                <w:rFonts w:eastAsia="Times New Roman"/>
                <w:color w:val="000000" w:themeColor="text1"/>
                <w:szCs w:val="26"/>
                <w:lang w:val="en-US"/>
              </w:rPr>
              <w:t>A</w:t>
            </w:r>
          </w:p>
        </w:tc>
        <w:tc>
          <w:tcPr>
            <w:tcW w:w="2077" w:type="dxa"/>
            <w:gridSpan w:val="2"/>
            <w:vAlign w:val="center"/>
          </w:tcPr>
          <w:p w14:paraId="2BCDFA63" w14:textId="77777777" w:rsidR="00B7256D" w:rsidRPr="008B7AAF" w:rsidRDefault="00B7256D" w:rsidP="00B7256D">
            <w:pPr>
              <w:widowControl w:val="0"/>
              <w:autoSpaceDE w:val="0"/>
              <w:autoSpaceDN w:val="0"/>
              <w:spacing w:before="0" w:after="0" w:line="271" w:lineRule="auto"/>
              <w:ind w:firstLine="0"/>
              <w:jc w:val="center"/>
              <w:rPr>
                <w:rFonts w:eastAsia="Times New Roman"/>
                <w:color w:val="000000" w:themeColor="text1"/>
                <w:szCs w:val="26"/>
                <w:lang w:val="en-US"/>
              </w:rPr>
            </w:pPr>
            <w:r w:rsidRPr="008B7AAF">
              <w:rPr>
                <w:rFonts w:eastAsia="Times New Roman"/>
                <w:color w:val="000000" w:themeColor="text1"/>
                <w:szCs w:val="26"/>
                <w:lang w:val="en-US"/>
              </w:rPr>
              <w:t>Nêu cụ thể</w:t>
            </w:r>
          </w:p>
        </w:tc>
      </w:tr>
      <w:tr w:rsidR="008B6BA4" w:rsidRPr="008B7AAF" w14:paraId="17829DDA" w14:textId="77777777" w:rsidTr="00E14B90">
        <w:trPr>
          <w:gridBefore w:val="1"/>
          <w:wBefore w:w="9" w:type="dxa"/>
          <w:trHeight w:hRule="exact" w:val="595"/>
        </w:trPr>
        <w:tc>
          <w:tcPr>
            <w:tcW w:w="739" w:type="dxa"/>
            <w:gridSpan w:val="2"/>
            <w:vAlign w:val="center"/>
          </w:tcPr>
          <w:p w14:paraId="093DF304" w14:textId="77777777" w:rsidR="00B7256D" w:rsidRPr="008B7AAF" w:rsidRDefault="00B7256D" w:rsidP="00E14B90">
            <w:pPr>
              <w:widowControl w:val="0"/>
              <w:autoSpaceDE w:val="0"/>
              <w:autoSpaceDN w:val="0"/>
              <w:spacing w:before="0" w:after="0" w:line="271" w:lineRule="auto"/>
              <w:ind w:firstLine="0"/>
              <w:jc w:val="center"/>
              <w:rPr>
                <w:rFonts w:eastAsia="Times New Roman"/>
                <w:color w:val="000000" w:themeColor="text1"/>
                <w:szCs w:val="26"/>
                <w:lang w:val="en-US"/>
              </w:rPr>
            </w:pPr>
            <w:r w:rsidRPr="008B7AAF">
              <w:rPr>
                <w:rFonts w:eastAsia="Times New Roman"/>
                <w:color w:val="000000" w:themeColor="text1"/>
                <w:szCs w:val="26"/>
                <w:lang w:val="en-US"/>
              </w:rPr>
              <w:lastRenderedPageBreak/>
              <w:t>17</w:t>
            </w:r>
          </w:p>
        </w:tc>
        <w:tc>
          <w:tcPr>
            <w:tcW w:w="5131" w:type="dxa"/>
            <w:gridSpan w:val="2"/>
            <w:vAlign w:val="center"/>
          </w:tcPr>
          <w:p w14:paraId="28A09953" w14:textId="77777777" w:rsidR="00B7256D" w:rsidRPr="008B7AAF" w:rsidRDefault="00B7256D" w:rsidP="00E14B90">
            <w:pPr>
              <w:widowControl w:val="0"/>
              <w:autoSpaceDE w:val="0"/>
              <w:autoSpaceDN w:val="0"/>
              <w:spacing w:before="0" w:after="0" w:line="271" w:lineRule="auto"/>
              <w:ind w:firstLine="0"/>
              <w:jc w:val="center"/>
              <w:rPr>
                <w:rFonts w:eastAsia="Times New Roman"/>
                <w:color w:val="000000" w:themeColor="text1"/>
                <w:szCs w:val="26"/>
                <w:lang w:val="en-US"/>
              </w:rPr>
            </w:pPr>
            <w:r w:rsidRPr="008B7AAF">
              <w:rPr>
                <w:rFonts w:eastAsia="Times New Roman"/>
                <w:color w:val="000000" w:themeColor="text1"/>
                <w:szCs w:val="26"/>
                <w:lang w:val="en-US"/>
              </w:rPr>
              <w:t>Điện trở 1 chiều của lõi dẫn ở t0= 20oC</w:t>
            </w:r>
          </w:p>
        </w:tc>
        <w:tc>
          <w:tcPr>
            <w:tcW w:w="1348" w:type="dxa"/>
            <w:gridSpan w:val="2"/>
            <w:vAlign w:val="center"/>
          </w:tcPr>
          <w:p w14:paraId="3426D9D3" w14:textId="77777777" w:rsidR="00B7256D" w:rsidRPr="008B7AAF" w:rsidRDefault="00B7256D" w:rsidP="00B7256D">
            <w:pPr>
              <w:widowControl w:val="0"/>
              <w:autoSpaceDE w:val="0"/>
              <w:autoSpaceDN w:val="0"/>
              <w:spacing w:before="0" w:after="0" w:line="271" w:lineRule="auto"/>
              <w:ind w:firstLine="0"/>
              <w:jc w:val="center"/>
              <w:rPr>
                <w:rFonts w:eastAsia="Times New Roman"/>
                <w:color w:val="000000" w:themeColor="text1"/>
                <w:szCs w:val="26"/>
                <w:lang w:val="en-US"/>
              </w:rPr>
            </w:pPr>
            <w:r w:rsidRPr="008B7AAF">
              <w:rPr>
                <w:rFonts w:eastAsia="Times New Roman"/>
                <w:color w:val="000000" w:themeColor="text1"/>
                <w:szCs w:val="26"/>
                <w:lang w:val="en-US"/>
              </w:rPr>
              <w:t>Ω/km</w:t>
            </w:r>
          </w:p>
        </w:tc>
        <w:tc>
          <w:tcPr>
            <w:tcW w:w="2077" w:type="dxa"/>
            <w:gridSpan w:val="2"/>
            <w:vAlign w:val="center"/>
          </w:tcPr>
          <w:p w14:paraId="517F30DE" w14:textId="77777777" w:rsidR="00B7256D" w:rsidRPr="008B7AAF" w:rsidRDefault="00B7256D" w:rsidP="00B7256D">
            <w:pPr>
              <w:widowControl w:val="0"/>
              <w:autoSpaceDE w:val="0"/>
              <w:autoSpaceDN w:val="0"/>
              <w:spacing w:before="0" w:after="0" w:line="271" w:lineRule="auto"/>
              <w:ind w:firstLine="0"/>
              <w:jc w:val="center"/>
              <w:rPr>
                <w:rFonts w:eastAsia="Times New Roman"/>
                <w:color w:val="000000" w:themeColor="text1"/>
                <w:szCs w:val="26"/>
                <w:lang w:val="en-US"/>
              </w:rPr>
            </w:pPr>
            <w:r w:rsidRPr="008B7AAF">
              <w:rPr>
                <w:rFonts w:eastAsia="Times New Roman"/>
                <w:color w:val="000000" w:themeColor="text1"/>
                <w:szCs w:val="26"/>
                <w:lang w:val="en-US"/>
              </w:rPr>
              <w:t>0,524</w:t>
            </w:r>
          </w:p>
        </w:tc>
      </w:tr>
      <w:tr w:rsidR="008B6BA4" w:rsidRPr="008B7AAF" w14:paraId="11B73E8D" w14:textId="77777777" w:rsidTr="00E14B90">
        <w:trPr>
          <w:gridBefore w:val="1"/>
          <w:wBefore w:w="9" w:type="dxa"/>
          <w:trHeight w:hRule="exact" w:val="350"/>
        </w:trPr>
        <w:tc>
          <w:tcPr>
            <w:tcW w:w="739" w:type="dxa"/>
            <w:gridSpan w:val="2"/>
            <w:vAlign w:val="center"/>
          </w:tcPr>
          <w:p w14:paraId="08EE6893" w14:textId="77777777" w:rsidR="00B7256D" w:rsidRPr="008B7AAF" w:rsidRDefault="00B7256D" w:rsidP="00E14B90">
            <w:pPr>
              <w:widowControl w:val="0"/>
              <w:autoSpaceDE w:val="0"/>
              <w:autoSpaceDN w:val="0"/>
              <w:spacing w:before="0" w:after="0" w:line="271" w:lineRule="auto"/>
              <w:ind w:firstLine="0"/>
              <w:jc w:val="center"/>
              <w:rPr>
                <w:rFonts w:eastAsia="Times New Roman"/>
                <w:color w:val="000000" w:themeColor="text1"/>
                <w:szCs w:val="26"/>
                <w:lang w:val="en-US"/>
              </w:rPr>
            </w:pPr>
            <w:r w:rsidRPr="008B7AAF">
              <w:rPr>
                <w:rFonts w:eastAsia="Times New Roman"/>
                <w:color w:val="000000" w:themeColor="text1"/>
                <w:szCs w:val="26"/>
                <w:lang w:val="en-US"/>
              </w:rPr>
              <w:t>18</w:t>
            </w:r>
          </w:p>
        </w:tc>
        <w:tc>
          <w:tcPr>
            <w:tcW w:w="5131" w:type="dxa"/>
            <w:gridSpan w:val="2"/>
            <w:vAlign w:val="center"/>
          </w:tcPr>
          <w:p w14:paraId="3D2E819B" w14:textId="77777777" w:rsidR="00B7256D" w:rsidRPr="008B7AAF" w:rsidRDefault="00B7256D" w:rsidP="00E14B90">
            <w:pPr>
              <w:widowControl w:val="0"/>
              <w:autoSpaceDE w:val="0"/>
              <w:autoSpaceDN w:val="0"/>
              <w:spacing w:before="0" w:after="0" w:line="271" w:lineRule="auto"/>
              <w:ind w:firstLine="0"/>
              <w:jc w:val="center"/>
              <w:rPr>
                <w:rFonts w:eastAsia="Times New Roman"/>
                <w:color w:val="000000" w:themeColor="text1"/>
                <w:szCs w:val="26"/>
                <w:lang w:val="en-US"/>
              </w:rPr>
            </w:pPr>
            <w:r w:rsidRPr="008B7AAF">
              <w:rPr>
                <w:rFonts w:eastAsia="Times New Roman"/>
                <w:color w:val="000000" w:themeColor="text1"/>
                <w:szCs w:val="26"/>
                <w:lang w:val="en-US"/>
              </w:rPr>
              <w:t>Điện trở cách điện của cáp</w:t>
            </w:r>
          </w:p>
        </w:tc>
        <w:tc>
          <w:tcPr>
            <w:tcW w:w="1348" w:type="dxa"/>
            <w:gridSpan w:val="2"/>
            <w:vAlign w:val="center"/>
          </w:tcPr>
          <w:p w14:paraId="3C2EE59C" w14:textId="77777777" w:rsidR="00B7256D" w:rsidRPr="008B7AAF" w:rsidRDefault="00B7256D" w:rsidP="00B7256D">
            <w:pPr>
              <w:widowControl w:val="0"/>
              <w:autoSpaceDE w:val="0"/>
              <w:autoSpaceDN w:val="0"/>
              <w:spacing w:before="0" w:after="0" w:line="271" w:lineRule="auto"/>
              <w:ind w:firstLine="0"/>
              <w:jc w:val="center"/>
              <w:rPr>
                <w:rFonts w:eastAsia="Times New Roman"/>
                <w:color w:val="000000" w:themeColor="text1"/>
                <w:szCs w:val="26"/>
                <w:lang w:val="en-US"/>
              </w:rPr>
            </w:pPr>
            <w:r w:rsidRPr="008B7AAF">
              <w:rPr>
                <w:rFonts w:eastAsia="Times New Roman"/>
                <w:color w:val="000000" w:themeColor="text1"/>
                <w:szCs w:val="26"/>
                <w:lang w:val="en-US"/>
              </w:rPr>
              <w:t>Ω/km</w:t>
            </w:r>
          </w:p>
        </w:tc>
        <w:tc>
          <w:tcPr>
            <w:tcW w:w="2077" w:type="dxa"/>
            <w:gridSpan w:val="2"/>
            <w:vAlign w:val="center"/>
          </w:tcPr>
          <w:p w14:paraId="6E2B6464" w14:textId="77777777" w:rsidR="00B7256D" w:rsidRPr="008B7AAF" w:rsidRDefault="00B7256D" w:rsidP="00B7256D">
            <w:pPr>
              <w:widowControl w:val="0"/>
              <w:autoSpaceDE w:val="0"/>
              <w:autoSpaceDN w:val="0"/>
              <w:spacing w:before="0" w:after="0" w:line="271" w:lineRule="auto"/>
              <w:ind w:firstLine="0"/>
              <w:jc w:val="center"/>
              <w:rPr>
                <w:rFonts w:eastAsia="Times New Roman"/>
                <w:color w:val="000000" w:themeColor="text1"/>
                <w:szCs w:val="26"/>
                <w:lang w:val="en-US"/>
              </w:rPr>
            </w:pPr>
            <w:r w:rsidRPr="008B7AAF">
              <w:rPr>
                <w:rFonts w:eastAsia="Times New Roman"/>
                <w:color w:val="000000" w:themeColor="text1"/>
                <w:szCs w:val="26"/>
                <w:lang w:val="en-US"/>
              </w:rPr>
              <w:t>Nêu cụ thể</w:t>
            </w:r>
          </w:p>
        </w:tc>
      </w:tr>
      <w:tr w:rsidR="008B6BA4" w:rsidRPr="008B7AAF" w14:paraId="4E6A60AE" w14:textId="77777777" w:rsidTr="00E14B90">
        <w:trPr>
          <w:gridBefore w:val="1"/>
          <w:wBefore w:w="9" w:type="dxa"/>
          <w:trHeight w:hRule="exact" w:val="350"/>
        </w:trPr>
        <w:tc>
          <w:tcPr>
            <w:tcW w:w="739" w:type="dxa"/>
            <w:gridSpan w:val="2"/>
            <w:vAlign w:val="center"/>
          </w:tcPr>
          <w:p w14:paraId="3DE76231" w14:textId="77777777" w:rsidR="00B7256D" w:rsidRPr="008B7AAF" w:rsidRDefault="00B7256D" w:rsidP="00E14B90">
            <w:pPr>
              <w:widowControl w:val="0"/>
              <w:autoSpaceDE w:val="0"/>
              <w:autoSpaceDN w:val="0"/>
              <w:spacing w:before="0" w:after="0" w:line="271" w:lineRule="auto"/>
              <w:ind w:firstLine="0"/>
              <w:jc w:val="center"/>
              <w:rPr>
                <w:rFonts w:eastAsia="Times New Roman"/>
                <w:color w:val="000000" w:themeColor="text1"/>
                <w:szCs w:val="26"/>
                <w:lang w:val="en-US"/>
              </w:rPr>
            </w:pPr>
            <w:r w:rsidRPr="008B7AAF">
              <w:rPr>
                <w:rFonts w:eastAsia="Times New Roman"/>
                <w:color w:val="000000" w:themeColor="text1"/>
                <w:szCs w:val="26"/>
                <w:lang w:val="en-US"/>
              </w:rPr>
              <w:t>19</w:t>
            </w:r>
          </w:p>
        </w:tc>
        <w:tc>
          <w:tcPr>
            <w:tcW w:w="5131" w:type="dxa"/>
            <w:gridSpan w:val="2"/>
            <w:vAlign w:val="center"/>
          </w:tcPr>
          <w:p w14:paraId="70AEC9C4" w14:textId="77777777" w:rsidR="00B7256D" w:rsidRPr="008B7AAF" w:rsidRDefault="00B7256D" w:rsidP="00E14B90">
            <w:pPr>
              <w:widowControl w:val="0"/>
              <w:autoSpaceDE w:val="0"/>
              <w:autoSpaceDN w:val="0"/>
              <w:spacing w:before="0" w:after="0" w:line="271" w:lineRule="auto"/>
              <w:ind w:firstLine="0"/>
              <w:jc w:val="center"/>
              <w:rPr>
                <w:rFonts w:eastAsia="Times New Roman"/>
                <w:color w:val="000000" w:themeColor="text1"/>
                <w:szCs w:val="26"/>
                <w:lang w:val="en-US"/>
              </w:rPr>
            </w:pPr>
            <w:r w:rsidRPr="008B7AAF">
              <w:rPr>
                <w:rFonts w:eastAsia="Times New Roman"/>
                <w:color w:val="000000" w:themeColor="text1"/>
                <w:szCs w:val="26"/>
                <w:lang w:val="en-US"/>
              </w:rPr>
              <w:t>Trọng lượng của lõi dây</w:t>
            </w:r>
          </w:p>
        </w:tc>
        <w:tc>
          <w:tcPr>
            <w:tcW w:w="1348" w:type="dxa"/>
            <w:gridSpan w:val="2"/>
            <w:vAlign w:val="center"/>
          </w:tcPr>
          <w:p w14:paraId="7C7F477B" w14:textId="77777777" w:rsidR="00B7256D" w:rsidRPr="008B7AAF" w:rsidRDefault="00B7256D" w:rsidP="00B7256D">
            <w:pPr>
              <w:widowControl w:val="0"/>
              <w:autoSpaceDE w:val="0"/>
              <w:autoSpaceDN w:val="0"/>
              <w:spacing w:before="0" w:after="0" w:line="271" w:lineRule="auto"/>
              <w:ind w:firstLine="0"/>
              <w:jc w:val="center"/>
              <w:rPr>
                <w:rFonts w:eastAsia="Times New Roman"/>
                <w:color w:val="000000" w:themeColor="text1"/>
                <w:szCs w:val="26"/>
                <w:lang w:val="en-US"/>
              </w:rPr>
            </w:pPr>
            <w:r w:rsidRPr="008B7AAF">
              <w:rPr>
                <w:rFonts w:eastAsia="Times New Roman"/>
                <w:color w:val="000000" w:themeColor="text1"/>
                <w:szCs w:val="26"/>
                <w:lang w:val="en-US"/>
              </w:rPr>
              <w:t>kg/km</w:t>
            </w:r>
          </w:p>
        </w:tc>
        <w:tc>
          <w:tcPr>
            <w:tcW w:w="2077" w:type="dxa"/>
            <w:gridSpan w:val="2"/>
            <w:vAlign w:val="center"/>
          </w:tcPr>
          <w:p w14:paraId="39E62D73" w14:textId="77777777" w:rsidR="00B7256D" w:rsidRPr="008B7AAF" w:rsidRDefault="00B7256D" w:rsidP="00B7256D">
            <w:pPr>
              <w:widowControl w:val="0"/>
              <w:autoSpaceDE w:val="0"/>
              <w:autoSpaceDN w:val="0"/>
              <w:spacing w:before="0" w:after="0" w:line="271" w:lineRule="auto"/>
              <w:ind w:firstLine="0"/>
              <w:jc w:val="center"/>
              <w:rPr>
                <w:rFonts w:eastAsia="Times New Roman"/>
                <w:color w:val="000000" w:themeColor="text1"/>
                <w:szCs w:val="26"/>
                <w:lang w:val="en-US"/>
              </w:rPr>
            </w:pPr>
            <w:r w:rsidRPr="008B7AAF">
              <w:rPr>
                <w:rFonts w:eastAsia="Times New Roman"/>
                <w:color w:val="000000" w:themeColor="text1"/>
                <w:szCs w:val="26"/>
                <w:lang w:val="en-US"/>
              </w:rPr>
              <w:t>Nêu cụ thể</w:t>
            </w:r>
          </w:p>
        </w:tc>
      </w:tr>
      <w:tr w:rsidR="008B6BA4" w:rsidRPr="008B7AAF" w14:paraId="523D886C" w14:textId="77777777" w:rsidTr="00E14B90">
        <w:trPr>
          <w:gridBefore w:val="1"/>
          <w:wBefore w:w="9" w:type="dxa"/>
          <w:trHeight w:hRule="exact" w:val="346"/>
        </w:trPr>
        <w:tc>
          <w:tcPr>
            <w:tcW w:w="739" w:type="dxa"/>
            <w:gridSpan w:val="2"/>
            <w:vAlign w:val="center"/>
          </w:tcPr>
          <w:p w14:paraId="620BCD20" w14:textId="77777777" w:rsidR="00B7256D" w:rsidRPr="008B7AAF" w:rsidRDefault="00B7256D" w:rsidP="00E14B90">
            <w:pPr>
              <w:widowControl w:val="0"/>
              <w:autoSpaceDE w:val="0"/>
              <w:autoSpaceDN w:val="0"/>
              <w:spacing w:before="0" w:after="0" w:line="271" w:lineRule="auto"/>
              <w:ind w:firstLine="0"/>
              <w:jc w:val="center"/>
              <w:rPr>
                <w:rFonts w:eastAsia="Times New Roman"/>
                <w:color w:val="000000" w:themeColor="text1"/>
                <w:szCs w:val="26"/>
                <w:lang w:val="en-US"/>
              </w:rPr>
            </w:pPr>
            <w:r w:rsidRPr="008B7AAF">
              <w:rPr>
                <w:rFonts w:eastAsia="Times New Roman"/>
                <w:color w:val="000000" w:themeColor="text1"/>
                <w:szCs w:val="26"/>
                <w:lang w:val="en-US"/>
              </w:rPr>
              <w:t>20</w:t>
            </w:r>
          </w:p>
        </w:tc>
        <w:tc>
          <w:tcPr>
            <w:tcW w:w="5131" w:type="dxa"/>
            <w:gridSpan w:val="2"/>
            <w:vAlign w:val="center"/>
          </w:tcPr>
          <w:p w14:paraId="79C91D43" w14:textId="77777777" w:rsidR="00B7256D" w:rsidRPr="008B7AAF" w:rsidRDefault="00B7256D" w:rsidP="00E14B90">
            <w:pPr>
              <w:widowControl w:val="0"/>
              <w:autoSpaceDE w:val="0"/>
              <w:autoSpaceDN w:val="0"/>
              <w:spacing w:before="0" w:after="0" w:line="271" w:lineRule="auto"/>
              <w:ind w:firstLine="0"/>
              <w:jc w:val="center"/>
              <w:rPr>
                <w:rFonts w:eastAsia="Times New Roman"/>
                <w:color w:val="000000" w:themeColor="text1"/>
                <w:szCs w:val="26"/>
                <w:lang w:val="en-US"/>
              </w:rPr>
            </w:pPr>
            <w:r w:rsidRPr="008B7AAF">
              <w:rPr>
                <w:rFonts w:eastAsia="Times New Roman"/>
                <w:color w:val="000000" w:themeColor="text1"/>
                <w:szCs w:val="26"/>
                <w:lang w:val="en-US"/>
              </w:rPr>
              <w:t>Trọng lượng của toàn bộ cáp</w:t>
            </w:r>
          </w:p>
        </w:tc>
        <w:tc>
          <w:tcPr>
            <w:tcW w:w="1348" w:type="dxa"/>
            <w:gridSpan w:val="2"/>
            <w:vAlign w:val="center"/>
          </w:tcPr>
          <w:p w14:paraId="33748EF9" w14:textId="77777777" w:rsidR="00B7256D" w:rsidRPr="008B7AAF" w:rsidRDefault="00B7256D" w:rsidP="00B7256D">
            <w:pPr>
              <w:widowControl w:val="0"/>
              <w:autoSpaceDE w:val="0"/>
              <w:autoSpaceDN w:val="0"/>
              <w:spacing w:before="0" w:after="0" w:line="271" w:lineRule="auto"/>
              <w:ind w:firstLine="0"/>
              <w:jc w:val="center"/>
              <w:rPr>
                <w:rFonts w:eastAsia="Times New Roman"/>
                <w:color w:val="000000" w:themeColor="text1"/>
                <w:szCs w:val="26"/>
                <w:lang w:val="en-US"/>
              </w:rPr>
            </w:pPr>
            <w:r w:rsidRPr="008B7AAF">
              <w:rPr>
                <w:rFonts w:eastAsia="Times New Roman"/>
                <w:color w:val="000000" w:themeColor="text1"/>
                <w:szCs w:val="26"/>
                <w:lang w:val="en-US"/>
              </w:rPr>
              <w:t>kg/km</w:t>
            </w:r>
          </w:p>
        </w:tc>
        <w:tc>
          <w:tcPr>
            <w:tcW w:w="2077" w:type="dxa"/>
            <w:gridSpan w:val="2"/>
            <w:vAlign w:val="center"/>
          </w:tcPr>
          <w:p w14:paraId="199DB536" w14:textId="77777777" w:rsidR="00B7256D" w:rsidRPr="008B7AAF" w:rsidRDefault="00B7256D" w:rsidP="00B7256D">
            <w:pPr>
              <w:widowControl w:val="0"/>
              <w:autoSpaceDE w:val="0"/>
              <w:autoSpaceDN w:val="0"/>
              <w:spacing w:before="0" w:after="0" w:line="271" w:lineRule="auto"/>
              <w:ind w:firstLine="0"/>
              <w:jc w:val="center"/>
              <w:rPr>
                <w:rFonts w:eastAsia="Times New Roman"/>
                <w:color w:val="000000" w:themeColor="text1"/>
                <w:szCs w:val="26"/>
                <w:lang w:val="en-US"/>
              </w:rPr>
            </w:pPr>
            <w:r w:rsidRPr="008B7AAF">
              <w:rPr>
                <w:rFonts w:eastAsia="Times New Roman"/>
                <w:color w:val="000000" w:themeColor="text1"/>
                <w:szCs w:val="26"/>
                <w:lang w:val="en-US"/>
              </w:rPr>
              <w:t>Nêu cụ thể</w:t>
            </w:r>
          </w:p>
        </w:tc>
      </w:tr>
      <w:tr w:rsidR="008B6BA4" w:rsidRPr="008B7AAF" w14:paraId="27F578F6" w14:textId="77777777" w:rsidTr="00E14B90">
        <w:trPr>
          <w:gridBefore w:val="1"/>
          <w:wBefore w:w="9" w:type="dxa"/>
          <w:trHeight w:hRule="exact" w:val="350"/>
        </w:trPr>
        <w:tc>
          <w:tcPr>
            <w:tcW w:w="739" w:type="dxa"/>
            <w:gridSpan w:val="2"/>
            <w:vAlign w:val="center"/>
          </w:tcPr>
          <w:p w14:paraId="1DA76CBB" w14:textId="77777777" w:rsidR="00B7256D" w:rsidRPr="008B7AAF" w:rsidRDefault="00B7256D" w:rsidP="00E14B90">
            <w:pPr>
              <w:widowControl w:val="0"/>
              <w:autoSpaceDE w:val="0"/>
              <w:autoSpaceDN w:val="0"/>
              <w:spacing w:before="0" w:after="0" w:line="271" w:lineRule="auto"/>
              <w:ind w:firstLine="0"/>
              <w:jc w:val="center"/>
              <w:rPr>
                <w:rFonts w:eastAsia="Times New Roman"/>
                <w:color w:val="000000" w:themeColor="text1"/>
                <w:szCs w:val="26"/>
                <w:lang w:val="en-US"/>
              </w:rPr>
            </w:pPr>
            <w:r w:rsidRPr="008B7AAF">
              <w:rPr>
                <w:rFonts w:eastAsia="Times New Roman"/>
                <w:color w:val="000000" w:themeColor="text1"/>
                <w:szCs w:val="26"/>
                <w:lang w:val="en-US"/>
              </w:rPr>
              <w:t>21</w:t>
            </w:r>
          </w:p>
        </w:tc>
        <w:tc>
          <w:tcPr>
            <w:tcW w:w="5131" w:type="dxa"/>
            <w:gridSpan w:val="2"/>
            <w:vAlign w:val="center"/>
          </w:tcPr>
          <w:p w14:paraId="3B02FF13" w14:textId="77777777" w:rsidR="00B7256D" w:rsidRPr="008B7AAF" w:rsidRDefault="00B7256D" w:rsidP="00E14B90">
            <w:pPr>
              <w:widowControl w:val="0"/>
              <w:autoSpaceDE w:val="0"/>
              <w:autoSpaceDN w:val="0"/>
              <w:spacing w:before="0" w:after="0" w:line="271" w:lineRule="auto"/>
              <w:ind w:firstLine="0"/>
              <w:jc w:val="center"/>
              <w:rPr>
                <w:rFonts w:eastAsia="Times New Roman"/>
                <w:color w:val="000000" w:themeColor="text1"/>
                <w:szCs w:val="26"/>
                <w:lang w:val="en-US"/>
              </w:rPr>
            </w:pPr>
            <w:r w:rsidRPr="008B7AAF">
              <w:rPr>
                <w:rFonts w:eastAsia="Times New Roman"/>
                <w:color w:val="000000" w:themeColor="text1"/>
                <w:szCs w:val="26"/>
                <w:lang w:val="en-US"/>
              </w:rPr>
              <w:t>Chiều dài tối đa của cáp trên lô cuốn cáp</w:t>
            </w:r>
          </w:p>
        </w:tc>
        <w:tc>
          <w:tcPr>
            <w:tcW w:w="1348" w:type="dxa"/>
            <w:gridSpan w:val="2"/>
            <w:vAlign w:val="center"/>
          </w:tcPr>
          <w:p w14:paraId="7D005E21" w14:textId="77777777" w:rsidR="00B7256D" w:rsidRPr="008B7AAF" w:rsidRDefault="00B7256D" w:rsidP="00B7256D">
            <w:pPr>
              <w:widowControl w:val="0"/>
              <w:autoSpaceDE w:val="0"/>
              <w:autoSpaceDN w:val="0"/>
              <w:spacing w:before="0" w:after="0" w:line="271" w:lineRule="auto"/>
              <w:ind w:firstLine="0"/>
              <w:jc w:val="center"/>
              <w:rPr>
                <w:rFonts w:eastAsia="Times New Roman"/>
                <w:color w:val="000000" w:themeColor="text1"/>
                <w:szCs w:val="26"/>
                <w:lang w:val="en-US"/>
              </w:rPr>
            </w:pPr>
            <w:r w:rsidRPr="008B7AAF">
              <w:rPr>
                <w:rFonts w:eastAsia="Times New Roman"/>
                <w:color w:val="000000" w:themeColor="text1"/>
                <w:szCs w:val="26"/>
                <w:lang w:val="en-US"/>
              </w:rPr>
              <w:t>m</w:t>
            </w:r>
          </w:p>
        </w:tc>
        <w:tc>
          <w:tcPr>
            <w:tcW w:w="2077" w:type="dxa"/>
            <w:gridSpan w:val="2"/>
            <w:vAlign w:val="center"/>
          </w:tcPr>
          <w:p w14:paraId="12281D37" w14:textId="77777777" w:rsidR="00B7256D" w:rsidRPr="008B7AAF" w:rsidRDefault="00B7256D" w:rsidP="00B7256D">
            <w:pPr>
              <w:widowControl w:val="0"/>
              <w:autoSpaceDE w:val="0"/>
              <w:autoSpaceDN w:val="0"/>
              <w:spacing w:before="0" w:after="0" w:line="271" w:lineRule="auto"/>
              <w:ind w:firstLine="0"/>
              <w:jc w:val="center"/>
              <w:rPr>
                <w:rFonts w:eastAsia="Times New Roman"/>
                <w:color w:val="000000" w:themeColor="text1"/>
                <w:szCs w:val="26"/>
                <w:lang w:val="en-US"/>
              </w:rPr>
            </w:pPr>
            <w:r w:rsidRPr="008B7AAF">
              <w:rPr>
                <w:rFonts w:eastAsia="Times New Roman"/>
                <w:color w:val="000000" w:themeColor="text1"/>
                <w:szCs w:val="26"/>
                <w:lang w:val="en-US"/>
              </w:rPr>
              <w:t>Nêu cụ thể</w:t>
            </w:r>
          </w:p>
        </w:tc>
      </w:tr>
      <w:tr w:rsidR="008B6BA4" w:rsidRPr="008B7AAF" w14:paraId="6A150531" w14:textId="77777777" w:rsidTr="00E14B90">
        <w:trPr>
          <w:gridBefore w:val="1"/>
          <w:wBefore w:w="9" w:type="dxa"/>
          <w:trHeight w:hRule="exact" w:val="350"/>
        </w:trPr>
        <w:tc>
          <w:tcPr>
            <w:tcW w:w="739" w:type="dxa"/>
            <w:gridSpan w:val="2"/>
            <w:vAlign w:val="center"/>
          </w:tcPr>
          <w:p w14:paraId="0F2E2EC4" w14:textId="77777777" w:rsidR="00B7256D" w:rsidRPr="008B7AAF" w:rsidRDefault="00B7256D" w:rsidP="00E14B90">
            <w:pPr>
              <w:widowControl w:val="0"/>
              <w:autoSpaceDE w:val="0"/>
              <w:autoSpaceDN w:val="0"/>
              <w:spacing w:before="0" w:after="0" w:line="271" w:lineRule="auto"/>
              <w:ind w:firstLine="0"/>
              <w:jc w:val="center"/>
              <w:rPr>
                <w:rFonts w:eastAsia="Times New Roman"/>
                <w:color w:val="000000" w:themeColor="text1"/>
                <w:szCs w:val="26"/>
                <w:lang w:val="en-US"/>
              </w:rPr>
            </w:pPr>
            <w:r w:rsidRPr="008B7AAF">
              <w:rPr>
                <w:rFonts w:eastAsia="Times New Roman"/>
                <w:color w:val="000000" w:themeColor="text1"/>
                <w:szCs w:val="26"/>
                <w:lang w:val="en-US"/>
              </w:rPr>
              <w:t>22</w:t>
            </w:r>
          </w:p>
        </w:tc>
        <w:tc>
          <w:tcPr>
            <w:tcW w:w="5131" w:type="dxa"/>
            <w:gridSpan w:val="2"/>
            <w:vAlign w:val="center"/>
          </w:tcPr>
          <w:p w14:paraId="79C4CDEC" w14:textId="77777777" w:rsidR="00B7256D" w:rsidRPr="008B7AAF" w:rsidRDefault="00B7256D" w:rsidP="00E14B90">
            <w:pPr>
              <w:widowControl w:val="0"/>
              <w:autoSpaceDE w:val="0"/>
              <w:autoSpaceDN w:val="0"/>
              <w:spacing w:before="0" w:after="0" w:line="271" w:lineRule="auto"/>
              <w:ind w:firstLine="0"/>
              <w:jc w:val="center"/>
              <w:rPr>
                <w:rFonts w:eastAsia="Times New Roman"/>
                <w:color w:val="000000" w:themeColor="text1"/>
                <w:szCs w:val="26"/>
                <w:lang w:val="en-US"/>
              </w:rPr>
            </w:pPr>
            <w:r w:rsidRPr="008B7AAF">
              <w:rPr>
                <w:rFonts w:eastAsia="Times New Roman"/>
                <w:color w:val="000000" w:themeColor="text1"/>
                <w:szCs w:val="26"/>
                <w:lang w:val="en-US"/>
              </w:rPr>
              <w:t>Đường kính mặt bích tối đa của lô cuốn cáp</w:t>
            </w:r>
          </w:p>
        </w:tc>
        <w:tc>
          <w:tcPr>
            <w:tcW w:w="1348" w:type="dxa"/>
            <w:gridSpan w:val="2"/>
            <w:vAlign w:val="center"/>
          </w:tcPr>
          <w:p w14:paraId="0E1CC3D5" w14:textId="77777777" w:rsidR="00B7256D" w:rsidRPr="008B7AAF" w:rsidRDefault="00B7256D" w:rsidP="00B7256D">
            <w:pPr>
              <w:widowControl w:val="0"/>
              <w:autoSpaceDE w:val="0"/>
              <w:autoSpaceDN w:val="0"/>
              <w:spacing w:before="0" w:after="0" w:line="271" w:lineRule="auto"/>
              <w:ind w:firstLine="0"/>
              <w:jc w:val="center"/>
              <w:rPr>
                <w:rFonts w:eastAsia="Times New Roman"/>
                <w:color w:val="000000" w:themeColor="text1"/>
                <w:szCs w:val="26"/>
                <w:lang w:val="en-US"/>
              </w:rPr>
            </w:pPr>
            <w:r w:rsidRPr="008B7AAF">
              <w:rPr>
                <w:rFonts w:eastAsia="Times New Roman"/>
                <w:color w:val="000000" w:themeColor="text1"/>
                <w:szCs w:val="26"/>
                <w:lang w:val="en-US"/>
              </w:rPr>
              <w:t>m</w:t>
            </w:r>
          </w:p>
        </w:tc>
        <w:tc>
          <w:tcPr>
            <w:tcW w:w="2077" w:type="dxa"/>
            <w:gridSpan w:val="2"/>
            <w:vAlign w:val="center"/>
          </w:tcPr>
          <w:p w14:paraId="009187D7" w14:textId="77777777" w:rsidR="00B7256D" w:rsidRPr="008B7AAF" w:rsidRDefault="00B7256D" w:rsidP="00B7256D">
            <w:pPr>
              <w:widowControl w:val="0"/>
              <w:autoSpaceDE w:val="0"/>
              <w:autoSpaceDN w:val="0"/>
              <w:spacing w:before="0" w:after="0" w:line="271" w:lineRule="auto"/>
              <w:ind w:firstLine="0"/>
              <w:jc w:val="center"/>
              <w:rPr>
                <w:rFonts w:eastAsia="Times New Roman"/>
                <w:color w:val="000000" w:themeColor="text1"/>
                <w:szCs w:val="26"/>
                <w:lang w:val="en-US"/>
              </w:rPr>
            </w:pPr>
            <w:r w:rsidRPr="008B7AAF">
              <w:rPr>
                <w:rFonts w:eastAsia="Times New Roman"/>
                <w:color w:val="000000" w:themeColor="text1"/>
                <w:szCs w:val="26"/>
                <w:lang w:val="en-US"/>
              </w:rPr>
              <w:t>Nêu cụ thể</w:t>
            </w:r>
          </w:p>
        </w:tc>
      </w:tr>
      <w:tr w:rsidR="008B6BA4" w:rsidRPr="008B7AAF" w14:paraId="04A08EBB" w14:textId="77777777" w:rsidTr="00E14B90">
        <w:trPr>
          <w:gridBefore w:val="1"/>
          <w:wBefore w:w="9" w:type="dxa"/>
          <w:trHeight w:hRule="exact" w:val="350"/>
        </w:trPr>
        <w:tc>
          <w:tcPr>
            <w:tcW w:w="739" w:type="dxa"/>
            <w:gridSpan w:val="2"/>
            <w:vAlign w:val="center"/>
          </w:tcPr>
          <w:p w14:paraId="43750A95" w14:textId="77777777" w:rsidR="00B7256D" w:rsidRPr="008B7AAF" w:rsidRDefault="00B7256D" w:rsidP="00E14B90">
            <w:pPr>
              <w:widowControl w:val="0"/>
              <w:autoSpaceDE w:val="0"/>
              <w:autoSpaceDN w:val="0"/>
              <w:spacing w:before="0" w:after="0" w:line="271" w:lineRule="auto"/>
              <w:ind w:firstLine="0"/>
              <w:jc w:val="center"/>
              <w:rPr>
                <w:rFonts w:eastAsia="Times New Roman"/>
                <w:color w:val="000000" w:themeColor="text1"/>
                <w:szCs w:val="26"/>
                <w:lang w:val="en-US"/>
              </w:rPr>
            </w:pPr>
            <w:r w:rsidRPr="008B7AAF">
              <w:rPr>
                <w:rFonts w:eastAsia="Times New Roman"/>
                <w:color w:val="000000" w:themeColor="text1"/>
                <w:szCs w:val="26"/>
                <w:lang w:val="en-US"/>
              </w:rPr>
              <w:t>23</w:t>
            </w:r>
          </w:p>
        </w:tc>
        <w:tc>
          <w:tcPr>
            <w:tcW w:w="5131" w:type="dxa"/>
            <w:gridSpan w:val="2"/>
            <w:vAlign w:val="center"/>
          </w:tcPr>
          <w:p w14:paraId="7C23DD01" w14:textId="77777777" w:rsidR="00B7256D" w:rsidRPr="008B7AAF" w:rsidRDefault="00B7256D" w:rsidP="00E14B90">
            <w:pPr>
              <w:widowControl w:val="0"/>
              <w:autoSpaceDE w:val="0"/>
              <w:autoSpaceDN w:val="0"/>
              <w:spacing w:before="0" w:after="0" w:line="271" w:lineRule="auto"/>
              <w:ind w:firstLine="0"/>
              <w:jc w:val="center"/>
              <w:rPr>
                <w:rFonts w:eastAsia="Times New Roman"/>
                <w:color w:val="000000" w:themeColor="text1"/>
                <w:szCs w:val="26"/>
                <w:lang w:val="en-US"/>
              </w:rPr>
            </w:pPr>
            <w:r w:rsidRPr="008B7AAF">
              <w:rPr>
                <w:rFonts w:eastAsia="Times New Roman"/>
                <w:color w:val="000000" w:themeColor="text1"/>
                <w:szCs w:val="26"/>
                <w:lang w:val="en-US"/>
              </w:rPr>
              <w:t>Trọng lượng tối đa của toàn bộ lô cáp</w:t>
            </w:r>
          </w:p>
        </w:tc>
        <w:tc>
          <w:tcPr>
            <w:tcW w:w="1348" w:type="dxa"/>
            <w:gridSpan w:val="2"/>
            <w:vAlign w:val="center"/>
          </w:tcPr>
          <w:p w14:paraId="06E25844" w14:textId="77777777" w:rsidR="00B7256D" w:rsidRPr="008B7AAF" w:rsidRDefault="00B7256D" w:rsidP="00B7256D">
            <w:pPr>
              <w:widowControl w:val="0"/>
              <w:autoSpaceDE w:val="0"/>
              <w:autoSpaceDN w:val="0"/>
              <w:spacing w:before="0" w:after="0" w:line="271" w:lineRule="auto"/>
              <w:ind w:firstLine="0"/>
              <w:jc w:val="center"/>
              <w:rPr>
                <w:rFonts w:eastAsia="Times New Roman"/>
                <w:color w:val="000000" w:themeColor="text1"/>
                <w:szCs w:val="26"/>
                <w:lang w:val="en-US"/>
              </w:rPr>
            </w:pPr>
            <w:r w:rsidRPr="008B7AAF">
              <w:rPr>
                <w:rFonts w:eastAsia="Times New Roman"/>
                <w:color w:val="000000" w:themeColor="text1"/>
                <w:szCs w:val="26"/>
                <w:lang w:val="en-US"/>
              </w:rPr>
              <w:t>kg</w:t>
            </w:r>
          </w:p>
        </w:tc>
        <w:tc>
          <w:tcPr>
            <w:tcW w:w="2077" w:type="dxa"/>
            <w:gridSpan w:val="2"/>
            <w:vAlign w:val="center"/>
          </w:tcPr>
          <w:p w14:paraId="3460E792" w14:textId="77777777" w:rsidR="00B7256D" w:rsidRPr="008B7AAF" w:rsidRDefault="00B7256D" w:rsidP="00B7256D">
            <w:pPr>
              <w:widowControl w:val="0"/>
              <w:autoSpaceDE w:val="0"/>
              <w:autoSpaceDN w:val="0"/>
              <w:spacing w:before="0" w:after="0" w:line="271" w:lineRule="auto"/>
              <w:ind w:firstLine="0"/>
              <w:jc w:val="center"/>
              <w:rPr>
                <w:rFonts w:eastAsia="Times New Roman"/>
                <w:color w:val="000000" w:themeColor="text1"/>
                <w:szCs w:val="26"/>
                <w:lang w:val="en-US"/>
              </w:rPr>
            </w:pPr>
            <w:r w:rsidRPr="008B7AAF">
              <w:rPr>
                <w:rFonts w:eastAsia="Times New Roman"/>
                <w:color w:val="000000" w:themeColor="text1"/>
                <w:szCs w:val="26"/>
                <w:lang w:val="en-US"/>
              </w:rPr>
              <w:t>Nêu cụ thể</w:t>
            </w:r>
          </w:p>
        </w:tc>
      </w:tr>
      <w:tr w:rsidR="008B6BA4" w:rsidRPr="008B7AAF" w14:paraId="1C660038" w14:textId="77777777" w:rsidTr="00E14B90">
        <w:trPr>
          <w:gridBefore w:val="1"/>
          <w:wBefore w:w="9" w:type="dxa"/>
          <w:trHeight w:hRule="exact" w:val="691"/>
        </w:trPr>
        <w:tc>
          <w:tcPr>
            <w:tcW w:w="739" w:type="dxa"/>
            <w:gridSpan w:val="2"/>
            <w:vAlign w:val="center"/>
          </w:tcPr>
          <w:p w14:paraId="1E904260" w14:textId="77777777" w:rsidR="00B7256D" w:rsidRPr="008B7AAF" w:rsidRDefault="00B7256D" w:rsidP="00E14B90">
            <w:pPr>
              <w:widowControl w:val="0"/>
              <w:autoSpaceDE w:val="0"/>
              <w:autoSpaceDN w:val="0"/>
              <w:spacing w:before="0" w:after="0" w:line="271" w:lineRule="auto"/>
              <w:ind w:firstLine="0"/>
              <w:jc w:val="center"/>
              <w:rPr>
                <w:rFonts w:eastAsia="Times New Roman"/>
                <w:color w:val="000000" w:themeColor="text1"/>
                <w:szCs w:val="26"/>
                <w:lang w:val="en-US"/>
              </w:rPr>
            </w:pPr>
            <w:r w:rsidRPr="008B7AAF">
              <w:rPr>
                <w:rFonts w:eastAsia="Times New Roman"/>
                <w:color w:val="000000" w:themeColor="text1"/>
                <w:szCs w:val="26"/>
                <w:lang w:val="en-US"/>
              </w:rPr>
              <w:t>24</w:t>
            </w:r>
          </w:p>
        </w:tc>
        <w:tc>
          <w:tcPr>
            <w:tcW w:w="5131" w:type="dxa"/>
            <w:gridSpan w:val="2"/>
            <w:vAlign w:val="center"/>
          </w:tcPr>
          <w:p w14:paraId="1F4F1752" w14:textId="77777777" w:rsidR="00B7256D" w:rsidRPr="008B7AAF" w:rsidRDefault="00B7256D" w:rsidP="00E14B90">
            <w:pPr>
              <w:widowControl w:val="0"/>
              <w:autoSpaceDE w:val="0"/>
              <w:autoSpaceDN w:val="0"/>
              <w:spacing w:before="0" w:after="0" w:line="271" w:lineRule="auto"/>
              <w:ind w:firstLine="0"/>
              <w:jc w:val="center"/>
              <w:rPr>
                <w:rFonts w:eastAsia="Times New Roman"/>
                <w:color w:val="000000" w:themeColor="text1"/>
                <w:szCs w:val="26"/>
                <w:lang w:val="en-US"/>
              </w:rPr>
            </w:pPr>
            <w:r w:rsidRPr="008B7AAF">
              <w:rPr>
                <w:rFonts w:eastAsia="Times New Roman"/>
                <w:color w:val="000000" w:themeColor="text1"/>
                <w:szCs w:val="26"/>
                <w:lang w:val="en-US"/>
              </w:rPr>
              <w:t>Giấy chứng nhận thử nghiệm điển hình Type test, Routine Test</w:t>
            </w:r>
          </w:p>
        </w:tc>
        <w:tc>
          <w:tcPr>
            <w:tcW w:w="1348" w:type="dxa"/>
            <w:gridSpan w:val="2"/>
            <w:vAlign w:val="center"/>
          </w:tcPr>
          <w:p w14:paraId="383E7257" w14:textId="77777777" w:rsidR="00B7256D" w:rsidRPr="008B7AAF" w:rsidRDefault="00B7256D" w:rsidP="00B7256D">
            <w:pPr>
              <w:widowControl w:val="0"/>
              <w:autoSpaceDE w:val="0"/>
              <w:autoSpaceDN w:val="0"/>
              <w:spacing w:before="0" w:after="0" w:line="271" w:lineRule="auto"/>
              <w:ind w:firstLine="0"/>
              <w:jc w:val="center"/>
              <w:rPr>
                <w:rFonts w:eastAsia="Times New Roman"/>
                <w:color w:val="000000" w:themeColor="text1"/>
                <w:szCs w:val="26"/>
                <w:lang w:val="en-US"/>
              </w:rPr>
            </w:pPr>
          </w:p>
        </w:tc>
        <w:tc>
          <w:tcPr>
            <w:tcW w:w="2077" w:type="dxa"/>
            <w:gridSpan w:val="2"/>
            <w:vAlign w:val="center"/>
          </w:tcPr>
          <w:p w14:paraId="4EB54D5E" w14:textId="77777777" w:rsidR="00B7256D" w:rsidRPr="008B7AAF" w:rsidRDefault="00B7256D" w:rsidP="00B7256D">
            <w:pPr>
              <w:widowControl w:val="0"/>
              <w:autoSpaceDE w:val="0"/>
              <w:autoSpaceDN w:val="0"/>
              <w:spacing w:before="0" w:after="0" w:line="271" w:lineRule="auto"/>
              <w:ind w:firstLine="0"/>
              <w:jc w:val="center"/>
              <w:rPr>
                <w:rFonts w:eastAsia="Times New Roman"/>
                <w:color w:val="000000" w:themeColor="text1"/>
                <w:szCs w:val="26"/>
                <w:lang w:val="en-US"/>
              </w:rPr>
            </w:pPr>
            <w:r w:rsidRPr="008B7AAF">
              <w:rPr>
                <w:rFonts w:eastAsia="Times New Roman"/>
                <w:color w:val="000000" w:themeColor="text1"/>
                <w:szCs w:val="26"/>
                <w:lang w:val="en-US"/>
              </w:rPr>
              <w:t>Có</w:t>
            </w:r>
          </w:p>
        </w:tc>
      </w:tr>
      <w:tr w:rsidR="008B6BA4" w:rsidRPr="008B7AAF" w14:paraId="71A608D5" w14:textId="77777777" w:rsidTr="00E14B90">
        <w:trPr>
          <w:gridBefore w:val="1"/>
          <w:wBefore w:w="9" w:type="dxa"/>
          <w:trHeight w:hRule="exact" w:val="1368"/>
        </w:trPr>
        <w:tc>
          <w:tcPr>
            <w:tcW w:w="739" w:type="dxa"/>
            <w:gridSpan w:val="2"/>
            <w:vAlign w:val="center"/>
          </w:tcPr>
          <w:p w14:paraId="10231B7F" w14:textId="77777777" w:rsidR="00B7256D" w:rsidRPr="008B7AAF" w:rsidRDefault="00B7256D" w:rsidP="00E14B90">
            <w:pPr>
              <w:widowControl w:val="0"/>
              <w:autoSpaceDE w:val="0"/>
              <w:autoSpaceDN w:val="0"/>
              <w:spacing w:before="0" w:after="0" w:line="271" w:lineRule="auto"/>
              <w:ind w:firstLine="0"/>
              <w:jc w:val="center"/>
              <w:rPr>
                <w:rFonts w:eastAsia="Times New Roman"/>
                <w:color w:val="000000" w:themeColor="text1"/>
                <w:szCs w:val="26"/>
                <w:lang w:val="en-US"/>
              </w:rPr>
            </w:pPr>
          </w:p>
          <w:p w14:paraId="2DE27EA0" w14:textId="77777777" w:rsidR="00B7256D" w:rsidRPr="008B7AAF" w:rsidRDefault="00B7256D" w:rsidP="00E14B90">
            <w:pPr>
              <w:widowControl w:val="0"/>
              <w:autoSpaceDE w:val="0"/>
              <w:autoSpaceDN w:val="0"/>
              <w:spacing w:before="0" w:after="0" w:line="271" w:lineRule="auto"/>
              <w:ind w:firstLine="0"/>
              <w:jc w:val="center"/>
              <w:rPr>
                <w:rFonts w:eastAsia="Times New Roman"/>
                <w:color w:val="000000" w:themeColor="text1"/>
                <w:szCs w:val="26"/>
                <w:lang w:val="en-US"/>
              </w:rPr>
            </w:pPr>
            <w:r w:rsidRPr="008B7AAF">
              <w:rPr>
                <w:rFonts w:eastAsia="Times New Roman"/>
                <w:color w:val="000000" w:themeColor="text1"/>
                <w:szCs w:val="26"/>
                <w:lang w:val="en-US"/>
              </w:rPr>
              <w:t>25</w:t>
            </w:r>
          </w:p>
        </w:tc>
        <w:tc>
          <w:tcPr>
            <w:tcW w:w="5131" w:type="dxa"/>
            <w:gridSpan w:val="2"/>
            <w:vAlign w:val="center"/>
          </w:tcPr>
          <w:p w14:paraId="65208F66" w14:textId="77777777" w:rsidR="00B7256D" w:rsidRPr="008B7AAF" w:rsidRDefault="00B7256D" w:rsidP="00E14B90">
            <w:pPr>
              <w:widowControl w:val="0"/>
              <w:autoSpaceDE w:val="0"/>
              <w:autoSpaceDN w:val="0"/>
              <w:spacing w:before="0" w:after="0" w:line="271" w:lineRule="auto"/>
              <w:ind w:firstLine="0"/>
              <w:jc w:val="center"/>
              <w:rPr>
                <w:rFonts w:eastAsia="Times New Roman"/>
                <w:color w:val="000000" w:themeColor="text1"/>
                <w:szCs w:val="26"/>
                <w:lang w:val="en-US"/>
              </w:rPr>
            </w:pPr>
            <w:r w:rsidRPr="008B7AAF">
              <w:rPr>
                <w:rFonts w:eastAsia="Times New Roman"/>
                <w:color w:val="000000" w:themeColor="text1"/>
                <w:szCs w:val="26"/>
                <w:lang w:val="en-US"/>
              </w:rPr>
              <w:t>Biên bản test phải đáp ứng và đầy đủ các hạng mục thí nghiệm theo tiêu chuẩn TCVN 5935-1 (hoặc tương đương hoặc cao hơn) và các tiêu chuẩn liên quan</w:t>
            </w:r>
          </w:p>
        </w:tc>
        <w:tc>
          <w:tcPr>
            <w:tcW w:w="1348" w:type="dxa"/>
            <w:gridSpan w:val="2"/>
            <w:vAlign w:val="center"/>
          </w:tcPr>
          <w:p w14:paraId="2D2A1CA4" w14:textId="77777777" w:rsidR="00B7256D" w:rsidRPr="008B7AAF" w:rsidRDefault="00B7256D" w:rsidP="00B7256D">
            <w:pPr>
              <w:widowControl w:val="0"/>
              <w:autoSpaceDE w:val="0"/>
              <w:autoSpaceDN w:val="0"/>
              <w:spacing w:before="0" w:after="0" w:line="271" w:lineRule="auto"/>
              <w:ind w:firstLine="0"/>
              <w:jc w:val="center"/>
              <w:rPr>
                <w:rFonts w:eastAsia="Times New Roman"/>
                <w:color w:val="000000" w:themeColor="text1"/>
                <w:szCs w:val="26"/>
                <w:lang w:val="en-US"/>
              </w:rPr>
            </w:pPr>
          </w:p>
        </w:tc>
        <w:tc>
          <w:tcPr>
            <w:tcW w:w="2077" w:type="dxa"/>
            <w:gridSpan w:val="2"/>
            <w:vAlign w:val="center"/>
          </w:tcPr>
          <w:p w14:paraId="43997839" w14:textId="77777777" w:rsidR="00B7256D" w:rsidRPr="008B7AAF" w:rsidRDefault="00B7256D" w:rsidP="00B7256D">
            <w:pPr>
              <w:widowControl w:val="0"/>
              <w:autoSpaceDE w:val="0"/>
              <w:autoSpaceDN w:val="0"/>
              <w:spacing w:before="0" w:after="0" w:line="271" w:lineRule="auto"/>
              <w:ind w:firstLine="0"/>
              <w:jc w:val="center"/>
              <w:rPr>
                <w:rFonts w:eastAsia="Times New Roman"/>
                <w:color w:val="000000" w:themeColor="text1"/>
                <w:szCs w:val="26"/>
                <w:lang w:val="en-US"/>
              </w:rPr>
            </w:pPr>
            <w:r w:rsidRPr="008B7AAF">
              <w:rPr>
                <w:rFonts w:eastAsia="Times New Roman"/>
                <w:color w:val="000000" w:themeColor="text1"/>
                <w:szCs w:val="26"/>
                <w:lang w:val="en-US"/>
              </w:rPr>
              <w:t>Đáp ứng</w:t>
            </w:r>
          </w:p>
        </w:tc>
      </w:tr>
    </w:tbl>
    <w:p w14:paraId="163959BC" w14:textId="77D6113E" w:rsidR="00521FE6" w:rsidRDefault="00521FE6" w:rsidP="00A742AE">
      <w:pPr>
        <w:pStyle w:val="PTLLV4"/>
        <w:ind w:left="567" w:hanging="283"/>
        <w:rPr>
          <w:b/>
          <w:bCs/>
          <w:color w:val="000000" w:themeColor="text1"/>
          <w:lang w:val="fr-FR"/>
        </w:rPr>
      </w:pPr>
      <w:bookmarkStart w:id="161" w:name="_bookmark48"/>
      <w:bookmarkStart w:id="162" w:name="_Toc214285594"/>
      <w:bookmarkEnd w:id="152"/>
      <w:bookmarkEnd w:id="161"/>
      <w:proofErr w:type="spellStart"/>
      <w:r w:rsidRPr="00521FE6">
        <w:rPr>
          <w:b/>
          <w:bCs/>
          <w:color w:val="000000" w:themeColor="text1"/>
          <w:lang w:val="fr-FR"/>
        </w:rPr>
        <w:t>Ống</w:t>
      </w:r>
      <w:proofErr w:type="spellEnd"/>
      <w:r w:rsidRPr="00521FE6">
        <w:rPr>
          <w:b/>
          <w:bCs/>
          <w:color w:val="000000" w:themeColor="text1"/>
          <w:lang w:val="fr-FR"/>
        </w:rPr>
        <w:t xml:space="preserve"> </w:t>
      </w:r>
      <w:proofErr w:type="spellStart"/>
      <w:r w:rsidRPr="00521FE6">
        <w:rPr>
          <w:b/>
          <w:bCs/>
          <w:color w:val="000000" w:themeColor="text1"/>
          <w:lang w:val="fr-FR"/>
        </w:rPr>
        <w:t>nối</w:t>
      </w:r>
      <w:proofErr w:type="spellEnd"/>
      <w:r w:rsidRPr="00521FE6">
        <w:rPr>
          <w:b/>
          <w:bCs/>
          <w:color w:val="000000" w:themeColor="text1"/>
          <w:lang w:val="fr-FR"/>
        </w:rPr>
        <w:t xml:space="preserve"> </w:t>
      </w:r>
      <w:proofErr w:type="spellStart"/>
      <w:r w:rsidRPr="00521FE6">
        <w:rPr>
          <w:b/>
          <w:bCs/>
          <w:color w:val="000000" w:themeColor="text1"/>
          <w:lang w:val="fr-FR"/>
        </w:rPr>
        <w:t>dây</w:t>
      </w:r>
      <w:proofErr w:type="spellEnd"/>
      <w:r w:rsidRPr="00521FE6">
        <w:rPr>
          <w:b/>
          <w:bCs/>
          <w:color w:val="000000" w:themeColor="text1"/>
          <w:lang w:val="fr-FR"/>
        </w:rPr>
        <w:t xml:space="preserve"> </w:t>
      </w:r>
      <w:proofErr w:type="spellStart"/>
      <w:r w:rsidRPr="00521FE6">
        <w:rPr>
          <w:b/>
          <w:bCs/>
          <w:color w:val="000000" w:themeColor="text1"/>
          <w:lang w:val="fr-FR"/>
        </w:rPr>
        <w:t>chịu</w:t>
      </w:r>
      <w:proofErr w:type="spellEnd"/>
      <w:r w:rsidRPr="00521FE6">
        <w:rPr>
          <w:b/>
          <w:bCs/>
          <w:color w:val="000000" w:themeColor="text1"/>
          <w:lang w:val="fr-FR"/>
        </w:rPr>
        <w:t xml:space="preserve"> </w:t>
      </w:r>
      <w:proofErr w:type="spellStart"/>
      <w:r w:rsidRPr="00521FE6">
        <w:rPr>
          <w:b/>
          <w:bCs/>
          <w:color w:val="000000" w:themeColor="text1"/>
          <w:lang w:val="fr-FR"/>
        </w:rPr>
        <w:t>lực</w:t>
      </w:r>
      <w:proofErr w:type="spellEnd"/>
      <w:r w:rsidRPr="00521FE6">
        <w:rPr>
          <w:b/>
          <w:bCs/>
          <w:color w:val="000000" w:themeColor="text1"/>
          <w:lang w:val="fr-FR"/>
        </w:rPr>
        <w:t xml:space="preserve"> ACSR 70 mm2</w:t>
      </w:r>
      <w:bookmarkEnd w:id="162"/>
    </w:p>
    <w:p w14:paraId="5A7005B3" w14:textId="77777777" w:rsidR="00521FE6" w:rsidRPr="00521FE6" w:rsidRDefault="00521FE6" w:rsidP="00521FE6">
      <w:pPr>
        <w:tabs>
          <w:tab w:val="left" w:pos="851"/>
        </w:tabs>
        <w:spacing w:line="276" w:lineRule="auto"/>
        <w:rPr>
          <w:color w:val="000000"/>
          <w:szCs w:val="26"/>
          <w:lang w:val="sv-FI"/>
        </w:rPr>
      </w:pPr>
      <w:r w:rsidRPr="00521FE6">
        <w:rPr>
          <w:color w:val="000000"/>
          <w:szCs w:val="26"/>
          <w:lang w:val="sv-FI"/>
        </w:rPr>
        <w:t>1. Phạm vi:</w:t>
      </w:r>
    </w:p>
    <w:p w14:paraId="169792D9" w14:textId="77777777" w:rsidR="00521FE6" w:rsidRPr="00521FE6" w:rsidRDefault="00521FE6" w:rsidP="00521FE6">
      <w:pPr>
        <w:tabs>
          <w:tab w:val="left" w:pos="851"/>
        </w:tabs>
        <w:spacing w:line="276" w:lineRule="auto"/>
        <w:rPr>
          <w:color w:val="000000"/>
          <w:szCs w:val="26"/>
          <w:lang w:val="sv-FI"/>
        </w:rPr>
      </w:pPr>
      <w:r w:rsidRPr="00521FE6">
        <w:rPr>
          <w:color w:val="000000"/>
          <w:szCs w:val="26"/>
          <w:lang w:val="sv-FI"/>
        </w:rPr>
        <w:tab/>
        <w:t>Điều kiện kỹ thuật này bao gồm cả việc thiết kế, chế tạo, thử nghiệm ở nhà máy, đóng gói và giao hàng các phụ kiện dùng cho đường dây trên không.</w:t>
      </w:r>
    </w:p>
    <w:p w14:paraId="4FE95B1C" w14:textId="77777777" w:rsidR="00521FE6" w:rsidRPr="00521FE6" w:rsidRDefault="00521FE6" w:rsidP="00521FE6">
      <w:pPr>
        <w:tabs>
          <w:tab w:val="left" w:pos="851"/>
        </w:tabs>
        <w:spacing w:line="276" w:lineRule="auto"/>
        <w:rPr>
          <w:color w:val="000000"/>
          <w:szCs w:val="26"/>
          <w:lang w:val="sv-FI"/>
        </w:rPr>
      </w:pPr>
      <w:r w:rsidRPr="00521FE6">
        <w:rPr>
          <w:color w:val="000000"/>
          <w:szCs w:val="26"/>
          <w:lang w:val="sv-FI"/>
        </w:rPr>
        <w:tab/>
        <w:t>Các khác biệt so với phần điều kiện kỹ thuật này sẽ được Nhà thầu nêu trong phụ đính Sai khác về kỹ thuật kèm theo.</w:t>
      </w:r>
    </w:p>
    <w:p w14:paraId="46591790" w14:textId="77777777" w:rsidR="00521FE6" w:rsidRPr="00521FE6" w:rsidRDefault="00521FE6" w:rsidP="00521FE6">
      <w:pPr>
        <w:tabs>
          <w:tab w:val="left" w:pos="851"/>
        </w:tabs>
        <w:spacing w:line="276" w:lineRule="auto"/>
        <w:rPr>
          <w:color w:val="000000"/>
          <w:szCs w:val="26"/>
          <w:lang w:val="sv-FI"/>
        </w:rPr>
      </w:pPr>
      <w:r w:rsidRPr="00521FE6">
        <w:rPr>
          <w:color w:val="000000"/>
          <w:szCs w:val="26"/>
          <w:lang w:val="sv-FI"/>
        </w:rPr>
        <w:t>2. Các tiêu chuẩn áp dụng:</w:t>
      </w:r>
    </w:p>
    <w:p w14:paraId="62E9D9B5" w14:textId="77777777" w:rsidR="00521FE6" w:rsidRPr="00521FE6" w:rsidRDefault="00521FE6" w:rsidP="00521FE6">
      <w:pPr>
        <w:tabs>
          <w:tab w:val="left" w:pos="851"/>
        </w:tabs>
        <w:spacing w:line="276" w:lineRule="auto"/>
        <w:rPr>
          <w:color w:val="000000"/>
          <w:szCs w:val="26"/>
          <w:lang w:val="sv-FI"/>
        </w:rPr>
      </w:pPr>
      <w:r w:rsidRPr="00521FE6">
        <w:rPr>
          <w:color w:val="000000"/>
          <w:szCs w:val="26"/>
          <w:lang w:val="sv-FI"/>
        </w:rPr>
        <w:t>Cần áp dụng tiêu chuẩn sau:</w:t>
      </w:r>
    </w:p>
    <w:p w14:paraId="4051F242" w14:textId="77777777" w:rsidR="00521FE6" w:rsidRPr="00521FE6" w:rsidRDefault="00521FE6" w:rsidP="00521FE6">
      <w:pPr>
        <w:tabs>
          <w:tab w:val="left" w:pos="851"/>
        </w:tabs>
        <w:spacing w:line="276" w:lineRule="auto"/>
        <w:rPr>
          <w:color w:val="000000"/>
          <w:szCs w:val="26"/>
          <w:lang w:val="sv-FI"/>
        </w:rPr>
      </w:pPr>
      <w:r w:rsidRPr="00521FE6">
        <w:rPr>
          <w:color w:val="000000"/>
          <w:szCs w:val="26"/>
          <w:lang w:val="sv-FI"/>
        </w:rPr>
        <w:tab/>
        <w:t>ANSI C 119.4-1986</w:t>
      </w:r>
      <w:r w:rsidRPr="00521FE6">
        <w:rPr>
          <w:color w:val="000000"/>
          <w:szCs w:val="26"/>
          <w:lang w:val="sv-FI"/>
        </w:rPr>
        <w:tab/>
        <w:t xml:space="preserve"> Đấu nối điện</w:t>
      </w:r>
    </w:p>
    <w:p w14:paraId="22C7B155" w14:textId="77777777" w:rsidR="00521FE6" w:rsidRPr="00521FE6" w:rsidRDefault="00521FE6" w:rsidP="00521FE6">
      <w:pPr>
        <w:tabs>
          <w:tab w:val="left" w:pos="851"/>
        </w:tabs>
        <w:spacing w:line="276" w:lineRule="auto"/>
        <w:rPr>
          <w:color w:val="000000"/>
          <w:szCs w:val="26"/>
          <w:lang w:val="sv-FI"/>
        </w:rPr>
      </w:pPr>
      <w:r w:rsidRPr="00521FE6">
        <w:rPr>
          <w:color w:val="000000"/>
          <w:szCs w:val="26"/>
          <w:lang w:val="sv-FI"/>
        </w:rPr>
        <w:t>3. Ống nối chịu lực và không chịu lực</w:t>
      </w:r>
    </w:p>
    <w:p w14:paraId="61EADE2C" w14:textId="77777777" w:rsidR="00521FE6" w:rsidRPr="00521FE6" w:rsidRDefault="00521FE6" w:rsidP="00521FE6">
      <w:pPr>
        <w:tabs>
          <w:tab w:val="left" w:pos="851"/>
        </w:tabs>
        <w:spacing w:line="276" w:lineRule="auto"/>
        <w:rPr>
          <w:color w:val="000000"/>
          <w:szCs w:val="26"/>
          <w:lang w:val="sv-FI"/>
        </w:rPr>
      </w:pPr>
      <w:r w:rsidRPr="00521FE6">
        <w:rPr>
          <w:color w:val="000000"/>
          <w:szCs w:val="26"/>
          <w:lang w:val="sv-FI"/>
        </w:rPr>
        <w:t>3.1 Thiết kế chung</w:t>
      </w:r>
    </w:p>
    <w:p w14:paraId="0A5A2517" w14:textId="77777777" w:rsidR="00521FE6" w:rsidRPr="00521FE6" w:rsidRDefault="00521FE6" w:rsidP="00521FE6">
      <w:pPr>
        <w:tabs>
          <w:tab w:val="left" w:pos="851"/>
        </w:tabs>
        <w:spacing w:line="276" w:lineRule="auto"/>
        <w:rPr>
          <w:color w:val="000000"/>
          <w:szCs w:val="26"/>
          <w:lang w:val="sv-FI"/>
        </w:rPr>
      </w:pPr>
      <w:r w:rsidRPr="00521FE6">
        <w:rPr>
          <w:color w:val="000000"/>
          <w:szCs w:val="26"/>
          <w:lang w:val="sv-FI"/>
        </w:rPr>
        <w:tab/>
        <w:t>Các ống nối ép chịu lực được chế tạo bằng hợp kim nhôm dùng để nối các dây dẫn hợp kim nhôm ở khoảng cột trung gian.</w:t>
      </w:r>
    </w:p>
    <w:p w14:paraId="3F4D946F" w14:textId="77777777" w:rsidR="00521FE6" w:rsidRPr="00521FE6" w:rsidRDefault="00521FE6" w:rsidP="00521FE6">
      <w:pPr>
        <w:tabs>
          <w:tab w:val="left" w:pos="851"/>
        </w:tabs>
        <w:spacing w:line="276" w:lineRule="auto"/>
        <w:rPr>
          <w:color w:val="000000"/>
          <w:szCs w:val="26"/>
          <w:lang w:val="sv-FI"/>
        </w:rPr>
      </w:pPr>
      <w:r w:rsidRPr="00521FE6">
        <w:rPr>
          <w:color w:val="000000"/>
          <w:szCs w:val="26"/>
          <w:lang w:val="sv-FI"/>
        </w:rPr>
        <w:tab/>
        <w:t>Các ống nối ép không chịu lực được chế tạo bằng hợp kim nhôm dùng để nối các dây lèo bằng hợp kim nhôm.</w:t>
      </w:r>
    </w:p>
    <w:p w14:paraId="1E443F31" w14:textId="77777777" w:rsidR="00521FE6" w:rsidRPr="00521FE6" w:rsidRDefault="00521FE6" w:rsidP="00521FE6">
      <w:pPr>
        <w:tabs>
          <w:tab w:val="left" w:pos="851"/>
        </w:tabs>
        <w:spacing w:line="276" w:lineRule="auto"/>
        <w:rPr>
          <w:color w:val="000000"/>
          <w:szCs w:val="26"/>
          <w:lang w:val="sv-FI"/>
        </w:rPr>
      </w:pPr>
      <w:r w:rsidRPr="00521FE6">
        <w:rPr>
          <w:color w:val="000000"/>
          <w:szCs w:val="26"/>
          <w:lang w:val="sv-FI"/>
        </w:rPr>
        <w:tab/>
        <w:t>Ống nối phải là loại ép, được đổ đầy hợp chất bôi trơn phù hợp để nối các dây dẫn hợp kim nhôm với các dây dẫn bện hợp kim nhôm.</w:t>
      </w:r>
    </w:p>
    <w:p w14:paraId="3B38FE9D" w14:textId="77777777" w:rsidR="00521FE6" w:rsidRPr="00521FE6" w:rsidRDefault="00521FE6" w:rsidP="00521FE6">
      <w:pPr>
        <w:tabs>
          <w:tab w:val="left" w:pos="851"/>
        </w:tabs>
        <w:spacing w:line="276" w:lineRule="auto"/>
        <w:rPr>
          <w:color w:val="000000"/>
          <w:szCs w:val="26"/>
          <w:lang w:val="sv-FI"/>
        </w:rPr>
      </w:pPr>
      <w:r w:rsidRPr="00521FE6">
        <w:rPr>
          <w:color w:val="000000"/>
          <w:szCs w:val="26"/>
          <w:lang w:val="sv-FI"/>
        </w:rPr>
        <w:tab/>
        <w:t>Ống nối chịu lực được thiết kế đáp ứng ít nhất 195% tương ứng với cường độ kéo định mức của dây dẫn hợp kim nhôm mà chúng nối.</w:t>
      </w:r>
    </w:p>
    <w:p w14:paraId="148C8F46" w14:textId="77777777" w:rsidR="00521FE6" w:rsidRPr="00521FE6" w:rsidRDefault="00521FE6" w:rsidP="00521FE6">
      <w:pPr>
        <w:tabs>
          <w:tab w:val="left" w:pos="851"/>
        </w:tabs>
        <w:spacing w:line="276" w:lineRule="auto"/>
        <w:rPr>
          <w:color w:val="000000"/>
          <w:szCs w:val="26"/>
          <w:lang w:val="sv-FI"/>
        </w:rPr>
      </w:pPr>
      <w:r w:rsidRPr="00521FE6">
        <w:rPr>
          <w:color w:val="000000"/>
          <w:szCs w:val="26"/>
          <w:lang w:val="sv-FI"/>
        </w:rPr>
        <w:tab/>
        <w:t>Ống nối không chịu lực được thiết kế đáp ứng ít nhất 140% tương ứng với cường độ kéo định mức của dây dẫn hợp kim nhôm mà chúng nối.</w:t>
      </w:r>
    </w:p>
    <w:p w14:paraId="6F6139C8" w14:textId="77777777" w:rsidR="00521FE6" w:rsidRPr="00521FE6" w:rsidRDefault="00521FE6" w:rsidP="00521FE6">
      <w:pPr>
        <w:tabs>
          <w:tab w:val="left" w:pos="851"/>
        </w:tabs>
        <w:spacing w:line="276" w:lineRule="auto"/>
        <w:rPr>
          <w:color w:val="000000"/>
          <w:szCs w:val="26"/>
          <w:lang w:val="sv-FI"/>
        </w:rPr>
      </w:pPr>
      <w:r w:rsidRPr="00521FE6">
        <w:rPr>
          <w:color w:val="000000"/>
          <w:szCs w:val="26"/>
          <w:lang w:val="sv-FI"/>
        </w:rPr>
        <w:tab/>
        <w:t>Toàn bộ ống nối khi cung cấp phải được đổ đầy hợp chất hãm ô xít chất lượng cao và có nắp đậy bảo vệ tránh chẩy hợp chất này.</w:t>
      </w:r>
    </w:p>
    <w:p w14:paraId="7FF2A730" w14:textId="77777777" w:rsidR="00521FE6" w:rsidRPr="00521FE6" w:rsidRDefault="00521FE6" w:rsidP="00521FE6">
      <w:pPr>
        <w:tabs>
          <w:tab w:val="left" w:pos="851"/>
        </w:tabs>
        <w:spacing w:line="276" w:lineRule="auto"/>
        <w:rPr>
          <w:color w:val="000000"/>
          <w:szCs w:val="26"/>
          <w:lang w:val="sv-FI"/>
        </w:rPr>
      </w:pPr>
      <w:r w:rsidRPr="00521FE6">
        <w:rPr>
          <w:color w:val="000000"/>
          <w:szCs w:val="26"/>
          <w:lang w:val="sv-FI"/>
        </w:rPr>
        <w:lastRenderedPageBreak/>
        <w:tab/>
        <w:t>Toàn bộ ống nối đều được đánh dấu rõ ràng: tiết diện và catalog của mối nối và ít nhất phải có cùng độ dẫn điện với dây dẫn và dẫn dòng liên tục có cùng định mức với tiết diện của dây như đã thiết kế.</w:t>
      </w:r>
    </w:p>
    <w:p w14:paraId="1B04CE42" w14:textId="77777777" w:rsidR="00521FE6" w:rsidRPr="00521FE6" w:rsidRDefault="00521FE6" w:rsidP="00521FE6">
      <w:pPr>
        <w:tabs>
          <w:tab w:val="left" w:pos="851"/>
        </w:tabs>
        <w:spacing w:line="276" w:lineRule="auto"/>
        <w:rPr>
          <w:color w:val="000000"/>
          <w:szCs w:val="26"/>
          <w:lang w:val="sv-FI"/>
        </w:rPr>
      </w:pPr>
      <w:r w:rsidRPr="00521FE6">
        <w:rPr>
          <w:color w:val="000000"/>
          <w:szCs w:val="26"/>
          <w:lang w:val="sv-FI"/>
        </w:rPr>
        <w:tab/>
        <w:t>Toàn bộ ống nối phải phù hợp trong khi lắp đặt cho việc sử dụng các dụng cụ bằng tay hay bằng thuỷ lực.</w:t>
      </w:r>
    </w:p>
    <w:p w14:paraId="22696A28" w14:textId="77777777" w:rsidR="00521FE6" w:rsidRPr="00521FE6" w:rsidRDefault="00521FE6" w:rsidP="00521FE6">
      <w:pPr>
        <w:tabs>
          <w:tab w:val="left" w:pos="851"/>
        </w:tabs>
        <w:spacing w:line="276" w:lineRule="auto"/>
        <w:rPr>
          <w:color w:val="000000"/>
          <w:szCs w:val="26"/>
          <w:lang w:val="sv-FI"/>
        </w:rPr>
      </w:pPr>
      <w:r w:rsidRPr="00521FE6">
        <w:rPr>
          <w:color w:val="000000"/>
          <w:szCs w:val="26"/>
          <w:lang w:val="sv-FI"/>
        </w:rPr>
        <w:tab/>
        <w:t>Ống nối không chịu lực có kích thước phù hợp với dây AC hay dây ACSR có tiết diện 70 mm2.</w:t>
      </w:r>
    </w:p>
    <w:p w14:paraId="411A5281" w14:textId="77777777" w:rsidR="00521FE6" w:rsidRPr="00521FE6" w:rsidRDefault="00521FE6" w:rsidP="00521FE6">
      <w:pPr>
        <w:tabs>
          <w:tab w:val="left" w:pos="851"/>
        </w:tabs>
        <w:spacing w:line="276" w:lineRule="auto"/>
        <w:rPr>
          <w:color w:val="000000"/>
          <w:szCs w:val="26"/>
          <w:lang w:val="sv-FI"/>
        </w:rPr>
      </w:pPr>
      <w:r w:rsidRPr="00521FE6">
        <w:rPr>
          <w:color w:val="000000"/>
          <w:szCs w:val="26"/>
          <w:lang w:val="sv-FI"/>
        </w:rPr>
        <w:tab/>
        <w:t>Ống nối chịu lực có kích thước phù hợp với dây AC hay dây ACSR có tiết diện 70 mm2.</w:t>
      </w:r>
    </w:p>
    <w:p w14:paraId="29DBEDC4" w14:textId="77777777" w:rsidR="00521FE6" w:rsidRPr="00521FE6" w:rsidRDefault="00521FE6" w:rsidP="00521FE6">
      <w:pPr>
        <w:tabs>
          <w:tab w:val="left" w:pos="851"/>
        </w:tabs>
        <w:spacing w:line="276" w:lineRule="auto"/>
        <w:rPr>
          <w:color w:val="000000"/>
          <w:szCs w:val="26"/>
          <w:lang w:val="sv-FI"/>
        </w:rPr>
      </w:pPr>
      <w:r w:rsidRPr="00521FE6">
        <w:rPr>
          <w:color w:val="000000"/>
          <w:szCs w:val="26"/>
          <w:lang w:val="sv-FI"/>
        </w:rPr>
        <w:tab/>
        <w:t>Đường kính trong của các loại ống nối phù hợp với số liệu trong phụ lục C: Đặc điểm kỹ thuật và cam kết.</w:t>
      </w:r>
    </w:p>
    <w:p w14:paraId="753D35F1" w14:textId="77777777" w:rsidR="00521FE6" w:rsidRPr="00521FE6" w:rsidRDefault="00521FE6" w:rsidP="00521FE6">
      <w:pPr>
        <w:tabs>
          <w:tab w:val="left" w:pos="851"/>
        </w:tabs>
        <w:spacing w:line="276" w:lineRule="auto"/>
        <w:rPr>
          <w:color w:val="000000"/>
          <w:szCs w:val="26"/>
          <w:lang w:val="sv-FI"/>
        </w:rPr>
      </w:pPr>
      <w:r w:rsidRPr="00521FE6">
        <w:rPr>
          <w:color w:val="000000"/>
          <w:szCs w:val="26"/>
          <w:lang w:val="sv-FI"/>
        </w:rPr>
        <w:t>3.2 Thông tin cần đưa vào tài liệu thầu:</w:t>
      </w:r>
    </w:p>
    <w:p w14:paraId="484B522A" w14:textId="77777777" w:rsidR="00521FE6" w:rsidRPr="00521FE6" w:rsidRDefault="00521FE6" w:rsidP="00521FE6">
      <w:pPr>
        <w:tabs>
          <w:tab w:val="left" w:pos="851"/>
        </w:tabs>
        <w:spacing w:line="276" w:lineRule="auto"/>
        <w:rPr>
          <w:color w:val="000000"/>
          <w:szCs w:val="26"/>
          <w:lang w:val="sv-FI"/>
        </w:rPr>
      </w:pPr>
      <w:r w:rsidRPr="00521FE6">
        <w:rPr>
          <w:color w:val="000000"/>
          <w:szCs w:val="26"/>
          <w:lang w:val="sv-FI"/>
        </w:rPr>
        <w:tab/>
        <w:t>Đối với từng ống nối đã cung cấp, nhà thầu cung cấp phải hoàn thành phu lục - Đặc điểm kỹ thuật riêng và cam kết.</w:t>
      </w:r>
    </w:p>
    <w:p w14:paraId="0C9BF997" w14:textId="77777777" w:rsidR="00521FE6" w:rsidRPr="00521FE6" w:rsidRDefault="00521FE6" w:rsidP="00521FE6">
      <w:pPr>
        <w:tabs>
          <w:tab w:val="left" w:pos="851"/>
        </w:tabs>
        <w:spacing w:line="276" w:lineRule="auto"/>
        <w:rPr>
          <w:color w:val="000000"/>
          <w:szCs w:val="26"/>
          <w:lang w:val="sv-FI"/>
        </w:rPr>
      </w:pPr>
      <w:r w:rsidRPr="00521FE6">
        <w:rPr>
          <w:color w:val="000000"/>
          <w:szCs w:val="26"/>
          <w:lang w:val="sv-FI"/>
        </w:rPr>
        <w:tab/>
        <w:t>Thêm vào đó cần đưa thêm các thông tin sau:</w:t>
      </w:r>
    </w:p>
    <w:p w14:paraId="56C2D1A6" w14:textId="77777777" w:rsidR="00521FE6" w:rsidRPr="00521FE6" w:rsidRDefault="00521FE6" w:rsidP="00521FE6">
      <w:pPr>
        <w:tabs>
          <w:tab w:val="left" w:pos="851"/>
        </w:tabs>
        <w:spacing w:line="276" w:lineRule="auto"/>
        <w:rPr>
          <w:color w:val="000000"/>
          <w:szCs w:val="26"/>
          <w:lang w:val="sv-FI"/>
        </w:rPr>
      </w:pPr>
      <w:r w:rsidRPr="00521FE6">
        <w:rPr>
          <w:color w:val="000000"/>
          <w:szCs w:val="26"/>
          <w:lang w:val="sv-FI"/>
        </w:rPr>
        <w:tab/>
        <w:t>- Bản vẽ sơ bộ của từng loại ống nối.</w:t>
      </w:r>
    </w:p>
    <w:p w14:paraId="0AF1A533" w14:textId="77777777" w:rsidR="00521FE6" w:rsidRPr="00521FE6" w:rsidRDefault="00521FE6" w:rsidP="00521FE6">
      <w:pPr>
        <w:tabs>
          <w:tab w:val="left" w:pos="851"/>
        </w:tabs>
        <w:spacing w:line="276" w:lineRule="auto"/>
        <w:rPr>
          <w:color w:val="000000"/>
          <w:szCs w:val="26"/>
          <w:lang w:val="sv-FI"/>
        </w:rPr>
      </w:pPr>
      <w:r w:rsidRPr="00521FE6">
        <w:rPr>
          <w:color w:val="000000"/>
          <w:szCs w:val="26"/>
          <w:lang w:val="sv-FI"/>
        </w:rPr>
        <w:tab/>
        <w:t>- Biên bản thử nghiệm điển hình phù hợp với các tiêu chuẩn tương ứng.</w:t>
      </w:r>
    </w:p>
    <w:p w14:paraId="735B4B79" w14:textId="77777777" w:rsidR="00521FE6" w:rsidRPr="00521FE6" w:rsidRDefault="00521FE6" w:rsidP="00521FE6">
      <w:pPr>
        <w:tabs>
          <w:tab w:val="left" w:pos="851"/>
        </w:tabs>
        <w:spacing w:line="276" w:lineRule="auto"/>
        <w:rPr>
          <w:color w:val="000000"/>
          <w:szCs w:val="26"/>
          <w:lang w:val="sv-FI"/>
        </w:rPr>
      </w:pPr>
      <w:r w:rsidRPr="00521FE6">
        <w:rPr>
          <w:color w:val="000000"/>
          <w:szCs w:val="26"/>
          <w:lang w:val="sv-FI"/>
        </w:rPr>
        <w:tab/>
        <w:t>- Tài liệu kỹ thuật và mẫu sản phẩm kèm theo.</w:t>
      </w:r>
    </w:p>
    <w:p w14:paraId="106B58C5" w14:textId="77777777" w:rsidR="00521FE6" w:rsidRPr="00521FE6" w:rsidRDefault="00521FE6" w:rsidP="00521FE6">
      <w:pPr>
        <w:tabs>
          <w:tab w:val="left" w:pos="851"/>
        </w:tabs>
        <w:spacing w:line="276" w:lineRule="auto"/>
        <w:rPr>
          <w:color w:val="000000"/>
          <w:szCs w:val="26"/>
          <w:lang w:val="sv-FI"/>
        </w:rPr>
      </w:pPr>
      <w:r w:rsidRPr="00521FE6">
        <w:rPr>
          <w:color w:val="000000"/>
          <w:szCs w:val="26"/>
          <w:lang w:val="sv-FI"/>
        </w:rPr>
        <w:t>3.3 Thử nghiệm:</w:t>
      </w:r>
    </w:p>
    <w:p w14:paraId="4FF1887B" w14:textId="77777777" w:rsidR="00521FE6" w:rsidRPr="00521FE6" w:rsidRDefault="00521FE6" w:rsidP="00521FE6">
      <w:pPr>
        <w:tabs>
          <w:tab w:val="left" w:pos="851"/>
        </w:tabs>
        <w:spacing w:line="276" w:lineRule="auto"/>
        <w:rPr>
          <w:color w:val="000000"/>
          <w:szCs w:val="26"/>
          <w:lang w:val="sv-FI"/>
        </w:rPr>
      </w:pPr>
      <w:r w:rsidRPr="00521FE6">
        <w:rPr>
          <w:color w:val="000000"/>
          <w:szCs w:val="26"/>
          <w:lang w:val="sv-FI"/>
        </w:rPr>
        <w:tab/>
        <w:t>Thử nghiệm phải được thực hiện trên các mẫu sản được lấy ra ngẫu nhiên từ các đợt cung cấp vật liệu, phù hợp với tiêu chuẩn tương ứng.</w:t>
      </w:r>
    </w:p>
    <w:p w14:paraId="2895E841" w14:textId="57744926" w:rsidR="006E245F" w:rsidRDefault="00542963" w:rsidP="00521FE6">
      <w:pPr>
        <w:pStyle w:val="PTLLV4"/>
        <w:rPr>
          <w:b/>
          <w:bCs/>
          <w:color w:val="000000" w:themeColor="text1"/>
          <w:lang w:val="fr-FR"/>
        </w:rPr>
      </w:pPr>
      <w:bookmarkStart w:id="163" w:name="_Toc214285595"/>
      <w:proofErr w:type="spellStart"/>
      <w:r w:rsidRPr="00542963">
        <w:rPr>
          <w:b/>
          <w:bCs/>
          <w:color w:val="000000" w:themeColor="text1"/>
          <w:lang w:val="fr-FR"/>
        </w:rPr>
        <w:t>Dây</w:t>
      </w:r>
      <w:proofErr w:type="spellEnd"/>
      <w:r w:rsidRPr="00542963">
        <w:rPr>
          <w:b/>
          <w:bCs/>
          <w:color w:val="000000" w:themeColor="text1"/>
          <w:lang w:val="fr-FR"/>
        </w:rPr>
        <w:t xml:space="preserve"> </w:t>
      </w:r>
      <w:proofErr w:type="spellStart"/>
      <w:r w:rsidRPr="00542963">
        <w:rPr>
          <w:b/>
          <w:bCs/>
          <w:color w:val="000000" w:themeColor="text1"/>
          <w:lang w:val="fr-FR"/>
        </w:rPr>
        <w:t>nhôm</w:t>
      </w:r>
      <w:proofErr w:type="spellEnd"/>
      <w:r w:rsidRPr="00542963">
        <w:rPr>
          <w:b/>
          <w:bCs/>
          <w:color w:val="000000" w:themeColor="text1"/>
          <w:lang w:val="fr-FR"/>
        </w:rPr>
        <w:t xml:space="preserve"> </w:t>
      </w:r>
      <w:proofErr w:type="spellStart"/>
      <w:r w:rsidRPr="00542963">
        <w:rPr>
          <w:b/>
          <w:bCs/>
          <w:color w:val="000000" w:themeColor="text1"/>
          <w:lang w:val="fr-FR"/>
        </w:rPr>
        <w:t>bọc</w:t>
      </w:r>
      <w:proofErr w:type="spellEnd"/>
      <w:r w:rsidRPr="00542963">
        <w:rPr>
          <w:b/>
          <w:bCs/>
          <w:color w:val="000000" w:themeColor="text1"/>
          <w:lang w:val="fr-FR"/>
        </w:rPr>
        <w:t xml:space="preserve"> PVC-0,6/1(1,</w:t>
      </w:r>
      <w:proofErr w:type="gramStart"/>
      <w:r w:rsidRPr="00542963">
        <w:rPr>
          <w:b/>
          <w:bCs/>
          <w:color w:val="000000" w:themeColor="text1"/>
          <w:lang w:val="fr-FR"/>
        </w:rPr>
        <w:t>2)kV</w:t>
      </w:r>
      <w:proofErr w:type="gramEnd"/>
      <w:r w:rsidRPr="00542963">
        <w:rPr>
          <w:b/>
          <w:bCs/>
          <w:color w:val="000000" w:themeColor="text1"/>
          <w:lang w:val="fr-FR"/>
        </w:rPr>
        <w:t>-50mm2</w:t>
      </w:r>
      <w:bookmarkEnd w:id="163"/>
    </w:p>
    <w:p w14:paraId="3307EB44" w14:textId="77777777" w:rsidR="00F81FA4" w:rsidRPr="003E3C60" w:rsidRDefault="00F81FA4" w:rsidP="00F81FA4">
      <w:pPr>
        <w:rPr>
          <w:b/>
          <w:szCs w:val="26"/>
        </w:rPr>
      </w:pPr>
      <w:r w:rsidRPr="003E3C60">
        <w:rPr>
          <w:b/>
          <w:szCs w:val="26"/>
        </w:rPr>
        <w:t>1. Phạm vi:</w:t>
      </w:r>
    </w:p>
    <w:p w14:paraId="51D9510A" w14:textId="77777777" w:rsidR="00F81FA4" w:rsidRPr="003E3C60" w:rsidRDefault="00F81FA4" w:rsidP="00F81FA4">
      <w:pPr>
        <w:tabs>
          <w:tab w:val="left" w:pos="748"/>
        </w:tabs>
        <w:rPr>
          <w:szCs w:val="26"/>
        </w:rPr>
      </w:pPr>
      <w:r w:rsidRPr="003E3C60">
        <w:rPr>
          <w:szCs w:val="26"/>
        </w:rPr>
        <w:tab/>
        <w:t>Thông số kỹ thuật này bao gồm phần thiết kế, chế tạo, thử nghiệm, đóng gói và giao hàng đối vớ</w:t>
      </w:r>
      <w:r>
        <w:rPr>
          <w:szCs w:val="26"/>
        </w:rPr>
        <w:t>i cáp bọc hạ thế, cách điện PVC, ruột nhôm</w:t>
      </w:r>
      <w:r w:rsidRPr="003E3C60">
        <w:rPr>
          <w:szCs w:val="26"/>
        </w:rPr>
        <w:t xml:space="preserve"> với điện áp định mức 0,6/1kV.</w:t>
      </w:r>
    </w:p>
    <w:p w14:paraId="1906D576" w14:textId="77777777" w:rsidR="00F81FA4" w:rsidRPr="003E3C60" w:rsidRDefault="00F81FA4" w:rsidP="00F81FA4">
      <w:pPr>
        <w:rPr>
          <w:szCs w:val="26"/>
        </w:rPr>
      </w:pPr>
      <w:r w:rsidRPr="003E3C60">
        <w:rPr>
          <w:szCs w:val="26"/>
        </w:rPr>
        <w:tab/>
        <w:t>Các sai khác so với phần điều kiện này sẽ được nhà thầu nêu trong phần sai khác so với Tài liệu thầu.</w:t>
      </w:r>
    </w:p>
    <w:p w14:paraId="3637C7C4" w14:textId="77777777" w:rsidR="00F81FA4" w:rsidRPr="003E3C60" w:rsidRDefault="00F81FA4" w:rsidP="00F81FA4">
      <w:pPr>
        <w:rPr>
          <w:b/>
          <w:szCs w:val="26"/>
        </w:rPr>
      </w:pPr>
      <w:r w:rsidRPr="003E3C60">
        <w:rPr>
          <w:b/>
          <w:szCs w:val="26"/>
        </w:rPr>
        <w:t>2. Tiêu chuẩn áp dụng:</w:t>
      </w:r>
    </w:p>
    <w:p w14:paraId="14F77103" w14:textId="77777777" w:rsidR="00F81FA4" w:rsidRPr="003E3C60" w:rsidRDefault="00F81FA4" w:rsidP="00F81FA4">
      <w:pPr>
        <w:rPr>
          <w:szCs w:val="26"/>
        </w:rPr>
      </w:pPr>
      <w:r w:rsidRPr="003E3C60">
        <w:rPr>
          <w:szCs w:val="26"/>
        </w:rPr>
        <w:t>Áp dụng các tiêu chuẩn sau:</w:t>
      </w:r>
    </w:p>
    <w:p w14:paraId="73B74C84" w14:textId="77777777" w:rsidR="00F81FA4" w:rsidRPr="003E3C60" w:rsidRDefault="00F81FA4" w:rsidP="00F81FA4">
      <w:pPr>
        <w:rPr>
          <w:szCs w:val="26"/>
        </w:rPr>
      </w:pPr>
      <w:r w:rsidRPr="003E3C60">
        <w:rPr>
          <w:szCs w:val="26"/>
        </w:rPr>
        <w:tab/>
        <w:t>IEC60502</w:t>
      </w:r>
      <w:r w:rsidRPr="003E3C60">
        <w:rPr>
          <w:szCs w:val="26"/>
        </w:rPr>
        <w:tab/>
        <w:t xml:space="preserve">Cáp điện lực cách điện bằng chất điện môi rắn cách điện </w:t>
      </w:r>
      <w:r w:rsidRPr="003E3C60">
        <w:rPr>
          <w:szCs w:val="26"/>
        </w:rPr>
        <w:tab/>
      </w:r>
      <w:r w:rsidRPr="003E3C60">
        <w:rPr>
          <w:szCs w:val="26"/>
        </w:rPr>
        <w:tab/>
      </w:r>
      <w:r w:rsidRPr="003E3C60">
        <w:rPr>
          <w:szCs w:val="26"/>
        </w:rPr>
        <w:tab/>
      </w:r>
      <w:r w:rsidRPr="003E3C60">
        <w:rPr>
          <w:szCs w:val="26"/>
        </w:rPr>
        <w:tab/>
        <w:t>bằng cách đùn ép với điện áp định mức từ 1kV-30kV.</w:t>
      </w:r>
    </w:p>
    <w:p w14:paraId="59FF4848" w14:textId="77777777" w:rsidR="00F81FA4" w:rsidRPr="003E3C60" w:rsidRDefault="00F81FA4" w:rsidP="00F81FA4">
      <w:pPr>
        <w:rPr>
          <w:szCs w:val="26"/>
        </w:rPr>
      </w:pPr>
      <w:r w:rsidRPr="003E3C60">
        <w:rPr>
          <w:szCs w:val="26"/>
        </w:rPr>
        <w:tab/>
        <w:t>VDE0211</w:t>
      </w:r>
      <w:r w:rsidRPr="003E3C60">
        <w:rPr>
          <w:szCs w:val="26"/>
        </w:rPr>
        <w:tab/>
        <w:t xml:space="preserve">Đường dây trên không cách điện polyethylen liên kết </w:t>
      </w:r>
      <w:r w:rsidRPr="003E3C60">
        <w:rPr>
          <w:szCs w:val="26"/>
        </w:rPr>
        <w:tab/>
      </w:r>
      <w:r w:rsidRPr="003E3C60">
        <w:rPr>
          <w:szCs w:val="26"/>
        </w:rPr>
        <w:tab/>
      </w:r>
      <w:r w:rsidRPr="003E3C60">
        <w:rPr>
          <w:szCs w:val="26"/>
        </w:rPr>
        <w:tab/>
      </w:r>
      <w:r w:rsidRPr="003E3C60">
        <w:rPr>
          <w:szCs w:val="26"/>
        </w:rPr>
        <w:tab/>
      </w:r>
      <w:r>
        <w:rPr>
          <w:szCs w:val="26"/>
        </w:rPr>
        <w:tab/>
      </w:r>
      <w:r w:rsidRPr="003E3C60">
        <w:rPr>
          <w:szCs w:val="26"/>
        </w:rPr>
        <w:t>ngang, điện áp danh định 0,6/1kV.</w:t>
      </w:r>
    </w:p>
    <w:p w14:paraId="3184D463" w14:textId="77777777" w:rsidR="00F81FA4" w:rsidRPr="003E3C60" w:rsidRDefault="00F81FA4" w:rsidP="00F81FA4">
      <w:pPr>
        <w:rPr>
          <w:szCs w:val="26"/>
        </w:rPr>
      </w:pPr>
      <w:r w:rsidRPr="003E3C60">
        <w:rPr>
          <w:szCs w:val="26"/>
        </w:rPr>
        <w:tab/>
        <w:t>IEC111</w:t>
      </w:r>
      <w:r w:rsidRPr="003E3C60">
        <w:rPr>
          <w:szCs w:val="26"/>
        </w:rPr>
        <w:tab/>
        <w:t>Giới thiệu về điện trở xuất của dây dẫn điện kéo cứng</w:t>
      </w:r>
    </w:p>
    <w:p w14:paraId="4FD4B8D3" w14:textId="77777777" w:rsidR="00F81FA4" w:rsidRPr="003E3C60" w:rsidRDefault="00F81FA4" w:rsidP="00F81FA4">
      <w:pPr>
        <w:rPr>
          <w:szCs w:val="26"/>
        </w:rPr>
      </w:pPr>
      <w:r w:rsidRPr="003E3C60">
        <w:rPr>
          <w:szCs w:val="26"/>
        </w:rPr>
        <w:tab/>
        <w:t>IEC228</w:t>
      </w:r>
      <w:r w:rsidRPr="003E3C60">
        <w:rPr>
          <w:szCs w:val="26"/>
        </w:rPr>
        <w:tab/>
        <w:t>Dây dẫn của cáp cách điện</w:t>
      </w:r>
    </w:p>
    <w:p w14:paraId="2EC34ED8" w14:textId="77777777" w:rsidR="00F81FA4" w:rsidRPr="003E3C60" w:rsidRDefault="00F81FA4" w:rsidP="00F81FA4">
      <w:pPr>
        <w:rPr>
          <w:b/>
          <w:szCs w:val="26"/>
        </w:rPr>
      </w:pPr>
      <w:r w:rsidRPr="003E3C60">
        <w:rPr>
          <w:b/>
          <w:szCs w:val="26"/>
        </w:rPr>
        <w:t>3. Số liệu hệ thống:</w:t>
      </w:r>
    </w:p>
    <w:p w14:paraId="15B4864B" w14:textId="77777777" w:rsidR="00F81FA4" w:rsidRPr="003E3C60" w:rsidRDefault="00F81FA4" w:rsidP="00F81FA4">
      <w:pPr>
        <w:rPr>
          <w:szCs w:val="26"/>
        </w:rPr>
      </w:pPr>
      <w:r w:rsidRPr="003E3C60">
        <w:rPr>
          <w:szCs w:val="26"/>
        </w:rPr>
        <w:tab/>
        <w:t xml:space="preserve">Cáp bọc hạ thế loại cáp </w:t>
      </w:r>
      <w:r>
        <w:rPr>
          <w:szCs w:val="26"/>
        </w:rPr>
        <w:t xml:space="preserve">nhôm bọc đơn, cách điện bằng chất PVC. </w:t>
      </w:r>
      <w:r w:rsidRPr="003E3C60">
        <w:rPr>
          <w:szCs w:val="26"/>
        </w:rPr>
        <w:t>Vật chèn kín phải liên tục và chèn theo cách sao cho không để hơi ẩm lọt vào.</w:t>
      </w:r>
    </w:p>
    <w:p w14:paraId="4990AC35" w14:textId="77777777" w:rsidR="00F81FA4" w:rsidRPr="003E3C60" w:rsidRDefault="00F81FA4" w:rsidP="00F81FA4">
      <w:pPr>
        <w:tabs>
          <w:tab w:val="left" w:pos="748"/>
        </w:tabs>
        <w:rPr>
          <w:szCs w:val="26"/>
        </w:rPr>
      </w:pPr>
      <w:r w:rsidRPr="003E3C60">
        <w:rPr>
          <w:szCs w:val="26"/>
        </w:rPr>
        <w:lastRenderedPageBreak/>
        <w:tab/>
        <w:t>Cáp phải phù hợp với số liệu sau:</w:t>
      </w:r>
    </w:p>
    <w:p w14:paraId="4E2B599A" w14:textId="548D8EB8" w:rsidR="00F81FA4" w:rsidRPr="003E3C60" w:rsidRDefault="00F81FA4" w:rsidP="00F81FA4">
      <w:pPr>
        <w:tabs>
          <w:tab w:val="left" w:pos="748"/>
          <w:tab w:val="left" w:pos="935"/>
        </w:tabs>
        <w:rPr>
          <w:szCs w:val="26"/>
        </w:rPr>
      </w:pPr>
      <w:r w:rsidRPr="003E3C60">
        <w:rPr>
          <w:szCs w:val="26"/>
        </w:rPr>
        <w:t xml:space="preserve">  - Điện áp hệ thống danh định              </w:t>
      </w:r>
      <w:r>
        <w:rPr>
          <w:szCs w:val="26"/>
        </w:rPr>
        <w:tab/>
      </w:r>
      <w:r w:rsidRPr="003E3C60">
        <w:rPr>
          <w:szCs w:val="26"/>
        </w:rPr>
        <w:t>0,4kV</w:t>
      </w:r>
    </w:p>
    <w:p w14:paraId="70193572" w14:textId="77777777" w:rsidR="00F81FA4" w:rsidRPr="003E3C60" w:rsidRDefault="00F81FA4" w:rsidP="00F81FA4">
      <w:pPr>
        <w:rPr>
          <w:szCs w:val="26"/>
        </w:rPr>
      </w:pPr>
      <w:r w:rsidRPr="003E3C60">
        <w:rPr>
          <w:szCs w:val="26"/>
        </w:rPr>
        <w:tab/>
        <w:t>- Các cấp cách điện</w:t>
      </w:r>
      <w:r w:rsidRPr="003E3C60">
        <w:rPr>
          <w:szCs w:val="26"/>
        </w:rPr>
        <w:tab/>
      </w:r>
      <w:r w:rsidRPr="003E3C60">
        <w:rPr>
          <w:szCs w:val="26"/>
        </w:rPr>
        <w:tab/>
      </w:r>
      <w:r w:rsidRPr="003E3C60">
        <w:rPr>
          <w:szCs w:val="26"/>
        </w:rPr>
        <w:tab/>
      </w:r>
      <w:r>
        <w:rPr>
          <w:szCs w:val="26"/>
        </w:rPr>
        <w:tab/>
      </w:r>
      <w:r w:rsidRPr="003E3C60">
        <w:rPr>
          <w:szCs w:val="26"/>
        </w:rPr>
        <w:t>0,6/1kV</w:t>
      </w:r>
    </w:p>
    <w:p w14:paraId="122441B7" w14:textId="77777777" w:rsidR="00F81FA4" w:rsidRPr="003E3C60" w:rsidRDefault="00F81FA4" w:rsidP="00F81FA4">
      <w:pPr>
        <w:rPr>
          <w:szCs w:val="26"/>
        </w:rPr>
      </w:pPr>
      <w:r w:rsidRPr="003E3C60">
        <w:rPr>
          <w:szCs w:val="26"/>
        </w:rPr>
        <w:tab/>
        <w:t>- Hệ thống</w:t>
      </w:r>
      <w:r w:rsidRPr="003E3C60">
        <w:rPr>
          <w:szCs w:val="26"/>
        </w:rPr>
        <w:tab/>
      </w:r>
      <w:r w:rsidRPr="003E3C60">
        <w:rPr>
          <w:szCs w:val="26"/>
        </w:rPr>
        <w:tab/>
      </w:r>
      <w:r w:rsidRPr="003E3C60">
        <w:rPr>
          <w:szCs w:val="26"/>
        </w:rPr>
        <w:tab/>
      </w:r>
      <w:r w:rsidRPr="003E3C60">
        <w:rPr>
          <w:szCs w:val="26"/>
        </w:rPr>
        <w:tab/>
      </w:r>
      <w:r w:rsidRPr="003E3C60">
        <w:rPr>
          <w:szCs w:val="26"/>
        </w:rPr>
        <w:tab/>
        <w:t>3 pha, 4 dây nối đất trực tiếp</w:t>
      </w:r>
    </w:p>
    <w:p w14:paraId="13F9C128" w14:textId="77777777" w:rsidR="00F81FA4" w:rsidRPr="003E3C60" w:rsidRDefault="00F81FA4" w:rsidP="00F81FA4">
      <w:pPr>
        <w:rPr>
          <w:szCs w:val="26"/>
        </w:rPr>
      </w:pPr>
      <w:r w:rsidRPr="003E3C60">
        <w:rPr>
          <w:szCs w:val="26"/>
        </w:rPr>
        <w:tab/>
        <w:t>- Tần số</w:t>
      </w:r>
      <w:r w:rsidRPr="003E3C60">
        <w:rPr>
          <w:szCs w:val="26"/>
        </w:rPr>
        <w:tab/>
      </w:r>
      <w:r w:rsidRPr="003E3C60">
        <w:rPr>
          <w:szCs w:val="26"/>
        </w:rPr>
        <w:tab/>
      </w:r>
      <w:r w:rsidRPr="003E3C60">
        <w:rPr>
          <w:szCs w:val="26"/>
        </w:rPr>
        <w:tab/>
      </w:r>
      <w:r w:rsidRPr="003E3C60">
        <w:rPr>
          <w:szCs w:val="26"/>
        </w:rPr>
        <w:tab/>
      </w:r>
      <w:r w:rsidRPr="003E3C60">
        <w:rPr>
          <w:szCs w:val="26"/>
        </w:rPr>
        <w:tab/>
        <w:t>50Hz</w:t>
      </w:r>
    </w:p>
    <w:p w14:paraId="6F73CD6E" w14:textId="77777777" w:rsidR="00F81FA4" w:rsidRPr="003E3C60" w:rsidRDefault="00F81FA4" w:rsidP="00F81FA4">
      <w:pPr>
        <w:rPr>
          <w:b/>
          <w:szCs w:val="26"/>
        </w:rPr>
      </w:pPr>
      <w:r w:rsidRPr="003E3C60">
        <w:rPr>
          <w:b/>
          <w:szCs w:val="26"/>
        </w:rPr>
        <w:t xml:space="preserve">4. Số liệu thiết kế </w:t>
      </w:r>
    </w:p>
    <w:p w14:paraId="489CF41D" w14:textId="77777777" w:rsidR="00F81FA4" w:rsidRPr="003E3C60" w:rsidRDefault="00F81FA4" w:rsidP="00F81FA4">
      <w:pPr>
        <w:rPr>
          <w:b/>
          <w:szCs w:val="26"/>
        </w:rPr>
      </w:pPr>
      <w:r w:rsidRPr="003E3C60">
        <w:rPr>
          <w:b/>
          <w:szCs w:val="26"/>
        </w:rPr>
        <w:t>4.1  Ruột cáp</w:t>
      </w:r>
    </w:p>
    <w:p w14:paraId="484DDFD1" w14:textId="77777777" w:rsidR="00F81FA4" w:rsidRPr="003E3C60" w:rsidRDefault="00F81FA4" w:rsidP="00F81FA4">
      <w:pPr>
        <w:rPr>
          <w:szCs w:val="26"/>
        </w:rPr>
      </w:pPr>
      <w:r w:rsidRPr="003E3C60">
        <w:rPr>
          <w:szCs w:val="26"/>
        </w:rPr>
        <w:tab/>
        <w:t xml:space="preserve">Tiết diện: </w:t>
      </w:r>
      <w:r>
        <w:rPr>
          <w:szCs w:val="26"/>
        </w:rPr>
        <w:t>1x50</w:t>
      </w:r>
    </w:p>
    <w:p w14:paraId="6E902240" w14:textId="77777777" w:rsidR="00F81FA4" w:rsidRPr="003E3C60" w:rsidRDefault="00F81FA4" w:rsidP="00F81FA4">
      <w:pPr>
        <w:tabs>
          <w:tab w:val="left" w:pos="748"/>
        </w:tabs>
        <w:rPr>
          <w:szCs w:val="26"/>
        </w:rPr>
      </w:pPr>
      <w:r w:rsidRPr="003E3C60">
        <w:rPr>
          <w:szCs w:val="26"/>
        </w:rPr>
        <w:tab/>
        <w:t>Cáp sẽ bao gồm:</w:t>
      </w:r>
    </w:p>
    <w:p w14:paraId="2A7EDC79" w14:textId="77777777" w:rsidR="00F81FA4" w:rsidRPr="003E3C60" w:rsidRDefault="00F81FA4" w:rsidP="00F81FA4">
      <w:pPr>
        <w:numPr>
          <w:ilvl w:val="0"/>
          <w:numId w:val="194"/>
        </w:numPr>
        <w:spacing w:before="0" w:after="0"/>
        <w:jc w:val="left"/>
        <w:rPr>
          <w:szCs w:val="26"/>
        </w:rPr>
      </w:pPr>
      <w:r w:rsidRPr="003E3C60">
        <w:rPr>
          <w:szCs w:val="26"/>
        </w:rPr>
        <w:t>Ruột cáp</w:t>
      </w:r>
    </w:p>
    <w:p w14:paraId="5FDCE519" w14:textId="77777777" w:rsidR="00F81FA4" w:rsidRPr="003E3C60" w:rsidRDefault="00F81FA4" w:rsidP="00F81FA4">
      <w:pPr>
        <w:numPr>
          <w:ilvl w:val="0"/>
          <w:numId w:val="194"/>
        </w:numPr>
        <w:spacing w:before="0" w:after="0"/>
        <w:jc w:val="left"/>
        <w:rPr>
          <w:szCs w:val="26"/>
        </w:rPr>
      </w:pPr>
      <w:r w:rsidRPr="003E3C60">
        <w:rPr>
          <w:szCs w:val="26"/>
        </w:rPr>
        <w:t>Lớp bọc cách điện</w:t>
      </w:r>
    </w:p>
    <w:p w14:paraId="384DD370" w14:textId="77777777" w:rsidR="00F81FA4" w:rsidRPr="003E3C60" w:rsidRDefault="00F81FA4" w:rsidP="00F81FA4">
      <w:pPr>
        <w:numPr>
          <w:ilvl w:val="0"/>
          <w:numId w:val="194"/>
        </w:numPr>
        <w:spacing w:before="0" w:after="0"/>
        <w:jc w:val="left"/>
        <w:rPr>
          <w:szCs w:val="26"/>
        </w:rPr>
      </w:pPr>
      <w:r w:rsidRPr="003E3C60">
        <w:rPr>
          <w:szCs w:val="26"/>
        </w:rPr>
        <w:t>Vỏ bọc</w:t>
      </w:r>
    </w:p>
    <w:p w14:paraId="1CB543FC" w14:textId="77777777" w:rsidR="00F81FA4" w:rsidRPr="003E3C60" w:rsidRDefault="00F81FA4" w:rsidP="00F81FA4">
      <w:pPr>
        <w:rPr>
          <w:b/>
          <w:szCs w:val="26"/>
        </w:rPr>
      </w:pPr>
      <w:r w:rsidRPr="003E3C60">
        <w:rPr>
          <w:b/>
          <w:szCs w:val="26"/>
        </w:rPr>
        <w:t>4.2 Đánh mã ký hiệu</w:t>
      </w:r>
    </w:p>
    <w:p w14:paraId="70FDDB48" w14:textId="77777777" w:rsidR="00F81FA4" w:rsidRPr="003E3C60" w:rsidRDefault="00F81FA4" w:rsidP="00F81FA4">
      <w:pPr>
        <w:tabs>
          <w:tab w:val="left" w:pos="748"/>
        </w:tabs>
        <w:rPr>
          <w:szCs w:val="26"/>
        </w:rPr>
      </w:pPr>
      <w:r w:rsidRPr="003E3C60">
        <w:rPr>
          <w:szCs w:val="26"/>
        </w:rPr>
        <w:tab/>
        <w:t>Cáp phải được đánh ký hiệu rõ ràng, trên cáp ghi rõ chủng loại, tiết diện, nhà sản xuất, năm sản xuất (hai số cuối). Các ký hiệu sử dụng phải bền chắc và đảm bảo trong suốt quá trình vận hành.</w:t>
      </w:r>
    </w:p>
    <w:p w14:paraId="55D256F6" w14:textId="77777777" w:rsidR="00F81FA4" w:rsidRPr="003E3C60" w:rsidRDefault="00F81FA4" w:rsidP="00F81FA4">
      <w:pPr>
        <w:rPr>
          <w:b/>
          <w:szCs w:val="26"/>
        </w:rPr>
      </w:pPr>
      <w:r w:rsidRPr="003E3C60">
        <w:rPr>
          <w:b/>
          <w:szCs w:val="26"/>
        </w:rPr>
        <w:t>5. Thông tin cần đưa vào tài liệu thầu:</w:t>
      </w:r>
    </w:p>
    <w:p w14:paraId="015EF450" w14:textId="77777777" w:rsidR="00F81FA4" w:rsidRPr="003E3C60" w:rsidRDefault="00F81FA4" w:rsidP="00F81FA4">
      <w:pPr>
        <w:rPr>
          <w:szCs w:val="26"/>
        </w:rPr>
      </w:pPr>
      <w:r w:rsidRPr="003E3C60">
        <w:rPr>
          <w:szCs w:val="26"/>
        </w:rPr>
        <w:tab/>
        <w:t>Thông tin sau cần đưa vào đối với tiết diện của mỗi dây dẫn và từng loại cáp</w:t>
      </w:r>
    </w:p>
    <w:p w14:paraId="32CF457B" w14:textId="77777777" w:rsidR="00F81FA4" w:rsidRPr="003E3C60" w:rsidRDefault="00F81FA4" w:rsidP="00F81FA4">
      <w:pPr>
        <w:tabs>
          <w:tab w:val="left" w:pos="561"/>
          <w:tab w:val="left" w:pos="936"/>
        </w:tabs>
        <w:ind w:firstLine="748"/>
        <w:rPr>
          <w:szCs w:val="26"/>
        </w:rPr>
      </w:pPr>
      <w:r w:rsidRPr="003E3C60">
        <w:rPr>
          <w:szCs w:val="26"/>
        </w:rPr>
        <w:t>-   Biên bản thí nghiệm điển hình Type Test và xuất xưởng Routine Test</w:t>
      </w:r>
    </w:p>
    <w:p w14:paraId="54A93DCD" w14:textId="77777777" w:rsidR="00F81FA4" w:rsidRPr="003E3C60" w:rsidRDefault="00F81FA4" w:rsidP="00F81FA4">
      <w:pPr>
        <w:numPr>
          <w:ilvl w:val="0"/>
          <w:numId w:val="194"/>
        </w:numPr>
        <w:spacing w:before="0" w:after="0"/>
        <w:jc w:val="left"/>
        <w:rPr>
          <w:szCs w:val="26"/>
        </w:rPr>
      </w:pPr>
      <w:r w:rsidRPr="003E3C60">
        <w:rPr>
          <w:szCs w:val="26"/>
        </w:rPr>
        <w:t>Tài liệu kỹ thuật và mô tả cáp hạ thế</w:t>
      </w:r>
    </w:p>
    <w:p w14:paraId="7BB4B6B3" w14:textId="77777777" w:rsidR="00F81FA4" w:rsidRPr="003E3C60" w:rsidRDefault="00F81FA4" w:rsidP="00F81FA4">
      <w:pPr>
        <w:rPr>
          <w:szCs w:val="26"/>
        </w:rPr>
      </w:pPr>
      <w:r w:rsidRPr="003E3C60">
        <w:rPr>
          <w:szCs w:val="26"/>
        </w:rPr>
        <w:tab/>
        <w:t>Nhà thầu phải có Phụ lục - Đặc điểm kỹ thuật riêng và cam kết đối với từng loại và từng kích cỡ cáp.</w:t>
      </w:r>
    </w:p>
    <w:p w14:paraId="5ED1F5A6" w14:textId="77777777" w:rsidR="00F81FA4" w:rsidRDefault="00F81FA4" w:rsidP="00F81FA4">
      <w:pPr>
        <w:rPr>
          <w:b/>
          <w:szCs w:val="26"/>
        </w:rPr>
      </w:pPr>
    </w:p>
    <w:p w14:paraId="37C9CEA0" w14:textId="77777777" w:rsidR="00F81FA4" w:rsidRPr="003E3C60" w:rsidRDefault="00F81FA4" w:rsidP="00F81FA4">
      <w:pPr>
        <w:rPr>
          <w:b/>
          <w:szCs w:val="26"/>
        </w:rPr>
      </w:pPr>
      <w:r w:rsidRPr="003E3C60">
        <w:rPr>
          <w:b/>
          <w:szCs w:val="26"/>
        </w:rPr>
        <w:t>6. Thử nghiệm</w:t>
      </w:r>
    </w:p>
    <w:p w14:paraId="5408AA7D" w14:textId="77777777" w:rsidR="00F81FA4" w:rsidRPr="003E3C60" w:rsidRDefault="00F81FA4" w:rsidP="00F81FA4">
      <w:pPr>
        <w:rPr>
          <w:szCs w:val="26"/>
        </w:rPr>
      </w:pPr>
      <w:r w:rsidRPr="003E3C60">
        <w:rPr>
          <w:szCs w:val="26"/>
        </w:rPr>
        <w:tab/>
        <w:t>Đối với toàn bộ cáp như dự kiến đều phải có giấy chứng nhận thử nghiệm điển hình.</w:t>
      </w:r>
    </w:p>
    <w:p w14:paraId="6B81597F" w14:textId="77777777" w:rsidR="00F81FA4" w:rsidRPr="003E3C60" w:rsidRDefault="00F81FA4" w:rsidP="00F81FA4">
      <w:pPr>
        <w:rPr>
          <w:szCs w:val="26"/>
        </w:rPr>
      </w:pPr>
      <w:r w:rsidRPr="003E3C60">
        <w:rPr>
          <w:szCs w:val="26"/>
        </w:rPr>
        <w:tab/>
        <w:t>Toàn bộ cáp phải thông qua thử nghiệm thường lệ tại nhà máy phù hợp với các tiêu chuẩn IEC tương ứng.</w:t>
      </w:r>
    </w:p>
    <w:p w14:paraId="5C53400A" w14:textId="77777777" w:rsidR="00F81FA4" w:rsidRPr="003E3C60" w:rsidRDefault="00F81FA4" w:rsidP="00F81FA4">
      <w:pPr>
        <w:rPr>
          <w:b/>
          <w:szCs w:val="26"/>
        </w:rPr>
      </w:pPr>
      <w:r w:rsidRPr="003E3C60">
        <w:rPr>
          <w:b/>
          <w:szCs w:val="26"/>
        </w:rPr>
        <w:t>7. Đóng gói và giao hàng</w:t>
      </w:r>
    </w:p>
    <w:p w14:paraId="00CCB6D9" w14:textId="77777777" w:rsidR="00F81FA4" w:rsidRPr="003E3C60" w:rsidRDefault="00F81FA4" w:rsidP="00F81FA4">
      <w:pPr>
        <w:rPr>
          <w:szCs w:val="26"/>
        </w:rPr>
      </w:pPr>
      <w:r w:rsidRPr="003E3C60">
        <w:rPr>
          <w:szCs w:val="26"/>
        </w:rPr>
        <w:tab/>
        <w:t>Cáp được giao trong các cuộn lô bằng gỗ với tổng trọng lượng cáp và cuộn lô không vượt quá 4.500kg với đường kính mặt bích trên cuộn lô cuốn cáp là 2,3m</w:t>
      </w:r>
    </w:p>
    <w:p w14:paraId="488F55EF" w14:textId="77777777" w:rsidR="00F81FA4" w:rsidRPr="003E3C60" w:rsidRDefault="00F81FA4" w:rsidP="00F81FA4">
      <w:pPr>
        <w:rPr>
          <w:szCs w:val="26"/>
        </w:rPr>
      </w:pPr>
      <w:r w:rsidRPr="003E3C60">
        <w:rPr>
          <w:szCs w:val="26"/>
        </w:rPr>
        <w:tab/>
        <w:t>Chỉ có duy nhất một chiều dài cáp trên mỗi cuộn lô cuốn cáp.</w:t>
      </w:r>
    </w:p>
    <w:p w14:paraId="3DE08705" w14:textId="77777777" w:rsidR="00F81FA4" w:rsidRPr="003E3C60" w:rsidRDefault="00F81FA4" w:rsidP="00F81FA4">
      <w:pPr>
        <w:rPr>
          <w:b/>
          <w:szCs w:val="26"/>
        </w:rPr>
      </w:pPr>
      <w:r w:rsidRPr="003E3C60">
        <w:rPr>
          <w:b/>
          <w:szCs w:val="26"/>
        </w:rPr>
        <w:t>8. Đặc điểm kỹ thuật riêng và cam kết</w:t>
      </w:r>
    </w:p>
    <w:p w14:paraId="69A89DE9" w14:textId="77777777" w:rsidR="00F81FA4" w:rsidRPr="003E3C60" w:rsidRDefault="00F81FA4" w:rsidP="00F81FA4">
      <w:pPr>
        <w:jc w:val="center"/>
        <w:rPr>
          <w:b/>
          <w:szCs w:val="26"/>
        </w:rPr>
      </w:pPr>
      <w:r w:rsidRPr="003E3C60">
        <w:rPr>
          <w:b/>
          <w:szCs w:val="26"/>
        </w:rPr>
        <w:tab/>
      </w:r>
    </w:p>
    <w:tbl>
      <w:tblPr>
        <w:tblW w:w="9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5"/>
        <w:gridCol w:w="3737"/>
        <w:gridCol w:w="1390"/>
        <w:gridCol w:w="1443"/>
        <w:gridCol w:w="1426"/>
      </w:tblGrid>
      <w:tr w:rsidR="00F81FA4" w:rsidRPr="003E3C60" w14:paraId="29100EC1" w14:textId="77777777" w:rsidTr="00077563">
        <w:trPr>
          <w:tblHeader/>
        </w:trPr>
        <w:tc>
          <w:tcPr>
            <w:tcW w:w="804" w:type="dxa"/>
            <w:tcBorders>
              <w:top w:val="single" w:sz="4" w:space="0" w:color="auto"/>
              <w:left w:val="single" w:sz="4" w:space="0" w:color="auto"/>
              <w:bottom w:val="single" w:sz="4" w:space="0" w:color="auto"/>
              <w:right w:val="single" w:sz="4" w:space="0" w:color="auto"/>
            </w:tcBorders>
            <w:vAlign w:val="center"/>
            <w:hideMark/>
          </w:tcPr>
          <w:p w14:paraId="04BEDE59" w14:textId="77777777" w:rsidR="00F81FA4" w:rsidRPr="003E3C60" w:rsidRDefault="00F81FA4" w:rsidP="00077563">
            <w:pPr>
              <w:suppressAutoHyphens/>
              <w:jc w:val="center"/>
              <w:rPr>
                <w:b/>
                <w:szCs w:val="26"/>
              </w:rPr>
            </w:pPr>
            <w:r w:rsidRPr="003E3C60">
              <w:rPr>
                <w:b/>
                <w:szCs w:val="26"/>
              </w:rPr>
              <w:t>STT</w:t>
            </w:r>
          </w:p>
        </w:tc>
        <w:tc>
          <w:tcPr>
            <w:tcW w:w="4273" w:type="dxa"/>
            <w:tcBorders>
              <w:top w:val="single" w:sz="4" w:space="0" w:color="auto"/>
              <w:left w:val="single" w:sz="4" w:space="0" w:color="auto"/>
              <w:bottom w:val="single" w:sz="4" w:space="0" w:color="auto"/>
              <w:right w:val="single" w:sz="4" w:space="0" w:color="auto"/>
            </w:tcBorders>
            <w:vAlign w:val="center"/>
            <w:hideMark/>
          </w:tcPr>
          <w:p w14:paraId="2964A29F" w14:textId="77777777" w:rsidR="00F81FA4" w:rsidRPr="003E3C60" w:rsidRDefault="00F81FA4" w:rsidP="00077563">
            <w:pPr>
              <w:suppressAutoHyphens/>
              <w:jc w:val="center"/>
              <w:rPr>
                <w:b/>
                <w:szCs w:val="26"/>
              </w:rPr>
            </w:pPr>
            <w:r w:rsidRPr="003E3C60">
              <w:rPr>
                <w:b/>
                <w:szCs w:val="26"/>
              </w:rPr>
              <w:t>Mô tả</w:t>
            </w:r>
          </w:p>
        </w:tc>
        <w:tc>
          <w:tcPr>
            <w:tcW w:w="1242" w:type="dxa"/>
            <w:tcBorders>
              <w:top w:val="single" w:sz="4" w:space="0" w:color="auto"/>
              <w:left w:val="single" w:sz="4" w:space="0" w:color="auto"/>
              <w:bottom w:val="single" w:sz="4" w:space="0" w:color="auto"/>
              <w:right w:val="single" w:sz="4" w:space="0" w:color="auto"/>
            </w:tcBorders>
            <w:vAlign w:val="center"/>
            <w:hideMark/>
          </w:tcPr>
          <w:p w14:paraId="14BF80A3" w14:textId="77777777" w:rsidR="00F81FA4" w:rsidRPr="003E3C60" w:rsidRDefault="00F81FA4" w:rsidP="00077563">
            <w:pPr>
              <w:suppressAutoHyphens/>
              <w:jc w:val="center"/>
              <w:rPr>
                <w:b/>
                <w:szCs w:val="26"/>
              </w:rPr>
            </w:pPr>
            <w:r w:rsidRPr="003E3C60">
              <w:rPr>
                <w:b/>
                <w:szCs w:val="26"/>
              </w:rPr>
              <w:t>Đơn vị</w:t>
            </w:r>
          </w:p>
        </w:tc>
        <w:tc>
          <w:tcPr>
            <w:tcW w:w="1445" w:type="dxa"/>
            <w:tcBorders>
              <w:top w:val="single" w:sz="4" w:space="0" w:color="auto"/>
              <w:left w:val="single" w:sz="4" w:space="0" w:color="auto"/>
              <w:bottom w:val="single" w:sz="4" w:space="0" w:color="auto"/>
              <w:right w:val="single" w:sz="4" w:space="0" w:color="auto"/>
            </w:tcBorders>
            <w:vAlign w:val="center"/>
            <w:hideMark/>
          </w:tcPr>
          <w:p w14:paraId="11B69CA6" w14:textId="77777777" w:rsidR="00F81FA4" w:rsidRPr="003E3C60" w:rsidRDefault="00F81FA4" w:rsidP="00077563">
            <w:pPr>
              <w:suppressAutoHyphens/>
              <w:jc w:val="center"/>
              <w:rPr>
                <w:b/>
                <w:szCs w:val="26"/>
              </w:rPr>
            </w:pPr>
            <w:r w:rsidRPr="003E3C60">
              <w:rPr>
                <w:b/>
                <w:szCs w:val="26"/>
              </w:rPr>
              <w:t>Yêu cầu</w:t>
            </w:r>
          </w:p>
        </w:tc>
        <w:tc>
          <w:tcPr>
            <w:tcW w:w="1507" w:type="dxa"/>
            <w:tcBorders>
              <w:top w:val="single" w:sz="4" w:space="0" w:color="auto"/>
              <w:left w:val="single" w:sz="4" w:space="0" w:color="auto"/>
              <w:bottom w:val="single" w:sz="4" w:space="0" w:color="auto"/>
              <w:right w:val="single" w:sz="4" w:space="0" w:color="auto"/>
            </w:tcBorders>
            <w:vAlign w:val="center"/>
            <w:hideMark/>
          </w:tcPr>
          <w:p w14:paraId="25A43EF5" w14:textId="77777777" w:rsidR="00F81FA4" w:rsidRPr="003E3C60" w:rsidRDefault="00F81FA4" w:rsidP="00077563">
            <w:pPr>
              <w:suppressAutoHyphens/>
              <w:jc w:val="center"/>
              <w:rPr>
                <w:b/>
                <w:szCs w:val="26"/>
              </w:rPr>
            </w:pPr>
            <w:r w:rsidRPr="003E3C60">
              <w:rPr>
                <w:b/>
                <w:szCs w:val="26"/>
              </w:rPr>
              <w:t>Đề xuất &amp; cam kết</w:t>
            </w:r>
          </w:p>
        </w:tc>
      </w:tr>
      <w:tr w:rsidR="00F81FA4" w:rsidRPr="003E3C60" w14:paraId="526BB2A8" w14:textId="77777777" w:rsidTr="00077563">
        <w:trPr>
          <w:trHeight w:val="397"/>
        </w:trPr>
        <w:tc>
          <w:tcPr>
            <w:tcW w:w="804" w:type="dxa"/>
            <w:tcBorders>
              <w:top w:val="single" w:sz="4" w:space="0" w:color="auto"/>
              <w:left w:val="single" w:sz="4" w:space="0" w:color="auto"/>
              <w:bottom w:val="dotted" w:sz="4" w:space="0" w:color="auto"/>
              <w:right w:val="single" w:sz="4" w:space="0" w:color="auto"/>
            </w:tcBorders>
            <w:vAlign w:val="center"/>
            <w:hideMark/>
          </w:tcPr>
          <w:p w14:paraId="6812BC1B" w14:textId="77777777" w:rsidR="00F81FA4" w:rsidRPr="003E3C60" w:rsidRDefault="00F81FA4" w:rsidP="00077563">
            <w:pPr>
              <w:suppressAutoHyphens/>
              <w:jc w:val="center"/>
              <w:rPr>
                <w:szCs w:val="26"/>
              </w:rPr>
            </w:pPr>
            <w:r w:rsidRPr="003E3C60">
              <w:rPr>
                <w:szCs w:val="26"/>
              </w:rPr>
              <w:t>1</w:t>
            </w:r>
          </w:p>
        </w:tc>
        <w:tc>
          <w:tcPr>
            <w:tcW w:w="4273" w:type="dxa"/>
            <w:tcBorders>
              <w:top w:val="single" w:sz="4" w:space="0" w:color="auto"/>
              <w:left w:val="single" w:sz="4" w:space="0" w:color="auto"/>
              <w:bottom w:val="dotted" w:sz="4" w:space="0" w:color="auto"/>
              <w:right w:val="single" w:sz="4" w:space="0" w:color="auto"/>
            </w:tcBorders>
            <w:vAlign w:val="center"/>
            <w:hideMark/>
          </w:tcPr>
          <w:p w14:paraId="31C74847" w14:textId="77777777" w:rsidR="00F81FA4" w:rsidRPr="003E3C60" w:rsidRDefault="00F81FA4" w:rsidP="00077563">
            <w:pPr>
              <w:suppressAutoHyphens/>
              <w:rPr>
                <w:szCs w:val="26"/>
              </w:rPr>
            </w:pPr>
            <w:r>
              <w:rPr>
                <w:szCs w:val="26"/>
              </w:rPr>
              <w:t>Dây nhôm bọc AV50</w:t>
            </w:r>
          </w:p>
        </w:tc>
        <w:tc>
          <w:tcPr>
            <w:tcW w:w="1242" w:type="dxa"/>
            <w:tcBorders>
              <w:top w:val="single" w:sz="4" w:space="0" w:color="auto"/>
              <w:left w:val="single" w:sz="4" w:space="0" w:color="auto"/>
              <w:bottom w:val="dotted" w:sz="4" w:space="0" w:color="auto"/>
              <w:right w:val="single" w:sz="4" w:space="0" w:color="auto"/>
            </w:tcBorders>
            <w:vAlign w:val="center"/>
          </w:tcPr>
          <w:p w14:paraId="452C97EC" w14:textId="77777777" w:rsidR="00F81FA4" w:rsidRPr="003E3C60" w:rsidRDefault="00F81FA4" w:rsidP="00077563">
            <w:pPr>
              <w:suppressAutoHyphens/>
              <w:jc w:val="center"/>
              <w:rPr>
                <w:szCs w:val="26"/>
              </w:rPr>
            </w:pPr>
          </w:p>
        </w:tc>
        <w:tc>
          <w:tcPr>
            <w:tcW w:w="1445" w:type="dxa"/>
            <w:tcBorders>
              <w:top w:val="single" w:sz="4" w:space="0" w:color="auto"/>
              <w:left w:val="single" w:sz="4" w:space="0" w:color="auto"/>
              <w:bottom w:val="dotted" w:sz="4" w:space="0" w:color="auto"/>
              <w:right w:val="single" w:sz="4" w:space="0" w:color="auto"/>
            </w:tcBorders>
            <w:vAlign w:val="center"/>
          </w:tcPr>
          <w:p w14:paraId="5ACD0130" w14:textId="77777777" w:rsidR="00F81FA4" w:rsidRPr="003E3C60" w:rsidRDefault="00F81FA4" w:rsidP="00077563">
            <w:pPr>
              <w:suppressAutoHyphens/>
              <w:jc w:val="center"/>
              <w:rPr>
                <w:szCs w:val="26"/>
              </w:rPr>
            </w:pPr>
          </w:p>
        </w:tc>
        <w:tc>
          <w:tcPr>
            <w:tcW w:w="1507" w:type="dxa"/>
            <w:tcBorders>
              <w:top w:val="single" w:sz="4" w:space="0" w:color="auto"/>
              <w:left w:val="single" w:sz="4" w:space="0" w:color="auto"/>
              <w:bottom w:val="dotted" w:sz="4" w:space="0" w:color="auto"/>
              <w:right w:val="single" w:sz="4" w:space="0" w:color="auto"/>
            </w:tcBorders>
            <w:vAlign w:val="center"/>
          </w:tcPr>
          <w:p w14:paraId="05B38115" w14:textId="77777777" w:rsidR="00F81FA4" w:rsidRPr="003E3C60" w:rsidRDefault="00F81FA4" w:rsidP="00077563">
            <w:pPr>
              <w:suppressAutoHyphens/>
              <w:jc w:val="center"/>
              <w:rPr>
                <w:szCs w:val="26"/>
              </w:rPr>
            </w:pPr>
          </w:p>
        </w:tc>
      </w:tr>
      <w:tr w:rsidR="00F81FA4" w:rsidRPr="003E3C60" w14:paraId="3E9A39C7" w14:textId="77777777" w:rsidTr="00077563">
        <w:trPr>
          <w:trHeight w:val="397"/>
        </w:trPr>
        <w:tc>
          <w:tcPr>
            <w:tcW w:w="804" w:type="dxa"/>
            <w:tcBorders>
              <w:top w:val="dotted" w:sz="4" w:space="0" w:color="auto"/>
              <w:left w:val="single" w:sz="4" w:space="0" w:color="auto"/>
              <w:bottom w:val="dotted" w:sz="4" w:space="0" w:color="auto"/>
              <w:right w:val="single" w:sz="4" w:space="0" w:color="auto"/>
            </w:tcBorders>
            <w:vAlign w:val="center"/>
            <w:hideMark/>
          </w:tcPr>
          <w:p w14:paraId="08B1C16F" w14:textId="77777777" w:rsidR="00F81FA4" w:rsidRPr="003E3C60" w:rsidRDefault="00F81FA4" w:rsidP="00077563">
            <w:pPr>
              <w:suppressAutoHyphens/>
              <w:jc w:val="center"/>
              <w:rPr>
                <w:szCs w:val="26"/>
              </w:rPr>
            </w:pPr>
            <w:r w:rsidRPr="003E3C60">
              <w:rPr>
                <w:szCs w:val="26"/>
              </w:rPr>
              <w:t>2</w:t>
            </w:r>
          </w:p>
        </w:tc>
        <w:tc>
          <w:tcPr>
            <w:tcW w:w="4273" w:type="dxa"/>
            <w:tcBorders>
              <w:top w:val="dotted" w:sz="4" w:space="0" w:color="auto"/>
              <w:left w:val="single" w:sz="4" w:space="0" w:color="auto"/>
              <w:bottom w:val="dotted" w:sz="4" w:space="0" w:color="auto"/>
              <w:right w:val="single" w:sz="4" w:space="0" w:color="auto"/>
            </w:tcBorders>
            <w:vAlign w:val="center"/>
            <w:hideMark/>
          </w:tcPr>
          <w:p w14:paraId="2656701B" w14:textId="77777777" w:rsidR="00F81FA4" w:rsidRPr="003E3C60" w:rsidRDefault="00F81FA4" w:rsidP="00077563">
            <w:pPr>
              <w:suppressAutoHyphens/>
              <w:rPr>
                <w:b/>
                <w:szCs w:val="26"/>
              </w:rPr>
            </w:pPr>
            <w:r w:rsidRPr="003E3C60">
              <w:rPr>
                <w:szCs w:val="26"/>
              </w:rPr>
              <w:t>Nhà chế tạo</w:t>
            </w:r>
          </w:p>
        </w:tc>
        <w:tc>
          <w:tcPr>
            <w:tcW w:w="1242" w:type="dxa"/>
            <w:tcBorders>
              <w:top w:val="dotted" w:sz="4" w:space="0" w:color="auto"/>
              <w:left w:val="single" w:sz="4" w:space="0" w:color="auto"/>
              <w:bottom w:val="dotted" w:sz="4" w:space="0" w:color="auto"/>
              <w:right w:val="single" w:sz="4" w:space="0" w:color="auto"/>
            </w:tcBorders>
            <w:vAlign w:val="center"/>
          </w:tcPr>
          <w:p w14:paraId="5D1778CC" w14:textId="77777777" w:rsidR="00F81FA4" w:rsidRPr="003E3C60" w:rsidRDefault="00F81FA4" w:rsidP="00077563">
            <w:pPr>
              <w:suppressAutoHyphens/>
              <w:jc w:val="center"/>
              <w:rPr>
                <w:szCs w:val="26"/>
              </w:rPr>
            </w:pPr>
          </w:p>
        </w:tc>
        <w:tc>
          <w:tcPr>
            <w:tcW w:w="1445" w:type="dxa"/>
            <w:tcBorders>
              <w:top w:val="dotted" w:sz="4" w:space="0" w:color="auto"/>
              <w:left w:val="single" w:sz="4" w:space="0" w:color="auto"/>
              <w:bottom w:val="dotted" w:sz="4" w:space="0" w:color="auto"/>
              <w:right w:val="single" w:sz="4" w:space="0" w:color="auto"/>
            </w:tcBorders>
            <w:vAlign w:val="center"/>
          </w:tcPr>
          <w:p w14:paraId="688224C4" w14:textId="77777777" w:rsidR="00F81FA4" w:rsidRPr="003E3C60" w:rsidRDefault="00F81FA4" w:rsidP="00077563">
            <w:pPr>
              <w:suppressAutoHyphens/>
              <w:jc w:val="center"/>
              <w:rPr>
                <w:szCs w:val="26"/>
              </w:rPr>
            </w:pPr>
          </w:p>
        </w:tc>
        <w:tc>
          <w:tcPr>
            <w:tcW w:w="1507" w:type="dxa"/>
            <w:tcBorders>
              <w:top w:val="dotted" w:sz="4" w:space="0" w:color="auto"/>
              <w:left w:val="single" w:sz="4" w:space="0" w:color="auto"/>
              <w:bottom w:val="dotted" w:sz="4" w:space="0" w:color="auto"/>
              <w:right w:val="single" w:sz="4" w:space="0" w:color="auto"/>
            </w:tcBorders>
            <w:vAlign w:val="center"/>
          </w:tcPr>
          <w:p w14:paraId="63C95A4D" w14:textId="77777777" w:rsidR="00F81FA4" w:rsidRPr="003E3C60" w:rsidRDefault="00F81FA4" w:rsidP="00077563">
            <w:pPr>
              <w:suppressAutoHyphens/>
              <w:jc w:val="center"/>
              <w:rPr>
                <w:szCs w:val="26"/>
              </w:rPr>
            </w:pPr>
          </w:p>
        </w:tc>
      </w:tr>
      <w:tr w:rsidR="00F81FA4" w:rsidRPr="003E3C60" w14:paraId="569073B2" w14:textId="77777777" w:rsidTr="00077563">
        <w:trPr>
          <w:trHeight w:val="397"/>
        </w:trPr>
        <w:tc>
          <w:tcPr>
            <w:tcW w:w="804" w:type="dxa"/>
            <w:tcBorders>
              <w:top w:val="dotted" w:sz="4" w:space="0" w:color="auto"/>
              <w:left w:val="single" w:sz="4" w:space="0" w:color="auto"/>
              <w:bottom w:val="dotted" w:sz="4" w:space="0" w:color="auto"/>
              <w:right w:val="single" w:sz="4" w:space="0" w:color="auto"/>
            </w:tcBorders>
            <w:vAlign w:val="center"/>
            <w:hideMark/>
          </w:tcPr>
          <w:p w14:paraId="3DA76029" w14:textId="77777777" w:rsidR="00F81FA4" w:rsidRPr="003E3C60" w:rsidRDefault="00F81FA4" w:rsidP="00077563">
            <w:pPr>
              <w:suppressAutoHyphens/>
              <w:jc w:val="center"/>
              <w:rPr>
                <w:szCs w:val="26"/>
              </w:rPr>
            </w:pPr>
            <w:r w:rsidRPr="003E3C60">
              <w:rPr>
                <w:szCs w:val="26"/>
              </w:rPr>
              <w:t>3</w:t>
            </w:r>
          </w:p>
        </w:tc>
        <w:tc>
          <w:tcPr>
            <w:tcW w:w="4273" w:type="dxa"/>
            <w:tcBorders>
              <w:top w:val="dotted" w:sz="4" w:space="0" w:color="auto"/>
              <w:left w:val="single" w:sz="4" w:space="0" w:color="auto"/>
              <w:bottom w:val="dotted" w:sz="4" w:space="0" w:color="auto"/>
              <w:right w:val="single" w:sz="4" w:space="0" w:color="auto"/>
            </w:tcBorders>
            <w:vAlign w:val="center"/>
            <w:hideMark/>
          </w:tcPr>
          <w:p w14:paraId="5920C8B4" w14:textId="77777777" w:rsidR="00F81FA4" w:rsidRPr="003E3C60" w:rsidRDefault="00F81FA4" w:rsidP="00077563">
            <w:pPr>
              <w:suppressAutoHyphens/>
              <w:rPr>
                <w:szCs w:val="26"/>
              </w:rPr>
            </w:pPr>
            <w:r w:rsidRPr="003E3C60">
              <w:rPr>
                <w:szCs w:val="26"/>
              </w:rPr>
              <w:t>Loại</w:t>
            </w:r>
          </w:p>
        </w:tc>
        <w:tc>
          <w:tcPr>
            <w:tcW w:w="1242" w:type="dxa"/>
            <w:tcBorders>
              <w:top w:val="dotted" w:sz="4" w:space="0" w:color="auto"/>
              <w:left w:val="single" w:sz="4" w:space="0" w:color="auto"/>
              <w:bottom w:val="dotted" w:sz="4" w:space="0" w:color="auto"/>
              <w:right w:val="single" w:sz="4" w:space="0" w:color="auto"/>
            </w:tcBorders>
            <w:vAlign w:val="center"/>
          </w:tcPr>
          <w:p w14:paraId="59C089FD" w14:textId="77777777" w:rsidR="00F81FA4" w:rsidRPr="003E3C60" w:rsidRDefault="00F81FA4" w:rsidP="00077563">
            <w:pPr>
              <w:suppressAutoHyphens/>
              <w:jc w:val="center"/>
              <w:rPr>
                <w:szCs w:val="26"/>
              </w:rPr>
            </w:pPr>
          </w:p>
        </w:tc>
        <w:tc>
          <w:tcPr>
            <w:tcW w:w="1445" w:type="dxa"/>
            <w:tcBorders>
              <w:top w:val="dotted" w:sz="4" w:space="0" w:color="auto"/>
              <w:left w:val="single" w:sz="4" w:space="0" w:color="auto"/>
              <w:bottom w:val="dotted" w:sz="4" w:space="0" w:color="auto"/>
              <w:right w:val="single" w:sz="4" w:space="0" w:color="auto"/>
            </w:tcBorders>
            <w:vAlign w:val="center"/>
            <w:hideMark/>
          </w:tcPr>
          <w:p w14:paraId="4A7A9EA1" w14:textId="77777777" w:rsidR="00F81FA4" w:rsidRPr="003E3C60" w:rsidRDefault="00F81FA4" w:rsidP="00077563">
            <w:pPr>
              <w:suppressAutoHyphens/>
              <w:jc w:val="center"/>
              <w:rPr>
                <w:szCs w:val="26"/>
              </w:rPr>
            </w:pPr>
            <w:r>
              <w:rPr>
                <w:szCs w:val="26"/>
              </w:rPr>
              <w:t>Nhôm</w:t>
            </w:r>
          </w:p>
        </w:tc>
        <w:tc>
          <w:tcPr>
            <w:tcW w:w="1507" w:type="dxa"/>
            <w:tcBorders>
              <w:top w:val="dotted" w:sz="4" w:space="0" w:color="auto"/>
              <w:left w:val="single" w:sz="4" w:space="0" w:color="auto"/>
              <w:bottom w:val="dotted" w:sz="4" w:space="0" w:color="auto"/>
              <w:right w:val="single" w:sz="4" w:space="0" w:color="auto"/>
            </w:tcBorders>
            <w:vAlign w:val="center"/>
          </w:tcPr>
          <w:p w14:paraId="5D2459A8" w14:textId="77777777" w:rsidR="00F81FA4" w:rsidRPr="003E3C60" w:rsidRDefault="00F81FA4" w:rsidP="00077563">
            <w:pPr>
              <w:suppressAutoHyphens/>
              <w:jc w:val="center"/>
              <w:rPr>
                <w:szCs w:val="26"/>
              </w:rPr>
            </w:pPr>
          </w:p>
        </w:tc>
      </w:tr>
      <w:tr w:rsidR="00F81FA4" w:rsidRPr="003E3C60" w14:paraId="407F326B" w14:textId="77777777" w:rsidTr="00077563">
        <w:trPr>
          <w:trHeight w:val="397"/>
        </w:trPr>
        <w:tc>
          <w:tcPr>
            <w:tcW w:w="804" w:type="dxa"/>
            <w:tcBorders>
              <w:top w:val="dotted" w:sz="4" w:space="0" w:color="auto"/>
              <w:left w:val="single" w:sz="4" w:space="0" w:color="auto"/>
              <w:bottom w:val="dotted" w:sz="4" w:space="0" w:color="auto"/>
              <w:right w:val="single" w:sz="4" w:space="0" w:color="auto"/>
            </w:tcBorders>
            <w:vAlign w:val="center"/>
            <w:hideMark/>
          </w:tcPr>
          <w:p w14:paraId="7EB3628E" w14:textId="77777777" w:rsidR="00F81FA4" w:rsidRPr="003E3C60" w:rsidRDefault="00F81FA4" w:rsidP="00077563">
            <w:pPr>
              <w:suppressAutoHyphens/>
              <w:jc w:val="center"/>
              <w:rPr>
                <w:szCs w:val="26"/>
              </w:rPr>
            </w:pPr>
            <w:r w:rsidRPr="003E3C60">
              <w:rPr>
                <w:szCs w:val="26"/>
              </w:rPr>
              <w:lastRenderedPageBreak/>
              <w:t>4</w:t>
            </w:r>
          </w:p>
        </w:tc>
        <w:tc>
          <w:tcPr>
            <w:tcW w:w="4273" w:type="dxa"/>
            <w:tcBorders>
              <w:top w:val="dotted" w:sz="4" w:space="0" w:color="auto"/>
              <w:left w:val="single" w:sz="4" w:space="0" w:color="auto"/>
              <w:bottom w:val="dotted" w:sz="4" w:space="0" w:color="auto"/>
              <w:right w:val="single" w:sz="4" w:space="0" w:color="auto"/>
            </w:tcBorders>
            <w:vAlign w:val="center"/>
            <w:hideMark/>
          </w:tcPr>
          <w:p w14:paraId="42D8DB32" w14:textId="77777777" w:rsidR="00F81FA4" w:rsidRPr="003E3C60" w:rsidRDefault="00F81FA4" w:rsidP="00077563">
            <w:pPr>
              <w:suppressAutoHyphens/>
              <w:rPr>
                <w:b/>
                <w:szCs w:val="26"/>
              </w:rPr>
            </w:pPr>
            <w:r w:rsidRPr="003E3C60">
              <w:rPr>
                <w:szCs w:val="26"/>
              </w:rPr>
              <w:t>Số và tiết diện danh định của dây dẫn</w:t>
            </w:r>
          </w:p>
        </w:tc>
        <w:tc>
          <w:tcPr>
            <w:tcW w:w="1242" w:type="dxa"/>
            <w:tcBorders>
              <w:top w:val="dotted" w:sz="4" w:space="0" w:color="auto"/>
              <w:left w:val="single" w:sz="4" w:space="0" w:color="auto"/>
              <w:bottom w:val="dotted" w:sz="4" w:space="0" w:color="auto"/>
              <w:right w:val="single" w:sz="4" w:space="0" w:color="auto"/>
            </w:tcBorders>
            <w:vAlign w:val="center"/>
            <w:hideMark/>
          </w:tcPr>
          <w:p w14:paraId="145DDF83" w14:textId="77777777" w:rsidR="00F81FA4" w:rsidRPr="003E3C60" w:rsidRDefault="00F81FA4" w:rsidP="00077563">
            <w:pPr>
              <w:suppressAutoHyphens/>
              <w:jc w:val="center"/>
              <w:rPr>
                <w:szCs w:val="26"/>
              </w:rPr>
            </w:pPr>
            <w:r w:rsidRPr="003E3C60">
              <w:rPr>
                <w:szCs w:val="26"/>
              </w:rPr>
              <w:t>mm</w:t>
            </w:r>
            <w:r w:rsidRPr="003E3C60">
              <w:rPr>
                <w:szCs w:val="26"/>
                <w:vertAlign w:val="superscript"/>
              </w:rPr>
              <w:t>2</w:t>
            </w:r>
          </w:p>
        </w:tc>
        <w:tc>
          <w:tcPr>
            <w:tcW w:w="1445" w:type="dxa"/>
            <w:tcBorders>
              <w:top w:val="dotted" w:sz="4" w:space="0" w:color="auto"/>
              <w:left w:val="single" w:sz="4" w:space="0" w:color="auto"/>
              <w:bottom w:val="dotted" w:sz="4" w:space="0" w:color="auto"/>
              <w:right w:val="single" w:sz="4" w:space="0" w:color="auto"/>
            </w:tcBorders>
            <w:vAlign w:val="center"/>
            <w:hideMark/>
          </w:tcPr>
          <w:p w14:paraId="70546FF7" w14:textId="77777777" w:rsidR="00F81FA4" w:rsidRPr="003E3C60" w:rsidRDefault="00F81FA4" w:rsidP="00077563">
            <w:pPr>
              <w:suppressAutoHyphens/>
              <w:jc w:val="center"/>
              <w:rPr>
                <w:szCs w:val="26"/>
              </w:rPr>
            </w:pPr>
            <w:r>
              <w:rPr>
                <w:szCs w:val="26"/>
              </w:rPr>
              <w:t>50</w:t>
            </w:r>
          </w:p>
        </w:tc>
        <w:tc>
          <w:tcPr>
            <w:tcW w:w="1507" w:type="dxa"/>
            <w:tcBorders>
              <w:top w:val="dotted" w:sz="4" w:space="0" w:color="auto"/>
              <w:left w:val="single" w:sz="4" w:space="0" w:color="auto"/>
              <w:bottom w:val="dotted" w:sz="4" w:space="0" w:color="auto"/>
              <w:right w:val="single" w:sz="4" w:space="0" w:color="auto"/>
            </w:tcBorders>
            <w:vAlign w:val="center"/>
          </w:tcPr>
          <w:p w14:paraId="72584C97" w14:textId="77777777" w:rsidR="00F81FA4" w:rsidRPr="003E3C60" w:rsidRDefault="00F81FA4" w:rsidP="00077563">
            <w:pPr>
              <w:suppressAutoHyphens/>
              <w:jc w:val="center"/>
              <w:rPr>
                <w:szCs w:val="26"/>
              </w:rPr>
            </w:pPr>
          </w:p>
        </w:tc>
      </w:tr>
      <w:tr w:rsidR="00F81FA4" w:rsidRPr="003E3C60" w14:paraId="098ADBB0" w14:textId="77777777" w:rsidTr="00077563">
        <w:trPr>
          <w:trHeight w:val="397"/>
        </w:trPr>
        <w:tc>
          <w:tcPr>
            <w:tcW w:w="804" w:type="dxa"/>
            <w:tcBorders>
              <w:top w:val="dotted" w:sz="4" w:space="0" w:color="auto"/>
              <w:left w:val="single" w:sz="4" w:space="0" w:color="auto"/>
              <w:bottom w:val="dotted" w:sz="4" w:space="0" w:color="auto"/>
              <w:right w:val="single" w:sz="4" w:space="0" w:color="auto"/>
            </w:tcBorders>
            <w:vAlign w:val="center"/>
            <w:hideMark/>
          </w:tcPr>
          <w:p w14:paraId="6ABE0C8F" w14:textId="77777777" w:rsidR="00F81FA4" w:rsidRPr="003E3C60" w:rsidRDefault="00F81FA4" w:rsidP="00077563">
            <w:pPr>
              <w:suppressAutoHyphens/>
              <w:jc w:val="center"/>
              <w:rPr>
                <w:szCs w:val="26"/>
              </w:rPr>
            </w:pPr>
            <w:r w:rsidRPr="003E3C60">
              <w:rPr>
                <w:szCs w:val="26"/>
              </w:rPr>
              <w:t>5</w:t>
            </w:r>
          </w:p>
        </w:tc>
        <w:tc>
          <w:tcPr>
            <w:tcW w:w="4273" w:type="dxa"/>
            <w:tcBorders>
              <w:top w:val="dotted" w:sz="4" w:space="0" w:color="auto"/>
              <w:left w:val="single" w:sz="4" w:space="0" w:color="auto"/>
              <w:bottom w:val="dotted" w:sz="4" w:space="0" w:color="auto"/>
              <w:right w:val="single" w:sz="4" w:space="0" w:color="auto"/>
            </w:tcBorders>
            <w:vAlign w:val="center"/>
            <w:hideMark/>
          </w:tcPr>
          <w:p w14:paraId="17F4B40D" w14:textId="77777777" w:rsidR="00F81FA4" w:rsidRPr="003E3C60" w:rsidRDefault="00F81FA4" w:rsidP="00077563">
            <w:pPr>
              <w:suppressAutoHyphens/>
              <w:rPr>
                <w:szCs w:val="26"/>
              </w:rPr>
            </w:pPr>
            <w:r w:rsidRPr="003E3C60">
              <w:rPr>
                <w:szCs w:val="26"/>
              </w:rPr>
              <w:t>Loại vật liệu vỏ bọc</w:t>
            </w:r>
          </w:p>
        </w:tc>
        <w:tc>
          <w:tcPr>
            <w:tcW w:w="1242" w:type="dxa"/>
            <w:tcBorders>
              <w:top w:val="dotted" w:sz="4" w:space="0" w:color="auto"/>
              <w:left w:val="single" w:sz="4" w:space="0" w:color="auto"/>
              <w:bottom w:val="dotted" w:sz="4" w:space="0" w:color="auto"/>
              <w:right w:val="single" w:sz="4" w:space="0" w:color="auto"/>
            </w:tcBorders>
            <w:vAlign w:val="center"/>
          </w:tcPr>
          <w:p w14:paraId="21AC11FE" w14:textId="77777777" w:rsidR="00F81FA4" w:rsidRPr="003E3C60" w:rsidRDefault="00F81FA4" w:rsidP="00077563">
            <w:pPr>
              <w:suppressAutoHyphens/>
              <w:jc w:val="center"/>
              <w:rPr>
                <w:szCs w:val="26"/>
              </w:rPr>
            </w:pPr>
          </w:p>
        </w:tc>
        <w:tc>
          <w:tcPr>
            <w:tcW w:w="1445" w:type="dxa"/>
            <w:tcBorders>
              <w:top w:val="dotted" w:sz="4" w:space="0" w:color="auto"/>
              <w:left w:val="single" w:sz="4" w:space="0" w:color="auto"/>
              <w:bottom w:val="dotted" w:sz="4" w:space="0" w:color="auto"/>
              <w:right w:val="single" w:sz="4" w:space="0" w:color="auto"/>
            </w:tcBorders>
            <w:vAlign w:val="center"/>
            <w:hideMark/>
          </w:tcPr>
          <w:p w14:paraId="613B0ABF" w14:textId="77777777" w:rsidR="00F81FA4" w:rsidRPr="003E3C60" w:rsidRDefault="00F81FA4" w:rsidP="00077563">
            <w:pPr>
              <w:suppressAutoHyphens/>
              <w:jc w:val="center"/>
              <w:rPr>
                <w:szCs w:val="26"/>
              </w:rPr>
            </w:pPr>
            <w:r w:rsidRPr="003E3C60">
              <w:rPr>
                <w:szCs w:val="26"/>
              </w:rPr>
              <w:t>PVC</w:t>
            </w:r>
          </w:p>
        </w:tc>
        <w:tc>
          <w:tcPr>
            <w:tcW w:w="1507" w:type="dxa"/>
            <w:tcBorders>
              <w:top w:val="dotted" w:sz="4" w:space="0" w:color="auto"/>
              <w:left w:val="single" w:sz="4" w:space="0" w:color="auto"/>
              <w:bottom w:val="dotted" w:sz="4" w:space="0" w:color="auto"/>
              <w:right w:val="single" w:sz="4" w:space="0" w:color="auto"/>
            </w:tcBorders>
            <w:vAlign w:val="center"/>
          </w:tcPr>
          <w:p w14:paraId="31183A8C" w14:textId="77777777" w:rsidR="00F81FA4" w:rsidRPr="003E3C60" w:rsidRDefault="00F81FA4" w:rsidP="00077563">
            <w:pPr>
              <w:suppressAutoHyphens/>
              <w:jc w:val="center"/>
              <w:rPr>
                <w:szCs w:val="26"/>
              </w:rPr>
            </w:pPr>
          </w:p>
        </w:tc>
      </w:tr>
      <w:tr w:rsidR="00F81FA4" w:rsidRPr="003E3C60" w14:paraId="47E9A918" w14:textId="77777777" w:rsidTr="00077563">
        <w:trPr>
          <w:trHeight w:val="397"/>
        </w:trPr>
        <w:tc>
          <w:tcPr>
            <w:tcW w:w="804" w:type="dxa"/>
            <w:tcBorders>
              <w:top w:val="dotted" w:sz="4" w:space="0" w:color="auto"/>
              <w:left w:val="single" w:sz="4" w:space="0" w:color="auto"/>
              <w:bottom w:val="dotted" w:sz="4" w:space="0" w:color="auto"/>
              <w:right w:val="single" w:sz="4" w:space="0" w:color="auto"/>
            </w:tcBorders>
            <w:vAlign w:val="center"/>
            <w:hideMark/>
          </w:tcPr>
          <w:p w14:paraId="2F1AA5B6" w14:textId="77777777" w:rsidR="00F81FA4" w:rsidRPr="003E3C60" w:rsidRDefault="00F81FA4" w:rsidP="00077563">
            <w:pPr>
              <w:suppressAutoHyphens/>
              <w:jc w:val="center"/>
              <w:rPr>
                <w:szCs w:val="26"/>
              </w:rPr>
            </w:pPr>
            <w:r w:rsidRPr="003E3C60">
              <w:rPr>
                <w:szCs w:val="26"/>
              </w:rPr>
              <w:t>6</w:t>
            </w:r>
          </w:p>
        </w:tc>
        <w:tc>
          <w:tcPr>
            <w:tcW w:w="4273" w:type="dxa"/>
            <w:tcBorders>
              <w:top w:val="dotted" w:sz="4" w:space="0" w:color="auto"/>
              <w:left w:val="single" w:sz="4" w:space="0" w:color="auto"/>
              <w:bottom w:val="dotted" w:sz="4" w:space="0" w:color="auto"/>
              <w:right w:val="single" w:sz="4" w:space="0" w:color="auto"/>
            </w:tcBorders>
            <w:vAlign w:val="center"/>
            <w:hideMark/>
          </w:tcPr>
          <w:p w14:paraId="2C54087E" w14:textId="77777777" w:rsidR="00F81FA4" w:rsidRPr="003E3C60" w:rsidRDefault="00F81FA4" w:rsidP="00077563">
            <w:pPr>
              <w:suppressAutoHyphens/>
              <w:rPr>
                <w:szCs w:val="26"/>
              </w:rPr>
            </w:pPr>
            <w:r w:rsidRPr="003E3C60">
              <w:rPr>
                <w:szCs w:val="26"/>
              </w:rPr>
              <w:t>Độ dày của lớp vỏ bọc</w:t>
            </w:r>
            <w:r>
              <w:rPr>
                <w:szCs w:val="26"/>
              </w:rPr>
              <w:t xml:space="preserve"> PVC</w:t>
            </w:r>
          </w:p>
        </w:tc>
        <w:tc>
          <w:tcPr>
            <w:tcW w:w="1242" w:type="dxa"/>
            <w:tcBorders>
              <w:top w:val="dotted" w:sz="4" w:space="0" w:color="auto"/>
              <w:left w:val="single" w:sz="4" w:space="0" w:color="auto"/>
              <w:bottom w:val="dotted" w:sz="4" w:space="0" w:color="auto"/>
              <w:right w:val="single" w:sz="4" w:space="0" w:color="auto"/>
            </w:tcBorders>
            <w:vAlign w:val="center"/>
            <w:hideMark/>
          </w:tcPr>
          <w:p w14:paraId="2ED6874A" w14:textId="77777777" w:rsidR="00F81FA4" w:rsidRPr="003E3C60" w:rsidRDefault="00F81FA4" w:rsidP="00077563">
            <w:pPr>
              <w:suppressAutoHyphens/>
              <w:jc w:val="center"/>
              <w:rPr>
                <w:szCs w:val="26"/>
              </w:rPr>
            </w:pPr>
            <w:r w:rsidRPr="003E3C60">
              <w:rPr>
                <w:szCs w:val="26"/>
              </w:rPr>
              <w:t>mm</w:t>
            </w:r>
          </w:p>
        </w:tc>
        <w:tc>
          <w:tcPr>
            <w:tcW w:w="1445" w:type="dxa"/>
            <w:tcBorders>
              <w:top w:val="dotted" w:sz="4" w:space="0" w:color="auto"/>
              <w:left w:val="single" w:sz="4" w:space="0" w:color="auto"/>
              <w:bottom w:val="dotted" w:sz="4" w:space="0" w:color="auto"/>
              <w:right w:val="single" w:sz="4" w:space="0" w:color="auto"/>
            </w:tcBorders>
            <w:vAlign w:val="center"/>
            <w:hideMark/>
          </w:tcPr>
          <w:p w14:paraId="77110097" w14:textId="77777777" w:rsidR="00F81FA4" w:rsidRPr="003E3C60" w:rsidRDefault="00F81FA4" w:rsidP="00077563">
            <w:pPr>
              <w:suppressAutoHyphens/>
              <w:jc w:val="center"/>
              <w:rPr>
                <w:szCs w:val="26"/>
              </w:rPr>
            </w:pPr>
            <w:r>
              <w:rPr>
                <w:szCs w:val="26"/>
              </w:rPr>
              <w:t>1,4</w:t>
            </w:r>
          </w:p>
        </w:tc>
        <w:tc>
          <w:tcPr>
            <w:tcW w:w="1507" w:type="dxa"/>
            <w:tcBorders>
              <w:top w:val="dotted" w:sz="4" w:space="0" w:color="auto"/>
              <w:left w:val="single" w:sz="4" w:space="0" w:color="auto"/>
              <w:bottom w:val="dotted" w:sz="4" w:space="0" w:color="auto"/>
              <w:right w:val="single" w:sz="4" w:space="0" w:color="auto"/>
            </w:tcBorders>
            <w:vAlign w:val="center"/>
          </w:tcPr>
          <w:p w14:paraId="62509179" w14:textId="77777777" w:rsidR="00F81FA4" w:rsidRPr="003E3C60" w:rsidRDefault="00F81FA4" w:rsidP="00077563">
            <w:pPr>
              <w:suppressAutoHyphens/>
              <w:jc w:val="center"/>
              <w:rPr>
                <w:szCs w:val="26"/>
              </w:rPr>
            </w:pPr>
          </w:p>
        </w:tc>
      </w:tr>
      <w:tr w:rsidR="00F81FA4" w:rsidRPr="003E3C60" w14:paraId="391944C9" w14:textId="77777777" w:rsidTr="00077563">
        <w:trPr>
          <w:trHeight w:val="397"/>
        </w:trPr>
        <w:tc>
          <w:tcPr>
            <w:tcW w:w="804" w:type="dxa"/>
            <w:tcBorders>
              <w:top w:val="dotted" w:sz="4" w:space="0" w:color="auto"/>
              <w:left w:val="single" w:sz="4" w:space="0" w:color="auto"/>
              <w:bottom w:val="dotted" w:sz="4" w:space="0" w:color="auto"/>
              <w:right w:val="single" w:sz="4" w:space="0" w:color="auto"/>
            </w:tcBorders>
            <w:vAlign w:val="center"/>
          </w:tcPr>
          <w:p w14:paraId="6A08EB43" w14:textId="77777777" w:rsidR="00F81FA4" w:rsidRPr="003E3C60" w:rsidRDefault="00F81FA4" w:rsidP="00077563">
            <w:pPr>
              <w:suppressAutoHyphens/>
              <w:jc w:val="center"/>
              <w:rPr>
                <w:szCs w:val="26"/>
              </w:rPr>
            </w:pPr>
            <w:r w:rsidRPr="003E3C60">
              <w:rPr>
                <w:szCs w:val="26"/>
              </w:rPr>
              <w:t>7</w:t>
            </w:r>
          </w:p>
        </w:tc>
        <w:tc>
          <w:tcPr>
            <w:tcW w:w="4273" w:type="dxa"/>
            <w:tcBorders>
              <w:top w:val="dotted" w:sz="4" w:space="0" w:color="auto"/>
              <w:left w:val="single" w:sz="4" w:space="0" w:color="auto"/>
              <w:bottom w:val="dotted" w:sz="4" w:space="0" w:color="auto"/>
              <w:right w:val="single" w:sz="4" w:space="0" w:color="auto"/>
            </w:tcBorders>
            <w:vAlign w:val="center"/>
          </w:tcPr>
          <w:p w14:paraId="7336589B" w14:textId="77777777" w:rsidR="00F81FA4" w:rsidRPr="003E3C60" w:rsidRDefault="00F81FA4" w:rsidP="00077563">
            <w:pPr>
              <w:suppressAutoHyphens/>
              <w:rPr>
                <w:szCs w:val="26"/>
              </w:rPr>
            </w:pPr>
            <w:r>
              <w:rPr>
                <w:szCs w:val="26"/>
              </w:rPr>
              <w:t>Đường kính ruột gần đúng</w:t>
            </w:r>
          </w:p>
        </w:tc>
        <w:tc>
          <w:tcPr>
            <w:tcW w:w="1242" w:type="dxa"/>
            <w:tcBorders>
              <w:top w:val="dotted" w:sz="4" w:space="0" w:color="auto"/>
              <w:left w:val="single" w:sz="4" w:space="0" w:color="auto"/>
              <w:bottom w:val="dotted" w:sz="4" w:space="0" w:color="auto"/>
              <w:right w:val="single" w:sz="4" w:space="0" w:color="auto"/>
            </w:tcBorders>
            <w:vAlign w:val="center"/>
          </w:tcPr>
          <w:p w14:paraId="06F22866" w14:textId="77777777" w:rsidR="00F81FA4" w:rsidRPr="003E3C60" w:rsidRDefault="00F81FA4" w:rsidP="00077563">
            <w:pPr>
              <w:suppressAutoHyphens/>
              <w:jc w:val="center"/>
              <w:rPr>
                <w:szCs w:val="26"/>
              </w:rPr>
            </w:pPr>
            <w:r>
              <w:rPr>
                <w:szCs w:val="26"/>
              </w:rPr>
              <w:t>mm</w:t>
            </w:r>
          </w:p>
        </w:tc>
        <w:tc>
          <w:tcPr>
            <w:tcW w:w="1445" w:type="dxa"/>
            <w:tcBorders>
              <w:top w:val="dotted" w:sz="4" w:space="0" w:color="auto"/>
              <w:left w:val="single" w:sz="4" w:space="0" w:color="auto"/>
              <w:bottom w:val="dotted" w:sz="4" w:space="0" w:color="auto"/>
              <w:right w:val="single" w:sz="4" w:space="0" w:color="auto"/>
            </w:tcBorders>
            <w:vAlign w:val="center"/>
          </w:tcPr>
          <w:p w14:paraId="13048EB9" w14:textId="77777777" w:rsidR="00F81FA4" w:rsidRPr="003E3C60" w:rsidRDefault="00F81FA4" w:rsidP="00077563">
            <w:pPr>
              <w:suppressAutoHyphens/>
              <w:jc w:val="center"/>
              <w:rPr>
                <w:szCs w:val="26"/>
              </w:rPr>
            </w:pPr>
            <w:r>
              <w:rPr>
                <w:szCs w:val="26"/>
              </w:rPr>
              <w:t>8,3</w:t>
            </w:r>
          </w:p>
        </w:tc>
        <w:tc>
          <w:tcPr>
            <w:tcW w:w="1507" w:type="dxa"/>
            <w:tcBorders>
              <w:top w:val="dotted" w:sz="4" w:space="0" w:color="auto"/>
              <w:left w:val="single" w:sz="4" w:space="0" w:color="auto"/>
              <w:bottom w:val="dotted" w:sz="4" w:space="0" w:color="auto"/>
              <w:right w:val="single" w:sz="4" w:space="0" w:color="auto"/>
            </w:tcBorders>
            <w:vAlign w:val="center"/>
          </w:tcPr>
          <w:p w14:paraId="30E4157E" w14:textId="77777777" w:rsidR="00F81FA4" w:rsidRPr="003E3C60" w:rsidRDefault="00F81FA4" w:rsidP="00077563">
            <w:pPr>
              <w:suppressAutoHyphens/>
              <w:jc w:val="center"/>
              <w:rPr>
                <w:szCs w:val="26"/>
              </w:rPr>
            </w:pPr>
          </w:p>
        </w:tc>
      </w:tr>
      <w:tr w:rsidR="00F81FA4" w:rsidRPr="003E3C60" w14:paraId="3056F276" w14:textId="77777777" w:rsidTr="00077563">
        <w:trPr>
          <w:trHeight w:val="397"/>
        </w:trPr>
        <w:tc>
          <w:tcPr>
            <w:tcW w:w="804" w:type="dxa"/>
            <w:tcBorders>
              <w:top w:val="dotted" w:sz="4" w:space="0" w:color="auto"/>
              <w:left w:val="single" w:sz="4" w:space="0" w:color="auto"/>
              <w:bottom w:val="dotted" w:sz="4" w:space="0" w:color="auto"/>
              <w:right w:val="single" w:sz="4" w:space="0" w:color="auto"/>
            </w:tcBorders>
            <w:vAlign w:val="center"/>
            <w:hideMark/>
          </w:tcPr>
          <w:p w14:paraId="1970ADD6" w14:textId="77777777" w:rsidR="00F81FA4" w:rsidRPr="003E3C60" w:rsidRDefault="00F81FA4" w:rsidP="00077563">
            <w:pPr>
              <w:suppressAutoHyphens/>
              <w:jc w:val="center"/>
              <w:rPr>
                <w:szCs w:val="26"/>
              </w:rPr>
            </w:pPr>
            <w:r w:rsidRPr="003E3C60">
              <w:rPr>
                <w:szCs w:val="26"/>
              </w:rPr>
              <w:t>8</w:t>
            </w:r>
          </w:p>
        </w:tc>
        <w:tc>
          <w:tcPr>
            <w:tcW w:w="4273" w:type="dxa"/>
            <w:tcBorders>
              <w:top w:val="dotted" w:sz="4" w:space="0" w:color="auto"/>
              <w:left w:val="single" w:sz="4" w:space="0" w:color="auto"/>
              <w:bottom w:val="dotted" w:sz="4" w:space="0" w:color="auto"/>
              <w:right w:val="single" w:sz="4" w:space="0" w:color="auto"/>
            </w:tcBorders>
            <w:vAlign w:val="center"/>
            <w:hideMark/>
          </w:tcPr>
          <w:p w14:paraId="12C9A3EA" w14:textId="77777777" w:rsidR="00F81FA4" w:rsidRPr="003E3C60" w:rsidRDefault="00F81FA4" w:rsidP="00077563">
            <w:pPr>
              <w:suppressAutoHyphens/>
              <w:rPr>
                <w:szCs w:val="26"/>
              </w:rPr>
            </w:pPr>
            <w:r>
              <w:rPr>
                <w:szCs w:val="26"/>
              </w:rPr>
              <w:t>Đường kính tổng gần đúng</w:t>
            </w:r>
          </w:p>
        </w:tc>
        <w:tc>
          <w:tcPr>
            <w:tcW w:w="1242" w:type="dxa"/>
            <w:tcBorders>
              <w:top w:val="dotted" w:sz="4" w:space="0" w:color="auto"/>
              <w:left w:val="single" w:sz="4" w:space="0" w:color="auto"/>
              <w:bottom w:val="dotted" w:sz="4" w:space="0" w:color="auto"/>
              <w:right w:val="single" w:sz="4" w:space="0" w:color="auto"/>
            </w:tcBorders>
            <w:vAlign w:val="center"/>
            <w:hideMark/>
          </w:tcPr>
          <w:p w14:paraId="5CA2122F" w14:textId="77777777" w:rsidR="00F81FA4" w:rsidRPr="003E3C60" w:rsidRDefault="00F81FA4" w:rsidP="00077563">
            <w:pPr>
              <w:suppressAutoHyphens/>
              <w:jc w:val="center"/>
              <w:rPr>
                <w:szCs w:val="26"/>
              </w:rPr>
            </w:pPr>
            <w:r w:rsidRPr="003E3C60">
              <w:rPr>
                <w:szCs w:val="26"/>
              </w:rPr>
              <w:t>mm</w:t>
            </w:r>
          </w:p>
        </w:tc>
        <w:tc>
          <w:tcPr>
            <w:tcW w:w="1445" w:type="dxa"/>
            <w:tcBorders>
              <w:top w:val="dotted" w:sz="4" w:space="0" w:color="auto"/>
              <w:left w:val="single" w:sz="4" w:space="0" w:color="auto"/>
              <w:bottom w:val="dotted" w:sz="4" w:space="0" w:color="auto"/>
              <w:right w:val="single" w:sz="4" w:space="0" w:color="auto"/>
            </w:tcBorders>
            <w:vAlign w:val="center"/>
            <w:hideMark/>
          </w:tcPr>
          <w:p w14:paraId="50A08E88" w14:textId="77777777" w:rsidR="00F81FA4" w:rsidRPr="003E3C60" w:rsidRDefault="00F81FA4" w:rsidP="00077563">
            <w:pPr>
              <w:suppressAutoHyphens/>
              <w:jc w:val="center"/>
              <w:rPr>
                <w:szCs w:val="26"/>
              </w:rPr>
            </w:pPr>
            <w:r>
              <w:rPr>
                <w:szCs w:val="26"/>
              </w:rPr>
              <w:t>11,1</w:t>
            </w:r>
          </w:p>
        </w:tc>
        <w:tc>
          <w:tcPr>
            <w:tcW w:w="1507" w:type="dxa"/>
            <w:tcBorders>
              <w:top w:val="dotted" w:sz="4" w:space="0" w:color="auto"/>
              <w:left w:val="single" w:sz="4" w:space="0" w:color="auto"/>
              <w:bottom w:val="dotted" w:sz="4" w:space="0" w:color="auto"/>
              <w:right w:val="single" w:sz="4" w:space="0" w:color="auto"/>
            </w:tcBorders>
            <w:vAlign w:val="center"/>
          </w:tcPr>
          <w:p w14:paraId="3A88E21B" w14:textId="77777777" w:rsidR="00F81FA4" w:rsidRPr="003E3C60" w:rsidRDefault="00F81FA4" w:rsidP="00077563">
            <w:pPr>
              <w:suppressAutoHyphens/>
              <w:jc w:val="center"/>
              <w:rPr>
                <w:szCs w:val="26"/>
              </w:rPr>
            </w:pPr>
          </w:p>
        </w:tc>
      </w:tr>
      <w:tr w:rsidR="00F81FA4" w:rsidRPr="003E3C60" w14:paraId="0F05A425" w14:textId="77777777" w:rsidTr="00077563">
        <w:trPr>
          <w:trHeight w:val="397"/>
        </w:trPr>
        <w:tc>
          <w:tcPr>
            <w:tcW w:w="804" w:type="dxa"/>
            <w:tcBorders>
              <w:top w:val="dotted" w:sz="4" w:space="0" w:color="auto"/>
              <w:left w:val="single" w:sz="4" w:space="0" w:color="auto"/>
              <w:bottom w:val="dotted" w:sz="4" w:space="0" w:color="auto"/>
              <w:right w:val="single" w:sz="4" w:space="0" w:color="auto"/>
            </w:tcBorders>
            <w:vAlign w:val="center"/>
          </w:tcPr>
          <w:p w14:paraId="12A06BBE" w14:textId="77777777" w:rsidR="00F81FA4" w:rsidRPr="003E3C60" w:rsidRDefault="00F81FA4" w:rsidP="00077563">
            <w:pPr>
              <w:suppressAutoHyphens/>
              <w:jc w:val="center"/>
              <w:rPr>
                <w:szCs w:val="26"/>
              </w:rPr>
            </w:pPr>
            <w:r w:rsidRPr="003E3C60">
              <w:rPr>
                <w:szCs w:val="26"/>
              </w:rPr>
              <w:t>10</w:t>
            </w:r>
          </w:p>
        </w:tc>
        <w:tc>
          <w:tcPr>
            <w:tcW w:w="4273" w:type="dxa"/>
            <w:tcBorders>
              <w:top w:val="dotted" w:sz="4" w:space="0" w:color="auto"/>
              <w:left w:val="single" w:sz="4" w:space="0" w:color="auto"/>
              <w:bottom w:val="dotted" w:sz="4" w:space="0" w:color="auto"/>
              <w:right w:val="single" w:sz="4" w:space="0" w:color="auto"/>
            </w:tcBorders>
            <w:vAlign w:val="center"/>
            <w:hideMark/>
          </w:tcPr>
          <w:p w14:paraId="2F520774" w14:textId="77777777" w:rsidR="00F81FA4" w:rsidRPr="003E3C60" w:rsidRDefault="00F81FA4" w:rsidP="00077563">
            <w:pPr>
              <w:suppressAutoHyphens/>
              <w:rPr>
                <w:szCs w:val="26"/>
              </w:rPr>
            </w:pPr>
            <w:r w:rsidRPr="003E3C60">
              <w:rPr>
                <w:szCs w:val="26"/>
              </w:rPr>
              <w:t>Nhiệt độ định mức tối đa của dây dẫn</w:t>
            </w:r>
          </w:p>
        </w:tc>
        <w:tc>
          <w:tcPr>
            <w:tcW w:w="1242" w:type="dxa"/>
            <w:tcBorders>
              <w:top w:val="dotted" w:sz="4" w:space="0" w:color="auto"/>
              <w:left w:val="single" w:sz="4" w:space="0" w:color="auto"/>
              <w:bottom w:val="dotted" w:sz="4" w:space="0" w:color="auto"/>
              <w:right w:val="single" w:sz="4" w:space="0" w:color="auto"/>
            </w:tcBorders>
            <w:vAlign w:val="center"/>
            <w:hideMark/>
          </w:tcPr>
          <w:p w14:paraId="78F4C627" w14:textId="77777777" w:rsidR="00F81FA4" w:rsidRPr="003E3C60" w:rsidRDefault="00F81FA4" w:rsidP="00077563">
            <w:pPr>
              <w:suppressAutoHyphens/>
              <w:jc w:val="center"/>
              <w:rPr>
                <w:szCs w:val="26"/>
              </w:rPr>
            </w:pPr>
            <w:r w:rsidRPr="003E3C60">
              <w:rPr>
                <w:szCs w:val="26"/>
                <w:vertAlign w:val="superscript"/>
              </w:rPr>
              <w:t>0</w:t>
            </w:r>
            <w:r w:rsidRPr="003E3C60">
              <w:rPr>
                <w:szCs w:val="26"/>
              </w:rPr>
              <w:t>C</w:t>
            </w:r>
          </w:p>
        </w:tc>
        <w:tc>
          <w:tcPr>
            <w:tcW w:w="1445" w:type="dxa"/>
            <w:tcBorders>
              <w:top w:val="dotted" w:sz="4" w:space="0" w:color="auto"/>
              <w:left w:val="single" w:sz="4" w:space="0" w:color="auto"/>
              <w:bottom w:val="dotted" w:sz="4" w:space="0" w:color="auto"/>
              <w:right w:val="single" w:sz="4" w:space="0" w:color="auto"/>
            </w:tcBorders>
            <w:vAlign w:val="center"/>
            <w:hideMark/>
          </w:tcPr>
          <w:p w14:paraId="6162BE47" w14:textId="77777777" w:rsidR="00F81FA4" w:rsidRPr="003E3C60" w:rsidRDefault="00F81FA4" w:rsidP="00077563">
            <w:pPr>
              <w:suppressAutoHyphens/>
              <w:jc w:val="center"/>
              <w:rPr>
                <w:szCs w:val="26"/>
              </w:rPr>
            </w:pPr>
            <w:r>
              <w:rPr>
                <w:szCs w:val="26"/>
              </w:rPr>
              <w:t>160</w:t>
            </w:r>
          </w:p>
        </w:tc>
        <w:tc>
          <w:tcPr>
            <w:tcW w:w="1507" w:type="dxa"/>
            <w:tcBorders>
              <w:top w:val="dotted" w:sz="4" w:space="0" w:color="auto"/>
              <w:left w:val="single" w:sz="4" w:space="0" w:color="auto"/>
              <w:bottom w:val="dotted" w:sz="4" w:space="0" w:color="auto"/>
              <w:right w:val="single" w:sz="4" w:space="0" w:color="auto"/>
            </w:tcBorders>
            <w:vAlign w:val="center"/>
          </w:tcPr>
          <w:p w14:paraId="242A8A3A" w14:textId="77777777" w:rsidR="00F81FA4" w:rsidRPr="003E3C60" w:rsidRDefault="00F81FA4" w:rsidP="00077563">
            <w:pPr>
              <w:suppressAutoHyphens/>
              <w:jc w:val="center"/>
              <w:rPr>
                <w:szCs w:val="26"/>
              </w:rPr>
            </w:pPr>
          </w:p>
        </w:tc>
      </w:tr>
      <w:tr w:rsidR="00F81FA4" w:rsidRPr="003E3C60" w14:paraId="6EB8B2B0" w14:textId="77777777" w:rsidTr="00077563">
        <w:trPr>
          <w:trHeight w:val="397"/>
        </w:trPr>
        <w:tc>
          <w:tcPr>
            <w:tcW w:w="804" w:type="dxa"/>
            <w:tcBorders>
              <w:top w:val="dotted" w:sz="4" w:space="0" w:color="auto"/>
              <w:left w:val="single" w:sz="4" w:space="0" w:color="auto"/>
              <w:bottom w:val="dotted" w:sz="4" w:space="0" w:color="auto"/>
              <w:right w:val="single" w:sz="4" w:space="0" w:color="auto"/>
            </w:tcBorders>
            <w:vAlign w:val="center"/>
          </w:tcPr>
          <w:p w14:paraId="6676E772" w14:textId="77777777" w:rsidR="00F81FA4" w:rsidRPr="003E3C60" w:rsidRDefault="00F81FA4" w:rsidP="00077563">
            <w:pPr>
              <w:suppressAutoHyphens/>
              <w:jc w:val="center"/>
              <w:rPr>
                <w:szCs w:val="26"/>
              </w:rPr>
            </w:pPr>
            <w:r w:rsidRPr="003E3C60">
              <w:rPr>
                <w:szCs w:val="26"/>
              </w:rPr>
              <w:t>11</w:t>
            </w:r>
          </w:p>
        </w:tc>
        <w:tc>
          <w:tcPr>
            <w:tcW w:w="4273" w:type="dxa"/>
            <w:tcBorders>
              <w:top w:val="dotted" w:sz="4" w:space="0" w:color="auto"/>
              <w:left w:val="single" w:sz="4" w:space="0" w:color="auto"/>
              <w:bottom w:val="dotted" w:sz="4" w:space="0" w:color="auto"/>
              <w:right w:val="single" w:sz="4" w:space="0" w:color="auto"/>
            </w:tcBorders>
            <w:vAlign w:val="center"/>
            <w:hideMark/>
          </w:tcPr>
          <w:p w14:paraId="7A99EF9B" w14:textId="77777777" w:rsidR="00F81FA4" w:rsidRPr="003E3C60" w:rsidRDefault="00F81FA4" w:rsidP="00077563">
            <w:pPr>
              <w:suppressAutoHyphens/>
              <w:rPr>
                <w:szCs w:val="26"/>
              </w:rPr>
            </w:pPr>
            <w:r w:rsidRPr="003E3C60">
              <w:rPr>
                <w:szCs w:val="26"/>
              </w:rPr>
              <w:t>Dòng điện định mức tối đa</w:t>
            </w:r>
          </w:p>
        </w:tc>
        <w:tc>
          <w:tcPr>
            <w:tcW w:w="1242" w:type="dxa"/>
            <w:tcBorders>
              <w:top w:val="dotted" w:sz="4" w:space="0" w:color="auto"/>
              <w:left w:val="single" w:sz="4" w:space="0" w:color="auto"/>
              <w:bottom w:val="dotted" w:sz="4" w:space="0" w:color="auto"/>
              <w:right w:val="single" w:sz="4" w:space="0" w:color="auto"/>
            </w:tcBorders>
            <w:vAlign w:val="center"/>
            <w:hideMark/>
          </w:tcPr>
          <w:p w14:paraId="7E89FC6C" w14:textId="77777777" w:rsidR="00F81FA4" w:rsidRPr="003E3C60" w:rsidRDefault="00F81FA4" w:rsidP="00077563">
            <w:pPr>
              <w:suppressAutoHyphens/>
              <w:jc w:val="center"/>
              <w:rPr>
                <w:szCs w:val="26"/>
              </w:rPr>
            </w:pPr>
            <w:r w:rsidRPr="003E3C60">
              <w:rPr>
                <w:szCs w:val="26"/>
              </w:rPr>
              <w:t>A</w:t>
            </w:r>
          </w:p>
        </w:tc>
        <w:tc>
          <w:tcPr>
            <w:tcW w:w="1445" w:type="dxa"/>
            <w:tcBorders>
              <w:top w:val="dotted" w:sz="4" w:space="0" w:color="auto"/>
              <w:left w:val="single" w:sz="4" w:space="0" w:color="auto"/>
              <w:bottom w:val="dotted" w:sz="4" w:space="0" w:color="auto"/>
              <w:right w:val="single" w:sz="4" w:space="0" w:color="auto"/>
            </w:tcBorders>
            <w:vAlign w:val="center"/>
            <w:hideMark/>
          </w:tcPr>
          <w:p w14:paraId="0EA5C9D4" w14:textId="77777777" w:rsidR="00F81FA4" w:rsidRPr="003E3C60" w:rsidRDefault="00F81FA4" w:rsidP="00077563">
            <w:pPr>
              <w:suppressAutoHyphens/>
              <w:jc w:val="center"/>
              <w:rPr>
                <w:szCs w:val="26"/>
              </w:rPr>
            </w:pPr>
          </w:p>
        </w:tc>
        <w:tc>
          <w:tcPr>
            <w:tcW w:w="1507" w:type="dxa"/>
            <w:tcBorders>
              <w:top w:val="dotted" w:sz="4" w:space="0" w:color="auto"/>
              <w:left w:val="single" w:sz="4" w:space="0" w:color="auto"/>
              <w:bottom w:val="dotted" w:sz="4" w:space="0" w:color="auto"/>
              <w:right w:val="single" w:sz="4" w:space="0" w:color="auto"/>
            </w:tcBorders>
            <w:vAlign w:val="center"/>
          </w:tcPr>
          <w:p w14:paraId="093C709B" w14:textId="77777777" w:rsidR="00F81FA4" w:rsidRPr="003E3C60" w:rsidRDefault="00F81FA4" w:rsidP="00077563">
            <w:pPr>
              <w:suppressAutoHyphens/>
              <w:jc w:val="center"/>
              <w:rPr>
                <w:szCs w:val="26"/>
              </w:rPr>
            </w:pPr>
          </w:p>
        </w:tc>
      </w:tr>
      <w:tr w:rsidR="00F81FA4" w:rsidRPr="003E3C60" w14:paraId="4BB90356" w14:textId="77777777" w:rsidTr="00077563">
        <w:trPr>
          <w:trHeight w:val="397"/>
        </w:trPr>
        <w:tc>
          <w:tcPr>
            <w:tcW w:w="804" w:type="dxa"/>
            <w:tcBorders>
              <w:top w:val="dotted" w:sz="4" w:space="0" w:color="auto"/>
              <w:left w:val="single" w:sz="4" w:space="0" w:color="auto"/>
              <w:bottom w:val="dotted" w:sz="4" w:space="0" w:color="auto"/>
              <w:right w:val="single" w:sz="4" w:space="0" w:color="auto"/>
            </w:tcBorders>
            <w:vAlign w:val="center"/>
          </w:tcPr>
          <w:p w14:paraId="3EABF59C" w14:textId="77777777" w:rsidR="00F81FA4" w:rsidRPr="003E3C60" w:rsidRDefault="00F81FA4" w:rsidP="00077563">
            <w:pPr>
              <w:suppressAutoHyphens/>
              <w:jc w:val="center"/>
              <w:rPr>
                <w:szCs w:val="26"/>
              </w:rPr>
            </w:pPr>
            <w:r>
              <w:rPr>
                <w:szCs w:val="26"/>
              </w:rPr>
              <w:t>12</w:t>
            </w:r>
          </w:p>
        </w:tc>
        <w:tc>
          <w:tcPr>
            <w:tcW w:w="4273" w:type="dxa"/>
            <w:tcBorders>
              <w:top w:val="dotted" w:sz="4" w:space="0" w:color="auto"/>
              <w:left w:val="single" w:sz="4" w:space="0" w:color="auto"/>
              <w:bottom w:val="dotted" w:sz="4" w:space="0" w:color="auto"/>
              <w:right w:val="single" w:sz="4" w:space="0" w:color="auto"/>
            </w:tcBorders>
            <w:vAlign w:val="center"/>
            <w:hideMark/>
          </w:tcPr>
          <w:p w14:paraId="65FA3C42" w14:textId="77777777" w:rsidR="00F81FA4" w:rsidRPr="003E3C60" w:rsidRDefault="00F81FA4" w:rsidP="00077563">
            <w:pPr>
              <w:suppressAutoHyphens/>
              <w:rPr>
                <w:szCs w:val="26"/>
              </w:rPr>
            </w:pPr>
            <w:r w:rsidRPr="003E3C60">
              <w:rPr>
                <w:szCs w:val="26"/>
              </w:rPr>
              <w:t>Điện trở 1 chiều lớn nhất của dây dẫn ở To=20</w:t>
            </w:r>
            <w:r w:rsidRPr="003E3C60">
              <w:rPr>
                <w:szCs w:val="26"/>
                <w:vertAlign w:val="superscript"/>
              </w:rPr>
              <w:t>0</w:t>
            </w:r>
            <w:r w:rsidRPr="003E3C60">
              <w:rPr>
                <w:szCs w:val="26"/>
              </w:rPr>
              <w:t>C</w:t>
            </w:r>
          </w:p>
        </w:tc>
        <w:tc>
          <w:tcPr>
            <w:tcW w:w="1242" w:type="dxa"/>
            <w:tcBorders>
              <w:top w:val="dotted" w:sz="4" w:space="0" w:color="auto"/>
              <w:left w:val="single" w:sz="4" w:space="0" w:color="auto"/>
              <w:bottom w:val="dotted" w:sz="4" w:space="0" w:color="auto"/>
              <w:right w:val="single" w:sz="4" w:space="0" w:color="auto"/>
            </w:tcBorders>
            <w:vAlign w:val="center"/>
            <w:hideMark/>
          </w:tcPr>
          <w:p w14:paraId="4BE6A0F8" w14:textId="5200D4CC" w:rsidR="00F81FA4" w:rsidRPr="003E3C60" w:rsidRDefault="00884333" w:rsidP="00077563">
            <w:pPr>
              <w:suppressAutoHyphens/>
              <w:jc w:val="center"/>
              <w:rPr>
                <w:szCs w:val="26"/>
              </w:rPr>
            </w:pPr>
            <w:r>
              <w:rPr>
                <w:szCs w:val="26"/>
              </w:rPr>
              <w:t></w:t>
            </w:r>
            <w:r w:rsidR="00F81FA4" w:rsidRPr="003E3C60">
              <w:rPr>
                <w:szCs w:val="26"/>
              </w:rPr>
              <w:t>/km</w:t>
            </w:r>
          </w:p>
        </w:tc>
        <w:tc>
          <w:tcPr>
            <w:tcW w:w="1445" w:type="dxa"/>
            <w:tcBorders>
              <w:top w:val="dotted" w:sz="4" w:space="0" w:color="auto"/>
              <w:left w:val="single" w:sz="4" w:space="0" w:color="auto"/>
              <w:bottom w:val="dotted" w:sz="4" w:space="0" w:color="auto"/>
              <w:right w:val="single" w:sz="4" w:space="0" w:color="auto"/>
            </w:tcBorders>
            <w:vAlign w:val="center"/>
            <w:hideMark/>
          </w:tcPr>
          <w:p w14:paraId="69BA20A2" w14:textId="77777777" w:rsidR="00F81FA4" w:rsidRPr="003E3C60" w:rsidRDefault="00F81FA4" w:rsidP="00077563">
            <w:pPr>
              <w:suppressAutoHyphens/>
              <w:jc w:val="center"/>
              <w:rPr>
                <w:szCs w:val="26"/>
              </w:rPr>
            </w:pPr>
            <w:r>
              <w:rPr>
                <w:szCs w:val="26"/>
              </w:rPr>
              <w:t>0,641</w:t>
            </w:r>
          </w:p>
        </w:tc>
        <w:tc>
          <w:tcPr>
            <w:tcW w:w="1507" w:type="dxa"/>
            <w:tcBorders>
              <w:top w:val="dotted" w:sz="4" w:space="0" w:color="auto"/>
              <w:left w:val="single" w:sz="4" w:space="0" w:color="auto"/>
              <w:bottom w:val="dotted" w:sz="4" w:space="0" w:color="auto"/>
              <w:right w:val="single" w:sz="4" w:space="0" w:color="auto"/>
            </w:tcBorders>
            <w:vAlign w:val="center"/>
          </w:tcPr>
          <w:p w14:paraId="2482DF30" w14:textId="77777777" w:rsidR="00F81FA4" w:rsidRPr="003E3C60" w:rsidRDefault="00F81FA4" w:rsidP="00077563">
            <w:pPr>
              <w:suppressAutoHyphens/>
              <w:jc w:val="center"/>
              <w:rPr>
                <w:szCs w:val="26"/>
              </w:rPr>
            </w:pPr>
          </w:p>
        </w:tc>
      </w:tr>
      <w:tr w:rsidR="00F81FA4" w:rsidRPr="003E3C60" w14:paraId="398C86A1" w14:textId="77777777" w:rsidTr="00077563">
        <w:trPr>
          <w:trHeight w:val="397"/>
        </w:trPr>
        <w:tc>
          <w:tcPr>
            <w:tcW w:w="804" w:type="dxa"/>
            <w:tcBorders>
              <w:top w:val="dotted" w:sz="4" w:space="0" w:color="auto"/>
              <w:left w:val="single" w:sz="4" w:space="0" w:color="auto"/>
              <w:bottom w:val="dotted" w:sz="4" w:space="0" w:color="auto"/>
              <w:right w:val="single" w:sz="4" w:space="0" w:color="auto"/>
            </w:tcBorders>
            <w:vAlign w:val="center"/>
          </w:tcPr>
          <w:p w14:paraId="13C1DE59" w14:textId="77777777" w:rsidR="00F81FA4" w:rsidRDefault="00F81FA4" w:rsidP="00077563">
            <w:pPr>
              <w:suppressAutoHyphens/>
              <w:jc w:val="center"/>
              <w:rPr>
                <w:szCs w:val="26"/>
              </w:rPr>
            </w:pPr>
            <w:r>
              <w:rPr>
                <w:szCs w:val="26"/>
              </w:rPr>
              <w:t>13</w:t>
            </w:r>
          </w:p>
        </w:tc>
        <w:tc>
          <w:tcPr>
            <w:tcW w:w="4273" w:type="dxa"/>
            <w:tcBorders>
              <w:top w:val="dotted" w:sz="4" w:space="0" w:color="auto"/>
              <w:left w:val="single" w:sz="4" w:space="0" w:color="auto"/>
              <w:bottom w:val="dotted" w:sz="4" w:space="0" w:color="auto"/>
              <w:right w:val="single" w:sz="4" w:space="0" w:color="auto"/>
            </w:tcBorders>
            <w:vAlign w:val="center"/>
            <w:hideMark/>
          </w:tcPr>
          <w:p w14:paraId="0F7BC996" w14:textId="77777777" w:rsidR="00F81FA4" w:rsidRPr="003E3C60" w:rsidRDefault="00F81FA4" w:rsidP="00077563">
            <w:pPr>
              <w:suppressAutoHyphens/>
              <w:rPr>
                <w:szCs w:val="26"/>
              </w:rPr>
            </w:pPr>
            <w:r w:rsidRPr="003E3C60">
              <w:rPr>
                <w:szCs w:val="26"/>
              </w:rPr>
              <w:t>Trọng lượng của toàn bộ cáp</w:t>
            </w:r>
          </w:p>
        </w:tc>
        <w:tc>
          <w:tcPr>
            <w:tcW w:w="1242" w:type="dxa"/>
            <w:tcBorders>
              <w:top w:val="dotted" w:sz="4" w:space="0" w:color="auto"/>
              <w:left w:val="single" w:sz="4" w:space="0" w:color="auto"/>
              <w:bottom w:val="dotted" w:sz="4" w:space="0" w:color="auto"/>
              <w:right w:val="single" w:sz="4" w:space="0" w:color="auto"/>
            </w:tcBorders>
            <w:vAlign w:val="center"/>
            <w:hideMark/>
          </w:tcPr>
          <w:p w14:paraId="1AF13D63" w14:textId="77777777" w:rsidR="00F81FA4" w:rsidRPr="003E3C60" w:rsidRDefault="00F81FA4" w:rsidP="00077563">
            <w:pPr>
              <w:suppressAutoHyphens/>
              <w:jc w:val="center"/>
              <w:rPr>
                <w:szCs w:val="26"/>
              </w:rPr>
            </w:pPr>
            <w:r w:rsidRPr="003E3C60">
              <w:rPr>
                <w:szCs w:val="26"/>
              </w:rPr>
              <w:t>kg/m</w:t>
            </w:r>
          </w:p>
        </w:tc>
        <w:tc>
          <w:tcPr>
            <w:tcW w:w="1445" w:type="dxa"/>
            <w:tcBorders>
              <w:top w:val="dotted" w:sz="4" w:space="0" w:color="auto"/>
              <w:left w:val="single" w:sz="4" w:space="0" w:color="auto"/>
              <w:bottom w:val="dotted" w:sz="4" w:space="0" w:color="auto"/>
              <w:right w:val="single" w:sz="4" w:space="0" w:color="auto"/>
            </w:tcBorders>
            <w:vAlign w:val="center"/>
            <w:hideMark/>
          </w:tcPr>
          <w:p w14:paraId="33CCB3CA" w14:textId="77777777" w:rsidR="00F81FA4" w:rsidRPr="003E3C60" w:rsidRDefault="00F81FA4" w:rsidP="00077563">
            <w:pPr>
              <w:suppressAutoHyphens/>
              <w:jc w:val="center"/>
              <w:rPr>
                <w:szCs w:val="26"/>
              </w:rPr>
            </w:pPr>
            <w:r>
              <w:rPr>
                <w:szCs w:val="26"/>
              </w:rPr>
              <w:t>199</w:t>
            </w:r>
          </w:p>
        </w:tc>
        <w:tc>
          <w:tcPr>
            <w:tcW w:w="1507" w:type="dxa"/>
            <w:tcBorders>
              <w:top w:val="dotted" w:sz="4" w:space="0" w:color="auto"/>
              <w:left w:val="single" w:sz="4" w:space="0" w:color="auto"/>
              <w:bottom w:val="dotted" w:sz="4" w:space="0" w:color="auto"/>
              <w:right w:val="single" w:sz="4" w:space="0" w:color="auto"/>
            </w:tcBorders>
            <w:vAlign w:val="center"/>
          </w:tcPr>
          <w:p w14:paraId="4F1A2865" w14:textId="77777777" w:rsidR="00F81FA4" w:rsidRPr="003E3C60" w:rsidRDefault="00F81FA4" w:rsidP="00077563">
            <w:pPr>
              <w:suppressAutoHyphens/>
              <w:jc w:val="center"/>
              <w:rPr>
                <w:szCs w:val="26"/>
              </w:rPr>
            </w:pPr>
          </w:p>
        </w:tc>
      </w:tr>
      <w:tr w:rsidR="00F81FA4" w:rsidRPr="003E3C60" w14:paraId="27277E01" w14:textId="77777777" w:rsidTr="00077563">
        <w:trPr>
          <w:trHeight w:val="397"/>
        </w:trPr>
        <w:tc>
          <w:tcPr>
            <w:tcW w:w="804" w:type="dxa"/>
            <w:tcBorders>
              <w:top w:val="dotted" w:sz="4" w:space="0" w:color="auto"/>
              <w:left w:val="single" w:sz="4" w:space="0" w:color="auto"/>
              <w:bottom w:val="dotted" w:sz="4" w:space="0" w:color="auto"/>
              <w:right w:val="single" w:sz="4" w:space="0" w:color="auto"/>
            </w:tcBorders>
            <w:vAlign w:val="center"/>
          </w:tcPr>
          <w:p w14:paraId="5F15A375" w14:textId="77777777" w:rsidR="00F81FA4" w:rsidRDefault="00F81FA4" w:rsidP="00077563">
            <w:pPr>
              <w:suppressAutoHyphens/>
              <w:jc w:val="center"/>
              <w:rPr>
                <w:szCs w:val="26"/>
              </w:rPr>
            </w:pPr>
            <w:r>
              <w:rPr>
                <w:szCs w:val="26"/>
              </w:rPr>
              <w:t>14</w:t>
            </w:r>
          </w:p>
        </w:tc>
        <w:tc>
          <w:tcPr>
            <w:tcW w:w="4273" w:type="dxa"/>
            <w:tcBorders>
              <w:top w:val="dotted" w:sz="4" w:space="0" w:color="auto"/>
              <w:left w:val="single" w:sz="4" w:space="0" w:color="auto"/>
              <w:bottom w:val="dotted" w:sz="4" w:space="0" w:color="auto"/>
              <w:right w:val="single" w:sz="4" w:space="0" w:color="auto"/>
            </w:tcBorders>
            <w:vAlign w:val="center"/>
          </w:tcPr>
          <w:p w14:paraId="5C2C9898" w14:textId="77777777" w:rsidR="00F81FA4" w:rsidRPr="003E3C60" w:rsidRDefault="00F81FA4" w:rsidP="00077563">
            <w:pPr>
              <w:suppressAutoHyphens/>
              <w:rPr>
                <w:szCs w:val="26"/>
              </w:rPr>
            </w:pPr>
            <w:r>
              <w:rPr>
                <w:szCs w:val="26"/>
              </w:rPr>
              <w:t>Chiều dài tối đa của cáp trên lô cuốn cáp</w:t>
            </w:r>
          </w:p>
        </w:tc>
        <w:tc>
          <w:tcPr>
            <w:tcW w:w="1242" w:type="dxa"/>
            <w:tcBorders>
              <w:top w:val="dotted" w:sz="4" w:space="0" w:color="auto"/>
              <w:left w:val="single" w:sz="4" w:space="0" w:color="auto"/>
              <w:bottom w:val="dotted" w:sz="4" w:space="0" w:color="auto"/>
              <w:right w:val="single" w:sz="4" w:space="0" w:color="auto"/>
            </w:tcBorders>
            <w:vAlign w:val="center"/>
          </w:tcPr>
          <w:p w14:paraId="35E6D7EF" w14:textId="77777777" w:rsidR="00F81FA4" w:rsidRPr="003E3C60" w:rsidRDefault="00F81FA4" w:rsidP="00077563">
            <w:pPr>
              <w:suppressAutoHyphens/>
              <w:jc w:val="center"/>
              <w:rPr>
                <w:szCs w:val="26"/>
              </w:rPr>
            </w:pPr>
            <w:r>
              <w:rPr>
                <w:szCs w:val="26"/>
              </w:rPr>
              <w:t>mm</w:t>
            </w:r>
          </w:p>
        </w:tc>
        <w:tc>
          <w:tcPr>
            <w:tcW w:w="1445" w:type="dxa"/>
            <w:tcBorders>
              <w:top w:val="dotted" w:sz="4" w:space="0" w:color="auto"/>
              <w:left w:val="single" w:sz="4" w:space="0" w:color="auto"/>
              <w:bottom w:val="dotted" w:sz="4" w:space="0" w:color="auto"/>
              <w:right w:val="single" w:sz="4" w:space="0" w:color="auto"/>
            </w:tcBorders>
            <w:vAlign w:val="center"/>
          </w:tcPr>
          <w:p w14:paraId="73F6C80F" w14:textId="77777777" w:rsidR="00F81FA4" w:rsidRPr="003E3C60" w:rsidRDefault="00F81FA4" w:rsidP="00077563">
            <w:pPr>
              <w:suppressAutoHyphens/>
              <w:jc w:val="center"/>
              <w:rPr>
                <w:szCs w:val="26"/>
              </w:rPr>
            </w:pPr>
          </w:p>
        </w:tc>
        <w:tc>
          <w:tcPr>
            <w:tcW w:w="1507" w:type="dxa"/>
            <w:tcBorders>
              <w:top w:val="dotted" w:sz="4" w:space="0" w:color="auto"/>
              <w:left w:val="single" w:sz="4" w:space="0" w:color="auto"/>
              <w:bottom w:val="dotted" w:sz="4" w:space="0" w:color="auto"/>
              <w:right w:val="single" w:sz="4" w:space="0" w:color="auto"/>
            </w:tcBorders>
            <w:vAlign w:val="center"/>
          </w:tcPr>
          <w:p w14:paraId="5D65D84A" w14:textId="77777777" w:rsidR="00F81FA4" w:rsidRPr="003E3C60" w:rsidRDefault="00F81FA4" w:rsidP="00077563">
            <w:pPr>
              <w:suppressAutoHyphens/>
              <w:jc w:val="center"/>
              <w:rPr>
                <w:szCs w:val="26"/>
              </w:rPr>
            </w:pPr>
          </w:p>
        </w:tc>
      </w:tr>
      <w:tr w:rsidR="00F81FA4" w:rsidRPr="003E3C60" w14:paraId="62E4BE2D" w14:textId="77777777" w:rsidTr="00077563">
        <w:trPr>
          <w:trHeight w:val="397"/>
        </w:trPr>
        <w:tc>
          <w:tcPr>
            <w:tcW w:w="804" w:type="dxa"/>
            <w:tcBorders>
              <w:top w:val="dotted" w:sz="4" w:space="0" w:color="auto"/>
              <w:left w:val="single" w:sz="4" w:space="0" w:color="auto"/>
              <w:bottom w:val="dotted" w:sz="4" w:space="0" w:color="auto"/>
              <w:right w:val="single" w:sz="4" w:space="0" w:color="auto"/>
            </w:tcBorders>
            <w:vAlign w:val="center"/>
          </w:tcPr>
          <w:p w14:paraId="3119AE27" w14:textId="77777777" w:rsidR="00F81FA4" w:rsidRDefault="00F81FA4" w:rsidP="00077563">
            <w:pPr>
              <w:suppressAutoHyphens/>
              <w:jc w:val="center"/>
              <w:rPr>
                <w:szCs w:val="26"/>
              </w:rPr>
            </w:pPr>
            <w:r>
              <w:rPr>
                <w:szCs w:val="26"/>
              </w:rPr>
              <w:t>15</w:t>
            </w:r>
          </w:p>
        </w:tc>
        <w:tc>
          <w:tcPr>
            <w:tcW w:w="4273" w:type="dxa"/>
            <w:tcBorders>
              <w:top w:val="dotted" w:sz="4" w:space="0" w:color="auto"/>
              <w:left w:val="single" w:sz="4" w:space="0" w:color="auto"/>
              <w:bottom w:val="dotted" w:sz="4" w:space="0" w:color="auto"/>
              <w:right w:val="single" w:sz="4" w:space="0" w:color="auto"/>
            </w:tcBorders>
            <w:vAlign w:val="center"/>
          </w:tcPr>
          <w:p w14:paraId="413AD414" w14:textId="77777777" w:rsidR="00F81FA4" w:rsidRPr="003E3C60" w:rsidRDefault="00F81FA4" w:rsidP="00077563">
            <w:pPr>
              <w:suppressAutoHyphens/>
              <w:rPr>
                <w:szCs w:val="26"/>
              </w:rPr>
            </w:pPr>
            <w:r>
              <w:rPr>
                <w:szCs w:val="26"/>
              </w:rPr>
              <w:t>Đường kính tối đa của mặt bích trên lô cuốn cáp</w:t>
            </w:r>
          </w:p>
        </w:tc>
        <w:tc>
          <w:tcPr>
            <w:tcW w:w="1242" w:type="dxa"/>
            <w:tcBorders>
              <w:top w:val="dotted" w:sz="4" w:space="0" w:color="auto"/>
              <w:left w:val="single" w:sz="4" w:space="0" w:color="auto"/>
              <w:bottom w:val="dotted" w:sz="4" w:space="0" w:color="auto"/>
              <w:right w:val="single" w:sz="4" w:space="0" w:color="auto"/>
            </w:tcBorders>
            <w:vAlign w:val="center"/>
          </w:tcPr>
          <w:p w14:paraId="08E6C8CE" w14:textId="77777777" w:rsidR="00F81FA4" w:rsidRPr="003E3C60" w:rsidRDefault="00F81FA4" w:rsidP="00077563">
            <w:pPr>
              <w:suppressAutoHyphens/>
              <w:jc w:val="center"/>
              <w:rPr>
                <w:szCs w:val="26"/>
              </w:rPr>
            </w:pPr>
            <w:r>
              <w:rPr>
                <w:szCs w:val="26"/>
              </w:rPr>
              <w:t>mm</w:t>
            </w:r>
          </w:p>
        </w:tc>
        <w:tc>
          <w:tcPr>
            <w:tcW w:w="1445" w:type="dxa"/>
            <w:tcBorders>
              <w:top w:val="dotted" w:sz="4" w:space="0" w:color="auto"/>
              <w:left w:val="single" w:sz="4" w:space="0" w:color="auto"/>
              <w:bottom w:val="dotted" w:sz="4" w:space="0" w:color="auto"/>
              <w:right w:val="single" w:sz="4" w:space="0" w:color="auto"/>
            </w:tcBorders>
            <w:vAlign w:val="center"/>
          </w:tcPr>
          <w:p w14:paraId="18B22988" w14:textId="77777777" w:rsidR="00F81FA4" w:rsidRPr="003E3C60" w:rsidRDefault="00F81FA4" w:rsidP="00077563">
            <w:pPr>
              <w:suppressAutoHyphens/>
              <w:jc w:val="center"/>
              <w:rPr>
                <w:szCs w:val="26"/>
              </w:rPr>
            </w:pPr>
          </w:p>
        </w:tc>
        <w:tc>
          <w:tcPr>
            <w:tcW w:w="1507" w:type="dxa"/>
            <w:tcBorders>
              <w:top w:val="dotted" w:sz="4" w:space="0" w:color="auto"/>
              <w:left w:val="single" w:sz="4" w:space="0" w:color="auto"/>
              <w:bottom w:val="dotted" w:sz="4" w:space="0" w:color="auto"/>
              <w:right w:val="single" w:sz="4" w:space="0" w:color="auto"/>
            </w:tcBorders>
            <w:vAlign w:val="center"/>
          </w:tcPr>
          <w:p w14:paraId="05EFFDB5" w14:textId="77777777" w:rsidR="00F81FA4" w:rsidRPr="003E3C60" w:rsidRDefault="00F81FA4" w:rsidP="00077563">
            <w:pPr>
              <w:suppressAutoHyphens/>
              <w:jc w:val="center"/>
              <w:rPr>
                <w:szCs w:val="26"/>
              </w:rPr>
            </w:pPr>
          </w:p>
        </w:tc>
      </w:tr>
      <w:tr w:rsidR="00F81FA4" w:rsidRPr="003E3C60" w14:paraId="7F282E39" w14:textId="77777777" w:rsidTr="00077563">
        <w:trPr>
          <w:trHeight w:val="397"/>
        </w:trPr>
        <w:tc>
          <w:tcPr>
            <w:tcW w:w="804" w:type="dxa"/>
            <w:tcBorders>
              <w:top w:val="dotted" w:sz="4" w:space="0" w:color="auto"/>
              <w:left w:val="single" w:sz="4" w:space="0" w:color="auto"/>
              <w:bottom w:val="dotted" w:sz="4" w:space="0" w:color="auto"/>
              <w:right w:val="single" w:sz="4" w:space="0" w:color="auto"/>
            </w:tcBorders>
            <w:vAlign w:val="center"/>
          </w:tcPr>
          <w:p w14:paraId="7C60B1BD" w14:textId="77777777" w:rsidR="00F81FA4" w:rsidRDefault="00F81FA4" w:rsidP="00077563">
            <w:pPr>
              <w:suppressAutoHyphens/>
              <w:jc w:val="center"/>
              <w:rPr>
                <w:szCs w:val="26"/>
              </w:rPr>
            </w:pPr>
            <w:r>
              <w:rPr>
                <w:szCs w:val="26"/>
              </w:rPr>
              <w:t>16</w:t>
            </w:r>
          </w:p>
        </w:tc>
        <w:tc>
          <w:tcPr>
            <w:tcW w:w="4273" w:type="dxa"/>
            <w:tcBorders>
              <w:top w:val="dotted" w:sz="4" w:space="0" w:color="auto"/>
              <w:left w:val="single" w:sz="4" w:space="0" w:color="auto"/>
              <w:bottom w:val="dotted" w:sz="4" w:space="0" w:color="auto"/>
              <w:right w:val="single" w:sz="4" w:space="0" w:color="auto"/>
            </w:tcBorders>
            <w:vAlign w:val="center"/>
          </w:tcPr>
          <w:p w14:paraId="248FA75B" w14:textId="77777777" w:rsidR="00F81FA4" w:rsidRPr="003E3C60" w:rsidRDefault="00F81FA4" w:rsidP="00077563">
            <w:pPr>
              <w:suppressAutoHyphens/>
              <w:rPr>
                <w:szCs w:val="26"/>
              </w:rPr>
            </w:pPr>
            <w:r>
              <w:rPr>
                <w:szCs w:val="26"/>
              </w:rPr>
              <w:t>Trọng lượng tối đa của toàn bộ lô cáp</w:t>
            </w:r>
          </w:p>
        </w:tc>
        <w:tc>
          <w:tcPr>
            <w:tcW w:w="1242" w:type="dxa"/>
            <w:tcBorders>
              <w:top w:val="dotted" w:sz="4" w:space="0" w:color="auto"/>
              <w:left w:val="single" w:sz="4" w:space="0" w:color="auto"/>
              <w:bottom w:val="dotted" w:sz="4" w:space="0" w:color="auto"/>
              <w:right w:val="single" w:sz="4" w:space="0" w:color="auto"/>
            </w:tcBorders>
            <w:vAlign w:val="center"/>
          </w:tcPr>
          <w:p w14:paraId="3614261A" w14:textId="77777777" w:rsidR="00F81FA4" w:rsidRPr="003E3C60" w:rsidRDefault="00F81FA4" w:rsidP="00077563">
            <w:pPr>
              <w:suppressAutoHyphens/>
              <w:jc w:val="center"/>
              <w:rPr>
                <w:szCs w:val="26"/>
              </w:rPr>
            </w:pPr>
            <w:r>
              <w:rPr>
                <w:szCs w:val="26"/>
              </w:rPr>
              <w:t>kg</w:t>
            </w:r>
          </w:p>
        </w:tc>
        <w:tc>
          <w:tcPr>
            <w:tcW w:w="1445" w:type="dxa"/>
            <w:tcBorders>
              <w:top w:val="dotted" w:sz="4" w:space="0" w:color="auto"/>
              <w:left w:val="single" w:sz="4" w:space="0" w:color="auto"/>
              <w:bottom w:val="dotted" w:sz="4" w:space="0" w:color="auto"/>
              <w:right w:val="single" w:sz="4" w:space="0" w:color="auto"/>
            </w:tcBorders>
            <w:vAlign w:val="center"/>
          </w:tcPr>
          <w:p w14:paraId="3E067755" w14:textId="77777777" w:rsidR="00F81FA4" w:rsidRPr="003E3C60" w:rsidRDefault="00F81FA4" w:rsidP="00077563">
            <w:pPr>
              <w:suppressAutoHyphens/>
              <w:rPr>
                <w:szCs w:val="26"/>
              </w:rPr>
            </w:pPr>
          </w:p>
        </w:tc>
        <w:tc>
          <w:tcPr>
            <w:tcW w:w="1507" w:type="dxa"/>
            <w:tcBorders>
              <w:top w:val="dotted" w:sz="4" w:space="0" w:color="auto"/>
              <w:left w:val="single" w:sz="4" w:space="0" w:color="auto"/>
              <w:bottom w:val="dotted" w:sz="4" w:space="0" w:color="auto"/>
              <w:right w:val="single" w:sz="4" w:space="0" w:color="auto"/>
            </w:tcBorders>
            <w:vAlign w:val="center"/>
          </w:tcPr>
          <w:p w14:paraId="191CC116" w14:textId="77777777" w:rsidR="00F81FA4" w:rsidRPr="003E3C60" w:rsidRDefault="00F81FA4" w:rsidP="00077563">
            <w:pPr>
              <w:suppressAutoHyphens/>
              <w:jc w:val="center"/>
              <w:rPr>
                <w:szCs w:val="26"/>
              </w:rPr>
            </w:pPr>
          </w:p>
        </w:tc>
      </w:tr>
      <w:tr w:rsidR="00F81FA4" w:rsidRPr="003E3C60" w14:paraId="6D9ADFB8" w14:textId="77777777" w:rsidTr="00077563">
        <w:trPr>
          <w:trHeight w:val="397"/>
        </w:trPr>
        <w:tc>
          <w:tcPr>
            <w:tcW w:w="804" w:type="dxa"/>
            <w:tcBorders>
              <w:top w:val="dotted" w:sz="4" w:space="0" w:color="auto"/>
              <w:left w:val="single" w:sz="4" w:space="0" w:color="auto"/>
              <w:bottom w:val="single" w:sz="4" w:space="0" w:color="auto"/>
              <w:right w:val="single" w:sz="4" w:space="0" w:color="auto"/>
            </w:tcBorders>
            <w:vAlign w:val="center"/>
          </w:tcPr>
          <w:p w14:paraId="43823A9E" w14:textId="77777777" w:rsidR="00F81FA4" w:rsidRDefault="00F81FA4" w:rsidP="00077563">
            <w:pPr>
              <w:suppressAutoHyphens/>
              <w:jc w:val="center"/>
              <w:rPr>
                <w:szCs w:val="26"/>
              </w:rPr>
            </w:pPr>
            <w:r>
              <w:rPr>
                <w:szCs w:val="26"/>
              </w:rPr>
              <w:t>17</w:t>
            </w:r>
          </w:p>
        </w:tc>
        <w:tc>
          <w:tcPr>
            <w:tcW w:w="4273" w:type="dxa"/>
            <w:tcBorders>
              <w:top w:val="dotted" w:sz="4" w:space="0" w:color="auto"/>
              <w:left w:val="single" w:sz="4" w:space="0" w:color="auto"/>
              <w:bottom w:val="single" w:sz="4" w:space="0" w:color="auto"/>
              <w:right w:val="single" w:sz="4" w:space="0" w:color="auto"/>
            </w:tcBorders>
            <w:vAlign w:val="center"/>
          </w:tcPr>
          <w:p w14:paraId="760F8740" w14:textId="77777777" w:rsidR="00F81FA4" w:rsidRDefault="00F81FA4" w:rsidP="00077563">
            <w:pPr>
              <w:suppressAutoHyphens/>
              <w:rPr>
                <w:szCs w:val="26"/>
              </w:rPr>
            </w:pPr>
            <w:r>
              <w:rPr>
                <w:szCs w:val="26"/>
              </w:rPr>
              <w:t>Số giấy chứng nhận thử nghiệm điển hình</w:t>
            </w:r>
          </w:p>
        </w:tc>
        <w:tc>
          <w:tcPr>
            <w:tcW w:w="1242" w:type="dxa"/>
            <w:tcBorders>
              <w:top w:val="dotted" w:sz="4" w:space="0" w:color="auto"/>
              <w:left w:val="single" w:sz="4" w:space="0" w:color="auto"/>
              <w:bottom w:val="single" w:sz="4" w:space="0" w:color="auto"/>
              <w:right w:val="single" w:sz="4" w:space="0" w:color="auto"/>
            </w:tcBorders>
            <w:vAlign w:val="center"/>
          </w:tcPr>
          <w:p w14:paraId="4CC4A9DF" w14:textId="77777777" w:rsidR="00F81FA4" w:rsidRPr="003E3C60" w:rsidRDefault="00F81FA4" w:rsidP="00077563">
            <w:pPr>
              <w:suppressAutoHyphens/>
              <w:jc w:val="center"/>
              <w:rPr>
                <w:szCs w:val="26"/>
              </w:rPr>
            </w:pPr>
          </w:p>
        </w:tc>
        <w:tc>
          <w:tcPr>
            <w:tcW w:w="1445" w:type="dxa"/>
            <w:tcBorders>
              <w:top w:val="dotted" w:sz="4" w:space="0" w:color="auto"/>
              <w:left w:val="single" w:sz="4" w:space="0" w:color="auto"/>
              <w:bottom w:val="single" w:sz="4" w:space="0" w:color="auto"/>
              <w:right w:val="single" w:sz="4" w:space="0" w:color="auto"/>
            </w:tcBorders>
            <w:vAlign w:val="center"/>
          </w:tcPr>
          <w:p w14:paraId="2FB5A129" w14:textId="77777777" w:rsidR="00F81FA4" w:rsidRPr="003E3C60" w:rsidRDefault="00F81FA4" w:rsidP="00077563">
            <w:pPr>
              <w:suppressAutoHyphens/>
              <w:jc w:val="center"/>
              <w:rPr>
                <w:szCs w:val="26"/>
              </w:rPr>
            </w:pPr>
            <w:r>
              <w:rPr>
                <w:szCs w:val="26"/>
              </w:rPr>
              <w:t>có</w:t>
            </w:r>
          </w:p>
        </w:tc>
        <w:tc>
          <w:tcPr>
            <w:tcW w:w="1507" w:type="dxa"/>
            <w:tcBorders>
              <w:top w:val="dotted" w:sz="4" w:space="0" w:color="auto"/>
              <w:left w:val="single" w:sz="4" w:space="0" w:color="auto"/>
              <w:bottom w:val="single" w:sz="4" w:space="0" w:color="auto"/>
              <w:right w:val="single" w:sz="4" w:space="0" w:color="auto"/>
            </w:tcBorders>
            <w:vAlign w:val="center"/>
          </w:tcPr>
          <w:p w14:paraId="65F470DE" w14:textId="77777777" w:rsidR="00F81FA4" w:rsidRPr="003E3C60" w:rsidRDefault="00F81FA4" w:rsidP="00077563">
            <w:pPr>
              <w:suppressAutoHyphens/>
              <w:jc w:val="center"/>
              <w:rPr>
                <w:szCs w:val="26"/>
              </w:rPr>
            </w:pPr>
          </w:p>
        </w:tc>
      </w:tr>
    </w:tbl>
    <w:p w14:paraId="425918DF" w14:textId="77777777" w:rsidR="00F81FA4" w:rsidRPr="003E3C60" w:rsidRDefault="00F81FA4" w:rsidP="00F81FA4">
      <w:pPr>
        <w:rPr>
          <w:b/>
          <w:i/>
          <w:snapToGrid w:val="0"/>
          <w:color w:val="000000"/>
          <w:szCs w:val="26"/>
        </w:rPr>
      </w:pPr>
      <w:r w:rsidRPr="003E3C60">
        <w:rPr>
          <w:b/>
          <w:i/>
          <w:snapToGrid w:val="0"/>
          <w:color w:val="000000"/>
          <w:szCs w:val="26"/>
        </w:rPr>
        <w:t>Ghi chú:</w:t>
      </w:r>
    </w:p>
    <w:p w14:paraId="6F1BFAAD" w14:textId="77777777" w:rsidR="00F81FA4" w:rsidRPr="003E3C60" w:rsidRDefault="00F81FA4" w:rsidP="00F81FA4">
      <w:pPr>
        <w:ind w:firstLine="720"/>
        <w:rPr>
          <w:snapToGrid w:val="0"/>
          <w:color w:val="000000"/>
          <w:szCs w:val="26"/>
        </w:rPr>
      </w:pPr>
      <w:r w:rsidRPr="003E3C60">
        <w:rPr>
          <w:snapToGrid w:val="0"/>
          <w:color w:val="000000"/>
          <w:szCs w:val="26"/>
        </w:rPr>
        <w:t>- Nhà thầu phải đệ trình catalog và tài liệu hướng dẫn vận hành, lắp đặt cáp bằng tiếng Việt và tiếng Anh.</w:t>
      </w:r>
    </w:p>
    <w:p w14:paraId="1F6CAC9F" w14:textId="77777777" w:rsidR="00F81FA4" w:rsidRPr="003E3C60" w:rsidRDefault="00F81FA4" w:rsidP="00F81FA4">
      <w:pPr>
        <w:ind w:firstLine="720"/>
        <w:rPr>
          <w:snapToGrid w:val="0"/>
          <w:color w:val="000000"/>
          <w:szCs w:val="26"/>
        </w:rPr>
      </w:pPr>
      <w:r w:rsidRPr="003E3C60">
        <w:rPr>
          <w:snapToGrid w:val="0"/>
          <w:color w:val="000000"/>
          <w:szCs w:val="26"/>
        </w:rPr>
        <w:t xml:space="preserve">- Các thông số kỹ thuật phải thể hiện rõ trên Catalogue hoặc trên Website chính thức của thiết bị chào thầu. </w:t>
      </w:r>
    </w:p>
    <w:p w14:paraId="27270749" w14:textId="77777777" w:rsidR="00F81FA4" w:rsidRPr="003E3C60" w:rsidRDefault="00F81FA4" w:rsidP="00F81FA4">
      <w:pPr>
        <w:ind w:firstLine="720"/>
        <w:rPr>
          <w:snapToGrid w:val="0"/>
          <w:color w:val="000000"/>
          <w:szCs w:val="26"/>
        </w:rPr>
      </w:pPr>
      <w:r w:rsidRPr="003E3C60">
        <w:rPr>
          <w:snapToGrid w:val="0"/>
          <w:color w:val="000000"/>
          <w:szCs w:val="26"/>
        </w:rPr>
        <w:t>- Cáp mới 100%, được sản xuất trong vòng 2 năm tính đến thời điểm mở thầu.</w:t>
      </w:r>
    </w:p>
    <w:p w14:paraId="1F5D2866" w14:textId="1F4F45DA" w:rsidR="00542963" w:rsidRPr="00542963" w:rsidRDefault="00F81FA4" w:rsidP="00F81FA4">
      <w:pPr>
        <w:tabs>
          <w:tab w:val="left" w:pos="851"/>
        </w:tabs>
        <w:spacing w:line="276" w:lineRule="auto"/>
        <w:rPr>
          <w:color w:val="000000"/>
          <w:szCs w:val="26"/>
          <w:lang w:val="sv-FI"/>
        </w:rPr>
      </w:pPr>
      <w:r w:rsidRPr="003E3C60">
        <w:rPr>
          <w:snapToGrid w:val="0"/>
          <w:color w:val="000000"/>
          <w:szCs w:val="26"/>
        </w:rPr>
        <w:t>- Tất cả các số liệu trên phải được xác nhận bởi nhà thầu.</w:t>
      </w:r>
    </w:p>
    <w:p w14:paraId="390B4AF6" w14:textId="0959B4EB" w:rsidR="005E0FAC" w:rsidRDefault="00DE4DB1" w:rsidP="00521FE6">
      <w:pPr>
        <w:pStyle w:val="PTLLV4"/>
        <w:rPr>
          <w:b/>
          <w:bCs/>
          <w:color w:val="000000" w:themeColor="text1"/>
          <w:lang w:val="fr-FR"/>
        </w:rPr>
      </w:pPr>
      <w:bookmarkStart w:id="164" w:name="_Toc214285596"/>
      <w:proofErr w:type="spellStart"/>
      <w:r w:rsidRPr="00DE4DB1">
        <w:rPr>
          <w:b/>
          <w:bCs/>
          <w:color w:val="000000" w:themeColor="text1"/>
          <w:lang w:val="fr-FR"/>
        </w:rPr>
        <w:t>Cáp</w:t>
      </w:r>
      <w:proofErr w:type="spellEnd"/>
      <w:r w:rsidRPr="00DE4DB1">
        <w:rPr>
          <w:b/>
          <w:bCs/>
          <w:color w:val="000000" w:themeColor="text1"/>
          <w:lang w:val="fr-FR"/>
        </w:rPr>
        <w:t xml:space="preserve"> </w:t>
      </w:r>
      <w:proofErr w:type="spellStart"/>
      <w:r w:rsidRPr="00DE4DB1">
        <w:rPr>
          <w:b/>
          <w:bCs/>
          <w:color w:val="000000" w:themeColor="text1"/>
          <w:lang w:val="fr-FR"/>
        </w:rPr>
        <w:t>ngầm</w:t>
      </w:r>
      <w:proofErr w:type="spellEnd"/>
      <w:r w:rsidRPr="00DE4DB1">
        <w:rPr>
          <w:b/>
          <w:bCs/>
          <w:color w:val="000000" w:themeColor="text1"/>
          <w:lang w:val="fr-FR"/>
        </w:rPr>
        <w:t xml:space="preserve"> 22kV-Cu-1x50mm2-Chống </w:t>
      </w:r>
      <w:proofErr w:type="spellStart"/>
      <w:r w:rsidRPr="00DE4DB1">
        <w:rPr>
          <w:b/>
          <w:bCs/>
          <w:color w:val="000000" w:themeColor="text1"/>
          <w:lang w:val="fr-FR"/>
        </w:rPr>
        <w:t>thấm</w:t>
      </w:r>
      <w:proofErr w:type="spellEnd"/>
      <w:r w:rsidRPr="00DE4DB1">
        <w:rPr>
          <w:b/>
          <w:bCs/>
          <w:color w:val="000000" w:themeColor="text1"/>
          <w:lang w:val="fr-FR"/>
        </w:rPr>
        <w:t xml:space="preserve"> </w:t>
      </w:r>
      <w:proofErr w:type="spellStart"/>
      <w:proofErr w:type="gramStart"/>
      <w:r w:rsidRPr="00DE4DB1">
        <w:rPr>
          <w:b/>
          <w:bCs/>
          <w:color w:val="000000" w:themeColor="text1"/>
          <w:lang w:val="fr-FR"/>
        </w:rPr>
        <w:t>nước</w:t>
      </w:r>
      <w:proofErr w:type="spellEnd"/>
      <w:r w:rsidRPr="00DE4DB1">
        <w:rPr>
          <w:b/>
          <w:bCs/>
          <w:color w:val="000000" w:themeColor="text1"/>
          <w:lang w:val="fr-FR"/>
        </w:rPr>
        <w:t>;</w:t>
      </w:r>
      <w:proofErr w:type="gramEnd"/>
      <w:r w:rsidRPr="00DE4DB1">
        <w:rPr>
          <w:b/>
          <w:bCs/>
          <w:color w:val="000000" w:themeColor="text1"/>
          <w:lang w:val="fr-FR"/>
        </w:rPr>
        <w:t xml:space="preserve"> </w:t>
      </w:r>
      <w:proofErr w:type="spellStart"/>
      <w:r w:rsidRPr="00DE4DB1">
        <w:rPr>
          <w:b/>
          <w:bCs/>
          <w:color w:val="000000" w:themeColor="text1"/>
          <w:lang w:val="fr-FR"/>
        </w:rPr>
        <w:t>Màn</w:t>
      </w:r>
      <w:proofErr w:type="spellEnd"/>
      <w:r w:rsidRPr="00DE4DB1">
        <w:rPr>
          <w:b/>
          <w:bCs/>
          <w:color w:val="000000" w:themeColor="text1"/>
          <w:lang w:val="fr-FR"/>
        </w:rPr>
        <w:t xml:space="preserve"> </w:t>
      </w:r>
      <w:proofErr w:type="spellStart"/>
      <w:r w:rsidRPr="00DE4DB1">
        <w:rPr>
          <w:b/>
          <w:bCs/>
          <w:color w:val="000000" w:themeColor="text1"/>
          <w:lang w:val="fr-FR"/>
        </w:rPr>
        <w:t>chắn</w:t>
      </w:r>
      <w:proofErr w:type="spellEnd"/>
      <w:r w:rsidRPr="00DE4DB1">
        <w:rPr>
          <w:b/>
          <w:bCs/>
          <w:color w:val="000000" w:themeColor="text1"/>
          <w:lang w:val="fr-FR"/>
        </w:rPr>
        <w:t xml:space="preserve"> </w:t>
      </w:r>
      <w:proofErr w:type="spellStart"/>
      <w:r w:rsidRPr="00DE4DB1">
        <w:rPr>
          <w:b/>
          <w:bCs/>
          <w:color w:val="000000" w:themeColor="text1"/>
          <w:lang w:val="fr-FR"/>
        </w:rPr>
        <w:t>sợi</w:t>
      </w:r>
      <w:proofErr w:type="spellEnd"/>
      <w:r w:rsidRPr="00DE4DB1">
        <w:rPr>
          <w:b/>
          <w:bCs/>
          <w:color w:val="000000" w:themeColor="text1"/>
          <w:lang w:val="fr-FR"/>
        </w:rPr>
        <w:t xml:space="preserve"> </w:t>
      </w:r>
      <w:proofErr w:type="spellStart"/>
      <w:proofErr w:type="gramStart"/>
      <w:r w:rsidRPr="00DE4DB1">
        <w:rPr>
          <w:b/>
          <w:bCs/>
          <w:color w:val="000000" w:themeColor="text1"/>
          <w:lang w:val="fr-FR"/>
        </w:rPr>
        <w:t>đồng</w:t>
      </w:r>
      <w:proofErr w:type="spellEnd"/>
      <w:r w:rsidRPr="00DE4DB1">
        <w:rPr>
          <w:b/>
          <w:bCs/>
          <w:color w:val="000000" w:themeColor="text1"/>
          <w:lang w:val="fr-FR"/>
        </w:rPr>
        <w:t>;</w:t>
      </w:r>
      <w:proofErr w:type="gramEnd"/>
      <w:r w:rsidRPr="00DE4DB1">
        <w:rPr>
          <w:b/>
          <w:bCs/>
          <w:color w:val="000000" w:themeColor="text1"/>
          <w:lang w:val="fr-FR"/>
        </w:rPr>
        <w:t xml:space="preserve"> </w:t>
      </w:r>
      <w:proofErr w:type="spellStart"/>
      <w:r w:rsidRPr="00DE4DB1">
        <w:rPr>
          <w:b/>
          <w:bCs/>
          <w:color w:val="000000" w:themeColor="text1"/>
          <w:lang w:val="fr-FR"/>
        </w:rPr>
        <w:t>Giáp</w:t>
      </w:r>
      <w:proofErr w:type="spellEnd"/>
      <w:r w:rsidRPr="00DE4DB1">
        <w:rPr>
          <w:b/>
          <w:bCs/>
          <w:color w:val="000000" w:themeColor="text1"/>
          <w:lang w:val="fr-FR"/>
        </w:rPr>
        <w:t xml:space="preserve"> </w:t>
      </w:r>
      <w:proofErr w:type="spellStart"/>
      <w:r w:rsidRPr="00DE4DB1">
        <w:rPr>
          <w:b/>
          <w:bCs/>
          <w:color w:val="000000" w:themeColor="text1"/>
          <w:lang w:val="fr-FR"/>
        </w:rPr>
        <w:t>kim</w:t>
      </w:r>
      <w:proofErr w:type="spellEnd"/>
      <w:r w:rsidRPr="00DE4DB1">
        <w:rPr>
          <w:b/>
          <w:bCs/>
          <w:color w:val="000000" w:themeColor="text1"/>
          <w:lang w:val="fr-FR"/>
        </w:rPr>
        <w:t xml:space="preserve"> </w:t>
      </w:r>
      <w:proofErr w:type="spellStart"/>
      <w:r w:rsidRPr="00DE4DB1">
        <w:rPr>
          <w:b/>
          <w:bCs/>
          <w:color w:val="000000" w:themeColor="text1"/>
          <w:lang w:val="fr-FR"/>
        </w:rPr>
        <w:t>loại</w:t>
      </w:r>
      <w:proofErr w:type="spellEnd"/>
      <w:r w:rsidRPr="00DE4DB1">
        <w:rPr>
          <w:b/>
          <w:bCs/>
          <w:color w:val="000000" w:themeColor="text1"/>
          <w:lang w:val="fr-FR"/>
        </w:rPr>
        <w:t xml:space="preserve"> </w:t>
      </w:r>
      <w:proofErr w:type="spellStart"/>
      <w:r w:rsidRPr="00DE4DB1">
        <w:rPr>
          <w:b/>
          <w:bCs/>
          <w:color w:val="000000" w:themeColor="text1"/>
          <w:lang w:val="fr-FR"/>
        </w:rPr>
        <w:t>dải</w:t>
      </w:r>
      <w:proofErr w:type="spellEnd"/>
      <w:r w:rsidRPr="00DE4DB1">
        <w:rPr>
          <w:b/>
          <w:bCs/>
          <w:color w:val="000000" w:themeColor="text1"/>
          <w:lang w:val="fr-FR"/>
        </w:rPr>
        <w:t xml:space="preserve"> </w:t>
      </w:r>
      <w:proofErr w:type="spellStart"/>
      <w:r w:rsidRPr="00DE4DB1">
        <w:rPr>
          <w:b/>
          <w:bCs/>
          <w:color w:val="000000" w:themeColor="text1"/>
          <w:lang w:val="fr-FR"/>
        </w:rPr>
        <w:t>băng</w:t>
      </w:r>
      <w:proofErr w:type="spellEnd"/>
      <w:r w:rsidRPr="00DE4DB1">
        <w:rPr>
          <w:b/>
          <w:bCs/>
          <w:color w:val="000000" w:themeColor="text1"/>
          <w:lang w:val="fr-FR"/>
        </w:rPr>
        <w:t xml:space="preserve"> </w:t>
      </w:r>
      <w:proofErr w:type="spellStart"/>
      <w:proofErr w:type="gramStart"/>
      <w:r w:rsidRPr="00DE4DB1">
        <w:rPr>
          <w:b/>
          <w:bCs/>
          <w:color w:val="000000" w:themeColor="text1"/>
          <w:lang w:val="fr-FR"/>
        </w:rPr>
        <w:t>kép</w:t>
      </w:r>
      <w:proofErr w:type="spellEnd"/>
      <w:r w:rsidRPr="00DE4DB1">
        <w:rPr>
          <w:b/>
          <w:bCs/>
          <w:color w:val="000000" w:themeColor="text1"/>
          <w:lang w:val="fr-FR"/>
        </w:rPr>
        <w:t>;</w:t>
      </w:r>
      <w:proofErr w:type="gramEnd"/>
      <w:r w:rsidRPr="00DE4DB1">
        <w:rPr>
          <w:b/>
          <w:bCs/>
          <w:color w:val="000000" w:themeColor="text1"/>
          <w:lang w:val="fr-FR"/>
        </w:rPr>
        <w:t xml:space="preserve"> </w:t>
      </w:r>
      <w:proofErr w:type="spellStart"/>
      <w:r w:rsidRPr="00DE4DB1">
        <w:rPr>
          <w:b/>
          <w:bCs/>
          <w:color w:val="000000" w:themeColor="text1"/>
          <w:lang w:val="fr-FR"/>
        </w:rPr>
        <w:t>Cách</w:t>
      </w:r>
      <w:proofErr w:type="spellEnd"/>
      <w:r w:rsidRPr="00DE4DB1">
        <w:rPr>
          <w:b/>
          <w:bCs/>
          <w:color w:val="000000" w:themeColor="text1"/>
          <w:lang w:val="fr-FR"/>
        </w:rPr>
        <w:t xml:space="preserve"> </w:t>
      </w:r>
      <w:proofErr w:type="spellStart"/>
      <w:r w:rsidRPr="00DE4DB1">
        <w:rPr>
          <w:b/>
          <w:bCs/>
          <w:color w:val="000000" w:themeColor="text1"/>
          <w:lang w:val="fr-FR"/>
        </w:rPr>
        <w:t>điện</w:t>
      </w:r>
      <w:proofErr w:type="spellEnd"/>
      <w:r w:rsidRPr="00DE4DB1">
        <w:rPr>
          <w:b/>
          <w:bCs/>
          <w:color w:val="000000" w:themeColor="text1"/>
          <w:lang w:val="fr-FR"/>
        </w:rPr>
        <w:t xml:space="preserve"> XLPE</w:t>
      </w:r>
      <w:bookmarkEnd w:id="164"/>
    </w:p>
    <w:p w14:paraId="37254A91" w14:textId="77777777" w:rsidR="00D65888" w:rsidRPr="00D65888" w:rsidRDefault="00D65888" w:rsidP="00D65888">
      <w:pPr>
        <w:tabs>
          <w:tab w:val="left" w:pos="851"/>
        </w:tabs>
        <w:spacing w:line="276" w:lineRule="auto"/>
        <w:rPr>
          <w:b/>
          <w:bCs/>
          <w:snapToGrid w:val="0"/>
          <w:color w:val="000000"/>
          <w:szCs w:val="26"/>
        </w:rPr>
      </w:pPr>
      <w:r w:rsidRPr="00D65888">
        <w:rPr>
          <w:b/>
          <w:bCs/>
          <w:snapToGrid w:val="0"/>
          <w:color w:val="000000"/>
          <w:szCs w:val="26"/>
        </w:rPr>
        <w:t>Cơ sở pháp lý:</w:t>
      </w:r>
    </w:p>
    <w:p w14:paraId="2CAA7252" w14:textId="77777777" w:rsidR="00D65888" w:rsidRPr="00D65888" w:rsidRDefault="00D65888" w:rsidP="00D65888">
      <w:pPr>
        <w:tabs>
          <w:tab w:val="left" w:pos="851"/>
        </w:tabs>
        <w:spacing w:line="276" w:lineRule="auto"/>
        <w:rPr>
          <w:snapToGrid w:val="0"/>
          <w:color w:val="000000"/>
          <w:szCs w:val="26"/>
        </w:rPr>
      </w:pPr>
      <w:r w:rsidRPr="00D65888">
        <w:rPr>
          <w:snapToGrid w:val="0"/>
          <w:color w:val="000000"/>
          <w:szCs w:val="26"/>
        </w:rPr>
        <w:t>- Quyết định số 114/QĐ-HĐTV ngày 21/9/2021 về việc ban hành Tiêu chuẩn kỹ thuật cáp ngầm trung áp và phụ kiện áp dụng trong Tập đoàn Điện lực Quốc gia Việt Nam.</w:t>
      </w:r>
    </w:p>
    <w:p w14:paraId="21F07EDF" w14:textId="77777777" w:rsidR="00D65888" w:rsidRPr="00D65888" w:rsidRDefault="00D65888" w:rsidP="00D65888">
      <w:pPr>
        <w:tabs>
          <w:tab w:val="left" w:pos="851"/>
        </w:tabs>
        <w:spacing w:line="276" w:lineRule="auto"/>
        <w:rPr>
          <w:snapToGrid w:val="0"/>
          <w:color w:val="000000"/>
          <w:szCs w:val="26"/>
        </w:rPr>
      </w:pPr>
      <w:r w:rsidRPr="00D65888">
        <w:rPr>
          <w:snapToGrid w:val="0"/>
          <w:color w:val="000000"/>
          <w:szCs w:val="26"/>
        </w:rPr>
        <w:lastRenderedPageBreak/>
        <w:t>- Quyết định số 847/QĐ-EVN HANOI ngày 28/01/2022 Về việc Hướng dẫn áp dụng 12 tiêu chuẩn kỹ thuật cơ sở mới của Tập đoàn Điện lực Việt Nam ban hành tháng 9/2021</w:t>
      </w:r>
      <w:r w:rsidRPr="00D65888">
        <w:rPr>
          <w:snapToGrid w:val="0"/>
          <w:color w:val="000000"/>
          <w:szCs w:val="26"/>
        </w:rPr>
        <w:tab/>
        <w:t>trong Tổng công ty Điện lực TP Hà Nội</w:t>
      </w:r>
    </w:p>
    <w:p w14:paraId="223FE4A4" w14:textId="77777777" w:rsidR="00D65888" w:rsidRPr="00D65888" w:rsidRDefault="00D65888" w:rsidP="00D65888">
      <w:pPr>
        <w:tabs>
          <w:tab w:val="left" w:pos="851"/>
        </w:tabs>
        <w:spacing w:line="276" w:lineRule="auto"/>
        <w:rPr>
          <w:b/>
          <w:bCs/>
          <w:snapToGrid w:val="0"/>
          <w:color w:val="000000"/>
          <w:szCs w:val="26"/>
          <w:lang w:val="en-US"/>
        </w:rPr>
      </w:pPr>
      <w:r w:rsidRPr="00D65888">
        <w:rPr>
          <w:b/>
          <w:bCs/>
          <w:snapToGrid w:val="0"/>
          <w:color w:val="000000"/>
          <w:szCs w:val="26"/>
        </w:rPr>
        <w:t>Điều kiện chung</w:t>
      </w:r>
    </w:p>
    <w:p w14:paraId="39A28430" w14:textId="3D024BBE" w:rsidR="00D65888" w:rsidRPr="00D65888" w:rsidRDefault="00D65888" w:rsidP="00D65888">
      <w:pPr>
        <w:rPr>
          <w:b/>
          <w:bCs/>
          <w:lang w:val="sv-SE"/>
        </w:rPr>
      </w:pPr>
      <w:r w:rsidRPr="00D65888">
        <w:rPr>
          <w:b/>
          <w:bCs/>
          <w:lang w:val="sv-SE"/>
        </w:rPr>
        <w:t>1. Điều kiện môi trường làm việc của vật tư thiết bị</w:t>
      </w:r>
    </w:p>
    <w:tbl>
      <w:tblPr>
        <w:tblW w:w="9057"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5394"/>
        <w:gridCol w:w="3663"/>
      </w:tblGrid>
      <w:tr w:rsidR="00D65888" w:rsidRPr="00B40FD2" w14:paraId="02CE7AA0" w14:textId="77777777" w:rsidTr="00077563">
        <w:trPr>
          <w:trHeight w:val="573"/>
          <w:jc w:val="center"/>
        </w:trPr>
        <w:tc>
          <w:tcPr>
            <w:tcW w:w="5394" w:type="dxa"/>
            <w:tcBorders>
              <w:bottom w:val="single" w:sz="4" w:space="0" w:color="auto"/>
              <w:right w:val="single" w:sz="4" w:space="0" w:color="auto"/>
            </w:tcBorders>
            <w:vAlign w:val="center"/>
          </w:tcPr>
          <w:p w14:paraId="2308D1BC" w14:textId="77777777" w:rsidR="00D65888" w:rsidRPr="00B40FD2" w:rsidRDefault="00D65888" w:rsidP="00077563">
            <w:pPr>
              <w:rPr>
                <w:lang w:val="sv-SE"/>
              </w:rPr>
            </w:pPr>
            <w:r w:rsidRPr="00B40FD2">
              <w:rPr>
                <w:lang w:val="sv-SE"/>
              </w:rPr>
              <w:t>Nhiệt độ môi trường lớn nhất</w:t>
            </w:r>
          </w:p>
        </w:tc>
        <w:tc>
          <w:tcPr>
            <w:tcW w:w="3663" w:type="dxa"/>
            <w:tcBorders>
              <w:left w:val="single" w:sz="4" w:space="0" w:color="auto"/>
              <w:bottom w:val="single" w:sz="4" w:space="0" w:color="auto"/>
            </w:tcBorders>
            <w:vAlign w:val="center"/>
          </w:tcPr>
          <w:p w14:paraId="2462F144" w14:textId="77777777" w:rsidR="00D65888" w:rsidRPr="00B40FD2" w:rsidRDefault="00D65888" w:rsidP="00077563">
            <w:r w:rsidRPr="00B40FD2">
              <w:t>45</w:t>
            </w:r>
            <w:r w:rsidRPr="00B40FD2">
              <w:rPr>
                <w:vertAlign w:val="superscript"/>
              </w:rPr>
              <w:t>o</w:t>
            </w:r>
            <w:r w:rsidRPr="00B40FD2">
              <w:t>C</w:t>
            </w:r>
          </w:p>
        </w:tc>
      </w:tr>
      <w:tr w:rsidR="00D65888" w:rsidRPr="00B40FD2" w14:paraId="3D1AF20D" w14:textId="77777777" w:rsidTr="00077563">
        <w:trPr>
          <w:trHeight w:val="620"/>
          <w:jc w:val="center"/>
        </w:trPr>
        <w:tc>
          <w:tcPr>
            <w:tcW w:w="5394" w:type="dxa"/>
            <w:tcBorders>
              <w:top w:val="single" w:sz="4" w:space="0" w:color="auto"/>
              <w:bottom w:val="single" w:sz="4" w:space="0" w:color="auto"/>
              <w:right w:val="single" w:sz="4" w:space="0" w:color="auto"/>
            </w:tcBorders>
            <w:vAlign w:val="center"/>
          </w:tcPr>
          <w:p w14:paraId="4642F316" w14:textId="77777777" w:rsidR="00D65888" w:rsidRPr="00B40FD2" w:rsidRDefault="00D65888" w:rsidP="00077563">
            <w:r w:rsidRPr="00B40FD2">
              <w:t>Nhiệt độ môi trường nhỏ nhất</w:t>
            </w:r>
          </w:p>
        </w:tc>
        <w:tc>
          <w:tcPr>
            <w:tcW w:w="3663" w:type="dxa"/>
            <w:tcBorders>
              <w:top w:val="single" w:sz="4" w:space="0" w:color="auto"/>
              <w:left w:val="single" w:sz="4" w:space="0" w:color="auto"/>
              <w:bottom w:val="single" w:sz="4" w:space="0" w:color="auto"/>
            </w:tcBorders>
            <w:vAlign w:val="center"/>
          </w:tcPr>
          <w:p w14:paraId="11747E38" w14:textId="77777777" w:rsidR="00D65888" w:rsidRPr="00B40FD2" w:rsidRDefault="00D65888" w:rsidP="00077563">
            <w:r w:rsidRPr="00B40FD2">
              <w:t>0</w:t>
            </w:r>
            <w:r w:rsidRPr="00B40FD2">
              <w:rPr>
                <w:vertAlign w:val="superscript"/>
              </w:rPr>
              <w:t>o</w:t>
            </w:r>
            <w:r w:rsidRPr="00B40FD2">
              <w:t>C</w:t>
            </w:r>
          </w:p>
        </w:tc>
      </w:tr>
      <w:tr w:rsidR="00D65888" w:rsidRPr="00B40FD2" w14:paraId="2B923773" w14:textId="77777777" w:rsidTr="00077563">
        <w:trPr>
          <w:trHeight w:val="478"/>
          <w:jc w:val="center"/>
        </w:trPr>
        <w:tc>
          <w:tcPr>
            <w:tcW w:w="5394" w:type="dxa"/>
            <w:tcBorders>
              <w:top w:val="single" w:sz="4" w:space="0" w:color="auto"/>
              <w:bottom w:val="single" w:sz="4" w:space="0" w:color="auto"/>
              <w:right w:val="single" w:sz="4" w:space="0" w:color="auto"/>
            </w:tcBorders>
            <w:vAlign w:val="center"/>
          </w:tcPr>
          <w:p w14:paraId="4DC4B00B" w14:textId="77777777" w:rsidR="00D65888" w:rsidRPr="00B40FD2" w:rsidRDefault="00D65888" w:rsidP="00077563">
            <w:r w:rsidRPr="00B40FD2">
              <w:t>Khí hậu</w:t>
            </w:r>
          </w:p>
        </w:tc>
        <w:tc>
          <w:tcPr>
            <w:tcW w:w="3663" w:type="dxa"/>
            <w:tcBorders>
              <w:top w:val="single" w:sz="4" w:space="0" w:color="auto"/>
              <w:left w:val="single" w:sz="4" w:space="0" w:color="auto"/>
              <w:bottom w:val="single" w:sz="4" w:space="0" w:color="auto"/>
            </w:tcBorders>
            <w:vAlign w:val="center"/>
          </w:tcPr>
          <w:p w14:paraId="0DA26F3D" w14:textId="77777777" w:rsidR="00D65888" w:rsidRPr="00B40FD2" w:rsidRDefault="00D65888" w:rsidP="00077563">
            <w:r w:rsidRPr="00B40FD2">
              <w:t>Nhiệt đới, nóng ẩm</w:t>
            </w:r>
          </w:p>
        </w:tc>
      </w:tr>
      <w:tr w:rsidR="00D65888" w:rsidRPr="00B40FD2" w14:paraId="5DA9FB75" w14:textId="77777777" w:rsidTr="00077563">
        <w:trPr>
          <w:trHeight w:val="584"/>
          <w:jc w:val="center"/>
        </w:trPr>
        <w:tc>
          <w:tcPr>
            <w:tcW w:w="5394" w:type="dxa"/>
            <w:tcBorders>
              <w:top w:val="single" w:sz="4" w:space="0" w:color="auto"/>
              <w:bottom w:val="single" w:sz="4" w:space="0" w:color="auto"/>
              <w:right w:val="single" w:sz="4" w:space="0" w:color="auto"/>
            </w:tcBorders>
            <w:vAlign w:val="center"/>
          </w:tcPr>
          <w:p w14:paraId="23660AC6" w14:textId="77777777" w:rsidR="00D65888" w:rsidRPr="00B40FD2" w:rsidRDefault="00D65888" w:rsidP="00077563">
            <w:r w:rsidRPr="00B40FD2">
              <w:t>Độ ẩm cực đại</w:t>
            </w:r>
          </w:p>
        </w:tc>
        <w:tc>
          <w:tcPr>
            <w:tcW w:w="3663" w:type="dxa"/>
            <w:tcBorders>
              <w:top w:val="single" w:sz="4" w:space="0" w:color="auto"/>
              <w:left w:val="single" w:sz="4" w:space="0" w:color="auto"/>
              <w:bottom w:val="single" w:sz="4" w:space="0" w:color="auto"/>
            </w:tcBorders>
            <w:vAlign w:val="center"/>
          </w:tcPr>
          <w:p w14:paraId="1CB81929" w14:textId="77777777" w:rsidR="00D65888" w:rsidRPr="00B40FD2" w:rsidRDefault="00D65888" w:rsidP="00077563">
            <w:r w:rsidRPr="00B40FD2">
              <w:t>100%</w:t>
            </w:r>
          </w:p>
        </w:tc>
      </w:tr>
      <w:tr w:rsidR="00D65888" w:rsidRPr="00B40FD2" w14:paraId="7148FC93" w14:textId="77777777" w:rsidTr="00077563">
        <w:trPr>
          <w:trHeight w:val="557"/>
          <w:jc w:val="center"/>
        </w:trPr>
        <w:tc>
          <w:tcPr>
            <w:tcW w:w="5394" w:type="dxa"/>
            <w:tcBorders>
              <w:top w:val="single" w:sz="4" w:space="0" w:color="auto"/>
              <w:right w:val="single" w:sz="4" w:space="0" w:color="auto"/>
            </w:tcBorders>
            <w:vAlign w:val="center"/>
          </w:tcPr>
          <w:p w14:paraId="5D208EDE" w14:textId="77777777" w:rsidR="00D65888" w:rsidRPr="00B40FD2" w:rsidRDefault="00D65888" w:rsidP="00077563">
            <w:r w:rsidRPr="00B40FD2">
              <w:t>Độ cao lắp đặt thiết bị so với  mực nước biển</w:t>
            </w:r>
          </w:p>
        </w:tc>
        <w:tc>
          <w:tcPr>
            <w:tcW w:w="3663" w:type="dxa"/>
            <w:tcBorders>
              <w:top w:val="single" w:sz="4" w:space="0" w:color="auto"/>
              <w:left w:val="single" w:sz="4" w:space="0" w:color="auto"/>
              <w:bottom w:val="double" w:sz="4" w:space="0" w:color="auto"/>
            </w:tcBorders>
            <w:vAlign w:val="center"/>
          </w:tcPr>
          <w:p w14:paraId="4515D2E9" w14:textId="77777777" w:rsidR="00D65888" w:rsidRPr="00B40FD2" w:rsidRDefault="00D65888" w:rsidP="00077563">
            <w:r w:rsidRPr="00B40FD2">
              <w:t>Đến 1000 m</w:t>
            </w:r>
          </w:p>
        </w:tc>
      </w:tr>
    </w:tbl>
    <w:p w14:paraId="3A4FD882" w14:textId="77777777" w:rsidR="00D65888" w:rsidRPr="00D65888" w:rsidRDefault="00D65888" w:rsidP="00D65888">
      <w:pPr>
        <w:tabs>
          <w:tab w:val="left" w:pos="851"/>
        </w:tabs>
        <w:spacing w:line="276" w:lineRule="auto"/>
        <w:rPr>
          <w:snapToGrid w:val="0"/>
          <w:color w:val="000000"/>
          <w:szCs w:val="26"/>
        </w:rPr>
      </w:pPr>
      <w:r w:rsidRPr="00D65888">
        <w:rPr>
          <w:snapToGrid w:val="0"/>
          <w:color w:val="000000"/>
          <w:szCs w:val="26"/>
        </w:rPr>
        <w:t>Lưu ý: Trường hợp vật tư thiết bị có vị trí lắp đặt với điều kiện môi trường  khác với các thông số nêu trong bảng trên, các đơn vị căn cứ các tiêu chuẩn quốc tế và tiêu chuẩn Việt Nam để ban hành tiêu chuẩn riêng nhằm thuận lợi cho công tác lựa chọn VTTB nhưng không được trái quy định pháp luật, quy chế quản lý nội bộ của EVN có liên quan.</w:t>
      </w:r>
    </w:p>
    <w:p w14:paraId="2431BAA3" w14:textId="77777777" w:rsidR="00D65888" w:rsidRPr="00D2733F" w:rsidRDefault="00D65888" w:rsidP="00D65888">
      <w:pPr>
        <w:tabs>
          <w:tab w:val="left" w:pos="851"/>
        </w:tabs>
        <w:spacing w:line="276" w:lineRule="auto"/>
        <w:rPr>
          <w:b/>
          <w:bCs/>
          <w:snapToGrid w:val="0"/>
          <w:color w:val="000000"/>
          <w:szCs w:val="26"/>
          <w:lang w:val="en-US"/>
        </w:rPr>
      </w:pPr>
      <w:r w:rsidRPr="00D2733F">
        <w:rPr>
          <w:b/>
          <w:bCs/>
          <w:snapToGrid w:val="0"/>
          <w:color w:val="000000"/>
          <w:szCs w:val="26"/>
        </w:rPr>
        <w:t>2. Điều kiện vận hành của hệ thống điện</w:t>
      </w:r>
    </w:p>
    <w:tbl>
      <w:tblPr>
        <w:tblW w:w="852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5385"/>
        <w:gridCol w:w="3137"/>
      </w:tblGrid>
      <w:tr w:rsidR="00D2733F" w:rsidRPr="00B40FD2" w14:paraId="303A07D3" w14:textId="77777777" w:rsidTr="00077563">
        <w:trPr>
          <w:jc w:val="center"/>
        </w:trPr>
        <w:tc>
          <w:tcPr>
            <w:tcW w:w="5385" w:type="dxa"/>
            <w:vAlign w:val="center"/>
          </w:tcPr>
          <w:p w14:paraId="3D271751" w14:textId="77777777" w:rsidR="00D2733F" w:rsidRPr="00B40FD2" w:rsidRDefault="00D2733F" w:rsidP="00077563">
            <w:r w:rsidRPr="00B40FD2">
              <w:t>Điện áp danh định của hệ thống (kV)</w:t>
            </w:r>
          </w:p>
        </w:tc>
        <w:tc>
          <w:tcPr>
            <w:tcW w:w="3137" w:type="dxa"/>
            <w:vAlign w:val="center"/>
          </w:tcPr>
          <w:p w14:paraId="1FB65079" w14:textId="77777777" w:rsidR="00D2733F" w:rsidRPr="00B40FD2" w:rsidRDefault="00D2733F" w:rsidP="00077563">
            <w:r w:rsidRPr="00B40FD2">
              <w:t>22</w:t>
            </w:r>
          </w:p>
        </w:tc>
      </w:tr>
      <w:tr w:rsidR="00D2733F" w:rsidRPr="00B40FD2" w14:paraId="3ADE3BD7" w14:textId="77777777" w:rsidTr="00077563">
        <w:trPr>
          <w:jc w:val="center"/>
        </w:trPr>
        <w:tc>
          <w:tcPr>
            <w:tcW w:w="5385" w:type="dxa"/>
            <w:vAlign w:val="center"/>
          </w:tcPr>
          <w:p w14:paraId="3D4B09A3" w14:textId="77777777" w:rsidR="00D2733F" w:rsidRPr="00B40FD2" w:rsidRDefault="00D2733F" w:rsidP="00077563">
            <w:r w:rsidRPr="00B40FD2">
              <w:t>Sơ đồ nối</w:t>
            </w:r>
          </w:p>
        </w:tc>
        <w:tc>
          <w:tcPr>
            <w:tcW w:w="3137" w:type="dxa"/>
            <w:vAlign w:val="center"/>
          </w:tcPr>
          <w:p w14:paraId="02BD7FD8" w14:textId="77777777" w:rsidR="00D2733F" w:rsidRPr="00B40FD2" w:rsidRDefault="00D2733F" w:rsidP="00077563">
            <w:r w:rsidRPr="00B40FD2">
              <w:t>3 pha 3 dây</w:t>
            </w:r>
          </w:p>
        </w:tc>
      </w:tr>
      <w:tr w:rsidR="00D2733F" w:rsidRPr="00B40FD2" w14:paraId="44369F47" w14:textId="77777777" w:rsidTr="00077563">
        <w:trPr>
          <w:trHeight w:val="584"/>
          <w:jc w:val="center"/>
        </w:trPr>
        <w:tc>
          <w:tcPr>
            <w:tcW w:w="5385" w:type="dxa"/>
            <w:vAlign w:val="center"/>
          </w:tcPr>
          <w:p w14:paraId="7AAA6DB0" w14:textId="77777777" w:rsidR="00D2733F" w:rsidRPr="00B40FD2" w:rsidRDefault="00D2733F" w:rsidP="00077563">
            <w:r w:rsidRPr="00B40FD2">
              <w:t>Chế độ nối đất trung tính</w:t>
            </w:r>
          </w:p>
        </w:tc>
        <w:tc>
          <w:tcPr>
            <w:tcW w:w="3137" w:type="dxa"/>
            <w:vAlign w:val="center"/>
          </w:tcPr>
          <w:p w14:paraId="773EEDD3" w14:textId="77777777" w:rsidR="00D2733F" w:rsidRPr="00B40FD2" w:rsidRDefault="00D2733F" w:rsidP="00077563">
            <w:r w:rsidRPr="00B40FD2">
              <w:t>Nối đất trực tiếp</w:t>
            </w:r>
          </w:p>
        </w:tc>
      </w:tr>
      <w:tr w:rsidR="00D2733F" w:rsidRPr="00B40FD2" w14:paraId="6CE29269" w14:textId="77777777" w:rsidTr="00077563">
        <w:trPr>
          <w:jc w:val="center"/>
        </w:trPr>
        <w:tc>
          <w:tcPr>
            <w:tcW w:w="5385" w:type="dxa"/>
            <w:vAlign w:val="center"/>
          </w:tcPr>
          <w:p w14:paraId="7E8948B9" w14:textId="77777777" w:rsidR="00D2733F" w:rsidRPr="00B40FD2" w:rsidRDefault="00D2733F" w:rsidP="00077563">
            <w:r w:rsidRPr="00B40FD2">
              <w:t>Điện áp làm việc lớn nhất của thiết bị (kV)</w:t>
            </w:r>
          </w:p>
        </w:tc>
        <w:tc>
          <w:tcPr>
            <w:tcW w:w="3137" w:type="dxa"/>
            <w:vAlign w:val="center"/>
          </w:tcPr>
          <w:p w14:paraId="73B7CA8E" w14:textId="77777777" w:rsidR="00D2733F" w:rsidRPr="00B40FD2" w:rsidRDefault="00D2733F" w:rsidP="00077563">
            <w:r w:rsidRPr="00B40FD2">
              <w:t>24</w:t>
            </w:r>
          </w:p>
        </w:tc>
      </w:tr>
      <w:tr w:rsidR="00D2733F" w:rsidRPr="00B40FD2" w14:paraId="5E05E70B" w14:textId="77777777" w:rsidTr="00077563">
        <w:trPr>
          <w:jc w:val="center"/>
        </w:trPr>
        <w:tc>
          <w:tcPr>
            <w:tcW w:w="5385" w:type="dxa"/>
            <w:vAlign w:val="center"/>
          </w:tcPr>
          <w:p w14:paraId="4B17A47B" w14:textId="77777777" w:rsidR="00D2733F" w:rsidRPr="00B40FD2" w:rsidRDefault="00D2733F" w:rsidP="00077563">
            <w:r w:rsidRPr="00B40FD2">
              <w:t>Tần số (Hz)</w:t>
            </w:r>
          </w:p>
        </w:tc>
        <w:tc>
          <w:tcPr>
            <w:tcW w:w="3137" w:type="dxa"/>
            <w:vAlign w:val="center"/>
          </w:tcPr>
          <w:p w14:paraId="650DD088" w14:textId="77777777" w:rsidR="00D2733F" w:rsidRPr="00B40FD2" w:rsidRDefault="00D2733F" w:rsidP="00077563">
            <w:r w:rsidRPr="00B40FD2">
              <w:t>50</w:t>
            </w:r>
          </w:p>
        </w:tc>
      </w:tr>
    </w:tbl>
    <w:p w14:paraId="7B3238E8" w14:textId="77777777" w:rsidR="00D65888" w:rsidRPr="00D2733F" w:rsidRDefault="00D65888" w:rsidP="00D65888">
      <w:pPr>
        <w:tabs>
          <w:tab w:val="left" w:pos="851"/>
        </w:tabs>
        <w:spacing w:line="276" w:lineRule="auto"/>
        <w:rPr>
          <w:b/>
          <w:bCs/>
          <w:snapToGrid w:val="0"/>
          <w:color w:val="000000"/>
          <w:szCs w:val="26"/>
        </w:rPr>
      </w:pPr>
      <w:r w:rsidRPr="00D2733F">
        <w:rPr>
          <w:b/>
          <w:bCs/>
          <w:snapToGrid w:val="0"/>
          <w:color w:val="000000"/>
          <w:szCs w:val="26"/>
        </w:rPr>
        <w:t>3. Chứng chỉ chất lượng</w:t>
      </w:r>
    </w:p>
    <w:p w14:paraId="50BE13B7" w14:textId="77777777" w:rsidR="00D65888" w:rsidRPr="00D65888" w:rsidRDefault="00D65888" w:rsidP="00D65888">
      <w:pPr>
        <w:tabs>
          <w:tab w:val="left" w:pos="851"/>
        </w:tabs>
        <w:spacing w:line="276" w:lineRule="auto"/>
        <w:rPr>
          <w:snapToGrid w:val="0"/>
          <w:color w:val="000000"/>
          <w:szCs w:val="26"/>
        </w:rPr>
      </w:pPr>
      <w:r w:rsidRPr="00D65888">
        <w:rPr>
          <w:snapToGrid w:val="0"/>
          <w:color w:val="000000"/>
          <w:szCs w:val="26"/>
        </w:rPr>
        <w:t>Nhà sản xuất phải có chứng chỉ về hệ thống quản lý chất lượng (ISO-9001 hoặc tương đương) được áp dụng vào ngành nghề sản xuất cáp ngầm, phụ kiện cáp ngầm. Nhà sản xuất phải có phòng thử nghiệm xuất xưởng với các trang thiết bị phục vụ thử nghiệm được kiểm chuẩn bởi cơ quan quản lý chất lượng.</w:t>
      </w:r>
    </w:p>
    <w:p w14:paraId="27074200" w14:textId="77777777" w:rsidR="00D65888" w:rsidRPr="00D65888" w:rsidRDefault="00D65888" w:rsidP="00D65888">
      <w:pPr>
        <w:tabs>
          <w:tab w:val="left" w:pos="851"/>
        </w:tabs>
        <w:spacing w:line="276" w:lineRule="auto"/>
        <w:rPr>
          <w:snapToGrid w:val="0"/>
          <w:color w:val="000000"/>
          <w:szCs w:val="26"/>
        </w:rPr>
      </w:pPr>
      <w:r w:rsidRPr="00D65888">
        <w:rPr>
          <w:snapToGrid w:val="0"/>
          <w:color w:val="000000"/>
          <w:szCs w:val="26"/>
        </w:rPr>
        <w:t>Nhà sản xuất phải tuân thủ các quy định của Nhà nước về tiết kiệm năng lượng, an toàn cháy nổ, môi trường, sở hữu trí tuệ, nhãn mác v.v.</w:t>
      </w:r>
    </w:p>
    <w:p w14:paraId="5C7BD0C4" w14:textId="77777777" w:rsidR="00D65888" w:rsidRPr="00D65888" w:rsidRDefault="00D65888" w:rsidP="00D65888">
      <w:pPr>
        <w:tabs>
          <w:tab w:val="left" w:pos="851"/>
        </w:tabs>
        <w:spacing w:line="276" w:lineRule="auto"/>
        <w:rPr>
          <w:snapToGrid w:val="0"/>
          <w:color w:val="000000"/>
          <w:szCs w:val="26"/>
        </w:rPr>
      </w:pPr>
      <w:r w:rsidRPr="00D65888">
        <w:rPr>
          <w:snapToGrid w:val="0"/>
          <w:color w:val="000000"/>
          <w:szCs w:val="26"/>
        </w:rPr>
        <w:t>Yêu cầu chung</w:t>
      </w:r>
    </w:p>
    <w:p w14:paraId="1504D615" w14:textId="77777777" w:rsidR="00D65888" w:rsidRPr="00D65888" w:rsidRDefault="00D65888" w:rsidP="00D65888">
      <w:pPr>
        <w:tabs>
          <w:tab w:val="left" w:pos="851"/>
        </w:tabs>
        <w:spacing w:line="276" w:lineRule="auto"/>
        <w:rPr>
          <w:snapToGrid w:val="0"/>
          <w:color w:val="000000"/>
          <w:szCs w:val="26"/>
        </w:rPr>
      </w:pPr>
      <w:r w:rsidRPr="00D65888">
        <w:rPr>
          <w:snapToGrid w:val="0"/>
          <w:color w:val="000000"/>
          <w:szCs w:val="26"/>
        </w:rPr>
        <w:t>Cấu trúc cáp:</w:t>
      </w:r>
    </w:p>
    <w:p w14:paraId="7595A62A" w14:textId="77777777" w:rsidR="00D65888" w:rsidRPr="00D65888" w:rsidRDefault="00D65888" w:rsidP="00D65888">
      <w:pPr>
        <w:tabs>
          <w:tab w:val="left" w:pos="851"/>
        </w:tabs>
        <w:spacing w:line="276" w:lineRule="auto"/>
        <w:rPr>
          <w:snapToGrid w:val="0"/>
          <w:color w:val="000000"/>
          <w:szCs w:val="26"/>
        </w:rPr>
      </w:pPr>
      <w:r w:rsidRPr="00D65888">
        <w:rPr>
          <w:snapToGrid w:val="0"/>
          <w:color w:val="000000"/>
          <w:szCs w:val="26"/>
        </w:rPr>
        <w:t xml:space="preserve">Cấu trúc cơ bản từ trong ra ngoài của cáp ngầm như sau: </w:t>
      </w:r>
    </w:p>
    <w:p w14:paraId="09147E7D" w14:textId="77777777" w:rsidR="00D65888" w:rsidRPr="00D65888" w:rsidRDefault="00D65888" w:rsidP="00D65888">
      <w:pPr>
        <w:tabs>
          <w:tab w:val="left" w:pos="851"/>
        </w:tabs>
        <w:spacing w:line="276" w:lineRule="auto"/>
        <w:rPr>
          <w:snapToGrid w:val="0"/>
          <w:color w:val="000000"/>
          <w:szCs w:val="26"/>
        </w:rPr>
      </w:pPr>
      <w:r w:rsidRPr="00D65888">
        <w:rPr>
          <w:snapToGrid w:val="0"/>
          <w:color w:val="000000"/>
          <w:szCs w:val="26"/>
        </w:rPr>
        <w:t xml:space="preserve">Ruột dẫn điện chống thấm nước. </w:t>
      </w:r>
    </w:p>
    <w:p w14:paraId="7245442B" w14:textId="77777777" w:rsidR="00D65888" w:rsidRPr="00D65888" w:rsidRDefault="00D65888" w:rsidP="00D65888">
      <w:pPr>
        <w:tabs>
          <w:tab w:val="left" w:pos="851"/>
        </w:tabs>
        <w:spacing w:line="276" w:lineRule="auto"/>
        <w:rPr>
          <w:snapToGrid w:val="0"/>
          <w:color w:val="000000"/>
          <w:szCs w:val="26"/>
        </w:rPr>
      </w:pPr>
      <w:r w:rsidRPr="00D65888">
        <w:rPr>
          <w:snapToGrid w:val="0"/>
          <w:color w:val="000000"/>
          <w:szCs w:val="26"/>
        </w:rPr>
        <w:t>Lớp màn chắn của ruột dẫn điện.</w:t>
      </w:r>
    </w:p>
    <w:p w14:paraId="66551FC1" w14:textId="77777777" w:rsidR="00D65888" w:rsidRPr="00D65888" w:rsidRDefault="00D65888" w:rsidP="00D65888">
      <w:pPr>
        <w:tabs>
          <w:tab w:val="left" w:pos="851"/>
        </w:tabs>
        <w:spacing w:line="276" w:lineRule="auto"/>
        <w:rPr>
          <w:snapToGrid w:val="0"/>
          <w:color w:val="000000"/>
          <w:szCs w:val="26"/>
        </w:rPr>
      </w:pPr>
      <w:r w:rsidRPr="00D65888">
        <w:rPr>
          <w:snapToGrid w:val="0"/>
          <w:color w:val="000000"/>
          <w:szCs w:val="26"/>
        </w:rPr>
        <w:t>Lớp cách điện.</w:t>
      </w:r>
    </w:p>
    <w:p w14:paraId="6AB00BF2" w14:textId="77777777" w:rsidR="00D65888" w:rsidRPr="00D65888" w:rsidRDefault="00D65888" w:rsidP="00D65888">
      <w:pPr>
        <w:tabs>
          <w:tab w:val="left" w:pos="851"/>
        </w:tabs>
        <w:spacing w:line="276" w:lineRule="auto"/>
        <w:rPr>
          <w:snapToGrid w:val="0"/>
          <w:color w:val="000000"/>
          <w:szCs w:val="26"/>
        </w:rPr>
      </w:pPr>
      <w:r w:rsidRPr="00D65888">
        <w:rPr>
          <w:snapToGrid w:val="0"/>
          <w:color w:val="000000"/>
          <w:szCs w:val="26"/>
        </w:rPr>
        <w:lastRenderedPageBreak/>
        <w:t>Lớp màn chắn cách điện phải gồm có một lớp bán dẫn phi kim loại kết hợp với một lớp kim loại.</w:t>
      </w:r>
    </w:p>
    <w:p w14:paraId="7EC74523" w14:textId="77777777" w:rsidR="00D65888" w:rsidRPr="00D65888" w:rsidRDefault="00D65888" w:rsidP="00D65888">
      <w:pPr>
        <w:tabs>
          <w:tab w:val="left" w:pos="851"/>
        </w:tabs>
        <w:spacing w:line="276" w:lineRule="auto"/>
        <w:rPr>
          <w:snapToGrid w:val="0"/>
          <w:color w:val="000000"/>
          <w:szCs w:val="26"/>
        </w:rPr>
      </w:pPr>
      <w:r w:rsidRPr="00D65888">
        <w:rPr>
          <w:snapToGrid w:val="0"/>
          <w:color w:val="000000"/>
          <w:szCs w:val="26"/>
        </w:rPr>
        <w:t>Lớp bọc phân cách.</w:t>
      </w:r>
    </w:p>
    <w:p w14:paraId="3DB44414" w14:textId="77777777" w:rsidR="00D65888" w:rsidRPr="00D65888" w:rsidRDefault="00D65888" w:rsidP="00D65888">
      <w:pPr>
        <w:tabs>
          <w:tab w:val="left" w:pos="851"/>
        </w:tabs>
        <w:spacing w:line="276" w:lineRule="auto"/>
        <w:rPr>
          <w:snapToGrid w:val="0"/>
          <w:color w:val="000000"/>
          <w:szCs w:val="26"/>
        </w:rPr>
      </w:pPr>
      <w:r w:rsidRPr="00D65888">
        <w:rPr>
          <w:snapToGrid w:val="0"/>
          <w:color w:val="000000"/>
          <w:szCs w:val="26"/>
        </w:rPr>
        <w:t xml:space="preserve">Áo giáp. </w:t>
      </w:r>
    </w:p>
    <w:p w14:paraId="47A4908D" w14:textId="77777777" w:rsidR="00D65888" w:rsidRPr="00D65888" w:rsidRDefault="00D65888" w:rsidP="00D65888">
      <w:pPr>
        <w:tabs>
          <w:tab w:val="left" w:pos="851"/>
        </w:tabs>
        <w:spacing w:line="276" w:lineRule="auto"/>
        <w:rPr>
          <w:snapToGrid w:val="0"/>
          <w:color w:val="000000"/>
          <w:szCs w:val="26"/>
        </w:rPr>
      </w:pPr>
      <w:r w:rsidRPr="00D65888">
        <w:rPr>
          <w:snapToGrid w:val="0"/>
          <w:color w:val="000000"/>
          <w:szCs w:val="26"/>
        </w:rPr>
        <w:t>Lớp vỏ bọc bên ngoài.</w:t>
      </w:r>
    </w:p>
    <w:p w14:paraId="0F4A5089" w14:textId="77777777" w:rsidR="00D65888" w:rsidRPr="00D65888" w:rsidRDefault="00D65888" w:rsidP="00D65888">
      <w:pPr>
        <w:tabs>
          <w:tab w:val="left" w:pos="851"/>
        </w:tabs>
        <w:spacing w:line="276" w:lineRule="auto"/>
        <w:rPr>
          <w:snapToGrid w:val="0"/>
          <w:color w:val="000000"/>
          <w:szCs w:val="26"/>
        </w:rPr>
      </w:pPr>
      <w:r w:rsidRPr="00D65888">
        <w:rPr>
          <w:snapToGrid w:val="0"/>
          <w:color w:val="000000"/>
          <w:szCs w:val="26"/>
        </w:rPr>
        <w:t xml:space="preserve">Công nghệ sản xuất: </w:t>
      </w:r>
    </w:p>
    <w:p w14:paraId="31004D0B" w14:textId="77777777" w:rsidR="00D65888" w:rsidRPr="00D65888" w:rsidRDefault="00D65888" w:rsidP="00D65888">
      <w:pPr>
        <w:tabs>
          <w:tab w:val="left" w:pos="851"/>
        </w:tabs>
        <w:spacing w:line="276" w:lineRule="auto"/>
        <w:rPr>
          <w:snapToGrid w:val="0"/>
          <w:color w:val="000000"/>
          <w:szCs w:val="26"/>
        </w:rPr>
      </w:pPr>
      <w:r w:rsidRPr="00D65888">
        <w:rPr>
          <w:snapToGrid w:val="0"/>
          <w:color w:val="000000"/>
          <w:szCs w:val="26"/>
        </w:rPr>
        <w:t>Các lớp màn chắn bán dẫn của ruột dẫn điện, lớp cách điện và màn chắn bán dẫn của lớp cách điện được tạo thành bằng phương pháp đùn đồng thời trong môi trường kín hoặc các công nghệ khác tiên tiến hơn.</w:t>
      </w:r>
    </w:p>
    <w:p w14:paraId="73987E74" w14:textId="77777777" w:rsidR="00D65888" w:rsidRPr="00D65888" w:rsidRDefault="00D65888" w:rsidP="00D65888">
      <w:pPr>
        <w:tabs>
          <w:tab w:val="left" w:pos="851"/>
        </w:tabs>
        <w:spacing w:line="276" w:lineRule="auto"/>
        <w:rPr>
          <w:snapToGrid w:val="0"/>
          <w:color w:val="000000"/>
          <w:szCs w:val="26"/>
        </w:rPr>
      </w:pPr>
      <w:r w:rsidRPr="00D65888">
        <w:rPr>
          <w:snapToGrid w:val="0"/>
          <w:color w:val="000000"/>
          <w:szCs w:val="26"/>
        </w:rPr>
        <w:t>Đóng gói bành cáp (Rulô cáp/Tang cáp)</w:t>
      </w:r>
    </w:p>
    <w:p w14:paraId="3C3811B7" w14:textId="77777777" w:rsidR="00D65888" w:rsidRPr="00D65888" w:rsidRDefault="00D65888" w:rsidP="00D65888">
      <w:pPr>
        <w:tabs>
          <w:tab w:val="left" w:pos="851"/>
        </w:tabs>
        <w:spacing w:line="276" w:lineRule="auto"/>
        <w:rPr>
          <w:snapToGrid w:val="0"/>
          <w:color w:val="000000"/>
          <w:szCs w:val="26"/>
        </w:rPr>
      </w:pPr>
      <w:r w:rsidRPr="00D65888">
        <w:rPr>
          <w:snapToGrid w:val="0"/>
          <w:color w:val="000000"/>
          <w:szCs w:val="26"/>
        </w:rPr>
        <w:t>Bành cáp được làm bằng vật liệu bền với điều kiện thời tiết ngoài trời ở Việt Nam ít nhất là 2 năm. Đảm bảo vận chuyển, thi công không bị hư hỏng.</w:t>
      </w:r>
    </w:p>
    <w:p w14:paraId="4E0C70C5" w14:textId="77777777" w:rsidR="00D65888" w:rsidRPr="00D65888" w:rsidRDefault="00D65888" w:rsidP="00D65888">
      <w:pPr>
        <w:tabs>
          <w:tab w:val="left" w:pos="851"/>
        </w:tabs>
        <w:spacing w:line="276" w:lineRule="auto"/>
        <w:rPr>
          <w:snapToGrid w:val="0"/>
          <w:color w:val="000000"/>
          <w:szCs w:val="26"/>
        </w:rPr>
      </w:pPr>
      <w:r w:rsidRPr="00D65888">
        <w:rPr>
          <w:snapToGrid w:val="0"/>
          <w:color w:val="000000"/>
          <w:szCs w:val="26"/>
        </w:rPr>
        <w:t>Tùy nhu cầu sử dụng mà quy định cụ thể các yêu cầu của bành cáp như: đường kính ngoài tối đa, bề rộng tối đa, cấu tạo lỗ giữa của bành cáp đảm bảo thuận lợi trong công tác vận chuyển, bảo quản và thi công.</w:t>
      </w:r>
    </w:p>
    <w:p w14:paraId="4E4F26DC" w14:textId="77777777" w:rsidR="00D65888" w:rsidRPr="00D65888" w:rsidRDefault="00D65888" w:rsidP="00D65888">
      <w:pPr>
        <w:tabs>
          <w:tab w:val="left" w:pos="851"/>
        </w:tabs>
        <w:spacing w:line="276" w:lineRule="auto"/>
        <w:rPr>
          <w:snapToGrid w:val="0"/>
          <w:color w:val="000000"/>
          <w:szCs w:val="26"/>
        </w:rPr>
      </w:pPr>
      <w:r w:rsidRPr="00D65888">
        <w:rPr>
          <w:snapToGrid w:val="0"/>
          <w:color w:val="000000"/>
          <w:szCs w:val="26"/>
        </w:rPr>
        <w:t xml:space="preserve">Chiều dài cáp trong mỗi bành: Tùy nhu cầu sử dụng mà quy định chiều dài thích hợp, thuận lợi trong vận chuyển nhưng phải hạn chế tối đa việc nối cáp.  </w:t>
      </w:r>
    </w:p>
    <w:p w14:paraId="4D9291F9" w14:textId="77777777" w:rsidR="00D65888" w:rsidRPr="00884333" w:rsidRDefault="00D65888" w:rsidP="00D65888">
      <w:pPr>
        <w:tabs>
          <w:tab w:val="left" w:pos="851"/>
        </w:tabs>
        <w:spacing w:line="276" w:lineRule="auto"/>
        <w:rPr>
          <w:b/>
          <w:bCs/>
          <w:snapToGrid w:val="0"/>
          <w:color w:val="000000"/>
          <w:szCs w:val="26"/>
        </w:rPr>
      </w:pPr>
      <w:r w:rsidRPr="00884333">
        <w:rPr>
          <w:b/>
          <w:bCs/>
          <w:snapToGrid w:val="0"/>
          <w:color w:val="000000"/>
          <w:szCs w:val="26"/>
        </w:rPr>
        <w:t>Đặc tính kỹ thuật của cáp</w:t>
      </w:r>
    </w:p>
    <w:p w14:paraId="0AF6E550" w14:textId="77777777" w:rsidR="00D65888" w:rsidRPr="00D65888" w:rsidRDefault="00D65888" w:rsidP="00D65888">
      <w:pPr>
        <w:tabs>
          <w:tab w:val="left" w:pos="851"/>
        </w:tabs>
        <w:spacing w:line="276" w:lineRule="auto"/>
        <w:rPr>
          <w:snapToGrid w:val="0"/>
          <w:color w:val="000000"/>
          <w:szCs w:val="26"/>
        </w:rPr>
      </w:pPr>
      <w:r w:rsidRPr="00D65888">
        <w:rPr>
          <w:snapToGrid w:val="0"/>
          <w:color w:val="000000"/>
          <w:szCs w:val="26"/>
        </w:rPr>
        <w:t>Ruột dẫn điện:</w:t>
      </w:r>
    </w:p>
    <w:p w14:paraId="3CC7D819" w14:textId="77777777" w:rsidR="00D65888" w:rsidRPr="00D65888" w:rsidRDefault="00D65888" w:rsidP="00D65888">
      <w:pPr>
        <w:tabs>
          <w:tab w:val="left" w:pos="851"/>
        </w:tabs>
        <w:spacing w:line="276" w:lineRule="auto"/>
        <w:rPr>
          <w:snapToGrid w:val="0"/>
          <w:color w:val="000000"/>
          <w:szCs w:val="26"/>
        </w:rPr>
      </w:pPr>
      <w:r w:rsidRPr="00D65888">
        <w:rPr>
          <w:snapToGrid w:val="0"/>
          <w:color w:val="000000"/>
          <w:szCs w:val="26"/>
        </w:rPr>
        <w:t>Ruột dẫn điện được thiết kế bao gồm các vật liệu chống thấm nước (water blocking material) xâm nhập vào bên trong ruột dẫn. Sử dụng băng chống thấm trong lõi cáp.</w:t>
      </w:r>
    </w:p>
    <w:p w14:paraId="59BA0D19" w14:textId="77777777" w:rsidR="00D65888" w:rsidRPr="00D65888" w:rsidRDefault="00D65888" w:rsidP="00D65888">
      <w:pPr>
        <w:tabs>
          <w:tab w:val="left" w:pos="851"/>
        </w:tabs>
        <w:spacing w:line="276" w:lineRule="auto"/>
        <w:rPr>
          <w:snapToGrid w:val="0"/>
          <w:color w:val="000000"/>
          <w:szCs w:val="26"/>
        </w:rPr>
      </w:pPr>
      <w:r w:rsidRPr="00D65888">
        <w:rPr>
          <w:snapToGrid w:val="0"/>
          <w:color w:val="000000"/>
          <w:szCs w:val="26"/>
        </w:rPr>
        <w:t>Ruột dẫn điện được cấu trúc từ nhiều tao đồng tiết diện tròn được vặn xoắn đồng tâm và nén chặt:</w:t>
      </w:r>
    </w:p>
    <w:p w14:paraId="51956600" w14:textId="4A7531E9" w:rsidR="00D65888" w:rsidRPr="00D65888" w:rsidRDefault="00D65888" w:rsidP="00D65888">
      <w:pPr>
        <w:tabs>
          <w:tab w:val="left" w:pos="851"/>
        </w:tabs>
        <w:spacing w:line="276" w:lineRule="auto"/>
        <w:rPr>
          <w:snapToGrid w:val="0"/>
          <w:color w:val="000000"/>
          <w:szCs w:val="26"/>
        </w:rPr>
      </w:pPr>
      <w:r w:rsidRPr="00D65888">
        <w:rPr>
          <w:snapToGrid w:val="0"/>
          <w:color w:val="000000"/>
          <w:szCs w:val="26"/>
        </w:rPr>
        <w:t>Tiết diện danh định của ruột dẫn điện [mm²]</w:t>
      </w:r>
      <w:r w:rsidRPr="00D65888">
        <w:rPr>
          <w:snapToGrid w:val="0"/>
          <w:color w:val="000000"/>
          <w:szCs w:val="26"/>
        </w:rPr>
        <w:tab/>
        <w:t>Số tao dây tối thiểu của ruột dẫn điện</w:t>
      </w:r>
      <w:r w:rsidRPr="00D65888">
        <w:rPr>
          <w:snapToGrid w:val="0"/>
          <w:color w:val="000000"/>
          <w:szCs w:val="26"/>
        </w:rPr>
        <w:tab/>
        <w:t>Điện trở một chiều tối đa của ruột dẫn điện ở 20oC [</w:t>
      </w:r>
      <w:r w:rsidR="00611258">
        <w:rPr>
          <w:snapToGrid w:val="0"/>
          <w:color w:val="000000"/>
          <w:szCs w:val="26"/>
        </w:rPr>
        <w:t>Ω</w:t>
      </w:r>
      <w:r w:rsidRPr="00D65888">
        <w:rPr>
          <w:snapToGrid w:val="0"/>
          <w:color w:val="000000"/>
          <w:szCs w:val="26"/>
        </w:rPr>
        <w:t>/km]</w:t>
      </w:r>
    </w:p>
    <w:p w14:paraId="6B76F9BF" w14:textId="77777777" w:rsidR="00D65888" w:rsidRPr="00D65888" w:rsidRDefault="00D65888" w:rsidP="00D65888">
      <w:pPr>
        <w:tabs>
          <w:tab w:val="left" w:pos="851"/>
        </w:tabs>
        <w:spacing w:line="276" w:lineRule="auto"/>
        <w:rPr>
          <w:snapToGrid w:val="0"/>
          <w:color w:val="000000"/>
          <w:szCs w:val="26"/>
        </w:rPr>
      </w:pPr>
      <w:r w:rsidRPr="00D65888">
        <w:rPr>
          <w:snapToGrid w:val="0"/>
          <w:color w:val="000000"/>
          <w:szCs w:val="26"/>
        </w:rPr>
        <w:tab/>
        <w:t>Đồng</w:t>
      </w:r>
      <w:r w:rsidRPr="00D65888">
        <w:rPr>
          <w:snapToGrid w:val="0"/>
          <w:color w:val="000000"/>
          <w:szCs w:val="26"/>
        </w:rPr>
        <w:tab/>
        <w:t>Đồng</w:t>
      </w:r>
    </w:p>
    <w:p w14:paraId="4E57F5DE" w14:textId="77777777" w:rsidR="00D65888" w:rsidRPr="00D65888" w:rsidRDefault="00D65888" w:rsidP="00D65888">
      <w:pPr>
        <w:tabs>
          <w:tab w:val="left" w:pos="851"/>
        </w:tabs>
        <w:spacing w:line="276" w:lineRule="auto"/>
        <w:rPr>
          <w:snapToGrid w:val="0"/>
          <w:color w:val="000000"/>
          <w:szCs w:val="26"/>
        </w:rPr>
      </w:pPr>
      <w:r w:rsidRPr="00D65888">
        <w:rPr>
          <w:snapToGrid w:val="0"/>
          <w:color w:val="000000"/>
          <w:szCs w:val="26"/>
        </w:rPr>
        <w:t>50</w:t>
      </w:r>
      <w:r w:rsidRPr="00D65888">
        <w:rPr>
          <w:snapToGrid w:val="0"/>
          <w:color w:val="000000"/>
          <w:szCs w:val="26"/>
        </w:rPr>
        <w:tab/>
        <w:t>6</w:t>
      </w:r>
      <w:r w:rsidRPr="00D65888">
        <w:rPr>
          <w:snapToGrid w:val="0"/>
          <w:color w:val="000000"/>
          <w:szCs w:val="26"/>
        </w:rPr>
        <w:tab/>
        <w:t>0,387</w:t>
      </w:r>
    </w:p>
    <w:p w14:paraId="1F802BA1" w14:textId="77777777" w:rsidR="00D65888" w:rsidRPr="00D65888" w:rsidRDefault="00D65888" w:rsidP="00D65888">
      <w:pPr>
        <w:tabs>
          <w:tab w:val="left" w:pos="851"/>
        </w:tabs>
        <w:spacing w:line="276" w:lineRule="auto"/>
        <w:rPr>
          <w:snapToGrid w:val="0"/>
          <w:color w:val="000000"/>
          <w:szCs w:val="26"/>
        </w:rPr>
      </w:pPr>
      <w:r w:rsidRPr="00D65888">
        <w:rPr>
          <w:snapToGrid w:val="0"/>
          <w:color w:val="000000"/>
          <w:szCs w:val="26"/>
        </w:rPr>
        <w:t>Nhiệt độ ruột dẫn lớn nhất cho phép và loại vỏ bọc ngoài được sử dụng:</w:t>
      </w:r>
    </w:p>
    <w:p w14:paraId="13167B22" w14:textId="256BBD19" w:rsidR="00D65888" w:rsidRPr="00D65888" w:rsidRDefault="00D65888" w:rsidP="00D65888">
      <w:pPr>
        <w:tabs>
          <w:tab w:val="left" w:pos="851"/>
        </w:tabs>
        <w:spacing w:line="276" w:lineRule="auto"/>
        <w:rPr>
          <w:snapToGrid w:val="0"/>
          <w:color w:val="000000"/>
          <w:szCs w:val="26"/>
        </w:rPr>
      </w:pPr>
      <w:r w:rsidRPr="00D65888">
        <w:rPr>
          <w:snapToGrid w:val="0"/>
          <w:color w:val="000000"/>
          <w:szCs w:val="26"/>
        </w:rPr>
        <w:t>Vật liệu vỏ bọc</w:t>
      </w:r>
      <w:r w:rsidRPr="00D65888">
        <w:rPr>
          <w:snapToGrid w:val="0"/>
          <w:color w:val="000000"/>
          <w:szCs w:val="26"/>
        </w:rPr>
        <w:tab/>
        <w:t>Nhiệt độ ruột dẫn lớn nhất trong điều kiện làm việc bình thường [</w:t>
      </w:r>
      <w:r w:rsidR="00611258">
        <w:rPr>
          <w:snapToGrid w:val="0"/>
          <w:color w:val="000000"/>
          <w:szCs w:val="26"/>
        </w:rPr>
        <w:t>Ω</w:t>
      </w:r>
      <w:r w:rsidR="00611258" w:rsidRPr="00D65888">
        <w:rPr>
          <w:snapToGrid w:val="0"/>
          <w:color w:val="000000"/>
          <w:szCs w:val="26"/>
        </w:rPr>
        <w:t xml:space="preserve"> </w:t>
      </w:r>
      <w:r w:rsidRPr="00D65888">
        <w:rPr>
          <w:snapToGrid w:val="0"/>
          <w:color w:val="000000"/>
          <w:szCs w:val="26"/>
        </w:rPr>
        <w:t>C]</w:t>
      </w:r>
    </w:p>
    <w:p w14:paraId="607E914E" w14:textId="77777777" w:rsidR="00D65888" w:rsidRPr="00D65888" w:rsidRDefault="00D65888" w:rsidP="00D65888">
      <w:pPr>
        <w:tabs>
          <w:tab w:val="left" w:pos="851"/>
        </w:tabs>
        <w:spacing w:line="276" w:lineRule="auto"/>
        <w:rPr>
          <w:snapToGrid w:val="0"/>
          <w:color w:val="000000"/>
          <w:szCs w:val="26"/>
        </w:rPr>
      </w:pPr>
      <w:r w:rsidRPr="00D65888">
        <w:rPr>
          <w:snapToGrid w:val="0"/>
          <w:color w:val="000000"/>
          <w:szCs w:val="26"/>
        </w:rPr>
        <w:t>ST2 (vỏ bọc  trên nền vật liệu PVC)</w:t>
      </w:r>
      <w:r w:rsidRPr="00D65888">
        <w:rPr>
          <w:snapToGrid w:val="0"/>
          <w:color w:val="000000"/>
          <w:szCs w:val="26"/>
        </w:rPr>
        <w:tab/>
        <w:t>90</w:t>
      </w:r>
    </w:p>
    <w:p w14:paraId="729941E3" w14:textId="77777777" w:rsidR="00D65888" w:rsidRPr="00D65888" w:rsidRDefault="00D65888" w:rsidP="00D65888">
      <w:pPr>
        <w:tabs>
          <w:tab w:val="left" w:pos="851"/>
        </w:tabs>
        <w:spacing w:line="276" w:lineRule="auto"/>
        <w:rPr>
          <w:snapToGrid w:val="0"/>
          <w:color w:val="000000"/>
          <w:szCs w:val="26"/>
        </w:rPr>
      </w:pPr>
      <w:r w:rsidRPr="00D65888">
        <w:rPr>
          <w:snapToGrid w:val="0"/>
          <w:color w:val="000000"/>
          <w:szCs w:val="26"/>
        </w:rPr>
        <w:t>ST7 (vỏ bọc  trên nền vật liệu PE)</w:t>
      </w:r>
      <w:r w:rsidRPr="00D65888">
        <w:rPr>
          <w:snapToGrid w:val="0"/>
          <w:color w:val="000000"/>
          <w:szCs w:val="26"/>
        </w:rPr>
        <w:tab/>
        <w:t>90</w:t>
      </w:r>
    </w:p>
    <w:p w14:paraId="7C819886" w14:textId="77777777" w:rsidR="00D65888" w:rsidRPr="00D65888" w:rsidRDefault="00D65888" w:rsidP="00D65888">
      <w:pPr>
        <w:tabs>
          <w:tab w:val="left" w:pos="851"/>
        </w:tabs>
        <w:spacing w:line="276" w:lineRule="auto"/>
        <w:rPr>
          <w:snapToGrid w:val="0"/>
          <w:color w:val="000000"/>
          <w:szCs w:val="26"/>
        </w:rPr>
      </w:pPr>
      <w:r w:rsidRPr="00D65888">
        <w:rPr>
          <w:snapToGrid w:val="0"/>
          <w:color w:val="000000"/>
          <w:szCs w:val="26"/>
        </w:rPr>
        <w:t xml:space="preserve">Màn chắn bán dẫn của ruột dẫn điện: </w:t>
      </w:r>
    </w:p>
    <w:p w14:paraId="12C53EA6" w14:textId="77777777" w:rsidR="00D65888" w:rsidRPr="00D65888" w:rsidRDefault="00D65888" w:rsidP="00D65888">
      <w:pPr>
        <w:tabs>
          <w:tab w:val="left" w:pos="851"/>
        </w:tabs>
        <w:spacing w:line="276" w:lineRule="auto"/>
        <w:rPr>
          <w:snapToGrid w:val="0"/>
          <w:color w:val="000000"/>
          <w:szCs w:val="26"/>
        </w:rPr>
      </w:pPr>
      <w:r w:rsidRPr="00D65888">
        <w:rPr>
          <w:snapToGrid w:val="0"/>
          <w:color w:val="000000"/>
          <w:szCs w:val="26"/>
        </w:rPr>
        <w:t>Màn chắn ruột dẫn phải bằng vật liệu phi kim loại và phải bằng hợp chất bán dẫn dạng đùn, có thể được đặt lên trên dải băng bán dẫn. Hợp chất bán dẫn dạng đùn phải được gắn chặt vào cách điện.</w:t>
      </w:r>
    </w:p>
    <w:p w14:paraId="3401246C" w14:textId="77777777" w:rsidR="00D65888" w:rsidRPr="00D65888" w:rsidRDefault="00D65888" w:rsidP="00D65888">
      <w:pPr>
        <w:tabs>
          <w:tab w:val="left" w:pos="851"/>
        </w:tabs>
        <w:spacing w:line="276" w:lineRule="auto"/>
        <w:rPr>
          <w:snapToGrid w:val="0"/>
          <w:color w:val="000000"/>
          <w:szCs w:val="26"/>
        </w:rPr>
      </w:pPr>
      <w:r w:rsidRPr="00D65888">
        <w:rPr>
          <w:snapToGrid w:val="0"/>
          <w:color w:val="000000"/>
          <w:szCs w:val="26"/>
        </w:rPr>
        <w:t>Lớp cách điện:</w:t>
      </w:r>
    </w:p>
    <w:p w14:paraId="2ADF0CF7" w14:textId="77777777" w:rsidR="00D65888" w:rsidRPr="00D65888" w:rsidRDefault="00D65888" w:rsidP="00D65888">
      <w:pPr>
        <w:tabs>
          <w:tab w:val="left" w:pos="851"/>
        </w:tabs>
        <w:spacing w:line="276" w:lineRule="auto"/>
        <w:rPr>
          <w:snapToGrid w:val="0"/>
          <w:color w:val="000000"/>
          <w:szCs w:val="26"/>
        </w:rPr>
      </w:pPr>
      <w:r w:rsidRPr="00D65888">
        <w:rPr>
          <w:snapToGrid w:val="0"/>
          <w:color w:val="000000"/>
          <w:szCs w:val="26"/>
        </w:rPr>
        <w:lastRenderedPageBreak/>
        <w:t>Lớp cách điện được định hình bên ngoài lớp màn chắn bán dẫn của ruột dẫn điện bằng phương pháp đùn.</w:t>
      </w:r>
    </w:p>
    <w:p w14:paraId="4A012F61" w14:textId="77777777" w:rsidR="00D65888" w:rsidRPr="00D65888" w:rsidRDefault="00D65888" w:rsidP="00D65888">
      <w:pPr>
        <w:tabs>
          <w:tab w:val="left" w:pos="851"/>
        </w:tabs>
        <w:spacing w:line="276" w:lineRule="auto"/>
        <w:rPr>
          <w:snapToGrid w:val="0"/>
          <w:color w:val="000000"/>
          <w:szCs w:val="26"/>
        </w:rPr>
      </w:pPr>
      <w:r w:rsidRPr="00D65888">
        <w:rPr>
          <w:snapToGrid w:val="0"/>
          <w:color w:val="000000"/>
          <w:szCs w:val="26"/>
        </w:rPr>
        <w:t>Vật liệu cấu tạo: XLPE hay EPR.</w:t>
      </w:r>
    </w:p>
    <w:p w14:paraId="2A83794D" w14:textId="77777777" w:rsidR="00D65888" w:rsidRPr="00D65888" w:rsidRDefault="00D65888" w:rsidP="00D65888">
      <w:pPr>
        <w:tabs>
          <w:tab w:val="left" w:pos="851"/>
        </w:tabs>
        <w:spacing w:line="276" w:lineRule="auto"/>
        <w:rPr>
          <w:snapToGrid w:val="0"/>
          <w:color w:val="000000"/>
          <w:szCs w:val="26"/>
        </w:rPr>
      </w:pPr>
      <w:r w:rsidRPr="00D65888">
        <w:rPr>
          <w:snapToGrid w:val="0"/>
          <w:color w:val="000000"/>
          <w:szCs w:val="26"/>
        </w:rPr>
        <w:t>Chiều dày cách điện:</w:t>
      </w:r>
    </w:p>
    <w:p w14:paraId="10D14961" w14:textId="77777777" w:rsidR="00D65888" w:rsidRPr="00D65888" w:rsidRDefault="00D65888" w:rsidP="00D65888">
      <w:pPr>
        <w:tabs>
          <w:tab w:val="left" w:pos="851"/>
        </w:tabs>
        <w:spacing w:line="276" w:lineRule="auto"/>
        <w:rPr>
          <w:snapToGrid w:val="0"/>
          <w:color w:val="000000"/>
          <w:szCs w:val="26"/>
        </w:rPr>
      </w:pPr>
      <w:r w:rsidRPr="00D65888">
        <w:rPr>
          <w:snapToGrid w:val="0"/>
          <w:color w:val="000000"/>
          <w:szCs w:val="26"/>
        </w:rPr>
        <w:t xml:space="preserve">- Danh nghĩa (tn): </w:t>
      </w:r>
    </w:p>
    <w:p w14:paraId="47F8CFE0" w14:textId="77777777" w:rsidR="00D65888" w:rsidRPr="00D65888" w:rsidRDefault="00D65888" w:rsidP="00D65888">
      <w:pPr>
        <w:tabs>
          <w:tab w:val="left" w:pos="851"/>
        </w:tabs>
        <w:spacing w:line="276" w:lineRule="auto"/>
        <w:rPr>
          <w:snapToGrid w:val="0"/>
          <w:color w:val="000000"/>
          <w:szCs w:val="26"/>
        </w:rPr>
      </w:pPr>
      <w:r w:rsidRPr="00D65888">
        <w:rPr>
          <w:snapToGrid w:val="0"/>
          <w:color w:val="000000"/>
          <w:szCs w:val="26"/>
        </w:rPr>
        <w:t>Đối với cáp 12,7/22kV: 5,5 mm.</w:t>
      </w:r>
    </w:p>
    <w:p w14:paraId="2F4BA2B6" w14:textId="77777777" w:rsidR="00D65888" w:rsidRPr="00D65888" w:rsidRDefault="00D65888" w:rsidP="00D65888">
      <w:pPr>
        <w:tabs>
          <w:tab w:val="left" w:pos="851"/>
        </w:tabs>
        <w:spacing w:line="276" w:lineRule="auto"/>
        <w:rPr>
          <w:snapToGrid w:val="0"/>
          <w:color w:val="000000"/>
          <w:szCs w:val="26"/>
        </w:rPr>
      </w:pPr>
      <w:r w:rsidRPr="00D65888">
        <w:rPr>
          <w:snapToGrid w:val="0"/>
          <w:color w:val="000000"/>
          <w:szCs w:val="26"/>
        </w:rPr>
        <w:t xml:space="preserve">- Chiều dày nhỏ nhất (tmin) không được thấp hơn tmin ≥ 0,9 tn – 0,1 </w:t>
      </w:r>
    </w:p>
    <w:p w14:paraId="03ADEDE6" w14:textId="77777777" w:rsidR="00D65888" w:rsidRPr="00D65888" w:rsidRDefault="00D65888" w:rsidP="00D65888">
      <w:pPr>
        <w:tabs>
          <w:tab w:val="left" w:pos="851"/>
        </w:tabs>
        <w:spacing w:line="276" w:lineRule="auto"/>
        <w:rPr>
          <w:snapToGrid w:val="0"/>
          <w:color w:val="000000"/>
          <w:szCs w:val="26"/>
        </w:rPr>
      </w:pPr>
      <w:r w:rsidRPr="00D65888">
        <w:rPr>
          <w:snapToGrid w:val="0"/>
          <w:color w:val="000000"/>
          <w:szCs w:val="26"/>
        </w:rPr>
        <w:t>- Chiều dày lớn nhất (tmax) phải đáp ứng (tmax - tmin) / tmax ≤ 0,15</w:t>
      </w:r>
    </w:p>
    <w:p w14:paraId="428C327F" w14:textId="77777777" w:rsidR="00D65888" w:rsidRPr="00D65888" w:rsidRDefault="00D65888" w:rsidP="00D65888">
      <w:pPr>
        <w:tabs>
          <w:tab w:val="left" w:pos="851"/>
        </w:tabs>
        <w:spacing w:line="276" w:lineRule="auto"/>
        <w:rPr>
          <w:snapToGrid w:val="0"/>
          <w:color w:val="000000"/>
          <w:szCs w:val="26"/>
        </w:rPr>
      </w:pPr>
      <w:r w:rsidRPr="00D65888">
        <w:rPr>
          <w:snapToGrid w:val="0"/>
          <w:color w:val="000000"/>
          <w:szCs w:val="26"/>
        </w:rPr>
        <w:t>Ghi chú: tmax và tmin được đo ở cùng một mặt cắt ngang.</w:t>
      </w:r>
    </w:p>
    <w:p w14:paraId="177A16D8" w14:textId="77777777" w:rsidR="00D65888" w:rsidRPr="00D65888" w:rsidRDefault="00D65888" w:rsidP="00D65888">
      <w:pPr>
        <w:tabs>
          <w:tab w:val="left" w:pos="851"/>
        </w:tabs>
        <w:spacing w:line="276" w:lineRule="auto"/>
        <w:rPr>
          <w:snapToGrid w:val="0"/>
          <w:color w:val="000000"/>
          <w:szCs w:val="26"/>
        </w:rPr>
      </w:pPr>
      <w:r w:rsidRPr="00D65888">
        <w:rPr>
          <w:snapToGrid w:val="0"/>
          <w:color w:val="000000"/>
          <w:szCs w:val="26"/>
        </w:rPr>
        <w:t>Chiều dày của lớp phân cách hoặc màn chắn bán dẫn bất kỳ trên ruột dẫn hoặc bên ngoài lớp cách điện không được tính vào chiều dày cách điện.</w:t>
      </w:r>
    </w:p>
    <w:p w14:paraId="41CB14BD" w14:textId="77777777" w:rsidR="00D65888" w:rsidRPr="00D65888" w:rsidRDefault="00D65888" w:rsidP="00D65888">
      <w:pPr>
        <w:tabs>
          <w:tab w:val="left" w:pos="851"/>
        </w:tabs>
        <w:spacing w:line="276" w:lineRule="auto"/>
        <w:rPr>
          <w:snapToGrid w:val="0"/>
          <w:color w:val="000000"/>
          <w:szCs w:val="26"/>
        </w:rPr>
      </w:pPr>
      <w:r w:rsidRPr="00D65888">
        <w:rPr>
          <w:snapToGrid w:val="0"/>
          <w:color w:val="000000"/>
          <w:szCs w:val="26"/>
        </w:rPr>
        <w:t>Phóng điện cục bộ và độ bền điện áp:</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645"/>
        <w:gridCol w:w="2614"/>
      </w:tblGrid>
      <w:tr w:rsidR="00F71C7F" w:rsidRPr="00B40FD2" w14:paraId="49EFB461" w14:textId="77777777" w:rsidTr="00077563">
        <w:trPr>
          <w:jc w:val="center"/>
        </w:trPr>
        <w:tc>
          <w:tcPr>
            <w:tcW w:w="6645" w:type="dxa"/>
            <w:vAlign w:val="center"/>
          </w:tcPr>
          <w:p w14:paraId="3C924FF2" w14:textId="77777777" w:rsidR="00F71C7F" w:rsidRPr="00B40FD2" w:rsidRDefault="00F71C7F" w:rsidP="00077563">
            <w:pPr>
              <w:rPr>
                <w:lang w:val="en-AU"/>
              </w:rPr>
            </w:pPr>
            <w:proofErr w:type="spellStart"/>
            <w:r w:rsidRPr="00B40FD2">
              <w:rPr>
                <w:lang w:val="en-AU"/>
              </w:rPr>
              <w:t>Điện</w:t>
            </w:r>
            <w:proofErr w:type="spellEnd"/>
            <w:r w:rsidRPr="00B40FD2">
              <w:rPr>
                <w:lang w:val="en-AU"/>
              </w:rPr>
              <w:t xml:space="preserve"> </w:t>
            </w:r>
            <w:proofErr w:type="spellStart"/>
            <w:r w:rsidRPr="00B40FD2">
              <w:rPr>
                <w:lang w:val="en-AU"/>
              </w:rPr>
              <w:t>áp</w:t>
            </w:r>
            <w:proofErr w:type="spellEnd"/>
            <w:r w:rsidRPr="00B40FD2">
              <w:rPr>
                <w:lang w:val="en-AU"/>
              </w:rPr>
              <w:t xml:space="preserve"> </w:t>
            </w:r>
            <w:proofErr w:type="spellStart"/>
            <w:r w:rsidRPr="00B40FD2">
              <w:rPr>
                <w:lang w:val="en-AU"/>
              </w:rPr>
              <w:t>định</w:t>
            </w:r>
            <w:proofErr w:type="spellEnd"/>
            <w:r w:rsidRPr="00B40FD2">
              <w:rPr>
                <w:lang w:val="en-AU"/>
              </w:rPr>
              <w:t xml:space="preserve"> </w:t>
            </w:r>
            <w:proofErr w:type="spellStart"/>
            <w:r w:rsidRPr="00B40FD2">
              <w:rPr>
                <w:lang w:val="en-AU"/>
              </w:rPr>
              <w:t>mức</w:t>
            </w:r>
            <w:proofErr w:type="spellEnd"/>
          </w:p>
        </w:tc>
        <w:tc>
          <w:tcPr>
            <w:tcW w:w="2614" w:type="dxa"/>
          </w:tcPr>
          <w:p w14:paraId="5411CCEE" w14:textId="77777777" w:rsidR="00F71C7F" w:rsidRPr="00B40FD2" w:rsidRDefault="00F71C7F" w:rsidP="00077563">
            <w:pPr>
              <w:rPr>
                <w:lang w:val="en-AU"/>
              </w:rPr>
            </w:pPr>
            <w:r w:rsidRPr="00B40FD2">
              <w:rPr>
                <w:lang w:val="en-AU"/>
              </w:rPr>
              <w:t>12,7 kV (</w:t>
            </w:r>
            <w:proofErr w:type="spellStart"/>
            <w:r w:rsidRPr="00B40FD2">
              <w:rPr>
                <w:lang w:val="en-AU"/>
              </w:rPr>
              <w:t>U</w:t>
            </w:r>
            <w:r w:rsidRPr="00B40FD2">
              <w:rPr>
                <w:vertAlign w:val="subscript"/>
                <w:lang w:val="en-AU"/>
              </w:rPr>
              <w:t>o</w:t>
            </w:r>
            <w:proofErr w:type="spellEnd"/>
            <w:r w:rsidRPr="00B40FD2">
              <w:rPr>
                <w:lang w:val="en-AU"/>
              </w:rPr>
              <w:t>)/22 kV</w:t>
            </w:r>
          </w:p>
        </w:tc>
      </w:tr>
      <w:tr w:rsidR="00F71C7F" w:rsidRPr="00B40FD2" w14:paraId="2C727B72" w14:textId="77777777" w:rsidTr="00077563">
        <w:trPr>
          <w:jc w:val="center"/>
        </w:trPr>
        <w:tc>
          <w:tcPr>
            <w:tcW w:w="6645" w:type="dxa"/>
            <w:vAlign w:val="center"/>
          </w:tcPr>
          <w:p w14:paraId="0BE7D8FD" w14:textId="77777777" w:rsidR="00F71C7F" w:rsidRPr="00B40FD2" w:rsidRDefault="00F71C7F" w:rsidP="00077563">
            <w:r w:rsidRPr="00B40FD2">
              <w:t>Điện áp cao nhất của hệ thống</w:t>
            </w:r>
          </w:p>
        </w:tc>
        <w:tc>
          <w:tcPr>
            <w:tcW w:w="2614" w:type="dxa"/>
            <w:vAlign w:val="center"/>
          </w:tcPr>
          <w:p w14:paraId="587C1D07" w14:textId="77777777" w:rsidR="00F71C7F" w:rsidRPr="00B40FD2" w:rsidRDefault="00F71C7F" w:rsidP="00077563">
            <w:pPr>
              <w:rPr>
                <w:lang w:val="en-AU"/>
              </w:rPr>
            </w:pPr>
            <w:r w:rsidRPr="00B40FD2">
              <w:rPr>
                <w:lang w:val="en-AU"/>
              </w:rPr>
              <w:t>24 kV</w:t>
            </w:r>
          </w:p>
        </w:tc>
      </w:tr>
      <w:tr w:rsidR="00F71C7F" w:rsidRPr="00B40FD2" w14:paraId="6CF91E1D" w14:textId="77777777" w:rsidTr="00077563">
        <w:trPr>
          <w:jc w:val="center"/>
        </w:trPr>
        <w:tc>
          <w:tcPr>
            <w:tcW w:w="6645" w:type="dxa"/>
            <w:vAlign w:val="center"/>
          </w:tcPr>
          <w:p w14:paraId="3EF69F74" w14:textId="77777777" w:rsidR="00F71C7F" w:rsidRPr="00B40FD2" w:rsidRDefault="00F71C7F" w:rsidP="00077563">
            <w:r w:rsidRPr="00B40FD2">
              <w:t>Phóng điện cục bộ tối đa ở  1,73U</w:t>
            </w:r>
            <w:r w:rsidRPr="00B40FD2">
              <w:rPr>
                <w:vertAlign w:val="subscript"/>
              </w:rPr>
              <w:t>o</w:t>
            </w:r>
            <w:r w:rsidRPr="00B40FD2">
              <w:t>:</w:t>
            </w:r>
          </w:p>
        </w:tc>
        <w:tc>
          <w:tcPr>
            <w:tcW w:w="2614" w:type="dxa"/>
          </w:tcPr>
          <w:p w14:paraId="164FF338" w14:textId="77777777" w:rsidR="00F71C7F" w:rsidRPr="00B40FD2" w:rsidRDefault="00F71C7F" w:rsidP="00077563"/>
          <w:p w14:paraId="1432692A" w14:textId="77777777" w:rsidR="00F71C7F" w:rsidRPr="00B40FD2" w:rsidRDefault="00F71C7F" w:rsidP="00077563"/>
        </w:tc>
      </w:tr>
      <w:tr w:rsidR="00F71C7F" w:rsidRPr="00B40FD2" w14:paraId="67912EEF" w14:textId="77777777" w:rsidTr="00077563">
        <w:trPr>
          <w:jc w:val="center"/>
        </w:trPr>
        <w:tc>
          <w:tcPr>
            <w:tcW w:w="6645" w:type="dxa"/>
            <w:vAlign w:val="center"/>
          </w:tcPr>
          <w:p w14:paraId="2C051EAB" w14:textId="77777777" w:rsidR="00F71C7F" w:rsidRPr="00B40FD2" w:rsidRDefault="00F71C7F" w:rsidP="00077563">
            <w:r w:rsidRPr="00B40FD2">
              <w:t xml:space="preserve">Thử nghiệm điển hình </w:t>
            </w:r>
          </w:p>
        </w:tc>
        <w:tc>
          <w:tcPr>
            <w:tcW w:w="2614" w:type="dxa"/>
          </w:tcPr>
          <w:p w14:paraId="5B7661C2" w14:textId="77777777" w:rsidR="00F71C7F" w:rsidRPr="00B40FD2" w:rsidRDefault="00F71C7F" w:rsidP="00077563">
            <w:pPr>
              <w:rPr>
                <w:lang w:val="en-AU"/>
              </w:rPr>
            </w:pPr>
            <w:r w:rsidRPr="00B40FD2">
              <w:rPr>
                <w:lang w:val="en-AU"/>
              </w:rPr>
              <w:t xml:space="preserve">05 </w:t>
            </w:r>
            <w:proofErr w:type="spellStart"/>
            <w:r w:rsidRPr="00B40FD2">
              <w:rPr>
                <w:lang w:val="en-AU"/>
              </w:rPr>
              <w:t>pC</w:t>
            </w:r>
            <w:proofErr w:type="spellEnd"/>
          </w:p>
        </w:tc>
      </w:tr>
      <w:tr w:rsidR="00F71C7F" w:rsidRPr="00B40FD2" w14:paraId="1568D164" w14:textId="77777777" w:rsidTr="00077563">
        <w:trPr>
          <w:jc w:val="center"/>
        </w:trPr>
        <w:tc>
          <w:tcPr>
            <w:tcW w:w="6645" w:type="dxa"/>
            <w:vAlign w:val="center"/>
          </w:tcPr>
          <w:p w14:paraId="47C27066" w14:textId="77777777" w:rsidR="00F71C7F" w:rsidRPr="00B40FD2" w:rsidRDefault="00F71C7F" w:rsidP="00077563">
            <w:r w:rsidRPr="00B40FD2">
              <w:t xml:space="preserve">Thử nghiệm thường xuyên </w:t>
            </w:r>
          </w:p>
        </w:tc>
        <w:tc>
          <w:tcPr>
            <w:tcW w:w="2614" w:type="dxa"/>
          </w:tcPr>
          <w:p w14:paraId="095ED046" w14:textId="77777777" w:rsidR="00F71C7F" w:rsidRPr="00B40FD2" w:rsidRDefault="00F71C7F" w:rsidP="00077563">
            <w:pPr>
              <w:rPr>
                <w:lang w:eastAsia="zh-CN"/>
              </w:rPr>
            </w:pPr>
            <w:r w:rsidRPr="00B40FD2">
              <w:rPr>
                <w:lang w:val="en-AU"/>
              </w:rPr>
              <w:t xml:space="preserve">10 </w:t>
            </w:r>
            <w:proofErr w:type="spellStart"/>
            <w:r w:rsidRPr="00B40FD2">
              <w:rPr>
                <w:lang w:val="en-AU"/>
              </w:rPr>
              <w:t>pC</w:t>
            </w:r>
            <w:proofErr w:type="spellEnd"/>
          </w:p>
        </w:tc>
      </w:tr>
      <w:tr w:rsidR="00F71C7F" w:rsidRPr="00B40FD2" w14:paraId="4CBB2CD1" w14:textId="77777777" w:rsidTr="00077563">
        <w:trPr>
          <w:jc w:val="center"/>
        </w:trPr>
        <w:tc>
          <w:tcPr>
            <w:tcW w:w="6645" w:type="dxa"/>
            <w:vAlign w:val="center"/>
          </w:tcPr>
          <w:p w14:paraId="7135B980" w14:textId="77777777" w:rsidR="00F71C7F" w:rsidRPr="00B40FD2" w:rsidRDefault="00F71C7F" w:rsidP="00077563">
            <w:r w:rsidRPr="00B40FD2">
              <w:t>Độ bền điện áp cách điện tần số công nghiệp:</w:t>
            </w:r>
          </w:p>
        </w:tc>
        <w:tc>
          <w:tcPr>
            <w:tcW w:w="2614" w:type="dxa"/>
          </w:tcPr>
          <w:p w14:paraId="351A4AFA" w14:textId="77777777" w:rsidR="00F71C7F" w:rsidRPr="00B40FD2" w:rsidRDefault="00F71C7F" w:rsidP="00077563"/>
        </w:tc>
      </w:tr>
      <w:tr w:rsidR="00F71C7F" w:rsidRPr="00B40FD2" w14:paraId="13290AE4" w14:textId="77777777" w:rsidTr="00077563">
        <w:trPr>
          <w:jc w:val="center"/>
        </w:trPr>
        <w:tc>
          <w:tcPr>
            <w:tcW w:w="6645" w:type="dxa"/>
            <w:vAlign w:val="center"/>
          </w:tcPr>
          <w:p w14:paraId="43B31927" w14:textId="77777777" w:rsidR="00F71C7F" w:rsidRPr="00B40FD2" w:rsidRDefault="00F71C7F" w:rsidP="00077563">
            <w:r w:rsidRPr="00B40FD2">
              <w:t>Thử nghiệm thường xuyên</w:t>
            </w:r>
          </w:p>
        </w:tc>
        <w:tc>
          <w:tcPr>
            <w:tcW w:w="2614" w:type="dxa"/>
            <w:vAlign w:val="center"/>
          </w:tcPr>
          <w:p w14:paraId="48D8D518" w14:textId="77777777" w:rsidR="00F71C7F" w:rsidRPr="00B40FD2" w:rsidRDefault="00F71C7F" w:rsidP="00077563">
            <w:pPr>
              <w:rPr>
                <w:lang w:val="en-AU"/>
              </w:rPr>
            </w:pPr>
            <w:r w:rsidRPr="00B40FD2">
              <w:rPr>
                <w:lang w:val="en-AU"/>
              </w:rPr>
              <w:t>3,5U</w:t>
            </w:r>
            <w:r w:rsidRPr="00B40FD2">
              <w:rPr>
                <w:vertAlign w:val="subscript"/>
                <w:lang w:val="en-AU"/>
              </w:rPr>
              <w:t>o</w:t>
            </w:r>
          </w:p>
          <w:p w14:paraId="4173D116" w14:textId="77777777" w:rsidR="00F71C7F" w:rsidRPr="00B40FD2" w:rsidRDefault="00F71C7F" w:rsidP="00077563">
            <w:pPr>
              <w:rPr>
                <w:lang w:val="en-AU"/>
              </w:rPr>
            </w:pPr>
            <w:proofErr w:type="spellStart"/>
            <w:r w:rsidRPr="00B40FD2">
              <w:rPr>
                <w:lang w:val="en-AU"/>
              </w:rPr>
              <w:t>trong</w:t>
            </w:r>
            <w:proofErr w:type="spellEnd"/>
            <w:r w:rsidRPr="00B40FD2">
              <w:rPr>
                <w:lang w:val="en-AU"/>
              </w:rPr>
              <w:t xml:space="preserve"> 05 </w:t>
            </w:r>
            <w:proofErr w:type="spellStart"/>
            <w:r w:rsidRPr="00B40FD2">
              <w:rPr>
                <w:lang w:val="en-AU"/>
              </w:rPr>
              <w:t>phút</w:t>
            </w:r>
            <w:proofErr w:type="spellEnd"/>
          </w:p>
        </w:tc>
      </w:tr>
      <w:tr w:rsidR="00F71C7F" w:rsidRPr="00B40FD2" w14:paraId="49F7347B" w14:textId="77777777" w:rsidTr="00077563">
        <w:trPr>
          <w:jc w:val="center"/>
        </w:trPr>
        <w:tc>
          <w:tcPr>
            <w:tcW w:w="6645" w:type="dxa"/>
            <w:vAlign w:val="center"/>
          </w:tcPr>
          <w:p w14:paraId="289394C3" w14:textId="77777777" w:rsidR="00F71C7F" w:rsidRPr="00B40FD2" w:rsidRDefault="00F71C7F" w:rsidP="00077563">
            <w:r w:rsidRPr="00B40FD2">
              <w:t>Thử nghiệm điển hình</w:t>
            </w:r>
          </w:p>
        </w:tc>
        <w:tc>
          <w:tcPr>
            <w:tcW w:w="2614" w:type="dxa"/>
            <w:vAlign w:val="center"/>
          </w:tcPr>
          <w:p w14:paraId="40BEBEB4" w14:textId="77777777" w:rsidR="00F71C7F" w:rsidRPr="00B40FD2" w:rsidRDefault="00F71C7F" w:rsidP="00077563">
            <w:pPr>
              <w:rPr>
                <w:lang w:val="en-AU"/>
              </w:rPr>
            </w:pPr>
            <w:r w:rsidRPr="00B40FD2">
              <w:rPr>
                <w:lang w:val="en-AU"/>
              </w:rPr>
              <w:t>4U</w:t>
            </w:r>
            <w:r w:rsidRPr="00B40FD2">
              <w:rPr>
                <w:vertAlign w:val="subscript"/>
                <w:lang w:val="en-AU"/>
              </w:rPr>
              <w:t>o</w:t>
            </w:r>
          </w:p>
          <w:p w14:paraId="70A6CC44" w14:textId="77777777" w:rsidR="00F71C7F" w:rsidRPr="00B40FD2" w:rsidRDefault="00F71C7F" w:rsidP="00077563">
            <w:pPr>
              <w:rPr>
                <w:lang w:val="en-AU"/>
              </w:rPr>
            </w:pPr>
            <w:proofErr w:type="spellStart"/>
            <w:r w:rsidRPr="00B40FD2">
              <w:rPr>
                <w:lang w:val="en-AU"/>
              </w:rPr>
              <w:t>trong</w:t>
            </w:r>
            <w:proofErr w:type="spellEnd"/>
            <w:r w:rsidRPr="00B40FD2">
              <w:rPr>
                <w:lang w:val="en-AU"/>
              </w:rPr>
              <w:t xml:space="preserve"> 04 </w:t>
            </w:r>
            <w:proofErr w:type="spellStart"/>
            <w:r w:rsidRPr="00B40FD2">
              <w:rPr>
                <w:lang w:val="en-AU"/>
              </w:rPr>
              <w:t>giờ</w:t>
            </w:r>
            <w:proofErr w:type="spellEnd"/>
          </w:p>
        </w:tc>
      </w:tr>
      <w:tr w:rsidR="00F71C7F" w:rsidRPr="00B40FD2" w14:paraId="7A6743EB" w14:textId="77777777" w:rsidTr="00077563">
        <w:trPr>
          <w:jc w:val="center"/>
        </w:trPr>
        <w:tc>
          <w:tcPr>
            <w:tcW w:w="6645" w:type="dxa"/>
            <w:vAlign w:val="center"/>
          </w:tcPr>
          <w:p w14:paraId="2BA51C31" w14:textId="77777777" w:rsidR="00F71C7F" w:rsidRPr="00B40FD2" w:rsidRDefault="00F71C7F" w:rsidP="00077563">
            <w:r w:rsidRPr="00B40FD2">
              <w:t>Độ bền điện áp cách điện xung (thử nghiệm điển hình)</w:t>
            </w:r>
          </w:p>
        </w:tc>
        <w:tc>
          <w:tcPr>
            <w:tcW w:w="2614" w:type="dxa"/>
            <w:vAlign w:val="center"/>
          </w:tcPr>
          <w:p w14:paraId="78373E8B" w14:textId="77777777" w:rsidR="00F71C7F" w:rsidRPr="00B40FD2" w:rsidRDefault="00F71C7F" w:rsidP="00077563">
            <w:pPr>
              <w:rPr>
                <w:lang w:val="en-AU" w:eastAsia="zh-CN"/>
              </w:rPr>
            </w:pPr>
            <w:r w:rsidRPr="00B40FD2">
              <w:rPr>
                <w:lang w:val="en-AU" w:eastAsia="zh-CN"/>
              </w:rPr>
              <w:t>125 kV</w:t>
            </w:r>
          </w:p>
        </w:tc>
      </w:tr>
    </w:tbl>
    <w:p w14:paraId="257461B3" w14:textId="77777777" w:rsidR="00D65888" w:rsidRPr="00D65888" w:rsidRDefault="00D65888" w:rsidP="00D65888">
      <w:pPr>
        <w:tabs>
          <w:tab w:val="left" w:pos="851"/>
        </w:tabs>
        <w:spacing w:line="276" w:lineRule="auto"/>
        <w:rPr>
          <w:snapToGrid w:val="0"/>
          <w:color w:val="000000"/>
          <w:szCs w:val="26"/>
        </w:rPr>
      </w:pPr>
      <w:r w:rsidRPr="00D65888">
        <w:rPr>
          <w:snapToGrid w:val="0"/>
          <w:color w:val="000000"/>
          <w:szCs w:val="26"/>
        </w:rPr>
        <w:t>Nhiệt độ danh định lớn nhất của ruột dẫn đối với các vật liệu cách điện:</w:t>
      </w:r>
    </w:p>
    <w:tbl>
      <w:tblPr>
        <w:tblW w:w="8949"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686"/>
        <w:gridCol w:w="2631"/>
        <w:gridCol w:w="2632"/>
      </w:tblGrid>
      <w:tr w:rsidR="00AE4487" w:rsidRPr="00B40FD2" w14:paraId="66C78752" w14:textId="77777777" w:rsidTr="00077563">
        <w:trPr>
          <w:cantSplit/>
        </w:trPr>
        <w:tc>
          <w:tcPr>
            <w:tcW w:w="3686" w:type="dxa"/>
            <w:vMerge w:val="restart"/>
            <w:vAlign w:val="center"/>
          </w:tcPr>
          <w:p w14:paraId="117752F9" w14:textId="77777777" w:rsidR="00AE4487" w:rsidRPr="00B40FD2" w:rsidRDefault="00AE4487" w:rsidP="00077563">
            <w:pPr>
              <w:rPr>
                <w:bCs/>
                <w:iCs/>
                <w:lang w:val="en-AU"/>
              </w:rPr>
            </w:pPr>
            <w:proofErr w:type="spellStart"/>
            <w:r w:rsidRPr="00B40FD2">
              <w:rPr>
                <w:iCs/>
                <w:lang w:val="en-AU"/>
              </w:rPr>
              <w:t>Vật</w:t>
            </w:r>
            <w:proofErr w:type="spellEnd"/>
            <w:r w:rsidRPr="00B40FD2">
              <w:rPr>
                <w:iCs/>
                <w:lang w:val="en-AU"/>
              </w:rPr>
              <w:t xml:space="preserve"> </w:t>
            </w:r>
            <w:proofErr w:type="spellStart"/>
            <w:r w:rsidRPr="00B40FD2">
              <w:rPr>
                <w:iCs/>
                <w:lang w:val="en-AU"/>
              </w:rPr>
              <w:t>liệu</w:t>
            </w:r>
            <w:proofErr w:type="spellEnd"/>
            <w:r w:rsidRPr="00B40FD2">
              <w:rPr>
                <w:iCs/>
                <w:lang w:val="en-AU"/>
              </w:rPr>
              <w:t xml:space="preserve"> </w:t>
            </w:r>
            <w:proofErr w:type="spellStart"/>
            <w:r w:rsidRPr="00B40FD2">
              <w:rPr>
                <w:iCs/>
                <w:lang w:val="en-AU"/>
              </w:rPr>
              <w:t>cách</w:t>
            </w:r>
            <w:proofErr w:type="spellEnd"/>
            <w:r w:rsidRPr="00B40FD2">
              <w:rPr>
                <w:iCs/>
                <w:lang w:val="en-AU"/>
              </w:rPr>
              <w:t xml:space="preserve"> </w:t>
            </w:r>
            <w:proofErr w:type="spellStart"/>
            <w:r w:rsidRPr="00B40FD2">
              <w:rPr>
                <w:iCs/>
                <w:lang w:val="en-AU"/>
              </w:rPr>
              <w:t>điện</w:t>
            </w:r>
            <w:proofErr w:type="spellEnd"/>
          </w:p>
        </w:tc>
        <w:tc>
          <w:tcPr>
            <w:tcW w:w="5263" w:type="dxa"/>
            <w:gridSpan w:val="2"/>
          </w:tcPr>
          <w:p w14:paraId="29B6D9A0" w14:textId="77777777" w:rsidR="00AE4487" w:rsidRPr="00B40FD2" w:rsidRDefault="00AE4487" w:rsidP="00077563">
            <w:r w:rsidRPr="00B40FD2">
              <w:t>Nhiệt độ danh định lớn nhất của ruột dẫn [</w:t>
            </w:r>
            <w:r w:rsidRPr="00B40FD2">
              <w:sym w:font="Symbol" w:char="F0B0"/>
            </w:r>
            <w:r w:rsidRPr="00B40FD2">
              <w:t>C]</w:t>
            </w:r>
          </w:p>
        </w:tc>
      </w:tr>
      <w:tr w:rsidR="00AE4487" w:rsidRPr="00B40FD2" w14:paraId="0096E4AD" w14:textId="77777777" w:rsidTr="00077563">
        <w:tc>
          <w:tcPr>
            <w:tcW w:w="3686" w:type="dxa"/>
            <w:vMerge/>
          </w:tcPr>
          <w:p w14:paraId="0F9F3779" w14:textId="77777777" w:rsidR="00AE4487" w:rsidRPr="00B40FD2" w:rsidRDefault="00AE4487" w:rsidP="00077563"/>
        </w:tc>
        <w:tc>
          <w:tcPr>
            <w:tcW w:w="2631" w:type="dxa"/>
          </w:tcPr>
          <w:p w14:paraId="6A1FD8E6" w14:textId="77777777" w:rsidR="00AE4487" w:rsidRPr="00B40FD2" w:rsidRDefault="00AE4487" w:rsidP="00077563">
            <w:r w:rsidRPr="00B40FD2">
              <w:t xml:space="preserve">Làm việc                bình thường </w:t>
            </w:r>
          </w:p>
        </w:tc>
        <w:tc>
          <w:tcPr>
            <w:tcW w:w="2632" w:type="dxa"/>
          </w:tcPr>
          <w:p w14:paraId="62D0D561" w14:textId="77777777" w:rsidR="00AE4487" w:rsidRPr="00B40FD2" w:rsidRDefault="00AE4487" w:rsidP="00077563">
            <w:r w:rsidRPr="00B40FD2">
              <w:t>Ngắn mạch                         (thời gian tối đa 5s)</w:t>
            </w:r>
          </w:p>
        </w:tc>
      </w:tr>
      <w:tr w:rsidR="00AE4487" w:rsidRPr="00B40FD2" w14:paraId="75D430C0" w14:textId="77777777" w:rsidTr="00077563">
        <w:tc>
          <w:tcPr>
            <w:tcW w:w="3686" w:type="dxa"/>
          </w:tcPr>
          <w:p w14:paraId="37CF6CAE" w14:textId="77777777" w:rsidR="00AE4487" w:rsidRPr="00B40FD2" w:rsidRDefault="00AE4487" w:rsidP="00077563">
            <w:r w:rsidRPr="00B40FD2">
              <w:t>Polyetylen khâu mạch (XLPE)</w:t>
            </w:r>
          </w:p>
        </w:tc>
        <w:tc>
          <w:tcPr>
            <w:tcW w:w="2631" w:type="dxa"/>
          </w:tcPr>
          <w:p w14:paraId="2B893305" w14:textId="77777777" w:rsidR="00AE4487" w:rsidRPr="00B40FD2" w:rsidRDefault="00AE4487" w:rsidP="00077563">
            <w:r w:rsidRPr="00B40FD2">
              <w:t>90</w:t>
            </w:r>
          </w:p>
        </w:tc>
        <w:tc>
          <w:tcPr>
            <w:tcW w:w="2632" w:type="dxa"/>
          </w:tcPr>
          <w:p w14:paraId="497703A8" w14:textId="77777777" w:rsidR="00AE4487" w:rsidRPr="00B40FD2" w:rsidRDefault="00AE4487" w:rsidP="00077563">
            <w:r w:rsidRPr="00B40FD2">
              <w:t>250</w:t>
            </w:r>
          </w:p>
        </w:tc>
      </w:tr>
      <w:tr w:rsidR="00AE4487" w:rsidRPr="00B40FD2" w14:paraId="20C63F87" w14:textId="77777777" w:rsidTr="00077563">
        <w:tc>
          <w:tcPr>
            <w:tcW w:w="3686" w:type="dxa"/>
          </w:tcPr>
          <w:p w14:paraId="685F2517" w14:textId="77777777" w:rsidR="00AE4487" w:rsidRPr="00B40FD2" w:rsidRDefault="00AE4487" w:rsidP="00077563">
            <w:r w:rsidRPr="00B40FD2">
              <w:t>Cao su etylen propylen (EPR)</w:t>
            </w:r>
          </w:p>
        </w:tc>
        <w:tc>
          <w:tcPr>
            <w:tcW w:w="2631" w:type="dxa"/>
          </w:tcPr>
          <w:p w14:paraId="251EE090" w14:textId="77777777" w:rsidR="00AE4487" w:rsidRPr="00B40FD2" w:rsidRDefault="00AE4487" w:rsidP="00077563">
            <w:r w:rsidRPr="00B40FD2">
              <w:t>90</w:t>
            </w:r>
          </w:p>
        </w:tc>
        <w:tc>
          <w:tcPr>
            <w:tcW w:w="2632" w:type="dxa"/>
          </w:tcPr>
          <w:p w14:paraId="2C99BBCC" w14:textId="77777777" w:rsidR="00AE4487" w:rsidRPr="00B40FD2" w:rsidRDefault="00AE4487" w:rsidP="00077563">
            <w:r w:rsidRPr="00B40FD2">
              <w:t>250</w:t>
            </w:r>
          </w:p>
        </w:tc>
      </w:tr>
    </w:tbl>
    <w:p w14:paraId="0A0828A7" w14:textId="77777777" w:rsidR="00D65888" w:rsidRPr="00D65888" w:rsidRDefault="00D65888" w:rsidP="00D65888">
      <w:pPr>
        <w:tabs>
          <w:tab w:val="left" w:pos="851"/>
        </w:tabs>
        <w:spacing w:line="276" w:lineRule="auto"/>
        <w:rPr>
          <w:snapToGrid w:val="0"/>
          <w:color w:val="000000"/>
          <w:szCs w:val="26"/>
        </w:rPr>
      </w:pPr>
      <w:r w:rsidRPr="00D65888">
        <w:rPr>
          <w:snapToGrid w:val="0"/>
          <w:color w:val="000000"/>
          <w:szCs w:val="26"/>
        </w:rPr>
        <w:t>Màn chắn cách điện:</w:t>
      </w:r>
    </w:p>
    <w:p w14:paraId="760C45BD" w14:textId="77777777" w:rsidR="00D65888" w:rsidRPr="00D65888" w:rsidRDefault="00D65888" w:rsidP="00D65888">
      <w:pPr>
        <w:tabs>
          <w:tab w:val="left" w:pos="851"/>
        </w:tabs>
        <w:spacing w:line="276" w:lineRule="auto"/>
        <w:rPr>
          <w:snapToGrid w:val="0"/>
          <w:color w:val="000000"/>
          <w:szCs w:val="26"/>
        </w:rPr>
      </w:pPr>
      <w:r w:rsidRPr="00D65888">
        <w:rPr>
          <w:snapToGrid w:val="0"/>
          <w:color w:val="000000"/>
          <w:szCs w:val="26"/>
        </w:rPr>
        <w:lastRenderedPageBreak/>
        <w:t>Màn chắn cách điện phải gồm có một lớp bán dẫn phi kim loại kết hợp với một lớp kim loại.</w:t>
      </w:r>
    </w:p>
    <w:p w14:paraId="4FDC50E8" w14:textId="77777777" w:rsidR="00D65888" w:rsidRPr="00D65888" w:rsidRDefault="00D65888" w:rsidP="00D65888">
      <w:pPr>
        <w:tabs>
          <w:tab w:val="left" w:pos="851"/>
        </w:tabs>
        <w:spacing w:line="276" w:lineRule="auto"/>
        <w:rPr>
          <w:snapToGrid w:val="0"/>
          <w:color w:val="000000"/>
          <w:szCs w:val="26"/>
        </w:rPr>
      </w:pPr>
      <w:r w:rsidRPr="00D65888">
        <w:rPr>
          <w:snapToGrid w:val="0"/>
          <w:color w:val="000000"/>
          <w:szCs w:val="26"/>
        </w:rPr>
        <w:t>Lớp bán dẫn phi kim loại phải được ép đùn trực tiếp lên cách điện của lõi và có thể bóc ra được.</w:t>
      </w:r>
    </w:p>
    <w:p w14:paraId="5218A7D3" w14:textId="77777777" w:rsidR="00D65888" w:rsidRPr="00D65888" w:rsidRDefault="00D65888" w:rsidP="00D65888">
      <w:pPr>
        <w:tabs>
          <w:tab w:val="left" w:pos="851"/>
        </w:tabs>
        <w:spacing w:line="276" w:lineRule="auto"/>
        <w:rPr>
          <w:snapToGrid w:val="0"/>
          <w:color w:val="000000"/>
          <w:szCs w:val="26"/>
        </w:rPr>
      </w:pPr>
      <w:r w:rsidRPr="00D65888">
        <w:rPr>
          <w:snapToGrid w:val="0"/>
          <w:color w:val="000000"/>
          <w:szCs w:val="26"/>
        </w:rPr>
        <w:t>Trên bề mặt ngoài của phần màn chắn phi kim loại, chỉ dẫn “LỚP BÁN DẪN: LOẠI BỎ KHI LÀM HỘP NỐI - ATTENTION: REMOVE WHEN CONNECTING” được in liên tục bằng mực có màu tương phản với màu của phần màn chắn phi kim loại</w:t>
      </w:r>
    </w:p>
    <w:p w14:paraId="16EB37CD" w14:textId="77777777" w:rsidR="00D65888" w:rsidRPr="00D65888" w:rsidRDefault="00D65888" w:rsidP="00D65888">
      <w:pPr>
        <w:tabs>
          <w:tab w:val="left" w:pos="851"/>
        </w:tabs>
        <w:spacing w:line="276" w:lineRule="auto"/>
        <w:rPr>
          <w:snapToGrid w:val="0"/>
          <w:color w:val="000000"/>
          <w:szCs w:val="26"/>
        </w:rPr>
      </w:pPr>
      <w:r w:rsidRPr="00D65888">
        <w:rPr>
          <w:snapToGrid w:val="0"/>
          <w:color w:val="000000"/>
          <w:szCs w:val="26"/>
        </w:rPr>
        <w:t>Bên ngoài lớp bán dẫn  định hình bằng phương pháp đùn có bọc một lớp băng bán dẫn có tính trương nở có tác dụng chống thấm nước.</w:t>
      </w:r>
    </w:p>
    <w:p w14:paraId="58C86766" w14:textId="77777777" w:rsidR="00D65888" w:rsidRPr="00D65888" w:rsidRDefault="00D65888" w:rsidP="00D65888">
      <w:pPr>
        <w:tabs>
          <w:tab w:val="left" w:pos="851"/>
        </w:tabs>
        <w:spacing w:line="276" w:lineRule="auto"/>
        <w:rPr>
          <w:snapToGrid w:val="0"/>
          <w:color w:val="000000"/>
          <w:szCs w:val="26"/>
        </w:rPr>
      </w:pPr>
      <w:r w:rsidRPr="00D65888">
        <w:rPr>
          <w:snapToGrid w:val="0"/>
          <w:color w:val="000000"/>
          <w:szCs w:val="26"/>
        </w:rPr>
        <w:t>Phần kim loại phải được áp sát lên trên phần băng bán dẫn chống thấm nước.</w:t>
      </w:r>
    </w:p>
    <w:p w14:paraId="1B33892D" w14:textId="77777777" w:rsidR="00D65888" w:rsidRPr="00D65888" w:rsidRDefault="00D65888" w:rsidP="00D65888">
      <w:pPr>
        <w:tabs>
          <w:tab w:val="left" w:pos="851"/>
        </w:tabs>
        <w:spacing w:line="276" w:lineRule="auto"/>
        <w:rPr>
          <w:snapToGrid w:val="0"/>
          <w:color w:val="000000"/>
          <w:szCs w:val="26"/>
        </w:rPr>
      </w:pPr>
      <w:r w:rsidRPr="00D65888">
        <w:rPr>
          <w:snapToGrid w:val="0"/>
          <w:color w:val="000000"/>
          <w:szCs w:val="26"/>
        </w:rPr>
        <w:t>Màn chắn kim loại phải làm bằng đồng gồm 2 lớp:</w:t>
      </w:r>
    </w:p>
    <w:p w14:paraId="23224403" w14:textId="77777777" w:rsidR="00D65888" w:rsidRPr="00D65888" w:rsidRDefault="00D65888" w:rsidP="00D65888">
      <w:pPr>
        <w:tabs>
          <w:tab w:val="left" w:pos="851"/>
        </w:tabs>
        <w:spacing w:line="276" w:lineRule="auto"/>
        <w:rPr>
          <w:snapToGrid w:val="0"/>
          <w:color w:val="000000"/>
          <w:szCs w:val="26"/>
        </w:rPr>
      </w:pPr>
      <w:r w:rsidRPr="00D65888">
        <w:rPr>
          <w:snapToGrid w:val="0"/>
          <w:color w:val="000000"/>
          <w:szCs w:val="26"/>
        </w:rPr>
        <w:t>- Lớp sợi đồng.</w:t>
      </w:r>
    </w:p>
    <w:p w14:paraId="7497F78F" w14:textId="77777777" w:rsidR="00D65888" w:rsidRPr="00D65888" w:rsidRDefault="00D65888" w:rsidP="00D65888">
      <w:pPr>
        <w:tabs>
          <w:tab w:val="left" w:pos="851"/>
        </w:tabs>
        <w:spacing w:line="276" w:lineRule="auto"/>
        <w:rPr>
          <w:snapToGrid w:val="0"/>
          <w:color w:val="000000"/>
          <w:szCs w:val="26"/>
        </w:rPr>
      </w:pPr>
      <w:r w:rsidRPr="00D65888">
        <w:rPr>
          <w:snapToGrid w:val="0"/>
          <w:color w:val="000000"/>
          <w:szCs w:val="26"/>
        </w:rPr>
        <w:t>- Lớp băng quấn ngoài lớp sợi đồng:</w:t>
      </w:r>
    </w:p>
    <w:p w14:paraId="05012C4D" w14:textId="77777777" w:rsidR="00D65888" w:rsidRPr="00D65888" w:rsidRDefault="00D65888" w:rsidP="00D65888">
      <w:pPr>
        <w:tabs>
          <w:tab w:val="left" w:pos="851"/>
        </w:tabs>
        <w:spacing w:line="276" w:lineRule="auto"/>
        <w:rPr>
          <w:snapToGrid w:val="0"/>
          <w:color w:val="000000"/>
          <w:szCs w:val="26"/>
        </w:rPr>
      </w:pPr>
      <w:r w:rsidRPr="00D65888">
        <w:rPr>
          <w:snapToGrid w:val="0"/>
          <w:color w:val="000000"/>
          <w:szCs w:val="26"/>
        </w:rPr>
        <w:tab/>
        <w:t>+ Bề rộng tối thiểu của băng đồng: 12,5 mm;</w:t>
      </w:r>
    </w:p>
    <w:p w14:paraId="190D497C" w14:textId="77777777" w:rsidR="00D65888" w:rsidRPr="00D65888" w:rsidRDefault="00D65888" w:rsidP="00D65888">
      <w:pPr>
        <w:tabs>
          <w:tab w:val="left" w:pos="851"/>
        </w:tabs>
        <w:spacing w:line="276" w:lineRule="auto"/>
        <w:rPr>
          <w:snapToGrid w:val="0"/>
          <w:color w:val="000000"/>
          <w:szCs w:val="26"/>
        </w:rPr>
      </w:pPr>
      <w:r w:rsidRPr="00D65888">
        <w:rPr>
          <w:snapToGrid w:val="0"/>
          <w:color w:val="000000"/>
          <w:szCs w:val="26"/>
        </w:rPr>
        <w:tab/>
        <w:t>+ Độ dày tối thiểu của băng đồng: 0,1 mm.</w:t>
      </w:r>
    </w:p>
    <w:p w14:paraId="2DC8E6C6" w14:textId="77777777" w:rsidR="00D65888" w:rsidRPr="00D65888" w:rsidRDefault="00D65888" w:rsidP="00D65888">
      <w:pPr>
        <w:tabs>
          <w:tab w:val="left" w:pos="851"/>
        </w:tabs>
        <w:spacing w:line="276" w:lineRule="auto"/>
        <w:rPr>
          <w:snapToGrid w:val="0"/>
          <w:color w:val="000000"/>
          <w:szCs w:val="26"/>
        </w:rPr>
      </w:pPr>
      <w:r w:rsidRPr="00D65888">
        <w:rPr>
          <w:snapToGrid w:val="0"/>
          <w:color w:val="000000"/>
          <w:szCs w:val="26"/>
        </w:rPr>
        <w:t xml:space="preserve">Ghi chú: </w:t>
      </w:r>
    </w:p>
    <w:p w14:paraId="0F4A13C6" w14:textId="77777777" w:rsidR="00D65888" w:rsidRPr="00D65888" w:rsidRDefault="00D65888" w:rsidP="00D65888">
      <w:pPr>
        <w:tabs>
          <w:tab w:val="left" w:pos="851"/>
        </w:tabs>
        <w:spacing w:line="276" w:lineRule="auto"/>
        <w:rPr>
          <w:snapToGrid w:val="0"/>
          <w:color w:val="000000"/>
          <w:szCs w:val="26"/>
        </w:rPr>
      </w:pPr>
      <w:r w:rsidRPr="00D65888">
        <w:rPr>
          <w:snapToGrid w:val="0"/>
          <w:color w:val="000000"/>
          <w:szCs w:val="26"/>
        </w:rPr>
        <w:t xml:space="preserve">Người mua phải quy định tổng tiết diện tối thiểu của lớp sợi đồng cho mỗi pha, giá trị này được tính toán theo IEC 60649:1988 - Calculation of thermallly permissible short-circuit currents, taking into account non-adiabatic heat effects.  </w:t>
      </w:r>
    </w:p>
    <w:p w14:paraId="27E53E3D" w14:textId="77777777" w:rsidR="00D65888" w:rsidRPr="00D65888" w:rsidRDefault="00D65888" w:rsidP="00D65888">
      <w:pPr>
        <w:tabs>
          <w:tab w:val="left" w:pos="851"/>
        </w:tabs>
        <w:spacing w:line="276" w:lineRule="auto"/>
        <w:rPr>
          <w:snapToGrid w:val="0"/>
          <w:color w:val="000000"/>
          <w:szCs w:val="26"/>
        </w:rPr>
      </w:pPr>
      <w:r w:rsidRPr="00D65888">
        <w:rPr>
          <w:snapToGrid w:val="0"/>
          <w:color w:val="000000"/>
          <w:szCs w:val="26"/>
        </w:rPr>
        <w:t>Lớp bọc phân cách:</w:t>
      </w:r>
    </w:p>
    <w:p w14:paraId="2091838D" w14:textId="77777777" w:rsidR="00D65888" w:rsidRPr="00D65888" w:rsidRDefault="00D65888" w:rsidP="00D65888">
      <w:pPr>
        <w:tabs>
          <w:tab w:val="left" w:pos="851"/>
        </w:tabs>
        <w:spacing w:line="276" w:lineRule="auto"/>
        <w:rPr>
          <w:snapToGrid w:val="0"/>
          <w:color w:val="000000"/>
          <w:szCs w:val="26"/>
        </w:rPr>
      </w:pPr>
      <w:r w:rsidRPr="00D65888">
        <w:rPr>
          <w:snapToGrid w:val="0"/>
          <w:color w:val="000000"/>
          <w:szCs w:val="26"/>
        </w:rPr>
        <w:t>Khi màn chắn kim loại và lớp áo giáp làm bằng kim loại khác nhau thì chúng phải được phân cách bằng vỏ bọc dạng đùn.</w:t>
      </w:r>
    </w:p>
    <w:p w14:paraId="09708674" w14:textId="77777777" w:rsidR="00D65888" w:rsidRPr="00D65888" w:rsidRDefault="00D65888" w:rsidP="00D65888">
      <w:pPr>
        <w:tabs>
          <w:tab w:val="left" w:pos="851"/>
        </w:tabs>
        <w:spacing w:line="276" w:lineRule="auto"/>
        <w:rPr>
          <w:snapToGrid w:val="0"/>
          <w:color w:val="000000"/>
          <w:szCs w:val="26"/>
        </w:rPr>
      </w:pPr>
      <w:r w:rsidRPr="00D65888">
        <w:rPr>
          <w:snapToGrid w:val="0"/>
          <w:color w:val="000000"/>
          <w:szCs w:val="26"/>
        </w:rPr>
        <w:t>Không đòi hỏi vỏ bọc phân cách khi đã sử dụng các biện pháp để đạt được độ kín nước theo chiều dọc trong vùng của các lớp kim loại.</w:t>
      </w:r>
    </w:p>
    <w:p w14:paraId="3CE2B588" w14:textId="77777777" w:rsidR="00D65888" w:rsidRPr="00D65888" w:rsidRDefault="00D65888" w:rsidP="00D65888">
      <w:pPr>
        <w:tabs>
          <w:tab w:val="left" w:pos="851"/>
        </w:tabs>
        <w:spacing w:line="276" w:lineRule="auto"/>
        <w:rPr>
          <w:snapToGrid w:val="0"/>
          <w:color w:val="000000"/>
          <w:szCs w:val="26"/>
        </w:rPr>
      </w:pPr>
      <w:r w:rsidRPr="00D65888">
        <w:rPr>
          <w:snapToGrid w:val="0"/>
          <w:color w:val="000000"/>
          <w:szCs w:val="26"/>
        </w:rPr>
        <w:t>Vật liệu cấu tạo: PVC.</w:t>
      </w:r>
    </w:p>
    <w:p w14:paraId="605AEE62" w14:textId="77777777" w:rsidR="00D65888" w:rsidRPr="00D65888" w:rsidRDefault="00D65888" w:rsidP="00D65888">
      <w:pPr>
        <w:tabs>
          <w:tab w:val="left" w:pos="851"/>
        </w:tabs>
        <w:spacing w:line="276" w:lineRule="auto"/>
        <w:rPr>
          <w:snapToGrid w:val="0"/>
          <w:color w:val="000000"/>
          <w:szCs w:val="26"/>
        </w:rPr>
      </w:pPr>
      <w:r w:rsidRPr="00D65888">
        <w:rPr>
          <w:snapToGrid w:val="0"/>
          <w:color w:val="000000"/>
          <w:szCs w:val="26"/>
        </w:rPr>
        <w:t>Chất lượng của loại vật liệu sử dụng cho lớp vỏ bọc phân cách phải phù hợp với nhiệt độ làm việc của cáp.</w:t>
      </w:r>
    </w:p>
    <w:p w14:paraId="1B78067D" w14:textId="77777777" w:rsidR="00D65888" w:rsidRPr="00D65888" w:rsidRDefault="00D65888" w:rsidP="00D65888">
      <w:pPr>
        <w:tabs>
          <w:tab w:val="left" w:pos="851"/>
        </w:tabs>
        <w:spacing w:line="276" w:lineRule="auto"/>
        <w:rPr>
          <w:snapToGrid w:val="0"/>
          <w:color w:val="000000"/>
          <w:szCs w:val="26"/>
        </w:rPr>
      </w:pPr>
      <w:r w:rsidRPr="00D65888">
        <w:rPr>
          <w:snapToGrid w:val="0"/>
          <w:color w:val="000000"/>
          <w:szCs w:val="26"/>
        </w:rPr>
        <w:t>Chiều dày danh nghĩa của lớp vỏ bọc phân cách được làm tròn đến 0,1 mm gần nhất và được tính theo công thức 0,02D + 0,6 mm nhưng không được nhỏ hơn 1,2 mm với D là đường kính giả định dưới lớp vỏ bọc phân cách tính bằng milimét.</w:t>
      </w:r>
    </w:p>
    <w:p w14:paraId="669D9790" w14:textId="77777777" w:rsidR="00D65888" w:rsidRPr="00D65888" w:rsidRDefault="00D65888" w:rsidP="00D65888">
      <w:pPr>
        <w:tabs>
          <w:tab w:val="left" w:pos="851"/>
        </w:tabs>
        <w:spacing w:line="276" w:lineRule="auto"/>
        <w:rPr>
          <w:snapToGrid w:val="0"/>
          <w:color w:val="000000"/>
          <w:szCs w:val="26"/>
        </w:rPr>
      </w:pPr>
      <w:r w:rsidRPr="00D65888">
        <w:rPr>
          <w:snapToGrid w:val="0"/>
          <w:color w:val="000000"/>
          <w:szCs w:val="26"/>
        </w:rPr>
        <w:t xml:space="preserve">Giá trị nhỏ nhất không được nhỏ hơn 0,2mm so với 80% giá trị danh nghĩa: tmin ≥ 0,8tn – 0,2 (mm). </w:t>
      </w:r>
    </w:p>
    <w:p w14:paraId="46CC6B52" w14:textId="77777777" w:rsidR="00D65888" w:rsidRPr="00D65888" w:rsidRDefault="00D65888" w:rsidP="00D65888">
      <w:pPr>
        <w:tabs>
          <w:tab w:val="left" w:pos="851"/>
        </w:tabs>
        <w:spacing w:line="276" w:lineRule="auto"/>
        <w:rPr>
          <w:snapToGrid w:val="0"/>
          <w:color w:val="000000"/>
          <w:szCs w:val="26"/>
        </w:rPr>
      </w:pPr>
      <w:r w:rsidRPr="00D65888">
        <w:rPr>
          <w:snapToGrid w:val="0"/>
          <w:color w:val="000000"/>
          <w:szCs w:val="26"/>
        </w:rPr>
        <w:t>Áo giáp:</w:t>
      </w:r>
    </w:p>
    <w:p w14:paraId="2B3DF3DE" w14:textId="77777777" w:rsidR="00D65888" w:rsidRPr="00D65888" w:rsidRDefault="00D65888" w:rsidP="00D65888">
      <w:pPr>
        <w:tabs>
          <w:tab w:val="left" w:pos="851"/>
        </w:tabs>
        <w:spacing w:line="276" w:lineRule="auto"/>
        <w:rPr>
          <w:snapToGrid w:val="0"/>
          <w:color w:val="000000"/>
          <w:szCs w:val="26"/>
        </w:rPr>
      </w:pPr>
      <w:r w:rsidRPr="00D65888">
        <w:rPr>
          <w:snapToGrid w:val="0"/>
          <w:color w:val="000000"/>
          <w:szCs w:val="26"/>
        </w:rPr>
        <w:t>Áo giáp làm bằng nhôm hoặc hợp kim nhôm dạng dải băng kép.</w:t>
      </w:r>
    </w:p>
    <w:p w14:paraId="02C165A4" w14:textId="77777777" w:rsidR="00D65888" w:rsidRPr="00D65888" w:rsidRDefault="00D65888" w:rsidP="00D65888">
      <w:pPr>
        <w:tabs>
          <w:tab w:val="left" w:pos="851"/>
        </w:tabs>
        <w:spacing w:line="276" w:lineRule="auto"/>
        <w:rPr>
          <w:snapToGrid w:val="0"/>
          <w:color w:val="000000"/>
          <w:szCs w:val="26"/>
        </w:rPr>
      </w:pPr>
      <w:r w:rsidRPr="00D65888">
        <w:rPr>
          <w:snapToGrid w:val="0"/>
          <w:color w:val="000000"/>
          <w:szCs w:val="26"/>
        </w:rPr>
        <w:t>Áo giáp kiểu dải băng phải được quấn theo kiểu xoắn ốc thành hai lớp sao cho dải băng bên ngoài ở xấp xỉ chính giữa đè lên khe hở của dải băng bên trong. Khe hở giữa các vòng liền kề của từng dải băng không được vượt quá 50 % chiều rộng của dải băng.</w:t>
      </w:r>
    </w:p>
    <w:p w14:paraId="5064FDD3" w14:textId="77777777" w:rsidR="00D65888" w:rsidRPr="00D65888" w:rsidRDefault="00D65888" w:rsidP="00D65888">
      <w:pPr>
        <w:tabs>
          <w:tab w:val="left" w:pos="851"/>
        </w:tabs>
        <w:spacing w:line="276" w:lineRule="auto"/>
        <w:rPr>
          <w:snapToGrid w:val="0"/>
          <w:color w:val="000000"/>
          <w:szCs w:val="26"/>
        </w:rPr>
      </w:pPr>
      <w:r w:rsidRPr="00D65888">
        <w:rPr>
          <w:snapToGrid w:val="0"/>
          <w:color w:val="000000"/>
          <w:szCs w:val="26"/>
        </w:rPr>
        <w:lastRenderedPageBreak/>
        <w:t xml:space="preserve">Vật liệu: </w:t>
      </w:r>
    </w:p>
    <w:p w14:paraId="4D6A58CD" w14:textId="77777777" w:rsidR="00D65888" w:rsidRPr="00D65888" w:rsidRDefault="00D65888" w:rsidP="00D65888">
      <w:pPr>
        <w:tabs>
          <w:tab w:val="left" w:pos="851"/>
        </w:tabs>
        <w:spacing w:line="276" w:lineRule="auto"/>
        <w:rPr>
          <w:snapToGrid w:val="0"/>
          <w:color w:val="000000"/>
          <w:szCs w:val="26"/>
        </w:rPr>
      </w:pPr>
      <w:r w:rsidRPr="00D65888">
        <w:rPr>
          <w:snapToGrid w:val="0"/>
          <w:color w:val="000000"/>
          <w:szCs w:val="26"/>
        </w:rPr>
        <w:t xml:space="preserve">+ Dải băng phải là nhôm hoặc hợp kim nhôm. </w:t>
      </w:r>
    </w:p>
    <w:p w14:paraId="03DD9674" w14:textId="77777777" w:rsidR="00D65888" w:rsidRPr="00D65888" w:rsidRDefault="00D65888" w:rsidP="00D65888">
      <w:pPr>
        <w:tabs>
          <w:tab w:val="left" w:pos="851"/>
        </w:tabs>
        <w:spacing w:line="276" w:lineRule="auto"/>
        <w:rPr>
          <w:snapToGrid w:val="0"/>
          <w:color w:val="000000"/>
          <w:szCs w:val="26"/>
        </w:rPr>
      </w:pPr>
      <w:r w:rsidRPr="00D65888">
        <w:rPr>
          <w:snapToGrid w:val="0"/>
          <w:color w:val="000000"/>
          <w:szCs w:val="26"/>
        </w:rPr>
        <w:t>+ Khi lựa chọn vật liệu cho áo giáp, cần phải đặc biệt lưu ý đến khả năng bị ăn mòn không chỉ vì an toàn cơ mà còn vì an toàn điện.</w:t>
      </w:r>
    </w:p>
    <w:p w14:paraId="66E19BC8" w14:textId="77777777" w:rsidR="00D65888" w:rsidRDefault="00D65888" w:rsidP="00D65888">
      <w:pPr>
        <w:tabs>
          <w:tab w:val="left" w:pos="851"/>
        </w:tabs>
        <w:spacing w:line="276" w:lineRule="auto"/>
        <w:rPr>
          <w:snapToGrid w:val="0"/>
          <w:color w:val="000000"/>
          <w:szCs w:val="26"/>
          <w:lang w:val="en-US"/>
        </w:rPr>
      </w:pPr>
      <w:r w:rsidRPr="00D65888">
        <w:rPr>
          <w:snapToGrid w:val="0"/>
          <w:color w:val="000000"/>
          <w:szCs w:val="26"/>
        </w:rPr>
        <w:t xml:space="preserve">Chiều dày danh nghĩa của băng quấn dùng làm áo giáp:  </w:t>
      </w:r>
    </w:p>
    <w:tbl>
      <w:tblPr>
        <w:tblW w:w="89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268"/>
        <w:gridCol w:w="4413"/>
      </w:tblGrid>
      <w:tr w:rsidR="005822AD" w:rsidRPr="00B40FD2" w14:paraId="6E752678" w14:textId="77777777" w:rsidTr="00077563">
        <w:trPr>
          <w:cantSplit/>
        </w:trPr>
        <w:tc>
          <w:tcPr>
            <w:tcW w:w="4536" w:type="dxa"/>
            <w:gridSpan w:val="2"/>
            <w:tcBorders>
              <w:top w:val="double" w:sz="4" w:space="0" w:color="auto"/>
              <w:left w:val="double" w:sz="4" w:space="0" w:color="auto"/>
              <w:bottom w:val="single" w:sz="4" w:space="0" w:color="auto"/>
              <w:right w:val="single" w:sz="4" w:space="0" w:color="auto"/>
            </w:tcBorders>
            <w:vAlign w:val="center"/>
          </w:tcPr>
          <w:p w14:paraId="65EEBE71" w14:textId="77777777" w:rsidR="005822AD" w:rsidRPr="00B40FD2" w:rsidRDefault="005822AD" w:rsidP="00077563">
            <w:r w:rsidRPr="00B40FD2">
              <w:t>Đường kính giả định dưới lớp áo giáp [mm]</w:t>
            </w:r>
          </w:p>
        </w:tc>
        <w:tc>
          <w:tcPr>
            <w:tcW w:w="4413" w:type="dxa"/>
            <w:tcBorders>
              <w:top w:val="double" w:sz="4" w:space="0" w:color="auto"/>
              <w:left w:val="single" w:sz="4" w:space="0" w:color="auto"/>
              <w:bottom w:val="single" w:sz="4" w:space="0" w:color="auto"/>
              <w:right w:val="double" w:sz="4" w:space="0" w:color="auto"/>
            </w:tcBorders>
            <w:vAlign w:val="center"/>
          </w:tcPr>
          <w:p w14:paraId="130CD5DC" w14:textId="77777777" w:rsidR="005822AD" w:rsidRPr="00B40FD2" w:rsidRDefault="005822AD" w:rsidP="00077563">
            <w:r w:rsidRPr="00B40FD2">
              <w:t>Chiều dày của dải băng [mm]</w:t>
            </w:r>
          </w:p>
        </w:tc>
      </w:tr>
      <w:tr w:rsidR="005822AD" w:rsidRPr="00B40FD2" w14:paraId="14D2102B" w14:textId="77777777" w:rsidTr="00077563">
        <w:tc>
          <w:tcPr>
            <w:tcW w:w="2268" w:type="dxa"/>
            <w:tcBorders>
              <w:top w:val="single" w:sz="4" w:space="0" w:color="auto"/>
              <w:left w:val="double" w:sz="4" w:space="0" w:color="auto"/>
              <w:bottom w:val="single" w:sz="4" w:space="0" w:color="auto"/>
              <w:right w:val="single" w:sz="4" w:space="0" w:color="auto"/>
            </w:tcBorders>
            <w:vAlign w:val="center"/>
          </w:tcPr>
          <w:p w14:paraId="1F51C9B9" w14:textId="77777777" w:rsidR="005822AD" w:rsidRPr="00B40FD2" w:rsidRDefault="005822AD" w:rsidP="00077563">
            <w:r w:rsidRPr="00B40FD2">
              <w:t>Lớn hơn</w:t>
            </w:r>
          </w:p>
        </w:tc>
        <w:tc>
          <w:tcPr>
            <w:tcW w:w="2268" w:type="dxa"/>
            <w:tcBorders>
              <w:top w:val="single" w:sz="4" w:space="0" w:color="auto"/>
              <w:left w:val="single" w:sz="4" w:space="0" w:color="auto"/>
              <w:bottom w:val="single" w:sz="4" w:space="0" w:color="auto"/>
              <w:right w:val="single" w:sz="4" w:space="0" w:color="auto"/>
            </w:tcBorders>
            <w:vAlign w:val="center"/>
          </w:tcPr>
          <w:p w14:paraId="1FB48910" w14:textId="77777777" w:rsidR="005822AD" w:rsidRPr="00B40FD2" w:rsidRDefault="005822AD" w:rsidP="00077563">
            <w:r w:rsidRPr="00B40FD2">
              <w:t>Nhỏ hơn và bằng</w:t>
            </w:r>
          </w:p>
        </w:tc>
        <w:tc>
          <w:tcPr>
            <w:tcW w:w="4413" w:type="dxa"/>
            <w:tcBorders>
              <w:top w:val="nil"/>
              <w:left w:val="single" w:sz="4" w:space="0" w:color="auto"/>
              <w:bottom w:val="single" w:sz="4" w:space="0" w:color="auto"/>
              <w:right w:val="double" w:sz="4" w:space="0" w:color="auto"/>
            </w:tcBorders>
            <w:vAlign w:val="center"/>
          </w:tcPr>
          <w:p w14:paraId="6BFAEFE5" w14:textId="77777777" w:rsidR="005822AD" w:rsidRPr="00B40FD2" w:rsidRDefault="005822AD" w:rsidP="00077563">
            <w:r w:rsidRPr="00B40FD2">
              <w:t>Nhôm hoặc hợp kim nhôm</w:t>
            </w:r>
          </w:p>
        </w:tc>
      </w:tr>
      <w:tr w:rsidR="005822AD" w:rsidRPr="00B40FD2" w14:paraId="6951D2BA" w14:textId="77777777" w:rsidTr="00077563">
        <w:tc>
          <w:tcPr>
            <w:tcW w:w="2268" w:type="dxa"/>
            <w:tcBorders>
              <w:top w:val="single" w:sz="4" w:space="0" w:color="auto"/>
              <w:left w:val="double" w:sz="4" w:space="0" w:color="auto"/>
              <w:bottom w:val="single" w:sz="4" w:space="0" w:color="auto"/>
              <w:right w:val="single" w:sz="4" w:space="0" w:color="auto"/>
            </w:tcBorders>
            <w:vAlign w:val="center"/>
          </w:tcPr>
          <w:p w14:paraId="59C2EB5B" w14:textId="77777777" w:rsidR="005822AD" w:rsidRPr="00B40FD2" w:rsidRDefault="005822AD" w:rsidP="00077563"/>
        </w:tc>
        <w:tc>
          <w:tcPr>
            <w:tcW w:w="2268" w:type="dxa"/>
            <w:tcBorders>
              <w:top w:val="single" w:sz="4" w:space="0" w:color="auto"/>
              <w:left w:val="single" w:sz="4" w:space="0" w:color="auto"/>
              <w:bottom w:val="single" w:sz="4" w:space="0" w:color="auto"/>
              <w:right w:val="single" w:sz="4" w:space="0" w:color="auto"/>
            </w:tcBorders>
            <w:vAlign w:val="center"/>
          </w:tcPr>
          <w:p w14:paraId="25CBE291" w14:textId="77777777" w:rsidR="005822AD" w:rsidRPr="00B40FD2" w:rsidRDefault="005822AD" w:rsidP="00077563">
            <w:r w:rsidRPr="00B40FD2">
              <w:t>30</w:t>
            </w:r>
          </w:p>
        </w:tc>
        <w:tc>
          <w:tcPr>
            <w:tcW w:w="4413" w:type="dxa"/>
            <w:tcBorders>
              <w:top w:val="single" w:sz="4" w:space="0" w:color="auto"/>
              <w:left w:val="single" w:sz="4" w:space="0" w:color="auto"/>
              <w:bottom w:val="single" w:sz="4" w:space="0" w:color="auto"/>
              <w:right w:val="double" w:sz="4" w:space="0" w:color="auto"/>
            </w:tcBorders>
            <w:vAlign w:val="center"/>
          </w:tcPr>
          <w:p w14:paraId="19BFACB8" w14:textId="77777777" w:rsidR="005822AD" w:rsidRPr="00B40FD2" w:rsidRDefault="005822AD" w:rsidP="00077563">
            <w:r w:rsidRPr="00B40FD2">
              <w:t>0,5</w:t>
            </w:r>
          </w:p>
        </w:tc>
      </w:tr>
      <w:tr w:rsidR="005822AD" w:rsidRPr="00B40FD2" w14:paraId="501B4675" w14:textId="77777777" w:rsidTr="00077563">
        <w:tc>
          <w:tcPr>
            <w:tcW w:w="2268" w:type="dxa"/>
            <w:tcBorders>
              <w:top w:val="single" w:sz="4" w:space="0" w:color="auto"/>
              <w:left w:val="double" w:sz="4" w:space="0" w:color="auto"/>
              <w:bottom w:val="single" w:sz="4" w:space="0" w:color="auto"/>
              <w:right w:val="single" w:sz="4" w:space="0" w:color="auto"/>
            </w:tcBorders>
            <w:vAlign w:val="center"/>
          </w:tcPr>
          <w:p w14:paraId="030E1925" w14:textId="77777777" w:rsidR="005822AD" w:rsidRPr="00B40FD2" w:rsidRDefault="005822AD" w:rsidP="00077563">
            <w:r w:rsidRPr="00B40FD2">
              <w:t>30</w:t>
            </w:r>
          </w:p>
        </w:tc>
        <w:tc>
          <w:tcPr>
            <w:tcW w:w="2268" w:type="dxa"/>
            <w:tcBorders>
              <w:top w:val="single" w:sz="4" w:space="0" w:color="auto"/>
              <w:left w:val="single" w:sz="4" w:space="0" w:color="auto"/>
              <w:bottom w:val="single" w:sz="4" w:space="0" w:color="auto"/>
              <w:right w:val="single" w:sz="4" w:space="0" w:color="auto"/>
            </w:tcBorders>
            <w:vAlign w:val="center"/>
          </w:tcPr>
          <w:p w14:paraId="4EE73F50" w14:textId="77777777" w:rsidR="005822AD" w:rsidRPr="00B40FD2" w:rsidRDefault="005822AD" w:rsidP="00077563">
            <w:r w:rsidRPr="00B40FD2">
              <w:t>70</w:t>
            </w:r>
          </w:p>
        </w:tc>
        <w:tc>
          <w:tcPr>
            <w:tcW w:w="4413" w:type="dxa"/>
            <w:tcBorders>
              <w:top w:val="single" w:sz="4" w:space="0" w:color="auto"/>
              <w:left w:val="single" w:sz="4" w:space="0" w:color="auto"/>
              <w:bottom w:val="single" w:sz="4" w:space="0" w:color="auto"/>
              <w:right w:val="double" w:sz="4" w:space="0" w:color="auto"/>
            </w:tcBorders>
            <w:vAlign w:val="center"/>
          </w:tcPr>
          <w:p w14:paraId="1874B39D" w14:textId="77777777" w:rsidR="005822AD" w:rsidRPr="00B40FD2" w:rsidRDefault="005822AD" w:rsidP="00077563">
            <w:r w:rsidRPr="00B40FD2">
              <w:t>0,5</w:t>
            </w:r>
          </w:p>
        </w:tc>
      </w:tr>
      <w:tr w:rsidR="005822AD" w:rsidRPr="00B40FD2" w14:paraId="6D480600" w14:textId="77777777" w:rsidTr="00077563">
        <w:tc>
          <w:tcPr>
            <w:tcW w:w="2268" w:type="dxa"/>
            <w:tcBorders>
              <w:top w:val="single" w:sz="4" w:space="0" w:color="auto"/>
              <w:left w:val="double" w:sz="4" w:space="0" w:color="auto"/>
              <w:bottom w:val="double" w:sz="4" w:space="0" w:color="auto"/>
              <w:right w:val="single" w:sz="4" w:space="0" w:color="auto"/>
            </w:tcBorders>
            <w:vAlign w:val="center"/>
          </w:tcPr>
          <w:p w14:paraId="416AC7BA" w14:textId="77777777" w:rsidR="005822AD" w:rsidRPr="00B40FD2" w:rsidRDefault="005822AD" w:rsidP="00077563">
            <w:r w:rsidRPr="00B40FD2">
              <w:t>70</w:t>
            </w:r>
          </w:p>
        </w:tc>
        <w:tc>
          <w:tcPr>
            <w:tcW w:w="2268" w:type="dxa"/>
            <w:tcBorders>
              <w:top w:val="single" w:sz="4" w:space="0" w:color="auto"/>
              <w:left w:val="single" w:sz="4" w:space="0" w:color="auto"/>
              <w:bottom w:val="double" w:sz="4" w:space="0" w:color="auto"/>
              <w:right w:val="single" w:sz="4" w:space="0" w:color="auto"/>
            </w:tcBorders>
            <w:vAlign w:val="center"/>
          </w:tcPr>
          <w:p w14:paraId="387D0084" w14:textId="77777777" w:rsidR="005822AD" w:rsidRPr="00B40FD2" w:rsidRDefault="005822AD" w:rsidP="00077563"/>
        </w:tc>
        <w:tc>
          <w:tcPr>
            <w:tcW w:w="4413" w:type="dxa"/>
            <w:tcBorders>
              <w:top w:val="single" w:sz="4" w:space="0" w:color="auto"/>
              <w:left w:val="single" w:sz="4" w:space="0" w:color="auto"/>
              <w:bottom w:val="double" w:sz="4" w:space="0" w:color="auto"/>
              <w:right w:val="double" w:sz="4" w:space="0" w:color="auto"/>
            </w:tcBorders>
            <w:vAlign w:val="center"/>
          </w:tcPr>
          <w:p w14:paraId="2E89888B" w14:textId="77777777" w:rsidR="005822AD" w:rsidRPr="00B40FD2" w:rsidRDefault="005822AD" w:rsidP="00077563">
            <w:r w:rsidRPr="00B40FD2">
              <w:t>0,8</w:t>
            </w:r>
          </w:p>
        </w:tc>
      </w:tr>
    </w:tbl>
    <w:p w14:paraId="074F43EC" w14:textId="77777777" w:rsidR="00D65888" w:rsidRPr="00D65888" w:rsidRDefault="00D65888" w:rsidP="00D65888">
      <w:pPr>
        <w:tabs>
          <w:tab w:val="left" w:pos="851"/>
        </w:tabs>
        <w:spacing w:line="276" w:lineRule="auto"/>
        <w:rPr>
          <w:snapToGrid w:val="0"/>
          <w:color w:val="000000"/>
          <w:szCs w:val="26"/>
        </w:rPr>
      </w:pPr>
      <w:r w:rsidRPr="00D65888">
        <w:rPr>
          <w:snapToGrid w:val="0"/>
          <w:color w:val="000000"/>
          <w:szCs w:val="26"/>
        </w:rPr>
        <w:t xml:space="preserve">Chiều dày băng quấn dùng làm áo giáp không được thấp hơn giá trị danh định 10%.  </w:t>
      </w:r>
    </w:p>
    <w:p w14:paraId="06ED5ABA" w14:textId="77777777" w:rsidR="00D65888" w:rsidRPr="00D65888" w:rsidRDefault="00D65888" w:rsidP="00D65888">
      <w:pPr>
        <w:tabs>
          <w:tab w:val="left" w:pos="851"/>
        </w:tabs>
        <w:spacing w:line="276" w:lineRule="auto"/>
        <w:rPr>
          <w:snapToGrid w:val="0"/>
          <w:color w:val="000000"/>
          <w:szCs w:val="26"/>
        </w:rPr>
      </w:pPr>
      <w:r w:rsidRPr="00D65888">
        <w:rPr>
          <w:snapToGrid w:val="0"/>
          <w:color w:val="000000"/>
          <w:szCs w:val="26"/>
        </w:rPr>
        <w:t xml:space="preserve">Lớp vỏ bọc bên ngoài: </w:t>
      </w:r>
    </w:p>
    <w:p w14:paraId="5ABE4891" w14:textId="77777777" w:rsidR="00D65888" w:rsidRPr="00D65888" w:rsidRDefault="00D65888" w:rsidP="00D65888">
      <w:pPr>
        <w:tabs>
          <w:tab w:val="left" w:pos="851"/>
        </w:tabs>
        <w:spacing w:line="276" w:lineRule="auto"/>
        <w:rPr>
          <w:snapToGrid w:val="0"/>
          <w:color w:val="000000"/>
          <w:szCs w:val="26"/>
        </w:rPr>
      </w:pPr>
      <w:r w:rsidRPr="00D65888">
        <w:rPr>
          <w:snapToGrid w:val="0"/>
          <w:color w:val="000000"/>
          <w:szCs w:val="26"/>
        </w:rPr>
        <w:t>Cáp phải có một lớp vỏ bọc bên ngoài được định hình bằng phương pháp đùn.</w:t>
      </w:r>
    </w:p>
    <w:p w14:paraId="50F2C8F4" w14:textId="77777777" w:rsidR="00D65888" w:rsidRPr="00D65888" w:rsidRDefault="00D65888" w:rsidP="00D65888">
      <w:pPr>
        <w:tabs>
          <w:tab w:val="left" w:pos="851"/>
        </w:tabs>
        <w:spacing w:line="276" w:lineRule="auto"/>
        <w:rPr>
          <w:snapToGrid w:val="0"/>
          <w:color w:val="000000"/>
          <w:szCs w:val="26"/>
        </w:rPr>
      </w:pPr>
      <w:r w:rsidRPr="00D65888">
        <w:rPr>
          <w:snapToGrid w:val="0"/>
          <w:color w:val="000000"/>
          <w:szCs w:val="26"/>
        </w:rPr>
        <w:t xml:space="preserve">Vật liệu cấu tạo:  PVC loại ST2.  </w:t>
      </w:r>
    </w:p>
    <w:p w14:paraId="0D141029" w14:textId="77777777" w:rsidR="00D65888" w:rsidRPr="00D65888" w:rsidRDefault="00D65888" w:rsidP="00D65888">
      <w:pPr>
        <w:tabs>
          <w:tab w:val="left" w:pos="851"/>
        </w:tabs>
        <w:spacing w:line="276" w:lineRule="auto"/>
        <w:rPr>
          <w:snapToGrid w:val="0"/>
          <w:color w:val="000000"/>
          <w:szCs w:val="26"/>
        </w:rPr>
      </w:pPr>
      <w:r w:rsidRPr="00D65888">
        <w:rPr>
          <w:snapToGrid w:val="0"/>
          <w:color w:val="000000"/>
          <w:szCs w:val="26"/>
        </w:rPr>
        <w:t>Chiều dày danh định của lớp vỏ bọc bên ngoài được làm tròn đến 0,1mm gần nhất và được tính toán theo công thức 0,035D + 1,0mm nhưng không được nhỏ hơn 1,8mm với D là đường kính giả định dưới lớp vỏ bọc bên ngoài.</w:t>
      </w:r>
    </w:p>
    <w:p w14:paraId="55BCAE5D" w14:textId="77777777" w:rsidR="00D65888" w:rsidRPr="00D65888" w:rsidRDefault="00D65888" w:rsidP="00D65888">
      <w:pPr>
        <w:tabs>
          <w:tab w:val="left" w:pos="851"/>
        </w:tabs>
        <w:spacing w:line="276" w:lineRule="auto"/>
        <w:rPr>
          <w:snapToGrid w:val="0"/>
          <w:color w:val="000000"/>
          <w:szCs w:val="26"/>
        </w:rPr>
      </w:pPr>
      <w:r w:rsidRPr="00D65888">
        <w:rPr>
          <w:snapToGrid w:val="0"/>
          <w:color w:val="000000"/>
          <w:szCs w:val="26"/>
        </w:rPr>
        <w:t>Chiều dày nhỏ nhất tại một điểm bất kỳ phải không được thấp hơn 85% giá trị danh định với sai số lớn nhất là 0,1 mm.</w:t>
      </w:r>
    </w:p>
    <w:p w14:paraId="427A0BD6" w14:textId="77777777" w:rsidR="00D65888" w:rsidRPr="00D65888" w:rsidRDefault="00D65888" w:rsidP="00D65888">
      <w:pPr>
        <w:tabs>
          <w:tab w:val="left" w:pos="851"/>
        </w:tabs>
        <w:spacing w:line="276" w:lineRule="auto"/>
        <w:rPr>
          <w:snapToGrid w:val="0"/>
          <w:color w:val="000000"/>
          <w:szCs w:val="26"/>
        </w:rPr>
      </w:pPr>
      <w:r w:rsidRPr="00D65888">
        <w:rPr>
          <w:snapToGrid w:val="0"/>
          <w:color w:val="000000"/>
          <w:szCs w:val="26"/>
        </w:rPr>
        <w:t>Bán kính uốn cong khi thử nghiệm điển hình: 20x(d+D)</w:t>
      </w:r>
      <w:r w:rsidRPr="00D65888">
        <w:rPr>
          <w:snapToGrid w:val="0"/>
          <w:color w:val="000000"/>
          <w:szCs w:val="26"/>
        </w:rPr>
        <w:t>5% với d là đường kính lõi và D là đường kính ngoài của cáp.</w:t>
      </w:r>
    </w:p>
    <w:p w14:paraId="5F24F9B7" w14:textId="77777777" w:rsidR="00D65888" w:rsidRPr="00D65888" w:rsidRDefault="00D65888" w:rsidP="00D65888">
      <w:pPr>
        <w:tabs>
          <w:tab w:val="left" w:pos="851"/>
        </w:tabs>
        <w:spacing w:line="276" w:lineRule="auto"/>
        <w:rPr>
          <w:snapToGrid w:val="0"/>
          <w:color w:val="000000"/>
          <w:szCs w:val="26"/>
        </w:rPr>
      </w:pPr>
      <w:r w:rsidRPr="00D65888">
        <w:rPr>
          <w:snapToGrid w:val="0"/>
          <w:color w:val="000000"/>
          <w:szCs w:val="26"/>
        </w:rPr>
        <w:t xml:space="preserve">Ký hiệu cáp: </w:t>
      </w:r>
    </w:p>
    <w:p w14:paraId="288CCDAE" w14:textId="77777777" w:rsidR="00D65888" w:rsidRPr="00D65888" w:rsidRDefault="00D65888" w:rsidP="00D65888">
      <w:pPr>
        <w:tabs>
          <w:tab w:val="left" w:pos="851"/>
        </w:tabs>
        <w:spacing w:line="276" w:lineRule="auto"/>
        <w:rPr>
          <w:snapToGrid w:val="0"/>
          <w:color w:val="000000"/>
          <w:szCs w:val="26"/>
        </w:rPr>
      </w:pPr>
      <w:r w:rsidRPr="00D65888">
        <w:rPr>
          <w:snapToGrid w:val="0"/>
          <w:color w:val="000000"/>
          <w:szCs w:val="26"/>
        </w:rPr>
        <w:t xml:space="preserve">- Trên mặt ngoài của lớp vỏ bọc bên ngoài, cách khoảng 01 mét phải được in nổi dòng chữ: Cấp điện áp “12,7/22kV” + vật liệu cách điện “/” + vật liệu của lớp vỏ bọc bên trong + “/” + loại và vật liệu làm áo giáp + “/” + vật liệu làm vỏ bọc ngoài + (Thêm ký hiệu lớp chống thấm “W”) + “Cu -” + “1x” tiết diện ruột dẫn điện sử dụng cho dây pha [mm2] + Tên của nhà chế tạo + Năm chế tạo.  </w:t>
      </w:r>
    </w:p>
    <w:p w14:paraId="3CBB4AC7" w14:textId="77777777" w:rsidR="00D65888" w:rsidRPr="00D65888" w:rsidRDefault="00D65888" w:rsidP="00D65888">
      <w:pPr>
        <w:tabs>
          <w:tab w:val="left" w:pos="851"/>
        </w:tabs>
        <w:spacing w:line="276" w:lineRule="auto"/>
        <w:rPr>
          <w:snapToGrid w:val="0"/>
          <w:color w:val="000000"/>
          <w:szCs w:val="26"/>
        </w:rPr>
      </w:pPr>
      <w:r w:rsidRPr="00D65888">
        <w:rPr>
          <w:snapToGrid w:val="0"/>
          <w:color w:val="000000"/>
          <w:szCs w:val="26"/>
        </w:rPr>
        <w:t xml:space="preserve">Đánh dấu chiều dài: </w:t>
      </w:r>
    </w:p>
    <w:p w14:paraId="78308177" w14:textId="77777777" w:rsidR="00D65888" w:rsidRPr="00D65888" w:rsidRDefault="00D65888" w:rsidP="00D65888">
      <w:pPr>
        <w:tabs>
          <w:tab w:val="left" w:pos="851"/>
        </w:tabs>
        <w:spacing w:line="276" w:lineRule="auto"/>
        <w:rPr>
          <w:snapToGrid w:val="0"/>
          <w:color w:val="000000"/>
          <w:szCs w:val="26"/>
        </w:rPr>
      </w:pPr>
      <w:r w:rsidRPr="00D65888">
        <w:rPr>
          <w:snapToGrid w:val="0"/>
          <w:color w:val="000000"/>
          <w:szCs w:val="26"/>
        </w:rPr>
        <w:t>+ Sợi cáp phải được đánh số thứ tự cách khoảng mỗi mét chiều dài. Số đánh dấu không được dài quá 6 chữ số, chiều cao của các chữ số này không được nhỏ hơn 5 mm.</w:t>
      </w:r>
    </w:p>
    <w:p w14:paraId="77E3B5E0" w14:textId="77777777" w:rsidR="00D65888" w:rsidRPr="00D65888" w:rsidRDefault="00D65888" w:rsidP="00D65888">
      <w:pPr>
        <w:tabs>
          <w:tab w:val="left" w:pos="851"/>
        </w:tabs>
        <w:spacing w:line="276" w:lineRule="auto"/>
        <w:rPr>
          <w:snapToGrid w:val="0"/>
          <w:color w:val="000000"/>
          <w:szCs w:val="26"/>
        </w:rPr>
      </w:pPr>
      <w:r w:rsidRPr="00D65888">
        <w:rPr>
          <w:snapToGrid w:val="0"/>
          <w:color w:val="000000"/>
          <w:szCs w:val="26"/>
        </w:rPr>
        <w:t>+  Mỗi bành cáp có thể bắt đầu đánh dấu chiều dài từ một số nguyên bất kỳ. Khi được quấn vào bành, số nhỏ nhất sẽ nằm trong cùng.</w:t>
      </w:r>
    </w:p>
    <w:p w14:paraId="75C5581E" w14:textId="77777777" w:rsidR="00D65888" w:rsidRPr="00D65888" w:rsidRDefault="00D65888" w:rsidP="00D65888">
      <w:pPr>
        <w:tabs>
          <w:tab w:val="left" w:pos="851"/>
        </w:tabs>
        <w:spacing w:line="276" w:lineRule="auto"/>
        <w:rPr>
          <w:snapToGrid w:val="0"/>
          <w:color w:val="000000"/>
          <w:szCs w:val="26"/>
        </w:rPr>
      </w:pPr>
      <w:r w:rsidRPr="00D65888">
        <w:rPr>
          <w:snapToGrid w:val="0"/>
          <w:color w:val="000000"/>
          <w:szCs w:val="26"/>
        </w:rPr>
        <w:t>Các yêu cầu về thử nghiệm</w:t>
      </w:r>
    </w:p>
    <w:p w14:paraId="2ED27FF2" w14:textId="77777777" w:rsidR="00D65888" w:rsidRPr="00D65888" w:rsidRDefault="00D65888" w:rsidP="00D65888">
      <w:pPr>
        <w:tabs>
          <w:tab w:val="left" w:pos="851"/>
        </w:tabs>
        <w:spacing w:line="276" w:lineRule="auto"/>
        <w:rPr>
          <w:snapToGrid w:val="0"/>
          <w:color w:val="000000"/>
          <w:szCs w:val="26"/>
        </w:rPr>
      </w:pPr>
      <w:r w:rsidRPr="00D65888">
        <w:rPr>
          <w:snapToGrid w:val="0"/>
          <w:color w:val="000000"/>
          <w:szCs w:val="26"/>
        </w:rPr>
        <w:lastRenderedPageBreak/>
        <w:t>Đối với cáp ngầm 22 kV, thử nghiệm thường xuyên và điển hình được thực hiện đầy đủ theo các phương pháp và yêu cầu thử nghiệm quy định tại IEC 60502-2:2014.</w:t>
      </w:r>
    </w:p>
    <w:p w14:paraId="5C8322EE" w14:textId="77777777" w:rsidR="00D65888" w:rsidRPr="00D65888" w:rsidRDefault="00D65888" w:rsidP="00D65888">
      <w:pPr>
        <w:tabs>
          <w:tab w:val="left" w:pos="851"/>
        </w:tabs>
        <w:spacing w:line="276" w:lineRule="auto"/>
        <w:rPr>
          <w:snapToGrid w:val="0"/>
          <w:color w:val="000000"/>
          <w:szCs w:val="26"/>
        </w:rPr>
      </w:pPr>
      <w:r w:rsidRPr="00D65888">
        <w:rPr>
          <w:snapToGrid w:val="0"/>
          <w:color w:val="000000"/>
          <w:szCs w:val="26"/>
        </w:rPr>
        <w:t xml:space="preserve">Đối với cáp ngầm 35 kV, thử nghiệm thường xuyên và điển hình được thực hiện đầy đủ theo các phương pháp và yêu cầu thử nghiệm quy định tại IEC 60502-2:2014 hoặc IEC 60840-2020. </w:t>
      </w:r>
    </w:p>
    <w:p w14:paraId="2DDFF142" w14:textId="77777777" w:rsidR="00D65888" w:rsidRPr="00D65888" w:rsidRDefault="00D65888" w:rsidP="00D65888">
      <w:pPr>
        <w:tabs>
          <w:tab w:val="left" w:pos="851"/>
        </w:tabs>
        <w:spacing w:line="276" w:lineRule="auto"/>
        <w:rPr>
          <w:snapToGrid w:val="0"/>
          <w:color w:val="000000"/>
          <w:szCs w:val="26"/>
        </w:rPr>
      </w:pPr>
      <w:r w:rsidRPr="00D65888">
        <w:rPr>
          <w:snapToGrid w:val="0"/>
          <w:color w:val="000000"/>
          <w:szCs w:val="26"/>
        </w:rPr>
        <w:t>Trường hợp thử nghiệm thường xuyên và điển hình được thực hiện theo IEC 60502-2:2014, các hạng mục thử nghiệm được thực hiện như sau:</w:t>
      </w:r>
    </w:p>
    <w:p w14:paraId="033740EE" w14:textId="77777777" w:rsidR="00D65888" w:rsidRPr="00D65888" w:rsidRDefault="00D65888" w:rsidP="00D65888">
      <w:pPr>
        <w:tabs>
          <w:tab w:val="left" w:pos="851"/>
        </w:tabs>
        <w:spacing w:line="276" w:lineRule="auto"/>
        <w:rPr>
          <w:snapToGrid w:val="0"/>
          <w:color w:val="000000"/>
          <w:szCs w:val="26"/>
        </w:rPr>
      </w:pPr>
      <w:r w:rsidRPr="00D65888">
        <w:rPr>
          <w:snapToGrid w:val="0"/>
          <w:color w:val="000000"/>
          <w:szCs w:val="26"/>
        </w:rPr>
        <w:t>Thử nghiệm thường xuyên (routine tests):</w:t>
      </w:r>
    </w:p>
    <w:p w14:paraId="79C296AA" w14:textId="77777777" w:rsidR="00D65888" w:rsidRPr="00D65888" w:rsidRDefault="00D65888" w:rsidP="00D65888">
      <w:pPr>
        <w:tabs>
          <w:tab w:val="left" w:pos="851"/>
        </w:tabs>
        <w:spacing w:line="276" w:lineRule="auto"/>
        <w:rPr>
          <w:snapToGrid w:val="0"/>
          <w:color w:val="000000"/>
          <w:szCs w:val="26"/>
        </w:rPr>
      </w:pPr>
      <w:r w:rsidRPr="00D65888">
        <w:rPr>
          <w:snapToGrid w:val="0"/>
          <w:color w:val="000000"/>
          <w:szCs w:val="26"/>
        </w:rPr>
        <w:t>Đo điện trở ruột dẫn.</w:t>
      </w:r>
    </w:p>
    <w:p w14:paraId="391AFE68" w14:textId="77777777" w:rsidR="00D65888" w:rsidRPr="00D65888" w:rsidRDefault="00D65888" w:rsidP="00D65888">
      <w:pPr>
        <w:tabs>
          <w:tab w:val="left" w:pos="851"/>
        </w:tabs>
        <w:spacing w:line="276" w:lineRule="auto"/>
        <w:rPr>
          <w:snapToGrid w:val="0"/>
          <w:color w:val="000000"/>
          <w:szCs w:val="26"/>
        </w:rPr>
      </w:pPr>
      <w:r w:rsidRPr="00D65888">
        <w:rPr>
          <w:snapToGrid w:val="0"/>
          <w:color w:val="000000"/>
          <w:szCs w:val="26"/>
        </w:rPr>
        <w:t xml:space="preserve">Thử nghiệm phóng điện cục bộ (ở 1,73Uo). </w:t>
      </w:r>
    </w:p>
    <w:p w14:paraId="5B9EB5EB" w14:textId="77777777" w:rsidR="00D65888" w:rsidRPr="00D65888" w:rsidRDefault="00D65888" w:rsidP="00D65888">
      <w:pPr>
        <w:tabs>
          <w:tab w:val="left" w:pos="851"/>
        </w:tabs>
        <w:spacing w:line="276" w:lineRule="auto"/>
        <w:rPr>
          <w:snapToGrid w:val="0"/>
          <w:color w:val="000000"/>
          <w:szCs w:val="26"/>
        </w:rPr>
      </w:pPr>
      <w:r w:rsidRPr="00D65888">
        <w:rPr>
          <w:snapToGrid w:val="0"/>
          <w:color w:val="000000"/>
          <w:szCs w:val="26"/>
        </w:rPr>
        <w:t>Thử nghiệm điện áp (điện áp thử nghiệm tần số công nghiệp 3,5Uo trong 05 phút).</w:t>
      </w:r>
    </w:p>
    <w:p w14:paraId="72B5E5EA" w14:textId="77777777" w:rsidR="00D65888" w:rsidRPr="00D65888" w:rsidRDefault="00D65888" w:rsidP="00D65888">
      <w:pPr>
        <w:tabs>
          <w:tab w:val="left" w:pos="851"/>
        </w:tabs>
        <w:spacing w:line="276" w:lineRule="auto"/>
        <w:rPr>
          <w:snapToGrid w:val="0"/>
          <w:color w:val="000000"/>
          <w:szCs w:val="26"/>
        </w:rPr>
      </w:pPr>
      <w:r w:rsidRPr="00D65888">
        <w:rPr>
          <w:snapToGrid w:val="0"/>
          <w:color w:val="000000"/>
          <w:szCs w:val="26"/>
        </w:rPr>
        <w:t>Thử nghiệm điện trên vỏ cáp (Electrical test on oversheath of the cable)</w:t>
      </w:r>
    </w:p>
    <w:p w14:paraId="47423147" w14:textId="77777777" w:rsidR="00D65888" w:rsidRPr="00D65888" w:rsidRDefault="00D65888" w:rsidP="00D65888">
      <w:pPr>
        <w:tabs>
          <w:tab w:val="left" w:pos="851"/>
        </w:tabs>
        <w:spacing w:line="276" w:lineRule="auto"/>
        <w:rPr>
          <w:snapToGrid w:val="0"/>
          <w:color w:val="000000"/>
          <w:szCs w:val="26"/>
        </w:rPr>
      </w:pPr>
      <w:r w:rsidRPr="00D65888">
        <w:rPr>
          <w:snapToGrid w:val="0"/>
          <w:color w:val="000000"/>
          <w:szCs w:val="26"/>
        </w:rPr>
        <w:t>Thử nghiệm điển hình (type test):</w:t>
      </w:r>
    </w:p>
    <w:p w14:paraId="51694097" w14:textId="77777777" w:rsidR="00D65888" w:rsidRPr="00D65888" w:rsidRDefault="00D65888" w:rsidP="00D65888">
      <w:pPr>
        <w:tabs>
          <w:tab w:val="left" w:pos="851"/>
        </w:tabs>
        <w:spacing w:line="276" w:lineRule="auto"/>
        <w:rPr>
          <w:snapToGrid w:val="0"/>
          <w:color w:val="000000"/>
          <w:szCs w:val="26"/>
        </w:rPr>
      </w:pPr>
      <w:r w:rsidRPr="00D65888">
        <w:rPr>
          <w:snapToGrid w:val="0"/>
          <w:color w:val="000000"/>
          <w:szCs w:val="26"/>
        </w:rPr>
        <w:t>Thử nghiệm điện tuần tự các bước sau:</w:t>
      </w:r>
    </w:p>
    <w:p w14:paraId="4DDFCBDA" w14:textId="77777777" w:rsidR="00D65888" w:rsidRPr="00D65888" w:rsidRDefault="00D65888" w:rsidP="00D65888">
      <w:pPr>
        <w:tabs>
          <w:tab w:val="left" w:pos="851"/>
        </w:tabs>
        <w:spacing w:line="276" w:lineRule="auto"/>
        <w:rPr>
          <w:snapToGrid w:val="0"/>
          <w:color w:val="000000"/>
          <w:szCs w:val="26"/>
        </w:rPr>
      </w:pPr>
      <w:r w:rsidRPr="00D65888">
        <w:rPr>
          <w:snapToGrid w:val="0"/>
          <w:color w:val="000000"/>
          <w:szCs w:val="26"/>
        </w:rPr>
        <w:t xml:space="preserve">Thử nghiệm uốn, tiếp theo là thử nghiệm phóng điện cục bộ. Cường độ phóng điện (ở 1,73Uo) phải được ghi lại.  </w:t>
      </w:r>
    </w:p>
    <w:p w14:paraId="1D9C52B9" w14:textId="77777777" w:rsidR="00D65888" w:rsidRPr="00D65888" w:rsidRDefault="00D65888" w:rsidP="00D65888">
      <w:pPr>
        <w:tabs>
          <w:tab w:val="left" w:pos="851"/>
        </w:tabs>
        <w:spacing w:line="276" w:lineRule="auto"/>
        <w:rPr>
          <w:snapToGrid w:val="0"/>
          <w:color w:val="000000"/>
          <w:szCs w:val="26"/>
        </w:rPr>
      </w:pPr>
      <w:r w:rsidRPr="00D65888">
        <w:rPr>
          <w:snapToGrid w:val="0"/>
          <w:color w:val="000000"/>
          <w:szCs w:val="26"/>
        </w:rPr>
        <w:t>Đo tg</w:t>
      </w:r>
      <w:r w:rsidRPr="00D65888">
        <w:rPr>
          <w:snapToGrid w:val="0"/>
          <w:color w:val="000000"/>
          <w:szCs w:val="26"/>
        </w:rPr>
        <w:t xml:space="preserve">.  </w:t>
      </w:r>
    </w:p>
    <w:p w14:paraId="111E4599" w14:textId="77777777" w:rsidR="00D65888" w:rsidRPr="00D65888" w:rsidRDefault="00D65888" w:rsidP="00D65888">
      <w:pPr>
        <w:tabs>
          <w:tab w:val="left" w:pos="851"/>
        </w:tabs>
        <w:spacing w:line="276" w:lineRule="auto"/>
        <w:rPr>
          <w:snapToGrid w:val="0"/>
          <w:color w:val="000000"/>
          <w:szCs w:val="26"/>
        </w:rPr>
      </w:pPr>
      <w:r w:rsidRPr="00D65888">
        <w:rPr>
          <w:snapToGrid w:val="0"/>
          <w:color w:val="000000"/>
          <w:szCs w:val="26"/>
        </w:rPr>
        <w:t xml:space="preserve">Thử nghiệm chu kỳ nhiệt, tiếp theo là thử nghiệm phóng điện cục bộ. Cường độ phóng điện  (ở 1,73Uo) phải được ghi lại.  </w:t>
      </w:r>
    </w:p>
    <w:p w14:paraId="5160AF82" w14:textId="77777777" w:rsidR="00D65888" w:rsidRPr="00D65888" w:rsidRDefault="00D65888" w:rsidP="00D65888">
      <w:pPr>
        <w:tabs>
          <w:tab w:val="left" w:pos="851"/>
        </w:tabs>
        <w:spacing w:line="276" w:lineRule="auto"/>
        <w:rPr>
          <w:snapToGrid w:val="0"/>
          <w:color w:val="000000"/>
          <w:szCs w:val="26"/>
        </w:rPr>
      </w:pPr>
      <w:r w:rsidRPr="00D65888">
        <w:rPr>
          <w:snapToGrid w:val="0"/>
          <w:color w:val="000000"/>
          <w:szCs w:val="26"/>
        </w:rPr>
        <w:t xml:space="preserve">Thử nghiệm xung, tiếp theo là thử nghiệm điện áp tần số công nghiệp (điện áp thử nghiệm tần số công nghiệp 3,5Uo trong 15 phút).  </w:t>
      </w:r>
    </w:p>
    <w:p w14:paraId="0539FF86" w14:textId="77777777" w:rsidR="00D65888" w:rsidRPr="00D65888" w:rsidRDefault="00D65888" w:rsidP="00D65888">
      <w:pPr>
        <w:tabs>
          <w:tab w:val="left" w:pos="851"/>
        </w:tabs>
        <w:spacing w:line="276" w:lineRule="auto"/>
        <w:rPr>
          <w:snapToGrid w:val="0"/>
          <w:color w:val="000000"/>
          <w:szCs w:val="26"/>
        </w:rPr>
      </w:pPr>
      <w:r w:rsidRPr="00D65888">
        <w:rPr>
          <w:snapToGrid w:val="0"/>
          <w:color w:val="000000"/>
          <w:szCs w:val="26"/>
        </w:rPr>
        <w:t xml:space="preserve">Thử nghiệm điện áp trong 4 giờ (điện áp thử nghiệm tần số công nghiệp 4Uo). </w:t>
      </w:r>
    </w:p>
    <w:p w14:paraId="1D0C5D5F" w14:textId="77777777" w:rsidR="00D65888" w:rsidRPr="00D65888" w:rsidRDefault="00D65888" w:rsidP="00D65888">
      <w:pPr>
        <w:tabs>
          <w:tab w:val="left" w:pos="851"/>
        </w:tabs>
        <w:spacing w:line="276" w:lineRule="auto"/>
        <w:rPr>
          <w:snapToGrid w:val="0"/>
          <w:color w:val="000000"/>
          <w:szCs w:val="26"/>
        </w:rPr>
      </w:pPr>
      <w:r w:rsidRPr="00D65888">
        <w:rPr>
          <w:snapToGrid w:val="0"/>
          <w:color w:val="000000"/>
          <w:szCs w:val="26"/>
        </w:rPr>
        <w:t>Thử nghiệm không điện:</w:t>
      </w:r>
    </w:p>
    <w:p w14:paraId="7E66C6FF" w14:textId="77777777" w:rsidR="00D65888" w:rsidRPr="00D65888" w:rsidRDefault="00D65888" w:rsidP="00D65888">
      <w:pPr>
        <w:tabs>
          <w:tab w:val="left" w:pos="851"/>
        </w:tabs>
        <w:spacing w:line="276" w:lineRule="auto"/>
        <w:rPr>
          <w:snapToGrid w:val="0"/>
          <w:color w:val="000000"/>
          <w:szCs w:val="26"/>
        </w:rPr>
      </w:pPr>
      <w:r w:rsidRPr="00D65888">
        <w:rPr>
          <w:snapToGrid w:val="0"/>
          <w:color w:val="000000"/>
          <w:szCs w:val="26"/>
        </w:rPr>
        <w:t xml:space="preserve">Đo chiều dày cách điện.   </w:t>
      </w:r>
    </w:p>
    <w:p w14:paraId="47ED1B66" w14:textId="77777777" w:rsidR="00D65888" w:rsidRPr="00D65888" w:rsidRDefault="00D65888" w:rsidP="00D65888">
      <w:pPr>
        <w:tabs>
          <w:tab w:val="left" w:pos="851"/>
        </w:tabs>
        <w:spacing w:line="276" w:lineRule="auto"/>
        <w:rPr>
          <w:snapToGrid w:val="0"/>
          <w:color w:val="000000"/>
          <w:szCs w:val="26"/>
        </w:rPr>
      </w:pPr>
      <w:r w:rsidRPr="00D65888">
        <w:rPr>
          <w:snapToGrid w:val="0"/>
          <w:color w:val="000000"/>
          <w:szCs w:val="26"/>
        </w:rPr>
        <w:t xml:space="preserve">Đo chiều dày của vỏ bọc phi kim loại (bao gồm lớp vỏ bọc phân cách được tạo thành bằng phương pháp đùn nhưng không được kể lớp bọc bên trong).  </w:t>
      </w:r>
    </w:p>
    <w:p w14:paraId="6E40EE25" w14:textId="77777777" w:rsidR="00D65888" w:rsidRPr="00D65888" w:rsidRDefault="00D65888" w:rsidP="00D65888">
      <w:pPr>
        <w:tabs>
          <w:tab w:val="left" w:pos="851"/>
        </w:tabs>
        <w:spacing w:line="276" w:lineRule="auto"/>
        <w:rPr>
          <w:snapToGrid w:val="0"/>
          <w:color w:val="000000"/>
          <w:szCs w:val="26"/>
        </w:rPr>
      </w:pPr>
      <w:r w:rsidRPr="00D65888">
        <w:rPr>
          <w:snapToGrid w:val="0"/>
          <w:color w:val="000000"/>
          <w:szCs w:val="26"/>
        </w:rPr>
        <w:t xml:space="preserve">Thử nghiệm để xác định tính chất cơ học của cách điện trước và sau khi lão hóa.  </w:t>
      </w:r>
    </w:p>
    <w:p w14:paraId="4BFCF654" w14:textId="77777777" w:rsidR="00D65888" w:rsidRPr="00D65888" w:rsidRDefault="00D65888" w:rsidP="00D65888">
      <w:pPr>
        <w:tabs>
          <w:tab w:val="left" w:pos="851"/>
        </w:tabs>
        <w:spacing w:line="276" w:lineRule="auto"/>
        <w:rPr>
          <w:snapToGrid w:val="0"/>
          <w:color w:val="000000"/>
          <w:szCs w:val="26"/>
        </w:rPr>
      </w:pPr>
      <w:r w:rsidRPr="00D65888">
        <w:rPr>
          <w:snapToGrid w:val="0"/>
          <w:color w:val="000000"/>
          <w:szCs w:val="26"/>
        </w:rPr>
        <w:t xml:space="preserve">Thử nghiệm để xác định tính chất cơ của vỏ bọc trước và sau khi lão hóa.  </w:t>
      </w:r>
    </w:p>
    <w:p w14:paraId="4282DC24" w14:textId="77777777" w:rsidR="00D65888" w:rsidRPr="00D65888" w:rsidRDefault="00D65888" w:rsidP="00D65888">
      <w:pPr>
        <w:tabs>
          <w:tab w:val="left" w:pos="851"/>
        </w:tabs>
        <w:spacing w:line="276" w:lineRule="auto"/>
        <w:rPr>
          <w:snapToGrid w:val="0"/>
          <w:color w:val="000000"/>
          <w:szCs w:val="26"/>
        </w:rPr>
      </w:pPr>
      <w:r w:rsidRPr="00D65888">
        <w:rPr>
          <w:snapToGrid w:val="0"/>
          <w:color w:val="000000"/>
          <w:szCs w:val="26"/>
        </w:rPr>
        <w:t xml:space="preserve">Thử nghiệm lão hóa bổ sung trên các mảnh cáp hoàn chỉnh.    </w:t>
      </w:r>
    </w:p>
    <w:p w14:paraId="314432F0" w14:textId="77777777" w:rsidR="00D65888" w:rsidRPr="00D65888" w:rsidRDefault="00D65888" w:rsidP="00D65888">
      <w:pPr>
        <w:tabs>
          <w:tab w:val="left" w:pos="851"/>
        </w:tabs>
        <w:spacing w:line="276" w:lineRule="auto"/>
        <w:rPr>
          <w:snapToGrid w:val="0"/>
          <w:color w:val="000000"/>
          <w:szCs w:val="26"/>
        </w:rPr>
      </w:pPr>
      <w:r w:rsidRPr="00D65888">
        <w:rPr>
          <w:snapToGrid w:val="0"/>
          <w:color w:val="000000"/>
          <w:szCs w:val="26"/>
        </w:rPr>
        <w:t xml:space="preserve">Thử nghiệm tổn hao khối lượng của vỏ bọc PVC loại ST2.  </w:t>
      </w:r>
    </w:p>
    <w:p w14:paraId="2062DD35" w14:textId="77777777" w:rsidR="00D65888" w:rsidRPr="00D65888" w:rsidRDefault="00D65888" w:rsidP="00D65888">
      <w:pPr>
        <w:tabs>
          <w:tab w:val="left" w:pos="851"/>
        </w:tabs>
        <w:spacing w:line="276" w:lineRule="auto"/>
        <w:rPr>
          <w:snapToGrid w:val="0"/>
          <w:color w:val="000000"/>
          <w:szCs w:val="26"/>
        </w:rPr>
      </w:pPr>
      <w:r w:rsidRPr="00D65888">
        <w:rPr>
          <w:snapToGrid w:val="0"/>
          <w:color w:val="000000"/>
          <w:szCs w:val="26"/>
        </w:rPr>
        <w:t xml:space="preserve">Thử nghiệm nén ở nhiệt độ cao trên cách điện và vỏ bọc phi kim loại.   </w:t>
      </w:r>
    </w:p>
    <w:p w14:paraId="0BCD00B1" w14:textId="77777777" w:rsidR="00D65888" w:rsidRPr="00D65888" w:rsidRDefault="00D65888" w:rsidP="00D65888">
      <w:pPr>
        <w:tabs>
          <w:tab w:val="left" w:pos="851"/>
        </w:tabs>
        <w:spacing w:line="276" w:lineRule="auto"/>
        <w:rPr>
          <w:snapToGrid w:val="0"/>
          <w:color w:val="000000"/>
          <w:szCs w:val="26"/>
        </w:rPr>
      </w:pPr>
      <w:r w:rsidRPr="00D65888">
        <w:rPr>
          <w:snapToGrid w:val="0"/>
          <w:color w:val="000000"/>
          <w:szCs w:val="26"/>
        </w:rPr>
        <w:t xml:space="preserve">Thử nghiệm tính kháng nứt của vỏ bọc PVC (thử nghiệm sốc nhiệt-heat shock test).  </w:t>
      </w:r>
    </w:p>
    <w:p w14:paraId="52A02FE3" w14:textId="77777777" w:rsidR="00D65888" w:rsidRPr="00D65888" w:rsidRDefault="00D65888" w:rsidP="00D65888">
      <w:pPr>
        <w:tabs>
          <w:tab w:val="left" w:pos="851"/>
        </w:tabs>
        <w:spacing w:line="276" w:lineRule="auto"/>
        <w:rPr>
          <w:snapToGrid w:val="0"/>
          <w:color w:val="000000"/>
          <w:szCs w:val="26"/>
        </w:rPr>
      </w:pPr>
      <w:r w:rsidRPr="00D65888">
        <w:rPr>
          <w:snapToGrid w:val="0"/>
          <w:color w:val="000000"/>
          <w:szCs w:val="26"/>
        </w:rPr>
        <w:t xml:space="preserve">Thử nghiệm tính kháng ôzôn của cách điện EPR. </w:t>
      </w:r>
    </w:p>
    <w:p w14:paraId="6659EA09" w14:textId="77777777" w:rsidR="00D65888" w:rsidRPr="00D65888" w:rsidRDefault="00D65888" w:rsidP="00D65888">
      <w:pPr>
        <w:tabs>
          <w:tab w:val="left" w:pos="851"/>
        </w:tabs>
        <w:spacing w:line="276" w:lineRule="auto"/>
        <w:rPr>
          <w:snapToGrid w:val="0"/>
          <w:color w:val="000000"/>
          <w:szCs w:val="26"/>
        </w:rPr>
      </w:pPr>
      <w:r w:rsidRPr="00D65888">
        <w:rPr>
          <w:snapToGrid w:val="0"/>
          <w:color w:val="000000"/>
          <w:szCs w:val="26"/>
        </w:rPr>
        <w:t xml:space="preserve">Thử nghiệm kéo giãn trong lò nhiệt của cách điện EPR và XLPE (hot set test).   </w:t>
      </w:r>
    </w:p>
    <w:p w14:paraId="22743B8E" w14:textId="77777777" w:rsidR="00D65888" w:rsidRPr="00D65888" w:rsidRDefault="00D65888" w:rsidP="00D65888">
      <w:pPr>
        <w:tabs>
          <w:tab w:val="left" w:pos="851"/>
        </w:tabs>
        <w:spacing w:line="276" w:lineRule="auto"/>
        <w:rPr>
          <w:snapToGrid w:val="0"/>
          <w:color w:val="000000"/>
          <w:szCs w:val="26"/>
        </w:rPr>
      </w:pPr>
      <w:r w:rsidRPr="00D65888">
        <w:rPr>
          <w:snapToGrid w:val="0"/>
          <w:color w:val="000000"/>
          <w:szCs w:val="26"/>
        </w:rPr>
        <w:t xml:space="preserve">Thử nghiệm hấp thu nước của cách điện (water absorption).  </w:t>
      </w:r>
    </w:p>
    <w:p w14:paraId="601D79B8" w14:textId="77777777" w:rsidR="00D65888" w:rsidRPr="00D65888" w:rsidRDefault="00D65888" w:rsidP="00D65888">
      <w:pPr>
        <w:tabs>
          <w:tab w:val="left" w:pos="851"/>
        </w:tabs>
        <w:spacing w:line="276" w:lineRule="auto"/>
        <w:rPr>
          <w:snapToGrid w:val="0"/>
          <w:color w:val="000000"/>
          <w:szCs w:val="26"/>
        </w:rPr>
      </w:pPr>
      <w:r w:rsidRPr="00D65888">
        <w:rPr>
          <w:snapToGrid w:val="0"/>
          <w:color w:val="000000"/>
          <w:szCs w:val="26"/>
        </w:rPr>
        <w:t>Thử nghiệm cháy lan trên một cáp (đối với vỏ bọc loại ST2).</w:t>
      </w:r>
    </w:p>
    <w:p w14:paraId="65D37E74" w14:textId="77777777" w:rsidR="00D65888" w:rsidRPr="00D65888" w:rsidRDefault="00D65888" w:rsidP="00D65888">
      <w:pPr>
        <w:tabs>
          <w:tab w:val="left" w:pos="851"/>
        </w:tabs>
        <w:spacing w:line="276" w:lineRule="auto"/>
        <w:rPr>
          <w:snapToGrid w:val="0"/>
          <w:color w:val="000000"/>
          <w:szCs w:val="26"/>
        </w:rPr>
      </w:pPr>
      <w:r w:rsidRPr="00D65888">
        <w:rPr>
          <w:snapToGrid w:val="0"/>
          <w:color w:val="000000"/>
          <w:szCs w:val="26"/>
        </w:rPr>
        <w:lastRenderedPageBreak/>
        <w:t xml:space="preserve">Đo hàm lượng bột than đen của vỏ bọc ngoài PE (vỏ bọc loại ST7).  </w:t>
      </w:r>
    </w:p>
    <w:p w14:paraId="7DA71695" w14:textId="77777777" w:rsidR="00D65888" w:rsidRPr="00D65888" w:rsidRDefault="00D65888" w:rsidP="00D65888">
      <w:pPr>
        <w:tabs>
          <w:tab w:val="left" w:pos="851"/>
        </w:tabs>
        <w:spacing w:line="276" w:lineRule="auto"/>
        <w:rPr>
          <w:snapToGrid w:val="0"/>
          <w:color w:val="000000"/>
          <w:szCs w:val="26"/>
        </w:rPr>
      </w:pPr>
      <w:r w:rsidRPr="00D65888">
        <w:rPr>
          <w:snapToGrid w:val="0"/>
          <w:color w:val="000000"/>
          <w:szCs w:val="26"/>
        </w:rPr>
        <w:t xml:space="preserve">Thử nghiệm độ co ngót của  cách điện XLPE (shrinkage test).  </w:t>
      </w:r>
    </w:p>
    <w:p w14:paraId="0E1A484B" w14:textId="77777777" w:rsidR="00D65888" w:rsidRPr="00D65888" w:rsidRDefault="00D65888" w:rsidP="00D65888">
      <w:pPr>
        <w:tabs>
          <w:tab w:val="left" w:pos="851"/>
        </w:tabs>
        <w:spacing w:line="276" w:lineRule="auto"/>
        <w:rPr>
          <w:snapToGrid w:val="0"/>
          <w:color w:val="000000"/>
          <w:szCs w:val="26"/>
        </w:rPr>
      </w:pPr>
      <w:r w:rsidRPr="00D65888">
        <w:rPr>
          <w:snapToGrid w:val="0"/>
          <w:color w:val="000000"/>
          <w:szCs w:val="26"/>
        </w:rPr>
        <w:t xml:space="preserve">Thử nghiệm độ co ngót đối với vỏ bọc ngoài PE (shrinkage test).  </w:t>
      </w:r>
    </w:p>
    <w:p w14:paraId="215429F5" w14:textId="77777777" w:rsidR="00D65888" w:rsidRPr="00D65888" w:rsidRDefault="00D65888" w:rsidP="00D65888">
      <w:pPr>
        <w:tabs>
          <w:tab w:val="left" w:pos="851"/>
        </w:tabs>
        <w:spacing w:line="276" w:lineRule="auto"/>
        <w:rPr>
          <w:snapToGrid w:val="0"/>
          <w:color w:val="000000"/>
          <w:szCs w:val="26"/>
        </w:rPr>
      </w:pPr>
      <w:r w:rsidRPr="00D65888">
        <w:rPr>
          <w:snapToGrid w:val="0"/>
          <w:color w:val="000000"/>
          <w:szCs w:val="26"/>
        </w:rPr>
        <w:t xml:space="preserve">Thử nghiệm tính bóc được đối với màn chắn cách điện.  </w:t>
      </w:r>
    </w:p>
    <w:p w14:paraId="76EA3BDC" w14:textId="34DA6523" w:rsidR="00D65888" w:rsidRPr="0092393E" w:rsidRDefault="00D65888" w:rsidP="00D65888">
      <w:pPr>
        <w:tabs>
          <w:tab w:val="left" w:pos="851"/>
        </w:tabs>
        <w:spacing w:line="276" w:lineRule="auto"/>
        <w:rPr>
          <w:snapToGrid w:val="0"/>
          <w:color w:val="000000"/>
          <w:szCs w:val="26"/>
          <w:lang w:val="en-US"/>
        </w:rPr>
      </w:pPr>
      <w:r w:rsidRPr="00D65888">
        <w:rPr>
          <w:snapToGrid w:val="0"/>
          <w:color w:val="000000"/>
          <w:szCs w:val="26"/>
        </w:rPr>
        <w:t>Thử nghiệm chống thấm nước.</w:t>
      </w:r>
    </w:p>
    <w:p w14:paraId="4BFFE545" w14:textId="3657743D" w:rsidR="003A2BE5" w:rsidRDefault="00B156D9" w:rsidP="00521FE6">
      <w:pPr>
        <w:pStyle w:val="PTLLV4"/>
        <w:rPr>
          <w:b/>
          <w:bCs/>
          <w:color w:val="000000" w:themeColor="text1"/>
          <w:lang w:val="fr-FR"/>
        </w:rPr>
      </w:pPr>
      <w:bookmarkStart w:id="165" w:name="_Toc214285597"/>
      <w:proofErr w:type="spellStart"/>
      <w:r w:rsidRPr="00B156D9">
        <w:rPr>
          <w:b/>
          <w:bCs/>
          <w:color w:val="000000" w:themeColor="text1"/>
          <w:lang w:val="fr-FR"/>
        </w:rPr>
        <w:t>Giáp</w:t>
      </w:r>
      <w:proofErr w:type="spellEnd"/>
      <w:r w:rsidRPr="00B156D9">
        <w:rPr>
          <w:b/>
          <w:bCs/>
          <w:color w:val="000000" w:themeColor="text1"/>
          <w:lang w:val="fr-FR"/>
        </w:rPr>
        <w:t xml:space="preserve"> </w:t>
      </w:r>
      <w:proofErr w:type="spellStart"/>
      <w:r w:rsidRPr="00B156D9">
        <w:rPr>
          <w:b/>
          <w:bCs/>
          <w:color w:val="000000" w:themeColor="text1"/>
          <w:lang w:val="fr-FR"/>
        </w:rPr>
        <w:t>níu</w:t>
      </w:r>
      <w:proofErr w:type="spellEnd"/>
      <w:r w:rsidRPr="00B156D9">
        <w:rPr>
          <w:b/>
          <w:bCs/>
          <w:color w:val="000000" w:themeColor="text1"/>
          <w:lang w:val="fr-FR"/>
        </w:rPr>
        <w:t xml:space="preserve"> </w:t>
      </w:r>
      <w:proofErr w:type="spellStart"/>
      <w:r w:rsidRPr="00B156D9">
        <w:rPr>
          <w:b/>
          <w:bCs/>
          <w:color w:val="000000" w:themeColor="text1"/>
          <w:lang w:val="fr-FR"/>
        </w:rPr>
        <w:t>dây</w:t>
      </w:r>
      <w:proofErr w:type="spellEnd"/>
      <w:r w:rsidRPr="00B156D9">
        <w:rPr>
          <w:b/>
          <w:bCs/>
          <w:color w:val="000000" w:themeColor="text1"/>
          <w:lang w:val="fr-FR"/>
        </w:rPr>
        <w:t xml:space="preserve"> </w:t>
      </w:r>
      <w:proofErr w:type="spellStart"/>
      <w:r w:rsidRPr="00B156D9">
        <w:rPr>
          <w:b/>
          <w:bCs/>
          <w:color w:val="000000" w:themeColor="text1"/>
          <w:lang w:val="fr-FR"/>
        </w:rPr>
        <w:t>bọc</w:t>
      </w:r>
      <w:proofErr w:type="spellEnd"/>
      <w:r w:rsidRPr="00B156D9">
        <w:rPr>
          <w:b/>
          <w:bCs/>
          <w:color w:val="000000" w:themeColor="text1"/>
          <w:lang w:val="fr-FR"/>
        </w:rPr>
        <w:t xml:space="preserve"> ACSR 70mm2 </w:t>
      </w:r>
      <w:proofErr w:type="spellStart"/>
      <w:r w:rsidRPr="00B156D9">
        <w:rPr>
          <w:b/>
          <w:bCs/>
          <w:color w:val="000000" w:themeColor="text1"/>
          <w:lang w:val="fr-FR"/>
        </w:rPr>
        <w:t>kèm</w:t>
      </w:r>
      <w:proofErr w:type="spellEnd"/>
      <w:r w:rsidRPr="00B156D9">
        <w:rPr>
          <w:b/>
          <w:bCs/>
          <w:color w:val="000000" w:themeColor="text1"/>
          <w:lang w:val="fr-FR"/>
        </w:rPr>
        <w:t xml:space="preserve"> </w:t>
      </w:r>
      <w:proofErr w:type="spellStart"/>
      <w:r w:rsidRPr="00B156D9">
        <w:rPr>
          <w:b/>
          <w:bCs/>
          <w:color w:val="000000" w:themeColor="text1"/>
          <w:lang w:val="fr-FR"/>
        </w:rPr>
        <w:t>yếm</w:t>
      </w:r>
      <w:proofErr w:type="spellEnd"/>
      <w:r w:rsidRPr="00B156D9">
        <w:rPr>
          <w:b/>
          <w:bCs/>
          <w:color w:val="000000" w:themeColor="text1"/>
          <w:lang w:val="fr-FR"/>
        </w:rPr>
        <w:t xml:space="preserve"> </w:t>
      </w:r>
      <w:proofErr w:type="spellStart"/>
      <w:r w:rsidRPr="00B156D9">
        <w:rPr>
          <w:b/>
          <w:bCs/>
          <w:color w:val="000000" w:themeColor="text1"/>
          <w:lang w:val="fr-FR"/>
        </w:rPr>
        <w:t>cáp</w:t>
      </w:r>
      <w:bookmarkEnd w:id="165"/>
      <w:proofErr w:type="spellEnd"/>
    </w:p>
    <w:p w14:paraId="69B26BE8" w14:textId="77777777" w:rsidR="001A6CD5" w:rsidRPr="001A6CD5" w:rsidRDefault="001A6CD5" w:rsidP="001A6CD5">
      <w:pPr>
        <w:tabs>
          <w:tab w:val="left" w:pos="851"/>
        </w:tabs>
        <w:spacing w:line="276" w:lineRule="auto"/>
        <w:rPr>
          <w:snapToGrid w:val="0"/>
          <w:color w:val="000000"/>
          <w:szCs w:val="26"/>
        </w:rPr>
      </w:pPr>
      <w:r w:rsidRPr="00CF64C1">
        <w:rPr>
          <w:bCs/>
        </w:rPr>
        <w:t>1</w:t>
      </w:r>
      <w:r w:rsidRPr="001A6CD5">
        <w:rPr>
          <w:snapToGrid w:val="0"/>
          <w:color w:val="000000"/>
          <w:szCs w:val="26"/>
        </w:rPr>
        <w:t>. Yêu cầu chung:</w:t>
      </w:r>
    </w:p>
    <w:p w14:paraId="7CE28270" w14:textId="77777777" w:rsidR="001A6CD5" w:rsidRPr="001A6CD5" w:rsidRDefault="001A6CD5" w:rsidP="001A6CD5">
      <w:pPr>
        <w:tabs>
          <w:tab w:val="left" w:pos="851"/>
        </w:tabs>
        <w:spacing w:line="276" w:lineRule="auto"/>
        <w:rPr>
          <w:snapToGrid w:val="0"/>
          <w:color w:val="000000"/>
          <w:szCs w:val="26"/>
        </w:rPr>
      </w:pPr>
      <w:r w:rsidRPr="001A6CD5">
        <w:rPr>
          <w:snapToGrid w:val="0"/>
          <w:color w:val="000000"/>
          <w:szCs w:val="26"/>
        </w:rPr>
        <w:t>Các điều kiện kỹ thuật này bao gồm cả phần thiết kế, chế tạo, thử nghiệm, đóng gói và giao hàng đối với giáp níu bọc dùng cho đường dây trên không sử dụng dây ACSR bọc cách điện XLPE vỏ bọc HDPE.</w:t>
      </w:r>
    </w:p>
    <w:p w14:paraId="18B2F6C1" w14:textId="77777777" w:rsidR="001A6CD5" w:rsidRPr="001A6CD5" w:rsidRDefault="001A6CD5" w:rsidP="001A6CD5">
      <w:pPr>
        <w:tabs>
          <w:tab w:val="left" w:pos="851"/>
        </w:tabs>
        <w:spacing w:line="276" w:lineRule="auto"/>
        <w:rPr>
          <w:snapToGrid w:val="0"/>
          <w:color w:val="000000"/>
          <w:szCs w:val="26"/>
        </w:rPr>
      </w:pPr>
      <w:bookmarkStart w:id="166" w:name="bookmark19"/>
      <w:r w:rsidRPr="001A6CD5">
        <w:rPr>
          <w:snapToGrid w:val="0"/>
          <w:color w:val="000000"/>
          <w:szCs w:val="26"/>
        </w:rPr>
        <w:t>2. Tiêu chuẩn áp dụng:</w:t>
      </w:r>
      <w:bookmarkEnd w:id="166"/>
    </w:p>
    <w:p w14:paraId="24B10B87" w14:textId="77777777" w:rsidR="001A6CD5" w:rsidRPr="001A6CD5" w:rsidRDefault="001A6CD5" w:rsidP="001A6CD5">
      <w:pPr>
        <w:tabs>
          <w:tab w:val="left" w:pos="851"/>
        </w:tabs>
        <w:spacing w:line="276" w:lineRule="auto"/>
        <w:rPr>
          <w:snapToGrid w:val="0"/>
          <w:color w:val="000000"/>
          <w:szCs w:val="26"/>
        </w:rPr>
      </w:pPr>
      <w:r w:rsidRPr="001A6CD5">
        <w:rPr>
          <w:snapToGrid w:val="0"/>
          <w:color w:val="000000"/>
          <w:szCs w:val="26"/>
        </w:rPr>
        <w:t>- AS 1154: Phụ kiện cách điện và dây dẫn cho đường dây trên không. Hiệu suất và yêu cầu cho phụ kiện.</w:t>
      </w:r>
    </w:p>
    <w:p w14:paraId="37140379" w14:textId="77777777" w:rsidR="001A6CD5" w:rsidRPr="001A6CD5" w:rsidRDefault="001A6CD5" w:rsidP="001A6CD5">
      <w:pPr>
        <w:tabs>
          <w:tab w:val="left" w:pos="851"/>
        </w:tabs>
        <w:spacing w:line="276" w:lineRule="auto"/>
        <w:rPr>
          <w:snapToGrid w:val="0"/>
          <w:color w:val="000000"/>
          <w:szCs w:val="26"/>
        </w:rPr>
      </w:pPr>
      <w:r w:rsidRPr="001A6CD5">
        <w:rPr>
          <w:snapToGrid w:val="0"/>
          <w:color w:val="000000"/>
          <w:szCs w:val="26"/>
        </w:rPr>
        <w:t>- Và các tiêu chuẩn liên quan; các tiêu chuẩn tương đương hoặc cao hơn.</w:t>
      </w:r>
    </w:p>
    <w:p w14:paraId="15D61319" w14:textId="77777777" w:rsidR="001A6CD5" w:rsidRPr="001A6CD5" w:rsidRDefault="001A6CD5" w:rsidP="001A6CD5">
      <w:pPr>
        <w:tabs>
          <w:tab w:val="left" w:pos="851"/>
        </w:tabs>
        <w:spacing w:line="276" w:lineRule="auto"/>
        <w:rPr>
          <w:snapToGrid w:val="0"/>
          <w:color w:val="000000"/>
          <w:szCs w:val="26"/>
        </w:rPr>
      </w:pPr>
      <w:bookmarkStart w:id="167" w:name="bookmark20"/>
      <w:r w:rsidRPr="001A6CD5">
        <w:rPr>
          <w:snapToGrid w:val="0"/>
          <w:color w:val="000000"/>
          <w:szCs w:val="26"/>
        </w:rPr>
        <w:t>3. Thiết kế và lắp đặt:</w:t>
      </w:r>
      <w:bookmarkEnd w:id="167"/>
    </w:p>
    <w:p w14:paraId="50A76D43" w14:textId="77777777" w:rsidR="001A6CD5" w:rsidRPr="001A6CD5" w:rsidRDefault="001A6CD5" w:rsidP="001A6CD5">
      <w:pPr>
        <w:tabs>
          <w:tab w:val="left" w:pos="851"/>
        </w:tabs>
        <w:spacing w:line="276" w:lineRule="auto"/>
        <w:rPr>
          <w:snapToGrid w:val="0"/>
          <w:color w:val="000000"/>
          <w:szCs w:val="26"/>
        </w:rPr>
      </w:pPr>
      <w:r w:rsidRPr="001A6CD5">
        <w:rPr>
          <w:snapToGrid w:val="0"/>
          <w:color w:val="000000"/>
          <w:szCs w:val="26"/>
        </w:rPr>
        <w:t>3.1. Yêu cầu.</w:t>
      </w:r>
    </w:p>
    <w:p w14:paraId="4217929C" w14:textId="77777777" w:rsidR="001A6CD5" w:rsidRPr="001A6CD5" w:rsidRDefault="001A6CD5" w:rsidP="001A6CD5">
      <w:pPr>
        <w:tabs>
          <w:tab w:val="left" w:pos="851"/>
        </w:tabs>
        <w:spacing w:line="276" w:lineRule="auto"/>
        <w:rPr>
          <w:snapToGrid w:val="0"/>
          <w:color w:val="000000"/>
          <w:szCs w:val="26"/>
        </w:rPr>
      </w:pPr>
      <w:r w:rsidRPr="001A6CD5">
        <w:rPr>
          <w:snapToGrid w:val="0"/>
          <w:color w:val="000000"/>
          <w:szCs w:val="26"/>
        </w:rPr>
        <w:t>-  Giáp níu bọc được sử dụng để dừng dây nhôm lõi thép bọc cách điện XLPE vỏ bọc ngoài là HDPE.</w:t>
      </w:r>
    </w:p>
    <w:p w14:paraId="1D603A66" w14:textId="77777777" w:rsidR="001A6CD5" w:rsidRPr="001A6CD5" w:rsidRDefault="001A6CD5" w:rsidP="001A6CD5">
      <w:pPr>
        <w:tabs>
          <w:tab w:val="left" w:pos="851"/>
        </w:tabs>
        <w:spacing w:line="276" w:lineRule="auto"/>
        <w:rPr>
          <w:snapToGrid w:val="0"/>
          <w:color w:val="000000"/>
          <w:szCs w:val="26"/>
        </w:rPr>
      </w:pPr>
      <w:r w:rsidRPr="001A6CD5">
        <w:rPr>
          <w:snapToGrid w:val="0"/>
          <w:color w:val="000000"/>
          <w:szCs w:val="26"/>
        </w:rPr>
        <w:t>- Giáp níu bọc được tạo dạng trước (preform) để có thể áp trực tiếp lên dây dẫn mà không cần dụng cụ lắp đặt, không làm hư hỏng dây dẫn và đảm bảo an toàn trong vận hành.</w:t>
      </w:r>
    </w:p>
    <w:p w14:paraId="0FAD18B9" w14:textId="77777777" w:rsidR="001A6CD5" w:rsidRPr="001A6CD5" w:rsidRDefault="001A6CD5" w:rsidP="001A6CD5">
      <w:pPr>
        <w:tabs>
          <w:tab w:val="left" w:pos="851"/>
        </w:tabs>
        <w:spacing w:line="276" w:lineRule="auto"/>
        <w:rPr>
          <w:snapToGrid w:val="0"/>
          <w:color w:val="000000"/>
          <w:szCs w:val="26"/>
        </w:rPr>
      </w:pPr>
      <w:r w:rsidRPr="001A6CD5">
        <w:rPr>
          <w:snapToGrid w:val="0"/>
          <w:color w:val="000000"/>
          <w:szCs w:val="26"/>
        </w:rPr>
        <w:t xml:space="preserve"> - Giáp níu bọc phải được thiết kế phù hợp với các yêu cầu thử nghiệm theo quy định, đảm bảo ảnh hưởng rung trên dây dẫn và giáp níu là tối thiểu.</w:t>
      </w:r>
    </w:p>
    <w:p w14:paraId="7E9A377C" w14:textId="77777777" w:rsidR="001A6CD5" w:rsidRPr="001A6CD5" w:rsidRDefault="001A6CD5" w:rsidP="001A6CD5">
      <w:pPr>
        <w:tabs>
          <w:tab w:val="left" w:pos="851"/>
        </w:tabs>
        <w:spacing w:line="276" w:lineRule="auto"/>
        <w:rPr>
          <w:snapToGrid w:val="0"/>
          <w:color w:val="000000"/>
          <w:szCs w:val="26"/>
        </w:rPr>
      </w:pPr>
      <w:r w:rsidRPr="001A6CD5">
        <w:rPr>
          <w:snapToGrid w:val="0"/>
          <w:color w:val="000000"/>
          <w:szCs w:val="26"/>
        </w:rPr>
        <w:t>- Vật liệu cấu tạo:</w:t>
      </w:r>
    </w:p>
    <w:p w14:paraId="7D4F9EC8" w14:textId="77777777" w:rsidR="001A6CD5" w:rsidRPr="001A6CD5" w:rsidRDefault="001A6CD5" w:rsidP="001A6CD5">
      <w:pPr>
        <w:tabs>
          <w:tab w:val="left" w:pos="851"/>
        </w:tabs>
        <w:spacing w:line="276" w:lineRule="auto"/>
        <w:rPr>
          <w:snapToGrid w:val="0"/>
          <w:color w:val="000000"/>
          <w:szCs w:val="26"/>
        </w:rPr>
      </w:pPr>
      <w:r w:rsidRPr="001A6CD5">
        <w:rPr>
          <w:snapToGrid w:val="0"/>
          <w:color w:val="000000"/>
          <w:szCs w:val="26"/>
        </w:rPr>
        <w:t>+ Giáp níu có thể được chế tạo bằng vật liệu hay tổ hợp các vật liệu bất kỳ, đảm bảo giáp níu đạt được khả năng chịu sức căng theo đúng thiết kế.</w:t>
      </w:r>
    </w:p>
    <w:p w14:paraId="728B5FE8" w14:textId="77777777" w:rsidR="001A6CD5" w:rsidRPr="001A6CD5" w:rsidRDefault="001A6CD5" w:rsidP="001A6CD5">
      <w:pPr>
        <w:tabs>
          <w:tab w:val="left" w:pos="851"/>
        </w:tabs>
        <w:spacing w:line="276" w:lineRule="auto"/>
        <w:rPr>
          <w:snapToGrid w:val="0"/>
          <w:color w:val="000000"/>
          <w:szCs w:val="26"/>
        </w:rPr>
      </w:pPr>
      <w:r w:rsidRPr="001A6CD5">
        <w:rPr>
          <w:snapToGrid w:val="0"/>
          <w:color w:val="000000"/>
          <w:szCs w:val="26"/>
        </w:rPr>
        <w:t>+ Các thành phần cấu tạo phải thích hợp với nhau và với dây dẫn mà chúng tiếp xúc.</w:t>
      </w:r>
    </w:p>
    <w:p w14:paraId="67EB2DDB" w14:textId="77777777" w:rsidR="001A6CD5" w:rsidRPr="001A6CD5" w:rsidRDefault="001A6CD5" w:rsidP="001A6CD5">
      <w:pPr>
        <w:tabs>
          <w:tab w:val="left" w:pos="851"/>
        </w:tabs>
        <w:spacing w:line="276" w:lineRule="auto"/>
        <w:rPr>
          <w:snapToGrid w:val="0"/>
          <w:color w:val="000000"/>
          <w:szCs w:val="26"/>
        </w:rPr>
      </w:pPr>
      <w:r w:rsidRPr="001A6CD5">
        <w:rPr>
          <w:snapToGrid w:val="0"/>
          <w:color w:val="000000"/>
          <w:szCs w:val="26"/>
        </w:rPr>
        <w:t>+ Các vật liệu nhựa phải được bảo vệ một cách tương đương khỏi các ảnh hưởng do bức xạ mặt trời.</w:t>
      </w:r>
    </w:p>
    <w:p w14:paraId="444B1E06" w14:textId="77777777" w:rsidR="001A6CD5" w:rsidRPr="001A6CD5" w:rsidRDefault="001A6CD5" w:rsidP="001A6CD5">
      <w:pPr>
        <w:tabs>
          <w:tab w:val="left" w:pos="851"/>
        </w:tabs>
        <w:spacing w:line="276" w:lineRule="auto"/>
        <w:rPr>
          <w:snapToGrid w:val="0"/>
          <w:color w:val="000000"/>
          <w:szCs w:val="26"/>
        </w:rPr>
      </w:pPr>
      <w:r w:rsidRPr="001A6CD5">
        <w:rPr>
          <w:snapToGrid w:val="0"/>
          <w:color w:val="000000"/>
          <w:szCs w:val="26"/>
        </w:rPr>
        <w:t>- Tất cả các phần của giáp níu bọc phải có khả năng hoặc được bảo vệ thích hợp chống ăn mòn trong khí quyển cả khi lưu kho lẫn khi vận hành. Tất cả các phần bằng sắt thép tiếp xúc với khí quyển khi vận hành, ngoại trừ khi được chế tạo bằng thép không rỉ, đều phải được bảo vệ bằng phương pháp mạ nóng với chiều dày lớp mạ tối thiểu là 55 µm.</w:t>
      </w:r>
    </w:p>
    <w:p w14:paraId="10CBA280" w14:textId="77777777" w:rsidR="001A6CD5" w:rsidRPr="001A6CD5" w:rsidRDefault="001A6CD5" w:rsidP="001A6CD5">
      <w:pPr>
        <w:tabs>
          <w:tab w:val="left" w:pos="851"/>
        </w:tabs>
        <w:spacing w:line="276" w:lineRule="auto"/>
        <w:rPr>
          <w:snapToGrid w:val="0"/>
          <w:color w:val="000000"/>
          <w:szCs w:val="26"/>
        </w:rPr>
      </w:pPr>
      <w:r w:rsidRPr="001A6CD5">
        <w:rPr>
          <w:snapToGrid w:val="0"/>
          <w:color w:val="000000"/>
          <w:szCs w:val="26"/>
        </w:rPr>
        <w:t>- Giáp níu phải có các ký hiệu chỉ (hoặc tương đương):</w:t>
      </w:r>
    </w:p>
    <w:p w14:paraId="6F25C590" w14:textId="77777777" w:rsidR="001A6CD5" w:rsidRPr="001A6CD5" w:rsidRDefault="001A6CD5" w:rsidP="001A6CD5">
      <w:pPr>
        <w:tabs>
          <w:tab w:val="left" w:pos="851"/>
        </w:tabs>
        <w:spacing w:line="276" w:lineRule="auto"/>
        <w:rPr>
          <w:snapToGrid w:val="0"/>
          <w:color w:val="000000"/>
          <w:szCs w:val="26"/>
        </w:rPr>
      </w:pPr>
      <w:r w:rsidRPr="001A6CD5">
        <w:rPr>
          <w:snapToGrid w:val="0"/>
          <w:color w:val="000000"/>
          <w:szCs w:val="26"/>
        </w:rPr>
        <w:t>+ Điểm bắt đầu xoắn giáp níu quanh dây dẫn.</w:t>
      </w:r>
    </w:p>
    <w:p w14:paraId="171926F1" w14:textId="77777777" w:rsidR="001A6CD5" w:rsidRPr="001A6CD5" w:rsidRDefault="001A6CD5" w:rsidP="001A6CD5">
      <w:pPr>
        <w:tabs>
          <w:tab w:val="left" w:pos="851"/>
        </w:tabs>
        <w:spacing w:line="276" w:lineRule="auto"/>
        <w:rPr>
          <w:snapToGrid w:val="0"/>
          <w:color w:val="000000"/>
          <w:szCs w:val="26"/>
        </w:rPr>
      </w:pPr>
      <w:r w:rsidRPr="001A6CD5">
        <w:rPr>
          <w:snapToGrid w:val="0"/>
          <w:color w:val="000000"/>
          <w:szCs w:val="26"/>
        </w:rPr>
        <w:t>+ Mã hiệu của giáp níu, cỡ dây sử dụng với giáp níu và mã màu cho dây dẫn.</w:t>
      </w:r>
    </w:p>
    <w:p w14:paraId="3AF7A851" w14:textId="77777777" w:rsidR="001A6CD5" w:rsidRPr="001A6CD5" w:rsidRDefault="001A6CD5" w:rsidP="001A6CD5">
      <w:pPr>
        <w:tabs>
          <w:tab w:val="left" w:pos="851"/>
        </w:tabs>
        <w:spacing w:line="276" w:lineRule="auto"/>
        <w:rPr>
          <w:snapToGrid w:val="0"/>
          <w:color w:val="000000"/>
          <w:szCs w:val="26"/>
        </w:rPr>
      </w:pPr>
      <w:r w:rsidRPr="001A6CD5">
        <w:rPr>
          <w:snapToGrid w:val="0"/>
          <w:color w:val="000000"/>
          <w:szCs w:val="26"/>
        </w:rPr>
        <w:t>3.2. Thông số kỹ thuật</w:t>
      </w:r>
    </w:p>
    <w:p w14:paraId="4A01112E" w14:textId="77777777" w:rsidR="001A6CD5" w:rsidRPr="00CF64C1" w:rsidRDefault="001A6CD5" w:rsidP="001A6CD5">
      <w:pPr>
        <w:tabs>
          <w:tab w:val="left" w:pos="851"/>
        </w:tabs>
        <w:spacing w:line="276" w:lineRule="auto"/>
        <w:rPr>
          <w:bCs/>
        </w:rPr>
      </w:pPr>
      <w:r w:rsidRPr="001A6CD5">
        <w:rPr>
          <w:snapToGrid w:val="0"/>
          <w:color w:val="000000"/>
          <w:szCs w:val="26"/>
        </w:rPr>
        <w:lastRenderedPageBreak/>
        <w:t>3.2.1. Chủng loại dây bọc sử dụng với giáp níu</w:t>
      </w:r>
      <w:r w:rsidRPr="00CF64C1">
        <w:rPr>
          <w:bCs/>
        </w:rPr>
        <w:t>.</w:t>
      </w:r>
    </w:p>
    <w:tbl>
      <w:tblPr>
        <w:tblW w:w="9673" w:type="dxa"/>
        <w:tblInd w:w="103" w:type="dxa"/>
        <w:tblLook w:val="04A0" w:firstRow="1" w:lastRow="0" w:firstColumn="1" w:lastColumn="0" w:noHBand="0" w:noVBand="1"/>
      </w:tblPr>
      <w:tblGrid>
        <w:gridCol w:w="5704"/>
        <w:gridCol w:w="3969"/>
      </w:tblGrid>
      <w:tr w:rsidR="001A6CD5" w:rsidRPr="00CF64C1" w14:paraId="27C1462C" w14:textId="77777777" w:rsidTr="00077563">
        <w:trPr>
          <w:trHeight w:hRule="exact" w:val="651"/>
        </w:trPr>
        <w:tc>
          <w:tcPr>
            <w:tcW w:w="5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FCDED0" w14:textId="77777777" w:rsidR="001A6CD5" w:rsidRPr="00CF64C1" w:rsidRDefault="001A6CD5" w:rsidP="00077563">
            <w:pPr>
              <w:tabs>
                <w:tab w:val="left" w:pos="270"/>
                <w:tab w:val="left" w:pos="360"/>
              </w:tabs>
              <w:spacing w:after="0" w:line="276" w:lineRule="auto"/>
              <w:jc w:val="center"/>
            </w:pPr>
            <w:r w:rsidRPr="00CF64C1">
              <w:rPr>
                <w:rFonts w:eastAsia="Arial Unicode MS"/>
              </w:rPr>
              <w:t>Tiết diện dây (mm</w:t>
            </w:r>
            <w:r w:rsidRPr="00CF64C1">
              <w:rPr>
                <w:rFonts w:eastAsia="Arial Unicode MS"/>
                <w:vertAlign w:val="superscript"/>
              </w:rPr>
              <w:t>2</w:t>
            </w:r>
            <w:r w:rsidRPr="00CF64C1">
              <w:rPr>
                <w:rFonts w:eastAsia="Arial Unicode MS"/>
              </w:rPr>
              <w:t>)</w:t>
            </w: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70FCA7E1" w14:textId="77777777" w:rsidR="001A6CD5" w:rsidRPr="00CF64C1" w:rsidRDefault="001A6CD5" w:rsidP="00077563">
            <w:pPr>
              <w:tabs>
                <w:tab w:val="left" w:pos="270"/>
                <w:tab w:val="left" w:pos="360"/>
              </w:tabs>
              <w:spacing w:after="0" w:line="276" w:lineRule="auto"/>
              <w:jc w:val="center"/>
              <w:rPr>
                <w:rFonts w:eastAsia="Arial Unicode MS"/>
              </w:rPr>
            </w:pPr>
            <w:r w:rsidRPr="00CF64C1">
              <w:rPr>
                <w:rFonts w:eastAsia="Arial Unicode MS"/>
              </w:rPr>
              <w:t>70/11</w:t>
            </w:r>
          </w:p>
        </w:tc>
      </w:tr>
      <w:tr w:rsidR="001A6CD5" w:rsidRPr="00CF64C1" w14:paraId="06B18E57" w14:textId="77777777" w:rsidTr="00077563">
        <w:trPr>
          <w:trHeight w:hRule="exact" w:val="752"/>
        </w:trPr>
        <w:tc>
          <w:tcPr>
            <w:tcW w:w="5704" w:type="dxa"/>
            <w:tcBorders>
              <w:top w:val="nil"/>
              <w:left w:val="single" w:sz="4" w:space="0" w:color="auto"/>
              <w:bottom w:val="single" w:sz="4" w:space="0" w:color="auto"/>
              <w:right w:val="single" w:sz="4" w:space="0" w:color="auto"/>
            </w:tcBorders>
            <w:shd w:val="clear" w:color="000000" w:fill="FFFFFF"/>
            <w:vAlign w:val="center"/>
            <w:hideMark/>
          </w:tcPr>
          <w:p w14:paraId="3CADBAF6" w14:textId="77777777" w:rsidR="001A6CD5" w:rsidRPr="00CF64C1" w:rsidRDefault="001A6CD5" w:rsidP="00077563">
            <w:pPr>
              <w:tabs>
                <w:tab w:val="left" w:pos="270"/>
                <w:tab w:val="left" w:pos="360"/>
              </w:tabs>
              <w:spacing w:after="0" w:line="276" w:lineRule="auto"/>
            </w:pPr>
            <w:r w:rsidRPr="00CF64C1">
              <w:rPr>
                <w:rFonts w:eastAsia="Arial Unicode MS"/>
              </w:rPr>
              <w:t>Đường kính ngoài danh định của ruột dẫn đối với dây bọc (mm)</w:t>
            </w: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6FEA32F3" w14:textId="77777777" w:rsidR="001A6CD5" w:rsidRPr="00CF64C1" w:rsidRDefault="001A6CD5" w:rsidP="00077563">
            <w:pPr>
              <w:tabs>
                <w:tab w:val="left" w:pos="270"/>
                <w:tab w:val="left" w:pos="360"/>
              </w:tabs>
              <w:spacing w:after="0" w:line="276" w:lineRule="auto"/>
              <w:jc w:val="center"/>
            </w:pPr>
            <w:r w:rsidRPr="00CF64C1">
              <w:t>11,2-11,7</w:t>
            </w:r>
          </w:p>
        </w:tc>
      </w:tr>
      <w:tr w:rsidR="001A6CD5" w:rsidRPr="00CF64C1" w14:paraId="38DAF344" w14:textId="77777777" w:rsidTr="00077563">
        <w:trPr>
          <w:trHeight w:hRule="exact" w:val="375"/>
        </w:trPr>
        <w:tc>
          <w:tcPr>
            <w:tcW w:w="5704" w:type="dxa"/>
            <w:tcBorders>
              <w:top w:val="nil"/>
              <w:left w:val="single" w:sz="4" w:space="0" w:color="auto"/>
              <w:bottom w:val="single" w:sz="4" w:space="0" w:color="auto"/>
              <w:right w:val="single" w:sz="4" w:space="0" w:color="auto"/>
            </w:tcBorders>
            <w:shd w:val="clear" w:color="000000" w:fill="FFFFFF"/>
            <w:vAlign w:val="center"/>
            <w:hideMark/>
          </w:tcPr>
          <w:p w14:paraId="64AE4F08" w14:textId="77777777" w:rsidR="001A6CD5" w:rsidRPr="00CF64C1" w:rsidRDefault="001A6CD5" w:rsidP="00077563">
            <w:pPr>
              <w:tabs>
                <w:tab w:val="left" w:pos="270"/>
                <w:tab w:val="left" w:pos="360"/>
              </w:tabs>
              <w:spacing w:after="0" w:line="276" w:lineRule="auto"/>
            </w:pPr>
            <w:r w:rsidRPr="00CF64C1">
              <w:rPr>
                <w:rFonts w:eastAsia="Arial Unicode MS"/>
              </w:rPr>
              <w:t>Độ dày danh định lớp bọc</w:t>
            </w: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0E1AE54A" w14:textId="77777777" w:rsidR="001A6CD5" w:rsidRPr="00CF64C1" w:rsidRDefault="001A6CD5" w:rsidP="00077563">
            <w:pPr>
              <w:tabs>
                <w:tab w:val="left" w:pos="270"/>
                <w:tab w:val="left" w:pos="360"/>
              </w:tabs>
              <w:spacing w:after="0" w:line="276" w:lineRule="auto"/>
            </w:pPr>
            <w:r w:rsidRPr="00CF64C1">
              <w:t> </w:t>
            </w:r>
          </w:p>
        </w:tc>
      </w:tr>
      <w:tr w:rsidR="001A6CD5" w:rsidRPr="00CF64C1" w14:paraId="1F762E80" w14:textId="77777777" w:rsidTr="00077563">
        <w:trPr>
          <w:trHeight w:val="375"/>
        </w:trPr>
        <w:tc>
          <w:tcPr>
            <w:tcW w:w="5704" w:type="dxa"/>
            <w:tcBorders>
              <w:top w:val="nil"/>
              <w:left w:val="single" w:sz="4" w:space="0" w:color="auto"/>
              <w:bottom w:val="single" w:sz="4" w:space="0" w:color="auto"/>
              <w:right w:val="single" w:sz="4" w:space="0" w:color="auto"/>
            </w:tcBorders>
            <w:shd w:val="clear" w:color="000000" w:fill="FFFFFF"/>
            <w:vAlign w:val="center"/>
            <w:hideMark/>
          </w:tcPr>
          <w:p w14:paraId="42B35810" w14:textId="77777777" w:rsidR="001A6CD5" w:rsidRPr="00CF64C1" w:rsidRDefault="001A6CD5" w:rsidP="00077563">
            <w:pPr>
              <w:tabs>
                <w:tab w:val="left" w:pos="270"/>
                <w:tab w:val="left" w:pos="360"/>
              </w:tabs>
              <w:spacing w:after="0" w:line="276" w:lineRule="auto"/>
            </w:pPr>
            <w:r w:rsidRPr="00CF64C1">
              <w:t>-  Cách điện XLPE</w:t>
            </w: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754627EA" w14:textId="77777777" w:rsidR="001A6CD5" w:rsidRPr="00CF64C1" w:rsidRDefault="001A6CD5" w:rsidP="00077563">
            <w:pPr>
              <w:tabs>
                <w:tab w:val="left" w:pos="270"/>
                <w:tab w:val="left" w:pos="360"/>
              </w:tabs>
              <w:spacing w:after="0" w:line="276" w:lineRule="auto"/>
              <w:jc w:val="center"/>
            </w:pPr>
            <w:r w:rsidRPr="00CF64C1">
              <w:t>5,5mm</w:t>
            </w:r>
          </w:p>
        </w:tc>
      </w:tr>
      <w:tr w:rsidR="001A6CD5" w:rsidRPr="00CF64C1" w14:paraId="1F7B438D" w14:textId="77777777" w:rsidTr="00077563">
        <w:trPr>
          <w:trHeight w:val="375"/>
        </w:trPr>
        <w:tc>
          <w:tcPr>
            <w:tcW w:w="5704" w:type="dxa"/>
            <w:tcBorders>
              <w:top w:val="nil"/>
              <w:left w:val="single" w:sz="4" w:space="0" w:color="auto"/>
              <w:bottom w:val="single" w:sz="4" w:space="0" w:color="auto"/>
              <w:right w:val="single" w:sz="4" w:space="0" w:color="auto"/>
            </w:tcBorders>
            <w:shd w:val="clear" w:color="000000" w:fill="FFFFFF"/>
            <w:vAlign w:val="center"/>
            <w:hideMark/>
          </w:tcPr>
          <w:p w14:paraId="13E2ACF5" w14:textId="77777777" w:rsidR="001A6CD5" w:rsidRPr="00CF64C1" w:rsidRDefault="001A6CD5" w:rsidP="00077563">
            <w:pPr>
              <w:tabs>
                <w:tab w:val="left" w:pos="270"/>
                <w:tab w:val="left" w:pos="360"/>
              </w:tabs>
              <w:spacing w:after="0" w:line="276" w:lineRule="auto"/>
            </w:pPr>
            <w:r w:rsidRPr="00CF64C1">
              <w:t>-  Vỏ ngoài HDPE</w:t>
            </w: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7A11FF47" w14:textId="77777777" w:rsidR="001A6CD5" w:rsidRPr="00CF64C1" w:rsidRDefault="001A6CD5" w:rsidP="00077563">
            <w:pPr>
              <w:tabs>
                <w:tab w:val="left" w:pos="270"/>
                <w:tab w:val="left" w:pos="360"/>
              </w:tabs>
              <w:spacing w:after="0" w:line="276" w:lineRule="auto"/>
              <w:jc w:val="center"/>
            </w:pPr>
            <w:r w:rsidRPr="00CF64C1">
              <w:t>1,2mm</w:t>
            </w:r>
          </w:p>
        </w:tc>
      </w:tr>
      <w:tr w:rsidR="001A6CD5" w:rsidRPr="00CF64C1" w14:paraId="11C9D726" w14:textId="77777777" w:rsidTr="00077563">
        <w:trPr>
          <w:trHeight w:hRule="exact" w:val="806"/>
        </w:trPr>
        <w:tc>
          <w:tcPr>
            <w:tcW w:w="5704" w:type="dxa"/>
            <w:tcBorders>
              <w:top w:val="nil"/>
              <w:left w:val="single" w:sz="4" w:space="0" w:color="auto"/>
              <w:bottom w:val="single" w:sz="4" w:space="0" w:color="auto"/>
              <w:right w:val="single" w:sz="4" w:space="0" w:color="auto"/>
            </w:tcBorders>
            <w:shd w:val="clear" w:color="000000" w:fill="FFFFFF"/>
            <w:noWrap/>
            <w:vAlign w:val="center"/>
            <w:hideMark/>
          </w:tcPr>
          <w:p w14:paraId="56DB3C55" w14:textId="77777777" w:rsidR="001A6CD5" w:rsidRPr="00CF64C1" w:rsidRDefault="001A6CD5" w:rsidP="00077563">
            <w:pPr>
              <w:tabs>
                <w:tab w:val="left" w:pos="270"/>
                <w:tab w:val="left" w:pos="360"/>
              </w:tabs>
              <w:spacing w:after="0" w:line="276" w:lineRule="auto"/>
            </w:pPr>
            <w:r w:rsidRPr="00CF64C1">
              <w:rPr>
                <w:rFonts w:eastAsia="Arial Unicode MS"/>
              </w:rPr>
              <w:t>Đường kính ngoài danh định của dây bọc 22kV (mm)</w:t>
            </w: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33A666FD" w14:textId="77777777" w:rsidR="001A6CD5" w:rsidRPr="00CF64C1" w:rsidRDefault="001A6CD5" w:rsidP="00077563">
            <w:pPr>
              <w:tabs>
                <w:tab w:val="left" w:pos="270"/>
                <w:tab w:val="left" w:pos="360"/>
              </w:tabs>
              <w:spacing w:after="0" w:line="276" w:lineRule="auto"/>
              <w:jc w:val="center"/>
            </w:pPr>
            <w:r w:rsidRPr="00CF64C1">
              <w:t>24,6-25,1</w:t>
            </w:r>
          </w:p>
        </w:tc>
      </w:tr>
      <w:tr w:rsidR="001A6CD5" w:rsidRPr="00CF64C1" w14:paraId="29B2E2F3" w14:textId="77777777" w:rsidTr="00077563">
        <w:trPr>
          <w:trHeight w:hRule="exact" w:val="375"/>
        </w:trPr>
        <w:tc>
          <w:tcPr>
            <w:tcW w:w="5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4F7B1D" w14:textId="77777777" w:rsidR="001A6CD5" w:rsidRPr="00CF64C1" w:rsidRDefault="001A6CD5" w:rsidP="00077563">
            <w:pPr>
              <w:tabs>
                <w:tab w:val="left" w:pos="270"/>
                <w:tab w:val="left" w:pos="360"/>
              </w:tabs>
              <w:spacing w:after="0" w:line="276" w:lineRule="auto"/>
            </w:pPr>
            <w:r w:rsidRPr="00CF64C1">
              <w:rPr>
                <w:rFonts w:eastAsia="Arial Unicode MS"/>
              </w:rPr>
              <w:t>Lực kéo đứt tối thiểu (kN)</w:t>
            </w: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0F32C4C1" w14:textId="77777777" w:rsidR="001A6CD5" w:rsidRPr="00CF64C1" w:rsidRDefault="001A6CD5" w:rsidP="00077563">
            <w:pPr>
              <w:tabs>
                <w:tab w:val="left" w:pos="270"/>
                <w:tab w:val="left" w:pos="360"/>
              </w:tabs>
              <w:spacing w:after="0" w:line="276" w:lineRule="auto"/>
              <w:jc w:val="center"/>
              <w:rPr>
                <w:rFonts w:eastAsia="Arial Unicode MS"/>
              </w:rPr>
            </w:pPr>
            <w:r w:rsidRPr="00CF64C1">
              <w:rPr>
                <w:rFonts w:eastAsia="Arial Unicode MS"/>
              </w:rPr>
              <w:t>24,1</w:t>
            </w:r>
          </w:p>
        </w:tc>
      </w:tr>
    </w:tbl>
    <w:p w14:paraId="4EB95F04" w14:textId="77777777" w:rsidR="001A6CD5" w:rsidRPr="001A6CD5" w:rsidRDefault="001A6CD5" w:rsidP="001A6CD5">
      <w:pPr>
        <w:tabs>
          <w:tab w:val="left" w:pos="851"/>
        </w:tabs>
        <w:spacing w:line="276" w:lineRule="auto"/>
        <w:rPr>
          <w:snapToGrid w:val="0"/>
          <w:color w:val="000000"/>
          <w:szCs w:val="26"/>
        </w:rPr>
      </w:pPr>
      <w:r w:rsidRPr="00CF64C1">
        <w:rPr>
          <w:bCs/>
        </w:rPr>
        <w:t xml:space="preserve">3.2.2. </w:t>
      </w:r>
      <w:r w:rsidRPr="001A6CD5">
        <w:rPr>
          <w:snapToGrid w:val="0"/>
          <w:color w:val="000000"/>
          <w:szCs w:val="26"/>
        </w:rPr>
        <w:t>Giáp níu.</w:t>
      </w:r>
    </w:p>
    <w:p w14:paraId="387EF505" w14:textId="77777777" w:rsidR="001A6CD5" w:rsidRPr="001A6CD5" w:rsidRDefault="001A6CD5" w:rsidP="001A6CD5">
      <w:pPr>
        <w:tabs>
          <w:tab w:val="left" w:pos="851"/>
        </w:tabs>
        <w:spacing w:line="276" w:lineRule="auto"/>
        <w:rPr>
          <w:snapToGrid w:val="0"/>
          <w:color w:val="000000"/>
          <w:szCs w:val="26"/>
        </w:rPr>
      </w:pPr>
      <w:r w:rsidRPr="001A6CD5">
        <w:rPr>
          <w:snapToGrid w:val="0"/>
          <w:color w:val="000000"/>
          <w:szCs w:val="26"/>
        </w:rPr>
        <w:t>- Hướng xoắn (direction of helix) áp dụng cho tất cả các loại dây: Hướng phải (right hand).</w:t>
      </w:r>
    </w:p>
    <w:p w14:paraId="798A8F1D" w14:textId="77777777" w:rsidR="001A6CD5" w:rsidRPr="001A6CD5" w:rsidRDefault="001A6CD5" w:rsidP="001A6CD5">
      <w:pPr>
        <w:tabs>
          <w:tab w:val="left" w:pos="851"/>
        </w:tabs>
        <w:spacing w:line="276" w:lineRule="auto"/>
        <w:rPr>
          <w:snapToGrid w:val="0"/>
          <w:color w:val="000000"/>
          <w:szCs w:val="26"/>
        </w:rPr>
      </w:pPr>
      <w:r w:rsidRPr="001A6CD5">
        <w:rPr>
          <w:snapToGrid w:val="0"/>
          <w:color w:val="000000"/>
          <w:szCs w:val="26"/>
        </w:rPr>
        <w:t xml:space="preserve"> - Lực giữ tối thiểu sau khi lắp đặt hoàn chỉnh (minimum holding strength): 85% lực kéo đứt của dây dẫn trong 01 phút.</w:t>
      </w:r>
    </w:p>
    <w:p w14:paraId="53A1449E" w14:textId="77777777" w:rsidR="001A6CD5" w:rsidRPr="001A6CD5" w:rsidRDefault="001A6CD5" w:rsidP="001A6CD5">
      <w:pPr>
        <w:tabs>
          <w:tab w:val="left" w:pos="851"/>
        </w:tabs>
        <w:spacing w:line="276" w:lineRule="auto"/>
        <w:rPr>
          <w:snapToGrid w:val="0"/>
          <w:color w:val="000000"/>
          <w:szCs w:val="26"/>
        </w:rPr>
      </w:pPr>
      <w:r w:rsidRPr="001A6CD5">
        <w:rPr>
          <w:snapToGrid w:val="0"/>
          <w:color w:val="000000"/>
          <w:szCs w:val="26"/>
        </w:rPr>
        <w:t>3.3.3 Phụ kiện.</w:t>
      </w:r>
    </w:p>
    <w:p w14:paraId="6CD24F9E" w14:textId="77777777" w:rsidR="001A6CD5" w:rsidRPr="001A6CD5" w:rsidRDefault="001A6CD5" w:rsidP="001A6CD5">
      <w:pPr>
        <w:tabs>
          <w:tab w:val="left" w:pos="851"/>
        </w:tabs>
        <w:spacing w:line="276" w:lineRule="auto"/>
        <w:rPr>
          <w:snapToGrid w:val="0"/>
          <w:color w:val="000000"/>
          <w:szCs w:val="26"/>
        </w:rPr>
      </w:pPr>
      <w:r w:rsidRPr="001A6CD5">
        <w:rPr>
          <w:snapToGrid w:val="0"/>
          <w:color w:val="000000"/>
          <w:szCs w:val="26"/>
        </w:rPr>
        <w:t>- Yếm dạng U (thimble clevis) với kích thước phù hợp với kích thước dây sử dụng với giáp níu.</w:t>
      </w:r>
    </w:p>
    <w:p w14:paraId="5B4541A7" w14:textId="77777777" w:rsidR="001A6CD5" w:rsidRPr="001A6CD5" w:rsidRDefault="001A6CD5" w:rsidP="001A6CD5">
      <w:pPr>
        <w:tabs>
          <w:tab w:val="left" w:pos="851"/>
        </w:tabs>
        <w:spacing w:line="276" w:lineRule="auto"/>
        <w:rPr>
          <w:snapToGrid w:val="0"/>
          <w:color w:val="000000"/>
          <w:szCs w:val="26"/>
        </w:rPr>
      </w:pPr>
      <w:bookmarkStart w:id="168" w:name="bookmark21"/>
      <w:r w:rsidRPr="001A6CD5">
        <w:rPr>
          <w:snapToGrid w:val="0"/>
          <w:color w:val="000000"/>
          <w:szCs w:val="26"/>
        </w:rPr>
        <w:t>4. Yêu cầu về thử nghiệm:</w:t>
      </w:r>
      <w:bookmarkEnd w:id="168"/>
    </w:p>
    <w:p w14:paraId="0AF49B2F" w14:textId="77777777" w:rsidR="001A6CD5" w:rsidRPr="001A6CD5" w:rsidRDefault="001A6CD5" w:rsidP="001A6CD5">
      <w:pPr>
        <w:tabs>
          <w:tab w:val="left" w:pos="851"/>
        </w:tabs>
        <w:spacing w:line="276" w:lineRule="auto"/>
        <w:rPr>
          <w:snapToGrid w:val="0"/>
          <w:color w:val="000000"/>
          <w:szCs w:val="26"/>
        </w:rPr>
      </w:pPr>
      <w:r w:rsidRPr="001A6CD5">
        <w:rPr>
          <w:snapToGrid w:val="0"/>
          <w:color w:val="000000"/>
          <w:szCs w:val="26"/>
        </w:rPr>
        <w:t>Thử nghiệm lực giữ dây sau khi lắp đặt hoàn chỉnh và các thử nghiệm liên quan.</w:t>
      </w:r>
    </w:p>
    <w:p w14:paraId="64F202AF" w14:textId="77777777" w:rsidR="001A6CD5" w:rsidRPr="001A6CD5" w:rsidRDefault="001A6CD5" w:rsidP="001A6CD5">
      <w:pPr>
        <w:tabs>
          <w:tab w:val="left" w:pos="851"/>
        </w:tabs>
        <w:spacing w:line="276" w:lineRule="auto"/>
        <w:rPr>
          <w:snapToGrid w:val="0"/>
          <w:color w:val="000000"/>
          <w:szCs w:val="26"/>
        </w:rPr>
      </w:pPr>
      <w:bookmarkStart w:id="169" w:name="bookmark22"/>
      <w:r w:rsidRPr="001A6CD5">
        <w:rPr>
          <w:snapToGrid w:val="0"/>
          <w:color w:val="000000"/>
          <w:szCs w:val="26"/>
        </w:rPr>
        <w:t>5. Yêu cầu khác:</w:t>
      </w:r>
      <w:bookmarkEnd w:id="169"/>
    </w:p>
    <w:p w14:paraId="335DDEA6" w14:textId="77777777" w:rsidR="001A6CD5" w:rsidRPr="001A6CD5" w:rsidRDefault="001A6CD5" w:rsidP="001A6CD5">
      <w:pPr>
        <w:tabs>
          <w:tab w:val="left" w:pos="851"/>
        </w:tabs>
        <w:spacing w:line="276" w:lineRule="auto"/>
        <w:rPr>
          <w:snapToGrid w:val="0"/>
          <w:color w:val="000000"/>
          <w:szCs w:val="26"/>
        </w:rPr>
      </w:pPr>
      <w:r w:rsidRPr="001A6CD5">
        <w:rPr>
          <w:snapToGrid w:val="0"/>
          <w:color w:val="000000"/>
          <w:szCs w:val="26"/>
        </w:rPr>
        <w:t>- Các phụ kiện khác như: ống nối, đầu cốt, ghíp nối, phụ kiện treo, hãm dẫy.... sử dụng trọn bộ phụ kiện với dây bọc (lưu ý đồng bộ với việc sử dụng loại xà lắp ghép, cột bê tông có lỗ lắp xà và ghíp Hotline).</w:t>
      </w:r>
    </w:p>
    <w:p w14:paraId="33334F70" w14:textId="77777777" w:rsidR="001A6CD5" w:rsidRPr="001A6CD5" w:rsidRDefault="001A6CD5" w:rsidP="001A6CD5">
      <w:pPr>
        <w:tabs>
          <w:tab w:val="left" w:pos="851"/>
        </w:tabs>
        <w:spacing w:line="276" w:lineRule="auto"/>
        <w:rPr>
          <w:snapToGrid w:val="0"/>
          <w:color w:val="000000"/>
          <w:szCs w:val="26"/>
        </w:rPr>
      </w:pPr>
      <w:r w:rsidRPr="001A6CD5">
        <w:rPr>
          <w:snapToGrid w:val="0"/>
          <w:color w:val="000000"/>
          <w:szCs w:val="26"/>
        </w:rPr>
        <w:t>- Cung cấp sản phẩm mẫu khi tham gia đấu thầu.</w:t>
      </w:r>
    </w:p>
    <w:p w14:paraId="527B39F4" w14:textId="77777777" w:rsidR="001A6CD5" w:rsidRPr="001A6CD5" w:rsidRDefault="001A6CD5" w:rsidP="001A6CD5">
      <w:pPr>
        <w:tabs>
          <w:tab w:val="left" w:pos="851"/>
        </w:tabs>
        <w:spacing w:line="276" w:lineRule="auto"/>
        <w:rPr>
          <w:snapToGrid w:val="0"/>
          <w:color w:val="000000"/>
          <w:szCs w:val="26"/>
        </w:rPr>
      </w:pPr>
      <w:r w:rsidRPr="001A6CD5">
        <w:rPr>
          <w:snapToGrid w:val="0"/>
          <w:color w:val="000000"/>
          <w:szCs w:val="26"/>
        </w:rPr>
        <w:t>- Ngoài ra có thể sử dụng chung phụ kiện với dây trần với kích cỡ và tải trọng phù hợp với dây bọc; lưu ý khi thực hiện đấu nối, sửa chữa không được để hở vỏ cách điện của dây dẫn, tất cả các phụ kiện dùng cho đấu dây và nối dây đều phải được bọc kín, chống được nước tự nhiên và bức xạ mặt trời khi vận hành.</w:t>
      </w:r>
    </w:p>
    <w:p w14:paraId="5C6B1D4E" w14:textId="77777777" w:rsidR="001A6CD5" w:rsidRPr="001A6CD5" w:rsidRDefault="001A6CD5" w:rsidP="001A6CD5">
      <w:pPr>
        <w:tabs>
          <w:tab w:val="left" w:pos="851"/>
        </w:tabs>
        <w:spacing w:line="276" w:lineRule="auto"/>
        <w:rPr>
          <w:snapToGrid w:val="0"/>
          <w:color w:val="000000"/>
          <w:szCs w:val="26"/>
        </w:rPr>
      </w:pPr>
      <w:r w:rsidRPr="001A6CD5">
        <w:rPr>
          <w:snapToGrid w:val="0"/>
          <w:color w:val="000000"/>
          <w:szCs w:val="26"/>
        </w:rPr>
        <w:t>- Mặt khác khi sử dụng chủng loại dây này cần có thêm một số mỏ phóng điện hoặc chống sét. Mỏ phóng điện hoặc chống sét được đặt tại các vị trí cột rẽ nhánh hoặc 200m đặt lặp lại một bộ.</w:t>
      </w:r>
    </w:p>
    <w:p w14:paraId="1450271C" w14:textId="77777777" w:rsidR="001A6CD5" w:rsidRPr="001A6CD5" w:rsidRDefault="001A6CD5" w:rsidP="001A6CD5">
      <w:pPr>
        <w:tabs>
          <w:tab w:val="left" w:pos="851"/>
        </w:tabs>
        <w:spacing w:line="276" w:lineRule="auto"/>
        <w:rPr>
          <w:snapToGrid w:val="0"/>
          <w:color w:val="000000"/>
          <w:szCs w:val="26"/>
        </w:rPr>
      </w:pPr>
      <w:r w:rsidRPr="001A6CD5">
        <w:rPr>
          <w:snapToGrid w:val="0"/>
          <w:color w:val="000000"/>
          <w:szCs w:val="26"/>
        </w:rPr>
        <w:t>- Các giải pháp lắp đặt, đấu nối, sử dụng chủng loại phụ kiện...cho dây ACSR bọc cách điện XLPE vỏ bọc HDPE sẽ do đơn vị tư vấn chịu trách nhiệm tính toán đưa ra để phù hợp cho từng dự án cụ thể.</w:t>
      </w:r>
    </w:p>
    <w:p w14:paraId="61F9149E" w14:textId="77777777" w:rsidR="001A6CD5" w:rsidRPr="001A6CD5" w:rsidRDefault="001A6CD5" w:rsidP="001A6CD5">
      <w:pPr>
        <w:tabs>
          <w:tab w:val="left" w:pos="851"/>
        </w:tabs>
        <w:spacing w:line="276" w:lineRule="auto"/>
        <w:rPr>
          <w:snapToGrid w:val="0"/>
          <w:color w:val="000000"/>
          <w:szCs w:val="26"/>
        </w:rPr>
      </w:pPr>
      <w:bookmarkStart w:id="170" w:name="bookmark23"/>
      <w:r w:rsidRPr="001A6CD5">
        <w:rPr>
          <w:snapToGrid w:val="0"/>
          <w:color w:val="000000"/>
          <w:szCs w:val="26"/>
        </w:rPr>
        <w:t>6. Bảng yêu cầu về đặc tính kỹ thuật.</w:t>
      </w:r>
      <w:bookmarkEnd w:id="170"/>
    </w:p>
    <w:tbl>
      <w:tblPr>
        <w:tblW w:w="9503" w:type="dxa"/>
        <w:tblInd w:w="103" w:type="dxa"/>
        <w:tblLook w:val="04A0" w:firstRow="1" w:lastRow="0" w:firstColumn="1" w:lastColumn="0" w:noHBand="0" w:noVBand="1"/>
      </w:tblPr>
      <w:tblGrid>
        <w:gridCol w:w="856"/>
        <w:gridCol w:w="4252"/>
        <w:gridCol w:w="1418"/>
        <w:gridCol w:w="2977"/>
      </w:tblGrid>
      <w:tr w:rsidR="001A6CD5" w:rsidRPr="00CF64C1" w14:paraId="6D2A20B9" w14:textId="77777777" w:rsidTr="00077563">
        <w:trPr>
          <w:trHeight w:hRule="exact" w:val="435"/>
          <w:tblHeader/>
        </w:trPr>
        <w:tc>
          <w:tcPr>
            <w:tcW w:w="8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98DB20" w14:textId="77777777" w:rsidR="001A6CD5" w:rsidRPr="00F44A8A" w:rsidRDefault="001A6CD5" w:rsidP="00F44A8A">
            <w:pPr>
              <w:tabs>
                <w:tab w:val="left" w:pos="270"/>
                <w:tab w:val="left" w:pos="360"/>
              </w:tabs>
              <w:spacing w:after="0" w:line="276" w:lineRule="auto"/>
              <w:ind w:firstLine="0"/>
              <w:jc w:val="center"/>
              <w:rPr>
                <w:rFonts w:eastAsia="Arial Unicode MS"/>
                <w:b/>
                <w:bCs/>
              </w:rPr>
            </w:pPr>
            <w:r w:rsidRPr="00F44A8A">
              <w:rPr>
                <w:rFonts w:eastAsia="Arial Unicode MS"/>
                <w:b/>
                <w:bCs/>
              </w:rPr>
              <w:lastRenderedPageBreak/>
              <w:t>TT</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221B196B" w14:textId="77777777" w:rsidR="001A6CD5" w:rsidRPr="00F44A8A" w:rsidRDefault="001A6CD5" w:rsidP="00F44A8A">
            <w:pPr>
              <w:tabs>
                <w:tab w:val="left" w:pos="270"/>
                <w:tab w:val="left" w:pos="360"/>
              </w:tabs>
              <w:spacing w:after="0" w:line="276" w:lineRule="auto"/>
              <w:ind w:firstLine="0"/>
              <w:jc w:val="center"/>
              <w:rPr>
                <w:rFonts w:eastAsia="Arial Unicode MS"/>
                <w:b/>
                <w:bCs/>
              </w:rPr>
            </w:pPr>
            <w:r w:rsidRPr="00F44A8A">
              <w:rPr>
                <w:rFonts w:eastAsia="Arial Unicode MS"/>
                <w:b/>
                <w:bCs/>
              </w:rPr>
              <w:t>Hạng mục</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4AAD998" w14:textId="77777777" w:rsidR="001A6CD5" w:rsidRPr="00F44A8A" w:rsidRDefault="001A6CD5" w:rsidP="00F44A8A">
            <w:pPr>
              <w:tabs>
                <w:tab w:val="left" w:pos="270"/>
                <w:tab w:val="left" w:pos="360"/>
              </w:tabs>
              <w:spacing w:after="0" w:line="276" w:lineRule="auto"/>
              <w:ind w:firstLine="0"/>
              <w:jc w:val="center"/>
              <w:rPr>
                <w:rFonts w:eastAsia="Arial Unicode MS"/>
                <w:b/>
                <w:bCs/>
              </w:rPr>
            </w:pPr>
            <w:r w:rsidRPr="00F44A8A">
              <w:rPr>
                <w:rFonts w:eastAsia="Arial Unicode MS"/>
                <w:b/>
                <w:bCs/>
              </w:rPr>
              <w:t>Đơn vị đo</w:t>
            </w:r>
          </w:p>
        </w:tc>
        <w:tc>
          <w:tcPr>
            <w:tcW w:w="2977" w:type="dxa"/>
            <w:tcBorders>
              <w:top w:val="single" w:sz="4" w:space="0" w:color="auto"/>
              <w:left w:val="nil"/>
              <w:bottom w:val="single" w:sz="4" w:space="0" w:color="auto"/>
              <w:right w:val="single" w:sz="4" w:space="0" w:color="auto"/>
            </w:tcBorders>
            <w:noWrap/>
            <w:vAlign w:val="center"/>
            <w:hideMark/>
          </w:tcPr>
          <w:p w14:paraId="296A46C8" w14:textId="77777777" w:rsidR="001A6CD5" w:rsidRPr="00F44A8A" w:rsidRDefault="001A6CD5" w:rsidP="00F44A8A">
            <w:pPr>
              <w:tabs>
                <w:tab w:val="left" w:pos="270"/>
                <w:tab w:val="left" w:pos="360"/>
              </w:tabs>
              <w:spacing w:after="0" w:line="276" w:lineRule="auto"/>
              <w:ind w:firstLine="0"/>
              <w:jc w:val="center"/>
              <w:rPr>
                <w:rFonts w:eastAsia="Arial Unicode MS"/>
                <w:b/>
                <w:bCs/>
              </w:rPr>
            </w:pPr>
            <w:r w:rsidRPr="00F44A8A">
              <w:rPr>
                <w:rFonts w:eastAsia="Arial Unicode MS"/>
                <w:b/>
                <w:bCs/>
              </w:rPr>
              <w:t>Yêu cầu</w:t>
            </w:r>
          </w:p>
        </w:tc>
      </w:tr>
      <w:tr w:rsidR="001A6CD5" w:rsidRPr="00CF64C1" w14:paraId="2762BEA8" w14:textId="77777777" w:rsidTr="00077563">
        <w:trPr>
          <w:trHeight w:hRule="exact" w:val="435"/>
        </w:trPr>
        <w:tc>
          <w:tcPr>
            <w:tcW w:w="856" w:type="dxa"/>
            <w:tcBorders>
              <w:top w:val="nil"/>
              <w:left w:val="single" w:sz="4" w:space="0" w:color="auto"/>
              <w:bottom w:val="single" w:sz="4" w:space="0" w:color="auto"/>
              <w:right w:val="single" w:sz="4" w:space="0" w:color="auto"/>
            </w:tcBorders>
            <w:shd w:val="clear" w:color="000000" w:fill="FFFFFF"/>
            <w:noWrap/>
            <w:vAlign w:val="center"/>
            <w:hideMark/>
          </w:tcPr>
          <w:p w14:paraId="043650A6" w14:textId="77777777" w:rsidR="001A6CD5" w:rsidRPr="00F44A8A" w:rsidRDefault="001A6CD5" w:rsidP="00F44A8A">
            <w:pPr>
              <w:tabs>
                <w:tab w:val="left" w:pos="270"/>
                <w:tab w:val="left" w:pos="360"/>
              </w:tabs>
              <w:spacing w:after="0" w:line="276" w:lineRule="auto"/>
              <w:ind w:firstLine="0"/>
              <w:jc w:val="center"/>
              <w:rPr>
                <w:rFonts w:eastAsia="Arial Unicode MS"/>
              </w:rPr>
            </w:pPr>
            <w:r w:rsidRPr="00CF64C1">
              <w:rPr>
                <w:rFonts w:eastAsia="Arial Unicode MS"/>
              </w:rPr>
              <w:t>1</w:t>
            </w:r>
          </w:p>
        </w:tc>
        <w:tc>
          <w:tcPr>
            <w:tcW w:w="4252" w:type="dxa"/>
            <w:tcBorders>
              <w:top w:val="nil"/>
              <w:left w:val="nil"/>
              <w:bottom w:val="single" w:sz="4" w:space="0" w:color="auto"/>
              <w:right w:val="single" w:sz="4" w:space="0" w:color="auto"/>
            </w:tcBorders>
            <w:shd w:val="clear" w:color="000000" w:fill="FFFFFF"/>
            <w:vAlign w:val="center"/>
            <w:hideMark/>
          </w:tcPr>
          <w:p w14:paraId="32C09219" w14:textId="77777777" w:rsidR="001A6CD5" w:rsidRPr="00CF64C1" w:rsidRDefault="001A6CD5" w:rsidP="007E084A">
            <w:pPr>
              <w:tabs>
                <w:tab w:val="left" w:pos="270"/>
                <w:tab w:val="left" w:pos="360"/>
              </w:tabs>
              <w:spacing w:after="0" w:line="276" w:lineRule="auto"/>
              <w:ind w:firstLine="0"/>
            </w:pPr>
            <w:r w:rsidRPr="00CF64C1">
              <w:rPr>
                <w:rFonts w:eastAsia="Arial Unicode MS"/>
              </w:rPr>
              <w:t>Hạng mục</w:t>
            </w:r>
          </w:p>
        </w:tc>
        <w:tc>
          <w:tcPr>
            <w:tcW w:w="1418" w:type="dxa"/>
            <w:tcBorders>
              <w:top w:val="nil"/>
              <w:left w:val="nil"/>
              <w:bottom w:val="single" w:sz="4" w:space="0" w:color="auto"/>
              <w:right w:val="single" w:sz="4" w:space="0" w:color="auto"/>
            </w:tcBorders>
            <w:shd w:val="clear" w:color="000000" w:fill="FFFFFF"/>
            <w:vAlign w:val="center"/>
            <w:hideMark/>
          </w:tcPr>
          <w:p w14:paraId="20B19FDA" w14:textId="77777777" w:rsidR="001A6CD5" w:rsidRPr="00CF64C1" w:rsidRDefault="001A6CD5" w:rsidP="00077563">
            <w:pPr>
              <w:tabs>
                <w:tab w:val="left" w:pos="270"/>
                <w:tab w:val="left" w:pos="360"/>
              </w:tabs>
              <w:spacing w:after="0" w:line="276" w:lineRule="auto"/>
              <w:ind w:firstLineChars="100" w:firstLine="260"/>
            </w:pPr>
            <w:r w:rsidRPr="00CF64C1">
              <w:t> </w:t>
            </w:r>
          </w:p>
        </w:tc>
        <w:tc>
          <w:tcPr>
            <w:tcW w:w="2977" w:type="dxa"/>
            <w:tcBorders>
              <w:top w:val="nil"/>
              <w:left w:val="nil"/>
              <w:bottom w:val="single" w:sz="4" w:space="0" w:color="auto"/>
              <w:right w:val="single" w:sz="4" w:space="0" w:color="auto"/>
            </w:tcBorders>
            <w:noWrap/>
            <w:vAlign w:val="center"/>
            <w:hideMark/>
          </w:tcPr>
          <w:p w14:paraId="594E2EB5" w14:textId="77777777" w:rsidR="001A6CD5" w:rsidRPr="007E084A" w:rsidRDefault="001A6CD5" w:rsidP="007E084A">
            <w:pPr>
              <w:tabs>
                <w:tab w:val="left" w:pos="270"/>
                <w:tab w:val="left" w:pos="360"/>
              </w:tabs>
              <w:spacing w:after="0" w:line="276" w:lineRule="auto"/>
              <w:ind w:firstLine="0"/>
              <w:jc w:val="center"/>
              <w:rPr>
                <w:rFonts w:eastAsia="Arial Unicode MS"/>
              </w:rPr>
            </w:pPr>
            <w:r w:rsidRPr="00CF64C1">
              <w:rPr>
                <w:rFonts w:eastAsia="Arial Unicode MS"/>
              </w:rPr>
              <w:t>Nêu cụ thể</w:t>
            </w:r>
          </w:p>
        </w:tc>
      </w:tr>
      <w:tr w:rsidR="001A6CD5" w:rsidRPr="00CF64C1" w14:paraId="1646ACEC" w14:textId="77777777" w:rsidTr="00077563">
        <w:trPr>
          <w:trHeight w:hRule="exact" w:val="435"/>
        </w:trPr>
        <w:tc>
          <w:tcPr>
            <w:tcW w:w="856" w:type="dxa"/>
            <w:tcBorders>
              <w:top w:val="nil"/>
              <w:left w:val="single" w:sz="4" w:space="0" w:color="auto"/>
              <w:bottom w:val="single" w:sz="4" w:space="0" w:color="auto"/>
              <w:right w:val="single" w:sz="4" w:space="0" w:color="auto"/>
            </w:tcBorders>
            <w:shd w:val="clear" w:color="000000" w:fill="FFFFFF"/>
            <w:noWrap/>
            <w:vAlign w:val="center"/>
            <w:hideMark/>
          </w:tcPr>
          <w:p w14:paraId="1238F1E6" w14:textId="77777777" w:rsidR="001A6CD5" w:rsidRPr="00F44A8A" w:rsidRDefault="001A6CD5" w:rsidP="00F44A8A">
            <w:pPr>
              <w:tabs>
                <w:tab w:val="left" w:pos="270"/>
                <w:tab w:val="left" w:pos="360"/>
              </w:tabs>
              <w:spacing w:after="0" w:line="276" w:lineRule="auto"/>
              <w:ind w:firstLine="0"/>
              <w:jc w:val="center"/>
              <w:rPr>
                <w:rFonts w:eastAsia="Arial Unicode MS"/>
              </w:rPr>
            </w:pPr>
            <w:r w:rsidRPr="00CF64C1">
              <w:rPr>
                <w:rFonts w:eastAsia="Arial Unicode MS"/>
              </w:rPr>
              <w:t>2</w:t>
            </w:r>
          </w:p>
        </w:tc>
        <w:tc>
          <w:tcPr>
            <w:tcW w:w="4252" w:type="dxa"/>
            <w:tcBorders>
              <w:top w:val="nil"/>
              <w:left w:val="nil"/>
              <w:bottom w:val="single" w:sz="4" w:space="0" w:color="auto"/>
              <w:right w:val="single" w:sz="4" w:space="0" w:color="auto"/>
            </w:tcBorders>
            <w:shd w:val="clear" w:color="000000" w:fill="FFFFFF"/>
            <w:vAlign w:val="center"/>
            <w:hideMark/>
          </w:tcPr>
          <w:p w14:paraId="2DA4C73E" w14:textId="77777777" w:rsidR="001A6CD5" w:rsidRPr="007E084A" w:rsidRDefault="001A6CD5" w:rsidP="007E084A">
            <w:pPr>
              <w:tabs>
                <w:tab w:val="left" w:pos="270"/>
                <w:tab w:val="left" w:pos="360"/>
              </w:tabs>
              <w:spacing w:after="0" w:line="276" w:lineRule="auto"/>
              <w:ind w:firstLine="0"/>
              <w:rPr>
                <w:rFonts w:eastAsia="Arial Unicode MS"/>
              </w:rPr>
            </w:pPr>
            <w:r w:rsidRPr="00CF64C1">
              <w:rPr>
                <w:rFonts w:eastAsia="Arial Unicode MS"/>
              </w:rPr>
              <w:t>Nhà sản xuất</w:t>
            </w:r>
          </w:p>
        </w:tc>
        <w:tc>
          <w:tcPr>
            <w:tcW w:w="1418" w:type="dxa"/>
            <w:tcBorders>
              <w:top w:val="nil"/>
              <w:left w:val="nil"/>
              <w:bottom w:val="single" w:sz="4" w:space="0" w:color="auto"/>
              <w:right w:val="single" w:sz="4" w:space="0" w:color="auto"/>
            </w:tcBorders>
            <w:shd w:val="clear" w:color="000000" w:fill="FFFFFF"/>
            <w:vAlign w:val="center"/>
            <w:hideMark/>
          </w:tcPr>
          <w:p w14:paraId="257C6254" w14:textId="77777777" w:rsidR="001A6CD5" w:rsidRPr="007E084A" w:rsidRDefault="001A6CD5" w:rsidP="007E084A">
            <w:pPr>
              <w:tabs>
                <w:tab w:val="left" w:pos="270"/>
                <w:tab w:val="left" w:pos="360"/>
              </w:tabs>
              <w:spacing w:after="0" w:line="276" w:lineRule="auto"/>
              <w:ind w:firstLineChars="100" w:firstLine="260"/>
              <w:rPr>
                <w:rFonts w:eastAsia="Arial Unicode MS"/>
              </w:rPr>
            </w:pPr>
            <w:r w:rsidRPr="007E084A">
              <w:rPr>
                <w:rFonts w:eastAsia="Arial Unicode MS"/>
              </w:rPr>
              <w:t> </w:t>
            </w:r>
          </w:p>
        </w:tc>
        <w:tc>
          <w:tcPr>
            <w:tcW w:w="2977" w:type="dxa"/>
            <w:tcBorders>
              <w:top w:val="nil"/>
              <w:left w:val="nil"/>
              <w:bottom w:val="single" w:sz="4" w:space="0" w:color="auto"/>
              <w:right w:val="single" w:sz="4" w:space="0" w:color="auto"/>
            </w:tcBorders>
            <w:noWrap/>
            <w:vAlign w:val="center"/>
            <w:hideMark/>
          </w:tcPr>
          <w:p w14:paraId="2FD4EAF6" w14:textId="77777777" w:rsidR="001A6CD5" w:rsidRPr="007E084A" w:rsidRDefault="001A6CD5" w:rsidP="007E084A">
            <w:pPr>
              <w:tabs>
                <w:tab w:val="left" w:pos="270"/>
                <w:tab w:val="left" w:pos="360"/>
              </w:tabs>
              <w:spacing w:after="0" w:line="276" w:lineRule="auto"/>
              <w:ind w:firstLine="0"/>
              <w:jc w:val="center"/>
              <w:rPr>
                <w:rFonts w:eastAsia="Arial Unicode MS"/>
              </w:rPr>
            </w:pPr>
            <w:r w:rsidRPr="00CF64C1">
              <w:rPr>
                <w:rFonts w:eastAsia="Arial Unicode MS"/>
              </w:rPr>
              <w:t>Nêu cụ thể</w:t>
            </w:r>
          </w:p>
        </w:tc>
      </w:tr>
      <w:tr w:rsidR="001A6CD5" w:rsidRPr="00CF64C1" w14:paraId="625B7A6A" w14:textId="77777777" w:rsidTr="00077563">
        <w:trPr>
          <w:trHeight w:hRule="exact" w:val="435"/>
        </w:trPr>
        <w:tc>
          <w:tcPr>
            <w:tcW w:w="856" w:type="dxa"/>
            <w:tcBorders>
              <w:top w:val="nil"/>
              <w:left w:val="single" w:sz="4" w:space="0" w:color="auto"/>
              <w:bottom w:val="single" w:sz="4" w:space="0" w:color="auto"/>
              <w:right w:val="single" w:sz="4" w:space="0" w:color="auto"/>
            </w:tcBorders>
            <w:shd w:val="clear" w:color="000000" w:fill="FFFFFF"/>
            <w:noWrap/>
            <w:vAlign w:val="center"/>
            <w:hideMark/>
          </w:tcPr>
          <w:p w14:paraId="30648D23" w14:textId="77777777" w:rsidR="001A6CD5" w:rsidRPr="00F44A8A" w:rsidRDefault="001A6CD5" w:rsidP="00F44A8A">
            <w:pPr>
              <w:tabs>
                <w:tab w:val="left" w:pos="270"/>
                <w:tab w:val="left" w:pos="360"/>
              </w:tabs>
              <w:spacing w:after="0" w:line="276" w:lineRule="auto"/>
              <w:ind w:firstLine="0"/>
              <w:jc w:val="center"/>
              <w:rPr>
                <w:rFonts w:eastAsia="Arial Unicode MS"/>
              </w:rPr>
            </w:pPr>
            <w:r w:rsidRPr="00CF64C1">
              <w:rPr>
                <w:rFonts w:eastAsia="Arial Unicode MS"/>
              </w:rPr>
              <w:t>3</w:t>
            </w:r>
          </w:p>
        </w:tc>
        <w:tc>
          <w:tcPr>
            <w:tcW w:w="4252" w:type="dxa"/>
            <w:tcBorders>
              <w:top w:val="nil"/>
              <w:left w:val="nil"/>
              <w:bottom w:val="single" w:sz="4" w:space="0" w:color="auto"/>
              <w:right w:val="single" w:sz="4" w:space="0" w:color="auto"/>
            </w:tcBorders>
            <w:shd w:val="clear" w:color="000000" w:fill="FFFFFF"/>
            <w:vAlign w:val="center"/>
            <w:hideMark/>
          </w:tcPr>
          <w:p w14:paraId="1C87426C" w14:textId="77777777" w:rsidR="001A6CD5" w:rsidRPr="007E084A" w:rsidRDefault="001A6CD5" w:rsidP="007E084A">
            <w:pPr>
              <w:tabs>
                <w:tab w:val="left" w:pos="270"/>
                <w:tab w:val="left" w:pos="360"/>
              </w:tabs>
              <w:spacing w:after="0" w:line="276" w:lineRule="auto"/>
              <w:ind w:firstLine="0"/>
              <w:rPr>
                <w:rFonts w:eastAsia="Arial Unicode MS"/>
              </w:rPr>
            </w:pPr>
            <w:r w:rsidRPr="00CF64C1">
              <w:rPr>
                <w:rFonts w:eastAsia="Arial Unicode MS"/>
              </w:rPr>
              <w:t>Nước sản xuất</w:t>
            </w:r>
          </w:p>
        </w:tc>
        <w:tc>
          <w:tcPr>
            <w:tcW w:w="1418" w:type="dxa"/>
            <w:tcBorders>
              <w:top w:val="nil"/>
              <w:left w:val="nil"/>
              <w:bottom w:val="single" w:sz="4" w:space="0" w:color="auto"/>
              <w:right w:val="single" w:sz="4" w:space="0" w:color="auto"/>
            </w:tcBorders>
            <w:shd w:val="clear" w:color="000000" w:fill="FFFFFF"/>
            <w:vAlign w:val="center"/>
            <w:hideMark/>
          </w:tcPr>
          <w:p w14:paraId="0C0BE063" w14:textId="77777777" w:rsidR="001A6CD5" w:rsidRPr="007E084A" w:rsidRDefault="001A6CD5" w:rsidP="007E084A">
            <w:pPr>
              <w:tabs>
                <w:tab w:val="left" w:pos="270"/>
                <w:tab w:val="left" w:pos="360"/>
              </w:tabs>
              <w:spacing w:after="0" w:line="276" w:lineRule="auto"/>
              <w:ind w:firstLineChars="100" w:firstLine="260"/>
              <w:rPr>
                <w:rFonts w:eastAsia="Arial Unicode MS"/>
              </w:rPr>
            </w:pPr>
            <w:r w:rsidRPr="007E084A">
              <w:rPr>
                <w:rFonts w:eastAsia="Arial Unicode MS"/>
              </w:rPr>
              <w:t> </w:t>
            </w:r>
          </w:p>
        </w:tc>
        <w:tc>
          <w:tcPr>
            <w:tcW w:w="2977" w:type="dxa"/>
            <w:tcBorders>
              <w:top w:val="nil"/>
              <w:left w:val="nil"/>
              <w:bottom w:val="single" w:sz="4" w:space="0" w:color="auto"/>
              <w:right w:val="single" w:sz="4" w:space="0" w:color="auto"/>
            </w:tcBorders>
            <w:noWrap/>
            <w:vAlign w:val="center"/>
            <w:hideMark/>
          </w:tcPr>
          <w:p w14:paraId="3EABDD74" w14:textId="77777777" w:rsidR="001A6CD5" w:rsidRPr="007E084A" w:rsidRDefault="001A6CD5" w:rsidP="007E084A">
            <w:pPr>
              <w:tabs>
                <w:tab w:val="left" w:pos="270"/>
                <w:tab w:val="left" w:pos="360"/>
              </w:tabs>
              <w:spacing w:after="0" w:line="276" w:lineRule="auto"/>
              <w:ind w:firstLine="0"/>
              <w:jc w:val="center"/>
              <w:rPr>
                <w:rFonts w:eastAsia="Arial Unicode MS"/>
              </w:rPr>
            </w:pPr>
            <w:r w:rsidRPr="00CF64C1">
              <w:rPr>
                <w:rFonts w:eastAsia="Arial Unicode MS"/>
              </w:rPr>
              <w:t>Nêu cụ thể</w:t>
            </w:r>
          </w:p>
        </w:tc>
      </w:tr>
      <w:tr w:rsidR="001A6CD5" w:rsidRPr="00CF64C1" w14:paraId="5F05A292" w14:textId="77777777" w:rsidTr="00077563">
        <w:trPr>
          <w:trHeight w:hRule="exact" w:val="497"/>
        </w:trPr>
        <w:tc>
          <w:tcPr>
            <w:tcW w:w="856" w:type="dxa"/>
            <w:tcBorders>
              <w:top w:val="nil"/>
              <w:left w:val="single" w:sz="4" w:space="0" w:color="auto"/>
              <w:bottom w:val="single" w:sz="4" w:space="0" w:color="auto"/>
              <w:right w:val="single" w:sz="4" w:space="0" w:color="auto"/>
            </w:tcBorders>
            <w:shd w:val="clear" w:color="000000" w:fill="FFFFFF"/>
            <w:noWrap/>
            <w:vAlign w:val="center"/>
            <w:hideMark/>
          </w:tcPr>
          <w:p w14:paraId="6A741517" w14:textId="77777777" w:rsidR="001A6CD5" w:rsidRPr="00F44A8A" w:rsidRDefault="001A6CD5" w:rsidP="00F44A8A">
            <w:pPr>
              <w:tabs>
                <w:tab w:val="left" w:pos="270"/>
                <w:tab w:val="left" w:pos="360"/>
              </w:tabs>
              <w:spacing w:after="0" w:line="276" w:lineRule="auto"/>
              <w:ind w:firstLine="0"/>
              <w:jc w:val="center"/>
              <w:rPr>
                <w:rFonts w:eastAsia="Arial Unicode MS"/>
              </w:rPr>
            </w:pPr>
            <w:r w:rsidRPr="00CF64C1">
              <w:rPr>
                <w:rFonts w:eastAsia="Arial Unicode MS"/>
              </w:rPr>
              <w:t>4</w:t>
            </w:r>
          </w:p>
        </w:tc>
        <w:tc>
          <w:tcPr>
            <w:tcW w:w="4252" w:type="dxa"/>
            <w:tcBorders>
              <w:top w:val="nil"/>
              <w:left w:val="nil"/>
              <w:bottom w:val="single" w:sz="4" w:space="0" w:color="auto"/>
              <w:right w:val="single" w:sz="4" w:space="0" w:color="auto"/>
            </w:tcBorders>
            <w:shd w:val="clear" w:color="000000" w:fill="FFFFFF"/>
            <w:vAlign w:val="center"/>
            <w:hideMark/>
          </w:tcPr>
          <w:p w14:paraId="0259F25E" w14:textId="77777777" w:rsidR="001A6CD5" w:rsidRPr="007E084A" w:rsidRDefault="001A6CD5" w:rsidP="007E084A">
            <w:pPr>
              <w:tabs>
                <w:tab w:val="left" w:pos="270"/>
                <w:tab w:val="left" w:pos="360"/>
              </w:tabs>
              <w:spacing w:after="0" w:line="276" w:lineRule="auto"/>
              <w:ind w:firstLine="0"/>
              <w:rPr>
                <w:rFonts w:eastAsia="Arial Unicode MS"/>
              </w:rPr>
            </w:pPr>
            <w:r w:rsidRPr="00CF64C1">
              <w:rPr>
                <w:rFonts w:eastAsia="Arial Unicode MS"/>
              </w:rPr>
              <w:t>Mã hiệu</w:t>
            </w:r>
          </w:p>
        </w:tc>
        <w:tc>
          <w:tcPr>
            <w:tcW w:w="1418" w:type="dxa"/>
            <w:tcBorders>
              <w:top w:val="nil"/>
              <w:left w:val="nil"/>
              <w:bottom w:val="single" w:sz="4" w:space="0" w:color="auto"/>
              <w:right w:val="single" w:sz="4" w:space="0" w:color="auto"/>
            </w:tcBorders>
            <w:shd w:val="clear" w:color="000000" w:fill="FFFFFF"/>
            <w:vAlign w:val="center"/>
            <w:hideMark/>
          </w:tcPr>
          <w:p w14:paraId="4FB3BFE9" w14:textId="77777777" w:rsidR="001A6CD5" w:rsidRPr="007E084A" w:rsidRDefault="001A6CD5" w:rsidP="007E084A">
            <w:pPr>
              <w:tabs>
                <w:tab w:val="left" w:pos="270"/>
                <w:tab w:val="left" w:pos="360"/>
              </w:tabs>
              <w:spacing w:after="0" w:line="276" w:lineRule="auto"/>
              <w:ind w:firstLineChars="100" w:firstLine="260"/>
              <w:rPr>
                <w:rFonts w:eastAsia="Arial Unicode MS"/>
              </w:rPr>
            </w:pPr>
            <w:r w:rsidRPr="007E084A">
              <w:rPr>
                <w:rFonts w:eastAsia="Arial Unicode MS"/>
              </w:rPr>
              <w:t> </w:t>
            </w:r>
          </w:p>
        </w:tc>
        <w:tc>
          <w:tcPr>
            <w:tcW w:w="2977" w:type="dxa"/>
            <w:tcBorders>
              <w:top w:val="nil"/>
              <w:left w:val="nil"/>
              <w:bottom w:val="single" w:sz="4" w:space="0" w:color="auto"/>
              <w:right w:val="single" w:sz="4" w:space="0" w:color="auto"/>
            </w:tcBorders>
            <w:noWrap/>
            <w:vAlign w:val="center"/>
            <w:hideMark/>
          </w:tcPr>
          <w:p w14:paraId="3DD63D97" w14:textId="77777777" w:rsidR="001A6CD5" w:rsidRPr="007E084A" w:rsidRDefault="001A6CD5" w:rsidP="007E084A">
            <w:pPr>
              <w:tabs>
                <w:tab w:val="left" w:pos="270"/>
                <w:tab w:val="left" w:pos="360"/>
              </w:tabs>
              <w:spacing w:after="0" w:line="276" w:lineRule="auto"/>
              <w:ind w:firstLine="0"/>
              <w:jc w:val="center"/>
              <w:rPr>
                <w:rFonts w:eastAsia="Arial Unicode MS"/>
              </w:rPr>
            </w:pPr>
            <w:r w:rsidRPr="00CF64C1">
              <w:rPr>
                <w:rFonts w:eastAsia="Arial Unicode MS"/>
              </w:rPr>
              <w:t>Nêu cụ thể</w:t>
            </w:r>
          </w:p>
        </w:tc>
      </w:tr>
      <w:tr w:rsidR="001A6CD5" w:rsidRPr="00CF64C1" w14:paraId="0D5620FB" w14:textId="77777777" w:rsidTr="00077563">
        <w:trPr>
          <w:trHeight w:hRule="exact" w:val="435"/>
        </w:trPr>
        <w:tc>
          <w:tcPr>
            <w:tcW w:w="856" w:type="dxa"/>
            <w:tcBorders>
              <w:top w:val="nil"/>
              <w:left w:val="single" w:sz="4" w:space="0" w:color="auto"/>
              <w:bottom w:val="single" w:sz="4" w:space="0" w:color="auto"/>
              <w:right w:val="single" w:sz="4" w:space="0" w:color="auto"/>
            </w:tcBorders>
            <w:shd w:val="clear" w:color="000000" w:fill="FFFFFF"/>
            <w:noWrap/>
            <w:vAlign w:val="center"/>
            <w:hideMark/>
          </w:tcPr>
          <w:p w14:paraId="763A9746" w14:textId="77777777" w:rsidR="001A6CD5" w:rsidRPr="00F44A8A" w:rsidRDefault="001A6CD5" w:rsidP="00F44A8A">
            <w:pPr>
              <w:tabs>
                <w:tab w:val="left" w:pos="270"/>
                <w:tab w:val="left" w:pos="360"/>
              </w:tabs>
              <w:spacing w:after="0" w:line="276" w:lineRule="auto"/>
              <w:ind w:firstLine="0"/>
              <w:jc w:val="center"/>
              <w:rPr>
                <w:rFonts w:eastAsia="Arial Unicode MS"/>
              </w:rPr>
            </w:pPr>
            <w:r w:rsidRPr="00CF64C1">
              <w:rPr>
                <w:rFonts w:eastAsia="Arial Unicode MS"/>
              </w:rPr>
              <w:t>5</w:t>
            </w:r>
          </w:p>
        </w:tc>
        <w:tc>
          <w:tcPr>
            <w:tcW w:w="4252" w:type="dxa"/>
            <w:tcBorders>
              <w:top w:val="nil"/>
              <w:left w:val="nil"/>
              <w:bottom w:val="single" w:sz="4" w:space="0" w:color="auto"/>
              <w:right w:val="single" w:sz="4" w:space="0" w:color="auto"/>
            </w:tcBorders>
            <w:shd w:val="clear" w:color="000000" w:fill="FFFFFF"/>
            <w:vAlign w:val="center"/>
            <w:hideMark/>
          </w:tcPr>
          <w:p w14:paraId="40CA4946" w14:textId="77777777" w:rsidR="001A6CD5" w:rsidRPr="007E084A" w:rsidRDefault="001A6CD5" w:rsidP="007E084A">
            <w:pPr>
              <w:tabs>
                <w:tab w:val="left" w:pos="270"/>
                <w:tab w:val="left" w:pos="360"/>
              </w:tabs>
              <w:spacing w:after="0" w:line="276" w:lineRule="auto"/>
              <w:ind w:firstLine="0"/>
              <w:rPr>
                <w:rFonts w:eastAsia="Arial Unicode MS"/>
              </w:rPr>
            </w:pPr>
            <w:r w:rsidRPr="00CF64C1">
              <w:rPr>
                <w:rFonts w:eastAsia="Arial Unicode MS"/>
              </w:rPr>
              <w:t>Tiêu chuẩn sản xuất và thử nghiệm</w:t>
            </w:r>
          </w:p>
        </w:tc>
        <w:tc>
          <w:tcPr>
            <w:tcW w:w="1418" w:type="dxa"/>
            <w:tcBorders>
              <w:top w:val="nil"/>
              <w:left w:val="nil"/>
              <w:bottom w:val="single" w:sz="4" w:space="0" w:color="auto"/>
              <w:right w:val="single" w:sz="4" w:space="0" w:color="auto"/>
            </w:tcBorders>
            <w:shd w:val="clear" w:color="000000" w:fill="FFFFFF"/>
            <w:vAlign w:val="center"/>
            <w:hideMark/>
          </w:tcPr>
          <w:p w14:paraId="2B69CB30" w14:textId="77777777" w:rsidR="001A6CD5" w:rsidRPr="007E084A" w:rsidRDefault="001A6CD5" w:rsidP="007E084A">
            <w:pPr>
              <w:tabs>
                <w:tab w:val="left" w:pos="270"/>
                <w:tab w:val="left" w:pos="360"/>
              </w:tabs>
              <w:spacing w:after="0" w:line="276" w:lineRule="auto"/>
              <w:ind w:firstLineChars="100" w:firstLine="260"/>
              <w:rPr>
                <w:rFonts w:eastAsia="Arial Unicode MS"/>
              </w:rPr>
            </w:pPr>
            <w:r w:rsidRPr="007E084A">
              <w:rPr>
                <w:rFonts w:eastAsia="Arial Unicode MS"/>
              </w:rPr>
              <w:t> </w:t>
            </w:r>
          </w:p>
        </w:tc>
        <w:tc>
          <w:tcPr>
            <w:tcW w:w="2977" w:type="dxa"/>
            <w:tcBorders>
              <w:top w:val="nil"/>
              <w:left w:val="nil"/>
              <w:bottom w:val="single" w:sz="4" w:space="0" w:color="auto"/>
              <w:right w:val="single" w:sz="4" w:space="0" w:color="auto"/>
            </w:tcBorders>
            <w:noWrap/>
            <w:vAlign w:val="center"/>
            <w:hideMark/>
          </w:tcPr>
          <w:p w14:paraId="14A4B23A" w14:textId="77777777" w:rsidR="001A6CD5" w:rsidRPr="007E084A" w:rsidRDefault="001A6CD5" w:rsidP="007E084A">
            <w:pPr>
              <w:tabs>
                <w:tab w:val="left" w:pos="270"/>
                <w:tab w:val="left" w:pos="360"/>
              </w:tabs>
              <w:spacing w:after="0" w:line="276" w:lineRule="auto"/>
              <w:ind w:firstLine="0"/>
              <w:jc w:val="center"/>
              <w:rPr>
                <w:rFonts w:eastAsia="Arial Unicode MS"/>
              </w:rPr>
            </w:pPr>
            <w:r w:rsidRPr="00CF64C1">
              <w:rPr>
                <w:rFonts w:eastAsia="Arial Unicode MS"/>
              </w:rPr>
              <w:t>Nêu cụ thể</w:t>
            </w:r>
          </w:p>
        </w:tc>
      </w:tr>
      <w:tr w:rsidR="001A6CD5" w:rsidRPr="00CF64C1" w14:paraId="6A228799" w14:textId="77777777" w:rsidTr="00077563">
        <w:trPr>
          <w:trHeight w:hRule="exact" w:val="1667"/>
        </w:trPr>
        <w:tc>
          <w:tcPr>
            <w:tcW w:w="856" w:type="dxa"/>
            <w:tcBorders>
              <w:top w:val="nil"/>
              <w:left w:val="single" w:sz="4" w:space="0" w:color="auto"/>
              <w:bottom w:val="single" w:sz="4" w:space="0" w:color="auto"/>
              <w:right w:val="single" w:sz="4" w:space="0" w:color="auto"/>
            </w:tcBorders>
            <w:shd w:val="clear" w:color="000000" w:fill="FFFFFF"/>
            <w:noWrap/>
            <w:vAlign w:val="center"/>
            <w:hideMark/>
          </w:tcPr>
          <w:p w14:paraId="3C3C02B8" w14:textId="77777777" w:rsidR="001A6CD5" w:rsidRPr="00F44A8A" w:rsidRDefault="001A6CD5" w:rsidP="00F44A8A">
            <w:pPr>
              <w:tabs>
                <w:tab w:val="left" w:pos="270"/>
                <w:tab w:val="left" w:pos="360"/>
              </w:tabs>
              <w:spacing w:after="0" w:line="276" w:lineRule="auto"/>
              <w:ind w:firstLine="0"/>
              <w:jc w:val="center"/>
              <w:rPr>
                <w:rFonts w:eastAsia="Arial Unicode MS"/>
              </w:rPr>
            </w:pPr>
            <w:r w:rsidRPr="00CF64C1">
              <w:rPr>
                <w:rFonts w:eastAsia="Arial Unicode MS"/>
              </w:rPr>
              <w:t>6</w:t>
            </w:r>
          </w:p>
        </w:tc>
        <w:tc>
          <w:tcPr>
            <w:tcW w:w="4252" w:type="dxa"/>
            <w:tcBorders>
              <w:top w:val="nil"/>
              <w:left w:val="nil"/>
              <w:bottom w:val="single" w:sz="4" w:space="0" w:color="auto"/>
              <w:right w:val="single" w:sz="4" w:space="0" w:color="auto"/>
            </w:tcBorders>
            <w:shd w:val="clear" w:color="000000" w:fill="FFFFFF"/>
            <w:vAlign w:val="center"/>
            <w:hideMark/>
          </w:tcPr>
          <w:p w14:paraId="654115E6" w14:textId="77777777" w:rsidR="001A6CD5" w:rsidRPr="007E084A" w:rsidRDefault="001A6CD5" w:rsidP="007E084A">
            <w:pPr>
              <w:tabs>
                <w:tab w:val="left" w:pos="270"/>
                <w:tab w:val="left" w:pos="360"/>
              </w:tabs>
              <w:spacing w:after="0" w:line="276" w:lineRule="auto"/>
              <w:ind w:firstLine="0"/>
              <w:rPr>
                <w:rFonts w:eastAsia="Arial Unicode MS"/>
              </w:rPr>
            </w:pPr>
            <w:r w:rsidRPr="00CF64C1">
              <w:rPr>
                <w:rFonts w:eastAsia="Arial Unicode MS"/>
              </w:rPr>
              <w:t>Giáp níu được sử dụng để dừng dây nhôm lõi thép bọc cách điện XLPE vỏ bọc ngoài là HDPE</w:t>
            </w:r>
          </w:p>
        </w:tc>
        <w:tc>
          <w:tcPr>
            <w:tcW w:w="1418" w:type="dxa"/>
            <w:tcBorders>
              <w:top w:val="nil"/>
              <w:left w:val="nil"/>
              <w:bottom w:val="single" w:sz="4" w:space="0" w:color="auto"/>
              <w:right w:val="single" w:sz="4" w:space="0" w:color="auto"/>
            </w:tcBorders>
            <w:shd w:val="clear" w:color="000000" w:fill="FFFFFF"/>
            <w:vAlign w:val="center"/>
            <w:hideMark/>
          </w:tcPr>
          <w:p w14:paraId="0CF1F638" w14:textId="77777777" w:rsidR="001A6CD5" w:rsidRPr="007E084A" w:rsidRDefault="001A6CD5" w:rsidP="007E084A">
            <w:pPr>
              <w:tabs>
                <w:tab w:val="left" w:pos="270"/>
                <w:tab w:val="left" w:pos="360"/>
              </w:tabs>
              <w:spacing w:after="0" w:line="276" w:lineRule="auto"/>
              <w:ind w:firstLineChars="100" w:firstLine="260"/>
              <w:rPr>
                <w:rFonts w:eastAsia="Arial Unicode MS"/>
              </w:rPr>
            </w:pPr>
            <w:r w:rsidRPr="007E084A">
              <w:rPr>
                <w:rFonts w:eastAsia="Arial Unicode MS"/>
              </w:rPr>
              <w:t> </w:t>
            </w:r>
          </w:p>
        </w:tc>
        <w:tc>
          <w:tcPr>
            <w:tcW w:w="2977" w:type="dxa"/>
            <w:tcBorders>
              <w:top w:val="nil"/>
              <w:left w:val="nil"/>
              <w:bottom w:val="single" w:sz="4" w:space="0" w:color="auto"/>
              <w:right w:val="single" w:sz="4" w:space="0" w:color="auto"/>
            </w:tcBorders>
            <w:vAlign w:val="center"/>
            <w:hideMark/>
          </w:tcPr>
          <w:p w14:paraId="397F77C5" w14:textId="77777777" w:rsidR="001A6CD5" w:rsidRPr="00CF64C1" w:rsidRDefault="001A6CD5" w:rsidP="007E084A">
            <w:pPr>
              <w:tabs>
                <w:tab w:val="left" w:pos="270"/>
                <w:tab w:val="left" w:pos="360"/>
              </w:tabs>
              <w:spacing w:after="0" w:line="276" w:lineRule="auto"/>
              <w:ind w:firstLine="0"/>
              <w:jc w:val="center"/>
              <w:rPr>
                <w:rFonts w:eastAsia="Arial Unicode MS"/>
              </w:rPr>
            </w:pPr>
            <w:r w:rsidRPr="00CF64C1">
              <w:rPr>
                <w:rFonts w:eastAsia="Arial Unicode MS"/>
              </w:rPr>
              <w:t xml:space="preserve">ACSR/XLPE/HDPE-12,7/22(24)kV-70/11mm2 </w:t>
            </w:r>
          </w:p>
        </w:tc>
      </w:tr>
      <w:tr w:rsidR="001A6CD5" w:rsidRPr="00CF64C1" w14:paraId="6735ADC4" w14:textId="77777777" w:rsidTr="00077563">
        <w:trPr>
          <w:trHeight w:hRule="exact" w:val="1795"/>
        </w:trPr>
        <w:tc>
          <w:tcPr>
            <w:tcW w:w="856" w:type="dxa"/>
            <w:tcBorders>
              <w:top w:val="nil"/>
              <w:left w:val="single" w:sz="4" w:space="0" w:color="auto"/>
              <w:bottom w:val="single" w:sz="4" w:space="0" w:color="auto"/>
              <w:right w:val="single" w:sz="4" w:space="0" w:color="auto"/>
            </w:tcBorders>
            <w:shd w:val="clear" w:color="000000" w:fill="FFFFFF"/>
            <w:noWrap/>
            <w:vAlign w:val="center"/>
            <w:hideMark/>
          </w:tcPr>
          <w:p w14:paraId="49B8D9EA" w14:textId="77777777" w:rsidR="001A6CD5" w:rsidRPr="00F44A8A" w:rsidRDefault="001A6CD5" w:rsidP="00F44A8A">
            <w:pPr>
              <w:tabs>
                <w:tab w:val="left" w:pos="270"/>
                <w:tab w:val="left" w:pos="360"/>
              </w:tabs>
              <w:spacing w:after="0" w:line="276" w:lineRule="auto"/>
              <w:ind w:firstLine="0"/>
              <w:jc w:val="center"/>
              <w:rPr>
                <w:rFonts w:eastAsia="Arial Unicode MS"/>
              </w:rPr>
            </w:pPr>
            <w:r w:rsidRPr="00CF64C1">
              <w:rPr>
                <w:rFonts w:eastAsia="Arial Unicode MS"/>
              </w:rPr>
              <w:t>7</w:t>
            </w:r>
          </w:p>
        </w:tc>
        <w:tc>
          <w:tcPr>
            <w:tcW w:w="4252" w:type="dxa"/>
            <w:tcBorders>
              <w:top w:val="nil"/>
              <w:left w:val="nil"/>
              <w:bottom w:val="single" w:sz="4" w:space="0" w:color="auto"/>
              <w:right w:val="single" w:sz="4" w:space="0" w:color="auto"/>
            </w:tcBorders>
            <w:shd w:val="clear" w:color="000000" w:fill="FFFFFF"/>
            <w:vAlign w:val="center"/>
            <w:hideMark/>
          </w:tcPr>
          <w:p w14:paraId="538CBDF9" w14:textId="77777777" w:rsidR="001A6CD5" w:rsidRPr="007E084A" w:rsidRDefault="001A6CD5" w:rsidP="007E084A">
            <w:pPr>
              <w:tabs>
                <w:tab w:val="left" w:pos="270"/>
                <w:tab w:val="left" w:pos="360"/>
              </w:tabs>
              <w:spacing w:after="0" w:line="276" w:lineRule="auto"/>
              <w:ind w:firstLine="0"/>
              <w:rPr>
                <w:rFonts w:eastAsia="Arial Unicode MS"/>
              </w:rPr>
            </w:pPr>
            <w:r w:rsidRPr="00CF64C1">
              <w:rPr>
                <w:rFonts w:eastAsia="Arial Unicode MS"/>
              </w:rPr>
              <w:t>Giáp níu được tạo dạng trước (preform) để có thể áp trực tiếp lên dây dẫn mà không cần dụng cụ lắp đặt, không làm hư hỏng dây dẫn và đảm bảo an toàn trong vận hành.</w:t>
            </w:r>
          </w:p>
        </w:tc>
        <w:tc>
          <w:tcPr>
            <w:tcW w:w="1418" w:type="dxa"/>
            <w:tcBorders>
              <w:top w:val="nil"/>
              <w:left w:val="nil"/>
              <w:bottom w:val="single" w:sz="4" w:space="0" w:color="auto"/>
              <w:right w:val="single" w:sz="4" w:space="0" w:color="auto"/>
            </w:tcBorders>
            <w:shd w:val="clear" w:color="000000" w:fill="FFFFFF"/>
            <w:vAlign w:val="center"/>
            <w:hideMark/>
          </w:tcPr>
          <w:p w14:paraId="5960DCBC" w14:textId="77777777" w:rsidR="001A6CD5" w:rsidRPr="007E084A" w:rsidRDefault="001A6CD5" w:rsidP="007E084A">
            <w:pPr>
              <w:tabs>
                <w:tab w:val="left" w:pos="270"/>
                <w:tab w:val="left" w:pos="360"/>
              </w:tabs>
              <w:spacing w:after="0" w:line="276" w:lineRule="auto"/>
              <w:ind w:firstLineChars="100" w:firstLine="260"/>
              <w:rPr>
                <w:rFonts w:eastAsia="Arial Unicode MS"/>
              </w:rPr>
            </w:pPr>
            <w:r w:rsidRPr="007E084A">
              <w:rPr>
                <w:rFonts w:eastAsia="Arial Unicode MS"/>
              </w:rPr>
              <w:t> </w:t>
            </w:r>
          </w:p>
        </w:tc>
        <w:tc>
          <w:tcPr>
            <w:tcW w:w="2977" w:type="dxa"/>
            <w:tcBorders>
              <w:top w:val="nil"/>
              <w:left w:val="nil"/>
              <w:bottom w:val="single" w:sz="4" w:space="0" w:color="auto"/>
              <w:right w:val="single" w:sz="4" w:space="0" w:color="auto"/>
            </w:tcBorders>
            <w:noWrap/>
            <w:vAlign w:val="center"/>
            <w:hideMark/>
          </w:tcPr>
          <w:p w14:paraId="74010BFC" w14:textId="77777777" w:rsidR="001A6CD5" w:rsidRPr="007E084A" w:rsidRDefault="001A6CD5" w:rsidP="007E084A">
            <w:pPr>
              <w:tabs>
                <w:tab w:val="left" w:pos="270"/>
                <w:tab w:val="left" w:pos="360"/>
              </w:tabs>
              <w:spacing w:after="0" w:line="276" w:lineRule="auto"/>
              <w:ind w:firstLine="0"/>
              <w:jc w:val="center"/>
              <w:rPr>
                <w:rFonts w:eastAsia="Arial Unicode MS"/>
              </w:rPr>
            </w:pPr>
            <w:r w:rsidRPr="00CF64C1">
              <w:rPr>
                <w:rFonts w:eastAsia="Arial Unicode MS"/>
              </w:rPr>
              <w:t>Đáp ứng</w:t>
            </w:r>
          </w:p>
        </w:tc>
      </w:tr>
      <w:tr w:rsidR="001A6CD5" w:rsidRPr="00CF64C1" w14:paraId="5A6DF7F5" w14:textId="77777777" w:rsidTr="001A6CD5">
        <w:trPr>
          <w:trHeight w:hRule="exact" w:val="1962"/>
        </w:trPr>
        <w:tc>
          <w:tcPr>
            <w:tcW w:w="856" w:type="dxa"/>
            <w:tcBorders>
              <w:top w:val="nil"/>
              <w:left w:val="single" w:sz="4" w:space="0" w:color="auto"/>
              <w:bottom w:val="single" w:sz="4" w:space="0" w:color="auto"/>
              <w:right w:val="single" w:sz="4" w:space="0" w:color="auto"/>
            </w:tcBorders>
            <w:shd w:val="clear" w:color="000000" w:fill="FFFFFF"/>
            <w:noWrap/>
            <w:vAlign w:val="center"/>
            <w:hideMark/>
          </w:tcPr>
          <w:p w14:paraId="115835B6" w14:textId="77777777" w:rsidR="001A6CD5" w:rsidRPr="00F44A8A" w:rsidRDefault="001A6CD5" w:rsidP="00F44A8A">
            <w:pPr>
              <w:tabs>
                <w:tab w:val="left" w:pos="270"/>
                <w:tab w:val="left" w:pos="360"/>
              </w:tabs>
              <w:spacing w:after="0" w:line="276" w:lineRule="auto"/>
              <w:ind w:firstLine="0"/>
              <w:jc w:val="center"/>
              <w:rPr>
                <w:rFonts w:eastAsia="Arial Unicode MS"/>
              </w:rPr>
            </w:pPr>
            <w:r w:rsidRPr="00CF64C1">
              <w:rPr>
                <w:rFonts w:eastAsia="Arial Unicode MS"/>
              </w:rPr>
              <w:t>8</w:t>
            </w:r>
          </w:p>
        </w:tc>
        <w:tc>
          <w:tcPr>
            <w:tcW w:w="4252" w:type="dxa"/>
            <w:tcBorders>
              <w:top w:val="nil"/>
              <w:left w:val="nil"/>
              <w:bottom w:val="single" w:sz="4" w:space="0" w:color="auto"/>
              <w:right w:val="single" w:sz="4" w:space="0" w:color="auto"/>
            </w:tcBorders>
            <w:shd w:val="clear" w:color="000000" w:fill="FFFFFF"/>
            <w:vAlign w:val="center"/>
            <w:hideMark/>
          </w:tcPr>
          <w:p w14:paraId="0011441D" w14:textId="77777777" w:rsidR="001A6CD5" w:rsidRPr="007E084A" w:rsidRDefault="001A6CD5" w:rsidP="007E084A">
            <w:pPr>
              <w:tabs>
                <w:tab w:val="left" w:pos="270"/>
                <w:tab w:val="left" w:pos="360"/>
              </w:tabs>
              <w:spacing w:after="0" w:line="276" w:lineRule="auto"/>
              <w:ind w:firstLine="0"/>
              <w:rPr>
                <w:rFonts w:eastAsia="Arial Unicode MS"/>
              </w:rPr>
            </w:pPr>
            <w:r w:rsidRPr="00CF64C1">
              <w:rPr>
                <w:rFonts w:eastAsia="Arial Unicode MS"/>
              </w:rPr>
              <w:t>Giáp níu phải được thiết kế phù hợp với các yêu cầu thử nghiệm theo quy định, đảm bảo ảnh hưởng rung trên dây dẫn và giáp níu là tối thiểu</w:t>
            </w:r>
          </w:p>
        </w:tc>
        <w:tc>
          <w:tcPr>
            <w:tcW w:w="1418" w:type="dxa"/>
            <w:tcBorders>
              <w:top w:val="nil"/>
              <w:left w:val="nil"/>
              <w:bottom w:val="single" w:sz="4" w:space="0" w:color="auto"/>
              <w:right w:val="single" w:sz="4" w:space="0" w:color="auto"/>
            </w:tcBorders>
            <w:shd w:val="clear" w:color="000000" w:fill="FFFFFF"/>
            <w:vAlign w:val="center"/>
            <w:hideMark/>
          </w:tcPr>
          <w:p w14:paraId="316EBA78" w14:textId="77777777" w:rsidR="001A6CD5" w:rsidRPr="007E084A" w:rsidRDefault="001A6CD5" w:rsidP="007E084A">
            <w:pPr>
              <w:tabs>
                <w:tab w:val="left" w:pos="270"/>
                <w:tab w:val="left" w:pos="360"/>
              </w:tabs>
              <w:spacing w:after="0" w:line="276" w:lineRule="auto"/>
              <w:ind w:firstLineChars="100" w:firstLine="260"/>
              <w:rPr>
                <w:rFonts w:eastAsia="Arial Unicode MS"/>
              </w:rPr>
            </w:pPr>
            <w:r w:rsidRPr="007E084A">
              <w:rPr>
                <w:rFonts w:eastAsia="Arial Unicode MS"/>
              </w:rPr>
              <w:t> </w:t>
            </w:r>
          </w:p>
        </w:tc>
        <w:tc>
          <w:tcPr>
            <w:tcW w:w="2977" w:type="dxa"/>
            <w:tcBorders>
              <w:top w:val="nil"/>
              <w:left w:val="nil"/>
              <w:bottom w:val="single" w:sz="4" w:space="0" w:color="auto"/>
              <w:right w:val="single" w:sz="4" w:space="0" w:color="auto"/>
            </w:tcBorders>
            <w:noWrap/>
            <w:vAlign w:val="center"/>
            <w:hideMark/>
          </w:tcPr>
          <w:p w14:paraId="7FF44E54" w14:textId="77777777" w:rsidR="001A6CD5" w:rsidRPr="007E084A" w:rsidRDefault="001A6CD5" w:rsidP="007E084A">
            <w:pPr>
              <w:tabs>
                <w:tab w:val="left" w:pos="270"/>
                <w:tab w:val="left" w:pos="360"/>
              </w:tabs>
              <w:spacing w:after="0" w:line="276" w:lineRule="auto"/>
              <w:ind w:firstLine="0"/>
              <w:jc w:val="center"/>
              <w:rPr>
                <w:rFonts w:eastAsia="Arial Unicode MS"/>
              </w:rPr>
            </w:pPr>
            <w:r w:rsidRPr="00CF64C1">
              <w:rPr>
                <w:rFonts w:eastAsia="Arial Unicode MS"/>
              </w:rPr>
              <w:t>Đáp ứng</w:t>
            </w:r>
          </w:p>
        </w:tc>
      </w:tr>
      <w:tr w:rsidR="001A6CD5" w:rsidRPr="00CF64C1" w14:paraId="5E9346AF" w14:textId="77777777" w:rsidTr="00077563">
        <w:trPr>
          <w:trHeight w:hRule="exact" w:val="435"/>
        </w:trPr>
        <w:tc>
          <w:tcPr>
            <w:tcW w:w="856" w:type="dxa"/>
            <w:tcBorders>
              <w:top w:val="nil"/>
              <w:left w:val="single" w:sz="4" w:space="0" w:color="auto"/>
              <w:bottom w:val="single" w:sz="4" w:space="0" w:color="auto"/>
              <w:right w:val="single" w:sz="4" w:space="0" w:color="auto"/>
            </w:tcBorders>
            <w:shd w:val="clear" w:color="000000" w:fill="FFFFFF"/>
            <w:noWrap/>
            <w:vAlign w:val="center"/>
            <w:hideMark/>
          </w:tcPr>
          <w:p w14:paraId="47CE4D31" w14:textId="77777777" w:rsidR="001A6CD5" w:rsidRPr="00F44A8A" w:rsidRDefault="001A6CD5" w:rsidP="00F44A8A">
            <w:pPr>
              <w:tabs>
                <w:tab w:val="left" w:pos="270"/>
                <w:tab w:val="left" w:pos="360"/>
              </w:tabs>
              <w:spacing w:after="0" w:line="276" w:lineRule="auto"/>
              <w:ind w:firstLine="0"/>
              <w:jc w:val="center"/>
              <w:rPr>
                <w:rFonts w:eastAsia="Arial Unicode MS"/>
              </w:rPr>
            </w:pPr>
            <w:r w:rsidRPr="00CF64C1">
              <w:rPr>
                <w:rFonts w:eastAsia="Arial Unicode MS"/>
              </w:rPr>
              <w:t>9</w:t>
            </w:r>
          </w:p>
        </w:tc>
        <w:tc>
          <w:tcPr>
            <w:tcW w:w="4252" w:type="dxa"/>
            <w:tcBorders>
              <w:top w:val="nil"/>
              <w:left w:val="nil"/>
              <w:bottom w:val="single" w:sz="4" w:space="0" w:color="auto"/>
              <w:right w:val="single" w:sz="4" w:space="0" w:color="auto"/>
            </w:tcBorders>
            <w:shd w:val="clear" w:color="000000" w:fill="FFFFFF"/>
            <w:vAlign w:val="center"/>
            <w:hideMark/>
          </w:tcPr>
          <w:p w14:paraId="50742CD0" w14:textId="77777777" w:rsidR="001A6CD5" w:rsidRPr="007E084A" w:rsidRDefault="001A6CD5" w:rsidP="007E084A">
            <w:pPr>
              <w:tabs>
                <w:tab w:val="left" w:pos="270"/>
                <w:tab w:val="left" w:pos="360"/>
              </w:tabs>
              <w:spacing w:after="0" w:line="276" w:lineRule="auto"/>
              <w:ind w:firstLine="0"/>
              <w:rPr>
                <w:rFonts w:eastAsia="Arial Unicode MS"/>
              </w:rPr>
            </w:pPr>
            <w:r w:rsidRPr="00CF64C1">
              <w:rPr>
                <w:rFonts w:eastAsia="Arial Unicode MS"/>
              </w:rPr>
              <w:t>Vật liệu cấu tạo</w:t>
            </w:r>
          </w:p>
        </w:tc>
        <w:tc>
          <w:tcPr>
            <w:tcW w:w="1418" w:type="dxa"/>
            <w:tcBorders>
              <w:top w:val="nil"/>
              <w:left w:val="nil"/>
              <w:bottom w:val="single" w:sz="4" w:space="0" w:color="auto"/>
              <w:right w:val="single" w:sz="4" w:space="0" w:color="auto"/>
            </w:tcBorders>
            <w:shd w:val="clear" w:color="000000" w:fill="FFFFFF"/>
            <w:vAlign w:val="center"/>
            <w:hideMark/>
          </w:tcPr>
          <w:p w14:paraId="13E80381" w14:textId="77777777" w:rsidR="001A6CD5" w:rsidRPr="007E084A" w:rsidRDefault="001A6CD5" w:rsidP="007E084A">
            <w:pPr>
              <w:tabs>
                <w:tab w:val="left" w:pos="270"/>
                <w:tab w:val="left" w:pos="360"/>
              </w:tabs>
              <w:spacing w:after="0" w:line="276" w:lineRule="auto"/>
              <w:ind w:firstLineChars="100" w:firstLine="260"/>
              <w:rPr>
                <w:rFonts w:eastAsia="Arial Unicode MS"/>
              </w:rPr>
            </w:pPr>
            <w:r w:rsidRPr="007E084A">
              <w:rPr>
                <w:rFonts w:eastAsia="Arial Unicode MS"/>
              </w:rPr>
              <w:t> </w:t>
            </w:r>
          </w:p>
        </w:tc>
        <w:tc>
          <w:tcPr>
            <w:tcW w:w="2977" w:type="dxa"/>
            <w:tcBorders>
              <w:top w:val="nil"/>
              <w:left w:val="nil"/>
              <w:bottom w:val="single" w:sz="4" w:space="0" w:color="auto"/>
              <w:right w:val="single" w:sz="4" w:space="0" w:color="auto"/>
            </w:tcBorders>
            <w:noWrap/>
            <w:vAlign w:val="center"/>
            <w:hideMark/>
          </w:tcPr>
          <w:p w14:paraId="46DB1A78" w14:textId="77777777" w:rsidR="001A6CD5" w:rsidRPr="007E084A" w:rsidRDefault="001A6CD5" w:rsidP="007E084A">
            <w:pPr>
              <w:tabs>
                <w:tab w:val="left" w:pos="270"/>
                <w:tab w:val="left" w:pos="360"/>
              </w:tabs>
              <w:spacing w:after="0" w:line="276" w:lineRule="auto"/>
              <w:ind w:firstLine="0"/>
              <w:jc w:val="center"/>
              <w:rPr>
                <w:rFonts w:eastAsia="Arial Unicode MS"/>
              </w:rPr>
            </w:pPr>
            <w:r w:rsidRPr="007E084A">
              <w:rPr>
                <w:rFonts w:eastAsia="Arial Unicode MS"/>
              </w:rPr>
              <w:t> </w:t>
            </w:r>
          </w:p>
        </w:tc>
      </w:tr>
      <w:tr w:rsidR="001A6CD5" w:rsidRPr="00CF64C1" w14:paraId="7CA3BD71" w14:textId="77777777" w:rsidTr="001A6CD5">
        <w:trPr>
          <w:trHeight w:hRule="exact" w:val="2124"/>
        </w:trPr>
        <w:tc>
          <w:tcPr>
            <w:tcW w:w="856" w:type="dxa"/>
            <w:tcBorders>
              <w:top w:val="nil"/>
              <w:left w:val="single" w:sz="4" w:space="0" w:color="auto"/>
              <w:bottom w:val="single" w:sz="4" w:space="0" w:color="auto"/>
              <w:right w:val="single" w:sz="4" w:space="0" w:color="auto"/>
            </w:tcBorders>
            <w:shd w:val="clear" w:color="000000" w:fill="FFFFFF"/>
            <w:noWrap/>
            <w:vAlign w:val="center"/>
            <w:hideMark/>
          </w:tcPr>
          <w:p w14:paraId="530B804A" w14:textId="77777777" w:rsidR="001A6CD5" w:rsidRPr="00F44A8A" w:rsidRDefault="001A6CD5" w:rsidP="00F44A8A">
            <w:pPr>
              <w:tabs>
                <w:tab w:val="left" w:pos="270"/>
                <w:tab w:val="left" w:pos="360"/>
              </w:tabs>
              <w:spacing w:after="0" w:line="276" w:lineRule="auto"/>
              <w:ind w:firstLine="0"/>
              <w:jc w:val="center"/>
              <w:rPr>
                <w:rFonts w:eastAsia="Arial Unicode MS"/>
              </w:rPr>
            </w:pPr>
            <w:r w:rsidRPr="00CF64C1">
              <w:rPr>
                <w:rFonts w:eastAsia="Arial Unicode MS"/>
              </w:rPr>
              <w:t>9.1</w:t>
            </w:r>
          </w:p>
        </w:tc>
        <w:tc>
          <w:tcPr>
            <w:tcW w:w="4252" w:type="dxa"/>
            <w:tcBorders>
              <w:top w:val="nil"/>
              <w:left w:val="nil"/>
              <w:bottom w:val="single" w:sz="4" w:space="0" w:color="auto"/>
              <w:right w:val="single" w:sz="4" w:space="0" w:color="auto"/>
            </w:tcBorders>
            <w:shd w:val="clear" w:color="000000" w:fill="FFFFFF"/>
            <w:vAlign w:val="center"/>
            <w:hideMark/>
          </w:tcPr>
          <w:p w14:paraId="7B45731E" w14:textId="77777777" w:rsidR="001A6CD5" w:rsidRPr="007E084A" w:rsidRDefault="001A6CD5" w:rsidP="007E084A">
            <w:pPr>
              <w:tabs>
                <w:tab w:val="left" w:pos="270"/>
                <w:tab w:val="left" w:pos="360"/>
              </w:tabs>
              <w:spacing w:after="0" w:line="276" w:lineRule="auto"/>
              <w:ind w:firstLine="0"/>
              <w:rPr>
                <w:rFonts w:eastAsia="Arial Unicode MS"/>
              </w:rPr>
            </w:pPr>
            <w:r w:rsidRPr="00CF64C1">
              <w:rPr>
                <w:rFonts w:eastAsia="Arial Unicode MS"/>
              </w:rPr>
              <w:t>Giáp níu có thể được chế tạo bằng vật liệu hay tổ hợp các vật liệu bất kỳ, đảm bảo giáp níu đạt được khả năng chịu sức căng theo đúng thiết kế.</w:t>
            </w:r>
          </w:p>
        </w:tc>
        <w:tc>
          <w:tcPr>
            <w:tcW w:w="1418" w:type="dxa"/>
            <w:tcBorders>
              <w:top w:val="nil"/>
              <w:left w:val="nil"/>
              <w:bottom w:val="single" w:sz="4" w:space="0" w:color="auto"/>
              <w:right w:val="single" w:sz="4" w:space="0" w:color="auto"/>
            </w:tcBorders>
            <w:shd w:val="clear" w:color="000000" w:fill="FFFFFF"/>
            <w:vAlign w:val="center"/>
            <w:hideMark/>
          </w:tcPr>
          <w:p w14:paraId="325E36BE" w14:textId="77777777" w:rsidR="001A6CD5" w:rsidRPr="007E084A" w:rsidRDefault="001A6CD5" w:rsidP="007E084A">
            <w:pPr>
              <w:tabs>
                <w:tab w:val="left" w:pos="270"/>
                <w:tab w:val="left" w:pos="360"/>
              </w:tabs>
              <w:spacing w:after="0" w:line="276" w:lineRule="auto"/>
              <w:ind w:firstLineChars="100" w:firstLine="260"/>
              <w:rPr>
                <w:rFonts w:eastAsia="Arial Unicode MS"/>
              </w:rPr>
            </w:pPr>
            <w:r w:rsidRPr="007E084A">
              <w:rPr>
                <w:rFonts w:eastAsia="Arial Unicode MS"/>
              </w:rPr>
              <w:t> </w:t>
            </w:r>
          </w:p>
        </w:tc>
        <w:tc>
          <w:tcPr>
            <w:tcW w:w="2977" w:type="dxa"/>
            <w:tcBorders>
              <w:top w:val="nil"/>
              <w:left w:val="nil"/>
              <w:bottom w:val="single" w:sz="4" w:space="0" w:color="auto"/>
              <w:right w:val="single" w:sz="4" w:space="0" w:color="auto"/>
            </w:tcBorders>
            <w:noWrap/>
            <w:vAlign w:val="center"/>
            <w:hideMark/>
          </w:tcPr>
          <w:p w14:paraId="6366DFC7" w14:textId="77777777" w:rsidR="001A6CD5" w:rsidRPr="007E084A" w:rsidRDefault="001A6CD5" w:rsidP="007E084A">
            <w:pPr>
              <w:tabs>
                <w:tab w:val="left" w:pos="270"/>
                <w:tab w:val="left" w:pos="360"/>
              </w:tabs>
              <w:spacing w:after="0" w:line="276" w:lineRule="auto"/>
              <w:ind w:firstLine="0"/>
              <w:jc w:val="center"/>
              <w:rPr>
                <w:rFonts w:eastAsia="Arial Unicode MS"/>
              </w:rPr>
            </w:pPr>
            <w:r w:rsidRPr="00CF64C1">
              <w:rPr>
                <w:rFonts w:eastAsia="Arial Unicode MS"/>
              </w:rPr>
              <w:t>Đáp ứng</w:t>
            </w:r>
          </w:p>
        </w:tc>
      </w:tr>
      <w:tr w:rsidR="001A6CD5" w:rsidRPr="00CF64C1" w14:paraId="28364AD1" w14:textId="77777777" w:rsidTr="00077563">
        <w:trPr>
          <w:trHeight w:hRule="exact" w:val="1137"/>
        </w:trPr>
        <w:tc>
          <w:tcPr>
            <w:tcW w:w="856" w:type="dxa"/>
            <w:tcBorders>
              <w:top w:val="nil"/>
              <w:left w:val="single" w:sz="4" w:space="0" w:color="auto"/>
              <w:bottom w:val="single" w:sz="4" w:space="0" w:color="auto"/>
              <w:right w:val="single" w:sz="4" w:space="0" w:color="auto"/>
            </w:tcBorders>
            <w:shd w:val="clear" w:color="000000" w:fill="FFFFFF"/>
            <w:noWrap/>
            <w:vAlign w:val="center"/>
            <w:hideMark/>
          </w:tcPr>
          <w:p w14:paraId="30A78453" w14:textId="77777777" w:rsidR="001A6CD5" w:rsidRPr="00F44A8A" w:rsidRDefault="001A6CD5" w:rsidP="00F44A8A">
            <w:pPr>
              <w:tabs>
                <w:tab w:val="left" w:pos="270"/>
                <w:tab w:val="left" w:pos="360"/>
              </w:tabs>
              <w:spacing w:after="0" w:line="276" w:lineRule="auto"/>
              <w:ind w:firstLine="0"/>
              <w:jc w:val="center"/>
              <w:rPr>
                <w:rFonts w:eastAsia="Arial Unicode MS"/>
              </w:rPr>
            </w:pPr>
            <w:r w:rsidRPr="00CF64C1">
              <w:rPr>
                <w:rFonts w:eastAsia="Arial Unicode MS"/>
              </w:rPr>
              <w:t>9.2</w:t>
            </w:r>
          </w:p>
        </w:tc>
        <w:tc>
          <w:tcPr>
            <w:tcW w:w="4252" w:type="dxa"/>
            <w:tcBorders>
              <w:top w:val="nil"/>
              <w:left w:val="nil"/>
              <w:bottom w:val="single" w:sz="4" w:space="0" w:color="auto"/>
              <w:right w:val="single" w:sz="4" w:space="0" w:color="auto"/>
            </w:tcBorders>
            <w:shd w:val="clear" w:color="000000" w:fill="FFFFFF"/>
            <w:vAlign w:val="center"/>
            <w:hideMark/>
          </w:tcPr>
          <w:p w14:paraId="258C29C3" w14:textId="77777777" w:rsidR="001A6CD5" w:rsidRPr="007E084A" w:rsidRDefault="001A6CD5" w:rsidP="007E084A">
            <w:pPr>
              <w:tabs>
                <w:tab w:val="left" w:pos="270"/>
                <w:tab w:val="left" w:pos="360"/>
              </w:tabs>
              <w:spacing w:after="0" w:line="276" w:lineRule="auto"/>
              <w:ind w:firstLine="0"/>
              <w:rPr>
                <w:rFonts w:eastAsia="Arial Unicode MS"/>
              </w:rPr>
            </w:pPr>
            <w:r w:rsidRPr="00CF64C1">
              <w:rPr>
                <w:rFonts w:eastAsia="Arial Unicode MS"/>
              </w:rPr>
              <w:t>Các thành phần cấu tạo phải thích hợp với nhau và với dây dẫn mà chúng tiếp xúc.</w:t>
            </w:r>
          </w:p>
        </w:tc>
        <w:tc>
          <w:tcPr>
            <w:tcW w:w="1418" w:type="dxa"/>
            <w:tcBorders>
              <w:top w:val="nil"/>
              <w:left w:val="nil"/>
              <w:bottom w:val="single" w:sz="4" w:space="0" w:color="auto"/>
              <w:right w:val="single" w:sz="4" w:space="0" w:color="auto"/>
            </w:tcBorders>
            <w:shd w:val="clear" w:color="000000" w:fill="FFFFFF"/>
            <w:vAlign w:val="center"/>
            <w:hideMark/>
          </w:tcPr>
          <w:p w14:paraId="0D2AEDDE" w14:textId="77777777" w:rsidR="001A6CD5" w:rsidRPr="007E084A" w:rsidRDefault="001A6CD5" w:rsidP="007E084A">
            <w:pPr>
              <w:tabs>
                <w:tab w:val="left" w:pos="270"/>
                <w:tab w:val="left" w:pos="360"/>
              </w:tabs>
              <w:spacing w:after="0" w:line="276" w:lineRule="auto"/>
              <w:ind w:firstLineChars="100" w:firstLine="260"/>
              <w:rPr>
                <w:rFonts w:eastAsia="Arial Unicode MS"/>
              </w:rPr>
            </w:pPr>
            <w:r w:rsidRPr="007E084A">
              <w:rPr>
                <w:rFonts w:eastAsia="Arial Unicode MS"/>
              </w:rPr>
              <w:t> </w:t>
            </w:r>
          </w:p>
        </w:tc>
        <w:tc>
          <w:tcPr>
            <w:tcW w:w="2977" w:type="dxa"/>
            <w:tcBorders>
              <w:top w:val="nil"/>
              <w:left w:val="nil"/>
              <w:bottom w:val="single" w:sz="4" w:space="0" w:color="auto"/>
              <w:right w:val="single" w:sz="4" w:space="0" w:color="auto"/>
            </w:tcBorders>
            <w:noWrap/>
            <w:vAlign w:val="center"/>
            <w:hideMark/>
          </w:tcPr>
          <w:p w14:paraId="42F410D3" w14:textId="77777777" w:rsidR="001A6CD5" w:rsidRPr="007E084A" w:rsidRDefault="001A6CD5" w:rsidP="007E084A">
            <w:pPr>
              <w:tabs>
                <w:tab w:val="left" w:pos="270"/>
                <w:tab w:val="left" w:pos="360"/>
              </w:tabs>
              <w:spacing w:after="0" w:line="276" w:lineRule="auto"/>
              <w:ind w:firstLine="0"/>
              <w:jc w:val="center"/>
              <w:rPr>
                <w:rFonts w:eastAsia="Arial Unicode MS"/>
              </w:rPr>
            </w:pPr>
            <w:r w:rsidRPr="00CF64C1">
              <w:rPr>
                <w:rFonts w:eastAsia="Arial Unicode MS"/>
              </w:rPr>
              <w:t>Đáp ứng</w:t>
            </w:r>
          </w:p>
        </w:tc>
      </w:tr>
      <w:tr w:rsidR="001A6CD5" w:rsidRPr="00CF64C1" w14:paraId="7CDFB3C0" w14:textId="77777777" w:rsidTr="001A6CD5">
        <w:trPr>
          <w:trHeight w:hRule="exact" w:val="1556"/>
        </w:trPr>
        <w:tc>
          <w:tcPr>
            <w:tcW w:w="856" w:type="dxa"/>
            <w:tcBorders>
              <w:top w:val="nil"/>
              <w:left w:val="single" w:sz="4" w:space="0" w:color="auto"/>
              <w:bottom w:val="single" w:sz="4" w:space="0" w:color="auto"/>
              <w:right w:val="single" w:sz="4" w:space="0" w:color="auto"/>
            </w:tcBorders>
            <w:shd w:val="clear" w:color="000000" w:fill="FFFFFF"/>
            <w:noWrap/>
            <w:vAlign w:val="center"/>
            <w:hideMark/>
          </w:tcPr>
          <w:p w14:paraId="45E0F770" w14:textId="77777777" w:rsidR="001A6CD5" w:rsidRPr="00F44A8A" w:rsidRDefault="001A6CD5" w:rsidP="00F44A8A">
            <w:pPr>
              <w:tabs>
                <w:tab w:val="left" w:pos="270"/>
                <w:tab w:val="left" w:pos="360"/>
              </w:tabs>
              <w:spacing w:after="0" w:line="276" w:lineRule="auto"/>
              <w:ind w:firstLine="0"/>
              <w:jc w:val="center"/>
              <w:rPr>
                <w:rFonts w:eastAsia="Arial Unicode MS"/>
              </w:rPr>
            </w:pPr>
            <w:r w:rsidRPr="00CF64C1">
              <w:rPr>
                <w:rFonts w:eastAsia="Arial Unicode MS"/>
              </w:rPr>
              <w:t>9.3</w:t>
            </w:r>
          </w:p>
        </w:tc>
        <w:tc>
          <w:tcPr>
            <w:tcW w:w="4252" w:type="dxa"/>
            <w:tcBorders>
              <w:top w:val="nil"/>
              <w:left w:val="nil"/>
              <w:bottom w:val="single" w:sz="4" w:space="0" w:color="auto"/>
              <w:right w:val="single" w:sz="4" w:space="0" w:color="auto"/>
            </w:tcBorders>
            <w:shd w:val="clear" w:color="000000" w:fill="FFFFFF"/>
            <w:vAlign w:val="center"/>
            <w:hideMark/>
          </w:tcPr>
          <w:p w14:paraId="6281506A" w14:textId="77777777" w:rsidR="001A6CD5" w:rsidRPr="007E084A" w:rsidRDefault="001A6CD5" w:rsidP="007E084A">
            <w:pPr>
              <w:tabs>
                <w:tab w:val="left" w:pos="270"/>
                <w:tab w:val="left" w:pos="360"/>
              </w:tabs>
              <w:spacing w:after="0" w:line="276" w:lineRule="auto"/>
              <w:ind w:firstLine="0"/>
              <w:rPr>
                <w:rFonts w:eastAsia="Arial Unicode MS"/>
              </w:rPr>
            </w:pPr>
            <w:r w:rsidRPr="00CF64C1">
              <w:rPr>
                <w:rFonts w:eastAsia="Arial Unicode MS"/>
              </w:rPr>
              <w:t>Các vật liệu nhựa phải được bảo vệ một cách tương đương khỏi các ảnh hưởng do bức xạ mặt trời.</w:t>
            </w:r>
          </w:p>
        </w:tc>
        <w:tc>
          <w:tcPr>
            <w:tcW w:w="1418" w:type="dxa"/>
            <w:tcBorders>
              <w:top w:val="nil"/>
              <w:left w:val="nil"/>
              <w:bottom w:val="single" w:sz="4" w:space="0" w:color="auto"/>
              <w:right w:val="single" w:sz="4" w:space="0" w:color="auto"/>
            </w:tcBorders>
            <w:shd w:val="clear" w:color="000000" w:fill="FFFFFF"/>
            <w:vAlign w:val="center"/>
            <w:hideMark/>
          </w:tcPr>
          <w:p w14:paraId="15F6CC5A" w14:textId="77777777" w:rsidR="001A6CD5" w:rsidRPr="007E084A" w:rsidRDefault="001A6CD5" w:rsidP="007E084A">
            <w:pPr>
              <w:tabs>
                <w:tab w:val="left" w:pos="270"/>
                <w:tab w:val="left" w:pos="360"/>
              </w:tabs>
              <w:spacing w:after="0" w:line="276" w:lineRule="auto"/>
              <w:ind w:firstLineChars="100" w:firstLine="260"/>
              <w:rPr>
                <w:rFonts w:eastAsia="Arial Unicode MS"/>
              </w:rPr>
            </w:pPr>
            <w:r w:rsidRPr="007E084A">
              <w:rPr>
                <w:rFonts w:eastAsia="Arial Unicode MS"/>
              </w:rPr>
              <w:t> </w:t>
            </w:r>
          </w:p>
        </w:tc>
        <w:tc>
          <w:tcPr>
            <w:tcW w:w="2977" w:type="dxa"/>
            <w:tcBorders>
              <w:top w:val="nil"/>
              <w:left w:val="nil"/>
              <w:bottom w:val="single" w:sz="4" w:space="0" w:color="auto"/>
              <w:right w:val="single" w:sz="4" w:space="0" w:color="auto"/>
            </w:tcBorders>
            <w:noWrap/>
            <w:vAlign w:val="center"/>
            <w:hideMark/>
          </w:tcPr>
          <w:p w14:paraId="380A4401" w14:textId="77777777" w:rsidR="001A6CD5" w:rsidRPr="007E084A" w:rsidRDefault="001A6CD5" w:rsidP="007E084A">
            <w:pPr>
              <w:tabs>
                <w:tab w:val="left" w:pos="270"/>
                <w:tab w:val="left" w:pos="360"/>
              </w:tabs>
              <w:spacing w:after="0" w:line="276" w:lineRule="auto"/>
              <w:ind w:firstLine="0"/>
              <w:jc w:val="center"/>
              <w:rPr>
                <w:rFonts w:eastAsia="Arial Unicode MS"/>
              </w:rPr>
            </w:pPr>
            <w:r w:rsidRPr="00CF64C1">
              <w:rPr>
                <w:rFonts w:eastAsia="Arial Unicode MS"/>
              </w:rPr>
              <w:t>Đáp ứng</w:t>
            </w:r>
          </w:p>
        </w:tc>
      </w:tr>
      <w:tr w:rsidR="001A6CD5" w:rsidRPr="00CF64C1" w14:paraId="3DBE67C8" w14:textId="77777777" w:rsidTr="00C654FD">
        <w:trPr>
          <w:trHeight w:hRule="exact" w:val="1981"/>
        </w:trPr>
        <w:tc>
          <w:tcPr>
            <w:tcW w:w="856" w:type="dxa"/>
            <w:tcBorders>
              <w:top w:val="nil"/>
              <w:left w:val="single" w:sz="4" w:space="0" w:color="auto"/>
              <w:bottom w:val="single" w:sz="4" w:space="0" w:color="auto"/>
              <w:right w:val="single" w:sz="4" w:space="0" w:color="auto"/>
            </w:tcBorders>
            <w:shd w:val="clear" w:color="000000" w:fill="FFFFFF"/>
            <w:noWrap/>
            <w:vAlign w:val="center"/>
            <w:hideMark/>
          </w:tcPr>
          <w:p w14:paraId="2CFFC157" w14:textId="77777777" w:rsidR="001A6CD5" w:rsidRPr="00F44A8A" w:rsidRDefault="001A6CD5" w:rsidP="00F44A8A">
            <w:pPr>
              <w:tabs>
                <w:tab w:val="left" w:pos="270"/>
                <w:tab w:val="left" w:pos="360"/>
              </w:tabs>
              <w:spacing w:after="0" w:line="276" w:lineRule="auto"/>
              <w:ind w:firstLine="0"/>
              <w:jc w:val="center"/>
              <w:rPr>
                <w:rFonts w:eastAsia="Arial Unicode MS"/>
              </w:rPr>
            </w:pPr>
            <w:r w:rsidRPr="00F44A8A">
              <w:rPr>
                <w:rFonts w:eastAsia="Arial Unicode MS"/>
              </w:rPr>
              <w:lastRenderedPageBreak/>
              <w:t>10</w:t>
            </w:r>
          </w:p>
        </w:tc>
        <w:tc>
          <w:tcPr>
            <w:tcW w:w="4252" w:type="dxa"/>
            <w:tcBorders>
              <w:top w:val="nil"/>
              <w:left w:val="nil"/>
              <w:bottom w:val="single" w:sz="4" w:space="0" w:color="auto"/>
              <w:right w:val="single" w:sz="4" w:space="0" w:color="auto"/>
            </w:tcBorders>
            <w:shd w:val="clear" w:color="000000" w:fill="FFFFFF"/>
            <w:vAlign w:val="center"/>
            <w:hideMark/>
          </w:tcPr>
          <w:p w14:paraId="6AA8F25B" w14:textId="77777777" w:rsidR="001A6CD5" w:rsidRPr="007E084A" w:rsidRDefault="001A6CD5" w:rsidP="007E084A">
            <w:pPr>
              <w:tabs>
                <w:tab w:val="left" w:pos="270"/>
                <w:tab w:val="left" w:pos="360"/>
              </w:tabs>
              <w:spacing w:after="0" w:line="276" w:lineRule="auto"/>
              <w:ind w:firstLine="0"/>
              <w:rPr>
                <w:rFonts w:eastAsia="Arial Unicode MS"/>
              </w:rPr>
            </w:pPr>
            <w:r w:rsidRPr="00CF64C1">
              <w:rPr>
                <w:rFonts w:eastAsia="Arial Unicode MS"/>
              </w:rPr>
              <w:t>Tất cả các phần của giáp níu phải có khả năng hoặc được bảo vệ thích hợp chống ăn mòn trong khí quyển cả khi lưu kho lẫn khi vận hành.</w:t>
            </w:r>
          </w:p>
        </w:tc>
        <w:tc>
          <w:tcPr>
            <w:tcW w:w="1418" w:type="dxa"/>
            <w:tcBorders>
              <w:top w:val="nil"/>
              <w:left w:val="nil"/>
              <w:bottom w:val="single" w:sz="4" w:space="0" w:color="auto"/>
              <w:right w:val="single" w:sz="4" w:space="0" w:color="auto"/>
            </w:tcBorders>
            <w:shd w:val="clear" w:color="000000" w:fill="FFFFFF"/>
            <w:vAlign w:val="center"/>
            <w:hideMark/>
          </w:tcPr>
          <w:p w14:paraId="6E667F66" w14:textId="77777777" w:rsidR="001A6CD5" w:rsidRPr="007E084A" w:rsidRDefault="001A6CD5" w:rsidP="007E084A">
            <w:pPr>
              <w:tabs>
                <w:tab w:val="left" w:pos="270"/>
                <w:tab w:val="left" w:pos="360"/>
              </w:tabs>
              <w:spacing w:after="0" w:line="276" w:lineRule="auto"/>
              <w:ind w:firstLineChars="100" w:firstLine="260"/>
              <w:rPr>
                <w:rFonts w:eastAsia="Arial Unicode MS"/>
              </w:rPr>
            </w:pPr>
            <w:r w:rsidRPr="007E084A">
              <w:rPr>
                <w:rFonts w:eastAsia="Arial Unicode MS"/>
              </w:rPr>
              <w:t> </w:t>
            </w:r>
          </w:p>
        </w:tc>
        <w:tc>
          <w:tcPr>
            <w:tcW w:w="2977" w:type="dxa"/>
            <w:tcBorders>
              <w:top w:val="nil"/>
              <w:left w:val="nil"/>
              <w:bottom w:val="single" w:sz="4" w:space="0" w:color="auto"/>
              <w:right w:val="single" w:sz="4" w:space="0" w:color="auto"/>
            </w:tcBorders>
            <w:noWrap/>
            <w:vAlign w:val="center"/>
            <w:hideMark/>
          </w:tcPr>
          <w:p w14:paraId="6D324CEF" w14:textId="77777777" w:rsidR="001A6CD5" w:rsidRPr="007E084A" w:rsidRDefault="001A6CD5" w:rsidP="007E084A">
            <w:pPr>
              <w:tabs>
                <w:tab w:val="left" w:pos="270"/>
                <w:tab w:val="left" w:pos="360"/>
              </w:tabs>
              <w:spacing w:after="0" w:line="276" w:lineRule="auto"/>
              <w:ind w:firstLine="0"/>
              <w:jc w:val="center"/>
              <w:rPr>
                <w:rFonts w:eastAsia="Arial Unicode MS"/>
              </w:rPr>
            </w:pPr>
            <w:r w:rsidRPr="00CF64C1">
              <w:rPr>
                <w:rFonts w:eastAsia="Arial Unicode MS"/>
              </w:rPr>
              <w:t>Đáp ứng</w:t>
            </w:r>
          </w:p>
        </w:tc>
      </w:tr>
      <w:tr w:rsidR="001A6CD5" w:rsidRPr="00CF64C1" w14:paraId="7B249466" w14:textId="77777777" w:rsidTr="00077563">
        <w:trPr>
          <w:trHeight w:val="701"/>
        </w:trPr>
        <w:tc>
          <w:tcPr>
            <w:tcW w:w="856" w:type="dxa"/>
            <w:tcBorders>
              <w:top w:val="nil"/>
              <w:left w:val="single" w:sz="4" w:space="0" w:color="auto"/>
              <w:bottom w:val="single" w:sz="4" w:space="0" w:color="auto"/>
              <w:right w:val="single" w:sz="4" w:space="0" w:color="auto"/>
            </w:tcBorders>
            <w:shd w:val="clear" w:color="000000" w:fill="FFFFFF"/>
            <w:noWrap/>
            <w:vAlign w:val="center"/>
            <w:hideMark/>
          </w:tcPr>
          <w:p w14:paraId="4CA04058" w14:textId="44FF6429" w:rsidR="001A6CD5" w:rsidRPr="00F44A8A" w:rsidRDefault="001A6CD5" w:rsidP="00F44A8A">
            <w:pPr>
              <w:tabs>
                <w:tab w:val="left" w:pos="270"/>
                <w:tab w:val="left" w:pos="360"/>
              </w:tabs>
              <w:spacing w:after="0" w:line="276" w:lineRule="auto"/>
              <w:ind w:firstLine="0"/>
              <w:jc w:val="center"/>
              <w:rPr>
                <w:rFonts w:eastAsia="Arial Unicode MS"/>
              </w:rPr>
            </w:pPr>
          </w:p>
        </w:tc>
        <w:tc>
          <w:tcPr>
            <w:tcW w:w="4252" w:type="dxa"/>
            <w:tcBorders>
              <w:top w:val="nil"/>
              <w:left w:val="nil"/>
              <w:bottom w:val="single" w:sz="4" w:space="0" w:color="auto"/>
              <w:right w:val="single" w:sz="4" w:space="0" w:color="auto"/>
            </w:tcBorders>
            <w:shd w:val="clear" w:color="000000" w:fill="FFFFFF"/>
            <w:vAlign w:val="center"/>
            <w:hideMark/>
          </w:tcPr>
          <w:p w14:paraId="3AD13DE5" w14:textId="77777777" w:rsidR="001A6CD5" w:rsidRPr="007E084A" w:rsidRDefault="001A6CD5" w:rsidP="007E084A">
            <w:pPr>
              <w:tabs>
                <w:tab w:val="left" w:pos="270"/>
                <w:tab w:val="left" w:pos="360"/>
              </w:tabs>
              <w:spacing w:after="0" w:line="276" w:lineRule="auto"/>
              <w:ind w:firstLine="0"/>
              <w:rPr>
                <w:rFonts w:eastAsia="Arial Unicode MS"/>
              </w:rPr>
            </w:pPr>
            <w:r w:rsidRPr="00CF64C1">
              <w:rPr>
                <w:rFonts w:eastAsia="Arial Unicode MS"/>
              </w:rPr>
              <w:t>Tất cả các phần bằng sắt thép tiếp xúc với khí quyển khi vận hành, ngoại trừ khi được chế tạo bằng thép không rỉ, đều phải được bảo vệ bằng phương pháp mạ nóng với chiều dày lớp mạ tối thiểu là 55 pm.</w:t>
            </w:r>
          </w:p>
        </w:tc>
        <w:tc>
          <w:tcPr>
            <w:tcW w:w="1418" w:type="dxa"/>
            <w:tcBorders>
              <w:top w:val="nil"/>
              <w:left w:val="nil"/>
              <w:bottom w:val="single" w:sz="4" w:space="0" w:color="auto"/>
              <w:right w:val="single" w:sz="4" w:space="0" w:color="auto"/>
            </w:tcBorders>
            <w:shd w:val="clear" w:color="000000" w:fill="FFFFFF"/>
            <w:vAlign w:val="center"/>
            <w:hideMark/>
          </w:tcPr>
          <w:p w14:paraId="08405070" w14:textId="77777777" w:rsidR="001A6CD5" w:rsidRPr="007E084A" w:rsidRDefault="001A6CD5" w:rsidP="007E084A">
            <w:pPr>
              <w:tabs>
                <w:tab w:val="left" w:pos="270"/>
                <w:tab w:val="left" w:pos="360"/>
              </w:tabs>
              <w:spacing w:after="0" w:line="276" w:lineRule="auto"/>
              <w:ind w:firstLineChars="100" w:firstLine="260"/>
              <w:rPr>
                <w:rFonts w:eastAsia="Arial Unicode MS"/>
              </w:rPr>
            </w:pPr>
            <w:r w:rsidRPr="007E084A">
              <w:rPr>
                <w:rFonts w:eastAsia="Arial Unicode MS"/>
              </w:rPr>
              <w:t> </w:t>
            </w:r>
          </w:p>
        </w:tc>
        <w:tc>
          <w:tcPr>
            <w:tcW w:w="2977" w:type="dxa"/>
            <w:tcBorders>
              <w:top w:val="nil"/>
              <w:left w:val="nil"/>
              <w:bottom w:val="single" w:sz="4" w:space="0" w:color="auto"/>
              <w:right w:val="single" w:sz="4" w:space="0" w:color="auto"/>
            </w:tcBorders>
            <w:noWrap/>
            <w:vAlign w:val="center"/>
            <w:hideMark/>
          </w:tcPr>
          <w:p w14:paraId="265A8ECA" w14:textId="77777777" w:rsidR="001A6CD5" w:rsidRPr="007E084A" w:rsidRDefault="001A6CD5" w:rsidP="007E084A">
            <w:pPr>
              <w:tabs>
                <w:tab w:val="left" w:pos="270"/>
                <w:tab w:val="left" w:pos="360"/>
              </w:tabs>
              <w:spacing w:after="0" w:line="276" w:lineRule="auto"/>
              <w:ind w:firstLine="0"/>
              <w:jc w:val="center"/>
              <w:rPr>
                <w:rFonts w:eastAsia="Arial Unicode MS"/>
              </w:rPr>
            </w:pPr>
            <w:r w:rsidRPr="007E084A">
              <w:rPr>
                <w:rFonts w:eastAsia="Arial Unicode MS"/>
              </w:rPr>
              <w:t> </w:t>
            </w:r>
          </w:p>
        </w:tc>
      </w:tr>
      <w:tr w:rsidR="001A6CD5" w:rsidRPr="00CF64C1" w14:paraId="1A351DC1" w14:textId="77777777" w:rsidTr="00077563">
        <w:trPr>
          <w:trHeight w:hRule="exact" w:val="765"/>
        </w:trPr>
        <w:tc>
          <w:tcPr>
            <w:tcW w:w="856" w:type="dxa"/>
            <w:tcBorders>
              <w:top w:val="nil"/>
              <w:left w:val="single" w:sz="4" w:space="0" w:color="auto"/>
              <w:bottom w:val="single" w:sz="4" w:space="0" w:color="auto"/>
              <w:right w:val="single" w:sz="4" w:space="0" w:color="auto"/>
            </w:tcBorders>
            <w:shd w:val="clear" w:color="000000" w:fill="FFFFFF"/>
            <w:noWrap/>
            <w:vAlign w:val="center"/>
            <w:hideMark/>
          </w:tcPr>
          <w:p w14:paraId="455E1606" w14:textId="77777777" w:rsidR="001A6CD5" w:rsidRPr="00F44A8A" w:rsidRDefault="001A6CD5" w:rsidP="00F44A8A">
            <w:pPr>
              <w:tabs>
                <w:tab w:val="left" w:pos="270"/>
                <w:tab w:val="left" w:pos="360"/>
              </w:tabs>
              <w:spacing w:after="0" w:line="276" w:lineRule="auto"/>
              <w:ind w:firstLine="0"/>
              <w:jc w:val="center"/>
              <w:rPr>
                <w:rFonts w:eastAsia="Arial Unicode MS"/>
              </w:rPr>
            </w:pPr>
            <w:r w:rsidRPr="00F44A8A">
              <w:rPr>
                <w:rFonts w:eastAsia="Arial Unicode MS"/>
              </w:rPr>
              <w:t>11</w:t>
            </w:r>
          </w:p>
        </w:tc>
        <w:tc>
          <w:tcPr>
            <w:tcW w:w="4252" w:type="dxa"/>
            <w:tcBorders>
              <w:top w:val="nil"/>
              <w:left w:val="nil"/>
              <w:bottom w:val="single" w:sz="4" w:space="0" w:color="auto"/>
              <w:right w:val="single" w:sz="4" w:space="0" w:color="auto"/>
            </w:tcBorders>
            <w:shd w:val="clear" w:color="000000" w:fill="FFFFFF"/>
            <w:vAlign w:val="center"/>
            <w:hideMark/>
          </w:tcPr>
          <w:p w14:paraId="457FBF84" w14:textId="77777777" w:rsidR="001A6CD5" w:rsidRPr="007E084A" w:rsidRDefault="001A6CD5" w:rsidP="007E084A">
            <w:pPr>
              <w:tabs>
                <w:tab w:val="left" w:pos="270"/>
                <w:tab w:val="left" w:pos="360"/>
              </w:tabs>
              <w:spacing w:after="0" w:line="276" w:lineRule="auto"/>
              <w:ind w:firstLine="0"/>
              <w:rPr>
                <w:rFonts w:eastAsia="Arial Unicode MS"/>
              </w:rPr>
            </w:pPr>
            <w:r w:rsidRPr="00CF64C1">
              <w:rPr>
                <w:rFonts w:eastAsia="Arial Unicode MS"/>
              </w:rPr>
              <w:t>Giáp níu phải có các ký hiệu chỉ (hoặc tương đương)</w:t>
            </w:r>
          </w:p>
        </w:tc>
        <w:tc>
          <w:tcPr>
            <w:tcW w:w="1418" w:type="dxa"/>
            <w:tcBorders>
              <w:top w:val="nil"/>
              <w:left w:val="nil"/>
              <w:bottom w:val="single" w:sz="4" w:space="0" w:color="auto"/>
              <w:right w:val="single" w:sz="4" w:space="0" w:color="auto"/>
            </w:tcBorders>
            <w:shd w:val="clear" w:color="000000" w:fill="FFFFFF"/>
            <w:vAlign w:val="center"/>
            <w:hideMark/>
          </w:tcPr>
          <w:p w14:paraId="50E314E7" w14:textId="77777777" w:rsidR="001A6CD5" w:rsidRPr="007E084A" w:rsidRDefault="001A6CD5" w:rsidP="007E084A">
            <w:pPr>
              <w:tabs>
                <w:tab w:val="left" w:pos="270"/>
                <w:tab w:val="left" w:pos="360"/>
              </w:tabs>
              <w:spacing w:after="0" w:line="276" w:lineRule="auto"/>
              <w:ind w:firstLineChars="100" w:firstLine="260"/>
              <w:rPr>
                <w:rFonts w:eastAsia="Arial Unicode MS"/>
              </w:rPr>
            </w:pPr>
            <w:r w:rsidRPr="007E084A">
              <w:rPr>
                <w:rFonts w:eastAsia="Arial Unicode MS"/>
              </w:rPr>
              <w:t> </w:t>
            </w:r>
          </w:p>
        </w:tc>
        <w:tc>
          <w:tcPr>
            <w:tcW w:w="2977" w:type="dxa"/>
            <w:tcBorders>
              <w:top w:val="nil"/>
              <w:left w:val="nil"/>
              <w:bottom w:val="single" w:sz="4" w:space="0" w:color="auto"/>
              <w:right w:val="single" w:sz="4" w:space="0" w:color="auto"/>
            </w:tcBorders>
            <w:noWrap/>
            <w:vAlign w:val="center"/>
            <w:hideMark/>
          </w:tcPr>
          <w:p w14:paraId="32A5B59D" w14:textId="77777777" w:rsidR="001A6CD5" w:rsidRPr="007E084A" w:rsidRDefault="001A6CD5" w:rsidP="007E084A">
            <w:pPr>
              <w:tabs>
                <w:tab w:val="left" w:pos="270"/>
                <w:tab w:val="left" w:pos="360"/>
              </w:tabs>
              <w:spacing w:after="0" w:line="276" w:lineRule="auto"/>
              <w:ind w:firstLine="0"/>
              <w:jc w:val="center"/>
              <w:rPr>
                <w:rFonts w:eastAsia="Arial Unicode MS"/>
              </w:rPr>
            </w:pPr>
            <w:r w:rsidRPr="007E084A">
              <w:rPr>
                <w:rFonts w:eastAsia="Arial Unicode MS"/>
              </w:rPr>
              <w:t> </w:t>
            </w:r>
          </w:p>
        </w:tc>
      </w:tr>
      <w:tr w:rsidR="001A6CD5" w:rsidRPr="00CF64C1" w14:paraId="0126E9D4" w14:textId="77777777" w:rsidTr="00077563">
        <w:trPr>
          <w:trHeight w:hRule="exact" w:val="765"/>
        </w:trPr>
        <w:tc>
          <w:tcPr>
            <w:tcW w:w="856" w:type="dxa"/>
            <w:tcBorders>
              <w:top w:val="nil"/>
              <w:left w:val="single" w:sz="4" w:space="0" w:color="auto"/>
              <w:bottom w:val="single" w:sz="4" w:space="0" w:color="auto"/>
              <w:right w:val="single" w:sz="4" w:space="0" w:color="auto"/>
            </w:tcBorders>
            <w:shd w:val="clear" w:color="000000" w:fill="FFFFFF"/>
            <w:noWrap/>
            <w:vAlign w:val="center"/>
            <w:hideMark/>
          </w:tcPr>
          <w:p w14:paraId="02C3472A" w14:textId="77777777" w:rsidR="001A6CD5" w:rsidRPr="00F44A8A" w:rsidRDefault="001A6CD5" w:rsidP="00F44A8A">
            <w:pPr>
              <w:tabs>
                <w:tab w:val="left" w:pos="270"/>
                <w:tab w:val="left" w:pos="360"/>
              </w:tabs>
              <w:spacing w:after="0" w:line="276" w:lineRule="auto"/>
              <w:ind w:firstLine="0"/>
              <w:jc w:val="center"/>
              <w:rPr>
                <w:rFonts w:eastAsia="Arial Unicode MS"/>
              </w:rPr>
            </w:pPr>
            <w:r w:rsidRPr="00F44A8A">
              <w:rPr>
                <w:rFonts w:eastAsia="Arial Unicode MS"/>
              </w:rPr>
              <w:t>11.1</w:t>
            </w:r>
          </w:p>
        </w:tc>
        <w:tc>
          <w:tcPr>
            <w:tcW w:w="4252" w:type="dxa"/>
            <w:tcBorders>
              <w:top w:val="nil"/>
              <w:left w:val="nil"/>
              <w:bottom w:val="single" w:sz="4" w:space="0" w:color="auto"/>
              <w:right w:val="single" w:sz="4" w:space="0" w:color="auto"/>
            </w:tcBorders>
            <w:shd w:val="clear" w:color="000000" w:fill="FFFFFF"/>
            <w:vAlign w:val="center"/>
            <w:hideMark/>
          </w:tcPr>
          <w:p w14:paraId="188DC5C4" w14:textId="77777777" w:rsidR="001A6CD5" w:rsidRPr="007E084A" w:rsidRDefault="001A6CD5" w:rsidP="007E084A">
            <w:pPr>
              <w:tabs>
                <w:tab w:val="left" w:pos="270"/>
                <w:tab w:val="left" w:pos="360"/>
              </w:tabs>
              <w:spacing w:after="0" w:line="276" w:lineRule="auto"/>
              <w:ind w:firstLine="0"/>
              <w:rPr>
                <w:rFonts w:eastAsia="Arial Unicode MS"/>
              </w:rPr>
            </w:pPr>
            <w:r w:rsidRPr="00CF64C1">
              <w:rPr>
                <w:rFonts w:eastAsia="Arial Unicode MS"/>
              </w:rPr>
              <w:t>Điểm bắt đầu xoắn giáp níu quanh dây dẫn</w:t>
            </w:r>
          </w:p>
        </w:tc>
        <w:tc>
          <w:tcPr>
            <w:tcW w:w="1418" w:type="dxa"/>
            <w:tcBorders>
              <w:top w:val="nil"/>
              <w:left w:val="nil"/>
              <w:bottom w:val="single" w:sz="4" w:space="0" w:color="auto"/>
              <w:right w:val="single" w:sz="4" w:space="0" w:color="auto"/>
            </w:tcBorders>
            <w:shd w:val="clear" w:color="000000" w:fill="FFFFFF"/>
            <w:vAlign w:val="center"/>
            <w:hideMark/>
          </w:tcPr>
          <w:p w14:paraId="11E8A9D4" w14:textId="77777777" w:rsidR="001A6CD5" w:rsidRPr="007E084A" w:rsidRDefault="001A6CD5" w:rsidP="007E084A">
            <w:pPr>
              <w:tabs>
                <w:tab w:val="left" w:pos="270"/>
                <w:tab w:val="left" w:pos="360"/>
              </w:tabs>
              <w:spacing w:after="0" w:line="276" w:lineRule="auto"/>
              <w:ind w:firstLineChars="100" w:firstLine="260"/>
              <w:rPr>
                <w:rFonts w:eastAsia="Arial Unicode MS"/>
              </w:rPr>
            </w:pPr>
            <w:r w:rsidRPr="007E084A">
              <w:rPr>
                <w:rFonts w:eastAsia="Arial Unicode MS"/>
              </w:rPr>
              <w:t> </w:t>
            </w:r>
          </w:p>
        </w:tc>
        <w:tc>
          <w:tcPr>
            <w:tcW w:w="2977" w:type="dxa"/>
            <w:tcBorders>
              <w:top w:val="nil"/>
              <w:left w:val="nil"/>
              <w:bottom w:val="single" w:sz="4" w:space="0" w:color="auto"/>
              <w:right w:val="single" w:sz="4" w:space="0" w:color="auto"/>
            </w:tcBorders>
            <w:noWrap/>
            <w:vAlign w:val="center"/>
            <w:hideMark/>
          </w:tcPr>
          <w:p w14:paraId="25C7E848" w14:textId="77777777" w:rsidR="001A6CD5" w:rsidRPr="007E084A" w:rsidRDefault="001A6CD5" w:rsidP="007E084A">
            <w:pPr>
              <w:tabs>
                <w:tab w:val="left" w:pos="270"/>
                <w:tab w:val="left" w:pos="360"/>
              </w:tabs>
              <w:spacing w:after="0" w:line="276" w:lineRule="auto"/>
              <w:ind w:firstLine="0"/>
              <w:jc w:val="center"/>
              <w:rPr>
                <w:rFonts w:eastAsia="Arial Unicode MS"/>
              </w:rPr>
            </w:pPr>
            <w:r w:rsidRPr="00CF64C1">
              <w:rPr>
                <w:rFonts w:eastAsia="Arial Unicode MS"/>
              </w:rPr>
              <w:t>Đáp ứng</w:t>
            </w:r>
          </w:p>
        </w:tc>
      </w:tr>
      <w:tr w:rsidR="001A6CD5" w:rsidRPr="00CF64C1" w14:paraId="5E856910" w14:textId="77777777" w:rsidTr="00077563">
        <w:trPr>
          <w:trHeight w:hRule="exact" w:val="1199"/>
        </w:trPr>
        <w:tc>
          <w:tcPr>
            <w:tcW w:w="856" w:type="dxa"/>
            <w:tcBorders>
              <w:top w:val="nil"/>
              <w:left w:val="single" w:sz="4" w:space="0" w:color="auto"/>
              <w:bottom w:val="single" w:sz="4" w:space="0" w:color="auto"/>
              <w:right w:val="single" w:sz="4" w:space="0" w:color="auto"/>
            </w:tcBorders>
            <w:shd w:val="clear" w:color="000000" w:fill="FFFFFF"/>
            <w:noWrap/>
            <w:vAlign w:val="center"/>
            <w:hideMark/>
          </w:tcPr>
          <w:p w14:paraId="4CE50B0F" w14:textId="77777777" w:rsidR="001A6CD5" w:rsidRPr="00F44A8A" w:rsidRDefault="001A6CD5" w:rsidP="00F44A8A">
            <w:pPr>
              <w:tabs>
                <w:tab w:val="left" w:pos="270"/>
                <w:tab w:val="left" w:pos="360"/>
              </w:tabs>
              <w:spacing w:after="0" w:line="276" w:lineRule="auto"/>
              <w:ind w:firstLine="0"/>
              <w:jc w:val="center"/>
              <w:rPr>
                <w:rFonts w:eastAsia="Arial Unicode MS"/>
              </w:rPr>
            </w:pPr>
            <w:r w:rsidRPr="00F44A8A">
              <w:rPr>
                <w:rFonts w:eastAsia="Arial Unicode MS"/>
              </w:rPr>
              <w:t>11.2</w:t>
            </w:r>
          </w:p>
        </w:tc>
        <w:tc>
          <w:tcPr>
            <w:tcW w:w="4252" w:type="dxa"/>
            <w:tcBorders>
              <w:top w:val="nil"/>
              <w:left w:val="nil"/>
              <w:bottom w:val="single" w:sz="4" w:space="0" w:color="auto"/>
              <w:right w:val="single" w:sz="4" w:space="0" w:color="auto"/>
            </w:tcBorders>
            <w:shd w:val="clear" w:color="000000" w:fill="FFFFFF"/>
            <w:vAlign w:val="center"/>
            <w:hideMark/>
          </w:tcPr>
          <w:p w14:paraId="09E61C44" w14:textId="77777777" w:rsidR="001A6CD5" w:rsidRPr="007E084A" w:rsidRDefault="001A6CD5" w:rsidP="007E084A">
            <w:pPr>
              <w:tabs>
                <w:tab w:val="left" w:pos="270"/>
                <w:tab w:val="left" w:pos="360"/>
              </w:tabs>
              <w:spacing w:after="0" w:line="276" w:lineRule="auto"/>
              <w:ind w:firstLine="0"/>
              <w:rPr>
                <w:rFonts w:eastAsia="Arial Unicode MS"/>
              </w:rPr>
            </w:pPr>
            <w:r w:rsidRPr="00CF64C1">
              <w:rPr>
                <w:rFonts w:eastAsia="Arial Unicode MS"/>
              </w:rPr>
              <w:t>Mã hiệu của giáp níu, cỡ dây sử dụng với giáp níu và mã màu cho dây dẫn.</w:t>
            </w:r>
          </w:p>
        </w:tc>
        <w:tc>
          <w:tcPr>
            <w:tcW w:w="1418" w:type="dxa"/>
            <w:tcBorders>
              <w:top w:val="nil"/>
              <w:left w:val="nil"/>
              <w:bottom w:val="single" w:sz="4" w:space="0" w:color="auto"/>
              <w:right w:val="single" w:sz="4" w:space="0" w:color="auto"/>
            </w:tcBorders>
            <w:shd w:val="clear" w:color="000000" w:fill="FFFFFF"/>
            <w:vAlign w:val="center"/>
            <w:hideMark/>
          </w:tcPr>
          <w:p w14:paraId="5BD7052A" w14:textId="77777777" w:rsidR="001A6CD5" w:rsidRPr="007E084A" w:rsidRDefault="001A6CD5" w:rsidP="007E084A">
            <w:pPr>
              <w:tabs>
                <w:tab w:val="left" w:pos="270"/>
                <w:tab w:val="left" w:pos="360"/>
              </w:tabs>
              <w:spacing w:after="0" w:line="276" w:lineRule="auto"/>
              <w:ind w:firstLineChars="100" w:firstLine="260"/>
              <w:rPr>
                <w:rFonts w:eastAsia="Arial Unicode MS"/>
              </w:rPr>
            </w:pPr>
            <w:r w:rsidRPr="007E084A">
              <w:rPr>
                <w:rFonts w:eastAsia="Arial Unicode MS"/>
              </w:rPr>
              <w:t> </w:t>
            </w:r>
          </w:p>
        </w:tc>
        <w:tc>
          <w:tcPr>
            <w:tcW w:w="2977" w:type="dxa"/>
            <w:tcBorders>
              <w:top w:val="nil"/>
              <w:left w:val="nil"/>
              <w:bottom w:val="single" w:sz="4" w:space="0" w:color="auto"/>
              <w:right w:val="single" w:sz="4" w:space="0" w:color="auto"/>
            </w:tcBorders>
            <w:noWrap/>
            <w:vAlign w:val="center"/>
            <w:hideMark/>
          </w:tcPr>
          <w:p w14:paraId="62EDF964" w14:textId="77777777" w:rsidR="001A6CD5" w:rsidRPr="007E084A" w:rsidRDefault="001A6CD5" w:rsidP="007E084A">
            <w:pPr>
              <w:tabs>
                <w:tab w:val="left" w:pos="270"/>
                <w:tab w:val="left" w:pos="360"/>
              </w:tabs>
              <w:spacing w:after="0" w:line="276" w:lineRule="auto"/>
              <w:ind w:firstLine="0"/>
              <w:jc w:val="center"/>
              <w:rPr>
                <w:rFonts w:eastAsia="Arial Unicode MS"/>
              </w:rPr>
            </w:pPr>
            <w:r w:rsidRPr="00CF64C1">
              <w:rPr>
                <w:rFonts w:eastAsia="Arial Unicode MS"/>
              </w:rPr>
              <w:t>Đáp ứng</w:t>
            </w:r>
          </w:p>
        </w:tc>
      </w:tr>
      <w:tr w:rsidR="001A6CD5" w:rsidRPr="00CF64C1" w14:paraId="1B9267A3" w14:textId="77777777" w:rsidTr="00D207E0">
        <w:trPr>
          <w:trHeight w:hRule="exact" w:val="1175"/>
        </w:trPr>
        <w:tc>
          <w:tcPr>
            <w:tcW w:w="856" w:type="dxa"/>
            <w:tcBorders>
              <w:top w:val="nil"/>
              <w:left w:val="single" w:sz="4" w:space="0" w:color="auto"/>
              <w:bottom w:val="single" w:sz="4" w:space="0" w:color="auto"/>
              <w:right w:val="single" w:sz="4" w:space="0" w:color="auto"/>
            </w:tcBorders>
            <w:shd w:val="clear" w:color="000000" w:fill="FFFFFF"/>
            <w:noWrap/>
            <w:vAlign w:val="center"/>
            <w:hideMark/>
          </w:tcPr>
          <w:p w14:paraId="3F1C6EB1" w14:textId="77777777" w:rsidR="001A6CD5" w:rsidRPr="00F44A8A" w:rsidRDefault="001A6CD5" w:rsidP="00F44A8A">
            <w:pPr>
              <w:tabs>
                <w:tab w:val="left" w:pos="270"/>
                <w:tab w:val="left" w:pos="360"/>
              </w:tabs>
              <w:spacing w:after="0" w:line="276" w:lineRule="auto"/>
              <w:ind w:firstLine="0"/>
              <w:jc w:val="center"/>
              <w:rPr>
                <w:rFonts w:eastAsia="Arial Unicode MS"/>
              </w:rPr>
            </w:pPr>
            <w:r w:rsidRPr="00F44A8A">
              <w:rPr>
                <w:rFonts w:eastAsia="Arial Unicode MS"/>
              </w:rPr>
              <w:t>12</w:t>
            </w:r>
          </w:p>
        </w:tc>
        <w:tc>
          <w:tcPr>
            <w:tcW w:w="4252" w:type="dxa"/>
            <w:tcBorders>
              <w:top w:val="nil"/>
              <w:left w:val="nil"/>
              <w:bottom w:val="single" w:sz="4" w:space="0" w:color="auto"/>
              <w:right w:val="single" w:sz="4" w:space="0" w:color="auto"/>
            </w:tcBorders>
            <w:shd w:val="clear" w:color="000000" w:fill="FFFFFF"/>
            <w:vAlign w:val="center"/>
            <w:hideMark/>
          </w:tcPr>
          <w:p w14:paraId="40CF5B03" w14:textId="77777777" w:rsidR="001A6CD5" w:rsidRPr="007E084A" w:rsidRDefault="001A6CD5" w:rsidP="007E084A">
            <w:pPr>
              <w:tabs>
                <w:tab w:val="left" w:pos="270"/>
                <w:tab w:val="left" w:pos="360"/>
              </w:tabs>
              <w:spacing w:after="0" w:line="276" w:lineRule="auto"/>
              <w:ind w:firstLine="0"/>
              <w:rPr>
                <w:rFonts w:eastAsia="Arial Unicode MS"/>
              </w:rPr>
            </w:pPr>
            <w:r w:rsidRPr="00CF64C1">
              <w:rPr>
                <w:rFonts w:eastAsia="Arial Unicode MS"/>
              </w:rPr>
              <w:t>Chủng loại dây bọc sử dụng với giáp níu</w:t>
            </w:r>
          </w:p>
        </w:tc>
        <w:tc>
          <w:tcPr>
            <w:tcW w:w="1418" w:type="dxa"/>
            <w:tcBorders>
              <w:top w:val="nil"/>
              <w:left w:val="nil"/>
              <w:bottom w:val="single" w:sz="4" w:space="0" w:color="auto"/>
              <w:right w:val="single" w:sz="4" w:space="0" w:color="auto"/>
            </w:tcBorders>
            <w:shd w:val="clear" w:color="000000" w:fill="FFFFFF"/>
            <w:vAlign w:val="center"/>
            <w:hideMark/>
          </w:tcPr>
          <w:p w14:paraId="6DE34C57" w14:textId="77777777" w:rsidR="001A6CD5" w:rsidRPr="007E084A" w:rsidRDefault="001A6CD5" w:rsidP="007E084A">
            <w:pPr>
              <w:tabs>
                <w:tab w:val="left" w:pos="270"/>
                <w:tab w:val="left" w:pos="360"/>
              </w:tabs>
              <w:spacing w:after="0" w:line="276" w:lineRule="auto"/>
              <w:ind w:firstLineChars="100" w:firstLine="260"/>
              <w:rPr>
                <w:rFonts w:eastAsia="Arial Unicode MS"/>
              </w:rPr>
            </w:pPr>
            <w:r w:rsidRPr="007E084A">
              <w:rPr>
                <w:rFonts w:eastAsia="Arial Unicode MS"/>
              </w:rPr>
              <w:t> </w:t>
            </w:r>
          </w:p>
        </w:tc>
        <w:tc>
          <w:tcPr>
            <w:tcW w:w="2977" w:type="dxa"/>
            <w:tcBorders>
              <w:top w:val="nil"/>
              <w:left w:val="nil"/>
              <w:bottom w:val="single" w:sz="4" w:space="0" w:color="auto"/>
              <w:right w:val="single" w:sz="4" w:space="0" w:color="auto"/>
            </w:tcBorders>
            <w:vAlign w:val="center"/>
            <w:hideMark/>
          </w:tcPr>
          <w:p w14:paraId="43F4A608" w14:textId="77777777" w:rsidR="001A6CD5" w:rsidRPr="00CF64C1" w:rsidRDefault="001A6CD5" w:rsidP="007E084A">
            <w:pPr>
              <w:tabs>
                <w:tab w:val="left" w:pos="270"/>
                <w:tab w:val="left" w:pos="360"/>
              </w:tabs>
              <w:spacing w:after="0" w:line="276" w:lineRule="auto"/>
              <w:ind w:firstLine="0"/>
              <w:jc w:val="center"/>
              <w:rPr>
                <w:rFonts w:eastAsia="Arial Unicode MS"/>
              </w:rPr>
            </w:pPr>
            <w:r w:rsidRPr="00CF64C1">
              <w:rPr>
                <w:rFonts w:eastAsia="Arial Unicode MS"/>
              </w:rPr>
              <w:t xml:space="preserve">Dây nhôm bọc lõi thép ACSR/XLPE/HDPE-12,7/22(24)kV-70/11mm2 </w:t>
            </w:r>
          </w:p>
        </w:tc>
      </w:tr>
      <w:tr w:rsidR="001A6CD5" w:rsidRPr="00CF64C1" w14:paraId="30052FBD" w14:textId="77777777" w:rsidTr="00077563">
        <w:trPr>
          <w:trHeight w:hRule="exact" w:val="435"/>
        </w:trPr>
        <w:tc>
          <w:tcPr>
            <w:tcW w:w="856" w:type="dxa"/>
            <w:tcBorders>
              <w:top w:val="nil"/>
              <w:left w:val="single" w:sz="4" w:space="0" w:color="auto"/>
              <w:bottom w:val="single" w:sz="4" w:space="0" w:color="auto"/>
              <w:right w:val="single" w:sz="4" w:space="0" w:color="auto"/>
            </w:tcBorders>
            <w:shd w:val="clear" w:color="000000" w:fill="FFFFFF"/>
            <w:noWrap/>
            <w:vAlign w:val="center"/>
            <w:hideMark/>
          </w:tcPr>
          <w:p w14:paraId="5A9E8CD0" w14:textId="77777777" w:rsidR="001A6CD5" w:rsidRPr="00F44A8A" w:rsidRDefault="001A6CD5" w:rsidP="00F44A8A">
            <w:pPr>
              <w:tabs>
                <w:tab w:val="left" w:pos="270"/>
                <w:tab w:val="left" w:pos="360"/>
              </w:tabs>
              <w:spacing w:after="0" w:line="276" w:lineRule="auto"/>
              <w:ind w:firstLine="0"/>
              <w:jc w:val="center"/>
              <w:rPr>
                <w:rFonts w:eastAsia="Arial Unicode MS"/>
              </w:rPr>
            </w:pPr>
            <w:r w:rsidRPr="00F44A8A">
              <w:rPr>
                <w:rFonts w:eastAsia="Arial Unicode MS"/>
              </w:rPr>
              <w:t>13</w:t>
            </w:r>
          </w:p>
        </w:tc>
        <w:tc>
          <w:tcPr>
            <w:tcW w:w="4252" w:type="dxa"/>
            <w:tcBorders>
              <w:top w:val="nil"/>
              <w:left w:val="nil"/>
              <w:bottom w:val="single" w:sz="4" w:space="0" w:color="auto"/>
              <w:right w:val="single" w:sz="4" w:space="0" w:color="auto"/>
            </w:tcBorders>
            <w:shd w:val="clear" w:color="000000" w:fill="FFFFFF"/>
            <w:vAlign w:val="center"/>
            <w:hideMark/>
          </w:tcPr>
          <w:p w14:paraId="0F8CF509" w14:textId="77777777" w:rsidR="001A6CD5" w:rsidRPr="007E084A" w:rsidRDefault="001A6CD5" w:rsidP="007E084A">
            <w:pPr>
              <w:tabs>
                <w:tab w:val="left" w:pos="270"/>
                <w:tab w:val="left" w:pos="360"/>
              </w:tabs>
              <w:spacing w:after="0" w:line="276" w:lineRule="auto"/>
              <w:ind w:firstLine="0"/>
              <w:rPr>
                <w:rFonts w:eastAsia="Arial Unicode MS"/>
              </w:rPr>
            </w:pPr>
            <w:r w:rsidRPr="00CF64C1">
              <w:rPr>
                <w:rFonts w:eastAsia="Arial Unicode MS"/>
              </w:rPr>
              <w:t>Giáp níu</w:t>
            </w:r>
          </w:p>
        </w:tc>
        <w:tc>
          <w:tcPr>
            <w:tcW w:w="1418" w:type="dxa"/>
            <w:tcBorders>
              <w:top w:val="nil"/>
              <w:left w:val="nil"/>
              <w:bottom w:val="single" w:sz="4" w:space="0" w:color="auto"/>
              <w:right w:val="single" w:sz="4" w:space="0" w:color="auto"/>
            </w:tcBorders>
            <w:shd w:val="clear" w:color="000000" w:fill="FFFFFF"/>
            <w:vAlign w:val="center"/>
            <w:hideMark/>
          </w:tcPr>
          <w:p w14:paraId="2DA11C35" w14:textId="77777777" w:rsidR="001A6CD5" w:rsidRPr="007E084A" w:rsidRDefault="001A6CD5" w:rsidP="007E084A">
            <w:pPr>
              <w:tabs>
                <w:tab w:val="left" w:pos="270"/>
                <w:tab w:val="left" w:pos="360"/>
              </w:tabs>
              <w:spacing w:after="0" w:line="276" w:lineRule="auto"/>
              <w:ind w:firstLineChars="100" w:firstLine="260"/>
              <w:rPr>
                <w:rFonts w:eastAsia="Arial Unicode MS"/>
              </w:rPr>
            </w:pPr>
            <w:r w:rsidRPr="007E084A">
              <w:rPr>
                <w:rFonts w:eastAsia="Arial Unicode MS"/>
              </w:rPr>
              <w:t> </w:t>
            </w:r>
          </w:p>
        </w:tc>
        <w:tc>
          <w:tcPr>
            <w:tcW w:w="2977" w:type="dxa"/>
            <w:tcBorders>
              <w:top w:val="nil"/>
              <w:left w:val="nil"/>
              <w:bottom w:val="single" w:sz="4" w:space="0" w:color="auto"/>
              <w:right w:val="single" w:sz="4" w:space="0" w:color="auto"/>
            </w:tcBorders>
            <w:noWrap/>
            <w:vAlign w:val="center"/>
            <w:hideMark/>
          </w:tcPr>
          <w:p w14:paraId="18C3F11A" w14:textId="77777777" w:rsidR="001A6CD5" w:rsidRPr="007E084A" w:rsidRDefault="001A6CD5" w:rsidP="007E084A">
            <w:pPr>
              <w:tabs>
                <w:tab w:val="left" w:pos="270"/>
                <w:tab w:val="left" w:pos="360"/>
              </w:tabs>
              <w:spacing w:after="0" w:line="276" w:lineRule="auto"/>
              <w:ind w:firstLine="0"/>
              <w:jc w:val="center"/>
              <w:rPr>
                <w:rFonts w:eastAsia="Arial Unicode MS"/>
              </w:rPr>
            </w:pPr>
            <w:r w:rsidRPr="007E084A">
              <w:rPr>
                <w:rFonts w:eastAsia="Arial Unicode MS"/>
              </w:rPr>
              <w:t> </w:t>
            </w:r>
          </w:p>
        </w:tc>
      </w:tr>
      <w:tr w:rsidR="001A6CD5" w:rsidRPr="00CF64C1" w14:paraId="58B59D3B" w14:textId="77777777" w:rsidTr="00D207E0">
        <w:trPr>
          <w:trHeight w:hRule="exact" w:val="1140"/>
        </w:trPr>
        <w:tc>
          <w:tcPr>
            <w:tcW w:w="856" w:type="dxa"/>
            <w:tcBorders>
              <w:top w:val="nil"/>
              <w:left w:val="single" w:sz="4" w:space="0" w:color="auto"/>
              <w:bottom w:val="single" w:sz="4" w:space="0" w:color="auto"/>
              <w:right w:val="single" w:sz="4" w:space="0" w:color="auto"/>
            </w:tcBorders>
            <w:shd w:val="clear" w:color="000000" w:fill="FFFFFF"/>
            <w:noWrap/>
            <w:vAlign w:val="center"/>
            <w:hideMark/>
          </w:tcPr>
          <w:p w14:paraId="52052F77" w14:textId="77777777" w:rsidR="001A6CD5" w:rsidRPr="00F44A8A" w:rsidRDefault="001A6CD5" w:rsidP="00F44A8A">
            <w:pPr>
              <w:tabs>
                <w:tab w:val="left" w:pos="270"/>
                <w:tab w:val="left" w:pos="360"/>
              </w:tabs>
              <w:spacing w:after="0" w:line="276" w:lineRule="auto"/>
              <w:ind w:firstLine="0"/>
              <w:jc w:val="center"/>
              <w:rPr>
                <w:rFonts w:eastAsia="Arial Unicode MS"/>
              </w:rPr>
            </w:pPr>
            <w:r w:rsidRPr="00F44A8A">
              <w:rPr>
                <w:rFonts w:eastAsia="Arial Unicode MS"/>
              </w:rPr>
              <w:t>13.1</w:t>
            </w:r>
          </w:p>
        </w:tc>
        <w:tc>
          <w:tcPr>
            <w:tcW w:w="4252" w:type="dxa"/>
            <w:tcBorders>
              <w:top w:val="nil"/>
              <w:left w:val="nil"/>
              <w:bottom w:val="single" w:sz="4" w:space="0" w:color="auto"/>
              <w:right w:val="single" w:sz="4" w:space="0" w:color="auto"/>
            </w:tcBorders>
            <w:shd w:val="clear" w:color="000000" w:fill="FFFFFF"/>
            <w:vAlign w:val="center"/>
            <w:hideMark/>
          </w:tcPr>
          <w:p w14:paraId="2BFABED9" w14:textId="77777777" w:rsidR="001A6CD5" w:rsidRPr="007E084A" w:rsidRDefault="001A6CD5" w:rsidP="007E084A">
            <w:pPr>
              <w:tabs>
                <w:tab w:val="left" w:pos="270"/>
                <w:tab w:val="left" w:pos="360"/>
              </w:tabs>
              <w:spacing w:after="0" w:line="276" w:lineRule="auto"/>
              <w:ind w:firstLine="0"/>
              <w:rPr>
                <w:rFonts w:eastAsia="Arial Unicode MS"/>
              </w:rPr>
            </w:pPr>
            <w:r w:rsidRPr="00CF64C1">
              <w:rPr>
                <w:rFonts w:eastAsia="Arial Unicode MS"/>
              </w:rPr>
              <w:t>Hướng xoắn (direction of helix) áp dụng cho tất cả các loại dây</w:t>
            </w:r>
          </w:p>
        </w:tc>
        <w:tc>
          <w:tcPr>
            <w:tcW w:w="1418" w:type="dxa"/>
            <w:tcBorders>
              <w:top w:val="nil"/>
              <w:left w:val="nil"/>
              <w:bottom w:val="single" w:sz="4" w:space="0" w:color="auto"/>
              <w:right w:val="single" w:sz="4" w:space="0" w:color="auto"/>
            </w:tcBorders>
            <w:shd w:val="clear" w:color="000000" w:fill="FFFFFF"/>
            <w:vAlign w:val="center"/>
            <w:hideMark/>
          </w:tcPr>
          <w:p w14:paraId="4D7863C5" w14:textId="77777777" w:rsidR="001A6CD5" w:rsidRPr="007E084A" w:rsidRDefault="001A6CD5" w:rsidP="007E084A">
            <w:pPr>
              <w:tabs>
                <w:tab w:val="left" w:pos="270"/>
                <w:tab w:val="left" w:pos="360"/>
              </w:tabs>
              <w:spacing w:after="0" w:line="276" w:lineRule="auto"/>
              <w:ind w:firstLineChars="100" w:firstLine="260"/>
              <w:rPr>
                <w:rFonts w:eastAsia="Arial Unicode MS"/>
              </w:rPr>
            </w:pPr>
            <w:r w:rsidRPr="007E084A">
              <w:rPr>
                <w:rFonts w:eastAsia="Arial Unicode MS"/>
              </w:rPr>
              <w:t> </w:t>
            </w:r>
          </w:p>
        </w:tc>
        <w:tc>
          <w:tcPr>
            <w:tcW w:w="2977" w:type="dxa"/>
            <w:tcBorders>
              <w:top w:val="nil"/>
              <w:left w:val="nil"/>
              <w:bottom w:val="single" w:sz="4" w:space="0" w:color="auto"/>
              <w:right w:val="single" w:sz="4" w:space="0" w:color="auto"/>
            </w:tcBorders>
            <w:noWrap/>
            <w:vAlign w:val="center"/>
            <w:hideMark/>
          </w:tcPr>
          <w:p w14:paraId="1E986DB6" w14:textId="77777777" w:rsidR="001A6CD5" w:rsidRPr="007E084A" w:rsidRDefault="001A6CD5" w:rsidP="007E084A">
            <w:pPr>
              <w:tabs>
                <w:tab w:val="left" w:pos="270"/>
                <w:tab w:val="left" w:pos="360"/>
              </w:tabs>
              <w:spacing w:after="0" w:line="276" w:lineRule="auto"/>
              <w:ind w:firstLine="0"/>
              <w:jc w:val="center"/>
              <w:rPr>
                <w:rFonts w:eastAsia="Arial Unicode MS"/>
              </w:rPr>
            </w:pPr>
            <w:r w:rsidRPr="00CF64C1">
              <w:rPr>
                <w:rFonts w:eastAsia="Arial Unicode MS"/>
              </w:rPr>
              <w:t>Hướng phải (right hand).</w:t>
            </w:r>
          </w:p>
        </w:tc>
      </w:tr>
      <w:tr w:rsidR="001A6CD5" w:rsidRPr="00CF64C1" w14:paraId="39256870" w14:textId="77777777" w:rsidTr="00D207E0">
        <w:trPr>
          <w:trHeight w:hRule="exact" w:val="1709"/>
        </w:trPr>
        <w:tc>
          <w:tcPr>
            <w:tcW w:w="856" w:type="dxa"/>
            <w:tcBorders>
              <w:top w:val="nil"/>
              <w:left w:val="single" w:sz="4" w:space="0" w:color="auto"/>
              <w:bottom w:val="single" w:sz="4" w:space="0" w:color="auto"/>
              <w:right w:val="single" w:sz="4" w:space="0" w:color="auto"/>
            </w:tcBorders>
            <w:shd w:val="clear" w:color="000000" w:fill="FFFFFF"/>
            <w:noWrap/>
            <w:vAlign w:val="center"/>
            <w:hideMark/>
          </w:tcPr>
          <w:p w14:paraId="4A5DD087" w14:textId="77777777" w:rsidR="001A6CD5" w:rsidRPr="00F44A8A" w:rsidRDefault="001A6CD5" w:rsidP="00F44A8A">
            <w:pPr>
              <w:tabs>
                <w:tab w:val="left" w:pos="270"/>
                <w:tab w:val="left" w:pos="360"/>
              </w:tabs>
              <w:spacing w:after="0" w:line="276" w:lineRule="auto"/>
              <w:ind w:firstLine="0"/>
              <w:jc w:val="center"/>
              <w:rPr>
                <w:rFonts w:eastAsia="Arial Unicode MS"/>
              </w:rPr>
            </w:pPr>
            <w:r w:rsidRPr="00F44A8A">
              <w:rPr>
                <w:rFonts w:eastAsia="Arial Unicode MS"/>
              </w:rPr>
              <w:t>13.2</w:t>
            </w:r>
          </w:p>
        </w:tc>
        <w:tc>
          <w:tcPr>
            <w:tcW w:w="4252" w:type="dxa"/>
            <w:tcBorders>
              <w:top w:val="nil"/>
              <w:left w:val="nil"/>
              <w:bottom w:val="single" w:sz="4" w:space="0" w:color="auto"/>
              <w:right w:val="single" w:sz="4" w:space="0" w:color="auto"/>
            </w:tcBorders>
            <w:shd w:val="clear" w:color="000000" w:fill="FFFFFF"/>
            <w:vAlign w:val="center"/>
            <w:hideMark/>
          </w:tcPr>
          <w:p w14:paraId="0C159AB2" w14:textId="77777777" w:rsidR="001A6CD5" w:rsidRPr="007E084A" w:rsidRDefault="001A6CD5" w:rsidP="007E084A">
            <w:pPr>
              <w:tabs>
                <w:tab w:val="left" w:pos="270"/>
                <w:tab w:val="left" w:pos="360"/>
              </w:tabs>
              <w:spacing w:after="0" w:line="276" w:lineRule="auto"/>
              <w:ind w:firstLine="0"/>
              <w:rPr>
                <w:rFonts w:eastAsia="Arial Unicode MS"/>
              </w:rPr>
            </w:pPr>
            <w:r w:rsidRPr="00CF64C1">
              <w:rPr>
                <w:rFonts w:eastAsia="Arial Unicode MS"/>
              </w:rPr>
              <w:t>Lực giữ tối thiểu sau khi lắp đặt hoàn chỉnh (minimum holding strength)</w:t>
            </w:r>
          </w:p>
        </w:tc>
        <w:tc>
          <w:tcPr>
            <w:tcW w:w="1418" w:type="dxa"/>
            <w:tcBorders>
              <w:top w:val="nil"/>
              <w:left w:val="nil"/>
              <w:bottom w:val="single" w:sz="4" w:space="0" w:color="auto"/>
              <w:right w:val="single" w:sz="4" w:space="0" w:color="auto"/>
            </w:tcBorders>
            <w:shd w:val="clear" w:color="000000" w:fill="FFFFFF"/>
            <w:vAlign w:val="center"/>
            <w:hideMark/>
          </w:tcPr>
          <w:p w14:paraId="33DC555D" w14:textId="77777777" w:rsidR="001A6CD5" w:rsidRPr="007E084A" w:rsidRDefault="001A6CD5" w:rsidP="007E084A">
            <w:pPr>
              <w:tabs>
                <w:tab w:val="left" w:pos="270"/>
                <w:tab w:val="left" w:pos="360"/>
              </w:tabs>
              <w:spacing w:after="0" w:line="276" w:lineRule="auto"/>
              <w:ind w:firstLineChars="100" w:firstLine="260"/>
              <w:rPr>
                <w:rFonts w:eastAsia="Arial Unicode MS"/>
              </w:rPr>
            </w:pPr>
            <w:r w:rsidRPr="007E084A">
              <w:rPr>
                <w:rFonts w:eastAsia="Arial Unicode MS"/>
              </w:rPr>
              <w:t> </w:t>
            </w:r>
          </w:p>
        </w:tc>
        <w:tc>
          <w:tcPr>
            <w:tcW w:w="2977" w:type="dxa"/>
            <w:tcBorders>
              <w:top w:val="nil"/>
              <w:left w:val="nil"/>
              <w:bottom w:val="single" w:sz="4" w:space="0" w:color="auto"/>
              <w:right w:val="single" w:sz="4" w:space="0" w:color="auto"/>
            </w:tcBorders>
            <w:vAlign w:val="center"/>
            <w:hideMark/>
          </w:tcPr>
          <w:p w14:paraId="26C39B31" w14:textId="77777777" w:rsidR="001A6CD5" w:rsidRPr="007E084A" w:rsidRDefault="001A6CD5" w:rsidP="007E084A">
            <w:pPr>
              <w:tabs>
                <w:tab w:val="left" w:pos="270"/>
                <w:tab w:val="left" w:pos="360"/>
              </w:tabs>
              <w:spacing w:after="0" w:line="276" w:lineRule="auto"/>
              <w:ind w:firstLine="0"/>
              <w:jc w:val="center"/>
              <w:rPr>
                <w:rFonts w:eastAsia="Arial Unicode MS"/>
              </w:rPr>
            </w:pPr>
            <w:r w:rsidRPr="00CF64C1">
              <w:rPr>
                <w:rFonts w:eastAsia="Arial Unicode MS"/>
              </w:rPr>
              <w:t>85% lực kéo đứt của dây dẫn trong 01 phút.</w:t>
            </w:r>
          </w:p>
        </w:tc>
      </w:tr>
      <w:tr w:rsidR="001A6CD5" w:rsidRPr="00CF64C1" w14:paraId="668DC5B4" w14:textId="77777777" w:rsidTr="00D207E0">
        <w:trPr>
          <w:trHeight w:hRule="exact" w:val="1840"/>
        </w:trPr>
        <w:tc>
          <w:tcPr>
            <w:tcW w:w="856" w:type="dxa"/>
            <w:tcBorders>
              <w:top w:val="nil"/>
              <w:left w:val="single" w:sz="4" w:space="0" w:color="auto"/>
              <w:bottom w:val="single" w:sz="4" w:space="0" w:color="auto"/>
              <w:right w:val="single" w:sz="4" w:space="0" w:color="auto"/>
            </w:tcBorders>
            <w:shd w:val="clear" w:color="000000" w:fill="FFFFFF"/>
            <w:noWrap/>
            <w:vAlign w:val="center"/>
            <w:hideMark/>
          </w:tcPr>
          <w:p w14:paraId="6B246F05" w14:textId="77777777" w:rsidR="001A6CD5" w:rsidRPr="00F44A8A" w:rsidRDefault="001A6CD5" w:rsidP="00F44A8A">
            <w:pPr>
              <w:tabs>
                <w:tab w:val="left" w:pos="270"/>
                <w:tab w:val="left" w:pos="360"/>
              </w:tabs>
              <w:spacing w:after="0" w:line="276" w:lineRule="auto"/>
              <w:ind w:firstLine="0"/>
              <w:jc w:val="center"/>
              <w:rPr>
                <w:rFonts w:eastAsia="Arial Unicode MS"/>
              </w:rPr>
            </w:pPr>
            <w:r w:rsidRPr="00F44A8A">
              <w:rPr>
                <w:rFonts w:eastAsia="Arial Unicode MS"/>
              </w:rPr>
              <w:t>14</w:t>
            </w:r>
          </w:p>
        </w:tc>
        <w:tc>
          <w:tcPr>
            <w:tcW w:w="4252" w:type="dxa"/>
            <w:tcBorders>
              <w:top w:val="nil"/>
              <w:left w:val="nil"/>
              <w:bottom w:val="single" w:sz="4" w:space="0" w:color="auto"/>
              <w:right w:val="single" w:sz="4" w:space="0" w:color="auto"/>
            </w:tcBorders>
            <w:shd w:val="clear" w:color="000000" w:fill="FFFFFF"/>
            <w:vAlign w:val="center"/>
            <w:hideMark/>
          </w:tcPr>
          <w:p w14:paraId="6FC406F4" w14:textId="77777777" w:rsidR="001A6CD5" w:rsidRPr="007E084A" w:rsidRDefault="001A6CD5" w:rsidP="007E084A">
            <w:pPr>
              <w:tabs>
                <w:tab w:val="left" w:pos="270"/>
                <w:tab w:val="left" w:pos="360"/>
              </w:tabs>
              <w:spacing w:after="0" w:line="276" w:lineRule="auto"/>
              <w:ind w:firstLine="0"/>
              <w:rPr>
                <w:rFonts w:eastAsia="Arial Unicode MS"/>
              </w:rPr>
            </w:pPr>
            <w:r w:rsidRPr="00CF64C1">
              <w:rPr>
                <w:rFonts w:eastAsia="Arial Unicode MS"/>
              </w:rPr>
              <w:t>Phụ kiện</w:t>
            </w:r>
          </w:p>
        </w:tc>
        <w:tc>
          <w:tcPr>
            <w:tcW w:w="1418" w:type="dxa"/>
            <w:tcBorders>
              <w:top w:val="nil"/>
              <w:left w:val="nil"/>
              <w:bottom w:val="single" w:sz="4" w:space="0" w:color="auto"/>
              <w:right w:val="single" w:sz="4" w:space="0" w:color="auto"/>
            </w:tcBorders>
            <w:shd w:val="clear" w:color="000000" w:fill="FFFFFF"/>
            <w:vAlign w:val="center"/>
            <w:hideMark/>
          </w:tcPr>
          <w:p w14:paraId="4E4BAD76" w14:textId="77777777" w:rsidR="001A6CD5" w:rsidRPr="007E084A" w:rsidRDefault="001A6CD5" w:rsidP="007E084A">
            <w:pPr>
              <w:tabs>
                <w:tab w:val="left" w:pos="270"/>
                <w:tab w:val="left" w:pos="360"/>
              </w:tabs>
              <w:spacing w:after="0" w:line="276" w:lineRule="auto"/>
              <w:ind w:firstLineChars="100" w:firstLine="260"/>
              <w:rPr>
                <w:rFonts w:eastAsia="Arial Unicode MS"/>
              </w:rPr>
            </w:pPr>
            <w:r w:rsidRPr="007E084A">
              <w:rPr>
                <w:rFonts w:eastAsia="Arial Unicode MS"/>
              </w:rPr>
              <w:t> </w:t>
            </w:r>
          </w:p>
        </w:tc>
        <w:tc>
          <w:tcPr>
            <w:tcW w:w="2977" w:type="dxa"/>
            <w:tcBorders>
              <w:top w:val="nil"/>
              <w:left w:val="nil"/>
              <w:bottom w:val="single" w:sz="4" w:space="0" w:color="auto"/>
              <w:right w:val="single" w:sz="4" w:space="0" w:color="auto"/>
            </w:tcBorders>
            <w:vAlign w:val="center"/>
            <w:hideMark/>
          </w:tcPr>
          <w:p w14:paraId="484A5438" w14:textId="77777777" w:rsidR="001A6CD5" w:rsidRPr="007E084A" w:rsidRDefault="001A6CD5" w:rsidP="007E084A">
            <w:pPr>
              <w:tabs>
                <w:tab w:val="left" w:pos="270"/>
                <w:tab w:val="left" w:pos="360"/>
              </w:tabs>
              <w:spacing w:after="0" w:line="276" w:lineRule="auto"/>
              <w:ind w:firstLine="0"/>
              <w:jc w:val="center"/>
              <w:rPr>
                <w:rFonts w:eastAsia="Arial Unicode MS"/>
              </w:rPr>
            </w:pPr>
            <w:r w:rsidRPr="00CF64C1">
              <w:rPr>
                <w:rFonts w:eastAsia="Arial Unicode MS"/>
              </w:rPr>
              <w:t xml:space="preserve">Yếm dạng U </w:t>
            </w:r>
            <w:r w:rsidRPr="007E084A">
              <w:rPr>
                <w:rFonts w:eastAsia="Arial Unicode MS"/>
              </w:rPr>
              <w:t>(thimble clevis)</w:t>
            </w:r>
            <w:r w:rsidRPr="00CF64C1">
              <w:rPr>
                <w:rFonts w:eastAsia="Arial Unicode MS"/>
              </w:rPr>
              <w:t xml:space="preserve"> với kích thước phù hợp với kích thước dây sử dụng với giáp níu.</w:t>
            </w:r>
          </w:p>
        </w:tc>
      </w:tr>
      <w:tr w:rsidR="001A6CD5" w:rsidRPr="00CF64C1" w14:paraId="1EEB8745" w14:textId="77777777" w:rsidTr="00077563">
        <w:trPr>
          <w:trHeight w:hRule="exact" w:val="435"/>
        </w:trPr>
        <w:tc>
          <w:tcPr>
            <w:tcW w:w="856" w:type="dxa"/>
            <w:tcBorders>
              <w:top w:val="nil"/>
              <w:left w:val="single" w:sz="4" w:space="0" w:color="auto"/>
              <w:bottom w:val="single" w:sz="4" w:space="0" w:color="auto"/>
              <w:right w:val="single" w:sz="4" w:space="0" w:color="auto"/>
            </w:tcBorders>
            <w:shd w:val="clear" w:color="000000" w:fill="FFFFFF"/>
            <w:noWrap/>
            <w:vAlign w:val="center"/>
            <w:hideMark/>
          </w:tcPr>
          <w:p w14:paraId="67E670AA" w14:textId="77777777" w:rsidR="001A6CD5" w:rsidRPr="00F44A8A" w:rsidRDefault="001A6CD5" w:rsidP="00F44A8A">
            <w:pPr>
              <w:tabs>
                <w:tab w:val="left" w:pos="270"/>
                <w:tab w:val="left" w:pos="360"/>
              </w:tabs>
              <w:spacing w:after="0" w:line="276" w:lineRule="auto"/>
              <w:ind w:firstLine="0"/>
              <w:jc w:val="center"/>
              <w:rPr>
                <w:rFonts w:eastAsia="Arial Unicode MS"/>
              </w:rPr>
            </w:pPr>
            <w:r w:rsidRPr="00F44A8A">
              <w:rPr>
                <w:rFonts w:eastAsia="Arial Unicode MS"/>
              </w:rPr>
              <w:t>15</w:t>
            </w:r>
          </w:p>
        </w:tc>
        <w:tc>
          <w:tcPr>
            <w:tcW w:w="4252" w:type="dxa"/>
            <w:tcBorders>
              <w:top w:val="nil"/>
              <w:left w:val="nil"/>
              <w:bottom w:val="single" w:sz="4" w:space="0" w:color="auto"/>
              <w:right w:val="single" w:sz="4" w:space="0" w:color="auto"/>
            </w:tcBorders>
            <w:shd w:val="clear" w:color="000000" w:fill="FFFFFF"/>
            <w:vAlign w:val="center"/>
            <w:hideMark/>
          </w:tcPr>
          <w:p w14:paraId="0E7D27A4" w14:textId="77777777" w:rsidR="001A6CD5" w:rsidRPr="007E084A" w:rsidRDefault="001A6CD5" w:rsidP="007E084A">
            <w:pPr>
              <w:tabs>
                <w:tab w:val="left" w:pos="270"/>
                <w:tab w:val="left" w:pos="360"/>
              </w:tabs>
              <w:spacing w:after="0" w:line="276" w:lineRule="auto"/>
              <w:ind w:firstLine="0"/>
              <w:rPr>
                <w:rFonts w:eastAsia="Arial Unicode MS"/>
              </w:rPr>
            </w:pPr>
            <w:r w:rsidRPr="007E084A">
              <w:rPr>
                <w:rFonts w:eastAsia="Arial Unicode MS"/>
              </w:rPr>
              <w:t>Type test</w:t>
            </w:r>
          </w:p>
        </w:tc>
        <w:tc>
          <w:tcPr>
            <w:tcW w:w="1418" w:type="dxa"/>
            <w:tcBorders>
              <w:top w:val="nil"/>
              <w:left w:val="nil"/>
              <w:bottom w:val="single" w:sz="4" w:space="0" w:color="auto"/>
              <w:right w:val="single" w:sz="4" w:space="0" w:color="auto"/>
            </w:tcBorders>
            <w:shd w:val="clear" w:color="000000" w:fill="FFFFFF"/>
            <w:vAlign w:val="center"/>
            <w:hideMark/>
          </w:tcPr>
          <w:p w14:paraId="7266780C" w14:textId="77777777" w:rsidR="001A6CD5" w:rsidRPr="007E084A" w:rsidRDefault="001A6CD5" w:rsidP="007E084A">
            <w:pPr>
              <w:tabs>
                <w:tab w:val="left" w:pos="270"/>
                <w:tab w:val="left" w:pos="360"/>
              </w:tabs>
              <w:spacing w:after="0" w:line="276" w:lineRule="auto"/>
              <w:ind w:firstLineChars="100" w:firstLine="260"/>
              <w:rPr>
                <w:rFonts w:eastAsia="Arial Unicode MS"/>
              </w:rPr>
            </w:pPr>
            <w:r w:rsidRPr="007E084A">
              <w:rPr>
                <w:rFonts w:eastAsia="Arial Unicode MS"/>
              </w:rPr>
              <w:t> </w:t>
            </w:r>
          </w:p>
        </w:tc>
        <w:tc>
          <w:tcPr>
            <w:tcW w:w="2977" w:type="dxa"/>
            <w:tcBorders>
              <w:top w:val="nil"/>
              <w:left w:val="nil"/>
              <w:bottom w:val="single" w:sz="4" w:space="0" w:color="auto"/>
              <w:right w:val="single" w:sz="4" w:space="0" w:color="auto"/>
            </w:tcBorders>
            <w:noWrap/>
            <w:vAlign w:val="center"/>
            <w:hideMark/>
          </w:tcPr>
          <w:p w14:paraId="60184A69" w14:textId="77777777" w:rsidR="001A6CD5" w:rsidRPr="007E084A" w:rsidRDefault="001A6CD5" w:rsidP="007E084A">
            <w:pPr>
              <w:tabs>
                <w:tab w:val="left" w:pos="270"/>
                <w:tab w:val="left" w:pos="360"/>
              </w:tabs>
              <w:spacing w:after="0" w:line="276" w:lineRule="auto"/>
              <w:ind w:firstLine="0"/>
              <w:jc w:val="center"/>
              <w:rPr>
                <w:rFonts w:eastAsia="Arial Unicode MS"/>
              </w:rPr>
            </w:pPr>
            <w:r w:rsidRPr="00CF64C1">
              <w:rPr>
                <w:rFonts w:eastAsia="Arial Unicode MS"/>
              </w:rPr>
              <w:t>có</w:t>
            </w:r>
          </w:p>
        </w:tc>
      </w:tr>
      <w:tr w:rsidR="001A6CD5" w:rsidRPr="00CF64C1" w14:paraId="243C6A38" w14:textId="77777777" w:rsidTr="00077563">
        <w:trPr>
          <w:trHeight w:hRule="exact" w:val="435"/>
        </w:trPr>
        <w:tc>
          <w:tcPr>
            <w:tcW w:w="8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B135D6" w14:textId="77777777" w:rsidR="001A6CD5" w:rsidRPr="00F44A8A" w:rsidRDefault="001A6CD5" w:rsidP="00F44A8A">
            <w:pPr>
              <w:tabs>
                <w:tab w:val="left" w:pos="270"/>
                <w:tab w:val="left" w:pos="360"/>
              </w:tabs>
              <w:spacing w:after="0" w:line="276" w:lineRule="auto"/>
              <w:ind w:firstLine="0"/>
              <w:jc w:val="center"/>
              <w:rPr>
                <w:rFonts w:eastAsia="Arial Unicode MS"/>
              </w:rPr>
            </w:pPr>
            <w:r w:rsidRPr="00F44A8A">
              <w:rPr>
                <w:rFonts w:eastAsia="Arial Unicode MS"/>
              </w:rPr>
              <w:lastRenderedPageBreak/>
              <w:t>16</w:t>
            </w:r>
          </w:p>
        </w:tc>
        <w:tc>
          <w:tcPr>
            <w:tcW w:w="4252" w:type="dxa"/>
            <w:tcBorders>
              <w:top w:val="single" w:sz="4" w:space="0" w:color="auto"/>
              <w:left w:val="nil"/>
              <w:bottom w:val="single" w:sz="4" w:space="0" w:color="auto"/>
              <w:right w:val="single" w:sz="4" w:space="0" w:color="auto"/>
            </w:tcBorders>
            <w:shd w:val="clear" w:color="000000" w:fill="FFFFFF"/>
            <w:vAlign w:val="center"/>
            <w:hideMark/>
          </w:tcPr>
          <w:p w14:paraId="456B2F6E" w14:textId="77777777" w:rsidR="001A6CD5" w:rsidRPr="007E084A" w:rsidRDefault="001A6CD5" w:rsidP="007E084A">
            <w:pPr>
              <w:tabs>
                <w:tab w:val="left" w:pos="270"/>
                <w:tab w:val="left" w:pos="360"/>
              </w:tabs>
              <w:spacing w:after="0" w:line="276" w:lineRule="auto"/>
              <w:ind w:firstLine="0"/>
              <w:rPr>
                <w:rFonts w:eastAsia="Arial Unicode MS"/>
              </w:rPr>
            </w:pPr>
            <w:r w:rsidRPr="00CF64C1">
              <w:rPr>
                <w:rFonts w:eastAsia="Arial Unicode MS"/>
              </w:rPr>
              <w:t>Rountine test</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C075CE3" w14:textId="77777777" w:rsidR="001A6CD5" w:rsidRPr="007E084A" w:rsidRDefault="001A6CD5" w:rsidP="007E084A">
            <w:pPr>
              <w:tabs>
                <w:tab w:val="left" w:pos="270"/>
                <w:tab w:val="left" w:pos="360"/>
              </w:tabs>
              <w:spacing w:after="0" w:line="276" w:lineRule="auto"/>
              <w:ind w:firstLineChars="100" w:firstLine="260"/>
              <w:rPr>
                <w:rFonts w:eastAsia="Arial Unicode MS"/>
              </w:rPr>
            </w:pPr>
            <w:r w:rsidRPr="007E084A">
              <w:rPr>
                <w:rFonts w:eastAsia="Arial Unicode MS"/>
              </w:rPr>
              <w:t> </w:t>
            </w:r>
          </w:p>
        </w:tc>
        <w:tc>
          <w:tcPr>
            <w:tcW w:w="2977" w:type="dxa"/>
            <w:tcBorders>
              <w:top w:val="single" w:sz="4" w:space="0" w:color="auto"/>
              <w:left w:val="nil"/>
              <w:bottom w:val="single" w:sz="4" w:space="0" w:color="auto"/>
              <w:right w:val="single" w:sz="4" w:space="0" w:color="auto"/>
            </w:tcBorders>
            <w:noWrap/>
            <w:vAlign w:val="center"/>
            <w:hideMark/>
          </w:tcPr>
          <w:p w14:paraId="018346B6" w14:textId="77777777" w:rsidR="001A6CD5" w:rsidRPr="007E084A" w:rsidRDefault="001A6CD5" w:rsidP="007E084A">
            <w:pPr>
              <w:tabs>
                <w:tab w:val="left" w:pos="270"/>
                <w:tab w:val="left" w:pos="360"/>
              </w:tabs>
              <w:spacing w:after="0" w:line="276" w:lineRule="auto"/>
              <w:ind w:firstLine="0"/>
              <w:jc w:val="center"/>
              <w:rPr>
                <w:rFonts w:eastAsia="Arial Unicode MS"/>
              </w:rPr>
            </w:pPr>
            <w:r w:rsidRPr="00CF64C1">
              <w:rPr>
                <w:rFonts w:eastAsia="Arial Unicode MS"/>
              </w:rPr>
              <w:t>có</w:t>
            </w:r>
          </w:p>
        </w:tc>
      </w:tr>
    </w:tbl>
    <w:p w14:paraId="7A43185C" w14:textId="18749835" w:rsidR="00B85186" w:rsidRPr="008B7AAF" w:rsidRDefault="0071760A" w:rsidP="00521FE6">
      <w:pPr>
        <w:pStyle w:val="PTLLV4"/>
        <w:rPr>
          <w:b/>
          <w:bCs/>
          <w:color w:val="000000" w:themeColor="text1"/>
          <w:lang w:val="fr-FR"/>
        </w:rPr>
      </w:pPr>
      <w:bookmarkStart w:id="171" w:name="_Toc214285598"/>
      <w:proofErr w:type="spellStart"/>
      <w:r w:rsidRPr="008B7AAF">
        <w:rPr>
          <w:b/>
          <w:bCs/>
          <w:color w:val="000000" w:themeColor="text1"/>
          <w:lang w:val="fr-FR"/>
        </w:rPr>
        <w:t>Dây</w:t>
      </w:r>
      <w:proofErr w:type="spellEnd"/>
      <w:r w:rsidRPr="008B7AAF">
        <w:rPr>
          <w:b/>
          <w:bCs/>
          <w:color w:val="000000" w:themeColor="text1"/>
          <w:lang w:val="fr-FR"/>
        </w:rPr>
        <w:t xml:space="preserve"> </w:t>
      </w:r>
      <w:proofErr w:type="spellStart"/>
      <w:r w:rsidRPr="008B7AAF">
        <w:rPr>
          <w:b/>
          <w:bCs/>
          <w:color w:val="000000" w:themeColor="text1"/>
          <w:lang w:val="fr-FR"/>
        </w:rPr>
        <w:t>chì</w:t>
      </w:r>
      <w:proofErr w:type="spellEnd"/>
      <w:r w:rsidRPr="008B7AAF">
        <w:rPr>
          <w:b/>
          <w:bCs/>
          <w:color w:val="000000" w:themeColor="text1"/>
          <w:lang w:val="fr-FR"/>
        </w:rPr>
        <w:t xml:space="preserve"> FCO 22kV 12A </w:t>
      </w:r>
      <w:proofErr w:type="spellStart"/>
      <w:r w:rsidRPr="008B7AAF">
        <w:rPr>
          <w:b/>
          <w:bCs/>
          <w:color w:val="000000" w:themeColor="text1"/>
          <w:lang w:val="fr-FR"/>
        </w:rPr>
        <w:t>Loại</w:t>
      </w:r>
      <w:proofErr w:type="spellEnd"/>
      <w:r w:rsidRPr="008B7AAF">
        <w:rPr>
          <w:b/>
          <w:bCs/>
          <w:color w:val="000000" w:themeColor="text1"/>
          <w:lang w:val="fr-FR"/>
        </w:rPr>
        <w:t xml:space="preserve"> K, </w:t>
      </w:r>
      <w:proofErr w:type="spellStart"/>
      <w:r w:rsidRPr="008B7AAF">
        <w:rPr>
          <w:b/>
          <w:bCs/>
          <w:color w:val="000000" w:themeColor="text1"/>
          <w:lang w:val="fr-FR"/>
        </w:rPr>
        <w:t>Dây</w:t>
      </w:r>
      <w:proofErr w:type="spellEnd"/>
      <w:r w:rsidRPr="008B7AAF">
        <w:rPr>
          <w:b/>
          <w:bCs/>
          <w:color w:val="000000" w:themeColor="text1"/>
          <w:lang w:val="fr-FR"/>
        </w:rPr>
        <w:t xml:space="preserve"> </w:t>
      </w:r>
      <w:proofErr w:type="spellStart"/>
      <w:r w:rsidRPr="008B7AAF">
        <w:rPr>
          <w:b/>
          <w:bCs/>
          <w:color w:val="000000" w:themeColor="text1"/>
          <w:lang w:val="fr-FR"/>
        </w:rPr>
        <w:t>chì</w:t>
      </w:r>
      <w:proofErr w:type="spellEnd"/>
      <w:r w:rsidRPr="008B7AAF">
        <w:rPr>
          <w:b/>
          <w:bCs/>
          <w:color w:val="000000" w:themeColor="text1"/>
          <w:lang w:val="fr-FR"/>
        </w:rPr>
        <w:t xml:space="preserve"> FCO 22kV 15A </w:t>
      </w:r>
      <w:proofErr w:type="spellStart"/>
      <w:r w:rsidRPr="008B7AAF">
        <w:rPr>
          <w:b/>
          <w:bCs/>
          <w:color w:val="000000" w:themeColor="text1"/>
          <w:lang w:val="fr-FR"/>
        </w:rPr>
        <w:t>Loại</w:t>
      </w:r>
      <w:proofErr w:type="spellEnd"/>
      <w:r w:rsidRPr="008B7AAF">
        <w:rPr>
          <w:b/>
          <w:bCs/>
          <w:color w:val="000000" w:themeColor="text1"/>
          <w:lang w:val="fr-FR"/>
        </w:rPr>
        <w:t xml:space="preserve"> K</w:t>
      </w:r>
      <w:r w:rsidR="00EC3E00">
        <w:rPr>
          <w:b/>
          <w:bCs/>
          <w:color w:val="000000" w:themeColor="text1"/>
          <w:lang w:val="fr-FR"/>
        </w:rPr>
        <w:t xml:space="preserve"> (</w:t>
      </w:r>
      <w:proofErr w:type="spellStart"/>
      <w:r w:rsidR="00EC3E00" w:rsidRPr="00EC3E00">
        <w:rPr>
          <w:b/>
          <w:bCs/>
          <w:color w:val="000000" w:themeColor="text1"/>
          <w:lang w:val="fr-FR"/>
        </w:rPr>
        <w:t>Quyết</w:t>
      </w:r>
      <w:proofErr w:type="spellEnd"/>
      <w:r w:rsidR="00EC3E00" w:rsidRPr="00EC3E00">
        <w:rPr>
          <w:b/>
          <w:bCs/>
          <w:color w:val="000000" w:themeColor="text1"/>
          <w:lang w:val="fr-FR"/>
        </w:rPr>
        <w:t xml:space="preserve"> </w:t>
      </w:r>
      <w:proofErr w:type="spellStart"/>
      <w:r w:rsidR="00EC3E00" w:rsidRPr="00EC3E00">
        <w:rPr>
          <w:b/>
          <w:bCs/>
          <w:color w:val="000000" w:themeColor="text1"/>
          <w:lang w:val="fr-FR"/>
        </w:rPr>
        <w:t>định</w:t>
      </w:r>
      <w:proofErr w:type="spellEnd"/>
      <w:r w:rsidR="00EC3E00" w:rsidRPr="00EC3E00">
        <w:rPr>
          <w:b/>
          <w:bCs/>
          <w:color w:val="000000" w:themeColor="text1"/>
          <w:lang w:val="fr-FR"/>
        </w:rPr>
        <w:t xml:space="preserve"> </w:t>
      </w:r>
      <w:proofErr w:type="spellStart"/>
      <w:r w:rsidR="00EC3E00" w:rsidRPr="00EC3E00">
        <w:rPr>
          <w:b/>
          <w:bCs/>
          <w:color w:val="000000" w:themeColor="text1"/>
          <w:lang w:val="fr-FR"/>
        </w:rPr>
        <w:t>số</w:t>
      </w:r>
      <w:proofErr w:type="spellEnd"/>
      <w:r w:rsidR="00EC3E00" w:rsidRPr="00EC3E00">
        <w:rPr>
          <w:b/>
          <w:bCs/>
          <w:color w:val="000000" w:themeColor="text1"/>
          <w:lang w:val="fr-FR"/>
        </w:rPr>
        <w:t xml:space="preserve"> 106/QĐ-HĐTV </w:t>
      </w:r>
      <w:proofErr w:type="spellStart"/>
      <w:r w:rsidR="00EC3E00" w:rsidRPr="00EC3E00">
        <w:rPr>
          <w:b/>
          <w:bCs/>
          <w:color w:val="000000" w:themeColor="text1"/>
          <w:lang w:val="fr-FR"/>
        </w:rPr>
        <w:t>ngày</w:t>
      </w:r>
      <w:proofErr w:type="spellEnd"/>
      <w:r w:rsidR="00EC3E00" w:rsidRPr="00EC3E00">
        <w:rPr>
          <w:b/>
          <w:bCs/>
          <w:color w:val="000000" w:themeColor="text1"/>
          <w:lang w:val="fr-FR"/>
        </w:rPr>
        <w:t xml:space="preserve"> 21/9/2021 </w:t>
      </w:r>
      <w:proofErr w:type="spellStart"/>
      <w:r w:rsidR="00EC3E00" w:rsidRPr="00EC3E00">
        <w:rPr>
          <w:b/>
          <w:bCs/>
          <w:color w:val="000000" w:themeColor="text1"/>
          <w:lang w:val="fr-FR"/>
        </w:rPr>
        <w:t>của</w:t>
      </w:r>
      <w:proofErr w:type="spellEnd"/>
      <w:r w:rsidR="00EC3E00" w:rsidRPr="00EC3E00">
        <w:rPr>
          <w:b/>
          <w:bCs/>
          <w:color w:val="000000" w:themeColor="text1"/>
          <w:lang w:val="fr-FR"/>
        </w:rPr>
        <w:t xml:space="preserve"> </w:t>
      </w:r>
      <w:proofErr w:type="spellStart"/>
      <w:r w:rsidR="00EC3E00" w:rsidRPr="00EC3E00">
        <w:rPr>
          <w:b/>
          <w:bCs/>
          <w:color w:val="000000" w:themeColor="text1"/>
          <w:lang w:val="fr-FR"/>
        </w:rPr>
        <w:t>Tập</w:t>
      </w:r>
      <w:proofErr w:type="spellEnd"/>
      <w:r w:rsidR="00EC3E00" w:rsidRPr="00EC3E00">
        <w:rPr>
          <w:b/>
          <w:bCs/>
          <w:color w:val="000000" w:themeColor="text1"/>
          <w:lang w:val="fr-FR"/>
        </w:rPr>
        <w:t xml:space="preserve"> </w:t>
      </w:r>
      <w:proofErr w:type="spellStart"/>
      <w:r w:rsidR="00EC3E00" w:rsidRPr="00EC3E00">
        <w:rPr>
          <w:b/>
          <w:bCs/>
          <w:color w:val="000000" w:themeColor="text1"/>
          <w:lang w:val="fr-FR"/>
        </w:rPr>
        <w:t>đoàn</w:t>
      </w:r>
      <w:proofErr w:type="spellEnd"/>
      <w:r w:rsidR="00EC3E00" w:rsidRPr="00EC3E00">
        <w:rPr>
          <w:b/>
          <w:bCs/>
          <w:color w:val="000000" w:themeColor="text1"/>
          <w:lang w:val="fr-FR"/>
        </w:rPr>
        <w:t xml:space="preserve"> </w:t>
      </w:r>
      <w:proofErr w:type="spellStart"/>
      <w:r w:rsidR="00EC3E00" w:rsidRPr="00EC3E00">
        <w:rPr>
          <w:b/>
          <w:bCs/>
          <w:color w:val="000000" w:themeColor="text1"/>
          <w:lang w:val="fr-FR"/>
        </w:rPr>
        <w:t>Điện</w:t>
      </w:r>
      <w:proofErr w:type="spellEnd"/>
      <w:r w:rsidR="00EC3E00" w:rsidRPr="00EC3E00">
        <w:rPr>
          <w:b/>
          <w:bCs/>
          <w:color w:val="000000" w:themeColor="text1"/>
          <w:lang w:val="fr-FR"/>
        </w:rPr>
        <w:t xml:space="preserve"> </w:t>
      </w:r>
      <w:proofErr w:type="spellStart"/>
      <w:r w:rsidR="00EC3E00" w:rsidRPr="00EC3E00">
        <w:rPr>
          <w:b/>
          <w:bCs/>
          <w:color w:val="000000" w:themeColor="text1"/>
          <w:lang w:val="fr-FR"/>
        </w:rPr>
        <w:t>lực</w:t>
      </w:r>
      <w:proofErr w:type="spellEnd"/>
      <w:r w:rsidR="00EC3E00" w:rsidRPr="00EC3E00">
        <w:rPr>
          <w:b/>
          <w:bCs/>
          <w:color w:val="000000" w:themeColor="text1"/>
          <w:lang w:val="fr-FR"/>
        </w:rPr>
        <w:t xml:space="preserve"> </w:t>
      </w:r>
      <w:proofErr w:type="spellStart"/>
      <w:r w:rsidR="00EC3E00" w:rsidRPr="00EC3E00">
        <w:rPr>
          <w:b/>
          <w:bCs/>
          <w:color w:val="000000" w:themeColor="text1"/>
          <w:lang w:val="fr-FR"/>
        </w:rPr>
        <w:t>Quốc</w:t>
      </w:r>
      <w:proofErr w:type="spellEnd"/>
      <w:r w:rsidR="00EC3E00" w:rsidRPr="00EC3E00">
        <w:rPr>
          <w:b/>
          <w:bCs/>
          <w:color w:val="000000" w:themeColor="text1"/>
          <w:lang w:val="fr-FR"/>
        </w:rPr>
        <w:t xml:space="preserve"> </w:t>
      </w:r>
      <w:proofErr w:type="spellStart"/>
      <w:r w:rsidR="00EC3E00" w:rsidRPr="00EC3E00">
        <w:rPr>
          <w:b/>
          <w:bCs/>
          <w:color w:val="000000" w:themeColor="text1"/>
          <w:lang w:val="fr-FR"/>
        </w:rPr>
        <w:t>gia</w:t>
      </w:r>
      <w:proofErr w:type="spellEnd"/>
      <w:r w:rsidR="00EC3E00" w:rsidRPr="00EC3E00">
        <w:rPr>
          <w:b/>
          <w:bCs/>
          <w:color w:val="000000" w:themeColor="text1"/>
          <w:lang w:val="fr-FR"/>
        </w:rPr>
        <w:t xml:space="preserve"> </w:t>
      </w:r>
      <w:proofErr w:type="spellStart"/>
      <w:r w:rsidR="00EC3E00" w:rsidRPr="00EC3E00">
        <w:rPr>
          <w:b/>
          <w:bCs/>
          <w:color w:val="000000" w:themeColor="text1"/>
          <w:lang w:val="fr-FR"/>
        </w:rPr>
        <w:t>Việt</w:t>
      </w:r>
      <w:proofErr w:type="spellEnd"/>
      <w:r w:rsidR="00EC3E00" w:rsidRPr="00EC3E00">
        <w:rPr>
          <w:b/>
          <w:bCs/>
          <w:color w:val="000000" w:themeColor="text1"/>
          <w:lang w:val="fr-FR"/>
        </w:rPr>
        <w:t xml:space="preserve"> Nam</w:t>
      </w:r>
      <w:r w:rsidR="00EC3E00">
        <w:rPr>
          <w:b/>
          <w:bCs/>
          <w:color w:val="000000" w:themeColor="text1"/>
          <w:lang w:val="fr-FR"/>
        </w:rPr>
        <w:t>)</w:t>
      </w:r>
      <w:bookmarkEnd w:id="171"/>
    </w:p>
    <w:p w14:paraId="72EBBFF8" w14:textId="77777777" w:rsidR="00960AC3" w:rsidRPr="008B7AAF" w:rsidRDefault="00960AC3" w:rsidP="00960AC3">
      <w:pPr>
        <w:tabs>
          <w:tab w:val="left" w:pos="851"/>
        </w:tabs>
        <w:spacing w:line="276" w:lineRule="auto"/>
        <w:rPr>
          <w:color w:val="000000"/>
          <w:szCs w:val="26"/>
          <w:lang w:val="sv-FI"/>
        </w:rPr>
      </w:pPr>
      <w:r w:rsidRPr="008B7AAF">
        <w:rPr>
          <w:color w:val="000000"/>
          <w:szCs w:val="26"/>
          <w:lang w:val="sv-FI"/>
        </w:rPr>
        <w:t>1. Dây chì (Fuse link) thuộc loại K (cắt nhanh), được chế tạo để lắp đặt phù hợp trên FCO, LBFCO sử dụng trên lưới điện trung áp 22kV và 35kV.</w:t>
      </w:r>
    </w:p>
    <w:p w14:paraId="59308BCC" w14:textId="77777777" w:rsidR="00960AC3" w:rsidRPr="008B7AAF" w:rsidRDefault="00960AC3" w:rsidP="00960AC3">
      <w:pPr>
        <w:tabs>
          <w:tab w:val="left" w:pos="851"/>
        </w:tabs>
        <w:spacing w:line="276" w:lineRule="auto"/>
        <w:rPr>
          <w:color w:val="000000"/>
          <w:szCs w:val="26"/>
          <w:lang w:val="sv-FI"/>
        </w:rPr>
      </w:pPr>
      <w:r w:rsidRPr="008B7AAF">
        <w:rPr>
          <w:color w:val="000000"/>
          <w:szCs w:val="26"/>
          <w:lang w:val="sv-FI"/>
        </w:rPr>
        <w:t>2. Dây chì được chế tạo, thử nghiệm theo tiêu chuẩn ANSI C37.41, ANSI C37.42 hoặc các tiêu chuẩn tương đương.</w:t>
      </w:r>
    </w:p>
    <w:p w14:paraId="366FF0F2" w14:textId="77777777" w:rsidR="00960AC3" w:rsidRPr="008B7AAF" w:rsidRDefault="00960AC3" w:rsidP="00960AC3">
      <w:pPr>
        <w:tabs>
          <w:tab w:val="left" w:pos="851"/>
        </w:tabs>
        <w:spacing w:line="276" w:lineRule="auto"/>
        <w:rPr>
          <w:color w:val="000000"/>
          <w:szCs w:val="26"/>
          <w:lang w:val="sv-FI"/>
        </w:rPr>
      </w:pPr>
      <w:r w:rsidRPr="008B7AAF">
        <w:rPr>
          <w:color w:val="000000"/>
          <w:szCs w:val="26"/>
          <w:lang w:val="sv-FI"/>
        </w:rPr>
        <w:t>3. Các yêu cầu về thử nghiệm:</w:t>
      </w:r>
    </w:p>
    <w:p w14:paraId="7F7B3399" w14:textId="77777777" w:rsidR="00960AC3" w:rsidRPr="008B7AAF" w:rsidRDefault="00960AC3" w:rsidP="00960AC3">
      <w:pPr>
        <w:tabs>
          <w:tab w:val="left" w:pos="851"/>
        </w:tabs>
        <w:spacing w:line="276" w:lineRule="auto"/>
        <w:rPr>
          <w:color w:val="000000"/>
          <w:szCs w:val="26"/>
        </w:rPr>
      </w:pPr>
      <w:r w:rsidRPr="008B7AAF">
        <w:rPr>
          <w:color w:val="000000"/>
          <w:szCs w:val="26"/>
        </w:rPr>
        <w:t xml:space="preserve">a. Thử nghiệm xuất xưởng (Routine test): </w:t>
      </w:r>
    </w:p>
    <w:p w14:paraId="347783EC" w14:textId="77777777" w:rsidR="00960AC3" w:rsidRPr="008B7AAF" w:rsidRDefault="00960AC3" w:rsidP="00960AC3">
      <w:pPr>
        <w:tabs>
          <w:tab w:val="left" w:pos="851"/>
        </w:tabs>
        <w:spacing w:line="276" w:lineRule="auto"/>
        <w:rPr>
          <w:color w:val="000000"/>
          <w:szCs w:val="26"/>
        </w:rPr>
      </w:pPr>
      <w:r w:rsidRPr="008B7AAF">
        <w:rPr>
          <w:color w:val="000000"/>
          <w:szCs w:val="26"/>
        </w:rPr>
        <w:t xml:space="preserve">Thử nghiệm xuất xưởng được thực hiện bởi Nhà sản xuất trên mỗi sản phẩm sản xuất ra tại Nhà sản xuất. Việc thử nghiệm xuất xưởng được thực hiện theo tiêu chuẩn sản xuất tương ứng. </w:t>
      </w:r>
    </w:p>
    <w:p w14:paraId="680CBAA4" w14:textId="77777777" w:rsidR="00960AC3" w:rsidRPr="008B7AAF" w:rsidRDefault="00960AC3" w:rsidP="00960AC3">
      <w:pPr>
        <w:tabs>
          <w:tab w:val="left" w:pos="851"/>
        </w:tabs>
        <w:spacing w:line="276" w:lineRule="auto"/>
        <w:rPr>
          <w:color w:val="000000"/>
          <w:szCs w:val="26"/>
        </w:rPr>
      </w:pPr>
      <w:r w:rsidRPr="008B7AAF">
        <w:rPr>
          <w:color w:val="000000"/>
          <w:szCs w:val="26"/>
        </w:rPr>
        <w:t xml:space="preserve">b. Thử nghiệm điển hình (Design/type test): </w:t>
      </w:r>
    </w:p>
    <w:p w14:paraId="4B611179" w14:textId="77777777" w:rsidR="00960AC3" w:rsidRPr="008B7AAF" w:rsidRDefault="00960AC3" w:rsidP="00960AC3">
      <w:pPr>
        <w:tabs>
          <w:tab w:val="left" w:pos="851"/>
        </w:tabs>
        <w:spacing w:line="276" w:lineRule="auto"/>
        <w:rPr>
          <w:color w:val="000000"/>
          <w:szCs w:val="26"/>
        </w:rPr>
      </w:pPr>
      <w:r w:rsidRPr="008B7AAF">
        <w:rPr>
          <w:color w:val="000000"/>
          <w:szCs w:val="26"/>
        </w:rPr>
        <w:t>Thử nghiệm điển hình phải được thực hiện và chứng nhận bởi phòng thử nghiệm độc lập (đạt chứng chỉ ISO/IEC 17025) trên mẫu sản phẩm tương tự. Việc thử nghiệm điển hình được thực hiện theo tiêu chuẩn ANSI C37.41, ANSI C37.42 hoặc các tiêu chuẩn tương đương bao gồm những hạng mục thử nghiệm sau đây:</w:t>
      </w:r>
    </w:p>
    <w:p w14:paraId="65E83E60" w14:textId="77777777" w:rsidR="00960AC3" w:rsidRPr="008B7AAF" w:rsidRDefault="00960AC3" w:rsidP="00960AC3">
      <w:pPr>
        <w:tabs>
          <w:tab w:val="left" w:pos="851"/>
        </w:tabs>
        <w:spacing w:line="276" w:lineRule="auto"/>
        <w:rPr>
          <w:color w:val="000000"/>
          <w:szCs w:val="26"/>
        </w:rPr>
      </w:pPr>
      <w:r w:rsidRPr="008B7AAF">
        <w:rPr>
          <w:color w:val="000000"/>
          <w:szCs w:val="26"/>
        </w:rPr>
        <w:t>-  Thử nghiệm độ tăng nhiệt (Temperature rise tests)</w:t>
      </w:r>
    </w:p>
    <w:p w14:paraId="19ADC68A" w14:textId="77777777" w:rsidR="00960AC3" w:rsidRPr="008B7AAF" w:rsidRDefault="00960AC3" w:rsidP="00960AC3">
      <w:pPr>
        <w:tabs>
          <w:tab w:val="left" w:pos="851"/>
        </w:tabs>
        <w:spacing w:line="276" w:lineRule="auto"/>
        <w:rPr>
          <w:color w:val="000000"/>
          <w:szCs w:val="26"/>
        </w:rPr>
      </w:pPr>
      <w:r w:rsidRPr="008B7AAF">
        <w:rPr>
          <w:color w:val="000000"/>
          <w:szCs w:val="26"/>
        </w:rPr>
        <w:t>-  Thử nghiệm đường cong đặc tuyến thời gian cắt theo dòng sự cố (Time-Current tests).</w:t>
      </w:r>
    </w:p>
    <w:p w14:paraId="3AA6518F" w14:textId="77777777" w:rsidR="00960AC3" w:rsidRPr="008B7AAF" w:rsidRDefault="00960AC3" w:rsidP="00960AC3">
      <w:pPr>
        <w:tabs>
          <w:tab w:val="left" w:pos="851"/>
        </w:tabs>
        <w:spacing w:line="276" w:lineRule="auto"/>
        <w:rPr>
          <w:color w:val="000000"/>
          <w:szCs w:val="26"/>
        </w:rPr>
      </w:pPr>
      <w:r w:rsidRPr="008B7AAF">
        <w:rPr>
          <w:color w:val="000000"/>
          <w:szCs w:val="26"/>
        </w:rPr>
        <w:t>-  Thử nghiệm độ bền cơ khí dây chì (Mechanical tests of fuse-links).</w:t>
      </w:r>
    </w:p>
    <w:p w14:paraId="1993A1FC" w14:textId="77777777" w:rsidR="00960AC3" w:rsidRPr="008B7AAF" w:rsidRDefault="00960AC3" w:rsidP="00960AC3">
      <w:pPr>
        <w:tabs>
          <w:tab w:val="left" w:pos="851"/>
        </w:tabs>
        <w:spacing w:line="276" w:lineRule="auto"/>
        <w:rPr>
          <w:color w:val="000000"/>
          <w:szCs w:val="26"/>
        </w:rPr>
      </w:pPr>
      <w:r w:rsidRPr="008B7AAF">
        <w:rPr>
          <w:color w:val="000000"/>
          <w:szCs w:val="26"/>
        </w:rPr>
        <w:t>-  Thử nghiệm khả năng chịu kéo (Tensile withstand strength).</w:t>
      </w:r>
    </w:p>
    <w:p w14:paraId="4FB9FB84" w14:textId="77777777" w:rsidR="00960AC3" w:rsidRPr="008B7AAF" w:rsidRDefault="00960AC3" w:rsidP="00960AC3">
      <w:pPr>
        <w:tabs>
          <w:tab w:val="left" w:pos="851"/>
        </w:tabs>
        <w:spacing w:line="276" w:lineRule="auto"/>
        <w:rPr>
          <w:color w:val="000000"/>
          <w:szCs w:val="26"/>
        </w:rPr>
      </w:pPr>
      <w:r w:rsidRPr="008B7AAF">
        <w:rPr>
          <w:color w:val="000000"/>
          <w:szCs w:val="26"/>
        </w:rPr>
        <w:t xml:space="preserve">c. Thử nghiệm nghiệm thu (Sample test): </w:t>
      </w:r>
    </w:p>
    <w:p w14:paraId="2CF2CEEC" w14:textId="77777777" w:rsidR="00960AC3" w:rsidRPr="008B7AAF" w:rsidRDefault="00960AC3" w:rsidP="00960AC3">
      <w:pPr>
        <w:tabs>
          <w:tab w:val="left" w:pos="851"/>
        </w:tabs>
        <w:spacing w:line="276" w:lineRule="auto"/>
        <w:rPr>
          <w:color w:val="000000"/>
          <w:szCs w:val="26"/>
        </w:rPr>
      </w:pPr>
      <w:r w:rsidRPr="008B7AAF">
        <w:rPr>
          <w:color w:val="000000"/>
          <w:szCs w:val="26"/>
        </w:rPr>
        <w:t>Trường hợp cần thiết, trong quá trình giao hàng, Đơn vị có thể yêu cầu nhà sản xuất (hoặc đơn vị cấp hàng) thực hiện lấy mẫu ngẫu nhiên dây chì từ lô hàng để thực hiện thí nghiệm, kiểm tra chất lượng hàng hóa. Việc thử nghiệm nghiệm thu được thực hiện bởi Phòng thử nghiệm độc lập (</w:t>
      </w:r>
      <w:proofErr w:type="spellStart"/>
      <w:r w:rsidRPr="008B7AAF">
        <w:rPr>
          <w:color w:val="000000"/>
          <w:szCs w:val="26"/>
          <w:lang w:val="x-none"/>
        </w:rPr>
        <w:t>đạt</w:t>
      </w:r>
      <w:proofErr w:type="spellEnd"/>
      <w:r w:rsidRPr="008B7AAF">
        <w:rPr>
          <w:color w:val="000000"/>
          <w:szCs w:val="26"/>
          <w:lang w:val="x-none"/>
        </w:rPr>
        <w:t xml:space="preserve"> </w:t>
      </w:r>
      <w:proofErr w:type="spellStart"/>
      <w:r w:rsidRPr="008B7AAF">
        <w:rPr>
          <w:color w:val="000000"/>
          <w:szCs w:val="26"/>
          <w:lang w:val="x-none"/>
        </w:rPr>
        <w:t>chứng</w:t>
      </w:r>
      <w:proofErr w:type="spellEnd"/>
      <w:r w:rsidRPr="008B7AAF">
        <w:rPr>
          <w:color w:val="000000"/>
          <w:szCs w:val="26"/>
          <w:lang w:val="x-none"/>
        </w:rPr>
        <w:t xml:space="preserve"> </w:t>
      </w:r>
      <w:proofErr w:type="spellStart"/>
      <w:r w:rsidRPr="008B7AAF">
        <w:rPr>
          <w:color w:val="000000"/>
          <w:szCs w:val="26"/>
          <w:lang w:val="x-none"/>
        </w:rPr>
        <w:t>chỉ</w:t>
      </w:r>
      <w:proofErr w:type="spellEnd"/>
      <w:r w:rsidRPr="008B7AAF">
        <w:rPr>
          <w:color w:val="000000"/>
          <w:szCs w:val="26"/>
          <w:lang w:val="x-none"/>
        </w:rPr>
        <w:t xml:space="preserve"> ISO/IEC 17025</w:t>
      </w:r>
      <w:r w:rsidRPr="008B7AAF">
        <w:rPr>
          <w:color w:val="000000"/>
          <w:szCs w:val="26"/>
        </w:rPr>
        <w:t>) với hạng mục sau:</w:t>
      </w:r>
    </w:p>
    <w:p w14:paraId="79F8F0A6" w14:textId="77777777" w:rsidR="00960AC3" w:rsidRPr="008B7AAF" w:rsidRDefault="00960AC3" w:rsidP="00960AC3">
      <w:pPr>
        <w:tabs>
          <w:tab w:val="left" w:pos="851"/>
        </w:tabs>
        <w:spacing w:line="276" w:lineRule="auto"/>
        <w:rPr>
          <w:color w:val="000000"/>
          <w:szCs w:val="26"/>
        </w:rPr>
      </w:pPr>
      <w:r w:rsidRPr="008B7AAF">
        <w:rPr>
          <w:color w:val="000000"/>
          <w:szCs w:val="26"/>
        </w:rPr>
        <w:t>-  Thử nghiệm độ bền cơ khí dây chì (Mechanical tests of fuse-links).</w:t>
      </w:r>
    </w:p>
    <w:p w14:paraId="5E3503FE" w14:textId="77777777" w:rsidR="00960AC3" w:rsidRPr="008B7AAF" w:rsidRDefault="00960AC3" w:rsidP="00960AC3">
      <w:pPr>
        <w:tabs>
          <w:tab w:val="left" w:pos="851"/>
        </w:tabs>
        <w:spacing w:line="276" w:lineRule="auto"/>
        <w:rPr>
          <w:color w:val="000000"/>
          <w:szCs w:val="26"/>
        </w:rPr>
      </w:pPr>
      <w:r w:rsidRPr="008B7AAF">
        <w:rPr>
          <w:color w:val="000000"/>
          <w:szCs w:val="26"/>
        </w:rPr>
        <w:t>4. Bản vẽ và tài liệu kỹ thuật:</w:t>
      </w:r>
    </w:p>
    <w:p w14:paraId="32E7127F" w14:textId="77777777" w:rsidR="00960AC3" w:rsidRPr="008B7AAF" w:rsidRDefault="00960AC3" w:rsidP="00960AC3">
      <w:pPr>
        <w:tabs>
          <w:tab w:val="left" w:pos="851"/>
        </w:tabs>
        <w:spacing w:line="276" w:lineRule="auto"/>
        <w:rPr>
          <w:color w:val="000000"/>
          <w:szCs w:val="26"/>
        </w:rPr>
      </w:pPr>
      <w:r w:rsidRPr="008B7AAF">
        <w:rPr>
          <w:color w:val="000000"/>
          <w:szCs w:val="26"/>
        </w:rPr>
        <w:t>Thiết bị phải được cung cấp bản vẽ và tài liệu kỹ thuật sau:</w:t>
      </w:r>
      <w:r w:rsidRPr="008B7AAF">
        <w:rPr>
          <w:color w:val="000000"/>
          <w:szCs w:val="26"/>
        </w:rPr>
        <w:tab/>
      </w:r>
    </w:p>
    <w:p w14:paraId="65BD6934" w14:textId="77777777" w:rsidR="00960AC3" w:rsidRPr="008B7AAF" w:rsidRDefault="00960AC3" w:rsidP="00960AC3">
      <w:pPr>
        <w:pStyle w:val="ListParagraph"/>
        <w:numPr>
          <w:ilvl w:val="0"/>
          <w:numId w:val="168"/>
        </w:numPr>
        <w:tabs>
          <w:tab w:val="left" w:pos="851"/>
        </w:tabs>
        <w:spacing w:before="0" w:after="0" w:line="276" w:lineRule="auto"/>
        <w:ind w:left="0" w:firstLine="567"/>
        <w:jc w:val="left"/>
        <w:rPr>
          <w:color w:val="000000"/>
          <w:szCs w:val="26"/>
        </w:rPr>
      </w:pPr>
      <w:r w:rsidRPr="008B7AAF">
        <w:rPr>
          <w:color w:val="000000"/>
          <w:szCs w:val="26"/>
        </w:rPr>
        <w:t>Bản vẽ tổng thể bao gồm kích thước và khối lượng.</w:t>
      </w:r>
    </w:p>
    <w:p w14:paraId="2E79CC47" w14:textId="77777777" w:rsidR="00960AC3" w:rsidRPr="008B7AAF" w:rsidRDefault="00960AC3" w:rsidP="00960AC3">
      <w:pPr>
        <w:pStyle w:val="ListParagraph"/>
        <w:numPr>
          <w:ilvl w:val="0"/>
          <w:numId w:val="168"/>
        </w:numPr>
        <w:tabs>
          <w:tab w:val="left" w:pos="851"/>
        </w:tabs>
        <w:spacing w:before="0" w:after="0" w:line="276" w:lineRule="auto"/>
        <w:ind w:left="0" w:firstLine="567"/>
        <w:jc w:val="left"/>
        <w:rPr>
          <w:color w:val="000000"/>
          <w:szCs w:val="26"/>
        </w:rPr>
      </w:pPr>
      <w:r w:rsidRPr="008B7AAF">
        <w:rPr>
          <w:color w:val="000000"/>
          <w:szCs w:val="26"/>
        </w:rPr>
        <w:t>Tài liệu hướng dẫn lắp đặt, vận hành thiết bị.</w:t>
      </w:r>
    </w:p>
    <w:p w14:paraId="119E9836" w14:textId="77777777" w:rsidR="00960AC3" w:rsidRPr="008B7AAF" w:rsidRDefault="00960AC3" w:rsidP="00960AC3">
      <w:pPr>
        <w:pStyle w:val="ListParagraph"/>
        <w:numPr>
          <w:ilvl w:val="0"/>
          <w:numId w:val="168"/>
        </w:numPr>
        <w:tabs>
          <w:tab w:val="left" w:pos="851"/>
        </w:tabs>
        <w:spacing w:before="0" w:after="0" w:line="276" w:lineRule="auto"/>
        <w:ind w:left="0" w:firstLine="567"/>
        <w:jc w:val="left"/>
        <w:rPr>
          <w:color w:val="000000"/>
          <w:szCs w:val="26"/>
        </w:rPr>
      </w:pPr>
      <w:r w:rsidRPr="008B7AAF">
        <w:rPr>
          <w:color w:val="000000"/>
          <w:szCs w:val="26"/>
        </w:rPr>
        <w:t>Bảng đặc tuyến thời gian cắt theo dòng sự cố (Time - Current characteristics) tương ứng dòng định mức dây chì công bố của nhà sản xuất đúng với loại dây chì được cung cấp.</w:t>
      </w:r>
    </w:p>
    <w:p w14:paraId="0C420FFC" w14:textId="77777777" w:rsidR="00960AC3" w:rsidRPr="008B7AAF" w:rsidRDefault="00960AC3" w:rsidP="00960AC3">
      <w:pPr>
        <w:pStyle w:val="ListParagraph"/>
        <w:numPr>
          <w:ilvl w:val="0"/>
          <w:numId w:val="168"/>
        </w:numPr>
        <w:tabs>
          <w:tab w:val="left" w:pos="851"/>
        </w:tabs>
        <w:spacing w:before="0" w:after="0" w:line="276" w:lineRule="auto"/>
        <w:ind w:left="0" w:firstLine="567"/>
        <w:jc w:val="left"/>
        <w:rPr>
          <w:rStyle w:val="fontstyle01"/>
          <w:rFonts w:ascii="Times New Roman" w:hAnsi="Times New Roman"/>
          <w:b w:val="0"/>
          <w:bCs w:val="0"/>
          <w:sz w:val="26"/>
          <w:szCs w:val="26"/>
        </w:rPr>
      </w:pPr>
      <w:r w:rsidRPr="008B7AAF">
        <w:rPr>
          <w:color w:val="000000"/>
          <w:szCs w:val="26"/>
        </w:rPr>
        <w:t>Các biên bản thử nghiệm và giấy chứng nhận quản lý chất lượng ISO.</w:t>
      </w:r>
    </w:p>
    <w:p w14:paraId="5D6BEB25" w14:textId="77777777" w:rsidR="00960AC3" w:rsidRPr="008B7AAF" w:rsidRDefault="00960AC3" w:rsidP="00960AC3">
      <w:pPr>
        <w:tabs>
          <w:tab w:val="left" w:pos="851"/>
        </w:tabs>
        <w:spacing w:line="276" w:lineRule="auto"/>
        <w:rPr>
          <w:color w:val="000000"/>
          <w:szCs w:val="26"/>
        </w:rPr>
      </w:pPr>
      <w:r w:rsidRPr="008B7AAF">
        <w:rPr>
          <w:color w:val="000000"/>
          <w:szCs w:val="26"/>
        </w:rPr>
        <w:lastRenderedPageBreak/>
        <w:t>5. Yêu cầu khác:</w:t>
      </w:r>
    </w:p>
    <w:p w14:paraId="1028D7EA" w14:textId="77777777" w:rsidR="00960AC3" w:rsidRPr="008B7AAF" w:rsidRDefault="00960AC3" w:rsidP="00960AC3">
      <w:pPr>
        <w:pStyle w:val="ListParagraph"/>
        <w:numPr>
          <w:ilvl w:val="0"/>
          <w:numId w:val="169"/>
        </w:numPr>
        <w:tabs>
          <w:tab w:val="left" w:pos="851"/>
        </w:tabs>
        <w:spacing w:before="0" w:after="0" w:line="276" w:lineRule="auto"/>
        <w:ind w:left="0" w:firstLine="567"/>
        <w:jc w:val="left"/>
        <w:rPr>
          <w:color w:val="000000"/>
          <w:spacing w:val="6"/>
          <w:szCs w:val="26"/>
          <w:lang w:val="sv-SE"/>
        </w:rPr>
      </w:pPr>
      <w:r w:rsidRPr="008B7AAF">
        <w:rPr>
          <w:color w:val="000000"/>
          <w:spacing w:val="6"/>
          <w:szCs w:val="26"/>
          <w:lang w:val="sv-SE"/>
        </w:rPr>
        <w:t xml:space="preserve">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09EFEDF3" w14:textId="77777777" w:rsidR="00960AC3" w:rsidRPr="008B7AAF" w:rsidRDefault="00960AC3" w:rsidP="00960AC3">
      <w:pPr>
        <w:pStyle w:val="ListParagraph"/>
        <w:numPr>
          <w:ilvl w:val="0"/>
          <w:numId w:val="169"/>
        </w:numPr>
        <w:tabs>
          <w:tab w:val="left" w:pos="851"/>
        </w:tabs>
        <w:spacing w:before="0" w:after="0" w:line="276" w:lineRule="auto"/>
        <w:ind w:left="0" w:firstLine="567"/>
        <w:jc w:val="left"/>
        <w:rPr>
          <w:color w:val="000000"/>
          <w:spacing w:val="6"/>
          <w:szCs w:val="26"/>
          <w:lang w:val="sv-SE"/>
        </w:rPr>
      </w:pPr>
      <w:r w:rsidRPr="008B7AAF">
        <w:rPr>
          <w:color w:val="000000"/>
          <w:spacing w:val="6"/>
          <w:szCs w:val="26"/>
          <w:lang w:val="sv-SE"/>
        </w:rPr>
        <w:t>Thiết bị phải đáp ứng được độ bền đối với các điều kiện về khí hậu và môi trường tại Việt Nam: được nhiệt đới hóa, phù hợp với điều kiện môi trường lắp đặt vận hành.</w:t>
      </w:r>
    </w:p>
    <w:p w14:paraId="548830C2" w14:textId="77777777" w:rsidR="00960AC3" w:rsidRDefault="00960AC3" w:rsidP="00960AC3">
      <w:pPr>
        <w:spacing w:line="276" w:lineRule="auto"/>
        <w:rPr>
          <w:b/>
          <w:i/>
          <w:iCs/>
          <w:color w:val="000000"/>
          <w:szCs w:val="26"/>
          <w:lang w:val="sv-SE"/>
        </w:rPr>
      </w:pPr>
      <w:r w:rsidRPr="008B7AAF">
        <w:rPr>
          <w:b/>
          <w:i/>
          <w:iCs/>
          <w:color w:val="000000"/>
          <w:szCs w:val="26"/>
          <w:lang w:val="sv-SE"/>
        </w:rPr>
        <w:t xml:space="preserve">*  Bảng yêu cầu đặc tính kỹ thuật dây chì (fuse link) </w:t>
      </w:r>
    </w:p>
    <w:tbl>
      <w:tblPr>
        <w:tblW w:w="5161"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974"/>
        <w:gridCol w:w="3270"/>
        <w:gridCol w:w="1105"/>
        <w:gridCol w:w="4275"/>
      </w:tblGrid>
      <w:tr w:rsidR="00960AC3" w:rsidRPr="008B7AAF" w14:paraId="3FE5792A" w14:textId="77777777" w:rsidTr="003001C1">
        <w:trPr>
          <w:trHeight w:val="283"/>
          <w:tblHeader/>
        </w:trPr>
        <w:tc>
          <w:tcPr>
            <w:tcW w:w="506" w:type="pct"/>
            <w:vAlign w:val="center"/>
          </w:tcPr>
          <w:p w14:paraId="07C36623" w14:textId="77777777" w:rsidR="00960AC3" w:rsidRPr="008B7AAF" w:rsidRDefault="00960AC3" w:rsidP="00DC7DE4">
            <w:pPr>
              <w:spacing w:line="276" w:lineRule="auto"/>
              <w:jc w:val="center"/>
              <w:rPr>
                <w:b/>
                <w:bCs/>
                <w:color w:val="000000"/>
                <w:szCs w:val="26"/>
              </w:rPr>
            </w:pPr>
            <w:r w:rsidRPr="008B7AAF">
              <w:rPr>
                <w:b/>
                <w:bCs/>
                <w:color w:val="000000"/>
                <w:szCs w:val="26"/>
              </w:rPr>
              <w:lastRenderedPageBreak/>
              <w:t>TT</w:t>
            </w:r>
          </w:p>
        </w:tc>
        <w:tc>
          <w:tcPr>
            <w:tcW w:w="1699" w:type="pct"/>
            <w:vAlign w:val="center"/>
          </w:tcPr>
          <w:p w14:paraId="6E31F027" w14:textId="77777777" w:rsidR="00960AC3" w:rsidRPr="008B7AAF" w:rsidRDefault="00960AC3" w:rsidP="00DC7DE4">
            <w:pPr>
              <w:spacing w:line="276" w:lineRule="auto"/>
              <w:jc w:val="center"/>
              <w:rPr>
                <w:b/>
                <w:bCs/>
                <w:color w:val="000000"/>
                <w:szCs w:val="26"/>
              </w:rPr>
            </w:pPr>
            <w:r w:rsidRPr="008B7AAF">
              <w:rPr>
                <w:b/>
                <w:bCs/>
                <w:color w:val="000000"/>
                <w:szCs w:val="26"/>
              </w:rPr>
              <w:t>Hạng mục</w:t>
            </w:r>
          </w:p>
        </w:tc>
        <w:tc>
          <w:tcPr>
            <w:tcW w:w="574" w:type="pct"/>
            <w:vAlign w:val="center"/>
          </w:tcPr>
          <w:p w14:paraId="0CD70527" w14:textId="77777777" w:rsidR="00960AC3" w:rsidRPr="008B7AAF" w:rsidRDefault="00960AC3" w:rsidP="00DC7DE4">
            <w:pPr>
              <w:spacing w:line="276" w:lineRule="auto"/>
              <w:jc w:val="center"/>
              <w:rPr>
                <w:b/>
                <w:bCs/>
                <w:color w:val="000000"/>
                <w:szCs w:val="26"/>
              </w:rPr>
            </w:pPr>
            <w:r w:rsidRPr="008B7AAF">
              <w:rPr>
                <w:b/>
                <w:bCs/>
                <w:color w:val="000000"/>
                <w:szCs w:val="26"/>
              </w:rPr>
              <w:t xml:space="preserve">Đơn vị </w:t>
            </w:r>
          </w:p>
        </w:tc>
        <w:tc>
          <w:tcPr>
            <w:tcW w:w="2221" w:type="pct"/>
            <w:vAlign w:val="center"/>
          </w:tcPr>
          <w:p w14:paraId="2FED5BBF" w14:textId="77777777" w:rsidR="00960AC3" w:rsidRPr="008B7AAF" w:rsidRDefault="00960AC3" w:rsidP="00DC7DE4">
            <w:pPr>
              <w:spacing w:line="276" w:lineRule="auto"/>
              <w:jc w:val="center"/>
              <w:rPr>
                <w:b/>
                <w:bCs/>
                <w:color w:val="000000"/>
                <w:szCs w:val="26"/>
              </w:rPr>
            </w:pPr>
            <w:r w:rsidRPr="008B7AAF">
              <w:rPr>
                <w:b/>
                <w:bCs/>
                <w:color w:val="000000"/>
                <w:szCs w:val="26"/>
              </w:rPr>
              <w:t>Yêu cầu</w:t>
            </w:r>
          </w:p>
        </w:tc>
      </w:tr>
      <w:tr w:rsidR="00960AC3" w:rsidRPr="008B7AAF" w14:paraId="0E072282" w14:textId="77777777" w:rsidTr="003001C1">
        <w:trPr>
          <w:trHeight w:val="283"/>
          <w:tblHeader/>
        </w:trPr>
        <w:tc>
          <w:tcPr>
            <w:tcW w:w="506" w:type="pct"/>
            <w:vAlign w:val="center"/>
          </w:tcPr>
          <w:p w14:paraId="616624BC" w14:textId="77777777" w:rsidR="00960AC3" w:rsidRPr="008B7AAF" w:rsidRDefault="00960AC3" w:rsidP="00454F97">
            <w:pPr>
              <w:pStyle w:val="ListParagraph"/>
              <w:numPr>
                <w:ilvl w:val="0"/>
                <w:numId w:val="170"/>
              </w:numPr>
              <w:spacing w:before="0" w:after="0" w:line="276" w:lineRule="auto"/>
              <w:ind w:left="239" w:hanging="65"/>
              <w:jc w:val="center"/>
              <w:rPr>
                <w:color w:val="000000"/>
                <w:szCs w:val="26"/>
              </w:rPr>
            </w:pPr>
          </w:p>
        </w:tc>
        <w:tc>
          <w:tcPr>
            <w:tcW w:w="1699" w:type="pct"/>
            <w:vAlign w:val="center"/>
          </w:tcPr>
          <w:p w14:paraId="269C3064" w14:textId="77777777" w:rsidR="00960AC3" w:rsidRPr="008B7AAF" w:rsidRDefault="00960AC3" w:rsidP="00DC7DE4">
            <w:pPr>
              <w:spacing w:line="276" w:lineRule="auto"/>
              <w:rPr>
                <w:color w:val="000000"/>
                <w:szCs w:val="26"/>
              </w:rPr>
            </w:pPr>
            <w:r w:rsidRPr="008B7AAF">
              <w:rPr>
                <w:color w:val="000000"/>
                <w:szCs w:val="26"/>
              </w:rPr>
              <w:t>Nhà sản xuất</w:t>
            </w:r>
          </w:p>
        </w:tc>
        <w:tc>
          <w:tcPr>
            <w:tcW w:w="574" w:type="pct"/>
            <w:vAlign w:val="center"/>
          </w:tcPr>
          <w:p w14:paraId="50F93BFA" w14:textId="77777777" w:rsidR="00960AC3" w:rsidRPr="008B7AAF" w:rsidRDefault="00960AC3" w:rsidP="00DC7DE4">
            <w:pPr>
              <w:spacing w:line="276" w:lineRule="auto"/>
              <w:jc w:val="center"/>
              <w:rPr>
                <w:color w:val="000000"/>
                <w:szCs w:val="26"/>
              </w:rPr>
            </w:pPr>
          </w:p>
        </w:tc>
        <w:tc>
          <w:tcPr>
            <w:tcW w:w="2221" w:type="pct"/>
            <w:vAlign w:val="center"/>
          </w:tcPr>
          <w:p w14:paraId="047EC2E3" w14:textId="77777777" w:rsidR="00960AC3" w:rsidRPr="008B7AAF" w:rsidRDefault="00960AC3" w:rsidP="008B7983">
            <w:pPr>
              <w:spacing w:line="276" w:lineRule="auto"/>
              <w:jc w:val="left"/>
              <w:rPr>
                <w:color w:val="000000"/>
                <w:szCs w:val="26"/>
              </w:rPr>
            </w:pPr>
            <w:r w:rsidRPr="008B7AAF">
              <w:rPr>
                <w:color w:val="000000"/>
                <w:szCs w:val="26"/>
              </w:rPr>
              <w:t>Nêu cụ thể</w:t>
            </w:r>
          </w:p>
        </w:tc>
      </w:tr>
      <w:tr w:rsidR="00960AC3" w:rsidRPr="008B7AAF" w14:paraId="03365665" w14:textId="77777777" w:rsidTr="003001C1">
        <w:trPr>
          <w:trHeight w:val="70"/>
          <w:tblHeader/>
        </w:trPr>
        <w:tc>
          <w:tcPr>
            <w:tcW w:w="506" w:type="pct"/>
            <w:vAlign w:val="center"/>
          </w:tcPr>
          <w:p w14:paraId="42C396DD" w14:textId="77777777" w:rsidR="00960AC3" w:rsidRPr="008B7AAF" w:rsidRDefault="00960AC3" w:rsidP="00454F97">
            <w:pPr>
              <w:pStyle w:val="ListParagraph"/>
              <w:numPr>
                <w:ilvl w:val="0"/>
                <w:numId w:val="170"/>
              </w:numPr>
              <w:spacing w:before="0" w:after="0" w:line="276" w:lineRule="auto"/>
              <w:ind w:left="239" w:hanging="65"/>
              <w:jc w:val="center"/>
              <w:rPr>
                <w:color w:val="000000"/>
                <w:szCs w:val="26"/>
              </w:rPr>
            </w:pPr>
          </w:p>
        </w:tc>
        <w:tc>
          <w:tcPr>
            <w:tcW w:w="1699" w:type="pct"/>
            <w:vAlign w:val="center"/>
          </w:tcPr>
          <w:p w14:paraId="647F7A9E" w14:textId="77777777" w:rsidR="00960AC3" w:rsidRPr="008B7AAF" w:rsidRDefault="00960AC3" w:rsidP="00DC7DE4">
            <w:pPr>
              <w:spacing w:line="276" w:lineRule="auto"/>
              <w:rPr>
                <w:color w:val="000000"/>
                <w:szCs w:val="26"/>
              </w:rPr>
            </w:pPr>
            <w:r w:rsidRPr="008B7AAF">
              <w:rPr>
                <w:color w:val="000000"/>
                <w:szCs w:val="26"/>
              </w:rPr>
              <w:t>Nước sản xuất</w:t>
            </w:r>
          </w:p>
        </w:tc>
        <w:tc>
          <w:tcPr>
            <w:tcW w:w="574" w:type="pct"/>
            <w:vAlign w:val="center"/>
          </w:tcPr>
          <w:p w14:paraId="098FF38A" w14:textId="77777777" w:rsidR="00960AC3" w:rsidRPr="008B7AAF" w:rsidRDefault="00960AC3" w:rsidP="00DC7DE4">
            <w:pPr>
              <w:spacing w:line="276" w:lineRule="auto"/>
              <w:jc w:val="center"/>
              <w:rPr>
                <w:color w:val="000000"/>
                <w:szCs w:val="26"/>
              </w:rPr>
            </w:pPr>
          </w:p>
        </w:tc>
        <w:tc>
          <w:tcPr>
            <w:tcW w:w="2221" w:type="pct"/>
            <w:vAlign w:val="center"/>
          </w:tcPr>
          <w:p w14:paraId="727EBD70" w14:textId="77777777" w:rsidR="00960AC3" w:rsidRPr="008B7AAF" w:rsidRDefault="00960AC3" w:rsidP="008B7983">
            <w:pPr>
              <w:spacing w:line="276" w:lineRule="auto"/>
              <w:jc w:val="left"/>
              <w:rPr>
                <w:color w:val="000000"/>
                <w:szCs w:val="26"/>
              </w:rPr>
            </w:pPr>
            <w:r w:rsidRPr="008B7AAF">
              <w:rPr>
                <w:color w:val="000000"/>
                <w:szCs w:val="26"/>
              </w:rPr>
              <w:t>Nêu cụ thể</w:t>
            </w:r>
          </w:p>
        </w:tc>
      </w:tr>
      <w:tr w:rsidR="00960AC3" w:rsidRPr="008B7AAF" w14:paraId="1335E6DB" w14:textId="77777777" w:rsidTr="003001C1">
        <w:trPr>
          <w:trHeight w:val="70"/>
          <w:tblHeader/>
        </w:trPr>
        <w:tc>
          <w:tcPr>
            <w:tcW w:w="506" w:type="pct"/>
            <w:vAlign w:val="center"/>
          </w:tcPr>
          <w:p w14:paraId="569D18F6" w14:textId="77777777" w:rsidR="00960AC3" w:rsidRPr="008B7AAF" w:rsidRDefault="00960AC3" w:rsidP="00454F97">
            <w:pPr>
              <w:pStyle w:val="ListParagraph"/>
              <w:numPr>
                <w:ilvl w:val="0"/>
                <w:numId w:val="170"/>
              </w:numPr>
              <w:spacing w:before="0" w:after="0" w:line="276" w:lineRule="auto"/>
              <w:ind w:left="239" w:hanging="65"/>
              <w:jc w:val="center"/>
              <w:rPr>
                <w:color w:val="000000"/>
                <w:szCs w:val="26"/>
              </w:rPr>
            </w:pPr>
          </w:p>
        </w:tc>
        <w:tc>
          <w:tcPr>
            <w:tcW w:w="1699" w:type="pct"/>
            <w:vAlign w:val="center"/>
          </w:tcPr>
          <w:p w14:paraId="63D37F04" w14:textId="77777777" w:rsidR="00960AC3" w:rsidRPr="008B7AAF" w:rsidRDefault="00960AC3" w:rsidP="00DC7DE4">
            <w:pPr>
              <w:spacing w:line="276" w:lineRule="auto"/>
              <w:rPr>
                <w:color w:val="000000"/>
                <w:szCs w:val="26"/>
              </w:rPr>
            </w:pPr>
            <w:r w:rsidRPr="008B7AAF">
              <w:rPr>
                <w:color w:val="000000"/>
                <w:szCs w:val="26"/>
              </w:rPr>
              <w:t>Mã hiệu</w:t>
            </w:r>
          </w:p>
        </w:tc>
        <w:tc>
          <w:tcPr>
            <w:tcW w:w="574" w:type="pct"/>
            <w:vAlign w:val="center"/>
          </w:tcPr>
          <w:p w14:paraId="43BCB1A4" w14:textId="77777777" w:rsidR="00960AC3" w:rsidRPr="008B7AAF" w:rsidRDefault="00960AC3" w:rsidP="00DC7DE4">
            <w:pPr>
              <w:spacing w:line="276" w:lineRule="auto"/>
              <w:jc w:val="center"/>
              <w:rPr>
                <w:color w:val="000000"/>
                <w:szCs w:val="26"/>
              </w:rPr>
            </w:pPr>
          </w:p>
        </w:tc>
        <w:tc>
          <w:tcPr>
            <w:tcW w:w="2221" w:type="pct"/>
            <w:vAlign w:val="center"/>
          </w:tcPr>
          <w:p w14:paraId="38F7BDB7" w14:textId="77777777" w:rsidR="00960AC3" w:rsidRPr="008B7AAF" w:rsidRDefault="00960AC3" w:rsidP="008B7983">
            <w:pPr>
              <w:spacing w:line="276" w:lineRule="auto"/>
              <w:jc w:val="left"/>
              <w:rPr>
                <w:color w:val="000000"/>
                <w:szCs w:val="26"/>
              </w:rPr>
            </w:pPr>
            <w:r w:rsidRPr="008B7AAF">
              <w:rPr>
                <w:color w:val="000000"/>
                <w:szCs w:val="26"/>
              </w:rPr>
              <w:t>Nêu cụ thể</w:t>
            </w:r>
          </w:p>
        </w:tc>
      </w:tr>
      <w:tr w:rsidR="00960AC3" w:rsidRPr="008B7AAF" w14:paraId="48A333A4" w14:textId="77777777" w:rsidTr="003001C1">
        <w:trPr>
          <w:trHeight w:val="283"/>
          <w:tblHeader/>
        </w:trPr>
        <w:tc>
          <w:tcPr>
            <w:tcW w:w="506" w:type="pct"/>
            <w:vAlign w:val="center"/>
          </w:tcPr>
          <w:p w14:paraId="15E61D14" w14:textId="77777777" w:rsidR="00960AC3" w:rsidRPr="008B7AAF" w:rsidRDefault="00960AC3" w:rsidP="00454F97">
            <w:pPr>
              <w:pStyle w:val="ListParagraph"/>
              <w:numPr>
                <w:ilvl w:val="0"/>
                <w:numId w:val="170"/>
              </w:numPr>
              <w:spacing w:before="0" w:after="0" w:line="276" w:lineRule="auto"/>
              <w:ind w:left="239" w:hanging="65"/>
              <w:jc w:val="center"/>
              <w:rPr>
                <w:color w:val="000000"/>
                <w:szCs w:val="26"/>
              </w:rPr>
            </w:pPr>
          </w:p>
        </w:tc>
        <w:tc>
          <w:tcPr>
            <w:tcW w:w="1699" w:type="pct"/>
            <w:vAlign w:val="center"/>
          </w:tcPr>
          <w:p w14:paraId="37F6409D" w14:textId="77777777" w:rsidR="00960AC3" w:rsidRPr="008B7AAF" w:rsidRDefault="00960AC3" w:rsidP="00DC7DE4">
            <w:pPr>
              <w:spacing w:line="276" w:lineRule="auto"/>
              <w:rPr>
                <w:color w:val="000000"/>
                <w:szCs w:val="26"/>
              </w:rPr>
            </w:pPr>
            <w:r w:rsidRPr="008B7AAF">
              <w:rPr>
                <w:color w:val="000000"/>
                <w:szCs w:val="26"/>
              </w:rPr>
              <w:t xml:space="preserve">Tiêu chuẩn áp dụng </w:t>
            </w:r>
          </w:p>
        </w:tc>
        <w:tc>
          <w:tcPr>
            <w:tcW w:w="574" w:type="pct"/>
            <w:vAlign w:val="center"/>
          </w:tcPr>
          <w:p w14:paraId="7D199149" w14:textId="77777777" w:rsidR="00960AC3" w:rsidRPr="008B7AAF" w:rsidRDefault="00960AC3" w:rsidP="00DC7DE4">
            <w:pPr>
              <w:spacing w:line="276" w:lineRule="auto"/>
              <w:jc w:val="center"/>
              <w:rPr>
                <w:color w:val="000000"/>
                <w:szCs w:val="26"/>
              </w:rPr>
            </w:pPr>
          </w:p>
        </w:tc>
        <w:tc>
          <w:tcPr>
            <w:tcW w:w="2221" w:type="pct"/>
            <w:vAlign w:val="center"/>
          </w:tcPr>
          <w:p w14:paraId="58E79DF2" w14:textId="77777777" w:rsidR="00960AC3" w:rsidRPr="008B7AAF" w:rsidRDefault="00960AC3" w:rsidP="008B7983">
            <w:pPr>
              <w:spacing w:line="276" w:lineRule="auto"/>
              <w:jc w:val="left"/>
              <w:rPr>
                <w:color w:val="000000"/>
                <w:szCs w:val="26"/>
              </w:rPr>
            </w:pPr>
            <w:r w:rsidRPr="008B7AAF">
              <w:rPr>
                <w:color w:val="000000"/>
                <w:szCs w:val="26"/>
              </w:rPr>
              <w:t>ANSI C37.41, ANSI C37.42 hoặc các tiêu chuẩn tương đương</w:t>
            </w:r>
          </w:p>
        </w:tc>
      </w:tr>
      <w:tr w:rsidR="00960AC3" w:rsidRPr="008B7AAF" w14:paraId="69BF85A9" w14:textId="77777777" w:rsidTr="003001C1">
        <w:trPr>
          <w:trHeight w:val="283"/>
          <w:tblHeader/>
        </w:trPr>
        <w:tc>
          <w:tcPr>
            <w:tcW w:w="506" w:type="pct"/>
            <w:vAlign w:val="center"/>
          </w:tcPr>
          <w:p w14:paraId="3800F58B" w14:textId="77777777" w:rsidR="00960AC3" w:rsidRPr="008B7AAF" w:rsidRDefault="00960AC3" w:rsidP="00454F97">
            <w:pPr>
              <w:pStyle w:val="ListParagraph"/>
              <w:numPr>
                <w:ilvl w:val="0"/>
                <w:numId w:val="170"/>
              </w:numPr>
              <w:spacing w:before="0" w:after="0" w:line="276" w:lineRule="auto"/>
              <w:ind w:left="239" w:hanging="65"/>
              <w:jc w:val="center"/>
              <w:rPr>
                <w:color w:val="000000"/>
                <w:szCs w:val="26"/>
              </w:rPr>
            </w:pPr>
          </w:p>
        </w:tc>
        <w:tc>
          <w:tcPr>
            <w:tcW w:w="1699" w:type="pct"/>
            <w:vAlign w:val="center"/>
          </w:tcPr>
          <w:p w14:paraId="17D89C9B" w14:textId="77777777" w:rsidR="00960AC3" w:rsidRPr="008B7AAF" w:rsidRDefault="00960AC3" w:rsidP="00DC7DE4">
            <w:pPr>
              <w:spacing w:line="276" w:lineRule="auto"/>
              <w:rPr>
                <w:color w:val="000000"/>
                <w:szCs w:val="26"/>
              </w:rPr>
            </w:pPr>
            <w:r w:rsidRPr="008B7AAF">
              <w:rPr>
                <w:color w:val="000000"/>
                <w:szCs w:val="26"/>
              </w:rPr>
              <w:t>Chủng loại</w:t>
            </w:r>
          </w:p>
        </w:tc>
        <w:tc>
          <w:tcPr>
            <w:tcW w:w="574" w:type="pct"/>
            <w:vAlign w:val="center"/>
          </w:tcPr>
          <w:p w14:paraId="6BFCA83E" w14:textId="77777777" w:rsidR="00960AC3" w:rsidRPr="008B7AAF" w:rsidRDefault="00960AC3" w:rsidP="00DC7DE4">
            <w:pPr>
              <w:spacing w:line="276" w:lineRule="auto"/>
              <w:jc w:val="center"/>
              <w:rPr>
                <w:color w:val="000000"/>
                <w:szCs w:val="26"/>
              </w:rPr>
            </w:pPr>
          </w:p>
        </w:tc>
        <w:tc>
          <w:tcPr>
            <w:tcW w:w="2221" w:type="pct"/>
            <w:vAlign w:val="center"/>
          </w:tcPr>
          <w:p w14:paraId="56CF4CBB" w14:textId="77777777" w:rsidR="00960AC3" w:rsidRPr="008B7AAF" w:rsidRDefault="00960AC3" w:rsidP="008B7983">
            <w:pPr>
              <w:spacing w:line="276" w:lineRule="auto"/>
              <w:jc w:val="left"/>
              <w:rPr>
                <w:color w:val="000000"/>
                <w:szCs w:val="26"/>
              </w:rPr>
            </w:pPr>
            <w:r w:rsidRPr="008B7AAF">
              <w:rPr>
                <w:color w:val="000000"/>
                <w:szCs w:val="26"/>
              </w:rPr>
              <w:t>Chì loại K (cắt nhanh), được chế tạo để lắp đặt phù hợp trên FCO, LBFCO sử dụng trên lưới điện trung áp 22kV và 35kV.</w:t>
            </w:r>
          </w:p>
        </w:tc>
      </w:tr>
      <w:tr w:rsidR="00960AC3" w:rsidRPr="008B7AAF" w14:paraId="23F4632D" w14:textId="77777777" w:rsidTr="003001C1">
        <w:trPr>
          <w:trHeight w:val="283"/>
          <w:tblHeader/>
        </w:trPr>
        <w:tc>
          <w:tcPr>
            <w:tcW w:w="506" w:type="pct"/>
            <w:vAlign w:val="center"/>
          </w:tcPr>
          <w:p w14:paraId="73779B87" w14:textId="77777777" w:rsidR="00960AC3" w:rsidRPr="008B7AAF" w:rsidRDefault="00960AC3" w:rsidP="00454F97">
            <w:pPr>
              <w:pStyle w:val="ListParagraph"/>
              <w:numPr>
                <w:ilvl w:val="0"/>
                <w:numId w:val="170"/>
              </w:numPr>
              <w:spacing w:before="0" w:after="0" w:line="276" w:lineRule="auto"/>
              <w:ind w:left="239" w:hanging="65"/>
              <w:jc w:val="center"/>
              <w:rPr>
                <w:color w:val="000000"/>
                <w:szCs w:val="26"/>
              </w:rPr>
            </w:pPr>
          </w:p>
        </w:tc>
        <w:tc>
          <w:tcPr>
            <w:tcW w:w="1699" w:type="pct"/>
            <w:vAlign w:val="center"/>
          </w:tcPr>
          <w:p w14:paraId="4E9682E7" w14:textId="77777777" w:rsidR="00960AC3" w:rsidRPr="008B7AAF" w:rsidRDefault="00960AC3" w:rsidP="00DC7DE4">
            <w:pPr>
              <w:spacing w:line="276" w:lineRule="auto"/>
              <w:rPr>
                <w:color w:val="000000"/>
                <w:szCs w:val="26"/>
              </w:rPr>
            </w:pPr>
            <w:r w:rsidRPr="008B7AAF">
              <w:rPr>
                <w:color w:val="000000"/>
                <w:szCs w:val="26"/>
              </w:rPr>
              <w:t>Chiều dài tổng thể</w:t>
            </w:r>
          </w:p>
        </w:tc>
        <w:tc>
          <w:tcPr>
            <w:tcW w:w="574" w:type="pct"/>
            <w:vAlign w:val="center"/>
          </w:tcPr>
          <w:p w14:paraId="7F28B14E" w14:textId="77777777" w:rsidR="00960AC3" w:rsidRPr="008B7AAF" w:rsidRDefault="00960AC3" w:rsidP="00DC7DE4">
            <w:pPr>
              <w:spacing w:line="276" w:lineRule="auto"/>
              <w:jc w:val="center"/>
              <w:rPr>
                <w:color w:val="000000"/>
                <w:szCs w:val="26"/>
              </w:rPr>
            </w:pPr>
          </w:p>
        </w:tc>
        <w:tc>
          <w:tcPr>
            <w:tcW w:w="2221" w:type="pct"/>
            <w:vAlign w:val="center"/>
          </w:tcPr>
          <w:p w14:paraId="5726F1EC" w14:textId="7FC8BA88" w:rsidR="00960AC3" w:rsidRPr="008B7AAF" w:rsidRDefault="00960AC3" w:rsidP="008B7983">
            <w:pPr>
              <w:spacing w:line="276" w:lineRule="auto"/>
              <w:jc w:val="left"/>
              <w:rPr>
                <w:color w:val="000000"/>
                <w:szCs w:val="26"/>
              </w:rPr>
            </w:pPr>
            <w:r w:rsidRPr="008B7AAF">
              <w:rPr>
                <w:color w:val="000000"/>
                <w:szCs w:val="26"/>
                <w:u w:val="single"/>
              </w:rPr>
              <w:t>&gt;</w:t>
            </w:r>
            <w:r w:rsidRPr="008B7AAF">
              <w:rPr>
                <w:color w:val="000000"/>
                <w:szCs w:val="26"/>
              </w:rPr>
              <w:t xml:space="preserve"> 23 inch (584 mm) hoặc</w:t>
            </w:r>
          </w:p>
          <w:p w14:paraId="0C1BDCDB" w14:textId="52A8EF90" w:rsidR="00960AC3" w:rsidRPr="008B7AAF" w:rsidRDefault="00960AC3" w:rsidP="008B7983">
            <w:pPr>
              <w:spacing w:line="276" w:lineRule="auto"/>
              <w:jc w:val="left"/>
              <w:rPr>
                <w:color w:val="000000"/>
                <w:szCs w:val="26"/>
              </w:rPr>
            </w:pPr>
            <w:r w:rsidRPr="008B7AAF">
              <w:rPr>
                <w:color w:val="000000"/>
                <w:szCs w:val="26"/>
                <w:u w:val="single"/>
              </w:rPr>
              <w:t>&gt;</w:t>
            </w:r>
            <w:r w:rsidRPr="008B7AAF">
              <w:rPr>
                <w:color w:val="000000"/>
                <w:szCs w:val="26"/>
              </w:rPr>
              <w:t xml:space="preserve"> 32 inch (812 mm) tùy thuộc vào thực tế sử dụng</w:t>
            </w:r>
          </w:p>
        </w:tc>
      </w:tr>
      <w:tr w:rsidR="00960AC3" w:rsidRPr="008B7AAF" w14:paraId="74E2DCA4" w14:textId="77777777" w:rsidTr="003001C1">
        <w:trPr>
          <w:trHeight w:val="283"/>
          <w:tblHeader/>
        </w:trPr>
        <w:tc>
          <w:tcPr>
            <w:tcW w:w="506" w:type="pct"/>
            <w:vAlign w:val="center"/>
          </w:tcPr>
          <w:p w14:paraId="718D6FDD" w14:textId="77777777" w:rsidR="00960AC3" w:rsidRPr="008B7AAF" w:rsidRDefault="00960AC3" w:rsidP="00454F97">
            <w:pPr>
              <w:pStyle w:val="ListParagraph"/>
              <w:numPr>
                <w:ilvl w:val="0"/>
                <w:numId w:val="170"/>
              </w:numPr>
              <w:spacing w:before="0" w:after="0" w:line="276" w:lineRule="auto"/>
              <w:ind w:left="239" w:hanging="65"/>
              <w:jc w:val="center"/>
              <w:rPr>
                <w:color w:val="000000"/>
                <w:szCs w:val="26"/>
              </w:rPr>
            </w:pPr>
          </w:p>
        </w:tc>
        <w:tc>
          <w:tcPr>
            <w:tcW w:w="1699" w:type="pct"/>
            <w:vAlign w:val="center"/>
          </w:tcPr>
          <w:p w14:paraId="5A096C2B" w14:textId="77777777" w:rsidR="00960AC3" w:rsidRPr="008B7AAF" w:rsidRDefault="00960AC3" w:rsidP="00DC7DE4">
            <w:pPr>
              <w:spacing w:line="276" w:lineRule="auto"/>
              <w:rPr>
                <w:color w:val="000000"/>
                <w:szCs w:val="26"/>
              </w:rPr>
            </w:pPr>
            <w:r w:rsidRPr="008B7AAF">
              <w:rPr>
                <w:color w:val="000000"/>
                <w:szCs w:val="26"/>
              </w:rPr>
              <w:t>Tần số định mức</w:t>
            </w:r>
          </w:p>
        </w:tc>
        <w:tc>
          <w:tcPr>
            <w:tcW w:w="574" w:type="pct"/>
            <w:vAlign w:val="center"/>
          </w:tcPr>
          <w:p w14:paraId="36878344" w14:textId="77777777" w:rsidR="00960AC3" w:rsidRPr="008B7AAF" w:rsidRDefault="00960AC3" w:rsidP="00C32624">
            <w:pPr>
              <w:spacing w:line="276" w:lineRule="auto"/>
              <w:ind w:firstLine="0"/>
              <w:jc w:val="center"/>
              <w:rPr>
                <w:color w:val="000000"/>
                <w:szCs w:val="26"/>
              </w:rPr>
            </w:pPr>
            <w:r w:rsidRPr="008B7AAF">
              <w:rPr>
                <w:color w:val="000000"/>
                <w:szCs w:val="26"/>
              </w:rPr>
              <w:t>Hz</w:t>
            </w:r>
          </w:p>
        </w:tc>
        <w:tc>
          <w:tcPr>
            <w:tcW w:w="2221" w:type="pct"/>
            <w:vAlign w:val="center"/>
          </w:tcPr>
          <w:p w14:paraId="07C392C9" w14:textId="77777777" w:rsidR="00960AC3" w:rsidRPr="008B7AAF" w:rsidRDefault="00960AC3" w:rsidP="008B7983">
            <w:pPr>
              <w:spacing w:line="276" w:lineRule="auto"/>
              <w:jc w:val="left"/>
              <w:rPr>
                <w:color w:val="000000"/>
                <w:szCs w:val="26"/>
              </w:rPr>
            </w:pPr>
            <w:r w:rsidRPr="008B7AAF">
              <w:rPr>
                <w:color w:val="000000"/>
                <w:szCs w:val="26"/>
              </w:rPr>
              <w:t>50</w:t>
            </w:r>
          </w:p>
        </w:tc>
      </w:tr>
      <w:tr w:rsidR="00960AC3" w:rsidRPr="008B7AAF" w14:paraId="7DD314BC" w14:textId="77777777" w:rsidTr="003001C1">
        <w:trPr>
          <w:trHeight w:val="283"/>
          <w:tblHeader/>
        </w:trPr>
        <w:tc>
          <w:tcPr>
            <w:tcW w:w="506" w:type="pct"/>
            <w:vAlign w:val="center"/>
          </w:tcPr>
          <w:p w14:paraId="3E37858D" w14:textId="77777777" w:rsidR="00960AC3" w:rsidRPr="008B7AAF" w:rsidRDefault="00960AC3" w:rsidP="00454F97">
            <w:pPr>
              <w:pStyle w:val="ListParagraph"/>
              <w:numPr>
                <w:ilvl w:val="0"/>
                <w:numId w:val="170"/>
              </w:numPr>
              <w:spacing w:before="0" w:after="0" w:line="276" w:lineRule="auto"/>
              <w:ind w:left="239" w:hanging="65"/>
              <w:jc w:val="center"/>
              <w:rPr>
                <w:color w:val="000000"/>
                <w:szCs w:val="26"/>
              </w:rPr>
            </w:pPr>
          </w:p>
        </w:tc>
        <w:tc>
          <w:tcPr>
            <w:tcW w:w="1699" w:type="pct"/>
            <w:vAlign w:val="center"/>
          </w:tcPr>
          <w:p w14:paraId="730B435E" w14:textId="77777777" w:rsidR="00960AC3" w:rsidRPr="008B7AAF" w:rsidRDefault="00960AC3" w:rsidP="00DC7DE4">
            <w:pPr>
              <w:spacing w:line="276" w:lineRule="auto"/>
              <w:rPr>
                <w:color w:val="000000"/>
                <w:szCs w:val="26"/>
              </w:rPr>
            </w:pPr>
            <w:r w:rsidRPr="008B7AAF">
              <w:rPr>
                <w:color w:val="000000"/>
                <w:szCs w:val="26"/>
              </w:rPr>
              <w:t>Cỡ chì/dòng điện định mức của dây chì</w:t>
            </w:r>
          </w:p>
        </w:tc>
        <w:tc>
          <w:tcPr>
            <w:tcW w:w="574" w:type="pct"/>
            <w:vAlign w:val="center"/>
          </w:tcPr>
          <w:p w14:paraId="1224627D" w14:textId="77777777" w:rsidR="00960AC3" w:rsidRPr="008B7AAF" w:rsidRDefault="00960AC3" w:rsidP="00DC7DE4">
            <w:pPr>
              <w:spacing w:line="276" w:lineRule="auto"/>
              <w:jc w:val="center"/>
              <w:rPr>
                <w:color w:val="000000"/>
                <w:szCs w:val="26"/>
              </w:rPr>
            </w:pPr>
          </w:p>
        </w:tc>
        <w:tc>
          <w:tcPr>
            <w:tcW w:w="2221" w:type="pct"/>
            <w:vAlign w:val="center"/>
          </w:tcPr>
          <w:p w14:paraId="18E31A46" w14:textId="77777777" w:rsidR="00960AC3" w:rsidRPr="008B7AAF" w:rsidRDefault="00960AC3" w:rsidP="008B7983">
            <w:pPr>
              <w:spacing w:line="276" w:lineRule="auto"/>
              <w:jc w:val="left"/>
              <w:rPr>
                <w:color w:val="000000"/>
                <w:szCs w:val="26"/>
              </w:rPr>
            </w:pPr>
            <w:r w:rsidRPr="008B7AAF">
              <w:rPr>
                <w:color w:val="000000"/>
                <w:szCs w:val="26"/>
              </w:rPr>
              <w:t>Đảm phù hợp với dòng định mức vận hành đường dây hoặc dung lượng máy biến áp phân phối</w:t>
            </w:r>
          </w:p>
          <w:p w14:paraId="5B73A022" w14:textId="4919AADB" w:rsidR="00960AC3" w:rsidRPr="008B7AAF" w:rsidRDefault="00960AC3" w:rsidP="008B7983">
            <w:pPr>
              <w:spacing w:line="276" w:lineRule="auto"/>
              <w:jc w:val="left"/>
              <w:rPr>
                <w:color w:val="000000"/>
                <w:szCs w:val="26"/>
              </w:rPr>
            </w:pPr>
            <w:r w:rsidRPr="008B7AAF">
              <w:rPr>
                <w:color w:val="000000"/>
                <w:szCs w:val="26"/>
              </w:rPr>
              <w:t>(Chọn cỡ chì tham khảo trong dải 12K</w:t>
            </w:r>
            <w:r w:rsidR="00881F30">
              <w:rPr>
                <w:color w:val="000000"/>
                <w:szCs w:val="26"/>
                <w:lang w:val="en-US"/>
              </w:rPr>
              <w:t>, 15K</w:t>
            </w:r>
            <w:r w:rsidRPr="008B7AAF">
              <w:rPr>
                <w:color w:val="000000"/>
                <w:szCs w:val="26"/>
              </w:rPr>
              <w:t>)</w:t>
            </w:r>
          </w:p>
        </w:tc>
      </w:tr>
      <w:tr w:rsidR="00960AC3" w:rsidRPr="008B7AAF" w14:paraId="4C710427" w14:textId="77777777" w:rsidTr="003001C1">
        <w:trPr>
          <w:trHeight w:val="283"/>
          <w:tblHeader/>
        </w:trPr>
        <w:tc>
          <w:tcPr>
            <w:tcW w:w="506" w:type="pct"/>
            <w:vAlign w:val="center"/>
          </w:tcPr>
          <w:p w14:paraId="25CF6F14" w14:textId="77777777" w:rsidR="00960AC3" w:rsidRPr="008B7AAF" w:rsidRDefault="00960AC3" w:rsidP="00454F97">
            <w:pPr>
              <w:pStyle w:val="ListParagraph"/>
              <w:numPr>
                <w:ilvl w:val="0"/>
                <w:numId w:val="170"/>
              </w:numPr>
              <w:spacing w:before="0" w:after="0" w:line="276" w:lineRule="auto"/>
              <w:ind w:left="239" w:hanging="65"/>
              <w:jc w:val="center"/>
              <w:rPr>
                <w:color w:val="000000"/>
                <w:szCs w:val="26"/>
              </w:rPr>
            </w:pPr>
          </w:p>
        </w:tc>
        <w:tc>
          <w:tcPr>
            <w:tcW w:w="1699" w:type="pct"/>
            <w:vAlign w:val="center"/>
          </w:tcPr>
          <w:p w14:paraId="21E512A2" w14:textId="77777777" w:rsidR="00960AC3" w:rsidRPr="008B7AAF" w:rsidRDefault="00960AC3" w:rsidP="00DC7DE4">
            <w:pPr>
              <w:spacing w:line="276" w:lineRule="auto"/>
              <w:rPr>
                <w:color w:val="000000"/>
                <w:szCs w:val="26"/>
              </w:rPr>
            </w:pPr>
            <w:r w:rsidRPr="008B7AAF">
              <w:rPr>
                <w:color w:val="000000"/>
                <w:szCs w:val="26"/>
              </w:rPr>
              <w:t>Đầu chì</w:t>
            </w:r>
          </w:p>
        </w:tc>
        <w:tc>
          <w:tcPr>
            <w:tcW w:w="574" w:type="pct"/>
            <w:vAlign w:val="center"/>
          </w:tcPr>
          <w:p w14:paraId="6C088573" w14:textId="77777777" w:rsidR="00960AC3" w:rsidRPr="008B7AAF" w:rsidRDefault="00960AC3" w:rsidP="00DC7DE4">
            <w:pPr>
              <w:spacing w:line="276" w:lineRule="auto"/>
              <w:jc w:val="center"/>
              <w:rPr>
                <w:color w:val="000000"/>
                <w:szCs w:val="26"/>
              </w:rPr>
            </w:pPr>
          </w:p>
        </w:tc>
        <w:tc>
          <w:tcPr>
            <w:tcW w:w="2221" w:type="pct"/>
            <w:vAlign w:val="center"/>
          </w:tcPr>
          <w:p w14:paraId="1DF47A40" w14:textId="02E28823" w:rsidR="00960AC3" w:rsidRPr="008B7AAF" w:rsidRDefault="00960AC3" w:rsidP="008B7983">
            <w:pPr>
              <w:spacing w:line="276" w:lineRule="auto"/>
              <w:jc w:val="left"/>
              <w:rPr>
                <w:color w:val="000000"/>
                <w:szCs w:val="26"/>
              </w:rPr>
            </w:pPr>
            <w:r w:rsidRPr="008B7AAF">
              <w:rPr>
                <w:color w:val="000000"/>
                <w:szCs w:val="26"/>
              </w:rPr>
              <w:t>- Đầu chì là loại tháo rời được,</w:t>
            </w:r>
          </w:p>
          <w:p w14:paraId="4702AB43" w14:textId="77777777" w:rsidR="00960AC3" w:rsidRPr="008B7AAF" w:rsidRDefault="00960AC3" w:rsidP="008B7983">
            <w:pPr>
              <w:spacing w:line="276" w:lineRule="auto"/>
              <w:jc w:val="left"/>
              <w:rPr>
                <w:color w:val="000000"/>
                <w:szCs w:val="26"/>
              </w:rPr>
            </w:pPr>
            <w:r w:rsidRPr="008B7AAF">
              <w:rPr>
                <w:color w:val="000000"/>
                <w:szCs w:val="26"/>
              </w:rPr>
              <w:t>- Được làm bằng đồng mạ bạc, lớp mạ phải trắng đều, không bị hoen ố, không bị bong tróc.</w:t>
            </w:r>
          </w:p>
        </w:tc>
      </w:tr>
      <w:tr w:rsidR="00960AC3" w:rsidRPr="008B7AAF" w14:paraId="24C71460" w14:textId="77777777" w:rsidTr="003001C1">
        <w:trPr>
          <w:trHeight w:val="283"/>
          <w:tblHeader/>
        </w:trPr>
        <w:tc>
          <w:tcPr>
            <w:tcW w:w="506" w:type="pct"/>
            <w:vAlign w:val="center"/>
          </w:tcPr>
          <w:p w14:paraId="26B92BB4" w14:textId="77777777" w:rsidR="00960AC3" w:rsidRPr="008B7AAF" w:rsidRDefault="00960AC3" w:rsidP="00454F97">
            <w:pPr>
              <w:pStyle w:val="ListParagraph"/>
              <w:numPr>
                <w:ilvl w:val="0"/>
                <w:numId w:val="170"/>
              </w:numPr>
              <w:spacing w:before="0" w:after="0" w:line="276" w:lineRule="auto"/>
              <w:ind w:left="239" w:hanging="65"/>
              <w:jc w:val="center"/>
              <w:rPr>
                <w:color w:val="000000"/>
                <w:szCs w:val="26"/>
              </w:rPr>
            </w:pPr>
          </w:p>
        </w:tc>
        <w:tc>
          <w:tcPr>
            <w:tcW w:w="1699" w:type="pct"/>
            <w:vAlign w:val="center"/>
          </w:tcPr>
          <w:p w14:paraId="28CE6292" w14:textId="77777777" w:rsidR="00960AC3" w:rsidRPr="008B7AAF" w:rsidRDefault="00960AC3" w:rsidP="00DC7DE4">
            <w:pPr>
              <w:spacing w:line="276" w:lineRule="auto"/>
              <w:rPr>
                <w:color w:val="000000"/>
                <w:szCs w:val="26"/>
              </w:rPr>
            </w:pPr>
            <w:r w:rsidRPr="008B7AAF">
              <w:rPr>
                <w:color w:val="000000"/>
                <w:szCs w:val="26"/>
              </w:rPr>
              <w:t>Ống giấy bảo vệ chì</w:t>
            </w:r>
          </w:p>
        </w:tc>
        <w:tc>
          <w:tcPr>
            <w:tcW w:w="574" w:type="pct"/>
            <w:vAlign w:val="center"/>
          </w:tcPr>
          <w:p w14:paraId="10A84E23" w14:textId="77777777" w:rsidR="00960AC3" w:rsidRPr="008B7AAF" w:rsidRDefault="00960AC3" w:rsidP="00DC7DE4">
            <w:pPr>
              <w:spacing w:line="276" w:lineRule="auto"/>
              <w:jc w:val="center"/>
              <w:rPr>
                <w:color w:val="000000"/>
                <w:szCs w:val="26"/>
              </w:rPr>
            </w:pPr>
          </w:p>
        </w:tc>
        <w:tc>
          <w:tcPr>
            <w:tcW w:w="2221" w:type="pct"/>
            <w:vAlign w:val="center"/>
          </w:tcPr>
          <w:p w14:paraId="23CA590D" w14:textId="77777777" w:rsidR="00960AC3" w:rsidRPr="008B7AAF" w:rsidRDefault="00960AC3" w:rsidP="008B7983">
            <w:pPr>
              <w:spacing w:line="276" w:lineRule="auto"/>
              <w:jc w:val="left"/>
              <w:rPr>
                <w:color w:val="000000"/>
                <w:szCs w:val="26"/>
              </w:rPr>
            </w:pPr>
            <w:r w:rsidRPr="008B7AAF">
              <w:rPr>
                <w:color w:val="000000"/>
                <w:szCs w:val="26"/>
              </w:rPr>
              <w:t>- Vật liệu: giấy đã lưu hóa, dạng quấn sớ, có chức năng dập hồ quang và ngăn lửa tiếp xúc với ống fuseholder.</w:t>
            </w:r>
          </w:p>
        </w:tc>
      </w:tr>
      <w:tr w:rsidR="00960AC3" w:rsidRPr="008B7AAF" w14:paraId="3FEDC7C9" w14:textId="77777777" w:rsidTr="003001C1">
        <w:trPr>
          <w:trHeight w:val="283"/>
          <w:tblHeader/>
        </w:trPr>
        <w:tc>
          <w:tcPr>
            <w:tcW w:w="506" w:type="pct"/>
            <w:vAlign w:val="center"/>
          </w:tcPr>
          <w:p w14:paraId="046579C0" w14:textId="77777777" w:rsidR="00960AC3" w:rsidRPr="008B7AAF" w:rsidRDefault="00960AC3" w:rsidP="00454F97">
            <w:pPr>
              <w:spacing w:line="276" w:lineRule="auto"/>
              <w:ind w:left="457"/>
              <w:jc w:val="center"/>
              <w:rPr>
                <w:color w:val="000000"/>
                <w:szCs w:val="26"/>
              </w:rPr>
            </w:pPr>
          </w:p>
        </w:tc>
        <w:tc>
          <w:tcPr>
            <w:tcW w:w="1699" w:type="pct"/>
            <w:vAlign w:val="center"/>
          </w:tcPr>
          <w:p w14:paraId="43FC6A2E" w14:textId="77777777" w:rsidR="00960AC3" w:rsidRPr="008B7AAF" w:rsidRDefault="00960AC3" w:rsidP="00DC7DE4">
            <w:pPr>
              <w:spacing w:line="276" w:lineRule="auto"/>
              <w:rPr>
                <w:color w:val="000000"/>
                <w:szCs w:val="26"/>
              </w:rPr>
            </w:pPr>
          </w:p>
        </w:tc>
        <w:tc>
          <w:tcPr>
            <w:tcW w:w="574" w:type="pct"/>
            <w:vAlign w:val="center"/>
          </w:tcPr>
          <w:p w14:paraId="45823FBA" w14:textId="77777777" w:rsidR="00960AC3" w:rsidRPr="008B7AAF" w:rsidRDefault="00960AC3" w:rsidP="00DC7DE4">
            <w:pPr>
              <w:spacing w:line="276" w:lineRule="auto"/>
              <w:jc w:val="center"/>
              <w:rPr>
                <w:color w:val="000000"/>
                <w:szCs w:val="26"/>
              </w:rPr>
            </w:pPr>
          </w:p>
        </w:tc>
        <w:tc>
          <w:tcPr>
            <w:tcW w:w="2221" w:type="pct"/>
            <w:vAlign w:val="center"/>
          </w:tcPr>
          <w:p w14:paraId="30D39451" w14:textId="77777777" w:rsidR="00960AC3" w:rsidRPr="008B7AAF" w:rsidRDefault="00960AC3" w:rsidP="008B7983">
            <w:pPr>
              <w:spacing w:line="276" w:lineRule="auto"/>
              <w:jc w:val="left"/>
              <w:rPr>
                <w:color w:val="000000"/>
                <w:szCs w:val="26"/>
              </w:rPr>
            </w:pPr>
            <w:r w:rsidRPr="008B7AAF">
              <w:rPr>
                <w:color w:val="000000"/>
                <w:szCs w:val="26"/>
              </w:rPr>
              <w:t>- Ống giấy có độ cứng chắn chắc, không biến dạng, méo mó.</w:t>
            </w:r>
          </w:p>
        </w:tc>
      </w:tr>
      <w:tr w:rsidR="00960AC3" w:rsidRPr="008B7AAF" w14:paraId="615E8DF7" w14:textId="77777777" w:rsidTr="003001C1">
        <w:trPr>
          <w:trHeight w:val="283"/>
          <w:tblHeader/>
        </w:trPr>
        <w:tc>
          <w:tcPr>
            <w:tcW w:w="506" w:type="pct"/>
            <w:vAlign w:val="center"/>
          </w:tcPr>
          <w:p w14:paraId="20163420" w14:textId="77777777" w:rsidR="00960AC3" w:rsidRPr="008B7AAF" w:rsidRDefault="00960AC3" w:rsidP="00454F97">
            <w:pPr>
              <w:spacing w:line="276" w:lineRule="auto"/>
              <w:ind w:left="457"/>
              <w:jc w:val="center"/>
              <w:rPr>
                <w:color w:val="000000"/>
                <w:szCs w:val="26"/>
              </w:rPr>
            </w:pPr>
          </w:p>
        </w:tc>
        <w:tc>
          <w:tcPr>
            <w:tcW w:w="1699" w:type="pct"/>
            <w:vAlign w:val="center"/>
          </w:tcPr>
          <w:p w14:paraId="0EDA7BC1" w14:textId="77777777" w:rsidR="00960AC3" w:rsidRPr="008B7AAF" w:rsidRDefault="00960AC3" w:rsidP="00DC7DE4">
            <w:pPr>
              <w:spacing w:line="276" w:lineRule="auto"/>
              <w:rPr>
                <w:color w:val="000000"/>
                <w:szCs w:val="26"/>
              </w:rPr>
            </w:pPr>
          </w:p>
        </w:tc>
        <w:tc>
          <w:tcPr>
            <w:tcW w:w="574" w:type="pct"/>
            <w:vAlign w:val="center"/>
          </w:tcPr>
          <w:p w14:paraId="6ECA6391" w14:textId="77777777" w:rsidR="00960AC3" w:rsidRPr="008B7AAF" w:rsidRDefault="00960AC3" w:rsidP="00DC7DE4">
            <w:pPr>
              <w:spacing w:line="276" w:lineRule="auto"/>
              <w:jc w:val="center"/>
              <w:rPr>
                <w:color w:val="000000"/>
                <w:szCs w:val="26"/>
              </w:rPr>
            </w:pPr>
          </w:p>
        </w:tc>
        <w:tc>
          <w:tcPr>
            <w:tcW w:w="2221" w:type="pct"/>
            <w:vAlign w:val="center"/>
          </w:tcPr>
          <w:p w14:paraId="655AA450" w14:textId="77777777" w:rsidR="00960AC3" w:rsidRPr="008B7AAF" w:rsidRDefault="00960AC3" w:rsidP="008B7983">
            <w:pPr>
              <w:spacing w:line="276" w:lineRule="auto"/>
              <w:jc w:val="left"/>
              <w:rPr>
                <w:color w:val="000000"/>
                <w:szCs w:val="26"/>
              </w:rPr>
            </w:pPr>
            <w:r w:rsidRPr="008B7AAF">
              <w:rPr>
                <w:color w:val="000000"/>
                <w:szCs w:val="26"/>
              </w:rPr>
              <w:t>- Đầu ống giấy phải được gắn chắc chắn vào đầu tiếp xúc của chì (các loại chì có đường kính nhỏ cần tăng cường thêm vòng kẹp) đảm bảo ống không tuột xuống trong quá trình vận hành đóng cắt chì hoặc ngắn mạch.</w:t>
            </w:r>
          </w:p>
        </w:tc>
      </w:tr>
      <w:tr w:rsidR="00960AC3" w:rsidRPr="008B7AAF" w14:paraId="14C371A8" w14:textId="77777777" w:rsidTr="003001C1">
        <w:trPr>
          <w:trHeight w:val="283"/>
          <w:tblHeader/>
        </w:trPr>
        <w:tc>
          <w:tcPr>
            <w:tcW w:w="506" w:type="pct"/>
            <w:vAlign w:val="center"/>
          </w:tcPr>
          <w:p w14:paraId="03793512" w14:textId="77777777" w:rsidR="00960AC3" w:rsidRPr="008B7AAF" w:rsidRDefault="00960AC3" w:rsidP="00454F97">
            <w:pPr>
              <w:pStyle w:val="ListParagraph"/>
              <w:numPr>
                <w:ilvl w:val="0"/>
                <w:numId w:val="170"/>
              </w:numPr>
              <w:spacing w:before="0" w:after="0" w:line="276" w:lineRule="auto"/>
              <w:ind w:left="239" w:hanging="65"/>
              <w:jc w:val="center"/>
              <w:rPr>
                <w:color w:val="000000"/>
                <w:szCs w:val="26"/>
              </w:rPr>
            </w:pPr>
          </w:p>
        </w:tc>
        <w:tc>
          <w:tcPr>
            <w:tcW w:w="1699" w:type="pct"/>
            <w:vAlign w:val="center"/>
          </w:tcPr>
          <w:p w14:paraId="5BF59C13" w14:textId="77777777" w:rsidR="00960AC3" w:rsidRPr="008B7AAF" w:rsidRDefault="00960AC3" w:rsidP="00DC7DE4">
            <w:pPr>
              <w:spacing w:line="276" w:lineRule="auto"/>
              <w:rPr>
                <w:color w:val="000000"/>
                <w:szCs w:val="26"/>
              </w:rPr>
            </w:pPr>
            <w:r w:rsidRPr="008B7AAF">
              <w:rPr>
                <w:color w:val="000000"/>
                <w:szCs w:val="26"/>
              </w:rPr>
              <w:t>Nhãn thiết bị</w:t>
            </w:r>
          </w:p>
        </w:tc>
        <w:tc>
          <w:tcPr>
            <w:tcW w:w="574" w:type="pct"/>
            <w:vAlign w:val="center"/>
          </w:tcPr>
          <w:p w14:paraId="78716901" w14:textId="77777777" w:rsidR="00960AC3" w:rsidRPr="008B7AAF" w:rsidRDefault="00960AC3" w:rsidP="00DC7DE4">
            <w:pPr>
              <w:spacing w:line="276" w:lineRule="auto"/>
              <w:jc w:val="center"/>
              <w:rPr>
                <w:color w:val="000000"/>
                <w:szCs w:val="26"/>
              </w:rPr>
            </w:pPr>
          </w:p>
        </w:tc>
        <w:tc>
          <w:tcPr>
            <w:tcW w:w="2221" w:type="pct"/>
            <w:vAlign w:val="center"/>
          </w:tcPr>
          <w:p w14:paraId="31D63EFB" w14:textId="77777777" w:rsidR="00960AC3" w:rsidRPr="008B7AAF" w:rsidRDefault="00960AC3" w:rsidP="008B7983">
            <w:pPr>
              <w:spacing w:line="276" w:lineRule="auto"/>
              <w:jc w:val="left"/>
              <w:rPr>
                <w:color w:val="000000"/>
                <w:szCs w:val="26"/>
              </w:rPr>
            </w:pPr>
            <w:r w:rsidRPr="008B7AAF">
              <w:rPr>
                <w:color w:val="000000"/>
                <w:szCs w:val="26"/>
              </w:rPr>
              <w:t>Theo tiêu chuẩn ANSI C37.42 hoặc tương đương.</w:t>
            </w:r>
          </w:p>
          <w:p w14:paraId="033AE127" w14:textId="77777777" w:rsidR="00960AC3" w:rsidRPr="008B7AAF" w:rsidRDefault="00960AC3" w:rsidP="008B7983">
            <w:pPr>
              <w:spacing w:line="276" w:lineRule="auto"/>
              <w:jc w:val="left"/>
              <w:rPr>
                <w:color w:val="000000"/>
                <w:szCs w:val="26"/>
              </w:rPr>
            </w:pPr>
            <w:r w:rsidRPr="008B7AAF">
              <w:rPr>
                <w:color w:val="000000"/>
                <w:szCs w:val="26"/>
              </w:rPr>
              <w:t>Các thông tin dưới dây phải được in hoặc khắc trên đầu dây chì:</w:t>
            </w:r>
          </w:p>
          <w:p w14:paraId="04DC50F7" w14:textId="77777777" w:rsidR="00960AC3" w:rsidRPr="008B7AAF" w:rsidRDefault="00960AC3" w:rsidP="008B7983">
            <w:pPr>
              <w:spacing w:line="276" w:lineRule="auto"/>
              <w:jc w:val="left"/>
              <w:rPr>
                <w:color w:val="000000"/>
                <w:szCs w:val="26"/>
              </w:rPr>
            </w:pPr>
            <w:r w:rsidRPr="008B7AAF">
              <w:rPr>
                <w:color w:val="000000"/>
                <w:szCs w:val="26"/>
              </w:rPr>
              <w:t>- Tên nhà sản xuất (thương hiệu).</w:t>
            </w:r>
          </w:p>
          <w:p w14:paraId="131AC543" w14:textId="77777777" w:rsidR="00960AC3" w:rsidRPr="008B7AAF" w:rsidRDefault="00960AC3" w:rsidP="008B7983">
            <w:pPr>
              <w:spacing w:line="276" w:lineRule="auto"/>
              <w:jc w:val="left"/>
              <w:rPr>
                <w:color w:val="000000"/>
                <w:szCs w:val="26"/>
              </w:rPr>
            </w:pPr>
            <w:r w:rsidRPr="008B7AAF">
              <w:rPr>
                <w:color w:val="000000"/>
                <w:szCs w:val="26"/>
              </w:rPr>
              <w:t>- Dòng điện định mức.</w:t>
            </w:r>
          </w:p>
          <w:p w14:paraId="050E6849" w14:textId="77777777" w:rsidR="00960AC3" w:rsidRPr="008B7AAF" w:rsidRDefault="00960AC3" w:rsidP="008B7983">
            <w:pPr>
              <w:spacing w:line="276" w:lineRule="auto"/>
              <w:jc w:val="left"/>
              <w:rPr>
                <w:color w:val="000000"/>
                <w:szCs w:val="26"/>
              </w:rPr>
            </w:pPr>
            <w:r w:rsidRPr="008B7AAF">
              <w:rPr>
                <w:color w:val="000000"/>
                <w:szCs w:val="26"/>
              </w:rPr>
              <w:t>- Dấu hiện dây chì loại K theo sau dòng điện.</w:t>
            </w:r>
          </w:p>
        </w:tc>
      </w:tr>
      <w:tr w:rsidR="00960AC3" w:rsidRPr="008B7AAF" w14:paraId="1A125F74" w14:textId="77777777" w:rsidTr="003001C1">
        <w:trPr>
          <w:trHeight w:val="283"/>
          <w:tblHeader/>
        </w:trPr>
        <w:tc>
          <w:tcPr>
            <w:tcW w:w="506" w:type="pct"/>
            <w:vAlign w:val="center"/>
          </w:tcPr>
          <w:p w14:paraId="28EBED8C" w14:textId="77777777" w:rsidR="00960AC3" w:rsidRPr="008B7AAF" w:rsidRDefault="00960AC3" w:rsidP="00454F97">
            <w:pPr>
              <w:pStyle w:val="ListParagraph"/>
              <w:numPr>
                <w:ilvl w:val="0"/>
                <w:numId w:val="170"/>
              </w:numPr>
              <w:spacing w:before="0" w:after="0" w:line="276" w:lineRule="auto"/>
              <w:ind w:left="239" w:hanging="65"/>
              <w:jc w:val="center"/>
              <w:rPr>
                <w:color w:val="000000"/>
                <w:szCs w:val="26"/>
              </w:rPr>
            </w:pPr>
          </w:p>
        </w:tc>
        <w:tc>
          <w:tcPr>
            <w:tcW w:w="1699" w:type="pct"/>
            <w:vAlign w:val="center"/>
          </w:tcPr>
          <w:p w14:paraId="7E04D5D5" w14:textId="77777777" w:rsidR="00960AC3" w:rsidRPr="008B7AAF" w:rsidRDefault="00960AC3" w:rsidP="00DC7DE4">
            <w:pPr>
              <w:spacing w:line="276" w:lineRule="auto"/>
              <w:rPr>
                <w:color w:val="000000"/>
                <w:szCs w:val="26"/>
              </w:rPr>
            </w:pPr>
            <w:r w:rsidRPr="008B7AAF">
              <w:rPr>
                <w:color w:val="000000"/>
                <w:szCs w:val="26"/>
              </w:rPr>
              <w:t>Yêu cầu về thử nghiệm</w:t>
            </w:r>
          </w:p>
        </w:tc>
        <w:tc>
          <w:tcPr>
            <w:tcW w:w="574" w:type="pct"/>
            <w:vAlign w:val="center"/>
          </w:tcPr>
          <w:p w14:paraId="1A8C36E4" w14:textId="77777777" w:rsidR="00960AC3" w:rsidRPr="008B7AAF" w:rsidRDefault="00960AC3" w:rsidP="00DC7DE4">
            <w:pPr>
              <w:spacing w:line="276" w:lineRule="auto"/>
              <w:jc w:val="center"/>
              <w:rPr>
                <w:color w:val="000000"/>
                <w:szCs w:val="26"/>
              </w:rPr>
            </w:pPr>
          </w:p>
        </w:tc>
        <w:tc>
          <w:tcPr>
            <w:tcW w:w="2221" w:type="pct"/>
            <w:vAlign w:val="center"/>
          </w:tcPr>
          <w:p w14:paraId="10229748" w14:textId="478D5C97" w:rsidR="00960AC3" w:rsidRPr="008B7AAF" w:rsidRDefault="00960AC3" w:rsidP="008B7983">
            <w:pPr>
              <w:spacing w:line="276" w:lineRule="auto"/>
              <w:jc w:val="left"/>
              <w:rPr>
                <w:color w:val="000000"/>
                <w:szCs w:val="26"/>
              </w:rPr>
            </w:pPr>
            <w:r w:rsidRPr="008B7AAF">
              <w:rPr>
                <w:color w:val="000000"/>
                <w:szCs w:val="26"/>
              </w:rPr>
              <w:t>Theo yêu cầu tại Khoản 3</w:t>
            </w:r>
          </w:p>
        </w:tc>
      </w:tr>
      <w:tr w:rsidR="00960AC3" w:rsidRPr="008B7AAF" w14:paraId="15E4C39F" w14:textId="77777777" w:rsidTr="003001C1">
        <w:trPr>
          <w:trHeight w:val="283"/>
          <w:tblHeader/>
        </w:trPr>
        <w:tc>
          <w:tcPr>
            <w:tcW w:w="506" w:type="pct"/>
            <w:vAlign w:val="center"/>
          </w:tcPr>
          <w:p w14:paraId="4DE4A4C1" w14:textId="77777777" w:rsidR="00960AC3" w:rsidRPr="008B7AAF" w:rsidRDefault="00960AC3" w:rsidP="00454F97">
            <w:pPr>
              <w:pStyle w:val="ListParagraph"/>
              <w:numPr>
                <w:ilvl w:val="0"/>
                <w:numId w:val="170"/>
              </w:numPr>
              <w:spacing w:before="0" w:after="0" w:line="276" w:lineRule="auto"/>
              <w:ind w:left="239" w:hanging="65"/>
              <w:jc w:val="center"/>
              <w:rPr>
                <w:color w:val="000000"/>
                <w:szCs w:val="26"/>
              </w:rPr>
            </w:pPr>
          </w:p>
        </w:tc>
        <w:tc>
          <w:tcPr>
            <w:tcW w:w="1699" w:type="pct"/>
            <w:vAlign w:val="center"/>
          </w:tcPr>
          <w:p w14:paraId="5791621E" w14:textId="77777777" w:rsidR="00960AC3" w:rsidRPr="008B7AAF" w:rsidRDefault="00960AC3" w:rsidP="00DC7DE4">
            <w:pPr>
              <w:spacing w:line="276" w:lineRule="auto"/>
              <w:rPr>
                <w:color w:val="000000"/>
                <w:szCs w:val="26"/>
              </w:rPr>
            </w:pPr>
            <w:r w:rsidRPr="008B7AAF">
              <w:rPr>
                <w:color w:val="000000"/>
                <w:szCs w:val="26"/>
              </w:rPr>
              <w:t>Bản vẽ và tài liệu kỹ thuật</w:t>
            </w:r>
          </w:p>
        </w:tc>
        <w:tc>
          <w:tcPr>
            <w:tcW w:w="574" w:type="pct"/>
            <w:vAlign w:val="center"/>
          </w:tcPr>
          <w:p w14:paraId="7F6E0936" w14:textId="77777777" w:rsidR="00960AC3" w:rsidRPr="008B7AAF" w:rsidRDefault="00960AC3" w:rsidP="00DC7DE4">
            <w:pPr>
              <w:spacing w:line="276" w:lineRule="auto"/>
              <w:jc w:val="center"/>
              <w:rPr>
                <w:color w:val="000000"/>
                <w:szCs w:val="26"/>
              </w:rPr>
            </w:pPr>
          </w:p>
        </w:tc>
        <w:tc>
          <w:tcPr>
            <w:tcW w:w="2221" w:type="pct"/>
            <w:vAlign w:val="center"/>
          </w:tcPr>
          <w:p w14:paraId="3B646789" w14:textId="1525D757" w:rsidR="00960AC3" w:rsidRPr="008B7AAF" w:rsidRDefault="00960AC3" w:rsidP="008B7983">
            <w:pPr>
              <w:spacing w:line="276" w:lineRule="auto"/>
              <w:jc w:val="left"/>
              <w:rPr>
                <w:color w:val="000000"/>
                <w:szCs w:val="26"/>
              </w:rPr>
            </w:pPr>
            <w:r w:rsidRPr="008B7AAF">
              <w:rPr>
                <w:color w:val="000000"/>
                <w:szCs w:val="26"/>
              </w:rPr>
              <w:t>Theo yêu cầu tại Khoản 4</w:t>
            </w:r>
          </w:p>
        </w:tc>
      </w:tr>
    </w:tbl>
    <w:p w14:paraId="5E9A63E4" w14:textId="27B89966" w:rsidR="003001C1" w:rsidRPr="008B7AAF" w:rsidRDefault="00184195" w:rsidP="003001C1">
      <w:pPr>
        <w:pStyle w:val="PTLLV4"/>
        <w:ind w:left="567" w:hanging="283"/>
        <w:rPr>
          <w:b/>
          <w:bCs/>
          <w:color w:val="000000" w:themeColor="text1"/>
          <w:lang w:val="fr-FR"/>
        </w:rPr>
      </w:pPr>
      <w:bookmarkStart w:id="172" w:name="_Toc214285599"/>
      <w:proofErr w:type="spellStart"/>
      <w:r w:rsidRPr="008B7AAF">
        <w:rPr>
          <w:b/>
          <w:bCs/>
          <w:color w:val="000000" w:themeColor="text1"/>
          <w:lang w:val="fr-FR"/>
        </w:rPr>
        <w:t>Đầu</w:t>
      </w:r>
      <w:proofErr w:type="spellEnd"/>
      <w:r w:rsidRPr="008B7AAF">
        <w:rPr>
          <w:b/>
          <w:bCs/>
          <w:color w:val="000000" w:themeColor="text1"/>
          <w:lang w:val="fr-FR"/>
        </w:rPr>
        <w:t xml:space="preserve"> </w:t>
      </w:r>
      <w:proofErr w:type="spellStart"/>
      <w:r w:rsidRPr="008B7AAF">
        <w:rPr>
          <w:b/>
          <w:bCs/>
          <w:color w:val="000000" w:themeColor="text1"/>
          <w:lang w:val="fr-FR"/>
        </w:rPr>
        <w:t>cốt</w:t>
      </w:r>
      <w:proofErr w:type="spellEnd"/>
      <w:r w:rsidRPr="008B7AAF">
        <w:rPr>
          <w:b/>
          <w:bCs/>
          <w:color w:val="000000" w:themeColor="text1"/>
          <w:lang w:val="fr-FR"/>
        </w:rPr>
        <w:t xml:space="preserve"> </w:t>
      </w:r>
      <w:proofErr w:type="spellStart"/>
      <w:r w:rsidRPr="008B7AAF">
        <w:rPr>
          <w:b/>
          <w:bCs/>
          <w:color w:val="000000" w:themeColor="text1"/>
          <w:lang w:val="fr-FR"/>
        </w:rPr>
        <w:t>nhôm</w:t>
      </w:r>
      <w:proofErr w:type="spellEnd"/>
      <w:r w:rsidRPr="008B7AAF">
        <w:rPr>
          <w:b/>
          <w:bCs/>
          <w:color w:val="000000" w:themeColor="text1"/>
          <w:lang w:val="fr-FR"/>
        </w:rPr>
        <w:t xml:space="preserve"> A50 1 </w:t>
      </w:r>
      <w:proofErr w:type="spellStart"/>
      <w:r w:rsidRPr="008B7AAF">
        <w:rPr>
          <w:b/>
          <w:bCs/>
          <w:color w:val="000000" w:themeColor="text1"/>
          <w:lang w:val="fr-FR"/>
        </w:rPr>
        <w:t>lỗ</w:t>
      </w:r>
      <w:proofErr w:type="spellEnd"/>
      <w:r w:rsidRPr="008B7AAF">
        <w:rPr>
          <w:b/>
          <w:bCs/>
          <w:color w:val="000000" w:themeColor="text1"/>
          <w:lang w:val="fr-FR"/>
        </w:rPr>
        <w:t xml:space="preserve"> </w:t>
      </w:r>
      <w:r w:rsidR="00E441A8" w:rsidRPr="00E441A8">
        <w:rPr>
          <w:b/>
          <w:bCs/>
          <w:color w:val="000000" w:themeColor="text1"/>
          <w:lang w:val="fr-FR"/>
        </w:rPr>
        <w:t>(TCVN 3624-81)</w:t>
      </w:r>
      <w:bookmarkEnd w:id="172"/>
    </w:p>
    <w:p w14:paraId="5FB02708" w14:textId="62137ECC" w:rsidR="00895984" w:rsidRPr="008B7AAF" w:rsidRDefault="00895984" w:rsidP="009E63F8">
      <w:pPr>
        <w:tabs>
          <w:tab w:val="left" w:pos="2054"/>
        </w:tabs>
        <w:spacing w:line="320" w:lineRule="exact"/>
        <w:rPr>
          <w:b/>
          <w:bCs/>
          <w:color w:val="000000" w:themeColor="text1"/>
          <w:szCs w:val="26"/>
          <w:lang w:val="en-US"/>
        </w:rPr>
      </w:pPr>
      <w:r w:rsidRPr="008B7AAF">
        <w:rPr>
          <w:b/>
          <w:bCs/>
          <w:color w:val="000000" w:themeColor="text1"/>
          <w:szCs w:val="26"/>
        </w:rPr>
        <w:t>Đầu cosse nhôm A</w:t>
      </w:r>
      <w:r w:rsidR="000423BB" w:rsidRPr="008B7AAF">
        <w:rPr>
          <w:b/>
          <w:bCs/>
          <w:color w:val="000000" w:themeColor="text1"/>
          <w:szCs w:val="26"/>
          <w:lang w:val="en-US"/>
        </w:rPr>
        <w:t>50</w:t>
      </w:r>
    </w:p>
    <w:p w14:paraId="03D6483C" w14:textId="77777777" w:rsidR="00895984" w:rsidRPr="008B7AAF" w:rsidRDefault="00895984" w:rsidP="009E63F8">
      <w:pPr>
        <w:pStyle w:val="ListParagraph"/>
        <w:widowControl w:val="0"/>
        <w:tabs>
          <w:tab w:val="left" w:pos="503"/>
        </w:tabs>
        <w:autoSpaceDE w:val="0"/>
        <w:autoSpaceDN w:val="0"/>
        <w:spacing w:line="320" w:lineRule="exact"/>
        <w:ind w:left="0" w:firstLine="510"/>
        <w:rPr>
          <w:b/>
          <w:color w:val="000000" w:themeColor="text1"/>
          <w:szCs w:val="26"/>
        </w:rPr>
      </w:pPr>
      <w:r w:rsidRPr="008B7AAF">
        <w:rPr>
          <w:b/>
          <w:color w:val="000000" w:themeColor="text1"/>
          <w:szCs w:val="26"/>
        </w:rPr>
        <w:t>1. Yêu</w:t>
      </w:r>
      <w:r w:rsidRPr="008B7AAF">
        <w:rPr>
          <w:b/>
          <w:color w:val="000000" w:themeColor="text1"/>
          <w:spacing w:val="-5"/>
          <w:szCs w:val="26"/>
        </w:rPr>
        <w:t xml:space="preserve"> </w:t>
      </w:r>
      <w:r w:rsidRPr="008B7AAF">
        <w:rPr>
          <w:b/>
          <w:color w:val="000000" w:themeColor="text1"/>
          <w:szCs w:val="26"/>
        </w:rPr>
        <w:t>c</w:t>
      </w:r>
      <w:r w:rsidRPr="008B7AAF">
        <w:rPr>
          <w:color w:val="000000" w:themeColor="text1"/>
          <w:szCs w:val="26"/>
        </w:rPr>
        <w:t>ầ</w:t>
      </w:r>
      <w:r w:rsidRPr="008B7AAF">
        <w:rPr>
          <w:b/>
          <w:color w:val="000000" w:themeColor="text1"/>
          <w:szCs w:val="26"/>
        </w:rPr>
        <w:t>u</w:t>
      </w:r>
      <w:r w:rsidRPr="008B7AAF">
        <w:rPr>
          <w:b/>
          <w:color w:val="000000" w:themeColor="text1"/>
          <w:spacing w:val="-4"/>
          <w:szCs w:val="26"/>
        </w:rPr>
        <w:t xml:space="preserve"> </w:t>
      </w:r>
      <w:r w:rsidRPr="008B7AAF">
        <w:rPr>
          <w:b/>
          <w:color w:val="000000" w:themeColor="text1"/>
          <w:szCs w:val="26"/>
        </w:rPr>
        <w:t>chung:</w:t>
      </w:r>
    </w:p>
    <w:p w14:paraId="4E9DCF9B" w14:textId="77777777" w:rsidR="00895984" w:rsidRPr="008B7AAF" w:rsidRDefault="00895984" w:rsidP="009E63F8">
      <w:pPr>
        <w:widowControl w:val="0"/>
        <w:autoSpaceDE w:val="0"/>
        <w:autoSpaceDN w:val="0"/>
        <w:spacing w:line="320" w:lineRule="exact"/>
        <w:ind w:firstLine="510"/>
        <w:rPr>
          <w:color w:val="000000" w:themeColor="text1"/>
          <w:szCs w:val="26"/>
        </w:rPr>
      </w:pPr>
      <w:r w:rsidRPr="008B7AAF">
        <w:rPr>
          <w:color w:val="000000" w:themeColor="text1"/>
          <w:szCs w:val="26"/>
        </w:rPr>
        <w:t>Tiêu</w:t>
      </w:r>
      <w:r w:rsidRPr="008B7AAF">
        <w:rPr>
          <w:color w:val="000000" w:themeColor="text1"/>
          <w:spacing w:val="21"/>
          <w:szCs w:val="26"/>
        </w:rPr>
        <w:t xml:space="preserve"> </w:t>
      </w:r>
      <w:r w:rsidRPr="008B7AAF">
        <w:rPr>
          <w:color w:val="000000" w:themeColor="text1"/>
          <w:szCs w:val="26"/>
        </w:rPr>
        <w:t>chuẩn</w:t>
      </w:r>
      <w:r w:rsidRPr="008B7AAF">
        <w:rPr>
          <w:color w:val="000000" w:themeColor="text1"/>
          <w:spacing w:val="26"/>
          <w:szCs w:val="26"/>
        </w:rPr>
        <w:t xml:space="preserve"> </w:t>
      </w:r>
      <w:r w:rsidRPr="008B7AAF">
        <w:rPr>
          <w:color w:val="000000" w:themeColor="text1"/>
          <w:szCs w:val="26"/>
        </w:rPr>
        <w:t>kỹ</w:t>
      </w:r>
      <w:r w:rsidRPr="008B7AAF">
        <w:rPr>
          <w:color w:val="000000" w:themeColor="text1"/>
          <w:spacing w:val="30"/>
          <w:szCs w:val="26"/>
        </w:rPr>
        <w:t xml:space="preserve"> </w:t>
      </w:r>
      <w:r w:rsidRPr="008B7AAF">
        <w:rPr>
          <w:color w:val="000000" w:themeColor="text1"/>
          <w:szCs w:val="26"/>
        </w:rPr>
        <w:t>thuật</w:t>
      </w:r>
      <w:r w:rsidRPr="008B7AAF">
        <w:rPr>
          <w:color w:val="000000" w:themeColor="text1"/>
          <w:spacing w:val="31"/>
          <w:szCs w:val="26"/>
        </w:rPr>
        <w:t xml:space="preserve"> </w:t>
      </w:r>
      <w:r w:rsidRPr="008B7AAF">
        <w:rPr>
          <w:color w:val="000000" w:themeColor="text1"/>
          <w:szCs w:val="26"/>
        </w:rPr>
        <w:t>này</w:t>
      </w:r>
      <w:r w:rsidRPr="008B7AAF">
        <w:rPr>
          <w:color w:val="000000" w:themeColor="text1"/>
          <w:spacing w:val="26"/>
          <w:szCs w:val="26"/>
        </w:rPr>
        <w:t xml:space="preserve"> </w:t>
      </w:r>
      <w:r w:rsidRPr="008B7AAF">
        <w:rPr>
          <w:color w:val="000000" w:themeColor="text1"/>
          <w:szCs w:val="26"/>
        </w:rPr>
        <w:t>được</w:t>
      </w:r>
      <w:r w:rsidRPr="008B7AAF">
        <w:rPr>
          <w:color w:val="000000" w:themeColor="text1"/>
          <w:spacing w:val="27"/>
          <w:szCs w:val="26"/>
        </w:rPr>
        <w:t xml:space="preserve"> </w:t>
      </w:r>
      <w:r w:rsidRPr="008B7AAF">
        <w:rPr>
          <w:color w:val="000000" w:themeColor="text1"/>
          <w:szCs w:val="26"/>
        </w:rPr>
        <w:t>áp</w:t>
      </w:r>
      <w:r w:rsidRPr="008B7AAF">
        <w:rPr>
          <w:color w:val="000000" w:themeColor="text1"/>
          <w:spacing w:val="26"/>
          <w:szCs w:val="26"/>
        </w:rPr>
        <w:t xml:space="preserve"> </w:t>
      </w:r>
      <w:r w:rsidRPr="008B7AAF">
        <w:rPr>
          <w:color w:val="000000" w:themeColor="text1"/>
          <w:szCs w:val="26"/>
        </w:rPr>
        <w:t>dụng</w:t>
      </w:r>
      <w:r w:rsidRPr="008B7AAF">
        <w:rPr>
          <w:color w:val="000000" w:themeColor="text1"/>
          <w:spacing w:val="27"/>
          <w:szCs w:val="26"/>
        </w:rPr>
        <w:t xml:space="preserve"> </w:t>
      </w:r>
      <w:r w:rsidRPr="008B7AAF">
        <w:rPr>
          <w:color w:val="000000" w:themeColor="text1"/>
          <w:szCs w:val="26"/>
        </w:rPr>
        <w:t>cho</w:t>
      </w:r>
      <w:r w:rsidRPr="008B7AAF">
        <w:rPr>
          <w:color w:val="000000" w:themeColor="text1"/>
          <w:spacing w:val="26"/>
          <w:szCs w:val="26"/>
        </w:rPr>
        <w:t xml:space="preserve"> </w:t>
      </w:r>
      <w:r w:rsidRPr="008B7AAF">
        <w:rPr>
          <w:color w:val="000000" w:themeColor="text1"/>
          <w:szCs w:val="26"/>
        </w:rPr>
        <w:t>cosse</w:t>
      </w:r>
      <w:r w:rsidRPr="008B7AAF">
        <w:rPr>
          <w:color w:val="000000" w:themeColor="text1"/>
          <w:spacing w:val="27"/>
          <w:szCs w:val="26"/>
        </w:rPr>
        <w:t xml:space="preserve"> </w:t>
      </w:r>
      <w:r w:rsidRPr="008B7AAF">
        <w:rPr>
          <w:color w:val="000000" w:themeColor="text1"/>
          <w:szCs w:val="26"/>
        </w:rPr>
        <w:t>ép</w:t>
      </w:r>
      <w:r w:rsidRPr="008B7AAF">
        <w:rPr>
          <w:color w:val="000000" w:themeColor="text1"/>
          <w:spacing w:val="27"/>
          <w:szCs w:val="26"/>
        </w:rPr>
        <w:t xml:space="preserve"> </w:t>
      </w:r>
      <w:r w:rsidRPr="008B7AAF">
        <w:rPr>
          <w:color w:val="000000" w:themeColor="text1"/>
          <w:szCs w:val="26"/>
        </w:rPr>
        <w:t>để</w:t>
      </w:r>
      <w:r w:rsidRPr="008B7AAF">
        <w:rPr>
          <w:color w:val="000000" w:themeColor="text1"/>
          <w:spacing w:val="26"/>
          <w:szCs w:val="26"/>
        </w:rPr>
        <w:t xml:space="preserve"> </w:t>
      </w:r>
      <w:r w:rsidRPr="008B7AAF">
        <w:rPr>
          <w:color w:val="000000" w:themeColor="text1"/>
          <w:szCs w:val="26"/>
        </w:rPr>
        <w:t>đấu</w:t>
      </w:r>
      <w:r w:rsidRPr="008B7AAF">
        <w:rPr>
          <w:color w:val="000000" w:themeColor="text1"/>
          <w:spacing w:val="26"/>
          <w:szCs w:val="26"/>
        </w:rPr>
        <w:t xml:space="preserve"> </w:t>
      </w:r>
      <w:r w:rsidRPr="008B7AAF">
        <w:rPr>
          <w:color w:val="000000" w:themeColor="text1"/>
          <w:szCs w:val="26"/>
        </w:rPr>
        <w:t>nối</w:t>
      </w:r>
      <w:r w:rsidRPr="008B7AAF">
        <w:rPr>
          <w:color w:val="000000" w:themeColor="text1"/>
          <w:spacing w:val="25"/>
          <w:szCs w:val="26"/>
        </w:rPr>
        <w:t xml:space="preserve"> </w:t>
      </w:r>
      <w:r w:rsidRPr="008B7AAF">
        <w:rPr>
          <w:color w:val="000000" w:themeColor="text1"/>
          <w:szCs w:val="26"/>
        </w:rPr>
        <w:t>với</w:t>
      </w:r>
      <w:r w:rsidRPr="008B7AAF">
        <w:rPr>
          <w:color w:val="000000" w:themeColor="text1"/>
          <w:spacing w:val="26"/>
          <w:szCs w:val="26"/>
        </w:rPr>
        <w:t xml:space="preserve"> </w:t>
      </w:r>
      <w:r w:rsidRPr="008B7AAF">
        <w:rPr>
          <w:color w:val="000000" w:themeColor="text1"/>
          <w:szCs w:val="26"/>
        </w:rPr>
        <w:t xml:space="preserve">dây </w:t>
      </w:r>
      <w:r w:rsidRPr="008B7AAF">
        <w:rPr>
          <w:color w:val="000000" w:themeColor="text1"/>
          <w:spacing w:val="-67"/>
          <w:szCs w:val="26"/>
        </w:rPr>
        <w:t xml:space="preserve"> </w:t>
      </w:r>
      <w:r w:rsidRPr="008B7AAF">
        <w:rPr>
          <w:color w:val="000000" w:themeColor="text1"/>
          <w:szCs w:val="26"/>
        </w:rPr>
        <w:t>dẫn</w:t>
      </w:r>
      <w:r w:rsidRPr="008B7AAF">
        <w:rPr>
          <w:color w:val="000000" w:themeColor="text1"/>
          <w:spacing w:val="-1"/>
          <w:szCs w:val="26"/>
        </w:rPr>
        <w:t xml:space="preserve"> </w:t>
      </w:r>
      <w:r w:rsidRPr="008B7AAF">
        <w:rPr>
          <w:color w:val="000000" w:themeColor="text1"/>
          <w:szCs w:val="26"/>
        </w:rPr>
        <w:t>vào bản</w:t>
      </w:r>
      <w:r w:rsidRPr="008B7AAF">
        <w:rPr>
          <w:color w:val="000000" w:themeColor="text1"/>
          <w:spacing w:val="-5"/>
          <w:szCs w:val="26"/>
        </w:rPr>
        <w:t xml:space="preserve"> </w:t>
      </w:r>
      <w:r w:rsidRPr="008B7AAF">
        <w:rPr>
          <w:color w:val="000000" w:themeColor="text1"/>
          <w:szCs w:val="26"/>
        </w:rPr>
        <w:t>cực đồng</w:t>
      </w:r>
      <w:r w:rsidRPr="008B7AAF">
        <w:rPr>
          <w:color w:val="000000" w:themeColor="text1"/>
          <w:spacing w:val="-5"/>
          <w:szCs w:val="26"/>
        </w:rPr>
        <w:t xml:space="preserve"> </w:t>
      </w:r>
      <w:r w:rsidRPr="008B7AAF">
        <w:rPr>
          <w:color w:val="000000" w:themeColor="text1"/>
          <w:szCs w:val="26"/>
        </w:rPr>
        <w:t>của</w:t>
      </w:r>
      <w:r w:rsidRPr="008B7AAF">
        <w:rPr>
          <w:color w:val="000000" w:themeColor="text1"/>
          <w:spacing w:val="1"/>
          <w:szCs w:val="26"/>
        </w:rPr>
        <w:t xml:space="preserve"> </w:t>
      </w:r>
      <w:r w:rsidRPr="008B7AAF">
        <w:rPr>
          <w:color w:val="000000" w:themeColor="text1"/>
          <w:szCs w:val="26"/>
        </w:rPr>
        <w:t>MCCB,</w:t>
      </w:r>
      <w:r w:rsidRPr="008B7AAF">
        <w:rPr>
          <w:color w:val="000000" w:themeColor="text1"/>
          <w:spacing w:val="2"/>
          <w:szCs w:val="26"/>
        </w:rPr>
        <w:t xml:space="preserve"> </w:t>
      </w:r>
      <w:r w:rsidRPr="008B7AAF">
        <w:rPr>
          <w:color w:val="000000" w:themeColor="text1"/>
          <w:szCs w:val="26"/>
        </w:rPr>
        <w:t>thiết</w:t>
      </w:r>
      <w:r w:rsidRPr="008B7AAF">
        <w:rPr>
          <w:color w:val="000000" w:themeColor="text1"/>
          <w:spacing w:val="-2"/>
          <w:szCs w:val="26"/>
        </w:rPr>
        <w:t xml:space="preserve"> </w:t>
      </w:r>
      <w:r w:rsidRPr="008B7AAF">
        <w:rPr>
          <w:color w:val="000000" w:themeColor="text1"/>
          <w:szCs w:val="26"/>
        </w:rPr>
        <w:t>bị… được</w:t>
      </w:r>
      <w:r w:rsidRPr="008B7AAF">
        <w:rPr>
          <w:color w:val="000000" w:themeColor="text1"/>
          <w:spacing w:val="1"/>
          <w:szCs w:val="26"/>
        </w:rPr>
        <w:t xml:space="preserve"> </w:t>
      </w:r>
      <w:r w:rsidRPr="008B7AAF">
        <w:rPr>
          <w:color w:val="000000" w:themeColor="text1"/>
          <w:szCs w:val="26"/>
        </w:rPr>
        <w:t>lắp</w:t>
      </w:r>
      <w:r w:rsidRPr="008B7AAF">
        <w:rPr>
          <w:color w:val="000000" w:themeColor="text1"/>
          <w:spacing w:val="-1"/>
          <w:szCs w:val="26"/>
        </w:rPr>
        <w:t xml:space="preserve"> </w:t>
      </w:r>
      <w:r w:rsidRPr="008B7AAF">
        <w:rPr>
          <w:color w:val="000000" w:themeColor="text1"/>
          <w:szCs w:val="26"/>
        </w:rPr>
        <w:t>đặt</w:t>
      </w:r>
      <w:r w:rsidRPr="008B7AAF">
        <w:rPr>
          <w:color w:val="000000" w:themeColor="text1"/>
          <w:spacing w:val="-1"/>
          <w:szCs w:val="26"/>
        </w:rPr>
        <w:t xml:space="preserve"> </w:t>
      </w:r>
      <w:r w:rsidRPr="008B7AAF">
        <w:rPr>
          <w:color w:val="000000" w:themeColor="text1"/>
          <w:szCs w:val="26"/>
        </w:rPr>
        <w:t>trên</w:t>
      </w:r>
      <w:r w:rsidRPr="008B7AAF">
        <w:rPr>
          <w:color w:val="000000" w:themeColor="text1"/>
          <w:spacing w:val="-5"/>
          <w:szCs w:val="26"/>
        </w:rPr>
        <w:t xml:space="preserve"> </w:t>
      </w:r>
      <w:r w:rsidRPr="008B7AAF">
        <w:rPr>
          <w:color w:val="000000" w:themeColor="text1"/>
          <w:szCs w:val="26"/>
        </w:rPr>
        <w:t>đường</w:t>
      </w:r>
      <w:r w:rsidRPr="008B7AAF">
        <w:rPr>
          <w:color w:val="000000" w:themeColor="text1"/>
          <w:spacing w:val="-5"/>
          <w:szCs w:val="26"/>
        </w:rPr>
        <w:t xml:space="preserve"> </w:t>
      </w:r>
      <w:r w:rsidRPr="008B7AAF">
        <w:rPr>
          <w:color w:val="000000" w:themeColor="text1"/>
          <w:szCs w:val="26"/>
        </w:rPr>
        <w:t>dây</w:t>
      </w:r>
      <w:r w:rsidRPr="008B7AAF">
        <w:rPr>
          <w:color w:val="000000" w:themeColor="text1"/>
          <w:spacing w:val="-5"/>
          <w:szCs w:val="26"/>
        </w:rPr>
        <w:t xml:space="preserve"> </w:t>
      </w:r>
      <w:r w:rsidRPr="008B7AAF">
        <w:rPr>
          <w:color w:val="000000" w:themeColor="text1"/>
          <w:szCs w:val="26"/>
        </w:rPr>
        <w:t>hạ</w:t>
      </w:r>
      <w:r w:rsidRPr="008B7AAF">
        <w:rPr>
          <w:color w:val="000000" w:themeColor="text1"/>
          <w:spacing w:val="-1"/>
          <w:szCs w:val="26"/>
        </w:rPr>
        <w:t xml:space="preserve"> </w:t>
      </w:r>
      <w:r w:rsidRPr="008B7AAF">
        <w:rPr>
          <w:color w:val="000000" w:themeColor="text1"/>
          <w:szCs w:val="26"/>
        </w:rPr>
        <w:t>áp.</w:t>
      </w:r>
    </w:p>
    <w:p w14:paraId="173254CA" w14:textId="77777777" w:rsidR="00895984" w:rsidRPr="008B7AAF" w:rsidRDefault="00895984" w:rsidP="009E63F8">
      <w:pPr>
        <w:widowControl w:val="0"/>
        <w:tabs>
          <w:tab w:val="left" w:pos="503"/>
        </w:tabs>
        <w:autoSpaceDE w:val="0"/>
        <w:autoSpaceDN w:val="0"/>
        <w:spacing w:line="320" w:lineRule="exact"/>
        <w:ind w:firstLine="0"/>
        <w:outlineLvl w:val="0"/>
        <w:rPr>
          <w:b/>
          <w:bCs/>
          <w:color w:val="000000" w:themeColor="text1"/>
          <w:szCs w:val="26"/>
        </w:rPr>
      </w:pPr>
      <w:r w:rsidRPr="008B7AAF">
        <w:rPr>
          <w:b/>
          <w:bCs/>
          <w:color w:val="000000" w:themeColor="text1"/>
          <w:szCs w:val="26"/>
          <w:lang w:val="en-US"/>
        </w:rPr>
        <w:t xml:space="preserve">        </w:t>
      </w:r>
      <w:bookmarkStart w:id="173" w:name="_Toc213761887"/>
      <w:bookmarkStart w:id="174" w:name="_Toc214285600"/>
      <w:r w:rsidRPr="008B7AAF">
        <w:rPr>
          <w:b/>
          <w:bCs/>
          <w:color w:val="000000" w:themeColor="text1"/>
          <w:szCs w:val="26"/>
          <w:lang w:val="en-US"/>
        </w:rPr>
        <w:t>2</w:t>
      </w:r>
      <w:r w:rsidRPr="008B7AAF">
        <w:rPr>
          <w:b/>
          <w:bCs/>
          <w:color w:val="000000" w:themeColor="text1"/>
          <w:szCs w:val="26"/>
        </w:rPr>
        <w:t>. Tiêu</w:t>
      </w:r>
      <w:r w:rsidRPr="008B7AAF">
        <w:rPr>
          <w:b/>
          <w:bCs/>
          <w:color w:val="000000" w:themeColor="text1"/>
          <w:spacing w:val="-5"/>
          <w:szCs w:val="26"/>
        </w:rPr>
        <w:t xml:space="preserve"> </w:t>
      </w:r>
      <w:r w:rsidRPr="008B7AAF">
        <w:rPr>
          <w:b/>
          <w:bCs/>
          <w:color w:val="000000" w:themeColor="text1"/>
          <w:szCs w:val="26"/>
        </w:rPr>
        <w:t>chu</w:t>
      </w:r>
      <w:r w:rsidRPr="008B7AAF">
        <w:rPr>
          <w:bCs/>
          <w:color w:val="000000" w:themeColor="text1"/>
          <w:szCs w:val="26"/>
        </w:rPr>
        <w:t>ẩ</w:t>
      </w:r>
      <w:r w:rsidRPr="008B7AAF">
        <w:rPr>
          <w:b/>
          <w:bCs/>
          <w:color w:val="000000" w:themeColor="text1"/>
          <w:szCs w:val="26"/>
        </w:rPr>
        <w:t>n</w:t>
      </w:r>
      <w:r w:rsidRPr="008B7AAF">
        <w:rPr>
          <w:b/>
          <w:bCs/>
          <w:color w:val="000000" w:themeColor="text1"/>
          <w:spacing w:val="-5"/>
          <w:szCs w:val="26"/>
        </w:rPr>
        <w:t xml:space="preserve"> </w:t>
      </w:r>
      <w:r w:rsidRPr="008B7AAF">
        <w:rPr>
          <w:b/>
          <w:bCs/>
          <w:color w:val="000000" w:themeColor="text1"/>
          <w:szCs w:val="26"/>
        </w:rPr>
        <w:t>áp</w:t>
      </w:r>
      <w:r w:rsidRPr="008B7AAF">
        <w:rPr>
          <w:b/>
          <w:bCs/>
          <w:color w:val="000000" w:themeColor="text1"/>
          <w:spacing w:val="-1"/>
          <w:szCs w:val="26"/>
        </w:rPr>
        <w:t xml:space="preserve"> </w:t>
      </w:r>
      <w:r w:rsidRPr="008B7AAF">
        <w:rPr>
          <w:b/>
          <w:bCs/>
          <w:color w:val="000000" w:themeColor="text1"/>
          <w:szCs w:val="26"/>
        </w:rPr>
        <w:t>d</w:t>
      </w:r>
      <w:r w:rsidRPr="008B7AAF">
        <w:rPr>
          <w:bCs/>
          <w:color w:val="000000" w:themeColor="text1"/>
          <w:szCs w:val="26"/>
        </w:rPr>
        <w:t>ụ</w:t>
      </w:r>
      <w:r w:rsidRPr="008B7AAF">
        <w:rPr>
          <w:b/>
          <w:bCs/>
          <w:color w:val="000000" w:themeColor="text1"/>
          <w:szCs w:val="26"/>
        </w:rPr>
        <w:t>ng:</w:t>
      </w:r>
      <w:bookmarkEnd w:id="173"/>
      <w:bookmarkEnd w:id="174"/>
    </w:p>
    <w:p w14:paraId="00EB76F2" w14:textId="77777777" w:rsidR="00895984" w:rsidRPr="008B7AAF" w:rsidRDefault="00895984" w:rsidP="009E63F8">
      <w:pPr>
        <w:widowControl w:val="0"/>
        <w:tabs>
          <w:tab w:val="left" w:pos="2379"/>
        </w:tabs>
        <w:autoSpaceDE w:val="0"/>
        <w:autoSpaceDN w:val="0"/>
        <w:spacing w:line="320" w:lineRule="exact"/>
        <w:ind w:firstLine="510"/>
        <w:rPr>
          <w:color w:val="000000" w:themeColor="text1"/>
          <w:szCs w:val="26"/>
        </w:rPr>
      </w:pPr>
      <w:r w:rsidRPr="008B7AAF">
        <w:rPr>
          <w:color w:val="000000" w:themeColor="text1"/>
          <w:szCs w:val="26"/>
        </w:rPr>
        <w:t>TCVN</w:t>
      </w:r>
      <w:r w:rsidRPr="008B7AAF">
        <w:rPr>
          <w:color w:val="000000" w:themeColor="text1"/>
          <w:spacing w:val="-1"/>
          <w:szCs w:val="26"/>
        </w:rPr>
        <w:t xml:space="preserve"> </w:t>
      </w:r>
      <w:r w:rsidRPr="008B7AAF">
        <w:rPr>
          <w:color w:val="000000" w:themeColor="text1"/>
          <w:szCs w:val="26"/>
        </w:rPr>
        <w:t>3624-81</w:t>
      </w:r>
      <w:r w:rsidRPr="008B7AAF">
        <w:rPr>
          <w:color w:val="000000" w:themeColor="text1"/>
          <w:szCs w:val="26"/>
        </w:rPr>
        <w:tab/>
        <w:t>Các</w:t>
      </w:r>
      <w:r w:rsidRPr="008B7AAF">
        <w:rPr>
          <w:color w:val="000000" w:themeColor="text1"/>
          <w:spacing w:val="38"/>
          <w:szCs w:val="26"/>
        </w:rPr>
        <w:t xml:space="preserve"> </w:t>
      </w:r>
      <w:r w:rsidRPr="008B7AAF">
        <w:rPr>
          <w:color w:val="000000" w:themeColor="text1"/>
          <w:szCs w:val="26"/>
        </w:rPr>
        <w:t>mối</w:t>
      </w:r>
      <w:r w:rsidRPr="008B7AAF">
        <w:rPr>
          <w:color w:val="000000" w:themeColor="text1"/>
          <w:spacing w:val="37"/>
          <w:szCs w:val="26"/>
        </w:rPr>
        <w:t xml:space="preserve"> </w:t>
      </w:r>
      <w:r w:rsidRPr="008B7AAF">
        <w:rPr>
          <w:color w:val="000000" w:themeColor="text1"/>
          <w:szCs w:val="26"/>
        </w:rPr>
        <w:t>nối</w:t>
      </w:r>
      <w:r w:rsidRPr="008B7AAF">
        <w:rPr>
          <w:color w:val="000000" w:themeColor="text1"/>
          <w:spacing w:val="32"/>
          <w:szCs w:val="26"/>
        </w:rPr>
        <w:t xml:space="preserve"> </w:t>
      </w:r>
      <w:r w:rsidRPr="008B7AAF">
        <w:rPr>
          <w:color w:val="000000" w:themeColor="text1"/>
          <w:szCs w:val="26"/>
        </w:rPr>
        <w:t>tiếp</w:t>
      </w:r>
      <w:r w:rsidRPr="008B7AAF">
        <w:rPr>
          <w:color w:val="000000" w:themeColor="text1"/>
          <w:spacing w:val="37"/>
          <w:szCs w:val="26"/>
        </w:rPr>
        <w:t xml:space="preserve"> </w:t>
      </w:r>
      <w:r w:rsidRPr="008B7AAF">
        <w:rPr>
          <w:color w:val="000000" w:themeColor="text1"/>
          <w:szCs w:val="26"/>
        </w:rPr>
        <w:t>xúc</w:t>
      </w:r>
      <w:r w:rsidRPr="008B7AAF">
        <w:rPr>
          <w:color w:val="000000" w:themeColor="text1"/>
          <w:spacing w:val="34"/>
          <w:szCs w:val="26"/>
        </w:rPr>
        <w:t xml:space="preserve"> </w:t>
      </w:r>
      <w:r w:rsidRPr="008B7AAF">
        <w:rPr>
          <w:color w:val="000000" w:themeColor="text1"/>
          <w:szCs w:val="26"/>
        </w:rPr>
        <w:t>điện.</w:t>
      </w:r>
      <w:r w:rsidRPr="008B7AAF">
        <w:rPr>
          <w:color w:val="000000" w:themeColor="text1"/>
          <w:spacing w:val="35"/>
          <w:szCs w:val="26"/>
        </w:rPr>
        <w:t xml:space="preserve"> </w:t>
      </w:r>
      <w:r w:rsidRPr="008B7AAF">
        <w:rPr>
          <w:color w:val="000000" w:themeColor="text1"/>
          <w:szCs w:val="26"/>
        </w:rPr>
        <w:t>Quy</w:t>
      </w:r>
      <w:r w:rsidRPr="008B7AAF">
        <w:rPr>
          <w:color w:val="000000" w:themeColor="text1"/>
          <w:spacing w:val="33"/>
          <w:szCs w:val="26"/>
        </w:rPr>
        <w:t xml:space="preserve"> </w:t>
      </w:r>
      <w:r w:rsidRPr="008B7AAF">
        <w:rPr>
          <w:color w:val="000000" w:themeColor="text1"/>
          <w:szCs w:val="26"/>
        </w:rPr>
        <w:t>tắc</w:t>
      </w:r>
      <w:r w:rsidRPr="008B7AAF">
        <w:rPr>
          <w:color w:val="000000" w:themeColor="text1"/>
          <w:spacing w:val="38"/>
          <w:szCs w:val="26"/>
        </w:rPr>
        <w:t xml:space="preserve"> </w:t>
      </w:r>
      <w:r w:rsidRPr="008B7AAF">
        <w:rPr>
          <w:color w:val="000000" w:themeColor="text1"/>
          <w:szCs w:val="26"/>
        </w:rPr>
        <w:t>nghiệm</w:t>
      </w:r>
      <w:r w:rsidRPr="008B7AAF">
        <w:rPr>
          <w:color w:val="000000" w:themeColor="text1"/>
          <w:spacing w:val="33"/>
          <w:szCs w:val="26"/>
        </w:rPr>
        <w:t xml:space="preserve"> </w:t>
      </w:r>
      <w:r w:rsidRPr="008B7AAF">
        <w:rPr>
          <w:color w:val="000000" w:themeColor="text1"/>
          <w:szCs w:val="26"/>
        </w:rPr>
        <w:t>thu</w:t>
      </w:r>
      <w:r w:rsidRPr="008B7AAF">
        <w:rPr>
          <w:color w:val="000000" w:themeColor="text1"/>
          <w:spacing w:val="32"/>
          <w:szCs w:val="26"/>
        </w:rPr>
        <w:t xml:space="preserve"> </w:t>
      </w:r>
      <w:r w:rsidRPr="008B7AAF">
        <w:rPr>
          <w:color w:val="000000" w:themeColor="text1"/>
          <w:szCs w:val="26"/>
        </w:rPr>
        <w:t>và</w:t>
      </w:r>
      <w:r w:rsidRPr="008B7AAF">
        <w:rPr>
          <w:color w:val="000000" w:themeColor="text1"/>
          <w:spacing w:val="39"/>
          <w:szCs w:val="26"/>
        </w:rPr>
        <w:t xml:space="preserve"> </w:t>
      </w:r>
      <w:r w:rsidRPr="008B7AAF">
        <w:rPr>
          <w:color w:val="000000" w:themeColor="text1"/>
          <w:szCs w:val="26"/>
        </w:rPr>
        <w:t>phương</w:t>
      </w:r>
      <w:r w:rsidRPr="008B7AAF">
        <w:rPr>
          <w:color w:val="000000" w:themeColor="text1"/>
          <w:spacing w:val="-67"/>
          <w:szCs w:val="26"/>
        </w:rPr>
        <w:t xml:space="preserve"> </w:t>
      </w:r>
      <w:r w:rsidRPr="008B7AAF">
        <w:rPr>
          <w:color w:val="000000" w:themeColor="text1"/>
          <w:szCs w:val="26"/>
        </w:rPr>
        <w:t>pháp</w:t>
      </w:r>
      <w:r w:rsidRPr="008B7AAF">
        <w:rPr>
          <w:color w:val="000000" w:themeColor="text1"/>
          <w:spacing w:val="1"/>
          <w:szCs w:val="26"/>
        </w:rPr>
        <w:t xml:space="preserve"> </w:t>
      </w:r>
      <w:r w:rsidRPr="008B7AAF">
        <w:rPr>
          <w:color w:val="000000" w:themeColor="text1"/>
          <w:szCs w:val="26"/>
        </w:rPr>
        <w:t>thử</w:t>
      </w:r>
    </w:p>
    <w:p w14:paraId="643EBFCF" w14:textId="77777777" w:rsidR="00895984" w:rsidRPr="008B7AAF" w:rsidRDefault="00895984" w:rsidP="009E63F8">
      <w:pPr>
        <w:widowControl w:val="0"/>
        <w:tabs>
          <w:tab w:val="left" w:pos="2379"/>
        </w:tabs>
        <w:autoSpaceDE w:val="0"/>
        <w:autoSpaceDN w:val="0"/>
        <w:spacing w:line="320" w:lineRule="exact"/>
        <w:ind w:firstLine="510"/>
        <w:rPr>
          <w:color w:val="000000" w:themeColor="text1"/>
          <w:szCs w:val="26"/>
        </w:rPr>
      </w:pPr>
      <w:r w:rsidRPr="008B7AAF">
        <w:rPr>
          <w:color w:val="000000" w:themeColor="text1"/>
          <w:szCs w:val="26"/>
        </w:rPr>
        <w:t>AS</w:t>
      </w:r>
      <w:r w:rsidRPr="008B7AAF">
        <w:rPr>
          <w:color w:val="000000" w:themeColor="text1"/>
          <w:spacing w:val="-2"/>
          <w:szCs w:val="26"/>
        </w:rPr>
        <w:t xml:space="preserve"> </w:t>
      </w:r>
      <w:r w:rsidRPr="008B7AAF">
        <w:rPr>
          <w:color w:val="000000" w:themeColor="text1"/>
          <w:szCs w:val="26"/>
        </w:rPr>
        <w:t>1154.1</w:t>
      </w:r>
      <w:r w:rsidRPr="008B7AAF">
        <w:rPr>
          <w:color w:val="000000" w:themeColor="text1"/>
          <w:szCs w:val="26"/>
        </w:rPr>
        <w:tab/>
        <w:t>Cách</w:t>
      </w:r>
      <w:r w:rsidRPr="008B7AAF">
        <w:rPr>
          <w:color w:val="000000" w:themeColor="text1"/>
          <w:spacing w:val="-4"/>
          <w:szCs w:val="26"/>
        </w:rPr>
        <w:t xml:space="preserve"> </w:t>
      </w:r>
      <w:r w:rsidRPr="008B7AAF">
        <w:rPr>
          <w:color w:val="000000" w:themeColor="text1"/>
          <w:szCs w:val="26"/>
        </w:rPr>
        <w:t>điện và</w:t>
      </w:r>
      <w:r w:rsidRPr="008B7AAF">
        <w:rPr>
          <w:color w:val="000000" w:themeColor="text1"/>
          <w:spacing w:val="2"/>
          <w:szCs w:val="26"/>
        </w:rPr>
        <w:t xml:space="preserve"> </w:t>
      </w:r>
      <w:r w:rsidRPr="008B7AAF">
        <w:rPr>
          <w:color w:val="000000" w:themeColor="text1"/>
          <w:szCs w:val="26"/>
        </w:rPr>
        <w:t>phụ kiện</w:t>
      </w:r>
      <w:r w:rsidRPr="008B7AAF">
        <w:rPr>
          <w:color w:val="000000" w:themeColor="text1"/>
          <w:spacing w:val="-4"/>
          <w:szCs w:val="26"/>
        </w:rPr>
        <w:t xml:space="preserve"> </w:t>
      </w:r>
      <w:r w:rsidRPr="008B7AAF">
        <w:rPr>
          <w:color w:val="000000" w:themeColor="text1"/>
          <w:szCs w:val="26"/>
        </w:rPr>
        <w:t>cho đường</w:t>
      </w:r>
      <w:r w:rsidRPr="008B7AAF">
        <w:rPr>
          <w:color w:val="000000" w:themeColor="text1"/>
          <w:spacing w:val="-4"/>
          <w:szCs w:val="26"/>
        </w:rPr>
        <w:t xml:space="preserve"> </w:t>
      </w:r>
      <w:r w:rsidRPr="008B7AAF">
        <w:rPr>
          <w:color w:val="000000" w:themeColor="text1"/>
          <w:szCs w:val="26"/>
        </w:rPr>
        <w:t>dây</w:t>
      </w:r>
      <w:r w:rsidRPr="008B7AAF">
        <w:rPr>
          <w:color w:val="000000" w:themeColor="text1"/>
          <w:spacing w:val="-4"/>
          <w:szCs w:val="26"/>
        </w:rPr>
        <w:t xml:space="preserve"> </w:t>
      </w:r>
      <w:r w:rsidRPr="008B7AAF">
        <w:rPr>
          <w:color w:val="000000" w:themeColor="text1"/>
          <w:szCs w:val="26"/>
        </w:rPr>
        <w:t>dẫn điện</w:t>
      </w:r>
      <w:r w:rsidRPr="008B7AAF">
        <w:rPr>
          <w:color w:val="000000" w:themeColor="text1"/>
          <w:spacing w:val="-4"/>
          <w:szCs w:val="26"/>
        </w:rPr>
        <w:t xml:space="preserve"> </w:t>
      </w:r>
      <w:r w:rsidRPr="008B7AAF">
        <w:rPr>
          <w:color w:val="000000" w:themeColor="text1"/>
          <w:szCs w:val="26"/>
        </w:rPr>
        <w:t>trên</w:t>
      </w:r>
      <w:r w:rsidRPr="008B7AAF">
        <w:rPr>
          <w:color w:val="000000" w:themeColor="text1"/>
          <w:spacing w:val="-4"/>
          <w:szCs w:val="26"/>
        </w:rPr>
        <w:t xml:space="preserve"> </w:t>
      </w:r>
      <w:r w:rsidRPr="008B7AAF">
        <w:rPr>
          <w:color w:val="000000" w:themeColor="text1"/>
          <w:szCs w:val="26"/>
        </w:rPr>
        <w:t>không.</w:t>
      </w:r>
    </w:p>
    <w:p w14:paraId="5651543F" w14:textId="77777777" w:rsidR="00895984" w:rsidRPr="008B7AAF" w:rsidRDefault="00895984" w:rsidP="009E63F8">
      <w:pPr>
        <w:widowControl w:val="0"/>
        <w:autoSpaceDE w:val="0"/>
        <w:autoSpaceDN w:val="0"/>
        <w:spacing w:line="320" w:lineRule="exact"/>
        <w:ind w:firstLine="510"/>
        <w:rPr>
          <w:color w:val="000000" w:themeColor="text1"/>
          <w:szCs w:val="26"/>
        </w:rPr>
      </w:pPr>
      <w:r w:rsidRPr="008B7AAF">
        <w:rPr>
          <w:color w:val="000000" w:themeColor="text1"/>
          <w:szCs w:val="26"/>
        </w:rPr>
        <w:t>Và các</w:t>
      </w:r>
      <w:r w:rsidRPr="008B7AAF">
        <w:rPr>
          <w:color w:val="000000" w:themeColor="text1"/>
          <w:spacing w:val="1"/>
          <w:szCs w:val="26"/>
        </w:rPr>
        <w:t xml:space="preserve"> </w:t>
      </w:r>
      <w:r w:rsidRPr="008B7AAF">
        <w:rPr>
          <w:color w:val="000000" w:themeColor="text1"/>
          <w:szCs w:val="26"/>
        </w:rPr>
        <w:t>tiêu</w:t>
      </w:r>
      <w:r w:rsidRPr="008B7AAF">
        <w:rPr>
          <w:color w:val="000000" w:themeColor="text1"/>
          <w:spacing w:val="-5"/>
          <w:szCs w:val="26"/>
        </w:rPr>
        <w:t xml:space="preserve"> </w:t>
      </w:r>
      <w:r w:rsidRPr="008B7AAF">
        <w:rPr>
          <w:color w:val="000000" w:themeColor="text1"/>
          <w:szCs w:val="26"/>
        </w:rPr>
        <w:t>chuẩn</w:t>
      </w:r>
      <w:r w:rsidRPr="008B7AAF">
        <w:rPr>
          <w:color w:val="000000" w:themeColor="text1"/>
          <w:spacing w:val="-1"/>
          <w:szCs w:val="26"/>
        </w:rPr>
        <w:t xml:space="preserve"> </w:t>
      </w:r>
      <w:r w:rsidRPr="008B7AAF">
        <w:rPr>
          <w:color w:val="000000" w:themeColor="text1"/>
          <w:szCs w:val="26"/>
        </w:rPr>
        <w:t>liên</w:t>
      </w:r>
      <w:r w:rsidRPr="008B7AAF">
        <w:rPr>
          <w:color w:val="000000" w:themeColor="text1"/>
          <w:spacing w:val="-5"/>
          <w:szCs w:val="26"/>
        </w:rPr>
        <w:t xml:space="preserve"> </w:t>
      </w:r>
      <w:r w:rsidRPr="008B7AAF">
        <w:rPr>
          <w:color w:val="000000" w:themeColor="text1"/>
          <w:szCs w:val="26"/>
        </w:rPr>
        <w:t>quan;</w:t>
      </w:r>
      <w:r w:rsidRPr="008B7AAF">
        <w:rPr>
          <w:color w:val="000000" w:themeColor="text1"/>
          <w:spacing w:val="-1"/>
          <w:szCs w:val="26"/>
        </w:rPr>
        <w:t xml:space="preserve"> </w:t>
      </w:r>
      <w:r w:rsidRPr="008B7AAF">
        <w:rPr>
          <w:color w:val="000000" w:themeColor="text1"/>
          <w:szCs w:val="26"/>
        </w:rPr>
        <w:t>các</w:t>
      </w:r>
      <w:r w:rsidRPr="008B7AAF">
        <w:rPr>
          <w:color w:val="000000" w:themeColor="text1"/>
          <w:spacing w:val="1"/>
          <w:szCs w:val="26"/>
        </w:rPr>
        <w:t xml:space="preserve"> </w:t>
      </w:r>
      <w:r w:rsidRPr="008B7AAF">
        <w:rPr>
          <w:color w:val="000000" w:themeColor="text1"/>
          <w:szCs w:val="26"/>
        </w:rPr>
        <w:t>tiêu</w:t>
      </w:r>
      <w:r w:rsidRPr="008B7AAF">
        <w:rPr>
          <w:color w:val="000000" w:themeColor="text1"/>
          <w:spacing w:val="-5"/>
          <w:szCs w:val="26"/>
        </w:rPr>
        <w:t xml:space="preserve"> </w:t>
      </w:r>
      <w:r w:rsidRPr="008B7AAF">
        <w:rPr>
          <w:color w:val="000000" w:themeColor="text1"/>
          <w:szCs w:val="26"/>
        </w:rPr>
        <w:t>chuẩn</w:t>
      </w:r>
      <w:r w:rsidRPr="008B7AAF">
        <w:rPr>
          <w:color w:val="000000" w:themeColor="text1"/>
          <w:spacing w:val="-1"/>
          <w:szCs w:val="26"/>
        </w:rPr>
        <w:t xml:space="preserve"> </w:t>
      </w:r>
      <w:r w:rsidRPr="008B7AAF">
        <w:rPr>
          <w:color w:val="000000" w:themeColor="text1"/>
          <w:szCs w:val="26"/>
        </w:rPr>
        <w:t>tương</w:t>
      </w:r>
      <w:r w:rsidRPr="008B7AAF">
        <w:rPr>
          <w:color w:val="000000" w:themeColor="text1"/>
          <w:spacing w:val="-5"/>
          <w:szCs w:val="26"/>
        </w:rPr>
        <w:t xml:space="preserve"> </w:t>
      </w:r>
      <w:r w:rsidRPr="008B7AAF">
        <w:rPr>
          <w:color w:val="000000" w:themeColor="text1"/>
          <w:szCs w:val="26"/>
        </w:rPr>
        <w:t>đương hoặc</w:t>
      </w:r>
      <w:r w:rsidRPr="008B7AAF">
        <w:rPr>
          <w:color w:val="000000" w:themeColor="text1"/>
          <w:spacing w:val="1"/>
          <w:szCs w:val="26"/>
        </w:rPr>
        <w:t xml:space="preserve"> </w:t>
      </w:r>
      <w:r w:rsidRPr="008B7AAF">
        <w:rPr>
          <w:color w:val="000000" w:themeColor="text1"/>
          <w:szCs w:val="26"/>
        </w:rPr>
        <w:t>cao</w:t>
      </w:r>
      <w:r w:rsidRPr="008B7AAF">
        <w:rPr>
          <w:color w:val="000000" w:themeColor="text1"/>
          <w:spacing w:val="-1"/>
          <w:szCs w:val="26"/>
        </w:rPr>
        <w:t xml:space="preserve"> </w:t>
      </w:r>
      <w:r w:rsidRPr="008B7AAF">
        <w:rPr>
          <w:color w:val="000000" w:themeColor="text1"/>
          <w:szCs w:val="26"/>
        </w:rPr>
        <w:t>hơn</w:t>
      </w:r>
    </w:p>
    <w:p w14:paraId="0919D759" w14:textId="77777777" w:rsidR="00895984" w:rsidRPr="008B7AAF" w:rsidRDefault="00895984" w:rsidP="009E63F8">
      <w:pPr>
        <w:widowControl w:val="0"/>
        <w:tabs>
          <w:tab w:val="left" w:pos="503"/>
        </w:tabs>
        <w:autoSpaceDE w:val="0"/>
        <w:autoSpaceDN w:val="0"/>
        <w:spacing w:line="320" w:lineRule="exact"/>
        <w:ind w:firstLine="510"/>
        <w:rPr>
          <w:b/>
          <w:color w:val="000000" w:themeColor="text1"/>
          <w:szCs w:val="26"/>
        </w:rPr>
      </w:pPr>
      <w:r w:rsidRPr="008B7AAF">
        <w:rPr>
          <w:b/>
          <w:color w:val="000000" w:themeColor="text1"/>
          <w:szCs w:val="26"/>
        </w:rPr>
        <w:t>3. Thi</w:t>
      </w:r>
      <w:r w:rsidRPr="008B7AAF">
        <w:rPr>
          <w:color w:val="000000" w:themeColor="text1"/>
          <w:szCs w:val="26"/>
        </w:rPr>
        <w:t>ế</w:t>
      </w:r>
      <w:r w:rsidRPr="008B7AAF">
        <w:rPr>
          <w:b/>
          <w:color w:val="000000" w:themeColor="text1"/>
          <w:szCs w:val="26"/>
        </w:rPr>
        <w:t>t</w:t>
      </w:r>
      <w:r w:rsidRPr="008B7AAF">
        <w:rPr>
          <w:b/>
          <w:color w:val="000000" w:themeColor="text1"/>
          <w:spacing w:val="-4"/>
          <w:szCs w:val="26"/>
        </w:rPr>
        <w:t xml:space="preserve"> </w:t>
      </w:r>
      <w:r w:rsidRPr="008B7AAF">
        <w:rPr>
          <w:b/>
          <w:color w:val="000000" w:themeColor="text1"/>
          <w:szCs w:val="26"/>
        </w:rPr>
        <w:t>k</w:t>
      </w:r>
      <w:r w:rsidRPr="008B7AAF">
        <w:rPr>
          <w:color w:val="000000" w:themeColor="text1"/>
          <w:szCs w:val="26"/>
        </w:rPr>
        <w:t>ế</w:t>
      </w:r>
      <w:r w:rsidRPr="008B7AAF">
        <w:rPr>
          <w:color w:val="000000" w:themeColor="text1"/>
          <w:spacing w:val="3"/>
          <w:szCs w:val="26"/>
        </w:rPr>
        <w:t xml:space="preserve"> </w:t>
      </w:r>
      <w:r w:rsidRPr="008B7AAF">
        <w:rPr>
          <w:b/>
          <w:color w:val="000000" w:themeColor="text1"/>
          <w:szCs w:val="26"/>
        </w:rPr>
        <w:t>và</w:t>
      </w:r>
      <w:r w:rsidRPr="008B7AAF">
        <w:rPr>
          <w:b/>
          <w:color w:val="000000" w:themeColor="text1"/>
          <w:spacing w:val="-6"/>
          <w:szCs w:val="26"/>
        </w:rPr>
        <w:t xml:space="preserve"> </w:t>
      </w:r>
      <w:r w:rsidRPr="008B7AAF">
        <w:rPr>
          <w:b/>
          <w:color w:val="000000" w:themeColor="text1"/>
          <w:szCs w:val="26"/>
        </w:rPr>
        <w:t>l</w:t>
      </w:r>
      <w:r w:rsidRPr="008B7AAF">
        <w:rPr>
          <w:color w:val="000000" w:themeColor="text1"/>
          <w:szCs w:val="26"/>
        </w:rPr>
        <w:t>ắ</w:t>
      </w:r>
      <w:r w:rsidRPr="008B7AAF">
        <w:rPr>
          <w:b/>
          <w:color w:val="000000" w:themeColor="text1"/>
          <w:szCs w:val="26"/>
        </w:rPr>
        <w:t>p</w:t>
      </w:r>
      <w:r w:rsidRPr="008B7AAF">
        <w:rPr>
          <w:b/>
          <w:color w:val="000000" w:themeColor="text1"/>
          <w:spacing w:val="-8"/>
          <w:szCs w:val="26"/>
        </w:rPr>
        <w:t xml:space="preserve"> </w:t>
      </w:r>
      <w:r w:rsidRPr="008B7AAF">
        <w:rPr>
          <w:color w:val="000000" w:themeColor="text1"/>
          <w:szCs w:val="26"/>
        </w:rPr>
        <w:t>đặ</w:t>
      </w:r>
      <w:r w:rsidRPr="008B7AAF">
        <w:rPr>
          <w:b/>
          <w:color w:val="000000" w:themeColor="text1"/>
          <w:szCs w:val="26"/>
        </w:rPr>
        <w:t>t:</w:t>
      </w:r>
    </w:p>
    <w:p w14:paraId="3F67185F" w14:textId="77777777" w:rsidR="00895984" w:rsidRPr="008B7AAF" w:rsidRDefault="00895984" w:rsidP="009E63F8">
      <w:pPr>
        <w:widowControl w:val="0"/>
        <w:numPr>
          <w:ilvl w:val="0"/>
          <w:numId w:val="151"/>
        </w:numPr>
        <w:tabs>
          <w:tab w:val="left" w:pos="388"/>
        </w:tabs>
        <w:autoSpaceDE w:val="0"/>
        <w:autoSpaceDN w:val="0"/>
        <w:spacing w:before="0" w:after="0" w:line="320" w:lineRule="exact"/>
        <w:ind w:left="0" w:firstLine="510"/>
        <w:rPr>
          <w:color w:val="000000" w:themeColor="text1"/>
          <w:szCs w:val="26"/>
        </w:rPr>
      </w:pPr>
      <w:r w:rsidRPr="008B7AAF">
        <w:rPr>
          <w:color w:val="000000" w:themeColor="text1"/>
          <w:szCs w:val="26"/>
        </w:rPr>
        <w:t>Loại</w:t>
      </w:r>
      <w:r w:rsidRPr="008B7AAF">
        <w:rPr>
          <w:color w:val="000000" w:themeColor="text1"/>
          <w:spacing w:val="-8"/>
          <w:szCs w:val="26"/>
        </w:rPr>
        <w:t xml:space="preserve"> </w:t>
      </w:r>
      <w:r w:rsidRPr="008B7AAF">
        <w:rPr>
          <w:color w:val="000000" w:themeColor="text1"/>
          <w:szCs w:val="26"/>
        </w:rPr>
        <w:t>đai</w:t>
      </w:r>
      <w:r w:rsidRPr="008B7AAF">
        <w:rPr>
          <w:color w:val="000000" w:themeColor="text1"/>
          <w:spacing w:val="-7"/>
          <w:szCs w:val="26"/>
        </w:rPr>
        <w:t xml:space="preserve"> </w:t>
      </w:r>
      <w:r w:rsidRPr="008B7AAF">
        <w:rPr>
          <w:color w:val="000000" w:themeColor="text1"/>
          <w:szCs w:val="26"/>
        </w:rPr>
        <w:t>ép</w:t>
      </w:r>
      <w:r w:rsidRPr="008B7AAF">
        <w:rPr>
          <w:color w:val="000000" w:themeColor="text1"/>
          <w:spacing w:val="-2"/>
          <w:szCs w:val="26"/>
        </w:rPr>
        <w:t xml:space="preserve"> </w:t>
      </w:r>
      <w:r w:rsidRPr="008B7AAF">
        <w:rPr>
          <w:color w:val="000000" w:themeColor="text1"/>
          <w:szCs w:val="26"/>
        </w:rPr>
        <w:t>cho</w:t>
      </w:r>
      <w:r w:rsidRPr="008B7AAF">
        <w:rPr>
          <w:color w:val="000000" w:themeColor="text1"/>
          <w:spacing w:val="-1"/>
          <w:szCs w:val="26"/>
        </w:rPr>
        <w:t xml:space="preserve"> </w:t>
      </w:r>
      <w:r w:rsidRPr="008B7AAF">
        <w:rPr>
          <w:color w:val="000000" w:themeColor="text1"/>
          <w:szCs w:val="26"/>
        </w:rPr>
        <w:t>ống</w:t>
      </w:r>
      <w:r w:rsidRPr="008B7AAF">
        <w:rPr>
          <w:color w:val="000000" w:themeColor="text1"/>
          <w:spacing w:val="-2"/>
          <w:szCs w:val="26"/>
        </w:rPr>
        <w:t xml:space="preserve"> </w:t>
      </w:r>
      <w:r w:rsidRPr="008B7AAF">
        <w:rPr>
          <w:color w:val="000000" w:themeColor="text1"/>
          <w:szCs w:val="26"/>
        </w:rPr>
        <w:t>nối</w:t>
      </w:r>
      <w:r w:rsidRPr="008B7AAF">
        <w:rPr>
          <w:color w:val="000000" w:themeColor="text1"/>
          <w:spacing w:val="-2"/>
          <w:szCs w:val="26"/>
        </w:rPr>
        <w:t xml:space="preserve"> </w:t>
      </w:r>
      <w:r w:rsidRPr="008B7AAF">
        <w:rPr>
          <w:color w:val="000000" w:themeColor="text1"/>
          <w:szCs w:val="26"/>
        </w:rPr>
        <w:t>là</w:t>
      </w:r>
      <w:r w:rsidRPr="008B7AAF">
        <w:rPr>
          <w:color w:val="000000" w:themeColor="text1"/>
          <w:spacing w:val="4"/>
          <w:szCs w:val="26"/>
        </w:rPr>
        <w:t xml:space="preserve"> </w:t>
      </w:r>
      <w:r w:rsidRPr="008B7AAF">
        <w:rPr>
          <w:color w:val="000000" w:themeColor="text1"/>
          <w:szCs w:val="26"/>
        </w:rPr>
        <w:t>loại</w:t>
      </w:r>
      <w:r w:rsidRPr="008B7AAF">
        <w:rPr>
          <w:color w:val="000000" w:themeColor="text1"/>
          <w:spacing w:val="-3"/>
          <w:szCs w:val="26"/>
        </w:rPr>
        <w:t xml:space="preserve"> </w:t>
      </w:r>
      <w:r w:rsidRPr="008B7AAF">
        <w:rPr>
          <w:color w:val="000000" w:themeColor="text1"/>
          <w:szCs w:val="26"/>
        </w:rPr>
        <w:t>lục</w:t>
      </w:r>
      <w:r w:rsidRPr="008B7AAF">
        <w:rPr>
          <w:color w:val="000000" w:themeColor="text1"/>
          <w:spacing w:val="5"/>
          <w:szCs w:val="26"/>
        </w:rPr>
        <w:t xml:space="preserve"> </w:t>
      </w:r>
      <w:r w:rsidRPr="008B7AAF">
        <w:rPr>
          <w:color w:val="000000" w:themeColor="text1"/>
          <w:szCs w:val="26"/>
        </w:rPr>
        <w:t>giác.</w:t>
      </w:r>
    </w:p>
    <w:p w14:paraId="711EC056" w14:textId="77777777" w:rsidR="00895984" w:rsidRPr="008B7AAF" w:rsidRDefault="00895984" w:rsidP="009E63F8">
      <w:pPr>
        <w:widowControl w:val="0"/>
        <w:numPr>
          <w:ilvl w:val="0"/>
          <w:numId w:val="151"/>
        </w:numPr>
        <w:tabs>
          <w:tab w:val="left" w:pos="388"/>
        </w:tabs>
        <w:autoSpaceDE w:val="0"/>
        <w:autoSpaceDN w:val="0"/>
        <w:spacing w:before="0" w:after="0" w:line="320" w:lineRule="exact"/>
        <w:ind w:left="0" w:firstLine="510"/>
        <w:rPr>
          <w:color w:val="000000" w:themeColor="text1"/>
          <w:szCs w:val="26"/>
        </w:rPr>
      </w:pPr>
      <w:r w:rsidRPr="008B7AAF">
        <w:rPr>
          <w:color w:val="000000" w:themeColor="text1"/>
          <w:szCs w:val="26"/>
        </w:rPr>
        <w:t>Điện</w:t>
      </w:r>
      <w:r w:rsidRPr="008B7AAF">
        <w:rPr>
          <w:color w:val="000000" w:themeColor="text1"/>
          <w:spacing w:val="6"/>
          <w:szCs w:val="26"/>
        </w:rPr>
        <w:t xml:space="preserve"> </w:t>
      </w:r>
      <w:r w:rsidRPr="008B7AAF">
        <w:rPr>
          <w:color w:val="000000" w:themeColor="text1"/>
          <w:szCs w:val="26"/>
        </w:rPr>
        <w:t>trở</w:t>
      </w:r>
      <w:r w:rsidRPr="008B7AAF">
        <w:rPr>
          <w:color w:val="000000" w:themeColor="text1"/>
          <w:spacing w:val="7"/>
          <w:szCs w:val="26"/>
        </w:rPr>
        <w:t xml:space="preserve"> </w:t>
      </w:r>
      <w:r w:rsidRPr="008B7AAF">
        <w:rPr>
          <w:color w:val="000000" w:themeColor="text1"/>
          <w:szCs w:val="26"/>
        </w:rPr>
        <w:t>của</w:t>
      </w:r>
      <w:r w:rsidRPr="008B7AAF">
        <w:rPr>
          <w:color w:val="000000" w:themeColor="text1"/>
          <w:spacing w:val="9"/>
          <w:szCs w:val="26"/>
        </w:rPr>
        <w:t xml:space="preserve"> </w:t>
      </w:r>
      <w:r w:rsidRPr="008B7AAF">
        <w:rPr>
          <w:color w:val="000000" w:themeColor="text1"/>
          <w:szCs w:val="26"/>
        </w:rPr>
        <w:t>ống</w:t>
      </w:r>
      <w:r w:rsidRPr="008B7AAF">
        <w:rPr>
          <w:color w:val="000000" w:themeColor="text1"/>
          <w:spacing w:val="12"/>
          <w:szCs w:val="26"/>
        </w:rPr>
        <w:t xml:space="preserve"> </w:t>
      </w:r>
      <w:r w:rsidRPr="008B7AAF">
        <w:rPr>
          <w:color w:val="000000" w:themeColor="text1"/>
          <w:szCs w:val="26"/>
        </w:rPr>
        <w:t>nối</w:t>
      </w:r>
      <w:r w:rsidRPr="008B7AAF">
        <w:rPr>
          <w:color w:val="000000" w:themeColor="text1"/>
          <w:spacing w:val="7"/>
          <w:szCs w:val="26"/>
        </w:rPr>
        <w:t xml:space="preserve"> </w:t>
      </w:r>
      <w:r w:rsidRPr="008B7AAF">
        <w:rPr>
          <w:color w:val="000000" w:themeColor="text1"/>
          <w:szCs w:val="26"/>
        </w:rPr>
        <w:t>sau</w:t>
      </w:r>
      <w:r w:rsidRPr="008B7AAF">
        <w:rPr>
          <w:color w:val="000000" w:themeColor="text1"/>
          <w:spacing w:val="3"/>
          <w:szCs w:val="26"/>
        </w:rPr>
        <w:t xml:space="preserve"> </w:t>
      </w:r>
      <w:r w:rsidRPr="008B7AAF">
        <w:rPr>
          <w:color w:val="000000" w:themeColor="text1"/>
          <w:szCs w:val="26"/>
        </w:rPr>
        <w:t>khi</w:t>
      </w:r>
      <w:r w:rsidRPr="008B7AAF">
        <w:rPr>
          <w:color w:val="000000" w:themeColor="text1"/>
          <w:spacing w:val="7"/>
          <w:szCs w:val="26"/>
        </w:rPr>
        <w:t xml:space="preserve"> </w:t>
      </w:r>
      <w:r w:rsidRPr="008B7AAF">
        <w:rPr>
          <w:color w:val="000000" w:themeColor="text1"/>
          <w:szCs w:val="26"/>
        </w:rPr>
        <w:t>ép</w:t>
      </w:r>
      <w:r w:rsidRPr="008B7AAF">
        <w:rPr>
          <w:color w:val="000000" w:themeColor="text1"/>
          <w:spacing w:val="6"/>
          <w:szCs w:val="26"/>
        </w:rPr>
        <w:t xml:space="preserve"> </w:t>
      </w:r>
      <w:r w:rsidRPr="008B7AAF">
        <w:rPr>
          <w:color w:val="000000" w:themeColor="text1"/>
          <w:szCs w:val="26"/>
        </w:rPr>
        <w:t>không</w:t>
      </w:r>
      <w:r w:rsidRPr="008B7AAF">
        <w:rPr>
          <w:color w:val="000000" w:themeColor="text1"/>
          <w:spacing w:val="7"/>
          <w:szCs w:val="26"/>
        </w:rPr>
        <w:t xml:space="preserve"> </w:t>
      </w:r>
      <w:r w:rsidRPr="008B7AAF">
        <w:rPr>
          <w:color w:val="000000" w:themeColor="text1"/>
          <w:szCs w:val="26"/>
        </w:rPr>
        <w:t>vượt</w:t>
      </w:r>
      <w:r w:rsidRPr="008B7AAF">
        <w:rPr>
          <w:color w:val="000000" w:themeColor="text1"/>
          <w:spacing w:val="7"/>
          <w:szCs w:val="26"/>
        </w:rPr>
        <w:t xml:space="preserve"> </w:t>
      </w:r>
      <w:r w:rsidRPr="008B7AAF">
        <w:rPr>
          <w:color w:val="000000" w:themeColor="text1"/>
          <w:szCs w:val="26"/>
        </w:rPr>
        <w:t>quá</w:t>
      </w:r>
      <w:r w:rsidRPr="008B7AAF">
        <w:rPr>
          <w:color w:val="000000" w:themeColor="text1"/>
          <w:spacing w:val="9"/>
          <w:szCs w:val="26"/>
        </w:rPr>
        <w:t xml:space="preserve"> </w:t>
      </w:r>
      <w:r w:rsidRPr="008B7AAF">
        <w:rPr>
          <w:color w:val="000000" w:themeColor="text1"/>
          <w:szCs w:val="26"/>
        </w:rPr>
        <w:t>75%</w:t>
      </w:r>
      <w:r w:rsidRPr="008B7AAF">
        <w:rPr>
          <w:color w:val="000000" w:themeColor="text1"/>
          <w:spacing w:val="6"/>
          <w:szCs w:val="26"/>
        </w:rPr>
        <w:t xml:space="preserve"> </w:t>
      </w:r>
      <w:r w:rsidRPr="008B7AAF">
        <w:rPr>
          <w:color w:val="000000" w:themeColor="text1"/>
          <w:szCs w:val="26"/>
        </w:rPr>
        <w:t>của</w:t>
      </w:r>
      <w:r w:rsidRPr="008B7AAF">
        <w:rPr>
          <w:color w:val="000000" w:themeColor="text1"/>
          <w:spacing w:val="9"/>
          <w:szCs w:val="26"/>
        </w:rPr>
        <w:t xml:space="preserve"> </w:t>
      </w:r>
      <w:r w:rsidRPr="008B7AAF">
        <w:rPr>
          <w:color w:val="000000" w:themeColor="text1"/>
          <w:szCs w:val="26"/>
        </w:rPr>
        <w:t>dây</w:t>
      </w:r>
      <w:r w:rsidRPr="008B7AAF">
        <w:rPr>
          <w:color w:val="000000" w:themeColor="text1"/>
          <w:spacing w:val="7"/>
          <w:szCs w:val="26"/>
        </w:rPr>
        <w:t xml:space="preserve"> </w:t>
      </w:r>
      <w:r w:rsidRPr="008B7AAF">
        <w:rPr>
          <w:color w:val="000000" w:themeColor="text1"/>
          <w:szCs w:val="26"/>
        </w:rPr>
        <w:t>dẫn</w:t>
      </w:r>
      <w:r w:rsidRPr="008B7AAF">
        <w:rPr>
          <w:color w:val="000000" w:themeColor="text1"/>
          <w:spacing w:val="2"/>
          <w:szCs w:val="26"/>
        </w:rPr>
        <w:t xml:space="preserve"> </w:t>
      </w:r>
      <w:r w:rsidRPr="008B7AAF">
        <w:rPr>
          <w:color w:val="000000" w:themeColor="text1"/>
          <w:szCs w:val="26"/>
        </w:rPr>
        <w:t>có</w:t>
      </w:r>
      <w:r w:rsidRPr="008B7AAF">
        <w:rPr>
          <w:color w:val="000000" w:themeColor="text1"/>
          <w:spacing w:val="12"/>
          <w:szCs w:val="26"/>
        </w:rPr>
        <w:t xml:space="preserve"> </w:t>
      </w:r>
      <w:r w:rsidRPr="008B7AAF">
        <w:rPr>
          <w:color w:val="000000" w:themeColor="text1"/>
          <w:szCs w:val="26"/>
        </w:rPr>
        <w:t>chiều</w:t>
      </w:r>
      <w:r w:rsidRPr="008B7AAF">
        <w:rPr>
          <w:color w:val="000000" w:themeColor="text1"/>
          <w:spacing w:val="3"/>
          <w:szCs w:val="26"/>
        </w:rPr>
        <w:t xml:space="preserve"> </w:t>
      </w:r>
      <w:r w:rsidRPr="008B7AAF">
        <w:rPr>
          <w:color w:val="000000" w:themeColor="text1"/>
          <w:szCs w:val="26"/>
        </w:rPr>
        <w:t>dài tương đương</w:t>
      </w:r>
    </w:p>
    <w:p w14:paraId="43C59C8D" w14:textId="77777777" w:rsidR="00895984" w:rsidRPr="008B7AAF" w:rsidRDefault="00895984" w:rsidP="009E63F8">
      <w:pPr>
        <w:widowControl w:val="0"/>
        <w:numPr>
          <w:ilvl w:val="0"/>
          <w:numId w:val="151"/>
        </w:numPr>
        <w:tabs>
          <w:tab w:val="left" w:pos="407"/>
        </w:tabs>
        <w:autoSpaceDE w:val="0"/>
        <w:autoSpaceDN w:val="0"/>
        <w:spacing w:before="0" w:after="0" w:line="320" w:lineRule="exact"/>
        <w:ind w:left="0" w:firstLine="510"/>
        <w:rPr>
          <w:color w:val="000000" w:themeColor="text1"/>
          <w:szCs w:val="26"/>
        </w:rPr>
      </w:pPr>
      <w:r w:rsidRPr="008B7AAF">
        <w:rPr>
          <w:color w:val="000000" w:themeColor="text1"/>
          <w:szCs w:val="26"/>
        </w:rPr>
        <w:t>Ghi</w:t>
      </w:r>
      <w:r w:rsidRPr="008B7AAF">
        <w:rPr>
          <w:color w:val="000000" w:themeColor="text1"/>
          <w:spacing w:val="24"/>
          <w:szCs w:val="26"/>
        </w:rPr>
        <w:t xml:space="preserve"> </w:t>
      </w:r>
      <w:r w:rsidRPr="008B7AAF">
        <w:rPr>
          <w:color w:val="000000" w:themeColor="text1"/>
          <w:szCs w:val="26"/>
        </w:rPr>
        <w:t>nhãn:</w:t>
      </w:r>
      <w:r w:rsidRPr="008B7AAF">
        <w:rPr>
          <w:color w:val="000000" w:themeColor="text1"/>
          <w:spacing w:val="25"/>
          <w:szCs w:val="26"/>
        </w:rPr>
        <w:t xml:space="preserve"> </w:t>
      </w:r>
      <w:r w:rsidRPr="008B7AAF">
        <w:rPr>
          <w:color w:val="000000" w:themeColor="text1"/>
          <w:szCs w:val="26"/>
        </w:rPr>
        <w:t>Mỗi</w:t>
      </w:r>
      <w:r w:rsidRPr="008B7AAF">
        <w:rPr>
          <w:color w:val="000000" w:themeColor="text1"/>
          <w:spacing w:val="20"/>
          <w:szCs w:val="26"/>
        </w:rPr>
        <w:t xml:space="preserve"> </w:t>
      </w:r>
      <w:r w:rsidRPr="008B7AAF">
        <w:rPr>
          <w:color w:val="000000" w:themeColor="text1"/>
          <w:szCs w:val="26"/>
        </w:rPr>
        <w:t>cosse</w:t>
      </w:r>
      <w:r w:rsidRPr="008B7AAF">
        <w:rPr>
          <w:color w:val="000000" w:themeColor="text1"/>
          <w:spacing w:val="27"/>
          <w:szCs w:val="26"/>
        </w:rPr>
        <w:t xml:space="preserve"> </w:t>
      </w:r>
      <w:r w:rsidRPr="008B7AAF">
        <w:rPr>
          <w:color w:val="000000" w:themeColor="text1"/>
          <w:szCs w:val="26"/>
        </w:rPr>
        <w:t>ép</w:t>
      </w:r>
      <w:r w:rsidRPr="008B7AAF">
        <w:rPr>
          <w:color w:val="000000" w:themeColor="text1"/>
          <w:spacing w:val="26"/>
          <w:szCs w:val="26"/>
        </w:rPr>
        <w:t xml:space="preserve"> </w:t>
      </w:r>
      <w:r w:rsidRPr="008B7AAF">
        <w:rPr>
          <w:color w:val="000000" w:themeColor="text1"/>
          <w:szCs w:val="26"/>
        </w:rPr>
        <w:t>phải</w:t>
      </w:r>
      <w:r w:rsidRPr="008B7AAF">
        <w:rPr>
          <w:color w:val="000000" w:themeColor="text1"/>
          <w:spacing w:val="20"/>
          <w:szCs w:val="26"/>
        </w:rPr>
        <w:t xml:space="preserve"> </w:t>
      </w:r>
      <w:r w:rsidRPr="008B7AAF">
        <w:rPr>
          <w:color w:val="000000" w:themeColor="text1"/>
          <w:szCs w:val="26"/>
        </w:rPr>
        <w:t>có</w:t>
      </w:r>
      <w:r w:rsidRPr="008B7AAF">
        <w:rPr>
          <w:color w:val="000000" w:themeColor="text1"/>
          <w:spacing w:val="26"/>
          <w:szCs w:val="26"/>
        </w:rPr>
        <w:t xml:space="preserve"> </w:t>
      </w:r>
      <w:r w:rsidRPr="008B7AAF">
        <w:rPr>
          <w:color w:val="000000" w:themeColor="text1"/>
          <w:szCs w:val="26"/>
        </w:rPr>
        <w:t>các</w:t>
      </w:r>
      <w:r w:rsidRPr="008B7AAF">
        <w:rPr>
          <w:color w:val="000000" w:themeColor="text1"/>
          <w:spacing w:val="27"/>
          <w:szCs w:val="26"/>
        </w:rPr>
        <w:t xml:space="preserve"> </w:t>
      </w:r>
      <w:r w:rsidRPr="008B7AAF">
        <w:rPr>
          <w:color w:val="000000" w:themeColor="text1"/>
          <w:szCs w:val="26"/>
        </w:rPr>
        <w:t>ký</w:t>
      </w:r>
      <w:r w:rsidRPr="008B7AAF">
        <w:rPr>
          <w:color w:val="000000" w:themeColor="text1"/>
          <w:spacing w:val="26"/>
          <w:szCs w:val="26"/>
        </w:rPr>
        <w:t xml:space="preserve"> </w:t>
      </w:r>
      <w:r w:rsidRPr="008B7AAF">
        <w:rPr>
          <w:color w:val="000000" w:themeColor="text1"/>
          <w:szCs w:val="26"/>
        </w:rPr>
        <w:t>hiệu</w:t>
      </w:r>
      <w:r w:rsidRPr="008B7AAF">
        <w:rPr>
          <w:color w:val="000000" w:themeColor="text1"/>
          <w:spacing w:val="26"/>
          <w:szCs w:val="26"/>
        </w:rPr>
        <w:t xml:space="preserve"> </w:t>
      </w:r>
      <w:r w:rsidRPr="008B7AAF">
        <w:rPr>
          <w:color w:val="000000" w:themeColor="text1"/>
          <w:szCs w:val="26"/>
        </w:rPr>
        <w:t>được</w:t>
      </w:r>
      <w:r w:rsidRPr="008B7AAF">
        <w:rPr>
          <w:color w:val="000000" w:themeColor="text1"/>
          <w:spacing w:val="26"/>
          <w:szCs w:val="26"/>
        </w:rPr>
        <w:t xml:space="preserve"> </w:t>
      </w:r>
      <w:r w:rsidRPr="008B7AAF">
        <w:rPr>
          <w:color w:val="000000" w:themeColor="text1"/>
          <w:szCs w:val="26"/>
        </w:rPr>
        <w:t>khắc</w:t>
      </w:r>
      <w:r w:rsidRPr="008B7AAF">
        <w:rPr>
          <w:color w:val="000000" w:themeColor="text1"/>
          <w:spacing w:val="27"/>
          <w:szCs w:val="26"/>
        </w:rPr>
        <w:t xml:space="preserve"> </w:t>
      </w:r>
      <w:r w:rsidRPr="008B7AAF">
        <w:rPr>
          <w:color w:val="000000" w:themeColor="text1"/>
          <w:szCs w:val="26"/>
        </w:rPr>
        <w:t>chìm/nổi</w:t>
      </w:r>
      <w:r w:rsidRPr="008B7AAF">
        <w:rPr>
          <w:color w:val="000000" w:themeColor="text1"/>
          <w:spacing w:val="25"/>
          <w:szCs w:val="26"/>
        </w:rPr>
        <w:t xml:space="preserve"> </w:t>
      </w:r>
      <w:r w:rsidRPr="008B7AAF">
        <w:rPr>
          <w:color w:val="000000" w:themeColor="text1"/>
          <w:szCs w:val="26"/>
        </w:rPr>
        <w:t>không</w:t>
      </w:r>
      <w:r w:rsidRPr="008B7AAF">
        <w:rPr>
          <w:color w:val="000000" w:themeColor="text1"/>
          <w:spacing w:val="26"/>
          <w:szCs w:val="26"/>
        </w:rPr>
        <w:t xml:space="preserve"> </w:t>
      </w:r>
      <w:r w:rsidRPr="008B7AAF">
        <w:rPr>
          <w:color w:val="000000" w:themeColor="text1"/>
          <w:szCs w:val="26"/>
        </w:rPr>
        <w:t>phai như sau:</w:t>
      </w:r>
    </w:p>
    <w:p w14:paraId="0F13AA10" w14:textId="77777777" w:rsidR="00895984" w:rsidRPr="008B7AAF" w:rsidRDefault="00895984" w:rsidP="009E63F8">
      <w:pPr>
        <w:widowControl w:val="0"/>
        <w:autoSpaceDE w:val="0"/>
        <w:autoSpaceDN w:val="0"/>
        <w:spacing w:line="320" w:lineRule="exact"/>
        <w:ind w:firstLine="510"/>
        <w:rPr>
          <w:color w:val="000000" w:themeColor="text1"/>
          <w:szCs w:val="26"/>
        </w:rPr>
      </w:pPr>
      <w:r w:rsidRPr="008B7AAF">
        <w:rPr>
          <w:color w:val="000000" w:themeColor="text1"/>
          <w:szCs w:val="26"/>
        </w:rPr>
        <w:t>+</w:t>
      </w:r>
      <w:r w:rsidRPr="008B7AAF">
        <w:rPr>
          <w:color w:val="000000" w:themeColor="text1"/>
          <w:spacing w:val="-2"/>
          <w:szCs w:val="26"/>
        </w:rPr>
        <w:t xml:space="preserve"> </w:t>
      </w:r>
      <w:r w:rsidRPr="008B7AAF">
        <w:rPr>
          <w:color w:val="000000" w:themeColor="text1"/>
          <w:szCs w:val="26"/>
        </w:rPr>
        <w:t>Tên</w:t>
      </w:r>
      <w:r w:rsidRPr="008B7AAF">
        <w:rPr>
          <w:color w:val="000000" w:themeColor="text1"/>
          <w:spacing w:val="-2"/>
          <w:szCs w:val="26"/>
        </w:rPr>
        <w:t xml:space="preserve"> </w:t>
      </w:r>
      <w:r w:rsidRPr="008B7AAF">
        <w:rPr>
          <w:color w:val="000000" w:themeColor="text1"/>
          <w:szCs w:val="26"/>
        </w:rPr>
        <w:t>nhà</w:t>
      </w:r>
      <w:r w:rsidRPr="008B7AAF">
        <w:rPr>
          <w:color w:val="000000" w:themeColor="text1"/>
          <w:spacing w:val="-1"/>
          <w:szCs w:val="26"/>
        </w:rPr>
        <w:t xml:space="preserve"> </w:t>
      </w:r>
      <w:r w:rsidRPr="008B7AAF">
        <w:rPr>
          <w:color w:val="000000" w:themeColor="text1"/>
          <w:szCs w:val="26"/>
        </w:rPr>
        <w:t>sản</w:t>
      </w:r>
      <w:r w:rsidRPr="008B7AAF">
        <w:rPr>
          <w:color w:val="000000" w:themeColor="text1"/>
          <w:spacing w:val="-2"/>
          <w:szCs w:val="26"/>
        </w:rPr>
        <w:t xml:space="preserve"> </w:t>
      </w:r>
      <w:r w:rsidRPr="008B7AAF">
        <w:rPr>
          <w:color w:val="000000" w:themeColor="text1"/>
          <w:szCs w:val="26"/>
        </w:rPr>
        <w:t>xuất.</w:t>
      </w:r>
    </w:p>
    <w:p w14:paraId="006FDD51" w14:textId="77777777" w:rsidR="00895984" w:rsidRPr="008B7AAF" w:rsidRDefault="00895984" w:rsidP="009E63F8">
      <w:pPr>
        <w:widowControl w:val="0"/>
        <w:autoSpaceDE w:val="0"/>
        <w:autoSpaceDN w:val="0"/>
        <w:spacing w:line="320" w:lineRule="exact"/>
        <w:ind w:firstLine="510"/>
        <w:rPr>
          <w:color w:val="000000" w:themeColor="text1"/>
          <w:szCs w:val="26"/>
        </w:rPr>
      </w:pPr>
      <w:r w:rsidRPr="008B7AAF">
        <w:rPr>
          <w:color w:val="000000" w:themeColor="text1"/>
          <w:szCs w:val="26"/>
        </w:rPr>
        <w:t>+ Mã</w:t>
      </w:r>
      <w:r w:rsidRPr="008B7AAF">
        <w:rPr>
          <w:color w:val="000000" w:themeColor="text1"/>
          <w:spacing w:val="1"/>
          <w:szCs w:val="26"/>
        </w:rPr>
        <w:t xml:space="preserve"> </w:t>
      </w:r>
      <w:r w:rsidRPr="008B7AAF">
        <w:rPr>
          <w:color w:val="000000" w:themeColor="text1"/>
          <w:szCs w:val="26"/>
        </w:rPr>
        <w:t>hiệu</w:t>
      </w:r>
      <w:r w:rsidRPr="008B7AAF">
        <w:rPr>
          <w:color w:val="000000" w:themeColor="text1"/>
          <w:spacing w:val="-5"/>
          <w:szCs w:val="26"/>
        </w:rPr>
        <w:t xml:space="preserve"> </w:t>
      </w:r>
      <w:r w:rsidRPr="008B7AAF">
        <w:rPr>
          <w:color w:val="000000" w:themeColor="text1"/>
          <w:szCs w:val="26"/>
        </w:rPr>
        <w:t>của sản</w:t>
      </w:r>
      <w:r w:rsidRPr="008B7AAF">
        <w:rPr>
          <w:color w:val="000000" w:themeColor="text1"/>
          <w:spacing w:val="-5"/>
          <w:szCs w:val="26"/>
        </w:rPr>
        <w:t xml:space="preserve"> </w:t>
      </w:r>
      <w:r w:rsidRPr="008B7AAF">
        <w:rPr>
          <w:color w:val="000000" w:themeColor="text1"/>
          <w:szCs w:val="26"/>
        </w:rPr>
        <w:t>phẩm,</w:t>
      </w:r>
      <w:r w:rsidRPr="008B7AAF">
        <w:rPr>
          <w:color w:val="000000" w:themeColor="text1"/>
          <w:spacing w:val="7"/>
          <w:szCs w:val="26"/>
        </w:rPr>
        <w:t xml:space="preserve"> </w:t>
      </w:r>
      <w:r w:rsidRPr="008B7AAF">
        <w:rPr>
          <w:color w:val="000000" w:themeColor="text1"/>
          <w:szCs w:val="26"/>
        </w:rPr>
        <w:t>loại</w:t>
      </w:r>
      <w:r w:rsidRPr="008B7AAF">
        <w:rPr>
          <w:color w:val="000000" w:themeColor="text1"/>
          <w:spacing w:val="-7"/>
          <w:szCs w:val="26"/>
        </w:rPr>
        <w:t xml:space="preserve"> </w:t>
      </w:r>
      <w:r w:rsidRPr="008B7AAF">
        <w:rPr>
          <w:color w:val="000000" w:themeColor="text1"/>
          <w:szCs w:val="26"/>
        </w:rPr>
        <w:t>dây</w:t>
      </w:r>
      <w:r w:rsidRPr="008B7AAF">
        <w:rPr>
          <w:color w:val="000000" w:themeColor="text1"/>
          <w:spacing w:val="-5"/>
          <w:szCs w:val="26"/>
        </w:rPr>
        <w:t xml:space="preserve"> </w:t>
      </w:r>
      <w:r w:rsidRPr="008B7AAF">
        <w:rPr>
          <w:color w:val="000000" w:themeColor="text1"/>
          <w:szCs w:val="26"/>
        </w:rPr>
        <w:t>dẫn,</w:t>
      </w:r>
      <w:r w:rsidRPr="008B7AAF">
        <w:rPr>
          <w:color w:val="000000" w:themeColor="text1"/>
          <w:spacing w:val="2"/>
          <w:szCs w:val="26"/>
        </w:rPr>
        <w:t xml:space="preserve"> </w:t>
      </w:r>
      <w:r w:rsidRPr="008B7AAF">
        <w:rPr>
          <w:color w:val="000000" w:themeColor="text1"/>
          <w:szCs w:val="26"/>
        </w:rPr>
        <w:t>tiết</w:t>
      </w:r>
      <w:r w:rsidRPr="008B7AAF">
        <w:rPr>
          <w:color w:val="000000" w:themeColor="text1"/>
          <w:spacing w:val="3"/>
          <w:szCs w:val="26"/>
        </w:rPr>
        <w:t xml:space="preserve"> </w:t>
      </w:r>
      <w:r w:rsidRPr="008B7AAF">
        <w:rPr>
          <w:color w:val="000000" w:themeColor="text1"/>
          <w:szCs w:val="26"/>
        </w:rPr>
        <w:t>diện</w:t>
      </w:r>
      <w:r w:rsidRPr="008B7AAF">
        <w:rPr>
          <w:color w:val="000000" w:themeColor="text1"/>
          <w:spacing w:val="-5"/>
          <w:szCs w:val="26"/>
        </w:rPr>
        <w:t xml:space="preserve"> </w:t>
      </w:r>
      <w:r w:rsidRPr="008B7AAF">
        <w:rPr>
          <w:color w:val="000000" w:themeColor="text1"/>
          <w:szCs w:val="26"/>
        </w:rPr>
        <w:t>của</w:t>
      </w:r>
      <w:r w:rsidRPr="008B7AAF">
        <w:rPr>
          <w:color w:val="000000" w:themeColor="text1"/>
          <w:spacing w:val="1"/>
          <w:szCs w:val="26"/>
        </w:rPr>
        <w:t xml:space="preserve"> </w:t>
      </w:r>
      <w:r w:rsidRPr="008B7AAF">
        <w:rPr>
          <w:color w:val="000000" w:themeColor="text1"/>
          <w:szCs w:val="26"/>
        </w:rPr>
        <w:t>dây</w:t>
      </w:r>
      <w:r w:rsidRPr="008B7AAF">
        <w:rPr>
          <w:color w:val="000000" w:themeColor="text1"/>
          <w:spacing w:val="-5"/>
          <w:szCs w:val="26"/>
        </w:rPr>
        <w:t xml:space="preserve"> </w:t>
      </w:r>
      <w:r w:rsidRPr="008B7AAF">
        <w:rPr>
          <w:color w:val="000000" w:themeColor="text1"/>
          <w:szCs w:val="26"/>
        </w:rPr>
        <w:t>dẫn.</w:t>
      </w:r>
    </w:p>
    <w:p w14:paraId="5E8A1410" w14:textId="77777777" w:rsidR="00895984" w:rsidRPr="008B7AAF" w:rsidRDefault="00895984" w:rsidP="009E63F8">
      <w:pPr>
        <w:widowControl w:val="0"/>
        <w:autoSpaceDE w:val="0"/>
        <w:autoSpaceDN w:val="0"/>
        <w:spacing w:line="320" w:lineRule="exact"/>
        <w:ind w:firstLine="510"/>
        <w:rPr>
          <w:color w:val="000000" w:themeColor="text1"/>
          <w:szCs w:val="26"/>
        </w:rPr>
      </w:pPr>
      <w:r w:rsidRPr="008B7AAF">
        <w:rPr>
          <w:color w:val="000000" w:themeColor="text1"/>
          <w:szCs w:val="26"/>
        </w:rPr>
        <w:t>+</w:t>
      </w:r>
      <w:r w:rsidRPr="008B7AAF">
        <w:rPr>
          <w:color w:val="000000" w:themeColor="text1"/>
          <w:spacing w:val="1"/>
          <w:szCs w:val="26"/>
        </w:rPr>
        <w:t xml:space="preserve"> </w:t>
      </w:r>
      <w:r w:rsidRPr="008B7AAF">
        <w:rPr>
          <w:color w:val="000000" w:themeColor="text1"/>
          <w:szCs w:val="26"/>
        </w:rPr>
        <w:t>Có các</w:t>
      </w:r>
      <w:r w:rsidRPr="008B7AAF">
        <w:rPr>
          <w:color w:val="000000" w:themeColor="text1"/>
          <w:spacing w:val="-3"/>
          <w:szCs w:val="26"/>
        </w:rPr>
        <w:t xml:space="preserve"> </w:t>
      </w:r>
      <w:r w:rsidRPr="008B7AAF">
        <w:rPr>
          <w:color w:val="000000" w:themeColor="text1"/>
          <w:szCs w:val="26"/>
        </w:rPr>
        <w:t>vị</w:t>
      </w:r>
      <w:r w:rsidRPr="008B7AAF">
        <w:rPr>
          <w:color w:val="000000" w:themeColor="text1"/>
          <w:spacing w:val="1"/>
          <w:szCs w:val="26"/>
        </w:rPr>
        <w:t xml:space="preserve"> </w:t>
      </w:r>
      <w:r w:rsidRPr="008B7AAF">
        <w:rPr>
          <w:color w:val="000000" w:themeColor="text1"/>
          <w:szCs w:val="26"/>
        </w:rPr>
        <w:t>trí</w:t>
      </w:r>
      <w:r w:rsidRPr="008B7AAF">
        <w:rPr>
          <w:color w:val="000000" w:themeColor="text1"/>
          <w:spacing w:val="-6"/>
          <w:szCs w:val="26"/>
        </w:rPr>
        <w:t xml:space="preserve"> </w:t>
      </w:r>
      <w:r w:rsidRPr="008B7AAF">
        <w:rPr>
          <w:color w:val="000000" w:themeColor="text1"/>
          <w:szCs w:val="26"/>
        </w:rPr>
        <w:t>ép</w:t>
      </w:r>
      <w:r w:rsidRPr="008B7AAF">
        <w:rPr>
          <w:color w:val="000000" w:themeColor="text1"/>
          <w:spacing w:val="1"/>
          <w:szCs w:val="26"/>
        </w:rPr>
        <w:t xml:space="preserve"> </w:t>
      </w:r>
      <w:r w:rsidRPr="008B7AAF">
        <w:rPr>
          <w:color w:val="000000" w:themeColor="text1"/>
          <w:szCs w:val="26"/>
        </w:rPr>
        <w:t>phải</w:t>
      </w:r>
      <w:r w:rsidRPr="008B7AAF">
        <w:rPr>
          <w:color w:val="000000" w:themeColor="text1"/>
          <w:spacing w:val="-6"/>
          <w:szCs w:val="26"/>
        </w:rPr>
        <w:t xml:space="preserve"> </w:t>
      </w:r>
      <w:r w:rsidRPr="008B7AAF">
        <w:rPr>
          <w:color w:val="000000" w:themeColor="text1"/>
          <w:szCs w:val="26"/>
        </w:rPr>
        <w:t>được</w:t>
      </w:r>
      <w:r w:rsidRPr="008B7AAF">
        <w:rPr>
          <w:color w:val="000000" w:themeColor="text1"/>
          <w:spacing w:val="2"/>
          <w:szCs w:val="26"/>
        </w:rPr>
        <w:t xml:space="preserve"> </w:t>
      </w:r>
      <w:r w:rsidRPr="008B7AAF">
        <w:rPr>
          <w:color w:val="000000" w:themeColor="text1"/>
          <w:szCs w:val="26"/>
        </w:rPr>
        <w:t>khắc</w:t>
      </w:r>
      <w:r w:rsidRPr="008B7AAF">
        <w:rPr>
          <w:color w:val="000000" w:themeColor="text1"/>
          <w:spacing w:val="1"/>
          <w:szCs w:val="26"/>
        </w:rPr>
        <w:t xml:space="preserve"> </w:t>
      </w:r>
      <w:r w:rsidRPr="008B7AAF">
        <w:rPr>
          <w:color w:val="000000" w:themeColor="text1"/>
          <w:szCs w:val="26"/>
        </w:rPr>
        <w:t>chìm</w:t>
      </w:r>
    </w:p>
    <w:p w14:paraId="72308706" w14:textId="77777777" w:rsidR="00895984" w:rsidRPr="008B7AAF" w:rsidRDefault="00895984" w:rsidP="009E63F8">
      <w:pPr>
        <w:widowControl w:val="0"/>
        <w:numPr>
          <w:ilvl w:val="1"/>
          <w:numId w:val="153"/>
        </w:numPr>
        <w:tabs>
          <w:tab w:val="left" w:pos="503"/>
        </w:tabs>
        <w:autoSpaceDE w:val="0"/>
        <w:autoSpaceDN w:val="0"/>
        <w:spacing w:before="0" w:after="0" w:line="320" w:lineRule="exact"/>
        <w:ind w:left="0" w:firstLine="510"/>
        <w:outlineLvl w:val="2"/>
        <w:rPr>
          <w:i/>
          <w:color w:val="000000" w:themeColor="text1"/>
          <w:szCs w:val="26"/>
        </w:rPr>
      </w:pPr>
      <w:bookmarkStart w:id="175" w:name="_Toc213761888"/>
      <w:bookmarkStart w:id="176" w:name="_Toc214285601"/>
      <w:r w:rsidRPr="008B7AAF">
        <w:rPr>
          <w:i/>
          <w:color w:val="000000" w:themeColor="text1"/>
          <w:szCs w:val="26"/>
        </w:rPr>
        <w:t>Cosse</w:t>
      </w:r>
      <w:r w:rsidRPr="008B7AAF">
        <w:rPr>
          <w:i/>
          <w:color w:val="000000" w:themeColor="text1"/>
          <w:spacing w:val="-4"/>
          <w:szCs w:val="26"/>
        </w:rPr>
        <w:t xml:space="preserve"> </w:t>
      </w:r>
      <w:r w:rsidRPr="008B7AAF">
        <w:rPr>
          <w:i/>
          <w:color w:val="000000" w:themeColor="text1"/>
          <w:szCs w:val="26"/>
        </w:rPr>
        <w:t>ép nhôm</w:t>
      </w:r>
      <w:bookmarkEnd w:id="175"/>
      <w:bookmarkEnd w:id="176"/>
    </w:p>
    <w:p w14:paraId="4AB8D4FC" w14:textId="77777777" w:rsidR="00895984" w:rsidRPr="008B7AAF" w:rsidRDefault="00895984" w:rsidP="009E63F8">
      <w:pPr>
        <w:widowControl w:val="0"/>
        <w:numPr>
          <w:ilvl w:val="0"/>
          <w:numId w:val="151"/>
        </w:numPr>
        <w:tabs>
          <w:tab w:val="left" w:pos="407"/>
        </w:tabs>
        <w:autoSpaceDE w:val="0"/>
        <w:autoSpaceDN w:val="0"/>
        <w:spacing w:before="0" w:after="0" w:line="320" w:lineRule="exact"/>
        <w:ind w:left="0" w:firstLine="510"/>
        <w:rPr>
          <w:color w:val="000000" w:themeColor="text1"/>
          <w:szCs w:val="26"/>
        </w:rPr>
      </w:pPr>
      <w:r w:rsidRPr="008B7AAF">
        <w:rPr>
          <w:color w:val="000000" w:themeColor="text1"/>
          <w:szCs w:val="26"/>
        </w:rPr>
        <w:t>Cosse ép là loại được thiết kế sử dụng cho</w:t>
      </w:r>
      <w:r w:rsidRPr="008B7AAF">
        <w:rPr>
          <w:color w:val="000000" w:themeColor="text1"/>
          <w:spacing w:val="70"/>
          <w:szCs w:val="26"/>
        </w:rPr>
        <w:t xml:space="preserve"> </w:t>
      </w:r>
      <w:r w:rsidRPr="008B7AAF">
        <w:rPr>
          <w:color w:val="000000" w:themeColor="text1"/>
          <w:szCs w:val="26"/>
        </w:rPr>
        <w:t>mối nối đồng nhôm, bản cực đấu</w:t>
      </w:r>
      <w:r w:rsidRPr="008B7AAF">
        <w:rPr>
          <w:color w:val="000000" w:themeColor="text1"/>
          <w:spacing w:val="1"/>
          <w:szCs w:val="26"/>
        </w:rPr>
        <w:t xml:space="preserve"> </w:t>
      </w:r>
      <w:r w:rsidRPr="008B7AAF">
        <w:rPr>
          <w:color w:val="000000" w:themeColor="text1"/>
          <w:szCs w:val="26"/>
        </w:rPr>
        <w:t>nối vào thiết bị bằng nhôm, chịu lực cao,</w:t>
      </w:r>
      <w:r w:rsidRPr="008B7AAF">
        <w:rPr>
          <w:color w:val="000000" w:themeColor="text1"/>
          <w:spacing w:val="1"/>
          <w:szCs w:val="26"/>
        </w:rPr>
        <w:t xml:space="preserve"> </w:t>
      </w:r>
      <w:r w:rsidRPr="008B7AAF">
        <w:rPr>
          <w:color w:val="000000" w:themeColor="text1"/>
          <w:szCs w:val="26"/>
        </w:rPr>
        <w:t>có tính dẫn điện tốt.</w:t>
      </w:r>
    </w:p>
    <w:p w14:paraId="2FCF9F4A" w14:textId="77777777" w:rsidR="00895984" w:rsidRPr="008B7AAF" w:rsidRDefault="00895984" w:rsidP="009E63F8">
      <w:pPr>
        <w:widowControl w:val="0"/>
        <w:numPr>
          <w:ilvl w:val="0"/>
          <w:numId w:val="151"/>
        </w:numPr>
        <w:tabs>
          <w:tab w:val="left" w:pos="383"/>
        </w:tabs>
        <w:autoSpaceDE w:val="0"/>
        <w:autoSpaceDN w:val="0"/>
        <w:spacing w:before="0" w:after="0" w:line="320" w:lineRule="exact"/>
        <w:ind w:left="0" w:firstLine="510"/>
        <w:rPr>
          <w:color w:val="000000" w:themeColor="text1"/>
          <w:szCs w:val="26"/>
        </w:rPr>
      </w:pPr>
      <w:r w:rsidRPr="008B7AAF">
        <w:rPr>
          <w:color w:val="000000" w:themeColor="text1"/>
          <w:szCs w:val="26"/>
        </w:rPr>
        <w:t>Cosse ép loại</w:t>
      </w:r>
      <w:r w:rsidRPr="008B7AAF">
        <w:rPr>
          <w:color w:val="000000" w:themeColor="text1"/>
          <w:spacing w:val="-6"/>
          <w:szCs w:val="26"/>
        </w:rPr>
        <w:t xml:space="preserve"> </w:t>
      </w:r>
      <w:r w:rsidRPr="008B7AAF">
        <w:rPr>
          <w:color w:val="000000" w:themeColor="text1"/>
          <w:szCs w:val="26"/>
        </w:rPr>
        <w:t>01</w:t>
      </w:r>
      <w:r w:rsidRPr="008B7AAF">
        <w:rPr>
          <w:color w:val="000000" w:themeColor="text1"/>
          <w:spacing w:val="4"/>
          <w:szCs w:val="26"/>
        </w:rPr>
        <w:t xml:space="preserve"> </w:t>
      </w:r>
      <w:r w:rsidRPr="008B7AAF">
        <w:rPr>
          <w:color w:val="000000" w:themeColor="text1"/>
          <w:szCs w:val="26"/>
        </w:rPr>
        <w:t>lỗ</w:t>
      </w:r>
      <w:r w:rsidRPr="008B7AAF">
        <w:rPr>
          <w:color w:val="000000" w:themeColor="text1"/>
          <w:spacing w:val="-1"/>
          <w:szCs w:val="26"/>
        </w:rPr>
        <w:t xml:space="preserve"> </w:t>
      </w:r>
      <w:r w:rsidRPr="008B7AAF">
        <w:rPr>
          <w:color w:val="000000" w:themeColor="text1"/>
          <w:szCs w:val="26"/>
        </w:rPr>
        <w:t>bắt</w:t>
      </w:r>
      <w:r w:rsidRPr="008B7AAF">
        <w:rPr>
          <w:color w:val="000000" w:themeColor="text1"/>
          <w:spacing w:val="-1"/>
          <w:szCs w:val="26"/>
        </w:rPr>
        <w:t xml:space="preserve"> </w:t>
      </w:r>
      <w:r w:rsidRPr="008B7AAF">
        <w:rPr>
          <w:color w:val="000000" w:themeColor="text1"/>
          <w:szCs w:val="26"/>
        </w:rPr>
        <w:t>bu</w:t>
      </w:r>
      <w:r w:rsidRPr="008B7AAF">
        <w:rPr>
          <w:color w:val="000000" w:themeColor="text1"/>
          <w:spacing w:val="-5"/>
          <w:szCs w:val="26"/>
        </w:rPr>
        <w:t xml:space="preserve"> </w:t>
      </w:r>
      <w:r w:rsidRPr="008B7AAF">
        <w:rPr>
          <w:color w:val="000000" w:themeColor="text1"/>
          <w:szCs w:val="26"/>
        </w:rPr>
        <w:t>lông</w:t>
      </w:r>
      <w:r w:rsidRPr="008B7AAF">
        <w:rPr>
          <w:color w:val="000000" w:themeColor="text1"/>
          <w:spacing w:val="-5"/>
          <w:szCs w:val="26"/>
        </w:rPr>
        <w:t xml:space="preserve"> </w:t>
      </w:r>
      <w:r w:rsidRPr="008B7AAF">
        <w:rPr>
          <w:color w:val="000000" w:themeColor="text1"/>
          <w:szCs w:val="26"/>
        </w:rPr>
        <w:t>dùng</w:t>
      </w:r>
      <w:r w:rsidRPr="008B7AAF">
        <w:rPr>
          <w:color w:val="000000" w:themeColor="text1"/>
          <w:spacing w:val="-5"/>
          <w:szCs w:val="26"/>
        </w:rPr>
        <w:t xml:space="preserve"> </w:t>
      </w:r>
      <w:r w:rsidRPr="008B7AAF">
        <w:rPr>
          <w:color w:val="000000" w:themeColor="text1"/>
          <w:szCs w:val="26"/>
        </w:rPr>
        <w:t>cho cáp</w:t>
      </w:r>
      <w:r w:rsidRPr="008B7AAF">
        <w:rPr>
          <w:color w:val="000000" w:themeColor="text1"/>
          <w:spacing w:val="-1"/>
          <w:szCs w:val="26"/>
        </w:rPr>
        <w:t xml:space="preserve"> </w:t>
      </w:r>
      <w:r w:rsidRPr="008B7AAF">
        <w:rPr>
          <w:color w:val="000000" w:themeColor="text1"/>
          <w:szCs w:val="26"/>
        </w:rPr>
        <w:t>tiết</w:t>
      </w:r>
      <w:r w:rsidRPr="008B7AAF">
        <w:rPr>
          <w:color w:val="000000" w:themeColor="text1"/>
          <w:spacing w:val="-1"/>
          <w:szCs w:val="26"/>
        </w:rPr>
        <w:t xml:space="preserve"> </w:t>
      </w:r>
      <w:r w:rsidRPr="008B7AAF">
        <w:rPr>
          <w:color w:val="000000" w:themeColor="text1"/>
          <w:szCs w:val="26"/>
        </w:rPr>
        <w:t>diện</w:t>
      </w:r>
      <w:r w:rsidRPr="008B7AAF">
        <w:rPr>
          <w:color w:val="000000" w:themeColor="text1"/>
          <w:spacing w:val="-5"/>
          <w:szCs w:val="26"/>
        </w:rPr>
        <w:t xml:space="preserve"> </w:t>
      </w:r>
      <w:r w:rsidRPr="008B7AAF">
        <w:rPr>
          <w:color w:val="000000" w:themeColor="text1"/>
          <w:szCs w:val="26"/>
        </w:rPr>
        <w:t>từ 16mm</w:t>
      </w:r>
      <w:r w:rsidRPr="008B7AAF">
        <w:rPr>
          <w:color w:val="000000" w:themeColor="text1"/>
          <w:szCs w:val="26"/>
          <w:vertAlign w:val="superscript"/>
        </w:rPr>
        <w:t>2</w:t>
      </w:r>
      <w:r w:rsidRPr="008B7AAF">
        <w:rPr>
          <w:color w:val="000000" w:themeColor="text1"/>
          <w:szCs w:val="26"/>
        </w:rPr>
        <w:t xml:space="preserve"> đến</w:t>
      </w:r>
      <w:r w:rsidRPr="008B7AAF">
        <w:rPr>
          <w:color w:val="000000" w:themeColor="text1"/>
          <w:spacing w:val="-5"/>
          <w:szCs w:val="26"/>
        </w:rPr>
        <w:t xml:space="preserve"> </w:t>
      </w:r>
      <w:r w:rsidRPr="008B7AAF">
        <w:rPr>
          <w:color w:val="000000" w:themeColor="text1"/>
          <w:szCs w:val="26"/>
        </w:rPr>
        <w:t>150mm</w:t>
      </w:r>
      <w:r w:rsidRPr="008B7AAF">
        <w:rPr>
          <w:color w:val="000000" w:themeColor="text1"/>
          <w:szCs w:val="26"/>
          <w:vertAlign w:val="superscript"/>
        </w:rPr>
        <w:t>2</w:t>
      </w:r>
      <w:r w:rsidRPr="008B7AAF">
        <w:rPr>
          <w:color w:val="000000" w:themeColor="text1"/>
          <w:szCs w:val="26"/>
        </w:rPr>
        <w:t>.</w:t>
      </w:r>
    </w:p>
    <w:p w14:paraId="4B1EA842" w14:textId="77777777" w:rsidR="00895984" w:rsidRPr="008B7AAF" w:rsidRDefault="00895984" w:rsidP="009E63F8">
      <w:pPr>
        <w:widowControl w:val="0"/>
        <w:numPr>
          <w:ilvl w:val="0"/>
          <w:numId w:val="151"/>
        </w:numPr>
        <w:tabs>
          <w:tab w:val="left" w:pos="383"/>
        </w:tabs>
        <w:autoSpaceDE w:val="0"/>
        <w:autoSpaceDN w:val="0"/>
        <w:spacing w:before="0" w:after="0" w:line="320" w:lineRule="exact"/>
        <w:ind w:left="0" w:firstLine="510"/>
        <w:rPr>
          <w:color w:val="000000" w:themeColor="text1"/>
          <w:szCs w:val="26"/>
        </w:rPr>
      </w:pPr>
      <w:r w:rsidRPr="008B7AAF">
        <w:rPr>
          <w:color w:val="000000" w:themeColor="text1"/>
          <w:szCs w:val="26"/>
        </w:rPr>
        <w:t>Cosse ép loại</w:t>
      </w:r>
      <w:r w:rsidRPr="008B7AAF">
        <w:rPr>
          <w:color w:val="000000" w:themeColor="text1"/>
          <w:spacing w:val="-6"/>
          <w:szCs w:val="26"/>
        </w:rPr>
        <w:t xml:space="preserve"> </w:t>
      </w:r>
      <w:r w:rsidRPr="008B7AAF">
        <w:rPr>
          <w:color w:val="000000" w:themeColor="text1"/>
          <w:szCs w:val="26"/>
        </w:rPr>
        <w:t>02</w:t>
      </w:r>
      <w:r w:rsidRPr="008B7AAF">
        <w:rPr>
          <w:color w:val="000000" w:themeColor="text1"/>
          <w:spacing w:val="4"/>
          <w:szCs w:val="26"/>
        </w:rPr>
        <w:t xml:space="preserve"> </w:t>
      </w:r>
      <w:r w:rsidRPr="008B7AAF">
        <w:rPr>
          <w:color w:val="000000" w:themeColor="text1"/>
          <w:szCs w:val="26"/>
        </w:rPr>
        <w:t>lỗ</w:t>
      </w:r>
      <w:r w:rsidRPr="008B7AAF">
        <w:rPr>
          <w:color w:val="000000" w:themeColor="text1"/>
          <w:spacing w:val="-1"/>
          <w:szCs w:val="26"/>
        </w:rPr>
        <w:t xml:space="preserve"> </w:t>
      </w:r>
      <w:r w:rsidRPr="008B7AAF">
        <w:rPr>
          <w:color w:val="000000" w:themeColor="text1"/>
          <w:szCs w:val="26"/>
        </w:rPr>
        <w:t>bắt</w:t>
      </w:r>
      <w:r w:rsidRPr="008B7AAF">
        <w:rPr>
          <w:color w:val="000000" w:themeColor="text1"/>
          <w:spacing w:val="-2"/>
          <w:szCs w:val="26"/>
        </w:rPr>
        <w:t xml:space="preserve"> </w:t>
      </w:r>
      <w:r w:rsidRPr="008B7AAF">
        <w:rPr>
          <w:color w:val="000000" w:themeColor="text1"/>
          <w:szCs w:val="26"/>
        </w:rPr>
        <w:t>bu</w:t>
      </w:r>
      <w:r w:rsidRPr="008B7AAF">
        <w:rPr>
          <w:color w:val="000000" w:themeColor="text1"/>
          <w:spacing w:val="-5"/>
          <w:szCs w:val="26"/>
        </w:rPr>
        <w:t xml:space="preserve"> </w:t>
      </w:r>
      <w:r w:rsidRPr="008B7AAF">
        <w:rPr>
          <w:color w:val="000000" w:themeColor="text1"/>
          <w:szCs w:val="26"/>
        </w:rPr>
        <w:t>lông</w:t>
      </w:r>
      <w:r w:rsidRPr="008B7AAF">
        <w:rPr>
          <w:color w:val="000000" w:themeColor="text1"/>
          <w:spacing w:val="-5"/>
          <w:szCs w:val="26"/>
        </w:rPr>
        <w:t xml:space="preserve"> </w:t>
      </w:r>
      <w:r w:rsidRPr="008B7AAF">
        <w:rPr>
          <w:color w:val="000000" w:themeColor="text1"/>
          <w:szCs w:val="26"/>
        </w:rPr>
        <w:t>dùng</w:t>
      </w:r>
      <w:r w:rsidRPr="008B7AAF">
        <w:rPr>
          <w:color w:val="000000" w:themeColor="text1"/>
          <w:spacing w:val="-5"/>
          <w:szCs w:val="26"/>
        </w:rPr>
        <w:t xml:space="preserve"> </w:t>
      </w:r>
      <w:r w:rsidRPr="008B7AAF">
        <w:rPr>
          <w:color w:val="000000" w:themeColor="text1"/>
          <w:szCs w:val="26"/>
        </w:rPr>
        <w:t>cho cáp tiết</w:t>
      </w:r>
      <w:r w:rsidRPr="008B7AAF">
        <w:rPr>
          <w:color w:val="000000" w:themeColor="text1"/>
          <w:spacing w:val="-1"/>
          <w:szCs w:val="26"/>
        </w:rPr>
        <w:t xml:space="preserve"> </w:t>
      </w:r>
      <w:r w:rsidRPr="008B7AAF">
        <w:rPr>
          <w:color w:val="000000" w:themeColor="text1"/>
          <w:szCs w:val="26"/>
        </w:rPr>
        <w:t>diện</w:t>
      </w:r>
      <w:r w:rsidRPr="008B7AAF">
        <w:rPr>
          <w:color w:val="000000" w:themeColor="text1"/>
          <w:spacing w:val="-5"/>
          <w:szCs w:val="26"/>
        </w:rPr>
        <w:t xml:space="preserve"> </w:t>
      </w:r>
      <w:r w:rsidRPr="008B7AAF">
        <w:rPr>
          <w:color w:val="000000" w:themeColor="text1"/>
          <w:szCs w:val="26"/>
        </w:rPr>
        <w:t>từ 185mm</w:t>
      </w:r>
      <w:r w:rsidRPr="008B7AAF">
        <w:rPr>
          <w:color w:val="000000" w:themeColor="text1"/>
          <w:szCs w:val="26"/>
          <w:vertAlign w:val="superscript"/>
        </w:rPr>
        <w:t>2</w:t>
      </w:r>
      <w:r w:rsidRPr="008B7AAF">
        <w:rPr>
          <w:color w:val="000000" w:themeColor="text1"/>
          <w:spacing w:val="-1"/>
          <w:szCs w:val="26"/>
        </w:rPr>
        <w:t xml:space="preserve"> </w:t>
      </w:r>
      <w:r w:rsidRPr="008B7AAF">
        <w:rPr>
          <w:color w:val="000000" w:themeColor="text1"/>
          <w:szCs w:val="26"/>
        </w:rPr>
        <w:t>đến</w:t>
      </w:r>
      <w:r w:rsidRPr="008B7AAF">
        <w:rPr>
          <w:color w:val="000000" w:themeColor="text1"/>
          <w:spacing w:val="-5"/>
          <w:szCs w:val="26"/>
        </w:rPr>
        <w:t xml:space="preserve"> </w:t>
      </w:r>
      <w:r w:rsidRPr="008B7AAF">
        <w:rPr>
          <w:color w:val="000000" w:themeColor="text1"/>
          <w:szCs w:val="26"/>
        </w:rPr>
        <w:t>400mm</w:t>
      </w:r>
      <w:r w:rsidRPr="008B7AAF">
        <w:rPr>
          <w:color w:val="000000" w:themeColor="text1"/>
          <w:szCs w:val="26"/>
          <w:vertAlign w:val="superscript"/>
        </w:rPr>
        <w:t>2</w:t>
      </w:r>
      <w:r w:rsidRPr="008B7AAF">
        <w:rPr>
          <w:color w:val="000000" w:themeColor="text1"/>
          <w:szCs w:val="26"/>
        </w:rPr>
        <w:t>.</w:t>
      </w:r>
    </w:p>
    <w:p w14:paraId="7229C5AA" w14:textId="77777777" w:rsidR="00895984" w:rsidRPr="008B7AAF" w:rsidRDefault="00895984" w:rsidP="009E63F8">
      <w:pPr>
        <w:widowControl w:val="0"/>
        <w:numPr>
          <w:ilvl w:val="0"/>
          <w:numId w:val="151"/>
        </w:numPr>
        <w:tabs>
          <w:tab w:val="left" w:pos="383"/>
        </w:tabs>
        <w:autoSpaceDE w:val="0"/>
        <w:autoSpaceDN w:val="0"/>
        <w:spacing w:before="0" w:after="0" w:line="320" w:lineRule="exact"/>
        <w:ind w:left="0" w:firstLine="510"/>
        <w:rPr>
          <w:color w:val="000000" w:themeColor="text1"/>
          <w:szCs w:val="26"/>
        </w:rPr>
      </w:pPr>
      <w:r w:rsidRPr="008B7AAF">
        <w:rPr>
          <w:color w:val="000000" w:themeColor="text1"/>
          <w:szCs w:val="26"/>
        </w:rPr>
        <w:t>Bên</w:t>
      </w:r>
      <w:r w:rsidRPr="008B7AAF">
        <w:rPr>
          <w:color w:val="000000" w:themeColor="text1"/>
          <w:spacing w:val="-5"/>
          <w:szCs w:val="26"/>
        </w:rPr>
        <w:t xml:space="preserve"> </w:t>
      </w:r>
      <w:r w:rsidRPr="008B7AAF">
        <w:rPr>
          <w:color w:val="000000" w:themeColor="text1"/>
          <w:szCs w:val="26"/>
        </w:rPr>
        <w:t>trong</w:t>
      </w:r>
      <w:r w:rsidRPr="008B7AAF">
        <w:rPr>
          <w:color w:val="000000" w:themeColor="text1"/>
          <w:spacing w:val="-5"/>
          <w:szCs w:val="26"/>
        </w:rPr>
        <w:t xml:space="preserve"> </w:t>
      </w:r>
      <w:r w:rsidRPr="008B7AAF">
        <w:rPr>
          <w:color w:val="000000" w:themeColor="text1"/>
          <w:szCs w:val="26"/>
        </w:rPr>
        <w:t>của</w:t>
      </w:r>
      <w:r w:rsidRPr="008B7AAF">
        <w:rPr>
          <w:color w:val="000000" w:themeColor="text1"/>
          <w:spacing w:val="1"/>
          <w:szCs w:val="26"/>
        </w:rPr>
        <w:t xml:space="preserve"> </w:t>
      </w:r>
      <w:r w:rsidRPr="008B7AAF">
        <w:rPr>
          <w:color w:val="000000" w:themeColor="text1"/>
          <w:szCs w:val="26"/>
        </w:rPr>
        <w:t>các ống</w:t>
      </w:r>
      <w:r w:rsidRPr="008B7AAF">
        <w:rPr>
          <w:color w:val="000000" w:themeColor="text1"/>
          <w:spacing w:val="-4"/>
          <w:szCs w:val="26"/>
        </w:rPr>
        <w:t xml:space="preserve"> </w:t>
      </w:r>
      <w:r w:rsidRPr="008B7AAF">
        <w:rPr>
          <w:color w:val="000000" w:themeColor="text1"/>
          <w:szCs w:val="26"/>
        </w:rPr>
        <w:t>ép</w:t>
      </w:r>
      <w:r w:rsidRPr="008B7AAF">
        <w:rPr>
          <w:color w:val="000000" w:themeColor="text1"/>
          <w:spacing w:val="-1"/>
          <w:szCs w:val="26"/>
        </w:rPr>
        <w:t xml:space="preserve"> </w:t>
      </w:r>
      <w:r w:rsidRPr="008B7AAF">
        <w:rPr>
          <w:color w:val="000000" w:themeColor="text1"/>
          <w:szCs w:val="26"/>
        </w:rPr>
        <w:t>phải</w:t>
      </w:r>
      <w:r w:rsidRPr="008B7AAF">
        <w:rPr>
          <w:color w:val="000000" w:themeColor="text1"/>
          <w:spacing w:val="-5"/>
          <w:szCs w:val="26"/>
        </w:rPr>
        <w:t xml:space="preserve"> </w:t>
      </w:r>
      <w:r w:rsidRPr="008B7AAF">
        <w:rPr>
          <w:color w:val="000000" w:themeColor="text1"/>
          <w:szCs w:val="26"/>
        </w:rPr>
        <w:t>được bơm</w:t>
      </w:r>
      <w:r w:rsidRPr="008B7AAF">
        <w:rPr>
          <w:color w:val="000000" w:themeColor="text1"/>
          <w:spacing w:val="-1"/>
          <w:szCs w:val="26"/>
        </w:rPr>
        <w:t xml:space="preserve"> </w:t>
      </w:r>
      <w:r w:rsidRPr="008B7AAF">
        <w:rPr>
          <w:color w:val="000000" w:themeColor="text1"/>
          <w:szCs w:val="26"/>
        </w:rPr>
        <w:t>sẵn</w:t>
      </w:r>
      <w:r w:rsidRPr="008B7AAF">
        <w:rPr>
          <w:color w:val="000000" w:themeColor="text1"/>
          <w:spacing w:val="-5"/>
          <w:szCs w:val="26"/>
        </w:rPr>
        <w:t xml:space="preserve"> </w:t>
      </w:r>
      <w:r w:rsidRPr="008B7AAF">
        <w:rPr>
          <w:color w:val="000000" w:themeColor="text1"/>
          <w:szCs w:val="26"/>
        </w:rPr>
        <w:t>compound gia</w:t>
      </w:r>
      <w:r w:rsidRPr="008B7AAF">
        <w:rPr>
          <w:color w:val="000000" w:themeColor="text1"/>
          <w:spacing w:val="1"/>
          <w:szCs w:val="26"/>
        </w:rPr>
        <w:t xml:space="preserve"> </w:t>
      </w:r>
      <w:r w:rsidRPr="008B7AAF">
        <w:rPr>
          <w:color w:val="000000" w:themeColor="text1"/>
          <w:szCs w:val="26"/>
        </w:rPr>
        <w:t>tăng</w:t>
      </w:r>
      <w:r w:rsidRPr="008B7AAF">
        <w:rPr>
          <w:color w:val="000000" w:themeColor="text1"/>
          <w:spacing w:val="-5"/>
          <w:szCs w:val="26"/>
        </w:rPr>
        <w:t xml:space="preserve"> </w:t>
      </w:r>
      <w:r w:rsidRPr="008B7AAF">
        <w:rPr>
          <w:color w:val="000000" w:themeColor="text1"/>
          <w:szCs w:val="26"/>
        </w:rPr>
        <w:t>tiếp</w:t>
      </w:r>
      <w:r w:rsidRPr="008B7AAF">
        <w:rPr>
          <w:color w:val="000000" w:themeColor="text1"/>
          <w:spacing w:val="4"/>
          <w:szCs w:val="26"/>
        </w:rPr>
        <w:t xml:space="preserve"> </w:t>
      </w:r>
      <w:r w:rsidRPr="008B7AAF">
        <w:rPr>
          <w:color w:val="000000" w:themeColor="text1"/>
          <w:szCs w:val="26"/>
        </w:rPr>
        <w:t>xúc</w:t>
      </w:r>
      <w:r w:rsidRPr="008B7AAF">
        <w:rPr>
          <w:color w:val="000000" w:themeColor="text1"/>
          <w:spacing w:val="1"/>
          <w:szCs w:val="26"/>
        </w:rPr>
        <w:t xml:space="preserve"> </w:t>
      </w:r>
      <w:r w:rsidRPr="008B7AAF">
        <w:rPr>
          <w:color w:val="000000" w:themeColor="text1"/>
          <w:szCs w:val="26"/>
        </w:rPr>
        <w:t>điện</w:t>
      </w:r>
    </w:p>
    <w:p w14:paraId="4790F4DB" w14:textId="77777777" w:rsidR="00895984" w:rsidRPr="008B7AAF" w:rsidRDefault="00895984" w:rsidP="009E63F8">
      <w:pPr>
        <w:widowControl w:val="0"/>
        <w:numPr>
          <w:ilvl w:val="0"/>
          <w:numId w:val="151"/>
        </w:numPr>
        <w:tabs>
          <w:tab w:val="left" w:pos="407"/>
        </w:tabs>
        <w:autoSpaceDE w:val="0"/>
        <w:autoSpaceDN w:val="0"/>
        <w:spacing w:before="0" w:after="0" w:line="320" w:lineRule="exact"/>
        <w:ind w:left="0" w:firstLine="510"/>
        <w:rPr>
          <w:color w:val="000000" w:themeColor="text1"/>
          <w:szCs w:val="26"/>
        </w:rPr>
      </w:pPr>
      <w:r w:rsidRPr="008B7AAF">
        <w:rPr>
          <w:color w:val="000000" w:themeColor="text1"/>
          <w:szCs w:val="26"/>
        </w:rPr>
        <w:t>Thân</w:t>
      </w:r>
      <w:r w:rsidRPr="008B7AAF">
        <w:rPr>
          <w:color w:val="000000" w:themeColor="text1"/>
          <w:spacing w:val="25"/>
          <w:szCs w:val="26"/>
        </w:rPr>
        <w:t xml:space="preserve"> </w:t>
      </w:r>
      <w:r w:rsidRPr="008B7AAF">
        <w:rPr>
          <w:color w:val="000000" w:themeColor="text1"/>
          <w:szCs w:val="26"/>
        </w:rPr>
        <w:t>đầu</w:t>
      </w:r>
      <w:r w:rsidRPr="008B7AAF">
        <w:rPr>
          <w:color w:val="000000" w:themeColor="text1"/>
          <w:spacing w:val="20"/>
          <w:szCs w:val="26"/>
        </w:rPr>
        <w:t xml:space="preserve"> </w:t>
      </w:r>
      <w:r w:rsidRPr="008B7AAF">
        <w:rPr>
          <w:color w:val="000000" w:themeColor="text1"/>
          <w:szCs w:val="26"/>
        </w:rPr>
        <w:t>cosse</w:t>
      </w:r>
      <w:r w:rsidRPr="008B7AAF">
        <w:rPr>
          <w:color w:val="000000" w:themeColor="text1"/>
          <w:spacing w:val="26"/>
          <w:szCs w:val="26"/>
        </w:rPr>
        <w:t xml:space="preserve"> </w:t>
      </w:r>
      <w:r w:rsidRPr="008B7AAF">
        <w:rPr>
          <w:color w:val="000000" w:themeColor="text1"/>
          <w:szCs w:val="26"/>
        </w:rPr>
        <w:t>ép</w:t>
      </w:r>
      <w:r w:rsidRPr="008B7AAF">
        <w:rPr>
          <w:color w:val="000000" w:themeColor="text1"/>
          <w:spacing w:val="29"/>
          <w:szCs w:val="26"/>
        </w:rPr>
        <w:t xml:space="preserve"> </w:t>
      </w:r>
      <w:r w:rsidRPr="008B7AAF">
        <w:rPr>
          <w:color w:val="000000" w:themeColor="text1"/>
          <w:szCs w:val="26"/>
        </w:rPr>
        <w:t>làm</w:t>
      </w:r>
      <w:r w:rsidRPr="008B7AAF">
        <w:rPr>
          <w:color w:val="000000" w:themeColor="text1"/>
          <w:spacing w:val="24"/>
          <w:szCs w:val="26"/>
        </w:rPr>
        <w:t xml:space="preserve"> </w:t>
      </w:r>
      <w:r w:rsidRPr="008B7AAF">
        <w:rPr>
          <w:color w:val="000000" w:themeColor="text1"/>
          <w:szCs w:val="26"/>
        </w:rPr>
        <w:t>bằng</w:t>
      </w:r>
      <w:r w:rsidRPr="008B7AAF">
        <w:rPr>
          <w:color w:val="000000" w:themeColor="text1"/>
          <w:spacing w:val="25"/>
          <w:szCs w:val="26"/>
        </w:rPr>
        <w:t xml:space="preserve"> </w:t>
      </w:r>
      <w:r w:rsidRPr="008B7AAF">
        <w:rPr>
          <w:color w:val="000000" w:themeColor="text1"/>
          <w:szCs w:val="26"/>
        </w:rPr>
        <w:t>nhôm,</w:t>
      </w:r>
      <w:r w:rsidRPr="008B7AAF">
        <w:rPr>
          <w:color w:val="000000" w:themeColor="text1"/>
          <w:spacing w:val="31"/>
          <w:szCs w:val="26"/>
        </w:rPr>
        <w:t xml:space="preserve"> </w:t>
      </w:r>
      <w:r w:rsidRPr="008B7AAF">
        <w:rPr>
          <w:color w:val="000000" w:themeColor="text1"/>
          <w:szCs w:val="26"/>
        </w:rPr>
        <w:t>bản</w:t>
      </w:r>
      <w:r w:rsidRPr="008B7AAF">
        <w:rPr>
          <w:color w:val="000000" w:themeColor="text1"/>
          <w:spacing w:val="25"/>
          <w:szCs w:val="26"/>
        </w:rPr>
        <w:t xml:space="preserve"> </w:t>
      </w:r>
      <w:r w:rsidRPr="008B7AAF">
        <w:rPr>
          <w:color w:val="000000" w:themeColor="text1"/>
          <w:szCs w:val="26"/>
        </w:rPr>
        <w:t>cực</w:t>
      </w:r>
      <w:r w:rsidRPr="008B7AAF">
        <w:rPr>
          <w:color w:val="000000" w:themeColor="text1"/>
          <w:spacing w:val="26"/>
          <w:szCs w:val="26"/>
        </w:rPr>
        <w:t xml:space="preserve"> </w:t>
      </w:r>
      <w:r w:rsidRPr="008B7AAF">
        <w:rPr>
          <w:color w:val="000000" w:themeColor="text1"/>
          <w:szCs w:val="26"/>
        </w:rPr>
        <w:t>bằng</w:t>
      </w:r>
      <w:r w:rsidRPr="008B7AAF">
        <w:rPr>
          <w:color w:val="000000" w:themeColor="text1"/>
          <w:spacing w:val="20"/>
          <w:szCs w:val="26"/>
        </w:rPr>
        <w:t xml:space="preserve"> </w:t>
      </w:r>
      <w:r w:rsidRPr="008B7AAF">
        <w:rPr>
          <w:color w:val="000000" w:themeColor="text1"/>
          <w:szCs w:val="26"/>
        </w:rPr>
        <w:t>đồng</w:t>
      </w:r>
      <w:r w:rsidRPr="008B7AAF">
        <w:rPr>
          <w:color w:val="000000" w:themeColor="text1"/>
          <w:spacing w:val="25"/>
          <w:szCs w:val="26"/>
        </w:rPr>
        <w:t xml:space="preserve"> </w:t>
      </w:r>
      <w:r w:rsidRPr="008B7AAF">
        <w:rPr>
          <w:color w:val="000000" w:themeColor="text1"/>
          <w:szCs w:val="26"/>
        </w:rPr>
        <w:t>chịu</w:t>
      </w:r>
      <w:r w:rsidRPr="008B7AAF">
        <w:rPr>
          <w:color w:val="000000" w:themeColor="text1"/>
          <w:spacing w:val="29"/>
          <w:szCs w:val="26"/>
        </w:rPr>
        <w:t xml:space="preserve"> </w:t>
      </w:r>
      <w:r w:rsidRPr="008B7AAF">
        <w:rPr>
          <w:color w:val="000000" w:themeColor="text1"/>
          <w:szCs w:val="26"/>
        </w:rPr>
        <w:t>lực</w:t>
      </w:r>
      <w:r w:rsidRPr="008B7AAF">
        <w:rPr>
          <w:color w:val="000000" w:themeColor="text1"/>
          <w:spacing w:val="31"/>
          <w:szCs w:val="26"/>
        </w:rPr>
        <w:t xml:space="preserve"> </w:t>
      </w:r>
      <w:r w:rsidRPr="008B7AAF">
        <w:rPr>
          <w:color w:val="000000" w:themeColor="text1"/>
          <w:szCs w:val="26"/>
        </w:rPr>
        <w:t>cao,</w:t>
      </w:r>
      <w:r w:rsidRPr="008B7AAF">
        <w:rPr>
          <w:color w:val="000000" w:themeColor="text1"/>
          <w:spacing w:val="27"/>
          <w:szCs w:val="26"/>
        </w:rPr>
        <w:t xml:space="preserve"> </w:t>
      </w:r>
      <w:r w:rsidRPr="008B7AAF">
        <w:rPr>
          <w:color w:val="000000" w:themeColor="text1"/>
          <w:szCs w:val="26"/>
        </w:rPr>
        <w:t>có</w:t>
      </w:r>
      <w:r w:rsidRPr="008B7AAF">
        <w:rPr>
          <w:color w:val="000000" w:themeColor="text1"/>
          <w:spacing w:val="25"/>
          <w:szCs w:val="26"/>
        </w:rPr>
        <w:t xml:space="preserve"> </w:t>
      </w:r>
      <w:r w:rsidRPr="008B7AAF">
        <w:rPr>
          <w:color w:val="000000" w:themeColor="text1"/>
          <w:szCs w:val="26"/>
        </w:rPr>
        <w:t xml:space="preserve">tính </w:t>
      </w:r>
      <w:r w:rsidRPr="008B7AAF">
        <w:rPr>
          <w:color w:val="000000" w:themeColor="text1"/>
          <w:spacing w:val="-67"/>
          <w:szCs w:val="26"/>
        </w:rPr>
        <w:t xml:space="preserve"> </w:t>
      </w:r>
      <w:r w:rsidRPr="008B7AAF">
        <w:rPr>
          <w:color w:val="000000" w:themeColor="text1"/>
          <w:szCs w:val="26"/>
        </w:rPr>
        <w:t>dẫn</w:t>
      </w:r>
      <w:r w:rsidRPr="008B7AAF">
        <w:rPr>
          <w:color w:val="000000" w:themeColor="text1"/>
          <w:spacing w:val="-4"/>
          <w:szCs w:val="26"/>
        </w:rPr>
        <w:t xml:space="preserve"> </w:t>
      </w:r>
      <w:r w:rsidRPr="008B7AAF">
        <w:rPr>
          <w:color w:val="000000" w:themeColor="text1"/>
          <w:szCs w:val="26"/>
        </w:rPr>
        <w:t>điện</w:t>
      </w:r>
      <w:r w:rsidRPr="008B7AAF">
        <w:rPr>
          <w:color w:val="000000" w:themeColor="text1"/>
          <w:spacing w:val="-3"/>
          <w:szCs w:val="26"/>
        </w:rPr>
        <w:t xml:space="preserve"> </w:t>
      </w:r>
      <w:r w:rsidRPr="008B7AAF">
        <w:rPr>
          <w:color w:val="000000" w:themeColor="text1"/>
          <w:szCs w:val="26"/>
        </w:rPr>
        <w:t>tốt.</w:t>
      </w:r>
    </w:p>
    <w:p w14:paraId="1F0E5731" w14:textId="77777777" w:rsidR="00895984" w:rsidRPr="008B7AAF" w:rsidRDefault="00895984" w:rsidP="009E63F8">
      <w:pPr>
        <w:widowControl w:val="0"/>
        <w:tabs>
          <w:tab w:val="left" w:pos="503"/>
        </w:tabs>
        <w:autoSpaceDE w:val="0"/>
        <w:autoSpaceDN w:val="0"/>
        <w:spacing w:line="320" w:lineRule="exact"/>
        <w:ind w:firstLine="510"/>
        <w:rPr>
          <w:b/>
          <w:color w:val="000000" w:themeColor="text1"/>
          <w:szCs w:val="26"/>
        </w:rPr>
      </w:pPr>
      <w:r w:rsidRPr="008B7AAF">
        <w:rPr>
          <w:b/>
          <w:color w:val="000000" w:themeColor="text1"/>
          <w:szCs w:val="26"/>
        </w:rPr>
        <w:t>4. Yêu</w:t>
      </w:r>
      <w:r w:rsidRPr="008B7AAF">
        <w:rPr>
          <w:b/>
          <w:color w:val="000000" w:themeColor="text1"/>
          <w:spacing w:val="-12"/>
          <w:szCs w:val="26"/>
        </w:rPr>
        <w:t xml:space="preserve"> </w:t>
      </w:r>
      <w:r w:rsidRPr="008B7AAF">
        <w:rPr>
          <w:b/>
          <w:color w:val="000000" w:themeColor="text1"/>
          <w:szCs w:val="26"/>
        </w:rPr>
        <w:t>c</w:t>
      </w:r>
      <w:r w:rsidRPr="008B7AAF">
        <w:rPr>
          <w:color w:val="000000" w:themeColor="text1"/>
          <w:szCs w:val="26"/>
        </w:rPr>
        <w:t>ầ</w:t>
      </w:r>
      <w:r w:rsidRPr="008B7AAF">
        <w:rPr>
          <w:b/>
          <w:color w:val="000000" w:themeColor="text1"/>
          <w:szCs w:val="26"/>
        </w:rPr>
        <w:t>u</w:t>
      </w:r>
      <w:r w:rsidRPr="008B7AAF">
        <w:rPr>
          <w:b/>
          <w:color w:val="000000" w:themeColor="text1"/>
          <w:spacing w:val="-11"/>
          <w:szCs w:val="26"/>
        </w:rPr>
        <w:t xml:space="preserve"> </w:t>
      </w:r>
      <w:r w:rsidRPr="008B7AAF">
        <w:rPr>
          <w:b/>
          <w:color w:val="000000" w:themeColor="text1"/>
          <w:szCs w:val="26"/>
        </w:rPr>
        <w:t>v</w:t>
      </w:r>
      <w:r w:rsidRPr="008B7AAF">
        <w:rPr>
          <w:color w:val="000000" w:themeColor="text1"/>
          <w:szCs w:val="26"/>
        </w:rPr>
        <w:t>ề</w:t>
      </w:r>
      <w:r w:rsidRPr="008B7AAF">
        <w:rPr>
          <w:color w:val="000000" w:themeColor="text1"/>
          <w:spacing w:val="3"/>
          <w:szCs w:val="26"/>
        </w:rPr>
        <w:t xml:space="preserve"> </w:t>
      </w:r>
      <w:r w:rsidRPr="008B7AAF">
        <w:rPr>
          <w:b/>
          <w:color w:val="000000" w:themeColor="text1"/>
          <w:szCs w:val="26"/>
        </w:rPr>
        <w:t>th</w:t>
      </w:r>
      <w:r w:rsidRPr="008B7AAF">
        <w:rPr>
          <w:color w:val="000000" w:themeColor="text1"/>
          <w:szCs w:val="26"/>
        </w:rPr>
        <w:t>ử</w:t>
      </w:r>
      <w:r w:rsidRPr="008B7AAF">
        <w:rPr>
          <w:color w:val="000000" w:themeColor="text1"/>
          <w:spacing w:val="7"/>
          <w:szCs w:val="26"/>
        </w:rPr>
        <w:t xml:space="preserve"> </w:t>
      </w:r>
      <w:r w:rsidRPr="008B7AAF">
        <w:rPr>
          <w:b/>
          <w:color w:val="000000" w:themeColor="text1"/>
          <w:szCs w:val="26"/>
        </w:rPr>
        <w:t>nghi</w:t>
      </w:r>
      <w:r w:rsidRPr="008B7AAF">
        <w:rPr>
          <w:color w:val="000000" w:themeColor="text1"/>
          <w:szCs w:val="26"/>
        </w:rPr>
        <w:t>ệ</w:t>
      </w:r>
      <w:r w:rsidRPr="008B7AAF">
        <w:rPr>
          <w:b/>
          <w:color w:val="000000" w:themeColor="text1"/>
          <w:szCs w:val="26"/>
        </w:rPr>
        <w:t>m:</w:t>
      </w:r>
    </w:p>
    <w:p w14:paraId="0433C048" w14:textId="77777777" w:rsidR="00895984" w:rsidRPr="008B7AAF" w:rsidRDefault="00895984" w:rsidP="009E63F8">
      <w:pPr>
        <w:widowControl w:val="0"/>
        <w:numPr>
          <w:ilvl w:val="0"/>
          <w:numId w:val="151"/>
        </w:numPr>
        <w:tabs>
          <w:tab w:val="left" w:pos="407"/>
        </w:tabs>
        <w:autoSpaceDE w:val="0"/>
        <w:autoSpaceDN w:val="0"/>
        <w:spacing w:before="0" w:after="0" w:line="320" w:lineRule="exact"/>
        <w:ind w:left="0" w:firstLine="510"/>
        <w:rPr>
          <w:color w:val="000000" w:themeColor="text1"/>
          <w:szCs w:val="26"/>
        </w:rPr>
      </w:pPr>
      <w:r w:rsidRPr="008B7AAF">
        <w:rPr>
          <w:color w:val="000000" w:themeColor="text1"/>
          <w:szCs w:val="26"/>
        </w:rPr>
        <w:lastRenderedPageBreak/>
        <w:t>Thử nghiệm phải thực hiện trên các mẫu lấy bất kỳ từ</w:t>
      </w:r>
      <w:r w:rsidRPr="008B7AAF">
        <w:rPr>
          <w:color w:val="000000" w:themeColor="text1"/>
          <w:spacing w:val="70"/>
          <w:szCs w:val="26"/>
        </w:rPr>
        <w:t xml:space="preserve"> </w:t>
      </w:r>
      <w:r w:rsidRPr="008B7AAF">
        <w:rPr>
          <w:color w:val="000000" w:themeColor="text1"/>
          <w:szCs w:val="26"/>
        </w:rPr>
        <w:t>lô vật liệu được cung</w:t>
      </w:r>
      <w:r w:rsidRPr="008B7AAF">
        <w:rPr>
          <w:color w:val="000000" w:themeColor="text1"/>
          <w:spacing w:val="1"/>
          <w:szCs w:val="26"/>
        </w:rPr>
        <w:t xml:space="preserve"> </w:t>
      </w:r>
      <w:r w:rsidRPr="008B7AAF">
        <w:rPr>
          <w:color w:val="000000" w:themeColor="text1"/>
          <w:szCs w:val="26"/>
        </w:rPr>
        <w:t>cấp</w:t>
      </w:r>
      <w:r w:rsidRPr="008B7AAF">
        <w:rPr>
          <w:color w:val="000000" w:themeColor="text1"/>
          <w:spacing w:val="1"/>
          <w:szCs w:val="26"/>
        </w:rPr>
        <w:t xml:space="preserve"> </w:t>
      </w:r>
      <w:r w:rsidRPr="008B7AAF">
        <w:rPr>
          <w:color w:val="000000" w:themeColor="text1"/>
          <w:szCs w:val="26"/>
        </w:rPr>
        <w:t>phù</w:t>
      </w:r>
      <w:r w:rsidRPr="008B7AAF">
        <w:rPr>
          <w:color w:val="000000" w:themeColor="text1"/>
          <w:spacing w:val="2"/>
          <w:szCs w:val="26"/>
        </w:rPr>
        <w:t xml:space="preserve"> </w:t>
      </w:r>
      <w:r w:rsidRPr="008B7AAF">
        <w:rPr>
          <w:color w:val="000000" w:themeColor="text1"/>
          <w:szCs w:val="26"/>
        </w:rPr>
        <w:t>hợp</w:t>
      </w:r>
      <w:r w:rsidRPr="008B7AAF">
        <w:rPr>
          <w:color w:val="000000" w:themeColor="text1"/>
          <w:spacing w:val="2"/>
          <w:szCs w:val="26"/>
        </w:rPr>
        <w:t xml:space="preserve"> </w:t>
      </w:r>
      <w:r w:rsidRPr="008B7AAF">
        <w:rPr>
          <w:color w:val="000000" w:themeColor="text1"/>
          <w:szCs w:val="26"/>
        </w:rPr>
        <w:t>với</w:t>
      </w:r>
      <w:r w:rsidRPr="008B7AAF">
        <w:rPr>
          <w:color w:val="000000" w:themeColor="text1"/>
          <w:spacing w:val="-4"/>
          <w:szCs w:val="26"/>
        </w:rPr>
        <w:t xml:space="preserve"> </w:t>
      </w:r>
      <w:r w:rsidRPr="008B7AAF">
        <w:rPr>
          <w:color w:val="000000" w:themeColor="text1"/>
          <w:szCs w:val="26"/>
        </w:rPr>
        <w:t>các</w:t>
      </w:r>
      <w:r w:rsidRPr="008B7AAF">
        <w:rPr>
          <w:color w:val="000000" w:themeColor="text1"/>
          <w:spacing w:val="2"/>
          <w:szCs w:val="26"/>
        </w:rPr>
        <w:t xml:space="preserve"> </w:t>
      </w:r>
      <w:r w:rsidRPr="008B7AAF">
        <w:rPr>
          <w:color w:val="000000" w:themeColor="text1"/>
          <w:szCs w:val="26"/>
        </w:rPr>
        <w:t>tiêu</w:t>
      </w:r>
      <w:r w:rsidRPr="008B7AAF">
        <w:rPr>
          <w:color w:val="000000" w:themeColor="text1"/>
          <w:spacing w:val="-3"/>
          <w:szCs w:val="26"/>
        </w:rPr>
        <w:t xml:space="preserve"> </w:t>
      </w:r>
      <w:r w:rsidRPr="008B7AAF">
        <w:rPr>
          <w:color w:val="000000" w:themeColor="text1"/>
          <w:szCs w:val="26"/>
        </w:rPr>
        <w:t>chuẩn</w:t>
      </w:r>
      <w:r w:rsidRPr="008B7AAF">
        <w:rPr>
          <w:color w:val="000000" w:themeColor="text1"/>
          <w:spacing w:val="-3"/>
          <w:szCs w:val="26"/>
        </w:rPr>
        <w:t xml:space="preserve"> </w:t>
      </w:r>
      <w:r w:rsidRPr="008B7AAF">
        <w:rPr>
          <w:color w:val="000000" w:themeColor="text1"/>
          <w:szCs w:val="26"/>
        </w:rPr>
        <w:t>tương</w:t>
      </w:r>
      <w:r w:rsidRPr="008B7AAF">
        <w:rPr>
          <w:color w:val="000000" w:themeColor="text1"/>
          <w:spacing w:val="-3"/>
          <w:szCs w:val="26"/>
        </w:rPr>
        <w:t xml:space="preserve"> </w:t>
      </w:r>
      <w:r w:rsidRPr="008B7AAF">
        <w:rPr>
          <w:color w:val="000000" w:themeColor="text1"/>
          <w:szCs w:val="26"/>
        </w:rPr>
        <w:t>ứng.</w:t>
      </w:r>
    </w:p>
    <w:p w14:paraId="50643697" w14:textId="77777777" w:rsidR="00895984" w:rsidRPr="008B7AAF" w:rsidRDefault="00895984" w:rsidP="009E63F8">
      <w:pPr>
        <w:widowControl w:val="0"/>
        <w:numPr>
          <w:ilvl w:val="0"/>
          <w:numId w:val="151"/>
        </w:numPr>
        <w:tabs>
          <w:tab w:val="left" w:pos="392"/>
        </w:tabs>
        <w:autoSpaceDE w:val="0"/>
        <w:autoSpaceDN w:val="0"/>
        <w:spacing w:before="0" w:after="0" w:line="320" w:lineRule="exact"/>
        <w:ind w:left="0" w:firstLine="510"/>
        <w:rPr>
          <w:color w:val="000000" w:themeColor="text1"/>
          <w:szCs w:val="26"/>
        </w:rPr>
      </w:pPr>
      <w:r w:rsidRPr="008B7AAF">
        <w:rPr>
          <w:color w:val="000000" w:themeColor="text1"/>
          <w:szCs w:val="26"/>
        </w:rPr>
        <w:t>Thử nghiệm xuất xưởng: Các biên bản thử nghiệm xuất xưởng được thực hiện</w:t>
      </w:r>
      <w:r w:rsidRPr="008B7AAF">
        <w:rPr>
          <w:color w:val="000000" w:themeColor="text1"/>
          <w:spacing w:val="1"/>
          <w:szCs w:val="26"/>
        </w:rPr>
        <w:t xml:space="preserve"> </w:t>
      </w:r>
      <w:r w:rsidRPr="008B7AAF">
        <w:rPr>
          <w:color w:val="000000" w:themeColor="text1"/>
          <w:szCs w:val="26"/>
        </w:rPr>
        <w:t>bởi nhà sản xuất trên mỗi sản phẩm sản xuất ra tại nhà sản xuất để chứng minh</w:t>
      </w:r>
      <w:r w:rsidRPr="008B7AAF">
        <w:rPr>
          <w:color w:val="000000" w:themeColor="text1"/>
          <w:spacing w:val="1"/>
          <w:szCs w:val="26"/>
        </w:rPr>
        <w:t xml:space="preserve"> </w:t>
      </w:r>
      <w:r w:rsidRPr="008B7AAF">
        <w:rPr>
          <w:color w:val="000000" w:themeColor="text1"/>
          <w:szCs w:val="26"/>
        </w:rPr>
        <w:t>khả</w:t>
      </w:r>
      <w:r w:rsidRPr="008B7AAF">
        <w:rPr>
          <w:color w:val="000000" w:themeColor="text1"/>
          <w:spacing w:val="1"/>
          <w:szCs w:val="26"/>
        </w:rPr>
        <w:t xml:space="preserve"> </w:t>
      </w:r>
      <w:r w:rsidRPr="008B7AAF">
        <w:rPr>
          <w:color w:val="000000" w:themeColor="text1"/>
          <w:szCs w:val="26"/>
        </w:rPr>
        <w:t>năng đáp ứng các</w:t>
      </w:r>
      <w:r w:rsidRPr="008B7AAF">
        <w:rPr>
          <w:color w:val="000000" w:themeColor="text1"/>
          <w:spacing w:val="1"/>
          <w:szCs w:val="26"/>
        </w:rPr>
        <w:t xml:space="preserve"> </w:t>
      </w:r>
      <w:r w:rsidRPr="008B7AAF">
        <w:rPr>
          <w:color w:val="000000" w:themeColor="text1"/>
          <w:szCs w:val="26"/>
        </w:rPr>
        <w:t>yêu cầu kỹ thuật</w:t>
      </w:r>
      <w:r w:rsidRPr="008B7AAF">
        <w:rPr>
          <w:color w:val="000000" w:themeColor="text1"/>
          <w:spacing w:val="1"/>
          <w:szCs w:val="26"/>
        </w:rPr>
        <w:t xml:space="preserve"> </w:t>
      </w:r>
      <w:r w:rsidRPr="008B7AAF">
        <w:rPr>
          <w:color w:val="000000" w:themeColor="text1"/>
          <w:szCs w:val="26"/>
        </w:rPr>
        <w:t>hợp đồng sẽ được</w:t>
      </w:r>
      <w:r w:rsidRPr="008B7AAF">
        <w:rPr>
          <w:color w:val="000000" w:themeColor="text1"/>
          <w:spacing w:val="1"/>
          <w:szCs w:val="26"/>
        </w:rPr>
        <w:t xml:space="preserve"> </w:t>
      </w:r>
      <w:r w:rsidRPr="008B7AAF">
        <w:rPr>
          <w:color w:val="000000" w:themeColor="text1"/>
          <w:szCs w:val="26"/>
        </w:rPr>
        <w:t>nộp cho</w:t>
      </w:r>
      <w:r w:rsidRPr="008B7AAF">
        <w:rPr>
          <w:color w:val="000000" w:themeColor="text1"/>
          <w:spacing w:val="70"/>
          <w:szCs w:val="26"/>
        </w:rPr>
        <w:t xml:space="preserve"> </w:t>
      </w:r>
      <w:r w:rsidRPr="008B7AAF">
        <w:rPr>
          <w:color w:val="000000" w:themeColor="text1"/>
          <w:szCs w:val="26"/>
        </w:rPr>
        <w:t>người mua</w:t>
      </w:r>
      <w:r w:rsidRPr="008B7AAF">
        <w:rPr>
          <w:color w:val="000000" w:themeColor="text1"/>
          <w:spacing w:val="-67"/>
          <w:szCs w:val="26"/>
        </w:rPr>
        <w:t xml:space="preserve"> </w:t>
      </w:r>
      <w:r w:rsidRPr="008B7AAF">
        <w:rPr>
          <w:color w:val="000000" w:themeColor="text1"/>
          <w:szCs w:val="26"/>
        </w:rPr>
        <w:t>khi giao hàng. Các thử nghiệm phải được thực hiện theo tiêu chuẩn IEC, AS</w:t>
      </w:r>
      <w:r w:rsidRPr="008B7AAF">
        <w:rPr>
          <w:color w:val="000000" w:themeColor="text1"/>
          <w:spacing w:val="1"/>
          <w:szCs w:val="26"/>
        </w:rPr>
        <w:t xml:space="preserve"> </w:t>
      </w:r>
      <w:r w:rsidRPr="008B7AAF">
        <w:rPr>
          <w:color w:val="000000" w:themeColor="text1"/>
          <w:szCs w:val="26"/>
        </w:rPr>
        <w:t>1154.1</w:t>
      </w:r>
      <w:r w:rsidRPr="008B7AAF">
        <w:rPr>
          <w:color w:val="000000" w:themeColor="text1"/>
          <w:spacing w:val="1"/>
          <w:szCs w:val="26"/>
        </w:rPr>
        <w:t xml:space="preserve"> </w:t>
      </w:r>
      <w:r w:rsidRPr="008B7AAF">
        <w:rPr>
          <w:color w:val="000000" w:themeColor="text1"/>
          <w:szCs w:val="26"/>
        </w:rPr>
        <w:t>và</w:t>
      </w:r>
      <w:r w:rsidRPr="008B7AAF">
        <w:rPr>
          <w:color w:val="000000" w:themeColor="text1"/>
          <w:spacing w:val="3"/>
          <w:szCs w:val="26"/>
        </w:rPr>
        <w:t xml:space="preserve"> </w:t>
      </w:r>
      <w:r w:rsidRPr="008B7AAF">
        <w:rPr>
          <w:color w:val="000000" w:themeColor="text1"/>
          <w:szCs w:val="26"/>
        </w:rPr>
        <w:t>TCVN</w:t>
      </w:r>
      <w:r w:rsidRPr="008B7AAF">
        <w:rPr>
          <w:color w:val="000000" w:themeColor="text1"/>
          <w:spacing w:val="1"/>
          <w:szCs w:val="26"/>
        </w:rPr>
        <w:t xml:space="preserve"> </w:t>
      </w:r>
      <w:r w:rsidRPr="008B7AAF">
        <w:rPr>
          <w:color w:val="000000" w:themeColor="text1"/>
          <w:szCs w:val="26"/>
        </w:rPr>
        <w:t>3624-81</w:t>
      </w:r>
      <w:r w:rsidRPr="008B7AAF">
        <w:rPr>
          <w:color w:val="000000" w:themeColor="text1"/>
          <w:spacing w:val="6"/>
          <w:szCs w:val="26"/>
        </w:rPr>
        <w:t xml:space="preserve"> </w:t>
      </w:r>
      <w:r w:rsidRPr="008B7AAF">
        <w:rPr>
          <w:color w:val="000000" w:themeColor="text1"/>
          <w:szCs w:val="26"/>
        </w:rPr>
        <w:t>hoặc</w:t>
      </w:r>
      <w:r w:rsidRPr="008B7AAF">
        <w:rPr>
          <w:color w:val="000000" w:themeColor="text1"/>
          <w:spacing w:val="2"/>
          <w:szCs w:val="26"/>
        </w:rPr>
        <w:t xml:space="preserve"> </w:t>
      </w:r>
      <w:r w:rsidRPr="008B7AAF">
        <w:rPr>
          <w:color w:val="000000" w:themeColor="text1"/>
          <w:szCs w:val="26"/>
        </w:rPr>
        <w:t>tương</w:t>
      </w:r>
      <w:r w:rsidRPr="008B7AAF">
        <w:rPr>
          <w:color w:val="000000" w:themeColor="text1"/>
          <w:spacing w:val="-3"/>
          <w:szCs w:val="26"/>
        </w:rPr>
        <w:t xml:space="preserve"> </w:t>
      </w:r>
      <w:r w:rsidRPr="008B7AAF">
        <w:rPr>
          <w:color w:val="000000" w:themeColor="text1"/>
          <w:szCs w:val="26"/>
        </w:rPr>
        <w:t>đương:</w:t>
      </w:r>
    </w:p>
    <w:p w14:paraId="2F8F0DAE" w14:textId="77777777" w:rsidR="00895984" w:rsidRPr="008B7AAF" w:rsidRDefault="00895984" w:rsidP="009E63F8">
      <w:pPr>
        <w:widowControl w:val="0"/>
        <w:autoSpaceDE w:val="0"/>
        <w:autoSpaceDN w:val="0"/>
        <w:spacing w:line="320" w:lineRule="exact"/>
        <w:ind w:firstLine="510"/>
        <w:rPr>
          <w:color w:val="000000" w:themeColor="text1"/>
          <w:szCs w:val="26"/>
        </w:rPr>
      </w:pPr>
      <w:r w:rsidRPr="008B7AAF">
        <w:rPr>
          <w:color w:val="000000" w:themeColor="text1"/>
          <w:szCs w:val="26"/>
        </w:rPr>
        <w:t>+ Kiểm</w:t>
      </w:r>
      <w:r w:rsidRPr="008B7AAF">
        <w:rPr>
          <w:color w:val="000000" w:themeColor="text1"/>
          <w:spacing w:val="-6"/>
          <w:szCs w:val="26"/>
        </w:rPr>
        <w:t xml:space="preserve"> </w:t>
      </w:r>
      <w:r w:rsidRPr="008B7AAF">
        <w:rPr>
          <w:color w:val="000000" w:themeColor="text1"/>
          <w:szCs w:val="26"/>
        </w:rPr>
        <w:t>tra các</w:t>
      </w:r>
      <w:r w:rsidRPr="008B7AAF">
        <w:rPr>
          <w:color w:val="000000" w:themeColor="text1"/>
          <w:spacing w:val="1"/>
          <w:szCs w:val="26"/>
        </w:rPr>
        <w:t xml:space="preserve"> </w:t>
      </w:r>
      <w:r w:rsidRPr="008B7AAF">
        <w:rPr>
          <w:color w:val="000000" w:themeColor="text1"/>
          <w:szCs w:val="26"/>
        </w:rPr>
        <w:t>kích</w:t>
      </w:r>
      <w:r w:rsidRPr="008B7AAF">
        <w:rPr>
          <w:color w:val="000000" w:themeColor="text1"/>
          <w:spacing w:val="-6"/>
          <w:szCs w:val="26"/>
        </w:rPr>
        <w:t xml:space="preserve"> </w:t>
      </w:r>
      <w:r w:rsidRPr="008B7AAF">
        <w:rPr>
          <w:color w:val="000000" w:themeColor="text1"/>
          <w:szCs w:val="26"/>
        </w:rPr>
        <w:t>thước</w:t>
      </w:r>
    </w:p>
    <w:p w14:paraId="1E0CA959" w14:textId="77777777" w:rsidR="00895984" w:rsidRPr="008B7AAF" w:rsidRDefault="00895984" w:rsidP="009E63F8">
      <w:pPr>
        <w:widowControl w:val="0"/>
        <w:autoSpaceDE w:val="0"/>
        <w:autoSpaceDN w:val="0"/>
        <w:spacing w:line="320" w:lineRule="exact"/>
        <w:ind w:firstLine="510"/>
        <w:rPr>
          <w:color w:val="000000" w:themeColor="text1"/>
          <w:szCs w:val="26"/>
        </w:rPr>
      </w:pPr>
      <w:r w:rsidRPr="008B7AAF">
        <w:rPr>
          <w:color w:val="000000" w:themeColor="text1"/>
          <w:szCs w:val="26"/>
        </w:rPr>
        <w:t>+ Kiểm</w:t>
      </w:r>
      <w:r w:rsidRPr="008B7AAF">
        <w:rPr>
          <w:color w:val="000000" w:themeColor="text1"/>
          <w:spacing w:val="-6"/>
          <w:szCs w:val="26"/>
        </w:rPr>
        <w:t xml:space="preserve"> </w:t>
      </w:r>
      <w:r w:rsidRPr="008B7AAF">
        <w:rPr>
          <w:color w:val="000000" w:themeColor="text1"/>
          <w:szCs w:val="26"/>
        </w:rPr>
        <w:t>tra các ký hiệu</w:t>
      </w:r>
    </w:p>
    <w:p w14:paraId="66C98CB4" w14:textId="77777777" w:rsidR="00895984" w:rsidRPr="008B7AAF" w:rsidRDefault="00895984" w:rsidP="009E63F8">
      <w:pPr>
        <w:widowControl w:val="0"/>
        <w:numPr>
          <w:ilvl w:val="0"/>
          <w:numId w:val="151"/>
        </w:numPr>
        <w:tabs>
          <w:tab w:val="left" w:pos="392"/>
        </w:tabs>
        <w:autoSpaceDE w:val="0"/>
        <w:autoSpaceDN w:val="0"/>
        <w:spacing w:before="0" w:after="0" w:line="320" w:lineRule="exact"/>
        <w:ind w:left="0" w:firstLine="510"/>
        <w:rPr>
          <w:color w:val="000000" w:themeColor="text1"/>
          <w:szCs w:val="26"/>
        </w:rPr>
      </w:pPr>
      <w:r w:rsidRPr="008B7AAF">
        <w:rPr>
          <w:color w:val="000000" w:themeColor="text1"/>
          <w:szCs w:val="26"/>
        </w:rPr>
        <w:t>Thử nghiệm điển hình: Các biên bản thử nghiệm điển hình được thực hiện bởi</w:t>
      </w:r>
      <w:r w:rsidRPr="008B7AAF">
        <w:rPr>
          <w:color w:val="000000" w:themeColor="text1"/>
          <w:spacing w:val="1"/>
          <w:szCs w:val="26"/>
        </w:rPr>
        <w:t xml:space="preserve"> </w:t>
      </w:r>
      <w:r w:rsidRPr="008B7AAF">
        <w:rPr>
          <w:color w:val="000000" w:themeColor="text1"/>
          <w:szCs w:val="26"/>
        </w:rPr>
        <w:t>một phòng thí nghiệm độc lập trên các sản phẩm tương tự phải được đệ trình</w:t>
      </w:r>
      <w:r w:rsidRPr="008B7AAF">
        <w:rPr>
          <w:color w:val="000000" w:themeColor="text1"/>
          <w:spacing w:val="1"/>
          <w:szCs w:val="26"/>
        </w:rPr>
        <w:t xml:space="preserve"> </w:t>
      </w:r>
      <w:r w:rsidRPr="008B7AAF">
        <w:rPr>
          <w:color w:val="000000" w:themeColor="text1"/>
          <w:szCs w:val="26"/>
        </w:rPr>
        <w:t>trong hồ sơ dự thầu để chứng minh khả năng đáp ứng hoặc cao hơn yêu cầu của</w:t>
      </w:r>
      <w:r w:rsidRPr="008B7AAF">
        <w:rPr>
          <w:color w:val="000000" w:themeColor="text1"/>
          <w:spacing w:val="1"/>
          <w:szCs w:val="26"/>
        </w:rPr>
        <w:t xml:space="preserve"> </w:t>
      </w:r>
      <w:r w:rsidRPr="008B7AAF">
        <w:rPr>
          <w:color w:val="000000" w:themeColor="text1"/>
          <w:szCs w:val="26"/>
        </w:rPr>
        <w:t>đặc tính kỹ thuật</w:t>
      </w:r>
      <w:r w:rsidRPr="008B7AAF">
        <w:rPr>
          <w:color w:val="000000" w:themeColor="text1"/>
          <w:spacing w:val="1"/>
          <w:szCs w:val="26"/>
        </w:rPr>
        <w:t xml:space="preserve"> </w:t>
      </w:r>
      <w:r w:rsidRPr="008B7AAF">
        <w:rPr>
          <w:color w:val="000000" w:themeColor="text1"/>
          <w:szCs w:val="26"/>
        </w:rPr>
        <w:t>này. Các thử nghiệm này phải được thực hiện theo tiêu chuẩn</w:t>
      </w:r>
      <w:r w:rsidRPr="008B7AAF">
        <w:rPr>
          <w:color w:val="000000" w:themeColor="text1"/>
          <w:spacing w:val="1"/>
          <w:szCs w:val="26"/>
        </w:rPr>
        <w:t xml:space="preserve"> </w:t>
      </w:r>
      <w:r w:rsidRPr="008B7AAF">
        <w:rPr>
          <w:color w:val="000000" w:themeColor="text1"/>
          <w:szCs w:val="26"/>
        </w:rPr>
        <w:t>IEC,</w:t>
      </w:r>
      <w:r w:rsidRPr="008B7AAF">
        <w:rPr>
          <w:color w:val="000000" w:themeColor="text1"/>
          <w:spacing w:val="3"/>
          <w:szCs w:val="26"/>
        </w:rPr>
        <w:t xml:space="preserve"> </w:t>
      </w:r>
      <w:r w:rsidRPr="008B7AAF">
        <w:rPr>
          <w:color w:val="000000" w:themeColor="text1"/>
          <w:szCs w:val="26"/>
        </w:rPr>
        <w:t>AS</w:t>
      </w:r>
      <w:r w:rsidRPr="008B7AAF">
        <w:rPr>
          <w:color w:val="000000" w:themeColor="text1"/>
          <w:spacing w:val="-1"/>
          <w:szCs w:val="26"/>
        </w:rPr>
        <w:t xml:space="preserve"> </w:t>
      </w:r>
      <w:r w:rsidRPr="008B7AAF">
        <w:rPr>
          <w:color w:val="000000" w:themeColor="text1"/>
          <w:szCs w:val="26"/>
        </w:rPr>
        <w:t>1154.1</w:t>
      </w:r>
      <w:r w:rsidRPr="008B7AAF">
        <w:rPr>
          <w:color w:val="000000" w:themeColor="text1"/>
          <w:spacing w:val="2"/>
          <w:szCs w:val="26"/>
        </w:rPr>
        <w:t xml:space="preserve"> </w:t>
      </w:r>
      <w:r w:rsidRPr="008B7AAF">
        <w:rPr>
          <w:color w:val="000000" w:themeColor="text1"/>
          <w:szCs w:val="26"/>
        </w:rPr>
        <w:t>và</w:t>
      </w:r>
      <w:r w:rsidRPr="008B7AAF">
        <w:rPr>
          <w:color w:val="000000" w:themeColor="text1"/>
          <w:spacing w:val="2"/>
          <w:szCs w:val="26"/>
        </w:rPr>
        <w:t xml:space="preserve"> </w:t>
      </w:r>
      <w:r w:rsidRPr="008B7AAF">
        <w:rPr>
          <w:color w:val="000000" w:themeColor="text1"/>
          <w:szCs w:val="26"/>
        </w:rPr>
        <w:t>TCVN</w:t>
      </w:r>
      <w:r w:rsidRPr="008B7AAF">
        <w:rPr>
          <w:color w:val="000000" w:themeColor="text1"/>
          <w:spacing w:val="2"/>
          <w:szCs w:val="26"/>
        </w:rPr>
        <w:t xml:space="preserve"> </w:t>
      </w:r>
      <w:r w:rsidRPr="008B7AAF">
        <w:rPr>
          <w:color w:val="000000" w:themeColor="text1"/>
          <w:szCs w:val="26"/>
        </w:rPr>
        <w:t>3624-81</w:t>
      </w:r>
      <w:r w:rsidRPr="008B7AAF">
        <w:rPr>
          <w:color w:val="000000" w:themeColor="text1"/>
          <w:spacing w:val="1"/>
          <w:szCs w:val="26"/>
        </w:rPr>
        <w:t xml:space="preserve"> </w:t>
      </w:r>
      <w:r w:rsidRPr="008B7AAF">
        <w:rPr>
          <w:color w:val="000000" w:themeColor="text1"/>
          <w:szCs w:val="26"/>
        </w:rPr>
        <w:t>hoặc</w:t>
      </w:r>
      <w:r w:rsidRPr="008B7AAF">
        <w:rPr>
          <w:color w:val="000000" w:themeColor="text1"/>
          <w:spacing w:val="3"/>
          <w:szCs w:val="26"/>
        </w:rPr>
        <w:t xml:space="preserve"> </w:t>
      </w:r>
      <w:r w:rsidRPr="008B7AAF">
        <w:rPr>
          <w:color w:val="000000" w:themeColor="text1"/>
          <w:szCs w:val="26"/>
        </w:rPr>
        <w:t>tương</w:t>
      </w:r>
      <w:r w:rsidRPr="008B7AAF">
        <w:rPr>
          <w:color w:val="000000" w:themeColor="text1"/>
          <w:spacing w:val="-4"/>
          <w:szCs w:val="26"/>
        </w:rPr>
        <w:t xml:space="preserve"> </w:t>
      </w:r>
      <w:r w:rsidRPr="008B7AAF">
        <w:rPr>
          <w:color w:val="000000" w:themeColor="text1"/>
          <w:szCs w:val="26"/>
        </w:rPr>
        <w:t>đương:</w:t>
      </w:r>
    </w:p>
    <w:p w14:paraId="5D27B945" w14:textId="77777777" w:rsidR="00895984" w:rsidRPr="008B7AAF" w:rsidRDefault="00895984" w:rsidP="009E63F8">
      <w:pPr>
        <w:widowControl w:val="0"/>
        <w:autoSpaceDE w:val="0"/>
        <w:autoSpaceDN w:val="0"/>
        <w:spacing w:line="320" w:lineRule="exact"/>
        <w:ind w:firstLine="510"/>
        <w:rPr>
          <w:color w:val="000000" w:themeColor="text1"/>
          <w:szCs w:val="26"/>
        </w:rPr>
      </w:pPr>
      <w:r w:rsidRPr="008B7AAF">
        <w:rPr>
          <w:color w:val="000000" w:themeColor="text1"/>
          <w:szCs w:val="26"/>
        </w:rPr>
        <w:t>+</w:t>
      </w:r>
      <w:r w:rsidRPr="008B7AAF">
        <w:rPr>
          <w:color w:val="000000" w:themeColor="text1"/>
          <w:spacing w:val="-1"/>
          <w:szCs w:val="26"/>
        </w:rPr>
        <w:t xml:space="preserve"> </w:t>
      </w:r>
      <w:r w:rsidRPr="008B7AAF">
        <w:rPr>
          <w:color w:val="000000" w:themeColor="text1"/>
          <w:szCs w:val="26"/>
        </w:rPr>
        <w:t>Đo</w:t>
      </w:r>
      <w:r w:rsidRPr="008B7AAF">
        <w:rPr>
          <w:color w:val="000000" w:themeColor="text1"/>
          <w:spacing w:val="-1"/>
          <w:szCs w:val="26"/>
        </w:rPr>
        <w:t xml:space="preserve"> </w:t>
      </w:r>
      <w:r w:rsidRPr="008B7AAF">
        <w:rPr>
          <w:color w:val="000000" w:themeColor="text1"/>
          <w:szCs w:val="26"/>
        </w:rPr>
        <w:t>điện</w:t>
      </w:r>
      <w:r w:rsidRPr="008B7AAF">
        <w:rPr>
          <w:color w:val="000000" w:themeColor="text1"/>
          <w:spacing w:val="-7"/>
          <w:szCs w:val="26"/>
        </w:rPr>
        <w:t xml:space="preserve"> </w:t>
      </w:r>
      <w:r w:rsidRPr="008B7AAF">
        <w:rPr>
          <w:color w:val="000000" w:themeColor="text1"/>
          <w:szCs w:val="26"/>
        </w:rPr>
        <w:t>trở</w:t>
      </w:r>
      <w:r w:rsidRPr="008B7AAF">
        <w:rPr>
          <w:color w:val="000000" w:themeColor="text1"/>
          <w:spacing w:val="-1"/>
          <w:szCs w:val="26"/>
        </w:rPr>
        <w:t xml:space="preserve"> </w:t>
      </w:r>
      <w:r w:rsidRPr="008B7AAF">
        <w:rPr>
          <w:color w:val="000000" w:themeColor="text1"/>
          <w:szCs w:val="26"/>
        </w:rPr>
        <w:t>tiếp</w:t>
      </w:r>
      <w:r w:rsidRPr="008B7AAF">
        <w:rPr>
          <w:color w:val="000000" w:themeColor="text1"/>
          <w:spacing w:val="2"/>
          <w:szCs w:val="26"/>
        </w:rPr>
        <w:t xml:space="preserve"> </w:t>
      </w:r>
      <w:r w:rsidRPr="008B7AAF">
        <w:rPr>
          <w:color w:val="000000" w:themeColor="text1"/>
          <w:szCs w:val="26"/>
        </w:rPr>
        <w:t>xúc.</w:t>
      </w:r>
    </w:p>
    <w:p w14:paraId="57FB6AC6" w14:textId="77777777" w:rsidR="00895984" w:rsidRPr="008B7AAF" w:rsidRDefault="00895984" w:rsidP="009E63F8">
      <w:pPr>
        <w:widowControl w:val="0"/>
        <w:autoSpaceDE w:val="0"/>
        <w:autoSpaceDN w:val="0"/>
        <w:spacing w:line="320" w:lineRule="exact"/>
        <w:ind w:firstLine="510"/>
        <w:rPr>
          <w:color w:val="000000" w:themeColor="text1"/>
          <w:szCs w:val="26"/>
        </w:rPr>
      </w:pPr>
      <w:r w:rsidRPr="008B7AAF">
        <w:rPr>
          <w:color w:val="000000" w:themeColor="text1"/>
          <w:szCs w:val="26"/>
        </w:rPr>
        <w:t>+ Độ</w:t>
      </w:r>
      <w:r w:rsidRPr="008B7AAF">
        <w:rPr>
          <w:color w:val="000000" w:themeColor="text1"/>
          <w:spacing w:val="-1"/>
          <w:szCs w:val="26"/>
        </w:rPr>
        <w:t xml:space="preserve"> </w:t>
      </w:r>
      <w:r w:rsidRPr="008B7AAF">
        <w:rPr>
          <w:color w:val="000000" w:themeColor="text1"/>
          <w:szCs w:val="26"/>
        </w:rPr>
        <w:t>tăng</w:t>
      </w:r>
      <w:r w:rsidRPr="008B7AAF">
        <w:rPr>
          <w:color w:val="000000" w:themeColor="text1"/>
          <w:spacing w:val="-6"/>
          <w:szCs w:val="26"/>
        </w:rPr>
        <w:t xml:space="preserve"> </w:t>
      </w:r>
      <w:r w:rsidRPr="008B7AAF">
        <w:rPr>
          <w:color w:val="000000" w:themeColor="text1"/>
          <w:szCs w:val="26"/>
        </w:rPr>
        <w:t>nhiệt</w:t>
      </w:r>
      <w:r w:rsidRPr="008B7AAF">
        <w:rPr>
          <w:color w:val="000000" w:themeColor="text1"/>
          <w:spacing w:val="-1"/>
          <w:szCs w:val="26"/>
        </w:rPr>
        <w:t xml:space="preserve"> </w:t>
      </w:r>
      <w:r w:rsidRPr="008B7AAF">
        <w:rPr>
          <w:color w:val="000000" w:themeColor="text1"/>
          <w:szCs w:val="26"/>
        </w:rPr>
        <w:t>khi</w:t>
      </w:r>
      <w:r w:rsidRPr="008B7AAF">
        <w:rPr>
          <w:color w:val="000000" w:themeColor="text1"/>
          <w:spacing w:val="-2"/>
          <w:szCs w:val="26"/>
        </w:rPr>
        <w:t xml:space="preserve"> </w:t>
      </w:r>
      <w:r w:rsidRPr="008B7AAF">
        <w:rPr>
          <w:color w:val="000000" w:themeColor="text1"/>
          <w:szCs w:val="26"/>
        </w:rPr>
        <w:t>mang</w:t>
      </w:r>
      <w:r w:rsidRPr="008B7AAF">
        <w:rPr>
          <w:color w:val="000000" w:themeColor="text1"/>
          <w:spacing w:val="-5"/>
          <w:szCs w:val="26"/>
        </w:rPr>
        <w:t xml:space="preserve"> </w:t>
      </w:r>
      <w:r w:rsidRPr="008B7AAF">
        <w:rPr>
          <w:color w:val="000000" w:themeColor="text1"/>
          <w:szCs w:val="26"/>
        </w:rPr>
        <w:t>dòng</w:t>
      </w:r>
      <w:r w:rsidRPr="008B7AAF">
        <w:rPr>
          <w:color w:val="000000" w:themeColor="text1"/>
          <w:spacing w:val="-5"/>
          <w:szCs w:val="26"/>
        </w:rPr>
        <w:t xml:space="preserve"> </w:t>
      </w:r>
      <w:r w:rsidRPr="008B7AAF">
        <w:rPr>
          <w:color w:val="000000" w:themeColor="text1"/>
          <w:szCs w:val="26"/>
        </w:rPr>
        <w:t>định</w:t>
      </w:r>
      <w:r w:rsidRPr="008B7AAF">
        <w:rPr>
          <w:color w:val="000000" w:themeColor="text1"/>
          <w:spacing w:val="3"/>
          <w:szCs w:val="26"/>
        </w:rPr>
        <w:t xml:space="preserve"> </w:t>
      </w:r>
      <w:r w:rsidRPr="008B7AAF">
        <w:rPr>
          <w:color w:val="000000" w:themeColor="text1"/>
          <w:szCs w:val="26"/>
        </w:rPr>
        <w:t>mức.</w:t>
      </w:r>
    </w:p>
    <w:p w14:paraId="633C1E8C" w14:textId="77777777" w:rsidR="00895984" w:rsidRPr="008B7AAF" w:rsidRDefault="00895984" w:rsidP="009E63F8">
      <w:pPr>
        <w:widowControl w:val="0"/>
        <w:autoSpaceDE w:val="0"/>
        <w:autoSpaceDN w:val="0"/>
        <w:spacing w:line="320" w:lineRule="exact"/>
        <w:ind w:firstLine="510"/>
        <w:rPr>
          <w:color w:val="000000" w:themeColor="text1"/>
          <w:szCs w:val="26"/>
        </w:rPr>
      </w:pPr>
      <w:r w:rsidRPr="008B7AAF">
        <w:rPr>
          <w:color w:val="000000" w:themeColor="text1"/>
          <w:szCs w:val="26"/>
        </w:rPr>
        <w:t>+</w:t>
      </w:r>
      <w:r w:rsidRPr="008B7AAF">
        <w:rPr>
          <w:color w:val="000000" w:themeColor="text1"/>
          <w:spacing w:val="1"/>
          <w:szCs w:val="26"/>
        </w:rPr>
        <w:t xml:space="preserve"> </w:t>
      </w:r>
      <w:r w:rsidRPr="008B7AAF">
        <w:rPr>
          <w:color w:val="000000" w:themeColor="text1"/>
          <w:szCs w:val="26"/>
        </w:rPr>
        <w:t>Khả năng</w:t>
      </w:r>
      <w:r w:rsidRPr="008B7AAF">
        <w:rPr>
          <w:color w:val="000000" w:themeColor="text1"/>
          <w:spacing w:val="-4"/>
          <w:szCs w:val="26"/>
        </w:rPr>
        <w:t xml:space="preserve"> </w:t>
      </w:r>
      <w:r w:rsidRPr="008B7AAF">
        <w:rPr>
          <w:color w:val="000000" w:themeColor="text1"/>
          <w:szCs w:val="26"/>
        </w:rPr>
        <w:t>chịu</w:t>
      </w:r>
      <w:r w:rsidRPr="008B7AAF">
        <w:rPr>
          <w:color w:val="000000" w:themeColor="text1"/>
          <w:spacing w:val="-4"/>
          <w:szCs w:val="26"/>
        </w:rPr>
        <w:t xml:space="preserve"> </w:t>
      </w:r>
      <w:r w:rsidRPr="008B7AAF">
        <w:rPr>
          <w:color w:val="000000" w:themeColor="text1"/>
          <w:szCs w:val="26"/>
        </w:rPr>
        <w:t>dòng</w:t>
      </w:r>
      <w:r w:rsidRPr="008B7AAF">
        <w:rPr>
          <w:color w:val="000000" w:themeColor="text1"/>
          <w:spacing w:val="1"/>
          <w:szCs w:val="26"/>
        </w:rPr>
        <w:t xml:space="preserve"> </w:t>
      </w:r>
      <w:r w:rsidRPr="008B7AAF">
        <w:rPr>
          <w:color w:val="000000" w:themeColor="text1"/>
          <w:szCs w:val="26"/>
        </w:rPr>
        <w:t>ngắn</w:t>
      </w:r>
      <w:r w:rsidRPr="008B7AAF">
        <w:rPr>
          <w:color w:val="000000" w:themeColor="text1"/>
          <w:spacing w:val="1"/>
          <w:szCs w:val="26"/>
        </w:rPr>
        <w:t xml:space="preserve"> </w:t>
      </w:r>
      <w:r w:rsidRPr="008B7AAF">
        <w:rPr>
          <w:color w:val="000000" w:themeColor="text1"/>
          <w:szCs w:val="26"/>
        </w:rPr>
        <w:t>mạch</w:t>
      </w:r>
      <w:r w:rsidRPr="008B7AAF">
        <w:rPr>
          <w:color w:val="000000" w:themeColor="text1"/>
          <w:spacing w:val="-4"/>
          <w:szCs w:val="26"/>
        </w:rPr>
        <w:t xml:space="preserve"> </w:t>
      </w:r>
      <w:r w:rsidRPr="008B7AAF">
        <w:rPr>
          <w:color w:val="000000" w:themeColor="text1"/>
          <w:szCs w:val="26"/>
        </w:rPr>
        <w:t>tương</w:t>
      </w:r>
      <w:r w:rsidRPr="008B7AAF">
        <w:rPr>
          <w:color w:val="000000" w:themeColor="text1"/>
          <w:spacing w:val="-4"/>
          <w:szCs w:val="26"/>
        </w:rPr>
        <w:t xml:space="preserve"> </w:t>
      </w:r>
      <w:r w:rsidRPr="008B7AAF">
        <w:rPr>
          <w:color w:val="000000" w:themeColor="text1"/>
          <w:szCs w:val="26"/>
        </w:rPr>
        <w:t>ứng</w:t>
      </w:r>
      <w:r w:rsidRPr="008B7AAF">
        <w:rPr>
          <w:color w:val="000000" w:themeColor="text1"/>
          <w:spacing w:val="1"/>
          <w:szCs w:val="26"/>
        </w:rPr>
        <w:t xml:space="preserve"> </w:t>
      </w:r>
      <w:r w:rsidRPr="008B7AAF">
        <w:rPr>
          <w:color w:val="000000" w:themeColor="text1"/>
          <w:szCs w:val="26"/>
        </w:rPr>
        <w:t>với</w:t>
      </w:r>
      <w:r w:rsidRPr="008B7AAF">
        <w:rPr>
          <w:color w:val="000000" w:themeColor="text1"/>
          <w:spacing w:val="-5"/>
          <w:szCs w:val="26"/>
        </w:rPr>
        <w:t xml:space="preserve"> </w:t>
      </w:r>
      <w:r w:rsidRPr="008B7AAF">
        <w:rPr>
          <w:color w:val="000000" w:themeColor="text1"/>
          <w:szCs w:val="26"/>
        </w:rPr>
        <w:t>tiết</w:t>
      </w:r>
      <w:r w:rsidRPr="008B7AAF">
        <w:rPr>
          <w:color w:val="000000" w:themeColor="text1"/>
          <w:spacing w:val="-1"/>
          <w:szCs w:val="26"/>
        </w:rPr>
        <w:t xml:space="preserve"> </w:t>
      </w:r>
      <w:r w:rsidRPr="008B7AAF">
        <w:rPr>
          <w:color w:val="000000" w:themeColor="text1"/>
          <w:szCs w:val="26"/>
        </w:rPr>
        <w:t>diện</w:t>
      </w:r>
      <w:r w:rsidRPr="008B7AAF">
        <w:rPr>
          <w:color w:val="000000" w:themeColor="text1"/>
          <w:spacing w:val="-4"/>
          <w:szCs w:val="26"/>
        </w:rPr>
        <w:t xml:space="preserve"> </w:t>
      </w:r>
      <w:r w:rsidRPr="008B7AAF">
        <w:rPr>
          <w:color w:val="000000" w:themeColor="text1"/>
          <w:szCs w:val="26"/>
        </w:rPr>
        <w:t>cáp.</w:t>
      </w:r>
    </w:p>
    <w:p w14:paraId="146CBAED" w14:textId="77777777" w:rsidR="00895984" w:rsidRPr="008B7AAF" w:rsidRDefault="00895984" w:rsidP="009E63F8">
      <w:pPr>
        <w:widowControl w:val="0"/>
        <w:autoSpaceDE w:val="0"/>
        <w:autoSpaceDN w:val="0"/>
        <w:spacing w:line="320" w:lineRule="exact"/>
        <w:ind w:firstLine="510"/>
        <w:rPr>
          <w:color w:val="000000" w:themeColor="text1"/>
          <w:szCs w:val="26"/>
        </w:rPr>
      </w:pPr>
      <w:r w:rsidRPr="008B7AAF">
        <w:rPr>
          <w:color w:val="000000" w:themeColor="text1"/>
          <w:szCs w:val="26"/>
        </w:rPr>
        <w:t>+</w:t>
      </w:r>
      <w:r w:rsidRPr="008B7AAF">
        <w:rPr>
          <w:color w:val="000000" w:themeColor="text1"/>
          <w:spacing w:val="1"/>
          <w:szCs w:val="26"/>
        </w:rPr>
        <w:t xml:space="preserve"> </w:t>
      </w:r>
      <w:r w:rsidRPr="008B7AAF">
        <w:rPr>
          <w:color w:val="000000" w:themeColor="text1"/>
          <w:szCs w:val="26"/>
        </w:rPr>
        <w:t>Thử chu</w:t>
      </w:r>
      <w:r w:rsidRPr="008B7AAF">
        <w:rPr>
          <w:color w:val="000000" w:themeColor="text1"/>
          <w:spacing w:val="-5"/>
          <w:szCs w:val="26"/>
        </w:rPr>
        <w:t xml:space="preserve"> </w:t>
      </w:r>
      <w:r w:rsidRPr="008B7AAF">
        <w:rPr>
          <w:color w:val="000000" w:themeColor="text1"/>
          <w:szCs w:val="26"/>
        </w:rPr>
        <w:t>kỳ nhiệt</w:t>
      </w:r>
      <w:r w:rsidRPr="008B7AAF">
        <w:rPr>
          <w:color w:val="000000" w:themeColor="text1"/>
          <w:spacing w:val="4"/>
          <w:szCs w:val="26"/>
        </w:rPr>
        <w:t xml:space="preserve"> </w:t>
      </w:r>
      <w:r w:rsidRPr="008B7AAF">
        <w:rPr>
          <w:color w:val="000000" w:themeColor="text1"/>
          <w:szCs w:val="26"/>
        </w:rPr>
        <w:t>gồm</w:t>
      </w:r>
      <w:r w:rsidRPr="008B7AAF">
        <w:rPr>
          <w:color w:val="000000" w:themeColor="text1"/>
          <w:spacing w:val="-6"/>
          <w:szCs w:val="26"/>
        </w:rPr>
        <w:t xml:space="preserve"> </w:t>
      </w:r>
      <w:r w:rsidRPr="008B7AAF">
        <w:rPr>
          <w:color w:val="000000" w:themeColor="text1"/>
          <w:szCs w:val="26"/>
        </w:rPr>
        <w:t>250 chu</w:t>
      </w:r>
      <w:r w:rsidRPr="008B7AAF">
        <w:rPr>
          <w:color w:val="000000" w:themeColor="text1"/>
          <w:spacing w:val="-4"/>
          <w:szCs w:val="26"/>
        </w:rPr>
        <w:t xml:space="preserve"> </w:t>
      </w:r>
      <w:r w:rsidRPr="008B7AAF">
        <w:rPr>
          <w:color w:val="000000" w:themeColor="text1"/>
          <w:szCs w:val="26"/>
        </w:rPr>
        <w:t>kỳ.</w:t>
      </w:r>
    </w:p>
    <w:p w14:paraId="2A4BD650" w14:textId="77777777" w:rsidR="00895984" w:rsidRPr="008B7AAF" w:rsidRDefault="00895984" w:rsidP="009E63F8">
      <w:pPr>
        <w:widowControl w:val="0"/>
        <w:numPr>
          <w:ilvl w:val="0"/>
          <w:numId w:val="151"/>
        </w:numPr>
        <w:tabs>
          <w:tab w:val="left" w:pos="431"/>
        </w:tabs>
        <w:autoSpaceDE w:val="0"/>
        <w:autoSpaceDN w:val="0"/>
        <w:spacing w:before="0" w:after="0" w:line="320" w:lineRule="exact"/>
        <w:ind w:left="0" w:firstLine="510"/>
        <w:rPr>
          <w:color w:val="000000" w:themeColor="text1"/>
          <w:szCs w:val="26"/>
        </w:rPr>
      </w:pPr>
      <w:r w:rsidRPr="008B7AAF">
        <w:rPr>
          <w:color w:val="000000" w:themeColor="text1"/>
          <w:szCs w:val="26"/>
        </w:rPr>
        <w:t>Trong trường hợp thử nghiệm điển hình chỉ được thực hiện bởi phòng thí</w:t>
      </w:r>
      <w:r w:rsidRPr="008B7AAF">
        <w:rPr>
          <w:color w:val="000000" w:themeColor="text1"/>
          <w:spacing w:val="1"/>
          <w:szCs w:val="26"/>
        </w:rPr>
        <w:t xml:space="preserve"> </w:t>
      </w:r>
      <w:r w:rsidRPr="008B7AAF">
        <w:rPr>
          <w:color w:val="000000" w:themeColor="text1"/>
          <w:szCs w:val="26"/>
        </w:rPr>
        <w:t>nghiệm thử nghiệm của chính nhà sản xuất, kết quả thử</w:t>
      </w:r>
      <w:r w:rsidRPr="008B7AAF">
        <w:rPr>
          <w:color w:val="000000" w:themeColor="text1"/>
          <w:spacing w:val="70"/>
          <w:szCs w:val="26"/>
        </w:rPr>
        <w:t xml:space="preserve"> </w:t>
      </w:r>
      <w:r w:rsidRPr="008B7AAF">
        <w:rPr>
          <w:color w:val="000000" w:themeColor="text1"/>
          <w:szCs w:val="26"/>
        </w:rPr>
        <w:t>nghiệm có thể được</w:t>
      </w:r>
      <w:r w:rsidRPr="008B7AAF">
        <w:rPr>
          <w:color w:val="000000" w:themeColor="text1"/>
          <w:spacing w:val="1"/>
          <w:szCs w:val="26"/>
        </w:rPr>
        <w:t xml:space="preserve"> </w:t>
      </w:r>
      <w:r w:rsidRPr="008B7AAF">
        <w:rPr>
          <w:color w:val="000000" w:themeColor="text1"/>
          <w:szCs w:val="26"/>
        </w:rPr>
        <w:t>chấp nhận với điều kiện thử nghiệm được chứng kiến hoặc chứng nhận bởi một</w:t>
      </w:r>
      <w:r w:rsidRPr="008B7AAF">
        <w:rPr>
          <w:color w:val="000000" w:themeColor="text1"/>
          <w:spacing w:val="1"/>
          <w:szCs w:val="26"/>
        </w:rPr>
        <w:t xml:space="preserve"> </w:t>
      </w:r>
      <w:r w:rsidRPr="008B7AAF">
        <w:rPr>
          <w:color w:val="000000" w:themeColor="text1"/>
          <w:szCs w:val="26"/>
        </w:rPr>
        <w:t>đại diện được ủy quyền từ các cơ quan kiểm tra quốc tế độc lập (ví dụ như</w:t>
      </w:r>
      <w:r w:rsidRPr="008B7AAF">
        <w:rPr>
          <w:color w:val="000000" w:themeColor="text1"/>
          <w:spacing w:val="1"/>
          <w:szCs w:val="26"/>
        </w:rPr>
        <w:t xml:space="preserve"> </w:t>
      </w:r>
      <w:r w:rsidRPr="008B7AAF">
        <w:rPr>
          <w:color w:val="000000" w:themeColor="text1"/>
          <w:szCs w:val="26"/>
        </w:rPr>
        <w:t>KEMA, CESI, SGS, vv...) hoặc phòng thử nghiệm của nhà sản xuất đã được</w:t>
      </w:r>
      <w:r w:rsidRPr="008B7AAF">
        <w:rPr>
          <w:color w:val="000000" w:themeColor="text1"/>
          <w:spacing w:val="1"/>
          <w:szCs w:val="26"/>
        </w:rPr>
        <w:t xml:space="preserve"> </w:t>
      </w:r>
      <w:r w:rsidRPr="008B7AAF">
        <w:rPr>
          <w:color w:val="000000" w:themeColor="text1"/>
          <w:szCs w:val="26"/>
        </w:rPr>
        <w:t>công nhận hợp lệ, bởi một cơ quan công nhận quốc tế, để thực hiện theo tiêu</w:t>
      </w:r>
      <w:r w:rsidRPr="008B7AAF">
        <w:rPr>
          <w:color w:val="000000" w:themeColor="text1"/>
          <w:spacing w:val="1"/>
          <w:szCs w:val="26"/>
        </w:rPr>
        <w:t xml:space="preserve"> </w:t>
      </w:r>
      <w:r w:rsidRPr="008B7AAF">
        <w:rPr>
          <w:color w:val="000000" w:themeColor="text1"/>
          <w:szCs w:val="26"/>
        </w:rPr>
        <w:t>chuẩn</w:t>
      </w:r>
      <w:r w:rsidRPr="008B7AAF">
        <w:rPr>
          <w:color w:val="000000" w:themeColor="text1"/>
          <w:spacing w:val="-4"/>
          <w:szCs w:val="26"/>
        </w:rPr>
        <w:t xml:space="preserve"> </w:t>
      </w:r>
      <w:r w:rsidRPr="008B7AAF">
        <w:rPr>
          <w:color w:val="000000" w:themeColor="text1"/>
          <w:szCs w:val="26"/>
        </w:rPr>
        <w:t>ISO/IEC</w:t>
      </w:r>
      <w:r w:rsidRPr="008B7AAF">
        <w:rPr>
          <w:color w:val="000000" w:themeColor="text1"/>
          <w:spacing w:val="3"/>
          <w:szCs w:val="26"/>
        </w:rPr>
        <w:t xml:space="preserve"> </w:t>
      </w:r>
      <w:r w:rsidRPr="008B7AAF">
        <w:rPr>
          <w:color w:val="000000" w:themeColor="text1"/>
          <w:szCs w:val="26"/>
        </w:rPr>
        <w:t>tiêu</w:t>
      </w:r>
      <w:r w:rsidRPr="008B7AAF">
        <w:rPr>
          <w:color w:val="000000" w:themeColor="text1"/>
          <w:spacing w:val="-3"/>
          <w:szCs w:val="26"/>
        </w:rPr>
        <w:t xml:space="preserve"> </w:t>
      </w:r>
      <w:r w:rsidRPr="008B7AAF">
        <w:rPr>
          <w:color w:val="000000" w:themeColor="text1"/>
          <w:szCs w:val="26"/>
        </w:rPr>
        <w:t>chuẩn</w:t>
      </w:r>
    </w:p>
    <w:p w14:paraId="3A698817" w14:textId="77777777" w:rsidR="00895984" w:rsidRPr="008B7AAF" w:rsidRDefault="00895984" w:rsidP="009E63F8">
      <w:pPr>
        <w:widowControl w:val="0"/>
        <w:numPr>
          <w:ilvl w:val="0"/>
          <w:numId w:val="151"/>
        </w:numPr>
        <w:tabs>
          <w:tab w:val="left" w:pos="397"/>
        </w:tabs>
        <w:autoSpaceDE w:val="0"/>
        <w:autoSpaceDN w:val="0"/>
        <w:spacing w:before="0" w:after="0" w:line="320" w:lineRule="exact"/>
        <w:ind w:left="0" w:firstLine="510"/>
        <w:rPr>
          <w:color w:val="000000" w:themeColor="text1"/>
          <w:szCs w:val="26"/>
        </w:rPr>
      </w:pPr>
      <w:r w:rsidRPr="008B7AAF">
        <w:rPr>
          <w:color w:val="000000" w:themeColor="text1"/>
          <w:szCs w:val="26"/>
        </w:rPr>
        <w:t>Nội dung biên bản thử nghiệm phải trình bày tất cả các thông tin như tên, địa</w:t>
      </w:r>
      <w:r w:rsidRPr="008B7AAF">
        <w:rPr>
          <w:color w:val="000000" w:themeColor="text1"/>
          <w:spacing w:val="1"/>
          <w:szCs w:val="26"/>
        </w:rPr>
        <w:t xml:space="preserve"> </w:t>
      </w:r>
      <w:r w:rsidRPr="008B7AAF">
        <w:rPr>
          <w:color w:val="000000" w:themeColor="text1"/>
          <w:szCs w:val="26"/>
        </w:rPr>
        <w:t>chỉ, chữ ký và / hoặc con dấu của phòng thí nghiệm, (ii.) các mẫu thử, hạng mục</w:t>
      </w:r>
      <w:r w:rsidRPr="008B7AAF">
        <w:rPr>
          <w:color w:val="000000" w:themeColor="text1"/>
          <w:spacing w:val="1"/>
          <w:szCs w:val="26"/>
        </w:rPr>
        <w:t xml:space="preserve"> </w:t>
      </w:r>
      <w:r w:rsidRPr="008B7AAF">
        <w:rPr>
          <w:color w:val="000000" w:themeColor="text1"/>
          <w:szCs w:val="26"/>
        </w:rPr>
        <w:t>kiểm tra, các tiêu chuẩn áp dụng, khách hàng, ngày thử nghiệm, ngày phát hành,</w:t>
      </w:r>
      <w:r w:rsidRPr="008B7AAF">
        <w:rPr>
          <w:color w:val="000000" w:themeColor="text1"/>
          <w:spacing w:val="-67"/>
          <w:szCs w:val="26"/>
        </w:rPr>
        <w:t xml:space="preserve"> </w:t>
      </w:r>
      <w:r w:rsidRPr="008B7AAF">
        <w:rPr>
          <w:color w:val="000000" w:themeColor="text1"/>
          <w:szCs w:val="26"/>
        </w:rPr>
        <w:t>vị</w:t>
      </w:r>
      <w:r w:rsidRPr="008B7AAF">
        <w:rPr>
          <w:color w:val="000000" w:themeColor="text1"/>
          <w:spacing w:val="48"/>
          <w:szCs w:val="26"/>
        </w:rPr>
        <w:t xml:space="preserve"> </w:t>
      </w:r>
      <w:r w:rsidRPr="008B7AAF">
        <w:rPr>
          <w:color w:val="000000" w:themeColor="text1"/>
          <w:szCs w:val="26"/>
        </w:rPr>
        <w:t>trí</w:t>
      </w:r>
      <w:r w:rsidRPr="008B7AAF">
        <w:rPr>
          <w:color w:val="000000" w:themeColor="text1"/>
          <w:spacing w:val="42"/>
          <w:szCs w:val="26"/>
        </w:rPr>
        <w:t xml:space="preserve"> </w:t>
      </w:r>
      <w:r w:rsidRPr="008B7AAF">
        <w:rPr>
          <w:color w:val="000000" w:themeColor="text1"/>
          <w:szCs w:val="26"/>
        </w:rPr>
        <w:t>thử</w:t>
      </w:r>
      <w:r w:rsidRPr="008B7AAF">
        <w:rPr>
          <w:color w:val="000000" w:themeColor="text1"/>
          <w:spacing w:val="48"/>
          <w:szCs w:val="26"/>
        </w:rPr>
        <w:t xml:space="preserve"> </w:t>
      </w:r>
      <w:r w:rsidRPr="008B7AAF">
        <w:rPr>
          <w:color w:val="000000" w:themeColor="text1"/>
          <w:szCs w:val="26"/>
        </w:rPr>
        <w:t>nghiệm,</w:t>
      </w:r>
      <w:r w:rsidRPr="008B7AAF">
        <w:rPr>
          <w:color w:val="000000" w:themeColor="text1"/>
          <w:spacing w:val="50"/>
          <w:szCs w:val="26"/>
        </w:rPr>
        <w:t xml:space="preserve"> </w:t>
      </w:r>
      <w:r w:rsidRPr="008B7AAF">
        <w:rPr>
          <w:color w:val="000000" w:themeColor="text1"/>
          <w:szCs w:val="26"/>
        </w:rPr>
        <w:t>chi</w:t>
      </w:r>
      <w:r w:rsidRPr="008B7AAF">
        <w:rPr>
          <w:color w:val="000000" w:themeColor="text1"/>
          <w:spacing w:val="42"/>
          <w:szCs w:val="26"/>
        </w:rPr>
        <w:t xml:space="preserve"> </w:t>
      </w:r>
      <w:r w:rsidRPr="008B7AAF">
        <w:rPr>
          <w:color w:val="000000" w:themeColor="text1"/>
          <w:szCs w:val="26"/>
        </w:rPr>
        <w:t>tiết</w:t>
      </w:r>
      <w:r w:rsidRPr="008B7AAF">
        <w:rPr>
          <w:color w:val="000000" w:themeColor="text1"/>
          <w:spacing w:val="47"/>
          <w:szCs w:val="26"/>
        </w:rPr>
        <w:t xml:space="preserve"> </w:t>
      </w:r>
      <w:r w:rsidRPr="008B7AAF">
        <w:rPr>
          <w:color w:val="000000" w:themeColor="text1"/>
          <w:szCs w:val="26"/>
        </w:rPr>
        <w:t>thử</w:t>
      </w:r>
      <w:r w:rsidRPr="008B7AAF">
        <w:rPr>
          <w:color w:val="000000" w:themeColor="text1"/>
          <w:spacing w:val="49"/>
          <w:szCs w:val="26"/>
        </w:rPr>
        <w:t xml:space="preserve"> </w:t>
      </w:r>
      <w:r w:rsidRPr="008B7AAF">
        <w:rPr>
          <w:color w:val="000000" w:themeColor="text1"/>
          <w:szCs w:val="26"/>
        </w:rPr>
        <w:t>nghiệm,</w:t>
      </w:r>
      <w:r w:rsidRPr="008B7AAF">
        <w:rPr>
          <w:color w:val="000000" w:themeColor="text1"/>
          <w:spacing w:val="50"/>
          <w:szCs w:val="26"/>
        </w:rPr>
        <w:t xml:space="preserve"> </w:t>
      </w:r>
      <w:r w:rsidRPr="008B7AAF">
        <w:rPr>
          <w:color w:val="000000" w:themeColor="text1"/>
          <w:szCs w:val="26"/>
        </w:rPr>
        <w:t>phương</w:t>
      </w:r>
      <w:r w:rsidRPr="008B7AAF">
        <w:rPr>
          <w:color w:val="000000" w:themeColor="text1"/>
          <w:spacing w:val="43"/>
          <w:szCs w:val="26"/>
        </w:rPr>
        <w:t xml:space="preserve"> </w:t>
      </w:r>
      <w:r w:rsidRPr="008B7AAF">
        <w:rPr>
          <w:color w:val="000000" w:themeColor="text1"/>
          <w:szCs w:val="26"/>
        </w:rPr>
        <w:t>pháp</w:t>
      </w:r>
      <w:r w:rsidRPr="008B7AAF">
        <w:rPr>
          <w:color w:val="000000" w:themeColor="text1"/>
          <w:spacing w:val="48"/>
          <w:szCs w:val="26"/>
        </w:rPr>
        <w:t xml:space="preserve"> </w:t>
      </w:r>
      <w:r w:rsidRPr="008B7AAF">
        <w:rPr>
          <w:color w:val="000000" w:themeColor="text1"/>
          <w:szCs w:val="26"/>
        </w:rPr>
        <w:t>thử,</w:t>
      </w:r>
      <w:r w:rsidRPr="008B7AAF">
        <w:rPr>
          <w:color w:val="000000" w:themeColor="text1"/>
          <w:spacing w:val="50"/>
          <w:szCs w:val="26"/>
        </w:rPr>
        <w:t xml:space="preserve"> </w:t>
      </w:r>
      <w:r w:rsidRPr="008B7AAF">
        <w:rPr>
          <w:color w:val="000000" w:themeColor="text1"/>
          <w:szCs w:val="26"/>
        </w:rPr>
        <w:t>kết</w:t>
      </w:r>
      <w:r w:rsidRPr="008B7AAF">
        <w:rPr>
          <w:color w:val="000000" w:themeColor="text1"/>
          <w:spacing w:val="47"/>
          <w:szCs w:val="26"/>
        </w:rPr>
        <w:t xml:space="preserve"> </w:t>
      </w:r>
      <w:r w:rsidRPr="008B7AAF">
        <w:rPr>
          <w:color w:val="000000" w:themeColor="text1"/>
          <w:szCs w:val="26"/>
        </w:rPr>
        <w:t>quả</w:t>
      </w:r>
      <w:r w:rsidRPr="008B7AAF">
        <w:rPr>
          <w:color w:val="000000" w:themeColor="text1"/>
          <w:spacing w:val="47"/>
          <w:szCs w:val="26"/>
        </w:rPr>
        <w:t xml:space="preserve"> </w:t>
      </w:r>
      <w:r w:rsidRPr="008B7AAF">
        <w:rPr>
          <w:color w:val="000000" w:themeColor="text1"/>
          <w:szCs w:val="26"/>
        </w:rPr>
        <w:t>thử,</w:t>
      </w:r>
      <w:r w:rsidRPr="008B7AAF">
        <w:rPr>
          <w:color w:val="000000" w:themeColor="text1"/>
          <w:spacing w:val="51"/>
          <w:szCs w:val="26"/>
        </w:rPr>
        <w:t xml:space="preserve"> </w:t>
      </w:r>
      <w:r w:rsidRPr="008B7AAF">
        <w:rPr>
          <w:color w:val="000000" w:themeColor="text1"/>
          <w:szCs w:val="26"/>
        </w:rPr>
        <w:t>sơ</w:t>
      </w:r>
      <w:r w:rsidRPr="008B7AAF">
        <w:rPr>
          <w:color w:val="000000" w:themeColor="text1"/>
          <w:spacing w:val="48"/>
          <w:szCs w:val="26"/>
        </w:rPr>
        <w:t xml:space="preserve"> </w:t>
      </w:r>
      <w:r w:rsidRPr="008B7AAF">
        <w:rPr>
          <w:color w:val="000000" w:themeColor="text1"/>
          <w:szCs w:val="26"/>
        </w:rPr>
        <w:t>đồ</w:t>
      </w:r>
      <w:r w:rsidRPr="008B7AAF">
        <w:rPr>
          <w:color w:val="000000" w:themeColor="text1"/>
          <w:spacing w:val="-68"/>
          <w:szCs w:val="26"/>
        </w:rPr>
        <w:t xml:space="preserve"> </w:t>
      </w:r>
      <w:r w:rsidRPr="008B7AAF">
        <w:rPr>
          <w:color w:val="000000" w:themeColor="text1"/>
          <w:szCs w:val="26"/>
        </w:rPr>
        <w:t>mạch, vv,</w:t>
      </w:r>
      <w:r w:rsidRPr="008B7AAF">
        <w:rPr>
          <w:color w:val="000000" w:themeColor="text1"/>
          <w:spacing w:val="1"/>
          <w:szCs w:val="26"/>
        </w:rPr>
        <w:t xml:space="preserve"> </w:t>
      </w:r>
      <w:r w:rsidRPr="008B7AAF">
        <w:rPr>
          <w:color w:val="000000" w:themeColor="text1"/>
          <w:szCs w:val="26"/>
        </w:rPr>
        <w:t>và (iii.) thông số, loại sản phẩm, nhà sản xuất, nước xuất</w:t>
      </w:r>
      <w:r w:rsidRPr="008B7AAF">
        <w:rPr>
          <w:color w:val="000000" w:themeColor="text1"/>
          <w:spacing w:val="70"/>
          <w:szCs w:val="26"/>
        </w:rPr>
        <w:t xml:space="preserve"> </w:t>
      </w:r>
      <w:r w:rsidRPr="008B7AAF">
        <w:rPr>
          <w:color w:val="000000" w:themeColor="text1"/>
          <w:szCs w:val="26"/>
        </w:rPr>
        <w:t>xứ, chi tiết</w:t>
      </w:r>
      <w:r w:rsidRPr="008B7AAF">
        <w:rPr>
          <w:color w:val="000000" w:themeColor="text1"/>
          <w:spacing w:val="1"/>
          <w:szCs w:val="26"/>
        </w:rPr>
        <w:t xml:space="preserve"> </w:t>
      </w:r>
      <w:r w:rsidRPr="008B7AAF">
        <w:rPr>
          <w:color w:val="000000" w:themeColor="text1"/>
          <w:szCs w:val="26"/>
        </w:rPr>
        <w:t>kỹ</w:t>
      </w:r>
      <w:r w:rsidRPr="008B7AAF">
        <w:rPr>
          <w:color w:val="000000" w:themeColor="text1"/>
          <w:spacing w:val="1"/>
          <w:szCs w:val="26"/>
        </w:rPr>
        <w:t xml:space="preserve"> </w:t>
      </w:r>
      <w:r w:rsidRPr="008B7AAF">
        <w:rPr>
          <w:color w:val="000000" w:themeColor="text1"/>
          <w:szCs w:val="26"/>
        </w:rPr>
        <w:t>thuật của</w:t>
      </w:r>
      <w:r w:rsidRPr="008B7AAF">
        <w:rPr>
          <w:color w:val="000000" w:themeColor="text1"/>
          <w:spacing w:val="2"/>
          <w:szCs w:val="26"/>
        </w:rPr>
        <w:t xml:space="preserve"> </w:t>
      </w:r>
      <w:r w:rsidRPr="008B7AAF">
        <w:rPr>
          <w:color w:val="000000" w:themeColor="text1"/>
          <w:szCs w:val="26"/>
        </w:rPr>
        <w:t>sản</w:t>
      </w:r>
      <w:r w:rsidRPr="008B7AAF">
        <w:rPr>
          <w:color w:val="000000" w:themeColor="text1"/>
          <w:spacing w:val="-4"/>
          <w:szCs w:val="26"/>
        </w:rPr>
        <w:t xml:space="preserve"> </w:t>
      </w:r>
      <w:r w:rsidRPr="008B7AAF">
        <w:rPr>
          <w:color w:val="000000" w:themeColor="text1"/>
          <w:szCs w:val="26"/>
        </w:rPr>
        <w:t>phẩm</w:t>
      </w:r>
      <w:r w:rsidRPr="008B7AAF">
        <w:rPr>
          <w:color w:val="000000" w:themeColor="text1"/>
          <w:spacing w:val="-10"/>
          <w:szCs w:val="26"/>
        </w:rPr>
        <w:t xml:space="preserve"> </w:t>
      </w:r>
      <w:r w:rsidRPr="008B7AAF">
        <w:rPr>
          <w:color w:val="000000" w:themeColor="text1"/>
          <w:szCs w:val="26"/>
        </w:rPr>
        <w:t>được</w:t>
      </w:r>
      <w:r w:rsidRPr="008B7AAF">
        <w:rPr>
          <w:color w:val="000000" w:themeColor="text1"/>
          <w:spacing w:val="2"/>
          <w:szCs w:val="26"/>
        </w:rPr>
        <w:t xml:space="preserve"> </w:t>
      </w:r>
      <w:r w:rsidRPr="008B7AAF">
        <w:rPr>
          <w:color w:val="000000" w:themeColor="text1"/>
          <w:szCs w:val="26"/>
        </w:rPr>
        <w:t>thử</w:t>
      </w:r>
      <w:r w:rsidRPr="008B7AAF">
        <w:rPr>
          <w:color w:val="000000" w:themeColor="text1"/>
          <w:spacing w:val="5"/>
          <w:szCs w:val="26"/>
        </w:rPr>
        <w:t xml:space="preserve"> </w:t>
      </w:r>
      <w:r w:rsidRPr="008B7AAF">
        <w:rPr>
          <w:color w:val="000000" w:themeColor="text1"/>
          <w:szCs w:val="26"/>
        </w:rPr>
        <w:t>nghiệm</w:t>
      </w:r>
      <w:r w:rsidRPr="008B7AAF">
        <w:rPr>
          <w:color w:val="000000" w:themeColor="text1"/>
          <w:spacing w:val="-10"/>
          <w:szCs w:val="26"/>
        </w:rPr>
        <w:t xml:space="preserve"> </w:t>
      </w:r>
      <w:r w:rsidRPr="008B7AAF">
        <w:rPr>
          <w:color w:val="000000" w:themeColor="text1"/>
          <w:szCs w:val="26"/>
        </w:rPr>
        <w:t>để</w:t>
      </w:r>
      <w:r w:rsidRPr="008B7AAF">
        <w:rPr>
          <w:color w:val="000000" w:themeColor="text1"/>
          <w:spacing w:val="5"/>
          <w:szCs w:val="26"/>
        </w:rPr>
        <w:t xml:space="preserve"> </w:t>
      </w:r>
      <w:r w:rsidRPr="008B7AAF">
        <w:rPr>
          <w:color w:val="000000" w:themeColor="text1"/>
          <w:szCs w:val="26"/>
        </w:rPr>
        <w:t>xem xét chấp</w:t>
      </w:r>
      <w:r w:rsidRPr="008B7AAF">
        <w:rPr>
          <w:color w:val="000000" w:themeColor="text1"/>
          <w:spacing w:val="5"/>
          <w:szCs w:val="26"/>
        </w:rPr>
        <w:t xml:space="preserve"> </w:t>
      </w:r>
      <w:r w:rsidRPr="008B7AAF">
        <w:rPr>
          <w:color w:val="000000" w:themeColor="text1"/>
          <w:szCs w:val="26"/>
        </w:rPr>
        <w:t>nhận</w:t>
      </w:r>
      <w:r w:rsidRPr="008B7AAF">
        <w:rPr>
          <w:color w:val="000000" w:themeColor="text1"/>
          <w:spacing w:val="-4"/>
          <w:szCs w:val="26"/>
        </w:rPr>
        <w:t xml:space="preserve"> </w:t>
      </w:r>
      <w:r w:rsidRPr="008B7AAF">
        <w:rPr>
          <w:color w:val="000000" w:themeColor="text1"/>
          <w:szCs w:val="26"/>
        </w:rPr>
        <w:t>được.</w:t>
      </w:r>
    </w:p>
    <w:p w14:paraId="7D96A9B3" w14:textId="77777777" w:rsidR="00895984" w:rsidRPr="008B7AAF" w:rsidRDefault="00895984" w:rsidP="00895984">
      <w:pPr>
        <w:pStyle w:val="ListParagraph"/>
        <w:widowControl w:val="0"/>
        <w:tabs>
          <w:tab w:val="left" w:pos="503"/>
        </w:tabs>
        <w:autoSpaceDE w:val="0"/>
        <w:autoSpaceDN w:val="0"/>
        <w:spacing w:line="326" w:lineRule="exact"/>
        <w:ind w:left="0"/>
        <w:rPr>
          <w:b/>
          <w:color w:val="000000" w:themeColor="text1"/>
          <w:szCs w:val="26"/>
        </w:rPr>
      </w:pPr>
      <w:r w:rsidRPr="008B7AAF">
        <w:rPr>
          <w:b/>
          <w:color w:val="000000" w:themeColor="text1"/>
          <w:szCs w:val="26"/>
        </w:rPr>
        <w:t>5. B</w:t>
      </w:r>
      <w:r w:rsidRPr="008B7AAF">
        <w:rPr>
          <w:color w:val="000000" w:themeColor="text1"/>
          <w:szCs w:val="26"/>
        </w:rPr>
        <w:t>ả</w:t>
      </w:r>
      <w:r w:rsidRPr="008B7AAF">
        <w:rPr>
          <w:b/>
          <w:color w:val="000000" w:themeColor="text1"/>
          <w:szCs w:val="26"/>
        </w:rPr>
        <w:t>ng</w:t>
      </w:r>
      <w:r w:rsidRPr="008B7AAF">
        <w:rPr>
          <w:b/>
          <w:color w:val="000000" w:themeColor="text1"/>
          <w:spacing w:val="-1"/>
          <w:szCs w:val="26"/>
        </w:rPr>
        <w:t xml:space="preserve"> </w:t>
      </w:r>
      <w:r w:rsidRPr="008B7AAF">
        <w:rPr>
          <w:b/>
          <w:color w:val="000000" w:themeColor="text1"/>
          <w:szCs w:val="26"/>
        </w:rPr>
        <w:t>yêu</w:t>
      </w:r>
      <w:r w:rsidRPr="008B7AAF">
        <w:rPr>
          <w:b/>
          <w:color w:val="000000" w:themeColor="text1"/>
          <w:spacing w:val="-6"/>
          <w:szCs w:val="26"/>
        </w:rPr>
        <w:t xml:space="preserve"> </w:t>
      </w:r>
      <w:r w:rsidRPr="008B7AAF">
        <w:rPr>
          <w:b/>
          <w:color w:val="000000" w:themeColor="text1"/>
          <w:szCs w:val="26"/>
        </w:rPr>
        <w:t>c</w:t>
      </w:r>
      <w:r w:rsidRPr="008B7AAF">
        <w:rPr>
          <w:color w:val="000000" w:themeColor="text1"/>
          <w:szCs w:val="26"/>
        </w:rPr>
        <w:t>ầ</w:t>
      </w:r>
      <w:r w:rsidRPr="008B7AAF">
        <w:rPr>
          <w:b/>
          <w:color w:val="000000" w:themeColor="text1"/>
          <w:szCs w:val="26"/>
        </w:rPr>
        <w:t>u</w:t>
      </w:r>
      <w:r w:rsidRPr="008B7AAF">
        <w:rPr>
          <w:b/>
          <w:color w:val="000000" w:themeColor="text1"/>
          <w:spacing w:val="-6"/>
          <w:szCs w:val="26"/>
        </w:rPr>
        <w:t xml:space="preserve"> </w:t>
      </w:r>
      <w:r w:rsidRPr="008B7AAF">
        <w:rPr>
          <w:b/>
          <w:color w:val="000000" w:themeColor="text1"/>
          <w:szCs w:val="26"/>
        </w:rPr>
        <w:t>v</w:t>
      </w:r>
      <w:r w:rsidRPr="008B7AAF">
        <w:rPr>
          <w:color w:val="000000" w:themeColor="text1"/>
          <w:szCs w:val="26"/>
        </w:rPr>
        <w:t>ề</w:t>
      </w:r>
      <w:r w:rsidRPr="008B7AAF">
        <w:rPr>
          <w:color w:val="000000" w:themeColor="text1"/>
          <w:spacing w:val="8"/>
          <w:szCs w:val="26"/>
        </w:rPr>
        <w:t xml:space="preserve"> </w:t>
      </w:r>
      <w:r w:rsidRPr="008B7AAF">
        <w:rPr>
          <w:color w:val="000000" w:themeColor="text1"/>
          <w:szCs w:val="26"/>
        </w:rPr>
        <w:t>đặ</w:t>
      </w:r>
      <w:r w:rsidRPr="008B7AAF">
        <w:rPr>
          <w:b/>
          <w:color w:val="000000" w:themeColor="text1"/>
          <w:szCs w:val="26"/>
        </w:rPr>
        <w:t>c tính</w:t>
      </w:r>
      <w:r w:rsidRPr="008B7AAF">
        <w:rPr>
          <w:b/>
          <w:color w:val="000000" w:themeColor="text1"/>
          <w:spacing w:val="-2"/>
          <w:szCs w:val="26"/>
        </w:rPr>
        <w:t xml:space="preserve"> </w:t>
      </w:r>
      <w:r w:rsidRPr="008B7AAF">
        <w:rPr>
          <w:b/>
          <w:color w:val="000000" w:themeColor="text1"/>
          <w:szCs w:val="26"/>
        </w:rPr>
        <w:t>k</w:t>
      </w:r>
      <w:r w:rsidRPr="008B7AAF">
        <w:rPr>
          <w:color w:val="000000" w:themeColor="text1"/>
          <w:szCs w:val="26"/>
        </w:rPr>
        <w:t>ỹ</w:t>
      </w:r>
      <w:r w:rsidRPr="008B7AAF">
        <w:rPr>
          <w:color w:val="000000" w:themeColor="text1"/>
          <w:spacing w:val="8"/>
          <w:szCs w:val="26"/>
        </w:rPr>
        <w:t xml:space="preserve"> </w:t>
      </w:r>
      <w:r w:rsidRPr="008B7AAF">
        <w:rPr>
          <w:b/>
          <w:color w:val="000000" w:themeColor="text1"/>
          <w:szCs w:val="26"/>
        </w:rPr>
        <w:t>thu</w:t>
      </w:r>
      <w:r w:rsidRPr="008B7AAF">
        <w:rPr>
          <w:color w:val="000000" w:themeColor="text1"/>
          <w:szCs w:val="26"/>
        </w:rPr>
        <w:t>ậ</w:t>
      </w:r>
      <w:r w:rsidRPr="008B7AAF">
        <w:rPr>
          <w:b/>
          <w:color w:val="000000" w:themeColor="text1"/>
          <w:szCs w:val="26"/>
        </w:rPr>
        <w:t>t:</w:t>
      </w:r>
    </w:p>
    <w:p w14:paraId="17F945F2" w14:textId="77777777" w:rsidR="00895984" w:rsidRPr="008B7AAF" w:rsidRDefault="00895984" w:rsidP="00895984">
      <w:pPr>
        <w:pStyle w:val="BodyText"/>
        <w:spacing w:before="11"/>
        <w:rPr>
          <w:b/>
          <w:color w:val="000000" w:themeColor="text1"/>
          <w:szCs w:val="26"/>
          <w:lang w:val="x-none"/>
        </w:rPr>
      </w:pPr>
    </w:p>
    <w:tbl>
      <w:tblPr>
        <w:tblW w:w="910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2"/>
        <w:gridCol w:w="3625"/>
        <w:gridCol w:w="1230"/>
        <w:gridCol w:w="3598"/>
      </w:tblGrid>
      <w:tr w:rsidR="00895984" w:rsidRPr="008B7AAF" w14:paraId="15D5DA3F" w14:textId="77777777" w:rsidTr="008D686A">
        <w:trPr>
          <w:trHeight w:val="301"/>
        </w:trPr>
        <w:tc>
          <w:tcPr>
            <w:tcW w:w="652" w:type="dxa"/>
            <w:tcBorders>
              <w:top w:val="single" w:sz="4" w:space="0" w:color="000000"/>
              <w:left w:val="single" w:sz="4" w:space="0" w:color="000000"/>
              <w:bottom w:val="single" w:sz="4" w:space="0" w:color="000000"/>
              <w:right w:val="single" w:sz="4" w:space="0" w:color="000000"/>
            </w:tcBorders>
            <w:hideMark/>
          </w:tcPr>
          <w:p w14:paraId="50FD0997" w14:textId="77777777" w:rsidR="00895984" w:rsidRPr="008B7AAF" w:rsidRDefault="00895984" w:rsidP="00DC7DE4">
            <w:pPr>
              <w:pStyle w:val="TableParagraph"/>
              <w:spacing w:line="282" w:lineRule="exact"/>
              <w:ind w:left="132"/>
              <w:jc w:val="both"/>
              <w:rPr>
                <w:b/>
                <w:color w:val="000000" w:themeColor="text1"/>
                <w:sz w:val="26"/>
                <w:szCs w:val="26"/>
              </w:rPr>
            </w:pPr>
            <w:r w:rsidRPr="008B7AAF">
              <w:rPr>
                <w:b/>
                <w:color w:val="000000" w:themeColor="text1"/>
                <w:sz w:val="26"/>
                <w:szCs w:val="26"/>
              </w:rPr>
              <w:t>TT</w:t>
            </w:r>
          </w:p>
        </w:tc>
        <w:tc>
          <w:tcPr>
            <w:tcW w:w="3625" w:type="dxa"/>
            <w:tcBorders>
              <w:top w:val="single" w:sz="4" w:space="0" w:color="000000"/>
              <w:left w:val="single" w:sz="4" w:space="0" w:color="000000"/>
              <w:bottom w:val="single" w:sz="4" w:space="0" w:color="000000"/>
              <w:right w:val="single" w:sz="4" w:space="0" w:color="000000"/>
            </w:tcBorders>
            <w:hideMark/>
          </w:tcPr>
          <w:p w14:paraId="1665B3EF" w14:textId="77777777" w:rsidR="00895984" w:rsidRPr="008B7AAF" w:rsidRDefault="00895984" w:rsidP="00DC7DE4">
            <w:pPr>
              <w:pStyle w:val="TableParagraph"/>
              <w:spacing w:line="282" w:lineRule="exact"/>
              <w:ind w:left="1132"/>
              <w:jc w:val="both"/>
              <w:rPr>
                <w:b/>
                <w:color w:val="000000" w:themeColor="text1"/>
                <w:sz w:val="26"/>
                <w:szCs w:val="26"/>
              </w:rPr>
            </w:pPr>
            <w:r w:rsidRPr="008B7AAF">
              <w:rPr>
                <w:b/>
                <w:color w:val="000000" w:themeColor="text1"/>
                <w:sz w:val="26"/>
                <w:szCs w:val="26"/>
              </w:rPr>
              <w:t>H</w:t>
            </w:r>
            <w:r w:rsidRPr="008B7AAF">
              <w:rPr>
                <w:color w:val="000000" w:themeColor="text1"/>
                <w:sz w:val="26"/>
                <w:szCs w:val="26"/>
              </w:rPr>
              <w:t>ạ</w:t>
            </w:r>
            <w:r w:rsidRPr="008B7AAF">
              <w:rPr>
                <w:b/>
                <w:color w:val="000000" w:themeColor="text1"/>
                <w:sz w:val="26"/>
                <w:szCs w:val="26"/>
              </w:rPr>
              <w:t>ng</w:t>
            </w:r>
            <w:r w:rsidRPr="008B7AAF">
              <w:rPr>
                <w:b/>
                <w:color w:val="000000" w:themeColor="text1"/>
                <w:spacing w:val="13"/>
                <w:sz w:val="26"/>
                <w:szCs w:val="26"/>
              </w:rPr>
              <w:t xml:space="preserve"> </w:t>
            </w:r>
            <w:proofErr w:type="spellStart"/>
            <w:r w:rsidRPr="008B7AAF">
              <w:rPr>
                <w:b/>
                <w:color w:val="000000" w:themeColor="text1"/>
                <w:sz w:val="26"/>
                <w:szCs w:val="26"/>
              </w:rPr>
              <w:t>m</w:t>
            </w:r>
            <w:r w:rsidRPr="008B7AAF">
              <w:rPr>
                <w:color w:val="000000" w:themeColor="text1"/>
                <w:sz w:val="26"/>
                <w:szCs w:val="26"/>
              </w:rPr>
              <w:t>ụ</w:t>
            </w:r>
            <w:r w:rsidRPr="008B7AAF">
              <w:rPr>
                <w:b/>
                <w:color w:val="000000" w:themeColor="text1"/>
                <w:sz w:val="26"/>
                <w:szCs w:val="26"/>
              </w:rPr>
              <w:t>c</w:t>
            </w:r>
            <w:proofErr w:type="spellEnd"/>
          </w:p>
        </w:tc>
        <w:tc>
          <w:tcPr>
            <w:tcW w:w="1230" w:type="dxa"/>
            <w:tcBorders>
              <w:top w:val="single" w:sz="4" w:space="0" w:color="000000"/>
              <w:left w:val="single" w:sz="4" w:space="0" w:color="000000"/>
              <w:bottom w:val="single" w:sz="4" w:space="0" w:color="000000"/>
              <w:right w:val="single" w:sz="4" w:space="0" w:color="000000"/>
            </w:tcBorders>
            <w:hideMark/>
          </w:tcPr>
          <w:p w14:paraId="56B495A4" w14:textId="77777777" w:rsidR="00895984" w:rsidRPr="008B7AAF" w:rsidRDefault="00895984" w:rsidP="00DC7DE4">
            <w:pPr>
              <w:pStyle w:val="TableParagraph"/>
              <w:spacing w:line="282" w:lineRule="exact"/>
              <w:ind w:left="157"/>
              <w:jc w:val="both"/>
              <w:rPr>
                <w:b/>
                <w:color w:val="000000" w:themeColor="text1"/>
                <w:sz w:val="26"/>
                <w:szCs w:val="26"/>
              </w:rPr>
            </w:pPr>
            <w:proofErr w:type="spellStart"/>
            <w:r w:rsidRPr="008B7AAF">
              <w:rPr>
                <w:color w:val="000000" w:themeColor="text1"/>
                <w:sz w:val="26"/>
                <w:szCs w:val="26"/>
              </w:rPr>
              <w:t>Đơ</w:t>
            </w:r>
            <w:r w:rsidRPr="008B7AAF">
              <w:rPr>
                <w:b/>
                <w:color w:val="000000" w:themeColor="text1"/>
                <w:sz w:val="26"/>
                <w:szCs w:val="26"/>
              </w:rPr>
              <w:t>n</w:t>
            </w:r>
            <w:proofErr w:type="spellEnd"/>
            <w:r w:rsidRPr="008B7AAF">
              <w:rPr>
                <w:b/>
                <w:color w:val="000000" w:themeColor="text1"/>
                <w:spacing w:val="3"/>
                <w:sz w:val="26"/>
                <w:szCs w:val="26"/>
              </w:rPr>
              <w:t xml:space="preserve"> </w:t>
            </w:r>
            <w:proofErr w:type="spellStart"/>
            <w:r w:rsidRPr="008B7AAF">
              <w:rPr>
                <w:b/>
                <w:color w:val="000000" w:themeColor="text1"/>
                <w:sz w:val="26"/>
                <w:szCs w:val="26"/>
              </w:rPr>
              <w:t>v</w:t>
            </w:r>
            <w:r w:rsidRPr="008B7AAF">
              <w:rPr>
                <w:color w:val="000000" w:themeColor="text1"/>
                <w:sz w:val="26"/>
                <w:szCs w:val="26"/>
              </w:rPr>
              <w:t>ị</w:t>
            </w:r>
            <w:proofErr w:type="spellEnd"/>
            <w:r w:rsidRPr="008B7AAF">
              <w:rPr>
                <w:color w:val="000000" w:themeColor="text1"/>
                <w:spacing w:val="8"/>
                <w:sz w:val="26"/>
                <w:szCs w:val="26"/>
              </w:rPr>
              <w:t xml:space="preserve"> </w:t>
            </w:r>
            <w:proofErr w:type="spellStart"/>
            <w:r w:rsidRPr="008B7AAF">
              <w:rPr>
                <w:color w:val="000000" w:themeColor="text1"/>
                <w:sz w:val="26"/>
                <w:szCs w:val="26"/>
              </w:rPr>
              <w:t>đ</w:t>
            </w:r>
            <w:r w:rsidRPr="008B7AAF">
              <w:rPr>
                <w:b/>
                <w:color w:val="000000" w:themeColor="text1"/>
                <w:sz w:val="26"/>
                <w:szCs w:val="26"/>
              </w:rPr>
              <w:t>o</w:t>
            </w:r>
            <w:proofErr w:type="spellEnd"/>
          </w:p>
        </w:tc>
        <w:tc>
          <w:tcPr>
            <w:tcW w:w="3598" w:type="dxa"/>
            <w:tcBorders>
              <w:top w:val="single" w:sz="4" w:space="0" w:color="000000"/>
              <w:left w:val="single" w:sz="4" w:space="0" w:color="000000"/>
              <w:bottom w:val="single" w:sz="4" w:space="0" w:color="000000"/>
              <w:right w:val="single" w:sz="4" w:space="0" w:color="000000"/>
            </w:tcBorders>
            <w:hideMark/>
          </w:tcPr>
          <w:p w14:paraId="68DD88CC" w14:textId="77777777" w:rsidR="00895984" w:rsidRPr="008B7AAF" w:rsidRDefault="00895984" w:rsidP="00DC7DE4">
            <w:pPr>
              <w:pStyle w:val="TableParagraph"/>
              <w:spacing w:line="282" w:lineRule="exact"/>
              <w:ind w:left="89"/>
              <w:jc w:val="both"/>
              <w:rPr>
                <w:b/>
                <w:color w:val="000000" w:themeColor="text1"/>
                <w:sz w:val="26"/>
                <w:szCs w:val="26"/>
              </w:rPr>
            </w:pPr>
            <w:proofErr w:type="spellStart"/>
            <w:r w:rsidRPr="008B7AAF">
              <w:rPr>
                <w:b/>
                <w:color w:val="000000" w:themeColor="text1"/>
                <w:sz w:val="26"/>
                <w:szCs w:val="26"/>
              </w:rPr>
              <w:t>Yêu</w:t>
            </w:r>
            <w:proofErr w:type="spellEnd"/>
            <w:r w:rsidRPr="008B7AAF">
              <w:rPr>
                <w:b/>
                <w:color w:val="000000" w:themeColor="text1"/>
                <w:spacing w:val="3"/>
                <w:sz w:val="26"/>
                <w:szCs w:val="26"/>
              </w:rPr>
              <w:t xml:space="preserve"> </w:t>
            </w:r>
            <w:proofErr w:type="spellStart"/>
            <w:r w:rsidRPr="008B7AAF">
              <w:rPr>
                <w:b/>
                <w:color w:val="000000" w:themeColor="text1"/>
                <w:sz w:val="26"/>
                <w:szCs w:val="26"/>
              </w:rPr>
              <w:t>c</w:t>
            </w:r>
            <w:r w:rsidRPr="008B7AAF">
              <w:rPr>
                <w:color w:val="000000" w:themeColor="text1"/>
                <w:sz w:val="26"/>
                <w:szCs w:val="26"/>
              </w:rPr>
              <w:t>ầ</w:t>
            </w:r>
            <w:r w:rsidRPr="008B7AAF">
              <w:rPr>
                <w:b/>
                <w:color w:val="000000" w:themeColor="text1"/>
                <w:sz w:val="26"/>
                <w:szCs w:val="26"/>
              </w:rPr>
              <w:t>u</w:t>
            </w:r>
            <w:proofErr w:type="spellEnd"/>
          </w:p>
        </w:tc>
      </w:tr>
      <w:tr w:rsidR="00895984" w:rsidRPr="008B7AAF" w14:paraId="1FAF9530" w14:textId="77777777" w:rsidTr="008D686A">
        <w:trPr>
          <w:trHeight w:val="378"/>
        </w:trPr>
        <w:tc>
          <w:tcPr>
            <w:tcW w:w="652" w:type="dxa"/>
            <w:tcBorders>
              <w:top w:val="single" w:sz="4" w:space="0" w:color="000000"/>
              <w:left w:val="single" w:sz="4" w:space="0" w:color="000000"/>
              <w:bottom w:val="single" w:sz="4" w:space="0" w:color="000000"/>
              <w:right w:val="single" w:sz="4" w:space="0" w:color="000000"/>
            </w:tcBorders>
            <w:hideMark/>
          </w:tcPr>
          <w:p w14:paraId="48225816" w14:textId="77777777" w:rsidR="00895984" w:rsidRPr="008B7AAF" w:rsidRDefault="00895984" w:rsidP="00B94069">
            <w:pPr>
              <w:pStyle w:val="TableParagraph"/>
              <w:spacing w:before="30"/>
              <w:ind w:left="4"/>
              <w:jc w:val="center"/>
              <w:rPr>
                <w:color w:val="000000" w:themeColor="text1"/>
                <w:sz w:val="26"/>
                <w:szCs w:val="26"/>
              </w:rPr>
            </w:pPr>
            <w:r w:rsidRPr="008B7AAF">
              <w:rPr>
                <w:color w:val="000000" w:themeColor="text1"/>
                <w:w w:val="99"/>
                <w:sz w:val="26"/>
                <w:szCs w:val="26"/>
              </w:rPr>
              <w:t>1</w:t>
            </w:r>
          </w:p>
        </w:tc>
        <w:tc>
          <w:tcPr>
            <w:tcW w:w="3625" w:type="dxa"/>
            <w:tcBorders>
              <w:top w:val="single" w:sz="4" w:space="0" w:color="000000"/>
              <w:left w:val="single" w:sz="4" w:space="0" w:color="000000"/>
              <w:bottom w:val="single" w:sz="4" w:space="0" w:color="000000"/>
              <w:right w:val="single" w:sz="4" w:space="0" w:color="000000"/>
            </w:tcBorders>
            <w:hideMark/>
          </w:tcPr>
          <w:p w14:paraId="689A1C7B" w14:textId="77777777" w:rsidR="00895984" w:rsidRPr="008B7AAF" w:rsidRDefault="00895984" w:rsidP="00DC7DE4">
            <w:pPr>
              <w:pStyle w:val="TableParagraph"/>
              <w:spacing w:line="291" w:lineRule="exact"/>
              <w:ind w:left="105"/>
              <w:jc w:val="both"/>
              <w:rPr>
                <w:color w:val="000000" w:themeColor="text1"/>
                <w:sz w:val="26"/>
                <w:szCs w:val="26"/>
              </w:rPr>
            </w:pPr>
            <w:proofErr w:type="spellStart"/>
            <w:r w:rsidRPr="008B7AAF">
              <w:rPr>
                <w:color w:val="000000" w:themeColor="text1"/>
                <w:sz w:val="26"/>
                <w:szCs w:val="26"/>
              </w:rPr>
              <w:t>Nhà</w:t>
            </w:r>
            <w:proofErr w:type="spellEnd"/>
            <w:r w:rsidRPr="008B7AAF">
              <w:rPr>
                <w:color w:val="000000" w:themeColor="text1"/>
                <w:spacing w:val="-1"/>
                <w:sz w:val="26"/>
                <w:szCs w:val="26"/>
              </w:rPr>
              <w:t xml:space="preserve"> </w:t>
            </w:r>
            <w:proofErr w:type="spellStart"/>
            <w:r w:rsidRPr="008B7AAF">
              <w:rPr>
                <w:color w:val="000000" w:themeColor="text1"/>
                <w:sz w:val="26"/>
                <w:szCs w:val="26"/>
              </w:rPr>
              <w:t>sản</w:t>
            </w:r>
            <w:proofErr w:type="spellEnd"/>
            <w:r w:rsidRPr="008B7AAF">
              <w:rPr>
                <w:color w:val="000000" w:themeColor="text1"/>
                <w:sz w:val="26"/>
                <w:szCs w:val="26"/>
              </w:rPr>
              <w:t xml:space="preserve"> </w:t>
            </w:r>
            <w:proofErr w:type="spellStart"/>
            <w:r w:rsidRPr="008B7AAF">
              <w:rPr>
                <w:color w:val="000000" w:themeColor="text1"/>
                <w:sz w:val="26"/>
                <w:szCs w:val="26"/>
              </w:rPr>
              <w:t>xuất</w:t>
            </w:r>
            <w:proofErr w:type="spellEnd"/>
          </w:p>
        </w:tc>
        <w:tc>
          <w:tcPr>
            <w:tcW w:w="1230" w:type="dxa"/>
            <w:tcBorders>
              <w:top w:val="single" w:sz="4" w:space="0" w:color="000000"/>
              <w:left w:val="single" w:sz="4" w:space="0" w:color="000000"/>
              <w:bottom w:val="single" w:sz="4" w:space="0" w:color="000000"/>
              <w:right w:val="single" w:sz="4" w:space="0" w:color="000000"/>
            </w:tcBorders>
          </w:tcPr>
          <w:p w14:paraId="7B438860" w14:textId="77777777" w:rsidR="00895984" w:rsidRPr="008B7AAF" w:rsidRDefault="00895984" w:rsidP="008D686A">
            <w:pPr>
              <w:pStyle w:val="TableParagraph"/>
              <w:jc w:val="center"/>
              <w:rPr>
                <w:color w:val="000000" w:themeColor="text1"/>
                <w:sz w:val="26"/>
                <w:szCs w:val="26"/>
              </w:rPr>
            </w:pPr>
          </w:p>
        </w:tc>
        <w:tc>
          <w:tcPr>
            <w:tcW w:w="3598" w:type="dxa"/>
            <w:tcBorders>
              <w:top w:val="single" w:sz="4" w:space="0" w:color="000000"/>
              <w:left w:val="single" w:sz="4" w:space="0" w:color="000000"/>
              <w:bottom w:val="single" w:sz="4" w:space="0" w:color="000000"/>
              <w:right w:val="single" w:sz="4" w:space="0" w:color="000000"/>
            </w:tcBorders>
            <w:hideMark/>
          </w:tcPr>
          <w:p w14:paraId="68D3C814" w14:textId="77777777" w:rsidR="00895984" w:rsidRPr="008B7AAF" w:rsidRDefault="00895984" w:rsidP="00DC7DE4">
            <w:pPr>
              <w:pStyle w:val="TableParagraph"/>
              <w:spacing w:before="30"/>
              <w:ind w:left="89"/>
              <w:jc w:val="both"/>
              <w:rPr>
                <w:color w:val="000000" w:themeColor="text1"/>
                <w:sz w:val="26"/>
                <w:szCs w:val="26"/>
              </w:rPr>
            </w:pPr>
            <w:proofErr w:type="spellStart"/>
            <w:r w:rsidRPr="008B7AAF">
              <w:rPr>
                <w:color w:val="000000" w:themeColor="text1"/>
                <w:sz w:val="26"/>
                <w:szCs w:val="26"/>
              </w:rPr>
              <w:t>Nêu</w:t>
            </w:r>
            <w:proofErr w:type="spellEnd"/>
            <w:r w:rsidRPr="008B7AAF">
              <w:rPr>
                <w:color w:val="000000" w:themeColor="text1"/>
                <w:sz w:val="26"/>
                <w:szCs w:val="26"/>
              </w:rPr>
              <w:t xml:space="preserve"> </w:t>
            </w:r>
            <w:proofErr w:type="spellStart"/>
            <w:r w:rsidRPr="008B7AAF">
              <w:rPr>
                <w:color w:val="000000" w:themeColor="text1"/>
                <w:sz w:val="26"/>
                <w:szCs w:val="26"/>
              </w:rPr>
              <w:t>cụ</w:t>
            </w:r>
            <w:proofErr w:type="spellEnd"/>
            <w:r w:rsidRPr="008B7AAF">
              <w:rPr>
                <w:color w:val="000000" w:themeColor="text1"/>
                <w:spacing w:val="1"/>
                <w:sz w:val="26"/>
                <w:szCs w:val="26"/>
              </w:rPr>
              <w:t xml:space="preserve"> </w:t>
            </w:r>
            <w:proofErr w:type="spellStart"/>
            <w:r w:rsidRPr="008B7AAF">
              <w:rPr>
                <w:color w:val="000000" w:themeColor="text1"/>
                <w:sz w:val="26"/>
                <w:szCs w:val="26"/>
              </w:rPr>
              <w:t>thể</w:t>
            </w:r>
            <w:proofErr w:type="spellEnd"/>
          </w:p>
        </w:tc>
      </w:tr>
      <w:tr w:rsidR="00895984" w:rsidRPr="008B7AAF" w14:paraId="7C0E59EC" w14:textId="77777777" w:rsidTr="008D686A">
        <w:trPr>
          <w:trHeight w:val="378"/>
        </w:trPr>
        <w:tc>
          <w:tcPr>
            <w:tcW w:w="652" w:type="dxa"/>
            <w:tcBorders>
              <w:top w:val="single" w:sz="4" w:space="0" w:color="000000"/>
              <w:left w:val="single" w:sz="4" w:space="0" w:color="000000"/>
              <w:bottom w:val="single" w:sz="4" w:space="0" w:color="000000"/>
              <w:right w:val="single" w:sz="4" w:space="0" w:color="000000"/>
            </w:tcBorders>
            <w:hideMark/>
          </w:tcPr>
          <w:p w14:paraId="2DFB17D3" w14:textId="77777777" w:rsidR="00895984" w:rsidRPr="008B7AAF" w:rsidRDefault="00895984" w:rsidP="00B94069">
            <w:pPr>
              <w:pStyle w:val="TableParagraph"/>
              <w:spacing w:before="30"/>
              <w:ind w:left="4"/>
              <w:jc w:val="center"/>
              <w:rPr>
                <w:color w:val="000000" w:themeColor="text1"/>
                <w:sz w:val="26"/>
                <w:szCs w:val="26"/>
              </w:rPr>
            </w:pPr>
            <w:r w:rsidRPr="008B7AAF">
              <w:rPr>
                <w:color w:val="000000" w:themeColor="text1"/>
                <w:w w:val="99"/>
                <w:sz w:val="26"/>
                <w:szCs w:val="26"/>
              </w:rPr>
              <w:t>2</w:t>
            </w:r>
          </w:p>
        </w:tc>
        <w:tc>
          <w:tcPr>
            <w:tcW w:w="3625" w:type="dxa"/>
            <w:tcBorders>
              <w:top w:val="single" w:sz="4" w:space="0" w:color="000000"/>
              <w:left w:val="single" w:sz="4" w:space="0" w:color="000000"/>
              <w:bottom w:val="single" w:sz="4" w:space="0" w:color="000000"/>
              <w:right w:val="single" w:sz="4" w:space="0" w:color="000000"/>
            </w:tcBorders>
            <w:hideMark/>
          </w:tcPr>
          <w:p w14:paraId="14CDB4C6" w14:textId="77777777" w:rsidR="00895984" w:rsidRPr="008B7AAF" w:rsidRDefault="00895984" w:rsidP="00DC7DE4">
            <w:pPr>
              <w:pStyle w:val="TableParagraph"/>
              <w:spacing w:line="291" w:lineRule="exact"/>
              <w:ind w:left="105"/>
              <w:jc w:val="both"/>
              <w:rPr>
                <w:color w:val="000000" w:themeColor="text1"/>
                <w:sz w:val="26"/>
                <w:szCs w:val="26"/>
              </w:rPr>
            </w:pPr>
            <w:proofErr w:type="spellStart"/>
            <w:r w:rsidRPr="008B7AAF">
              <w:rPr>
                <w:color w:val="000000" w:themeColor="text1"/>
                <w:sz w:val="26"/>
                <w:szCs w:val="26"/>
              </w:rPr>
              <w:t>Mã</w:t>
            </w:r>
            <w:proofErr w:type="spellEnd"/>
            <w:r w:rsidRPr="008B7AAF">
              <w:rPr>
                <w:color w:val="000000" w:themeColor="text1"/>
                <w:spacing w:val="-1"/>
                <w:sz w:val="26"/>
                <w:szCs w:val="26"/>
              </w:rPr>
              <w:t xml:space="preserve"> </w:t>
            </w:r>
            <w:proofErr w:type="spellStart"/>
            <w:r w:rsidRPr="008B7AAF">
              <w:rPr>
                <w:color w:val="000000" w:themeColor="text1"/>
                <w:sz w:val="26"/>
                <w:szCs w:val="26"/>
              </w:rPr>
              <w:t>hiệu</w:t>
            </w:r>
            <w:proofErr w:type="spellEnd"/>
            <w:r w:rsidRPr="008B7AAF">
              <w:rPr>
                <w:color w:val="000000" w:themeColor="text1"/>
                <w:sz w:val="26"/>
                <w:szCs w:val="26"/>
              </w:rPr>
              <w:t xml:space="preserve"> </w:t>
            </w:r>
            <w:proofErr w:type="spellStart"/>
            <w:r w:rsidRPr="008B7AAF">
              <w:rPr>
                <w:color w:val="000000" w:themeColor="text1"/>
                <w:sz w:val="26"/>
                <w:szCs w:val="26"/>
              </w:rPr>
              <w:t>sản</w:t>
            </w:r>
            <w:proofErr w:type="spellEnd"/>
            <w:r w:rsidRPr="008B7AAF">
              <w:rPr>
                <w:color w:val="000000" w:themeColor="text1"/>
                <w:sz w:val="26"/>
                <w:szCs w:val="26"/>
              </w:rPr>
              <w:t xml:space="preserve"> </w:t>
            </w:r>
            <w:proofErr w:type="spellStart"/>
            <w:r w:rsidRPr="008B7AAF">
              <w:rPr>
                <w:color w:val="000000" w:themeColor="text1"/>
                <w:sz w:val="26"/>
                <w:szCs w:val="26"/>
              </w:rPr>
              <w:t>phẩm</w:t>
            </w:r>
            <w:proofErr w:type="spellEnd"/>
          </w:p>
        </w:tc>
        <w:tc>
          <w:tcPr>
            <w:tcW w:w="1230" w:type="dxa"/>
            <w:tcBorders>
              <w:top w:val="single" w:sz="4" w:space="0" w:color="000000"/>
              <w:left w:val="single" w:sz="4" w:space="0" w:color="000000"/>
              <w:bottom w:val="single" w:sz="4" w:space="0" w:color="000000"/>
              <w:right w:val="single" w:sz="4" w:space="0" w:color="000000"/>
            </w:tcBorders>
          </w:tcPr>
          <w:p w14:paraId="329CCF78" w14:textId="77777777" w:rsidR="00895984" w:rsidRPr="008B7AAF" w:rsidRDefault="00895984" w:rsidP="008D686A">
            <w:pPr>
              <w:pStyle w:val="TableParagraph"/>
              <w:jc w:val="center"/>
              <w:rPr>
                <w:color w:val="000000" w:themeColor="text1"/>
                <w:sz w:val="26"/>
                <w:szCs w:val="26"/>
              </w:rPr>
            </w:pPr>
          </w:p>
        </w:tc>
        <w:tc>
          <w:tcPr>
            <w:tcW w:w="3598" w:type="dxa"/>
            <w:tcBorders>
              <w:top w:val="single" w:sz="4" w:space="0" w:color="000000"/>
              <w:left w:val="single" w:sz="4" w:space="0" w:color="000000"/>
              <w:bottom w:val="single" w:sz="4" w:space="0" w:color="000000"/>
              <w:right w:val="single" w:sz="4" w:space="0" w:color="000000"/>
            </w:tcBorders>
            <w:hideMark/>
          </w:tcPr>
          <w:p w14:paraId="44D009A2" w14:textId="77777777" w:rsidR="00895984" w:rsidRPr="008B7AAF" w:rsidRDefault="00895984" w:rsidP="00DC7DE4">
            <w:pPr>
              <w:pStyle w:val="TableParagraph"/>
              <w:spacing w:before="30"/>
              <w:ind w:left="89"/>
              <w:jc w:val="both"/>
              <w:rPr>
                <w:color w:val="000000" w:themeColor="text1"/>
                <w:sz w:val="26"/>
                <w:szCs w:val="26"/>
              </w:rPr>
            </w:pPr>
            <w:proofErr w:type="spellStart"/>
            <w:r w:rsidRPr="008B7AAF">
              <w:rPr>
                <w:color w:val="000000" w:themeColor="text1"/>
                <w:sz w:val="26"/>
                <w:szCs w:val="26"/>
              </w:rPr>
              <w:t>Nêu</w:t>
            </w:r>
            <w:proofErr w:type="spellEnd"/>
            <w:r w:rsidRPr="008B7AAF">
              <w:rPr>
                <w:color w:val="000000" w:themeColor="text1"/>
                <w:sz w:val="26"/>
                <w:szCs w:val="26"/>
              </w:rPr>
              <w:t xml:space="preserve"> </w:t>
            </w:r>
            <w:proofErr w:type="spellStart"/>
            <w:r w:rsidRPr="008B7AAF">
              <w:rPr>
                <w:color w:val="000000" w:themeColor="text1"/>
                <w:sz w:val="26"/>
                <w:szCs w:val="26"/>
              </w:rPr>
              <w:t>cụ</w:t>
            </w:r>
            <w:proofErr w:type="spellEnd"/>
            <w:r w:rsidRPr="008B7AAF">
              <w:rPr>
                <w:color w:val="000000" w:themeColor="text1"/>
                <w:spacing w:val="1"/>
                <w:sz w:val="26"/>
                <w:szCs w:val="26"/>
              </w:rPr>
              <w:t xml:space="preserve"> </w:t>
            </w:r>
            <w:proofErr w:type="spellStart"/>
            <w:r w:rsidRPr="008B7AAF">
              <w:rPr>
                <w:color w:val="000000" w:themeColor="text1"/>
                <w:sz w:val="26"/>
                <w:szCs w:val="26"/>
              </w:rPr>
              <w:t>thể</w:t>
            </w:r>
            <w:proofErr w:type="spellEnd"/>
          </w:p>
        </w:tc>
      </w:tr>
      <w:tr w:rsidR="00895984" w:rsidRPr="008B7AAF" w14:paraId="75415DC2" w14:textId="77777777" w:rsidTr="008D686A">
        <w:trPr>
          <w:trHeight w:val="378"/>
        </w:trPr>
        <w:tc>
          <w:tcPr>
            <w:tcW w:w="652" w:type="dxa"/>
            <w:tcBorders>
              <w:top w:val="single" w:sz="4" w:space="0" w:color="000000"/>
              <w:left w:val="single" w:sz="4" w:space="0" w:color="000000"/>
              <w:bottom w:val="single" w:sz="4" w:space="0" w:color="000000"/>
              <w:right w:val="single" w:sz="4" w:space="0" w:color="000000"/>
            </w:tcBorders>
            <w:hideMark/>
          </w:tcPr>
          <w:p w14:paraId="4D9CBD47" w14:textId="77777777" w:rsidR="00895984" w:rsidRPr="008B7AAF" w:rsidRDefault="00895984" w:rsidP="00B94069">
            <w:pPr>
              <w:pStyle w:val="TableParagraph"/>
              <w:spacing w:before="30"/>
              <w:ind w:left="4"/>
              <w:jc w:val="center"/>
              <w:rPr>
                <w:color w:val="000000" w:themeColor="text1"/>
                <w:sz w:val="26"/>
                <w:szCs w:val="26"/>
              </w:rPr>
            </w:pPr>
            <w:r w:rsidRPr="008B7AAF">
              <w:rPr>
                <w:color w:val="000000" w:themeColor="text1"/>
                <w:w w:val="99"/>
                <w:sz w:val="26"/>
                <w:szCs w:val="26"/>
              </w:rPr>
              <w:t>3</w:t>
            </w:r>
          </w:p>
        </w:tc>
        <w:tc>
          <w:tcPr>
            <w:tcW w:w="3625" w:type="dxa"/>
            <w:tcBorders>
              <w:top w:val="single" w:sz="4" w:space="0" w:color="000000"/>
              <w:left w:val="single" w:sz="4" w:space="0" w:color="000000"/>
              <w:bottom w:val="single" w:sz="4" w:space="0" w:color="000000"/>
              <w:right w:val="single" w:sz="4" w:space="0" w:color="000000"/>
            </w:tcBorders>
            <w:hideMark/>
          </w:tcPr>
          <w:p w14:paraId="11162117" w14:textId="77777777" w:rsidR="00895984" w:rsidRPr="008B7AAF" w:rsidRDefault="00895984" w:rsidP="00DC7DE4">
            <w:pPr>
              <w:pStyle w:val="TableParagraph"/>
              <w:spacing w:line="291" w:lineRule="exact"/>
              <w:ind w:left="105"/>
              <w:jc w:val="both"/>
              <w:rPr>
                <w:color w:val="000000" w:themeColor="text1"/>
                <w:sz w:val="26"/>
                <w:szCs w:val="26"/>
              </w:rPr>
            </w:pPr>
            <w:proofErr w:type="spellStart"/>
            <w:r w:rsidRPr="008B7AAF">
              <w:rPr>
                <w:color w:val="000000" w:themeColor="text1"/>
                <w:sz w:val="26"/>
                <w:szCs w:val="26"/>
              </w:rPr>
              <w:t>Nước</w:t>
            </w:r>
            <w:proofErr w:type="spellEnd"/>
            <w:r w:rsidRPr="008B7AAF">
              <w:rPr>
                <w:color w:val="000000" w:themeColor="text1"/>
                <w:sz w:val="26"/>
                <w:szCs w:val="26"/>
              </w:rPr>
              <w:t xml:space="preserve"> </w:t>
            </w:r>
            <w:proofErr w:type="spellStart"/>
            <w:r w:rsidRPr="008B7AAF">
              <w:rPr>
                <w:color w:val="000000" w:themeColor="text1"/>
                <w:sz w:val="26"/>
                <w:szCs w:val="26"/>
              </w:rPr>
              <w:t>sản</w:t>
            </w:r>
            <w:proofErr w:type="spellEnd"/>
            <w:r w:rsidRPr="008B7AAF">
              <w:rPr>
                <w:color w:val="000000" w:themeColor="text1"/>
                <w:sz w:val="26"/>
                <w:szCs w:val="26"/>
              </w:rPr>
              <w:t xml:space="preserve"> </w:t>
            </w:r>
            <w:proofErr w:type="spellStart"/>
            <w:r w:rsidRPr="008B7AAF">
              <w:rPr>
                <w:color w:val="000000" w:themeColor="text1"/>
                <w:sz w:val="26"/>
                <w:szCs w:val="26"/>
              </w:rPr>
              <w:t>xuất</w:t>
            </w:r>
            <w:proofErr w:type="spellEnd"/>
          </w:p>
        </w:tc>
        <w:tc>
          <w:tcPr>
            <w:tcW w:w="1230" w:type="dxa"/>
            <w:tcBorders>
              <w:top w:val="single" w:sz="4" w:space="0" w:color="000000"/>
              <w:left w:val="single" w:sz="4" w:space="0" w:color="000000"/>
              <w:bottom w:val="single" w:sz="4" w:space="0" w:color="000000"/>
              <w:right w:val="single" w:sz="4" w:space="0" w:color="000000"/>
            </w:tcBorders>
          </w:tcPr>
          <w:p w14:paraId="19003019" w14:textId="77777777" w:rsidR="00895984" w:rsidRPr="008B7AAF" w:rsidRDefault="00895984" w:rsidP="008D686A">
            <w:pPr>
              <w:pStyle w:val="TableParagraph"/>
              <w:jc w:val="center"/>
              <w:rPr>
                <w:color w:val="000000" w:themeColor="text1"/>
                <w:sz w:val="26"/>
                <w:szCs w:val="26"/>
              </w:rPr>
            </w:pPr>
          </w:p>
        </w:tc>
        <w:tc>
          <w:tcPr>
            <w:tcW w:w="3598" w:type="dxa"/>
            <w:tcBorders>
              <w:top w:val="single" w:sz="4" w:space="0" w:color="000000"/>
              <w:left w:val="single" w:sz="4" w:space="0" w:color="000000"/>
              <w:bottom w:val="single" w:sz="4" w:space="0" w:color="000000"/>
              <w:right w:val="single" w:sz="4" w:space="0" w:color="000000"/>
            </w:tcBorders>
            <w:hideMark/>
          </w:tcPr>
          <w:p w14:paraId="3741E029" w14:textId="77777777" w:rsidR="00895984" w:rsidRPr="008B7AAF" w:rsidRDefault="00895984" w:rsidP="00DC7DE4">
            <w:pPr>
              <w:pStyle w:val="TableParagraph"/>
              <w:spacing w:before="30"/>
              <w:ind w:left="89"/>
              <w:jc w:val="both"/>
              <w:rPr>
                <w:color w:val="000000" w:themeColor="text1"/>
                <w:sz w:val="26"/>
                <w:szCs w:val="26"/>
              </w:rPr>
            </w:pPr>
            <w:proofErr w:type="spellStart"/>
            <w:r w:rsidRPr="008B7AAF">
              <w:rPr>
                <w:color w:val="000000" w:themeColor="text1"/>
                <w:sz w:val="26"/>
                <w:szCs w:val="26"/>
              </w:rPr>
              <w:t>Nêu</w:t>
            </w:r>
            <w:proofErr w:type="spellEnd"/>
            <w:r w:rsidRPr="008B7AAF">
              <w:rPr>
                <w:color w:val="000000" w:themeColor="text1"/>
                <w:sz w:val="26"/>
                <w:szCs w:val="26"/>
              </w:rPr>
              <w:t xml:space="preserve"> </w:t>
            </w:r>
            <w:proofErr w:type="spellStart"/>
            <w:r w:rsidRPr="008B7AAF">
              <w:rPr>
                <w:color w:val="000000" w:themeColor="text1"/>
                <w:sz w:val="26"/>
                <w:szCs w:val="26"/>
              </w:rPr>
              <w:t>cụ</w:t>
            </w:r>
            <w:proofErr w:type="spellEnd"/>
            <w:r w:rsidRPr="008B7AAF">
              <w:rPr>
                <w:color w:val="000000" w:themeColor="text1"/>
                <w:spacing w:val="1"/>
                <w:sz w:val="26"/>
                <w:szCs w:val="26"/>
              </w:rPr>
              <w:t xml:space="preserve"> </w:t>
            </w:r>
            <w:proofErr w:type="spellStart"/>
            <w:r w:rsidRPr="008B7AAF">
              <w:rPr>
                <w:color w:val="000000" w:themeColor="text1"/>
                <w:sz w:val="26"/>
                <w:szCs w:val="26"/>
              </w:rPr>
              <w:t>thể</w:t>
            </w:r>
            <w:proofErr w:type="spellEnd"/>
          </w:p>
        </w:tc>
      </w:tr>
      <w:tr w:rsidR="00895984" w:rsidRPr="008B7AAF" w14:paraId="6255A38B" w14:textId="77777777" w:rsidTr="008D686A">
        <w:trPr>
          <w:trHeight w:val="378"/>
        </w:trPr>
        <w:tc>
          <w:tcPr>
            <w:tcW w:w="652" w:type="dxa"/>
            <w:tcBorders>
              <w:top w:val="single" w:sz="4" w:space="0" w:color="000000"/>
              <w:left w:val="single" w:sz="4" w:space="0" w:color="000000"/>
              <w:bottom w:val="single" w:sz="4" w:space="0" w:color="000000"/>
              <w:right w:val="single" w:sz="4" w:space="0" w:color="000000"/>
            </w:tcBorders>
            <w:hideMark/>
          </w:tcPr>
          <w:p w14:paraId="67B6C5A6" w14:textId="77777777" w:rsidR="00895984" w:rsidRPr="008B7AAF" w:rsidRDefault="00895984" w:rsidP="00B94069">
            <w:pPr>
              <w:pStyle w:val="TableParagraph"/>
              <w:spacing w:before="30"/>
              <w:ind w:left="4"/>
              <w:jc w:val="center"/>
              <w:rPr>
                <w:color w:val="000000" w:themeColor="text1"/>
                <w:sz w:val="26"/>
                <w:szCs w:val="26"/>
              </w:rPr>
            </w:pPr>
            <w:r w:rsidRPr="008B7AAF">
              <w:rPr>
                <w:color w:val="000000" w:themeColor="text1"/>
                <w:w w:val="99"/>
                <w:sz w:val="26"/>
                <w:szCs w:val="26"/>
              </w:rPr>
              <w:t>4</w:t>
            </w:r>
          </w:p>
        </w:tc>
        <w:tc>
          <w:tcPr>
            <w:tcW w:w="3625" w:type="dxa"/>
            <w:tcBorders>
              <w:top w:val="single" w:sz="4" w:space="0" w:color="000000"/>
              <w:left w:val="single" w:sz="4" w:space="0" w:color="000000"/>
              <w:bottom w:val="single" w:sz="4" w:space="0" w:color="000000"/>
              <w:right w:val="single" w:sz="4" w:space="0" w:color="000000"/>
            </w:tcBorders>
            <w:hideMark/>
          </w:tcPr>
          <w:p w14:paraId="69C959FA" w14:textId="77777777" w:rsidR="00895984" w:rsidRPr="008B7AAF" w:rsidRDefault="00895984" w:rsidP="00DC7DE4">
            <w:pPr>
              <w:pStyle w:val="TableParagraph"/>
              <w:spacing w:before="30"/>
              <w:ind w:left="105"/>
              <w:jc w:val="both"/>
              <w:rPr>
                <w:color w:val="000000" w:themeColor="text1"/>
                <w:sz w:val="26"/>
                <w:szCs w:val="26"/>
              </w:rPr>
            </w:pPr>
            <w:proofErr w:type="spellStart"/>
            <w:r w:rsidRPr="008B7AAF">
              <w:rPr>
                <w:color w:val="000000" w:themeColor="text1"/>
                <w:sz w:val="26"/>
                <w:szCs w:val="26"/>
              </w:rPr>
              <w:t>Tiêu</w:t>
            </w:r>
            <w:proofErr w:type="spellEnd"/>
            <w:r w:rsidRPr="008B7AAF">
              <w:rPr>
                <w:color w:val="000000" w:themeColor="text1"/>
                <w:spacing w:val="-1"/>
                <w:sz w:val="26"/>
                <w:szCs w:val="26"/>
              </w:rPr>
              <w:t xml:space="preserve"> </w:t>
            </w:r>
            <w:proofErr w:type="spellStart"/>
            <w:r w:rsidRPr="008B7AAF">
              <w:rPr>
                <w:color w:val="000000" w:themeColor="text1"/>
                <w:sz w:val="26"/>
                <w:szCs w:val="26"/>
              </w:rPr>
              <w:t>chuẩn</w:t>
            </w:r>
            <w:proofErr w:type="spellEnd"/>
            <w:r w:rsidRPr="008B7AAF">
              <w:rPr>
                <w:color w:val="000000" w:themeColor="text1"/>
                <w:sz w:val="26"/>
                <w:szCs w:val="26"/>
              </w:rPr>
              <w:t xml:space="preserve"> </w:t>
            </w:r>
            <w:proofErr w:type="spellStart"/>
            <w:r w:rsidRPr="008B7AAF">
              <w:rPr>
                <w:color w:val="000000" w:themeColor="text1"/>
                <w:sz w:val="26"/>
                <w:szCs w:val="26"/>
              </w:rPr>
              <w:t>quản</w:t>
            </w:r>
            <w:proofErr w:type="spellEnd"/>
            <w:r w:rsidRPr="008B7AAF">
              <w:rPr>
                <w:color w:val="000000" w:themeColor="text1"/>
                <w:sz w:val="26"/>
                <w:szCs w:val="26"/>
              </w:rPr>
              <w:t xml:space="preserve"> </w:t>
            </w:r>
            <w:proofErr w:type="spellStart"/>
            <w:r w:rsidRPr="008B7AAF">
              <w:rPr>
                <w:color w:val="000000" w:themeColor="text1"/>
                <w:sz w:val="26"/>
                <w:szCs w:val="26"/>
              </w:rPr>
              <w:t>lý</w:t>
            </w:r>
            <w:proofErr w:type="spellEnd"/>
            <w:r w:rsidRPr="008B7AAF">
              <w:rPr>
                <w:color w:val="000000" w:themeColor="text1"/>
                <w:spacing w:val="-1"/>
                <w:sz w:val="26"/>
                <w:szCs w:val="26"/>
              </w:rPr>
              <w:t xml:space="preserve"> </w:t>
            </w:r>
            <w:proofErr w:type="spellStart"/>
            <w:r w:rsidRPr="008B7AAF">
              <w:rPr>
                <w:color w:val="000000" w:themeColor="text1"/>
                <w:sz w:val="26"/>
                <w:szCs w:val="26"/>
              </w:rPr>
              <w:t>chất</w:t>
            </w:r>
            <w:proofErr w:type="spellEnd"/>
            <w:r w:rsidRPr="008B7AAF">
              <w:rPr>
                <w:color w:val="000000" w:themeColor="text1"/>
                <w:sz w:val="26"/>
                <w:szCs w:val="26"/>
              </w:rPr>
              <w:t xml:space="preserve"> </w:t>
            </w:r>
            <w:proofErr w:type="spellStart"/>
            <w:r w:rsidRPr="008B7AAF">
              <w:rPr>
                <w:color w:val="000000" w:themeColor="text1"/>
                <w:sz w:val="26"/>
                <w:szCs w:val="26"/>
              </w:rPr>
              <w:t>lượng</w:t>
            </w:r>
            <w:proofErr w:type="spellEnd"/>
          </w:p>
        </w:tc>
        <w:tc>
          <w:tcPr>
            <w:tcW w:w="1230" w:type="dxa"/>
            <w:tcBorders>
              <w:top w:val="single" w:sz="4" w:space="0" w:color="000000"/>
              <w:left w:val="single" w:sz="4" w:space="0" w:color="000000"/>
              <w:bottom w:val="single" w:sz="4" w:space="0" w:color="000000"/>
              <w:right w:val="single" w:sz="4" w:space="0" w:color="000000"/>
            </w:tcBorders>
          </w:tcPr>
          <w:p w14:paraId="6C8DC281" w14:textId="77777777" w:rsidR="00895984" w:rsidRPr="008B7AAF" w:rsidRDefault="00895984" w:rsidP="008D686A">
            <w:pPr>
              <w:pStyle w:val="TableParagraph"/>
              <w:jc w:val="center"/>
              <w:rPr>
                <w:color w:val="000000" w:themeColor="text1"/>
                <w:sz w:val="26"/>
                <w:szCs w:val="26"/>
              </w:rPr>
            </w:pPr>
          </w:p>
        </w:tc>
        <w:tc>
          <w:tcPr>
            <w:tcW w:w="3598" w:type="dxa"/>
            <w:tcBorders>
              <w:top w:val="single" w:sz="4" w:space="0" w:color="000000"/>
              <w:left w:val="single" w:sz="4" w:space="0" w:color="000000"/>
              <w:bottom w:val="single" w:sz="4" w:space="0" w:color="000000"/>
              <w:right w:val="single" w:sz="4" w:space="0" w:color="000000"/>
            </w:tcBorders>
            <w:hideMark/>
          </w:tcPr>
          <w:p w14:paraId="156BC447" w14:textId="77777777" w:rsidR="00895984" w:rsidRPr="008B7AAF" w:rsidRDefault="00895984" w:rsidP="00DC7DE4">
            <w:pPr>
              <w:pStyle w:val="TableParagraph"/>
              <w:spacing w:before="30"/>
              <w:ind w:left="89"/>
              <w:jc w:val="both"/>
              <w:rPr>
                <w:color w:val="000000" w:themeColor="text1"/>
                <w:sz w:val="26"/>
                <w:szCs w:val="26"/>
              </w:rPr>
            </w:pPr>
            <w:proofErr w:type="spellStart"/>
            <w:r w:rsidRPr="008B7AAF">
              <w:rPr>
                <w:color w:val="000000" w:themeColor="text1"/>
                <w:sz w:val="26"/>
                <w:szCs w:val="26"/>
              </w:rPr>
              <w:t>Nêu</w:t>
            </w:r>
            <w:proofErr w:type="spellEnd"/>
            <w:r w:rsidRPr="008B7AAF">
              <w:rPr>
                <w:color w:val="000000" w:themeColor="text1"/>
                <w:sz w:val="26"/>
                <w:szCs w:val="26"/>
              </w:rPr>
              <w:t xml:space="preserve"> </w:t>
            </w:r>
            <w:proofErr w:type="spellStart"/>
            <w:r w:rsidRPr="008B7AAF">
              <w:rPr>
                <w:color w:val="000000" w:themeColor="text1"/>
                <w:sz w:val="26"/>
                <w:szCs w:val="26"/>
              </w:rPr>
              <w:t>cụ</w:t>
            </w:r>
            <w:proofErr w:type="spellEnd"/>
            <w:r w:rsidRPr="008B7AAF">
              <w:rPr>
                <w:color w:val="000000" w:themeColor="text1"/>
                <w:spacing w:val="1"/>
                <w:sz w:val="26"/>
                <w:szCs w:val="26"/>
              </w:rPr>
              <w:t xml:space="preserve"> </w:t>
            </w:r>
            <w:proofErr w:type="spellStart"/>
            <w:r w:rsidRPr="008B7AAF">
              <w:rPr>
                <w:color w:val="000000" w:themeColor="text1"/>
                <w:sz w:val="26"/>
                <w:szCs w:val="26"/>
              </w:rPr>
              <w:t>thể</w:t>
            </w:r>
            <w:proofErr w:type="spellEnd"/>
          </w:p>
        </w:tc>
      </w:tr>
      <w:tr w:rsidR="00895984" w:rsidRPr="008B7AAF" w14:paraId="08273D93" w14:textId="77777777" w:rsidTr="008D686A">
        <w:trPr>
          <w:trHeight w:val="378"/>
        </w:trPr>
        <w:tc>
          <w:tcPr>
            <w:tcW w:w="652" w:type="dxa"/>
            <w:tcBorders>
              <w:top w:val="single" w:sz="4" w:space="0" w:color="000000"/>
              <w:left w:val="single" w:sz="4" w:space="0" w:color="000000"/>
              <w:bottom w:val="single" w:sz="4" w:space="0" w:color="000000"/>
              <w:right w:val="single" w:sz="4" w:space="0" w:color="000000"/>
            </w:tcBorders>
            <w:hideMark/>
          </w:tcPr>
          <w:p w14:paraId="0A6FFDD7" w14:textId="77777777" w:rsidR="00895984" w:rsidRPr="008B7AAF" w:rsidRDefault="00895984" w:rsidP="00B94069">
            <w:pPr>
              <w:pStyle w:val="TableParagraph"/>
              <w:spacing w:before="30"/>
              <w:ind w:left="4"/>
              <w:jc w:val="center"/>
              <w:rPr>
                <w:color w:val="000000" w:themeColor="text1"/>
                <w:sz w:val="26"/>
                <w:szCs w:val="26"/>
              </w:rPr>
            </w:pPr>
            <w:r w:rsidRPr="008B7AAF">
              <w:rPr>
                <w:color w:val="000000" w:themeColor="text1"/>
                <w:w w:val="99"/>
                <w:sz w:val="26"/>
                <w:szCs w:val="26"/>
              </w:rPr>
              <w:t>5</w:t>
            </w:r>
          </w:p>
        </w:tc>
        <w:tc>
          <w:tcPr>
            <w:tcW w:w="3625" w:type="dxa"/>
            <w:tcBorders>
              <w:top w:val="single" w:sz="4" w:space="0" w:color="000000"/>
              <w:left w:val="single" w:sz="4" w:space="0" w:color="000000"/>
              <w:bottom w:val="single" w:sz="4" w:space="0" w:color="000000"/>
              <w:right w:val="single" w:sz="4" w:space="0" w:color="000000"/>
            </w:tcBorders>
            <w:hideMark/>
          </w:tcPr>
          <w:p w14:paraId="0569DBA1" w14:textId="77777777" w:rsidR="00895984" w:rsidRPr="008B7AAF" w:rsidRDefault="00895984" w:rsidP="00DC7DE4">
            <w:pPr>
              <w:pStyle w:val="TableParagraph"/>
              <w:spacing w:before="30"/>
              <w:ind w:left="105"/>
              <w:jc w:val="both"/>
              <w:rPr>
                <w:color w:val="000000" w:themeColor="text1"/>
                <w:sz w:val="26"/>
                <w:szCs w:val="26"/>
              </w:rPr>
            </w:pPr>
            <w:proofErr w:type="spellStart"/>
            <w:r w:rsidRPr="008B7AAF">
              <w:rPr>
                <w:color w:val="000000" w:themeColor="text1"/>
                <w:sz w:val="26"/>
                <w:szCs w:val="26"/>
              </w:rPr>
              <w:t>Tiêu</w:t>
            </w:r>
            <w:proofErr w:type="spellEnd"/>
            <w:r w:rsidRPr="008B7AAF">
              <w:rPr>
                <w:color w:val="000000" w:themeColor="text1"/>
                <w:spacing w:val="-1"/>
                <w:sz w:val="26"/>
                <w:szCs w:val="26"/>
              </w:rPr>
              <w:t xml:space="preserve"> </w:t>
            </w:r>
            <w:proofErr w:type="spellStart"/>
            <w:r w:rsidRPr="008B7AAF">
              <w:rPr>
                <w:color w:val="000000" w:themeColor="text1"/>
                <w:sz w:val="26"/>
                <w:szCs w:val="26"/>
              </w:rPr>
              <w:t>chuẩn</w:t>
            </w:r>
            <w:proofErr w:type="spellEnd"/>
            <w:r w:rsidRPr="008B7AAF">
              <w:rPr>
                <w:color w:val="000000" w:themeColor="text1"/>
                <w:sz w:val="26"/>
                <w:szCs w:val="26"/>
              </w:rPr>
              <w:t xml:space="preserve"> </w:t>
            </w:r>
            <w:proofErr w:type="spellStart"/>
            <w:r w:rsidRPr="008B7AAF">
              <w:rPr>
                <w:color w:val="000000" w:themeColor="text1"/>
                <w:sz w:val="26"/>
                <w:szCs w:val="26"/>
              </w:rPr>
              <w:t>áp</w:t>
            </w:r>
            <w:proofErr w:type="spellEnd"/>
            <w:r w:rsidRPr="008B7AAF">
              <w:rPr>
                <w:color w:val="000000" w:themeColor="text1"/>
                <w:sz w:val="26"/>
                <w:szCs w:val="26"/>
              </w:rPr>
              <w:t xml:space="preserve"> </w:t>
            </w:r>
            <w:proofErr w:type="spellStart"/>
            <w:r w:rsidRPr="008B7AAF">
              <w:rPr>
                <w:color w:val="000000" w:themeColor="text1"/>
                <w:sz w:val="26"/>
                <w:szCs w:val="26"/>
              </w:rPr>
              <w:t>dụng</w:t>
            </w:r>
            <w:proofErr w:type="spellEnd"/>
          </w:p>
        </w:tc>
        <w:tc>
          <w:tcPr>
            <w:tcW w:w="1230" w:type="dxa"/>
            <w:tcBorders>
              <w:top w:val="single" w:sz="4" w:space="0" w:color="000000"/>
              <w:left w:val="single" w:sz="4" w:space="0" w:color="000000"/>
              <w:bottom w:val="single" w:sz="4" w:space="0" w:color="000000"/>
              <w:right w:val="single" w:sz="4" w:space="0" w:color="000000"/>
            </w:tcBorders>
          </w:tcPr>
          <w:p w14:paraId="491B5DA5" w14:textId="77777777" w:rsidR="00895984" w:rsidRPr="008B7AAF" w:rsidRDefault="00895984" w:rsidP="008D686A">
            <w:pPr>
              <w:pStyle w:val="TableParagraph"/>
              <w:jc w:val="center"/>
              <w:rPr>
                <w:color w:val="000000" w:themeColor="text1"/>
                <w:sz w:val="26"/>
                <w:szCs w:val="26"/>
              </w:rPr>
            </w:pPr>
          </w:p>
        </w:tc>
        <w:tc>
          <w:tcPr>
            <w:tcW w:w="3598" w:type="dxa"/>
            <w:tcBorders>
              <w:top w:val="single" w:sz="4" w:space="0" w:color="000000"/>
              <w:left w:val="single" w:sz="4" w:space="0" w:color="000000"/>
              <w:bottom w:val="single" w:sz="4" w:space="0" w:color="000000"/>
              <w:right w:val="single" w:sz="4" w:space="0" w:color="000000"/>
            </w:tcBorders>
            <w:hideMark/>
          </w:tcPr>
          <w:p w14:paraId="39E45896" w14:textId="77777777" w:rsidR="00895984" w:rsidRPr="008B7AAF" w:rsidRDefault="00895984" w:rsidP="00DC7DE4">
            <w:pPr>
              <w:pStyle w:val="TableParagraph"/>
              <w:spacing w:before="30"/>
              <w:ind w:left="89"/>
              <w:jc w:val="both"/>
              <w:rPr>
                <w:color w:val="000000" w:themeColor="text1"/>
                <w:sz w:val="26"/>
                <w:szCs w:val="26"/>
              </w:rPr>
            </w:pPr>
            <w:proofErr w:type="spellStart"/>
            <w:r w:rsidRPr="008B7AAF">
              <w:rPr>
                <w:color w:val="000000" w:themeColor="text1"/>
                <w:sz w:val="26"/>
                <w:szCs w:val="26"/>
              </w:rPr>
              <w:t>Nêu</w:t>
            </w:r>
            <w:proofErr w:type="spellEnd"/>
            <w:r w:rsidRPr="008B7AAF">
              <w:rPr>
                <w:color w:val="000000" w:themeColor="text1"/>
                <w:sz w:val="26"/>
                <w:szCs w:val="26"/>
              </w:rPr>
              <w:t xml:space="preserve"> </w:t>
            </w:r>
            <w:proofErr w:type="spellStart"/>
            <w:r w:rsidRPr="008B7AAF">
              <w:rPr>
                <w:color w:val="000000" w:themeColor="text1"/>
                <w:sz w:val="26"/>
                <w:szCs w:val="26"/>
              </w:rPr>
              <w:t>cụ</w:t>
            </w:r>
            <w:proofErr w:type="spellEnd"/>
            <w:r w:rsidRPr="008B7AAF">
              <w:rPr>
                <w:color w:val="000000" w:themeColor="text1"/>
                <w:spacing w:val="1"/>
                <w:sz w:val="26"/>
                <w:szCs w:val="26"/>
              </w:rPr>
              <w:t xml:space="preserve"> </w:t>
            </w:r>
            <w:proofErr w:type="spellStart"/>
            <w:r w:rsidRPr="008B7AAF">
              <w:rPr>
                <w:color w:val="000000" w:themeColor="text1"/>
                <w:sz w:val="26"/>
                <w:szCs w:val="26"/>
              </w:rPr>
              <w:t>thể</w:t>
            </w:r>
            <w:proofErr w:type="spellEnd"/>
          </w:p>
        </w:tc>
      </w:tr>
      <w:tr w:rsidR="00895984" w:rsidRPr="008B7AAF" w14:paraId="05E09D80" w14:textId="77777777" w:rsidTr="008D686A">
        <w:trPr>
          <w:trHeight w:val="378"/>
        </w:trPr>
        <w:tc>
          <w:tcPr>
            <w:tcW w:w="652" w:type="dxa"/>
            <w:tcBorders>
              <w:top w:val="single" w:sz="4" w:space="0" w:color="000000"/>
              <w:left w:val="single" w:sz="4" w:space="0" w:color="000000"/>
              <w:bottom w:val="single" w:sz="4" w:space="0" w:color="000000"/>
              <w:right w:val="single" w:sz="4" w:space="0" w:color="000000"/>
            </w:tcBorders>
            <w:hideMark/>
          </w:tcPr>
          <w:p w14:paraId="6471E407" w14:textId="77777777" w:rsidR="00895984" w:rsidRPr="008B7AAF" w:rsidRDefault="00895984" w:rsidP="00B94069">
            <w:pPr>
              <w:pStyle w:val="TableParagraph"/>
              <w:spacing w:before="30"/>
              <w:ind w:left="4"/>
              <w:jc w:val="center"/>
              <w:rPr>
                <w:color w:val="000000" w:themeColor="text1"/>
                <w:sz w:val="26"/>
                <w:szCs w:val="26"/>
              </w:rPr>
            </w:pPr>
            <w:r w:rsidRPr="008B7AAF">
              <w:rPr>
                <w:color w:val="000000" w:themeColor="text1"/>
                <w:w w:val="99"/>
                <w:sz w:val="26"/>
                <w:szCs w:val="26"/>
              </w:rPr>
              <w:t>6</w:t>
            </w:r>
          </w:p>
        </w:tc>
        <w:tc>
          <w:tcPr>
            <w:tcW w:w="3625" w:type="dxa"/>
            <w:tcBorders>
              <w:top w:val="single" w:sz="4" w:space="0" w:color="000000"/>
              <w:left w:val="single" w:sz="4" w:space="0" w:color="000000"/>
              <w:bottom w:val="single" w:sz="4" w:space="0" w:color="000000"/>
              <w:right w:val="single" w:sz="4" w:space="0" w:color="000000"/>
            </w:tcBorders>
            <w:hideMark/>
          </w:tcPr>
          <w:p w14:paraId="0045C028" w14:textId="77777777" w:rsidR="00895984" w:rsidRPr="008B7AAF" w:rsidRDefault="00895984" w:rsidP="00DC7DE4">
            <w:pPr>
              <w:pStyle w:val="TableParagraph"/>
              <w:spacing w:before="30"/>
              <w:ind w:left="105"/>
              <w:jc w:val="both"/>
              <w:rPr>
                <w:color w:val="000000" w:themeColor="text1"/>
                <w:sz w:val="26"/>
                <w:szCs w:val="26"/>
              </w:rPr>
            </w:pPr>
            <w:proofErr w:type="spellStart"/>
            <w:r w:rsidRPr="008B7AAF">
              <w:rPr>
                <w:color w:val="000000" w:themeColor="text1"/>
                <w:sz w:val="26"/>
                <w:szCs w:val="26"/>
              </w:rPr>
              <w:t>Loại</w:t>
            </w:r>
            <w:proofErr w:type="spellEnd"/>
            <w:r w:rsidRPr="008B7AAF">
              <w:rPr>
                <w:color w:val="000000" w:themeColor="text1"/>
                <w:spacing w:val="-1"/>
                <w:sz w:val="26"/>
                <w:szCs w:val="26"/>
              </w:rPr>
              <w:t xml:space="preserve"> </w:t>
            </w:r>
            <w:proofErr w:type="spellStart"/>
            <w:r w:rsidRPr="008B7AAF">
              <w:rPr>
                <w:color w:val="000000" w:themeColor="text1"/>
                <w:sz w:val="26"/>
                <w:szCs w:val="26"/>
              </w:rPr>
              <w:t>đai</w:t>
            </w:r>
            <w:proofErr w:type="spellEnd"/>
            <w:r w:rsidRPr="008B7AAF">
              <w:rPr>
                <w:color w:val="000000" w:themeColor="text1"/>
                <w:sz w:val="26"/>
                <w:szCs w:val="26"/>
              </w:rPr>
              <w:t xml:space="preserve"> </w:t>
            </w:r>
            <w:proofErr w:type="spellStart"/>
            <w:r w:rsidRPr="008B7AAF">
              <w:rPr>
                <w:color w:val="000000" w:themeColor="text1"/>
                <w:sz w:val="26"/>
                <w:szCs w:val="26"/>
              </w:rPr>
              <w:t>ép</w:t>
            </w:r>
            <w:proofErr w:type="spellEnd"/>
            <w:r w:rsidRPr="008B7AAF">
              <w:rPr>
                <w:color w:val="000000" w:themeColor="text1"/>
                <w:spacing w:val="-1"/>
                <w:sz w:val="26"/>
                <w:szCs w:val="26"/>
              </w:rPr>
              <w:t xml:space="preserve"> </w:t>
            </w:r>
            <w:proofErr w:type="spellStart"/>
            <w:r w:rsidRPr="008B7AAF">
              <w:rPr>
                <w:color w:val="000000" w:themeColor="text1"/>
                <w:sz w:val="26"/>
                <w:szCs w:val="26"/>
              </w:rPr>
              <w:t>cho</w:t>
            </w:r>
            <w:proofErr w:type="spellEnd"/>
            <w:r w:rsidRPr="008B7AAF">
              <w:rPr>
                <w:color w:val="000000" w:themeColor="text1"/>
                <w:sz w:val="26"/>
                <w:szCs w:val="26"/>
              </w:rPr>
              <w:t xml:space="preserve"> </w:t>
            </w:r>
            <w:proofErr w:type="spellStart"/>
            <w:r w:rsidRPr="008B7AAF">
              <w:rPr>
                <w:color w:val="000000" w:themeColor="text1"/>
                <w:sz w:val="26"/>
                <w:szCs w:val="26"/>
              </w:rPr>
              <w:t>cosse</w:t>
            </w:r>
            <w:proofErr w:type="spellEnd"/>
            <w:r w:rsidRPr="008B7AAF">
              <w:rPr>
                <w:color w:val="000000" w:themeColor="text1"/>
                <w:sz w:val="26"/>
                <w:szCs w:val="26"/>
              </w:rPr>
              <w:t xml:space="preserve"> </w:t>
            </w:r>
            <w:proofErr w:type="spellStart"/>
            <w:r w:rsidRPr="008B7AAF">
              <w:rPr>
                <w:color w:val="000000" w:themeColor="text1"/>
                <w:sz w:val="26"/>
                <w:szCs w:val="26"/>
              </w:rPr>
              <w:t>ép</w:t>
            </w:r>
            <w:proofErr w:type="spellEnd"/>
          </w:p>
        </w:tc>
        <w:tc>
          <w:tcPr>
            <w:tcW w:w="1230" w:type="dxa"/>
            <w:tcBorders>
              <w:top w:val="single" w:sz="4" w:space="0" w:color="000000"/>
              <w:left w:val="single" w:sz="4" w:space="0" w:color="000000"/>
              <w:bottom w:val="single" w:sz="4" w:space="0" w:color="000000"/>
              <w:right w:val="single" w:sz="4" w:space="0" w:color="000000"/>
            </w:tcBorders>
          </w:tcPr>
          <w:p w14:paraId="0EE96952" w14:textId="77777777" w:rsidR="00895984" w:rsidRPr="008B7AAF" w:rsidRDefault="00895984" w:rsidP="008D686A">
            <w:pPr>
              <w:pStyle w:val="TableParagraph"/>
              <w:jc w:val="center"/>
              <w:rPr>
                <w:color w:val="000000" w:themeColor="text1"/>
                <w:sz w:val="26"/>
                <w:szCs w:val="26"/>
              </w:rPr>
            </w:pPr>
          </w:p>
        </w:tc>
        <w:tc>
          <w:tcPr>
            <w:tcW w:w="3598" w:type="dxa"/>
            <w:tcBorders>
              <w:top w:val="single" w:sz="4" w:space="0" w:color="000000"/>
              <w:left w:val="single" w:sz="4" w:space="0" w:color="000000"/>
              <w:bottom w:val="single" w:sz="4" w:space="0" w:color="000000"/>
              <w:right w:val="single" w:sz="4" w:space="0" w:color="000000"/>
            </w:tcBorders>
            <w:hideMark/>
          </w:tcPr>
          <w:p w14:paraId="2B7A1767" w14:textId="77777777" w:rsidR="00895984" w:rsidRPr="008B7AAF" w:rsidRDefault="00895984" w:rsidP="00DC7DE4">
            <w:pPr>
              <w:pStyle w:val="TableParagraph"/>
              <w:spacing w:before="30"/>
              <w:ind w:left="89"/>
              <w:jc w:val="both"/>
              <w:rPr>
                <w:color w:val="000000" w:themeColor="text1"/>
                <w:sz w:val="26"/>
                <w:szCs w:val="26"/>
              </w:rPr>
            </w:pPr>
            <w:proofErr w:type="spellStart"/>
            <w:r w:rsidRPr="008B7AAF">
              <w:rPr>
                <w:color w:val="000000" w:themeColor="text1"/>
                <w:sz w:val="26"/>
                <w:szCs w:val="26"/>
              </w:rPr>
              <w:t>Loại</w:t>
            </w:r>
            <w:proofErr w:type="spellEnd"/>
            <w:r w:rsidRPr="008B7AAF">
              <w:rPr>
                <w:color w:val="000000" w:themeColor="text1"/>
                <w:spacing w:val="-4"/>
                <w:sz w:val="26"/>
                <w:szCs w:val="26"/>
              </w:rPr>
              <w:t xml:space="preserve"> </w:t>
            </w:r>
            <w:proofErr w:type="spellStart"/>
            <w:r w:rsidRPr="008B7AAF">
              <w:rPr>
                <w:color w:val="000000" w:themeColor="text1"/>
                <w:sz w:val="26"/>
                <w:szCs w:val="26"/>
              </w:rPr>
              <w:t>lục</w:t>
            </w:r>
            <w:proofErr w:type="spellEnd"/>
            <w:r w:rsidRPr="008B7AAF">
              <w:rPr>
                <w:color w:val="000000" w:themeColor="text1"/>
                <w:spacing w:val="2"/>
                <w:sz w:val="26"/>
                <w:szCs w:val="26"/>
              </w:rPr>
              <w:t xml:space="preserve"> </w:t>
            </w:r>
            <w:proofErr w:type="spellStart"/>
            <w:r w:rsidRPr="008B7AAF">
              <w:rPr>
                <w:color w:val="000000" w:themeColor="text1"/>
                <w:sz w:val="26"/>
                <w:szCs w:val="26"/>
              </w:rPr>
              <w:t>giác</w:t>
            </w:r>
            <w:proofErr w:type="spellEnd"/>
          </w:p>
        </w:tc>
      </w:tr>
      <w:tr w:rsidR="00895984" w:rsidRPr="008B7AAF" w14:paraId="296B9DA5" w14:textId="77777777" w:rsidTr="008D686A">
        <w:trPr>
          <w:trHeight w:val="378"/>
        </w:trPr>
        <w:tc>
          <w:tcPr>
            <w:tcW w:w="652" w:type="dxa"/>
            <w:tcBorders>
              <w:top w:val="single" w:sz="4" w:space="0" w:color="000000"/>
              <w:left w:val="single" w:sz="4" w:space="0" w:color="000000"/>
              <w:bottom w:val="single" w:sz="4" w:space="0" w:color="000000"/>
              <w:right w:val="single" w:sz="4" w:space="0" w:color="000000"/>
            </w:tcBorders>
            <w:hideMark/>
          </w:tcPr>
          <w:p w14:paraId="1506DD57" w14:textId="77777777" w:rsidR="00895984" w:rsidRPr="008B7AAF" w:rsidRDefault="00895984" w:rsidP="00B94069">
            <w:pPr>
              <w:pStyle w:val="TableParagraph"/>
              <w:spacing w:before="30"/>
              <w:ind w:left="4"/>
              <w:jc w:val="center"/>
              <w:rPr>
                <w:color w:val="000000" w:themeColor="text1"/>
                <w:sz w:val="26"/>
                <w:szCs w:val="26"/>
              </w:rPr>
            </w:pPr>
            <w:r w:rsidRPr="008B7AAF">
              <w:rPr>
                <w:color w:val="000000" w:themeColor="text1"/>
                <w:w w:val="99"/>
                <w:sz w:val="26"/>
                <w:szCs w:val="26"/>
              </w:rPr>
              <w:t>7</w:t>
            </w:r>
          </w:p>
        </w:tc>
        <w:tc>
          <w:tcPr>
            <w:tcW w:w="3625" w:type="dxa"/>
            <w:tcBorders>
              <w:top w:val="single" w:sz="4" w:space="0" w:color="000000"/>
              <w:left w:val="single" w:sz="4" w:space="0" w:color="000000"/>
              <w:bottom w:val="single" w:sz="4" w:space="0" w:color="000000"/>
              <w:right w:val="single" w:sz="4" w:space="0" w:color="000000"/>
            </w:tcBorders>
            <w:hideMark/>
          </w:tcPr>
          <w:p w14:paraId="43662208" w14:textId="77777777" w:rsidR="00895984" w:rsidRPr="008B7AAF" w:rsidRDefault="00895984" w:rsidP="00DC7DE4">
            <w:pPr>
              <w:pStyle w:val="TableParagraph"/>
              <w:spacing w:before="30"/>
              <w:ind w:left="105"/>
              <w:jc w:val="both"/>
              <w:rPr>
                <w:color w:val="000000" w:themeColor="text1"/>
                <w:sz w:val="26"/>
                <w:szCs w:val="26"/>
              </w:rPr>
            </w:pPr>
            <w:proofErr w:type="spellStart"/>
            <w:r w:rsidRPr="008B7AAF">
              <w:rPr>
                <w:color w:val="000000" w:themeColor="text1"/>
                <w:sz w:val="26"/>
                <w:szCs w:val="26"/>
              </w:rPr>
              <w:t>Tiết</w:t>
            </w:r>
            <w:proofErr w:type="spellEnd"/>
            <w:r w:rsidRPr="008B7AAF">
              <w:rPr>
                <w:color w:val="000000" w:themeColor="text1"/>
                <w:sz w:val="26"/>
                <w:szCs w:val="26"/>
              </w:rPr>
              <w:t xml:space="preserve"> </w:t>
            </w:r>
            <w:proofErr w:type="spellStart"/>
            <w:r w:rsidRPr="008B7AAF">
              <w:rPr>
                <w:color w:val="000000" w:themeColor="text1"/>
                <w:sz w:val="26"/>
                <w:szCs w:val="26"/>
              </w:rPr>
              <w:t>diện</w:t>
            </w:r>
            <w:proofErr w:type="spellEnd"/>
            <w:r w:rsidRPr="008B7AAF">
              <w:rPr>
                <w:color w:val="000000" w:themeColor="text1"/>
                <w:sz w:val="26"/>
                <w:szCs w:val="26"/>
              </w:rPr>
              <w:t xml:space="preserve"> </w:t>
            </w:r>
            <w:proofErr w:type="spellStart"/>
            <w:r w:rsidRPr="008B7AAF">
              <w:rPr>
                <w:color w:val="000000" w:themeColor="text1"/>
                <w:sz w:val="26"/>
                <w:szCs w:val="26"/>
              </w:rPr>
              <w:t>của</w:t>
            </w:r>
            <w:proofErr w:type="spellEnd"/>
            <w:r w:rsidRPr="008B7AAF">
              <w:rPr>
                <w:color w:val="000000" w:themeColor="text1"/>
                <w:sz w:val="26"/>
                <w:szCs w:val="26"/>
              </w:rPr>
              <w:t xml:space="preserve"> </w:t>
            </w:r>
            <w:proofErr w:type="spellStart"/>
            <w:r w:rsidRPr="008B7AAF">
              <w:rPr>
                <w:color w:val="000000" w:themeColor="text1"/>
                <w:sz w:val="26"/>
                <w:szCs w:val="26"/>
              </w:rPr>
              <w:t>dây</w:t>
            </w:r>
            <w:proofErr w:type="spellEnd"/>
            <w:r w:rsidRPr="008B7AAF">
              <w:rPr>
                <w:color w:val="000000" w:themeColor="text1"/>
                <w:sz w:val="26"/>
                <w:szCs w:val="26"/>
              </w:rPr>
              <w:t xml:space="preserve"> </w:t>
            </w:r>
            <w:proofErr w:type="spellStart"/>
            <w:r w:rsidRPr="008B7AAF">
              <w:rPr>
                <w:color w:val="000000" w:themeColor="text1"/>
                <w:sz w:val="26"/>
                <w:szCs w:val="26"/>
              </w:rPr>
              <w:t>dẫn</w:t>
            </w:r>
            <w:proofErr w:type="spellEnd"/>
          </w:p>
        </w:tc>
        <w:tc>
          <w:tcPr>
            <w:tcW w:w="1230" w:type="dxa"/>
            <w:tcBorders>
              <w:top w:val="single" w:sz="4" w:space="0" w:color="000000"/>
              <w:left w:val="single" w:sz="4" w:space="0" w:color="000000"/>
              <w:bottom w:val="single" w:sz="4" w:space="0" w:color="000000"/>
              <w:right w:val="single" w:sz="4" w:space="0" w:color="000000"/>
            </w:tcBorders>
            <w:hideMark/>
          </w:tcPr>
          <w:p w14:paraId="40345510" w14:textId="77777777" w:rsidR="00895984" w:rsidRPr="008B7AAF" w:rsidRDefault="00895984" w:rsidP="009C0860">
            <w:pPr>
              <w:pStyle w:val="TableParagraph"/>
              <w:spacing w:before="30"/>
              <w:ind w:left="152"/>
              <w:jc w:val="center"/>
              <w:rPr>
                <w:color w:val="000000" w:themeColor="text1"/>
                <w:sz w:val="26"/>
                <w:szCs w:val="26"/>
              </w:rPr>
            </w:pPr>
            <w:r w:rsidRPr="008B7AAF">
              <w:rPr>
                <w:color w:val="000000" w:themeColor="text1"/>
                <w:sz w:val="26"/>
                <w:szCs w:val="26"/>
              </w:rPr>
              <w:t>mm</w:t>
            </w:r>
            <w:r w:rsidRPr="008B7AAF">
              <w:rPr>
                <w:color w:val="000000" w:themeColor="text1"/>
                <w:sz w:val="26"/>
                <w:szCs w:val="26"/>
                <w:vertAlign w:val="superscript"/>
              </w:rPr>
              <w:t>2</w:t>
            </w:r>
          </w:p>
        </w:tc>
        <w:tc>
          <w:tcPr>
            <w:tcW w:w="3598" w:type="dxa"/>
            <w:tcBorders>
              <w:top w:val="single" w:sz="4" w:space="0" w:color="000000"/>
              <w:left w:val="single" w:sz="4" w:space="0" w:color="000000"/>
              <w:bottom w:val="single" w:sz="4" w:space="0" w:color="000000"/>
              <w:right w:val="single" w:sz="4" w:space="0" w:color="000000"/>
            </w:tcBorders>
          </w:tcPr>
          <w:p w14:paraId="32B01D95" w14:textId="77777777" w:rsidR="00895984" w:rsidRPr="008B7AAF" w:rsidRDefault="00895984" w:rsidP="00DC7DE4">
            <w:pPr>
              <w:pStyle w:val="TableParagraph"/>
              <w:jc w:val="both"/>
              <w:rPr>
                <w:color w:val="000000" w:themeColor="text1"/>
                <w:sz w:val="26"/>
                <w:szCs w:val="26"/>
              </w:rPr>
            </w:pPr>
          </w:p>
        </w:tc>
      </w:tr>
      <w:tr w:rsidR="00895984" w:rsidRPr="008B7AAF" w14:paraId="0DFE223A" w14:textId="77777777" w:rsidTr="008D686A">
        <w:trPr>
          <w:trHeight w:val="378"/>
        </w:trPr>
        <w:tc>
          <w:tcPr>
            <w:tcW w:w="652" w:type="dxa"/>
            <w:tcBorders>
              <w:top w:val="single" w:sz="4" w:space="0" w:color="000000"/>
              <w:left w:val="single" w:sz="4" w:space="0" w:color="000000"/>
              <w:bottom w:val="single" w:sz="4" w:space="0" w:color="000000"/>
              <w:right w:val="single" w:sz="4" w:space="0" w:color="000000"/>
            </w:tcBorders>
          </w:tcPr>
          <w:p w14:paraId="208B857B" w14:textId="77777777" w:rsidR="00895984" w:rsidRPr="008B7AAF" w:rsidRDefault="00895984" w:rsidP="00B94069">
            <w:pPr>
              <w:pStyle w:val="TableParagraph"/>
              <w:jc w:val="center"/>
              <w:rPr>
                <w:color w:val="000000" w:themeColor="text1"/>
                <w:sz w:val="26"/>
                <w:szCs w:val="26"/>
              </w:rPr>
            </w:pPr>
          </w:p>
        </w:tc>
        <w:tc>
          <w:tcPr>
            <w:tcW w:w="3625" w:type="dxa"/>
            <w:tcBorders>
              <w:top w:val="single" w:sz="4" w:space="0" w:color="000000"/>
              <w:left w:val="single" w:sz="4" w:space="0" w:color="000000"/>
              <w:bottom w:val="single" w:sz="4" w:space="0" w:color="000000"/>
              <w:right w:val="single" w:sz="4" w:space="0" w:color="000000"/>
            </w:tcBorders>
            <w:hideMark/>
          </w:tcPr>
          <w:p w14:paraId="238C7E8D" w14:textId="753F6C3D" w:rsidR="00895984" w:rsidRPr="008B7AAF" w:rsidRDefault="00895984" w:rsidP="00DC7DE4">
            <w:pPr>
              <w:pStyle w:val="TableParagraph"/>
              <w:spacing w:before="30"/>
              <w:ind w:left="105"/>
              <w:jc w:val="both"/>
              <w:rPr>
                <w:color w:val="000000" w:themeColor="text1"/>
                <w:sz w:val="26"/>
                <w:szCs w:val="26"/>
              </w:rPr>
            </w:pPr>
            <w:r w:rsidRPr="008B7AAF">
              <w:rPr>
                <w:color w:val="000000" w:themeColor="text1"/>
                <w:sz w:val="26"/>
                <w:szCs w:val="26"/>
              </w:rPr>
              <w:t>A</w:t>
            </w:r>
            <w:r w:rsidRPr="008B7AAF">
              <w:rPr>
                <w:color w:val="000000" w:themeColor="text1"/>
                <w:spacing w:val="-5"/>
                <w:sz w:val="26"/>
                <w:szCs w:val="26"/>
              </w:rPr>
              <w:t xml:space="preserve"> </w:t>
            </w:r>
            <w:r w:rsidRPr="008B7AAF">
              <w:rPr>
                <w:color w:val="000000" w:themeColor="text1"/>
                <w:sz w:val="26"/>
                <w:szCs w:val="26"/>
              </w:rPr>
              <w:t>50</w:t>
            </w:r>
          </w:p>
        </w:tc>
        <w:tc>
          <w:tcPr>
            <w:tcW w:w="1230" w:type="dxa"/>
            <w:tcBorders>
              <w:top w:val="single" w:sz="4" w:space="0" w:color="000000"/>
              <w:left w:val="single" w:sz="4" w:space="0" w:color="000000"/>
              <w:bottom w:val="single" w:sz="4" w:space="0" w:color="000000"/>
              <w:right w:val="single" w:sz="4" w:space="0" w:color="000000"/>
            </w:tcBorders>
          </w:tcPr>
          <w:p w14:paraId="5FDFA9E8" w14:textId="77777777" w:rsidR="00895984" w:rsidRPr="008B7AAF" w:rsidRDefault="00895984" w:rsidP="009C0860">
            <w:pPr>
              <w:pStyle w:val="TableParagraph"/>
              <w:jc w:val="center"/>
              <w:rPr>
                <w:color w:val="000000" w:themeColor="text1"/>
                <w:sz w:val="26"/>
                <w:szCs w:val="26"/>
              </w:rPr>
            </w:pPr>
          </w:p>
        </w:tc>
        <w:tc>
          <w:tcPr>
            <w:tcW w:w="3598" w:type="dxa"/>
            <w:tcBorders>
              <w:top w:val="single" w:sz="4" w:space="0" w:color="000000"/>
              <w:left w:val="single" w:sz="4" w:space="0" w:color="000000"/>
              <w:bottom w:val="single" w:sz="4" w:space="0" w:color="000000"/>
              <w:right w:val="single" w:sz="4" w:space="0" w:color="000000"/>
            </w:tcBorders>
            <w:hideMark/>
          </w:tcPr>
          <w:p w14:paraId="22861C73" w14:textId="52AA8B4F" w:rsidR="00895984" w:rsidRPr="008B7AAF" w:rsidRDefault="00DF3E58" w:rsidP="00DC7DE4">
            <w:pPr>
              <w:pStyle w:val="TableParagraph"/>
              <w:spacing w:before="30"/>
              <w:ind w:left="89"/>
              <w:jc w:val="both"/>
              <w:rPr>
                <w:color w:val="000000" w:themeColor="text1"/>
                <w:sz w:val="26"/>
                <w:szCs w:val="26"/>
              </w:rPr>
            </w:pPr>
            <w:r>
              <w:rPr>
                <w:color w:val="000000" w:themeColor="text1"/>
                <w:sz w:val="26"/>
                <w:szCs w:val="26"/>
              </w:rPr>
              <w:t>50</w:t>
            </w:r>
          </w:p>
        </w:tc>
      </w:tr>
      <w:tr w:rsidR="00895984" w:rsidRPr="008B7AAF" w14:paraId="41F33A7B" w14:textId="77777777" w:rsidTr="008D686A">
        <w:trPr>
          <w:trHeight w:val="676"/>
        </w:trPr>
        <w:tc>
          <w:tcPr>
            <w:tcW w:w="652" w:type="dxa"/>
            <w:tcBorders>
              <w:top w:val="single" w:sz="4" w:space="0" w:color="000000"/>
              <w:left w:val="single" w:sz="4" w:space="0" w:color="000000"/>
              <w:bottom w:val="single" w:sz="4" w:space="0" w:color="000000"/>
              <w:right w:val="single" w:sz="4" w:space="0" w:color="000000"/>
            </w:tcBorders>
            <w:hideMark/>
          </w:tcPr>
          <w:p w14:paraId="6973B241" w14:textId="77777777" w:rsidR="00895984" w:rsidRPr="008B7AAF" w:rsidRDefault="00895984" w:rsidP="00B94069">
            <w:pPr>
              <w:pStyle w:val="TableParagraph"/>
              <w:spacing w:before="184"/>
              <w:ind w:left="4"/>
              <w:jc w:val="center"/>
              <w:rPr>
                <w:color w:val="000000" w:themeColor="text1"/>
                <w:sz w:val="26"/>
                <w:szCs w:val="26"/>
              </w:rPr>
            </w:pPr>
            <w:r w:rsidRPr="008B7AAF">
              <w:rPr>
                <w:color w:val="000000" w:themeColor="text1"/>
                <w:w w:val="99"/>
                <w:sz w:val="26"/>
                <w:szCs w:val="26"/>
              </w:rPr>
              <w:t>8</w:t>
            </w:r>
          </w:p>
        </w:tc>
        <w:tc>
          <w:tcPr>
            <w:tcW w:w="3625" w:type="dxa"/>
            <w:tcBorders>
              <w:top w:val="single" w:sz="4" w:space="0" w:color="000000"/>
              <w:left w:val="single" w:sz="4" w:space="0" w:color="000000"/>
              <w:bottom w:val="single" w:sz="4" w:space="0" w:color="000000"/>
              <w:right w:val="single" w:sz="4" w:space="0" w:color="000000"/>
            </w:tcBorders>
            <w:hideMark/>
          </w:tcPr>
          <w:p w14:paraId="168A67BE" w14:textId="77777777" w:rsidR="00895984" w:rsidRPr="008B7AAF" w:rsidRDefault="00895984" w:rsidP="00DC7DE4">
            <w:pPr>
              <w:pStyle w:val="TableParagraph"/>
              <w:spacing w:before="30"/>
              <w:ind w:left="105"/>
              <w:jc w:val="both"/>
              <w:rPr>
                <w:color w:val="000000" w:themeColor="text1"/>
                <w:sz w:val="26"/>
                <w:szCs w:val="26"/>
              </w:rPr>
            </w:pPr>
            <w:proofErr w:type="spellStart"/>
            <w:r w:rsidRPr="008B7AAF">
              <w:rPr>
                <w:color w:val="000000" w:themeColor="text1"/>
                <w:sz w:val="26"/>
                <w:szCs w:val="26"/>
              </w:rPr>
              <w:t>Khả</w:t>
            </w:r>
            <w:proofErr w:type="spellEnd"/>
            <w:r w:rsidRPr="008B7AAF">
              <w:rPr>
                <w:color w:val="000000" w:themeColor="text1"/>
                <w:spacing w:val="-3"/>
                <w:sz w:val="26"/>
                <w:szCs w:val="26"/>
              </w:rPr>
              <w:t xml:space="preserve"> </w:t>
            </w:r>
            <w:proofErr w:type="spellStart"/>
            <w:r w:rsidRPr="008B7AAF">
              <w:rPr>
                <w:color w:val="000000" w:themeColor="text1"/>
                <w:sz w:val="26"/>
                <w:szCs w:val="26"/>
              </w:rPr>
              <w:t>năng</w:t>
            </w:r>
            <w:proofErr w:type="spellEnd"/>
            <w:r w:rsidRPr="008B7AAF">
              <w:rPr>
                <w:color w:val="000000" w:themeColor="text1"/>
                <w:spacing w:val="-7"/>
                <w:sz w:val="26"/>
                <w:szCs w:val="26"/>
              </w:rPr>
              <w:t xml:space="preserve"> </w:t>
            </w:r>
            <w:proofErr w:type="spellStart"/>
            <w:r w:rsidRPr="008B7AAF">
              <w:rPr>
                <w:color w:val="000000" w:themeColor="text1"/>
                <w:sz w:val="26"/>
                <w:szCs w:val="26"/>
              </w:rPr>
              <w:t>chịu</w:t>
            </w:r>
            <w:proofErr w:type="spellEnd"/>
            <w:r w:rsidRPr="008B7AAF">
              <w:rPr>
                <w:color w:val="000000" w:themeColor="text1"/>
                <w:spacing w:val="-3"/>
                <w:sz w:val="26"/>
                <w:szCs w:val="26"/>
              </w:rPr>
              <w:t xml:space="preserve"> </w:t>
            </w:r>
            <w:proofErr w:type="spellStart"/>
            <w:r w:rsidRPr="008B7AAF">
              <w:rPr>
                <w:color w:val="000000" w:themeColor="text1"/>
                <w:sz w:val="26"/>
                <w:szCs w:val="26"/>
              </w:rPr>
              <w:t>được</w:t>
            </w:r>
            <w:proofErr w:type="spellEnd"/>
            <w:r w:rsidRPr="008B7AAF">
              <w:rPr>
                <w:color w:val="000000" w:themeColor="text1"/>
                <w:spacing w:val="-3"/>
                <w:sz w:val="26"/>
                <w:szCs w:val="26"/>
              </w:rPr>
              <w:t xml:space="preserve"> </w:t>
            </w:r>
            <w:proofErr w:type="spellStart"/>
            <w:r w:rsidRPr="008B7AAF">
              <w:rPr>
                <w:color w:val="000000" w:themeColor="text1"/>
                <w:sz w:val="26"/>
                <w:szCs w:val="26"/>
              </w:rPr>
              <w:t>dòng</w:t>
            </w:r>
            <w:proofErr w:type="spellEnd"/>
            <w:r w:rsidRPr="008B7AAF">
              <w:rPr>
                <w:color w:val="000000" w:themeColor="text1"/>
                <w:spacing w:val="-7"/>
                <w:sz w:val="26"/>
                <w:szCs w:val="26"/>
              </w:rPr>
              <w:t xml:space="preserve"> </w:t>
            </w:r>
            <w:proofErr w:type="spellStart"/>
            <w:r w:rsidRPr="008B7AAF">
              <w:rPr>
                <w:color w:val="000000" w:themeColor="text1"/>
                <w:sz w:val="26"/>
                <w:szCs w:val="26"/>
              </w:rPr>
              <w:t>điện</w:t>
            </w:r>
            <w:proofErr w:type="spellEnd"/>
            <w:r w:rsidRPr="008B7AAF">
              <w:rPr>
                <w:color w:val="000000" w:themeColor="text1"/>
                <w:spacing w:val="-62"/>
                <w:sz w:val="26"/>
                <w:szCs w:val="26"/>
              </w:rPr>
              <w:t xml:space="preserve"> </w:t>
            </w:r>
            <w:proofErr w:type="spellStart"/>
            <w:r w:rsidRPr="008B7AAF">
              <w:rPr>
                <w:color w:val="000000" w:themeColor="text1"/>
                <w:sz w:val="26"/>
                <w:szCs w:val="26"/>
              </w:rPr>
              <w:t>liên</w:t>
            </w:r>
            <w:proofErr w:type="spellEnd"/>
            <w:r w:rsidRPr="008B7AAF">
              <w:rPr>
                <w:color w:val="000000" w:themeColor="text1"/>
                <w:spacing w:val="1"/>
                <w:sz w:val="26"/>
                <w:szCs w:val="26"/>
              </w:rPr>
              <w:t xml:space="preserve"> </w:t>
            </w:r>
            <w:proofErr w:type="spellStart"/>
            <w:r w:rsidRPr="008B7AAF">
              <w:rPr>
                <w:color w:val="000000" w:themeColor="text1"/>
                <w:sz w:val="26"/>
                <w:szCs w:val="26"/>
              </w:rPr>
              <w:t>tục</w:t>
            </w:r>
            <w:proofErr w:type="spellEnd"/>
          </w:p>
        </w:tc>
        <w:tc>
          <w:tcPr>
            <w:tcW w:w="1230" w:type="dxa"/>
            <w:tcBorders>
              <w:top w:val="single" w:sz="4" w:space="0" w:color="000000"/>
              <w:left w:val="single" w:sz="4" w:space="0" w:color="000000"/>
              <w:bottom w:val="single" w:sz="4" w:space="0" w:color="000000"/>
              <w:right w:val="single" w:sz="4" w:space="0" w:color="000000"/>
            </w:tcBorders>
            <w:hideMark/>
          </w:tcPr>
          <w:p w14:paraId="56BAAEBA" w14:textId="77777777" w:rsidR="00895984" w:rsidRPr="008B7AAF" w:rsidRDefault="00895984" w:rsidP="009C0860">
            <w:pPr>
              <w:pStyle w:val="TableParagraph"/>
              <w:spacing w:before="184"/>
              <w:ind w:left="3"/>
              <w:jc w:val="center"/>
              <w:rPr>
                <w:color w:val="000000" w:themeColor="text1"/>
                <w:sz w:val="26"/>
                <w:szCs w:val="26"/>
              </w:rPr>
            </w:pPr>
            <w:r w:rsidRPr="008B7AAF">
              <w:rPr>
                <w:color w:val="000000" w:themeColor="text1"/>
                <w:w w:val="99"/>
                <w:sz w:val="26"/>
                <w:szCs w:val="26"/>
              </w:rPr>
              <w:t>A</w:t>
            </w:r>
          </w:p>
        </w:tc>
        <w:tc>
          <w:tcPr>
            <w:tcW w:w="3598" w:type="dxa"/>
            <w:tcBorders>
              <w:top w:val="single" w:sz="4" w:space="0" w:color="000000"/>
              <w:left w:val="single" w:sz="4" w:space="0" w:color="000000"/>
              <w:bottom w:val="single" w:sz="4" w:space="0" w:color="000000"/>
              <w:right w:val="single" w:sz="4" w:space="0" w:color="000000"/>
            </w:tcBorders>
          </w:tcPr>
          <w:p w14:paraId="52CDF314" w14:textId="77777777" w:rsidR="00895984" w:rsidRPr="008B7AAF" w:rsidRDefault="00895984" w:rsidP="00DC7DE4">
            <w:pPr>
              <w:pStyle w:val="TableParagraph"/>
              <w:jc w:val="both"/>
              <w:rPr>
                <w:color w:val="000000" w:themeColor="text1"/>
                <w:sz w:val="26"/>
                <w:szCs w:val="26"/>
              </w:rPr>
            </w:pPr>
          </w:p>
        </w:tc>
      </w:tr>
      <w:tr w:rsidR="00895984" w:rsidRPr="008B7AAF" w14:paraId="30FA8112" w14:textId="77777777" w:rsidTr="008D686A">
        <w:trPr>
          <w:trHeight w:val="378"/>
        </w:trPr>
        <w:tc>
          <w:tcPr>
            <w:tcW w:w="652" w:type="dxa"/>
            <w:tcBorders>
              <w:top w:val="single" w:sz="4" w:space="0" w:color="000000"/>
              <w:left w:val="single" w:sz="4" w:space="0" w:color="000000"/>
              <w:bottom w:val="single" w:sz="4" w:space="0" w:color="000000"/>
              <w:right w:val="single" w:sz="4" w:space="0" w:color="000000"/>
            </w:tcBorders>
          </w:tcPr>
          <w:p w14:paraId="2B174FF6" w14:textId="77777777" w:rsidR="00895984" w:rsidRPr="008B7AAF" w:rsidRDefault="00895984" w:rsidP="00B94069">
            <w:pPr>
              <w:pStyle w:val="TableParagraph"/>
              <w:jc w:val="center"/>
              <w:rPr>
                <w:color w:val="000000" w:themeColor="text1"/>
                <w:sz w:val="26"/>
                <w:szCs w:val="26"/>
              </w:rPr>
            </w:pPr>
          </w:p>
        </w:tc>
        <w:tc>
          <w:tcPr>
            <w:tcW w:w="3625" w:type="dxa"/>
            <w:tcBorders>
              <w:top w:val="single" w:sz="4" w:space="0" w:color="000000"/>
              <w:left w:val="single" w:sz="4" w:space="0" w:color="000000"/>
              <w:bottom w:val="single" w:sz="4" w:space="0" w:color="000000"/>
              <w:right w:val="single" w:sz="4" w:space="0" w:color="000000"/>
            </w:tcBorders>
            <w:hideMark/>
          </w:tcPr>
          <w:p w14:paraId="38634A96" w14:textId="5207AF37" w:rsidR="00895984" w:rsidRPr="008B7AAF" w:rsidRDefault="00895984" w:rsidP="00DC7DE4">
            <w:pPr>
              <w:pStyle w:val="TableParagraph"/>
              <w:spacing w:before="30"/>
              <w:ind w:left="105"/>
              <w:jc w:val="both"/>
              <w:rPr>
                <w:color w:val="000000" w:themeColor="text1"/>
                <w:sz w:val="26"/>
                <w:szCs w:val="26"/>
              </w:rPr>
            </w:pPr>
            <w:r w:rsidRPr="008B7AAF">
              <w:rPr>
                <w:color w:val="000000" w:themeColor="text1"/>
                <w:sz w:val="26"/>
                <w:szCs w:val="26"/>
              </w:rPr>
              <w:t>A</w:t>
            </w:r>
            <w:r w:rsidRPr="008B7AAF">
              <w:rPr>
                <w:color w:val="000000" w:themeColor="text1"/>
                <w:spacing w:val="-5"/>
                <w:sz w:val="26"/>
                <w:szCs w:val="26"/>
              </w:rPr>
              <w:t xml:space="preserve"> </w:t>
            </w:r>
            <w:r w:rsidRPr="008B7AAF">
              <w:rPr>
                <w:color w:val="000000" w:themeColor="text1"/>
                <w:sz w:val="26"/>
                <w:szCs w:val="26"/>
              </w:rPr>
              <w:t>50</w:t>
            </w:r>
          </w:p>
        </w:tc>
        <w:tc>
          <w:tcPr>
            <w:tcW w:w="1230" w:type="dxa"/>
            <w:tcBorders>
              <w:top w:val="single" w:sz="4" w:space="0" w:color="000000"/>
              <w:left w:val="single" w:sz="4" w:space="0" w:color="000000"/>
              <w:bottom w:val="single" w:sz="4" w:space="0" w:color="000000"/>
              <w:right w:val="single" w:sz="4" w:space="0" w:color="000000"/>
            </w:tcBorders>
          </w:tcPr>
          <w:p w14:paraId="54313B80" w14:textId="77777777" w:rsidR="00895984" w:rsidRPr="008B7AAF" w:rsidRDefault="00895984" w:rsidP="009C0860">
            <w:pPr>
              <w:pStyle w:val="TableParagraph"/>
              <w:jc w:val="center"/>
              <w:rPr>
                <w:color w:val="000000" w:themeColor="text1"/>
                <w:sz w:val="26"/>
                <w:szCs w:val="26"/>
              </w:rPr>
            </w:pPr>
          </w:p>
        </w:tc>
        <w:tc>
          <w:tcPr>
            <w:tcW w:w="3598" w:type="dxa"/>
            <w:tcBorders>
              <w:top w:val="single" w:sz="4" w:space="0" w:color="000000"/>
              <w:left w:val="single" w:sz="4" w:space="0" w:color="000000"/>
              <w:bottom w:val="single" w:sz="4" w:space="0" w:color="000000"/>
              <w:right w:val="single" w:sz="4" w:space="0" w:color="000000"/>
            </w:tcBorders>
            <w:hideMark/>
          </w:tcPr>
          <w:p w14:paraId="7FC483A0" w14:textId="77777777" w:rsidR="00895984" w:rsidRPr="008B7AAF" w:rsidRDefault="00895984" w:rsidP="00DC7DE4">
            <w:pPr>
              <w:pStyle w:val="TableParagraph"/>
              <w:spacing w:before="30"/>
              <w:ind w:left="89"/>
              <w:jc w:val="both"/>
              <w:rPr>
                <w:color w:val="000000" w:themeColor="text1"/>
                <w:sz w:val="26"/>
                <w:szCs w:val="26"/>
              </w:rPr>
            </w:pPr>
            <w:r w:rsidRPr="008B7AAF">
              <w:rPr>
                <w:color w:val="000000" w:themeColor="text1"/>
                <w:sz w:val="26"/>
                <w:szCs w:val="26"/>
              </w:rPr>
              <w:t>320</w:t>
            </w:r>
          </w:p>
        </w:tc>
      </w:tr>
      <w:tr w:rsidR="00895984" w:rsidRPr="008B7AAF" w14:paraId="01B927D1" w14:textId="77777777" w:rsidTr="008D686A">
        <w:trPr>
          <w:trHeight w:val="676"/>
        </w:trPr>
        <w:tc>
          <w:tcPr>
            <w:tcW w:w="652" w:type="dxa"/>
            <w:tcBorders>
              <w:top w:val="single" w:sz="4" w:space="0" w:color="000000"/>
              <w:left w:val="single" w:sz="4" w:space="0" w:color="000000"/>
              <w:bottom w:val="single" w:sz="4" w:space="0" w:color="000000"/>
              <w:right w:val="single" w:sz="4" w:space="0" w:color="000000"/>
            </w:tcBorders>
            <w:hideMark/>
          </w:tcPr>
          <w:p w14:paraId="15365167" w14:textId="77777777" w:rsidR="00895984" w:rsidRPr="008B7AAF" w:rsidRDefault="00895984" w:rsidP="00B94069">
            <w:pPr>
              <w:pStyle w:val="TableParagraph"/>
              <w:spacing w:before="184"/>
              <w:ind w:left="4"/>
              <w:jc w:val="center"/>
              <w:rPr>
                <w:color w:val="000000" w:themeColor="text1"/>
                <w:sz w:val="26"/>
                <w:szCs w:val="26"/>
              </w:rPr>
            </w:pPr>
            <w:r w:rsidRPr="008B7AAF">
              <w:rPr>
                <w:color w:val="000000" w:themeColor="text1"/>
                <w:w w:val="99"/>
                <w:sz w:val="26"/>
                <w:szCs w:val="26"/>
              </w:rPr>
              <w:t>9</w:t>
            </w:r>
          </w:p>
        </w:tc>
        <w:tc>
          <w:tcPr>
            <w:tcW w:w="3625" w:type="dxa"/>
            <w:tcBorders>
              <w:top w:val="single" w:sz="4" w:space="0" w:color="000000"/>
              <w:left w:val="single" w:sz="4" w:space="0" w:color="000000"/>
              <w:bottom w:val="single" w:sz="4" w:space="0" w:color="000000"/>
              <w:right w:val="single" w:sz="4" w:space="0" w:color="000000"/>
            </w:tcBorders>
            <w:hideMark/>
          </w:tcPr>
          <w:p w14:paraId="5FDDA94B" w14:textId="77777777" w:rsidR="00895984" w:rsidRPr="008B7AAF" w:rsidRDefault="00895984" w:rsidP="00DC7DE4">
            <w:pPr>
              <w:pStyle w:val="TableParagraph"/>
              <w:spacing w:before="30"/>
              <w:ind w:left="105"/>
              <w:jc w:val="both"/>
              <w:rPr>
                <w:color w:val="000000" w:themeColor="text1"/>
                <w:sz w:val="26"/>
                <w:szCs w:val="26"/>
              </w:rPr>
            </w:pPr>
            <w:proofErr w:type="spellStart"/>
            <w:r w:rsidRPr="008B7AAF">
              <w:rPr>
                <w:color w:val="000000" w:themeColor="text1"/>
                <w:sz w:val="26"/>
                <w:szCs w:val="26"/>
              </w:rPr>
              <w:t>Khả</w:t>
            </w:r>
            <w:proofErr w:type="spellEnd"/>
            <w:r w:rsidRPr="008B7AAF">
              <w:rPr>
                <w:color w:val="000000" w:themeColor="text1"/>
                <w:spacing w:val="-3"/>
                <w:sz w:val="26"/>
                <w:szCs w:val="26"/>
              </w:rPr>
              <w:t xml:space="preserve"> </w:t>
            </w:r>
            <w:proofErr w:type="spellStart"/>
            <w:r w:rsidRPr="008B7AAF">
              <w:rPr>
                <w:color w:val="000000" w:themeColor="text1"/>
                <w:sz w:val="26"/>
                <w:szCs w:val="26"/>
              </w:rPr>
              <w:t>năng</w:t>
            </w:r>
            <w:proofErr w:type="spellEnd"/>
            <w:r w:rsidRPr="008B7AAF">
              <w:rPr>
                <w:color w:val="000000" w:themeColor="text1"/>
                <w:spacing w:val="-7"/>
                <w:sz w:val="26"/>
                <w:szCs w:val="26"/>
              </w:rPr>
              <w:t xml:space="preserve"> </w:t>
            </w:r>
            <w:proofErr w:type="spellStart"/>
            <w:r w:rsidRPr="008B7AAF">
              <w:rPr>
                <w:color w:val="000000" w:themeColor="text1"/>
                <w:sz w:val="26"/>
                <w:szCs w:val="26"/>
              </w:rPr>
              <w:t>chịu</w:t>
            </w:r>
            <w:proofErr w:type="spellEnd"/>
            <w:r w:rsidRPr="008B7AAF">
              <w:rPr>
                <w:color w:val="000000" w:themeColor="text1"/>
                <w:spacing w:val="-3"/>
                <w:sz w:val="26"/>
                <w:szCs w:val="26"/>
              </w:rPr>
              <w:t xml:space="preserve"> </w:t>
            </w:r>
            <w:proofErr w:type="spellStart"/>
            <w:r w:rsidRPr="008B7AAF">
              <w:rPr>
                <w:color w:val="000000" w:themeColor="text1"/>
                <w:sz w:val="26"/>
                <w:szCs w:val="26"/>
              </w:rPr>
              <w:t>được</w:t>
            </w:r>
            <w:proofErr w:type="spellEnd"/>
            <w:r w:rsidRPr="008B7AAF">
              <w:rPr>
                <w:color w:val="000000" w:themeColor="text1"/>
                <w:spacing w:val="-3"/>
                <w:sz w:val="26"/>
                <w:szCs w:val="26"/>
              </w:rPr>
              <w:t xml:space="preserve"> </w:t>
            </w:r>
            <w:proofErr w:type="spellStart"/>
            <w:r w:rsidRPr="008B7AAF">
              <w:rPr>
                <w:color w:val="000000" w:themeColor="text1"/>
                <w:sz w:val="26"/>
                <w:szCs w:val="26"/>
              </w:rPr>
              <w:t>dòng</w:t>
            </w:r>
            <w:proofErr w:type="spellEnd"/>
            <w:r w:rsidRPr="008B7AAF">
              <w:rPr>
                <w:color w:val="000000" w:themeColor="text1"/>
                <w:spacing w:val="-7"/>
                <w:sz w:val="26"/>
                <w:szCs w:val="26"/>
              </w:rPr>
              <w:t xml:space="preserve"> </w:t>
            </w:r>
            <w:proofErr w:type="spellStart"/>
            <w:r w:rsidRPr="008B7AAF">
              <w:rPr>
                <w:color w:val="000000" w:themeColor="text1"/>
                <w:sz w:val="26"/>
                <w:szCs w:val="26"/>
              </w:rPr>
              <w:t>điện</w:t>
            </w:r>
            <w:proofErr w:type="spellEnd"/>
            <w:r w:rsidRPr="008B7AAF">
              <w:rPr>
                <w:color w:val="000000" w:themeColor="text1"/>
                <w:spacing w:val="-62"/>
                <w:sz w:val="26"/>
                <w:szCs w:val="26"/>
              </w:rPr>
              <w:t xml:space="preserve"> </w:t>
            </w:r>
            <w:proofErr w:type="spellStart"/>
            <w:r w:rsidRPr="008B7AAF">
              <w:rPr>
                <w:color w:val="000000" w:themeColor="text1"/>
                <w:sz w:val="26"/>
                <w:szCs w:val="26"/>
              </w:rPr>
              <w:t>ngắn</w:t>
            </w:r>
            <w:proofErr w:type="spellEnd"/>
            <w:r w:rsidRPr="008B7AAF">
              <w:rPr>
                <w:color w:val="000000" w:themeColor="text1"/>
                <w:spacing w:val="6"/>
                <w:sz w:val="26"/>
                <w:szCs w:val="26"/>
              </w:rPr>
              <w:t xml:space="preserve"> </w:t>
            </w:r>
            <w:proofErr w:type="spellStart"/>
            <w:r w:rsidRPr="008B7AAF">
              <w:rPr>
                <w:color w:val="000000" w:themeColor="text1"/>
                <w:sz w:val="26"/>
                <w:szCs w:val="26"/>
              </w:rPr>
              <w:t>mạch</w:t>
            </w:r>
            <w:proofErr w:type="spellEnd"/>
          </w:p>
        </w:tc>
        <w:tc>
          <w:tcPr>
            <w:tcW w:w="1230" w:type="dxa"/>
            <w:tcBorders>
              <w:top w:val="single" w:sz="4" w:space="0" w:color="000000"/>
              <w:left w:val="single" w:sz="4" w:space="0" w:color="000000"/>
              <w:bottom w:val="single" w:sz="4" w:space="0" w:color="000000"/>
              <w:right w:val="single" w:sz="4" w:space="0" w:color="000000"/>
            </w:tcBorders>
            <w:hideMark/>
          </w:tcPr>
          <w:p w14:paraId="55B48A05" w14:textId="77777777" w:rsidR="00895984" w:rsidRPr="008B7AAF" w:rsidRDefault="00895984" w:rsidP="009C0860">
            <w:pPr>
              <w:pStyle w:val="TableParagraph"/>
              <w:spacing w:before="184"/>
              <w:ind w:left="3"/>
              <w:jc w:val="center"/>
              <w:rPr>
                <w:color w:val="000000" w:themeColor="text1"/>
                <w:w w:val="99"/>
                <w:sz w:val="26"/>
                <w:szCs w:val="26"/>
              </w:rPr>
            </w:pPr>
            <w:r w:rsidRPr="008B7AAF">
              <w:rPr>
                <w:color w:val="000000" w:themeColor="text1"/>
                <w:w w:val="99"/>
                <w:sz w:val="26"/>
                <w:szCs w:val="26"/>
              </w:rPr>
              <w:t>kA/s</w:t>
            </w:r>
          </w:p>
        </w:tc>
        <w:tc>
          <w:tcPr>
            <w:tcW w:w="3598" w:type="dxa"/>
            <w:tcBorders>
              <w:top w:val="single" w:sz="4" w:space="0" w:color="000000"/>
              <w:left w:val="single" w:sz="4" w:space="0" w:color="000000"/>
              <w:bottom w:val="single" w:sz="4" w:space="0" w:color="000000"/>
              <w:right w:val="single" w:sz="4" w:space="0" w:color="000000"/>
            </w:tcBorders>
          </w:tcPr>
          <w:p w14:paraId="0A1FD19D" w14:textId="77777777" w:rsidR="00895984" w:rsidRPr="008B7AAF" w:rsidRDefault="00895984" w:rsidP="00DC7DE4">
            <w:pPr>
              <w:pStyle w:val="TableParagraph"/>
              <w:jc w:val="both"/>
              <w:rPr>
                <w:color w:val="000000" w:themeColor="text1"/>
                <w:sz w:val="26"/>
                <w:szCs w:val="26"/>
              </w:rPr>
            </w:pPr>
          </w:p>
        </w:tc>
      </w:tr>
      <w:tr w:rsidR="00895984" w:rsidRPr="008B7AAF" w14:paraId="6CDDC557" w14:textId="77777777" w:rsidTr="008D686A">
        <w:trPr>
          <w:trHeight w:val="507"/>
        </w:trPr>
        <w:tc>
          <w:tcPr>
            <w:tcW w:w="652" w:type="dxa"/>
            <w:tcBorders>
              <w:top w:val="single" w:sz="4" w:space="0" w:color="000000"/>
              <w:left w:val="single" w:sz="4" w:space="0" w:color="000000"/>
              <w:bottom w:val="single" w:sz="4" w:space="0" w:color="000000"/>
              <w:right w:val="single" w:sz="4" w:space="0" w:color="000000"/>
            </w:tcBorders>
          </w:tcPr>
          <w:p w14:paraId="37391DBF" w14:textId="77777777" w:rsidR="00895984" w:rsidRPr="008B7AAF" w:rsidRDefault="00895984" w:rsidP="00B94069">
            <w:pPr>
              <w:pStyle w:val="TableParagraph"/>
              <w:jc w:val="center"/>
              <w:rPr>
                <w:color w:val="000000" w:themeColor="text1"/>
                <w:sz w:val="26"/>
                <w:szCs w:val="26"/>
              </w:rPr>
            </w:pPr>
          </w:p>
        </w:tc>
        <w:tc>
          <w:tcPr>
            <w:tcW w:w="3625" w:type="dxa"/>
            <w:tcBorders>
              <w:top w:val="single" w:sz="4" w:space="0" w:color="000000"/>
              <w:left w:val="single" w:sz="4" w:space="0" w:color="000000"/>
              <w:bottom w:val="single" w:sz="4" w:space="0" w:color="000000"/>
              <w:right w:val="single" w:sz="4" w:space="0" w:color="000000"/>
            </w:tcBorders>
            <w:hideMark/>
          </w:tcPr>
          <w:p w14:paraId="2536F14C" w14:textId="12633A5D" w:rsidR="00895984" w:rsidRPr="008B7AAF" w:rsidRDefault="00895984" w:rsidP="00DC7DE4">
            <w:pPr>
              <w:pStyle w:val="TableParagraph"/>
              <w:spacing w:before="30"/>
              <w:ind w:left="105"/>
              <w:jc w:val="both"/>
              <w:rPr>
                <w:color w:val="000000" w:themeColor="text1"/>
                <w:sz w:val="26"/>
                <w:szCs w:val="26"/>
              </w:rPr>
            </w:pPr>
            <w:r w:rsidRPr="008B7AAF">
              <w:rPr>
                <w:color w:val="000000" w:themeColor="text1"/>
                <w:sz w:val="26"/>
                <w:szCs w:val="26"/>
              </w:rPr>
              <w:t>A</w:t>
            </w:r>
            <w:r w:rsidRPr="008B7AAF">
              <w:rPr>
                <w:color w:val="000000" w:themeColor="text1"/>
                <w:spacing w:val="-5"/>
                <w:sz w:val="26"/>
                <w:szCs w:val="26"/>
              </w:rPr>
              <w:t xml:space="preserve"> </w:t>
            </w:r>
            <w:r w:rsidRPr="008B7AAF">
              <w:rPr>
                <w:color w:val="000000" w:themeColor="text1"/>
                <w:sz w:val="26"/>
                <w:szCs w:val="26"/>
              </w:rPr>
              <w:t>50</w:t>
            </w:r>
          </w:p>
        </w:tc>
        <w:tc>
          <w:tcPr>
            <w:tcW w:w="1230" w:type="dxa"/>
            <w:tcBorders>
              <w:top w:val="single" w:sz="4" w:space="0" w:color="000000"/>
              <w:left w:val="single" w:sz="4" w:space="0" w:color="000000"/>
              <w:bottom w:val="single" w:sz="4" w:space="0" w:color="000000"/>
              <w:right w:val="single" w:sz="4" w:space="0" w:color="000000"/>
            </w:tcBorders>
          </w:tcPr>
          <w:p w14:paraId="47D3B0F9" w14:textId="77777777" w:rsidR="00895984" w:rsidRPr="008B7AAF" w:rsidRDefault="00895984" w:rsidP="008D686A">
            <w:pPr>
              <w:pStyle w:val="TableParagraph"/>
              <w:jc w:val="center"/>
              <w:rPr>
                <w:color w:val="000000" w:themeColor="text1"/>
                <w:sz w:val="26"/>
                <w:szCs w:val="26"/>
              </w:rPr>
            </w:pPr>
          </w:p>
        </w:tc>
        <w:tc>
          <w:tcPr>
            <w:tcW w:w="3598" w:type="dxa"/>
            <w:tcBorders>
              <w:top w:val="single" w:sz="4" w:space="0" w:color="000000"/>
              <w:left w:val="single" w:sz="4" w:space="0" w:color="000000"/>
              <w:bottom w:val="single" w:sz="4" w:space="0" w:color="000000"/>
              <w:right w:val="single" w:sz="4" w:space="0" w:color="000000"/>
            </w:tcBorders>
            <w:hideMark/>
          </w:tcPr>
          <w:p w14:paraId="1F391B6C" w14:textId="77777777" w:rsidR="00895984" w:rsidRPr="008B7AAF" w:rsidRDefault="00895984" w:rsidP="00DC7DE4">
            <w:pPr>
              <w:pStyle w:val="TableParagraph"/>
              <w:spacing w:before="30"/>
              <w:ind w:left="89"/>
              <w:jc w:val="both"/>
              <w:rPr>
                <w:color w:val="000000" w:themeColor="text1"/>
                <w:sz w:val="26"/>
                <w:szCs w:val="26"/>
              </w:rPr>
            </w:pPr>
            <w:proofErr w:type="spellStart"/>
            <w:r w:rsidRPr="008B7AAF">
              <w:rPr>
                <w:color w:val="000000" w:themeColor="text1"/>
                <w:sz w:val="26"/>
                <w:szCs w:val="26"/>
              </w:rPr>
              <w:t>Nêu</w:t>
            </w:r>
            <w:proofErr w:type="spellEnd"/>
            <w:r w:rsidRPr="008B7AAF">
              <w:rPr>
                <w:color w:val="000000" w:themeColor="text1"/>
                <w:sz w:val="26"/>
                <w:szCs w:val="26"/>
              </w:rPr>
              <w:t xml:space="preserve"> </w:t>
            </w:r>
            <w:proofErr w:type="spellStart"/>
            <w:r w:rsidRPr="008B7AAF">
              <w:rPr>
                <w:color w:val="000000" w:themeColor="text1"/>
                <w:sz w:val="26"/>
                <w:szCs w:val="26"/>
              </w:rPr>
              <w:t>cụ</w:t>
            </w:r>
            <w:proofErr w:type="spellEnd"/>
            <w:r w:rsidRPr="008B7AAF">
              <w:rPr>
                <w:color w:val="000000" w:themeColor="text1"/>
                <w:spacing w:val="1"/>
                <w:sz w:val="26"/>
                <w:szCs w:val="26"/>
              </w:rPr>
              <w:t xml:space="preserve"> </w:t>
            </w:r>
            <w:proofErr w:type="spellStart"/>
            <w:r w:rsidRPr="008B7AAF">
              <w:rPr>
                <w:color w:val="000000" w:themeColor="text1"/>
                <w:sz w:val="26"/>
                <w:szCs w:val="26"/>
              </w:rPr>
              <w:t>thể</w:t>
            </w:r>
            <w:proofErr w:type="spellEnd"/>
          </w:p>
        </w:tc>
      </w:tr>
      <w:tr w:rsidR="00895984" w:rsidRPr="008B7AAF" w14:paraId="0D7D5BBB" w14:textId="77777777" w:rsidTr="008D686A">
        <w:trPr>
          <w:trHeight w:val="676"/>
        </w:trPr>
        <w:tc>
          <w:tcPr>
            <w:tcW w:w="652" w:type="dxa"/>
            <w:tcBorders>
              <w:top w:val="single" w:sz="4" w:space="0" w:color="000000"/>
              <w:left w:val="single" w:sz="4" w:space="0" w:color="000000"/>
              <w:bottom w:val="single" w:sz="4" w:space="0" w:color="000000"/>
              <w:right w:val="single" w:sz="4" w:space="0" w:color="000000"/>
            </w:tcBorders>
            <w:hideMark/>
          </w:tcPr>
          <w:p w14:paraId="12E882E9" w14:textId="77777777" w:rsidR="00895984" w:rsidRPr="008B7AAF" w:rsidRDefault="00895984" w:rsidP="00B94069">
            <w:pPr>
              <w:pStyle w:val="TableParagraph"/>
              <w:spacing w:before="179"/>
              <w:ind w:left="132"/>
              <w:jc w:val="center"/>
              <w:rPr>
                <w:color w:val="000000" w:themeColor="text1"/>
                <w:sz w:val="26"/>
                <w:szCs w:val="26"/>
              </w:rPr>
            </w:pPr>
            <w:r w:rsidRPr="008B7AAF">
              <w:rPr>
                <w:color w:val="000000" w:themeColor="text1"/>
                <w:sz w:val="26"/>
                <w:szCs w:val="26"/>
              </w:rPr>
              <w:t>10</w:t>
            </w:r>
          </w:p>
        </w:tc>
        <w:tc>
          <w:tcPr>
            <w:tcW w:w="3625" w:type="dxa"/>
            <w:tcBorders>
              <w:top w:val="single" w:sz="4" w:space="0" w:color="000000"/>
              <w:left w:val="single" w:sz="4" w:space="0" w:color="000000"/>
              <w:bottom w:val="single" w:sz="4" w:space="0" w:color="000000"/>
              <w:right w:val="single" w:sz="4" w:space="0" w:color="000000"/>
            </w:tcBorders>
            <w:hideMark/>
          </w:tcPr>
          <w:p w14:paraId="7CF2D21F" w14:textId="77777777" w:rsidR="00895984" w:rsidRPr="008B7AAF" w:rsidRDefault="00895984" w:rsidP="00DC7DE4">
            <w:pPr>
              <w:pStyle w:val="TableParagraph"/>
              <w:spacing w:before="30"/>
              <w:ind w:left="105"/>
              <w:jc w:val="both"/>
              <w:rPr>
                <w:color w:val="000000" w:themeColor="text1"/>
                <w:sz w:val="26"/>
                <w:szCs w:val="26"/>
              </w:rPr>
            </w:pPr>
            <w:proofErr w:type="spellStart"/>
            <w:r w:rsidRPr="008B7AAF">
              <w:rPr>
                <w:color w:val="000000" w:themeColor="text1"/>
                <w:sz w:val="26"/>
                <w:szCs w:val="26"/>
              </w:rPr>
              <w:t>Điện</w:t>
            </w:r>
            <w:proofErr w:type="spellEnd"/>
            <w:r w:rsidRPr="008B7AAF">
              <w:rPr>
                <w:color w:val="000000" w:themeColor="text1"/>
                <w:spacing w:val="-1"/>
                <w:sz w:val="26"/>
                <w:szCs w:val="26"/>
              </w:rPr>
              <w:t xml:space="preserve"> </w:t>
            </w:r>
            <w:proofErr w:type="spellStart"/>
            <w:r w:rsidRPr="008B7AAF">
              <w:rPr>
                <w:color w:val="000000" w:themeColor="text1"/>
                <w:sz w:val="26"/>
                <w:szCs w:val="26"/>
              </w:rPr>
              <w:t>trở</w:t>
            </w:r>
            <w:proofErr w:type="spellEnd"/>
            <w:r w:rsidRPr="008B7AAF">
              <w:rPr>
                <w:color w:val="000000" w:themeColor="text1"/>
                <w:spacing w:val="-1"/>
                <w:sz w:val="26"/>
                <w:szCs w:val="26"/>
              </w:rPr>
              <w:t xml:space="preserve"> </w:t>
            </w:r>
            <w:proofErr w:type="spellStart"/>
            <w:r w:rsidRPr="008B7AAF">
              <w:rPr>
                <w:color w:val="000000" w:themeColor="text1"/>
                <w:sz w:val="26"/>
                <w:szCs w:val="26"/>
              </w:rPr>
              <w:t>của</w:t>
            </w:r>
            <w:proofErr w:type="spellEnd"/>
            <w:r w:rsidRPr="008B7AAF">
              <w:rPr>
                <w:color w:val="000000" w:themeColor="text1"/>
                <w:spacing w:val="-1"/>
                <w:sz w:val="26"/>
                <w:szCs w:val="26"/>
              </w:rPr>
              <w:t xml:space="preserve"> </w:t>
            </w:r>
            <w:proofErr w:type="spellStart"/>
            <w:r w:rsidRPr="008B7AAF">
              <w:rPr>
                <w:color w:val="000000" w:themeColor="text1"/>
                <w:sz w:val="26"/>
                <w:szCs w:val="26"/>
              </w:rPr>
              <w:t>ống</w:t>
            </w:r>
            <w:proofErr w:type="spellEnd"/>
            <w:r w:rsidRPr="008B7AAF">
              <w:rPr>
                <w:color w:val="000000" w:themeColor="text1"/>
                <w:spacing w:val="-5"/>
                <w:sz w:val="26"/>
                <w:szCs w:val="26"/>
              </w:rPr>
              <w:t xml:space="preserve"> </w:t>
            </w:r>
            <w:proofErr w:type="spellStart"/>
            <w:r w:rsidRPr="008B7AAF">
              <w:rPr>
                <w:color w:val="000000" w:themeColor="text1"/>
                <w:sz w:val="26"/>
                <w:szCs w:val="26"/>
              </w:rPr>
              <w:t>nối</w:t>
            </w:r>
            <w:proofErr w:type="spellEnd"/>
            <w:r w:rsidRPr="008B7AAF">
              <w:rPr>
                <w:color w:val="000000" w:themeColor="text1"/>
                <w:spacing w:val="-1"/>
                <w:sz w:val="26"/>
                <w:szCs w:val="26"/>
              </w:rPr>
              <w:t xml:space="preserve"> </w:t>
            </w:r>
            <w:proofErr w:type="spellStart"/>
            <w:r w:rsidRPr="008B7AAF">
              <w:rPr>
                <w:color w:val="000000" w:themeColor="text1"/>
                <w:sz w:val="26"/>
                <w:szCs w:val="26"/>
              </w:rPr>
              <w:t>sau</w:t>
            </w:r>
            <w:proofErr w:type="spellEnd"/>
            <w:r w:rsidRPr="008B7AAF">
              <w:rPr>
                <w:color w:val="000000" w:themeColor="text1"/>
                <w:sz w:val="26"/>
                <w:szCs w:val="26"/>
              </w:rPr>
              <w:t xml:space="preserve"> </w:t>
            </w:r>
            <w:proofErr w:type="spellStart"/>
            <w:r w:rsidRPr="008B7AAF">
              <w:rPr>
                <w:color w:val="000000" w:themeColor="text1"/>
                <w:sz w:val="26"/>
                <w:szCs w:val="26"/>
              </w:rPr>
              <w:t>khi</w:t>
            </w:r>
            <w:proofErr w:type="spellEnd"/>
            <w:r w:rsidRPr="008B7AAF">
              <w:rPr>
                <w:color w:val="000000" w:themeColor="text1"/>
                <w:spacing w:val="-62"/>
                <w:sz w:val="26"/>
                <w:szCs w:val="26"/>
              </w:rPr>
              <w:t xml:space="preserve">                    </w:t>
            </w:r>
            <w:proofErr w:type="spellStart"/>
            <w:r w:rsidRPr="008B7AAF">
              <w:rPr>
                <w:color w:val="000000" w:themeColor="text1"/>
                <w:sz w:val="26"/>
                <w:szCs w:val="26"/>
              </w:rPr>
              <w:t>ép</w:t>
            </w:r>
            <w:proofErr w:type="spellEnd"/>
          </w:p>
        </w:tc>
        <w:tc>
          <w:tcPr>
            <w:tcW w:w="1230" w:type="dxa"/>
            <w:tcBorders>
              <w:top w:val="single" w:sz="4" w:space="0" w:color="000000"/>
              <w:left w:val="single" w:sz="4" w:space="0" w:color="000000"/>
              <w:bottom w:val="single" w:sz="4" w:space="0" w:color="000000"/>
              <w:right w:val="single" w:sz="4" w:space="0" w:color="000000"/>
            </w:tcBorders>
          </w:tcPr>
          <w:p w14:paraId="0A73F949" w14:textId="77777777" w:rsidR="00895984" w:rsidRPr="008B7AAF" w:rsidRDefault="00895984" w:rsidP="008D686A">
            <w:pPr>
              <w:pStyle w:val="TableParagraph"/>
              <w:jc w:val="center"/>
              <w:rPr>
                <w:color w:val="000000" w:themeColor="text1"/>
                <w:sz w:val="26"/>
                <w:szCs w:val="26"/>
              </w:rPr>
            </w:pPr>
          </w:p>
        </w:tc>
        <w:tc>
          <w:tcPr>
            <w:tcW w:w="3598" w:type="dxa"/>
            <w:tcBorders>
              <w:top w:val="single" w:sz="4" w:space="0" w:color="000000"/>
              <w:left w:val="single" w:sz="4" w:space="0" w:color="000000"/>
              <w:bottom w:val="single" w:sz="4" w:space="0" w:color="000000"/>
              <w:right w:val="single" w:sz="4" w:space="0" w:color="000000"/>
            </w:tcBorders>
            <w:hideMark/>
          </w:tcPr>
          <w:p w14:paraId="1E2F091D" w14:textId="77777777" w:rsidR="00895984" w:rsidRPr="008B7AAF" w:rsidRDefault="00895984" w:rsidP="00DC7DE4">
            <w:pPr>
              <w:pStyle w:val="TableParagraph"/>
              <w:spacing w:before="179"/>
              <w:ind w:left="89"/>
              <w:jc w:val="both"/>
              <w:rPr>
                <w:color w:val="000000" w:themeColor="text1"/>
                <w:sz w:val="26"/>
                <w:szCs w:val="26"/>
              </w:rPr>
            </w:pPr>
            <w:proofErr w:type="spellStart"/>
            <w:r w:rsidRPr="008B7AAF">
              <w:rPr>
                <w:color w:val="000000" w:themeColor="text1"/>
                <w:sz w:val="26"/>
                <w:szCs w:val="26"/>
              </w:rPr>
              <w:t>Nêu</w:t>
            </w:r>
            <w:proofErr w:type="spellEnd"/>
            <w:r w:rsidRPr="008B7AAF">
              <w:rPr>
                <w:color w:val="000000" w:themeColor="text1"/>
                <w:sz w:val="26"/>
                <w:szCs w:val="26"/>
              </w:rPr>
              <w:t xml:space="preserve"> </w:t>
            </w:r>
            <w:proofErr w:type="spellStart"/>
            <w:r w:rsidRPr="008B7AAF">
              <w:rPr>
                <w:color w:val="000000" w:themeColor="text1"/>
                <w:sz w:val="26"/>
                <w:szCs w:val="26"/>
              </w:rPr>
              <w:t>cụ</w:t>
            </w:r>
            <w:proofErr w:type="spellEnd"/>
            <w:r w:rsidRPr="008B7AAF">
              <w:rPr>
                <w:color w:val="000000" w:themeColor="text1"/>
                <w:spacing w:val="1"/>
                <w:sz w:val="26"/>
                <w:szCs w:val="26"/>
              </w:rPr>
              <w:t xml:space="preserve"> </w:t>
            </w:r>
            <w:proofErr w:type="spellStart"/>
            <w:r w:rsidRPr="008B7AAF">
              <w:rPr>
                <w:color w:val="000000" w:themeColor="text1"/>
                <w:sz w:val="26"/>
                <w:szCs w:val="26"/>
              </w:rPr>
              <w:t>thể</w:t>
            </w:r>
            <w:proofErr w:type="spellEnd"/>
          </w:p>
        </w:tc>
      </w:tr>
      <w:tr w:rsidR="00895984" w:rsidRPr="008B7AAF" w14:paraId="26078868" w14:textId="77777777" w:rsidTr="008D686A">
        <w:trPr>
          <w:trHeight w:val="340"/>
        </w:trPr>
        <w:tc>
          <w:tcPr>
            <w:tcW w:w="652" w:type="dxa"/>
            <w:tcBorders>
              <w:top w:val="single" w:sz="4" w:space="0" w:color="000000"/>
              <w:left w:val="single" w:sz="4" w:space="0" w:color="000000"/>
              <w:bottom w:val="single" w:sz="4" w:space="0" w:color="000000"/>
              <w:right w:val="single" w:sz="4" w:space="0" w:color="000000"/>
            </w:tcBorders>
            <w:hideMark/>
          </w:tcPr>
          <w:p w14:paraId="1D34BF45" w14:textId="77777777" w:rsidR="00895984" w:rsidRPr="008B7AAF" w:rsidRDefault="00895984" w:rsidP="00B94069">
            <w:pPr>
              <w:pStyle w:val="TableParagraph"/>
              <w:spacing w:before="11"/>
              <w:ind w:left="132"/>
              <w:jc w:val="center"/>
              <w:rPr>
                <w:color w:val="000000" w:themeColor="text1"/>
                <w:sz w:val="26"/>
                <w:szCs w:val="26"/>
              </w:rPr>
            </w:pPr>
            <w:r w:rsidRPr="008B7AAF">
              <w:rPr>
                <w:color w:val="000000" w:themeColor="text1"/>
                <w:sz w:val="26"/>
                <w:szCs w:val="26"/>
              </w:rPr>
              <w:t>11</w:t>
            </w:r>
          </w:p>
        </w:tc>
        <w:tc>
          <w:tcPr>
            <w:tcW w:w="3625" w:type="dxa"/>
            <w:tcBorders>
              <w:top w:val="single" w:sz="4" w:space="0" w:color="000000"/>
              <w:left w:val="single" w:sz="4" w:space="0" w:color="000000"/>
              <w:bottom w:val="single" w:sz="4" w:space="0" w:color="000000"/>
              <w:right w:val="single" w:sz="4" w:space="0" w:color="000000"/>
            </w:tcBorders>
            <w:hideMark/>
          </w:tcPr>
          <w:p w14:paraId="0B9A8599" w14:textId="77777777" w:rsidR="00895984" w:rsidRPr="008B7AAF" w:rsidRDefault="00895984" w:rsidP="00DC7DE4">
            <w:pPr>
              <w:pStyle w:val="TableParagraph"/>
              <w:spacing w:before="11"/>
              <w:ind w:left="105"/>
              <w:jc w:val="both"/>
              <w:rPr>
                <w:color w:val="000000" w:themeColor="text1"/>
                <w:sz w:val="26"/>
                <w:szCs w:val="26"/>
              </w:rPr>
            </w:pPr>
            <w:proofErr w:type="spellStart"/>
            <w:r w:rsidRPr="008B7AAF">
              <w:rPr>
                <w:color w:val="000000" w:themeColor="text1"/>
                <w:sz w:val="26"/>
                <w:szCs w:val="26"/>
              </w:rPr>
              <w:t>Kiểm</w:t>
            </w:r>
            <w:proofErr w:type="spellEnd"/>
            <w:r w:rsidRPr="008B7AAF">
              <w:rPr>
                <w:color w:val="000000" w:themeColor="text1"/>
                <w:spacing w:val="-6"/>
                <w:sz w:val="26"/>
                <w:szCs w:val="26"/>
              </w:rPr>
              <w:t xml:space="preserve"> </w:t>
            </w:r>
            <w:proofErr w:type="spellStart"/>
            <w:r w:rsidRPr="008B7AAF">
              <w:rPr>
                <w:color w:val="000000" w:themeColor="text1"/>
                <w:sz w:val="26"/>
                <w:szCs w:val="26"/>
              </w:rPr>
              <w:t>tra</w:t>
            </w:r>
            <w:proofErr w:type="spellEnd"/>
            <w:r w:rsidRPr="008B7AAF">
              <w:rPr>
                <w:color w:val="000000" w:themeColor="text1"/>
                <w:spacing w:val="4"/>
                <w:sz w:val="26"/>
                <w:szCs w:val="26"/>
              </w:rPr>
              <w:t xml:space="preserve"> </w:t>
            </w:r>
            <w:proofErr w:type="spellStart"/>
            <w:r w:rsidRPr="008B7AAF">
              <w:rPr>
                <w:color w:val="000000" w:themeColor="text1"/>
                <w:sz w:val="26"/>
                <w:szCs w:val="26"/>
              </w:rPr>
              <w:t>và</w:t>
            </w:r>
            <w:proofErr w:type="spellEnd"/>
            <w:r w:rsidRPr="008B7AAF">
              <w:rPr>
                <w:color w:val="000000" w:themeColor="text1"/>
                <w:spacing w:val="-1"/>
                <w:sz w:val="26"/>
                <w:szCs w:val="26"/>
              </w:rPr>
              <w:t xml:space="preserve"> </w:t>
            </w:r>
            <w:proofErr w:type="spellStart"/>
            <w:r w:rsidRPr="008B7AAF">
              <w:rPr>
                <w:color w:val="000000" w:themeColor="text1"/>
                <w:sz w:val="26"/>
                <w:szCs w:val="26"/>
              </w:rPr>
              <w:t>thử</w:t>
            </w:r>
            <w:proofErr w:type="spellEnd"/>
            <w:r w:rsidRPr="008B7AAF">
              <w:rPr>
                <w:color w:val="000000" w:themeColor="text1"/>
                <w:spacing w:val="-1"/>
                <w:sz w:val="26"/>
                <w:szCs w:val="26"/>
              </w:rPr>
              <w:t xml:space="preserve"> </w:t>
            </w:r>
            <w:proofErr w:type="spellStart"/>
            <w:r w:rsidRPr="008B7AAF">
              <w:rPr>
                <w:color w:val="000000" w:themeColor="text1"/>
                <w:sz w:val="26"/>
                <w:szCs w:val="26"/>
              </w:rPr>
              <w:t>nghiệm</w:t>
            </w:r>
            <w:proofErr w:type="spellEnd"/>
          </w:p>
        </w:tc>
        <w:tc>
          <w:tcPr>
            <w:tcW w:w="1230" w:type="dxa"/>
            <w:tcBorders>
              <w:top w:val="single" w:sz="4" w:space="0" w:color="000000"/>
              <w:left w:val="single" w:sz="4" w:space="0" w:color="000000"/>
              <w:bottom w:val="single" w:sz="4" w:space="0" w:color="000000"/>
              <w:right w:val="single" w:sz="4" w:space="0" w:color="000000"/>
            </w:tcBorders>
          </w:tcPr>
          <w:p w14:paraId="4203F5A8" w14:textId="77777777" w:rsidR="00895984" w:rsidRPr="008B7AAF" w:rsidRDefault="00895984" w:rsidP="008D686A">
            <w:pPr>
              <w:pStyle w:val="TableParagraph"/>
              <w:jc w:val="center"/>
              <w:rPr>
                <w:color w:val="000000" w:themeColor="text1"/>
                <w:sz w:val="26"/>
                <w:szCs w:val="26"/>
              </w:rPr>
            </w:pPr>
          </w:p>
        </w:tc>
        <w:tc>
          <w:tcPr>
            <w:tcW w:w="3598" w:type="dxa"/>
            <w:tcBorders>
              <w:top w:val="single" w:sz="4" w:space="0" w:color="000000"/>
              <w:left w:val="single" w:sz="4" w:space="0" w:color="000000"/>
              <w:bottom w:val="single" w:sz="4" w:space="0" w:color="000000"/>
              <w:right w:val="single" w:sz="4" w:space="0" w:color="000000"/>
            </w:tcBorders>
            <w:hideMark/>
          </w:tcPr>
          <w:p w14:paraId="2CF3F4EA" w14:textId="77777777" w:rsidR="00895984" w:rsidRPr="008B7AAF" w:rsidRDefault="00895984" w:rsidP="00DC7DE4">
            <w:pPr>
              <w:pStyle w:val="TableParagraph"/>
              <w:spacing w:before="11"/>
              <w:ind w:left="89"/>
              <w:jc w:val="both"/>
              <w:rPr>
                <w:color w:val="000000" w:themeColor="text1"/>
                <w:sz w:val="26"/>
                <w:szCs w:val="26"/>
              </w:rPr>
            </w:pPr>
            <w:proofErr w:type="spellStart"/>
            <w:r w:rsidRPr="008B7AAF">
              <w:rPr>
                <w:color w:val="000000" w:themeColor="text1"/>
                <w:sz w:val="26"/>
                <w:szCs w:val="26"/>
              </w:rPr>
              <w:t>Nêu</w:t>
            </w:r>
            <w:proofErr w:type="spellEnd"/>
            <w:r w:rsidRPr="008B7AAF">
              <w:rPr>
                <w:color w:val="000000" w:themeColor="text1"/>
                <w:sz w:val="26"/>
                <w:szCs w:val="26"/>
              </w:rPr>
              <w:t xml:space="preserve"> </w:t>
            </w:r>
            <w:proofErr w:type="spellStart"/>
            <w:r w:rsidRPr="008B7AAF">
              <w:rPr>
                <w:color w:val="000000" w:themeColor="text1"/>
                <w:sz w:val="26"/>
                <w:szCs w:val="26"/>
              </w:rPr>
              <w:t>cụ</w:t>
            </w:r>
            <w:proofErr w:type="spellEnd"/>
            <w:r w:rsidRPr="008B7AAF">
              <w:rPr>
                <w:color w:val="000000" w:themeColor="text1"/>
                <w:spacing w:val="1"/>
                <w:sz w:val="26"/>
                <w:szCs w:val="26"/>
              </w:rPr>
              <w:t xml:space="preserve"> </w:t>
            </w:r>
            <w:proofErr w:type="spellStart"/>
            <w:r w:rsidRPr="008B7AAF">
              <w:rPr>
                <w:color w:val="000000" w:themeColor="text1"/>
                <w:sz w:val="26"/>
                <w:szCs w:val="26"/>
              </w:rPr>
              <w:t>thể</w:t>
            </w:r>
            <w:proofErr w:type="spellEnd"/>
          </w:p>
        </w:tc>
      </w:tr>
      <w:tr w:rsidR="00895984" w:rsidRPr="008B7AAF" w14:paraId="7D6615F1" w14:textId="77777777" w:rsidTr="008D686A">
        <w:trPr>
          <w:trHeight w:val="637"/>
        </w:trPr>
        <w:tc>
          <w:tcPr>
            <w:tcW w:w="652" w:type="dxa"/>
            <w:tcBorders>
              <w:top w:val="single" w:sz="4" w:space="0" w:color="000000"/>
              <w:left w:val="single" w:sz="4" w:space="0" w:color="000000"/>
              <w:bottom w:val="single" w:sz="4" w:space="0" w:color="000000"/>
              <w:right w:val="single" w:sz="4" w:space="0" w:color="000000"/>
            </w:tcBorders>
            <w:hideMark/>
          </w:tcPr>
          <w:p w14:paraId="0A08B7A1" w14:textId="77777777" w:rsidR="00895984" w:rsidRPr="008B7AAF" w:rsidRDefault="00895984" w:rsidP="00B94069">
            <w:pPr>
              <w:pStyle w:val="TableParagraph"/>
              <w:spacing w:before="160"/>
              <w:ind w:left="132"/>
              <w:jc w:val="center"/>
              <w:rPr>
                <w:color w:val="000000" w:themeColor="text1"/>
                <w:sz w:val="26"/>
                <w:szCs w:val="26"/>
              </w:rPr>
            </w:pPr>
            <w:r w:rsidRPr="008B7AAF">
              <w:rPr>
                <w:color w:val="000000" w:themeColor="text1"/>
                <w:sz w:val="26"/>
                <w:szCs w:val="26"/>
              </w:rPr>
              <w:t>12</w:t>
            </w:r>
          </w:p>
        </w:tc>
        <w:tc>
          <w:tcPr>
            <w:tcW w:w="3625" w:type="dxa"/>
            <w:tcBorders>
              <w:top w:val="single" w:sz="4" w:space="0" w:color="000000"/>
              <w:left w:val="single" w:sz="4" w:space="0" w:color="000000"/>
              <w:bottom w:val="single" w:sz="4" w:space="0" w:color="000000"/>
              <w:right w:val="single" w:sz="4" w:space="0" w:color="000000"/>
            </w:tcBorders>
            <w:hideMark/>
          </w:tcPr>
          <w:p w14:paraId="0B7957A9" w14:textId="77777777" w:rsidR="00895984" w:rsidRPr="008B7AAF" w:rsidRDefault="00895984" w:rsidP="00DC7DE4">
            <w:pPr>
              <w:pStyle w:val="TableParagraph"/>
              <w:spacing w:before="160"/>
              <w:ind w:left="105"/>
              <w:jc w:val="both"/>
              <w:rPr>
                <w:color w:val="000000" w:themeColor="text1"/>
                <w:sz w:val="26"/>
                <w:szCs w:val="26"/>
              </w:rPr>
            </w:pPr>
            <w:proofErr w:type="spellStart"/>
            <w:r w:rsidRPr="008B7AAF">
              <w:rPr>
                <w:color w:val="000000" w:themeColor="text1"/>
                <w:sz w:val="26"/>
                <w:szCs w:val="26"/>
              </w:rPr>
              <w:t>Ghi</w:t>
            </w:r>
            <w:proofErr w:type="spellEnd"/>
            <w:r w:rsidRPr="008B7AAF">
              <w:rPr>
                <w:color w:val="000000" w:themeColor="text1"/>
                <w:sz w:val="26"/>
                <w:szCs w:val="26"/>
              </w:rPr>
              <w:t xml:space="preserve"> </w:t>
            </w:r>
            <w:proofErr w:type="spellStart"/>
            <w:r w:rsidRPr="008B7AAF">
              <w:rPr>
                <w:color w:val="000000" w:themeColor="text1"/>
                <w:sz w:val="26"/>
                <w:szCs w:val="26"/>
              </w:rPr>
              <w:t>nhãn</w:t>
            </w:r>
            <w:proofErr w:type="spellEnd"/>
          </w:p>
        </w:tc>
        <w:tc>
          <w:tcPr>
            <w:tcW w:w="1230" w:type="dxa"/>
            <w:tcBorders>
              <w:top w:val="single" w:sz="4" w:space="0" w:color="000000"/>
              <w:left w:val="single" w:sz="4" w:space="0" w:color="000000"/>
              <w:bottom w:val="single" w:sz="4" w:space="0" w:color="000000"/>
              <w:right w:val="single" w:sz="4" w:space="0" w:color="000000"/>
            </w:tcBorders>
          </w:tcPr>
          <w:p w14:paraId="49249C66" w14:textId="77777777" w:rsidR="00895984" w:rsidRPr="008B7AAF" w:rsidRDefault="00895984" w:rsidP="008D686A">
            <w:pPr>
              <w:pStyle w:val="TableParagraph"/>
              <w:jc w:val="center"/>
              <w:rPr>
                <w:color w:val="000000" w:themeColor="text1"/>
                <w:sz w:val="26"/>
                <w:szCs w:val="26"/>
              </w:rPr>
            </w:pPr>
          </w:p>
        </w:tc>
        <w:tc>
          <w:tcPr>
            <w:tcW w:w="3598" w:type="dxa"/>
            <w:tcBorders>
              <w:top w:val="single" w:sz="4" w:space="0" w:color="000000"/>
              <w:left w:val="single" w:sz="4" w:space="0" w:color="000000"/>
              <w:bottom w:val="single" w:sz="4" w:space="0" w:color="000000"/>
              <w:right w:val="single" w:sz="4" w:space="0" w:color="000000"/>
            </w:tcBorders>
            <w:hideMark/>
          </w:tcPr>
          <w:p w14:paraId="1C90E320" w14:textId="77777777" w:rsidR="00895984" w:rsidRPr="008B7AAF" w:rsidRDefault="00895984" w:rsidP="00DC7DE4">
            <w:pPr>
              <w:pStyle w:val="TableParagraph"/>
              <w:spacing w:before="11"/>
              <w:ind w:left="104"/>
              <w:jc w:val="both"/>
              <w:rPr>
                <w:color w:val="000000" w:themeColor="text1"/>
                <w:sz w:val="26"/>
                <w:szCs w:val="26"/>
              </w:rPr>
            </w:pPr>
            <w:proofErr w:type="spellStart"/>
            <w:r w:rsidRPr="008B7AAF">
              <w:rPr>
                <w:color w:val="000000" w:themeColor="text1"/>
                <w:sz w:val="26"/>
                <w:szCs w:val="26"/>
              </w:rPr>
              <w:t>Việc</w:t>
            </w:r>
            <w:proofErr w:type="spellEnd"/>
            <w:r w:rsidRPr="008B7AAF">
              <w:rPr>
                <w:color w:val="000000" w:themeColor="text1"/>
                <w:spacing w:val="-2"/>
                <w:sz w:val="26"/>
                <w:szCs w:val="26"/>
              </w:rPr>
              <w:t xml:space="preserve"> </w:t>
            </w:r>
            <w:proofErr w:type="spellStart"/>
            <w:r w:rsidRPr="008B7AAF">
              <w:rPr>
                <w:color w:val="000000" w:themeColor="text1"/>
                <w:sz w:val="26"/>
                <w:szCs w:val="26"/>
              </w:rPr>
              <w:t>ghi</w:t>
            </w:r>
            <w:proofErr w:type="spellEnd"/>
            <w:r w:rsidRPr="008B7AAF">
              <w:rPr>
                <w:color w:val="000000" w:themeColor="text1"/>
                <w:spacing w:val="-1"/>
                <w:sz w:val="26"/>
                <w:szCs w:val="26"/>
              </w:rPr>
              <w:t xml:space="preserve"> </w:t>
            </w:r>
            <w:proofErr w:type="spellStart"/>
            <w:r w:rsidRPr="008B7AAF">
              <w:rPr>
                <w:color w:val="000000" w:themeColor="text1"/>
                <w:sz w:val="26"/>
                <w:szCs w:val="26"/>
              </w:rPr>
              <w:t>nhãn</w:t>
            </w:r>
            <w:proofErr w:type="spellEnd"/>
            <w:r w:rsidRPr="008B7AAF">
              <w:rPr>
                <w:color w:val="000000" w:themeColor="text1"/>
                <w:spacing w:val="-1"/>
                <w:sz w:val="26"/>
                <w:szCs w:val="26"/>
              </w:rPr>
              <w:t xml:space="preserve"> </w:t>
            </w:r>
            <w:proofErr w:type="spellStart"/>
            <w:r w:rsidRPr="008B7AAF">
              <w:rPr>
                <w:color w:val="000000" w:themeColor="text1"/>
                <w:sz w:val="26"/>
                <w:szCs w:val="26"/>
              </w:rPr>
              <w:t>phải</w:t>
            </w:r>
            <w:proofErr w:type="spellEnd"/>
            <w:r w:rsidRPr="008B7AAF">
              <w:rPr>
                <w:color w:val="000000" w:themeColor="text1"/>
                <w:spacing w:val="-1"/>
                <w:sz w:val="26"/>
                <w:szCs w:val="26"/>
              </w:rPr>
              <w:t xml:space="preserve"> </w:t>
            </w:r>
            <w:proofErr w:type="spellStart"/>
            <w:r w:rsidRPr="008B7AAF">
              <w:rPr>
                <w:color w:val="000000" w:themeColor="text1"/>
                <w:sz w:val="26"/>
                <w:szCs w:val="26"/>
              </w:rPr>
              <w:t>đảm</w:t>
            </w:r>
            <w:proofErr w:type="spellEnd"/>
            <w:r w:rsidRPr="008B7AAF">
              <w:rPr>
                <w:color w:val="000000" w:themeColor="text1"/>
                <w:spacing w:val="-6"/>
                <w:sz w:val="26"/>
                <w:szCs w:val="26"/>
              </w:rPr>
              <w:t xml:space="preserve"> </w:t>
            </w:r>
            <w:proofErr w:type="spellStart"/>
            <w:r w:rsidRPr="008B7AAF">
              <w:rPr>
                <w:color w:val="000000" w:themeColor="text1"/>
                <w:sz w:val="26"/>
                <w:szCs w:val="26"/>
              </w:rPr>
              <w:t>bảo</w:t>
            </w:r>
            <w:proofErr w:type="spellEnd"/>
            <w:r w:rsidRPr="008B7AAF">
              <w:rPr>
                <w:color w:val="000000" w:themeColor="text1"/>
                <w:spacing w:val="-1"/>
                <w:sz w:val="26"/>
                <w:szCs w:val="26"/>
              </w:rPr>
              <w:t xml:space="preserve"> </w:t>
            </w:r>
            <w:proofErr w:type="spellStart"/>
            <w:r w:rsidRPr="008B7AAF">
              <w:rPr>
                <w:color w:val="000000" w:themeColor="text1"/>
                <w:sz w:val="26"/>
                <w:szCs w:val="26"/>
              </w:rPr>
              <w:t>rõ</w:t>
            </w:r>
            <w:proofErr w:type="spellEnd"/>
            <w:r w:rsidRPr="008B7AAF">
              <w:rPr>
                <w:color w:val="000000" w:themeColor="text1"/>
                <w:spacing w:val="-62"/>
                <w:sz w:val="26"/>
                <w:szCs w:val="26"/>
              </w:rPr>
              <w:t xml:space="preserve"> </w:t>
            </w:r>
            <w:proofErr w:type="spellStart"/>
            <w:r w:rsidRPr="008B7AAF">
              <w:rPr>
                <w:color w:val="000000" w:themeColor="text1"/>
                <w:sz w:val="26"/>
                <w:szCs w:val="26"/>
              </w:rPr>
              <w:t>và</w:t>
            </w:r>
            <w:proofErr w:type="spellEnd"/>
            <w:r w:rsidRPr="008B7AAF">
              <w:rPr>
                <w:color w:val="000000" w:themeColor="text1"/>
                <w:spacing w:val="1"/>
                <w:sz w:val="26"/>
                <w:szCs w:val="26"/>
              </w:rPr>
              <w:t xml:space="preserve"> </w:t>
            </w:r>
            <w:proofErr w:type="spellStart"/>
            <w:r w:rsidRPr="008B7AAF">
              <w:rPr>
                <w:color w:val="000000" w:themeColor="text1"/>
                <w:sz w:val="26"/>
                <w:szCs w:val="26"/>
              </w:rPr>
              <w:t>bền</w:t>
            </w:r>
            <w:proofErr w:type="spellEnd"/>
          </w:p>
        </w:tc>
      </w:tr>
      <w:tr w:rsidR="00895984" w:rsidRPr="008B7AAF" w14:paraId="24F224A8" w14:textId="77777777" w:rsidTr="008D686A">
        <w:trPr>
          <w:trHeight w:val="935"/>
        </w:trPr>
        <w:tc>
          <w:tcPr>
            <w:tcW w:w="652" w:type="dxa"/>
            <w:tcBorders>
              <w:top w:val="single" w:sz="4" w:space="0" w:color="000000"/>
              <w:left w:val="single" w:sz="4" w:space="0" w:color="000000"/>
              <w:bottom w:val="single" w:sz="4" w:space="0" w:color="000000"/>
              <w:right w:val="single" w:sz="4" w:space="0" w:color="000000"/>
            </w:tcBorders>
          </w:tcPr>
          <w:p w14:paraId="5064BE27" w14:textId="77777777" w:rsidR="00895984" w:rsidRPr="008B7AAF" w:rsidRDefault="00895984" w:rsidP="00B94069">
            <w:pPr>
              <w:pStyle w:val="TableParagraph"/>
              <w:spacing w:before="10"/>
              <w:jc w:val="center"/>
              <w:rPr>
                <w:b/>
                <w:color w:val="000000" w:themeColor="text1"/>
                <w:sz w:val="26"/>
                <w:szCs w:val="26"/>
              </w:rPr>
            </w:pPr>
          </w:p>
          <w:p w14:paraId="43DFC4E5" w14:textId="77777777" w:rsidR="00895984" w:rsidRPr="008B7AAF" w:rsidRDefault="00895984" w:rsidP="00B94069">
            <w:pPr>
              <w:pStyle w:val="TableParagraph"/>
              <w:ind w:left="132"/>
              <w:jc w:val="center"/>
              <w:rPr>
                <w:color w:val="000000" w:themeColor="text1"/>
                <w:sz w:val="26"/>
                <w:szCs w:val="26"/>
              </w:rPr>
            </w:pPr>
            <w:r w:rsidRPr="008B7AAF">
              <w:rPr>
                <w:color w:val="000000" w:themeColor="text1"/>
                <w:sz w:val="26"/>
                <w:szCs w:val="26"/>
              </w:rPr>
              <w:t>13</w:t>
            </w:r>
          </w:p>
        </w:tc>
        <w:tc>
          <w:tcPr>
            <w:tcW w:w="3625" w:type="dxa"/>
            <w:tcBorders>
              <w:top w:val="single" w:sz="4" w:space="0" w:color="000000"/>
              <w:left w:val="single" w:sz="4" w:space="0" w:color="000000"/>
              <w:bottom w:val="single" w:sz="4" w:space="0" w:color="000000"/>
              <w:right w:val="single" w:sz="4" w:space="0" w:color="000000"/>
            </w:tcBorders>
          </w:tcPr>
          <w:p w14:paraId="7A916027" w14:textId="77777777" w:rsidR="00895984" w:rsidRPr="008B7AAF" w:rsidRDefault="00895984" w:rsidP="00DC7DE4">
            <w:pPr>
              <w:pStyle w:val="TableParagraph"/>
              <w:spacing w:before="10"/>
              <w:jc w:val="both"/>
              <w:rPr>
                <w:b/>
                <w:color w:val="000000" w:themeColor="text1"/>
                <w:sz w:val="26"/>
                <w:szCs w:val="26"/>
              </w:rPr>
            </w:pPr>
          </w:p>
          <w:p w14:paraId="3622A5A4" w14:textId="77777777" w:rsidR="00895984" w:rsidRPr="008B7AAF" w:rsidRDefault="00895984" w:rsidP="00DC7DE4">
            <w:pPr>
              <w:pStyle w:val="TableParagraph"/>
              <w:ind w:left="105"/>
              <w:jc w:val="both"/>
              <w:rPr>
                <w:color w:val="000000" w:themeColor="text1"/>
                <w:sz w:val="26"/>
                <w:szCs w:val="26"/>
              </w:rPr>
            </w:pPr>
            <w:r w:rsidRPr="008B7AAF">
              <w:rPr>
                <w:color w:val="000000" w:themeColor="text1"/>
                <w:sz w:val="26"/>
                <w:szCs w:val="26"/>
              </w:rPr>
              <w:t>Bao</w:t>
            </w:r>
            <w:r w:rsidRPr="008B7AAF">
              <w:rPr>
                <w:color w:val="000000" w:themeColor="text1"/>
                <w:spacing w:val="-2"/>
                <w:sz w:val="26"/>
                <w:szCs w:val="26"/>
              </w:rPr>
              <w:t xml:space="preserve"> </w:t>
            </w:r>
            <w:proofErr w:type="spellStart"/>
            <w:r w:rsidRPr="008B7AAF">
              <w:rPr>
                <w:color w:val="000000" w:themeColor="text1"/>
                <w:sz w:val="26"/>
                <w:szCs w:val="26"/>
              </w:rPr>
              <w:t>gói</w:t>
            </w:r>
            <w:proofErr w:type="spellEnd"/>
          </w:p>
        </w:tc>
        <w:tc>
          <w:tcPr>
            <w:tcW w:w="1230" w:type="dxa"/>
            <w:tcBorders>
              <w:top w:val="single" w:sz="4" w:space="0" w:color="000000"/>
              <w:left w:val="single" w:sz="4" w:space="0" w:color="000000"/>
              <w:bottom w:val="single" w:sz="4" w:space="0" w:color="000000"/>
              <w:right w:val="single" w:sz="4" w:space="0" w:color="000000"/>
            </w:tcBorders>
          </w:tcPr>
          <w:p w14:paraId="6A394696" w14:textId="77777777" w:rsidR="00895984" w:rsidRPr="008B7AAF" w:rsidRDefault="00895984" w:rsidP="008D686A">
            <w:pPr>
              <w:pStyle w:val="TableParagraph"/>
              <w:jc w:val="center"/>
              <w:rPr>
                <w:color w:val="000000" w:themeColor="text1"/>
                <w:sz w:val="26"/>
                <w:szCs w:val="26"/>
              </w:rPr>
            </w:pPr>
          </w:p>
        </w:tc>
        <w:tc>
          <w:tcPr>
            <w:tcW w:w="3598" w:type="dxa"/>
            <w:tcBorders>
              <w:top w:val="single" w:sz="4" w:space="0" w:color="000000"/>
              <w:left w:val="single" w:sz="4" w:space="0" w:color="000000"/>
              <w:bottom w:val="single" w:sz="4" w:space="0" w:color="000000"/>
              <w:right w:val="single" w:sz="4" w:space="0" w:color="000000"/>
            </w:tcBorders>
            <w:hideMark/>
          </w:tcPr>
          <w:p w14:paraId="3255E9AB" w14:textId="77777777" w:rsidR="00895984" w:rsidRPr="008B7AAF" w:rsidRDefault="00895984" w:rsidP="00DC7DE4">
            <w:pPr>
              <w:pStyle w:val="TableParagraph"/>
              <w:spacing w:before="11"/>
              <w:ind w:left="104"/>
              <w:jc w:val="both"/>
              <w:rPr>
                <w:color w:val="000000" w:themeColor="text1"/>
                <w:sz w:val="26"/>
                <w:szCs w:val="26"/>
              </w:rPr>
            </w:pPr>
            <w:proofErr w:type="spellStart"/>
            <w:r w:rsidRPr="008B7AAF">
              <w:rPr>
                <w:color w:val="000000" w:themeColor="text1"/>
                <w:sz w:val="26"/>
                <w:szCs w:val="26"/>
              </w:rPr>
              <w:t>Phải</w:t>
            </w:r>
            <w:proofErr w:type="spellEnd"/>
            <w:r w:rsidRPr="008B7AAF">
              <w:rPr>
                <w:color w:val="000000" w:themeColor="text1"/>
                <w:sz w:val="26"/>
                <w:szCs w:val="26"/>
              </w:rPr>
              <w:t xml:space="preserve"> </w:t>
            </w:r>
            <w:proofErr w:type="spellStart"/>
            <w:r w:rsidRPr="008B7AAF">
              <w:rPr>
                <w:color w:val="000000" w:themeColor="text1"/>
                <w:sz w:val="26"/>
                <w:szCs w:val="26"/>
              </w:rPr>
              <w:t>được</w:t>
            </w:r>
            <w:proofErr w:type="spellEnd"/>
            <w:r w:rsidRPr="008B7AAF">
              <w:rPr>
                <w:color w:val="000000" w:themeColor="text1"/>
                <w:sz w:val="26"/>
                <w:szCs w:val="26"/>
              </w:rPr>
              <w:t xml:space="preserve"> </w:t>
            </w:r>
            <w:proofErr w:type="spellStart"/>
            <w:r w:rsidRPr="008B7AAF">
              <w:rPr>
                <w:color w:val="000000" w:themeColor="text1"/>
                <w:sz w:val="26"/>
                <w:szCs w:val="26"/>
              </w:rPr>
              <w:t>đóng</w:t>
            </w:r>
            <w:proofErr w:type="spellEnd"/>
            <w:r w:rsidRPr="008B7AAF">
              <w:rPr>
                <w:color w:val="000000" w:themeColor="text1"/>
                <w:sz w:val="26"/>
                <w:szCs w:val="26"/>
              </w:rPr>
              <w:t xml:space="preserve"> </w:t>
            </w:r>
            <w:proofErr w:type="spellStart"/>
            <w:r w:rsidRPr="008B7AAF">
              <w:rPr>
                <w:color w:val="000000" w:themeColor="text1"/>
                <w:sz w:val="26"/>
                <w:szCs w:val="26"/>
              </w:rPr>
              <w:t>gói</w:t>
            </w:r>
            <w:proofErr w:type="spellEnd"/>
            <w:r w:rsidRPr="008B7AAF">
              <w:rPr>
                <w:color w:val="000000" w:themeColor="text1"/>
                <w:sz w:val="26"/>
                <w:szCs w:val="26"/>
              </w:rPr>
              <w:t xml:space="preserve"> </w:t>
            </w:r>
            <w:proofErr w:type="spellStart"/>
            <w:r w:rsidRPr="008B7AAF">
              <w:rPr>
                <w:color w:val="000000" w:themeColor="text1"/>
                <w:sz w:val="26"/>
                <w:szCs w:val="26"/>
              </w:rPr>
              <w:t>để</w:t>
            </w:r>
            <w:proofErr w:type="spellEnd"/>
            <w:r w:rsidRPr="008B7AAF">
              <w:rPr>
                <w:color w:val="000000" w:themeColor="text1"/>
                <w:sz w:val="26"/>
                <w:szCs w:val="26"/>
              </w:rPr>
              <w:t xml:space="preserve"> </w:t>
            </w:r>
            <w:proofErr w:type="spellStart"/>
            <w:r w:rsidRPr="008B7AAF">
              <w:rPr>
                <w:color w:val="000000" w:themeColor="text1"/>
                <w:sz w:val="26"/>
                <w:szCs w:val="26"/>
              </w:rPr>
              <w:t>dễ</w:t>
            </w:r>
            <w:proofErr w:type="spellEnd"/>
            <w:r w:rsidRPr="008B7AAF">
              <w:rPr>
                <w:color w:val="000000" w:themeColor="text1"/>
                <w:sz w:val="26"/>
                <w:szCs w:val="26"/>
              </w:rPr>
              <w:t xml:space="preserve"> </w:t>
            </w:r>
            <w:proofErr w:type="spellStart"/>
            <w:r w:rsidRPr="008B7AAF">
              <w:rPr>
                <w:color w:val="000000" w:themeColor="text1"/>
                <w:sz w:val="26"/>
                <w:szCs w:val="26"/>
              </w:rPr>
              <w:t>dàng</w:t>
            </w:r>
            <w:proofErr w:type="spellEnd"/>
            <w:r w:rsidRPr="008B7AAF">
              <w:rPr>
                <w:color w:val="000000" w:themeColor="text1"/>
                <w:spacing w:val="1"/>
                <w:sz w:val="26"/>
                <w:szCs w:val="26"/>
              </w:rPr>
              <w:t xml:space="preserve"> </w:t>
            </w:r>
            <w:proofErr w:type="spellStart"/>
            <w:r w:rsidRPr="008B7AAF">
              <w:rPr>
                <w:color w:val="000000" w:themeColor="text1"/>
                <w:sz w:val="26"/>
                <w:szCs w:val="26"/>
              </w:rPr>
              <w:t>và</w:t>
            </w:r>
            <w:proofErr w:type="spellEnd"/>
            <w:r w:rsidRPr="008B7AAF">
              <w:rPr>
                <w:color w:val="000000" w:themeColor="text1"/>
                <w:sz w:val="26"/>
                <w:szCs w:val="26"/>
              </w:rPr>
              <w:t xml:space="preserve"> </w:t>
            </w:r>
            <w:proofErr w:type="spellStart"/>
            <w:r w:rsidRPr="008B7AAF">
              <w:rPr>
                <w:color w:val="000000" w:themeColor="text1"/>
                <w:sz w:val="26"/>
                <w:szCs w:val="26"/>
              </w:rPr>
              <w:t>thuận</w:t>
            </w:r>
            <w:proofErr w:type="spellEnd"/>
            <w:r w:rsidRPr="008B7AAF">
              <w:rPr>
                <w:color w:val="000000" w:themeColor="text1"/>
                <w:sz w:val="26"/>
                <w:szCs w:val="26"/>
              </w:rPr>
              <w:t xml:space="preserve"> </w:t>
            </w:r>
            <w:proofErr w:type="spellStart"/>
            <w:r w:rsidRPr="008B7AAF">
              <w:rPr>
                <w:color w:val="000000" w:themeColor="text1"/>
                <w:sz w:val="26"/>
                <w:szCs w:val="26"/>
              </w:rPr>
              <w:t>tiện</w:t>
            </w:r>
            <w:proofErr w:type="spellEnd"/>
            <w:r w:rsidRPr="008B7AAF">
              <w:rPr>
                <w:color w:val="000000" w:themeColor="text1"/>
                <w:sz w:val="26"/>
                <w:szCs w:val="26"/>
              </w:rPr>
              <w:t xml:space="preserve"> </w:t>
            </w:r>
            <w:proofErr w:type="spellStart"/>
            <w:r w:rsidRPr="008B7AAF">
              <w:rPr>
                <w:color w:val="000000" w:themeColor="text1"/>
                <w:sz w:val="26"/>
                <w:szCs w:val="26"/>
              </w:rPr>
              <w:t>cho</w:t>
            </w:r>
            <w:proofErr w:type="spellEnd"/>
            <w:r w:rsidRPr="008B7AAF">
              <w:rPr>
                <w:color w:val="000000" w:themeColor="text1"/>
                <w:sz w:val="26"/>
                <w:szCs w:val="26"/>
              </w:rPr>
              <w:t xml:space="preserve"> </w:t>
            </w:r>
            <w:proofErr w:type="spellStart"/>
            <w:r w:rsidRPr="008B7AAF">
              <w:rPr>
                <w:color w:val="000000" w:themeColor="text1"/>
                <w:sz w:val="26"/>
                <w:szCs w:val="26"/>
              </w:rPr>
              <w:t>việc</w:t>
            </w:r>
            <w:proofErr w:type="spellEnd"/>
            <w:r w:rsidRPr="008B7AAF">
              <w:rPr>
                <w:color w:val="000000" w:themeColor="text1"/>
                <w:sz w:val="26"/>
                <w:szCs w:val="26"/>
              </w:rPr>
              <w:t xml:space="preserve"> </w:t>
            </w:r>
            <w:proofErr w:type="spellStart"/>
            <w:r w:rsidRPr="008B7AAF">
              <w:rPr>
                <w:color w:val="000000" w:themeColor="text1"/>
                <w:sz w:val="26"/>
                <w:szCs w:val="26"/>
              </w:rPr>
              <w:t>bảo</w:t>
            </w:r>
            <w:proofErr w:type="spellEnd"/>
            <w:r w:rsidRPr="008B7AAF">
              <w:rPr>
                <w:color w:val="000000" w:themeColor="text1"/>
                <w:sz w:val="26"/>
                <w:szCs w:val="26"/>
              </w:rPr>
              <w:t xml:space="preserve"> </w:t>
            </w:r>
            <w:proofErr w:type="spellStart"/>
            <w:r w:rsidRPr="008B7AAF">
              <w:rPr>
                <w:color w:val="000000" w:themeColor="text1"/>
                <w:sz w:val="26"/>
                <w:szCs w:val="26"/>
              </w:rPr>
              <w:t>quản</w:t>
            </w:r>
            <w:proofErr w:type="spellEnd"/>
            <w:r w:rsidRPr="008B7AAF">
              <w:rPr>
                <w:color w:val="000000" w:themeColor="text1"/>
                <w:spacing w:val="-62"/>
                <w:sz w:val="26"/>
                <w:szCs w:val="26"/>
              </w:rPr>
              <w:t xml:space="preserve"> </w:t>
            </w:r>
            <w:proofErr w:type="spellStart"/>
            <w:r w:rsidRPr="008B7AAF">
              <w:rPr>
                <w:color w:val="000000" w:themeColor="text1"/>
                <w:sz w:val="26"/>
                <w:szCs w:val="26"/>
              </w:rPr>
              <w:t>trong</w:t>
            </w:r>
            <w:proofErr w:type="spellEnd"/>
            <w:r w:rsidRPr="008B7AAF">
              <w:rPr>
                <w:color w:val="000000" w:themeColor="text1"/>
                <w:spacing w:val="-3"/>
                <w:sz w:val="26"/>
                <w:szCs w:val="26"/>
              </w:rPr>
              <w:t xml:space="preserve"> </w:t>
            </w:r>
            <w:proofErr w:type="spellStart"/>
            <w:r w:rsidRPr="008B7AAF">
              <w:rPr>
                <w:color w:val="000000" w:themeColor="text1"/>
                <w:sz w:val="26"/>
                <w:szCs w:val="26"/>
              </w:rPr>
              <w:t>kho</w:t>
            </w:r>
            <w:proofErr w:type="spellEnd"/>
            <w:r w:rsidRPr="008B7AAF">
              <w:rPr>
                <w:color w:val="000000" w:themeColor="text1"/>
                <w:spacing w:val="-2"/>
                <w:sz w:val="26"/>
                <w:szCs w:val="26"/>
              </w:rPr>
              <w:t xml:space="preserve"> </w:t>
            </w:r>
            <w:proofErr w:type="spellStart"/>
            <w:r w:rsidRPr="008B7AAF">
              <w:rPr>
                <w:color w:val="000000" w:themeColor="text1"/>
                <w:sz w:val="26"/>
                <w:szCs w:val="26"/>
              </w:rPr>
              <w:t>cũng</w:t>
            </w:r>
            <w:proofErr w:type="spellEnd"/>
            <w:r w:rsidRPr="008B7AAF">
              <w:rPr>
                <w:color w:val="000000" w:themeColor="text1"/>
                <w:spacing w:val="-7"/>
                <w:sz w:val="26"/>
                <w:szCs w:val="26"/>
              </w:rPr>
              <w:t xml:space="preserve"> </w:t>
            </w:r>
            <w:proofErr w:type="spellStart"/>
            <w:r w:rsidRPr="008B7AAF">
              <w:rPr>
                <w:color w:val="000000" w:themeColor="text1"/>
                <w:sz w:val="26"/>
                <w:szCs w:val="26"/>
              </w:rPr>
              <w:t>như</w:t>
            </w:r>
            <w:proofErr w:type="spellEnd"/>
            <w:r w:rsidRPr="008B7AAF">
              <w:rPr>
                <w:color w:val="000000" w:themeColor="text1"/>
                <w:spacing w:val="2"/>
                <w:sz w:val="26"/>
                <w:szCs w:val="26"/>
              </w:rPr>
              <w:t xml:space="preserve"> </w:t>
            </w:r>
            <w:proofErr w:type="spellStart"/>
            <w:r w:rsidRPr="008B7AAF">
              <w:rPr>
                <w:color w:val="000000" w:themeColor="text1"/>
                <w:sz w:val="26"/>
                <w:szCs w:val="26"/>
              </w:rPr>
              <w:t>vận</w:t>
            </w:r>
            <w:proofErr w:type="spellEnd"/>
            <w:r w:rsidRPr="008B7AAF">
              <w:rPr>
                <w:color w:val="000000" w:themeColor="text1"/>
                <w:spacing w:val="-2"/>
                <w:sz w:val="26"/>
                <w:szCs w:val="26"/>
              </w:rPr>
              <w:t xml:space="preserve"> </w:t>
            </w:r>
            <w:proofErr w:type="spellStart"/>
            <w:r w:rsidRPr="008B7AAF">
              <w:rPr>
                <w:color w:val="000000" w:themeColor="text1"/>
                <w:sz w:val="26"/>
                <w:szCs w:val="26"/>
              </w:rPr>
              <w:t>chuyển</w:t>
            </w:r>
            <w:proofErr w:type="spellEnd"/>
          </w:p>
        </w:tc>
      </w:tr>
      <w:tr w:rsidR="00895984" w:rsidRPr="008B7AAF" w14:paraId="4E158D87" w14:textId="77777777" w:rsidTr="008D686A">
        <w:trPr>
          <w:trHeight w:val="637"/>
        </w:trPr>
        <w:tc>
          <w:tcPr>
            <w:tcW w:w="652" w:type="dxa"/>
            <w:tcBorders>
              <w:top w:val="single" w:sz="4" w:space="0" w:color="000000"/>
              <w:left w:val="single" w:sz="4" w:space="0" w:color="000000"/>
              <w:bottom w:val="single" w:sz="4" w:space="0" w:color="000000"/>
              <w:right w:val="single" w:sz="4" w:space="0" w:color="000000"/>
            </w:tcBorders>
            <w:hideMark/>
          </w:tcPr>
          <w:p w14:paraId="78750B35" w14:textId="77777777" w:rsidR="00895984" w:rsidRPr="008B7AAF" w:rsidRDefault="00895984" w:rsidP="00B94069">
            <w:pPr>
              <w:pStyle w:val="TableParagraph"/>
              <w:spacing w:before="160"/>
              <w:ind w:left="132"/>
              <w:jc w:val="center"/>
              <w:rPr>
                <w:color w:val="000000" w:themeColor="text1"/>
                <w:sz w:val="26"/>
                <w:szCs w:val="26"/>
              </w:rPr>
            </w:pPr>
            <w:r w:rsidRPr="008B7AAF">
              <w:rPr>
                <w:color w:val="000000" w:themeColor="text1"/>
                <w:sz w:val="26"/>
                <w:szCs w:val="26"/>
              </w:rPr>
              <w:t>14</w:t>
            </w:r>
          </w:p>
        </w:tc>
        <w:tc>
          <w:tcPr>
            <w:tcW w:w="3625" w:type="dxa"/>
            <w:tcBorders>
              <w:top w:val="single" w:sz="4" w:space="0" w:color="000000"/>
              <w:left w:val="single" w:sz="4" w:space="0" w:color="000000"/>
              <w:bottom w:val="single" w:sz="4" w:space="0" w:color="000000"/>
              <w:right w:val="single" w:sz="4" w:space="0" w:color="000000"/>
            </w:tcBorders>
            <w:hideMark/>
          </w:tcPr>
          <w:p w14:paraId="3D3BE9B7" w14:textId="77777777" w:rsidR="00895984" w:rsidRPr="008B7AAF" w:rsidRDefault="00895984" w:rsidP="00DC7DE4">
            <w:pPr>
              <w:pStyle w:val="TableParagraph"/>
              <w:spacing w:before="11"/>
              <w:ind w:left="105"/>
              <w:jc w:val="both"/>
              <w:rPr>
                <w:color w:val="000000" w:themeColor="text1"/>
                <w:sz w:val="26"/>
                <w:szCs w:val="26"/>
              </w:rPr>
            </w:pPr>
            <w:r w:rsidRPr="008B7AAF">
              <w:rPr>
                <w:color w:val="000000" w:themeColor="text1"/>
                <w:sz w:val="26"/>
                <w:szCs w:val="26"/>
              </w:rPr>
              <w:t xml:space="preserve">Tài </w:t>
            </w:r>
            <w:proofErr w:type="spellStart"/>
            <w:r w:rsidRPr="008B7AAF">
              <w:rPr>
                <w:color w:val="000000" w:themeColor="text1"/>
                <w:sz w:val="26"/>
                <w:szCs w:val="26"/>
              </w:rPr>
              <w:t>liệu</w:t>
            </w:r>
            <w:proofErr w:type="spellEnd"/>
            <w:r w:rsidRPr="008B7AAF">
              <w:rPr>
                <w:color w:val="000000" w:themeColor="text1"/>
                <w:sz w:val="26"/>
                <w:szCs w:val="26"/>
              </w:rPr>
              <w:t xml:space="preserve"> </w:t>
            </w:r>
            <w:proofErr w:type="spellStart"/>
            <w:r w:rsidRPr="008B7AAF">
              <w:rPr>
                <w:color w:val="000000" w:themeColor="text1"/>
                <w:sz w:val="26"/>
                <w:szCs w:val="26"/>
              </w:rPr>
              <w:t>kỹ</w:t>
            </w:r>
            <w:proofErr w:type="spellEnd"/>
            <w:r w:rsidRPr="008B7AAF">
              <w:rPr>
                <w:color w:val="000000" w:themeColor="text1"/>
                <w:sz w:val="26"/>
                <w:szCs w:val="26"/>
              </w:rPr>
              <w:t xml:space="preserve"> </w:t>
            </w:r>
            <w:proofErr w:type="spellStart"/>
            <w:r w:rsidRPr="008B7AAF">
              <w:rPr>
                <w:color w:val="000000" w:themeColor="text1"/>
                <w:sz w:val="26"/>
                <w:szCs w:val="26"/>
              </w:rPr>
              <w:t>thuật</w:t>
            </w:r>
            <w:proofErr w:type="spellEnd"/>
            <w:r w:rsidRPr="008B7AAF">
              <w:rPr>
                <w:color w:val="000000" w:themeColor="text1"/>
                <w:sz w:val="26"/>
                <w:szCs w:val="26"/>
              </w:rPr>
              <w:t xml:space="preserve">. </w:t>
            </w:r>
            <w:proofErr w:type="spellStart"/>
            <w:r w:rsidRPr="008B7AAF">
              <w:rPr>
                <w:color w:val="000000" w:themeColor="text1"/>
                <w:sz w:val="26"/>
                <w:szCs w:val="26"/>
              </w:rPr>
              <w:t>bản</w:t>
            </w:r>
            <w:proofErr w:type="spellEnd"/>
            <w:r w:rsidRPr="008B7AAF">
              <w:rPr>
                <w:color w:val="000000" w:themeColor="text1"/>
                <w:sz w:val="26"/>
                <w:szCs w:val="26"/>
              </w:rPr>
              <w:t xml:space="preserve"> vẽ </w:t>
            </w:r>
            <w:proofErr w:type="spellStart"/>
            <w:proofErr w:type="gramStart"/>
            <w:r w:rsidRPr="008B7AAF">
              <w:rPr>
                <w:color w:val="000000" w:themeColor="text1"/>
                <w:sz w:val="26"/>
                <w:szCs w:val="26"/>
              </w:rPr>
              <w:t>chế</w:t>
            </w:r>
            <w:proofErr w:type="spellEnd"/>
            <w:r w:rsidRPr="008B7AAF">
              <w:rPr>
                <w:color w:val="000000" w:themeColor="text1"/>
                <w:sz w:val="26"/>
                <w:szCs w:val="26"/>
              </w:rPr>
              <w:t xml:space="preserve"> </w:t>
            </w:r>
            <w:r w:rsidRPr="008B7AAF">
              <w:rPr>
                <w:color w:val="000000" w:themeColor="text1"/>
                <w:spacing w:val="-63"/>
                <w:sz w:val="26"/>
                <w:szCs w:val="26"/>
              </w:rPr>
              <w:t xml:space="preserve"> </w:t>
            </w:r>
            <w:proofErr w:type="spellStart"/>
            <w:r w:rsidRPr="008B7AAF">
              <w:rPr>
                <w:color w:val="000000" w:themeColor="text1"/>
                <w:sz w:val="26"/>
                <w:szCs w:val="26"/>
              </w:rPr>
              <w:t>tạo</w:t>
            </w:r>
            <w:proofErr w:type="spellEnd"/>
            <w:proofErr w:type="gramEnd"/>
          </w:p>
        </w:tc>
        <w:tc>
          <w:tcPr>
            <w:tcW w:w="1230" w:type="dxa"/>
            <w:tcBorders>
              <w:top w:val="single" w:sz="4" w:space="0" w:color="000000"/>
              <w:left w:val="single" w:sz="4" w:space="0" w:color="000000"/>
              <w:bottom w:val="single" w:sz="4" w:space="0" w:color="000000"/>
              <w:right w:val="single" w:sz="4" w:space="0" w:color="000000"/>
            </w:tcBorders>
          </w:tcPr>
          <w:p w14:paraId="3E81D5E4" w14:textId="77777777" w:rsidR="00895984" w:rsidRPr="008B7AAF" w:rsidRDefault="00895984" w:rsidP="008D686A">
            <w:pPr>
              <w:pStyle w:val="TableParagraph"/>
              <w:jc w:val="center"/>
              <w:rPr>
                <w:color w:val="000000" w:themeColor="text1"/>
                <w:sz w:val="26"/>
                <w:szCs w:val="26"/>
              </w:rPr>
            </w:pPr>
          </w:p>
        </w:tc>
        <w:tc>
          <w:tcPr>
            <w:tcW w:w="3598" w:type="dxa"/>
            <w:tcBorders>
              <w:top w:val="single" w:sz="4" w:space="0" w:color="000000"/>
              <w:left w:val="single" w:sz="4" w:space="0" w:color="000000"/>
              <w:bottom w:val="single" w:sz="4" w:space="0" w:color="000000"/>
              <w:right w:val="single" w:sz="4" w:space="0" w:color="000000"/>
            </w:tcBorders>
            <w:hideMark/>
          </w:tcPr>
          <w:p w14:paraId="15F75F73" w14:textId="77777777" w:rsidR="00895984" w:rsidRPr="008B7AAF" w:rsidRDefault="00895984" w:rsidP="00DC7DE4">
            <w:pPr>
              <w:pStyle w:val="TableParagraph"/>
              <w:spacing w:before="160"/>
              <w:ind w:left="89"/>
              <w:jc w:val="both"/>
              <w:rPr>
                <w:color w:val="000000" w:themeColor="text1"/>
                <w:sz w:val="26"/>
                <w:szCs w:val="26"/>
              </w:rPr>
            </w:pPr>
            <w:proofErr w:type="spellStart"/>
            <w:r w:rsidRPr="008B7AAF">
              <w:rPr>
                <w:color w:val="000000" w:themeColor="text1"/>
                <w:sz w:val="26"/>
                <w:szCs w:val="26"/>
              </w:rPr>
              <w:t>có</w:t>
            </w:r>
            <w:proofErr w:type="spellEnd"/>
          </w:p>
        </w:tc>
      </w:tr>
      <w:tr w:rsidR="00895984" w:rsidRPr="008B7AAF" w14:paraId="01B39921" w14:textId="77777777" w:rsidTr="008D686A">
        <w:trPr>
          <w:trHeight w:val="637"/>
        </w:trPr>
        <w:tc>
          <w:tcPr>
            <w:tcW w:w="652" w:type="dxa"/>
            <w:tcBorders>
              <w:top w:val="single" w:sz="4" w:space="0" w:color="000000"/>
              <w:left w:val="single" w:sz="4" w:space="0" w:color="000000"/>
              <w:bottom w:val="single" w:sz="4" w:space="0" w:color="000000"/>
              <w:right w:val="single" w:sz="4" w:space="0" w:color="000000"/>
            </w:tcBorders>
            <w:hideMark/>
          </w:tcPr>
          <w:p w14:paraId="2BE34A36" w14:textId="77777777" w:rsidR="00895984" w:rsidRPr="008B7AAF" w:rsidRDefault="00895984" w:rsidP="00B94069">
            <w:pPr>
              <w:pStyle w:val="TableParagraph"/>
              <w:spacing w:before="160"/>
              <w:ind w:left="132"/>
              <w:jc w:val="center"/>
              <w:rPr>
                <w:color w:val="000000" w:themeColor="text1"/>
                <w:sz w:val="26"/>
                <w:szCs w:val="26"/>
              </w:rPr>
            </w:pPr>
            <w:r w:rsidRPr="008B7AAF">
              <w:rPr>
                <w:color w:val="000000" w:themeColor="text1"/>
                <w:sz w:val="26"/>
                <w:szCs w:val="26"/>
              </w:rPr>
              <w:t>15</w:t>
            </w:r>
          </w:p>
        </w:tc>
        <w:tc>
          <w:tcPr>
            <w:tcW w:w="3625" w:type="dxa"/>
            <w:tcBorders>
              <w:top w:val="single" w:sz="4" w:space="0" w:color="000000"/>
              <w:left w:val="single" w:sz="4" w:space="0" w:color="000000"/>
              <w:bottom w:val="single" w:sz="4" w:space="0" w:color="000000"/>
              <w:right w:val="single" w:sz="4" w:space="0" w:color="000000"/>
            </w:tcBorders>
            <w:hideMark/>
          </w:tcPr>
          <w:p w14:paraId="49A2CF1C" w14:textId="77777777" w:rsidR="00895984" w:rsidRPr="008B7AAF" w:rsidRDefault="00895984" w:rsidP="00DC7DE4">
            <w:pPr>
              <w:pStyle w:val="TableParagraph"/>
              <w:spacing w:before="11"/>
              <w:ind w:left="105"/>
              <w:jc w:val="both"/>
              <w:rPr>
                <w:color w:val="000000" w:themeColor="text1"/>
                <w:sz w:val="26"/>
                <w:szCs w:val="26"/>
              </w:rPr>
            </w:pPr>
            <w:proofErr w:type="spellStart"/>
            <w:r w:rsidRPr="008B7AAF">
              <w:rPr>
                <w:color w:val="000000" w:themeColor="text1"/>
                <w:sz w:val="26"/>
                <w:szCs w:val="26"/>
              </w:rPr>
              <w:t>Biên</w:t>
            </w:r>
            <w:proofErr w:type="spellEnd"/>
            <w:r w:rsidRPr="008B7AAF">
              <w:rPr>
                <w:color w:val="000000" w:themeColor="text1"/>
                <w:spacing w:val="-4"/>
                <w:sz w:val="26"/>
                <w:szCs w:val="26"/>
              </w:rPr>
              <w:t xml:space="preserve"> </w:t>
            </w:r>
            <w:proofErr w:type="spellStart"/>
            <w:r w:rsidRPr="008B7AAF">
              <w:rPr>
                <w:color w:val="000000" w:themeColor="text1"/>
                <w:sz w:val="26"/>
                <w:szCs w:val="26"/>
              </w:rPr>
              <w:t>bản</w:t>
            </w:r>
            <w:proofErr w:type="spellEnd"/>
            <w:r w:rsidRPr="008B7AAF">
              <w:rPr>
                <w:color w:val="000000" w:themeColor="text1"/>
                <w:spacing w:val="-4"/>
                <w:sz w:val="26"/>
                <w:szCs w:val="26"/>
              </w:rPr>
              <w:t xml:space="preserve"> </w:t>
            </w:r>
            <w:proofErr w:type="spellStart"/>
            <w:r w:rsidRPr="008B7AAF">
              <w:rPr>
                <w:color w:val="000000" w:themeColor="text1"/>
                <w:sz w:val="26"/>
                <w:szCs w:val="26"/>
              </w:rPr>
              <w:t>thí</w:t>
            </w:r>
            <w:proofErr w:type="spellEnd"/>
            <w:r w:rsidRPr="008B7AAF">
              <w:rPr>
                <w:color w:val="000000" w:themeColor="text1"/>
                <w:spacing w:val="-4"/>
                <w:sz w:val="26"/>
                <w:szCs w:val="26"/>
              </w:rPr>
              <w:t xml:space="preserve"> </w:t>
            </w:r>
            <w:proofErr w:type="spellStart"/>
            <w:r w:rsidRPr="008B7AAF">
              <w:rPr>
                <w:color w:val="000000" w:themeColor="text1"/>
                <w:sz w:val="26"/>
                <w:szCs w:val="26"/>
              </w:rPr>
              <w:t>nghiệm</w:t>
            </w:r>
            <w:proofErr w:type="spellEnd"/>
            <w:r w:rsidRPr="008B7AAF">
              <w:rPr>
                <w:color w:val="000000" w:themeColor="text1"/>
                <w:spacing w:val="-8"/>
                <w:sz w:val="26"/>
                <w:szCs w:val="26"/>
              </w:rPr>
              <w:t xml:space="preserve"> </w:t>
            </w:r>
            <w:r w:rsidRPr="008B7AAF">
              <w:rPr>
                <w:color w:val="000000" w:themeColor="text1"/>
                <w:sz w:val="26"/>
                <w:szCs w:val="26"/>
              </w:rPr>
              <w:t>Type</w:t>
            </w:r>
            <w:r w:rsidRPr="008B7AAF">
              <w:rPr>
                <w:color w:val="000000" w:themeColor="text1"/>
                <w:spacing w:val="-62"/>
                <w:sz w:val="26"/>
                <w:szCs w:val="26"/>
              </w:rPr>
              <w:t xml:space="preserve"> </w:t>
            </w:r>
            <w:r w:rsidRPr="008B7AAF">
              <w:rPr>
                <w:color w:val="000000" w:themeColor="text1"/>
                <w:sz w:val="26"/>
                <w:szCs w:val="26"/>
              </w:rPr>
              <w:t xml:space="preserve">Test </w:t>
            </w:r>
            <w:proofErr w:type="spellStart"/>
            <w:r w:rsidRPr="008B7AAF">
              <w:rPr>
                <w:color w:val="000000" w:themeColor="text1"/>
                <w:sz w:val="26"/>
                <w:szCs w:val="26"/>
              </w:rPr>
              <w:t>và</w:t>
            </w:r>
            <w:proofErr w:type="spellEnd"/>
            <w:r w:rsidRPr="008B7AAF">
              <w:rPr>
                <w:color w:val="000000" w:themeColor="text1"/>
                <w:spacing w:val="1"/>
                <w:sz w:val="26"/>
                <w:szCs w:val="26"/>
              </w:rPr>
              <w:t xml:space="preserve"> </w:t>
            </w:r>
            <w:r w:rsidRPr="008B7AAF">
              <w:rPr>
                <w:color w:val="000000" w:themeColor="text1"/>
                <w:sz w:val="26"/>
                <w:szCs w:val="26"/>
              </w:rPr>
              <w:t>Routine</w:t>
            </w:r>
            <w:r w:rsidRPr="008B7AAF">
              <w:rPr>
                <w:color w:val="000000" w:themeColor="text1"/>
                <w:spacing w:val="1"/>
                <w:sz w:val="26"/>
                <w:szCs w:val="26"/>
              </w:rPr>
              <w:t xml:space="preserve"> </w:t>
            </w:r>
            <w:r w:rsidRPr="008B7AAF">
              <w:rPr>
                <w:color w:val="000000" w:themeColor="text1"/>
                <w:sz w:val="26"/>
                <w:szCs w:val="26"/>
              </w:rPr>
              <w:t>Test</w:t>
            </w:r>
          </w:p>
        </w:tc>
        <w:tc>
          <w:tcPr>
            <w:tcW w:w="1230" w:type="dxa"/>
            <w:tcBorders>
              <w:top w:val="single" w:sz="4" w:space="0" w:color="000000"/>
              <w:left w:val="single" w:sz="4" w:space="0" w:color="000000"/>
              <w:bottom w:val="single" w:sz="4" w:space="0" w:color="000000"/>
              <w:right w:val="single" w:sz="4" w:space="0" w:color="000000"/>
            </w:tcBorders>
          </w:tcPr>
          <w:p w14:paraId="05F048AE" w14:textId="77777777" w:rsidR="00895984" w:rsidRPr="008B7AAF" w:rsidRDefault="00895984" w:rsidP="008D686A">
            <w:pPr>
              <w:pStyle w:val="TableParagraph"/>
              <w:jc w:val="center"/>
              <w:rPr>
                <w:color w:val="000000" w:themeColor="text1"/>
                <w:sz w:val="26"/>
                <w:szCs w:val="26"/>
              </w:rPr>
            </w:pPr>
          </w:p>
        </w:tc>
        <w:tc>
          <w:tcPr>
            <w:tcW w:w="3598" w:type="dxa"/>
            <w:tcBorders>
              <w:top w:val="single" w:sz="4" w:space="0" w:color="000000"/>
              <w:left w:val="single" w:sz="4" w:space="0" w:color="000000"/>
              <w:bottom w:val="single" w:sz="4" w:space="0" w:color="000000"/>
              <w:right w:val="single" w:sz="4" w:space="0" w:color="000000"/>
            </w:tcBorders>
            <w:hideMark/>
          </w:tcPr>
          <w:p w14:paraId="6E20F713" w14:textId="77777777" w:rsidR="00895984" w:rsidRPr="008B7AAF" w:rsidRDefault="00895984" w:rsidP="00DC7DE4">
            <w:pPr>
              <w:pStyle w:val="TableParagraph"/>
              <w:spacing w:before="160"/>
              <w:ind w:left="89"/>
              <w:jc w:val="both"/>
              <w:rPr>
                <w:color w:val="000000" w:themeColor="text1"/>
                <w:sz w:val="26"/>
                <w:szCs w:val="26"/>
              </w:rPr>
            </w:pPr>
            <w:proofErr w:type="spellStart"/>
            <w:r w:rsidRPr="008B7AAF">
              <w:rPr>
                <w:color w:val="000000" w:themeColor="text1"/>
                <w:sz w:val="26"/>
                <w:szCs w:val="26"/>
              </w:rPr>
              <w:t>có</w:t>
            </w:r>
            <w:proofErr w:type="spellEnd"/>
          </w:p>
        </w:tc>
      </w:tr>
    </w:tbl>
    <w:p w14:paraId="2783057B" w14:textId="31680457" w:rsidR="00B85186" w:rsidRPr="008B7AAF" w:rsidRDefault="00AB01D4" w:rsidP="004D43AB">
      <w:pPr>
        <w:pStyle w:val="PTLLV4"/>
        <w:ind w:left="0"/>
        <w:rPr>
          <w:b/>
          <w:bCs/>
          <w:color w:val="000000" w:themeColor="text1"/>
          <w:lang w:val="fr-FR"/>
        </w:rPr>
      </w:pPr>
      <w:bookmarkStart w:id="177" w:name="_Toc214285602"/>
      <w:proofErr w:type="spellStart"/>
      <w:r w:rsidRPr="008B7AAF">
        <w:rPr>
          <w:b/>
          <w:bCs/>
          <w:color w:val="000000" w:themeColor="text1"/>
          <w:lang w:val="fr-FR"/>
        </w:rPr>
        <w:t>Ống</w:t>
      </w:r>
      <w:proofErr w:type="spellEnd"/>
      <w:r w:rsidRPr="008B7AAF">
        <w:rPr>
          <w:b/>
          <w:bCs/>
          <w:color w:val="000000" w:themeColor="text1"/>
          <w:lang w:val="fr-FR"/>
        </w:rPr>
        <w:t xml:space="preserve"> </w:t>
      </w:r>
      <w:proofErr w:type="spellStart"/>
      <w:r w:rsidRPr="008B7AAF">
        <w:rPr>
          <w:b/>
          <w:bCs/>
          <w:color w:val="000000" w:themeColor="text1"/>
          <w:lang w:val="fr-FR"/>
        </w:rPr>
        <w:t>nhựa</w:t>
      </w:r>
      <w:proofErr w:type="spellEnd"/>
      <w:r w:rsidRPr="008B7AAF">
        <w:rPr>
          <w:b/>
          <w:bCs/>
          <w:color w:val="000000" w:themeColor="text1"/>
          <w:lang w:val="fr-FR"/>
        </w:rPr>
        <w:t xml:space="preserve"> </w:t>
      </w:r>
      <w:proofErr w:type="spellStart"/>
      <w:r w:rsidRPr="008B7AAF">
        <w:rPr>
          <w:b/>
          <w:bCs/>
          <w:color w:val="000000" w:themeColor="text1"/>
          <w:lang w:val="fr-FR"/>
        </w:rPr>
        <w:t>xoắn</w:t>
      </w:r>
      <w:proofErr w:type="spellEnd"/>
      <w:r w:rsidRPr="008B7AAF">
        <w:rPr>
          <w:b/>
          <w:bCs/>
          <w:color w:val="000000" w:themeColor="text1"/>
          <w:lang w:val="fr-FR"/>
        </w:rPr>
        <w:t xml:space="preserve"> HDPE D65/50, </w:t>
      </w:r>
      <w:proofErr w:type="spellStart"/>
      <w:r w:rsidRPr="008B7AAF">
        <w:rPr>
          <w:b/>
          <w:bCs/>
          <w:color w:val="000000" w:themeColor="text1"/>
          <w:lang w:val="fr-FR"/>
        </w:rPr>
        <w:t>Ống</w:t>
      </w:r>
      <w:proofErr w:type="spellEnd"/>
      <w:r w:rsidRPr="008B7AAF">
        <w:rPr>
          <w:b/>
          <w:bCs/>
          <w:color w:val="000000" w:themeColor="text1"/>
          <w:lang w:val="fr-FR"/>
        </w:rPr>
        <w:t xml:space="preserve"> </w:t>
      </w:r>
      <w:proofErr w:type="spellStart"/>
      <w:r w:rsidRPr="008B7AAF">
        <w:rPr>
          <w:b/>
          <w:bCs/>
          <w:color w:val="000000" w:themeColor="text1"/>
          <w:lang w:val="fr-FR"/>
        </w:rPr>
        <w:t>nhựa</w:t>
      </w:r>
      <w:proofErr w:type="spellEnd"/>
      <w:r w:rsidRPr="008B7AAF">
        <w:rPr>
          <w:b/>
          <w:bCs/>
          <w:color w:val="000000" w:themeColor="text1"/>
          <w:lang w:val="fr-FR"/>
        </w:rPr>
        <w:t xml:space="preserve"> </w:t>
      </w:r>
      <w:proofErr w:type="spellStart"/>
      <w:r w:rsidRPr="008B7AAF">
        <w:rPr>
          <w:b/>
          <w:bCs/>
          <w:color w:val="000000" w:themeColor="text1"/>
          <w:lang w:val="fr-FR"/>
        </w:rPr>
        <w:t>xoắn</w:t>
      </w:r>
      <w:proofErr w:type="spellEnd"/>
      <w:r w:rsidRPr="008B7AAF">
        <w:rPr>
          <w:b/>
          <w:bCs/>
          <w:color w:val="000000" w:themeColor="text1"/>
          <w:lang w:val="fr-FR"/>
        </w:rPr>
        <w:t xml:space="preserve"> HDPE D32/25</w:t>
      </w:r>
      <w:bookmarkEnd w:id="177"/>
    </w:p>
    <w:p w14:paraId="2580A0F8" w14:textId="77777777" w:rsidR="00E27CD6" w:rsidRPr="008B7AAF" w:rsidRDefault="00E27CD6" w:rsidP="00E27CD6">
      <w:pPr>
        <w:spacing w:line="276" w:lineRule="auto"/>
        <w:rPr>
          <w:b/>
          <w:bCs/>
          <w:color w:val="000000"/>
          <w:szCs w:val="26"/>
        </w:rPr>
      </w:pPr>
      <w:r w:rsidRPr="008B7AAF">
        <w:rPr>
          <w:b/>
          <w:bCs/>
          <w:color w:val="000000"/>
          <w:szCs w:val="26"/>
        </w:rPr>
        <w:t>1. Ống nhựa gân xoắn HDPE một lớp</w:t>
      </w:r>
    </w:p>
    <w:p w14:paraId="52AC1300" w14:textId="77777777" w:rsidR="00E27CD6" w:rsidRPr="008B7AAF" w:rsidRDefault="00E27CD6" w:rsidP="00E27CD6">
      <w:pPr>
        <w:spacing w:line="276" w:lineRule="auto"/>
        <w:rPr>
          <w:color w:val="000000"/>
          <w:szCs w:val="26"/>
        </w:rPr>
      </w:pPr>
      <w:r w:rsidRPr="008B7AAF">
        <w:rPr>
          <w:color w:val="000000"/>
          <w:szCs w:val="26"/>
        </w:rPr>
        <w:t>Là loại ống có mặt cắt ngang là hình tròn, mặt trong ống trơn phẳng, mặt ngoài có gân xoắn nổi dạng hộp (Hình 1).</w:t>
      </w:r>
    </w:p>
    <w:p w14:paraId="4D536813" w14:textId="2C86CBF1" w:rsidR="00E27CD6" w:rsidRPr="008B7AAF" w:rsidRDefault="00766E47" w:rsidP="00766E47">
      <w:pPr>
        <w:pStyle w:val="PTLLv1"/>
        <w:numPr>
          <w:ilvl w:val="0"/>
          <w:numId w:val="0"/>
        </w:numPr>
        <w:rPr>
          <w:rFonts w:ascii="Times New Roman" w:hAnsi="Times New Roman"/>
          <w:color w:val="000000" w:themeColor="text1"/>
          <w:lang w:val="fr-FR"/>
        </w:rPr>
      </w:pPr>
      <w:bookmarkStart w:id="178" w:name="_Toc213761890"/>
      <w:bookmarkStart w:id="179" w:name="_Toc214285603"/>
      <w:r w:rsidRPr="008B7AAF">
        <w:rPr>
          <w:rFonts w:ascii="Times New Roman" w:hAnsi="Times New Roman"/>
          <w:noProof/>
          <w:color w:val="000000"/>
        </w:rPr>
        <w:drawing>
          <wp:inline distT="0" distB="0" distL="0" distR="0" wp14:anchorId="4F97365D" wp14:editId="77770850">
            <wp:extent cx="2524125" cy="1447800"/>
            <wp:effectExtent l="0" t="0" r="9525" b="0"/>
            <wp:docPr id="285718575" name="Picture 3" descr="Description: https://vanbanphapluat.co/data/2017/08/286520/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https://vanbanphapluat.co/data/2017/08/286520/image00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24125" cy="1447800"/>
                    </a:xfrm>
                    <a:prstGeom prst="rect">
                      <a:avLst/>
                    </a:prstGeom>
                    <a:noFill/>
                    <a:ln>
                      <a:noFill/>
                    </a:ln>
                  </pic:spPr>
                </pic:pic>
              </a:graphicData>
            </a:graphic>
          </wp:inline>
        </w:drawing>
      </w:r>
      <w:bookmarkEnd w:id="178"/>
      <w:bookmarkEnd w:id="179"/>
    </w:p>
    <w:p w14:paraId="2C97900D" w14:textId="31931B66" w:rsidR="00766E47" w:rsidRPr="008B7AAF" w:rsidRDefault="005F53C8" w:rsidP="005F53C8">
      <w:pPr>
        <w:spacing w:line="276" w:lineRule="auto"/>
        <w:jc w:val="center"/>
        <w:rPr>
          <w:color w:val="000000"/>
          <w:szCs w:val="26"/>
          <w:lang w:val="en-US"/>
        </w:rPr>
      </w:pPr>
      <w:r w:rsidRPr="008B7AAF">
        <w:rPr>
          <w:color w:val="000000"/>
          <w:szCs w:val="26"/>
        </w:rPr>
        <w:t>Hình 1 - Ống nhựa gân xoắn HDPE một lớp</w:t>
      </w:r>
    </w:p>
    <w:p w14:paraId="2BAA0E1D" w14:textId="55B16807" w:rsidR="005F53C8" w:rsidRPr="008B7AAF" w:rsidRDefault="005F53C8" w:rsidP="005F53C8">
      <w:pPr>
        <w:spacing w:line="276" w:lineRule="auto"/>
        <w:ind w:firstLine="284"/>
        <w:rPr>
          <w:b/>
          <w:color w:val="000000"/>
          <w:szCs w:val="26"/>
        </w:rPr>
      </w:pPr>
      <w:proofErr w:type="gramStart"/>
      <w:r w:rsidRPr="008B7AAF">
        <w:rPr>
          <w:b/>
          <w:color w:val="000000"/>
          <w:szCs w:val="26"/>
          <w:lang w:val="en-US"/>
        </w:rPr>
        <w:t xml:space="preserve">2 </w:t>
      </w:r>
      <w:r w:rsidRPr="008B7AAF">
        <w:rPr>
          <w:b/>
          <w:color w:val="000000"/>
          <w:szCs w:val="26"/>
        </w:rPr>
        <w:t>.</w:t>
      </w:r>
      <w:proofErr w:type="gramEnd"/>
      <w:r w:rsidRPr="008B7AAF">
        <w:rPr>
          <w:b/>
          <w:color w:val="000000"/>
          <w:szCs w:val="26"/>
        </w:rPr>
        <w:t xml:space="preserve"> Yêu cầu kĩ thuật</w:t>
      </w:r>
    </w:p>
    <w:p w14:paraId="35EC3BDD" w14:textId="77777777" w:rsidR="005F53C8" w:rsidRPr="008B7AAF" w:rsidRDefault="005F53C8" w:rsidP="005F53C8">
      <w:pPr>
        <w:spacing w:line="276" w:lineRule="auto"/>
        <w:ind w:firstLine="284"/>
        <w:rPr>
          <w:b/>
          <w:color w:val="000000"/>
          <w:szCs w:val="26"/>
        </w:rPr>
      </w:pPr>
      <w:r w:rsidRPr="008B7AAF">
        <w:rPr>
          <w:b/>
          <w:color w:val="000000"/>
          <w:szCs w:val="26"/>
        </w:rPr>
        <w:t>a. Ngoại quan</w:t>
      </w:r>
    </w:p>
    <w:p w14:paraId="42C15225" w14:textId="77777777" w:rsidR="005F53C8" w:rsidRPr="008B7AAF" w:rsidRDefault="005F53C8" w:rsidP="005F53C8">
      <w:pPr>
        <w:spacing w:line="276" w:lineRule="auto"/>
        <w:ind w:firstLine="720"/>
        <w:rPr>
          <w:color w:val="000000"/>
          <w:szCs w:val="26"/>
        </w:rPr>
      </w:pPr>
      <w:r w:rsidRPr="008B7AAF">
        <w:rPr>
          <w:color w:val="000000"/>
          <w:szCs w:val="26"/>
        </w:rPr>
        <w:t>Thành trong của ống phải trơn phẳng, không gợn sóng, không điểm hạt, bước xoắn của ống phải đều nhau.</w:t>
      </w:r>
    </w:p>
    <w:p w14:paraId="0D792C83" w14:textId="77777777" w:rsidR="005F53C8" w:rsidRPr="008B7AAF" w:rsidRDefault="005F53C8" w:rsidP="005F53C8">
      <w:pPr>
        <w:spacing w:line="276" w:lineRule="auto"/>
        <w:ind w:firstLine="720"/>
        <w:rPr>
          <w:color w:val="000000"/>
          <w:szCs w:val="26"/>
        </w:rPr>
      </w:pPr>
      <w:r w:rsidRPr="008B7AAF">
        <w:rPr>
          <w:color w:val="000000"/>
          <w:szCs w:val="26"/>
        </w:rPr>
        <w:t>Yêu cầu kỹ thuật của gân tăng cứng cho ống đối với từng loại ống được quy định trong Bảng sau.</w:t>
      </w:r>
    </w:p>
    <w:p w14:paraId="4A0F7216" w14:textId="7CAD539C" w:rsidR="005F53C8" w:rsidRPr="008B7AAF" w:rsidRDefault="005F53C8" w:rsidP="005F53C8">
      <w:pPr>
        <w:spacing w:line="276" w:lineRule="auto"/>
        <w:ind w:firstLine="0"/>
        <w:rPr>
          <w:color w:val="000000"/>
          <w:szCs w:val="26"/>
          <w:lang w:val="en-US"/>
        </w:rPr>
      </w:pPr>
      <w:r w:rsidRPr="008B7AAF">
        <w:rPr>
          <w:color w:val="000000"/>
          <w:szCs w:val="26"/>
        </w:rPr>
        <w:t>Đơn vị tính bằng milimét</w:t>
      </w:r>
    </w:p>
    <w:tbl>
      <w:tblPr>
        <w:tblW w:w="5000" w:type="pct"/>
        <w:shd w:val="clear" w:color="auto" w:fill="FFFFFF"/>
        <w:tblCellMar>
          <w:left w:w="0" w:type="dxa"/>
          <w:right w:w="0" w:type="dxa"/>
        </w:tblCellMar>
        <w:tblLook w:val="04A0" w:firstRow="1" w:lastRow="0" w:firstColumn="1" w:lastColumn="0" w:noHBand="0" w:noVBand="1"/>
      </w:tblPr>
      <w:tblGrid>
        <w:gridCol w:w="1635"/>
        <w:gridCol w:w="1510"/>
        <w:gridCol w:w="1663"/>
        <w:gridCol w:w="1449"/>
        <w:gridCol w:w="1628"/>
        <w:gridCol w:w="1449"/>
      </w:tblGrid>
      <w:tr w:rsidR="005F53C8" w:rsidRPr="008B7AAF" w14:paraId="683E7978" w14:textId="77777777" w:rsidTr="00B61B51">
        <w:trPr>
          <w:trHeight w:val="879"/>
        </w:trPr>
        <w:tc>
          <w:tcPr>
            <w:tcW w:w="876" w:type="pct"/>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740E4A71" w14:textId="77777777" w:rsidR="005F53C8" w:rsidRPr="008B7AAF" w:rsidRDefault="005F53C8" w:rsidP="00B61B51">
            <w:pPr>
              <w:spacing w:line="276" w:lineRule="auto"/>
              <w:ind w:firstLine="0"/>
              <w:jc w:val="center"/>
              <w:rPr>
                <w:color w:val="000000"/>
                <w:szCs w:val="26"/>
                <w:lang w:eastAsia="vi-VN"/>
              </w:rPr>
            </w:pPr>
            <w:r w:rsidRPr="008B7AAF">
              <w:rPr>
                <w:b/>
                <w:bCs/>
                <w:color w:val="000000"/>
                <w:szCs w:val="26"/>
                <w:lang w:eastAsia="vi-VN"/>
              </w:rPr>
              <w:lastRenderedPageBreak/>
              <w:t>Đường kính danh nghĩa</w:t>
            </w:r>
          </w:p>
        </w:tc>
        <w:tc>
          <w:tcPr>
            <w:tcW w:w="809"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34AC197" w14:textId="77777777" w:rsidR="005F53C8" w:rsidRPr="008B7AAF" w:rsidRDefault="005F53C8" w:rsidP="00B61B51">
            <w:pPr>
              <w:spacing w:line="276" w:lineRule="auto"/>
              <w:ind w:firstLine="0"/>
              <w:jc w:val="center"/>
              <w:rPr>
                <w:b/>
                <w:bCs/>
                <w:color w:val="000000"/>
                <w:szCs w:val="26"/>
                <w:lang w:eastAsia="vi-VN"/>
              </w:rPr>
            </w:pPr>
            <w:r w:rsidRPr="008B7AAF">
              <w:rPr>
                <w:b/>
                <w:bCs/>
                <w:color w:val="000000"/>
                <w:szCs w:val="26"/>
                <w:lang w:eastAsia="vi-VN"/>
              </w:rPr>
              <w:t>Bước xoắn</w:t>
            </w:r>
          </w:p>
        </w:tc>
        <w:tc>
          <w:tcPr>
            <w:tcW w:w="891"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5F1B777" w14:textId="77777777" w:rsidR="005F53C8" w:rsidRPr="008B7AAF" w:rsidRDefault="005F53C8" w:rsidP="00B61B51">
            <w:pPr>
              <w:spacing w:line="276" w:lineRule="auto"/>
              <w:ind w:firstLine="0"/>
              <w:jc w:val="center"/>
              <w:rPr>
                <w:b/>
                <w:bCs/>
                <w:color w:val="000000"/>
                <w:szCs w:val="26"/>
                <w:lang w:eastAsia="vi-VN"/>
              </w:rPr>
            </w:pPr>
            <w:r w:rsidRPr="008B7AAF">
              <w:rPr>
                <w:b/>
                <w:bCs/>
                <w:color w:val="000000"/>
                <w:szCs w:val="26"/>
                <w:lang w:eastAsia="vi-VN"/>
              </w:rPr>
              <w:t>Chiều rộng gân</w:t>
            </w:r>
          </w:p>
        </w:tc>
        <w:tc>
          <w:tcPr>
            <w:tcW w:w="776"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5182280" w14:textId="77777777" w:rsidR="005F53C8" w:rsidRPr="008B7AAF" w:rsidRDefault="005F53C8" w:rsidP="00B61B51">
            <w:pPr>
              <w:spacing w:line="276" w:lineRule="auto"/>
              <w:ind w:firstLine="0"/>
              <w:jc w:val="center"/>
              <w:rPr>
                <w:b/>
                <w:bCs/>
                <w:color w:val="000000"/>
                <w:szCs w:val="26"/>
                <w:lang w:eastAsia="vi-VN"/>
              </w:rPr>
            </w:pPr>
            <w:r w:rsidRPr="008B7AAF">
              <w:rPr>
                <w:b/>
                <w:bCs/>
                <w:color w:val="000000"/>
                <w:szCs w:val="26"/>
                <w:lang w:eastAsia="vi-VN"/>
              </w:rPr>
              <w:t>Chiều rộng khe gân</w:t>
            </w:r>
          </w:p>
        </w:tc>
        <w:tc>
          <w:tcPr>
            <w:tcW w:w="872"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69F07345" w14:textId="77777777" w:rsidR="005F53C8" w:rsidRPr="008B7AAF" w:rsidRDefault="005F53C8" w:rsidP="00B61B51">
            <w:pPr>
              <w:spacing w:line="276" w:lineRule="auto"/>
              <w:ind w:firstLine="0"/>
              <w:jc w:val="center"/>
              <w:rPr>
                <w:b/>
                <w:bCs/>
                <w:color w:val="000000"/>
                <w:szCs w:val="26"/>
                <w:lang w:eastAsia="vi-VN"/>
              </w:rPr>
            </w:pPr>
            <w:r w:rsidRPr="008B7AAF">
              <w:rPr>
                <w:b/>
                <w:bCs/>
                <w:color w:val="000000"/>
                <w:szCs w:val="26"/>
                <w:lang w:eastAsia="vi-VN"/>
              </w:rPr>
              <w:t>Chiều cao gân</w:t>
            </w:r>
          </w:p>
        </w:tc>
        <w:tc>
          <w:tcPr>
            <w:tcW w:w="776"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14:paraId="4883180D" w14:textId="77777777" w:rsidR="005F53C8" w:rsidRPr="008B7AAF" w:rsidRDefault="005F53C8" w:rsidP="00B61B51">
            <w:pPr>
              <w:spacing w:line="276" w:lineRule="auto"/>
              <w:ind w:firstLine="0"/>
              <w:jc w:val="center"/>
              <w:rPr>
                <w:b/>
                <w:bCs/>
                <w:color w:val="000000"/>
                <w:szCs w:val="26"/>
                <w:lang w:eastAsia="vi-VN"/>
              </w:rPr>
            </w:pPr>
            <w:r w:rsidRPr="008B7AAF">
              <w:rPr>
                <w:b/>
                <w:bCs/>
                <w:color w:val="000000"/>
                <w:szCs w:val="26"/>
                <w:lang w:eastAsia="vi-VN"/>
              </w:rPr>
              <w:t>Chiều dày thành ống</w:t>
            </w:r>
          </w:p>
        </w:tc>
      </w:tr>
      <w:tr w:rsidR="005F53C8" w:rsidRPr="008B7AAF" w14:paraId="24E9849A" w14:textId="77777777" w:rsidTr="0094477F">
        <w:trPr>
          <w:trHeight w:val="304"/>
        </w:trPr>
        <w:tc>
          <w:tcPr>
            <w:tcW w:w="876" w:type="pct"/>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tcPr>
          <w:p w14:paraId="3FC6ED20" w14:textId="2F3AE19B" w:rsidR="005F53C8" w:rsidRPr="008B7AAF" w:rsidRDefault="005F53C8" w:rsidP="0094477F">
            <w:pPr>
              <w:spacing w:line="276" w:lineRule="auto"/>
              <w:ind w:firstLine="0"/>
              <w:jc w:val="center"/>
              <w:rPr>
                <w:color w:val="000000"/>
                <w:szCs w:val="26"/>
                <w:lang w:eastAsia="vi-VN"/>
              </w:rPr>
            </w:pPr>
            <w:r w:rsidRPr="008B7AAF">
              <w:rPr>
                <w:color w:val="000000"/>
                <w:szCs w:val="26"/>
                <w:lang w:eastAsia="vi-VN"/>
              </w:rPr>
              <w:t>65/50</w:t>
            </w:r>
          </w:p>
        </w:tc>
        <w:tc>
          <w:tcPr>
            <w:tcW w:w="809"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tcPr>
          <w:p w14:paraId="4D83BA1E" w14:textId="3EA2CECC" w:rsidR="005F53C8" w:rsidRPr="008B7AAF" w:rsidRDefault="005F53C8" w:rsidP="0094477F">
            <w:pPr>
              <w:spacing w:line="276" w:lineRule="auto"/>
              <w:ind w:firstLine="0"/>
              <w:jc w:val="center"/>
              <w:rPr>
                <w:color w:val="000000"/>
                <w:szCs w:val="26"/>
                <w:lang w:eastAsia="vi-VN"/>
              </w:rPr>
            </w:pPr>
            <w:r w:rsidRPr="008B7AAF">
              <w:rPr>
                <w:color w:val="000000"/>
                <w:szCs w:val="26"/>
                <w:lang w:eastAsia="vi-VN"/>
              </w:rPr>
              <w:t>25±1,0</w:t>
            </w:r>
          </w:p>
        </w:tc>
        <w:tc>
          <w:tcPr>
            <w:tcW w:w="891"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tcPr>
          <w:p w14:paraId="5187F467" w14:textId="7B6A1F70" w:rsidR="005F53C8" w:rsidRPr="008B7AAF" w:rsidRDefault="005F53C8" w:rsidP="0094477F">
            <w:pPr>
              <w:spacing w:line="276" w:lineRule="auto"/>
              <w:ind w:firstLine="0"/>
              <w:jc w:val="center"/>
              <w:rPr>
                <w:color w:val="000000"/>
                <w:szCs w:val="26"/>
                <w:lang w:eastAsia="vi-VN"/>
              </w:rPr>
            </w:pPr>
            <w:r w:rsidRPr="008B7AAF">
              <w:rPr>
                <w:color w:val="000000"/>
                <w:szCs w:val="26"/>
                <w:lang w:eastAsia="vi-VN"/>
              </w:rPr>
              <w:t>12</w:t>
            </w:r>
          </w:p>
        </w:tc>
        <w:tc>
          <w:tcPr>
            <w:tcW w:w="776"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tcPr>
          <w:p w14:paraId="67B7F5A6" w14:textId="42392C51" w:rsidR="005F53C8" w:rsidRPr="008B7AAF" w:rsidRDefault="005F53C8" w:rsidP="0094477F">
            <w:pPr>
              <w:spacing w:line="276" w:lineRule="auto"/>
              <w:ind w:firstLine="0"/>
              <w:jc w:val="center"/>
              <w:rPr>
                <w:color w:val="000000"/>
                <w:szCs w:val="26"/>
                <w:lang w:eastAsia="vi-VN"/>
              </w:rPr>
            </w:pPr>
            <w:r w:rsidRPr="008B7AAF">
              <w:rPr>
                <w:color w:val="000000"/>
                <w:szCs w:val="26"/>
                <w:lang w:eastAsia="vi-VN"/>
              </w:rPr>
              <w:t>13</w:t>
            </w:r>
          </w:p>
        </w:tc>
        <w:tc>
          <w:tcPr>
            <w:tcW w:w="872"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tcPr>
          <w:p w14:paraId="1757C02B" w14:textId="2E2FF8DF" w:rsidR="005F53C8" w:rsidRPr="008B7AAF" w:rsidRDefault="005F53C8" w:rsidP="0094477F">
            <w:pPr>
              <w:spacing w:line="276" w:lineRule="auto"/>
              <w:ind w:firstLine="0"/>
              <w:jc w:val="center"/>
              <w:rPr>
                <w:color w:val="000000"/>
                <w:szCs w:val="26"/>
                <w:lang w:eastAsia="vi-VN"/>
              </w:rPr>
            </w:pPr>
            <w:r w:rsidRPr="008B7AAF">
              <w:rPr>
                <w:color w:val="000000"/>
                <w:szCs w:val="26"/>
                <w:lang w:eastAsia="vi-VN"/>
              </w:rPr>
              <w:t>10</w:t>
            </w:r>
          </w:p>
        </w:tc>
        <w:tc>
          <w:tcPr>
            <w:tcW w:w="776"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tcPr>
          <w:p w14:paraId="1C73E373" w14:textId="0DBF156A" w:rsidR="005F53C8" w:rsidRPr="008B7AAF" w:rsidRDefault="005F53C8" w:rsidP="0094477F">
            <w:pPr>
              <w:spacing w:line="276" w:lineRule="auto"/>
              <w:ind w:firstLine="0"/>
              <w:jc w:val="center"/>
              <w:rPr>
                <w:color w:val="000000"/>
                <w:szCs w:val="26"/>
                <w:lang w:eastAsia="vi-VN"/>
              </w:rPr>
            </w:pPr>
            <w:r w:rsidRPr="008B7AAF">
              <w:rPr>
                <w:color w:val="000000"/>
                <w:szCs w:val="26"/>
                <w:lang w:eastAsia="vi-VN"/>
              </w:rPr>
              <w:t>2,2</w:t>
            </w:r>
          </w:p>
        </w:tc>
      </w:tr>
      <w:tr w:rsidR="005F53C8" w:rsidRPr="008B7AAF" w14:paraId="30F031BF" w14:textId="77777777" w:rsidTr="0094477F">
        <w:trPr>
          <w:trHeight w:val="304"/>
        </w:trPr>
        <w:tc>
          <w:tcPr>
            <w:tcW w:w="876" w:type="pct"/>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tcPr>
          <w:p w14:paraId="2D90C8E9" w14:textId="3DDEE6EF" w:rsidR="005F53C8" w:rsidRPr="008B7AAF" w:rsidRDefault="005F53C8" w:rsidP="0094477F">
            <w:pPr>
              <w:spacing w:line="276" w:lineRule="auto"/>
              <w:ind w:firstLine="0"/>
              <w:jc w:val="center"/>
              <w:rPr>
                <w:color w:val="000000"/>
                <w:szCs w:val="26"/>
                <w:lang w:val="en-US" w:eastAsia="vi-VN"/>
              </w:rPr>
            </w:pPr>
            <w:r w:rsidRPr="008B7AAF">
              <w:rPr>
                <w:color w:val="000000"/>
                <w:szCs w:val="26"/>
                <w:lang w:eastAsia="vi-VN"/>
              </w:rPr>
              <w:t>32/20</w:t>
            </w:r>
          </w:p>
        </w:tc>
        <w:tc>
          <w:tcPr>
            <w:tcW w:w="809"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tcPr>
          <w:p w14:paraId="267858A1" w14:textId="77777777" w:rsidR="005F53C8" w:rsidRPr="008B7AAF" w:rsidRDefault="005F53C8" w:rsidP="0094477F">
            <w:pPr>
              <w:spacing w:line="276" w:lineRule="auto"/>
              <w:ind w:firstLine="0"/>
              <w:jc w:val="center"/>
              <w:rPr>
                <w:color w:val="000000"/>
                <w:szCs w:val="26"/>
                <w:lang w:eastAsia="vi-VN"/>
              </w:rPr>
            </w:pPr>
            <w:r w:rsidRPr="008B7AAF">
              <w:rPr>
                <w:color w:val="000000"/>
                <w:szCs w:val="26"/>
                <w:lang w:eastAsia="vi-VN"/>
              </w:rPr>
              <w:t>25±1,0</w:t>
            </w:r>
          </w:p>
        </w:tc>
        <w:tc>
          <w:tcPr>
            <w:tcW w:w="891"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tcPr>
          <w:p w14:paraId="71ECE4FD" w14:textId="77777777" w:rsidR="005F53C8" w:rsidRPr="008B7AAF" w:rsidRDefault="005F53C8" w:rsidP="0094477F">
            <w:pPr>
              <w:spacing w:line="276" w:lineRule="auto"/>
              <w:ind w:firstLine="0"/>
              <w:jc w:val="center"/>
              <w:rPr>
                <w:color w:val="000000"/>
                <w:szCs w:val="26"/>
                <w:lang w:eastAsia="vi-VN"/>
              </w:rPr>
            </w:pPr>
            <w:r w:rsidRPr="008B7AAF">
              <w:rPr>
                <w:color w:val="000000"/>
                <w:szCs w:val="26"/>
                <w:lang w:eastAsia="vi-VN"/>
              </w:rPr>
              <w:t>12</w:t>
            </w:r>
          </w:p>
        </w:tc>
        <w:tc>
          <w:tcPr>
            <w:tcW w:w="776"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tcPr>
          <w:p w14:paraId="2819A936" w14:textId="77777777" w:rsidR="005F53C8" w:rsidRPr="008B7AAF" w:rsidRDefault="005F53C8" w:rsidP="0094477F">
            <w:pPr>
              <w:spacing w:line="276" w:lineRule="auto"/>
              <w:ind w:firstLine="0"/>
              <w:jc w:val="center"/>
              <w:rPr>
                <w:color w:val="000000"/>
                <w:szCs w:val="26"/>
                <w:lang w:eastAsia="vi-VN"/>
              </w:rPr>
            </w:pPr>
            <w:r w:rsidRPr="008B7AAF">
              <w:rPr>
                <w:color w:val="000000"/>
                <w:szCs w:val="26"/>
                <w:lang w:eastAsia="vi-VN"/>
              </w:rPr>
              <w:t>13</w:t>
            </w:r>
          </w:p>
        </w:tc>
        <w:tc>
          <w:tcPr>
            <w:tcW w:w="872"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tcPr>
          <w:p w14:paraId="7B7D3449" w14:textId="77777777" w:rsidR="005F53C8" w:rsidRPr="008B7AAF" w:rsidRDefault="005F53C8" w:rsidP="0094477F">
            <w:pPr>
              <w:spacing w:line="276" w:lineRule="auto"/>
              <w:ind w:firstLine="0"/>
              <w:jc w:val="center"/>
              <w:rPr>
                <w:color w:val="000000"/>
                <w:szCs w:val="26"/>
                <w:lang w:eastAsia="vi-VN"/>
              </w:rPr>
            </w:pPr>
            <w:r w:rsidRPr="008B7AAF">
              <w:rPr>
                <w:color w:val="000000"/>
                <w:szCs w:val="26"/>
                <w:lang w:eastAsia="vi-VN"/>
              </w:rPr>
              <w:t>10</w:t>
            </w:r>
          </w:p>
        </w:tc>
        <w:tc>
          <w:tcPr>
            <w:tcW w:w="776"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tcPr>
          <w:p w14:paraId="0D4BD327" w14:textId="77777777" w:rsidR="005F53C8" w:rsidRPr="008B7AAF" w:rsidRDefault="005F53C8" w:rsidP="0094477F">
            <w:pPr>
              <w:spacing w:line="276" w:lineRule="auto"/>
              <w:ind w:firstLine="0"/>
              <w:jc w:val="center"/>
              <w:rPr>
                <w:color w:val="000000"/>
                <w:szCs w:val="26"/>
                <w:lang w:eastAsia="vi-VN"/>
              </w:rPr>
            </w:pPr>
            <w:r w:rsidRPr="008B7AAF">
              <w:rPr>
                <w:color w:val="000000"/>
                <w:szCs w:val="26"/>
                <w:lang w:eastAsia="vi-VN"/>
              </w:rPr>
              <w:t>2,2</w:t>
            </w:r>
          </w:p>
        </w:tc>
      </w:tr>
    </w:tbl>
    <w:p w14:paraId="4B731CF0" w14:textId="77777777" w:rsidR="00177B67" w:rsidRPr="008B7AAF" w:rsidRDefault="00177B67" w:rsidP="00177B67">
      <w:pPr>
        <w:spacing w:line="276" w:lineRule="auto"/>
        <w:ind w:firstLine="284"/>
        <w:rPr>
          <w:b/>
          <w:color w:val="000000"/>
          <w:szCs w:val="26"/>
        </w:rPr>
      </w:pPr>
      <w:r w:rsidRPr="008B7AAF">
        <w:rPr>
          <w:b/>
          <w:color w:val="000000"/>
          <w:szCs w:val="26"/>
        </w:rPr>
        <w:t>b. Sai lệch về các kích thước</w:t>
      </w:r>
    </w:p>
    <w:p w14:paraId="1A29F66F" w14:textId="77777777" w:rsidR="00177B67" w:rsidRPr="008B7AAF" w:rsidRDefault="00177B67" w:rsidP="00177B67">
      <w:pPr>
        <w:spacing w:line="276" w:lineRule="auto"/>
        <w:rPr>
          <w:color w:val="000000"/>
          <w:szCs w:val="26"/>
        </w:rPr>
      </w:pPr>
      <w:r w:rsidRPr="008B7AAF">
        <w:rPr>
          <w:color w:val="000000"/>
          <w:szCs w:val="26"/>
        </w:rPr>
        <w:t>- Sai lệch về đường kính và chiều dài ống HDPE được quy định trong bảng sau:</w:t>
      </w:r>
    </w:p>
    <w:p w14:paraId="56DFD298" w14:textId="77777777" w:rsidR="00177B67" w:rsidRPr="008B7AAF" w:rsidRDefault="00177B67" w:rsidP="00177B67">
      <w:pPr>
        <w:spacing w:line="276" w:lineRule="auto"/>
        <w:ind w:firstLine="720"/>
        <w:rPr>
          <w:color w:val="000000"/>
          <w:szCs w:val="26"/>
        </w:rPr>
      </w:pPr>
      <w:r w:rsidRPr="008B7AAF">
        <w:rPr>
          <w:color w:val="000000"/>
          <w:szCs w:val="26"/>
        </w:rPr>
        <w:t>Đơn vị tính bằng milimét</w:t>
      </w:r>
    </w:p>
    <w:tbl>
      <w:tblPr>
        <w:tblW w:w="3845" w:type="pct"/>
        <w:jc w:val="center"/>
        <w:tblCellMar>
          <w:left w:w="0" w:type="dxa"/>
          <w:right w:w="0" w:type="dxa"/>
        </w:tblCellMar>
        <w:tblLook w:val="04A0" w:firstRow="1" w:lastRow="0" w:firstColumn="1" w:lastColumn="0" w:noHBand="0" w:noVBand="1"/>
      </w:tblPr>
      <w:tblGrid>
        <w:gridCol w:w="1975"/>
        <w:gridCol w:w="2209"/>
        <w:gridCol w:w="1546"/>
        <w:gridCol w:w="1448"/>
      </w:tblGrid>
      <w:tr w:rsidR="00177B67" w:rsidRPr="008B7AAF" w14:paraId="656B6603" w14:textId="77777777" w:rsidTr="00B64173">
        <w:trPr>
          <w:trHeight w:val="404"/>
          <w:jc w:val="center"/>
        </w:trPr>
        <w:tc>
          <w:tcPr>
            <w:tcW w:w="1975" w:type="dxa"/>
            <w:vMerge w:val="restart"/>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2F847ABB" w14:textId="77777777" w:rsidR="00177B67" w:rsidRPr="008B7AAF" w:rsidRDefault="00177B67" w:rsidP="00B64173">
            <w:pPr>
              <w:spacing w:line="276" w:lineRule="auto"/>
              <w:ind w:firstLine="0"/>
              <w:jc w:val="center"/>
              <w:rPr>
                <w:color w:val="000000"/>
                <w:szCs w:val="26"/>
                <w:lang w:eastAsia="vi-VN"/>
              </w:rPr>
            </w:pPr>
            <w:r w:rsidRPr="008B7AAF">
              <w:rPr>
                <w:b/>
                <w:bCs/>
                <w:color w:val="000000"/>
                <w:szCs w:val="26"/>
                <w:lang w:eastAsia="vi-VN"/>
              </w:rPr>
              <w:t>Ống HDPE</w:t>
            </w:r>
          </w:p>
        </w:tc>
        <w:tc>
          <w:tcPr>
            <w:tcW w:w="2209" w:type="dxa"/>
            <w:vMerge w:val="restart"/>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14:paraId="08651AB3" w14:textId="77777777" w:rsidR="00177B67" w:rsidRPr="008B7AAF" w:rsidRDefault="00177B67" w:rsidP="00B64173">
            <w:pPr>
              <w:spacing w:line="276" w:lineRule="auto"/>
              <w:ind w:firstLine="0"/>
              <w:jc w:val="center"/>
              <w:rPr>
                <w:color w:val="000000"/>
                <w:szCs w:val="26"/>
                <w:lang w:eastAsia="vi-VN"/>
              </w:rPr>
            </w:pPr>
            <w:r w:rsidRPr="008B7AAF">
              <w:rPr>
                <w:b/>
                <w:bCs/>
                <w:color w:val="000000"/>
                <w:szCs w:val="26"/>
                <w:lang w:eastAsia="vi-VN"/>
              </w:rPr>
              <w:t>Đường kính trong (mm)</w:t>
            </w:r>
          </w:p>
        </w:tc>
        <w:tc>
          <w:tcPr>
            <w:tcW w:w="1546" w:type="dxa"/>
            <w:vMerge w:val="restart"/>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14:paraId="29BDF270" w14:textId="77777777" w:rsidR="00177B67" w:rsidRPr="008B7AAF" w:rsidRDefault="00177B67" w:rsidP="00B64173">
            <w:pPr>
              <w:spacing w:line="276" w:lineRule="auto"/>
              <w:ind w:firstLine="0"/>
              <w:jc w:val="center"/>
              <w:rPr>
                <w:color w:val="000000"/>
                <w:szCs w:val="26"/>
                <w:lang w:eastAsia="vi-VN"/>
              </w:rPr>
            </w:pPr>
            <w:r w:rsidRPr="008B7AAF">
              <w:rPr>
                <w:b/>
                <w:bCs/>
                <w:color w:val="000000"/>
                <w:szCs w:val="26"/>
                <w:lang w:eastAsia="vi-VN"/>
              </w:rPr>
              <w:t>Đường kính ngoài (mm)</w:t>
            </w:r>
          </w:p>
        </w:tc>
        <w:tc>
          <w:tcPr>
            <w:tcW w:w="1448" w:type="dxa"/>
            <w:vMerge w:val="restart"/>
            <w:tcBorders>
              <w:top w:val="single" w:sz="8" w:space="0" w:color="auto"/>
              <w:left w:val="nil"/>
              <w:right w:val="single" w:sz="8" w:space="0" w:color="auto"/>
            </w:tcBorders>
            <w:tcMar>
              <w:top w:w="28" w:type="dxa"/>
              <w:left w:w="108" w:type="dxa"/>
              <w:bottom w:w="28" w:type="dxa"/>
              <w:right w:w="108" w:type="dxa"/>
            </w:tcMar>
            <w:vAlign w:val="center"/>
            <w:hideMark/>
          </w:tcPr>
          <w:p w14:paraId="770A6902" w14:textId="33B3F8CE" w:rsidR="00177B67" w:rsidRPr="008B7AAF" w:rsidRDefault="00177B67" w:rsidP="00B64173">
            <w:pPr>
              <w:spacing w:line="276" w:lineRule="auto"/>
              <w:ind w:firstLine="0"/>
              <w:jc w:val="center"/>
              <w:rPr>
                <w:color w:val="000000"/>
                <w:szCs w:val="26"/>
                <w:lang w:eastAsia="vi-VN"/>
              </w:rPr>
            </w:pPr>
            <w:r w:rsidRPr="008B7AAF">
              <w:rPr>
                <w:b/>
                <w:bCs/>
                <w:color w:val="000000"/>
                <w:szCs w:val="26"/>
                <w:lang w:eastAsia="vi-VN"/>
              </w:rPr>
              <w:t>Chiều dài</w:t>
            </w:r>
          </w:p>
        </w:tc>
      </w:tr>
      <w:tr w:rsidR="00177B67" w:rsidRPr="008B7AAF" w14:paraId="0FC28817" w14:textId="77777777" w:rsidTr="00B47791">
        <w:trPr>
          <w:trHeight w:val="496"/>
          <w:jc w:val="center"/>
        </w:trPr>
        <w:tc>
          <w:tcPr>
            <w:tcW w:w="1975" w:type="dxa"/>
            <w:vMerge/>
            <w:tcBorders>
              <w:top w:val="single" w:sz="8" w:space="0" w:color="auto"/>
              <w:left w:val="single" w:sz="8" w:space="0" w:color="auto"/>
              <w:bottom w:val="single" w:sz="4" w:space="0" w:color="auto"/>
              <w:right w:val="single" w:sz="8" w:space="0" w:color="auto"/>
            </w:tcBorders>
            <w:vAlign w:val="center"/>
            <w:hideMark/>
          </w:tcPr>
          <w:p w14:paraId="64357DB2" w14:textId="77777777" w:rsidR="00177B67" w:rsidRPr="008B7AAF" w:rsidRDefault="00177B67" w:rsidP="00DC7DE4">
            <w:pPr>
              <w:spacing w:line="276" w:lineRule="auto"/>
              <w:rPr>
                <w:color w:val="000000"/>
                <w:szCs w:val="26"/>
                <w:lang w:eastAsia="vi-VN"/>
              </w:rPr>
            </w:pPr>
          </w:p>
        </w:tc>
        <w:tc>
          <w:tcPr>
            <w:tcW w:w="2209" w:type="dxa"/>
            <w:vMerge/>
            <w:tcBorders>
              <w:top w:val="single" w:sz="8" w:space="0" w:color="auto"/>
              <w:left w:val="nil"/>
              <w:bottom w:val="single" w:sz="4" w:space="0" w:color="auto"/>
              <w:right w:val="single" w:sz="8" w:space="0" w:color="auto"/>
            </w:tcBorders>
            <w:vAlign w:val="center"/>
            <w:hideMark/>
          </w:tcPr>
          <w:p w14:paraId="7323F21F" w14:textId="77777777" w:rsidR="00177B67" w:rsidRPr="008B7AAF" w:rsidRDefault="00177B67" w:rsidP="00DC7DE4">
            <w:pPr>
              <w:spacing w:line="276" w:lineRule="auto"/>
              <w:rPr>
                <w:color w:val="000000"/>
                <w:szCs w:val="26"/>
                <w:lang w:eastAsia="vi-VN"/>
              </w:rPr>
            </w:pPr>
          </w:p>
        </w:tc>
        <w:tc>
          <w:tcPr>
            <w:tcW w:w="1546" w:type="dxa"/>
            <w:vMerge/>
            <w:tcBorders>
              <w:top w:val="single" w:sz="8" w:space="0" w:color="auto"/>
              <w:left w:val="nil"/>
              <w:bottom w:val="single" w:sz="4" w:space="0" w:color="auto"/>
              <w:right w:val="single" w:sz="8" w:space="0" w:color="auto"/>
            </w:tcBorders>
            <w:vAlign w:val="center"/>
            <w:hideMark/>
          </w:tcPr>
          <w:p w14:paraId="450C9502" w14:textId="77777777" w:rsidR="00177B67" w:rsidRPr="008B7AAF" w:rsidRDefault="00177B67" w:rsidP="00DC7DE4">
            <w:pPr>
              <w:spacing w:line="276" w:lineRule="auto"/>
              <w:rPr>
                <w:color w:val="000000"/>
                <w:szCs w:val="26"/>
                <w:lang w:eastAsia="vi-VN"/>
              </w:rPr>
            </w:pPr>
          </w:p>
        </w:tc>
        <w:tc>
          <w:tcPr>
            <w:tcW w:w="1448" w:type="dxa"/>
            <w:vMerge/>
            <w:tcBorders>
              <w:left w:val="nil"/>
              <w:bottom w:val="single" w:sz="4" w:space="0" w:color="auto"/>
              <w:right w:val="single" w:sz="8" w:space="0" w:color="auto"/>
            </w:tcBorders>
            <w:vAlign w:val="center"/>
            <w:hideMark/>
          </w:tcPr>
          <w:p w14:paraId="0EBD5069" w14:textId="77777777" w:rsidR="00177B67" w:rsidRPr="008B7AAF" w:rsidRDefault="00177B67" w:rsidP="00DC7DE4">
            <w:pPr>
              <w:spacing w:line="276" w:lineRule="auto"/>
              <w:rPr>
                <w:color w:val="000000"/>
                <w:szCs w:val="26"/>
                <w:lang w:eastAsia="vi-VN"/>
              </w:rPr>
            </w:pPr>
          </w:p>
        </w:tc>
      </w:tr>
      <w:tr w:rsidR="00177B67" w:rsidRPr="008B7AAF" w14:paraId="5C5A67A1" w14:textId="77777777" w:rsidTr="00B47791">
        <w:trPr>
          <w:trHeight w:val="20"/>
          <w:jc w:val="center"/>
        </w:trPr>
        <w:tc>
          <w:tcPr>
            <w:tcW w:w="197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34EB99D2" w14:textId="2499F679" w:rsidR="00177B67" w:rsidRPr="008B7AAF" w:rsidRDefault="00177B67" w:rsidP="00177B67">
            <w:pPr>
              <w:spacing w:line="276" w:lineRule="auto"/>
              <w:rPr>
                <w:color w:val="000000"/>
                <w:szCs w:val="26"/>
                <w:lang w:eastAsia="vi-VN"/>
              </w:rPr>
            </w:pPr>
            <w:r w:rsidRPr="008B7AAF">
              <w:rPr>
                <w:color w:val="000000"/>
                <w:szCs w:val="26"/>
                <w:lang w:eastAsia="vi-VN"/>
              </w:rPr>
              <w:t>65/50</w:t>
            </w:r>
          </w:p>
        </w:tc>
        <w:tc>
          <w:tcPr>
            <w:tcW w:w="220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4D78E15C" w14:textId="7ECA48D0" w:rsidR="00177B67" w:rsidRPr="008B7AAF" w:rsidRDefault="00177B67" w:rsidP="00177B67">
            <w:pPr>
              <w:spacing w:line="276" w:lineRule="auto"/>
              <w:rPr>
                <w:color w:val="000000"/>
                <w:szCs w:val="26"/>
                <w:lang w:eastAsia="vi-VN"/>
              </w:rPr>
            </w:pPr>
            <w:r w:rsidRPr="008B7AAF">
              <w:rPr>
                <w:color w:val="000000"/>
                <w:szCs w:val="26"/>
                <w:lang w:eastAsia="vi-VN"/>
              </w:rPr>
              <w:t>50±1</w:t>
            </w:r>
          </w:p>
        </w:tc>
        <w:tc>
          <w:tcPr>
            <w:tcW w:w="1546"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316A589F" w14:textId="26588385" w:rsidR="00177B67" w:rsidRPr="008B7AAF" w:rsidRDefault="00177B67" w:rsidP="00177B67">
            <w:pPr>
              <w:spacing w:line="276" w:lineRule="auto"/>
              <w:rPr>
                <w:color w:val="000000"/>
                <w:szCs w:val="26"/>
                <w:lang w:eastAsia="vi-VN"/>
              </w:rPr>
            </w:pPr>
            <w:r w:rsidRPr="008B7AAF">
              <w:rPr>
                <w:color w:val="000000"/>
                <w:szCs w:val="26"/>
                <w:lang w:eastAsia="vi-VN"/>
              </w:rPr>
              <w:t>65±1</w:t>
            </w:r>
          </w:p>
        </w:tc>
        <w:tc>
          <w:tcPr>
            <w:tcW w:w="1448" w:type="dxa"/>
            <w:tcBorders>
              <w:top w:val="single" w:sz="4" w:space="0" w:color="auto"/>
              <w:left w:val="single" w:sz="4" w:space="0" w:color="auto"/>
              <w:bottom w:val="single" w:sz="4" w:space="0" w:color="auto"/>
              <w:right w:val="single" w:sz="4" w:space="0" w:color="auto"/>
            </w:tcBorders>
            <w:vAlign w:val="center"/>
          </w:tcPr>
          <w:p w14:paraId="57D68934" w14:textId="0043E85C" w:rsidR="00177B67" w:rsidRPr="008B7AAF" w:rsidRDefault="00177B67" w:rsidP="00177B67">
            <w:pPr>
              <w:spacing w:line="276" w:lineRule="auto"/>
              <w:rPr>
                <w:color w:val="000000"/>
                <w:szCs w:val="26"/>
                <w:lang w:eastAsia="vi-VN"/>
              </w:rPr>
            </w:pPr>
            <w:r w:rsidRPr="008B7AAF">
              <w:rPr>
                <w:color w:val="000000"/>
                <w:szCs w:val="26"/>
                <w:lang w:eastAsia="vi-VN"/>
              </w:rPr>
              <w:t>5000</w:t>
            </w:r>
          </w:p>
        </w:tc>
      </w:tr>
      <w:tr w:rsidR="00177B67" w:rsidRPr="008B7AAF" w14:paraId="2F9FD9BF" w14:textId="77777777" w:rsidTr="00B47791">
        <w:trPr>
          <w:trHeight w:val="20"/>
          <w:jc w:val="center"/>
        </w:trPr>
        <w:tc>
          <w:tcPr>
            <w:tcW w:w="197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1346803B" w14:textId="7BA8DB38" w:rsidR="00177B67" w:rsidRPr="008B7AAF" w:rsidRDefault="00177B67" w:rsidP="00DC7DE4">
            <w:pPr>
              <w:spacing w:line="276" w:lineRule="auto"/>
              <w:rPr>
                <w:color w:val="000000"/>
                <w:szCs w:val="26"/>
                <w:lang w:val="en-US" w:eastAsia="vi-VN"/>
              </w:rPr>
            </w:pPr>
            <w:r w:rsidRPr="008B7AAF">
              <w:rPr>
                <w:color w:val="000000"/>
                <w:szCs w:val="26"/>
                <w:lang w:val="en-US" w:eastAsia="vi-VN"/>
              </w:rPr>
              <w:t>32</w:t>
            </w:r>
            <w:r w:rsidRPr="008B7AAF">
              <w:rPr>
                <w:color w:val="000000"/>
                <w:szCs w:val="26"/>
                <w:lang w:eastAsia="vi-VN"/>
              </w:rPr>
              <w:t>/</w:t>
            </w:r>
            <w:r w:rsidRPr="008B7AAF">
              <w:rPr>
                <w:color w:val="000000"/>
                <w:szCs w:val="26"/>
                <w:lang w:val="en-US" w:eastAsia="vi-VN"/>
              </w:rPr>
              <w:t>20</w:t>
            </w:r>
          </w:p>
        </w:tc>
        <w:tc>
          <w:tcPr>
            <w:tcW w:w="2209"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12B20AC3" w14:textId="7C1167CA" w:rsidR="00177B67" w:rsidRPr="008B7AAF" w:rsidRDefault="00177B67" w:rsidP="00DC7DE4">
            <w:pPr>
              <w:spacing w:line="276" w:lineRule="auto"/>
              <w:rPr>
                <w:color w:val="000000"/>
                <w:szCs w:val="26"/>
                <w:lang w:eastAsia="vi-VN"/>
              </w:rPr>
            </w:pPr>
            <w:r w:rsidRPr="008B7AAF">
              <w:rPr>
                <w:color w:val="000000"/>
                <w:szCs w:val="26"/>
                <w:lang w:val="en-US" w:eastAsia="vi-VN"/>
              </w:rPr>
              <w:t>20</w:t>
            </w:r>
            <w:r w:rsidRPr="008B7AAF">
              <w:rPr>
                <w:color w:val="000000"/>
                <w:szCs w:val="26"/>
                <w:lang w:eastAsia="vi-VN"/>
              </w:rPr>
              <w:t>±1</w:t>
            </w:r>
          </w:p>
        </w:tc>
        <w:tc>
          <w:tcPr>
            <w:tcW w:w="1546"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53539E93" w14:textId="0F8103C4" w:rsidR="00177B67" w:rsidRPr="008B7AAF" w:rsidRDefault="00177B67" w:rsidP="00DC7DE4">
            <w:pPr>
              <w:spacing w:line="276" w:lineRule="auto"/>
              <w:rPr>
                <w:color w:val="000000"/>
                <w:szCs w:val="26"/>
                <w:lang w:eastAsia="vi-VN"/>
              </w:rPr>
            </w:pPr>
            <w:r w:rsidRPr="008B7AAF">
              <w:rPr>
                <w:color w:val="000000"/>
                <w:szCs w:val="26"/>
                <w:lang w:val="en-US" w:eastAsia="vi-VN"/>
              </w:rPr>
              <w:t>32</w:t>
            </w:r>
            <w:r w:rsidRPr="008B7AAF">
              <w:rPr>
                <w:color w:val="000000"/>
                <w:szCs w:val="26"/>
                <w:lang w:eastAsia="vi-VN"/>
              </w:rPr>
              <w:t>±1</w:t>
            </w:r>
          </w:p>
        </w:tc>
        <w:tc>
          <w:tcPr>
            <w:tcW w:w="1448" w:type="dxa"/>
            <w:tcBorders>
              <w:top w:val="single" w:sz="4" w:space="0" w:color="auto"/>
              <w:left w:val="single" w:sz="4" w:space="0" w:color="auto"/>
              <w:bottom w:val="single" w:sz="4" w:space="0" w:color="auto"/>
              <w:right w:val="single" w:sz="4" w:space="0" w:color="auto"/>
            </w:tcBorders>
            <w:vAlign w:val="center"/>
          </w:tcPr>
          <w:p w14:paraId="49F74F09" w14:textId="77777777" w:rsidR="00177B67" w:rsidRPr="008B7AAF" w:rsidRDefault="00177B67" w:rsidP="00DC7DE4">
            <w:pPr>
              <w:spacing w:line="276" w:lineRule="auto"/>
              <w:rPr>
                <w:color w:val="000000"/>
                <w:szCs w:val="26"/>
                <w:lang w:eastAsia="vi-VN"/>
              </w:rPr>
            </w:pPr>
            <w:r w:rsidRPr="008B7AAF">
              <w:rPr>
                <w:color w:val="000000"/>
                <w:szCs w:val="26"/>
                <w:lang w:eastAsia="vi-VN"/>
              </w:rPr>
              <w:t>5000</w:t>
            </w:r>
          </w:p>
        </w:tc>
      </w:tr>
    </w:tbl>
    <w:p w14:paraId="58D4BD7B" w14:textId="3BD843C6" w:rsidR="005F53C8" w:rsidRPr="008B7AAF" w:rsidRDefault="003A4350" w:rsidP="003A4350">
      <w:pPr>
        <w:spacing w:line="276" w:lineRule="auto"/>
        <w:ind w:firstLine="720"/>
        <w:rPr>
          <w:color w:val="000000"/>
          <w:szCs w:val="26"/>
          <w:lang w:val="en-US"/>
        </w:rPr>
      </w:pPr>
      <w:r w:rsidRPr="008B7AAF">
        <w:rPr>
          <w:color w:val="000000"/>
          <w:szCs w:val="26"/>
        </w:rPr>
        <w:t>- Sai lệch về chiều dày thành ống và chiều dày gân ống HDPE1L được quy định trong bảng sau:</w:t>
      </w:r>
    </w:p>
    <w:p w14:paraId="5F33F836" w14:textId="77777777" w:rsidR="0056577D" w:rsidRPr="008B7AAF" w:rsidRDefault="0056577D" w:rsidP="0056577D">
      <w:pPr>
        <w:shd w:val="clear" w:color="auto" w:fill="FFFFFF"/>
        <w:spacing w:line="276" w:lineRule="auto"/>
        <w:rPr>
          <w:color w:val="000000"/>
          <w:szCs w:val="26"/>
        </w:rPr>
      </w:pPr>
      <w:r w:rsidRPr="008B7AAF">
        <w:rPr>
          <w:color w:val="000000"/>
          <w:szCs w:val="26"/>
        </w:rPr>
        <w:t>Đơn vị tính bằng milimét</w:t>
      </w:r>
    </w:p>
    <w:tbl>
      <w:tblPr>
        <w:tblW w:w="5000" w:type="pct"/>
        <w:jc w:val="center"/>
        <w:tblCellMar>
          <w:left w:w="0" w:type="dxa"/>
          <w:right w:w="0" w:type="dxa"/>
        </w:tblCellMar>
        <w:tblLook w:val="04A0" w:firstRow="1" w:lastRow="0" w:firstColumn="1" w:lastColumn="0" w:noHBand="0" w:noVBand="1"/>
      </w:tblPr>
      <w:tblGrid>
        <w:gridCol w:w="1780"/>
        <w:gridCol w:w="1798"/>
        <w:gridCol w:w="1798"/>
        <w:gridCol w:w="1916"/>
        <w:gridCol w:w="2052"/>
      </w:tblGrid>
      <w:tr w:rsidR="0056577D" w:rsidRPr="008B7AAF" w14:paraId="125F63A4" w14:textId="77777777" w:rsidTr="00D875C5">
        <w:trPr>
          <w:trHeight w:val="20"/>
          <w:jc w:val="center"/>
        </w:trPr>
        <w:tc>
          <w:tcPr>
            <w:tcW w:w="952" w:type="pct"/>
            <w:vMerge w:val="restar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3965B12D" w14:textId="77777777" w:rsidR="0056577D" w:rsidRPr="008B7AAF" w:rsidRDefault="0056577D" w:rsidP="00DC7DE4">
            <w:pPr>
              <w:spacing w:line="276" w:lineRule="auto"/>
              <w:rPr>
                <w:color w:val="000000"/>
                <w:szCs w:val="26"/>
                <w:lang w:eastAsia="vi-VN"/>
              </w:rPr>
            </w:pPr>
            <w:r w:rsidRPr="008B7AAF">
              <w:rPr>
                <w:b/>
                <w:bCs/>
                <w:color w:val="000000"/>
                <w:szCs w:val="26"/>
                <w:lang w:eastAsia="vi-VN"/>
              </w:rPr>
              <w:t>Ống HDPE</w:t>
            </w:r>
          </w:p>
        </w:tc>
        <w:tc>
          <w:tcPr>
            <w:tcW w:w="962" w:type="pct"/>
            <w:vMerge w:val="restar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0D4ACCD7" w14:textId="77777777" w:rsidR="0056577D" w:rsidRPr="008B7AAF" w:rsidRDefault="0056577D" w:rsidP="00DC7DE4">
            <w:pPr>
              <w:spacing w:line="276" w:lineRule="auto"/>
              <w:rPr>
                <w:color w:val="000000"/>
                <w:szCs w:val="26"/>
                <w:lang w:eastAsia="vi-VN"/>
              </w:rPr>
            </w:pPr>
            <w:r w:rsidRPr="008B7AAF">
              <w:rPr>
                <w:b/>
                <w:bCs/>
                <w:color w:val="000000"/>
                <w:szCs w:val="26"/>
                <w:lang w:eastAsia="vi-VN"/>
              </w:rPr>
              <w:t>Chiều dày thành ống</w:t>
            </w:r>
          </w:p>
        </w:tc>
        <w:tc>
          <w:tcPr>
            <w:tcW w:w="962" w:type="pct"/>
            <w:vMerge w:val="restar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09A0FE25" w14:textId="77777777" w:rsidR="0056577D" w:rsidRPr="008B7AAF" w:rsidRDefault="0056577D" w:rsidP="00DC7DE4">
            <w:pPr>
              <w:spacing w:line="276" w:lineRule="auto"/>
              <w:rPr>
                <w:color w:val="000000"/>
                <w:szCs w:val="26"/>
                <w:lang w:eastAsia="vi-VN"/>
              </w:rPr>
            </w:pPr>
            <w:r w:rsidRPr="008B7AAF">
              <w:rPr>
                <w:b/>
                <w:bCs/>
                <w:color w:val="000000"/>
                <w:szCs w:val="26"/>
                <w:lang w:eastAsia="vi-VN"/>
              </w:rPr>
              <w:t>Chiều dày gân ống</w:t>
            </w:r>
          </w:p>
        </w:tc>
        <w:tc>
          <w:tcPr>
            <w:tcW w:w="2123" w:type="pct"/>
            <w:gridSpan w:val="2"/>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0042811A" w14:textId="77777777" w:rsidR="0056577D" w:rsidRPr="008B7AAF" w:rsidRDefault="0056577D" w:rsidP="00DC7DE4">
            <w:pPr>
              <w:spacing w:line="276" w:lineRule="auto"/>
              <w:rPr>
                <w:color w:val="000000"/>
                <w:szCs w:val="26"/>
                <w:lang w:eastAsia="vi-VN"/>
              </w:rPr>
            </w:pPr>
            <w:r w:rsidRPr="008B7AAF">
              <w:rPr>
                <w:b/>
                <w:bCs/>
                <w:color w:val="000000"/>
                <w:szCs w:val="26"/>
                <w:lang w:eastAsia="vi-VN"/>
              </w:rPr>
              <w:t>Sai lệch cho phép</w:t>
            </w:r>
          </w:p>
        </w:tc>
      </w:tr>
      <w:tr w:rsidR="0056577D" w:rsidRPr="008B7AAF" w14:paraId="62968BA9" w14:textId="77777777" w:rsidTr="00D875C5">
        <w:trPr>
          <w:trHeight w:val="20"/>
          <w:jc w:val="center"/>
        </w:trPr>
        <w:tc>
          <w:tcPr>
            <w:tcW w:w="952" w:type="pct"/>
            <w:vMerge/>
            <w:tcBorders>
              <w:top w:val="single" w:sz="4" w:space="0" w:color="auto"/>
              <w:left w:val="single" w:sz="4" w:space="0" w:color="auto"/>
              <w:bottom w:val="single" w:sz="4" w:space="0" w:color="auto"/>
              <w:right w:val="single" w:sz="4" w:space="0" w:color="auto"/>
            </w:tcBorders>
            <w:vAlign w:val="center"/>
            <w:hideMark/>
          </w:tcPr>
          <w:p w14:paraId="707E4FF6" w14:textId="77777777" w:rsidR="0056577D" w:rsidRPr="008B7AAF" w:rsidRDefault="0056577D" w:rsidP="00DC7DE4">
            <w:pPr>
              <w:spacing w:line="276" w:lineRule="auto"/>
              <w:rPr>
                <w:color w:val="000000"/>
                <w:szCs w:val="26"/>
                <w:lang w:eastAsia="vi-VN"/>
              </w:rPr>
            </w:pPr>
          </w:p>
        </w:tc>
        <w:tc>
          <w:tcPr>
            <w:tcW w:w="962" w:type="pct"/>
            <w:vMerge/>
            <w:tcBorders>
              <w:top w:val="single" w:sz="4" w:space="0" w:color="auto"/>
              <w:left w:val="single" w:sz="4" w:space="0" w:color="auto"/>
              <w:bottom w:val="single" w:sz="4" w:space="0" w:color="auto"/>
              <w:right w:val="single" w:sz="4" w:space="0" w:color="auto"/>
            </w:tcBorders>
            <w:vAlign w:val="center"/>
            <w:hideMark/>
          </w:tcPr>
          <w:p w14:paraId="38CE8038" w14:textId="77777777" w:rsidR="0056577D" w:rsidRPr="008B7AAF" w:rsidRDefault="0056577D" w:rsidP="00DC7DE4">
            <w:pPr>
              <w:spacing w:line="276" w:lineRule="auto"/>
              <w:rPr>
                <w:color w:val="000000"/>
                <w:szCs w:val="26"/>
                <w:lang w:eastAsia="vi-VN"/>
              </w:rPr>
            </w:pPr>
          </w:p>
        </w:tc>
        <w:tc>
          <w:tcPr>
            <w:tcW w:w="962" w:type="pct"/>
            <w:vMerge/>
            <w:tcBorders>
              <w:top w:val="single" w:sz="4" w:space="0" w:color="auto"/>
              <w:left w:val="single" w:sz="4" w:space="0" w:color="auto"/>
              <w:bottom w:val="single" w:sz="4" w:space="0" w:color="auto"/>
              <w:right w:val="single" w:sz="4" w:space="0" w:color="auto"/>
            </w:tcBorders>
            <w:vAlign w:val="center"/>
            <w:hideMark/>
          </w:tcPr>
          <w:p w14:paraId="6519A6F4" w14:textId="77777777" w:rsidR="0056577D" w:rsidRPr="008B7AAF" w:rsidRDefault="0056577D" w:rsidP="00DC7DE4">
            <w:pPr>
              <w:spacing w:line="276" w:lineRule="auto"/>
              <w:rPr>
                <w:color w:val="000000"/>
                <w:szCs w:val="26"/>
                <w:lang w:eastAsia="vi-VN"/>
              </w:rPr>
            </w:pPr>
          </w:p>
        </w:tc>
        <w:tc>
          <w:tcPr>
            <w:tcW w:w="1025"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2426CAD7" w14:textId="77777777" w:rsidR="0056577D" w:rsidRPr="008B7AAF" w:rsidRDefault="0056577D" w:rsidP="00DC7DE4">
            <w:pPr>
              <w:spacing w:line="276" w:lineRule="auto"/>
              <w:rPr>
                <w:color w:val="000000"/>
                <w:szCs w:val="26"/>
                <w:lang w:eastAsia="vi-VN"/>
              </w:rPr>
            </w:pPr>
            <w:r w:rsidRPr="008B7AAF">
              <w:rPr>
                <w:b/>
                <w:bCs/>
                <w:color w:val="000000"/>
                <w:szCs w:val="26"/>
                <w:lang w:eastAsia="vi-VN"/>
              </w:rPr>
              <w:t>chiều dày thành ống</w:t>
            </w:r>
          </w:p>
        </w:tc>
        <w:tc>
          <w:tcPr>
            <w:tcW w:w="1098"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7F4058AB" w14:textId="77777777" w:rsidR="0056577D" w:rsidRPr="008B7AAF" w:rsidRDefault="0056577D" w:rsidP="00DC7DE4">
            <w:pPr>
              <w:spacing w:line="276" w:lineRule="auto"/>
              <w:rPr>
                <w:color w:val="000000"/>
                <w:szCs w:val="26"/>
                <w:lang w:eastAsia="vi-VN"/>
              </w:rPr>
            </w:pPr>
            <w:r w:rsidRPr="008B7AAF">
              <w:rPr>
                <w:b/>
                <w:bCs/>
                <w:color w:val="000000"/>
                <w:szCs w:val="26"/>
                <w:lang w:eastAsia="vi-VN"/>
              </w:rPr>
              <w:t>chiều dày gân ống</w:t>
            </w:r>
          </w:p>
        </w:tc>
      </w:tr>
      <w:tr w:rsidR="00D875C5" w:rsidRPr="008B7AAF" w14:paraId="469CA185" w14:textId="77777777" w:rsidTr="009E63F8">
        <w:trPr>
          <w:trHeight w:val="521"/>
          <w:jc w:val="center"/>
        </w:trPr>
        <w:tc>
          <w:tcPr>
            <w:tcW w:w="952"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4478AFD5" w14:textId="5F8D97DD" w:rsidR="00D875C5" w:rsidRPr="008B7AAF" w:rsidRDefault="00D875C5" w:rsidP="0056577D">
            <w:pPr>
              <w:spacing w:line="276" w:lineRule="auto"/>
              <w:rPr>
                <w:color w:val="000000"/>
                <w:szCs w:val="26"/>
                <w:lang w:eastAsia="vi-VN"/>
              </w:rPr>
            </w:pPr>
            <w:r w:rsidRPr="008B7AAF">
              <w:rPr>
                <w:color w:val="000000"/>
                <w:szCs w:val="26"/>
                <w:lang w:eastAsia="vi-VN"/>
              </w:rPr>
              <w:t>65/50</w:t>
            </w:r>
          </w:p>
        </w:tc>
        <w:tc>
          <w:tcPr>
            <w:tcW w:w="962"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64FE4542" w14:textId="37881598" w:rsidR="00D875C5" w:rsidRPr="008B7AAF" w:rsidRDefault="00D875C5" w:rsidP="0056577D">
            <w:pPr>
              <w:spacing w:line="276" w:lineRule="auto"/>
              <w:rPr>
                <w:color w:val="000000"/>
                <w:szCs w:val="26"/>
                <w:lang w:eastAsia="vi-VN"/>
              </w:rPr>
            </w:pPr>
            <w:r w:rsidRPr="008B7AAF">
              <w:rPr>
                <w:color w:val="000000"/>
                <w:szCs w:val="26"/>
                <w:lang w:eastAsia="vi-VN"/>
              </w:rPr>
              <w:t>3</w:t>
            </w:r>
          </w:p>
        </w:tc>
        <w:tc>
          <w:tcPr>
            <w:tcW w:w="962"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09B3EEBD" w14:textId="49E025C7" w:rsidR="00D875C5" w:rsidRPr="008B7AAF" w:rsidRDefault="00D875C5" w:rsidP="0056577D">
            <w:pPr>
              <w:spacing w:line="276" w:lineRule="auto"/>
              <w:rPr>
                <w:color w:val="000000"/>
                <w:szCs w:val="26"/>
                <w:lang w:eastAsia="vi-VN"/>
              </w:rPr>
            </w:pPr>
            <w:r w:rsidRPr="008B7AAF">
              <w:rPr>
                <w:color w:val="000000"/>
                <w:szCs w:val="26"/>
                <w:lang w:eastAsia="vi-VN"/>
              </w:rPr>
              <w:t>1</w:t>
            </w:r>
          </w:p>
        </w:tc>
        <w:tc>
          <w:tcPr>
            <w:tcW w:w="1025" w:type="pct"/>
            <w:vMerge w:val="restart"/>
            <w:tcBorders>
              <w:top w:val="single" w:sz="4" w:space="0" w:color="auto"/>
              <w:left w:val="single" w:sz="4" w:space="0" w:color="auto"/>
              <w:bottom w:val="single" w:sz="4" w:space="0" w:color="auto"/>
              <w:right w:val="single" w:sz="4" w:space="0" w:color="auto"/>
            </w:tcBorders>
            <w:vAlign w:val="center"/>
          </w:tcPr>
          <w:p w14:paraId="17CD7166" w14:textId="56834745" w:rsidR="00D875C5" w:rsidRPr="008B7AAF" w:rsidRDefault="00D875C5" w:rsidP="0056577D">
            <w:pPr>
              <w:spacing w:line="276" w:lineRule="auto"/>
              <w:rPr>
                <w:color w:val="000000"/>
                <w:szCs w:val="26"/>
                <w:lang w:val="en-US" w:eastAsia="vi-VN"/>
              </w:rPr>
            </w:pPr>
            <w:r w:rsidRPr="008B7AAF">
              <w:rPr>
                <w:color w:val="000000"/>
                <w:szCs w:val="26"/>
                <w:lang w:eastAsia="vi-VN"/>
              </w:rPr>
              <w:t>± 0,5</w:t>
            </w:r>
          </w:p>
        </w:tc>
        <w:tc>
          <w:tcPr>
            <w:tcW w:w="1098" w:type="pct"/>
            <w:vMerge w:val="restart"/>
            <w:tcBorders>
              <w:top w:val="single" w:sz="4" w:space="0" w:color="auto"/>
              <w:left w:val="single" w:sz="4" w:space="0" w:color="auto"/>
              <w:bottom w:val="single" w:sz="4" w:space="0" w:color="auto"/>
              <w:right w:val="single" w:sz="4" w:space="0" w:color="auto"/>
            </w:tcBorders>
            <w:vAlign w:val="center"/>
          </w:tcPr>
          <w:p w14:paraId="3F840410" w14:textId="77777777" w:rsidR="00D875C5" w:rsidRPr="008B7AAF" w:rsidRDefault="00D875C5" w:rsidP="00DC7DE4">
            <w:pPr>
              <w:spacing w:line="276" w:lineRule="auto"/>
              <w:rPr>
                <w:color w:val="000000"/>
                <w:szCs w:val="26"/>
                <w:lang w:eastAsia="vi-VN"/>
              </w:rPr>
            </w:pPr>
            <w:r w:rsidRPr="008B7AAF">
              <w:rPr>
                <w:color w:val="000000"/>
                <w:szCs w:val="26"/>
                <w:lang w:eastAsia="vi-VN"/>
              </w:rPr>
              <w:t>± 0,2</w:t>
            </w:r>
          </w:p>
        </w:tc>
      </w:tr>
      <w:tr w:rsidR="0056577D" w:rsidRPr="008B7AAF" w14:paraId="05D1D4C0" w14:textId="77777777" w:rsidTr="00D875C5">
        <w:trPr>
          <w:trHeight w:val="20"/>
          <w:jc w:val="center"/>
        </w:trPr>
        <w:tc>
          <w:tcPr>
            <w:tcW w:w="952"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4CDC2BE3" w14:textId="21A38165" w:rsidR="0056577D" w:rsidRPr="008B7AAF" w:rsidRDefault="0056577D" w:rsidP="0056577D">
            <w:pPr>
              <w:spacing w:line="276" w:lineRule="auto"/>
              <w:rPr>
                <w:color w:val="000000"/>
                <w:szCs w:val="26"/>
                <w:lang w:eastAsia="vi-VN"/>
              </w:rPr>
            </w:pPr>
            <w:r w:rsidRPr="008B7AAF">
              <w:rPr>
                <w:color w:val="000000"/>
                <w:szCs w:val="26"/>
                <w:lang w:val="en-US" w:eastAsia="vi-VN"/>
              </w:rPr>
              <w:t>32</w:t>
            </w:r>
            <w:r w:rsidRPr="008B7AAF">
              <w:rPr>
                <w:color w:val="000000"/>
                <w:szCs w:val="26"/>
                <w:lang w:eastAsia="vi-VN"/>
              </w:rPr>
              <w:t>/</w:t>
            </w:r>
            <w:r w:rsidRPr="008B7AAF">
              <w:rPr>
                <w:color w:val="000000"/>
                <w:szCs w:val="26"/>
                <w:lang w:val="en-US" w:eastAsia="vi-VN"/>
              </w:rPr>
              <w:t>20</w:t>
            </w:r>
          </w:p>
        </w:tc>
        <w:tc>
          <w:tcPr>
            <w:tcW w:w="962"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358C7D61" w14:textId="77777777" w:rsidR="0056577D" w:rsidRPr="008B7AAF" w:rsidRDefault="0056577D" w:rsidP="0056577D">
            <w:pPr>
              <w:spacing w:line="276" w:lineRule="auto"/>
              <w:rPr>
                <w:color w:val="000000"/>
                <w:szCs w:val="26"/>
                <w:lang w:eastAsia="vi-VN"/>
              </w:rPr>
            </w:pPr>
            <w:r w:rsidRPr="008B7AAF">
              <w:rPr>
                <w:color w:val="000000"/>
                <w:szCs w:val="26"/>
                <w:lang w:eastAsia="vi-VN"/>
              </w:rPr>
              <w:t>3</w:t>
            </w:r>
          </w:p>
        </w:tc>
        <w:tc>
          <w:tcPr>
            <w:tcW w:w="962"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69B2CAE0" w14:textId="77777777" w:rsidR="0056577D" w:rsidRPr="008B7AAF" w:rsidRDefault="0056577D" w:rsidP="0056577D">
            <w:pPr>
              <w:spacing w:line="276" w:lineRule="auto"/>
              <w:rPr>
                <w:color w:val="000000"/>
                <w:szCs w:val="26"/>
                <w:lang w:eastAsia="vi-VN"/>
              </w:rPr>
            </w:pPr>
            <w:r w:rsidRPr="008B7AAF">
              <w:rPr>
                <w:color w:val="000000"/>
                <w:szCs w:val="26"/>
                <w:lang w:eastAsia="vi-VN"/>
              </w:rPr>
              <w:t>1</w:t>
            </w:r>
          </w:p>
        </w:tc>
        <w:tc>
          <w:tcPr>
            <w:tcW w:w="1025" w:type="pct"/>
            <w:vMerge/>
            <w:tcBorders>
              <w:left w:val="single" w:sz="4" w:space="0" w:color="auto"/>
              <w:bottom w:val="single" w:sz="8" w:space="0" w:color="auto"/>
              <w:right w:val="single" w:sz="8" w:space="0" w:color="auto"/>
            </w:tcBorders>
            <w:vAlign w:val="center"/>
          </w:tcPr>
          <w:p w14:paraId="0B1DEF03" w14:textId="77777777" w:rsidR="0056577D" w:rsidRPr="008B7AAF" w:rsidRDefault="0056577D" w:rsidP="0056577D">
            <w:pPr>
              <w:spacing w:line="276" w:lineRule="auto"/>
              <w:rPr>
                <w:color w:val="000000"/>
                <w:szCs w:val="26"/>
                <w:lang w:eastAsia="vi-VN"/>
              </w:rPr>
            </w:pPr>
          </w:p>
        </w:tc>
        <w:tc>
          <w:tcPr>
            <w:tcW w:w="1098" w:type="pct"/>
            <w:vMerge/>
            <w:tcBorders>
              <w:left w:val="nil"/>
              <w:bottom w:val="single" w:sz="8" w:space="0" w:color="auto"/>
              <w:right w:val="single" w:sz="8" w:space="0" w:color="auto"/>
            </w:tcBorders>
            <w:vAlign w:val="center"/>
          </w:tcPr>
          <w:p w14:paraId="1666EE54" w14:textId="77777777" w:rsidR="0056577D" w:rsidRPr="008B7AAF" w:rsidRDefault="0056577D" w:rsidP="0056577D">
            <w:pPr>
              <w:spacing w:line="276" w:lineRule="auto"/>
              <w:rPr>
                <w:color w:val="000000"/>
                <w:szCs w:val="26"/>
                <w:lang w:eastAsia="vi-VN"/>
              </w:rPr>
            </w:pPr>
          </w:p>
        </w:tc>
      </w:tr>
    </w:tbl>
    <w:p w14:paraId="0D0A898E" w14:textId="77777777" w:rsidR="00585721" w:rsidRPr="008B7AAF" w:rsidRDefault="00585721" w:rsidP="00585721">
      <w:pPr>
        <w:shd w:val="clear" w:color="auto" w:fill="FFFFFF"/>
        <w:spacing w:line="276" w:lineRule="auto"/>
        <w:ind w:firstLine="284"/>
        <w:rPr>
          <w:b/>
          <w:color w:val="000000"/>
          <w:szCs w:val="26"/>
        </w:rPr>
      </w:pPr>
      <w:r w:rsidRPr="008B7AAF">
        <w:rPr>
          <w:b/>
          <w:color w:val="000000"/>
          <w:szCs w:val="26"/>
        </w:rPr>
        <w:t>c. Độ bền của ống trong môi trường hóa chất</w:t>
      </w:r>
    </w:p>
    <w:p w14:paraId="684BBA84" w14:textId="77777777" w:rsidR="00585721" w:rsidRPr="008B7AAF" w:rsidRDefault="00585721" w:rsidP="00585721">
      <w:pPr>
        <w:shd w:val="clear" w:color="auto" w:fill="FFFFFF"/>
        <w:spacing w:line="276" w:lineRule="auto"/>
        <w:rPr>
          <w:color w:val="000000"/>
          <w:szCs w:val="26"/>
        </w:rPr>
      </w:pPr>
      <w:r w:rsidRPr="008B7AAF">
        <w:rPr>
          <w:color w:val="000000"/>
          <w:szCs w:val="26"/>
        </w:rPr>
        <w:t>Độ bền hóa của ống được quy định trong bảng sau.</w:t>
      </w:r>
    </w:p>
    <w:tbl>
      <w:tblPr>
        <w:tblW w:w="5000" w:type="pct"/>
        <w:jc w:val="center"/>
        <w:tblCellMar>
          <w:left w:w="0" w:type="dxa"/>
          <w:right w:w="0" w:type="dxa"/>
        </w:tblCellMar>
        <w:tblLook w:val="04A0" w:firstRow="1" w:lastRow="0" w:firstColumn="1" w:lastColumn="0" w:noHBand="0" w:noVBand="1"/>
      </w:tblPr>
      <w:tblGrid>
        <w:gridCol w:w="4092"/>
        <w:gridCol w:w="5242"/>
      </w:tblGrid>
      <w:tr w:rsidR="00585721" w:rsidRPr="008B7AAF" w14:paraId="26D54CE9" w14:textId="77777777" w:rsidTr="00585721">
        <w:trPr>
          <w:trHeight w:val="20"/>
          <w:jc w:val="center"/>
        </w:trPr>
        <w:tc>
          <w:tcPr>
            <w:tcW w:w="4092"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vAlign w:val="center"/>
            <w:hideMark/>
          </w:tcPr>
          <w:p w14:paraId="3C3F410E" w14:textId="77777777" w:rsidR="00585721" w:rsidRPr="008B7AAF" w:rsidRDefault="00585721" w:rsidP="00DC7DE4">
            <w:pPr>
              <w:spacing w:line="276" w:lineRule="auto"/>
              <w:rPr>
                <w:color w:val="000000"/>
                <w:szCs w:val="26"/>
                <w:lang w:eastAsia="vi-VN"/>
              </w:rPr>
            </w:pPr>
            <w:r w:rsidRPr="008B7AAF">
              <w:rPr>
                <w:b/>
                <w:bCs/>
                <w:color w:val="000000"/>
                <w:szCs w:val="26"/>
                <w:lang w:eastAsia="vi-VN"/>
              </w:rPr>
              <w:t>Hóa chất thử nghiệm</w:t>
            </w:r>
          </w:p>
        </w:tc>
        <w:tc>
          <w:tcPr>
            <w:tcW w:w="5242" w:type="dxa"/>
            <w:tcBorders>
              <w:top w:val="single" w:sz="8" w:space="0" w:color="auto"/>
              <w:left w:val="nil"/>
              <w:bottom w:val="single" w:sz="8" w:space="0" w:color="auto"/>
              <w:right w:val="single" w:sz="8" w:space="0" w:color="auto"/>
            </w:tcBorders>
            <w:tcMar>
              <w:top w:w="28" w:type="dxa"/>
              <w:left w:w="108" w:type="dxa"/>
              <w:bottom w:w="28" w:type="dxa"/>
              <w:right w:w="108" w:type="dxa"/>
            </w:tcMar>
            <w:vAlign w:val="center"/>
            <w:hideMark/>
          </w:tcPr>
          <w:p w14:paraId="61AF8D87" w14:textId="77777777" w:rsidR="00585721" w:rsidRPr="008B7AAF" w:rsidRDefault="00585721" w:rsidP="00DC7DE4">
            <w:pPr>
              <w:spacing w:line="276" w:lineRule="auto"/>
              <w:rPr>
                <w:color w:val="000000"/>
                <w:szCs w:val="26"/>
                <w:lang w:eastAsia="vi-VN"/>
              </w:rPr>
            </w:pPr>
            <w:r w:rsidRPr="008B7AAF">
              <w:rPr>
                <w:b/>
                <w:bCs/>
                <w:color w:val="000000"/>
                <w:szCs w:val="26"/>
                <w:lang w:eastAsia="vi-VN"/>
              </w:rPr>
              <w:t>Mức quy định, </w:t>
            </w:r>
            <w:r w:rsidRPr="008B7AAF">
              <w:rPr>
                <w:color w:val="000000"/>
                <w:szCs w:val="26"/>
                <w:lang w:eastAsia="vi-VN"/>
              </w:rPr>
              <w:t>g/45cm</w:t>
            </w:r>
            <w:r w:rsidRPr="008B7AAF">
              <w:rPr>
                <w:color w:val="000000"/>
                <w:szCs w:val="26"/>
                <w:vertAlign w:val="superscript"/>
                <w:lang w:eastAsia="vi-VN"/>
              </w:rPr>
              <w:t>2</w:t>
            </w:r>
            <w:r w:rsidRPr="008B7AAF">
              <w:rPr>
                <w:b/>
                <w:bCs/>
                <w:color w:val="000000"/>
                <w:szCs w:val="26"/>
                <w:lang w:eastAsia="vi-VN"/>
              </w:rPr>
              <w:t>, không lớn hơn</w:t>
            </w:r>
          </w:p>
        </w:tc>
      </w:tr>
      <w:tr w:rsidR="00585721" w:rsidRPr="008B7AAF" w14:paraId="5B963E60" w14:textId="77777777" w:rsidTr="00585721">
        <w:trPr>
          <w:trHeight w:val="20"/>
          <w:jc w:val="center"/>
        </w:trPr>
        <w:tc>
          <w:tcPr>
            <w:tcW w:w="4092"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5FF44A74" w14:textId="77777777" w:rsidR="00585721" w:rsidRPr="008B7AAF" w:rsidRDefault="00585721" w:rsidP="00DC7DE4">
            <w:pPr>
              <w:spacing w:line="276" w:lineRule="auto"/>
              <w:rPr>
                <w:color w:val="000000"/>
                <w:szCs w:val="26"/>
                <w:lang w:eastAsia="vi-VN"/>
              </w:rPr>
            </w:pPr>
            <w:r w:rsidRPr="008B7AAF">
              <w:rPr>
                <w:color w:val="000000"/>
                <w:szCs w:val="26"/>
                <w:lang w:eastAsia="vi-VN"/>
              </w:rPr>
              <w:t>I. Dung dịch H</w:t>
            </w:r>
            <w:r w:rsidRPr="008B7AAF">
              <w:rPr>
                <w:color w:val="000000"/>
                <w:szCs w:val="26"/>
                <w:vertAlign w:val="subscript"/>
                <w:lang w:eastAsia="vi-VN"/>
              </w:rPr>
              <w:t>2</w:t>
            </w:r>
            <w:r w:rsidRPr="008B7AAF">
              <w:rPr>
                <w:color w:val="000000"/>
                <w:szCs w:val="26"/>
                <w:lang w:eastAsia="vi-VN"/>
              </w:rPr>
              <w:t>SO</w:t>
            </w:r>
            <w:r w:rsidRPr="008B7AAF">
              <w:rPr>
                <w:color w:val="000000"/>
                <w:szCs w:val="26"/>
                <w:vertAlign w:val="subscript"/>
                <w:lang w:eastAsia="vi-VN"/>
              </w:rPr>
              <w:t>4</w:t>
            </w:r>
            <w:r w:rsidRPr="008B7AAF">
              <w:rPr>
                <w:color w:val="000000"/>
                <w:szCs w:val="26"/>
                <w:lang w:eastAsia="vi-VN"/>
              </w:rPr>
              <w:t> 93 %</w:t>
            </w:r>
          </w:p>
        </w:tc>
        <w:tc>
          <w:tcPr>
            <w:tcW w:w="5242"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39D92CBE" w14:textId="77777777" w:rsidR="00585721" w:rsidRPr="008B7AAF" w:rsidRDefault="00585721" w:rsidP="00DC7DE4">
            <w:pPr>
              <w:spacing w:line="276" w:lineRule="auto"/>
              <w:rPr>
                <w:color w:val="000000"/>
                <w:szCs w:val="26"/>
                <w:lang w:eastAsia="vi-VN"/>
              </w:rPr>
            </w:pPr>
            <w:r w:rsidRPr="008B7AAF">
              <w:rPr>
                <w:color w:val="000000"/>
                <w:szCs w:val="26"/>
                <w:lang w:eastAsia="vi-VN"/>
              </w:rPr>
              <w:t>0,0025</w:t>
            </w:r>
          </w:p>
        </w:tc>
      </w:tr>
      <w:tr w:rsidR="00585721" w:rsidRPr="008B7AAF" w14:paraId="144B8150" w14:textId="77777777" w:rsidTr="00585721">
        <w:trPr>
          <w:trHeight w:val="20"/>
          <w:jc w:val="center"/>
        </w:trPr>
        <w:tc>
          <w:tcPr>
            <w:tcW w:w="4092"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2DE3E269" w14:textId="77777777" w:rsidR="00585721" w:rsidRPr="008B7AAF" w:rsidRDefault="00585721" w:rsidP="00DC7DE4">
            <w:pPr>
              <w:spacing w:line="276" w:lineRule="auto"/>
              <w:rPr>
                <w:color w:val="000000"/>
                <w:szCs w:val="26"/>
                <w:lang w:eastAsia="vi-VN"/>
              </w:rPr>
            </w:pPr>
            <w:r w:rsidRPr="008B7AAF">
              <w:rPr>
                <w:color w:val="000000"/>
                <w:szCs w:val="26"/>
                <w:lang w:eastAsia="vi-VN"/>
              </w:rPr>
              <w:t>II. Dung dịch NaOH bão hòa</w:t>
            </w:r>
          </w:p>
        </w:tc>
        <w:tc>
          <w:tcPr>
            <w:tcW w:w="5242" w:type="dxa"/>
            <w:tcBorders>
              <w:top w:val="nil"/>
              <w:left w:val="nil"/>
              <w:bottom w:val="single" w:sz="8" w:space="0" w:color="auto"/>
              <w:right w:val="single" w:sz="8" w:space="0" w:color="auto"/>
            </w:tcBorders>
            <w:tcMar>
              <w:top w:w="28" w:type="dxa"/>
              <w:left w:w="108" w:type="dxa"/>
              <w:bottom w:w="28" w:type="dxa"/>
              <w:right w:w="108" w:type="dxa"/>
            </w:tcMar>
            <w:vAlign w:val="center"/>
            <w:hideMark/>
          </w:tcPr>
          <w:p w14:paraId="1A71A173" w14:textId="77777777" w:rsidR="00585721" w:rsidRPr="008B7AAF" w:rsidRDefault="00585721" w:rsidP="00DC7DE4">
            <w:pPr>
              <w:spacing w:line="276" w:lineRule="auto"/>
              <w:rPr>
                <w:color w:val="000000"/>
                <w:szCs w:val="26"/>
                <w:lang w:eastAsia="vi-VN"/>
              </w:rPr>
            </w:pPr>
            <w:r w:rsidRPr="008B7AAF">
              <w:rPr>
                <w:color w:val="000000"/>
                <w:szCs w:val="26"/>
                <w:lang w:eastAsia="vi-VN"/>
              </w:rPr>
              <w:t>0,00</w:t>
            </w:r>
          </w:p>
        </w:tc>
      </w:tr>
    </w:tbl>
    <w:p w14:paraId="4FCD358D" w14:textId="77777777" w:rsidR="00585721" w:rsidRPr="008B7AAF" w:rsidRDefault="00585721" w:rsidP="00585721">
      <w:pPr>
        <w:shd w:val="clear" w:color="auto" w:fill="FFFFFF"/>
        <w:spacing w:line="276" w:lineRule="auto"/>
        <w:ind w:firstLine="284"/>
        <w:rPr>
          <w:b/>
          <w:color w:val="000000"/>
          <w:szCs w:val="26"/>
        </w:rPr>
      </w:pPr>
      <w:r w:rsidRPr="008B7AAF">
        <w:rPr>
          <w:b/>
          <w:color w:val="000000"/>
          <w:szCs w:val="26"/>
        </w:rPr>
        <w:t>d. Độ biến dạng hình học của ống (DY)</w:t>
      </w:r>
    </w:p>
    <w:p w14:paraId="0E8C4F2C" w14:textId="77777777" w:rsidR="00585721" w:rsidRPr="008B7AAF" w:rsidRDefault="00585721" w:rsidP="00585721">
      <w:pPr>
        <w:shd w:val="clear" w:color="auto" w:fill="FFFFFF"/>
        <w:spacing w:line="276" w:lineRule="auto"/>
        <w:ind w:firstLine="720"/>
        <w:rPr>
          <w:color w:val="000000"/>
          <w:szCs w:val="26"/>
        </w:rPr>
      </w:pPr>
      <w:r w:rsidRPr="008B7AAF">
        <w:rPr>
          <w:color w:val="000000"/>
          <w:szCs w:val="26"/>
        </w:rPr>
        <w:t>Gia tải nén ống một đoạn so với vị trí ban đầu là DY = 5 %, quan sát ngoại quan của ống tại thời điểm này. Ống kiểm tra được coi là đạt yêu cầu khi không bị rạn nứt hoặc vỡ.</w:t>
      </w:r>
    </w:p>
    <w:p w14:paraId="37C60282" w14:textId="77777777" w:rsidR="00585721" w:rsidRPr="008B7AAF" w:rsidRDefault="00585721" w:rsidP="00585721">
      <w:pPr>
        <w:shd w:val="clear" w:color="auto" w:fill="FFFFFF"/>
        <w:spacing w:line="276" w:lineRule="auto"/>
        <w:ind w:firstLine="284"/>
        <w:rPr>
          <w:b/>
          <w:color w:val="000000"/>
          <w:szCs w:val="26"/>
        </w:rPr>
      </w:pPr>
      <w:r w:rsidRPr="008B7AAF">
        <w:rPr>
          <w:b/>
          <w:color w:val="000000"/>
          <w:szCs w:val="26"/>
        </w:rPr>
        <w:t>e. Áp lực chịu nén của ống</w:t>
      </w:r>
    </w:p>
    <w:p w14:paraId="425AFF8E" w14:textId="77777777" w:rsidR="00585721" w:rsidRPr="008B7AAF" w:rsidRDefault="00585721" w:rsidP="00585721">
      <w:pPr>
        <w:shd w:val="clear" w:color="auto" w:fill="FFFFFF"/>
        <w:spacing w:line="276" w:lineRule="auto"/>
        <w:rPr>
          <w:color w:val="000000"/>
          <w:szCs w:val="26"/>
          <w:lang w:val="en-US"/>
        </w:rPr>
      </w:pPr>
      <w:r w:rsidRPr="008B7AAF">
        <w:rPr>
          <w:color w:val="000000"/>
          <w:szCs w:val="26"/>
        </w:rPr>
        <w:lastRenderedPageBreak/>
        <w:t>Áp lực chịu nén của ống được quy định trong bảng sau: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36"/>
        <w:gridCol w:w="3179"/>
        <w:gridCol w:w="3229"/>
      </w:tblGrid>
      <w:tr w:rsidR="00585721" w:rsidRPr="008B7AAF" w14:paraId="7CF8A1A5" w14:textId="77777777" w:rsidTr="00585721">
        <w:trPr>
          <w:trHeight w:val="20"/>
          <w:jc w:val="center"/>
        </w:trPr>
        <w:tc>
          <w:tcPr>
            <w:tcW w:w="2936" w:type="dxa"/>
            <w:vMerge w:val="restart"/>
            <w:tcMar>
              <w:top w:w="28" w:type="dxa"/>
              <w:left w:w="108" w:type="dxa"/>
              <w:bottom w:w="28" w:type="dxa"/>
              <w:right w:w="108" w:type="dxa"/>
            </w:tcMar>
            <w:vAlign w:val="center"/>
            <w:hideMark/>
          </w:tcPr>
          <w:p w14:paraId="38FA4934" w14:textId="77777777" w:rsidR="00585721" w:rsidRPr="008B7AAF" w:rsidRDefault="00585721" w:rsidP="00585721">
            <w:pPr>
              <w:spacing w:line="276" w:lineRule="auto"/>
              <w:ind w:firstLine="0"/>
              <w:rPr>
                <w:color w:val="000000"/>
                <w:szCs w:val="26"/>
                <w:lang w:eastAsia="vi-VN"/>
              </w:rPr>
            </w:pPr>
            <w:r w:rsidRPr="008B7AAF">
              <w:rPr>
                <w:b/>
                <w:bCs/>
                <w:color w:val="000000"/>
                <w:szCs w:val="26"/>
                <w:lang w:eastAsia="vi-VN"/>
              </w:rPr>
              <w:t>Ống HDPE</w:t>
            </w:r>
          </w:p>
        </w:tc>
        <w:tc>
          <w:tcPr>
            <w:tcW w:w="6408" w:type="dxa"/>
            <w:gridSpan w:val="2"/>
            <w:tcMar>
              <w:top w:w="28" w:type="dxa"/>
              <w:left w:w="108" w:type="dxa"/>
              <w:bottom w:w="28" w:type="dxa"/>
              <w:right w:w="108" w:type="dxa"/>
            </w:tcMar>
            <w:vAlign w:val="center"/>
            <w:hideMark/>
          </w:tcPr>
          <w:p w14:paraId="74D726CE" w14:textId="77777777" w:rsidR="00585721" w:rsidRPr="008B7AAF" w:rsidRDefault="00585721" w:rsidP="00585721">
            <w:pPr>
              <w:spacing w:line="276" w:lineRule="auto"/>
              <w:ind w:firstLine="0"/>
              <w:jc w:val="center"/>
              <w:rPr>
                <w:b/>
                <w:bCs/>
                <w:color w:val="000000"/>
                <w:szCs w:val="26"/>
                <w:lang w:eastAsia="vi-VN"/>
              </w:rPr>
            </w:pPr>
            <w:r w:rsidRPr="008B7AAF">
              <w:rPr>
                <w:b/>
                <w:bCs/>
                <w:color w:val="000000"/>
                <w:szCs w:val="26"/>
                <w:lang w:eastAsia="vi-VN"/>
              </w:rPr>
              <w:t>Mức quy định, MPa, không nhỏ hơn</w:t>
            </w:r>
          </w:p>
        </w:tc>
      </w:tr>
      <w:tr w:rsidR="00585721" w:rsidRPr="008B7AAF" w14:paraId="4D4B73DE" w14:textId="77777777" w:rsidTr="00585721">
        <w:trPr>
          <w:trHeight w:val="20"/>
          <w:jc w:val="center"/>
        </w:trPr>
        <w:tc>
          <w:tcPr>
            <w:tcW w:w="0" w:type="auto"/>
            <w:vMerge/>
            <w:vAlign w:val="center"/>
            <w:hideMark/>
          </w:tcPr>
          <w:p w14:paraId="695E3E09" w14:textId="77777777" w:rsidR="00585721" w:rsidRPr="008B7AAF" w:rsidRDefault="00585721" w:rsidP="00DC7DE4">
            <w:pPr>
              <w:spacing w:line="276" w:lineRule="auto"/>
              <w:jc w:val="center"/>
              <w:rPr>
                <w:color w:val="000000"/>
                <w:szCs w:val="26"/>
                <w:lang w:eastAsia="vi-VN"/>
              </w:rPr>
            </w:pPr>
          </w:p>
        </w:tc>
        <w:tc>
          <w:tcPr>
            <w:tcW w:w="3179" w:type="dxa"/>
            <w:tcMar>
              <w:top w:w="28" w:type="dxa"/>
              <w:left w:w="108" w:type="dxa"/>
              <w:bottom w:w="28" w:type="dxa"/>
              <w:right w:w="108" w:type="dxa"/>
            </w:tcMar>
            <w:vAlign w:val="center"/>
            <w:hideMark/>
          </w:tcPr>
          <w:p w14:paraId="5F7ECC4A" w14:textId="77777777" w:rsidR="00585721" w:rsidRPr="008B7AAF" w:rsidRDefault="00585721" w:rsidP="00585721">
            <w:pPr>
              <w:spacing w:line="276" w:lineRule="auto"/>
              <w:ind w:firstLine="0"/>
              <w:jc w:val="center"/>
              <w:rPr>
                <w:b/>
                <w:bCs/>
                <w:color w:val="000000"/>
                <w:szCs w:val="26"/>
                <w:lang w:eastAsia="vi-VN"/>
              </w:rPr>
            </w:pPr>
            <w:r w:rsidRPr="008B7AAF">
              <w:rPr>
                <w:b/>
                <w:bCs/>
                <w:color w:val="000000"/>
                <w:szCs w:val="26"/>
                <w:lang w:eastAsia="vi-VN"/>
              </w:rPr>
              <w:t>Áp lực nén ngoài (Ps)</w:t>
            </w:r>
          </w:p>
        </w:tc>
        <w:tc>
          <w:tcPr>
            <w:tcW w:w="3229" w:type="dxa"/>
            <w:tcMar>
              <w:top w:w="28" w:type="dxa"/>
              <w:left w:w="108" w:type="dxa"/>
              <w:bottom w:w="28" w:type="dxa"/>
              <w:right w:w="108" w:type="dxa"/>
            </w:tcMar>
            <w:vAlign w:val="center"/>
            <w:hideMark/>
          </w:tcPr>
          <w:p w14:paraId="1E7017BD" w14:textId="77777777" w:rsidR="00585721" w:rsidRPr="008B7AAF" w:rsidRDefault="00585721" w:rsidP="00585721">
            <w:pPr>
              <w:spacing w:line="276" w:lineRule="auto"/>
              <w:ind w:firstLine="0"/>
              <w:jc w:val="center"/>
              <w:rPr>
                <w:b/>
                <w:bCs/>
                <w:color w:val="000000"/>
                <w:szCs w:val="26"/>
                <w:lang w:eastAsia="vi-VN"/>
              </w:rPr>
            </w:pPr>
            <w:r w:rsidRPr="008B7AAF">
              <w:rPr>
                <w:b/>
                <w:bCs/>
                <w:color w:val="000000"/>
                <w:szCs w:val="26"/>
                <w:lang w:eastAsia="vi-VN"/>
              </w:rPr>
              <w:t>Áp lực nén trong (Pt)</w:t>
            </w:r>
          </w:p>
        </w:tc>
      </w:tr>
      <w:tr w:rsidR="00F37AFA" w:rsidRPr="008B7AAF" w14:paraId="05E60386" w14:textId="77777777" w:rsidTr="00585721">
        <w:trPr>
          <w:trHeight w:val="396"/>
          <w:jc w:val="center"/>
        </w:trPr>
        <w:tc>
          <w:tcPr>
            <w:tcW w:w="2936" w:type="dxa"/>
            <w:tcMar>
              <w:top w:w="28" w:type="dxa"/>
              <w:left w:w="108" w:type="dxa"/>
              <w:bottom w:w="28" w:type="dxa"/>
              <w:right w:w="108" w:type="dxa"/>
            </w:tcMar>
            <w:vAlign w:val="center"/>
          </w:tcPr>
          <w:p w14:paraId="62A8ED0E" w14:textId="54246217" w:rsidR="00F37AFA" w:rsidRPr="008B7AAF" w:rsidRDefault="00F37AFA" w:rsidP="00F37AFA">
            <w:pPr>
              <w:spacing w:line="276" w:lineRule="auto"/>
              <w:ind w:firstLine="0"/>
              <w:jc w:val="center"/>
              <w:rPr>
                <w:color w:val="000000"/>
                <w:szCs w:val="26"/>
                <w:lang w:eastAsia="vi-VN"/>
              </w:rPr>
            </w:pPr>
            <w:r w:rsidRPr="008B7AAF">
              <w:rPr>
                <w:color w:val="000000"/>
                <w:szCs w:val="26"/>
                <w:lang w:eastAsia="vi-VN"/>
              </w:rPr>
              <w:t>65/50</w:t>
            </w:r>
          </w:p>
        </w:tc>
        <w:tc>
          <w:tcPr>
            <w:tcW w:w="3179" w:type="dxa"/>
            <w:vMerge w:val="restart"/>
            <w:tcMar>
              <w:top w:w="28" w:type="dxa"/>
              <w:left w:w="108" w:type="dxa"/>
              <w:bottom w:w="28" w:type="dxa"/>
              <w:right w:w="108" w:type="dxa"/>
            </w:tcMar>
            <w:vAlign w:val="center"/>
          </w:tcPr>
          <w:p w14:paraId="059B1106" w14:textId="77777777" w:rsidR="00F37AFA" w:rsidRPr="008B7AAF" w:rsidRDefault="00F37AFA" w:rsidP="00F37AFA">
            <w:pPr>
              <w:spacing w:line="276" w:lineRule="auto"/>
              <w:ind w:firstLine="0"/>
              <w:jc w:val="center"/>
              <w:rPr>
                <w:color w:val="000000"/>
                <w:szCs w:val="26"/>
                <w:lang w:eastAsia="vi-VN"/>
              </w:rPr>
            </w:pPr>
            <w:r w:rsidRPr="008B7AAF">
              <w:rPr>
                <w:color w:val="000000"/>
                <w:szCs w:val="26"/>
                <w:lang w:eastAsia="vi-VN"/>
              </w:rPr>
              <w:t>0,40</w:t>
            </w:r>
          </w:p>
        </w:tc>
        <w:tc>
          <w:tcPr>
            <w:tcW w:w="3229" w:type="dxa"/>
            <w:vMerge w:val="restart"/>
            <w:tcMar>
              <w:top w:w="28" w:type="dxa"/>
              <w:left w:w="108" w:type="dxa"/>
              <w:bottom w:w="28" w:type="dxa"/>
              <w:right w:w="108" w:type="dxa"/>
            </w:tcMar>
            <w:vAlign w:val="center"/>
          </w:tcPr>
          <w:p w14:paraId="28E8CBFA" w14:textId="77777777" w:rsidR="00F37AFA" w:rsidRPr="008B7AAF" w:rsidRDefault="00F37AFA" w:rsidP="00F37AFA">
            <w:pPr>
              <w:spacing w:line="276" w:lineRule="auto"/>
              <w:ind w:firstLine="0"/>
              <w:jc w:val="center"/>
              <w:rPr>
                <w:color w:val="000000"/>
                <w:szCs w:val="26"/>
                <w:lang w:eastAsia="vi-VN"/>
              </w:rPr>
            </w:pPr>
            <w:r w:rsidRPr="008B7AAF">
              <w:rPr>
                <w:color w:val="000000"/>
                <w:szCs w:val="26"/>
                <w:lang w:eastAsia="vi-VN"/>
              </w:rPr>
              <w:t>0,52</w:t>
            </w:r>
          </w:p>
        </w:tc>
      </w:tr>
      <w:tr w:rsidR="00F37AFA" w:rsidRPr="008B7AAF" w14:paraId="307B848E" w14:textId="77777777" w:rsidTr="00585721">
        <w:trPr>
          <w:trHeight w:val="404"/>
          <w:jc w:val="center"/>
        </w:trPr>
        <w:tc>
          <w:tcPr>
            <w:tcW w:w="2936" w:type="dxa"/>
            <w:tcMar>
              <w:top w:w="28" w:type="dxa"/>
              <w:left w:w="108" w:type="dxa"/>
              <w:bottom w:w="28" w:type="dxa"/>
              <w:right w:w="108" w:type="dxa"/>
            </w:tcMar>
            <w:vAlign w:val="center"/>
          </w:tcPr>
          <w:p w14:paraId="040039B2" w14:textId="21535CE5" w:rsidR="00F37AFA" w:rsidRPr="008B7AAF" w:rsidRDefault="00F37AFA" w:rsidP="00F37AFA">
            <w:pPr>
              <w:spacing w:line="276" w:lineRule="auto"/>
              <w:ind w:firstLine="0"/>
              <w:jc w:val="center"/>
              <w:rPr>
                <w:color w:val="000000"/>
                <w:szCs w:val="26"/>
                <w:lang w:eastAsia="vi-VN"/>
              </w:rPr>
            </w:pPr>
            <w:r w:rsidRPr="008B7AAF">
              <w:rPr>
                <w:color w:val="000000"/>
                <w:szCs w:val="26"/>
                <w:lang w:val="en-US" w:eastAsia="vi-VN"/>
              </w:rPr>
              <w:t>32</w:t>
            </w:r>
            <w:r w:rsidRPr="008B7AAF">
              <w:rPr>
                <w:color w:val="000000"/>
                <w:szCs w:val="26"/>
                <w:lang w:eastAsia="vi-VN"/>
              </w:rPr>
              <w:t>/</w:t>
            </w:r>
            <w:r w:rsidRPr="008B7AAF">
              <w:rPr>
                <w:color w:val="000000"/>
                <w:szCs w:val="26"/>
                <w:lang w:val="en-US" w:eastAsia="vi-VN"/>
              </w:rPr>
              <w:t>20</w:t>
            </w:r>
          </w:p>
        </w:tc>
        <w:tc>
          <w:tcPr>
            <w:tcW w:w="3179" w:type="dxa"/>
            <w:vMerge/>
            <w:tcMar>
              <w:top w:w="28" w:type="dxa"/>
              <w:left w:w="108" w:type="dxa"/>
              <w:bottom w:w="28" w:type="dxa"/>
              <w:right w:w="108" w:type="dxa"/>
            </w:tcMar>
            <w:vAlign w:val="center"/>
          </w:tcPr>
          <w:p w14:paraId="17B226AD" w14:textId="77777777" w:rsidR="00F37AFA" w:rsidRPr="008B7AAF" w:rsidRDefault="00F37AFA" w:rsidP="00F37AFA">
            <w:pPr>
              <w:spacing w:line="276" w:lineRule="auto"/>
              <w:rPr>
                <w:color w:val="000000"/>
                <w:szCs w:val="26"/>
                <w:lang w:eastAsia="vi-VN"/>
              </w:rPr>
            </w:pPr>
          </w:p>
        </w:tc>
        <w:tc>
          <w:tcPr>
            <w:tcW w:w="3229" w:type="dxa"/>
            <w:vMerge/>
            <w:tcMar>
              <w:top w:w="28" w:type="dxa"/>
              <w:left w:w="108" w:type="dxa"/>
              <w:bottom w:w="28" w:type="dxa"/>
              <w:right w:w="108" w:type="dxa"/>
            </w:tcMar>
            <w:vAlign w:val="center"/>
          </w:tcPr>
          <w:p w14:paraId="2882797D" w14:textId="77777777" w:rsidR="00F37AFA" w:rsidRPr="008B7AAF" w:rsidRDefault="00F37AFA" w:rsidP="00F37AFA">
            <w:pPr>
              <w:spacing w:line="276" w:lineRule="auto"/>
              <w:rPr>
                <w:color w:val="000000"/>
                <w:szCs w:val="26"/>
                <w:lang w:eastAsia="vi-VN"/>
              </w:rPr>
            </w:pPr>
          </w:p>
        </w:tc>
      </w:tr>
    </w:tbl>
    <w:p w14:paraId="1FACE38F" w14:textId="456D80A9" w:rsidR="00B85186" w:rsidRPr="008B7AAF" w:rsidRDefault="00DB4F48" w:rsidP="006626C9">
      <w:pPr>
        <w:pStyle w:val="PTLLV4"/>
        <w:ind w:left="-426" w:firstLine="142"/>
        <w:rPr>
          <w:b/>
          <w:bCs/>
          <w:color w:val="000000" w:themeColor="text1"/>
        </w:rPr>
      </w:pPr>
      <w:bookmarkStart w:id="180" w:name="_Toc214285604"/>
      <w:r w:rsidRPr="008B7AAF">
        <w:rPr>
          <w:b/>
          <w:bCs/>
          <w:color w:val="000000" w:themeColor="text1"/>
        </w:rPr>
        <w:t>Đai thép, Khoá đai</w:t>
      </w:r>
      <w:r w:rsidR="00B23966">
        <w:rPr>
          <w:b/>
          <w:bCs/>
          <w:color w:val="000000" w:themeColor="text1"/>
        </w:rPr>
        <w:t xml:space="preserve"> </w:t>
      </w:r>
      <w:r w:rsidR="00B23966" w:rsidRPr="00B23966">
        <w:rPr>
          <w:b/>
          <w:bCs/>
          <w:color w:val="000000" w:themeColor="text1"/>
        </w:rPr>
        <w:t>( Quyết định số 9871/QĐ-EVNHANOI ngày 27/11/2020)</w:t>
      </w:r>
      <w:bookmarkEnd w:id="180"/>
    </w:p>
    <w:p w14:paraId="46947798" w14:textId="78EEF15E" w:rsidR="00C45B67" w:rsidRPr="008B7AAF" w:rsidRDefault="00C45B67" w:rsidP="00E53D18">
      <w:pPr>
        <w:pStyle w:val="ListParagraph"/>
        <w:numPr>
          <w:ilvl w:val="3"/>
          <w:numId w:val="168"/>
        </w:numPr>
        <w:shd w:val="clear" w:color="auto" w:fill="FFFFFF"/>
        <w:spacing w:line="276" w:lineRule="auto"/>
        <w:ind w:left="567" w:hanging="567"/>
        <w:rPr>
          <w:b/>
          <w:bCs/>
          <w:color w:val="000000"/>
          <w:szCs w:val="26"/>
        </w:rPr>
      </w:pPr>
      <w:r w:rsidRPr="008B7AAF">
        <w:rPr>
          <w:b/>
          <w:bCs/>
          <w:color w:val="000000"/>
          <w:szCs w:val="26"/>
        </w:rPr>
        <w:t>Yêu cầu chung</w:t>
      </w:r>
    </w:p>
    <w:p w14:paraId="48BCED37" w14:textId="77777777" w:rsidR="00C45B67" w:rsidRPr="008B7AAF" w:rsidRDefault="00C45B67" w:rsidP="00C45B67">
      <w:pPr>
        <w:shd w:val="clear" w:color="auto" w:fill="FFFFFF"/>
        <w:spacing w:line="276" w:lineRule="auto"/>
        <w:rPr>
          <w:color w:val="000000"/>
          <w:szCs w:val="26"/>
        </w:rPr>
      </w:pPr>
      <w:r w:rsidRPr="008B7AAF">
        <w:rPr>
          <w:color w:val="000000"/>
          <w:szCs w:val="26"/>
        </w:rPr>
        <w:t>Tiêu chuẩn kỹ thuật này áp dụng cho Đai thép, khóa đai làm bằng thép không gỉ dùng để cố định hộp công tơ, hộp phấn phối, ống uPVC lên trụ bê tông .</w:t>
      </w:r>
    </w:p>
    <w:p w14:paraId="12E53F82" w14:textId="2EE38DB4" w:rsidR="00C45B67" w:rsidRPr="008B7AAF" w:rsidRDefault="00C45B67" w:rsidP="001254D9">
      <w:pPr>
        <w:pStyle w:val="ListParagraph"/>
        <w:numPr>
          <w:ilvl w:val="3"/>
          <w:numId w:val="168"/>
        </w:numPr>
        <w:shd w:val="clear" w:color="auto" w:fill="FFFFFF"/>
        <w:spacing w:line="276" w:lineRule="auto"/>
        <w:ind w:left="567" w:hanging="567"/>
        <w:rPr>
          <w:b/>
          <w:bCs/>
          <w:color w:val="000000"/>
          <w:szCs w:val="26"/>
        </w:rPr>
      </w:pPr>
      <w:r w:rsidRPr="008B7AAF">
        <w:rPr>
          <w:b/>
          <w:bCs/>
          <w:color w:val="000000"/>
          <w:szCs w:val="26"/>
        </w:rPr>
        <w:t>Tiêu chuẩn áp dụng</w:t>
      </w:r>
    </w:p>
    <w:p w14:paraId="7FC2209C" w14:textId="77777777" w:rsidR="00C45B67" w:rsidRPr="008B7AAF" w:rsidRDefault="00C45B67" w:rsidP="00C45B67">
      <w:pPr>
        <w:shd w:val="clear" w:color="auto" w:fill="FFFFFF"/>
        <w:spacing w:line="276" w:lineRule="auto"/>
        <w:rPr>
          <w:color w:val="000000"/>
          <w:szCs w:val="26"/>
        </w:rPr>
      </w:pPr>
      <w:r w:rsidRPr="008B7AAF">
        <w:rPr>
          <w:color w:val="000000"/>
          <w:szCs w:val="26"/>
        </w:rPr>
        <w:t>TCVN 197-2014  và các tiêu chuẩn tương đương</w:t>
      </w:r>
    </w:p>
    <w:p w14:paraId="5569FE53" w14:textId="500699DA" w:rsidR="00C45B67" w:rsidRPr="008B7AAF" w:rsidRDefault="00C45B67" w:rsidP="001254D9">
      <w:pPr>
        <w:pStyle w:val="ListParagraph"/>
        <w:numPr>
          <w:ilvl w:val="3"/>
          <w:numId w:val="168"/>
        </w:numPr>
        <w:shd w:val="clear" w:color="auto" w:fill="FFFFFF"/>
        <w:spacing w:line="276" w:lineRule="auto"/>
        <w:ind w:left="567" w:hanging="567"/>
        <w:rPr>
          <w:b/>
          <w:bCs/>
          <w:color w:val="000000"/>
          <w:szCs w:val="26"/>
        </w:rPr>
      </w:pPr>
      <w:r w:rsidRPr="008B7AAF">
        <w:rPr>
          <w:b/>
          <w:bCs/>
          <w:color w:val="000000"/>
          <w:szCs w:val="26"/>
        </w:rPr>
        <w:t>Yêu cầu khác</w:t>
      </w:r>
    </w:p>
    <w:p w14:paraId="5E4EA784" w14:textId="77777777" w:rsidR="00C45B67" w:rsidRPr="008B7AAF" w:rsidRDefault="00C45B67" w:rsidP="00C45B67">
      <w:pPr>
        <w:shd w:val="clear" w:color="auto" w:fill="FFFFFF"/>
        <w:spacing w:line="276" w:lineRule="auto"/>
        <w:rPr>
          <w:b/>
          <w:bCs/>
          <w:color w:val="000000"/>
          <w:szCs w:val="26"/>
        </w:rPr>
      </w:pPr>
      <w:r w:rsidRPr="008B7AAF">
        <w:rPr>
          <w:b/>
          <w:bCs/>
          <w:color w:val="000000"/>
          <w:szCs w:val="26"/>
        </w:rPr>
        <w:t>Yêu cầu thử nghiêm</w:t>
      </w:r>
    </w:p>
    <w:p w14:paraId="0A7D6C57" w14:textId="0C9CD962" w:rsidR="00C45B67" w:rsidRPr="008B7AAF" w:rsidRDefault="00C45B67" w:rsidP="00C45B67">
      <w:pPr>
        <w:shd w:val="clear" w:color="auto" w:fill="FFFFFF"/>
        <w:spacing w:line="276" w:lineRule="auto"/>
        <w:rPr>
          <w:b/>
          <w:bCs/>
          <w:color w:val="000000"/>
          <w:szCs w:val="26"/>
        </w:rPr>
      </w:pPr>
      <w:r w:rsidRPr="008B7AAF">
        <w:rPr>
          <w:b/>
          <w:bCs/>
          <w:color w:val="000000"/>
          <w:szCs w:val="26"/>
        </w:rPr>
        <w:t>Thử nghiệm xuất xưởng:</w:t>
      </w:r>
    </w:p>
    <w:p w14:paraId="08B202FA" w14:textId="77777777" w:rsidR="00C45B67" w:rsidRPr="008B7AAF" w:rsidRDefault="00C45B67" w:rsidP="00C45B67">
      <w:pPr>
        <w:shd w:val="clear" w:color="auto" w:fill="FFFFFF"/>
        <w:spacing w:line="276" w:lineRule="auto"/>
        <w:rPr>
          <w:color w:val="000000"/>
          <w:szCs w:val="26"/>
        </w:rPr>
      </w:pPr>
      <w:r w:rsidRPr="008B7AAF">
        <w:rPr>
          <w:color w:val="000000"/>
          <w:szCs w:val="26"/>
        </w:rPr>
        <w:t>Phải có biên bản thử nghiệm thường xuyên thực hiện bởi nhà sản xuất trên sản phẩm cung cấp tại nhà máy của nhà sản xuất để chứng minh sản phẩm giao phù hợp với đặc tính kỹ thuật của hợp đồng. Biên bản này thực theo tiêu chuẩn TCVN 197-2014  hoặc tương đương, bao gồm các hạng mục:</w:t>
      </w:r>
    </w:p>
    <w:p w14:paraId="3028DB3B" w14:textId="77777777" w:rsidR="00C45B67" w:rsidRPr="008B7AAF" w:rsidRDefault="00C45B67" w:rsidP="00C45B67">
      <w:pPr>
        <w:shd w:val="clear" w:color="auto" w:fill="FFFFFF"/>
        <w:spacing w:line="276" w:lineRule="auto"/>
        <w:rPr>
          <w:color w:val="000000"/>
          <w:szCs w:val="26"/>
        </w:rPr>
      </w:pPr>
      <w:r w:rsidRPr="008B7AAF">
        <w:rPr>
          <w:color w:val="000000"/>
          <w:szCs w:val="26"/>
        </w:rPr>
        <w:t>Kiểm tra ngoại quan (trơn nhẵn và không có khuyết tật)</w:t>
      </w:r>
    </w:p>
    <w:p w14:paraId="2A6F38EE" w14:textId="77777777" w:rsidR="00C45B67" w:rsidRPr="008B7AAF" w:rsidRDefault="00C45B67" w:rsidP="00C45B67">
      <w:pPr>
        <w:shd w:val="clear" w:color="auto" w:fill="FFFFFF"/>
        <w:spacing w:line="276" w:lineRule="auto"/>
        <w:rPr>
          <w:color w:val="000000"/>
          <w:szCs w:val="26"/>
        </w:rPr>
      </w:pPr>
      <w:r w:rsidRPr="008B7AAF">
        <w:rPr>
          <w:color w:val="000000"/>
          <w:szCs w:val="26"/>
        </w:rPr>
        <w:t>Đo kích thước</w:t>
      </w:r>
    </w:p>
    <w:p w14:paraId="07E7DBC7" w14:textId="77777777" w:rsidR="00C45B67" w:rsidRPr="008B7AAF" w:rsidRDefault="00C45B67" w:rsidP="00C45B67">
      <w:pPr>
        <w:shd w:val="clear" w:color="auto" w:fill="FFFFFF"/>
        <w:spacing w:line="276" w:lineRule="auto"/>
        <w:rPr>
          <w:color w:val="000000"/>
          <w:szCs w:val="26"/>
        </w:rPr>
      </w:pPr>
      <w:r w:rsidRPr="008B7AAF">
        <w:rPr>
          <w:color w:val="000000"/>
          <w:szCs w:val="26"/>
        </w:rPr>
        <w:t>Kiểm tra việc ghi nhãn</w:t>
      </w:r>
    </w:p>
    <w:p w14:paraId="64E7288C" w14:textId="77777777" w:rsidR="00C45B67" w:rsidRPr="008B7AAF" w:rsidRDefault="00C45B67" w:rsidP="00C45B67">
      <w:pPr>
        <w:shd w:val="clear" w:color="auto" w:fill="FFFFFF"/>
        <w:spacing w:line="276" w:lineRule="auto"/>
        <w:rPr>
          <w:color w:val="000000"/>
          <w:szCs w:val="26"/>
        </w:rPr>
      </w:pPr>
      <w:r w:rsidRPr="008B7AAF">
        <w:rPr>
          <w:color w:val="000000"/>
          <w:szCs w:val="26"/>
        </w:rPr>
        <w:t>Thử nghiệm thường xuyên của nhà sản xuất (thử nghiệm xuất xưởng): Đo chiều dày và chiều rộng của đai… thực hiện bởi nhà sản xuất.</w:t>
      </w:r>
    </w:p>
    <w:p w14:paraId="130B7919" w14:textId="77777777" w:rsidR="00C45B67" w:rsidRPr="008B7AAF" w:rsidRDefault="00C45B67" w:rsidP="00C45B67">
      <w:pPr>
        <w:shd w:val="clear" w:color="auto" w:fill="FFFFFF"/>
        <w:spacing w:line="276" w:lineRule="auto"/>
        <w:rPr>
          <w:b/>
          <w:bCs/>
          <w:color w:val="000000"/>
          <w:szCs w:val="26"/>
        </w:rPr>
      </w:pPr>
      <w:r w:rsidRPr="008B7AAF">
        <w:rPr>
          <w:b/>
          <w:bCs/>
          <w:color w:val="000000"/>
          <w:szCs w:val="26"/>
        </w:rPr>
        <w:t>Thử nghiệm điển hình</w:t>
      </w:r>
    </w:p>
    <w:p w14:paraId="3A317FAF" w14:textId="77777777" w:rsidR="00C45B67" w:rsidRPr="008B7AAF" w:rsidRDefault="00C45B67" w:rsidP="00C45B67">
      <w:pPr>
        <w:shd w:val="clear" w:color="auto" w:fill="FFFFFF"/>
        <w:spacing w:line="276" w:lineRule="auto"/>
        <w:rPr>
          <w:color w:val="000000"/>
          <w:szCs w:val="26"/>
        </w:rPr>
      </w:pPr>
      <w:r w:rsidRPr="008B7AAF">
        <w:rPr>
          <w:color w:val="000000"/>
          <w:szCs w:val="26"/>
        </w:rPr>
        <w:t>Phải có biên bản thử nghiệm điển hình thực hiện bởi phòng thử nghiệm độc lập trên sản phẩm tương tự sản phẩm chào để chứng minh sản phẩm chào phù  hợp với đặc tính kỹ thuật của hồ sơ mời thầu. Biên bản này thực hiện theo tiêu chuẩn TCVN 197-2014  hoặc tương đương, bao gồm các hạng mục:</w:t>
      </w:r>
    </w:p>
    <w:p w14:paraId="17FC40FB" w14:textId="77777777" w:rsidR="00C45B67" w:rsidRPr="008B7AAF" w:rsidRDefault="00C45B67" w:rsidP="00C45B67">
      <w:pPr>
        <w:shd w:val="clear" w:color="auto" w:fill="FFFFFF"/>
        <w:spacing w:line="276" w:lineRule="auto"/>
        <w:rPr>
          <w:color w:val="000000"/>
          <w:szCs w:val="26"/>
        </w:rPr>
      </w:pPr>
      <w:r w:rsidRPr="008B7AAF">
        <w:rPr>
          <w:color w:val="000000"/>
          <w:szCs w:val="26"/>
        </w:rPr>
        <w:t>Kiểm tra kích thước (Dimensions)</w:t>
      </w:r>
    </w:p>
    <w:p w14:paraId="43559FF2" w14:textId="77777777" w:rsidR="00C45B67" w:rsidRPr="008B7AAF" w:rsidRDefault="00C45B67" w:rsidP="00C45B67">
      <w:pPr>
        <w:shd w:val="clear" w:color="auto" w:fill="FFFFFF"/>
        <w:spacing w:line="276" w:lineRule="auto"/>
        <w:rPr>
          <w:color w:val="000000"/>
          <w:szCs w:val="26"/>
        </w:rPr>
      </w:pPr>
      <w:r w:rsidRPr="008B7AAF">
        <w:rPr>
          <w:color w:val="000000"/>
          <w:szCs w:val="26"/>
        </w:rPr>
        <w:t>Suất kéo đứt (Tensile strengh)</w:t>
      </w:r>
    </w:p>
    <w:p w14:paraId="46E5DAAF" w14:textId="77777777" w:rsidR="00C45B67" w:rsidRPr="008B7AAF" w:rsidRDefault="00C45B67" w:rsidP="00C45B67">
      <w:pPr>
        <w:shd w:val="clear" w:color="auto" w:fill="FFFFFF"/>
        <w:spacing w:line="276" w:lineRule="auto"/>
        <w:rPr>
          <w:color w:val="000000"/>
          <w:szCs w:val="26"/>
        </w:rPr>
      </w:pPr>
      <w:r w:rsidRPr="008B7AAF">
        <w:rPr>
          <w:color w:val="000000"/>
          <w:szCs w:val="26"/>
        </w:rPr>
        <w:t>Trong trường hợp biên bản thử nghiệm điển hình được thực hiện bởi nhà sản xuất, kết quả thử nghiệm phải được chứng kiến/chứng nhận bởi đại diện   của  một đơn vị thử nghiệm độc lập quốc tế (như KEMA, CESI, SGS…) hoặc phòng thử nghiệm của nhà sản xuất được chứng nhận bởi đơn vị chứng nhận quốc tế phù hợp với tiêu chuẩn ISO/IEC 17025.</w:t>
      </w:r>
    </w:p>
    <w:p w14:paraId="7B034842" w14:textId="77777777" w:rsidR="00C45B67" w:rsidRPr="008B7AAF" w:rsidRDefault="00C45B67" w:rsidP="00C45B67">
      <w:pPr>
        <w:shd w:val="clear" w:color="auto" w:fill="FFFFFF"/>
        <w:spacing w:line="276" w:lineRule="auto"/>
        <w:rPr>
          <w:b/>
          <w:bCs/>
          <w:color w:val="000000"/>
          <w:szCs w:val="26"/>
        </w:rPr>
      </w:pPr>
      <w:r w:rsidRPr="008B7AAF">
        <w:rPr>
          <w:b/>
          <w:bCs/>
          <w:color w:val="000000"/>
          <w:szCs w:val="26"/>
        </w:rPr>
        <w:lastRenderedPageBreak/>
        <w:t>Yêu cầu về bao gói</w:t>
      </w:r>
    </w:p>
    <w:p w14:paraId="47F80044" w14:textId="77777777" w:rsidR="00C45B67" w:rsidRPr="008B7AAF" w:rsidRDefault="00C45B67" w:rsidP="00C45B67">
      <w:pPr>
        <w:shd w:val="clear" w:color="auto" w:fill="FFFFFF"/>
        <w:spacing w:line="276" w:lineRule="auto"/>
        <w:rPr>
          <w:color w:val="000000"/>
          <w:szCs w:val="26"/>
        </w:rPr>
      </w:pPr>
      <w:r w:rsidRPr="008B7AAF">
        <w:rPr>
          <w:color w:val="000000"/>
          <w:szCs w:val="26"/>
        </w:rPr>
        <w:t>Đai thép được cuộn tròn và cố định trên khung nhựa.</w:t>
      </w:r>
    </w:p>
    <w:p w14:paraId="102F06F3" w14:textId="77777777" w:rsidR="00C45B67" w:rsidRPr="008B7AAF" w:rsidRDefault="00C45B67" w:rsidP="00C45B67">
      <w:pPr>
        <w:shd w:val="clear" w:color="auto" w:fill="FFFFFF"/>
        <w:spacing w:line="276" w:lineRule="auto"/>
        <w:rPr>
          <w:color w:val="000000"/>
          <w:szCs w:val="26"/>
        </w:rPr>
      </w:pPr>
      <w:r w:rsidRPr="008B7AAF">
        <w:rPr>
          <w:color w:val="000000"/>
          <w:szCs w:val="26"/>
        </w:rPr>
        <w:t>Khóa đai được đóng trong hộp để dễ dàng cho việc bảo quản trong kho cũng như vận chuyển.</w:t>
      </w:r>
    </w:p>
    <w:p w14:paraId="772A4E5F" w14:textId="77777777" w:rsidR="00C45B67" w:rsidRPr="008B7AAF" w:rsidRDefault="00C45B67" w:rsidP="00C45B67">
      <w:pPr>
        <w:shd w:val="clear" w:color="auto" w:fill="FFFFFF"/>
        <w:spacing w:line="276" w:lineRule="auto"/>
        <w:rPr>
          <w:color w:val="000000"/>
          <w:szCs w:val="26"/>
          <w:lang w:val="en-US"/>
        </w:rPr>
      </w:pPr>
      <w:r w:rsidRPr="008B7AAF">
        <w:rPr>
          <w:color w:val="000000"/>
          <w:szCs w:val="26"/>
        </w:rPr>
        <w:t>Bảng yêu cầu về đặc tính kỹ thuật:</w:t>
      </w:r>
    </w:p>
    <w:tbl>
      <w:tblPr>
        <w:tblW w:w="9002" w:type="dxa"/>
        <w:jc w:val="center"/>
        <w:tblLayout w:type="fixed"/>
        <w:tblCellMar>
          <w:left w:w="0" w:type="dxa"/>
          <w:right w:w="0" w:type="dxa"/>
        </w:tblCellMar>
        <w:tblLook w:val="0000" w:firstRow="0" w:lastRow="0" w:firstColumn="0" w:lastColumn="0" w:noHBand="0" w:noVBand="0"/>
      </w:tblPr>
      <w:tblGrid>
        <w:gridCol w:w="720"/>
        <w:gridCol w:w="3961"/>
        <w:gridCol w:w="1709"/>
        <w:gridCol w:w="2612"/>
      </w:tblGrid>
      <w:tr w:rsidR="00C4349B" w:rsidRPr="008B7AAF" w14:paraId="38AB2E04" w14:textId="77777777" w:rsidTr="007E3C72">
        <w:trPr>
          <w:trHeight w:hRule="exact" w:val="350"/>
          <w:jc w:val="center"/>
        </w:trPr>
        <w:tc>
          <w:tcPr>
            <w:tcW w:w="720" w:type="dxa"/>
            <w:tcBorders>
              <w:top w:val="single" w:sz="4" w:space="0" w:color="000000"/>
              <w:left w:val="single" w:sz="4" w:space="0" w:color="000000"/>
              <w:bottom w:val="single" w:sz="4" w:space="0" w:color="000000"/>
              <w:right w:val="single" w:sz="4" w:space="0" w:color="000000"/>
            </w:tcBorders>
            <w:vAlign w:val="center"/>
          </w:tcPr>
          <w:p w14:paraId="143BA652" w14:textId="77777777" w:rsidR="00C4349B" w:rsidRPr="008B7AAF" w:rsidRDefault="00C4349B" w:rsidP="007E3C72">
            <w:pPr>
              <w:widowControl w:val="0"/>
              <w:kinsoku w:val="0"/>
              <w:overflowPunct w:val="0"/>
              <w:autoSpaceDE w:val="0"/>
              <w:autoSpaceDN w:val="0"/>
              <w:adjustRightInd w:val="0"/>
              <w:spacing w:before="31" w:after="0"/>
              <w:ind w:left="177"/>
              <w:jc w:val="center"/>
              <w:rPr>
                <w:szCs w:val="26"/>
              </w:rPr>
            </w:pPr>
            <w:r w:rsidRPr="008B7AAF">
              <w:rPr>
                <w:b/>
                <w:bCs/>
                <w:szCs w:val="26"/>
              </w:rPr>
              <w:t>TT</w:t>
            </w:r>
          </w:p>
        </w:tc>
        <w:tc>
          <w:tcPr>
            <w:tcW w:w="3961" w:type="dxa"/>
            <w:tcBorders>
              <w:top w:val="single" w:sz="4" w:space="0" w:color="000000"/>
              <w:left w:val="single" w:sz="4" w:space="0" w:color="000000"/>
              <w:bottom w:val="single" w:sz="4" w:space="0" w:color="000000"/>
              <w:right w:val="single" w:sz="4" w:space="0" w:color="000000"/>
            </w:tcBorders>
            <w:vAlign w:val="center"/>
          </w:tcPr>
          <w:p w14:paraId="4F684EF0" w14:textId="77777777" w:rsidR="00C4349B" w:rsidRPr="008B7AAF" w:rsidRDefault="00C4349B" w:rsidP="00445431">
            <w:pPr>
              <w:widowControl w:val="0"/>
              <w:kinsoku w:val="0"/>
              <w:overflowPunct w:val="0"/>
              <w:autoSpaceDE w:val="0"/>
              <w:autoSpaceDN w:val="0"/>
              <w:adjustRightInd w:val="0"/>
              <w:spacing w:before="21" w:after="0"/>
              <w:ind w:right="1385" w:firstLine="0"/>
              <w:jc w:val="center"/>
              <w:rPr>
                <w:szCs w:val="26"/>
              </w:rPr>
            </w:pPr>
            <w:r w:rsidRPr="008B7AAF">
              <w:rPr>
                <w:b/>
                <w:bCs/>
                <w:szCs w:val="26"/>
              </w:rPr>
              <w:t>Hạng mục</w:t>
            </w:r>
          </w:p>
        </w:tc>
        <w:tc>
          <w:tcPr>
            <w:tcW w:w="1709" w:type="dxa"/>
            <w:tcBorders>
              <w:top w:val="single" w:sz="4" w:space="0" w:color="000000"/>
              <w:left w:val="single" w:sz="4" w:space="0" w:color="000000"/>
              <w:bottom w:val="single" w:sz="4" w:space="0" w:color="000000"/>
              <w:right w:val="single" w:sz="4" w:space="0" w:color="000000"/>
            </w:tcBorders>
            <w:vAlign w:val="center"/>
          </w:tcPr>
          <w:p w14:paraId="6FA91B09" w14:textId="77777777" w:rsidR="00C4349B" w:rsidRPr="008B7AAF" w:rsidRDefault="00C4349B" w:rsidP="00445431">
            <w:pPr>
              <w:widowControl w:val="0"/>
              <w:kinsoku w:val="0"/>
              <w:overflowPunct w:val="0"/>
              <w:autoSpaceDE w:val="0"/>
              <w:autoSpaceDN w:val="0"/>
              <w:adjustRightInd w:val="0"/>
              <w:spacing w:before="21" w:after="0"/>
              <w:ind w:right="291" w:firstLine="0"/>
              <w:jc w:val="center"/>
              <w:rPr>
                <w:szCs w:val="26"/>
              </w:rPr>
            </w:pPr>
            <w:r w:rsidRPr="008B7AAF">
              <w:rPr>
                <w:b/>
                <w:bCs/>
                <w:szCs w:val="26"/>
              </w:rPr>
              <w:t>Đơn vị đo</w:t>
            </w:r>
          </w:p>
        </w:tc>
        <w:tc>
          <w:tcPr>
            <w:tcW w:w="2612" w:type="dxa"/>
            <w:tcBorders>
              <w:top w:val="single" w:sz="4" w:space="0" w:color="000000"/>
              <w:left w:val="single" w:sz="4" w:space="0" w:color="000000"/>
              <w:bottom w:val="single" w:sz="4" w:space="0" w:color="000000"/>
              <w:right w:val="single" w:sz="4" w:space="0" w:color="000000"/>
            </w:tcBorders>
            <w:vAlign w:val="center"/>
          </w:tcPr>
          <w:p w14:paraId="457F1DE8" w14:textId="77777777" w:rsidR="00C4349B" w:rsidRPr="008B7AAF" w:rsidRDefault="00C4349B" w:rsidP="00445431">
            <w:pPr>
              <w:widowControl w:val="0"/>
              <w:kinsoku w:val="0"/>
              <w:overflowPunct w:val="0"/>
              <w:autoSpaceDE w:val="0"/>
              <w:autoSpaceDN w:val="0"/>
              <w:adjustRightInd w:val="0"/>
              <w:spacing w:before="21" w:after="0"/>
              <w:ind w:firstLine="0"/>
              <w:jc w:val="center"/>
              <w:rPr>
                <w:szCs w:val="26"/>
              </w:rPr>
            </w:pPr>
            <w:r w:rsidRPr="008B7AAF">
              <w:rPr>
                <w:b/>
                <w:bCs/>
                <w:szCs w:val="26"/>
              </w:rPr>
              <w:t>Yêu cầu</w:t>
            </w:r>
          </w:p>
        </w:tc>
      </w:tr>
      <w:tr w:rsidR="00C4349B" w:rsidRPr="008B7AAF" w14:paraId="7F5BFC18" w14:textId="77777777" w:rsidTr="007E3C72">
        <w:trPr>
          <w:trHeight w:hRule="exact" w:val="355"/>
          <w:jc w:val="center"/>
        </w:trPr>
        <w:tc>
          <w:tcPr>
            <w:tcW w:w="720" w:type="dxa"/>
            <w:tcBorders>
              <w:top w:val="single" w:sz="4" w:space="0" w:color="000000"/>
              <w:left w:val="single" w:sz="4" w:space="0" w:color="000000"/>
              <w:bottom w:val="single" w:sz="4" w:space="0" w:color="000000"/>
              <w:right w:val="single" w:sz="4" w:space="0" w:color="000000"/>
            </w:tcBorders>
            <w:vAlign w:val="center"/>
          </w:tcPr>
          <w:p w14:paraId="1A11160A" w14:textId="77777777" w:rsidR="00C4349B" w:rsidRPr="008B7AAF" w:rsidRDefault="00C4349B" w:rsidP="007E3C72">
            <w:pPr>
              <w:widowControl w:val="0"/>
              <w:kinsoku w:val="0"/>
              <w:overflowPunct w:val="0"/>
              <w:autoSpaceDE w:val="0"/>
              <w:autoSpaceDN w:val="0"/>
              <w:adjustRightInd w:val="0"/>
              <w:spacing w:after="0" w:line="291" w:lineRule="exact"/>
              <w:ind w:firstLine="0"/>
              <w:jc w:val="center"/>
              <w:rPr>
                <w:szCs w:val="26"/>
              </w:rPr>
            </w:pPr>
            <w:r w:rsidRPr="008B7AAF">
              <w:rPr>
                <w:szCs w:val="26"/>
              </w:rPr>
              <w:t>1</w:t>
            </w:r>
          </w:p>
        </w:tc>
        <w:tc>
          <w:tcPr>
            <w:tcW w:w="3961" w:type="dxa"/>
            <w:tcBorders>
              <w:top w:val="single" w:sz="4" w:space="0" w:color="000000"/>
              <w:left w:val="single" w:sz="4" w:space="0" w:color="000000"/>
              <w:bottom w:val="single" w:sz="4" w:space="0" w:color="000000"/>
              <w:right w:val="single" w:sz="4" w:space="0" w:color="000000"/>
            </w:tcBorders>
            <w:vAlign w:val="center"/>
          </w:tcPr>
          <w:p w14:paraId="1C873528" w14:textId="77777777" w:rsidR="00C4349B" w:rsidRPr="008B7AAF" w:rsidRDefault="00C4349B" w:rsidP="00445431">
            <w:pPr>
              <w:widowControl w:val="0"/>
              <w:kinsoku w:val="0"/>
              <w:overflowPunct w:val="0"/>
              <w:autoSpaceDE w:val="0"/>
              <w:autoSpaceDN w:val="0"/>
              <w:adjustRightInd w:val="0"/>
              <w:spacing w:after="0" w:line="291" w:lineRule="exact"/>
              <w:ind w:firstLine="0"/>
              <w:jc w:val="left"/>
              <w:rPr>
                <w:szCs w:val="26"/>
              </w:rPr>
            </w:pPr>
            <w:r w:rsidRPr="008B7AAF">
              <w:rPr>
                <w:szCs w:val="26"/>
              </w:rPr>
              <w:t>Nhà sản xuất</w:t>
            </w:r>
          </w:p>
        </w:tc>
        <w:tc>
          <w:tcPr>
            <w:tcW w:w="1709" w:type="dxa"/>
            <w:tcBorders>
              <w:top w:val="single" w:sz="4" w:space="0" w:color="000000"/>
              <w:left w:val="single" w:sz="4" w:space="0" w:color="000000"/>
              <w:bottom w:val="single" w:sz="4" w:space="0" w:color="000000"/>
              <w:right w:val="single" w:sz="4" w:space="0" w:color="000000"/>
            </w:tcBorders>
            <w:vAlign w:val="center"/>
          </w:tcPr>
          <w:p w14:paraId="0A0F09DD" w14:textId="77777777" w:rsidR="00C4349B" w:rsidRPr="008B7AAF" w:rsidRDefault="00C4349B" w:rsidP="007E3C72">
            <w:pPr>
              <w:widowControl w:val="0"/>
              <w:autoSpaceDE w:val="0"/>
              <w:autoSpaceDN w:val="0"/>
              <w:adjustRightInd w:val="0"/>
              <w:spacing w:after="0"/>
              <w:jc w:val="center"/>
              <w:rPr>
                <w:szCs w:val="26"/>
              </w:rPr>
            </w:pPr>
          </w:p>
        </w:tc>
        <w:tc>
          <w:tcPr>
            <w:tcW w:w="2612" w:type="dxa"/>
            <w:tcBorders>
              <w:top w:val="single" w:sz="4" w:space="0" w:color="000000"/>
              <w:left w:val="single" w:sz="4" w:space="0" w:color="000000"/>
              <w:bottom w:val="single" w:sz="4" w:space="0" w:color="000000"/>
              <w:right w:val="single" w:sz="4" w:space="0" w:color="000000"/>
            </w:tcBorders>
            <w:vAlign w:val="center"/>
          </w:tcPr>
          <w:p w14:paraId="7DFA1DF3" w14:textId="77777777" w:rsidR="00C4349B" w:rsidRPr="008B7AAF" w:rsidRDefault="00C4349B" w:rsidP="007E3C72">
            <w:pPr>
              <w:widowControl w:val="0"/>
              <w:kinsoku w:val="0"/>
              <w:overflowPunct w:val="0"/>
              <w:autoSpaceDE w:val="0"/>
              <w:autoSpaceDN w:val="0"/>
              <w:adjustRightInd w:val="0"/>
              <w:spacing w:after="0" w:line="291" w:lineRule="exact"/>
              <w:ind w:firstLine="0"/>
              <w:jc w:val="center"/>
              <w:rPr>
                <w:szCs w:val="26"/>
              </w:rPr>
            </w:pPr>
            <w:r w:rsidRPr="008B7AAF">
              <w:rPr>
                <w:szCs w:val="26"/>
              </w:rPr>
              <w:t>Nêu rõ</w:t>
            </w:r>
          </w:p>
        </w:tc>
      </w:tr>
      <w:tr w:rsidR="00C4349B" w:rsidRPr="008B7AAF" w14:paraId="1B62BF22" w14:textId="77777777" w:rsidTr="007E3C72">
        <w:trPr>
          <w:trHeight w:hRule="exact" w:val="353"/>
          <w:jc w:val="center"/>
        </w:trPr>
        <w:tc>
          <w:tcPr>
            <w:tcW w:w="720" w:type="dxa"/>
            <w:tcBorders>
              <w:top w:val="single" w:sz="4" w:space="0" w:color="000000"/>
              <w:left w:val="single" w:sz="4" w:space="0" w:color="000000"/>
              <w:bottom w:val="single" w:sz="4" w:space="0" w:color="000000"/>
              <w:right w:val="single" w:sz="4" w:space="0" w:color="000000"/>
            </w:tcBorders>
            <w:vAlign w:val="center"/>
          </w:tcPr>
          <w:p w14:paraId="06E318A3" w14:textId="77777777" w:rsidR="00C4349B" w:rsidRPr="008B7AAF" w:rsidRDefault="00C4349B" w:rsidP="007E3C72">
            <w:pPr>
              <w:widowControl w:val="0"/>
              <w:kinsoku w:val="0"/>
              <w:overflowPunct w:val="0"/>
              <w:autoSpaceDE w:val="0"/>
              <w:autoSpaceDN w:val="0"/>
              <w:adjustRightInd w:val="0"/>
              <w:spacing w:after="0" w:line="291" w:lineRule="exact"/>
              <w:ind w:firstLine="0"/>
              <w:jc w:val="center"/>
              <w:rPr>
                <w:szCs w:val="26"/>
              </w:rPr>
            </w:pPr>
            <w:r w:rsidRPr="008B7AAF">
              <w:rPr>
                <w:szCs w:val="26"/>
              </w:rPr>
              <w:t>2</w:t>
            </w:r>
          </w:p>
        </w:tc>
        <w:tc>
          <w:tcPr>
            <w:tcW w:w="3961" w:type="dxa"/>
            <w:tcBorders>
              <w:top w:val="single" w:sz="4" w:space="0" w:color="000000"/>
              <w:left w:val="single" w:sz="4" w:space="0" w:color="000000"/>
              <w:bottom w:val="single" w:sz="4" w:space="0" w:color="000000"/>
              <w:right w:val="single" w:sz="4" w:space="0" w:color="000000"/>
            </w:tcBorders>
            <w:vAlign w:val="center"/>
          </w:tcPr>
          <w:p w14:paraId="5134D8B1" w14:textId="77777777" w:rsidR="00C4349B" w:rsidRPr="008B7AAF" w:rsidRDefault="00C4349B" w:rsidP="00445431">
            <w:pPr>
              <w:widowControl w:val="0"/>
              <w:kinsoku w:val="0"/>
              <w:overflowPunct w:val="0"/>
              <w:autoSpaceDE w:val="0"/>
              <w:autoSpaceDN w:val="0"/>
              <w:adjustRightInd w:val="0"/>
              <w:spacing w:after="0" w:line="291" w:lineRule="exact"/>
              <w:ind w:firstLine="0"/>
              <w:jc w:val="left"/>
              <w:rPr>
                <w:szCs w:val="26"/>
              </w:rPr>
            </w:pPr>
            <w:r w:rsidRPr="008B7AAF">
              <w:rPr>
                <w:szCs w:val="26"/>
              </w:rPr>
              <w:t>Mã hiệu sản phẩm</w:t>
            </w:r>
          </w:p>
        </w:tc>
        <w:tc>
          <w:tcPr>
            <w:tcW w:w="1709" w:type="dxa"/>
            <w:tcBorders>
              <w:top w:val="single" w:sz="4" w:space="0" w:color="000000"/>
              <w:left w:val="single" w:sz="4" w:space="0" w:color="000000"/>
              <w:bottom w:val="single" w:sz="4" w:space="0" w:color="000000"/>
              <w:right w:val="single" w:sz="4" w:space="0" w:color="000000"/>
            </w:tcBorders>
            <w:vAlign w:val="center"/>
          </w:tcPr>
          <w:p w14:paraId="7369CFF8" w14:textId="77777777" w:rsidR="00C4349B" w:rsidRPr="008B7AAF" w:rsidRDefault="00C4349B" w:rsidP="007E3C72">
            <w:pPr>
              <w:widowControl w:val="0"/>
              <w:autoSpaceDE w:val="0"/>
              <w:autoSpaceDN w:val="0"/>
              <w:adjustRightInd w:val="0"/>
              <w:spacing w:after="0" w:line="291" w:lineRule="exact"/>
              <w:ind w:firstLine="0"/>
              <w:jc w:val="center"/>
              <w:rPr>
                <w:szCs w:val="26"/>
              </w:rPr>
            </w:pPr>
          </w:p>
        </w:tc>
        <w:tc>
          <w:tcPr>
            <w:tcW w:w="2612" w:type="dxa"/>
            <w:tcBorders>
              <w:top w:val="single" w:sz="4" w:space="0" w:color="000000"/>
              <w:left w:val="single" w:sz="4" w:space="0" w:color="000000"/>
              <w:bottom w:val="single" w:sz="4" w:space="0" w:color="000000"/>
              <w:right w:val="single" w:sz="4" w:space="0" w:color="000000"/>
            </w:tcBorders>
            <w:vAlign w:val="center"/>
          </w:tcPr>
          <w:p w14:paraId="3D5C5CD9" w14:textId="77777777" w:rsidR="00C4349B" w:rsidRPr="008B7AAF" w:rsidRDefault="00C4349B" w:rsidP="007E3C72">
            <w:pPr>
              <w:widowControl w:val="0"/>
              <w:kinsoku w:val="0"/>
              <w:overflowPunct w:val="0"/>
              <w:autoSpaceDE w:val="0"/>
              <w:autoSpaceDN w:val="0"/>
              <w:adjustRightInd w:val="0"/>
              <w:spacing w:after="0" w:line="291" w:lineRule="exact"/>
              <w:ind w:firstLine="0"/>
              <w:jc w:val="center"/>
              <w:rPr>
                <w:szCs w:val="26"/>
              </w:rPr>
            </w:pPr>
            <w:r w:rsidRPr="008B7AAF">
              <w:rPr>
                <w:szCs w:val="26"/>
              </w:rPr>
              <w:t>Nêu rõ</w:t>
            </w:r>
          </w:p>
        </w:tc>
      </w:tr>
      <w:tr w:rsidR="00C4349B" w:rsidRPr="008B7AAF" w14:paraId="240BBDA7" w14:textId="77777777" w:rsidTr="007E3C72">
        <w:trPr>
          <w:trHeight w:hRule="exact" w:val="355"/>
          <w:jc w:val="center"/>
        </w:trPr>
        <w:tc>
          <w:tcPr>
            <w:tcW w:w="720" w:type="dxa"/>
            <w:tcBorders>
              <w:top w:val="single" w:sz="4" w:space="0" w:color="000000"/>
              <w:left w:val="single" w:sz="4" w:space="0" w:color="000000"/>
              <w:bottom w:val="single" w:sz="4" w:space="0" w:color="000000"/>
              <w:right w:val="single" w:sz="4" w:space="0" w:color="000000"/>
            </w:tcBorders>
            <w:vAlign w:val="center"/>
          </w:tcPr>
          <w:p w14:paraId="364B4E13" w14:textId="77777777" w:rsidR="00C4349B" w:rsidRPr="008B7AAF" w:rsidRDefault="00C4349B" w:rsidP="007E3C72">
            <w:pPr>
              <w:widowControl w:val="0"/>
              <w:kinsoku w:val="0"/>
              <w:overflowPunct w:val="0"/>
              <w:autoSpaceDE w:val="0"/>
              <w:autoSpaceDN w:val="0"/>
              <w:adjustRightInd w:val="0"/>
              <w:spacing w:after="0" w:line="291" w:lineRule="exact"/>
              <w:ind w:firstLine="0"/>
              <w:jc w:val="center"/>
              <w:rPr>
                <w:szCs w:val="26"/>
              </w:rPr>
            </w:pPr>
            <w:r w:rsidRPr="008B7AAF">
              <w:rPr>
                <w:szCs w:val="26"/>
              </w:rPr>
              <w:t>3</w:t>
            </w:r>
          </w:p>
        </w:tc>
        <w:tc>
          <w:tcPr>
            <w:tcW w:w="3961" w:type="dxa"/>
            <w:tcBorders>
              <w:top w:val="single" w:sz="4" w:space="0" w:color="000000"/>
              <w:left w:val="single" w:sz="4" w:space="0" w:color="000000"/>
              <w:bottom w:val="single" w:sz="4" w:space="0" w:color="000000"/>
              <w:right w:val="single" w:sz="4" w:space="0" w:color="000000"/>
            </w:tcBorders>
            <w:vAlign w:val="center"/>
          </w:tcPr>
          <w:p w14:paraId="01FEF6C3" w14:textId="77777777" w:rsidR="00C4349B" w:rsidRPr="008B7AAF" w:rsidRDefault="00C4349B" w:rsidP="00445431">
            <w:pPr>
              <w:widowControl w:val="0"/>
              <w:kinsoku w:val="0"/>
              <w:overflowPunct w:val="0"/>
              <w:autoSpaceDE w:val="0"/>
              <w:autoSpaceDN w:val="0"/>
              <w:adjustRightInd w:val="0"/>
              <w:spacing w:after="0" w:line="291" w:lineRule="exact"/>
              <w:ind w:firstLine="0"/>
              <w:jc w:val="left"/>
              <w:rPr>
                <w:szCs w:val="26"/>
              </w:rPr>
            </w:pPr>
            <w:r w:rsidRPr="008B7AAF">
              <w:rPr>
                <w:szCs w:val="26"/>
              </w:rPr>
              <w:t>Nước sản xuất</w:t>
            </w:r>
          </w:p>
        </w:tc>
        <w:tc>
          <w:tcPr>
            <w:tcW w:w="1709" w:type="dxa"/>
            <w:tcBorders>
              <w:top w:val="single" w:sz="4" w:space="0" w:color="000000"/>
              <w:left w:val="single" w:sz="4" w:space="0" w:color="000000"/>
              <w:bottom w:val="single" w:sz="4" w:space="0" w:color="000000"/>
              <w:right w:val="single" w:sz="4" w:space="0" w:color="000000"/>
            </w:tcBorders>
            <w:vAlign w:val="center"/>
          </w:tcPr>
          <w:p w14:paraId="2D4D51BC" w14:textId="77777777" w:rsidR="00C4349B" w:rsidRPr="008B7AAF" w:rsidRDefault="00C4349B" w:rsidP="007E3C72">
            <w:pPr>
              <w:widowControl w:val="0"/>
              <w:autoSpaceDE w:val="0"/>
              <w:autoSpaceDN w:val="0"/>
              <w:adjustRightInd w:val="0"/>
              <w:spacing w:after="0"/>
              <w:ind w:firstLine="0"/>
              <w:jc w:val="center"/>
              <w:rPr>
                <w:szCs w:val="26"/>
              </w:rPr>
            </w:pPr>
          </w:p>
        </w:tc>
        <w:tc>
          <w:tcPr>
            <w:tcW w:w="2612" w:type="dxa"/>
            <w:tcBorders>
              <w:top w:val="single" w:sz="4" w:space="0" w:color="000000"/>
              <w:left w:val="single" w:sz="4" w:space="0" w:color="000000"/>
              <w:bottom w:val="single" w:sz="4" w:space="0" w:color="000000"/>
              <w:right w:val="single" w:sz="4" w:space="0" w:color="000000"/>
            </w:tcBorders>
            <w:vAlign w:val="center"/>
          </w:tcPr>
          <w:p w14:paraId="0A456A4D" w14:textId="77777777" w:rsidR="00C4349B" w:rsidRPr="008B7AAF" w:rsidRDefault="00C4349B" w:rsidP="007E3C72">
            <w:pPr>
              <w:widowControl w:val="0"/>
              <w:kinsoku w:val="0"/>
              <w:overflowPunct w:val="0"/>
              <w:autoSpaceDE w:val="0"/>
              <w:autoSpaceDN w:val="0"/>
              <w:adjustRightInd w:val="0"/>
              <w:spacing w:after="0" w:line="291" w:lineRule="exact"/>
              <w:ind w:firstLine="0"/>
              <w:jc w:val="center"/>
              <w:rPr>
                <w:szCs w:val="26"/>
              </w:rPr>
            </w:pPr>
            <w:r w:rsidRPr="008B7AAF">
              <w:rPr>
                <w:szCs w:val="26"/>
              </w:rPr>
              <w:t>Nêu rõ</w:t>
            </w:r>
          </w:p>
        </w:tc>
      </w:tr>
      <w:tr w:rsidR="00C4349B" w:rsidRPr="008B7AAF" w14:paraId="54AECA9B" w14:textId="77777777" w:rsidTr="007E3C72">
        <w:trPr>
          <w:trHeight w:hRule="exact" w:val="307"/>
          <w:jc w:val="center"/>
        </w:trPr>
        <w:tc>
          <w:tcPr>
            <w:tcW w:w="720" w:type="dxa"/>
            <w:tcBorders>
              <w:top w:val="single" w:sz="4" w:space="0" w:color="000000"/>
              <w:left w:val="single" w:sz="4" w:space="0" w:color="000000"/>
              <w:bottom w:val="single" w:sz="4" w:space="0" w:color="000000"/>
              <w:right w:val="single" w:sz="4" w:space="0" w:color="000000"/>
            </w:tcBorders>
            <w:vAlign w:val="center"/>
          </w:tcPr>
          <w:p w14:paraId="7177738D" w14:textId="77777777" w:rsidR="00C4349B" w:rsidRPr="008B7AAF" w:rsidRDefault="00C4349B" w:rsidP="007E3C72">
            <w:pPr>
              <w:widowControl w:val="0"/>
              <w:kinsoku w:val="0"/>
              <w:overflowPunct w:val="0"/>
              <w:autoSpaceDE w:val="0"/>
              <w:autoSpaceDN w:val="0"/>
              <w:adjustRightInd w:val="0"/>
              <w:spacing w:after="0" w:line="291" w:lineRule="exact"/>
              <w:ind w:firstLine="0"/>
              <w:jc w:val="center"/>
              <w:rPr>
                <w:szCs w:val="26"/>
              </w:rPr>
            </w:pPr>
            <w:r w:rsidRPr="008B7AAF">
              <w:rPr>
                <w:szCs w:val="26"/>
              </w:rPr>
              <w:t>4</w:t>
            </w:r>
          </w:p>
        </w:tc>
        <w:tc>
          <w:tcPr>
            <w:tcW w:w="3961" w:type="dxa"/>
            <w:tcBorders>
              <w:top w:val="single" w:sz="4" w:space="0" w:color="000000"/>
              <w:left w:val="single" w:sz="4" w:space="0" w:color="000000"/>
              <w:bottom w:val="single" w:sz="4" w:space="0" w:color="000000"/>
              <w:right w:val="single" w:sz="4" w:space="0" w:color="000000"/>
            </w:tcBorders>
            <w:vAlign w:val="center"/>
          </w:tcPr>
          <w:p w14:paraId="0E98D7CB" w14:textId="77777777" w:rsidR="00C4349B" w:rsidRPr="008B7AAF" w:rsidRDefault="00C4349B" w:rsidP="00445431">
            <w:pPr>
              <w:widowControl w:val="0"/>
              <w:kinsoku w:val="0"/>
              <w:overflowPunct w:val="0"/>
              <w:autoSpaceDE w:val="0"/>
              <w:autoSpaceDN w:val="0"/>
              <w:adjustRightInd w:val="0"/>
              <w:spacing w:after="0" w:line="291" w:lineRule="exact"/>
              <w:ind w:firstLine="0"/>
              <w:jc w:val="left"/>
              <w:rPr>
                <w:szCs w:val="26"/>
              </w:rPr>
            </w:pPr>
            <w:r w:rsidRPr="008B7AAF">
              <w:rPr>
                <w:szCs w:val="26"/>
              </w:rPr>
              <w:t>Tiêu chuẩn quản lý chất lượng</w:t>
            </w:r>
          </w:p>
        </w:tc>
        <w:tc>
          <w:tcPr>
            <w:tcW w:w="1709" w:type="dxa"/>
            <w:tcBorders>
              <w:top w:val="single" w:sz="4" w:space="0" w:color="000000"/>
              <w:left w:val="single" w:sz="4" w:space="0" w:color="000000"/>
              <w:bottom w:val="single" w:sz="4" w:space="0" w:color="000000"/>
              <w:right w:val="single" w:sz="4" w:space="0" w:color="000000"/>
            </w:tcBorders>
            <w:vAlign w:val="center"/>
          </w:tcPr>
          <w:p w14:paraId="189B4C0F" w14:textId="77777777" w:rsidR="00C4349B" w:rsidRPr="008B7AAF" w:rsidRDefault="00C4349B" w:rsidP="007E3C72">
            <w:pPr>
              <w:widowControl w:val="0"/>
              <w:autoSpaceDE w:val="0"/>
              <w:autoSpaceDN w:val="0"/>
              <w:adjustRightInd w:val="0"/>
              <w:spacing w:after="0"/>
              <w:ind w:firstLine="0"/>
              <w:jc w:val="center"/>
              <w:rPr>
                <w:szCs w:val="26"/>
              </w:rPr>
            </w:pPr>
          </w:p>
        </w:tc>
        <w:tc>
          <w:tcPr>
            <w:tcW w:w="2612" w:type="dxa"/>
            <w:tcBorders>
              <w:top w:val="single" w:sz="4" w:space="0" w:color="000000"/>
              <w:left w:val="single" w:sz="4" w:space="0" w:color="000000"/>
              <w:bottom w:val="single" w:sz="4" w:space="0" w:color="000000"/>
              <w:right w:val="single" w:sz="4" w:space="0" w:color="000000"/>
            </w:tcBorders>
            <w:vAlign w:val="center"/>
          </w:tcPr>
          <w:p w14:paraId="18C18F9A" w14:textId="77777777" w:rsidR="00C4349B" w:rsidRPr="008B7AAF" w:rsidRDefault="00C4349B" w:rsidP="007E3C72">
            <w:pPr>
              <w:widowControl w:val="0"/>
              <w:kinsoku w:val="0"/>
              <w:overflowPunct w:val="0"/>
              <w:autoSpaceDE w:val="0"/>
              <w:autoSpaceDN w:val="0"/>
              <w:adjustRightInd w:val="0"/>
              <w:spacing w:after="0" w:line="291" w:lineRule="exact"/>
              <w:ind w:right="802" w:firstLine="0"/>
              <w:jc w:val="center"/>
              <w:rPr>
                <w:szCs w:val="26"/>
              </w:rPr>
            </w:pPr>
            <w:r w:rsidRPr="008B7AAF">
              <w:rPr>
                <w:szCs w:val="26"/>
              </w:rPr>
              <w:t>ISO 9001</w:t>
            </w:r>
          </w:p>
        </w:tc>
      </w:tr>
      <w:tr w:rsidR="00C4349B" w:rsidRPr="008B7AAF" w14:paraId="2BFBFE07" w14:textId="77777777" w:rsidTr="00145E67">
        <w:trPr>
          <w:trHeight w:hRule="exact" w:val="1140"/>
          <w:jc w:val="center"/>
        </w:trPr>
        <w:tc>
          <w:tcPr>
            <w:tcW w:w="720" w:type="dxa"/>
            <w:tcBorders>
              <w:top w:val="single" w:sz="4" w:space="0" w:color="000000"/>
              <w:left w:val="single" w:sz="4" w:space="0" w:color="000000"/>
              <w:bottom w:val="single" w:sz="4" w:space="0" w:color="000000"/>
              <w:right w:val="single" w:sz="4" w:space="0" w:color="000000"/>
            </w:tcBorders>
            <w:vAlign w:val="center"/>
          </w:tcPr>
          <w:p w14:paraId="509F76F9" w14:textId="77777777" w:rsidR="00C4349B" w:rsidRPr="008B7AAF" w:rsidRDefault="00C4349B" w:rsidP="007E3C72">
            <w:pPr>
              <w:widowControl w:val="0"/>
              <w:kinsoku w:val="0"/>
              <w:overflowPunct w:val="0"/>
              <w:autoSpaceDE w:val="0"/>
              <w:autoSpaceDN w:val="0"/>
              <w:adjustRightInd w:val="0"/>
              <w:spacing w:after="0" w:line="291" w:lineRule="exact"/>
              <w:ind w:firstLine="0"/>
              <w:jc w:val="center"/>
              <w:rPr>
                <w:szCs w:val="26"/>
              </w:rPr>
            </w:pPr>
            <w:r w:rsidRPr="008B7AAF">
              <w:rPr>
                <w:szCs w:val="26"/>
              </w:rPr>
              <w:t>5</w:t>
            </w:r>
          </w:p>
        </w:tc>
        <w:tc>
          <w:tcPr>
            <w:tcW w:w="3961" w:type="dxa"/>
            <w:tcBorders>
              <w:top w:val="single" w:sz="4" w:space="0" w:color="000000"/>
              <w:left w:val="single" w:sz="4" w:space="0" w:color="000000"/>
              <w:bottom w:val="single" w:sz="4" w:space="0" w:color="000000"/>
              <w:right w:val="single" w:sz="4" w:space="0" w:color="000000"/>
            </w:tcBorders>
            <w:vAlign w:val="center"/>
          </w:tcPr>
          <w:p w14:paraId="10A4000F" w14:textId="77777777" w:rsidR="00C4349B" w:rsidRPr="008B7AAF" w:rsidRDefault="00C4349B" w:rsidP="00445431">
            <w:pPr>
              <w:widowControl w:val="0"/>
              <w:kinsoku w:val="0"/>
              <w:overflowPunct w:val="0"/>
              <w:autoSpaceDE w:val="0"/>
              <w:autoSpaceDN w:val="0"/>
              <w:adjustRightInd w:val="0"/>
              <w:spacing w:after="0" w:line="291" w:lineRule="exact"/>
              <w:ind w:firstLine="0"/>
              <w:jc w:val="left"/>
              <w:rPr>
                <w:szCs w:val="26"/>
              </w:rPr>
            </w:pPr>
            <w:r w:rsidRPr="008B7AAF">
              <w:rPr>
                <w:szCs w:val="26"/>
              </w:rPr>
              <w:t>Tiêu chuẩn áp dụng</w:t>
            </w:r>
          </w:p>
        </w:tc>
        <w:tc>
          <w:tcPr>
            <w:tcW w:w="1709" w:type="dxa"/>
            <w:tcBorders>
              <w:top w:val="single" w:sz="4" w:space="0" w:color="000000"/>
              <w:left w:val="single" w:sz="4" w:space="0" w:color="000000"/>
              <w:bottom w:val="single" w:sz="4" w:space="0" w:color="000000"/>
              <w:right w:val="single" w:sz="4" w:space="0" w:color="000000"/>
            </w:tcBorders>
            <w:vAlign w:val="center"/>
          </w:tcPr>
          <w:p w14:paraId="7EA2EB81" w14:textId="77777777" w:rsidR="00C4349B" w:rsidRPr="008B7AAF" w:rsidRDefault="00C4349B" w:rsidP="007E3C72">
            <w:pPr>
              <w:widowControl w:val="0"/>
              <w:autoSpaceDE w:val="0"/>
              <w:autoSpaceDN w:val="0"/>
              <w:adjustRightInd w:val="0"/>
              <w:spacing w:after="0"/>
              <w:ind w:firstLine="0"/>
              <w:jc w:val="center"/>
              <w:rPr>
                <w:szCs w:val="26"/>
              </w:rPr>
            </w:pPr>
          </w:p>
        </w:tc>
        <w:tc>
          <w:tcPr>
            <w:tcW w:w="2612" w:type="dxa"/>
            <w:tcBorders>
              <w:top w:val="single" w:sz="4" w:space="0" w:color="000000"/>
              <w:left w:val="single" w:sz="4" w:space="0" w:color="000000"/>
              <w:bottom w:val="single" w:sz="4" w:space="0" w:color="000000"/>
              <w:right w:val="single" w:sz="4" w:space="0" w:color="000000"/>
            </w:tcBorders>
            <w:vAlign w:val="center"/>
          </w:tcPr>
          <w:p w14:paraId="4B31AC93" w14:textId="77777777" w:rsidR="00C4349B" w:rsidRPr="008B7AAF" w:rsidRDefault="00C4349B" w:rsidP="007E3C72">
            <w:pPr>
              <w:widowControl w:val="0"/>
              <w:kinsoku w:val="0"/>
              <w:overflowPunct w:val="0"/>
              <w:autoSpaceDE w:val="0"/>
              <w:autoSpaceDN w:val="0"/>
              <w:adjustRightInd w:val="0"/>
              <w:spacing w:after="0" w:line="291" w:lineRule="exact"/>
              <w:ind w:firstLine="0"/>
              <w:jc w:val="center"/>
              <w:rPr>
                <w:szCs w:val="26"/>
              </w:rPr>
            </w:pPr>
            <w:r w:rsidRPr="008B7AAF">
              <w:rPr>
                <w:szCs w:val="26"/>
              </w:rPr>
              <w:t>TCVN 197-2014 hoặc</w:t>
            </w:r>
          </w:p>
          <w:p w14:paraId="4BB64EDB" w14:textId="77777777" w:rsidR="00C4349B" w:rsidRPr="008B7AAF" w:rsidRDefault="00C4349B" w:rsidP="007E3C72">
            <w:pPr>
              <w:widowControl w:val="0"/>
              <w:kinsoku w:val="0"/>
              <w:overflowPunct w:val="0"/>
              <w:autoSpaceDE w:val="0"/>
              <w:autoSpaceDN w:val="0"/>
              <w:adjustRightInd w:val="0"/>
              <w:spacing w:before="1" w:after="0"/>
              <w:ind w:firstLine="0"/>
              <w:jc w:val="center"/>
              <w:rPr>
                <w:szCs w:val="26"/>
              </w:rPr>
            </w:pPr>
            <w:r w:rsidRPr="008B7AAF">
              <w:rPr>
                <w:szCs w:val="26"/>
              </w:rPr>
              <w:t>tương đương</w:t>
            </w:r>
          </w:p>
        </w:tc>
      </w:tr>
      <w:tr w:rsidR="00C4349B" w:rsidRPr="008B7AAF" w14:paraId="460A65CB" w14:textId="77777777" w:rsidTr="007E3C72">
        <w:trPr>
          <w:trHeight w:hRule="exact" w:val="539"/>
          <w:jc w:val="center"/>
        </w:trPr>
        <w:tc>
          <w:tcPr>
            <w:tcW w:w="720" w:type="dxa"/>
            <w:tcBorders>
              <w:top w:val="single" w:sz="4" w:space="0" w:color="000000"/>
              <w:left w:val="single" w:sz="4" w:space="0" w:color="000000"/>
              <w:bottom w:val="single" w:sz="4" w:space="0" w:color="000000"/>
              <w:right w:val="single" w:sz="4" w:space="0" w:color="000000"/>
            </w:tcBorders>
            <w:vAlign w:val="center"/>
          </w:tcPr>
          <w:p w14:paraId="7D4D1D8B" w14:textId="77777777" w:rsidR="00C4349B" w:rsidRPr="008B7AAF" w:rsidRDefault="00C4349B" w:rsidP="007E3C72">
            <w:pPr>
              <w:widowControl w:val="0"/>
              <w:kinsoku w:val="0"/>
              <w:overflowPunct w:val="0"/>
              <w:autoSpaceDE w:val="0"/>
              <w:autoSpaceDN w:val="0"/>
              <w:adjustRightInd w:val="0"/>
              <w:spacing w:after="0" w:line="291" w:lineRule="exact"/>
              <w:ind w:firstLine="0"/>
              <w:jc w:val="center"/>
              <w:rPr>
                <w:szCs w:val="26"/>
              </w:rPr>
            </w:pPr>
            <w:r w:rsidRPr="008B7AAF">
              <w:rPr>
                <w:szCs w:val="26"/>
              </w:rPr>
              <w:t>2</w:t>
            </w:r>
          </w:p>
        </w:tc>
        <w:tc>
          <w:tcPr>
            <w:tcW w:w="3961" w:type="dxa"/>
            <w:tcBorders>
              <w:top w:val="single" w:sz="4" w:space="0" w:color="000000"/>
              <w:left w:val="single" w:sz="4" w:space="0" w:color="000000"/>
              <w:bottom w:val="single" w:sz="4" w:space="0" w:color="000000"/>
              <w:right w:val="single" w:sz="4" w:space="0" w:color="000000"/>
            </w:tcBorders>
            <w:vAlign w:val="center"/>
          </w:tcPr>
          <w:p w14:paraId="127356E2" w14:textId="77777777" w:rsidR="00C4349B" w:rsidRPr="008B7AAF" w:rsidRDefault="00C4349B" w:rsidP="00445431">
            <w:pPr>
              <w:widowControl w:val="0"/>
              <w:kinsoku w:val="0"/>
              <w:overflowPunct w:val="0"/>
              <w:autoSpaceDE w:val="0"/>
              <w:autoSpaceDN w:val="0"/>
              <w:adjustRightInd w:val="0"/>
              <w:spacing w:after="0" w:line="291" w:lineRule="exact"/>
              <w:ind w:firstLine="0"/>
              <w:jc w:val="left"/>
              <w:rPr>
                <w:szCs w:val="26"/>
              </w:rPr>
            </w:pPr>
            <w:r w:rsidRPr="008B7AAF">
              <w:rPr>
                <w:szCs w:val="26"/>
              </w:rPr>
              <w:t>Đai thép</w:t>
            </w:r>
          </w:p>
        </w:tc>
        <w:tc>
          <w:tcPr>
            <w:tcW w:w="1709" w:type="dxa"/>
            <w:tcBorders>
              <w:top w:val="single" w:sz="4" w:space="0" w:color="000000"/>
              <w:left w:val="single" w:sz="4" w:space="0" w:color="000000"/>
              <w:bottom w:val="single" w:sz="4" w:space="0" w:color="000000"/>
              <w:right w:val="single" w:sz="4" w:space="0" w:color="000000"/>
            </w:tcBorders>
            <w:vAlign w:val="center"/>
          </w:tcPr>
          <w:p w14:paraId="6DD8D977" w14:textId="77777777" w:rsidR="00C4349B" w:rsidRPr="008B7AAF" w:rsidRDefault="00C4349B" w:rsidP="007E3C72">
            <w:pPr>
              <w:widowControl w:val="0"/>
              <w:autoSpaceDE w:val="0"/>
              <w:autoSpaceDN w:val="0"/>
              <w:adjustRightInd w:val="0"/>
              <w:spacing w:after="0" w:line="291" w:lineRule="exact"/>
              <w:ind w:firstLine="0"/>
              <w:jc w:val="center"/>
              <w:rPr>
                <w:szCs w:val="26"/>
              </w:rPr>
            </w:pPr>
          </w:p>
        </w:tc>
        <w:tc>
          <w:tcPr>
            <w:tcW w:w="2612" w:type="dxa"/>
            <w:tcBorders>
              <w:top w:val="single" w:sz="4" w:space="0" w:color="000000"/>
              <w:left w:val="single" w:sz="4" w:space="0" w:color="000000"/>
              <w:bottom w:val="single" w:sz="4" w:space="0" w:color="000000"/>
              <w:right w:val="single" w:sz="4" w:space="0" w:color="000000"/>
            </w:tcBorders>
            <w:vAlign w:val="center"/>
          </w:tcPr>
          <w:p w14:paraId="331BA15E" w14:textId="77777777" w:rsidR="00C4349B" w:rsidRPr="008B7AAF" w:rsidRDefault="00C4349B" w:rsidP="007E3C72">
            <w:pPr>
              <w:widowControl w:val="0"/>
              <w:autoSpaceDE w:val="0"/>
              <w:autoSpaceDN w:val="0"/>
              <w:adjustRightInd w:val="0"/>
              <w:spacing w:after="0" w:line="291" w:lineRule="exact"/>
              <w:ind w:firstLine="0"/>
              <w:jc w:val="center"/>
              <w:rPr>
                <w:szCs w:val="26"/>
              </w:rPr>
            </w:pPr>
          </w:p>
        </w:tc>
      </w:tr>
      <w:tr w:rsidR="00C4349B" w:rsidRPr="008B7AAF" w14:paraId="07A99036" w14:textId="77777777" w:rsidTr="007E3C72">
        <w:trPr>
          <w:trHeight w:hRule="exact" w:val="310"/>
          <w:jc w:val="center"/>
        </w:trPr>
        <w:tc>
          <w:tcPr>
            <w:tcW w:w="720" w:type="dxa"/>
            <w:tcBorders>
              <w:top w:val="single" w:sz="4" w:space="0" w:color="000000"/>
              <w:left w:val="single" w:sz="4" w:space="0" w:color="000000"/>
              <w:bottom w:val="single" w:sz="4" w:space="0" w:color="000000"/>
              <w:right w:val="single" w:sz="4" w:space="0" w:color="000000"/>
            </w:tcBorders>
            <w:vAlign w:val="center"/>
          </w:tcPr>
          <w:p w14:paraId="17F00400" w14:textId="77777777" w:rsidR="00C4349B" w:rsidRPr="008B7AAF" w:rsidRDefault="00C4349B" w:rsidP="007E3C72">
            <w:pPr>
              <w:widowControl w:val="0"/>
              <w:kinsoku w:val="0"/>
              <w:overflowPunct w:val="0"/>
              <w:autoSpaceDE w:val="0"/>
              <w:autoSpaceDN w:val="0"/>
              <w:adjustRightInd w:val="0"/>
              <w:spacing w:after="0" w:line="291" w:lineRule="exact"/>
              <w:ind w:firstLine="0"/>
              <w:jc w:val="center"/>
              <w:rPr>
                <w:szCs w:val="26"/>
              </w:rPr>
            </w:pPr>
            <w:r w:rsidRPr="008B7AAF">
              <w:rPr>
                <w:szCs w:val="26"/>
              </w:rPr>
              <w:t>2.1.</w:t>
            </w:r>
          </w:p>
        </w:tc>
        <w:tc>
          <w:tcPr>
            <w:tcW w:w="3961" w:type="dxa"/>
            <w:tcBorders>
              <w:top w:val="single" w:sz="4" w:space="0" w:color="000000"/>
              <w:left w:val="single" w:sz="4" w:space="0" w:color="000000"/>
              <w:bottom w:val="single" w:sz="4" w:space="0" w:color="000000"/>
              <w:right w:val="single" w:sz="4" w:space="0" w:color="000000"/>
            </w:tcBorders>
            <w:vAlign w:val="center"/>
          </w:tcPr>
          <w:p w14:paraId="6DD63303" w14:textId="77777777" w:rsidR="00C4349B" w:rsidRPr="008B7AAF" w:rsidRDefault="00C4349B" w:rsidP="00445431">
            <w:pPr>
              <w:widowControl w:val="0"/>
              <w:kinsoku w:val="0"/>
              <w:overflowPunct w:val="0"/>
              <w:autoSpaceDE w:val="0"/>
              <w:autoSpaceDN w:val="0"/>
              <w:adjustRightInd w:val="0"/>
              <w:spacing w:after="0" w:line="291" w:lineRule="exact"/>
              <w:ind w:firstLine="0"/>
              <w:jc w:val="left"/>
              <w:rPr>
                <w:szCs w:val="26"/>
              </w:rPr>
            </w:pPr>
            <w:r w:rsidRPr="008B7AAF">
              <w:rPr>
                <w:szCs w:val="26"/>
              </w:rPr>
              <w:t>Mã hiệu</w:t>
            </w:r>
          </w:p>
        </w:tc>
        <w:tc>
          <w:tcPr>
            <w:tcW w:w="1709" w:type="dxa"/>
            <w:tcBorders>
              <w:top w:val="single" w:sz="4" w:space="0" w:color="000000"/>
              <w:left w:val="single" w:sz="4" w:space="0" w:color="000000"/>
              <w:bottom w:val="single" w:sz="4" w:space="0" w:color="000000"/>
              <w:right w:val="single" w:sz="4" w:space="0" w:color="000000"/>
            </w:tcBorders>
            <w:vAlign w:val="center"/>
          </w:tcPr>
          <w:p w14:paraId="4D6FF113" w14:textId="77777777" w:rsidR="00C4349B" w:rsidRPr="008B7AAF" w:rsidRDefault="00C4349B" w:rsidP="007E3C72">
            <w:pPr>
              <w:widowControl w:val="0"/>
              <w:autoSpaceDE w:val="0"/>
              <w:autoSpaceDN w:val="0"/>
              <w:adjustRightInd w:val="0"/>
              <w:spacing w:after="0"/>
              <w:ind w:firstLine="0"/>
              <w:jc w:val="center"/>
              <w:rPr>
                <w:szCs w:val="26"/>
              </w:rPr>
            </w:pPr>
          </w:p>
        </w:tc>
        <w:tc>
          <w:tcPr>
            <w:tcW w:w="2612" w:type="dxa"/>
            <w:tcBorders>
              <w:top w:val="single" w:sz="4" w:space="0" w:color="000000"/>
              <w:left w:val="single" w:sz="4" w:space="0" w:color="000000"/>
              <w:bottom w:val="single" w:sz="4" w:space="0" w:color="000000"/>
              <w:right w:val="single" w:sz="4" w:space="0" w:color="000000"/>
            </w:tcBorders>
            <w:vAlign w:val="center"/>
          </w:tcPr>
          <w:p w14:paraId="5A8050D3" w14:textId="77777777" w:rsidR="00C4349B" w:rsidRPr="008B7AAF" w:rsidRDefault="00C4349B" w:rsidP="007E3C72">
            <w:pPr>
              <w:widowControl w:val="0"/>
              <w:kinsoku w:val="0"/>
              <w:overflowPunct w:val="0"/>
              <w:autoSpaceDE w:val="0"/>
              <w:autoSpaceDN w:val="0"/>
              <w:adjustRightInd w:val="0"/>
              <w:spacing w:after="0" w:line="291" w:lineRule="exact"/>
              <w:ind w:firstLine="0"/>
              <w:jc w:val="center"/>
              <w:rPr>
                <w:szCs w:val="26"/>
              </w:rPr>
            </w:pPr>
            <w:r w:rsidRPr="008B7AAF">
              <w:rPr>
                <w:szCs w:val="26"/>
              </w:rPr>
              <w:t>Nêu cụ thể</w:t>
            </w:r>
          </w:p>
        </w:tc>
      </w:tr>
      <w:tr w:rsidR="00C4349B" w:rsidRPr="008B7AAF" w14:paraId="5A54C504" w14:textId="77777777" w:rsidTr="007E3C72">
        <w:trPr>
          <w:trHeight w:hRule="exact" w:val="310"/>
          <w:jc w:val="center"/>
        </w:trPr>
        <w:tc>
          <w:tcPr>
            <w:tcW w:w="720" w:type="dxa"/>
            <w:tcBorders>
              <w:top w:val="single" w:sz="4" w:space="0" w:color="000000"/>
              <w:left w:val="single" w:sz="4" w:space="0" w:color="000000"/>
              <w:bottom w:val="single" w:sz="4" w:space="0" w:color="000000"/>
              <w:right w:val="single" w:sz="4" w:space="0" w:color="000000"/>
            </w:tcBorders>
            <w:vAlign w:val="center"/>
          </w:tcPr>
          <w:p w14:paraId="0F0E2E21" w14:textId="77777777" w:rsidR="00C4349B" w:rsidRPr="008B7AAF" w:rsidRDefault="00C4349B" w:rsidP="007E3C72">
            <w:pPr>
              <w:widowControl w:val="0"/>
              <w:kinsoku w:val="0"/>
              <w:overflowPunct w:val="0"/>
              <w:autoSpaceDE w:val="0"/>
              <w:autoSpaceDN w:val="0"/>
              <w:adjustRightInd w:val="0"/>
              <w:spacing w:after="0" w:line="291" w:lineRule="exact"/>
              <w:ind w:firstLine="0"/>
              <w:jc w:val="center"/>
              <w:rPr>
                <w:szCs w:val="26"/>
              </w:rPr>
            </w:pPr>
          </w:p>
        </w:tc>
        <w:tc>
          <w:tcPr>
            <w:tcW w:w="3961" w:type="dxa"/>
            <w:tcBorders>
              <w:top w:val="single" w:sz="4" w:space="0" w:color="000000"/>
              <w:left w:val="single" w:sz="4" w:space="0" w:color="000000"/>
              <w:bottom w:val="single" w:sz="4" w:space="0" w:color="000000"/>
              <w:right w:val="single" w:sz="4" w:space="0" w:color="000000"/>
            </w:tcBorders>
            <w:vAlign w:val="center"/>
          </w:tcPr>
          <w:p w14:paraId="2E0C588B" w14:textId="77777777" w:rsidR="00C4349B" w:rsidRPr="008B7AAF" w:rsidRDefault="00C4349B" w:rsidP="00445431">
            <w:pPr>
              <w:widowControl w:val="0"/>
              <w:kinsoku w:val="0"/>
              <w:overflowPunct w:val="0"/>
              <w:autoSpaceDE w:val="0"/>
              <w:autoSpaceDN w:val="0"/>
              <w:adjustRightInd w:val="0"/>
              <w:spacing w:after="0" w:line="291" w:lineRule="exact"/>
              <w:ind w:firstLine="0"/>
              <w:jc w:val="left"/>
              <w:rPr>
                <w:szCs w:val="26"/>
              </w:rPr>
            </w:pPr>
            <w:r w:rsidRPr="008B7AAF">
              <w:rPr>
                <w:szCs w:val="26"/>
              </w:rPr>
              <w:t>Đai thép 20 x 0.4</w:t>
            </w:r>
          </w:p>
        </w:tc>
        <w:tc>
          <w:tcPr>
            <w:tcW w:w="1709" w:type="dxa"/>
            <w:tcBorders>
              <w:top w:val="single" w:sz="4" w:space="0" w:color="000000"/>
              <w:left w:val="single" w:sz="4" w:space="0" w:color="000000"/>
              <w:bottom w:val="single" w:sz="4" w:space="0" w:color="000000"/>
              <w:right w:val="single" w:sz="4" w:space="0" w:color="000000"/>
            </w:tcBorders>
            <w:vAlign w:val="center"/>
          </w:tcPr>
          <w:p w14:paraId="2AAD9AF3" w14:textId="77777777" w:rsidR="00C4349B" w:rsidRPr="008B7AAF" w:rsidRDefault="00C4349B" w:rsidP="007E3C72">
            <w:pPr>
              <w:widowControl w:val="0"/>
              <w:kinsoku w:val="0"/>
              <w:overflowPunct w:val="0"/>
              <w:autoSpaceDE w:val="0"/>
              <w:autoSpaceDN w:val="0"/>
              <w:adjustRightInd w:val="0"/>
              <w:spacing w:after="0" w:line="291" w:lineRule="exact"/>
              <w:ind w:firstLine="0"/>
              <w:jc w:val="center"/>
              <w:rPr>
                <w:szCs w:val="26"/>
              </w:rPr>
            </w:pPr>
          </w:p>
        </w:tc>
        <w:tc>
          <w:tcPr>
            <w:tcW w:w="2612" w:type="dxa"/>
            <w:tcBorders>
              <w:top w:val="single" w:sz="4" w:space="0" w:color="000000"/>
              <w:left w:val="single" w:sz="4" w:space="0" w:color="000000"/>
              <w:bottom w:val="single" w:sz="4" w:space="0" w:color="000000"/>
              <w:right w:val="single" w:sz="4" w:space="0" w:color="000000"/>
            </w:tcBorders>
            <w:vAlign w:val="center"/>
          </w:tcPr>
          <w:p w14:paraId="611E1692" w14:textId="77777777" w:rsidR="00C4349B" w:rsidRPr="008B7AAF" w:rsidRDefault="00C4349B" w:rsidP="007E3C72">
            <w:pPr>
              <w:widowControl w:val="0"/>
              <w:kinsoku w:val="0"/>
              <w:overflowPunct w:val="0"/>
              <w:autoSpaceDE w:val="0"/>
              <w:autoSpaceDN w:val="0"/>
              <w:adjustRightInd w:val="0"/>
              <w:spacing w:after="0" w:line="291" w:lineRule="exact"/>
              <w:ind w:firstLine="0"/>
              <w:jc w:val="center"/>
              <w:rPr>
                <w:szCs w:val="26"/>
              </w:rPr>
            </w:pPr>
          </w:p>
        </w:tc>
      </w:tr>
      <w:tr w:rsidR="00C4349B" w:rsidRPr="008B7AAF" w14:paraId="51EF5C3B" w14:textId="77777777" w:rsidTr="007E3C72">
        <w:trPr>
          <w:trHeight w:hRule="exact" w:val="310"/>
          <w:jc w:val="center"/>
        </w:trPr>
        <w:tc>
          <w:tcPr>
            <w:tcW w:w="720" w:type="dxa"/>
            <w:tcBorders>
              <w:top w:val="single" w:sz="4" w:space="0" w:color="000000"/>
              <w:left w:val="single" w:sz="4" w:space="0" w:color="000000"/>
              <w:bottom w:val="single" w:sz="4" w:space="0" w:color="000000"/>
              <w:right w:val="single" w:sz="4" w:space="0" w:color="000000"/>
            </w:tcBorders>
            <w:vAlign w:val="center"/>
          </w:tcPr>
          <w:p w14:paraId="01170C77" w14:textId="77777777" w:rsidR="00C4349B" w:rsidRPr="008B7AAF" w:rsidRDefault="00C4349B" w:rsidP="007E3C72">
            <w:pPr>
              <w:widowControl w:val="0"/>
              <w:kinsoku w:val="0"/>
              <w:overflowPunct w:val="0"/>
              <w:autoSpaceDE w:val="0"/>
              <w:autoSpaceDN w:val="0"/>
              <w:adjustRightInd w:val="0"/>
              <w:spacing w:after="0" w:line="291" w:lineRule="exact"/>
              <w:ind w:firstLine="0"/>
              <w:jc w:val="center"/>
              <w:rPr>
                <w:szCs w:val="26"/>
              </w:rPr>
            </w:pPr>
          </w:p>
        </w:tc>
        <w:tc>
          <w:tcPr>
            <w:tcW w:w="3961" w:type="dxa"/>
            <w:tcBorders>
              <w:top w:val="single" w:sz="4" w:space="0" w:color="000000"/>
              <w:left w:val="single" w:sz="4" w:space="0" w:color="000000"/>
              <w:bottom w:val="single" w:sz="4" w:space="0" w:color="000000"/>
              <w:right w:val="single" w:sz="4" w:space="0" w:color="000000"/>
            </w:tcBorders>
            <w:vAlign w:val="center"/>
          </w:tcPr>
          <w:p w14:paraId="6C45D4D2" w14:textId="77777777" w:rsidR="00C4349B" w:rsidRPr="008B7AAF" w:rsidRDefault="00C4349B" w:rsidP="00445431">
            <w:pPr>
              <w:widowControl w:val="0"/>
              <w:kinsoku w:val="0"/>
              <w:overflowPunct w:val="0"/>
              <w:autoSpaceDE w:val="0"/>
              <w:autoSpaceDN w:val="0"/>
              <w:adjustRightInd w:val="0"/>
              <w:spacing w:after="0" w:line="291" w:lineRule="exact"/>
              <w:ind w:firstLine="0"/>
              <w:jc w:val="left"/>
              <w:rPr>
                <w:szCs w:val="26"/>
              </w:rPr>
            </w:pPr>
            <w:r w:rsidRPr="008B7AAF">
              <w:rPr>
                <w:szCs w:val="26"/>
              </w:rPr>
              <w:t>Đai thép 20 x 0.7</w:t>
            </w:r>
          </w:p>
        </w:tc>
        <w:tc>
          <w:tcPr>
            <w:tcW w:w="1709" w:type="dxa"/>
            <w:tcBorders>
              <w:top w:val="single" w:sz="4" w:space="0" w:color="000000"/>
              <w:left w:val="single" w:sz="4" w:space="0" w:color="000000"/>
              <w:bottom w:val="single" w:sz="4" w:space="0" w:color="000000"/>
              <w:right w:val="single" w:sz="4" w:space="0" w:color="000000"/>
            </w:tcBorders>
            <w:vAlign w:val="center"/>
          </w:tcPr>
          <w:p w14:paraId="4E0260D8" w14:textId="77777777" w:rsidR="00C4349B" w:rsidRPr="008B7AAF" w:rsidRDefault="00C4349B" w:rsidP="007E3C72">
            <w:pPr>
              <w:widowControl w:val="0"/>
              <w:kinsoku w:val="0"/>
              <w:overflowPunct w:val="0"/>
              <w:autoSpaceDE w:val="0"/>
              <w:autoSpaceDN w:val="0"/>
              <w:adjustRightInd w:val="0"/>
              <w:spacing w:after="0" w:line="291" w:lineRule="exact"/>
              <w:ind w:firstLine="0"/>
              <w:jc w:val="center"/>
              <w:rPr>
                <w:szCs w:val="26"/>
              </w:rPr>
            </w:pPr>
          </w:p>
        </w:tc>
        <w:tc>
          <w:tcPr>
            <w:tcW w:w="2612" w:type="dxa"/>
            <w:tcBorders>
              <w:top w:val="single" w:sz="4" w:space="0" w:color="000000"/>
              <w:left w:val="single" w:sz="4" w:space="0" w:color="000000"/>
              <w:bottom w:val="single" w:sz="4" w:space="0" w:color="000000"/>
              <w:right w:val="single" w:sz="4" w:space="0" w:color="000000"/>
            </w:tcBorders>
            <w:vAlign w:val="center"/>
          </w:tcPr>
          <w:p w14:paraId="4C4A1AB4" w14:textId="77777777" w:rsidR="00C4349B" w:rsidRPr="008B7AAF" w:rsidRDefault="00C4349B" w:rsidP="007E3C72">
            <w:pPr>
              <w:widowControl w:val="0"/>
              <w:kinsoku w:val="0"/>
              <w:overflowPunct w:val="0"/>
              <w:autoSpaceDE w:val="0"/>
              <w:autoSpaceDN w:val="0"/>
              <w:adjustRightInd w:val="0"/>
              <w:spacing w:after="0" w:line="291" w:lineRule="exact"/>
              <w:ind w:firstLine="0"/>
              <w:jc w:val="center"/>
              <w:rPr>
                <w:szCs w:val="26"/>
              </w:rPr>
            </w:pPr>
          </w:p>
        </w:tc>
      </w:tr>
      <w:tr w:rsidR="00C4349B" w:rsidRPr="008B7AAF" w14:paraId="4A729CE7" w14:textId="77777777" w:rsidTr="007E3C72">
        <w:trPr>
          <w:trHeight w:hRule="exact" w:val="1906"/>
          <w:jc w:val="center"/>
        </w:trPr>
        <w:tc>
          <w:tcPr>
            <w:tcW w:w="720" w:type="dxa"/>
            <w:tcBorders>
              <w:top w:val="single" w:sz="4" w:space="0" w:color="000000"/>
              <w:left w:val="single" w:sz="4" w:space="0" w:color="000000"/>
              <w:bottom w:val="single" w:sz="4" w:space="0" w:color="000000"/>
              <w:right w:val="single" w:sz="4" w:space="0" w:color="000000"/>
            </w:tcBorders>
            <w:vAlign w:val="center"/>
          </w:tcPr>
          <w:p w14:paraId="66B23266" w14:textId="77777777" w:rsidR="00C4349B" w:rsidRPr="008B7AAF" w:rsidRDefault="00C4349B" w:rsidP="007E3C72">
            <w:pPr>
              <w:widowControl w:val="0"/>
              <w:kinsoku w:val="0"/>
              <w:overflowPunct w:val="0"/>
              <w:autoSpaceDE w:val="0"/>
              <w:autoSpaceDN w:val="0"/>
              <w:adjustRightInd w:val="0"/>
              <w:spacing w:after="0" w:line="291" w:lineRule="exact"/>
              <w:ind w:firstLine="0"/>
              <w:jc w:val="center"/>
              <w:rPr>
                <w:szCs w:val="26"/>
              </w:rPr>
            </w:pPr>
            <w:r w:rsidRPr="008B7AAF">
              <w:rPr>
                <w:szCs w:val="26"/>
              </w:rPr>
              <w:t>2.2.</w:t>
            </w:r>
          </w:p>
        </w:tc>
        <w:tc>
          <w:tcPr>
            <w:tcW w:w="3961" w:type="dxa"/>
            <w:tcBorders>
              <w:top w:val="single" w:sz="4" w:space="0" w:color="000000"/>
              <w:left w:val="single" w:sz="4" w:space="0" w:color="000000"/>
              <w:bottom w:val="single" w:sz="4" w:space="0" w:color="000000"/>
              <w:right w:val="single" w:sz="4" w:space="0" w:color="000000"/>
            </w:tcBorders>
            <w:vAlign w:val="center"/>
          </w:tcPr>
          <w:p w14:paraId="5D4473A1" w14:textId="77777777" w:rsidR="00C4349B" w:rsidRPr="008B7AAF" w:rsidRDefault="00C4349B" w:rsidP="00445431">
            <w:pPr>
              <w:widowControl w:val="0"/>
              <w:kinsoku w:val="0"/>
              <w:overflowPunct w:val="0"/>
              <w:autoSpaceDE w:val="0"/>
              <w:autoSpaceDN w:val="0"/>
              <w:adjustRightInd w:val="0"/>
              <w:spacing w:after="0" w:line="291" w:lineRule="exact"/>
              <w:ind w:firstLine="0"/>
              <w:jc w:val="left"/>
              <w:rPr>
                <w:szCs w:val="26"/>
              </w:rPr>
            </w:pPr>
            <w:r w:rsidRPr="008B7AAF">
              <w:rPr>
                <w:szCs w:val="26"/>
              </w:rPr>
              <w:t>Loại</w:t>
            </w:r>
          </w:p>
        </w:tc>
        <w:tc>
          <w:tcPr>
            <w:tcW w:w="1709" w:type="dxa"/>
            <w:tcBorders>
              <w:top w:val="single" w:sz="4" w:space="0" w:color="000000"/>
              <w:left w:val="single" w:sz="4" w:space="0" w:color="000000"/>
              <w:bottom w:val="single" w:sz="4" w:space="0" w:color="000000"/>
              <w:right w:val="single" w:sz="4" w:space="0" w:color="000000"/>
            </w:tcBorders>
            <w:vAlign w:val="center"/>
          </w:tcPr>
          <w:p w14:paraId="2614DC01" w14:textId="77777777" w:rsidR="00C4349B" w:rsidRPr="008B7AAF" w:rsidRDefault="00C4349B" w:rsidP="007E3C72">
            <w:pPr>
              <w:widowControl w:val="0"/>
              <w:autoSpaceDE w:val="0"/>
              <w:autoSpaceDN w:val="0"/>
              <w:adjustRightInd w:val="0"/>
              <w:spacing w:after="0"/>
              <w:ind w:firstLine="0"/>
              <w:jc w:val="center"/>
              <w:rPr>
                <w:szCs w:val="26"/>
              </w:rPr>
            </w:pPr>
          </w:p>
        </w:tc>
        <w:tc>
          <w:tcPr>
            <w:tcW w:w="2612" w:type="dxa"/>
            <w:tcBorders>
              <w:top w:val="single" w:sz="4" w:space="0" w:color="000000"/>
              <w:left w:val="single" w:sz="4" w:space="0" w:color="000000"/>
              <w:bottom w:val="single" w:sz="4" w:space="0" w:color="000000"/>
              <w:right w:val="single" w:sz="4" w:space="0" w:color="000000"/>
            </w:tcBorders>
            <w:vAlign w:val="center"/>
          </w:tcPr>
          <w:p w14:paraId="0948D727" w14:textId="77777777" w:rsidR="00C4349B" w:rsidRPr="008B7AAF" w:rsidRDefault="00C4349B" w:rsidP="007E3C72">
            <w:pPr>
              <w:widowControl w:val="0"/>
              <w:kinsoku w:val="0"/>
              <w:overflowPunct w:val="0"/>
              <w:autoSpaceDE w:val="0"/>
              <w:autoSpaceDN w:val="0"/>
              <w:adjustRightInd w:val="0"/>
              <w:spacing w:after="0"/>
              <w:ind w:firstLine="0"/>
              <w:jc w:val="center"/>
              <w:rPr>
                <w:szCs w:val="26"/>
              </w:rPr>
            </w:pPr>
            <w:r w:rsidRPr="008B7AAF">
              <w:rPr>
                <w:szCs w:val="26"/>
              </w:rPr>
              <w:t>Đai thép làm bằng  thép không gỉ dùng để cố định hộp công tơ, hộp phân phối, ống uPVC lên trụ bê tông</w:t>
            </w:r>
          </w:p>
        </w:tc>
      </w:tr>
      <w:tr w:rsidR="00C4349B" w:rsidRPr="008B7AAF" w14:paraId="611F2DA9" w14:textId="77777777" w:rsidTr="007E3C72">
        <w:trPr>
          <w:trHeight w:hRule="exact" w:val="307"/>
          <w:jc w:val="center"/>
        </w:trPr>
        <w:tc>
          <w:tcPr>
            <w:tcW w:w="720" w:type="dxa"/>
            <w:tcBorders>
              <w:top w:val="single" w:sz="4" w:space="0" w:color="000000"/>
              <w:left w:val="single" w:sz="4" w:space="0" w:color="000000"/>
              <w:bottom w:val="single" w:sz="4" w:space="0" w:color="000000"/>
              <w:right w:val="single" w:sz="4" w:space="0" w:color="000000"/>
            </w:tcBorders>
            <w:vAlign w:val="center"/>
          </w:tcPr>
          <w:p w14:paraId="29FA2A6D" w14:textId="77777777" w:rsidR="00C4349B" w:rsidRPr="008B7AAF" w:rsidRDefault="00C4349B" w:rsidP="007E3C72">
            <w:pPr>
              <w:widowControl w:val="0"/>
              <w:kinsoku w:val="0"/>
              <w:overflowPunct w:val="0"/>
              <w:autoSpaceDE w:val="0"/>
              <w:autoSpaceDN w:val="0"/>
              <w:adjustRightInd w:val="0"/>
              <w:spacing w:after="0" w:line="291" w:lineRule="exact"/>
              <w:ind w:firstLine="0"/>
              <w:jc w:val="center"/>
              <w:rPr>
                <w:szCs w:val="26"/>
              </w:rPr>
            </w:pPr>
            <w:r w:rsidRPr="008B7AAF">
              <w:rPr>
                <w:szCs w:val="26"/>
              </w:rPr>
              <w:t>2.3.</w:t>
            </w:r>
          </w:p>
        </w:tc>
        <w:tc>
          <w:tcPr>
            <w:tcW w:w="3961" w:type="dxa"/>
            <w:tcBorders>
              <w:top w:val="single" w:sz="4" w:space="0" w:color="000000"/>
              <w:left w:val="single" w:sz="4" w:space="0" w:color="000000"/>
              <w:bottom w:val="single" w:sz="4" w:space="0" w:color="000000"/>
              <w:right w:val="single" w:sz="4" w:space="0" w:color="000000"/>
            </w:tcBorders>
            <w:vAlign w:val="center"/>
          </w:tcPr>
          <w:p w14:paraId="7D3A6FA3" w14:textId="77777777" w:rsidR="00C4349B" w:rsidRPr="008B7AAF" w:rsidRDefault="00C4349B" w:rsidP="00445431">
            <w:pPr>
              <w:widowControl w:val="0"/>
              <w:kinsoku w:val="0"/>
              <w:overflowPunct w:val="0"/>
              <w:autoSpaceDE w:val="0"/>
              <w:autoSpaceDN w:val="0"/>
              <w:adjustRightInd w:val="0"/>
              <w:spacing w:after="0" w:line="291" w:lineRule="exact"/>
              <w:ind w:firstLine="0"/>
              <w:jc w:val="left"/>
              <w:rPr>
                <w:szCs w:val="26"/>
              </w:rPr>
            </w:pPr>
            <w:r w:rsidRPr="008B7AAF">
              <w:rPr>
                <w:szCs w:val="26"/>
              </w:rPr>
              <w:t>Chiều rộng</w:t>
            </w:r>
          </w:p>
        </w:tc>
        <w:tc>
          <w:tcPr>
            <w:tcW w:w="1709" w:type="dxa"/>
            <w:tcBorders>
              <w:top w:val="single" w:sz="4" w:space="0" w:color="000000"/>
              <w:left w:val="single" w:sz="4" w:space="0" w:color="000000"/>
              <w:bottom w:val="single" w:sz="4" w:space="0" w:color="000000"/>
              <w:right w:val="single" w:sz="4" w:space="0" w:color="000000"/>
            </w:tcBorders>
            <w:vAlign w:val="center"/>
          </w:tcPr>
          <w:p w14:paraId="45D9AA77" w14:textId="77777777" w:rsidR="00C4349B" w:rsidRPr="008B7AAF" w:rsidRDefault="00C4349B" w:rsidP="007E3C72">
            <w:pPr>
              <w:widowControl w:val="0"/>
              <w:kinsoku w:val="0"/>
              <w:overflowPunct w:val="0"/>
              <w:autoSpaceDE w:val="0"/>
              <w:autoSpaceDN w:val="0"/>
              <w:adjustRightInd w:val="0"/>
              <w:spacing w:after="0" w:line="291" w:lineRule="exact"/>
              <w:ind w:firstLine="0"/>
              <w:jc w:val="center"/>
              <w:rPr>
                <w:szCs w:val="26"/>
              </w:rPr>
            </w:pPr>
            <w:r w:rsidRPr="008B7AAF">
              <w:rPr>
                <w:szCs w:val="26"/>
              </w:rPr>
              <w:t>mm</w:t>
            </w:r>
          </w:p>
        </w:tc>
        <w:tc>
          <w:tcPr>
            <w:tcW w:w="2612" w:type="dxa"/>
            <w:tcBorders>
              <w:top w:val="single" w:sz="4" w:space="0" w:color="000000"/>
              <w:left w:val="single" w:sz="4" w:space="0" w:color="000000"/>
              <w:bottom w:val="single" w:sz="4" w:space="0" w:color="000000"/>
              <w:right w:val="single" w:sz="4" w:space="0" w:color="000000"/>
            </w:tcBorders>
            <w:vAlign w:val="center"/>
          </w:tcPr>
          <w:p w14:paraId="4A6D6096" w14:textId="77777777" w:rsidR="00C4349B" w:rsidRPr="008B7AAF" w:rsidRDefault="00C4349B" w:rsidP="007E3C72">
            <w:pPr>
              <w:widowControl w:val="0"/>
              <w:autoSpaceDE w:val="0"/>
              <w:autoSpaceDN w:val="0"/>
              <w:adjustRightInd w:val="0"/>
              <w:spacing w:after="0"/>
              <w:ind w:firstLine="0"/>
              <w:jc w:val="center"/>
              <w:rPr>
                <w:szCs w:val="26"/>
              </w:rPr>
            </w:pPr>
          </w:p>
        </w:tc>
      </w:tr>
      <w:tr w:rsidR="00C4349B" w:rsidRPr="008B7AAF" w14:paraId="2CE970E5" w14:textId="77777777" w:rsidTr="007E3C72">
        <w:trPr>
          <w:trHeight w:hRule="exact" w:val="310"/>
          <w:jc w:val="center"/>
        </w:trPr>
        <w:tc>
          <w:tcPr>
            <w:tcW w:w="720" w:type="dxa"/>
            <w:tcBorders>
              <w:top w:val="single" w:sz="4" w:space="0" w:color="000000"/>
              <w:left w:val="single" w:sz="4" w:space="0" w:color="000000"/>
              <w:bottom w:val="single" w:sz="4" w:space="0" w:color="000000"/>
              <w:right w:val="single" w:sz="4" w:space="0" w:color="000000"/>
            </w:tcBorders>
            <w:vAlign w:val="center"/>
          </w:tcPr>
          <w:p w14:paraId="04279E11" w14:textId="77777777" w:rsidR="00C4349B" w:rsidRPr="008B7AAF" w:rsidRDefault="00C4349B" w:rsidP="007E3C72">
            <w:pPr>
              <w:widowControl w:val="0"/>
              <w:kinsoku w:val="0"/>
              <w:overflowPunct w:val="0"/>
              <w:autoSpaceDE w:val="0"/>
              <w:autoSpaceDN w:val="0"/>
              <w:adjustRightInd w:val="0"/>
              <w:spacing w:after="0" w:line="291" w:lineRule="exact"/>
              <w:ind w:firstLine="0"/>
              <w:jc w:val="center"/>
              <w:rPr>
                <w:szCs w:val="26"/>
              </w:rPr>
            </w:pPr>
          </w:p>
        </w:tc>
        <w:tc>
          <w:tcPr>
            <w:tcW w:w="3961" w:type="dxa"/>
            <w:tcBorders>
              <w:top w:val="single" w:sz="4" w:space="0" w:color="000000"/>
              <w:left w:val="single" w:sz="4" w:space="0" w:color="000000"/>
              <w:bottom w:val="single" w:sz="4" w:space="0" w:color="000000"/>
              <w:right w:val="single" w:sz="4" w:space="0" w:color="000000"/>
            </w:tcBorders>
            <w:vAlign w:val="center"/>
          </w:tcPr>
          <w:p w14:paraId="7EE79457" w14:textId="77777777" w:rsidR="00C4349B" w:rsidRPr="008B7AAF" w:rsidRDefault="00C4349B" w:rsidP="00445431">
            <w:pPr>
              <w:widowControl w:val="0"/>
              <w:kinsoku w:val="0"/>
              <w:overflowPunct w:val="0"/>
              <w:autoSpaceDE w:val="0"/>
              <w:autoSpaceDN w:val="0"/>
              <w:adjustRightInd w:val="0"/>
              <w:spacing w:after="0" w:line="291" w:lineRule="exact"/>
              <w:ind w:firstLine="0"/>
              <w:jc w:val="left"/>
              <w:rPr>
                <w:szCs w:val="26"/>
              </w:rPr>
            </w:pPr>
            <w:r w:rsidRPr="008B7AAF">
              <w:rPr>
                <w:szCs w:val="26"/>
              </w:rPr>
              <w:t>Đai thép 20 x 0.4</w:t>
            </w:r>
          </w:p>
        </w:tc>
        <w:tc>
          <w:tcPr>
            <w:tcW w:w="1709" w:type="dxa"/>
            <w:tcBorders>
              <w:top w:val="single" w:sz="4" w:space="0" w:color="000000"/>
              <w:left w:val="single" w:sz="4" w:space="0" w:color="000000"/>
              <w:bottom w:val="single" w:sz="4" w:space="0" w:color="000000"/>
              <w:right w:val="single" w:sz="4" w:space="0" w:color="000000"/>
            </w:tcBorders>
            <w:vAlign w:val="center"/>
          </w:tcPr>
          <w:p w14:paraId="1532C738" w14:textId="77777777" w:rsidR="00C4349B" w:rsidRPr="008B7AAF" w:rsidRDefault="00C4349B" w:rsidP="007E3C72">
            <w:pPr>
              <w:widowControl w:val="0"/>
              <w:kinsoku w:val="0"/>
              <w:overflowPunct w:val="0"/>
              <w:autoSpaceDE w:val="0"/>
              <w:autoSpaceDN w:val="0"/>
              <w:adjustRightInd w:val="0"/>
              <w:spacing w:after="0" w:line="291" w:lineRule="exact"/>
              <w:ind w:firstLine="0"/>
              <w:jc w:val="center"/>
              <w:rPr>
                <w:szCs w:val="26"/>
              </w:rPr>
            </w:pPr>
          </w:p>
        </w:tc>
        <w:tc>
          <w:tcPr>
            <w:tcW w:w="2612" w:type="dxa"/>
            <w:tcBorders>
              <w:top w:val="single" w:sz="4" w:space="0" w:color="000000"/>
              <w:left w:val="single" w:sz="4" w:space="0" w:color="000000"/>
              <w:bottom w:val="single" w:sz="4" w:space="0" w:color="000000"/>
              <w:right w:val="single" w:sz="4" w:space="0" w:color="000000"/>
            </w:tcBorders>
            <w:vAlign w:val="center"/>
          </w:tcPr>
          <w:p w14:paraId="58115B53" w14:textId="77777777" w:rsidR="00C4349B" w:rsidRPr="008B7AAF" w:rsidRDefault="00C4349B" w:rsidP="007E3C72">
            <w:pPr>
              <w:widowControl w:val="0"/>
              <w:kinsoku w:val="0"/>
              <w:overflowPunct w:val="0"/>
              <w:autoSpaceDE w:val="0"/>
              <w:autoSpaceDN w:val="0"/>
              <w:adjustRightInd w:val="0"/>
              <w:spacing w:after="0" w:line="291" w:lineRule="exact"/>
              <w:ind w:right="1087" w:firstLine="0"/>
              <w:jc w:val="center"/>
              <w:rPr>
                <w:szCs w:val="26"/>
              </w:rPr>
            </w:pPr>
            <w:r w:rsidRPr="008B7AAF">
              <w:rPr>
                <w:szCs w:val="26"/>
              </w:rPr>
              <w:t>20</w:t>
            </w:r>
          </w:p>
        </w:tc>
      </w:tr>
      <w:tr w:rsidR="00C4349B" w:rsidRPr="008B7AAF" w14:paraId="00CF3F50" w14:textId="77777777" w:rsidTr="007E3C72">
        <w:trPr>
          <w:trHeight w:hRule="exact" w:val="310"/>
          <w:jc w:val="center"/>
        </w:trPr>
        <w:tc>
          <w:tcPr>
            <w:tcW w:w="720" w:type="dxa"/>
            <w:tcBorders>
              <w:top w:val="single" w:sz="4" w:space="0" w:color="000000"/>
              <w:left w:val="single" w:sz="4" w:space="0" w:color="000000"/>
              <w:bottom w:val="single" w:sz="4" w:space="0" w:color="000000"/>
              <w:right w:val="single" w:sz="4" w:space="0" w:color="000000"/>
            </w:tcBorders>
            <w:vAlign w:val="center"/>
          </w:tcPr>
          <w:p w14:paraId="129CD0B2" w14:textId="77777777" w:rsidR="00C4349B" w:rsidRPr="008B7AAF" w:rsidRDefault="00C4349B" w:rsidP="007E3C72">
            <w:pPr>
              <w:widowControl w:val="0"/>
              <w:kinsoku w:val="0"/>
              <w:overflowPunct w:val="0"/>
              <w:autoSpaceDE w:val="0"/>
              <w:autoSpaceDN w:val="0"/>
              <w:adjustRightInd w:val="0"/>
              <w:spacing w:after="0" w:line="291" w:lineRule="exact"/>
              <w:ind w:firstLine="0"/>
              <w:jc w:val="center"/>
              <w:rPr>
                <w:szCs w:val="26"/>
              </w:rPr>
            </w:pPr>
          </w:p>
        </w:tc>
        <w:tc>
          <w:tcPr>
            <w:tcW w:w="3961" w:type="dxa"/>
            <w:tcBorders>
              <w:top w:val="single" w:sz="4" w:space="0" w:color="000000"/>
              <w:left w:val="single" w:sz="4" w:space="0" w:color="000000"/>
              <w:bottom w:val="single" w:sz="4" w:space="0" w:color="000000"/>
              <w:right w:val="single" w:sz="4" w:space="0" w:color="000000"/>
            </w:tcBorders>
            <w:vAlign w:val="center"/>
          </w:tcPr>
          <w:p w14:paraId="24FEE56D" w14:textId="77777777" w:rsidR="00C4349B" w:rsidRPr="008B7AAF" w:rsidRDefault="00C4349B" w:rsidP="00445431">
            <w:pPr>
              <w:widowControl w:val="0"/>
              <w:kinsoku w:val="0"/>
              <w:overflowPunct w:val="0"/>
              <w:autoSpaceDE w:val="0"/>
              <w:autoSpaceDN w:val="0"/>
              <w:adjustRightInd w:val="0"/>
              <w:spacing w:after="0" w:line="291" w:lineRule="exact"/>
              <w:ind w:firstLine="0"/>
              <w:jc w:val="left"/>
              <w:rPr>
                <w:szCs w:val="26"/>
              </w:rPr>
            </w:pPr>
            <w:r w:rsidRPr="008B7AAF">
              <w:rPr>
                <w:szCs w:val="26"/>
              </w:rPr>
              <w:t>Đai thép 20 x 0.7</w:t>
            </w:r>
          </w:p>
        </w:tc>
        <w:tc>
          <w:tcPr>
            <w:tcW w:w="1709" w:type="dxa"/>
            <w:tcBorders>
              <w:top w:val="single" w:sz="4" w:space="0" w:color="000000"/>
              <w:left w:val="single" w:sz="4" w:space="0" w:color="000000"/>
              <w:bottom w:val="single" w:sz="4" w:space="0" w:color="000000"/>
              <w:right w:val="single" w:sz="4" w:space="0" w:color="000000"/>
            </w:tcBorders>
            <w:vAlign w:val="center"/>
          </w:tcPr>
          <w:p w14:paraId="61B4593E" w14:textId="77777777" w:rsidR="00C4349B" w:rsidRPr="008B7AAF" w:rsidRDefault="00C4349B" w:rsidP="007E3C72">
            <w:pPr>
              <w:widowControl w:val="0"/>
              <w:kinsoku w:val="0"/>
              <w:overflowPunct w:val="0"/>
              <w:autoSpaceDE w:val="0"/>
              <w:autoSpaceDN w:val="0"/>
              <w:adjustRightInd w:val="0"/>
              <w:spacing w:after="0" w:line="291" w:lineRule="exact"/>
              <w:ind w:firstLine="0"/>
              <w:jc w:val="center"/>
              <w:rPr>
                <w:szCs w:val="26"/>
              </w:rPr>
            </w:pPr>
          </w:p>
        </w:tc>
        <w:tc>
          <w:tcPr>
            <w:tcW w:w="2612" w:type="dxa"/>
            <w:tcBorders>
              <w:top w:val="single" w:sz="4" w:space="0" w:color="000000"/>
              <w:left w:val="single" w:sz="4" w:space="0" w:color="000000"/>
              <w:bottom w:val="single" w:sz="4" w:space="0" w:color="000000"/>
              <w:right w:val="single" w:sz="4" w:space="0" w:color="000000"/>
            </w:tcBorders>
            <w:vAlign w:val="center"/>
          </w:tcPr>
          <w:p w14:paraId="5ED086C6" w14:textId="77777777" w:rsidR="00C4349B" w:rsidRPr="008B7AAF" w:rsidRDefault="00C4349B" w:rsidP="007E3C72">
            <w:pPr>
              <w:widowControl w:val="0"/>
              <w:kinsoku w:val="0"/>
              <w:overflowPunct w:val="0"/>
              <w:autoSpaceDE w:val="0"/>
              <w:autoSpaceDN w:val="0"/>
              <w:adjustRightInd w:val="0"/>
              <w:spacing w:after="0" w:line="291" w:lineRule="exact"/>
              <w:ind w:right="1087" w:firstLine="0"/>
              <w:jc w:val="center"/>
              <w:rPr>
                <w:szCs w:val="26"/>
              </w:rPr>
            </w:pPr>
            <w:r w:rsidRPr="008B7AAF">
              <w:rPr>
                <w:szCs w:val="26"/>
              </w:rPr>
              <w:t>20</w:t>
            </w:r>
          </w:p>
        </w:tc>
      </w:tr>
      <w:tr w:rsidR="00C4349B" w:rsidRPr="008B7AAF" w14:paraId="28D4DC42" w14:textId="77777777" w:rsidTr="007E3C72">
        <w:trPr>
          <w:trHeight w:hRule="exact" w:val="310"/>
          <w:jc w:val="center"/>
        </w:trPr>
        <w:tc>
          <w:tcPr>
            <w:tcW w:w="720" w:type="dxa"/>
            <w:tcBorders>
              <w:top w:val="single" w:sz="4" w:space="0" w:color="000000"/>
              <w:left w:val="single" w:sz="4" w:space="0" w:color="000000"/>
              <w:bottom w:val="single" w:sz="4" w:space="0" w:color="000000"/>
              <w:right w:val="single" w:sz="4" w:space="0" w:color="000000"/>
            </w:tcBorders>
            <w:vAlign w:val="center"/>
          </w:tcPr>
          <w:p w14:paraId="29BC8A53" w14:textId="77777777" w:rsidR="00C4349B" w:rsidRPr="008B7AAF" w:rsidRDefault="00C4349B" w:rsidP="007E3C72">
            <w:pPr>
              <w:widowControl w:val="0"/>
              <w:kinsoku w:val="0"/>
              <w:overflowPunct w:val="0"/>
              <w:autoSpaceDE w:val="0"/>
              <w:autoSpaceDN w:val="0"/>
              <w:adjustRightInd w:val="0"/>
              <w:spacing w:after="0" w:line="291" w:lineRule="exact"/>
              <w:ind w:firstLine="0"/>
              <w:jc w:val="center"/>
              <w:rPr>
                <w:szCs w:val="26"/>
              </w:rPr>
            </w:pPr>
            <w:r w:rsidRPr="008B7AAF">
              <w:rPr>
                <w:szCs w:val="26"/>
              </w:rPr>
              <w:t>2.4.</w:t>
            </w:r>
          </w:p>
        </w:tc>
        <w:tc>
          <w:tcPr>
            <w:tcW w:w="3961" w:type="dxa"/>
            <w:tcBorders>
              <w:top w:val="single" w:sz="4" w:space="0" w:color="000000"/>
              <w:left w:val="single" w:sz="4" w:space="0" w:color="000000"/>
              <w:bottom w:val="single" w:sz="4" w:space="0" w:color="000000"/>
              <w:right w:val="single" w:sz="4" w:space="0" w:color="000000"/>
            </w:tcBorders>
            <w:vAlign w:val="center"/>
          </w:tcPr>
          <w:p w14:paraId="411356B7" w14:textId="77777777" w:rsidR="00C4349B" w:rsidRPr="008B7AAF" w:rsidRDefault="00C4349B" w:rsidP="00445431">
            <w:pPr>
              <w:widowControl w:val="0"/>
              <w:kinsoku w:val="0"/>
              <w:overflowPunct w:val="0"/>
              <w:autoSpaceDE w:val="0"/>
              <w:autoSpaceDN w:val="0"/>
              <w:adjustRightInd w:val="0"/>
              <w:spacing w:after="0" w:line="291" w:lineRule="exact"/>
              <w:ind w:firstLine="0"/>
              <w:jc w:val="left"/>
              <w:rPr>
                <w:szCs w:val="26"/>
              </w:rPr>
            </w:pPr>
            <w:r w:rsidRPr="008B7AAF">
              <w:rPr>
                <w:szCs w:val="26"/>
              </w:rPr>
              <w:t>Chiều dày</w:t>
            </w:r>
          </w:p>
        </w:tc>
        <w:tc>
          <w:tcPr>
            <w:tcW w:w="1709" w:type="dxa"/>
            <w:tcBorders>
              <w:top w:val="single" w:sz="4" w:space="0" w:color="000000"/>
              <w:left w:val="single" w:sz="4" w:space="0" w:color="000000"/>
              <w:bottom w:val="single" w:sz="4" w:space="0" w:color="000000"/>
              <w:right w:val="single" w:sz="4" w:space="0" w:color="000000"/>
            </w:tcBorders>
            <w:vAlign w:val="center"/>
          </w:tcPr>
          <w:p w14:paraId="1DF2712D" w14:textId="77777777" w:rsidR="00C4349B" w:rsidRPr="008B7AAF" w:rsidRDefault="00C4349B" w:rsidP="007E3C72">
            <w:pPr>
              <w:widowControl w:val="0"/>
              <w:kinsoku w:val="0"/>
              <w:overflowPunct w:val="0"/>
              <w:autoSpaceDE w:val="0"/>
              <w:autoSpaceDN w:val="0"/>
              <w:adjustRightInd w:val="0"/>
              <w:spacing w:after="0" w:line="291" w:lineRule="exact"/>
              <w:ind w:firstLine="0"/>
              <w:jc w:val="center"/>
              <w:rPr>
                <w:szCs w:val="26"/>
              </w:rPr>
            </w:pPr>
            <w:r w:rsidRPr="008B7AAF">
              <w:rPr>
                <w:szCs w:val="26"/>
              </w:rPr>
              <w:t>mm</w:t>
            </w:r>
          </w:p>
        </w:tc>
        <w:tc>
          <w:tcPr>
            <w:tcW w:w="2612" w:type="dxa"/>
            <w:tcBorders>
              <w:top w:val="single" w:sz="4" w:space="0" w:color="000000"/>
              <w:left w:val="single" w:sz="4" w:space="0" w:color="000000"/>
              <w:bottom w:val="single" w:sz="4" w:space="0" w:color="000000"/>
              <w:right w:val="single" w:sz="4" w:space="0" w:color="000000"/>
            </w:tcBorders>
            <w:vAlign w:val="center"/>
          </w:tcPr>
          <w:p w14:paraId="78ECA077" w14:textId="77777777" w:rsidR="00C4349B" w:rsidRPr="008B7AAF" w:rsidRDefault="00C4349B" w:rsidP="007E3C72">
            <w:pPr>
              <w:widowControl w:val="0"/>
              <w:autoSpaceDE w:val="0"/>
              <w:autoSpaceDN w:val="0"/>
              <w:adjustRightInd w:val="0"/>
              <w:spacing w:after="0"/>
              <w:ind w:firstLine="0"/>
              <w:jc w:val="center"/>
              <w:rPr>
                <w:szCs w:val="26"/>
              </w:rPr>
            </w:pPr>
          </w:p>
        </w:tc>
      </w:tr>
      <w:tr w:rsidR="00C4349B" w:rsidRPr="008B7AAF" w14:paraId="0F9BB793" w14:textId="77777777" w:rsidTr="007E3C72">
        <w:trPr>
          <w:trHeight w:hRule="exact" w:val="307"/>
          <w:jc w:val="center"/>
        </w:trPr>
        <w:tc>
          <w:tcPr>
            <w:tcW w:w="720" w:type="dxa"/>
            <w:tcBorders>
              <w:top w:val="single" w:sz="4" w:space="0" w:color="000000"/>
              <w:left w:val="single" w:sz="4" w:space="0" w:color="000000"/>
              <w:bottom w:val="single" w:sz="4" w:space="0" w:color="000000"/>
              <w:right w:val="single" w:sz="4" w:space="0" w:color="000000"/>
            </w:tcBorders>
            <w:vAlign w:val="center"/>
          </w:tcPr>
          <w:p w14:paraId="0912A087" w14:textId="77777777" w:rsidR="00C4349B" w:rsidRPr="008B7AAF" w:rsidRDefault="00C4349B" w:rsidP="007E3C72">
            <w:pPr>
              <w:widowControl w:val="0"/>
              <w:kinsoku w:val="0"/>
              <w:overflowPunct w:val="0"/>
              <w:autoSpaceDE w:val="0"/>
              <w:autoSpaceDN w:val="0"/>
              <w:adjustRightInd w:val="0"/>
              <w:spacing w:after="0" w:line="291" w:lineRule="exact"/>
              <w:ind w:firstLine="0"/>
              <w:jc w:val="center"/>
              <w:rPr>
                <w:szCs w:val="26"/>
              </w:rPr>
            </w:pPr>
          </w:p>
        </w:tc>
        <w:tc>
          <w:tcPr>
            <w:tcW w:w="3961" w:type="dxa"/>
            <w:tcBorders>
              <w:top w:val="single" w:sz="4" w:space="0" w:color="000000"/>
              <w:left w:val="single" w:sz="4" w:space="0" w:color="000000"/>
              <w:bottom w:val="single" w:sz="4" w:space="0" w:color="000000"/>
              <w:right w:val="single" w:sz="4" w:space="0" w:color="000000"/>
            </w:tcBorders>
            <w:vAlign w:val="center"/>
          </w:tcPr>
          <w:p w14:paraId="2AA518A3" w14:textId="77777777" w:rsidR="00C4349B" w:rsidRPr="008B7AAF" w:rsidRDefault="00C4349B" w:rsidP="00445431">
            <w:pPr>
              <w:widowControl w:val="0"/>
              <w:kinsoku w:val="0"/>
              <w:overflowPunct w:val="0"/>
              <w:autoSpaceDE w:val="0"/>
              <w:autoSpaceDN w:val="0"/>
              <w:adjustRightInd w:val="0"/>
              <w:spacing w:after="0" w:line="291" w:lineRule="exact"/>
              <w:ind w:firstLine="0"/>
              <w:jc w:val="left"/>
              <w:rPr>
                <w:szCs w:val="26"/>
              </w:rPr>
            </w:pPr>
            <w:r w:rsidRPr="008B7AAF">
              <w:rPr>
                <w:szCs w:val="26"/>
              </w:rPr>
              <w:t>Đai thép 20 x 0.4</w:t>
            </w:r>
          </w:p>
        </w:tc>
        <w:tc>
          <w:tcPr>
            <w:tcW w:w="1709" w:type="dxa"/>
            <w:tcBorders>
              <w:top w:val="single" w:sz="4" w:space="0" w:color="000000"/>
              <w:left w:val="single" w:sz="4" w:space="0" w:color="000000"/>
              <w:bottom w:val="single" w:sz="4" w:space="0" w:color="000000"/>
              <w:right w:val="single" w:sz="4" w:space="0" w:color="000000"/>
            </w:tcBorders>
            <w:vAlign w:val="center"/>
          </w:tcPr>
          <w:p w14:paraId="1AAEE488" w14:textId="77777777" w:rsidR="00C4349B" w:rsidRPr="008B7AAF" w:rsidRDefault="00C4349B" w:rsidP="007E3C72">
            <w:pPr>
              <w:widowControl w:val="0"/>
              <w:kinsoku w:val="0"/>
              <w:overflowPunct w:val="0"/>
              <w:autoSpaceDE w:val="0"/>
              <w:autoSpaceDN w:val="0"/>
              <w:adjustRightInd w:val="0"/>
              <w:spacing w:after="0" w:line="291" w:lineRule="exact"/>
              <w:ind w:firstLine="0"/>
              <w:jc w:val="center"/>
              <w:rPr>
                <w:szCs w:val="26"/>
              </w:rPr>
            </w:pPr>
          </w:p>
        </w:tc>
        <w:tc>
          <w:tcPr>
            <w:tcW w:w="2612" w:type="dxa"/>
            <w:tcBorders>
              <w:top w:val="single" w:sz="4" w:space="0" w:color="000000"/>
              <w:left w:val="single" w:sz="4" w:space="0" w:color="000000"/>
              <w:bottom w:val="single" w:sz="4" w:space="0" w:color="000000"/>
              <w:right w:val="single" w:sz="4" w:space="0" w:color="000000"/>
            </w:tcBorders>
            <w:vAlign w:val="center"/>
          </w:tcPr>
          <w:p w14:paraId="4281FB8A" w14:textId="77777777" w:rsidR="00C4349B" w:rsidRPr="008B7AAF" w:rsidRDefault="00C4349B" w:rsidP="007E3C72">
            <w:pPr>
              <w:widowControl w:val="0"/>
              <w:kinsoku w:val="0"/>
              <w:overflowPunct w:val="0"/>
              <w:autoSpaceDE w:val="0"/>
              <w:autoSpaceDN w:val="0"/>
              <w:adjustRightInd w:val="0"/>
              <w:spacing w:after="0" w:line="291" w:lineRule="exact"/>
              <w:ind w:right="1085" w:firstLine="0"/>
              <w:jc w:val="center"/>
              <w:rPr>
                <w:szCs w:val="26"/>
              </w:rPr>
            </w:pPr>
            <w:r w:rsidRPr="008B7AAF">
              <w:rPr>
                <w:szCs w:val="26"/>
              </w:rPr>
              <w:t>0.4</w:t>
            </w:r>
          </w:p>
        </w:tc>
      </w:tr>
      <w:tr w:rsidR="00C4349B" w:rsidRPr="008B7AAF" w14:paraId="04534CC8" w14:textId="77777777" w:rsidTr="007E3C72">
        <w:trPr>
          <w:trHeight w:hRule="exact" w:val="310"/>
          <w:jc w:val="center"/>
        </w:trPr>
        <w:tc>
          <w:tcPr>
            <w:tcW w:w="720" w:type="dxa"/>
            <w:tcBorders>
              <w:top w:val="single" w:sz="4" w:space="0" w:color="000000"/>
              <w:left w:val="single" w:sz="4" w:space="0" w:color="000000"/>
              <w:bottom w:val="single" w:sz="4" w:space="0" w:color="000000"/>
              <w:right w:val="single" w:sz="4" w:space="0" w:color="000000"/>
            </w:tcBorders>
            <w:vAlign w:val="center"/>
          </w:tcPr>
          <w:p w14:paraId="63DE3F18" w14:textId="77777777" w:rsidR="00C4349B" w:rsidRPr="008B7AAF" w:rsidRDefault="00C4349B" w:rsidP="007E3C72">
            <w:pPr>
              <w:widowControl w:val="0"/>
              <w:kinsoku w:val="0"/>
              <w:overflowPunct w:val="0"/>
              <w:autoSpaceDE w:val="0"/>
              <w:autoSpaceDN w:val="0"/>
              <w:adjustRightInd w:val="0"/>
              <w:spacing w:after="0" w:line="291" w:lineRule="exact"/>
              <w:ind w:firstLine="0"/>
              <w:jc w:val="center"/>
              <w:rPr>
                <w:szCs w:val="26"/>
              </w:rPr>
            </w:pPr>
          </w:p>
        </w:tc>
        <w:tc>
          <w:tcPr>
            <w:tcW w:w="3961" w:type="dxa"/>
            <w:tcBorders>
              <w:top w:val="single" w:sz="4" w:space="0" w:color="000000"/>
              <w:left w:val="single" w:sz="4" w:space="0" w:color="000000"/>
              <w:bottom w:val="single" w:sz="4" w:space="0" w:color="000000"/>
              <w:right w:val="single" w:sz="4" w:space="0" w:color="000000"/>
            </w:tcBorders>
            <w:vAlign w:val="center"/>
          </w:tcPr>
          <w:p w14:paraId="60275A80" w14:textId="77777777" w:rsidR="00C4349B" w:rsidRPr="008B7AAF" w:rsidRDefault="00C4349B" w:rsidP="00445431">
            <w:pPr>
              <w:widowControl w:val="0"/>
              <w:kinsoku w:val="0"/>
              <w:overflowPunct w:val="0"/>
              <w:autoSpaceDE w:val="0"/>
              <w:autoSpaceDN w:val="0"/>
              <w:adjustRightInd w:val="0"/>
              <w:spacing w:after="0" w:line="291" w:lineRule="exact"/>
              <w:ind w:firstLine="0"/>
              <w:jc w:val="left"/>
              <w:rPr>
                <w:szCs w:val="26"/>
              </w:rPr>
            </w:pPr>
            <w:r w:rsidRPr="008B7AAF">
              <w:rPr>
                <w:szCs w:val="26"/>
              </w:rPr>
              <w:t>Đai thép 20 x 0.7</w:t>
            </w:r>
          </w:p>
        </w:tc>
        <w:tc>
          <w:tcPr>
            <w:tcW w:w="1709" w:type="dxa"/>
            <w:tcBorders>
              <w:top w:val="single" w:sz="4" w:space="0" w:color="000000"/>
              <w:left w:val="single" w:sz="4" w:space="0" w:color="000000"/>
              <w:bottom w:val="single" w:sz="4" w:space="0" w:color="000000"/>
              <w:right w:val="single" w:sz="4" w:space="0" w:color="000000"/>
            </w:tcBorders>
            <w:vAlign w:val="center"/>
          </w:tcPr>
          <w:p w14:paraId="60C7D815" w14:textId="77777777" w:rsidR="00C4349B" w:rsidRPr="008B7AAF" w:rsidRDefault="00C4349B" w:rsidP="007E3C72">
            <w:pPr>
              <w:widowControl w:val="0"/>
              <w:kinsoku w:val="0"/>
              <w:overflowPunct w:val="0"/>
              <w:autoSpaceDE w:val="0"/>
              <w:autoSpaceDN w:val="0"/>
              <w:adjustRightInd w:val="0"/>
              <w:spacing w:after="0" w:line="291" w:lineRule="exact"/>
              <w:ind w:firstLine="0"/>
              <w:jc w:val="center"/>
              <w:rPr>
                <w:szCs w:val="26"/>
              </w:rPr>
            </w:pPr>
          </w:p>
        </w:tc>
        <w:tc>
          <w:tcPr>
            <w:tcW w:w="2612" w:type="dxa"/>
            <w:tcBorders>
              <w:top w:val="single" w:sz="4" w:space="0" w:color="000000"/>
              <w:left w:val="single" w:sz="4" w:space="0" w:color="000000"/>
              <w:bottom w:val="single" w:sz="4" w:space="0" w:color="000000"/>
              <w:right w:val="single" w:sz="4" w:space="0" w:color="000000"/>
            </w:tcBorders>
            <w:vAlign w:val="center"/>
          </w:tcPr>
          <w:p w14:paraId="6DB999EF" w14:textId="77777777" w:rsidR="00C4349B" w:rsidRPr="008B7AAF" w:rsidRDefault="00C4349B" w:rsidP="007E3C72">
            <w:pPr>
              <w:widowControl w:val="0"/>
              <w:kinsoku w:val="0"/>
              <w:overflowPunct w:val="0"/>
              <w:autoSpaceDE w:val="0"/>
              <w:autoSpaceDN w:val="0"/>
              <w:adjustRightInd w:val="0"/>
              <w:spacing w:after="0" w:line="291" w:lineRule="exact"/>
              <w:ind w:right="1085" w:firstLine="0"/>
              <w:jc w:val="center"/>
              <w:rPr>
                <w:szCs w:val="26"/>
              </w:rPr>
            </w:pPr>
            <w:r w:rsidRPr="008B7AAF">
              <w:rPr>
                <w:szCs w:val="26"/>
              </w:rPr>
              <w:t>0.7</w:t>
            </w:r>
          </w:p>
        </w:tc>
      </w:tr>
      <w:tr w:rsidR="00C4349B" w:rsidRPr="008B7AAF" w14:paraId="7BE428C0" w14:textId="77777777" w:rsidTr="007E3C72">
        <w:trPr>
          <w:trHeight w:hRule="exact" w:val="310"/>
          <w:jc w:val="center"/>
        </w:trPr>
        <w:tc>
          <w:tcPr>
            <w:tcW w:w="720" w:type="dxa"/>
            <w:tcBorders>
              <w:top w:val="single" w:sz="4" w:space="0" w:color="000000"/>
              <w:left w:val="single" w:sz="4" w:space="0" w:color="000000"/>
              <w:bottom w:val="single" w:sz="4" w:space="0" w:color="000000"/>
              <w:right w:val="single" w:sz="4" w:space="0" w:color="000000"/>
            </w:tcBorders>
            <w:vAlign w:val="center"/>
          </w:tcPr>
          <w:p w14:paraId="0AB537F3" w14:textId="77777777" w:rsidR="00C4349B" w:rsidRPr="008B7AAF" w:rsidRDefault="00C4349B" w:rsidP="007E3C72">
            <w:pPr>
              <w:widowControl w:val="0"/>
              <w:kinsoku w:val="0"/>
              <w:overflowPunct w:val="0"/>
              <w:autoSpaceDE w:val="0"/>
              <w:autoSpaceDN w:val="0"/>
              <w:adjustRightInd w:val="0"/>
              <w:spacing w:after="0" w:line="291" w:lineRule="exact"/>
              <w:ind w:firstLine="0"/>
              <w:jc w:val="center"/>
              <w:rPr>
                <w:szCs w:val="26"/>
              </w:rPr>
            </w:pPr>
            <w:r w:rsidRPr="008B7AAF">
              <w:rPr>
                <w:szCs w:val="26"/>
              </w:rPr>
              <w:t>2.5.</w:t>
            </w:r>
          </w:p>
        </w:tc>
        <w:tc>
          <w:tcPr>
            <w:tcW w:w="3961" w:type="dxa"/>
            <w:tcBorders>
              <w:top w:val="single" w:sz="4" w:space="0" w:color="000000"/>
              <w:left w:val="single" w:sz="4" w:space="0" w:color="000000"/>
              <w:bottom w:val="single" w:sz="4" w:space="0" w:color="000000"/>
              <w:right w:val="single" w:sz="4" w:space="0" w:color="000000"/>
            </w:tcBorders>
            <w:vAlign w:val="center"/>
          </w:tcPr>
          <w:p w14:paraId="65302DF5" w14:textId="77777777" w:rsidR="00C4349B" w:rsidRPr="008B7AAF" w:rsidRDefault="00C4349B" w:rsidP="00445431">
            <w:pPr>
              <w:widowControl w:val="0"/>
              <w:kinsoku w:val="0"/>
              <w:overflowPunct w:val="0"/>
              <w:autoSpaceDE w:val="0"/>
              <w:autoSpaceDN w:val="0"/>
              <w:adjustRightInd w:val="0"/>
              <w:spacing w:after="0" w:line="291" w:lineRule="exact"/>
              <w:ind w:firstLine="0"/>
              <w:jc w:val="left"/>
              <w:rPr>
                <w:szCs w:val="26"/>
              </w:rPr>
            </w:pPr>
            <w:r w:rsidRPr="008B7AAF">
              <w:rPr>
                <w:szCs w:val="26"/>
              </w:rPr>
              <w:t>Suất kéo đứt</w:t>
            </w:r>
          </w:p>
        </w:tc>
        <w:tc>
          <w:tcPr>
            <w:tcW w:w="1709" w:type="dxa"/>
            <w:tcBorders>
              <w:top w:val="single" w:sz="4" w:space="0" w:color="000000"/>
              <w:left w:val="single" w:sz="4" w:space="0" w:color="000000"/>
              <w:bottom w:val="single" w:sz="4" w:space="0" w:color="000000"/>
              <w:right w:val="single" w:sz="4" w:space="0" w:color="000000"/>
            </w:tcBorders>
            <w:vAlign w:val="center"/>
          </w:tcPr>
          <w:p w14:paraId="045FF131" w14:textId="77777777" w:rsidR="00C4349B" w:rsidRPr="008B7AAF" w:rsidRDefault="00C4349B" w:rsidP="007E3C72">
            <w:pPr>
              <w:widowControl w:val="0"/>
              <w:kinsoku w:val="0"/>
              <w:overflowPunct w:val="0"/>
              <w:autoSpaceDE w:val="0"/>
              <w:autoSpaceDN w:val="0"/>
              <w:adjustRightInd w:val="0"/>
              <w:spacing w:after="0" w:line="291" w:lineRule="exact"/>
              <w:ind w:firstLine="0"/>
              <w:jc w:val="center"/>
              <w:rPr>
                <w:szCs w:val="26"/>
              </w:rPr>
            </w:pPr>
            <w:r w:rsidRPr="008B7AAF">
              <w:rPr>
                <w:szCs w:val="26"/>
              </w:rPr>
              <w:t>N/mm2</w:t>
            </w:r>
          </w:p>
        </w:tc>
        <w:tc>
          <w:tcPr>
            <w:tcW w:w="2612" w:type="dxa"/>
            <w:tcBorders>
              <w:top w:val="single" w:sz="4" w:space="0" w:color="000000"/>
              <w:left w:val="single" w:sz="4" w:space="0" w:color="000000"/>
              <w:bottom w:val="single" w:sz="4" w:space="0" w:color="000000"/>
              <w:right w:val="single" w:sz="4" w:space="0" w:color="000000"/>
            </w:tcBorders>
            <w:vAlign w:val="center"/>
          </w:tcPr>
          <w:p w14:paraId="6FB48877" w14:textId="77777777" w:rsidR="00C4349B" w:rsidRPr="008B7AAF" w:rsidRDefault="00C4349B" w:rsidP="007E3C72">
            <w:pPr>
              <w:widowControl w:val="0"/>
              <w:autoSpaceDE w:val="0"/>
              <w:autoSpaceDN w:val="0"/>
              <w:adjustRightInd w:val="0"/>
              <w:spacing w:after="0"/>
              <w:ind w:firstLine="0"/>
              <w:jc w:val="center"/>
              <w:rPr>
                <w:szCs w:val="26"/>
              </w:rPr>
            </w:pPr>
          </w:p>
        </w:tc>
      </w:tr>
      <w:tr w:rsidR="00C4349B" w:rsidRPr="008B7AAF" w14:paraId="072BC80E" w14:textId="77777777" w:rsidTr="007E3C72">
        <w:trPr>
          <w:trHeight w:hRule="exact" w:val="307"/>
          <w:jc w:val="center"/>
        </w:trPr>
        <w:tc>
          <w:tcPr>
            <w:tcW w:w="720" w:type="dxa"/>
            <w:tcBorders>
              <w:top w:val="single" w:sz="4" w:space="0" w:color="000000"/>
              <w:left w:val="single" w:sz="4" w:space="0" w:color="000000"/>
              <w:bottom w:val="single" w:sz="4" w:space="0" w:color="000000"/>
              <w:right w:val="single" w:sz="4" w:space="0" w:color="000000"/>
            </w:tcBorders>
            <w:vAlign w:val="center"/>
          </w:tcPr>
          <w:p w14:paraId="7AFC40C3" w14:textId="77777777" w:rsidR="00C4349B" w:rsidRPr="008B7AAF" w:rsidRDefault="00C4349B" w:rsidP="007E3C72">
            <w:pPr>
              <w:widowControl w:val="0"/>
              <w:kinsoku w:val="0"/>
              <w:overflowPunct w:val="0"/>
              <w:autoSpaceDE w:val="0"/>
              <w:autoSpaceDN w:val="0"/>
              <w:adjustRightInd w:val="0"/>
              <w:spacing w:after="0" w:line="291" w:lineRule="exact"/>
              <w:ind w:firstLine="0"/>
              <w:jc w:val="center"/>
              <w:rPr>
                <w:szCs w:val="26"/>
              </w:rPr>
            </w:pPr>
          </w:p>
        </w:tc>
        <w:tc>
          <w:tcPr>
            <w:tcW w:w="3961" w:type="dxa"/>
            <w:tcBorders>
              <w:top w:val="single" w:sz="4" w:space="0" w:color="000000"/>
              <w:left w:val="single" w:sz="4" w:space="0" w:color="000000"/>
              <w:bottom w:val="single" w:sz="4" w:space="0" w:color="000000"/>
              <w:right w:val="single" w:sz="4" w:space="0" w:color="000000"/>
            </w:tcBorders>
            <w:vAlign w:val="center"/>
          </w:tcPr>
          <w:p w14:paraId="3A4D7226" w14:textId="77777777" w:rsidR="00C4349B" w:rsidRPr="008B7AAF" w:rsidRDefault="00C4349B" w:rsidP="00445431">
            <w:pPr>
              <w:widowControl w:val="0"/>
              <w:kinsoku w:val="0"/>
              <w:overflowPunct w:val="0"/>
              <w:autoSpaceDE w:val="0"/>
              <w:autoSpaceDN w:val="0"/>
              <w:adjustRightInd w:val="0"/>
              <w:spacing w:after="0" w:line="291" w:lineRule="exact"/>
              <w:ind w:firstLine="0"/>
              <w:jc w:val="left"/>
              <w:rPr>
                <w:szCs w:val="26"/>
              </w:rPr>
            </w:pPr>
            <w:r w:rsidRPr="008B7AAF">
              <w:rPr>
                <w:szCs w:val="26"/>
              </w:rPr>
              <w:t>Đai thép 20 x 0.4</w:t>
            </w:r>
          </w:p>
        </w:tc>
        <w:tc>
          <w:tcPr>
            <w:tcW w:w="1709" w:type="dxa"/>
            <w:tcBorders>
              <w:top w:val="single" w:sz="4" w:space="0" w:color="000000"/>
              <w:left w:val="single" w:sz="4" w:space="0" w:color="000000"/>
              <w:bottom w:val="single" w:sz="4" w:space="0" w:color="000000"/>
              <w:right w:val="single" w:sz="4" w:space="0" w:color="000000"/>
            </w:tcBorders>
            <w:vAlign w:val="center"/>
          </w:tcPr>
          <w:p w14:paraId="4820F8A4" w14:textId="77777777" w:rsidR="00C4349B" w:rsidRPr="008B7AAF" w:rsidRDefault="00C4349B" w:rsidP="007E3C72">
            <w:pPr>
              <w:widowControl w:val="0"/>
              <w:kinsoku w:val="0"/>
              <w:overflowPunct w:val="0"/>
              <w:autoSpaceDE w:val="0"/>
              <w:autoSpaceDN w:val="0"/>
              <w:adjustRightInd w:val="0"/>
              <w:spacing w:after="0" w:line="291" w:lineRule="exact"/>
              <w:ind w:firstLine="0"/>
              <w:jc w:val="center"/>
              <w:rPr>
                <w:szCs w:val="26"/>
              </w:rPr>
            </w:pPr>
          </w:p>
        </w:tc>
        <w:tc>
          <w:tcPr>
            <w:tcW w:w="2612" w:type="dxa"/>
            <w:tcBorders>
              <w:top w:val="single" w:sz="4" w:space="0" w:color="000000"/>
              <w:left w:val="single" w:sz="4" w:space="0" w:color="000000"/>
              <w:bottom w:val="single" w:sz="4" w:space="0" w:color="000000"/>
              <w:right w:val="single" w:sz="4" w:space="0" w:color="000000"/>
            </w:tcBorders>
            <w:vAlign w:val="center"/>
          </w:tcPr>
          <w:p w14:paraId="33EF8771" w14:textId="77777777" w:rsidR="00C4349B" w:rsidRPr="008B7AAF" w:rsidRDefault="00C4349B" w:rsidP="007E3C72">
            <w:pPr>
              <w:widowControl w:val="0"/>
              <w:kinsoku w:val="0"/>
              <w:overflowPunct w:val="0"/>
              <w:autoSpaceDE w:val="0"/>
              <w:autoSpaceDN w:val="0"/>
              <w:adjustRightInd w:val="0"/>
              <w:spacing w:after="0" w:line="291" w:lineRule="exact"/>
              <w:ind w:right="1087" w:firstLine="0"/>
              <w:jc w:val="center"/>
              <w:rPr>
                <w:szCs w:val="26"/>
              </w:rPr>
            </w:pPr>
            <w:r w:rsidRPr="008B7AAF">
              <w:rPr>
                <w:szCs w:val="26"/>
              </w:rPr>
              <w:t>700</w:t>
            </w:r>
          </w:p>
        </w:tc>
      </w:tr>
      <w:tr w:rsidR="00C4349B" w:rsidRPr="008B7AAF" w14:paraId="6A6543DD" w14:textId="77777777" w:rsidTr="007E3C72">
        <w:trPr>
          <w:trHeight w:hRule="exact" w:val="310"/>
          <w:jc w:val="center"/>
        </w:trPr>
        <w:tc>
          <w:tcPr>
            <w:tcW w:w="720" w:type="dxa"/>
            <w:tcBorders>
              <w:top w:val="single" w:sz="4" w:space="0" w:color="000000"/>
              <w:left w:val="single" w:sz="4" w:space="0" w:color="000000"/>
              <w:bottom w:val="single" w:sz="4" w:space="0" w:color="000000"/>
              <w:right w:val="single" w:sz="4" w:space="0" w:color="000000"/>
            </w:tcBorders>
            <w:vAlign w:val="center"/>
          </w:tcPr>
          <w:p w14:paraId="35A677EF" w14:textId="77777777" w:rsidR="00C4349B" w:rsidRPr="008B7AAF" w:rsidRDefault="00C4349B" w:rsidP="007E3C72">
            <w:pPr>
              <w:widowControl w:val="0"/>
              <w:kinsoku w:val="0"/>
              <w:overflowPunct w:val="0"/>
              <w:autoSpaceDE w:val="0"/>
              <w:autoSpaceDN w:val="0"/>
              <w:adjustRightInd w:val="0"/>
              <w:spacing w:after="0" w:line="291" w:lineRule="exact"/>
              <w:ind w:firstLine="0"/>
              <w:jc w:val="center"/>
              <w:rPr>
                <w:szCs w:val="26"/>
              </w:rPr>
            </w:pPr>
          </w:p>
        </w:tc>
        <w:tc>
          <w:tcPr>
            <w:tcW w:w="3961" w:type="dxa"/>
            <w:tcBorders>
              <w:top w:val="single" w:sz="4" w:space="0" w:color="000000"/>
              <w:left w:val="single" w:sz="4" w:space="0" w:color="000000"/>
              <w:bottom w:val="single" w:sz="4" w:space="0" w:color="000000"/>
              <w:right w:val="single" w:sz="4" w:space="0" w:color="000000"/>
            </w:tcBorders>
            <w:vAlign w:val="center"/>
          </w:tcPr>
          <w:p w14:paraId="4E53E42A" w14:textId="77777777" w:rsidR="00C4349B" w:rsidRPr="008B7AAF" w:rsidRDefault="00C4349B" w:rsidP="00445431">
            <w:pPr>
              <w:widowControl w:val="0"/>
              <w:kinsoku w:val="0"/>
              <w:overflowPunct w:val="0"/>
              <w:autoSpaceDE w:val="0"/>
              <w:autoSpaceDN w:val="0"/>
              <w:adjustRightInd w:val="0"/>
              <w:spacing w:after="0" w:line="291" w:lineRule="exact"/>
              <w:ind w:firstLine="0"/>
              <w:jc w:val="left"/>
              <w:rPr>
                <w:szCs w:val="26"/>
              </w:rPr>
            </w:pPr>
            <w:r w:rsidRPr="008B7AAF">
              <w:rPr>
                <w:szCs w:val="26"/>
              </w:rPr>
              <w:t>Đai thép 20 x 0.7</w:t>
            </w:r>
          </w:p>
        </w:tc>
        <w:tc>
          <w:tcPr>
            <w:tcW w:w="1709" w:type="dxa"/>
            <w:tcBorders>
              <w:top w:val="single" w:sz="4" w:space="0" w:color="000000"/>
              <w:left w:val="single" w:sz="4" w:space="0" w:color="000000"/>
              <w:bottom w:val="single" w:sz="4" w:space="0" w:color="000000"/>
              <w:right w:val="single" w:sz="4" w:space="0" w:color="000000"/>
            </w:tcBorders>
            <w:vAlign w:val="center"/>
          </w:tcPr>
          <w:p w14:paraId="0364FF05" w14:textId="77777777" w:rsidR="00C4349B" w:rsidRPr="008B7AAF" w:rsidRDefault="00C4349B" w:rsidP="007E3C72">
            <w:pPr>
              <w:widowControl w:val="0"/>
              <w:kinsoku w:val="0"/>
              <w:overflowPunct w:val="0"/>
              <w:autoSpaceDE w:val="0"/>
              <w:autoSpaceDN w:val="0"/>
              <w:adjustRightInd w:val="0"/>
              <w:spacing w:after="0" w:line="291" w:lineRule="exact"/>
              <w:ind w:firstLine="0"/>
              <w:jc w:val="center"/>
              <w:rPr>
                <w:szCs w:val="26"/>
              </w:rPr>
            </w:pPr>
          </w:p>
        </w:tc>
        <w:tc>
          <w:tcPr>
            <w:tcW w:w="2612" w:type="dxa"/>
            <w:tcBorders>
              <w:top w:val="single" w:sz="4" w:space="0" w:color="000000"/>
              <w:left w:val="single" w:sz="4" w:space="0" w:color="000000"/>
              <w:bottom w:val="single" w:sz="4" w:space="0" w:color="000000"/>
              <w:right w:val="single" w:sz="4" w:space="0" w:color="000000"/>
            </w:tcBorders>
            <w:vAlign w:val="center"/>
          </w:tcPr>
          <w:p w14:paraId="54981B89" w14:textId="77777777" w:rsidR="00C4349B" w:rsidRPr="008B7AAF" w:rsidRDefault="00C4349B" w:rsidP="007E3C72">
            <w:pPr>
              <w:widowControl w:val="0"/>
              <w:kinsoku w:val="0"/>
              <w:overflowPunct w:val="0"/>
              <w:autoSpaceDE w:val="0"/>
              <w:autoSpaceDN w:val="0"/>
              <w:adjustRightInd w:val="0"/>
              <w:spacing w:after="0" w:line="291" w:lineRule="exact"/>
              <w:ind w:right="1087" w:firstLine="0"/>
              <w:jc w:val="center"/>
              <w:rPr>
                <w:szCs w:val="26"/>
              </w:rPr>
            </w:pPr>
            <w:r w:rsidRPr="008B7AAF">
              <w:rPr>
                <w:szCs w:val="26"/>
              </w:rPr>
              <w:t>700</w:t>
            </w:r>
          </w:p>
        </w:tc>
      </w:tr>
      <w:tr w:rsidR="00C4349B" w:rsidRPr="008B7AAF" w14:paraId="016DB063" w14:textId="77777777" w:rsidTr="007E3C72">
        <w:trPr>
          <w:trHeight w:hRule="exact" w:val="310"/>
          <w:jc w:val="center"/>
        </w:trPr>
        <w:tc>
          <w:tcPr>
            <w:tcW w:w="720" w:type="dxa"/>
            <w:tcBorders>
              <w:top w:val="single" w:sz="4" w:space="0" w:color="000000"/>
              <w:left w:val="single" w:sz="4" w:space="0" w:color="000000"/>
              <w:bottom w:val="single" w:sz="4" w:space="0" w:color="000000"/>
              <w:right w:val="single" w:sz="4" w:space="0" w:color="000000"/>
            </w:tcBorders>
            <w:vAlign w:val="center"/>
          </w:tcPr>
          <w:p w14:paraId="49E9611B" w14:textId="77777777" w:rsidR="00C4349B" w:rsidRPr="008B7AAF" w:rsidRDefault="00C4349B" w:rsidP="007E3C72">
            <w:pPr>
              <w:widowControl w:val="0"/>
              <w:kinsoku w:val="0"/>
              <w:overflowPunct w:val="0"/>
              <w:autoSpaceDE w:val="0"/>
              <w:autoSpaceDN w:val="0"/>
              <w:adjustRightInd w:val="0"/>
              <w:spacing w:after="0" w:line="291" w:lineRule="exact"/>
              <w:ind w:firstLine="0"/>
              <w:jc w:val="center"/>
              <w:rPr>
                <w:szCs w:val="26"/>
              </w:rPr>
            </w:pPr>
            <w:r w:rsidRPr="008B7AAF">
              <w:rPr>
                <w:szCs w:val="26"/>
              </w:rPr>
              <w:t>2.6.</w:t>
            </w:r>
          </w:p>
        </w:tc>
        <w:tc>
          <w:tcPr>
            <w:tcW w:w="3961" w:type="dxa"/>
            <w:tcBorders>
              <w:top w:val="single" w:sz="4" w:space="0" w:color="000000"/>
              <w:left w:val="single" w:sz="4" w:space="0" w:color="000000"/>
              <w:bottom w:val="single" w:sz="4" w:space="0" w:color="000000"/>
              <w:right w:val="single" w:sz="4" w:space="0" w:color="000000"/>
            </w:tcBorders>
            <w:vAlign w:val="center"/>
          </w:tcPr>
          <w:p w14:paraId="193F3143" w14:textId="77777777" w:rsidR="00C4349B" w:rsidRPr="008B7AAF" w:rsidRDefault="00C4349B" w:rsidP="00445431">
            <w:pPr>
              <w:widowControl w:val="0"/>
              <w:kinsoku w:val="0"/>
              <w:overflowPunct w:val="0"/>
              <w:autoSpaceDE w:val="0"/>
              <w:autoSpaceDN w:val="0"/>
              <w:adjustRightInd w:val="0"/>
              <w:spacing w:after="0" w:line="291" w:lineRule="exact"/>
              <w:ind w:firstLine="0"/>
              <w:jc w:val="left"/>
              <w:rPr>
                <w:szCs w:val="26"/>
              </w:rPr>
            </w:pPr>
            <w:r w:rsidRPr="008B7AAF">
              <w:rPr>
                <w:szCs w:val="26"/>
              </w:rPr>
              <w:t>Chiều dài mỗi cuộn</w:t>
            </w:r>
          </w:p>
        </w:tc>
        <w:tc>
          <w:tcPr>
            <w:tcW w:w="1709" w:type="dxa"/>
            <w:tcBorders>
              <w:top w:val="single" w:sz="4" w:space="0" w:color="000000"/>
              <w:left w:val="single" w:sz="4" w:space="0" w:color="000000"/>
              <w:bottom w:val="single" w:sz="4" w:space="0" w:color="000000"/>
              <w:right w:val="single" w:sz="4" w:space="0" w:color="000000"/>
            </w:tcBorders>
            <w:vAlign w:val="center"/>
          </w:tcPr>
          <w:p w14:paraId="285192C2" w14:textId="77777777" w:rsidR="00C4349B" w:rsidRPr="008B7AAF" w:rsidRDefault="00C4349B" w:rsidP="007E3C72">
            <w:pPr>
              <w:widowControl w:val="0"/>
              <w:kinsoku w:val="0"/>
              <w:overflowPunct w:val="0"/>
              <w:autoSpaceDE w:val="0"/>
              <w:autoSpaceDN w:val="0"/>
              <w:adjustRightInd w:val="0"/>
              <w:spacing w:after="0" w:line="291" w:lineRule="exact"/>
              <w:ind w:firstLine="0"/>
              <w:jc w:val="center"/>
              <w:rPr>
                <w:szCs w:val="26"/>
              </w:rPr>
            </w:pPr>
            <w:r w:rsidRPr="008B7AAF">
              <w:rPr>
                <w:szCs w:val="26"/>
              </w:rPr>
              <w:t>m</w:t>
            </w:r>
          </w:p>
        </w:tc>
        <w:tc>
          <w:tcPr>
            <w:tcW w:w="2612" w:type="dxa"/>
            <w:tcBorders>
              <w:top w:val="single" w:sz="4" w:space="0" w:color="000000"/>
              <w:left w:val="single" w:sz="4" w:space="0" w:color="000000"/>
              <w:bottom w:val="single" w:sz="4" w:space="0" w:color="000000"/>
              <w:right w:val="single" w:sz="4" w:space="0" w:color="000000"/>
            </w:tcBorders>
            <w:vAlign w:val="center"/>
          </w:tcPr>
          <w:p w14:paraId="5C77F7E3" w14:textId="77777777" w:rsidR="00C4349B" w:rsidRPr="008B7AAF" w:rsidRDefault="00C4349B" w:rsidP="007E3C72">
            <w:pPr>
              <w:widowControl w:val="0"/>
              <w:autoSpaceDE w:val="0"/>
              <w:autoSpaceDN w:val="0"/>
              <w:adjustRightInd w:val="0"/>
              <w:spacing w:after="0"/>
              <w:ind w:firstLine="0"/>
              <w:jc w:val="center"/>
              <w:rPr>
                <w:szCs w:val="26"/>
              </w:rPr>
            </w:pPr>
          </w:p>
        </w:tc>
      </w:tr>
      <w:tr w:rsidR="00C4349B" w:rsidRPr="008B7AAF" w14:paraId="308CD29E" w14:textId="77777777" w:rsidTr="007E3C72">
        <w:trPr>
          <w:trHeight w:hRule="exact" w:val="310"/>
          <w:jc w:val="center"/>
        </w:trPr>
        <w:tc>
          <w:tcPr>
            <w:tcW w:w="720" w:type="dxa"/>
            <w:tcBorders>
              <w:top w:val="single" w:sz="4" w:space="0" w:color="000000"/>
              <w:left w:val="single" w:sz="4" w:space="0" w:color="000000"/>
              <w:bottom w:val="single" w:sz="4" w:space="0" w:color="000000"/>
              <w:right w:val="single" w:sz="4" w:space="0" w:color="000000"/>
            </w:tcBorders>
            <w:vAlign w:val="center"/>
          </w:tcPr>
          <w:p w14:paraId="68146F2C" w14:textId="77777777" w:rsidR="00C4349B" w:rsidRPr="008B7AAF" w:rsidRDefault="00C4349B" w:rsidP="007E3C72">
            <w:pPr>
              <w:widowControl w:val="0"/>
              <w:kinsoku w:val="0"/>
              <w:overflowPunct w:val="0"/>
              <w:autoSpaceDE w:val="0"/>
              <w:autoSpaceDN w:val="0"/>
              <w:adjustRightInd w:val="0"/>
              <w:spacing w:after="0" w:line="291" w:lineRule="exact"/>
              <w:ind w:firstLine="0"/>
              <w:jc w:val="center"/>
              <w:rPr>
                <w:szCs w:val="26"/>
              </w:rPr>
            </w:pPr>
          </w:p>
        </w:tc>
        <w:tc>
          <w:tcPr>
            <w:tcW w:w="3961" w:type="dxa"/>
            <w:tcBorders>
              <w:top w:val="single" w:sz="4" w:space="0" w:color="000000"/>
              <w:left w:val="single" w:sz="4" w:space="0" w:color="000000"/>
              <w:bottom w:val="single" w:sz="4" w:space="0" w:color="000000"/>
              <w:right w:val="single" w:sz="4" w:space="0" w:color="000000"/>
            </w:tcBorders>
            <w:vAlign w:val="center"/>
          </w:tcPr>
          <w:p w14:paraId="72F9E770" w14:textId="77777777" w:rsidR="00C4349B" w:rsidRPr="008B7AAF" w:rsidRDefault="00C4349B" w:rsidP="00445431">
            <w:pPr>
              <w:widowControl w:val="0"/>
              <w:kinsoku w:val="0"/>
              <w:overflowPunct w:val="0"/>
              <w:autoSpaceDE w:val="0"/>
              <w:autoSpaceDN w:val="0"/>
              <w:adjustRightInd w:val="0"/>
              <w:spacing w:after="0" w:line="291" w:lineRule="exact"/>
              <w:ind w:firstLine="0"/>
              <w:jc w:val="left"/>
              <w:rPr>
                <w:szCs w:val="26"/>
              </w:rPr>
            </w:pPr>
            <w:r w:rsidRPr="008B7AAF">
              <w:rPr>
                <w:szCs w:val="26"/>
              </w:rPr>
              <w:t>Đai thép 20 x 0.4</w:t>
            </w:r>
          </w:p>
        </w:tc>
        <w:tc>
          <w:tcPr>
            <w:tcW w:w="1709" w:type="dxa"/>
            <w:tcBorders>
              <w:top w:val="single" w:sz="4" w:space="0" w:color="000000"/>
              <w:left w:val="single" w:sz="4" w:space="0" w:color="000000"/>
              <w:bottom w:val="single" w:sz="4" w:space="0" w:color="000000"/>
              <w:right w:val="single" w:sz="4" w:space="0" w:color="000000"/>
            </w:tcBorders>
            <w:vAlign w:val="center"/>
          </w:tcPr>
          <w:p w14:paraId="7830B409" w14:textId="77777777" w:rsidR="00C4349B" w:rsidRPr="008B7AAF" w:rsidRDefault="00C4349B" w:rsidP="007E3C72">
            <w:pPr>
              <w:widowControl w:val="0"/>
              <w:kinsoku w:val="0"/>
              <w:overflowPunct w:val="0"/>
              <w:autoSpaceDE w:val="0"/>
              <w:autoSpaceDN w:val="0"/>
              <w:adjustRightInd w:val="0"/>
              <w:spacing w:after="0" w:line="291" w:lineRule="exact"/>
              <w:ind w:firstLine="0"/>
              <w:jc w:val="center"/>
              <w:rPr>
                <w:szCs w:val="26"/>
              </w:rPr>
            </w:pPr>
          </w:p>
        </w:tc>
        <w:tc>
          <w:tcPr>
            <w:tcW w:w="2612" w:type="dxa"/>
            <w:tcBorders>
              <w:top w:val="single" w:sz="4" w:space="0" w:color="000000"/>
              <w:left w:val="single" w:sz="4" w:space="0" w:color="000000"/>
              <w:bottom w:val="single" w:sz="4" w:space="0" w:color="000000"/>
              <w:right w:val="single" w:sz="4" w:space="0" w:color="000000"/>
            </w:tcBorders>
            <w:vAlign w:val="center"/>
          </w:tcPr>
          <w:p w14:paraId="7F77C350" w14:textId="77777777" w:rsidR="00C4349B" w:rsidRPr="008B7AAF" w:rsidRDefault="00C4349B" w:rsidP="007E3C72">
            <w:pPr>
              <w:widowControl w:val="0"/>
              <w:kinsoku w:val="0"/>
              <w:overflowPunct w:val="0"/>
              <w:autoSpaceDE w:val="0"/>
              <w:autoSpaceDN w:val="0"/>
              <w:adjustRightInd w:val="0"/>
              <w:spacing w:after="0" w:line="291" w:lineRule="exact"/>
              <w:ind w:right="1087" w:firstLine="0"/>
              <w:jc w:val="center"/>
              <w:rPr>
                <w:szCs w:val="26"/>
              </w:rPr>
            </w:pPr>
            <w:r w:rsidRPr="008B7AAF">
              <w:rPr>
                <w:szCs w:val="26"/>
              </w:rPr>
              <w:t>50</w:t>
            </w:r>
          </w:p>
        </w:tc>
      </w:tr>
      <w:tr w:rsidR="00C4349B" w:rsidRPr="008B7AAF" w14:paraId="13AD7F63" w14:textId="77777777" w:rsidTr="007E3C72">
        <w:trPr>
          <w:trHeight w:hRule="exact" w:val="307"/>
          <w:jc w:val="center"/>
        </w:trPr>
        <w:tc>
          <w:tcPr>
            <w:tcW w:w="720" w:type="dxa"/>
            <w:tcBorders>
              <w:top w:val="single" w:sz="4" w:space="0" w:color="000000"/>
              <w:left w:val="single" w:sz="4" w:space="0" w:color="000000"/>
              <w:bottom w:val="single" w:sz="4" w:space="0" w:color="000000"/>
              <w:right w:val="single" w:sz="4" w:space="0" w:color="000000"/>
            </w:tcBorders>
            <w:vAlign w:val="center"/>
          </w:tcPr>
          <w:p w14:paraId="2578C94C" w14:textId="77777777" w:rsidR="00C4349B" w:rsidRPr="008B7AAF" w:rsidRDefault="00C4349B" w:rsidP="007E3C72">
            <w:pPr>
              <w:widowControl w:val="0"/>
              <w:kinsoku w:val="0"/>
              <w:overflowPunct w:val="0"/>
              <w:autoSpaceDE w:val="0"/>
              <w:autoSpaceDN w:val="0"/>
              <w:adjustRightInd w:val="0"/>
              <w:spacing w:after="0" w:line="291" w:lineRule="exact"/>
              <w:ind w:firstLine="0"/>
              <w:jc w:val="center"/>
              <w:rPr>
                <w:szCs w:val="26"/>
              </w:rPr>
            </w:pPr>
          </w:p>
        </w:tc>
        <w:tc>
          <w:tcPr>
            <w:tcW w:w="3961" w:type="dxa"/>
            <w:tcBorders>
              <w:top w:val="single" w:sz="4" w:space="0" w:color="000000"/>
              <w:left w:val="single" w:sz="4" w:space="0" w:color="000000"/>
              <w:bottom w:val="single" w:sz="4" w:space="0" w:color="000000"/>
              <w:right w:val="single" w:sz="4" w:space="0" w:color="000000"/>
            </w:tcBorders>
            <w:vAlign w:val="center"/>
          </w:tcPr>
          <w:p w14:paraId="25CF308B" w14:textId="77777777" w:rsidR="00C4349B" w:rsidRPr="008B7AAF" w:rsidRDefault="00C4349B" w:rsidP="00445431">
            <w:pPr>
              <w:widowControl w:val="0"/>
              <w:kinsoku w:val="0"/>
              <w:overflowPunct w:val="0"/>
              <w:autoSpaceDE w:val="0"/>
              <w:autoSpaceDN w:val="0"/>
              <w:adjustRightInd w:val="0"/>
              <w:spacing w:after="0" w:line="291" w:lineRule="exact"/>
              <w:ind w:firstLine="0"/>
              <w:jc w:val="left"/>
              <w:rPr>
                <w:szCs w:val="26"/>
              </w:rPr>
            </w:pPr>
            <w:r w:rsidRPr="008B7AAF">
              <w:rPr>
                <w:szCs w:val="26"/>
              </w:rPr>
              <w:t>Đai thép 20 x 0.7</w:t>
            </w:r>
          </w:p>
        </w:tc>
        <w:tc>
          <w:tcPr>
            <w:tcW w:w="1709" w:type="dxa"/>
            <w:tcBorders>
              <w:top w:val="single" w:sz="4" w:space="0" w:color="000000"/>
              <w:left w:val="single" w:sz="4" w:space="0" w:color="000000"/>
              <w:bottom w:val="single" w:sz="4" w:space="0" w:color="000000"/>
              <w:right w:val="single" w:sz="4" w:space="0" w:color="000000"/>
            </w:tcBorders>
            <w:vAlign w:val="center"/>
          </w:tcPr>
          <w:p w14:paraId="1886065C" w14:textId="77777777" w:rsidR="00C4349B" w:rsidRPr="008B7AAF" w:rsidRDefault="00C4349B" w:rsidP="007E3C72">
            <w:pPr>
              <w:widowControl w:val="0"/>
              <w:kinsoku w:val="0"/>
              <w:overflowPunct w:val="0"/>
              <w:autoSpaceDE w:val="0"/>
              <w:autoSpaceDN w:val="0"/>
              <w:adjustRightInd w:val="0"/>
              <w:spacing w:after="0" w:line="291" w:lineRule="exact"/>
              <w:ind w:firstLine="0"/>
              <w:jc w:val="center"/>
              <w:rPr>
                <w:szCs w:val="26"/>
              </w:rPr>
            </w:pPr>
          </w:p>
        </w:tc>
        <w:tc>
          <w:tcPr>
            <w:tcW w:w="2612" w:type="dxa"/>
            <w:tcBorders>
              <w:top w:val="single" w:sz="4" w:space="0" w:color="000000"/>
              <w:left w:val="single" w:sz="4" w:space="0" w:color="000000"/>
              <w:bottom w:val="single" w:sz="4" w:space="0" w:color="000000"/>
              <w:right w:val="single" w:sz="4" w:space="0" w:color="000000"/>
            </w:tcBorders>
            <w:vAlign w:val="center"/>
          </w:tcPr>
          <w:p w14:paraId="68AEC44C" w14:textId="77777777" w:rsidR="00C4349B" w:rsidRPr="008B7AAF" w:rsidRDefault="00C4349B" w:rsidP="007E3C72">
            <w:pPr>
              <w:widowControl w:val="0"/>
              <w:kinsoku w:val="0"/>
              <w:overflowPunct w:val="0"/>
              <w:autoSpaceDE w:val="0"/>
              <w:autoSpaceDN w:val="0"/>
              <w:adjustRightInd w:val="0"/>
              <w:spacing w:after="0" w:line="291" w:lineRule="exact"/>
              <w:ind w:right="1087" w:firstLine="0"/>
              <w:jc w:val="center"/>
              <w:rPr>
                <w:szCs w:val="26"/>
              </w:rPr>
            </w:pPr>
            <w:r w:rsidRPr="008B7AAF">
              <w:rPr>
                <w:szCs w:val="26"/>
              </w:rPr>
              <w:t>25</w:t>
            </w:r>
          </w:p>
        </w:tc>
      </w:tr>
      <w:tr w:rsidR="00C4349B" w:rsidRPr="008B7AAF" w14:paraId="6127855D" w14:textId="77777777" w:rsidTr="007E3C72">
        <w:trPr>
          <w:trHeight w:hRule="exact" w:val="310"/>
          <w:jc w:val="center"/>
        </w:trPr>
        <w:tc>
          <w:tcPr>
            <w:tcW w:w="720" w:type="dxa"/>
            <w:tcBorders>
              <w:top w:val="single" w:sz="4" w:space="0" w:color="000000"/>
              <w:left w:val="single" w:sz="4" w:space="0" w:color="000000"/>
              <w:bottom w:val="single" w:sz="4" w:space="0" w:color="000000"/>
              <w:right w:val="single" w:sz="4" w:space="0" w:color="000000"/>
            </w:tcBorders>
            <w:vAlign w:val="center"/>
          </w:tcPr>
          <w:p w14:paraId="01FCC266" w14:textId="77777777" w:rsidR="00C4349B" w:rsidRPr="008B7AAF" w:rsidRDefault="00C4349B" w:rsidP="007E3C72">
            <w:pPr>
              <w:widowControl w:val="0"/>
              <w:kinsoku w:val="0"/>
              <w:overflowPunct w:val="0"/>
              <w:autoSpaceDE w:val="0"/>
              <w:autoSpaceDN w:val="0"/>
              <w:adjustRightInd w:val="0"/>
              <w:spacing w:after="0" w:line="291" w:lineRule="exact"/>
              <w:ind w:firstLine="0"/>
              <w:jc w:val="center"/>
              <w:rPr>
                <w:szCs w:val="26"/>
              </w:rPr>
            </w:pPr>
            <w:r w:rsidRPr="008B7AAF">
              <w:rPr>
                <w:szCs w:val="26"/>
              </w:rPr>
              <w:t>3</w:t>
            </w:r>
          </w:p>
        </w:tc>
        <w:tc>
          <w:tcPr>
            <w:tcW w:w="3961" w:type="dxa"/>
            <w:tcBorders>
              <w:top w:val="single" w:sz="4" w:space="0" w:color="000000"/>
              <w:left w:val="single" w:sz="4" w:space="0" w:color="000000"/>
              <w:bottom w:val="single" w:sz="4" w:space="0" w:color="000000"/>
              <w:right w:val="single" w:sz="4" w:space="0" w:color="000000"/>
            </w:tcBorders>
            <w:vAlign w:val="center"/>
          </w:tcPr>
          <w:p w14:paraId="58BA76D4" w14:textId="77777777" w:rsidR="00C4349B" w:rsidRPr="008B7AAF" w:rsidRDefault="00C4349B" w:rsidP="00445431">
            <w:pPr>
              <w:widowControl w:val="0"/>
              <w:kinsoku w:val="0"/>
              <w:overflowPunct w:val="0"/>
              <w:autoSpaceDE w:val="0"/>
              <w:autoSpaceDN w:val="0"/>
              <w:adjustRightInd w:val="0"/>
              <w:spacing w:after="0" w:line="291" w:lineRule="exact"/>
              <w:ind w:firstLine="0"/>
              <w:jc w:val="left"/>
              <w:rPr>
                <w:szCs w:val="26"/>
              </w:rPr>
            </w:pPr>
            <w:r w:rsidRPr="008B7AAF">
              <w:rPr>
                <w:szCs w:val="26"/>
              </w:rPr>
              <w:t>Khóa đai</w:t>
            </w:r>
          </w:p>
        </w:tc>
        <w:tc>
          <w:tcPr>
            <w:tcW w:w="1709" w:type="dxa"/>
            <w:tcBorders>
              <w:top w:val="single" w:sz="4" w:space="0" w:color="000000"/>
              <w:left w:val="single" w:sz="4" w:space="0" w:color="000000"/>
              <w:bottom w:val="single" w:sz="4" w:space="0" w:color="000000"/>
              <w:right w:val="single" w:sz="4" w:space="0" w:color="000000"/>
            </w:tcBorders>
            <w:vAlign w:val="center"/>
          </w:tcPr>
          <w:p w14:paraId="046D9091" w14:textId="77777777" w:rsidR="00C4349B" w:rsidRPr="008B7AAF" w:rsidRDefault="00C4349B" w:rsidP="007E3C72">
            <w:pPr>
              <w:widowControl w:val="0"/>
              <w:autoSpaceDE w:val="0"/>
              <w:autoSpaceDN w:val="0"/>
              <w:adjustRightInd w:val="0"/>
              <w:spacing w:after="0" w:line="291" w:lineRule="exact"/>
              <w:ind w:firstLine="0"/>
              <w:jc w:val="center"/>
              <w:rPr>
                <w:szCs w:val="26"/>
              </w:rPr>
            </w:pPr>
          </w:p>
        </w:tc>
        <w:tc>
          <w:tcPr>
            <w:tcW w:w="2612" w:type="dxa"/>
            <w:tcBorders>
              <w:top w:val="single" w:sz="4" w:space="0" w:color="000000"/>
              <w:left w:val="single" w:sz="4" w:space="0" w:color="000000"/>
              <w:bottom w:val="single" w:sz="4" w:space="0" w:color="000000"/>
              <w:right w:val="single" w:sz="4" w:space="0" w:color="000000"/>
            </w:tcBorders>
            <w:vAlign w:val="center"/>
          </w:tcPr>
          <w:p w14:paraId="7A4FC438" w14:textId="77777777" w:rsidR="00C4349B" w:rsidRPr="008B7AAF" w:rsidRDefault="00C4349B" w:rsidP="007E3C72">
            <w:pPr>
              <w:widowControl w:val="0"/>
              <w:autoSpaceDE w:val="0"/>
              <w:autoSpaceDN w:val="0"/>
              <w:adjustRightInd w:val="0"/>
              <w:spacing w:after="0" w:line="291" w:lineRule="exact"/>
              <w:ind w:firstLine="0"/>
              <w:jc w:val="center"/>
              <w:rPr>
                <w:szCs w:val="26"/>
              </w:rPr>
            </w:pPr>
          </w:p>
        </w:tc>
      </w:tr>
      <w:tr w:rsidR="00C4349B" w:rsidRPr="008B7AAF" w14:paraId="3E90EDEF" w14:textId="77777777" w:rsidTr="007E3C72">
        <w:trPr>
          <w:trHeight w:hRule="exact" w:val="310"/>
          <w:jc w:val="center"/>
        </w:trPr>
        <w:tc>
          <w:tcPr>
            <w:tcW w:w="720" w:type="dxa"/>
            <w:tcBorders>
              <w:top w:val="single" w:sz="4" w:space="0" w:color="000000"/>
              <w:left w:val="single" w:sz="4" w:space="0" w:color="000000"/>
              <w:bottom w:val="single" w:sz="4" w:space="0" w:color="000000"/>
              <w:right w:val="single" w:sz="4" w:space="0" w:color="000000"/>
            </w:tcBorders>
            <w:vAlign w:val="center"/>
          </w:tcPr>
          <w:p w14:paraId="443425B7" w14:textId="77777777" w:rsidR="00C4349B" w:rsidRPr="008B7AAF" w:rsidRDefault="00C4349B" w:rsidP="007E3C72">
            <w:pPr>
              <w:widowControl w:val="0"/>
              <w:kinsoku w:val="0"/>
              <w:overflowPunct w:val="0"/>
              <w:autoSpaceDE w:val="0"/>
              <w:autoSpaceDN w:val="0"/>
              <w:adjustRightInd w:val="0"/>
              <w:spacing w:after="0" w:line="291" w:lineRule="exact"/>
              <w:ind w:firstLine="0"/>
              <w:jc w:val="center"/>
              <w:rPr>
                <w:szCs w:val="26"/>
              </w:rPr>
            </w:pPr>
            <w:r w:rsidRPr="008B7AAF">
              <w:rPr>
                <w:szCs w:val="26"/>
              </w:rPr>
              <w:t>3.1.</w:t>
            </w:r>
          </w:p>
        </w:tc>
        <w:tc>
          <w:tcPr>
            <w:tcW w:w="3961" w:type="dxa"/>
            <w:tcBorders>
              <w:top w:val="single" w:sz="4" w:space="0" w:color="000000"/>
              <w:left w:val="single" w:sz="4" w:space="0" w:color="000000"/>
              <w:bottom w:val="single" w:sz="4" w:space="0" w:color="000000"/>
              <w:right w:val="single" w:sz="4" w:space="0" w:color="000000"/>
            </w:tcBorders>
            <w:vAlign w:val="center"/>
          </w:tcPr>
          <w:p w14:paraId="1F97AAA9" w14:textId="77777777" w:rsidR="00C4349B" w:rsidRPr="008B7AAF" w:rsidRDefault="00C4349B" w:rsidP="00445431">
            <w:pPr>
              <w:widowControl w:val="0"/>
              <w:kinsoku w:val="0"/>
              <w:overflowPunct w:val="0"/>
              <w:autoSpaceDE w:val="0"/>
              <w:autoSpaceDN w:val="0"/>
              <w:adjustRightInd w:val="0"/>
              <w:spacing w:after="0" w:line="291" w:lineRule="exact"/>
              <w:ind w:firstLine="0"/>
              <w:jc w:val="left"/>
              <w:rPr>
                <w:szCs w:val="26"/>
              </w:rPr>
            </w:pPr>
            <w:r w:rsidRPr="008B7AAF">
              <w:rPr>
                <w:szCs w:val="26"/>
              </w:rPr>
              <w:t>Mã hiệu</w:t>
            </w:r>
          </w:p>
        </w:tc>
        <w:tc>
          <w:tcPr>
            <w:tcW w:w="1709" w:type="dxa"/>
            <w:tcBorders>
              <w:top w:val="single" w:sz="4" w:space="0" w:color="000000"/>
              <w:left w:val="single" w:sz="4" w:space="0" w:color="000000"/>
              <w:bottom w:val="single" w:sz="4" w:space="0" w:color="000000"/>
              <w:right w:val="single" w:sz="4" w:space="0" w:color="000000"/>
            </w:tcBorders>
            <w:vAlign w:val="center"/>
          </w:tcPr>
          <w:p w14:paraId="187ACC52" w14:textId="77777777" w:rsidR="00C4349B" w:rsidRPr="008B7AAF" w:rsidRDefault="00C4349B" w:rsidP="007E3C72">
            <w:pPr>
              <w:widowControl w:val="0"/>
              <w:autoSpaceDE w:val="0"/>
              <w:autoSpaceDN w:val="0"/>
              <w:adjustRightInd w:val="0"/>
              <w:spacing w:after="0"/>
              <w:ind w:firstLine="0"/>
              <w:jc w:val="center"/>
              <w:rPr>
                <w:szCs w:val="26"/>
              </w:rPr>
            </w:pPr>
          </w:p>
        </w:tc>
        <w:tc>
          <w:tcPr>
            <w:tcW w:w="2612" w:type="dxa"/>
            <w:tcBorders>
              <w:top w:val="single" w:sz="4" w:space="0" w:color="000000"/>
              <w:left w:val="single" w:sz="4" w:space="0" w:color="000000"/>
              <w:bottom w:val="single" w:sz="4" w:space="0" w:color="000000"/>
              <w:right w:val="single" w:sz="4" w:space="0" w:color="000000"/>
            </w:tcBorders>
            <w:vAlign w:val="center"/>
          </w:tcPr>
          <w:p w14:paraId="39FD1EBC" w14:textId="77777777" w:rsidR="00C4349B" w:rsidRPr="008B7AAF" w:rsidRDefault="00C4349B" w:rsidP="007E3C72">
            <w:pPr>
              <w:widowControl w:val="0"/>
              <w:kinsoku w:val="0"/>
              <w:overflowPunct w:val="0"/>
              <w:autoSpaceDE w:val="0"/>
              <w:autoSpaceDN w:val="0"/>
              <w:adjustRightInd w:val="0"/>
              <w:spacing w:after="0" w:line="291" w:lineRule="exact"/>
              <w:ind w:right="739" w:firstLine="0"/>
              <w:jc w:val="center"/>
              <w:rPr>
                <w:szCs w:val="26"/>
              </w:rPr>
            </w:pPr>
            <w:r w:rsidRPr="008B7AAF">
              <w:rPr>
                <w:szCs w:val="26"/>
              </w:rPr>
              <w:t>Nêu cụ thể</w:t>
            </w:r>
          </w:p>
        </w:tc>
      </w:tr>
      <w:tr w:rsidR="00C4349B" w:rsidRPr="008B7AAF" w14:paraId="63508B29" w14:textId="77777777" w:rsidTr="007E3C72">
        <w:trPr>
          <w:trHeight w:hRule="exact" w:val="310"/>
          <w:jc w:val="center"/>
        </w:trPr>
        <w:tc>
          <w:tcPr>
            <w:tcW w:w="720" w:type="dxa"/>
            <w:tcBorders>
              <w:top w:val="single" w:sz="4" w:space="0" w:color="000000"/>
              <w:left w:val="single" w:sz="4" w:space="0" w:color="000000"/>
              <w:bottom w:val="single" w:sz="4" w:space="0" w:color="000000"/>
              <w:right w:val="single" w:sz="4" w:space="0" w:color="000000"/>
            </w:tcBorders>
            <w:vAlign w:val="center"/>
          </w:tcPr>
          <w:p w14:paraId="5904C948" w14:textId="77777777" w:rsidR="00C4349B" w:rsidRPr="008B7AAF" w:rsidRDefault="00C4349B" w:rsidP="007E3C72">
            <w:pPr>
              <w:widowControl w:val="0"/>
              <w:kinsoku w:val="0"/>
              <w:overflowPunct w:val="0"/>
              <w:autoSpaceDE w:val="0"/>
              <w:autoSpaceDN w:val="0"/>
              <w:adjustRightInd w:val="0"/>
              <w:spacing w:after="0" w:line="291" w:lineRule="exact"/>
              <w:ind w:firstLine="0"/>
              <w:jc w:val="center"/>
              <w:rPr>
                <w:szCs w:val="26"/>
              </w:rPr>
            </w:pPr>
            <w:r w:rsidRPr="008B7AAF">
              <w:rPr>
                <w:szCs w:val="26"/>
              </w:rPr>
              <w:t>3.2.</w:t>
            </w:r>
          </w:p>
        </w:tc>
        <w:tc>
          <w:tcPr>
            <w:tcW w:w="3961" w:type="dxa"/>
            <w:tcBorders>
              <w:top w:val="single" w:sz="4" w:space="0" w:color="000000"/>
              <w:left w:val="single" w:sz="4" w:space="0" w:color="000000"/>
              <w:bottom w:val="single" w:sz="4" w:space="0" w:color="000000"/>
              <w:right w:val="single" w:sz="4" w:space="0" w:color="000000"/>
            </w:tcBorders>
            <w:vAlign w:val="center"/>
          </w:tcPr>
          <w:p w14:paraId="27AAB8BB" w14:textId="77777777" w:rsidR="00C4349B" w:rsidRPr="008B7AAF" w:rsidRDefault="00C4349B" w:rsidP="00445431">
            <w:pPr>
              <w:widowControl w:val="0"/>
              <w:kinsoku w:val="0"/>
              <w:overflowPunct w:val="0"/>
              <w:autoSpaceDE w:val="0"/>
              <w:autoSpaceDN w:val="0"/>
              <w:adjustRightInd w:val="0"/>
              <w:spacing w:after="0" w:line="291" w:lineRule="exact"/>
              <w:ind w:firstLine="0"/>
              <w:jc w:val="left"/>
              <w:rPr>
                <w:szCs w:val="26"/>
              </w:rPr>
            </w:pPr>
            <w:r w:rsidRPr="008B7AAF">
              <w:rPr>
                <w:szCs w:val="26"/>
              </w:rPr>
              <w:t>Khóa đai cho đai 20 x 0.4</w:t>
            </w:r>
          </w:p>
        </w:tc>
        <w:tc>
          <w:tcPr>
            <w:tcW w:w="1709" w:type="dxa"/>
            <w:tcBorders>
              <w:top w:val="single" w:sz="4" w:space="0" w:color="000000"/>
              <w:left w:val="single" w:sz="4" w:space="0" w:color="000000"/>
              <w:bottom w:val="single" w:sz="4" w:space="0" w:color="000000"/>
              <w:right w:val="single" w:sz="4" w:space="0" w:color="000000"/>
            </w:tcBorders>
            <w:vAlign w:val="center"/>
          </w:tcPr>
          <w:p w14:paraId="5B7DB526" w14:textId="77777777" w:rsidR="00C4349B" w:rsidRPr="008B7AAF" w:rsidRDefault="00C4349B" w:rsidP="007E3C72">
            <w:pPr>
              <w:widowControl w:val="0"/>
              <w:autoSpaceDE w:val="0"/>
              <w:autoSpaceDN w:val="0"/>
              <w:adjustRightInd w:val="0"/>
              <w:spacing w:after="0"/>
              <w:ind w:firstLine="0"/>
              <w:jc w:val="center"/>
              <w:rPr>
                <w:szCs w:val="26"/>
              </w:rPr>
            </w:pPr>
          </w:p>
        </w:tc>
        <w:tc>
          <w:tcPr>
            <w:tcW w:w="2612" w:type="dxa"/>
            <w:tcBorders>
              <w:top w:val="single" w:sz="4" w:space="0" w:color="000000"/>
              <w:left w:val="single" w:sz="4" w:space="0" w:color="000000"/>
              <w:bottom w:val="single" w:sz="4" w:space="0" w:color="000000"/>
              <w:right w:val="single" w:sz="4" w:space="0" w:color="000000"/>
            </w:tcBorders>
            <w:vAlign w:val="center"/>
          </w:tcPr>
          <w:p w14:paraId="009B5D22" w14:textId="77777777" w:rsidR="00C4349B" w:rsidRPr="008B7AAF" w:rsidRDefault="00C4349B" w:rsidP="007E3C72">
            <w:pPr>
              <w:widowControl w:val="0"/>
              <w:autoSpaceDE w:val="0"/>
              <w:autoSpaceDN w:val="0"/>
              <w:adjustRightInd w:val="0"/>
              <w:spacing w:after="0"/>
              <w:ind w:firstLine="0"/>
              <w:jc w:val="center"/>
              <w:rPr>
                <w:szCs w:val="26"/>
              </w:rPr>
            </w:pPr>
          </w:p>
        </w:tc>
      </w:tr>
      <w:tr w:rsidR="00C4349B" w:rsidRPr="008B7AAF" w14:paraId="756DA55C" w14:textId="77777777" w:rsidTr="007E3C72">
        <w:trPr>
          <w:trHeight w:hRule="exact" w:val="372"/>
          <w:jc w:val="center"/>
        </w:trPr>
        <w:tc>
          <w:tcPr>
            <w:tcW w:w="720" w:type="dxa"/>
            <w:tcBorders>
              <w:top w:val="single" w:sz="4" w:space="0" w:color="000000"/>
              <w:left w:val="single" w:sz="4" w:space="0" w:color="000000"/>
              <w:bottom w:val="single" w:sz="4" w:space="0" w:color="000000"/>
              <w:right w:val="single" w:sz="4" w:space="0" w:color="000000"/>
            </w:tcBorders>
            <w:vAlign w:val="center"/>
          </w:tcPr>
          <w:p w14:paraId="23F78B60" w14:textId="77777777" w:rsidR="00C4349B" w:rsidRPr="008B7AAF" w:rsidRDefault="00C4349B" w:rsidP="007E3C72">
            <w:pPr>
              <w:widowControl w:val="0"/>
              <w:kinsoku w:val="0"/>
              <w:overflowPunct w:val="0"/>
              <w:autoSpaceDE w:val="0"/>
              <w:autoSpaceDN w:val="0"/>
              <w:adjustRightInd w:val="0"/>
              <w:spacing w:after="0" w:line="291" w:lineRule="exact"/>
              <w:ind w:firstLine="0"/>
              <w:jc w:val="center"/>
              <w:rPr>
                <w:szCs w:val="26"/>
              </w:rPr>
            </w:pPr>
            <w:r w:rsidRPr="008B7AAF">
              <w:rPr>
                <w:szCs w:val="26"/>
              </w:rPr>
              <w:t>3.3.</w:t>
            </w:r>
          </w:p>
        </w:tc>
        <w:tc>
          <w:tcPr>
            <w:tcW w:w="3961" w:type="dxa"/>
            <w:tcBorders>
              <w:top w:val="single" w:sz="4" w:space="0" w:color="000000"/>
              <w:left w:val="single" w:sz="4" w:space="0" w:color="000000"/>
              <w:bottom w:val="single" w:sz="4" w:space="0" w:color="000000"/>
              <w:right w:val="single" w:sz="4" w:space="0" w:color="000000"/>
            </w:tcBorders>
            <w:vAlign w:val="center"/>
          </w:tcPr>
          <w:p w14:paraId="6AAA9AE5" w14:textId="77777777" w:rsidR="00C4349B" w:rsidRPr="008B7AAF" w:rsidRDefault="00C4349B" w:rsidP="00445431">
            <w:pPr>
              <w:widowControl w:val="0"/>
              <w:kinsoku w:val="0"/>
              <w:overflowPunct w:val="0"/>
              <w:autoSpaceDE w:val="0"/>
              <w:autoSpaceDN w:val="0"/>
              <w:adjustRightInd w:val="0"/>
              <w:spacing w:after="0" w:line="291" w:lineRule="exact"/>
              <w:ind w:firstLine="0"/>
              <w:jc w:val="left"/>
              <w:rPr>
                <w:szCs w:val="26"/>
              </w:rPr>
            </w:pPr>
            <w:r w:rsidRPr="008B7AAF">
              <w:rPr>
                <w:szCs w:val="26"/>
              </w:rPr>
              <w:t>Khóa đai cho đai 20 x 0.7</w:t>
            </w:r>
          </w:p>
        </w:tc>
        <w:tc>
          <w:tcPr>
            <w:tcW w:w="1709" w:type="dxa"/>
            <w:tcBorders>
              <w:top w:val="single" w:sz="4" w:space="0" w:color="000000"/>
              <w:left w:val="single" w:sz="4" w:space="0" w:color="000000"/>
              <w:bottom w:val="single" w:sz="4" w:space="0" w:color="000000"/>
              <w:right w:val="single" w:sz="4" w:space="0" w:color="000000"/>
            </w:tcBorders>
            <w:vAlign w:val="center"/>
          </w:tcPr>
          <w:p w14:paraId="2E0525CC" w14:textId="77777777" w:rsidR="00C4349B" w:rsidRPr="008B7AAF" w:rsidRDefault="00C4349B" w:rsidP="007E3C72">
            <w:pPr>
              <w:widowControl w:val="0"/>
              <w:autoSpaceDE w:val="0"/>
              <w:autoSpaceDN w:val="0"/>
              <w:adjustRightInd w:val="0"/>
              <w:spacing w:after="0"/>
              <w:ind w:firstLine="0"/>
              <w:jc w:val="center"/>
              <w:rPr>
                <w:szCs w:val="26"/>
              </w:rPr>
            </w:pPr>
          </w:p>
        </w:tc>
        <w:tc>
          <w:tcPr>
            <w:tcW w:w="2612" w:type="dxa"/>
            <w:tcBorders>
              <w:top w:val="single" w:sz="4" w:space="0" w:color="000000"/>
              <w:left w:val="single" w:sz="4" w:space="0" w:color="000000"/>
              <w:bottom w:val="single" w:sz="4" w:space="0" w:color="000000"/>
              <w:right w:val="single" w:sz="4" w:space="0" w:color="000000"/>
            </w:tcBorders>
            <w:vAlign w:val="center"/>
          </w:tcPr>
          <w:p w14:paraId="1687DE73" w14:textId="77777777" w:rsidR="00C4349B" w:rsidRPr="008B7AAF" w:rsidRDefault="00C4349B" w:rsidP="007E3C72">
            <w:pPr>
              <w:widowControl w:val="0"/>
              <w:autoSpaceDE w:val="0"/>
              <w:autoSpaceDN w:val="0"/>
              <w:adjustRightInd w:val="0"/>
              <w:spacing w:after="0"/>
              <w:ind w:firstLine="0"/>
              <w:jc w:val="center"/>
              <w:rPr>
                <w:szCs w:val="26"/>
              </w:rPr>
            </w:pPr>
          </w:p>
        </w:tc>
      </w:tr>
      <w:tr w:rsidR="00C4349B" w:rsidRPr="008B7AAF" w14:paraId="51C75F44" w14:textId="77777777" w:rsidTr="007E3C72">
        <w:trPr>
          <w:trHeight w:hRule="exact" w:val="908"/>
          <w:jc w:val="center"/>
        </w:trPr>
        <w:tc>
          <w:tcPr>
            <w:tcW w:w="720" w:type="dxa"/>
            <w:tcBorders>
              <w:top w:val="single" w:sz="4" w:space="0" w:color="000000"/>
              <w:left w:val="single" w:sz="4" w:space="0" w:color="000000"/>
              <w:bottom w:val="single" w:sz="4" w:space="0" w:color="000000"/>
              <w:right w:val="single" w:sz="4" w:space="0" w:color="000000"/>
            </w:tcBorders>
            <w:vAlign w:val="center"/>
          </w:tcPr>
          <w:p w14:paraId="0A6DB47C" w14:textId="77777777" w:rsidR="00C4349B" w:rsidRPr="008B7AAF" w:rsidRDefault="00C4349B" w:rsidP="007E3C72">
            <w:pPr>
              <w:widowControl w:val="0"/>
              <w:kinsoku w:val="0"/>
              <w:overflowPunct w:val="0"/>
              <w:autoSpaceDE w:val="0"/>
              <w:autoSpaceDN w:val="0"/>
              <w:adjustRightInd w:val="0"/>
              <w:spacing w:after="0" w:line="291" w:lineRule="exact"/>
              <w:ind w:firstLine="0"/>
              <w:jc w:val="center"/>
              <w:rPr>
                <w:szCs w:val="26"/>
              </w:rPr>
            </w:pPr>
            <w:r w:rsidRPr="008B7AAF">
              <w:rPr>
                <w:szCs w:val="26"/>
              </w:rPr>
              <w:lastRenderedPageBreak/>
              <w:t>3.4.</w:t>
            </w:r>
          </w:p>
        </w:tc>
        <w:tc>
          <w:tcPr>
            <w:tcW w:w="3961" w:type="dxa"/>
            <w:tcBorders>
              <w:top w:val="single" w:sz="4" w:space="0" w:color="000000"/>
              <w:left w:val="single" w:sz="4" w:space="0" w:color="000000"/>
              <w:bottom w:val="single" w:sz="4" w:space="0" w:color="000000"/>
              <w:right w:val="single" w:sz="4" w:space="0" w:color="000000"/>
            </w:tcBorders>
            <w:vAlign w:val="center"/>
          </w:tcPr>
          <w:p w14:paraId="2DB1A87A" w14:textId="77777777" w:rsidR="00C4349B" w:rsidRPr="008B7AAF" w:rsidRDefault="00C4349B" w:rsidP="00445431">
            <w:pPr>
              <w:widowControl w:val="0"/>
              <w:kinsoku w:val="0"/>
              <w:overflowPunct w:val="0"/>
              <w:autoSpaceDE w:val="0"/>
              <w:autoSpaceDN w:val="0"/>
              <w:adjustRightInd w:val="0"/>
              <w:spacing w:after="0" w:line="291" w:lineRule="exact"/>
              <w:ind w:firstLine="0"/>
              <w:jc w:val="left"/>
              <w:rPr>
                <w:szCs w:val="26"/>
              </w:rPr>
            </w:pPr>
            <w:r w:rsidRPr="008B7AAF">
              <w:rPr>
                <w:szCs w:val="26"/>
              </w:rPr>
              <w:t>Loại</w:t>
            </w:r>
          </w:p>
        </w:tc>
        <w:tc>
          <w:tcPr>
            <w:tcW w:w="1709" w:type="dxa"/>
            <w:tcBorders>
              <w:top w:val="single" w:sz="4" w:space="0" w:color="000000"/>
              <w:left w:val="single" w:sz="4" w:space="0" w:color="000000"/>
              <w:bottom w:val="single" w:sz="4" w:space="0" w:color="000000"/>
              <w:right w:val="single" w:sz="4" w:space="0" w:color="000000"/>
            </w:tcBorders>
            <w:vAlign w:val="center"/>
          </w:tcPr>
          <w:p w14:paraId="13992957" w14:textId="77777777" w:rsidR="00C4349B" w:rsidRPr="008B7AAF" w:rsidRDefault="00C4349B" w:rsidP="007E3C72">
            <w:pPr>
              <w:widowControl w:val="0"/>
              <w:autoSpaceDE w:val="0"/>
              <w:autoSpaceDN w:val="0"/>
              <w:adjustRightInd w:val="0"/>
              <w:spacing w:after="0" w:line="291" w:lineRule="exact"/>
              <w:ind w:firstLine="0"/>
              <w:jc w:val="center"/>
              <w:rPr>
                <w:szCs w:val="26"/>
              </w:rPr>
            </w:pPr>
          </w:p>
        </w:tc>
        <w:tc>
          <w:tcPr>
            <w:tcW w:w="2612" w:type="dxa"/>
            <w:tcBorders>
              <w:top w:val="single" w:sz="4" w:space="0" w:color="000000"/>
              <w:left w:val="single" w:sz="4" w:space="0" w:color="000000"/>
              <w:bottom w:val="single" w:sz="4" w:space="0" w:color="000000"/>
              <w:right w:val="single" w:sz="4" w:space="0" w:color="000000"/>
            </w:tcBorders>
            <w:vAlign w:val="center"/>
          </w:tcPr>
          <w:p w14:paraId="75D399FC" w14:textId="77777777" w:rsidR="00C4349B" w:rsidRPr="008B7AAF" w:rsidRDefault="00C4349B" w:rsidP="007E3C72">
            <w:pPr>
              <w:widowControl w:val="0"/>
              <w:kinsoku w:val="0"/>
              <w:overflowPunct w:val="0"/>
              <w:autoSpaceDE w:val="0"/>
              <w:autoSpaceDN w:val="0"/>
              <w:adjustRightInd w:val="0"/>
              <w:spacing w:after="0" w:line="291" w:lineRule="exact"/>
              <w:ind w:right="205" w:firstLine="0"/>
              <w:jc w:val="center"/>
              <w:rPr>
                <w:szCs w:val="26"/>
              </w:rPr>
            </w:pPr>
            <w:r w:rsidRPr="008B7AAF">
              <w:rPr>
                <w:szCs w:val="26"/>
              </w:rPr>
              <w:t>Làm bằng thép không gỉ dùng để khóa đai thép</w:t>
            </w:r>
          </w:p>
        </w:tc>
      </w:tr>
      <w:tr w:rsidR="00C4349B" w:rsidRPr="008B7AAF" w14:paraId="32988A5B" w14:textId="77777777" w:rsidTr="007E3C72">
        <w:trPr>
          <w:trHeight w:hRule="exact" w:val="610"/>
          <w:jc w:val="center"/>
        </w:trPr>
        <w:tc>
          <w:tcPr>
            <w:tcW w:w="720" w:type="dxa"/>
            <w:tcBorders>
              <w:top w:val="single" w:sz="4" w:space="0" w:color="000000"/>
              <w:left w:val="single" w:sz="4" w:space="0" w:color="000000"/>
              <w:bottom w:val="single" w:sz="4" w:space="0" w:color="000000"/>
              <w:right w:val="single" w:sz="4" w:space="0" w:color="000000"/>
            </w:tcBorders>
            <w:vAlign w:val="center"/>
          </w:tcPr>
          <w:p w14:paraId="689EA451" w14:textId="77777777" w:rsidR="00C4349B" w:rsidRPr="008B7AAF" w:rsidRDefault="00C4349B" w:rsidP="007E3C72">
            <w:pPr>
              <w:widowControl w:val="0"/>
              <w:kinsoku w:val="0"/>
              <w:overflowPunct w:val="0"/>
              <w:autoSpaceDE w:val="0"/>
              <w:autoSpaceDN w:val="0"/>
              <w:adjustRightInd w:val="0"/>
              <w:spacing w:after="0" w:line="291" w:lineRule="exact"/>
              <w:ind w:firstLine="0"/>
              <w:jc w:val="center"/>
              <w:rPr>
                <w:szCs w:val="26"/>
              </w:rPr>
            </w:pPr>
            <w:r w:rsidRPr="008B7AAF">
              <w:rPr>
                <w:szCs w:val="26"/>
              </w:rPr>
              <w:t>3.5.</w:t>
            </w:r>
          </w:p>
        </w:tc>
        <w:tc>
          <w:tcPr>
            <w:tcW w:w="3961" w:type="dxa"/>
            <w:tcBorders>
              <w:top w:val="single" w:sz="4" w:space="0" w:color="000000"/>
              <w:left w:val="single" w:sz="4" w:space="0" w:color="000000"/>
              <w:bottom w:val="single" w:sz="4" w:space="0" w:color="000000"/>
              <w:right w:val="single" w:sz="4" w:space="0" w:color="000000"/>
            </w:tcBorders>
            <w:vAlign w:val="center"/>
          </w:tcPr>
          <w:p w14:paraId="2912B7DB" w14:textId="77777777" w:rsidR="00C4349B" w:rsidRPr="008B7AAF" w:rsidRDefault="00C4349B" w:rsidP="00445431">
            <w:pPr>
              <w:widowControl w:val="0"/>
              <w:kinsoku w:val="0"/>
              <w:overflowPunct w:val="0"/>
              <w:autoSpaceDE w:val="0"/>
              <w:autoSpaceDN w:val="0"/>
              <w:adjustRightInd w:val="0"/>
              <w:spacing w:after="0" w:line="291" w:lineRule="exact"/>
              <w:ind w:firstLine="0"/>
              <w:jc w:val="left"/>
              <w:rPr>
                <w:szCs w:val="26"/>
              </w:rPr>
            </w:pPr>
            <w:r w:rsidRPr="008B7AAF">
              <w:rPr>
                <w:szCs w:val="26"/>
              </w:rPr>
              <w:t>Kích thước</w:t>
            </w:r>
          </w:p>
        </w:tc>
        <w:tc>
          <w:tcPr>
            <w:tcW w:w="1709" w:type="dxa"/>
            <w:tcBorders>
              <w:top w:val="single" w:sz="4" w:space="0" w:color="000000"/>
              <w:left w:val="single" w:sz="4" w:space="0" w:color="000000"/>
              <w:bottom w:val="single" w:sz="4" w:space="0" w:color="000000"/>
              <w:right w:val="single" w:sz="4" w:space="0" w:color="000000"/>
            </w:tcBorders>
            <w:vAlign w:val="center"/>
          </w:tcPr>
          <w:p w14:paraId="4E240CC6" w14:textId="77777777" w:rsidR="00C4349B" w:rsidRPr="008B7AAF" w:rsidRDefault="00C4349B" w:rsidP="007E3C72">
            <w:pPr>
              <w:widowControl w:val="0"/>
              <w:autoSpaceDE w:val="0"/>
              <w:autoSpaceDN w:val="0"/>
              <w:adjustRightInd w:val="0"/>
              <w:spacing w:after="0" w:line="291" w:lineRule="exact"/>
              <w:ind w:firstLine="0"/>
              <w:jc w:val="center"/>
              <w:rPr>
                <w:szCs w:val="26"/>
              </w:rPr>
            </w:pPr>
          </w:p>
        </w:tc>
        <w:tc>
          <w:tcPr>
            <w:tcW w:w="2612" w:type="dxa"/>
            <w:tcBorders>
              <w:top w:val="single" w:sz="4" w:space="0" w:color="000000"/>
              <w:left w:val="single" w:sz="4" w:space="0" w:color="000000"/>
              <w:bottom w:val="single" w:sz="4" w:space="0" w:color="000000"/>
              <w:right w:val="single" w:sz="4" w:space="0" w:color="000000"/>
            </w:tcBorders>
            <w:vAlign w:val="center"/>
          </w:tcPr>
          <w:p w14:paraId="580AD4F4" w14:textId="77777777" w:rsidR="00C4349B" w:rsidRPr="008B7AAF" w:rsidRDefault="00C4349B" w:rsidP="007E3C72">
            <w:pPr>
              <w:widowControl w:val="0"/>
              <w:kinsoku w:val="0"/>
              <w:overflowPunct w:val="0"/>
              <w:autoSpaceDE w:val="0"/>
              <w:autoSpaceDN w:val="0"/>
              <w:adjustRightInd w:val="0"/>
              <w:spacing w:after="0" w:line="291" w:lineRule="exact"/>
              <w:ind w:right="291" w:firstLine="0"/>
              <w:jc w:val="center"/>
              <w:rPr>
                <w:szCs w:val="26"/>
              </w:rPr>
            </w:pPr>
            <w:r w:rsidRPr="008B7AAF">
              <w:rPr>
                <w:szCs w:val="26"/>
              </w:rPr>
              <w:t>Kích thước của khóa đai phải phù hợp cho</w:t>
            </w:r>
          </w:p>
        </w:tc>
      </w:tr>
      <w:tr w:rsidR="00C4349B" w:rsidRPr="008B7AAF" w14:paraId="2CCFCA13" w14:textId="77777777" w:rsidTr="007E3C72">
        <w:trPr>
          <w:trHeight w:hRule="exact" w:val="610"/>
          <w:jc w:val="center"/>
        </w:trPr>
        <w:tc>
          <w:tcPr>
            <w:tcW w:w="720" w:type="dxa"/>
            <w:tcBorders>
              <w:top w:val="single" w:sz="4" w:space="0" w:color="000000"/>
              <w:left w:val="single" w:sz="4" w:space="0" w:color="000000"/>
              <w:bottom w:val="single" w:sz="4" w:space="0" w:color="000000"/>
              <w:right w:val="single" w:sz="4" w:space="0" w:color="000000"/>
            </w:tcBorders>
            <w:vAlign w:val="center"/>
          </w:tcPr>
          <w:p w14:paraId="21008640" w14:textId="77777777" w:rsidR="00C4349B" w:rsidRPr="008B7AAF" w:rsidRDefault="00C4349B" w:rsidP="007E3C72">
            <w:pPr>
              <w:widowControl w:val="0"/>
              <w:kinsoku w:val="0"/>
              <w:overflowPunct w:val="0"/>
              <w:autoSpaceDE w:val="0"/>
              <w:autoSpaceDN w:val="0"/>
              <w:adjustRightInd w:val="0"/>
              <w:spacing w:after="0" w:line="291" w:lineRule="exact"/>
              <w:ind w:firstLine="0"/>
              <w:jc w:val="center"/>
              <w:rPr>
                <w:szCs w:val="26"/>
              </w:rPr>
            </w:pPr>
          </w:p>
        </w:tc>
        <w:tc>
          <w:tcPr>
            <w:tcW w:w="3961" w:type="dxa"/>
            <w:tcBorders>
              <w:top w:val="single" w:sz="4" w:space="0" w:color="000000"/>
              <w:left w:val="single" w:sz="4" w:space="0" w:color="000000"/>
              <w:bottom w:val="single" w:sz="4" w:space="0" w:color="000000"/>
              <w:right w:val="single" w:sz="4" w:space="0" w:color="000000"/>
            </w:tcBorders>
            <w:vAlign w:val="center"/>
          </w:tcPr>
          <w:p w14:paraId="2C2AF9C7" w14:textId="77777777" w:rsidR="00C4349B" w:rsidRPr="008B7AAF" w:rsidRDefault="00C4349B" w:rsidP="00445431">
            <w:pPr>
              <w:widowControl w:val="0"/>
              <w:kinsoku w:val="0"/>
              <w:overflowPunct w:val="0"/>
              <w:autoSpaceDE w:val="0"/>
              <w:autoSpaceDN w:val="0"/>
              <w:adjustRightInd w:val="0"/>
              <w:spacing w:after="0" w:line="291" w:lineRule="exact"/>
              <w:ind w:firstLine="0"/>
              <w:jc w:val="left"/>
              <w:rPr>
                <w:szCs w:val="26"/>
              </w:rPr>
            </w:pPr>
          </w:p>
        </w:tc>
        <w:tc>
          <w:tcPr>
            <w:tcW w:w="1709" w:type="dxa"/>
            <w:tcBorders>
              <w:top w:val="single" w:sz="4" w:space="0" w:color="000000"/>
              <w:left w:val="single" w:sz="4" w:space="0" w:color="000000"/>
              <w:bottom w:val="single" w:sz="4" w:space="0" w:color="000000"/>
              <w:right w:val="single" w:sz="4" w:space="0" w:color="000000"/>
            </w:tcBorders>
            <w:vAlign w:val="center"/>
          </w:tcPr>
          <w:p w14:paraId="07BD076F" w14:textId="77777777" w:rsidR="00C4349B" w:rsidRPr="008B7AAF" w:rsidRDefault="00C4349B" w:rsidP="007E3C72">
            <w:pPr>
              <w:widowControl w:val="0"/>
              <w:autoSpaceDE w:val="0"/>
              <w:autoSpaceDN w:val="0"/>
              <w:adjustRightInd w:val="0"/>
              <w:spacing w:after="0" w:line="291" w:lineRule="exact"/>
              <w:ind w:firstLine="0"/>
              <w:jc w:val="center"/>
              <w:rPr>
                <w:szCs w:val="26"/>
              </w:rPr>
            </w:pPr>
          </w:p>
        </w:tc>
        <w:tc>
          <w:tcPr>
            <w:tcW w:w="2612" w:type="dxa"/>
            <w:tcBorders>
              <w:top w:val="single" w:sz="4" w:space="0" w:color="000000"/>
              <w:left w:val="single" w:sz="4" w:space="0" w:color="000000"/>
              <w:bottom w:val="single" w:sz="4" w:space="0" w:color="000000"/>
              <w:right w:val="single" w:sz="4" w:space="0" w:color="000000"/>
            </w:tcBorders>
            <w:vAlign w:val="center"/>
          </w:tcPr>
          <w:p w14:paraId="79D2F361" w14:textId="77777777" w:rsidR="00C4349B" w:rsidRPr="008B7AAF" w:rsidRDefault="00C4349B" w:rsidP="007E3C72">
            <w:pPr>
              <w:autoSpaceDE w:val="0"/>
              <w:autoSpaceDN w:val="0"/>
              <w:adjustRightInd w:val="0"/>
              <w:spacing w:line="291" w:lineRule="exact"/>
              <w:ind w:right="291" w:firstLine="0"/>
              <w:jc w:val="center"/>
              <w:rPr>
                <w:szCs w:val="26"/>
              </w:rPr>
            </w:pPr>
            <w:r w:rsidRPr="008B7AAF">
              <w:rPr>
                <w:szCs w:val="26"/>
              </w:rPr>
              <w:t>đai thép tương ứng</w:t>
            </w:r>
          </w:p>
        </w:tc>
      </w:tr>
      <w:tr w:rsidR="00C4349B" w:rsidRPr="008B7AAF" w14:paraId="57EE614F" w14:textId="77777777" w:rsidTr="007E3C72">
        <w:trPr>
          <w:trHeight w:hRule="exact" w:val="610"/>
          <w:jc w:val="center"/>
        </w:trPr>
        <w:tc>
          <w:tcPr>
            <w:tcW w:w="720" w:type="dxa"/>
            <w:tcBorders>
              <w:top w:val="single" w:sz="4" w:space="0" w:color="000000"/>
              <w:left w:val="single" w:sz="4" w:space="0" w:color="000000"/>
              <w:bottom w:val="single" w:sz="4" w:space="0" w:color="000000"/>
              <w:right w:val="single" w:sz="4" w:space="0" w:color="000000"/>
            </w:tcBorders>
            <w:vAlign w:val="center"/>
          </w:tcPr>
          <w:p w14:paraId="3A87FBDE" w14:textId="77777777" w:rsidR="00C4349B" w:rsidRPr="008B7AAF" w:rsidRDefault="00C4349B" w:rsidP="007E3C72">
            <w:pPr>
              <w:widowControl w:val="0"/>
              <w:kinsoku w:val="0"/>
              <w:overflowPunct w:val="0"/>
              <w:autoSpaceDE w:val="0"/>
              <w:autoSpaceDN w:val="0"/>
              <w:adjustRightInd w:val="0"/>
              <w:spacing w:after="0" w:line="291" w:lineRule="exact"/>
              <w:ind w:firstLine="0"/>
              <w:jc w:val="center"/>
              <w:rPr>
                <w:szCs w:val="26"/>
              </w:rPr>
            </w:pPr>
            <w:r w:rsidRPr="008B7AAF">
              <w:rPr>
                <w:szCs w:val="26"/>
              </w:rPr>
              <w:t>3.6.</w:t>
            </w:r>
          </w:p>
        </w:tc>
        <w:tc>
          <w:tcPr>
            <w:tcW w:w="3961" w:type="dxa"/>
            <w:tcBorders>
              <w:top w:val="single" w:sz="4" w:space="0" w:color="000000"/>
              <w:left w:val="single" w:sz="4" w:space="0" w:color="000000"/>
              <w:bottom w:val="single" w:sz="4" w:space="0" w:color="000000"/>
              <w:right w:val="single" w:sz="4" w:space="0" w:color="000000"/>
            </w:tcBorders>
            <w:vAlign w:val="center"/>
          </w:tcPr>
          <w:p w14:paraId="0DD639A3" w14:textId="77777777" w:rsidR="00C4349B" w:rsidRPr="008B7AAF" w:rsidRDefault="00C4349B" w:rsidP="00445431">
            <w:pPr>
              <w:widowControl w:val="0"/>
              <w:kinsoku w:val="0"/>
              <w:overflowPunct w:val="0"/>
              <w:autoSpaceDE w:val="0"/>
              <w:autoSpaceDN w:val="0"/>
              <w:adjustRightInd w:val="0"/>
              <w:spacing w:after="0" w:line="291" w:lineRule="exact"/>
              <w:ind w:firstLine="0"/>
              <w:jc w:val="left"/>
              <w:rPr>
                <w:szCs w:val="26"/>
              </w:rPr>
            </w:pPr>
            <w:r w:rsidRPr="008B7AAF">
              <w:rPr>
                <w:szCs w:val="26"/>
              </w:rPr>
              <w:t>Bao gói</w:t>
            </w:r>
          </w:p>
        </w:tc>
        <w:tc>
          <w:tcPr>
            <w:tcW w:w="1709" w:type="dxa"/>
            <w:tcBorders>
              <w:top w:val="single" w:sz="4" w:space="0" w:color="000000"/>
              <w:left w:val="single" w:sz="4" w:space="0" w:color="000000"/>
              <w:bottom w:val="single" w:sz="4" w:space="0" w:color="000000"/>
              <w:right w:val="single" w:sz="4" w:space="0" w:color="000000"/>
            </w:tcBorders>
            <w:vAlign w:val="center"/>
          </w:tcPr>
          <w:p w14:paraId="6E6DC85A" w14:textId="77777777" w:rsidR="00C4349B" w:rsidRPr="008B7AAF" w:rsidRDefault="00C4349B" w:rsidP="007E3C72">
            <w:pPr>
              <w:widowControl w:val="0"/>
              <w:kinsoku w:val="0"/>
              <w:overflowPunct w:val="0"/>
              <w:autoSpaceDE w:val="0"/>
              <w:autoSpaceDN w:val="0"/>
              <w:adjustRightInd w:val="0"/>
              <w:spacing w:after="0" w:line="291" w:lineRule="exact"/>
              <w:ind w:firstLine="0"/>
              <w:jc w:val="center"/>
              <w:rPr>
                <w:szCs w:val="26"/>
              </w:rPr>
            </w:pPr>
          </w:p>
        </w:tc>
        <w:tc>
          <w:tcPr>
            <w:tcW w:w="2612" w:type="dxa"/>
            <w:tcBorders>
              <w:top w:val="single" w:sz="4" w:space="0" w:color="000000"/>
              <w:left w:val="single" w:sz="4" w:space="0" w:color="000000"/>
              <w:bottom w:val="single" w:sz="4" w:space="0" w:color="000000"/>
              <w:right w:val="single" w:sz="4" w:space="0" w:color="000000"/>
            </w:tcBorders>
            <w:vAlign w:val="center"/>
          </w:tcPr>
          <w:p w14:paraId="04AC0FFF" w14:textId="77777777" w:rsidR="00C4349B" w:rsidRPr="008B7AAF" w:rsidRDefault="00C4349B" w:rsidP="007E3C72">
            <w:pPr>
              <w:widowControl w:val="0"/>
              <w:kinsoku w:val="0"/>
              <w:overflowPunct w:val="0"/>
              <w:autoSpaceDE w:val="0"/>
              <w:autoSpaceDN w:val="0"/>
              <w:adjustRightInd w:val="0"/>
              <w:spacing w:after="0" w:line="291" w:lineRule="exact"/>
              <w:ind w:right="291" w:firstLine="0"/>
              <w:jc w:val="center"/>
              <w:rPr>
                <w:szCs w:val="26"/>
              </w:rPr>
            </w:pPr>
            <w:r w:rsidRPr="008B7AAF">
              <w:rPr>
                <w:szCs w:val="26"/>
              </w:rPr>
              <w:t>Đai thép được cuộn tròn và cố định trên khung nhựa, khóa đai được đóng trong hộp để dễ dàng cho việc bảo quản trong kho cũng như vận chuyển</w:t>
            </w:r>
          </w:p>
        </w:tc>
      </w:tr>
      <w:tr w:rsidR="00C4349B" w:rsidRPr="008B7AAF" w14:paraId="3CC48181" w14:textId="77777777" w:rsidTr="007E3C72">
        <w:trPr>
          <w:trHeight w:hRule="exact" w:val="610"/>
          <w:jc w:val="center"/>
        </w:trPr>
        <w:tc>
          <w:tcPr>
            <w:tcW w:w="720" w:type="dxa"/>
            <w:tcBorders>
              <w:top w:val="single" w:sz="4" w:space="0" w:color="000000"/>
              <w:left w:val="single" w:sz="4" w:space="0" w:color="000000"/>
              <w:bottom w:val="single" w:sz="4" w:space="0" w:color="000000"/>
              <w:right w:val="single" w:sz="4" w:space="0" w:color="000000"/>
            </w:tcBorders>
            <w:vAlign w:val="center"/>
          </w:tcPr>
          <w:p w14:paraId="6F17EBF6" w14:textId="77777777" w:rsidR="00C4349B" w:rsidRPr="008B7AAF" w:rsidRDefault="00C4349B" w:rsidP="007E3C72">
            <w:pPr>
              <w:widowControl w:val="0"/>
              <w:kinsoku w:val="0"/>
              <w:overflowPunct w:val="0"/>
              <w:autoSpaceDE w:val="0"/>
              <w:autoSpaceDN w:val="0"/>
              <w:adjustRightInd w:val="0"/>
              <w:spacing w:after="0" w:line="291" w:lineRule="exact"/>
              <w:ind w:firstLine="0"/>
              <w:jc w:val="center"/>
              <w:rPr>
                <w:szCs w:val="26"/>
              </w:rPr>
            </w:pPr>
            <w:r w:rsidRPr="008B7AAF">
              <w:rPr>
                <w:szCs w:val="26"/>
              </w:rPr>
              <w:t>3.7.</w:t>
            </w:r>
          </w:p>
        </w:tc>
        <w:tc>
          <w:tcPr>
            <w:tcW w:w="3961" w:type="dxa"/>
            <w:tcBorders>
              <w:top w:val="single" w:sz="4" w:space="0" w:color="000000"/>
              <w:left w:val="single" w:sz="4" w:space="0" w:color="000000"/>
              <w:bottom w:val="single" w:sz="4" w:space="0" w:color="000000"/>
              <w:right w:val="single" w:sz="4" w:space="0" w:color="000000"/>
            </w:tcBorders>
            <w:vAlign w:val="center"/>
          </w:tcPr>
          <w:p w14:paraId="03C43B86" w14:textId="77777777" w:rsidR="00C4349B" w:rsidRPr="008B7AAF" w:rsidRDefault="00C4349B" w:rsidP="00445431">
            <w:pPr>
              <w:widowControl w:val="0"/>
              <w:kinsoku w:val="0"/>
              <w:overflowPunct w:val="0"/>
              <w:autoSpaceDE w:val="0"/>
              <w:autoSpaceDN w:val="0"/>
              <w:adjustRightInd w:val="0"/>
              <w:spacing w:after="0" w:line="291" w:lineRule="exact"/>
              <w:ind w:firstLine="0"/>
              <w:jc w:val="left"/>
              <w:rPr>
                <w:szCs w:val="26"/>
              </w:rPr>
            </w:pPr>
            <w:r w:rsidRPr="008B7AAF">
              <w:rPr>
                <w:szCs w:val="26"/>
              </w:rPr>
              <w:t>Catalog</w:t>
            </w:r>
          </w:p>
        </w:tc>
        <w:tc>
          <w:tcPr>
            <w:tcW w:w="1709" w:type="dxa"/>
            <w:tcBorders>
              <w:top w:val="single" w:sz="4" w:space="0" w:color="000000"/>
              <w:left w:val="single" w:sz="4" w:space="0" w:color="000000"/>
              <w:bottom w:val="single" w:sz="4" w:space="0" w:color="000000"/>
              <w:right w:val="single" w:sz="4" w:space="0" w:color="000000"/>
            </w:tcBorders>
            <w:vAlign w:val="center"/>
          </w:tcPr>
          <w:p w14:paraId="1A2C4099" w14:textId="77777777" w:rsidR="00C4349B" w:rsidRPr="008B7AAF" w:rsidRDefault="00C4349B" w:rsidP="007E3C72">
            <w:pPr>
              <w:widowControl w:val="0"/>
              <w:kinsoku w:val="0"/>
              <w:overflowPunct w:val="0"/>
              <w:autoSpaceDE w:val="0"/>
              <w:autoSpaceDN w:val="0"/>
              <w:adjustRightInd w:val="0"/>
              <w:spacing w:after="0" w:line="291" w:lineRule="exact"/>
              <w:ind w:firstLine="0"/>
              <w:jc w:val="center"/>
              <w:rPr>
                <w:szCs w:val="26"/>
              </w:rPr>
            </w:pPr>
          </w:p>
        </w:tc>
        <w:tc>
          <w:tcPr>
            <w:tcW w:w="2612" w:type="dxa"/>
            <w:tcBorders>
              <w:top w:val="single" w:sz="4" w:space="0" w:color="000000"/>
              <w:left w:val="single" w:sz="4" w:space="0" w:color="000000"/>
              <w:bottom w:val="single" w:sz="4" w:space="0" w:color="000000"/>
              <w:right w:val="single" w:sz="4" w:space="0" w:color="000000"/>
            </w:tcBorders>
            <w:vAlign w:val="center"/>
          </w:tcPr>
          <w:p w14:paraId="2EB6FAE9" w14:textId="77777777" w:rsidR="00C4349B" w:rsidRPr="008B7AAF" w:rsidRDefault="00C4349B" w:rsidP="007E3C72">
            <w:pPr>
              <w:widowControl w:val="0"/>
              <w:kinsoku w:val="0"/>
              <w:overflowPunct w:val="0"/>
              <w:autoSpaceDE w:val="0"/>
              <w:autoSpaceDN w:val="0"/>
              <w:adjustRightInd w:val="0"/>
              <w:spacing w:after="0" w:line="291" w:lineRule="exact"/>
              <w:ind w:right="291" w:firstLine="0"/>
              <w:jc w:val="center"/>
              <w:rPr>
                <w:szCs w:val="26"/>
              </w:rPr>
            </w:pPr>
            <w:r w:rsidRPr="008B7AAF">
              <w:rPr>
                <w:szCs w:val="26"/>
              </w:rPr>
              <w:t>Có</w:t>
            </w:r>
          </w:p>
        </w:tc>
      </w:tr>
      <w:tr w:rsidR="00C4349B" w:rsidRPr="008B7AAF" w14:paraId="124D2800" w14:textId="77777777" w:rsidTr="007E3C72">
        <w:trPr>
          <w:trHeight w:hRule="exact" w:val="610"/>
          <w:jc w:val="center"/>
        </w:trPr>
        <w:tc>
          <w:tcPr>
            <w:tcW w:w="720" w:type="dxa"/>
            <w:tcBorders>
              <w:top w:val="single" w:sz="4" w:space="0" w:color="000000"/>
              <w:left w:val="single" w:sz="4" w:space="0" w:color="000000"/>
              <w:bottom w:val="single" w:sz="4" w:space="0" w:color="000000"/>
              <w:right w:val="single" w:sz="4" w:space="0" w:color="000000"/>
            </w:tcBorders>
            <w:vAlign w:val="center"/>
          </w:tcPr>
          <w:p w14:paraId="59A908EE" w14:textId="77777777" w:rsidR="00C4349B" w:rsidRPr="008B7AAF" w:rsidRDefault="00C4349B" w:rsidP="007E3C72">
            <w:pPr>
              <w:widowControl w:val="0"/>
              <w:kinsoku w:val="0"/>
              <w:overflowPunct w:val="0"/>
              <w:autoSpaceDE w:val="0"/>
              <w:autoSpaceDN w:val="0"/>
              <w:adjustRightInd w:val="0"/>
              <w:spacing w:after="0" w:line="291" w:lineRule="exact"/>
              <w:ind w:firstLine="0"/>
              <w:jc w:val="center"/>
              <w:rPr>
                <w:szCs w:val="26"/>
              </w:rPr>
            </w:pPr>
            <w:r w:rsidRPr="008B7AAF">
              <w:rPr>
                <w:szCs w:val="26"/>
              </w:rPr>
              <w:t>3.8.</w:t>
            </w:r>
          </w:p>
        </w:tc>
        <w:tc>
          <w:tcPr>
            <w:tcW w:w="3961" w:type="dxa"/>
            <w:tcBorders>
              <w:top w:val="single" w:sz="4" w:space="0" w:color="000000"/>
              <w:left w:val="single" w:sz="4" w:space="0" w:color="000000"/>
              <w:bottom w:val="single" w:sz="4" w:space="0" w:color="000000"/>
              <w:right w:val="single" w:sz="4" w:space="0" w:color="000000"/>
            </w:tcBorders>
            <w:vAlign w:val="center"/>
          </w:tcPr>
          <w:p w14:paraId="44C86ED9" w14:textId="77777777" w:rsidR="00C4349B" w:rsidRPr="008B7AAF" w:rsidRDefault="00C4349B" w:rsidP="00445431">
            <w:pPr>
              <w:widowControl w:val="0"/>
              <w:kinsoku w:val="0"/>
              <w:overflowPunct w:val="0"/>
              <w:autoSpaceDE w:val="0"/>
              <w:autoSpaceDN w:val="0"/>
              <w:adjustRightInd w:val="0"/>
              <w:spacing w:after="0" w:line="291" w:lineRule="exact"/>
              <w:ind w:firstLine="0"/>
              <w:jc w:val="left"/>
              <w:rPr>
                <w:szCs w:val="26"/>
              </w:rPr>
            </w:pPr>
            <w:r w:rsidRPr="008B7AAF">
              <w:rPr>
                <w:szCs w:val="26"/>
              </w:rPr>
              <w:t>Mẫu đai thép và khóa đai thép</w:t>
            </w:r>
          </w:p>
        </w:tc>
        <w:tc>
          <w:tcPr>
            <w:tcW w:w="1709" w:type="dxa"/>
            <w:tcBorders>
              <w:top w:val="single" w:sz="4" w:space="0" w:color="000000"/>
              <w:left w:val="single" w:sz="4" w:space="0" w:color="000000"/>
              <w:bottom w:val="single" w:sz="4" w:space="0" w:color="000000"/>
              <w:right w:val="single" w:sz="4" w:space="0" w:color="000000"/>
            </w:tcBorders>
            <w:vAlign w:val="center"/>
          </w:tcPr>
          <w:p w14:paraId="5851533F" w14:textId="77777777" w:rsidR="00C4349B" w:rsidRPr="008B7AAF" w:rsidRDefault="00C4349B" w:rsidP="007E3C72">
            <w:pPr>
              <w:widowControl w:val="0"/>
              <w:kinsoku w:val="0"/>
              <w:overflowPunct w:val="0"/>
              <w:autoSpaceDE w:val="0"/>
              <w:autoSpaceDN w:val="0"/>
              <w:adjustRightInd w:val="0"/>
              <w:spacing w:after="0" w:line="291" w:lineRule="exact"/>
              <w:ind w:firstLine="0"/>
              <w:jc w:val="center"/>
              <w:rPr>
                <w:szCs w:val="26"/>
              </w:rPr>
            </w:pPr>
          </w:p>
        </w:tc>
        <w:tc>
          <w:tcPr>
            <w:tcW w:w="2612" w:type="dxa"/>
            <w:tcBorders>
              <w:top w:val="single" w:sz="4" w:space="0" w:color="000000"/>
              <w:left w:val="single" w:sz="4" w:space="0" w:color="000000"/>
              <w:bottom w:val="single" w:sz="4" w:space="0" w:color="000000"/>
              <w:right w:val="single" w:sz="4" w:space="0" w:color="000000"/>
            </w:tcBorders>
            <w:vAlign w:val="center"/>
          </w:tcPr>
          <w:p w14:paraId="42F37E9D" w14:textId="77777777" w:rsidR="00C4349B" w:rsidRPr="008B7AAF" w:rsidRDefault="00C4349B" w:rsidP="007E3C72">
            <w:pPr>
              <w:widowControl w:val="0"/>
              <w:kinsoku w:val="0"/>
              <w:overflowPunct w:val="0"/>
              <w:autoSpaceDE w:val="0"/>
              <w:autoSpaceDN w:val="0"/>
              <w:adjustRightInd w:val="0"/>
              <w:spacing w:after="0" w:line="291" w:lineRule="exact"/>
              <w:ind w:right="291" w:firstLine="0"/>
              <w:jc w:val="center"/>
              <w:rPr>
                <w:szCs w:val="26"/>
              </w:rPr>
            </w:pPr>
            <w:r w:rsidRPr="008B7AAF">
              <w:rPr>
                <w:szCs w:val="26"/>
              </w:rPr>
              <w:t>Có</w:t>
            </w:r>
          </w:p>
        </w:tc>
      </w:tr>
      <w:tr w:rsidR="00C4349B" w:rsidRPr="008B7AAF" w14:paraId="0193697B" w14:textId="77777777" w:rsidTr="007E3C72">
        <w:trPr>
          <w:trHeight w:hRule="exact" w:val="610"/>
          <w:jc w:val="center"/>
        </w:trPr>
        <w:tc>
          <w:tcPr>
            <w:tcW w:w="720" w:type="dxa"/>
            <w:tcBorders>
              <w:top w:val="single" w:sz="4" w:space="0" w:color="000000"/>
              <w:left w:val="single" w:sz="4" w:space="0" w:color="000000"/>
              <w:bottom w:val="single" w:sz="4" w:space="0" w:color="000000"/>
              <w:right w:val="single" w:sz="4" w:space="0" w:color="000000"/>
            </w:tcBorders>
            <w:vAlign w:val="center"/>
          </w:tcPr>
          <w:p w14:paraId="35044F1C" w14:textId="77777777" w:rsidR="00C4349B" w:rsidRPr="008B7AAF" w:rsidRDefault="00C4349B" w:rsidP="007E3C72">
            <w:pPr>
              <w:widowControl w:val="0"/>
              <w:kinsoku w:val="0"/>
              <w:overflowPunct w:val="0"/>
              <w:autoSpaceDE w:val="0"/>
              <w:autoSpaceDN w:val="0"/>
              <w:adjustRightInd w:val="0"/>
              <w:spacing w:after="0" w:line="291" w:lineRule="exact"/>
              <w:ind w:firstLine="0"/>
              <w:jc w:val="center"/>
              <w:rPr>
                <w:szCs w:val="26"/>
              </w:rPr>
            </w:pPr>
            <w:r w:rsidRPr="008B7AAF">
              <w:rPr>
                <w:szCs w:val="26"/>
              </w:rPr>
              <w:t>3.9.</w:t>
            </w:r>
          </w:p>
        </w:tc>
        <w:tc>
          <w:tcPr>
            <w:tcW w:w="3961" w:type="dxa"/>
            <w:tcBorders>
              <w:top w:val="single" w:sz="4" w:space="0" w:color="000000"/>
              <w:left w:val="single" w:sz="4" w:space="0" w:color="000000"/>
              <w:bottom w:val="single" w:sz="4" w:space="0" w:color="000000"/>
              <w:right w:val="single" w:sz="4" w:space="0" w:color="000000"/>
            </w:tcBorders>
            <w:vAlign w:val="center"/>
          </w:tcPr>
          <w:p w14:paraId="015BA71D" w14:textId="77777777" w:rsidR="00C4349B" w:rsidRPr="008B7AAF" w:rsidRDefault="00C4349B" w:rsidP="00445431">
            <w:pPr>
              <w:widowControl w:val="0"/>
              <w:kinsoku w:val="0"/>
              <w:overflowPunct w:val="0"/>
              <w:autoSpaceDE w:val="0"/>
              <w:autoSpaceDN w:val="0"/>
              <w:adjustRightInd w:val="0"/>
              <w:spacing w:after="0" w:line="291" w:lineRule="exact"/>
              <w:ind w:firstLine="0"/>
              <w:jc w:val="left"/>
              <w:rPr>
                <w:szCs w:val="26"/>
              </w:rPr>
            </w:pPr>
            <w:r w:rsidRPr="008B7AAF">
              <w:rPr>
                <w:szCs w:val="26"/>
              </w:rPr>
              <w:t>Mẫu hàng chào</w:t>
            </w:r>
          </w:p>
        </w:tc>
        <w:tc>
          <w:tcPr>
            <w:tcW w:w="1709" w:type="dxa"/>
            <w:tcBorders>
              <w:top w:val="single" w:sz="4" w:space="0" w:color="000000"/>
              <w:left w:val="single" w:sz="4" w:space="0" w:color="000000"/>
              <w:bottom w:val="single" w:sz="4" w:space="0" w:color="000000"/>
              <w:right w:val="single" w:sz="4" w:space="0" w:color="000000"/>
            </w:tcBorders>
            <w:vAlign w:val="center"/>
          </w:tcPr>
          <w:p w14:paraId="3426B105" w14:textId="77777777" w:rsidR="00C4349B" w:rsidRPr="008B7AAF" w:rsidRDefault="00C4349B" w:rsidP="007E3C72">
            <w:pPr>
              <w:widowControl w:val="0"/>
              <w:kinsoku w:val="0"/>
              <w:overflowPunct w:val="0"/>
              <w:autoSpaceDE w:val="0"/>
              <w:autoSpaceDN w:val="0"/>
              <w:adjustRightInd w:val="0"/>
              <w:spacing w:after="0" w:line="291" w:lineRule="exact"/>
              <w:ind w:firstLine="0"/>
              <w:jc w:val="center"/>
              <w:rPr>
                <w:szCs w:val="26"/>
              </w:rPr>
            </w:pPr>
          </w:p>
        </w:tc>
        <w:tc>
          <w:tcPr>
            <w:tcW w:w="2612" w:type="dxa"/>
            <w:tcBorders>
              <w:top w:val="single" w:sz="4" w:space="0" w:color="000000"/>
              <w:left w:val="single" w:sz="4" w:space="0" w:color="000000"/>
              <w:bottom w:val="single" w:sz="4" w:space="0" w:color="000000"/>
              <w:right w:val="single" w:sz="4" w:space="0" w:color="000000"/>
            </w:tcBorders>
            <w:vAlign w:val="center"/>
          </w:tcPr>
          <w:p w14:paraId="4B61CA1C" w14:textId="77777777" w:rsidR="00C4349B" w:rsidRPr="008B7AAF" w:rsidRDefault="00C4349B" w:rsidP="007E3C72">
            <w:pPr>
              <w:widowControl w:val="0"/>
              <w:kinsoku w:val="0"/>
              <w:overflowPunct w:val="0"/>
              <w:autoSpaceDE w:val="0"/>
              <w:autoSpaceDN w:val="0"/>
              <w:adjustRightInd w:val="0"/>
              <w:spacing w:after="0" w:line="291" w:lineRule="exact"/>
              <w:ind w:right="291" w:firstLine="0"/>
              <w:jc w:val="center"/>
              <w:rPr>
                <w:szCs w:val="26"/>
              </w:rPr>
            </w:pPr>
            <w:r w:rsidRPr="008B7AAF">
              <w:rPr>
                <w:szCs w:val="26"/>
              </w:rPr>
              <w:t>Có</w:t>
            </w:r>
          </w:p>
        </w:tc>
      </w:tr>
    </w:tbl>
    <w:p w14:paraId="596BB640" w14:textId="77777777" w:rsidR="00C4349B" w:rsidRPr="008B7AAF" w:rsidRDefault="00C4349B" w:rsidP="00C45B67">
      <w:pPr>
        <w:shd w:val="clear" w:color="auto" w:fill="FFFFFF"/>
        <w:spacing w:line="276" w:lineRule="auto"/>
        <w:rPr>
          <w:color w:val="000000"/>
          <w:szCs w:val="26"/>
          <w:lang w:val="en-US"/>
        </w:rPr>
      </w:pPr>
    </w:p>
    <w:p w14:paraId="6E5CBA47" w14:textId="77777777" w:rsidR="00B85186" w:rsidRPr="008B7AAF" w:rsidRDefault="00B85186" w:rsidP="00B85186">
      <w:pPr>
        <w:rPr>
          <w:color w:val="000000" w:themeColor="text1"/>
          <w:szCs w:val="26"/>
          <w:lang w:val="nl-NL"/>
        </w:rPr>
      </w:pPr>
    </w:p>
    <w:p w14:paraId="0FC3F111" w14:textId="77777777" w:rsidR="002A25F8" w:rsidRPr="008B7AAF" w:rsidRDefault="002A25F8">
      <w:pPr>
        <w:spacing w:before="0" w:after="0"/>
        <w:ind w:firstLine="0"/>
        <w:jc w:val="left"/>
        <w:rPr>
          <w:rFonts w:eastAsia="Times New Roman"/>
          <w:b/>
          <w:bCs/>
          <w:i/>
          <w:iCs/>
          <w:color w:val="000000" w:themeColor="text1"/>
          <w:szCs w:val="26"/>
          <w:lang w:val="sv-SE"/>
        </w:rPr>
      </w:pPr>
      <w:bookmarkStart w:id="181" w:name="_Toc194482573"/>
      <w:bookmarkStart w:id="182" w:name="_Toc195014543"/>
      <w:bookmarkStart w:id="183" w:name="_Toc195619445"/>
      <w:bookmarkStart w:id="184" w:name="_Toc195619544"/>
      <w:bookmarkStart w:id="185" w:name="_Toc195619747"/>
      <w:bookmarkStart w:id="186" w:name="_Toc195620081"/>
      <w:bookmarkStart w:id="187" w:name="_Toc197604988"/>
      <w:r w:rsidRPr="008B7AAF">
        <w:rPr>
          <w:b/>
          <w:bCs/>
          <w:color w:val="000000" w:themeColor="text1"/>
          <w:szCs w:val="26"/>
        </w:rPr>
        <w:br w:type="page"/>
      </w:r>
    </w:p>
    <w:p w14:paraId="06F0607B" w14:textId="03C8B3B0" w:rsidR="00C560BE" w:rsidRPr="008B7AAF" w:rsidRDefault="00C560BE" w:rsidP="00C560BE">
      <w:pPr>
        <w:pStyle w:val="PTLLV4"/>
        <w:tabs>
          <w:tab w:val="clear" w:pos="1134"/>
          <w:tab w:val="left" w:pos="567"/>
        </w:tabs>
        <w:ind w:left="7655" w:hanging="7655"/>
        <w:rPr>
          <w:b/>
          <w:bCs/>
          <w:color w:val="000000" w:themeColor="text1"/>
        </w:rPr>
      </w:pPr>
      <w:bookmarkStart w:id="188" w:name="_Toc214285605"/>
      <w:r w:rsidRPr="008B7AAF">
        <w:rPr>
          <w:b/>
          <w:bCs/>
          <w:color w:val="000000" w:themeColor="text1"/>
        </w:rPr>
        <w:lastRenderedPageBreak/>
        <w:t>Ống co ngót</w:t>
      </w:r>
      <w:bookmarkEnd w:id="188"/>
    </w:p>
    <w:p w14:paraId="5922284A" w14:textId="77777777" w:rsidR="00C560BE" w:rsidRPr="008B7AAF" w:rsidRDefault="00C560BE" w:rsidP="00C560BE">
      <w:pPr>
        <w:widowControl w:val="0"/>
        <w:kinsoku w:val="0"/>
        <w:overflowPunct w:val="0"/>
        <w:autoSpaceDE w:val="0"/>
        <w:autoSpaceDN w:val="0"/>
        <w:adjustRightInd w:val="0"/>
        <w:spacing w:after="0" w:line="291" w:lineRule="exact"/>
        <w:jc w:val="left"/>
        <w:rPr>
          <w:szCs w:val="26"/>
        </w:rPr>
      </w:pPr>
      <w:r w:rsidRPr="008B7AAF">
        <w:rPr>
          <w:szCs w:val="26"/>
        </w:rPr>
        <w:t>1. Phạm vi</w:t>
      </w:r>
    </w:p>
    <w:p w14:paraId="0E707BA6" w14:textId="77777777" w:rsidR="00C560BE" w:rsidRPr="008B7AAF" w:rsidRDefault="00C560BE" w:rsidP="00C560BE">
      <w:pPr>
        <w:widowControl w:val="0"/>
        <w:kinsoku w:val="0"/>
        <w:overflowPunct w:val="0"/>
        <w:autoSpaceDE w:val="0"/>
        <w:autoSpaceDN w:val="0"/>
        <w:adjustRightInd w:val="0"/>
        <w:spacing w:after="0" w:line="291" w:lineRule="exact"/>
        <w:jc w:val="left"/>
        <w:rPr>
          <w:szCs w:val="26"/>
        </w:rPr>
      </w:pPr>
      <w:r w:rsidRPr="008B7AAF">
        <w:rPr>
          <w:szCs w:val="26"/>
        </w:rPr>
        <w:t>Thông số kỹ thuật bao gồm thiết kế, chế tạo, thử nghiệm và giao hàng ống co ngót nhiệt cách điện dùng cho lưới điện trung hạ thế.</w:t>
      </w:r>
    </w:p>
    <w:p w14:paraId="0C443DD7" w14:textId="77777777" w:rsidR="00C560BE" w:rsidRPr="008B7AAF" w:rsidRDefault="00C560BE" w:rsidP="00C560BE">
      <w:pPr>
        <w:widowControl w:val="0"/>
        <w:kinsoku w:val="0"/>
        <w:overflowPunct w:val="0"/>
        <w:autoSpaceDE w:val="0"/>
        <w:autoSpaceDN w:val="0"/>
        <w:adjustRightInd w:val="0"/>
        <w:spacing w:after="0" w:line="291" w:lineRule="exact"/>
        <w:jc w:val="left"/>
        <w:rPr>
          <w:szCs w:val="26"/>
        </w:rPr>
      </w:pPr>
      <w:r w:rsidRPr="008B7AAF">
        <w:rPr>
          <w:szCs w:val="26"/>
        </w:rPr>
        <w:t>2. Tiêu chuẩn áp dụng</w:t>
      </w:r>
    </w:p>
    <w:p w14:paraId="31050CDD" w14:textId="77777777" w:rsidR="00C560BE" w:rsidRPr="008B7AAF" w:rsidRDefault="00C560BE" w:rsidP="00C560BE">
      <w:pPr>
        <w:widowControl w:val="0"/>
        <w:kinsoku w:val="0"/>
        <w:overflowPunct w:val="0"/>
        <w:autoSpaceDE w:val="0"/>
        <w:autoSpaceDN w:val="0"/>
        <w:adjustRightInd w:val="0"/>
        <w:spacing w:after="0" w:line="291" w:lineRule="exact"/>
        <w:jc w:val="left"/>
        <w:rPr>
          <w:szCs w:val="26"/>
        </w:rPr>
      </w:pPr>
      <w:r w:rsidRPr="008B7AAF">
        <w:rPr>
          <w:szCs w:val="26"/>
        </w:rPr>
        <w:t xml:space="preserve">        + Quy phạm trang bị điện - Tiêu chuẩn nghành</w:t>
      </w:r>
    </w:p>
    <w:p w14:paraId="29CB571F" w14:textId="77777777" w:rsidR="00C560BE" w:rsidRPr="008B7AAF" w:rsidRDefault="00C560BE" w:rsidP="00C560BE">
      <w:pPr>
        <w:widowControl w:val="0"/>
        <w:kinsoku w:val="0"/>
        <w:overflowPunct w:val="0"/>
        <w:autoSpaceDE w:val="0"/>
        <w:autoSpaceDN w:val="0"/>
        <w:adjustRightInd w:val="0"/>
        <w:spacing w:after="0" w:line="291" w:lineRule="exact"/>
        <w:jc w:val="left"/>
        <w:rPr>
          <w:szCs w:val="26"/>
        </w:rPr>
      </w:pPr>
      <w:r w:rsidRPr="008B7AAF">
        <w:rPr>
          <w:szCs w:val="26"/>
        </w:rPr>
        <w:t xml:space="preserve">        + IEC 112: Chống dòng rò.</w:t>
      </w:r>
    </w:p>
    <w:p w14:paraId="78DA1C1F" w14:textId="77777777" w:rsidR="00C560BE" w:rsidRPr="008B7AAF" w:rsidRDefault="00C560BE" w:rsidP="00C560BE">
      <w:pPr>
        <w:widowControl w:val="0"/>
        <w:kinsoku w:val="0"/>
        <w:overflowPunct w:val="0"/>
        <w:autoSpaceDE w:val="0"/>
        <w:autoSpaceDN w:val="0"/>
        <w:adjustRightInd w:val="0"/>
        <w:spacing w:after="0" w:line="291" w:lineRule="exact"/>
        <w:jc w:val="left"/>
        <w:rPr>
          <w:szCs w:val="26"/>
        </w:rPr>
      </w:pPr>
      <w:r w:rsidRPr="008B7AAF">
        <w:rPr>
          <w:szCs w:val="26"/>
        </w:rPr>
        <w:t>3. Yêu cầu kỹ thuật</w:t>
      </w:r>
    </w:p>
    <w:p w14:paraId="6275C5A0" w14:textId="77777777" w:rsidR="00C560BE" w:rsidRPr="008B7AAF" w:rsidRDefault="00C560BE" w:rsidP="00C560BE">
      <w:pPr>
        <w:widowControl w:val="0"/>
        <w:kinsoku w:val="0"/>
        <w:overflowPunct w:val="0"/>
        <w:autoSpaceDE w:val="0"/>
        <w:autoSpaceDN w:val="0"/>
        <w:adjustRightInd w:val="0"/>
        <w:spacing w:after="0" w:line="291" w:lineRule="exact"/>
        <w:jc w:val="left"/>
        <w:rPr>
          <w:szCs w:val="26"/>
        </w:rPr>
      </w:pPr>
      <w:r w:rsidRPr="008B7AAF">
        <w:rPr>
          <w:szCs w:val="26"/>
        </w:rPr>
        <w:t>- Các yêu cầu kỹ thuật chung:</w:t>
      </w:r>
    </w:p>
    <w:p w14:paraId="5B2B6869" w14:textId="77777777" w:rsidR="00C560BE" w:rsidRPr="008B7AAF" w:rsidRDefault="00C560BE" w:rsidP="00C560BE">
      <w:pPr>
        <w:widowControl w:val="0"/>
        <w:kinsoku w:val="0"/>
        <w:overflowPunct w:val="0"/>
        <w:autoSpaceDE w:val="0"/>
        <w:autoSpaceDN w:val="0"/>
        <w:adjustRightInd w:val="0"/>
        <w:spacing w:after="0" w:line="291" w:lineRule="exact"/>
        <w:jc w:val="left"/>
        <w:rPr>
          <w:szCs w:val="26"/>
        </w:rPr>
      </w:pPr>
      <w:r w:rsidRPr="008B7AAF">
        <w:rPr>
          <w:szCs w:val="26"/>
        </w:rPr>
        <w:t>+ Ống co ngót nhiệt được làm từ XLPE cách điện, được dùng để bọc thanh cái hay thiết bị trong hệ thống điện, bảo vệ, che chắn các mối hàn nối dây, các đầu cáp cần bịt kín, chống rỉ sét, ăn mòn, có khả năng chống cháy tốt...</w:t>
      </w:r>
    </w:p>
    <w:p w14:paraId="2B516374" w14:textId="77777777" w:rsidR="00C560BE" w:rsidRPr="008B7AAF" w:rsidRDefault="00C560BE" w:rsidP="00C560BE">
      <w:pPr>
        <w:widowControl w:val="0"/>
        <w:kinsoku w:val="0"/>
        <w:overflowPunct w:val="0"/>
        <w:autoSpaceDE w:val="0"/>
        <w:autoSpaceDN w:val="0"/>
        <w:adjustRightInd w:val="0"/>
        <w:spacing w:after="0" w:line="291" w:lineRule="exact"/>
        <w:jc w:val="left"/>
        <w:rPr>
          <w:szCs w:val="26"/>
        </w:rPr>
      </w:pPr>
      <w:r w:rsidRPr="008B7AAF">
        <w:rPr>
          <w:szCs w:val="26"/>
        </w:rPr>
        <w:t>+ Dùng được cho dây dẫn có tiết điện từ 16mm2 đến 240mm2</w:t>
      </w:r>
    </w:p>
    <w:p w14:paraId="6C6134C7" w14:textId="77777777" w:rsidR="00C560BE" w:rsidRPr="008B7AAF" w:rsidRDefault="00C560BE" w:rsidP="00C560BE">
      <w:pPr>
        <w:widowControl w:val="0"/>
        <w:kinsoku w:val="0"/>
        <w:overflowPunct w:val="0"/>
        <w:autoSpaceDE w:val="0"/>
        <w:autoSpaceDN w:val="0"/>
        <w:adjustRightInd w:val="0"/>
        <w:spacing w:after="0" w:line="291" w:lineRule="exact"/>
        <w:jc w:val="left"/>
        <w:rPr>
          <w:szCs w:val="26"/>
        </w:rPr>
      </w:pPr>
      <w:r w:rsidRPr="008B7AAF">
        <w:rPr>
          <w:szCs w:val="26"/>
        </w:rPr>
        <w:t>+ Nhiệt độ làm việc: từ  -550C ~ 1250C</w:t>
      </w:r>
    </w:p>
    <w:p w14:paraId="683295C0" w14:textId="77777777" w:rsidR="00C560BE" w:rsidRPr="008B7AAF" w:rsidRDefault="00C560BE" w:rsidP="00C560BE">
      <w:pPr>
        <w:widowControl w:val="0"/>
        <w:kinsoku w:val="0"/>
        <w:overflowPunct w:val="0"/>
        <w:autoSpaceDE w:val="0"/>
        <w:autoSpaceDN w:val="0"/>
        <w:adjustRightInd w:val="0"/>
        <w:spacing w:after="0" w:line="291" w:lineRule="exact"/>
        <w:jc w:val="left"/>
        <w:rPr>
          <w:szCs w:val="26"/>
        </w:rPr>
      </w:pPr>
      <w:r w:rsidRPr="008B7AAF">
        <w:rPr>
          <w:szCs w:val="26"/>
        </w:rPr>
        <w:t>+ Nhiệt độ co: 1250C</w:t>
      </w:r>
    </w:p>
    <w:p w14:paraId="77A7D079" w14:textId="77777777" w:rsidR="00C560BE" w:rsidRPr="008B7AAF" w:rsidRDefault="00C560BE" w:rsidP="00C560BE">
      <w:pPr>
        <w:widowControl w:val="0"/>
        <w:kinsoku w:val="0"/>
        <w:overflowPunct w:val="0"/>
        <w:autoSpaceDE w:val="0"/>
        <w:autoSpaceDN w:val="0"/>
        <w:adjustRightInd w:val="0"/>
        <w:spacing w:after="0" w:line="291" w:lineRule="exact"/>
        <w:jc w:val="left"/>
        <w:rPr>
          <w:szCs w:val="26"/>
        </w:rPr>
      </w:pPr>
      <w:r w:rsidRPr="008B7AAF">
        <w:rPr>
          <w:szCs w:val="26"/>
        </w:rPr>
        <w:t>+ Độ dày: (1.5-2.5mm) ± 0.1mm</w:t>
      </w:r>
    </w:p>
    <w:p w14:paraId="7BF5971B" w14:textId="77777777" w:rsidR="00C560BE" w:rsidRPr="008B7AAF" w:rsidRDefault="00C560BE" w:rsidP="00C560BE">
      <w:pPr>
        <w:widowControl w:val="0"/>
        <w:kinsoku w:val="0"/>
        <w:overflowPunct w:val="0"/>
        <w:autoSpaceDE w:val="0"/>
        <w:autoSpaceDN w:val="0"/>
        <w:adjustRightInd w:val="0"/>
        <w:spacing w:after="0" w:line="291" w:lineRule="exact"/>
        <w:jc w:val="left"/>
        <w:rPr>
          <w:szCs w:val="26"/>
        </w:rPr>
      </w:pPr>
      <w:r w:rsidRPr="008B7AAF">
        <w:rPr>
          <w:szCs w:val="26"/>
        </w:rPr>
        <w:t>+ Tỉ lệ co theo chiều ngang: ≥ 50%</w:t>
      </w:r>
    </w:p>
    <w:p w14:paraId="17B2EF68" w14:textId="77777777" w:rsidR="00C560BE" w:rsidRPr="008B7AAF" w:rsidRDefault="00C560BE" w:rsidP="00C560BE">
      <w:pPr>
        <w:widowControl w:val="0"/>
        <w:kinsoku w:val="0"/>
        <w:overflowPunct w:val="0"/>
        <w:autoSpaceDE w:val="0"/>
        <w:autoSpaceDN w:val="0"/>
        <w:adjustRightInd w:val="0"/>
        <w:spacing w:after="0" w:line="291" w:lineRule="exact"/>
        <w:jc w:val="left"/>
        <w:rPr>
          <w:szCs w:val="26"/>
        </w:rPr>
      </w:pPr>
      <w:r w:rsidRPr="008B7AAF">
        <w:rPr>
          <w:szCs w:val="26"/>
        </w:rPr>
        <w:t>+ Tỉ lệ co theo chiều dọc: ≤ 8%</w:t>
      </w:r>
    </w:p>
    <w:p w14:paraId="4697215A" w14:textId="77777777" w:rsidR="00C560BE" w:rsidRPr="008B7AAF" w:rsidRDefault="00C560BE" w:rsidP="00C560BE">
      <w:pPr>
        <w:widowControl w:val="0"/>
        <w:kinsoku w:val="0"/>
        <w:overflowPunct w:val="0"/>
        <w:autoSpaceDE w:val="0"/>
        <w:autoSpaceDN w:val="0"/>
        <w:adjustRightInd w:val="0"/>
        <w:spacing w:after="0" w:line="291" w:lineRule="exact"/>
        <w:jc w:val="left"/>
        <w:rPr>
          <w:szCs w:val="26"/>
        </w:rPr>
      </w:pPr>
      <w:r w:rsidRPr="008B7AAF">
        <w:rPr>
          <w:szCs w:val="26"/>
        </w:rPr>
        <w:t>+ Độ đàn hồi &gt; 400%</w:t>
      </w:r>
    </w:p>
    <w:p w14:paraId="2EE758DB" w14:textId="77777777" w:rsidR="00C560BE" w:rsidRPr="008B7AAF" w:rsidRDefault="00C560BE" w:rsidP="00C560BE">
      <w:pPr>
        <w:widowControl w:val="0"/>
        <w:kinsoku w:val="0"/>
        <w:overflowPunct w:val="0"/>
        <w:autoSpaceDE w:val="0"/>
        <w:autoSpaceDN w:val="0"/>
        <w:adjustRightInd w:val="0"/>
        <w:spacing w:after="0" w:line="291" w:lineRule="exact"/>
        <w:jc w:val="left"/>
        <w:rPr>
          <w:szCs w:val="26"/>
        </w:rPr>
      </w:pPr>
      <w:r w:rsidRPr="008B7AAF">
        <w:rPr>
          <w:szCs w:val="26"/>
        </w:rPr>
        <w:t>+ Lực căng: &gt;12 Mpa</w:t>
      </w:r>
    </w:p>
    <w:p w14:paraId="7C489742" w14:textId="77777777" w:rsidR="00C560BE" w:rsidRPr="008B7AAF" w:rsidRDefault="00C560BE" w:rsidP="00C560BE">
      <w:pPr>
        <w:widowControl w:val="0"/>
        <w:kinsoku w:val="0"/>
        <w:overflowPunct w:val="0"/>
        <w:autoSpaceDE w:val="0"/>
        <w:autoSpaceDN w:val="0"/>
        <w:adjustRightInd w:val="0"/>
        <w:spacing w:after="0" w:line="291" w:lineRule="exact"/>
        <w:jc w:val="left"/>
        <w:rPr>
          <w:szCs w:val="26"/>
        </w:rPr>
      </w:pPr>
      <w:r w:rsidRPr="008B7AAF">
        <w:rPr>
          <w:szCs w:val="26"/>
        </w:rPr>
        <w:t>4. Các thông tin yêu cầu đưa vào tài liệu thầu</w:t>
      </w:r>
    </w:p>
    <w:p w14:paraId="07DFA6AE" w14:textId="77777777" w:rsidR="00C560BE" w:rsidRPr="008B7AAF" w:rsidRDefault="00C560BE" w:rsidP="00C560BE">
      <w:pPr>
        <w:widowControl w:val="0"/>
        <w:kinsoku w:val="0"/>
        <w:overflowPunct w:val="0"/>
        <w:autoSpaceDE w:val="0"/>
        <w:autoSpaceDN w:val="0"/>
        <w:adjustRightInd w:val="0"/>
        <w:spacing w:after="0" w:line="291" w:lineRule="exact"/>
        <w:jc w:val="left"/>
        <w:rPr>
          <w:szCs w:val="26"/>
        </w:rPr>
      </w:pPr>
      <w:r w:rsidRPr="008B7AAF">
        <w:rPr>
          <w:szCs w:val="26"/>
        </w:rPr>
        <w:t xml:space="preserve">   + Tài liệu kỹ thuật mô tả thông số kỹ thuật, hình vẽ và tính chất hoá lý của ống co ngót nhiệt.</w:t>
      </w:r>
    </w:p>
    <w:p w14:paraId="2A0A23AD" w14:textId="77777777" w:rsidR="00C560BE" w:rsidRPr="008B7AAF" w:rsidRDefault="00C560BE" w:rsidP="00C560BE">
      <w:pPr>
        <w:widowControl w:val="0"/>
        <w:kinsoku w:val="0"/>
        <w:overflowPunct w:val="0"/>
        <w:autoSpaceDE w:val="0"/>
        <w:autoSpaceDN w:val="0"/>
        <w:adjustRightInd w:val="0"/>
        <w:spacing w:after="0" w:line="291" w:lineRule="exact"/>
        <w:jc w:val="left"/>
        <w:rPr>
          <w:szCs w:val="26"/>
        </w:rPr>
      </w:pPr>
      <w:r w:rsidRPr="008B7AAF">
        <w:rPr>
          <w:szCs w:val="26"/>
        </w:rPr>
        <w:t xml:space="preserve">   + Biên bản thí nghiệm điển hình.</w:t>
      </w:r>
    </w:p>
    <w:p w14:paraId="62075BBE" w14:textId="77777777" w:rsidR="00C560BE" w:rsidRPr="008B7AAF" w:rsidRDefault="00C560BE" w:rsidP="00C560BE">
      <w:pPr>
        <w:widowControl w:val="0"/>
        <w:kinsoku w:val="0"/>
        <w:overflowPunct w:val="0"/>
        <w:autoSpaceDE w:val="0"/>
        <w:autoSpaceDN w:val="0"/>
        <w:adjustRightInd w:val="0"/>
        <w:spacing w:after="0" w:line="291" w:lineRule="exact"/>
        <w:jc w:val="left"/>
        <w:rPr>
          <w:szCs w:val="26"/>
        </w:rPr>
      </w:pPr>
      <w:r w:rsidRPr="008B7AAF">
        <w:rPr>
          <w:szCs w:val="26"/>
        </w:rPr>
        <w:t xml:space="preserve">   + Mẫu sản phẩm kèm theo</w:t>
      </w:r>
    </w:p>
    <w:p w14:paraId="4F577531" w14:textId="77777777" w:rsidR="00C560BE" w:rsidRPr="008B7AAF" w:rsidRDefault="00C560BE" w:rsidP="00C560BE">
      <w:pPr>
        <w:widowControl w:val="0"/>
        <w:kinsoku w:val="0"/>
        <w:overflowPunct w:val="0"/>
        <w:autoSpaceDE w:val="0"/>
        <w:autoSpaceDN w:val="0"/>
        <w:adjustRightInd w:val="0"/>
        <w:spacing w:after="0" w:line="291" w:lineRule="exact"/>
        <w:jc w:val="left"/>
        <w:rPr>
          <w:szCs w:val="26"/>
        </w:rPr>
      </w:pPr>
      <w:r w:rsidRPr="008B7AAF">
        <w:rPr>
          <w:szCs w:val="26"/>
        </w:rPr>
        <w:t xml:space="preserve">   + Phụ lục Đặc tính kỹ thuật riêng và cam kết.</w:t>
      </w:r>
    </w:p>
    <w:p w14:paraId="6937CB97" w14:textId="77777777" w:rsidR="00C560BE" w:rsidRPr="008B7AAF" w:rsidRDefault="00C560BE" w:rsidP="00C560BE">
      <w:pPr>
        <w:widowControl w:val="0"/>
        <w:kinsoku w:val="0"/>
        <w:overflowPunct w:val="0"/>
        <w:autoSpaceDE w:val="0"/>
        <w:autoSpaceDN w:val="0"/>
        <w:adjustRightInd w:val="0"/>
        <w:spacing w:after="0" w:line="291" w:lineRule="exact"/>
        <w:jc w:val="left"/>
        <w:rPr>
          <w:szCs w:val="26"/>
        </w:rPr>
      </w:pPr>
      <w:r w:rsidRPr="008B7AAF">
        <w:rPr>
          <w:szCs w:val="26"/>
        </w:rPr>
        <w:t>5. Yêu cầu khi giao hàng</w:t>
      </w:r>
    </w:p>
    <w:p w14:paraId="1C8A4430" w14:textId="77777777" w:rsidR="00C560BE" w:rsidRPr="008B7AAF" w:rsidRDefault="00C560BE" w:rsidP="00C560BE">
      <w:pPr>
        <w:widowControl w:val="0"/>
        <w:kinsoku w:val="0"/>
        <w:overflowPunct w:val="0"/>
        <w:autoSpaceDE w:val="0"/>
        <w:autoSpaceDN w:val="0"/>
        <w:adjustRightInd w:val="0"/>
        <w:spacing w:after="0" w:line="291" w:lineRule="exact"/>
        <w:jc w:val="left"/>
        <w:rPr>
          <w:szCs w:val="26"/>
        </w:rPr>
      </w:pPr>
      <w:r w:rsidRPr="008B7AAF">
        <w:rPr>
          <w:szCs w:val="26"/>
        </w:rPr>
        <w:t xml:space="preserve">  Trên ống co ngót nhiệt phải có nhãn mác ghi rõ nhà sản xuất, kiểu loại, các kích thước của ống co ngót nhiệt.</w:t>
      </w:r>
    </w:p>
    <w:p w14:paraId="7F66A13A" w14:textId="77777777" w:rsidR="00C560BE" w:rsidRPr="008B7AAF" w:rsidRDefault="00C560BE" w:rsidP="00C560BE">
      <w:pPr>
        <w:widowControl w:val="0"/>
        <w:kinsoku w:val="0"/>
        <w:overflowPunct w:val="0"/>
        <w:autoSpaceDE w:val="0"/>
        <w:autoSpaceDN w:val="0"/>
        <w:adjustRightInd w:val="0"/>
        <w:spacing w:after="0" w:line="291" w:lineRule="exact"/>
        <w:jc w:val="left"/>
        <w:rPr>
          <w:szCs w:val="26"/>
        </w:rPr>
      </w:pPr>
      <w:r w:rsidRPr="008B7AAF">
        <w:rPr>
          <w:szCs w:val="26"/>
        </w:rPr>
        <w:t>Ghi chú:</w:t>
      </w:r>
    </w:p>
    <w:p w14:paraId="1F442C54" w14:textId="77777777" w:rsidR="00C560BE" w:rsidRPr="008B7AAF" w:rsidRDefault="00C560BE" w:rsidP="00C560BE">
      <w:pPr>
        <w:widowControl w:val="0"/>
        <w:kinsoku w:val="0"/>
        <w:overflowPunct w:val="0"/>
        <w:autoSpaceDE w:val="0"/>
        <w:autoSpaceDN w:val="0"/>
        <w:adjustRightInd w:val="0"/>
        <w:spacing w:after="0" w:line="291" w:lineRule="exact"/>
        <w:jc w:val="left"/>
        <w:rPr>
          <w:szCs w:val="26"/>
        </w:rPr>
      </w:pPr>
      <w:r w:rsidRPr="008B7AAF">
        <w:rPr>
          <w:szCs w:val="26"/>
        </w:rPr>
        <w:t>- Nhà thầu phải đệ trình catalog và tài liệu hướng dẫn vận hành, lắp đặt của ống co ngót nhiệt bằng tiếng Việt và tiếng Anh.</w:t>
      </w:r>
    </w:p>
    <w:p w14:paraId="1565488B" w14:textId="77777777" w:rsidR="00C560BE" w:rsidRPr="008B7AAF" w:rsidRDefault="00C560BE" w:rsidP="00C560BE">
      <w:pPr>
        <w:widowControl w:val="0"/>
        <w:kinsoku w:val="0"/>
        <w:overflowPunct w:val="0"/>
        <w:autoSpaceDE w:val="0"/>
        <w:autoSpaceDN w:val="0"/>
        <w:adjustRightInd w:val="0"/>
        <w:spacing w:after="0" w:line="291" w:lineRule="exact"/>
        <w:jc w:val="left"/>
        <w:rPr>
          <w:szCs w:val="26"/>
        </w:rPr>
      </w:pPr>
      <w:r w:rsidRPr="008B7AAF">
        <w:rPr>
          <w:szCs w:val="26"/>
        </w:rPr>
        <w:t xml:space="preserve">- Các thông số kỹ thuật phải thể hiện rõ trên Catalogue hoặc trên Website chính thức của thiết bị chào thầu. </w:t>
      </w:r>
    </w:p>
    <w:p w14:paraId="78C4D031" w14:textId="699CAE8C" w:rsidR="00C560BE" w:rsidRPr="008B7AAF" w:rsidRDefault="00C560BE" w:rsidP="00C560BE">
      <w:pPr>
        <w:widowControl w:val="0"/>
        <w:kinsoku w:val="0"/>
        <w:overflowPunct w:val="0"/>
        <w:autoSpaceDE w:val="0"/>
        <w:autoSpaceDN w:val="0"/>
        <w:adjustRightInd w:val="0"/>
        <w:spacing w:after="0" w:line="291" w:lineRule="exact"/>
        <w:jc w:val="left"/>
        <w:rPr>
          <w:szCs w:val="26"/>
        </w:rPr>
      </w:pPr>
      <w:r w:rsidRPr="008B7AAF">
        <w:rPr>
          <w:szCs w:val="26"/>
        </w:rPr>
        <w:t>- Các ống co ngót nhiệt mới 100%, nguyên chiếc, được sản xuất trong vòng 2 năm tính đến thời điểm mở thầu.</w:t>
      </w:r>
    </w:p>
    <w:p w14:paraId="4257D8EA" w14:textId="33266078" w:rsidR="00C560BE" w:rsidRPr="008B7AAF" w:rsidRDefault="00C560BE" w:rsidP="00207982">
      <w:pPr>
        <w:pStyle w:val="PTLLV4"/>
        <w:ind w:left="7655" w:hanging="8223"/>
        <w:rPr>
          <w:b/>
          <w:bCs/>
          <w:color w:val="000000" w:themeColor="text1"/>
        </w:rPr>
      </w:pPr>
      <w:bookmarkStart w:id="189" w:name="_Toc214285606"/>
      <w:r w:rsidRPr="008B7AAF">
        <w:rPr>
          <w:b/>
          <w:bCs/>
          <w:color w:val="000000" w:themeColor="text1"/>
        </w:rPr>
        <w:t>Yêu cầu kỹ thuật biển báo các loại</w:t>
      </w:r>
      <w:bookmarkEnd w:id="189"/>
    </w:p>
    <w:p w14:paraId="2FB14E85" w14:textId="77777777" w:rsidR="00891909" w:rsidRPr="008B7AAF" w:rsidRDefault="00891909" w:rsidP="00C32778">
      <w:pPr>
        <w:pStyle w:val="ListParagraph"/>
        <w:numPr>
          <w:ilvl w:val="0"/>
          <w:numId w:val="97"/>
        </w:numPr>
        <w:shd w:val="clear" w:color="auto" w:fill="FFFFFF" w:themeFill="background1"/>
        <w:spacing w:after="0"/>
        <w:rPr>
          <w:rFonts w:eastAsia="Times New Roman"/>
          <w:b/>
          <w:color w:val="000000" w:themeColor="text1"/>
          <w:szCs w:val="26"/>
          <w:lang w:val="fr-FR"/>
        </w:rPr>
      </w:pPr>
      <w:bookmarkStart w:id="190" w:name="_Toc187762346"/>
      <w:bookmarkStart w:id="191" w:name="_Toc184083240"/>
      <w:bookmarkStart w:id="192" w:name="_Toc193410563"/>
      <w:bookmarkStart w:id="193" w:name="_Toc193455185"/>
      <w:bookmarkStart w:id="194" w:name="_Toc194482575"/>
      <w:bookmarkStart w:id="195" w:name="_Toc195014545"/>
      <w:bookmarkStart w:id="196" w:name="_Toc195619447"/>
      <w:bookmarkStart w:id="197" w:name="_Toc195619546"/>
      <w:bookmarkStart w:id="198" w:name="_Toc195619749"/>
      <w:bookmarkStart w:id="199" w:name="_Toc195620083"/>
      <w:bookmarkStart w:id="200" w:name="_Toc197604990"/>
      <w:bookmarkEnd w:id="181"/>
      <w:bookmarkEnd w:id="182"/>
      <w:bookmarkEnd w:id="183"/>
      <w:bookmarkEnd w:id="184"/>
      <w:bookmarkEnd w:id="185"/>
      <w:bookmarkEnd w:id="186"/>
      <w:bookmarkEnd w:id="187"/>
      <w:proofErr w:type="spellStart"/>
      <w:r w:rsidRPr="008B7AAF">
        <w:rPr>
          <w:rFonts w:eastAsia="Times New Roman"/>
          <w:b/>
          <w:color w:val="000000" w:themeColor="text1"/>
          <w:szCs w:val="26"/>
          <w:lang w:val="fr-FR"/>
        </w:rPr>
        <w:t>Biển</w:t>
      </w:r>
      <w:proofErr w:type="spellEnd"/>
      <w:r w:rsidRPr="008B7AAF">
        <w:rPr>
          <w:rFonts w:eastAsia="Times New Roman"/>
          <w:b/>
          <w:color w:val="000000" w:themeColor="text1"/>
          <w:szCs w:val="26"/>
          <w:lang w:val="fr-FR"/>
        </w:rPr>
        <w:t xml:space="preserve"> </w:t>
      </w:r>
      <w:proofErr w:type="spellStart"/>
      <w:r w:rsidRPr="008B7AAF">
        <w:rPr>
          <w:rFonts w:eastAsia="Times New Roman"/>
          <w:b/>
          <w:color w:val="000000" w:themeColor="text1"/>
          <w:szCs w:val="26"/>
          <w:lang w:val="fr-FR"/>
        </w:rPr>
        <w:t>cảnh</w:t>
      </w:r>
      <w:proofErr w:type="spellEnd"/>
      <w:r w:rsidRPr="008B7AAF">
        <w:rPr>
          <w:rFonts w:eastAsia="Times New Roman"/>
          <w:b/>
          <w:color w:val="000000" w:themeColor="text1"/>
          <w:szCs w:val="26"/>
          <w:lang w:val="fr-FR"/>
        </w:rPr>
        <w:t xml:space="preserve"> </w:t>
      </w:r>
      <w:proofErr w:type="spellStart"/>
      <w:r w:rsidRPr="008B7AAF">
        <w:rPr>
          <w:rFonts w:eastAsia="Times New Roman"/>
          <w:b/>
          <w:color w:val="000000" w:themeColor="text1"/>
          <w:szCs w:val="26"/>
          <w:lang w:val="fr-FR"/>
        </w:rPr>
        <w:t>báo</w:t>
      </w:r>
      <w:proofErr w:type="spellEnd"/>
      <w:r w:rsidRPr="008B7AAF">
        <w:rPr>
          <w:rFonts w:eastAsia="Times New Roman"/>
          <w:b/>
          <w:color w:val="000000" w:themeColor="text1"/>
          <w:szCs w:val="26"/>
          <w:lang w:val="fr-FR"/>
        </w:rPr>
        <w:t xml:space="preserve"> </w:t>
      </w:r>
      <w:proofErr w:type="spellStart"/>
      <w:r w:rsidRPr="008B7AAF">
        <w:rPr>
          <w:rFonts w:eastAsia="Times New Roman"/>
          <w:b/>
          <w:color w:val="000000" w:themeColor="text1"/>
          <w:szCs w:val="26"/>
          <w:lang w:val="fr-FR"/>
        </w:rPr>
        <w:t>nguy</w:t>
      </w:r>
      <w:proofErr w:type="spellEnd"/>
      <w:r w:rsidRPr="008B7AAF">
        <w:rPr>
          <w:rFonts w:eastAsia="Times New Roman"/>
          <w:b/>
          <w:color w:val="000000" w:themeColor="text1"/>
          <w:szCs w:val="26"/>
          <w:lang w:val="fr-FR"/>
        </w:rPr>
        <w:t xml:space="preserve"> </w:t>
      </w:r>
      <w:proofErr w:type="spellStart"/>
      <w:r w:rsidRPr="008B7AAF">
        <w:rPr>
          <w:rFonts w:eastAsia="Times New Roman"/>
          <w:b/>
          <w:color w:val="000000" w:themeColor="text1"/>
          <w:szCs w:val="26"/>
          <w:lang w:val="fr-FR"/>
        </w:rPr>
        <w:t>hiểm</w:t>
      </w:r>
      <w:proofErr w:type="spellEnd"/>
    </w:p>
    <w:p w14:paraId="401E0B46" w14:textId="77777777" w:rsidR="00891909" w:rsidRPr="008B7AAF" w:rsidRDefault="00891909" w:rsidP="00891909">
      <w:pPr>
        <w:spacing w:after="0"/>
        <w:rPr>
          <w:rFonts w:eastAsia="Times New Roman"/>
          <w:color w:val="000000" w:themeColor="text1"/>
          <w:szCs w:val="26"/>
          <w:lang w:val="fr-FR"/>
        </w:rPr>
      </w:pPr>
      <w:r w:rsidRPr="008B7AAF">
        <w:rPr>
          <w:rFonts w:eastAsia="Times New Roman"/>
          <w:color w:val="000000" w:themeColor="text1"/>
          <w:szCs w:val="26"/>
          <w:lang w:val="fr-FR"/>
        </w:rPr>
        <w:t xml:space="preserve">- </w:t>
      </w:r>
      <w:proofErr w:type="spellStart"/>
      <w:r w:rsidRPr="008B7AAF">
        <w:rPr>
          <w:rFonts w:eastAsia="Times New Roman"/>
          <w:color w:val="000000" w:themeColor="text1"/>
          <w:szCs w:val="26"/>
          <w:lang w:val="fr-FR"/>
        </w:rPr>
        <w:t>Vật</w:t>
      </w:r>
      <w:proofErr w:type="spellEnd"/>
      <w:r w:rsidRPr="008B7AAF">
        <w:rPr>
          <w:rFonts w:eastAsia="Times New Roman"/>
          <w:color w:val="000000" w:themeColor="text1"/>
          <w:szCs w:val="26"/>
          <w:lang w:val="fr-FR"/>
        </w:rPr>
        <w:t xml:space="preserve"> </w:t>
      </w:r>
      <w:proofErr w:type="spellStart"/>
      <w:r w:rsidRPr="008B7AAF">
        <w:rPr>
          <w:rFonts w:eastAsia="Times New Roman"/>
          <w:color w:val="000000" w:themeColor="text1"/>
          <w:szCs w:val="26"/>
          <w:lang w:val="fr-FR"/>
        </w:rPr>
        <w:t>liệu</w:t>
      </w:r>
      <w:proofErr w:type="spellEnd"/>
      <w:r w:rsidRPr="008B7AAF">
        <w:rPr>
          <w:rFonts w:eastAsia="Times New Roman"/>
          <w:color w:val="000000" w:themeColor="text1"/>
          <w:szCs w:val="26"/>
          <w:lang w:val="fr-FR"/>
        </w:rPr>
        <w:t xml:space="preserve"> </w:t>
      </w:r>
      <w:proofErr w:type="spellStart"/>
      <w:r w:rsidRPr="008B7AAF">
        <w:rPr>
          <w:rFonts w:eastAsia="Times New Roman"/>
          <w:color w:val="000000" w:themeColor="text1"/>
          <w:szCs w:val="26"/>
          <w:lang w:val="fr-FR"/>
        </w:rPr>
        <w:t>chế</w:t>
      </w:r>
      <w:proofErr w:type="spellEnd"/>
      <w:r w:rsidRPr="008B7AAF">
        <w:rPr>
          <w:rFonts w:eastAsia="Times New Roman"/>
          <w:color w:val="000000" w:themeColor="text1"/>
          <w:szCs w:val="26"/>
          <w:lang w:val="fr-FR"/>
        </w:rPr>
        <w:t xml:space="preserve"> </w:t>
      </w:r>
      <w:proofErr w:type="spellStart"/>
      <w:proofErr w:type="gramStart"/>
      <w:r w:rsidRPr="008B7AAF">
        <w:rPr>
          <w:rFonts w:eastAsia="Times New Roman"/>
          <w:color w:val="000000" w:themeColor="text1"/>
          <w:szCs w:val="26"/>
          <w:lang w:val="fr-FR"/>
        </w:rPr>
        <w:t>tạo</w:t>
      </w:r>
      <w:proofErr w:type="spellEnd"/>
      <w:r w:rsidRPr="008B7AAF">
        <w:rPr>
          <w:rFonts w:eastAsia="Times New Roman"/>
          <w:color w:val="000000" w:themeColor="text1"/>
          <w:szCs w:val="26"/>
          <w:lang w:val="fr-FR"/>
        </w:rPr>
        <w:t>:</w:t>
      </w:r>
      <w:proofErr w:type="gramEnd"/>
      <w:r w:rsidRPr="008B7AAF">
        <w:rPr>
          <w:rFonts w:eastAsia="Times New Roman"/>
          <w:color w:val="000000" w:themeColor="text1"/>
          <w:szCs w:val="26"/>
          <w:lang w:val="fr-FR"/>
        </w:rPr>
        <w:t xml:space="preserve"> </w:t>
      </w:r>
      <w:proofErr w:type="spellStart"/>
      <w:r w:rsidRPr="008B7AAF">
        <w:rPr>
          <w:rFonts w:eastAsia="Times New Roman"/>
          <w:color w:val="000000" w:themeColor="text1"/>
          <w:szCs w:val="26"/>
          <w:lang w:val="fr-FR"/>
        </w:rPr>
        <w:t>bằng</w:t>
      </w:r>
      <w:proofErr w:type="spellEnd"/>
      <w:r w:rsidRPr="008B7AAF">
        <w:rPr>
          <w:rFonts w:eastAsia="Times New Roman"/>
          <w:color w:val="000000" w:themeColor="text1"/>
          <w:szCs w:val="26"/>
          <w:lang w:val="fr-FR"/>
        </w:rPr>
        <w:t xml:space="preserve"> </w:t>
      </w:r>
      <w:proofErr w:type="spellStart"/>
      <w:r w:rsidRPr="008B7AAF">
        <w:rPr>
          <w:rFonts w:eastAsia="Times New Roman"/>
          <w:color w:val="000000" w:themeColor="text1"/>
          <w:szCs w:val="26"/>
          <w:lang w:val="fr-FR"/>
        </w:rPr>
        <w:t>tôn</w:t>
      </w:r>
      <w:proofErr w:type="spellEnd"/>
      <w:r w:rsidRPr="008B7AAF">
        <w:rPr>
          <w:rFonts w:eastAsia="Times New Roman"/>
          <w:color w:val="000000" w:themeColor="text1"/>
          <w:szCs w:val="26"/>
          <w:lang w:val="fr-FR"/>
        </w:rPr>
        <w:t xml:space="preserve"> </w:t>
      </w:r>
      <w:proofErr w:type="spellStart"/>
      <w:r w:rsidRPr="008B7AAF">
        <w:rPr>
          <w:rFonts w:eastAsia="Times New Roman"/>
          <w:color w:val="000000" w:themeColor="text1"/>
          <w:szCs w:val="26"/>
          <w:lang w:val="fr-FR"/>
        </w:rPr>
        <w:t>dày</w:t>
      </w:r>
      <w:proofErr w:type="spellEnd"/>
      <w:r w:rsidRPr="008B7AAF">
        <w:rPr>
          <w:rFonts w:eastAsia="Times New Roman"/>
          <w:color w:val="000000" w:themeColor="text1"/>
          <w:szCs w:val="26"/>
          <w:lang w:val="fr-FR"/>
        </w:rPr>
        <w:t xml:space="preserve"> 1mm, </w:t>
      </w:r>
      <w:proofErr w:type="spellStart"/>
      <w:r w:rsidRPr="008B7AAF">
        <w:rPr>
          <w:rFonts w:eastAsia="Times New Roman"/>
          <w:color w:val="000000" w:themeColor="text1"/>
          <w:szCs w:val="26"/>
          <w:lang w:val="fr-FR"/>
        </w:rPr>
        <w:t>nền</w:t>
      </w:r>
      <w:proofErr w:type="spellEnd"/>
      <w:r w:rsidRPr="008B7AAF">
        <w:rPr>
          <w:rFonts w:eastAsia="Times New Roman"/>
          <w:color w:val="000000" w:themeColor="text1"/>
          <w:szCs w:val="26"/>
          <w:lang w:val="fr-FR"/>
        </w:rPr>
        <w:t xml:space="preserve"> </w:t>
      </w:r>
      <w:proofErr w:type="spellStart"/>
      <w:r w:rsidRPr="008B7AAF">
        <w:rPr>
          <w:rFonts w:eastAsia="Times New Roman"/>
          <w:color w:val="000000" w:themeColor="text1"/>
          <w:szCs w:val="26"/>
          <w:lang w:val="fr-FR"/>
        </w:rPr>
        <w:t>màu</w:t>
      </w:r>
      <w:proofErr w:type="spellEnd"/>
      <w:r w:rsidRPr="008B7AAF">
        <w:rPr>
          <w:rFonts w:eastAsia="Times New Roman"/>
          <w:color w:val="000000" w:themeColor="text1"/>
          <w:szCs w:val="26"/>
          <w:lang w:val="fr-FR"/>
        </w:rPr>
        <w:t xml:space="preserve"> </w:t>
      </w:r>
      <w:proofErr w:type="spellStart"/>
      <w:r w:rsidRPr="008B7AAF">
        <w:rPr>
          <w:rFonts w:eastAsia="Times New Roman"/>
          <w:color w:val="000000" w:themeColor="text1"/>
          <w:szCs w:val="26"/>
          <w:lang w:val="fr-FR"/>
        </w:rPr>
        <w:t>trắng</w:t>
      </w:r>
      <w:proofErr w:type="spellEnd"/>
      <w:r w:rsidRPr="008B7AAF">
        <w:rPr>
          <w:rFonts w:eastAsia="Times New Roman"/>
          <w:color w:val="000000" w:themeColor="text1"/>
          <w:szCs w:val="26"/>
          <w:lang w:val="fr-FR"/>
        </w:rPr>
        <w:t xml:space="preserve">, </w:t>
      </w:r>
      <w:proofErr w:type="spellStart"/>
      <w:r w:rsidRPr="008B7AAF">
        <w:rPr>
          <w:rFonts w:eastAsia="Times New Roman"/>
          <w:color w:val="000000" w:themeColor="text1"/>
          <w:szCs w:val="26"/>
          <w:lang w:val="fr-FR"/>
        </w:rPr>
        <w:t>chữ</w:t>
      </w:r>
      <w:proofErr w:type="spellEnd"/>
      <w:r w:rsidRPr="008B7AAF">
        <w:rPr>
          <w:rFonts w:eastAsia="Times New Roman"/>
          <w:color w:val="000000" w:themeColor="text1"/>
          <w:szCs w:val="26"/>
          <w:lang w:val="fr-FR"/>
        </w:rPr>
        <w:t xml:space="preserve"> </w:t>
      </w:r>
      <w:proofErr w:type="spellStart"/>
      <w:r w:rsidRPr="008B7AAF">
        <w:rPr>
          <w:rFonts w:eastAsia="Times New Roman"/>
          <w:color w:val="000000" w:themeColor="text1"/>
          <w:szCs w:val="26"/>
          <w:lang w:val="fr-FR"/>
        </w:rPr>
        <w:t>màu</w:t>
      </w:r>
      <w:proofErr w:type="spellEnd"/>
      <w:r w:rsidRPr="008B7AAF">
        <w:rPr>
          <w:rFonts w:eastAsia="Times New Roman"/>
          <w:color w:val="000000" w:themeColor="text1"/>
          <w:szCs w:val="26"/>
          <w:lang w:val="fr-FR"/>
        </w:rPr>
        <w:t xml:space="preserve"> </w:t>
      </w:r>
      <w:proofErr w:type="spellStart"/>
      <w:r w:rsidRPr="008B7AAF">
        <w:rPr>
          <w:rFonts w:eastAsia="Times New Roman"/>
          <w:color w:val="000000" w:themeColor="text1"/>
          <w:szCs w:val="26"/>
          <w:lang w:val="fr-FR"/>
        </w:rPr>
        <w:t>đen</w:t>
      </w:r>
      <w:proofErr w:type="spellEnd"/>
      <w:r w:rsidRPr="008B7AAF">
        <w:rPr>
          <w:rFonts w:eastAsia="Times New Roman"/>
          <w:color w:val="000000" w:themeColor="text1"/>
          <w:szCs w:val="26"/>
          <w:lang w:val="fr-FR"/>
        </w:rPr>
        <w:t xml:space="preserve">, </w:t>
      </w:r>
      <w:proofErr w:type="spellStart"/>
      <w:r w:rsidRPr="008B7AAF">
        <w:rPr>
          <w:rFonts w:eastAsia="Times New Roman"/>
          <w:color w:val="000000" w:themeColor="text1"/>
          <w:szCs w:val="26"/>
          <w:lang w:val="fr-FR"/>
        </w:rPr>
        <w:t>viền</w:t>
      </w:r>
      <w:proofErr w:type="spellEnd"/>
      <w:r w:rsidRPr="008B7AAF">
        <w:rPr>
          <w:rFonts w:eastAsia="Times New Roman"/>
          <w:color w:val="000000" w:themeColor="text1"/>
          <w:szCs w:val="26"/>
          <w:lang w:val="fr-FR"/>
        </w:rPr>
        <w:t xml:space="preserve"> </w:t>
      </w:r>
      <w:proofErr w:type="spellStart"/>
      <w:r w:rsidRPr="008B7AAF">
        <w:rPr>
          <w:rFonts w:eastAsia="Times New Roman"/>
          <w:color w:val="000000" w:themeColor="text1"/>
          <w:szCs w:val="26"/>
          <w:lang w:val="fr-FR"/>
        </w:rPr>
        <w:t>và</w:t>
      </w:r>
      <w:proofErr w:type="spellEnd"/>
      <w:r w:rsidRPr="008B7AAF">
        <w:rPr>
          <w:rFonts w:eastAsia="Times New Roman"/>
          <w:color w:val="000000" w:themeColor="text1"/>
          <w:szCs w:val="26"/>
          <w:lang w:val="fr-FR"/>
        </w:rPr>
        <w:t xml:space="preserve"> </w:t>
      </w:r>
      <w:proofErr w:type="spellStart"/>
      <w:r w:rsidRPr="008B7AAF">
        <w:rPr>
          <w:rFonts w:eastAsia="Times New Roman"/>
          <w:color w:val="000000" w:themeColor="text1"/>
          <w:szCs w:val="26"/>
          <w:lang w:val="fr-FR"/>
        </w:rPr>
        <w:t>mũi</w:t>
      </w:r>
      <w:proofErr w:type="spellEnd"/>
      <w:r w:rsidRPr="008B7AAF">
        <w:rPr>
          <w:rFonts w:eastAsia="Times New Roman"/>
          <w:color w:val="000000" w:themeColor="text1"/>
          <w:szCs w:val="26"/>
          <w:lang w:val="fr-FR"/>
        </w:rPr>
        <w:t xml:space="preserve"> </w:t>
      </w:r>
      <w:proofErr w:type="spellStart"/>
      <w:r w:rsidRPr="008B7AAF">
        <w:rPr>
          <w:rFonts w:eastAsia="Times New Roman"/>
          <w:color w:val="000000" w:themeColor="text1"/>
          <w:szCs w:val="26"/>
          <w:lang w:val="fr-FR"/>
        </w:rPr>
        <w:t>tên</w:t>
      </w:r>
      <w:proofErr w:type="spellEnd"/>
      <w:r w:rsidRPr="008B7AAF">
        <w:rPr>
          <w:rFonts w:eastAsia="Times New Roman"/>
          <w:color w:val="000000" w:themeColor="text1"/>
          <w:szCs w:val="26"/>
          <w:lang w:val="fr-FR"/>
        </w:rPr>
        <w:t xml:space="preserve"> </w:t>
      </w:r>
      <w:proofErr w:type="spellStart"/>
      <w:r w:rsidRPr="008B7AAF">
        <w:rPr>
          <w:rFonts w:eastAsia="Times New Roman"/>
          <w:color w:val="000000" w:themeColor="text1"/>
          <w:szCs w:val="26"/>
          <w:lang w:val="fr-FR"/>
        </w:rPr>
        <w:t>màu</w:t>
      </w:r>
      <w:proofErr w:type="spellEnd"/>
      <w:r w:rsidRPr="008B7AAF">
        <w:rPr>
          <w:rFonts w:eastAsia="Times New Roman"/>
          <w:color w:val="000000" w:themeColor="text1"/>
          <w:szCs w:val="26"/>
          <w:lang w:val="fr-FR"/>
        </w:rPr>
        <w:t xml:space="preserve"> </w:t>
      </w:r>
      <w:proofErr w:type="spellStart"/>
      <w:r w:rsidRPr="008B7AAF">
        <w:rPr>
          <w:rFonts w:eastAsia="Times New Roman"/>
          <w:color w:val="000000" w:themeColor="text1"/>
          <w:szCs w:val="26"/>
          <w:lang w:val="fr-FR"/>
        </w:rPr>
        <w:t>đỏ</w:t>
      </w:r>
      <w:proofErr w:type="spellEnd"/>
      <w:r w:rsidRPr="008B7AAF">
        <w:rPr>
          <w:rFonts w:eastAsia="Times New Roman"/>
          <w:color w:val="000000" w:themeColor="text1"/>
          <w:szCs w:val="26"/>
          <w:lang w:val="fr-FR"/>
        </w:rPr>
        <w:t xml:space="preserve"> </w:t>
      </w:r>
      <w:proofErr w:type="spellStart"/>
      <w:r w:rsidRPr="008B7AAF">
        <w:rPr>
          <w:rFonts w:eastAsia="Times New Roman"/>
          <w:color w:val="000000" w:themeColor="text1"/>
          <w:szCs w:val="26"/>
          <w:lang w:val="fr-FR"/>
        </w:rPr>
        <w:t>tươi</w:t>
      </w:r>
      <w:proofErr w:type="spellEnd"/>
      <w:r w:rsidRPr="008B7AAF">
        <w:rPr>
          <w:rFonts w:eastAsia="Times New Roman"/>
          <w:color w:val="000000" w:themeColor="text1"/>
          <w:szCs w:val="26"/>
          <w:lang w:val="fr-FR"/>
        </w:rPr>
        <w:t>.</w:t>
      </w:r>
    </w:p>
    <w:p w14:paraId="5BA356CB" w14:textId="77777777" w:rsidR="00891909" w:rsidRPr="008B7AAF" w:rsidRDefault="00891909" w:rsidP="00891909">
      <w:pPr>
        <w:spacing w:after="0"/>
        <w:rPr>
          <w:rFonts w:eastAsia="Times New Roman"/>
          <w:color w:val="000000" w:themeColor="text1"/>
          <w:szCs w:val="26"/>
          <w:lang w:val="fr-FR"/>
        </w:rPr>
      </w:pPr>
      <w:r w:rsidRPr="008B7AAF">
        <w:rPr>
          <w:rFonts w:eastAsia="Times New Roman"/>
          <w:color w:val="000000" w:themeColor="text1"/>
          <w:szCs w:val="26"/>
          <w:lang w:val="fr-FR"/>
        </w:rPr>
        <w:t xml:space="preserve">- </w:t>
      </w:r>
      <w:proofErr w:type="spellStart"/>
      <w:r w:rsidRPr="008B7AAF">
        <w:rPr>
          <w:rFonts w:eastAsia="Times New Roman"/>
          <w:color w:val="000000" w:themeColor="text1"/>
          <w:szCs w:val="26"/>
          <w:lang w:val="fr-FR"/>
        </w:rPr>
        <w:t>Kích</w:t>
      </w:r>
      <w:proofErr w:type="spellEnd"/>
      <w:r w:rsidRPr="008B7AAF">
        <w:rPr>
          <w:rFonts w:eastAsia="Times New Roman"/>
          <w:color w:val="000000" w:themeColor="text1"/>
          <w:szCs w:val="26"/>
          <w:lang w:val="fr-FR"/>
        </w:rPr>
        <w:t xml:space="preserve"> </w:t>
      </w:r>
      <w:proofErr w:type="spellStart"/>
      <w:r w:rsidRPr="008B7AAF">
        <w:rPr>
          <w:rFonts w:eastAsia="Times New Roman"/>
          <w:color w:val="000000" w:themeColor="text1"/>
          <w:szCs w:val="26"/>
          <w:lang w:val="fr-FR"/>
        </w:rPr>
        <w:t>thước</w:t>
      </w:r>
      <w:proofErr w:type="spellEnd"/>
      <w:r w:rsidRPr="008B7AAF">
        <w:rPr>
          <w:rFonts w:eastAsia="Times New Roman"/>
          <w:color w:val="000000" w:themeColor="text1"/>
          <w:szCs w:val="26"/>
          <w:lang w:val="fr-FR"/>
        </w:rPr>
        <w:t xml:space="preserve"> </w:t>
      </w:r>
      <w:proofErr w:type="spellStart"/>
      <w:r w:rsidRPr="008B7AAF">
        <w:rPr>
          <w:rFonts w:eastAsia="Times New Roman"/>
          <w:color w:val="000000" w:themeColor="text1"/>
          <w:szCs w:val="26"/>
          <w:lang w:val="fr-FR"/>
        </w:rPr>
        <w:t>biển</w:t>
      </w:r>
      <w:proofErr w:type="spellEnd"/>
      <w:r w:rsidRPr="008B7AAF">
        <w:rPr>
          <w:rFonts w:eastAsia="Times New Roman"/>
          <w:color w:val="000000" w:themeColor="text1"/>
          <w:szCs w:val="26"/>
          <w:lang w:val="fr-FR"/>
        </w:rPr>
        <w:t xml:space="preserve"> </w:t>
      </w:r>
      <w:proofErr w:type="spellStart"/>
      <w:r w:rsidRPr="008B7AAF">
        <w:rPr>
          <w:rFonts w:eastAsia="Times New Roman"/>
          <w:color w:val="000000" w:themeColor="text1"/>
          <w:szCs w:val="26"/>
          <w:lang w:val="fr-FR"/>
        </w:rPr>
        <w:t>cảnh</w:t>
      </w:r>
      <w:proofErr w:type="spellEnd"/>
      <w:r w:rsidRPr="008B7AAF">
        <w:rPr>
          <w:rFonts w:eastAsia="Times New Roman"/>
          <w:color w:val="000000" w:themeColor="text1"/>
          <w:szCs w:val="26"/>
          <w:lang w:val="fr-FR"/>
        </w:rPr>
        <w:t xml:space="preserve"> </w:t>
      </w:r>
      <w:proofErr w:type="spellStart"/>
      <w:proofErr w:type="gramStart"/>
      <w:r w:rsidRPr="008B7AAF">
        <w:rPr>
          <w:rFonts w:eastAsia="Times New Roman"/>
          <w:color w:val="000000" w:themeColor="text1"/>
          <w:szCs w:val="26"/>
          <w:lang w:val="fr-FR"/>
        </w:rPr>
        <w:t>báo</w:t>
      </w:r>
      <w:proofErr w:type="spellEnd"/>
      <w:r w:rsidRPr="008B7AAF">
        <w:rPr>
          <w:rFonts w:eastAsia="Times New Roman"/>
          <w:color w:val="000000" w:themeColor="text1"/>
          <w:szCs w:val="26"/>
          <w:lang w:val="fr-FR"/>
        </w:rPr>
        <w:t>:</w:t>
      </w:r>
      <w:proofErr w:type="gramEnd"/>
      <w:r w:rsidRPr="008B7AAF">
        <w:rPr>
          <w:rFonts w:eastAsia="Times New Roman"/>
          <w:color w:val="000000" w:themeColor="text1"/>
          <w:szCs w:val="26"/>
          <w:lang w:val="fr-FR"/>
        </w:rPr>
        <w:t xml:space="preserve"> </w:t>
      </w:r>
      <w:proofErr w:type="spellStart"/>
      <w:r w:rsidRPr="008B7AAF">
        <w:rPr>
          <w:rFonts w:eastAsia="Times New Roman"/>
          <w:color w:val="000000" w:themeColor="text1"/>
          <w:szCs w:val="26"/>
          <w:lang w:val="fr-FR"/>
        </w:rPr>
        <w:t>dài</w:t>
      </w:r>
      <w:proofErr w:type="spellEnd"/>
      <w:r w:rsidRPr="008B7AAF">
        <w:rPr>
          <w:rFonts w:eastAsia="Times New Roman"/>
          <w:color w:val="000000" w:themeColor="text1"/>
          <w:szCs w:val="26"/>
          <w:lang w:val="fr-FR"/>
        </w:rPr>
        <w:t xml:space="preserve"> 360</w:t>
      </w:r>
      <w:proofErr w:type="gramStart"/>
      <w:r w:rsidRPr="008B7AAF">
        <w:rPr>
          <w:rFonts w:eastAsia="Times New Roman"/>
          <w:color w:val="000000" w:themeColor="text1"/>
          <w:szCs w:val="26"/>
          <w:lang w:val="fr-FR"/>
        </w:rPr>
        <w:t>mm;</w:t>
      </w:r>
      <w:proofErr w:type="gramEnd"/>
      <w:r w:rsidRPr="008B7AAF">
        <w:rPr>
          <w:rFonts w:eastAsia="Times New Roman"/>
          <w:color w:val="000000" w:themeColor="text1"/>
          <w:szCs w:val="26"/>
          <w:lang w:val="fr-FR"/>
        </w:rPr>
        <w:t xml:space="preserve"> </w:t>
      </w:r>
      <w:proofErr w:type="spellStart"/>
      <w:r w:rsidRPr="008B7AAF">
        <w:rPr>
          <w:rFonts w:eastAsia="Times New Roman"/>
          <w:color w:val="000000" w:themeColor="text1"/>
          <w:szCs w:val="26"/>
          <w:lang w:val="fr-FR"/>
        </w:rPr>
        <w:t>rộng</w:t>
      </w:r>
      <w:proofErr w:type="spellEnd"/>
      <w:r w:rsidRPr="008B7AAF">
        <w:rPr>
          <w:rFonts w:eastAsia="Times New Roman"/>
          <w:color w:val="000000" w:themeColor="text1"/>
          <w:szCs w:val="26"/>
          <w:lang w:val="fr-FR"/>
        </w:rPr>
        <w:t xml:space="preserve"> 240mm</w:t>
      </w:r>
    </w:p>
    <w:p w14:paraId="244585D6" w14:textId="77777777" w:rsidR="00891909" w:rsidRPr="008B7AAF" w:rsidRDefault="00891909" w:rsidP="00891909">
      <w:pPr>
        <w:spacing w:after="0"/>
        <w:jc w:val="center"/>
        <w:rPr>
          <w:rFonts w:eastAsia="Times New Roman"/>
          <w:color w:val="000000" w:themeColor="text1"/>
          <w:szCs w:val="26"/>
          <w:lang w:val="en-US"/>
        </w:rPr>
      </w:pPr>
      <w:r w:rsidRPr="008B7AAF">
        <w:rPr>
          <w:rFonts w:eastAsia="Times New Roman"/>
          <w:noProof/>
          <w:color w:val="000000" w:themeColor="text1"/>
          <w:szCs w:val="26"/>
          <w:lang w:val="en-US"/>
        </w:rPr>
        <w:lastRenderedPageBreak/>
        <w:drawing>
          <wp:inline distT="0" distB="0" distL="0" distR="0" wp14:anchorId="45514B2A" wp14:editId="3B5D7EE7">
            <wp:extent cx="3376295" cy="3667760"/>
            <wp:effectExtent l="0" t="0" r="0" b="8890"/>
            <wp:docPr id="1895385584" name="Picture 5" descr="A sign with a lightning bolt and a red lightning bol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385584" name="Picture 5" descr="A sign with a lightning bolt and a red lightning bolt&#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76295" cy="3667760"/>
                    </a:xfrm>
                    <a:prstGeom prst="rect">
                      <a:avLst/>
                    </a:prstGeom>
                    <a:noFill/>
                    <a:ln>
                      <a:noFill/>
                    </a:ln>
                  </pic:spPr>
                </pic:pic>
              </a:graphicData>
            </a:graphic>
          </wp:inline>
        </w:drawing>
      </w:r>
    </w:p>
    <w:p w14:paraId="6CA5615A" w14:textId="77777777" w:rsidR="000B46B0" w:rsidRPr="008B7AAF" w:rsidRDefault="000B46B0" w:rsidP="00C32778">
      <w:pPr>
        <w:pStyle w:val="ListParagraph"/>
        <w:numPr>
          <w:ilvl w:val="0"/>
          <w:numId w:val="97"/>
        </w:numPr>
        <w:shd w:val="clear" w:color="auto" w:fill="FFFFFF" w:themeFill="background1"/>
        <w:spacing w:after="0"/>
        <w:rPr>
          <w:rFonts w:eastAsia="Times New Roman"/>
          <w:b/>
          <w:color w:val="000000" w:themeColor="text1"/>
          <w:szCs w:val="26"/>
          <w:lang w:val="en-US"/>
        </w:rPr>
      </w:pPr>
      <w:r w:rsidRPr="008B7AAF">
        <w:rPr>
          <w:rFonts w:eastAsia="Times New Roman"/>
          <w:b/>
          <w:color w:val="000000" w:themeColor="text1"/>
          <w:szCs w:val="26"/>
          <w:lang w:val="en-US"/>
        </w:rPr>
        <w:t xml:space="preserve">Biển </w:t>
      </w:r>
      <w:proofErr w:type="spellStart"/>
      <w:r w:rsidRPr="008B7AAF">
        <w:rPr>
          <w:rFonts w:eastAsia="Times New Roman"/>
          <w:b/>
          <w:color w:val="000000" w:themeColor="text1"/>
          <w:szCs w:val="26"/>
          <w:lang w:val="en-US"/>
        </w:rPr>
        <w:t>tên</w:t>
      </w:r>
      <w:proofErr w:type="spellEnd"/>
      <w:r w:rsidRPr="008B7AAF">
        <w:rPr>
          <w:rFonts w:eastAsia="Times New Roman"/>
          <w:b/>
          <w:color w:val="000000" w:themeColor="text1"/>
          <w:szCs w:val="26"/>
          <w:lang w:val="en-US"/>
        </w:rPr>
        <w:t xml:space="preserve"> </w:t>
      </w:r>
      <w:proofErr w:type="spellStart"/>
      <w:r w:rsidRPr="008B7AAF">
        <w:rPr>
          <w:rFonts w:eastAsia="Times New Roman"/>
          <w:b/>
          <w:color w:val="000000" w:themeColor="text1"/>
          <w:szCs w:val="26"/>
          <w:lang w:val="en-US"/>
        </w:rPr>
        <w:t>trạm</w:t>
      </w:r>
      <w:proofErr w:type="spellEnd"/>
      <w:r w:rsidRPr="008B7AAF">
        <w:rPr>
          <w:rFonts w:eastAsia="Times New Roman"/>
          <w:b/>
          <w:color w:val="000000" w:themeColor="text1"/>
          <w:szCs w:val="26"/>
          <w:lang w:val="en-US"/>
        </w:rPr>
        <w:t xml:space="preserve"> </w:t>
      </w:r>
      <w:proofErr w:type="spellStart"/>
      <w:r w:rsidRPr="008B7AAF">
        <w:rPr>
          <w:rFonts w:eastAsia="Times New Roman"/>
          <w:b/>
          <w:color w:val="000000" w:themeColor="text1"/>
          <w:szCs w:val="26"/>
          <w:lang w:val="en-US"/>
        </w:rPr>
        <w:t>biến</w:t>
      </w:r>
      <w:proofErr w:type="spellEnd"/>
      <w:r w:rsidRPr="008B7AAF">
        <w:rPr>
          <w:rFonts w:eastAsia="Times New Roman"/>
          <w:b/>
          <w:color w:val="000000" w:themeColor="text1"/>
          <w:szCs w:val="26"/>
          <w:lang w:val="en-US"/>
        </w:rPr>
        <w:t xml:space="preserve"> </w:t>
      </w:r>
      <w:proofErr w:type="spellStart"/>
      <w:r w:rsidRPr="008B7AAF">
        <w:rPr>
          <w:rFonts w:eastAsia="Times New Roman"/>
          <w:b/>
          <w:color w:val="000000" w:themeColor="text1"/>
          <w:szCs w:val="26"/>
          <w:lang w:val="en-US"/>
        </w:rPr>
        <w:t>áp</w:t>
      </w:r>
      <w:proofErr w:type="spellEnd"/>
      <w:r w:rsidRPr="008B7AAF">
        <w:rPr>
          <w:rFonts w:eastAsia="Times New Roman"/>
          <w:b/>
          <w:color w:val="000000" w:themeColor="text1"/>
          <w:szCs w:val="26"/>
          <w:lang w:val="en-US"/>
        </w:rPr>
        <w:t xml:space="preserve"> </w:t>
      </w:r>
      <w:proofErr w:type="spellStart"/>
      <w:r w:rsidRPr="008B7AAF">
        <w:rPr>
          <w:rFonts w:eastAsia="Times New Roman"/>
          <w:b/>
          <w:color w:val="000000" w:themeColor="text1"/>
          <w:szCs w:val="26"/>
          <w:lang w:val="en-US"/>
        </w:rPr>
        <w:t>phân</w:t>
      </w:r>
      <w:proofErr w:type="spellEnd"/>
      <w:r w:rsidRPr="008B7AAF">
        <w:rPr>
          <w:rFonts w:eastAsia="Times New Roman"/>
          <w:b/>
          <w:color w:val="000000" w:themeColor="text1"/>
          <w:szCs w:val="26"/>
          <w:lang w:val="en-US"/>
        </w:rPr>
        <w:t xml:space="preserve"> </w:t>
      </w:r>
      <w:proofErr w:type="spellStart"/>
      <w:r w:rsidRPr="008B7AAF">
        <w:rPr>
          <w:rFonts w:eastAsia="Times New Roman"/>
          <w:b/>
          <w:color w:val="000000" w:themeColor="text1"/>
          <w:szCs w:val="26"/>
          <w:lang w:val="en-US"/>
        </w:rPr>
        <w:t>phối</w:t>
      </w:r>
      <w:proofErr w:type="spellEnd"/>
    </w:p>
    <w:p w14:paraId="1F94B840" w14:textId="77777777" w:rsidR="000B46B0" w:rsidRPr="008B7AAF" w:rsidRDefault="000B46B0" w:rsidP="000B46B0">
      <w:pPr>
        <w:spacing w:before="0" w:after="0" w:line="288" w:lineRule="auto"/>
        <w:ind w:firstLine="284"/>
        <w:rPr>
          <w:rFonts w:eastAsia="Times New Roman"/>
          <w:bCs/>
          <w:color w:val="000000" w:themeColor="text1"/>
          <w:szCs w:val="26"/>
          <w:lang w:val="en-US"/>
        </w:rPr>
      </w:pPr>
      <w:r w:rsidRPr="008B7AAF">
        <w:rPr>
          <w:rFonts w:eastAsia="Times New Roman"/>
          <w:bCs/>
          <w:color w:val="000000" w:themeColor="text1"/>
          <w:szCs w:val="26"/>
          <w:lang w:val="en-US"/>
        </w:rPr>
        <w:t xml:space="preserve">a) Quy </w:t>
      </w:r>
      <w:proofErr w:type="spellStart"/>
      <w:r w:rsidRPr="008B7AAF">
        <w:rPr>
          <w:rFonts w:eastAsia="Times New Roman"/>
          <w:bCs/>
          <w:color w:val="000000" w:themeColor="text1"/>
          <w:szCs w:val="26"/>
          <w:lang w:val="en-US"/>
        </w:rPr>
        <w:t>cách</w:t>
      </w:r>
      <w:proofErr w:type="spellEnd"/>
      <w:r w:rsidRPr="008B7AAF">
        <w:rPr>
          <w:rFonts w:eastAsia="Times New Roman"/>
          <w:bCs/>
          <w:color w:val="000000" w:themeColor="text1"/>
          <w:szCs w:val="26"/>
          <w:lang w:val="en-US"/>
        </w:rPr>
        <w:t xml:space="preserve">: </w:t>
      </w:r>
      <w:proofErr w:type="spellStart"/>
      <w:r w:rsidRPr="008B7AAF">
        <w:rPr>
          <w:rFonts w:eastAsia="Times New Roman"/>
          <w:bCs/>
          <w:color w:val="000000" w:themeColor="text1"/>
          <w:szCs w:val="26"/>
          <w:lang w:val="en-US"/>
        </w:rPr>
        <w:t>Hình</w:t>
      </w:r>
      <w:proofErr w:type="spellEnd"/>
      <w:r w:rsidRPr="008B7AAF">
        <w:rPr>
          <w:rFonts w:eastAsia="Times New Roman"/>
          <w:bCs/>
          <w:color w:val="000000" w:themeColor="text1"/>
          <w:szCs w:val="26"/>
          <w:lang w:val="en-US"/>
        </w:rPr>
        <w:t xml:space="preserve"> </w:t>
      </w:r>
      <w:proofErr w:type="spellStart"/>
      <w:r w:rsidRPr="008B7AAF">
        <w:rPr>
          <w:rFonts w:eastAsia="Times New Roman"/>
          <w:bCs/>
          <w:color w:val="000000" w:themeColor="text1"/>
          <w:szCs w:val="26"/>
          <w:lang w:val="en-US"/>
        </w:rPr>
        <w:t>chữ</w:t>
      </w:r>
      <w:proofErr w:type="spellEnd"/>
      <w:r w:rsidRPr="008B7AAF">
        <w:rPr>
          <w:rFonts w:eastAsia="Times New Roman"/>
          <w:bCs/>
          <w:color w:val="000000" w:themeColor="text1"/>
          <w:szCs w:val="26"/>
          <w:lang w:val="en-US"/>
        </w:rPr>
        <w:t xml:space="preserve"> </w:t>
      </w:r>
      <w:proofErr w:type="spellStart"/>
      <w:r w:rsidRPr="008B7AAF">
        <w:rPr>
          <w:rFonts w:eastAsia="Times New Roman"/>
          <w:bCs/>
          <w:color w:val="000000" w:themeColor="text1"/>
          <w:szCs w:val="26"/>
          <w:lang w:val="en-US"/>
        </w:rPr>
        <w:t>nhật</w:t>
      </w:r>
      <w:proofErr w:type="spellEnd"/>
    </w:p>
    <w:p w14:paraId="276D4126" w14:textId="77777777" w:rsidR="000B46B0" w:rsidRPr="008B7AAF" w:rsidRDefault="000B46B0" w:rsidP="000B46B0">
      <w:pPr>
        <w:spacing w:before="0" w:after="0" w:line="288" w:lineRule="auto"/>
        <w:ind w:left="284" w:firstLine="284"/>
        <w:rPr>
          <w:rFonts w:eastAsia="Times New Roman"/>
          <w:bCs/>
          <w:color w:val="000000" w:themeColor="text1"/>
          <w:szCs w:val="26"/>
          <w:lang w:val="en-US"/>
        </w:rPr>
      </w:pPr>
      <w:r w:rsidRPr="008B7AAF">
        <w:rPr>
          <w:rFonts w:eastAsia="Times New Roman"/>
          <w:bCs/>
          <w:color w:val="000000" w:themeColor="text1"/>
          <w:szCs w:val="26"/>
          <w:lang w:val="en-US"/>
        </w:rPr>
        <w:t xml:space="preserve"> </w:t>
      </w:r>
      <w:proofErr w:type="spellStart"/>
      <w:r w:rsidRPr="008B7AAF">
        <w:rPr>
          <w:rFonts w:eastAsia="Times New Roman"/>
          <w:bCs/>
          <w:color w:val="000000" w:themeColor="text1"/>
          <w:szCs w:val="26"/>
          <w:lang w:val="en-US"/>
        </w:rPr>
        <w:t>Kích</w:t>
      </w:r>
      <w:proofErr w:type="spellEnd"/>
      <w:r w:rsidRPr="008B7AAF">
        <w:rPr>
          <w:rFonts w:eastAsia="Times New Roman"/>
          <w:bCs/>
          <w:color w:val="000000" w:themeColor="text1"/>
          <w:szCs w:val="26"/>
          <w:lang w:val="en-US"/>
        </w:rPr>
        <w:t xml:space="preserve"> </w:t>
      </w:r>
      <w:proofErr w:type="spellStart"/>
      <w:r w:rsidRPr="008B7AAF">
        <w:rPr>
          <w:rFonts w:eastAsia="Times New Roman"/>
          <w:bCs/>
          <w:color w:val="000000" w:themeColor="text1"/>
          <w:szCs w:val="26"/>
          <w:lang w:val="en-US"/>
        </w:rPr>
        <w:t>thước</w:t>
      </w:r>
      <w:proofErr w:type="spellEnd"/>
      <w:r w:rsidRPr="008B7AAF">
        <w:rPr>
          <w:rFonts w:eastAsia="Times New Roman"/>
          <w:bCs/>
          <w:color w:val="000000" w:themeColor="text1"/>
          <w:szCs w:val="26"/>
          <w:lang w:val="en-US"/>
        </w:rPr>
        <w:t>: 600x300 (mm)</w:t>
      </w:r>
    </w:p>
    <w:p w14:paraId="256916BD" w14:textId="77777777" w:rsidR="000B46B0" w:rsidRPr="008B7AAF" w:rsidRDefault="000B46B0" w:rsidP="000B46B0">
      <w:pPr>
        <w:spacing w:before="0" w:after="0" w:line="288" w:lineRule="auto"/>
        <w:ind w:left="284" w:firstLine="284"/>
        <w:rPr>
          <w:rFonts w:eastAsia="Times New Roman"/>
          <w:bCs/>
          <w:color w:val="000000" w:themeColor="text1"/>
          <w:szCs w:val="26"/>
          <w:lang w:val="en-US"/>
        </w:rPr>
      </w:pPr>
      <w:proofErr w:type="spellStart"/>
      <w:r w:rsidRPr="008B7AAF">
        <w:rPr>
          <w:rFonts w:eastAsia="Times New Roman"/>
          <w:bCs/>
          <w:color w:val="000000" w:themeColor="text1"/>
          <w:szCs w:val="26"/>
          <w:lang w:val="en-US"/>
        </w:rPr>
        <w:t>Vật</w:t>
      </w:r>
      <w:proofErr w:type="spellEnd"/>
      <w:r w:rsidRPr="008B7AAF">
        <w:rPr>
          <w:rFonts w:eastAsia="Times New Roman"/>
          <w:bCs/>
          <w:color w:val="000000" w:themeColor="text1"/>
          <w:szCs w:val="26"/>
          <w:lang w:val="en-US"/>
        </w:rPr>
        <w:t xml:space="preserve"> </w:t>
      </w:r>
      <w:proofErr w:type="spellStart"/>
      <w:r w:rsidRPr="008B7AAF">
        <w:rPr>
          <w:rFonts w:eastAsia="Times New Roman"/>
          <w:bCs/>
          <w:color w:val="000000" w:themeColor="text1"/>
          <w:szCs w:val="26"/>
          <w:lang w:val="en-US"/>
        </w:rPr>
        <w:t>liệu</w:t>
      </w:r>
      <w:proofErr w:type="spellEnd"/>
      <w:r w:rsidRPr="008B7AAF">
        <w:rPr>
          <w:rFonts w:eastAsia="Times New Roman"/>
          <w:bCs/>
          <w:color w:val="000000" w:themeColor="text1"/>
          <w:szCs w:val="26"/>
          <w:lang w:val="en-US"/>
        </w:rPr>
        <w:t xml:space="preserve">: Tôn 0,5 mm </w:t>
      </w:r>
      <w:proofErr w:type="spellStart"/>
      <w:r w:rsidRPr="008B7AAF">
        <w:rPr>
          <w:rFonts w:eastAsia="Times New Roman"/>
          <w:bCs/>
          <w:color w:val="000000" w:themeColor="text1"/>
          <w:szCs w:val="26"/>
          <w:lang w:val="en-US"/>
        </w:rPr>
        <w:t>sơn</w:t>
      </w:r>
      <w:proofErr w:type="spellEnd"/>
      <w:r w:rsidRPr="008B7AAF">
        <w:rPr>
          <w:rFonts w:eastAsia="Times New Roman"/>
          <w:bCs/>
          <w:color w:val="000000" w:themeColor="text1"/>
          <w:szCs w:val="26"/>
          <w:lang w:val="en-US"/>
        </w:rPr>
        <w:t xml:space="preserve"> </w:t>
      </w:r>
      <w:proofErr w:type="spellStart"/>
      <w:r w:rsidRPr="008B7AAF">
        <w:rPr>
          <w:rFonts w:eastAsia="Times New Roman"/>
          <w:bCs/>
          <w:color w:val="000000" w:themeColor="text1"/>
          <w:szCs w:val="26"/>
          <w:lang w:val="en-US"/>
        </w:rPr>
        <w:t>chống</w:t>
      </w:r>
      <w:proofErr w:type="spellEnd"/>
      <w:r w:rsidRPr="008B7AAF">
        <w:rPr>
          <w:rFonts w:eastAsia="Times New Roman"/>
          <w:bCs/>
          <w:color w:val="000000" w:themeColor="text1"/>
          <w:szCs w:val="26"/>
          <w:lang w:val="en-US"/>
        </w:rPr>
        <w:t xml:space="preserve"> </w:t>
      </w:r>
      <w:proofErr w:type="spellStart"/>
      <w:r w:rsidRPr="008B7AAF">
        <w:rPr>
          <w:rFonts w:eastAsia="Times New Roman"/>
          <w:bCs/>
          <w:color w:val="000000" w:themeColor="text1"/>
          <w:szCs w:val="26"/>
          <w:lang w:val="en-US"/>
        </w:rPr>
        <w:t>gỉ</w:t>
      </w:r>
      <w:proofErr w:type="spellEnd"/>
      <w:r w:rsidRPr="008B7AAF">
        <w:rPr>
          <w:rFonts w:eastAsia="Times New Roman"/>
          <w:bCs/>
          <w:color w:val="000000" w:themeColor="text1"/>
          <w:szCs w:val="26"/>
          <w:lang w:val="en-US"/>
        </w:rPr>
        <w:t xml:space="preserve">, </w:t>
      </w:r>
      <w:proofErr w:type="spellStart"/>
      <w:r w:rsidRPr="008B7AAF">
        <w:rPr>
          <w:rFonts w:eastAsia="Times New Roman"/>
          <w:bCs/>
          <w:color w:val="000000" w:themeColor="text1"/>
          <w:szCs w:val="26"/>
          <w:lang w:val="en-US"/>
        </w:rPr>
        <w:t>dán</w:t>
      </w:r>
      <w:proofErr w:type="spellEnd"/>
      <w:r w:rsidRPr="008B7AAF">
        <w:rPr>
          <w:rFonts w:eastAsia="Times New Roman"/>
          <w:bCs/>
          <w:color w:val="000000" w:themeColor="text1"/>
          <w:szCs w:val="26"/>
          <w:lang w:val="en-US"/>
        </w:rPr>
        <w:t xml:space="preserve"> decan </w:t>
      </w:r>
      <w:proofErr w:type="spellStart"/>
      <w:r w:rsidRPr="008B7AAF">
        <w:rPr>
          <w:rFonts w:eastAsia="Times New Roman"/>
          <w:bCs/>
          <w:color w:val="000000" w:themeColor="text1"/>
          <w:szCs w:val="26"/>
          <w:lang w:val="en-US"/>
        </w:rPr>
        <w:t>phản</w:t>
      </w:r>
      <w:proofErr w:type="spellEnd"/>
      <w:r w:rsidRPr="008B7AAF">
        <w:rPr>
          <w:rFonts w:eastAsia="Times New Roman"/>
          <w:bCs/>
          <w:color w:val="000000" w:themeColor="text1"/>
          <w:szCs w:val="26"/>
          <w:lang w:val="en-US"/>
        </w:rPr>
        <w:t xml:space="preserve"> </w:t>
      </w:r>
      <w:proofErr w:type="spellStart"/>
      <w:r w:rsidRPr="008B7AAF">
        <w:rPr>
          <w:rFonts w:eastAsia="Times New Roman"/>
          <w:bCs/>
          <w:color w:val="000000" w:themeColor="text1"/>
          <w:szCs w:val="26"/>
          <w:lang w:val="en-US"/>
        </w:rPr>
        <w:t>quang</w:t>
      </w:r>
      <w:proofErr w:type="spellEnd"/>
      <w:r w:rsidRPr="008B7AAF">
        <w:rPr>
          <w:rFonts w:eastAsia="Times New Roman"/>
          <w:bCs/>
          <w:color w:val="000000" w:themeColor="text1"/>
          <w:szCs w:val="26"/>
          <w:lang w:val="en-US"/>
        </w:rPr>
        <w:t xml:space="preserve"> 3M (1 </w:t>
      </w:r>
      <w:proofErr w:type="spellStart"/>
      <w:r w:rsidRPr="008B7AAF">
        <w:rPr>
          <w:rFonts w:eastAsia="Times New Roman"/>
          <w:bCs/>
          <w:color w:val="000000" w:themeColor="text1"/>
          <w:szCs w:val="26"/>
          <w:lang w:val="en-US"/>
        </w:rPr>
        <w:t>mặt</w:t>
      </w:r>
      <w:proofErr w:type="spellEnd"/>
      <w:r w:rsidRPr="008B7AAF">
        <w:rPr>
          <w:rFonts w:eastAsia="Times New Roman"/>
          <w:bCs/>
          <w:color w:val="000000" w:themeColor="text1"/>
          <w:szCs w:val="26"/>
          <w:lang w:val="en-US"/>
        </w:rPr>
        <w:t xml:space="preserve">), </w:t>
      </w:r>
      <w:proofErr w:type="spellStart"/>
      <w:r w:rsidRPr="008B7AAF">
        <w:rPr>
          <w:rFonts w:eastAsia="Times New Roman"/>
          <w:bCs/>
          <w:color w:val="000000" w:themeColor="text1"/>
          <w:szCs w:val="26"/>
          <w:lang w:val="en-US"/>
        </w:rPr>
        <w:t>ép</w:t>
      </w:r>
      <w:proofErr w:type="spellEnd"/>
      <w:r w:rsidRPr="008B7AAF">
        <w:rPr>
          <w:rFonts w:eastAsia="Times New Roman"/>
          <w:bCs/>
          <w:color w:val="000000" w:themeColor="text1"/>
          <w:szCs w:val="26"/>
          <w:lang w:val="en-US"/>
        </w:rPr>
        <w:t xml:space="preserve"> </w:t>
      </w:r>
      <w:proofErr w:type="spellStart"/>
      <w:r w:rsidRPr="008B7AAF">
        <w:rPr>
          <w:rFonts w:eastAsia="Times New Roman"/>
          <w:bCs/>
          <w:color w:val="000000" w:themeColor="text1"/>
          <w:szCs w:val="26"/>
          <w:lang w:val="en-US"/>
        </w:rPr>
        <w:t>nhiệt</w:t>
      </w:r>
      <w:proofErr w:type="spellEnd"/>
      <w:r w:rsidRPr="008B7AAF">
        <w:rPr>
          <w:rFonts w:eastAsia="Times New Roman"/>
          <w:bCs/>
          <w:color w:val="000000" w:themeColor="text1"/>
          <w:szCs w:val="26"/>
          <w:lang w:val="en-US"/>
        </w:rPr>
        <w:t xml:space="preserve"> </w:t>
      </w:r>
      <w:proofErr w:type="spellStart"/>
      <w:r w:rsidRPr="008B7AAF">
        <w:rPr>
          <w:rFonts w:eastAsia="Times New Roman"/>
          <w:bCs/>
          <w:color w:val="000000" w:themeColor="text1"/>
          <w:szCs w:val="26"/>
          <w:lang w:val="en-US"/>
        </w:rPr>
        <w:t>có</w:t>
      </w:r>
      <w:proofErr w:type="spellEnd"/>
      <w:r w:rsidRPr="008B7AAF">
        <w:rPr>
          <w:rFonts w:eastAsia="Times New Roman"/>
          <w:bCs/>
          <w:color w:val="000000" w:themeColor="text1"/>
          <w:szCs w:val="26"/>
          <w:lang w:val="en-US"/>
        </w:rPr>
        <w:t xml:space="preserve"> </w:t>
      </w:r>
      <w:proofErr w:type="spellStart"/>
      <w:r w:rsidRPr="008B7AAF">
        <w:rPr>
          <w:rFonts w:eastAsia="Times New Roman"/>
          <w:bCs/>
          <w:color w:val="000000" w:themeColor="text1"/>
          <w:szCs w:val="26"/>
          <w:lang w:val="en-US"/>
        </w:rPr>
        <w:t>áp</w:t>
      </w:r>
      <w:proofErr w:type="spellEnd"/>
      <w:r w:rsidRPr="008B7AAF">
        <w:rPr>
          <w:rFonts w:eastAsia="Times New Roman"/>
          <w:bCs/>
          <w:color w:val="000000" w:themeColor="text1"/>
          <w:szCs w:val="26"/>
          <w:lang w:val="en-US"/>
        </w:rPr>
        <w:t xml:space="preserve"> </w:t>
      </w:r>
      <w:proofErr w:type="spellStart"/>
      <w:r w:rsidRPr="008B7AAF">
        <w:rPr>
          <w:rFonts w:eastAsia="Times New Roman"/>
          <w:bCs/>
          <w:color w:val="000000" w:themeColor="text1"/>
          <w:szCs w:val="26"/>
          <w:lang w:val="en-US"/>
        </w:rPr>
        <w:t>lực</w:t>
      </w:r>
      <w:proofErr w:type="spellEnd"/>
      <w:r w:rsidRPr="008B7AAF">
        <w:rPr>
          <w:rFonts w:eastAsia="Times New Roman"/>
          <w:bCs/>
          <w:color w:val="000000" w:themeColor="text1"/>
          <w:szCs w:val="26"/>
          <w:lang w:val="en-US"/>
        </w:rPr>
        <w:t>.</w:t>
      </w:r>
    </w:p>
    <w:p w14:paraId="4B9A1286" w14:textId="77777777" w:rsidR="000B46B0" w:rsidRPr="008B7AAF" w:rsidRDefault="000B46B0" w:rsidP="000B46B0">
      <w:pPr>
        <w:spacing w:before="0" w:after="0" w:line="288" w:lineRule="auto"/>
        <w:ind w:left="284" w:firstLine="284"/>
        <w:rPr>
          <w:rFonts w:eastAsia="Times New Roman"/>
          <w:bCs/>
          <w:color w:val="000000" w:themeColor="text1"/>
          <w:szCs w:val="26"/>
          <w:lang w:val="en-US"/>
        </w:rPr>
      </w:pPr>
      <w:proofErr w:type="spellStart"/>
      <w:r w:rsidRPr="008B7AAF">
        <w:rPr>
          <w:rFonts w:eastAsia="Times New Roman"/>
          <w:bCs/>
          <w:color w:val="000000" w:themeColor="text1"/>
          <w:szCs w:val="26"/>
          <w:lang w:val="en-US"/>
        </w:rPr>
        <w:t>Màu</w:t>
      </w:r>
      <w:proofErr w:type="spellEnd"/>
      <w:r w:rsidRPr="008B7AAF">
        <w:rPr>
          <w:rFonts w:eastAsia="Times New Roman"/>
          <w:bCs/>
          <w:color w:val="000000" w:themeColor="text1"/>
          <w:szCs w:val="26"/>
          <w:lang w:val="en-US"/>
        </w:rPr>
        <w:t xml:space="preserve"> </w:t>
      </w:r>
      <w:proofErr w:type="spellStart"/>
      <w:r w:rsidRPr="008B7AAF">
        <w:rPr>
          <w:rFonts w:eastAsia="Times New Roman"/>
          <w:bCs/>
          <w:color w:val="000000" w:themeColor="text1"/>
          <w:szCs w:val="26"/>
          <w:lang w:val="en-US"/>
        </w:rPr>
        <w:t>sắc</w:t>
      </w:r>
      <w:proofErr w:type="spellEnd"/>
      <w:r w:rsidRPr="008B7AAF">
        <w:rPr>
          <w:rFonts w:eastAsia="Times New Roman"/>
          <w:bCs/>
          <w:color w:val="000000" w:themeColor="text1"/>
          <w:szCs w:val="26"/>
          <w:lang w:val="en-US"/>
        </w:rPr>
        <w:t xml:space="preserve">: </w:t>
      </w:r>
      <w:proofErr w:type="spellStart"/>
      <w:r w:rsidRPr="008B7AAF">
        <w:rPr>
          <w:rFonts w:eastAsia="Times New Roman"/>
          <w:bCs/>
          <w:color w:val="000000" w:themeColor="text1"/>
          <w:szCs w:val="26"/>
          <w:lang w:val="en-US"/>
        </w:rPr>
        <w:t>Chữ</w:t>
      </w:r>
      <w:proofErr w:type="spellEnd"/>
      <w:r w:rsidRPr="008B7AAF">
        <w:rPr>
          <w:rFonts w:eastAsia="Times New Roman"/>
          <w:bCs/>
          <w:color w:val="000000" w:themeColor="text1"/>
          <w:szCs w:val="26"/>
          <w:lang w:val="en-US"/>
        </w:rPr>
        <w:t xml:space="preserve"> </w:t>
      </w:r>
      <w:proofErr w:type="spellStart"/>
      <w:r w:rsidRPr="008B7AAF">
        <w:rPr>
          <w:rFonts w:eastAsia="Times New Roman"/>
          <w:bCs/>
          <w:color w:val="000000" w:themeColor="text1"/>
          <w:szCs w:val="26"/>
          <w:lang w:val="en-US"/>
        </w:rPr>
        <w:t>trắng</w:t>
      </w:r>
      <w:proofErr w:type="spellEnd"/>
      <w:r w:rsidRPr="008B7AAF">
        <w:rPr>
          <w:rFonts w:eastAsia="Times New Roman"/>
          <w:bCs/>
          <w:color w:val="000000" w:themeColor="text1"/>
          <w:szCs w:val="26"/>
          <w:lang w:val="en-US"/>
        </w:rPr>
        <w:t xml:space="preserve"> (</w:t>
      </w:r>
      <w:proofErr w:type="spellStart"/>
      <w:r w:rsidRPr="008B7AAF">
        <w:rPr>
          <w:rFonts w:eastAsia="Times New Roman"/>
          <w:bCs/>
          <w:color w:val="000000" w:themeColor="text1"/>
          <w:szCs w:val="26"/>
          <w:lang w:val="en-US"/>
        </w:rPr>
        <w:t>HelveticaBoldVU</w:t>
      </w:r>
      <w:proofErr w:type="spellEnd"/>
      <w:r w:rsidRPr="008B7AAF">
        <w:rPr>
          <w:rFonts w:eastAsia="Times New Roman"/>
          <w:bCs/>
          <w:color w:val="000000" w:themeColor="text1"/>
          <w:szCs w:val="26"/>
          <w:lang w:val="en-US"/>
        </w:rPr>
        <w:t xml:space="preserve">), </w:t>
      </w:r>
      <w:proofErr w:type="spellStart"/>
      <w:r w:rsidRPr="008B7AAF">
        <w:rPr>
          <w:rFonts w:eastAsia="Times New Roman"/>
          <w:bCs/>
          <w:color w:val="000000" w:themeColor="text1"/>
          <w:szCs w:val="26"/>
          <w:lang w:val="en-US"/>
        </w:rPr>
        <w:t>viền</w:t>
      </w:r>
      <w:proofErr w:type="spellEnd"/>
      <w:r w:rsidRPr="008B7AAF">
        <w:rPr>
          <w:rFonts w:eastAsia="Times New Roman"/>
          <w:bCs/>
          <w:color w:val="000000" w:themeColor="text1"/>
          <w:szCs w:val="26"/>
          <w:lang w:val="en-US"/>
        </w:rPr>
        <w:t xml:space="preserve"> </w:t>
      </w:r>
      <w:proofErr w:type="spellStart"/>
      <w:r w:rsidRPr="008B7AAF">
        <w:rPr>
          <w:rFonts w:eastAsia="Times New Roman"/>
          <w:bCs/>
          <w:color w:val="000000" w:themeColor="text1"/>
          <w:szCs w:val="26"/>
          <w:lang w:val="en-US"/>
        </w:rPr>
        <w:t>trắng</w:t>
      </w:r>
      <w:proofErr w:type="spellEnd"/>
      <w:r w:rsidRPr="008B7AAF">
        <w:rPr>
          <w:rFonts w:eastAsia="Times New Roman"/>
          <w:bCs/>
          <w:color w:val="000000" w:themeColor="text1"/>
          <w:szCs w:val="26"/>
          <w:lang w:val="en-US"/>
        </w:rPr>
        <w:t xml:space="preserve">, </w:t>
      </w:r>
      <w:proofErr w:type="spellStart"/>
      <w:r w:rsidRPr="008B7AAF">
        <w:rPr>
          <w:rFonts w:eastAsia="Times New Roman"/>
          <w:bCs/>
          <w:color w:val="000000" w:themeColor="text1"/>
          <w:szCs w:val="26"/>
          <w:lang w:val="en-US"/>
        </w:rPr>
        <w:t>nền</w:t>
      </w:r>
      <w:proofErr w:type="spellEnd"/>
      <w:r w:rsidRPr="008B7AAF">
        <w:rPr>
          <w:rFonts w:eastAsia="Times New Roman"/>
          <w:bCs/>
          <w:color w:val="000000" w:themeColor="text1"/>
          <w:szCs w:val="26"/>
          <w:lang w:val="en-US"/>
        </w:rPr>
        <w:t xml:space="preserve"> </w:t>
      </w:r>
      <w:proofErr w:type="spellStart"/>
      <w:r w:rsidRPr="008B7AAF">
        <w:rPr>
          <w:rFonts w:eastAsia="Times New Roman"/>
          <w:bCs/>
          <w:color w:val="000000" w:themeColor="text1"/>
          <w:szCs w:val="26"/>
          <w:lang w:val="en-US"/>
        </w:rPr>
        <w:t>xanh</w:t>
      </w:r>
      <w:proofErr w:type="spellEnd"/>
      <w:r w:rsidRPr="008B7AAF">
        <w:rPr>
          <w:rFonts w:eastAsia="Times New Roman"/>
          <w:bCs/>
          <w:color w:val="000000" w:themeColor="text1"/>
          <w:szCs w:val="26"/>
          <w:lang w:val="en-US"/>
        </w:rPr>
        <w:t xml:space="preserve"> (Pantone Blue 072C).</w:t>
      </w:r>
    </w:p>
    <w:p w14:paraId="70C56B8E" w14:textId="77777777" w:rsidR="000B46B0" w:rsidRPr="008B7AAF" w:rsidRDefault="000B46B0" w:rsidP="000B46B0">
      <w:pPr>
        <w:spacing w:before="0" w:after="0" w:line="288" w:lineRule="auto"/>
        <w:ind w:firstLine="284"/>
        <w:rPr>
          <w:rFonts w:eastAsia="Times New Roman"/>
          <w:bCs/>
          <w:color w:val="000000" w:themeColor="text1"/>
          <w:szCs w:val="26"/>
          <w:lang w:val="sv-SE"/>
        </w:rPr>
      </w:pPr>
      <w:r w:rsidRPr="008B7AAF">
        <w:rPr>
          <w:rFonts w:eastAsia="Times New Roman"/>
          <w:bCs/>
          <w:color w:val="000000" w:themeColor="text1"/>
          <w:szCs w:val="26"/>
          <w:lang w:val="sv-SE"/>
        </w:rPr>
        <w:t>b) Thông tin trên biển:</w:t>
      </w:r>
    </w:p>
    <w:p w14:paraId="60BC0E5C" w14:textId="77777777" w:rsidR="000B46B0" w:rsidRPr="008B7AAF" w:rsidRDefault="000B46B0" w:rsidP="000B46B0">
      <w:pPr>
        <w:spacing w:before="0" w:after="0" w:line="288" w:lineRule="auto"/>
        <w:ind w:firstLine="284"/>
        <w:rPr>
          <w:rFonts w:eastAsia="Times New Roman"/>
          <w:bCs/>
          <w:color w:val="000000" w:themeColor="text1"/>
          <w:szCs w:val="26"/>
          <w:lang w:val="sv-SE"/>
        </w:rPr>
      </w:pPr>
      <w:r w:rsidRPr="008B7AAF">
        <w:rPr>
          <w:rFonts w:eastAsia="Times New Roman"/>
          <w:bCs/>
          <w:color w:val="000000" w:themeColor="text1"/>
          <w:szCs w:val="26"/>
          <w:lang w:val="sv-SE"/>
        </w:rPr>
        <w:t>- Phía trên cùng bên trái: Logo EVNHANOI (theo quy định của hệ thống nhận diện thương hiệu của EVN đã ban hành)</w:t>
      </w:r>
    </w:p>
    <w:p w14:paraId="297FCF4B" w14:textId="77777777" w:rsidR="000B46B0" w:rsidRPr="008B7AAF" w:rsidRDefault="000B46B0" w:rsidP="000B46B0">
      <w:pPr>
        <w:spacing w:before="0" w:after="0" w:line="288" w:lineRule="auto"/>
        <w:ind w:firstLine="284"/>
        <w:rPr>
          <w:rFonts w:eastAsia="Times New Roman"/>
          <w:bCs/>
          <w:color w:val="000000" w:themeColor="text1"/>
          <w:szCs w:val="26"/>
          <w:lang w:val="sv-SE"/>
        </w:rPr>
      </w:pPr>
      <w:r w:rsidRPr="008B7AAF">
        <w:rPr>
          <w:rFonts w:eastAsia="Times New Roman"/>
          <w:bCs/>
          <w:color w:val="000000" w:themeColor="text1"/>
          <w:szCs w:val="26"/>
          <w:lang w:val="sv-SE"/>
        </w:rPr>
        <w:t>- Phía trên cùng: Dòng chữ TỔNG CÔNG TY ĐIỆN LỰC THÀNH PHỐ HÀ NỘI và tên CÔNG TY ĐIỆN LỰC ĐÔNG ANH.</w:t>
      </w:r>
    </w:p>
    <w:p w14:paraId="27402AFE" w14:textId="77777777" w:rsidR="000B46B0" w:rsidRPr="008B7AAF" w:rsidRDefault="000B46B0" w:rsidP="000B46B0">
      <w:pPr>
        <w:spacing w:before="0" w:after="0" w:line="288" w:lineRule="auto"/>
        <w:ind w:firstLine="284"/>
        <w:rPr>
          <w:rFonts w:eastAsia="Times New Roman"/>
          <w:bCs/>
          <w:color w:val="000000" w:themeColor="text1"/>
          <w:szCs w:val="26"/>
          <w:lang w:val="sv-SE"/>
        </w:rPr>
      </w:pPr>
      <w:r w:rsidRPr="008B7AAF">
        <w:rPr>
          <w:rFonts w:eastAsia="Times New Roman"/>
          <w:bCs/>
          <w:color w:val="000000" w:themeColor="text1"/>
          <w:szCs w:val="26"/>
          <w:lang w:val="sv-SE"/>
        </w:rPr>
        <w:t>- Phần giữa: Tên trạm biến áp phân phối.</w:t>
      </w:r>
    </w:p>
    <w:p w14:paraId="63BE1555" w14:textId="77777777" w:rsidR="000B46B0" w:rsidRPr="008B7AAF" w:rsidRDefault="000B46B0" w:rsidP="000B46B0">
      <w:pPr>
        <w:spacing w:before="0" w:after="0" w:line="288" w:lineRule="auto"/>
        <w:ind w:firstLine="284"/>
        <w:rPr>
          <w:rFonts w:eastAsia="Times New Roman"/>
          <w:bCs/>
          <w:color w:val="000000" w:themeColor="text1"/>
          <w:szCs w:val="26"/>
          <w:lang w:val="sv-SE"/>
        </w:rPr>
      </w:pPr>
      <w:r w:rsidRPr="008B7AAF">
        <w:rPr>
          <w:rFonts w:eastAsia="Times New Roman"/>
          <w:bCs/>
          <w:color w:val="000000" w:themeColor="text1"/>
          <w:szCs w:val="26"/>
          <w:lang w:val="sv-SE"/>
        </w:rPr>
        <w:t>- Phần dưới: Số điện thoại báo sự cố</w:t>
      </w:r>
    </w:p>
    <w:p w14:paraId="0E454D87" w14:textId="77777777" w:rsidR="000B46B0" w:rsidRPr="008B7AAF" w:rsidRDefault="000B46B0" w:rsidP="000B46B0">
      <w:pPr>
        <w:spacing w:before="0" w:after="0" w:line="288" w:lineRule="auto"/>
        <w:ind w:firstLine="284"/>
        <w:rPr>
          <w:rFonts w:eastAsia="Times New Roman"/>
          <w:bCs/>
          <w:color w:val="000000" w:themeColor="text1"/>
          <w:szCs w:val="26"/>
          <w:lang w:val="sv-SE"/>
        </w:rPr>
      </w:pPr>
      <w:r w:rsidRPr="008B7AAF">
        <w:rPr>
          <w:rFonts w:eastAsia="Times New Roman"/>
          <w:bCs/>
          <w:color w:val="000000" w:themeColor="text1"/>
          <w:szCs w:val="26"/>
          <w:lang w:val="sv-SE"/>
        </w:rPr>
        <w:t>- Góc dưới bên phải: Họa tiết đồ họa (theo quy định áp dụng hệ thống nhận diện thương hiệu của EVN đã ban hành).</w:t>
      </w:r>
    </w:p>
    <w:p w14:paraId="13BBD9E3" w14:textId="77777777" w:rsidR="000B46B0" w:rsidRPr="008B7AAF" w:rsidRDefault="000B46B0" w:rsidP="000B46B0">
      <w:pPr>
        <w:spacing w:before="0" w:after="0" w:line="288" w:lineRule="auto"/>
        <w:ind w:firstLine="284"/>
        <w:rPr>
          <w:rFonts w:eastAsia="Times New Roman"/>
          <w:bCs/>
          <w:color w:val="000000" w:themeColor="text1"/>
          <w:szCs w:val="26"/>
          <w:lang w:val="sv-SE"/>
        </w:rPr>
      </w:pPr>
      <w:r w:rsidRPr="008B7AAF">
        <w:rPr>
          <w:rFonts w:eastAsia="Times New Roman"/>
          <w:bCs/>
          <w:color w:val="000000" w:themeColor="text1"/>
          <w:szCs w:val="26"/>
          <w:lang w:val="sv-SE"/>
        </w:rPr>
        <w:t>c) Vị trí treo: Tại vị trí bằng phẳng, dễ quan sát, không bị tác động bởi ngoại lực, ít chịu ảnh hưởng bởi môi trường và phải đảm bảo không ảnh hưởng đến cách điện, chế độ vận hành bình thường của thiết bị,..). Biển tên TBA được lắp đặt trên ghế thao tác máy biến áp đối với trạm trên cột và gắn trên mặt chính diện thân trụ đối với trạm thân trụ thép.</w:t>
      </w:r>
    </w:p>
    <w:p w14:paraId="28A28287" w14:textId="22158AAA" w:rsidR="000B46B0" w:rsidRPr="008B7AAF" w:rsidRDefault="000B46B0" w:rsidP="000B46B0">
      <w:pPr>
        <w:spacing w:before="0" w:after="0" w:line="288" w:lineRule="auto"/>
        <w:ind w:firstLine="284"/>
        <w:jc w:val="center"/>
        <w:rPr>
          <w:rFonts w:eastAsia="Times New Roman"/>
          <w:bCs/>
          <w:color w:val="000000" w:themeColor="text1"/>
          <w:szCs w:val="26"/>
          <w:lang w:val="en-US"/>
        </w:rPr>
      </w:pPr>
      <w:r w:rsidRPr="008B7AAF">
        <w:rPr>
          <w:rFonts w:eastAsia="Times New Roman"/>
          <w:bCs/>
          <w:noProof/>
          <w:color w:val="000000" w:themeColor="text1"/>
          <w:szCs w:val="26"/>
          <w:lang w:val="en-US"/>
        </w:rPr>
        <w:lastRenderedPageBreak/>
        <w:drawing>
          <wp:inline distT="0" distB="0" distL="0" distR="0" wp14:anchorId="29CC5091" wp14:editId="2BE24248">
            <wp:extent cx="4543425" cy="2286000"/>
            <wp:effectExtent l="0" t="0" r="9525" b="0"/>
            <wp:docPr id="1658244678" name="Picture 2" descr="A white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sign with black text&#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43425" cy="2286000"/>
                    </a:xfrm>
                    <a:prstGeom prst="rect">
                      <a:avLst/>
                    </a:prstGeom>
                    <a:noFill/>
                    <a:ln>
                      <a:noFill/>
                    </a:ln>
                  </pic:spPr>
                </pic:pic>
              </a:graphicData>
            </a:graphic>
          </wp:inline>
        </w:drawing>
      </w:r>
    </w:p>
    <w:p w14:paraId="7D763D32" w14:textId="77777777" w:rsidR="000B46B0" w:rsidRPr="008B7AAF" w:rsidRDefault="000B46B0" w:rsidP="00C32778">
      <w:pPr>
        <w:pStyle w:val="ListParagraph"/>
        <w:numPr>
          <w:ilvl w:val="0"/>
          <w:numId w:val="97"/>
        </w:numPr>
        <w:shd w:val="clear" w:color="auto" w:fill="FFFFFF" w:themeFill="background1"/>
        <w:spacing w:after="0"/>
        <w:rPr>
          <w:rFonts w:eastAsia="Times New Roman"/>
          <w:b/>
          <w:color w:val="000000" w:themeColor="text1"/>
          <w:szCs w:val="26"/>
          <w:lang w:val="sv-SE"/>
        </w:rPr>
      </w:pPr>
      <w:r w:rsidRPr="008B7AAF">
        <w:rPr>
          <w:rFonts w:eastAsia="Times New Roman"/>
          <w:b/>
          <w:color w:val="000000" w:themeColor="text1"/>
          <w:szCs w:val="26"/>
          <w:lang w:val="sv-SE"/>
        </w:rPr>
        <w:t>Biển báo an toàn.</w:t>
      </w:r>
    </w:p>
    <w:p w14:paraId="3C16A44B" w14:textId="77777777" w:rsidR="000B46B0" w:rsidRPr="008B7AAF" w:rsidRDefault="000B46B0" w:rsidP="000B46B0">
      <w:pPr>
        <w:spacing w:before="0" w:after="0" w:line="288" w:lineRule="auto"/>
        <w:ind w:left="284" w:firstLine="284"/>
        <w:rPr>
          <w:rFonts w:eastAsia="Times New Roman"/>
          <w:bCs/>
          <w:color w:val="000000" w:themeColor="text1"/>
          <w:szCs w:val="26"/>
          <w:lang w:val="sv-SE"/>
        </w:rPr>
      </w:pPr>
      <w:r w:rsidRPr="008B7AAF">
        <w:rPr>
          <w:rFonts w:eastAsia="Times New Roman"/>
          <w:bCs/>
          <w:color w:val="000000" w:themeColor="text1"/>
          <w:szCs w:val="26"/>
          <w:lang w:val="sv-SE"/>
        </w:rPr>
        <w:t>Quy định lắp đặt các loại biển báo, biển an toàn tuân thủ theo các quy định ban hành kèm theo Thông tư 05/2021/TT-BCT ngày 02 tháng 8 năm 2021 và các quy định của Tập đoàn Điện lực Việt Nam.</w:t>
      </w:r>
    </w:p>
    <w:p w14:paraId="4BA9B846" w14:textId="1F57CB72" w:rsidR="000B46B0" w:rsidRPr="008B7AAF" w:rsidRDefault="000B46B0" w:rsidP="000B46B0">
      <w:pPr>
        <w:spacing w:before="0" w:after="0" w:line="288" w:lineRule="auto"/>
        <w:ind w:firstLine="284"/>
        <w:jc w:val="center"/>
        <w:rPr>
          <w:rFonts w:eastAsia="Times New Roman"/>
          <w:bCs/>
          <w:color w:val="000000" w:themeColor="text1"/>
          <w:szCs w:val="26"/>
          <w:lang w:val="en-US"/>
        </w:rPr>
      </w:pPr>
      <w:r w:rsidRPr="008B7AAF">
        <w:rPr>
          <w:rFonts w:eastAsia="Times New Roman"/>
          <w:bCs/>
          <w:noProof/>
          <w:color w:val="000000" w:themeColor="text1"/>
          <w:szCs w:val="26"/>
          <w:lang w:val="en-US"/>
        </w:rPr>
        <w:drawing>
          <wp:inline distT="0" distB="0" distL="0" distR="0" wp14:anchorId="1E3B868C" wp14:editId="34BBAFE6">
            <wp:extent cx="3133725" cy="1971675"/>
            <wp:effectExtent l="0" t="0" r="9525" b="9525"/>
            <wp:docPr id="67061416" name="Picture 1" descr="A sign with a lightning bolt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ign with a lightning bolt and black text&#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33725" cy="1971675"/>
                    </a:xfrm>
                    <a:prstGeom prst="rect">
                      <a:avLst/>
                    </a:prstGeom>
                    <a:noFill/>
                    <a:ln>
                      <a:noFill/>
                    </a:ln>
                  </pic:spPr>
                </pic:pic>
              </a:graphicData>
            </a:graphic>
          </wp:inline>
        </w:drawing>
      </w:r>
    </w:p>
    <w:p w14:paraId="04834CFC" w14:textId="77777777" w:rsidR="00891909" w:rsidRPr="008B7AAF" w:rsidRDefault="00891909" w:rsidP="00891909">
      <w:pPr>
        <w:spacing w:line="276" w:lineRule="auto"/>
        <w:ind w:firstLine="720"/>
        <w:rPr>
          <w:rFonts w:eastAsia="Times New Roman"/>
          <w:b/>
          <w:color w:val="000000" w:themeColor="text1"/>
          <w:szCs w:val="26"/>
        </w:rPr>
      </w:pPr>
      <w:r w:rsidRPr="008B7AAF">
        <w:rPr>
          <w:rFonts w:eastAsia="Times New Roman"/>
          <w:b/>
          <w:color w:val="000000" w:themeColor="text1"/>
          <w:szCs w:val="26"/>
        </w:rPr>
        <w:t xml:space="preserve">- Lưu ý:  </w:t>
      </w:r>
    </w:p>
    <w:p w14:paraId="3C2D13FF" w14:textId="77777777" w:rsidR="00891909" w:rsidRPr="008B7AAF" w:rsidRDefault="00891909" w:rsidP="00891909">
      <w:pPr>
        <w:spacing w:line="276" w:lineRule="auto"/>
        <w:ind w:firstLine="720"/>
        <w:rPr>
          <w:rFonts w:eastAsia="Times New Roman"/>
          <w:color w:val="000000" w:themeColor="text1"/>
          <w:szCs w:val="26"/>
        </w:rPr>
      </w:pPr>
      <w:r w:rsidRPr="008B7AAF">
        <w:rPr>
          <w:rFonts w:eastAsia="Times New Roman"/>
          <w:color w:val="000000" w:themeColor="text1"/>
          <w:szCs w:val="26"/>
        </w:rPr>
        <w:t xml:space="preserve">+ Thông tin trên biển, Logo EVNHANOI, họa tiết đồ họa, quy cách,… tuân thủ đúng Hệ thống nhận diện thương hiệu của EVN đã ban hành.  </w:t>
      </w:r>
    </w:p>
    <w:p w14:paraId="2864FD2C" w14:textId="77777777" w:rsidR="00891909" w:rsidRPr="008B7AAF" w:rsidRDefault="00891909" w:rsidP="00891909">
      <w:pPr>
        <w:spacing w:line="276" w:lineRule="auto"/>
        <w:ind w:firstLine="720"/>
        <w:rPr>
          <w:rFonts w:eastAsia="Times New Roman"/>
          <w:color w:val="000000" w:themeColor="text1"/>
          <w:szCs w:val="26"/>
        </w:rPr>
      </w:pPr>
      <w:r w:rsidRPr="008B7AAF">
        <w:rPr>
          <w:rFonts w:eastAsia="Times New Roman"/>
          <w:color w:val="000000" w:themeColor="text1"/>
          <w:szCs w:val="26"/>
        </w:rPr>
        <w:t xml:space="preserve">+ Nhãn hiệu EVNHANOI khi sử dụng phải được lấy từ phiên bản gốc tiêu chuẩn được mã hóa bằng phần mềm đồ họa chuyện dụng. Không được vẽ lại Nhãn hiệu từ các ấn phầm cũng như không được chỉnh sửa Nhãn hiệu từ phiên bản gốc. Tùy theo ngữ cảnh cụ thể, sao cho đảm bảo tính thẩm mỹ cao và khả năng nhận biết Nhãn hiệu tốt nhất. </w:t>
      </w:r>
    </w:p>
    <w:p w14:paraId="0AFEEF83" w14:textId="381C5EC7" w:rsidR="000B46B0" w:rsidRPr="008B7AAF" w:rsidRDefault="00F4778E" w:rsidP="001A7A3D">
      <w:pPr>
        <w:pStyle w:val="ListParagraph"/>
        <w:numPr>
          <w:ilvl w:val="0"/>
          <w:numId w:val="97"/>
        </w:numPr>
        <w:shd w:val="clear" w:color="auto" w:fill="FFFFFF" w:themeFill="background1"/>
        <w:spacing w:after="0"/>
        <w:ind w:left="0" w:firstLine="284"/>
        <w:rPr>
          <w:rFonts w:eastAsia="Times New Roman"/>
          <w:b/>
          <w:color w:val="000000" w:themeColor="text1"/>
          <w:szCs w:val="26"/>
        </w:rPr>
      </w:pPr>
      <w:r w:rsidRPr="008B7AAF">
        <w:rPr>
          <w:rFonts w:eastAsia="Times New Roman"/>
          <w:b/>
          <w:color w:val="000000" w:themeColor="text1"/>
          <w:szCs w:val="26"/>
        </w:rPr>
        <w:t>Biển tên đầu cáp, biển tên ngăn lộ lắp trong tủ trung thế:</w:t>
      </w:r>
      <w:r w:rsidR="009936DD" w:rsidRPr="008B7AAF">
        <w:rPr>
          <w:rFonts w:eastAsia="Times New Roman"/>
          <w:b/>
          <w:color w:val="000000" w:themeColor="text1"/>
          <w:szCs w:val="26"/>
        </w:rPr>
        <w:t xml:space="preserve">: </w:t>
      </w:r>
    </w:p>
    <w:p w14:paraId="6F4F971B" w14:textId="77777777" w:rsidR="00F4778E" w:rsidRPr="008B7AAF" w:rsidRDefault="00F4778E" w:rsidP="00F4778E">
      <w:pPr>
        <w:spacing w:before="0" w:after="0" w:line="276" w:lineRule="auto"/>
        <w:ind w:left="567" w:firstLine="0"/>
        <w:rPr>
          <w:rFonts w:eastAsia="Aptos"/>
          <w:color w:val="000000" w:themeColor="text1"/>
          <w:kern w:val="2"/>
          <w:szCs w:val="26"/>
        </w:rPr>
      </w:pPr>
      <w:r w:rsidRPr="008B7AAF">
        <w:rPr>
          <w:rFonts w:eastAsia="Aptos"/>
          <w:color w:val="000000" w:themeColor="text1"/>
          <w:kern w:val="2"/>
          <w:szCs w:val="26"/>
        </w:rPr>
        <w:t>- Được làm bằng kim loại hoặc composite kích thước : 150x80mm</w:t>
      </w:r>
    </w:p>
    <w:p w14:paraId="5B64D002" w14:textId="77777777" w:rsidR="00F4778E" w:rsidRPr="008B7AAF" w:rsidRDefault="00F4778E" w:rsidP="00F4778E">
      <w:pPr>
        <w:spacing w:before="0" w:after="0" w:line="276" w:lineRule="auto"/>
        <w:ind w:left="567" w:firstLine="0"/>
        <w:rPr>
          <w:rFonts w:eastAsia="Aptos"/>
          <w:color w:val="000000" w:themeColor="text1"/>
          <w:kern w:val="2"/>
          <w:szCs w:val="26"/>
        </w:rPr>
      </w:pPr>
      <w:r w:rsidRPr="008B7AAF">
        <w:rPr>
          <w:rFonts w:eastAsia="Aptos"/>
          <w:color w:val="000000" w:themeColor="text1"/>
          <w:kern w:val="2"/>
          <w:szCs w:val="26"/>
        </w:rPr>
        <w:t>- Nền biển và chữ viết nội dung của biển được làm (sơn) bằng chất liệu phản quang.</w:t>
      </w:r>
    </w:p>
    <w:p w14:paraId="458CB777" w14:textId="77777777" w:rsidR="00F4778E" w:rsidRPr="008B7AAF" w:rsidRDefault="00F4778E" w:rsidP="00F4778E">
      <w:pPr>
        <w:spacing w:before="0" w:after="0" w:line="276" w:lineRule="auto"/>
        <w:ind w:left="567" w:firstLine="0"/>
        <w:rPr>
          <w:rFonts w:eastAsia="Aptos"/>
          <w:color w:val="000000" w:themeColor="text1"/>
          <w:kern w:val="2"/>
          <w:szCs w:val="26"/>
        </w:rPr>
      </w:pPr>
      <w:r w:rsidRPr="008B7AAF">
        <w:rPr>
          <w:rFonts w:eastAsia="Aptos"/>
          <w:color w:val="000000" w:themeColor="text1"/>
          <w:kern w:val="2"/>
          <w:szCs w:val="26"/>
        </w:rPr>
        <w:t>- Biển được đột khuy 4 góc (lỗ đột f2) để phục vụ công tác treo biển.</w:t>
      </w:r>
    </w:p>
    <w:p w14:paraId="426728CC" w14:textId="6C82272E" w:rsidR="00F4778E" w:rsidRPr="008B7AAF" w:rsidRDefault="00F4778E" w:rsidP="00F4778E">
      <w:pPr>
        <w:numPr>
          <w:ilvl w:val="0"/>
          <w:numId w:val="67"/>
        </w:numPr>
        <w:spacing w:before="0" w:after="0" w:line="276" w:lineRule="auto"/>
        <w:rPr>
          <w:rFonts w:eastAsia="Aptos"/>
          <w:color w:val="000000" w:themeColor="text1"/>
          <w:kern w:val="2"/>
          <w:szCs w:val="26"/>
        </w:rPr>
      </w:pPr>
      <w:r w:rsidRPr="008B7AAF">
        <w:rPr>
          <w:rFonts w:eastAsia="Aptos"/>
          <w:color w:val="000000" w:themeColor="text1"/>
          <w:kern w:val="2"/>
          <w:szCs w:val="26"/>
        </w:rPr>
        <w:t xml:space="preserve"> Nội dung biển và kiểu chữ trên biển: Theo bản vẽ trong Báo cáo kinh tế kỹ thuật đã được duyệt.</w:t>
      </w:r>
    </w:p>
    <w:p w14:paraId="0A94E86A" w14:textId="711D8C33" w:rsidR="00F4778E" w:rsidRPr="008B7AAF" w:rsidRDefault="00F4778E" w:rsidP="00F4778E">
      <w:pPr>
        <w:spacing w:before="0" w:after="0" w:line="276" w:lineRule="auto"/>
        <w:ind w:left="567" w:firstLine="0"/>
        <w:rPr>
          <w:rFonts w:eastAsia="Aptos"/>
          <w:color w:val="000000" w:themeColor="text1"/>
          <w:kern w:val="2"/>
          <w:szCs w:val="26"/>
        </w:rPr>
      </w:pPr>
      <w:r w:rsidRPr="008B7AAF">
        <w:rPr>
          <w:rFonts w:eastAsia="Aptos"/>
          <w:color w:val="000000" w:themeColor="text1"/>
          <w:kern w:val="2"/>
          <w:szCs w:val="26"/>
        </w:rPr>
        <w:t xml:space="preserve">+ Góc dưới bên phải: họa tiết đồ họa (theo quy định áp dụng Hệ thống nhận diện thương hiệu của EVN đã ban hành). - Quy cách:  </w:t>
      </w:r>
    </w:p>
    <w:p w14:paraId="0DA4D6DE" w14:textId="77777777" w:rsidR="00F4778E" w:rsidRPr="008B7AAF" w:rsidRDefault="00F4778E" w:rsidP="00F4778E">
      <w:pPr>
        <w:spacing w:before="0" w:after="0" w:line="276" w:lineRule="auto"/>
        <w:rPr>
          <w:rFonts w:eastAsia="Aptos"/>
          <w:color w:val="000000" w:themeColor="text1"/>
          <w:kern w:val="2"/>
          <w:szCs w:val="26"/>
        </w:rPr>
      </w:pPr>
      <w:r w:rsidRPr="008B7AAF">
        <w:rPr>
          <w:rFonts w:eastAsia="Aptos"/>
          <w:color w:val="000000" w:themeColor="text1"/>
          <w:kern w:val="2"/>
          <w:szCs w:val="26"/>
        </w:rPr>
        <w:t xml:space="preserve">+ Kích thước: 600x300 (mm) </w:t>
      </w:r>
    </w:p>
    <w:p w14:paraId="07D3CA82" w14:textId="77777777" w:rsidR="00F4778E" w:rsidRPr="008B7AAF" w:rsidRDefault="00F4778E" w:rsidP="00F4778E">
      <w:pPr>
        <w:spacing w:before="0" w:after="0" w:line="276" w:lineRule="auto"/>
        <w:ind w:left="567" w:firstLine="0"/>
        <w:rPr>
          <w:rFonts w:eastAsia="Aptos"/>
          <w:color w:val="000000" w:themeColor="text1"/>
          <w:kern w:val="2"/>
          <w:szCs w:val="26"/>
        </w:rPr>
      </w:pPr>
      <w:r w:rsidRPr="008B7AAF">
        <w:rPr>
          <w:rFonts w:eastAsia="Aptos"/>
          <w:color w:val="000000" w:themeColor="text1"/>
          <w:kern w:val="2"/>
          <w:szCs w:val="26"/>
        </w:rPr>
        <w:lastRenderedPageBreak/>
        <w:t xml:space="preserve">+ Vật liệu: Tôn 0.5mm sơn chống rỉ dán decan phản quang 3M (1 mặt) ép nhiệt có áp lực. </w:t>
      </w:r>
    </w:p>
    <w:p w14:paraId="630C981E" w14:textId="77777777" w:rsidR="00F4778E" w:rsidRPr="008B7AAF" w:rsidRDefault="00F4778E" w:rsidP="00F4778E">
      <w:pPr>
        <w:spacing w:before="0" w:after="0" w:line="276" w:lineRule="auto"/>
        <w:ind w:left="567" w:firstLine="0"/>
        <w:rPr>
          <w:rFonts w:eastAsia="Aptos"/>
          <w:color w:val="000000" w:themeColor="text1"/>
          <w:kern w:val="2"/>
          <w:szCs w:val="26"/>
        </w:rPr>
      </w:pPr>
      <w:r w:rsidRPr="008B7AAF">
        <w:rPr>
          <w:rFonts w:eastAsia="Aptos"/>
          <w:color w:val="000000" w:themeColor="text1"/>
          <w:kern w:val="2"/>
          <w:szCs w:val="26"/>
        </w:rPr>
        <w:t xml:space="preserve">+ Màu sắc: Chữ trắng (HelveticaBoldVU), viền trắng, nền xanh (Pantone Blue 072C). </w:t>
      </w:r>
    </w:p>
    <w:p w14:paraId="7534AE42" w14:textId="77777777" w:rsidR="00F4778E" w:rsidRPr="008B7AAF" w:rsidRDefault="00F4778E" w:rsidP="00F4778E">
      <w:pPr>
        <w:spacing w:before="0" w:after="0" w:line="276" w:lineRule="auto"/>
        <w:ind w:left="567" w:firstLine="0"/>
        <w:rPr>
          <w:rFonts w:eastAsia="Aptos"/>
          <w:color w:val="000000" w:themeColor="text1"/>
          <w:kern w:val="2"/>
          <w:szCs w:val="26"/>
        </w:rPr>
      </w:pPr>
      <w:r w:rsidRPr="008B7AAF">
        <w:rPr>
          <w:rFonts w:eastAsia="Aptos"/>
          <w:color w:val="000000" w:themeColor="text1"/>
          <w:kern w:val="2"/>
          <w:szCs w:val="26"/>
        </w:rPr>
        <w:t xml:space="preserve">- Lưu ý:  </w:t>
      </w:r>
    </w:p>
    <w:p w14:paraId="010E0162" w14:textId="77777777" w:rsidR="00F4778E" w:rsidRPr="008B7AAF" w:rsidRDefault="00F4778E" w:rsidP="00F4778E">
      <w:pPr>
        <w:spacing w:before="0" w:after="0" w:line="276" w:lineRule="auto"/>
        <w:ind w:left="567" w:firstLine="0"/>
        <w:rPr>
          <w:rFonts w:eastAsia="Aptos"/>
          <w:color w:val="000000" w:themeColor="text1"/>
          <w:kern w:val="2"/>
          <w:szCs w:val="26"/>
        </w:rPr>
      </w:pPr>
      <w:r w:rsidRPr="008B7AAF">
        <w:rPr>
          <w:rFonts w:eastAsia="Aptos"/>
          <w:color w:val="000000" w:themeColor="text1"/>
          <w:kern w:val="2"/>
          <w:szCs w:val="26"/>
        </w:rPr>
        <w:t xml:space="preserve">+ Thông tin trên biển, Logo EVNHANOI, họa tiết đồ họa, quy cách,… tuân thủ đúng Hệ thống nhận diện thương hiệu của EVN đã ban hành.  </w:t>
      </w:r>
    </w:p>
    <w:p w14:paraId="26086261" w14:textId="1157B331" w:rsidR="009936DD" w:rsidRPr="008B7AAF" w:rsidRDefault="00F4778E" w:rsidP="00F4778E">
      <w:pPr>
        <w:spacing w:before="0" w:after="0" w:line="276" w:lineRule="auto"/>
        <w:ind w:left="567" w:firstLine="0"/>
        <w:rPr>
          <w:rFonts w:eastAsia="Aptos"/>
          <w:color w:val="000000" w:themeColor="text1"/>
          <w:kern w:val="2"/>
          <w:szCs w:val="26"/>
        </w:rPr>
      </w:pPr>
      <w:r w:rsidRPr="008B7AAF">
        <w:rPr>
          <w:rFonts w:eastAsia="Aptos"/>
          <w:color w:val="000000" w:themeColor="text1"/>
          <w:kern w:val="2"/>
          <w:szCs w:val="26"/>
        </w:rPr>
        <w:t>+ Nhãn hiệu EVNHANOI khi sử dụng phải được lấy từ phiên bản gốc tiêu chuẩn được mã hóa bằng phần mềm đồ họa chuyện dụng. Không được vẽ lại Nhãn hiệu từ các ấn phầm cũng như không được chỉnh sửa Nhãn hiệu từ phiên bản gốc. Tùy theo ngữ cảnh cụ thể, sao cho đảm bảo tính thẩm mỹ cao và khả năng nhận biết Nhãn hiệu tốt nhất.</w:t>
      </w:r>
    </w:p>
    <w:p w14:paraId="6C8B6F47" w14:textId="77777777" w:rsidR="000B46B0" w:rsidRPr="008B7AAF" w:rsidRDefault="000B46B0">
      <w:pPr>
        <w:spacing w:before="0" w:after="0"/>
        <w:ind w:firstLine="0"/>
        <w:jc w:val="left"/>
        <w:rPr>
          <w:rFonts w:eastAsia="Times New Roman"/>
          <w:i/>
          <w:iCs/>
          <w:color w:val="000000" w:themeColor="text1"/>
          <w:szCs w:val="26"/>
          <w:lang w:val="sv-SE"/>
        </w:rPr>
      </w:pPr>
      <w:bookmarkStart w:id="201" w:name="_Toc197959387"/>
      <w:r w:rsidRPr="008B7AAF">
        <w:rPr>
          <w:color w:val="000000" w:themeColor="text1"/>
          <w:szCs w:val="26"/>
        </w:rPr>
        <w:br w:type="page"/>
      </w:r>
    </w:p>
    <w:p w14:paraId="424109F9" w14:textId="1D7F8E61" w:rsidR="004A5069" w:rsidRPr="008B7AAF" w:rsidRDefault="00895984" w:rsidP="004A5069">
      <w:pPr>
        <w:pStyle w:val="PTLLV4"/>
        <w:ind w:left="0"/>
        <w:rPr>
          <w:b/>
          <w:bCs/>
          <w:color w:val="000000" w:themeColor="text1"/>
        </w:rPr>
      </w:pPr>
      <w:bookmarkStart w:id="202" w:name="_Toc214285607"/>
      <w:bookmarkEnd w:id="201"/>
      <w:r w:rsidRPr="008B7AAF">
        <w:rPr>
          <w:b/>
          <w:bCs/>
          <w:color w:val="000000" w:themeColor="text1"/>
        </w:rPr>
        <w:lastRenderedPageBreak/>
        <w:t>Mốc báo hiệu cáp ngầm</w:t>
      </w:r>
      <w:r w:rsidR="00043D29" w:rsidRPr="008B7AAF">
        <w:rPr>
          <w:b/>
          <w:bCs/>
          <w:color w:val="000000" w:themeColor="text1"/>
        </w:rPr>
        <w:t>:</w:t>
      </w:r>
      <w:bookmarkEnd w:id="190"/>
      <w:bookmarkEnd w:id="202"/>
    </w:p>
    <w:p w14:paraId="249D8C7B" w14:textId="77777777" w:rsidR="004A5069" w:rsidRPr="008B7AAF" w:rsidRDefault="004A5069" w:rsidP="004A5069">
      <w:pPr>
        <w:rPr>
          <w:b/>
          <w:bCs/>
          <w:szCs w:val="26"/>
          <w:lang w:val="fr-FR"/>
        </w:rPr>
      </w:pPr>
      <w:proofErr w:type="gramStart"/>
      <w:r w:rsidRPr="008B7AAF">
        <w:rPr>
          <w:b/>
          <w:bCs/>
          <w:szCs w:val="26"/>
          <w:lang w:val="fr-FR"/>
        </w:rPr>
        <w:t>A:</w:t>
      </w:r>
      <w:proofErr w:type="gramEnd"/>
      <w:r w:rsidRPr="008B7AAF">
        <w:rPr>
          <w:b/>
          <w:bCs/>
          <w:szCs w:val="26"/>
          <w:lang w:val="fr-FR"/>
        </w:rPr>
        <w:t xml:space="preserve"> </w:t>
      </w:r>
      <w:proofErr w:type="spellStart"/>
      <w:r w:rsidRPr="008B7AAF">
        <w:rPr>
          <w:b/>
          <w:bCs/>
          <w:szCs w:val="26"/>
          <w:lang w:val="fr-FR"/>
        </w:rPr>
        <w:t>Các</w:t>
      </w:r>
      <w:proofErr w:type="spellEnd"/>
      <w:r w:rsidRPr="008B7AAF">
        <w:rPr>
          <w:b/>
          <w:bCs/>
          <w:szCs w:val="26"/>
          <w:lang w:val="fr-FR"/>
        </w:rPr>
        <w:t xml:space="preserve"> </w:t>
      </w:r>
      <w:proofErr w:type="spellStart"/>
      <w:r w:rsidRPr="008B7AAF">
        <w:rPr>
          <w:b/>
          <w:bCs/>
          <w:szCs w:val="26"/>
          <w:lang w:val="fr-FR"/>
        </w:rPr>
        <w:t>yêu</w:t>
      </w:r>
      <w:proofErr w:type="spellEnd"/>
      <w:r w:rsidRPr="008B7AAF">
        <w:rPr>
          <w:b/>
          <w:bCs/>
          <w:szCs w:val="26"/>
          <w:lang w:val="fr-FR"/>
        </w:rPr>
        <w:t xml:space="preserve"> </w:t>
      </w:r>
      <w:proofErr w:type="spellStart"/>
      <w:r w:rsidRPr="008B7AAF">
        <w:rPr>
          <w:b/>
          <w:bCs/>
          <w:szCs w:val="26"/>
          <w:lang w:val="fr-FR"/>
        </w:rPr>
        <w:t>cầu</w:t>
      </w:r>
      <w:proofErr w:type="spellEnd"/>
      <w:r w:rsidRPr="008B7AAF">
        <w:rPr>
          <w:b/>
          <w:bCs/>
          <w:szCs w:val="26"/>
          <w:lang w:val="fr-FR"/>
        </w:rPr>
        <w:t xml:space="preserve"> </w:t>
      </w:r>
      <w:proofErr w:type="spellStart"/>
      <w:r w:rsidRPr="008B7AAF">
        <w:rPr>
          <w:b/>
          <w:bCs/>
          <w:szCs w:val="26"/>
          <w:lang w:val="fr-FR"/>
        </w:rPr>
        <w:t>chung</w:t>
      </w:r>
      <w:proofErr w:type="spellEnd"/>
    </w:p>
    <w:p w14:paraId="4B230C05" w14:textId="77777777" w:rsidR="004A5069" w:rsidRPr="008B7AAF" w:rsidRDefault="004A5069" w:rsidP="004A5069">
      <w:pPr>
        <w:rPr>
          <w:szCs w:val="26"/>
          <w:lang w:val="de-DE"/>
        </w:rPr>
      </w:pPr>
      <w:r w:rsidRPr="008B7AAF">
        <w:rPr>
          <w:szCs w:val="26"/>
          <w:lang w:val="de-DE"/>
        </w:rPr>
        <w:t>Hiện trạng lưới cáp ngầm trung, hạ áp ngày càng tăng về số lượng, nhằm ngăn ngừa việc vi phạm hành lang cho lưới cáp ngầm trung, hạ áp, việc bố trí các mốc báo hiệu cáp sẽ được đặt với khoảng cách là 10m/mốc; các mốc báo hiệu cáp phải được đặt đúng tim của từng sợi cáp và dọc theo tuyến cáp (bản vẽ số 4+5).</w:t>
      </w:r>
    </w:p>
    <w:p w14:paraId="1A9104A5" w14:textId="77777777" w:rsidR="004A5069" w:rsidRPr="008B7AAF" w:rsidRDefault="004A5069" w:rsidP="004A5069">
      <w:pPr>
        <w:rPr>
          <w:szCs w:val="26"/>
          <w:lang w:val="de-DE"/>
        </w:rPr>
      </w:pPr>
      <w:r w:rsidRPr="008B7AAF">
        <w:rPr>
          <w:szCs w:val="26"/>
          <w:lang w:val="de-DE"/>
        </w:rPr>
        <w:t>Tại các vị trí bẻ góc của tuyến cáp (chuyển hướng tuyến cáp), bố trí các mốc báo hiệu cáp tại hai đầu và giữa bán kính cong của đường cáp với khoảng cách 1m/mốc tại vị trí mỗi sợi cáp (bản vẽ số 4+5).</w:t>
      </w:r>
    </w:p>
    <w:p w14:paraId="486BE5D6" w14:textId="77777777" w:rsidR="004A5069" w:rsidRPr="008B7AAF" w:rsidRDefault="004A5069" w:rsidP="004A5069">
      <w:pPr>
        <w:rPr>
          <w:szCs w:val="26"/>
          <w:lang w:val="de-DE"/>
        </w:rPr>
      </w:pPr>
      <w:r w:rsidRPr="008B7AAF">
        <w:rPr>
          <w:szCs w:val="26"/>
          <w:lang w:val="de-DE"/>
        </w:rPr>
        <w:t>Tại các tuyến cáp trung-hạ áp có thực hiện đấu nối cáp, thực hiện đặt 01 mốc báo hiệu vào chính giữa vị trí mỗi hộp nối cáp trên tuyến cáp (bản vẽ số 6)</w:t>
      </w:r>
    </w:p>
    <w:p w14:paraId="6E5D2FE9" w14:textId="77777777" w:rsidR="004A5069" w:rsidRPr="008B7AAF" w:rsidRDefault="004A5069" w:rsidP="004A5069">
      <w:pPr>
        <w:rPr>
          <w:szCs w:val="26"/>
          <w:lang w:val="de-DE"/>
        </w:rPr>
      </w:pPr>
      <w:r w:rsidRPr="008B7AAF">
        <w:rPr>
          <w:szCs w:val="26"/>
          <w:lang w:val="de-DE"/>
        </w:rPr>
        <w:t>Các yêu cầu về khoảng cách đặt mốc báo hiệu cáp ở trên là yêu cầu của từng tuyến cáp riêng biệt; khi có nhiều hơn 1 tuyến cáp đi chung một hào cáp (hoặc tương đương) thì phải đặt mốc cáp cho tất cả các tuyến cáp.</w:t>
      </w:r>
    </w:p>
    <w:p w14:paraId="0803F070" w14:textId="77777777" w:rsidR="004A5069" w:rsidRPr="008B7AAF" w:rsidRDefault="004A5069" w:rsidP="004A5069">
      <w:pPr>
        <w:rPr>
          <w:szCs w:val="26"/>
          <w:lang w:val="de-DE"/>
        </w:rPr>
      </w:pPr>
      <w:r w:rsidRPr="008B7AAF">
        <w:rPr>
          <w:szCs w:val="26"/>
          <w:lang w:val="de-DE"/>
        </w:rPr>
        <w:t>Cáp đi trong mương cáp, tuy-nen cáp không phải đặt mốc báo hiệu cáp.</w:t>
      </w:r>
    </w:p>
    <w:p w14:paraId="1A2BB6A8" w14:textId="77777777" w:rsidR="004A5069" w:rsidRPr="008B7AAF" w:rsidRDefault="004A5069" w:rsidP="004A5069">
      <w:pPr>
        <w:rPr>
          <w:szCs w:val="26"/>
          <w:lang w:val="de-DE"/>
        </w:rPr>
      </w:pPr>
      <w:r w:rsidRPr="008B7AAF">
        <w:rPr>
          <w:szCs w:val="26"/>
          <w:lang w:val="de-DE"/>
        </w:rPr>
        <w:t>Quy cách mốc báo hiệu cáp đến 35kV khi cáp đi dưới lòng đường với mặt đường nhựa hay bê tông thực hiện theo yêu cầu CH.MC.QĐC.11 của quyết định số 1299/QĐ-EVN ngày 3 tháng 1 năm 2017 (bản vẽ số 7).</w:t>
      </w:r>
    </w:p>
    <w:p w14:paraId="1A0B06D4" w14:textId="77777777" w:rsidR="004A5069" w:rsidRPr="008B7AAF" w:rsidRDefault="004A5069" w:rsidP="004A5069">
      <w:pPr>
        <w:rPr>
          <w:szCs w:val="26"/>
          <w:lang w:val="de-DE"/>
        </w:rPr>
      </w:pPr>
      <w:r w:rsidRPr="008B7AAF">
        <w:rPr>
          <w:szCs w:val="26"/>
          <w:lang w:val="de-DE"/>
        </w:rPr>
        <w:t>Quy cách mốc báo hiệu cáp đến 35kV khi cáp đi dưới vỉa hè, lề đường, đường đi bộ thực hiện theo bản vẽ bản vẽ số 8</w:t>
      </w:r>
    </w:p>
    <w:p w14:paraId="3411A48B" w14:textId="77777777" w:rsidR="004A5069" w:rsidRPr="008B7AAF" w:rsidRDefault="004A5069" w:rsidP="004A5069">
      <w:pPr>
        <w:rPr>
          <w:szCs w:val="26"/>
          <w:lang w:val="de-DE"/>
        </w:rPr>
      </w:pPr>
      <w:r w:rsidRPr="008B7AAF">
        <w:rPr>
          <w:szCs w:val="26"/>
          <w:lang w:val="de-DE"/>
        </w:rPr>
        <w:t>Quy cách mốc báo hiệu cáp đến 35kV khi cáp đi dưới lòng đường với mặt đường nhựa hay bê tông thực hiện theo yêu cầu CH.MC.QĐC.11 của quyết định số 1299/QĐ-EVN ngày 3 tháng 1 năm 2017 (bản vẽ số 7).</w:t>
      </w:r>
    </w:p>
    <w:p w14:paraId="23E244CF" w14:textId="77777777" w:rsidR="004A5069" w:rsidRPr="008B7AAF" w:rsidRDefault="004A5069" w:rsidP="004A5069">
      <w:pPr>
        <w:spacing w:line="276" w:lineRule="auto"/>
        <w:rPr>
          <w:b/>
          <w:spacing w:val="-8"/>
          <w:szCs w:val="26"/>
          <w:lang w:val="de-DE"/>
        </w:rPr>
      </w:pPr>
      <w:r w:rsidRPr="008B7AAF">
        <w:rPr>
          <w:b/>
          <w:spacing w:val="-8"/>
          <w:szCs w:val="26"/>
          <w:lang w:val="de-DE"/>
        </w:rPr>
        <w:t>* Mốc bằng sứ:</w:t>
      </w:r>
    </w:p>
    <w:p w14:paraId="3A768AA6" w14:textId="77777777" w:rsidR="004A5069" w:rsidRPr="008B7AAF" w:rsidRDefault="004A5069" w:rsidP="004A5069">
      <w:pPr>
        <w:spacing w:line="276" w:lineRule="auto"/>
        <w:rPr>
          <w:bCs/>
          <w:spacing w:val="-8"/>
          <w:szCs w:val="26"/>
          <w:lang w:val="de-DE"/>
        </w:rPr>
      </w:pPr>
      <w:r w:rsidRPr="008B7AAF">
        <w:rPr>
          <w:bCs/>
          <w:spacing w:val="-8"/>
          <w:szCs w:val="26"/>
          <w:lang w:val="de-DE"/>
        </w:rPr>
        <w:t>+ Mốc báo cáp được làm bằng sứ tráng men.</w:t>
      </w:r>
    </w:p>
    <w:p w14:paraId="70B1C6C9" w14:textId="77777777" w:rsidR="004A5069" w:rsidRPr="008B7AAF" w:rsidRDefault="004A5069" w:rsidP="004A5069">
      <w:pPr>
        <w:spacing w:line="276" w:lineRule="auto"/>
        <w:rPr>
          <w:bCs/>
          <w:spacing w:val="-8"/>
          <w:szCs w:val="26"/>
          <w:lang w:val="de-DE"/>
        </w:rPr>
      </w:pPr>
      <w:r w:rsidRPr="008B7AAF">
        <w:rPr>
          <w:bCs/>
          <w:spacing w:val="-8"/>
          <w:szCs w:val="26"/>
          <w:lang w:val="de-DE"/>
        </w:rPr>
        <w:t>+ Đường kính mốc báo hiệu cáp 80mm; cao 40mm.</w:t>
      </w:r>
    </w:p>
    <w:p w14:paraId="6F240DF8" w14:textId="77777777" w:rsidR="004A5069" w:rsidRPr="008B7AAF" w:rsidRDefault="004A5069" w:rsidP="004A5069">
      <w:pPr>
        <w:spacing w:line="276" w:lineRule="auto"/>
        <w:rPr>
          <w:bCs/>
          <w:spacing w:val="-8"/>
          <w:szCs w:val="26"/>
          <w:lang w:val="de-DE"/>
        </w:rPr>
      </w:pPr>
      <w:r w:rsidRPr="008B7AAF">
        <w:rPr>
          <w:bCs/>
          <w:spacing w:val="-8"/>
          <w:szCs w:val="26"/>
          <w:lang w:val="de-DE"/>
        </w:rPr>
        <w:t>+ Dùng phông chữ VNARIALH cỡ 35 BOLD.</w:t>
      </w:r>
    </w:p>
    <w:p w14:paraId="5538D429" w14:textId="77777777" w:rsidR="004A5069" w:rsidRPr="008B7AAF" w:rsidRDefault="004A5069" w:rsidP="004A5069">
      <w:pPr>
        <w:spacing w:line="276" w:lineRule="auto"/>
        <w:rPr>
          <w:bCs/>
          <w:spacing w:val="-8"/>
          <w:szCs w:val="26"/>
          <w:lang w:val="de-DE"/>
        </w:rPr>
      </w:pPr>
      <w:r w:rsidRPr="008B7AAF">
        <w:rPr>
          <w:bCs/>
          <w:spacing w:val="-8"/>
          <w:szCs w:val="26"/>
          <w:lang w:val="de-DE"/>
        </w:rPr>
        <w:t>+ Đường viền xung quanh dùng nét 1mm và có đường kính 75mm.</w:t>
      </w:r>
    </w:p>
    <w:p w14:paraId="0030067C" w14:textId="77777777" w:rsidR="004A5069" w:rsidRPr="008B7AAF" w:rsidRDefault="004A5069" w:rsidP="004A5069">
      <w:pPr>
        <w:spacing w:line="276" w:lineRule="auto"/>
        <w:rPr>
          <w:bCs/>
          <w:spacing w:val="-8"/>
          <w:szCs w:val="26"/>
          <w:lang w:val="de-DE"/>
        </w:rPr>
      </w:pPr>
      <w:r w:rsidRPr="008B7AAF">
        <w:rPr>
          <w:bCs/>
          <w:spacing w:val="-8"/>
          <w:szCs w:val="26"/>
          <w:lang w:val="de-DE"/>
        </w:rPr>
        <w:t>+ Đường viền, mũi tên và các chữ đều phải sử dụng màu xanh tím và chìm 2mm.</w:t>
      </w:r>
    </w:p>
    <w:p w14:paraId="4D757180" w14:textId="77777777" w:rsidR="004A5069" w:rsidRPr="008B7AAF" w:rsidRDefault="004A5069" w:rsidP="004A5069">
      <w:pPr>
        <w:spacing w:line="276" w:lineRule="auto"/>
        <w:rPr>
          <w:b/>
          <w:spacing w:val="-8"/>
          <w:szCs w:val="26"/>
          <w:lang w:val="de-DE"/>
        </w:rPr>
      </w:pPr>
      <w:r w:rsidRPr="008B7AAF">
        <w:rPr>
          <w:b/>
          <w:spacing w:val="-8"/>
          <w:szCs w:val="26"/>
          <w:lang w:val="de-DE"/>
        </w:rPr>
        <w:t>* Mốc bằng gang:</w:t>
      </w:r>
    </w:p>
    <w:p w14:paraId="2D902D05" w14:textId="77777777" w:rsidR="004A5069" w:rsidRPr="008B7AAF" w:rsidRDefault="004A5069" w:rsidP="004A5069">
      <w:pPr>
        <w:spacing w:line="276" w:lineRule="auto"/>
        <w:rPr>
          <w:bCs/>
          <w:spacing w:val="-8"/>
          <w:szCs w:val="26"/>
          <w:lang w:val="de-DE"/>
        </w:rPr>
      </w:pPr>
      <w:r w:rsidRPr="008B7AAF">
        <w:rPr>
          <w:bCs/>
          <w:spacing w:val="-8"/>
          <w:szCs w:val="26"/>
          <w:lang w:val="de-DE"/>
        </w:rPr>
        <w:t>+ Mốc báo cáp được làm bằng gang dày 5mm, đường kính 8mm.</w:t>
      </w:r>
    </w:p>
    <w:p w14:paraId="0F1BE1CD" w14:textId="77777777" w:rsidR="004A5069" w:rsidRPr="008B7AAF" w:rsidRDefault="004A5069" w:rsidP="004A5069">
      <w:pPr>
        <w:spacing w:line="276" w:lineRule="auto"/>
        <w:rPr>
          <w:bCs/>
          <w:spacing w:val="-8"/>
          <w:szCs w:val="26"/>
          <w:lang w:val="de-DE"/>
        </w:rPr>
      </w:pPr>
      <w:r w:rsidRPr="008B7AAF">
        <w:rPr>
          <w:bCs/>
          <w:spacing w:val="-8"/>
          <w:szCs w:val="26"/>
          <w:lang w:val="de-DE"/>
        </w:rPr>
        <w:t>+ Chữ in trên mốc báo cáp: Viền, chữ và mũi tên màu xanh, in chìm 1÷2 mm; nền màu trắng.</w:t>
      </w:r>
    </w:p>
    <w:p w14:paraId="3BB225CD" w14:textId="77777777" w:rsidR="004A5069" w:rsidRPr="008B7AAF" w:rsidRDefault="004A5069" w:rsidP="004A5069">
      <w:pPr>
        <w:spacing w:line="276" w:lineRule="auto"/>
        <w:rPr>
          <w:bCs/>
          <w:spacing w:val="-8"/>
          <w:szCs w:val="26"/>
          <w:lang w:val="de-DE"/>
        </w:rPr>
      </w:pPr>
      <w:r w:rsidRPr="008B7AAF">
        <w:rPr>
          <w:bCs/>
          <w:spacing w:val="-8"/>
          <w:szCs w:val="26"/>
          <w:lang w:val="de-DE"/>
        </w:rPr>
        <w:t xml:space="preserve">+ Trên mặt mốc gang bố trí 03 lỗ khoan chìm đường kính 4mm dùng để bắt vít nở thép 60x6mm. </w:t>
      </w:r>
    </w:p>
    <w:p w14:paraId="3C610962" w14:textId="77777777" w:rsidR="004A5069" w:rsidRPr="008B7AAF" w:rsidRDefault="004A5069" w:rsidP="004A5069">
      <w:pPr>
        <w:rPr>
          <w:szCs w:val="26"/>
          <w:lang w:val="de-DE"/>
        </w:rPr>
      </w:pPr>
    </w:p>
    <w:p w14:paraId="71B1BB42" w14:textId="77777777" w:rsidR="004A5069" w:rsidRPr="008B7AAF" w:rsidRDefault="004A5069" w:rsidP="004A5069">
      <w:pPr>
        <w:rPr>
          <w:b/>
          <w:bCs/>
          <w:szCs w:val="26"/>
          <w:lang w:val="de-DE"/>
        </w:rPr>
      </w:pPr>
      <w:r w:rsidRPr="008B7AAF">
        <w:rPr>
          <w:b/>
          <w:bCs/>
          <w:szCs w:val="26"/>
          <w:lang w:val="de-DE"/>
        </w:rPr>
        <w:t>B: Các yêu cầu cụ thể</w:t>
      </w:r>
    </w:p>
    <w:p w14:paraId="4A69B7D4" w14:textId="77777777" w:rsidR="004A5069" w:rsidRPr="008B7AAF" w:rsidRDefault="004A5069" w:rsidP="004A5069">
      <w:pPr>
        <w:rPr>
          <w:szCs w:val="26"/>
          <w:lang w:val="de-DE"/>
        </w:rPr>
      </w:pPr>
      <w:r w:rsidRPr="008B7AAF">
        <w:rPr>
          <w:szCs w:val="26"/>
          <w:lang w:val="de-DE"/>
        </w:rPr>
        <w:t>Chiều mũi tên trên mặt mốc báo hiệu cáp phải được đặt song song với tuyến cáp (ở đoạn tuyến thẳng), song song với tiếp tuyến của đường cáp (ở đoạn bẻ góc/chuyển hướng).</w:t>
      </w:r>
    </w:p>
    <w:p w14:paraId="54BE2CBC" w14:textId="77777777" w:rsidR="004A5069" w:rsidRPr="008B7AAF" w:rsidRDefault="004A5069" w:rsidP="004A5069">
      <w:pPr>
        <w:rPr>
          <w:szCs w:val="26"/>
          <w:lang w:val="de-DE"/>
        </w:rPr>
      </w:pPr>
      <w:r w:rsidRPr="008B7AAF">
        <w:rPr>
          <w:szCs w:val="26"/>
          <w:lang w:val="de-DE"/>
        </w:rPr>
        <w:lastRenderedPageBreak/>
        <w:t>- Đối với khu vực đất ổn định (cáp đi trong lòng đường, vỉa hè, bồn hoa - dải phân cách đường nhựa/bê tông…) đặt mốc báo hiệu cáp theo hướng dẫn nêu trên.</w:t>
      </w:r>
    </w:p>
    <w:p w14:paraId="1EC717A5" w14:textId="77777777" w:rsidR="004A5069" w:rsidRPr="008B7AAF" w:rsidRDefault="004A5069" w:rsidP="004A5069">
      <w:pPr>
        <w:rPr>
          <w:szCs w:val="26"/>
          <w:lang w:val="de-DE"/>
        </w:rPr>
      </w:pPr>
      <w:r w:rsidRPr="008B7AAF">
        <w:rPr>
          <w:szCs w:val="26"/>
          <w:lang w:val="de-DE"/>
        </w:rPr>
        <w:t>- Đối với khu vực đất không ổn định (chưa có đường, vỉa hè…) thực hiện đặt cọc mốc báo hiệu cáp tại các vị trí mà không gây cản trở đến người đi bộ, các phương tiện giao thông, không gây vướng mắc tới các hoạt động sản xuất, sinh hoạt… của khu vực.</w:t>
      </w:r>
    </w:p>
    <w:p w14:paraId="56E2C545" w14:textId="77777777" w:rsidR="004A5069" w:rsidRPr="008B7AAF" w:rsidRDefault="004A5069" w:rsidP="004A5069">
      <w:pPr>
        <w:rPr>
          <w:szCs w:val="26"/>
          <w:lang w:val="de-DE"/>
        </w:rPr>
      </w:pPr>
      <w:r w:rsidRPr="008B7AAF">
        <w:rPr>
          <w:szCs w:val="26"/>
          <w:lang w:val="de-DE"/>
        </w:rPr>
        <w:t>- Cáp đi trong đất tự nhiên (bờ ruộng, bờ mương, vườn cây, bên cạnh đường quốc lộ, đồi, núi, rừng…) thực hiện đặt cọc mốc báo hiệu cáp tại các vị trí mà không gây cản trở đến người đi bộ, các phương tiện giao thông, không gây vướng mắc tới các hoạt động sản xuất, sinh hoạt… của khu vực.</w:t>
      </w:r>
    </w:p>
    <w:p w14:paraId="54B6C7F9" w14:textId="77777777" w:rsidR="004A5069" w:rsidRPr="008B7AAF" w:rsidRDefault="004A5069" w:rsidP="004A5069">
      <w:pPr>
        <w:rPr>
          <w:szCs w:val="26"/>
          <w:lang w:val="de-DE"/>
        </w:rPr>
      </w:pPr>
      <w:r w:rsidRPr="008B7AAF">
        <w:rPr>
          <w:szCs w:val="26"/>
          <w:lang w:val="de-DE"/>
        </w:rPr>
        <w:t>- Cọc mốc báo hiệu cáp là bê tông cốt thép có 4 mặt chữ (chữ khắc lõm hoặc đắp nối) được chôn sâu 0,5m và nhô lên khỏi mặt đất là 0,3m (quy cách cọc mốc báo hiệu cáp theo bản vẽ số 9); có thể thay thế chữ in trên cọc mốc bằng mốc báo hiệu cáp (bố trí mốc vào mặt trên của cọc mốc). Khoảng cách đặt cọc mốc báo hiệu cáp tuân theo khoảng cách đặt mốc báo hiệu cáp cho từng loại cáp cao, trung, hạ áp nêu trên.</w:t>
      </w:r>
    </w:p>
    <w:p w14:paraId="0322887B" w14:textId="77777777" w:rsidR="004A5069" w:rsidRPr="008B7AAF" w:rsidRDefault="004A5069" w:rsidP="004A5069">
      <w:pPr>
        <w:rPr>
          <w:szCs w:val="26"/>
          <w:lang w:val="de-DE"/>
        </w:rPr>
      </w:pPr>
      <w:r w:rsidRPr="008B7AAF">
        <w:rPr>
          <w:szCs w:val="26"/>
          <w:lang w:val="de-DE"/>
        </w:rPr>
        <w:t>- Các yêu cầu về cách lắp đặt mốc báo hiệu cáp thực hiện theo “Tập 3, mục III.3, khoản 7: dấu hiệu định vị cáp ngầm điện lực của quyết định số 1299/QĐ-EVN ngày 3 tháng 1 năm 2017.</w:t>
      </w:r>
    </w:p>
    <w:p w14:paraId="5EDA952C" w14:textId="77777777" w:rsidR="004A5069" w:rsidRPr="008B7AAF" w:rsidRDefault="004A5069" w:rsidP="004A5069">
      <w:pPr>
        <w:rPr>
          <w:szCs w:val="26"/>
          <w:lang w:val="de-DE"/>
        </w:rPr>
      </w:pPr>
      <w:r w:rsidRPr="008B7AAF">
        <w:rPr>
          <w:szCs w:val="26"/>
          <w:lang w:val="de-DE"/>
        </w:rPr>
        <w:t>Định nghĩa mương cáp, tuy-nen cáp…theo Điều II.3.4 - Chương II.3 - Quy phạm trang bị điện 11 TCN-19-2006;</w:t>
      </w:r>
    </w:p>
    <w:p w14:paraId="0299A590" w14:textId="77777777" w:rsidR="004A5069" w:rsidRPr="008B7AAF" w:rsidRDefault="004A5069" w:rsidP="004A5069">
      <w:pPr>
        <w:rPr>
          <w:szCs w:val="26"/>
          <w:lang w:val="en-US"/>
        </w:rPr>
      </w:pPr>
      <w:proofErr w:type="spellStart"/>
      <w:r w:rsidRPr="008B7AAF">
        <w:rPr>
          <w:szCs w:val="26"/>
          <w:lang w:val="en-US"/>
        </w:rPr>
        <w:t>Bản</w:t>
      </w:r>
      <w:proofErr w:type="spellEnd"/>
      <w:r w:rsidRPr="008B7AAF">
        <w:rPr>
          <w:szCs w:val="26"/>
          <w:lang w:val="en-US"/>
        </w:rPr>
        <w:t xml:space="preserve"> </w:t>
      </w:r>
      <w:proofErr w:type="spellStart"/>
      <w:r w:rsidRPr="008B7AAF">
        <w:rPr>
          <w:szCs w:val="26"/>
          <w:lang w:val="en-US"/>
        </w:rPr>
        <w:t>vẽ</w:t>
      </w:r>
      <w:proofErr w:type="spellEnd"/>
      <w:r w:rsidRPr="008B7AAF">
        <w:rPr>
          <w:szCs w:val="26"/>
          <w:lang w:val="en-US"/>
        </w:rPr>
        <w:t xml:space="preserve"> </w:t>
      </w:r>
      <w:proofErr w:type="spellStart"/>
      <w:r w:rsidRPr="008B7AAF">
        <w:rPr>
          <w:szCs w:val="26"/>
          <w:lang w:val="en-US"/>
        </w:rPr>
        <w:t>số</w:t>
      </w:r>
      <w:proofErr w:type="spellEnd"/>
      <w:r w:rsidRPr="008B7AAF">
        <w:rPr>
          <w:szCs w:val="26"/>
          <w:lang w:val="en-US"/>
        </w:rPr>
        <w:t xml:space="preserve"> 4:</w:t>
      </w:r>
    </w:p>
    <w:p w14:paraId="5B7130FF" w14:textId="77777777" w:rsidR="004A5069" w:rsidRPr="008B7AAF" w:rsidRDefault="004A5069" w:rsidP="004A5069">
      <w:pPr>
        <w:rPr>
          <w:szCs w:val="26"/>
          <w:lang w:val="en-US"/>
        </w:rPr>
      </w:pPr>
      <w:r w:rsidRPr="008B7AAF">
        <w:rPr>
          <w:noProof/>
          <w:szCs w:val="26"/>
          <w:lang w:val="en-US" w:eastAsia="zh-CN"/>
        </w:rPr>
        <w:drawing>
          <wp:inline distT="0" distB="0" distL="0" distR="0" wp14:anchorId="3785B415" wp14:editId="1F5A55FC">
            <wp:extent cx="5089525" cy="3373120"/>
            <wp:effectExtent l="0" t="0" r="0" b="0"/>
            <wp:docPr id="311114259" name="Picture 18" descr="A diagram of a tra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114259" name="Picture 18" descr="A diagram of a train&#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89525" cy="3373120"/>
                    </a:xfrm>
                    <a:prstGeom prst="rect">
                      <a:avLst/>
                    </a:prstGeom>
                    <a:noFill/>
                    <a:ln>
                      <a:noFill/>
                    </a:ln>
                  </pic:spPr>
                </pic:pic>
              </a:graphicData>
            </a:graphic>
          </wp:inline>
        </w:drawing>
      </w:r>
    </w:p>
    <w:p w14:paraId="20717C82" w14:textId="77777777" w:rsidR="004A5069" w:rsidRPr="008B7AAF" w:rsidRDefault="004A5069" w:rsidP="004A5069">
      <w:pPr>
        <w:rPr>
          <w:szCs w:val="26"/>
          <w:lang w:val="en-US"/>
        </w:rPr>
      </w:pPr>
      <w:proofErr w:type="spellStart"/>
      <w:r w:rsidRPr="008B7AAF">
        <w:rPr>
          <w:szCs w:val="26"/>
          <w:lang w:val="en-US"/>
        </w:rPr>
        <w:t>Bản</w:t>
      </w:r>
      <w:proofErr w:type="spellEnd"/>
      <w:r w:rsidRPr="008B7AAF">
        <w:rPr>
          <w:szCs w:val="26"/>
          <w:lang w:val="en-US"/>
        </w:rPr>
        <w:t xml:space="preserve"> </w:t>
      </w:r>
      <w:proofErr w:type="spellStart"/>
      <w:r w:rsidRPr="008B7AAF">
        <w:rPr>
          <w:szCs w:val="26"/>
          <w:lang w:val="en-US"/>
        </w:rPr>
        <w:t>vẽ</w:t>
      </w:r>
      <w:proofErr w:type="spellEnd"/>
      <w:r w:rsidRPr="008B7AAF">
        <w:rPr>
          <w:szCs w:val="26"/>
          <w:lang w:val="en-US"/>
        </w:rPr>
        <w:t xml:space="preserve"> </w:t>
      </w:r>
      <w:proofErr w:type="spellStart"/>
      <w:r w:rsidRPr="008B7AAF">
        <w:rPr>
          <w:szCs w:val="26"/>
          <w:lang w:val="en-US"/>
        </w:rPr>
        <w:t>số</w:t>
      </w:r>
      <w:proofErr w:type="spellEnd"/>
      <w:r w:rsidRPr="008B7AAF">
        <w:rPr>
          <w:szCs w:val="26"/>
          <w:lang w:val="en-US"/>
        </w:rPr>
        <w:t xml:space="preserve"> 5:</w:t>
      </w:r>
    </w:p>
    <w:p w14:paraId="3CC257DA" w14:textId="77777777" w:rsidR="004A5069" w:rsidRPr="008B7AAF" w:rsidRDefault="004A5069" w:rsidP="004A5069">
      <w:pPr>
        <w:rPr>
          <w:szCs w:val="26"/>
          <w:lang w:val="en-US"/>
        </w:rPr>
      </w:pPr>
      <w:r w:rsidRPr="008B7AAF">
        <w:rPr>
          <w:noProof/>
          <w:szCs w:val="26"/>
          <w:lang w:val="en-US" w:eastAsia="zh-CN"/>
        </w:rPr>
        <w:lastRenderedPageBreak/>
        <w:drawing>
          <wp:inline distT="0" distB="0" distL="0" distR="0" wp14:anchorId="67A15B8B" wp14:editId="3441C9C6">
            <wp:extent cx="5089525" cy="3390265"/>
            <wp:effectExtent l="0" t="0" r="0" b="635"/>
            <wp:docPr id="1314524386" name="Picture 17" descr="A diagram of a line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524386" name="Picture 17" descr="A diagram of a line chart&#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89525" cy="3390265"/>
                    </a:xfrm>
                    <a:prstGeom prst="rect">
                      <a:avLst/>
                    </a:prstGeom>
                    <a:noFill/>
                    <a:ln>
                      <a:noFill/>
                    </a:ln>
                  </pic:spPr>
                </pic:pic>
              </a:graphicData>
            </a:graphic>
          </wp:inline>
        </w:drawing>
      </w:r>
    </w:p>
    <w:p w14:paraId="50F66FAB" w14:textId="1D28278F" w:rsidR="004A5069" w:rsidRPr="008B7AAF" w:rsidRDefault="004A5069" w:rsidP="008B7AAF">
      <w:pPr>
        <w:spacing w:before="0" w:after="0"/>
        <w:ind w:firstLine="0"/>
        <w:jc w:val="left"/>
        <w:rPr>
          <w:szCs w:val="26"/>
          <w:lang w:val="en-US"/>
        </w:rPr>
      </w:pPr>
      <w:proofErr w:type="spellStart"/>
      <w:r w:rsidRPr="008B7AAF">
        <w:rPr>
          <w:szCs w:val="26"/>
          <w:lang w:val="en-US"/>
        </w:rPr>
        <w:t>Bản</w:t>
      </w:r>
      <w:proofErr w:type="spellEnd"/>
      <w:r w:rsidRPr="008B7AAF">
        <w:rPr>
          <w:szCs w:val="26"/>
          <w:lang w:val="en-US"/>
        </w:rPr>
        <w:t xml:space="preserve"> </w:t>
      </w:r>
      <w:proofErr w:type="spellStart"/>
      <w:r w:rsidRPr="008B7AAF">
        <w:rPr>
          <w:szCs w:val="26"/>
          <w:lang w:val="en-US"/>
        </w:rPr>
        <w:t>vẽ</w:t>
      </w:r>
      <w:proofErr w:type="spellEnd"/>
      <w:r w:rsidRPr="008B7AAF">
        <w:rPr>
          <w:szCs w:val="26"/>
          <w:lang w:val="en-US"/>
        </w:rPr>
        <w:t xml:space="preserve"> </w:t>
      </w:r>
      <w:proofErr w:type="spellStart"/>
      <w:r w:rsidRPr="008B7AAF">
        <w:rPr>
          <w:szCs w:val="26"/>
          <w:lang w:val="en-US"/>
        </w:rPr>
        <w:t>số</w:t>
      </w:r>
      <w:proofErr w:type="spellEnd"/>
      <w:r w:rsidRPr="008B7AAF">
        <w:rPr>
          <w:szCs w:val="26"/>
          <w:lang w:val="en-US"/>
        </w:rPr>
        <w:t xml:space="preserve"> 6:</w:t>
      </w:r>
    </w:p>
    <w:p w14:paraId="1926DFFF" w14:textId="77777777" w:rsidR="004A5069" w:rsidRPr="008B7AAF" w:rsidRDefault="004A5069" w:rsidP="004A5069">
      <w:pPr>
        <w:rPr>
          <w:szCs w:val="26"/>
          <w:lang w:val="en-US"/>
        </w:rPr>
      </w:pPr>
      <w:r w:rsidRPr="008B7AAF">
        <w:rPr>
          <w:noProof/>
          <w:szCs w:val="26"/>
          <w:lang w:val="en-US" w:eastAsia="zh-CN"/>
        </w:rPr>
        <w:drawing>
          <wp:inline distT="0" distB="0" distL="0" distR="0" wp14:anchorId="5AE68872" wp14:editId="590D5D3F">
            <wp:extent cx="5460365" cy="3580130"/>
            <wp:effectExtent l="0" t="0" r="6985" b="1270"/>
            <wp:docPr id="667797135" name="Picture 16" descr="A diagram of a circle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797135" name="Picture 16" descr="A diagram of a circle with text&#10;&#10;AI-generated content may be incorrec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60365" cy="3580130"/>
                    </a:xfrm>
                    <a:prstGeom prst="rect">
                      <a:avLst/>
                    </a:prstGeom>
                    <a:noFill/>
                    <a:ln>
                      <a:noFill/>
                    </a:ln>
                  </pic:spPr>
                </pic:pic>
              </a:graphicData>
            </a:graphic>
          </wp:inline>
        </w:drawing>
      </w:r>
    </w:p>
    <w:p w14:paraId="2D21BC16" w14:textId="77777777" w:rsidR="008B7AAF" w:rsidRDefault="008B7AAF" w:rsidP="004A5069">
      <w:pPr>
        <w:rPr>
          <w:szCs w:val="26"/>
          <w:lang w:val="en-US"/>
        </w:rPr>
      </w:pPr>
    </w:p>
    <w:p w14:paraId="6D97CF2A" w14:textId="77777777" w:rsidR="008B7AAF" w:rsidRDefault="008B7AAF" w:rsidP="004A5069">
      <w:pPr>
        <w:rPr>
          <w:szCs w:val="26"/>
          <w:lang w:val="en-US"/>
        </w:rPr>
      </w:pPr>
    </w:p>
    <w:p w14:paraId="5E3C09A5" w14:textId="77777777" w:rsidR="008B7AAF" w:rsidRDefault="008B7AAF" w:rsidP="004A5069">
      <w:pPr>
        <w:rPr>
          <w:szCs w:val="26"/>
          <w:lang w:val="en-US"/>
        </w:rPr>
      </w:pPr>
    </w:p>
    <w:p w14:paraId="11FE073F" w14:textId="77777777" w:rsidR="008B7AAF" w:rsidRDefault="008B7AAF" w:rsidP="004A5069">
      <w:pPr>
        <w:rPr>
          <w:szCs w:val="26"/>
          <w:lang w:val="en-US"/>
        </w:rPr>
      </w:pPr>
    </w:p>
    <w:p w14:paraId="2083CFCE" w14:textId="77777777" w:rsidR="008B7AAF" w:rsidRDefault="008B7AAF" w:rsidP="004A5069">
      <w:pPr>
        <w:rPr>
          <w:szCs w:val="26"/>
          <w:lang w:val="en-US"/>
        </w:rPr>
      </w:pPr>
    </w:p>
    <w:p w14:paraId="3A9B97B7" w14:textId="77777777" w:rsidR="008B7AAF" w:rsidRDefault="008B7AAF" w:rsidP="004A5069">
      <w:pPr>
        <w:rPr>
          <w:szCs w:val="26"/>
          <w:lang w:val="en-US"/>
        </w:rPr>
      </w:pPr>
    </w:p>
    <w:p w14:paraId="00A602BD" w14:textId="77777777" w:rsidR="008B7AAF" w:rsidRDefault="008B7AAF" w:rsidP="004A5069">
      <w:pPr>
        <w:rPr>
          <w:szCs w:val="26"/>
          <w:lang w:val="en-US"/>
        </w:rPr>
      </w:pPr>
    </w:p>
    <w:p w14:paraId="036BEA32" w14:textId="7E182DE7" w:rsidR="004A5069" w:rsidRPr="008B7AAF" w:rsidRDefault="004A5069" w:rsidP="004A5069">
      <w:pPr>
        <w:rPr>
          <w:szCs w:val="26"/>
          <w:lang w:val="en-US"/>
        </w:rPr>
      </w:pPr>
      <w:proofErr w:type="spellStart"/>
      <w:r w:rsidRPr="008B7AAF">
        <w:rPr>
          <w:szCs w:val="26"/>
          <w:lang w:val="en-US"/>
        </w:rPr>
        <w:lastRenderedPageBreak/>
        <w:t>Bản</w:t>
      </w:r>
      <w:proofErr w:type="spellEnd"/>
      <w:r w:rsidRPr="008B7AAF">
        <w:rPr>
          <w:szCs w:val="26"/>
          <w:lang w:val="en-US"/>
        </w:rPr>
        <w:t xml:space="preserve"> </w:t>
      </w:r>
      <w:proofErr w:type="spellStart"/>
      <w:r w:rsidRPr="008B7AAF">
        <w:rPr>
          <w:szCs w:val="26"/>
          <w:lang w:val="en-US"/>
        </w:rPr>
        <w:t>vẽ</w:t>
      </w:r>
      <w:proofErr w:type="spellEnd"/>
      <w:r w:rsidRPr="008B7AAF">
        <w:rPr>
          <w:szCs w:val="26"/>
          <w:lang w:val="en-US"/>
        </w:rPr>
        <w:t xml:space="preserve"> </w:t>
      </w:r>
      <w:proofErr w:type="spellStart"/>
      <w:r w:rsidRPr="008B7AAF">
        <w:rPr>
          <w:szCs w:val="26"/>
          <w:lang w:val="en-US"/>
        </w:rPr>
        <w:t>số</w:t>
      </w:r>
      <w:proofErr w:type="spellEnd"/>
      <w:r w:rsidRPr="008B7AAF">
        <w:rPr>
          <w:szCs w:val="26"/>
          <w:lang w:val="en-US"/>
        </w:rPr>
        <w:t xml:space="preserve"> 7:</w:t>
      </w:r>
    </w:p>
    <w:p w14:paraId="5E042840" w14:textId="77777777" w:rsidR="004A5069" w:rsidRPr="008B7AAF" w:rsidRDefault="004A5069" w:rsidP="004A5069">
      <w:pPr>
        <w:rPr>
          <w:szCs w:val="26"/>
          <w:lang w:val="en-US"/>
        </w:rPr>
      </w:pPr>
      <w:r w:rsidRPr="008B7AAF">
        <w:rPr>
          <w:noProof/>
          <w:szCs w:val="26"/>
          <w:lang w:val="en-US" w:eastAsia="zh-CN"/>
        </w:rPr>
        <w:drawing>
          <wp:inline distT="0" distB="0" distL="0" distR="0" wp14:anchorId="70BF1FF0" wp14:editId="6F392329">
            <wp:extent cx="5572760" cy="3674745"/>
            <wp:effectExtent l="0" t="0" r="8890" b="1905"/>
            <wp:docPr id="1456476710" name="Picture 15" descr="A diagram of a b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476710" name="Picture 15" descr="A diagram of a beam&#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72760" cy="3674745"/>
                    </a:xfrm>
                    <a:prstGeom prst="rect">
                      <a:avLst/>
                    </a:prstGeom>
                    <a:noFill/>
                    <a:ln>
                      <a:noFill/>
                    </a:ln>
                  </pic:spPr>
                </pic:pic>
              </a:graphicData>
            </a:graphic>
          </wp:inline>
        </w:drawing>
      </w:r>
    </w:p>
    <w:p w14:paraId="02CE4D43" w14:textId="1F5E5403" w:rsidR="004A5069" w:rsidRPr="008B7AAF" w:rsidRDefault="004A5069" w:rsidP="008B7AAF">
      <w:pPr>
        <w:spacing w:before="0" w:after="0"/>
        <w:jc w:val="left"/>
        <w:rPr>
          <w:szCs w:val="26"/>
          <w:lang w:val="en-US"/>
        </w:rPr>
      </w:pPr>
      <w:proofErr w:type="spellStart"/>
      <w:r w:rsidRPr="008B7AAF">
        <w:rPr>
          <w:szCs w:val="26"/>
          <w:lang w:val="en-US"/>
        </w:rPr>
        <w:t>Bản</w:t>
      </w:r>
      <w:proofErr w:type="spellEnd"/>
      <w:r w:rsidRPr="008B7AAF">
        <w:rPr>
          <w:szCs w:val="26"/>
          <w:lang w:val="en-US"/>
        </w:rPr>
        <w:t xml:space="preserve"> </w:t>
      </w:r>
      <w:proofErr w:type="spellStart"/>
      <w:r w:rsidRPr="008B7AAF">
        <w:rPr>
          <w:szCs w:val="26"/>
          <w:lang w:val="en-US"/>
        </w:rPr>
        <w:t>vẽ</w:t>
      </w:r>
      <w:proofErr w:type="spellEnd"/>
      <w:r w:rsidRPr="008B7AAF">
        <w:rPr>
          <w:szCs w:val="26"/>
          <w:lang w:val="en-US"/>
        </w:rPr>
        <w:t xml:space="preserve"> </w:t>
      </w:r>
      <w:proofErr w:type="spellStart"/>
      <w:r w:rsidRPr="008B7AAF">
        <w:rPr>
          <w:szCs w:val="26"/>
          <w:lang w:val="en-US"/>
        </w:rPr>
        <w:t>số</w:t>
      </w:r>
      <w:proofErr w:type="spellEnd"/>
      <w:r w:rsidRPr="008B7AAF">
        <w:rPr>
          <w:szCs w:val="26"/>
          <w:lang w:val="en-US"/>
        </w:rPr>
        <w:t xml:space="preserve"> 8:</w:t>
      </w:r>
    </w:p>
    <w:p w14:paraId="3F76BEFC" w14:textId="77777777" w:rsidR="004A5069" w:rsidRPr="008B7AAF" w:rsidRDefault="004A5069" w:rsidP="004A5069">
      <w:pPr>
        <w:rPr>
          <w:szCs w:val="26"/>
          <w:lang w:val="en-US"/>
        </w:rPr>
      </w:pPr>
      <w:r w:rsidRPr="008B7AAF">
        <w:rPr>
          <w:noProof/>
          <w:szCs w:val="26"/>
          <w:lang w:val="en-US" w:eastAsia="zh-CN"/>
        </w:rPr>
        <w:drawing>
          <wp:inline distT="0" distB="0" distL="0" distR="0" wp14:anchorId="7E06C82A" wp14:editId="6539DF3A">
            <wp:extent cx="5762625" cy="3778250"/>
            <wp:effectExtent l="0" t="0" r="9525" b="0"/>
            <wp:docPr id="1874840355" name="Picture 14" descr="A diagram of a circle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840355" name="Picture 14" descr="A diagram of a circle with text&#10;&#10;AI-generated content may be incorrec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2625" cy="3778250"/>
                    </a:xfrm>
                    <a:prstGeom prst="rect">
                      <a:avLst/>
                    </a:prstGeom>
                    <a:noFill/>
                    <a:ln>
                      <a:noFill/>
                    </a:ln>
                  </pic:spPr>
                </pic:pic>
              </a:graphicData>
            </a:graphic>
          </wp:inline>
        </w:drawing>
      </w:r>
    </w:p>
    <w:p w14:paraId="55563AB0" w14:textId="77777777" w:rsidR="008B7AAF" w:rsidRDefault="008B7AAF" w:rsidP="004A5069">
      <w:pPr>
        <w:rPr>
          <w:szCs w:val="26"/>
          <w:lang w:val="en-US"/>
        </w:rPr>
      </w:pPr>
    </w:p>
    <w:p w14:paraId="3E3182B8" w14:textId="77777777" w:rsidR="008B7AAF" w:rsidRDefault="008B7AAF" w:rsidP="004A5069">
      <w:pPr>
        <w:rPr>
          <w:szCs w:val="26"/>
          <w:lang w:val="en-US"/>
        </w:rPr>
      </w:pPr>
    </w:p>
    <w:p w14:paraId="55AC5C4B" w14:textId="77777777" w:rsidR="008B7AAF" w:rsidRDefault="008B7AAF" w:rsidP="004A5069">
      <w:pPr>
        <w:rPr>
          <w:szCs w:val="26"/>
          <w:lang w:val="en-US"/>
        </w:rPr>
      </w:pPr>
    </w:p>
    <w:p w14:paraId="2F0D4E12" w14:textId="77777777" w:rsidR="008B7AAF" w:rsidRDefault="008B7AAF" w:rsidP="004A5069">
      <w:pPr>
        <w:rPr>
          <w:szCs w:val="26"/>
          <w:lang w:val="en-US"/>
        </w:rPr>
      </w:pPr>
    </w:p>
    <w:p w14:paraId="49899381" w14:textId="505D86E8" w:rsidR="004A5069" w:rsidRPr="008B7AAF" w:rsidRDefault="004A5069" w:rsidP="004A5069">
      <w:pPr>
        <w:rPr>
          <w:szCs w:val="26"/>
          <w:lang w:val="en-US"/>
        </w:rPr>
      </w:pPr>
      <w:proofErr w:type="spellStart"/>
      <w:r w:rsidRPr="008B7AAF">
        <w:rPr>
          <w:szCs w:val="26"/>
          <w:lang w:val="en-US"/>
        </w:rPr>
        <w:lastRenderedPageBreak/>
        <w:t>Bản</w:t>
      </w:r>
      <w:proofErr w:type="spellEnd"/>
      <w:r w:rsidRPr="008B7AAF">
        <w:rPr>
          <w:szCs w:val="26"/>
          <w:lang w:val="en-US"/>
        </w:rPr>
        <w:t xml:space="preserve"> </w:t>
      </w:r>
      <w:proofErr w:type="spellStart"/>
      <w:r w:rsidRPr="008B7AAF">
        <w:rPr>
          <w:szCs w:val="26"/>
          <w:lang w:val="en-US"/>
        </w:rPr>
        <w:t>vẽ</w:t>
      </w:r>
      <w:proofErr w:type="spellEnd"/>
      <w:r w:rsidRPr="008B7AAF">
        <w:rPr>
          <w:szCs w:val="26"/>
          <w:lang w:val="en-US"/>
        </w:rPr>
        <w:t xml:space="preserve"> </w:t>
      </w:r>
      <w:proofErr w:type="spellStart"/>
      <w:r w:rsidRPr="008B7AAF">
        <w:rPr>
          <w:szCs w:val="26"/>
          <w:lang w:val="en-US"/>
        </w:rPr>
        <w:t>số</w:t>
      </w:r>
      <w:proofErr w:type="spellEnd"/>
      <w:r w:rsidRPr="008B7AAF">
        <w:rPr>
          <w:szCs w:val="26"/>
          <w:lang w:val="en-US"/>
        </w:rPr>
        <w:t xml:space="preserve"> 9:</w:t>
      </w:r>
    </w:p>
    <w:p w14:paraId="3DEC910F" w14:textId="77777777" w:rsidR="004A5069" w:rsidRPr="008B7AAF" w:rsidRDefault="004A5069" w:rsidP="004A5069">
      <w:pPr>
        <w:jc w:val="center"/>
        <w:rPr>
          <w:szCs w:val="26"/>
          <w:lang w:val="en-US"/>
        </w:rPr>
      </w:pPr>
      <w:r w:rsidRPr="008B7AAF">
        <w:rPr>
          <w:noProof/>
          <w:szCs w:val="26"/>
          <w:lang w:val="en-US" w:eastAsia="zh-CN"/>
        </w:rPr>
        <w:drawing>
          <wp:inline distT="0" distB="0" distL="0" distR="0" wp14:anchorId="7835AA87" wp14:editId="3DDC03EA">
            <wp:extent cx="3709670" cy="4267200"/>
            <wp:effectExtent l="0" t="0" r="5080" b="0"/>
            <wp:docPr id="1843086018" name="Picture 13" descr="A diagram of a colum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086018" name="Picture 13" descr="A diagram of a column&#10;&#10;AI-generated content may be incorrec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709670" cy="4267200"/>
                    </a:xfrm>
                    <a:prstGeom prst="rect">
                      <a:avLst/>
                    </a:prstGeom>
                    <a:noFill/>
                    <a:ln>
                      <a:noFill/>
                    </a:ln>
                  </pic:spPr>
                </pic:pic>
              </a:graphicData>
            </a:graphic>
          </wp:inline>
        </w:drawing>
      </w:r>
    </w:p>
    <w:p w14:paraId="646FB695" w14:textId="6FF7D29F" w:rsidR="00A93103" w:rsidRPr="008B7AAF" w:rsidRDefault="00A93103" w:rsidP="00A93103">
      <w:pPr>
        <w:pStyle w:val="PTLLV4"/>
        <w:rPr>
          <w:b/>
          <w:bCs/>
          <w:color w:val="000000" w:themeColor="text1"/>
          <w:lang w:val="en-US"/>
        </w:rPr>
      </w:pPr>
      <w:bookmarkStart w:id="203" w:name="_Toc214285608"/>
      <w:proofErr w:type="spellStart"/>
      <w:r w:rsidRPr="00A93103">
        <w:rPr>
          <w:b/>
          <w:bCs/>
          <w:color w:val="000000" w:themeColor="text1"/>
          <w:lang w:val="en-US"/>
        </w:rPr>
        <w:t>Băng</w:t>
      </w:r>
      <w:proofErr w:type="spellEnd"/>
      <w:r w:rsidRPr="00A93103">
        <w:rPr>
          <w:b/>
          <w:bCs/>
          <w:color w:val="000000" w:themeColor="text1"/>
          <w:lang w:val="en-US"/>
        </w:rPr>
        <w:t xml:space="preserve"> </w:t>
      </w:r>
      <w:proofErr w:type="spellStart"/>
      <w:r w:rsidRPr="00A93103">
        <w:rPr>
          <w:b/>
          <w:bCs/>
          <w:color w:val="000000" w:themeColor="text1"/>
          <w:lang w:val="en-US"/>
        </w:rPr>
        <w:t>báo</w:t>
      </w:r>
      <w:proofErr w:type="spellEnd"/>
      <w:r w:rsidRPr="00A93103">
        <w:rPr>
          <w:b/>
          <w:bCs/>
          <w:color w:val="000000" w:themeColor="text1"/>
          <w:lang w:val="en-US"/>
        </w:rPr>
        <w:t xml:space="preserve"> </w:t>
      </w:r>
      <w:proofErr w:type="spellStart"/>
      <w:r w:rsidRPr="00A93103">
        <w:rPr>
          <w:b/>
          <w:bCs/>
          <w:color w:val="000000" w:themeColor="text1"/>
          <w:lang w:val="en-US"/>
        </w:rPr>
        <w:t>hiệu</w:t>
      </w:r>
      <w:proofErr w:type="spellEnd"/>
      <w:r w:rsidRPr="00A93103">
        <w:rPr>
          <w:b/>
          <w:bCs/>
          <w:color w:val="000000" w:themeColor="text1"/>
          <w:lang w:val="en-US"/>
        </w:rPr>
        <w:t xml:space="preserve"> </w:t>
      </w:r>
      <w:proofErr w:type="spellStart"/>
      <w:r w:rsidRPr="00A93103">
        <w:rPr>
          <w:b/>
          <w:bCs/>
          <w:color w:val="000000" w:themeColor="text1"/>
          <w:lang w:val="en-US"/>
        </w:rPr>
        <w:t>cáp</w:t>
      </w:r>
      <w:proofErr w:type="spellEnd"/>
      <w:r w:rsidRPr="00A93103">
        <w:rPr>
          <w:b/>
          <w:bCs/>
          <w:color w:val="000000" w:themeColor="text1"/>
          <w:lang w:val="en-US"/>
        </w:rPr>
        <w:t xml:space="preserve"> </w:t>
      </w:r>
      <w:proofErr w:type="spellStart"/>
      <w:r w:rsidRPr="00A93103">
        <w:rPr>
          <w:b/>
          <w:bCs/>
          <w:color w:val="000000" w:themeColor="text1"/>
          <w:lang w:val="en-US"/>
        </w:rPr>
        <w:t>ngầm</w:t>
      </w:r>
      <w:bookmarkEnd w:id="203"/>
      <w:proofErr w:type="spellEnd"/>
    </w:p>
    <w:p w14:paraId="4B08E317" w14:textId="77777777" w:rsidR="00A93103" w:rsidRPr="00A93103" w:rsidRDefault="00A93103" w:rsidP="00A93103">
      <w:pPr>
        <w:pStyle w:val="BodyText"/>
        <w:tabs>
          <w:tab w:val="left" w:pos="567"/>
          <w:tab w:val="left" w:pos="720"/>
          <w:tab w:val="left" w:pos="8460"/>
          <w:tab w:val="left" w:pos="8550"/>
          <w:tab w:val="left" w:pos="9354"/>
        </w:tabs>
        <w:rPr>
          <w:color w:val="000000" w:themeColor="text1"/>
          <w:szCs w:val="26"/>
        </w:rPr>
      </w:pPr>
      <w:r w:rsidRPr="00A93103">
        <w:rPr>
          <w:color w:val="000000" w:themeColor="text1"/>
          <w:szCs w:val="26"/>
        </w:rPr>
        <w:t>- Băng báo hiệu cáp chôn ngầm là loại băng báo hiệu được chôn ở phần trên của tuyến cáp ngầm nhằm cảnh báo và bảo vệ tuyến cáp khi xảy ra đào bới.</w:t>
      </w:r>
    </w:p>
    <w:p w14:paraId="2EFCBD80" w14:textId="77777777" w:rsidR="00A93103" w:rsidRPr="00A93103" w:rsidRDefault="00A93103" w:rsidP="00A93103">
      <w:pPr>
        <w:pStyle w:val="BodyText"/>
        <w:tabs>
          <w:tab w:val="left" w:pos="567"/>
          <w:tab w:val="left" w:pos="720"/>
          <w:tab w:val="left" w:pos="8460"/>
          <w:tab w:val="left" w:pos="8550"/>
          <w:tab w:val="left" w:pos="9354"/>
        </w:tabs>
        <w:rPr>
          <w:color w:val="000000" w:themeColor="text1"/>
          <w:szCs w:val="26"/>
        </w:rPr>
      </w:pPr>
      <w:r w:rsidRPr="00A93103">
        <w:rPr>
          <w:color w:val="000000" w:themeColor="text1"/>
          <w:szCs w:val="26"/>
        </w:rPr>
        <w:t xml:space="preserve"> - Băng báo cáp được làm bằng chất liệu màng nilon tráng bạc nên có độ sáng nhất định, giúp cho việc phát hiện khi đào bới dễ hơn.</w:t>
      </w:r>
    </w:p>
    <w:p w14:paraId="30FEB0AA" w14:textId="77777777" w:rsidR="00A93103" w:rsidRPr="00A93103" w:rsidRDefault="00A93103" w:rsidP="00A93103">
      <w:pPr>
        <w:pStyle w:val="BodyText"/>
        <w:tabs>
          <w:tab w:val="left" w:pos="567"/>
          <w:tab w:val="left" w:pos="720"/>
          <w:tab w:val="left" w:pos="8460"/>
          <w:tab w:val="left" w:pos="8550"/>
          <w:tab w:val="left" w:pos="9354"/>
        </w:tabs>
        <w:rPr>
          <w:color w:val="000000" w:themeColor="text1"/>
          <w:szCs w:val="26"/>
        </w:rPr>
      </w:pPr>
      <w:r w:rsidRPr="00A93103">
        <w:rPr>
          <w:color w:val="000000" w:themeColor="text1"/>
          <w:szCs w:val="26"/>
        </w:rPr>
        <w:t>- Chất liệu: Màng Nilon tráng bạc</w:t>
      </w:r>
    </w:p>
    <w:p w14:paraId="35CC4971" w14:textId="77777777" w:rsidR="00A93103" w:rsidRPr="00A93103" w:rsidRDefault="00A93103" w:rsidP="00A93103">
      <w:pPr>
        <w:pStyle w:val="BodyText"/>
        <w:tabs>
          <w:tab w:val="left" w:pos="567"/>
          <w:tab w:val="left" w:pos="720"/>
          <w:tab w:val="left" w:pos="8460"/>
          <w:tab w:val="left" w:pos="8550"/>
          <w:tab w:val="left" w:pos="9354"/>
        </w:tabs>
        <w:rPr>
          <w:color w:val="000000" w:themeColor="text1"/>
          <w:szCs w:val="26"/>
        </w:rPr>
      </w:pPr>
      <w:r w:rsidRPr="00A93103">
        <w:rPr>
          <w:color w:val="000000" w:themeColor="text1"/>
          <w:szCs w:val="26"/>
        </w:rPr>
        <w:t>- Kích thước: Chiều rộng 20 cm, chiều dài 500m</w:t>
      </w:r>
    </w:p>
    <w:p w14:paraId="7E788A04" w14:textId="792A4C2A" w:rsidR="004A5069" w:rsidRDefault="00A93103" w:rsidP="00A93103">
      <w:pPr>
        <w:pStyle w:val="BodyText"/>
        <w:tabs>
          <w:tab w:val="left" w:pos="567"/>
          <w:tab w:val="left" w:pos="720"/>
          <w:tab w:val="left" w:pos="8460"/>
          <w:tab w:val="left" w:pos="8550"/>
          <w:tab w:val="left" w:pos="9354"/>
        </w:tabs>
        <w:rPr>
          <w:color w:val="000000" w:themeColor="text1"/>
          <w:szCs w:val="26"/>
          <w:lang w:val="en-US"/>
        </w:rPr>
      </w:pPr>
      <w:r w:rsidRPr="00A93103">
        <w:rPr>
          <w:color w:val="000000" w:themeColor="text1"/>
          <w:szCs w:val="26"/>
        </w:rPr>
        <w:t>- Màu sắc: Chữ màu đen, nền màu vàng.</w:t>
      </w:r>
    </w:p>
    <w:p w14:paraId="205EFE1B" w14:textId="6C014697" w:rsidR="00C124A5" w:rsidRPr="00C124A5" w:rsidRDefault="00C124A5" w:rsidP="00C124A5">
      <w:pPr>
        <w:pStyle w:val="BodyText"/>
        <w:tabs>
          <w:tab w:val="left" w:pos="567"/>
          <w:tab w:val="left" w:pos="720"/>
          <w:tab w:val="left" w:pos="8460"/>
          <w:tab w:val="left" w:pos="8550"/>
          <w:tab w:val="left" w:pos="9354"/>
        </w:tabs>
        <w:jc w:val="center"/>
        <w:rPr>
          <w:color w:val="000000" w:themeColor="text1"/>
          <w:szCs w:val="26"/>
          <w:lang w:val="en-US"/>
        </w:rPr>
      </w:pPr>
      <w:r w:rsidRPr="00D71083">
        <w:rPr>
          <w:noProof/>
          <w:lang w:val="en-US" w:eastAsia="zh-CN"/>
        </w:rPr>
        <w:drawing>
          <wp:inline distT="0" distB="0" distL="0" distR="0" wp14:anchorId="07FDF9DB" wp14:editId="5CF9A92C">
            <wp:extent cx="2238375" cy="2238375"/>
            <wp:effectExtent l="0" t="0" r="9525" b="9525"/>
            <wp:docPr id="1152928074" name="Picture 12" descr="Description: C:\Users\Admin\Downloads\bang-canh-bao-dien-luc-ha-noi-15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scription: C:\Users\Admin\Downloads\bang-canh-bao-dien-luc-ha-noi-15cm.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238375" cy="2238375"/>
                    </a:xfrm>
                    <a:prstGeom prst="rect">
                      <a:avLst/>
                    </a:prstGeom>
                    <a:noFill/>
                    <a:ln>
                      <a:noFill/>
                    </a:ln>
                  </pic:spPr>
                </pic:pic>
              </a:graphicData>
            </a:graphic>
          </wp:inline>
        </w:drawing>
      </w:r>
    </w:p>
    <w:p w14:paraId="360116C8" w14:textId="0BE8E805" w:rsidR="00BB45E9" w:rsidRPr="008B7AAF" w:rsidRDefault="00BB45E9" w:rsidP="00D75D4B">
      <w:pPr>
        <w:pStyle w:val="PTLLV4"/>
        <w:rPr>
          <w:b/>
          <w:bCs/>
          <w:color w:val="000000" w:themeColor="text1"/>
          <w:lang w:val="en-US"/>
        </w:rPr>
      </w:pPr>
      <w:bookmarkStart w:id="204" w:name="_Toc214285609"/>
      <w:r w:rsidRPr="008B7AAF">
        <w:rPr>
          <w:b/>
          <w:bCs/>
          <w:color w:val="000000" w:themeColor="text1"/>
          <w:lang w:val="en-US"/>
        </w:rPr>
        <w:lastRenderedPageBreak/>
        <w:t xml:space="preserve">Quy </w:t>
      </w:r>
      <w:proofErr w:type="spellStart"/>
      <w:r w:rsidRPr="008B7AAF">
        <w:rPr>
          <w:b/>
          <w:bCs/>
          <w:color w:val="000000" w:themeColor="text1"/>
          <w:lang w:val="en-US"/>
        </w:rPr>
        <w:t>cách</w:t>
      </w:r>
      <w:proofErr w:type="spellEnd"/>
      <w:r w:rsidRPr="008B7AAF">
        <w:rPr>
          <w:b/>
          <w:bCs/>
          <w:color w:val="000000" w:themeColor="text1"/>
          <w:lang w:val="en-US"/>
        </w:rPr>
        <w:t xml:space="preserve"> </w:t>
      </w:r>
      <w:proofErr w:type="spellStart"/>
      <w:r w:rsidRPr="008B7AAF">
        <w:rPr>
          <w:b/>
          <w:bCs/>
          <w:color w:val="000000" w:themeColor="text1"/>
          <w:lang w:val="en-US"/>
        </w:rPr>
        <w:t>mạ</w:t>
      </w:r>
      <w:proofErr w:type="spellEnd"/>
      <w:r w:rsidRPr="008B7AAF">
        <w:rPr>
          <w:b/>
          <w:bCs/>
          <w:color w:val="000000" w:themeColor="text1"/>
          <w:lang w:val="en-US"/>
        </w:rPr>
        <w:t xml:space="preserve"> </w:t>
      </w:r>
      <w:proofErr w:type="spellStart"/>
      <w:r w:rsidRPr="008B7AAF">
        <w:rPr>
          <w:b/>
          <w:bCs/>
          <w:color w:val="000000" w:themeColor="text1"/>
          <w:lang w:val="en-US"/>
        </w:rPr>
        <w:t>kẽm</w:t>
      </w:r>
      <w:proofErr w:type="spellEnd"/>
      <w:r w:rsidRPr="008B7AAF">
        <w:rPr>
          <w:b/>
          <w:bCs/>
          <w:color w:val="000000" w:themeColor="text1"/>
          <w:lang w:val="en-US"/>
        </w:rPr>
        <w:t xml:space="preserve"> </w:t>
      </w:r>
      <w:proofErr w:type="spellStart"/>
      <w:r w:rsidRPr="008B7AAF">
        <w:rPr>
          <w:b/>
          <w:bCs/>
          <w:color w:val="000000" w:themeColor="text1"/>
          <w:lang w:val="en-US"/>
        </w:rPr>
        <w:t>nhúng</w:t>
      </w:r>
      <w:proofErr w:type="spellEnd"/>
      <w:r w:rsidRPr="008B7AAF">
        <w:rPr>
          <w:b/>
          <w:bCs/>
          <w:color w:val="000000" w:themeColor="text1"/>
          <w:lang w:val="en-US"/>
        </w:rPr>
        <w:t xml:space="preserve"> </w:t>
      </w:r>
      <w:proofErr w:type="spellStart"/>
      <w:r w:rsidRPr="008B7AAF">
        <w:rPr>
          <w:b/>
          <w:bCs/>
          <w:color w:val="000000" w:themeColor="text1"/>
          <w:lang w:val="en-US"/>
        </w:rPr>
        <w:t>nóng</w:t>
      </w:r>
      <w:bookmarkEnd w:id="204"/>
      <w:proofErr w:type="spellEnd"/>
    </w:p>
    <w:p w14:paraId="3DC68529" w14:textId="77777777" w:rsidR="00BB45E9" w:rsidRPr="008B7AAF" w:rsidRDefault="00BB45E9" w:rsidP="00BB45E9">
      <w:pPr>
        <w:widowControl w:val="0"/>
        <w:numPr>
          <w:ilvl w:val="0"/>
          <w:numId w:val="160"/>
        </w:numPr>
        <w:tabs>
          <w:tab w:val="left" w:pos="567"/>
          <w:tab w:val="left" w:pos="720"/>
          <w:tab w:val="left" w:pos="8460"/>
          <w:tab w:val="left" w:pos="8550"/>
          <w:tab w:val="left" w:pos="9354"/>
        </w:tabs>
        <w:autoSpaceDE w:val="0"/>
        <w:autoSpaceDN w:val="0"/>
        <w:adjustRightInd w:val="0"/>
        <w:spacing w:before="0" w:after="0"/>
        <w:jc w:val="left"/>
        <w:rPr>
          <w:b/>
          <w:color w:val="000000" w:themeColor="text1"/>
          <w:szCs w:val="26"/>
          <w:lang w:val="en-US"/>
        </w:rPr>
      </w:pPr>
      <w:r w:rsidRPr="008B7AAF">
        <w:rPr>
          <w:b/>
          <w:color w:val="000000" w:themeColor="text1"/>
          <w:szCs w:val="26"/>
        </w:rPr>
        <w:t>Phạm vi áp dụng</w:t>
      </w:r>
    </w:p>
    <w:p w14:paraId="03EF5DC0" w14:textId="77777777" w:rsidR="00BB45E9" w:rsidRPr="008B7AAF" w:rsidRDefault="00BB45E9" w:rsidP="00BB45E9">
      <w:pPr>
        <w:pStyle w:val="BodyText"/>
        <w:tabs>
          <w:tab w:val="left" w:pos="567"/>
          <w:tab w:val="left" w:pos="720"/>
          <w:tab w:val="left" w:pos="8460"/>
          <w:tab w:val="left" w:pos="8550"/>
          <w:tab w:val="left" w:pos="9354"/>
        </w:tabs>
        <w:rPr>
          <w:color w:val="000000" w:themeColor="text1"/>
          <w:szCs w:val="26"/>
        </w:rPr>
      </w:pPr>
      <w:r w:rsidRPr="008B7AAF">
        <w:rPr>
          <w:color w:val="000000" w:themeColor="text1"/>
          <w:szCs w:val="26"/>
        </w:rPr>
        <w:tab/>
        <w:t>Yêu cầu kỹ thuật này áp dụng cho các sản phẩm thép mạ kẽm nhúng nóng lắp đặt trên lưới điện phân phối như xà thép, thép tiếp địa, giá đỡ, bu lông, đai ốc, phụ kiện bằng thép…</w:t>
      </w:r>
    </w:p>
    <w:p w14:paraId="10EC38CA" w14:textId="77777777" w:rsidR="00BB45E9" w:rsidRPr="008B7AAF" w:rsidRDefault="00BB45E9" w:rsidP="00BB45E9">
      <w:pPr>
        <w:pStyle w:val="BodyText"/>
        <w:tabs>
          <w:tab w:val="left" w:pos="567"/>
          <w:tab w:val="left" w:pos="720"/>
          <w:tab w:val="left" w:pos="8460"/>
          <w:tab w:val="left" w:pos="8550"/>
          <w:tab w:val="left" w:pos="9354"/>
        </w:tabs>
        <w:rPr>
          <w:color w:val="000000" w:themeColor="text1"/>
          <w:szCs w:val="26"/>
        </w:rPr>
      </w:pPr>
      <w:r w:rsidRPr="008B7AAF">
        <w:rPr>
          <w:color w:val="000000" w:themeColor="text1"/>
          <w:szCs w:val="26"/>
        </w:rPr>
        <w:tab/>
        <w:t>Thép hình các loại phải có kết quả thử nghiệm theo TCVN 197-1985 và TCVN 198-1985.</w:t>
      </w:r>
    </w:p>
    <w:p w14:paraId="514B4D09" w14:textId="77777777" w:rsidR="00BB45E9" w:rsidRPr="008B7AAF" w:rsidRDefault="00BB45E9" w:rsidP="00BB45E9">
      <w:pPr>
        <w:pStyle w:val="BodyText"/>
        <w:tabs>
          <w:tab w:val="left" w:pos="567"/>
          <w:tab w:val="left" w:pos="720"/>
          <w:tab w:val="left" w:pos="8460"/>
          <w:tab w:val="left" w:pos="8550"/>
          <w:tab w:val="left" w:pos="9354"/>
        </w:tabs>
        <w:rPr>
          <w:color w:val="000000" w:themeColor="text1"/>
          <w:szCs w:val="26"/>
        </w:rPr>
      </w:pPr>
      <w:r w:rsidRPr="008B7AAF">
        <w:rPr>
          <w:color w:val="000000" w:themeColor="text1"/>
          <w:szCs w:val="26"/>
        </w:rPr>
        <w:tab/>
        <w:t>Thép được mạ kẽm nhúng nóng theo tiêu chuẩn 18 TCN-04-92</w:t>
      </w:r>
    </w:p>
    <w:tbl>
      <w:tblPr>
        <w:tblW w:w="48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4"/>
        <w:gridCol w:w="4044"/>
        <w:gridCol w:w="4162"/>
      </w:tblGrid>
      <w:tr w:rsidR="008B6BA4" w:rsidRPr="008B7AAF" w14:paraId="23CEEE91" w14:textId="77777777">
        <w:trPr>
          <w:jc w:val="center"/>
        </w:trPr>
        <w:tc>
          <w:tcPr>
            <w:tcW w:w="388" w:type="pct"/>
            <w:tcBorders>
              <w:top w:val="single" w:sz="4" w:space="0" w:color="auto"/>
              <w:left w:val="single" w:sz="4" w:space="0" w:color="auto"/>
              <w:bottom w:val="single" w:sz="4" w:space="0" w:color="auto"/>
              <w:right w:val="single" w:sz="4" w:space="0" w:color="auto"/>
            </w:tcBorders>
            <w:vAlign w:val="center"/>
            <w:hideMark/>
          </w:tcPr>
          <w:p w14:paraId="50D74030" w14:textId="77777777" w:rsidR="00BB45E9" w:rsidRPr="008B7AAF" w:rsidRDefault="00BB45E9">
            <w:pPr>
              <w:tabs>
                <w:tab w:val="left" w:pos="720"/>
                <w:tab w:val="left" w:pos="8460"/>
                <w:tab w:val="left" w:pos="8550"/>
                <w:tab w:val="left" w:pos="9354"/>
              </w:tabs>
              <w:rPr>
                <w:color w:val="000000" w:themeColor="text1"/>
                <w:szCs w:val="26"/>
              </w:rPr>
            </w:pPr>
            <w:r w:rsidRPr="008B7AAF">
              <w:rPr>
                <w:color w:val="000000" w:themeColor="text1"/>
                <w:szCs w:val="26"/>
              </w:rPr>
              <w:t>1</w:t>
            </w:r>
          </w:p>
        </w:tc>
        <w:tc>
          <w:tcPr>
            <w:tcW w:w="2274" w:type="pct"/>
            <w:tcBorders>
              <w:top w:val="single" w:sz="4" w:space="0" w:color="auto"/>
              <w:left w:val="single" w:sz="4" w:space="0" w:color="auto"/>
              <w:bottom w:val="single" w:sz="4" w:space="0" w:color="auto"/>
              <w:right w:val="single" w:sz="4" w:space="0" w:color="auto"/>
            </w:tcBorders>
            <w:vAlign w:val="center"/>
            <w:hideMark/>
          </w:tcPr>
          <w:p w14:paraId="6CC65D2F" w14:textId="77777777" w:rsidR="00BB45E9" w:rsidRPr="008B7AAF" w:rsidRDefault="00BB45E9">
            <w:pPr>
              <w:tabs>
                <w:tab w:val="left" w:pos="720"/>
                <w:tab w:val="left" w:pos="8460"/>
                <w:tab w:val="left" w:pos="8550"/>
                <w:tab w:val="left" w:pos="9354"/>
              </w:tabs>
              <w:rPr>
                <w:color w:val="000000" w:themeColor="text1"/>
                <w:szCs w:val="26"/>
              </w:rPr>
            </w:pPr>
            <w:r w:rsidRPr="008B7AAF">
              <w:rPr>
                <w:color w:val="000000" w:themeColor="text1"/>
                <w:szCs w:val="26"/>
              </w:rPr>
              <w:t>Tiêu chuẩn thép hình và thép tấm</w:t>
            </w:r>
          </w:p>
        </w:tc>
        <w:tc>
          <w:tcPr>
            <w:tcW w:w="2338" w:type="pct"/>
            <w:tcBorders>
              <w:top w:val="single" w:sz="4" w:space="0" w:color="auto"/>
              <w:left w:val="single" w:sz="4" w:space="0" w:color="auto"/>
              <w:bottom w:val="single" w:sz="4" w:space="0" w:color="auto"/>
              <w:right w:val="single" w:sz="4" w:space="0" w:color="auto"/>
            </w:tcBorders>
            <w:hideMark/>
          </w:tcPr>
          <w:p w14:paraId="10F1B58F" w14:textId="77777777" w:rsidR="00BB45E9" w:rsidRPr="008B7AAF" w:rsidRDefault="00BB45E9">
            <w:pPr>
              <w:tabs>
                <w:tab w:val="left" w:pos="720"/>
                <w:tab w:val="left" w:pos="8460"/>
                <w:tab w:val="left" w:pos="8550"/>
                <w:tab w:val="left" w:pos="9354"/>
              </w:tabs>
              <w:rPr>
                <w:color w:val="000000" w:themeColor="text1"/>
                <w:szCs w:val="26"/>
              </w:rPr>
            </w:pPr>
            <w:r w:rsidRPr="008B7AAF">
              <w:rPr>
                <w:color w:val="000000" w:themeColor="text1"/>
                <w:szCs w:val="26"/>
              </w:rPr>
              <w:t>TCVN 1896-76</w:t>
            </w:r>
          </w:p>
        </w:tc>
      </w:tr>
      <w:tr w:rsidR="008B6BA4" w:rsidRPr="008B7AAF" w14:paraId="55F7F6D5" w14:textId="77777777">
        <w:trPr>
          <w:jc w:val="center"/>
        </w:trPr>
        <w:tc>
          <w:tcPr>
            <w:tcW w:w="388" w:type="pct"/>
            <w:tcBorders>
              <w:top w:val="single" w:sz="4" w:space="0" w:color="auto"/>
              <w:left w:val="single" w:sz="4" w:space="0" w:color="auto"/>
              <w:bottom w:val="single" w:sz="4" w:space="0" w:color="auto"/>
              <w:right w:val="single" w:sz="4" w:space="0" w:color="auto"/>
            </w:tcBorders>
            <w:vAlign w:val="center"/>
            <w:hideMark/>
          </w:tcPr>
          <w:p w14:paraId="54A2EC51" w14:textId="77777777" w:rsidR="00BB45E9" w:rsidRPr="008B7AAF" w:rsidRDefault="00BB45E9">
            <w:pPr>
              <w:tabs>
                <w:tab w:val="left" w:pos="720"/>
                <w:tab w:val="left" w:pos="8460"/>
                <w:tab w:val="left" w:pos="8550"/>
                <w:tab w:val="left" w:pos="9354"/>
              </w:tabs>
              <w:rPr>
                <w:color w:val="000000" w:themeColor="text1"/>
                <w:szCs w:val="26"/>
              </w:rPr>
            </w:pPr>
            <w:r w:rsidRPr="008B7AAF">
              <w:rPr>
                <w:color w:val="000000" w:themeColor="text1"/>
                <w:szCs w:val="26"/>
              </w:rPr>
              <w:t>2</w:t>
            </w:r>
          </w:p>
        </w:tc>
        <w:tc>
          <w:tcPr>
            <w:tcW w:w="2274" w:type="pct"/>
            <w:tcBorders>
              <w:top w:val="single" w:sz="4" w:space="0" w:color="auto"/>
              <w:left w:val="single" w:sz="4" w:space="0" w:color="auto"/>
              <w:bottom w:val="single" w:sz="4" w:space="0" w:color="auto"/>
              <w:right w:val="single" w:sz="4" w:space="0" w:color="auto"/>
            </w:tcBorders>
            <w:vAlign w:val="center"/>
            <w:hideMark/>
          </w:tcPr>
          <w:p w14:paraId="0950CFBF" w14:textId="77777777" w:rsidR="00BB45E9" w:rsidRPr="008B7AAF" w:rsidRDefault="00BB45E9">
            <w:pPr>
              <w:tabs>
                <w:tab w:val="left" w:pos="720"/>
                <w:tab w:val="left" w:pos="8460"/>
                <w:tab w:val="left" w:pos="8550"/>
                <w:tab w:val="left" w:pos="9354"/>
              </w:tabs>
              <w:rPr>
                <w:color w:val="000000" w:themeColor="text1"/>
                <w:szCs w:val="26"/>
              </w:rPr>
            </w:pPr>
            <w:r w:rsidRPr="008B7AAF">
              <w:rPr>
                <w:color w:val="000000" w:themeColor="text1"/>
                <w:szCs w:val="26"/>
              </w:rPr>
              <w:t>Bulông, đai ốc</w:t>
            </w:r>
          </w:p>
        </w:tc>
        <w:tc>
          <w:tcPr>
            <w:tcW w:w="2338" w:type="pct"/>
            <w:tcBorders>
              <w:top w:val="single" w:sz="4" w:space="0" w:color="auto"/>
              <w:left w:val="single" w:sz="4" w:space="0" w:color="auto"/>
              <w:bottom w:val="single" w:sz="4" w:space="0" w:color="auto"/>
              <w:right w:val="single" w:sz="4" w:space="0" w:color="auto"/>
            </w:tcBorders>
            <w:hideMark/>
          </w:tcPr>
          <w:p w14:paraId="7C3E9093" w14:textId="77777777" w:rsidR="00BB45E9" w:rsidRPr="008B7AAF" w:rsidRDefault="00BB45E9">
            <w:pPr>
              <w:tabs>
                <w:tab w:val="left" w:pos="720"/>
                <w:tab w:val="left" w:pos="8460"/>
                <w:tab w:val="left" w:pos="8550"/>
                <w:tab w:val="left" w:pos="9354"/>
              </w:tabs>
              <w:rPr>
                <w:color w:val="000000" w:themeColor="text1"/>
                <w:szCs w:val="26"/>
              </w:rPr>
            </w:pPr>
            <w:r w:rsidRPr="008B7AAF">
              <w:rPr>
                <w:color w:val="000000" w:themeColor="text1"/>
                <w:szCs w:val="26"/>
              </w:rPr>
              <w:t>TCVN-5575-1991, TCVN-1876-76</w:t>
            </w:r>
          </w:p>
          <w:p w14:paraId="073D4E78" w14:textId="77777777" w:rsidR="00BB45E9" w:rsidRPr="008B7AAF" w:rsidRDefault="00BB45E9">
            <w:pPr>
              <w:tabs>
                <w:tab w:val="left" w:pos="720"/>
                <w:tab w:val="left" w:pos="8460"/>
                <w:tab w:val="left" w:pos="8550"/>
                <w:tab w:val="left" w:pos="9354"/>
              </w:tabs>
              <w:rPr>
                <w:color w:val="000000" w:themeColor="text1"/>
                <w:szCs w:val="26"/>
              </w:rPr>
            </w:pPr>
            <w:r w:rsidRPr="008B7AAF">
              <w:rPr>
                <w:color w:val="000000" w:themeColor="text1"/>
                <w:szCs w:val="26"/>
              </w:rPr>
              <w:t>TCVN-1896-76</w:t>
            </w:r>
          </w:p>
        </w:tc>
      </w:tr>
      <w:tr w:rsidR="008B6BA4" w:rsidRPr="008B7AAF" w14:paraId="09BAD84A" w14:textId="77777777">
        <w:trPr>
          <w:jc w:val="center"/>
        </w:trPr>
        <w:tc>
          <w:tcPr>
            <w:tcW w:w="388" w:type="pct"/>
            <w:tcBorders>
              <w:top w:val="single" w:sz="4" w:space="0" w:color="auto"/>
              <w:left w:val="single" w:sz="4" w:space="0" w:color="auto"/>
              <w:bottom w:val="single" w:sz="4" w:space="0" w:color="auto"/>
              <w:right w:val="single" w:sz="4" w:space="0" w:color="auto"/>
            </w:tcBorders>
            <w:vAlign w:val="center"/>
            <w:hideMark/>
          </w:tcPr>
          <w:p w14:paraId="24C52DC9" w14:textId="77777777" w:rsidR="00BB45E9" w:rsidRPr="008B7AAF" w:rsidRDefault="00BB45E9">
            <w:pPr>
              <w:tabs>
                <w:tab w:val="left" w:pos="720"/>
                <w:tab w:val="left" w:pos="8460"/>
                <w:tab w:val="left" w:pos="8550"/>
                <w:tab w:val="left" w:pos="9354"/>
              </w:tabs>
              <w:rPr>
                <w:color w:val="000000" w:themeColor="text1"/>
                <w:szCs w:val="26"/>
              </w:rPr>
            </w:pPr>
            <w:r w:rsidRPr="008B7AAF">
              <w:rPr>
                <w:color w:val="000000" w:themeColor="text1"/>
                <w:szCs w:val="26"/>
              </w:rPr>
              <w:t>3</w:t>
            </w:r>
          </w:p>
        </w:tc>
        <w:tc>
          <w:tcPr>
            <w:tcW w:w="2274" w:type="pct"/>
            <w:tcBorders>
              <w:top w:val="single" w:sz="4" w:space="0" w:color="auto"/>
              <w:left w:val="single" w:sz="4" w:space="0" w:color="auto"/>
              <w:bottom w:val="single" w:sz="4" w:space="0" w:color="auto"/>
              <w:right w:val="single" w:sz="4" w:space="0" w:color="auto"/>
            </w:tcBorders>
            <w:vAlign w:val="center"/>
            <w:hideMark/>
          </w:tcPr>
          <w:p w14:paraId="3B7A3AC8" w14:textId="77777777" w:rsidR="00BB45E9" w:rsidRPr="008B7AAF" w:rsidRDefault="00BB45E9">
            <w:pPr>
              <w:tabs>
                <w:tab w:val="left" w:pos="720"/>
                <w:tab w:val="left" w:pos="8460"/>
                <w:tab w:val="left" w:pos="8550"/>
                <w:tab w:val="left" w:pos="9354"/>
              </w:tabs>
              <w:rPr>
                <w:color w:val="000000" w:themeColor="text1"/>
                <w:szCs w:val="26"/>
              </w:rPr>
            </w:pPr>
            <w:r w:rsidRPr="008B7AAF">
              <w:rPr>
                <w:color w:val="000000" w:themeColor="text1"/>
                <w:szCs w:val="26"/>
              </w:rPr>
              <w:t>Vòng đệm phẳng</w:t>
            </w:r>
          </w:p>
        </w:tc>
        <w:tc>
          <w:tcPr>
            <w:tcW w:w="2338" w:type="pct"/>
            <w:tcBorders>
              <w:top w:val="single" w:sz="4" w:space="0" w:color="auto"/>
              <w:left w:val="single" w:sz="4" w:space="0" w:color="auto"/>
              <w:bottom w:val="single" w:sz="4" w:space="0" w:color="auto"/>
              <w:right w:val="single" w:sz="4" w:space="0" w:color="auto"/>
            </w:tcBorders>
            <w:hideMark/>
          </w:tcPr>
          <w:p w14:paraId="5B2DDE6D" w14:textId="77777777" w:rsidR="00BB45E9" w:rsidRPr="008B7AAF" w:rsidRDefault="00BB45E9">
            <w:pPr>
              <w:tabs>
                <w:tab w:val="left" w:pos="720"/>
                <w:tab w:val="left" w:pos="8460"/>
                <w:tab w:val="left" w:pos="8550"/>
                <w:tab w:val="left" w:pos="9354"/>
              </w:tabs>
              <w:rPr>
                <w:color w:val="000000" w:themeColor="text1"/>
                <w:szCs w:val="26"/>
              </w:rPr>
            </w:pPr>
            <w:r w:rsidRPr="008B7AAF">
              <w:rPr>
                <w:color w:val="000000" w:themeColor="text1"/>
                <w:szCs w:val="26"/>
              </w:rPr>
              <w:t>TCVN-134-77, TCVN2061-77</w:t>
            </w:r>
          </w:p>
        </w:tc>
      </w:tr>
      <w:tr w:rsidR="008B6BA4" w:rsidRPr="008B7AAF" w14:paraId="1F9C9729" w14:textId="77777777">
        <w:trPr>
          <w:jc w:val="center"/>
        </w:trPr>
        <w:tc>
          <w:tcPr>
            <w:tcW w:w="388" w:type="pct"/>
            <w:tcBorders>
              <w:top w:val="single" w:sz="4" w:space="0" w:color="auto"/>
              <w:left w:val="single" w:sz="4" w:space="0" w:color="auto"/>
              <w:bottom w:val="single" w:sz="4" w:space="0" w:color="auto"/>
              <w:right w:val="single" w:sz="4" w:space="0" w:color="auto"/>
            </w:tcBorders>
            <w:vAlign w:val="center"/>
            <w:hideMark/>
          </w:tcPr>
          <w:p w14:paraId="60083671" w14:textId="77777777" w:rsidR="00BB45E9" w:rsidRPr="008B7AAF" w:rsidRDefault="00BB45E9">
            <w:pPr>
              <w:tabs>
                <w:tab w:val="left" w:pos="720"/>
                <w:tab w:val="left" w:pos="8460"/>
                <w:tab w:val="left" w:pos="8550"/>
                <w:tab w:val="left" w:pos="9354"/>
              </w:tabs>
              <w:rPr>
                <w:color w:val="000000" w:themeColor="text1"/>
                <w:szCs w:val="26"/>
              </w:rPr>
            </w:pPr>
            <w:r w:rsidRPr="008B7AAF">
              <w:rPr>
                <w:color w:val="000000" w:themeColor="text1"/>
                <w:szCs w:val="26"/>
              </w:rPr>
              <w:t>4</w:t>
            </w:r>
          </w:p>
        </w:tc>
        <w:tc>
          <w:tcPr>
            <w:tcW w:w="2274" w:type="pct"/>
            <w:tcBorders>
              <w:top w:val="single" w:sz="4" w:space="0" w:color="auto"/>
              <w:left w:val="single" w:sz="4" w:space="0" w:color="auto"/>
              <w:bottom w:val="single" w:sz="4" w:space="0" w:color="auto"/>
              <w:right w:val="single" w:sz="4" w:space="0" w:color="auto"/>
            </w:tcBorders>
            <w:vAlign w:val="center"/>
            <w:hideMark/>
          </w:tcPr>
          <w:p w14:paraId="361D89A8" w14:textId="77777777" w:rsidR="00BB45E9" w:rsidRPr="008B7AAF" w:rsidRDefault="00BB45E9">
            <w:pPr>
              <w:tabs>
                <w:tab w:val="left" w:pos="720"/>
                <w:tab w:val="left" w:pos="8460"/>
                <w:tab w:val="left" w:pos="8550"/>
                <w:tab w:val="left" w:pos="9354"/>
              </w:tabs>
              <w:rPr>
                <w:color w:val="000000" w:themeColor="text1"/>
                <w:szCs w:val="26"/>
              </w:rPr>
            </w:pPr>
            <w:r w:rsidRPr="008B7AAF">
              <w:rPr>
                <w:color w:val="000000" w:themeColor="text1"/>
                <w:szCs w:val="26"/>
              </w:rPr>
              <w:t>Vòng đệm vênh</w:t>
            </w:r>
          </w:p>
        </w:tc>
        <w:tc>
          <w:tcPr>
            <w:tcW w:w="2338" w:type="pct"/>
            <w:tcBorders>
              <w:top w:val="single" w:sz="4" w:space="0" w:color="auto"/>
              <w:left w:val="single" w:sz="4" w:space="0" w:color="auto"/>
              <w:bottom w:val="single" w:sz="4" w:space="0" w:color="auto"/>
              <w:right w:val="single" w:sz="4" w:space="0" w:color="auto"/>
            </w:tcBorders>
            <w:hideMark/>
          </w:tcPr>
          <w:p w14:paraId="2636CE7F" w14:textId="77777777" w:rsidR="00BB45E9" w:rsidRPr="008B7AAF" w:rsidRDefault="00BB45E9">
            <w:pPr>
              <w:tabs>
                <w:tab w:val="left" w:pos="720"/>
                <w:tab w:val="left" w:pos="8460"/>
                <w:tab w:val="left" w:pos="8550"/>
                <w:tab w:val="left" w:pos="9354"/>
              </w:tabs>
              <w:rPr>
                <w:color w:val="000000" w:themeColor="text1"/>
                <w:szCs w:val="26"/>
              </w:rPr>
            </w:pPr>
            <w:r w:rsidRPr="008B7AAF">
              <w:rPr>
                <w:color w:val="000000" w:themeColor="text1"/>
                <w:szCs w:val="26"/>
              </w:rPr>
              <w:t>TCVN 130-77</w:t>
            </w:r>
          </w:p>
        </w:tc>
      </w:tr>
      <w:tr w:rsidR="008B6BA4" w:rsidRPr="008B7AAF" w14:paraId="125B9C2F" w14:textId="77777777">
        <w:trPr>
          <w:jc w:val="center"/>
        </w:trPr>
        <w:tc>
          <w:tcPr>
            <w:tcW w:w="388" w:type="pct"/>
            <w:tcBorders>
              <w:top w:val="single" w:sz="4" w:space="0" w:color="auto"/>
              <w:left w:val="single" w:sz="4" w:space="0" w:color="auto"/>
              <w:bottom w:val="single" w:sz="4" w:space="0" w:color="auto"/>
              <w:right w:val="single" w:sz="4" w:space="0" w:color="auto"/>
            </w:tcBorders>
            <w:vAlign w:val="center"/>
            <w:hideMark/>
          </w:tcPr>
          <w:p w14:paraId="555FBC23" w14:textId="77777777" w:rsidR="00BB45E9" w:rsidRPr="008B7AAF" w:rsidRDefault="00BB45E9">
            <w:pPr>
              <w:tabs>
                <w:tab w:val="left" w:pos="720"/>
                <w:tab w:val="left" w:pos="8460"/>
                <w:tab w:val="left" w:pos="8550"/>
                <w:tab w:val="left" w:pos="9354"/>
              </w:tabs>
              <w:rPr>
                <w:color w:val="000000" w:themeColor="text1"/>
                <w:szCs w:val="26"/>
              </w:rPr>
            </w:pPr>
            <w:r w:rsidRPr="008B7AAF">
              <w:rPr>
                <w:color w:val="000000" w:themeColor="text1"/>
                <w:szCs w:val="26"/>
              </w:rPr>
              <w:t>5</w:t>
            </w:r>
          </w:p>
        </w:tc>
        <w:tc>
          <w:tcPr>
            <w:tcW w:w="2274" w:type="pct"/>
            <w:tcBorders>
              <w:top w:val="single" w:sz="4" w:space="0" w:color="auto"/>
              <w:left w:val="single" w:sz="4" w:space="0" w:color="auto"/>
              <w:bottom w:val="single" w:sz="4" w:space="0" w:color="auto"/>
              <w:right w:val="single" w:sz="4" w:space="0" w:color="auto"/>
            </w:tcBorders>
            <w:vAlign w:val="center"/>
            <w:hideMark/>
          </w:tcPr>
          <w:p w14:paraId="54C1660D" w14:textId="77777777" w:rsidR="00BB45E9" w:rsidRPr="008B7AAF" w:rsidRDefault="00BB45E9">
            <w:pPr>
              <w:tabs>
                <w:tab w:val="left" w:pos="720"/>
                <w:tab w:val="left" w:pos="8460"/>
                <w:tab w:val="left" w:pos="8550"/>
                <w:tab w:val="left" w:pos="9354"/>
              </w:tabs>
              <w:rPr>
                <w:color w:val="000000" w:themeColor="text1"/>
                <w:szCs w:val="26"/>
              </w:rPr>
            </w:pPr>
            <w:r w:rsidRPr="008B7AAF">
              <w:rPr>
                <w:color w:val="000000" w:themeColor="text1"/>
                <w:szCs w:val="26"/>
              </w:rPr>
              <w:t>Tiêu chuẩn lắp dựng kết cấu thép</w:t>
            </w:r>
          </w:p>
        </w:tc>
        <w:tc>
          <w:tcPr>
            <w:tcW w:w="2338" w:type="pct"/>
            <w:tcBorders>
              <w:top w:val="single" w:sz="4" w:space="0" w:color="auto"/>
              <w:left w:val="single" w:sz="4" w:space="0" w:color="auto"/>
              <w:bottom w:val="single" w:sz="4" w:space="0" w:color="auto"/>
              <w:right w:val="single" w:sz="4" w:space="0" w:color="auto"/>
            </w:tcBorders>
            <w:hideMark/>
          </w:tcPr>
          <w:p w14:paraId="1A74EAAD" w14:textId="77777777" w:rsidR="00BB45E9" w:rsidRPr="008B7AAF" w:rsidRDefault="00BB45E9">
            <w:pPr>
              <w:tabs>
                <w:tab w:val="left" w:pos="720"/>
                <w:tab w:val="left" w:pos="8460"/>
                <w:tab w:val="left" w:pos="8550"/>
                <w:tab w:val="left" w:pos="9354"/>
              </w:tabs>
              <w:rPr>
                <w:color w:val="000000" w:themeColor="text1"/>
                <w:szCs w:val="26"/>
              </w:rPr>
            </w:pPr>
            <w:r w:rsidRPr="008B7AAF">
              <w:rPr>
                <w:color w:val="000000" w:themeColor="text1"/>
                <w:szCs w:val="26"/>
              </w:rPr>
              <w:t xml:space="preserve"> 20TCN-170-89</w:t>
            </w:r>
          </w:p>
        </w:tc>
      </w:tr>
    </w:tbl>
    <w:p w14:paraId="5F83666D" w14:textId="77777777" w:rsidR="00BB45E9" w:rsidRPr="008B7AAF" w:rsidRDefault="00BB45E9" w:rsidP="00BB45E9">
      <w:pPr>
        <w:widowControl w:val="0"/>
        <w:numPr>
          <w:ilvl w:val="0"/>
          <w:numId w:val="160"/>
        </w:numPr>
        <w:tabs>
          <w:tab w:val="left" w:pos="567"/>
          <w:tab w:val="left" w:pos="720"/>
          <w:tab w:val="left" w:pos="8460"/>
          <w:tab w:val="left" w:pos="8550"/>
          <w:tab w:val="left" w:pos="9354"/>
        </w:tabs>
        <w:autoSpaceDE w:val="0"/>
        <w:autoSpaceDN w:val="0"/>
        <w:adjustRightInd w:val="0"/>
        <w:spacing w:before="120" w:after="0"/>
        <w:ind w:left="714" w:hanging="357"/>
        <w:jc w:val="left"/>
        <w:rPr>
          <w:b/>
          <w:color w:val="000000" w:themeColor="text1"/>
          <w:szCs w:val="26"/>
          <w:lang w:val="en-US"/>
        </w:rPr>
      </w:pPr>
      <w:r w:rsidRPr="008B7AAF">
        <w:rPr>
          <w:b/>
          <w:color w:val="000000" w:themeColor="text1"/>
          <w:szCs w:val="26"/>
        </w:rPr>
        <w:t>Tiêu chuẩn kỹ thuật của lớp mạ kẽm nhúng nóng</w:t>
      </w:r>
    </w:p>
    <w:p w14:paraId="4EFD5C02" w14:textId="77777777" w:rsidR="00BB45E9" w:rsidRPr="008B7AAF" w:rsidRDefault="00BB45E9" w:rsidP="00BB45E9">
      <w:pPr>
        <w:tabs>
          <w:tab w:val="left" w:pos="720"/>
          <w:tab w:val="left" w:pos="8460"/>
          <w:tab w:val="left" w:pos="8550"/>
          <w:tab w:val="left" w:pos="9354"/>
        </w:tabs>
        <w:spacing w:after="120"/>
        <w:jc w:val="center"/>
        <w:rPr>
          <w:color w:val="000000" w:themeColor="text1"/>
          <w:szCs w:val="26"/>
          <w:lang w:val="pt-BR"/>
        </w:rPr>
      </w:pPr>
      <w:r w:rsidRPr="008B7AAF">
        <w:rPr>
          <w:color w:val="000000" w:themeColor="text1"/>
          <w:szCs w:val="26"/>
          <w:lang w:val="pt-BR"/>
        </w:rPr>
        <w:t>Bảng 1. Độ dày trung bình lớp mạ tương ứng với khối lượng kẽm trên một diện tích bề mặt.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2099"/>
        <w:gridCol w:w="3688"/>
      </w:tblGrid>
      <w:tr w:rsidR="008B6BA4" w:rsidRPr="008B7AAF" w14:paraId="7722C5AF" w14:textId="77777777">
        <w:trPr>
          <w:jc w:val="center"/>
        </w:trPr>
        <w:tc>
          <w:tcPr>
            <w:tcW w:w="3348" w:type="dxa"/>
            <w:tcBorders>
              <w:top w:val="single" w:sz="4" w:space="0" w:color="auto"/>
              <w:left w:val="single" w:sz="4" w:space="0" w:color="auto"/>
              <w:bottom w:val="single" w:sz="4" w:space="0" w:color="auto"/>
              <w:right w:val="single" w:sz="4" w:space="0" w:color="auto"/>
            </w:tcBorders>
            <w:vAlign w:val="center"/>
            <w:hideMark/>
          </w:tcPr>
          <w:p w14:paraId="68BF8E98" w14:textId="77777777" w:rsidR="00BB45E9" w:rsidRPr="008B7AAF" w:rsidRDefault="00BB45E9">
            <w:pPr>
              <w:tabs>
                <w:tab w:val="left" w:pos="720"/>
                <w:tab w:val="left" w:pos="8460"/>
                <w:tab w:val="left" w:pos="8550"/>
                <w:tab w:val="left" w:pos="9354"/>
              </w:tabs>
              <w:rPr>
                <w:color w:val="000000" w:themeColor="text1"/>
                <w:szCs w:val="26"/>
                <w:lang w:val="en-US"/>
              </w:rPr>
            </w:pPr>
            <w:r w:rsidRPr="008B7AAF">
              <w:rPr>
                <w:color w:val="000000" w:themeColor="text1"/>
                <w:szCs w:val="26"/>
              </w:rPr>
              <w:t>Loại chi tiết</w:t>
            </w:r>
          </w:p>
        </w:tc>
        <w:tc>
          <w:tcPr>
            <w:tcW w:w="2099" w:type="dxa"/>
            <w:tcBorders>
              <w:top w:val="single" w:sz="4" w:space="0" w:color="auto"/>
              <w:left w:val="single" w:sz="4" w:space="0" w:color="auto"/>
              <w:bottom w:val="single" w:sz="4" w:space="0" w:color="auto"/>
              <w:right w:val="single" w:sz="4" w:space="0" w:color="auto"/>
            </w:tcBorders>
            <w:vAlign w:val="center"/>
            <w:hideMark/>
          </w:tcPr>
          <w:p w14:paraId="17CE3D34" w14:textId="77777777" w:rsidR="00BB45E9" w:rsidRPr="008B7AAF" w:rsidRDefault="00BB45E9">
            <w:pPr>
              <w:tabs>
                <w:tab w:val="left" w:pos="720"/>
                <w:tab w:val="left" w:pos="8460"/>
                <w:tab w:val="left" w:pos="8550"/>
                <w:tab w:val="left" w:pos="9354"/>
              </w:tabs>
              <w:rPr>
                <w:color w:val="000000" w:themeColor="text1"/>
                <w:szCs w:val="26"/>
                <w:lang w:val="sv-SE"/>
              </w:rPr>
            </w:pPr>
            <w:r w:rsidRPr="008B7AAF">
              <w:rPr>
                <w:color w:val="000000" w:themeColor="text1"/>
                <w:szCs w:val="26"/>
                <w:lang w:val="sv-SE"/>
              </w:rPr>
              <w:t>Độ dày trung bình(</w:t>
            </w:r>
            <w:r w:rsidRPr="008B7AAF">
              <w:rPr>
                <w:color w:val="000000" w:themeColor="text1"/>
                <w:szCs w:val="26"/>
              </w:rPr>
              <w:sym w:font="Symbol" w:char="F06D"/>
            </w:r>
            <w:r w:rsidRPr="008B7AAF">
              <w:rPr>
                <w:color w:val="000000" w:themeColor="text1"/>
                <w:szCs w:val="26"/>
                <w:lang w:val="sv-SE"/>
              </w:rPr>
              <w:t>m)</w:t>
            </w:r>
          </w:p>
        </w:tc>
        <w:tc>
          <w:tcPr>
            <w:tcW w:w="3688" w:type="dxa"/>
            <w:tcBorders>
              <w:top w:val="single" w:sz="4" w:space="0" w:color="auto"/>
              <w:left w:val="single" w:sz="4" w:space="0" w:color="auto"/>
              <w:bottom w:val="single" w:sz="4" w:space="0" w:color="auto"/>
              <w:right w:val="single" w:sz="4" w:space="0" w:color="auto"/>
            </w:tcBorders>
            <w:vAlign w:val="center"/>
            <w:hideMark/>
          </w:tcPr>
          <w:p w14:paraId="5E0EC184" w14:textId="77777777" w:rsidR="00BB45E9" w:rsidRPr="008B7AAF" w:rsidRDefault="00BB45E9">
            <w:pPr>
              <w:tabs>
                <w:tab w:val="left" w:pos="720"/>
                <w:tab w:val="left" w:pos="8460"/>
                <w:tab w:val="left" w:pos="8550"/>
                <w:tab w:val="left" w:pos="9354"/>
              </w:tabs>
              <w:rPr>
                <w:color w:val="000000" w:themeColor="text1"/>
                <w:szCs w:val="26"/>
                <w:lang w:val="sv-SE"/>
              </w:rPr>
            </w:pPr>
            <w:r w:rsidRPr="008B7AAF">
              <w:rPr>
                <w:color w:val="000000" w:themeColor="text1"/>
                <w:szCs w:val="26"/>
                <w:lang w:val="sv-SE"/>
              </w:rPr>
              <w:t>Khối lượng kẽm trên một đơn vị diện tích bề mặt (g/m2)</w:t>
            </w:r>
          </w:p>
        </w:tc>
      </w:tr>
      <w:tr w:rsidR="008B6BA4" w:rsidRPr="008B7AAF" w14:paraId="5B29D5C5" w14:textId="77777777">
        <w:trPr>
          <w:jc w:val="center"/>
        </w:trPr>
        <w:tc>
          <w:tcPr>
            <w:tcW w:w="3348" w:type="dxa"/>
            <w:tcBorders>
              <w:top w:val="single" w:sz="4" w:space="0" w:color="auto"/>
              <w:left w:val="single" w:sz="4" w:space="0" w:color="auto"/>
              <w:bottom w:val="single" w:sz="4" w:space="0" w:color="auto"/>
              <w:right w:val="single" w:sz="4" w:space="0" w:color="auto"/>
            </w:tcBorders>
            <w:vAlign w:val="center"/>
            <w:hideMark/>
          </w:tcPr>
          <w:p w14:paraId="0C06B786" w14:textId="77777777" w:rsidR="00BB45E9" w:rsidRPr="008B7AAF" w:rsidRDefault="00BB45E9">
            <w:pPr>
              <w:tabs>
                <w:tab w:val="left" w:pos="720"/>
                <w:tab w:val="left" w:pos="8460"/>
                <w:tab w:val="left" w:pos="8550"/>
                <w:tab w:val="left" w:pos="9354"/>
              </w:tabs>
              <w:rPr>
                <w:color w:val="000000" w:themeColor="text1"/>
                <w:szCs w:val="26"/>
                <w:lang w:val="sv-SE"/>
              </w:rPr>
            </w:pPr>
            <w:r w:rsidRPr="008B7AAF">
              <w:rPr>
                <w:color w:val="000000" w:themeColor="text1"/>
                <w:szCs w:val="26"/>
                <w:lang w:val="sv-SE"/>
              </w:rPr>
              <w:t>Chi tiết kết cấu có bề dày:</w:t>
            </w:r>
          </w:p>
          <w:p w14:paraId="78BB4759" w14:textId="77777777" w:rsidR="00BB45E9" w:rsidRPr="008B7AAF" w:rsidRDefault="00BB45E9">
            <w:pPr>
              <w:tabs>
                <w:tab w:val="left" w:pos="720"/>
                <w:tab w:val="left" w:pos="8460"/>
                <w:tab w:val="left" w:pos="8550"/>
                <w:tab w:val="left" w:pos="9354"/>
              </w:tabs>
              <w:rPr>
                <w:color w:val="000000" w:themeColor="text1"/>
                <w:szCs w:val="26"/>
                <w:lang w:val="en-US"/>
              </w:rPr>
            </w:pPr>
            <w:r w:rsidRPr="008B7AAF">
              <w:rPr>
                <w:color w:val="000000" w:themeColor="text1"/>
                <w:szCs w:val="26"/>
              </w:rPr>
              <w:t>&lt;6mm</w:t>
            </w:r>
          </w:p>
          <w:p w14:paraId="43AD1FF6" w14:textId="77777777" w:rsidR="00BB45E9" w:rsidRPr="008B7AAF" w:rsidRDefault="00BB45E9">
            <w:pPr>
              <w:tabs>
                <w:tab w:val="left" w:pos="720"/>
                <w:tab w:val="left" w:pos="8460"/>
                <w:tab w:val="left" w:pos="8550"/>
                <w:tab w:val="left" w:pos="9354"/>
              </w:tabs>
              <w:rPr>
                <w:color w:val="000000" w:themeColor="text1"/>
                <w:szCs w:val="26"/>
              </w:rPr>
            </w:pPr>
            <w:r w:rsidRPr="008B7AAF">
              <w:rPr>
                <w:color w:val="000000" w:themeColor="text1"/>
                <w:szCs w:val="26"/>
              </w:rPr>
              <w:sym w:font="Symbol" w:char="F0B3"/>
            </w:r>
            <w:r w:rsidRPr="008B7AAF">
              <w:rPr>
                <w:color w:val="000000" w:themeColor="text1"/>
                <w:szCs w:val="26"/>
              </w:rPr>
              <w:t>6mm</w:t>
            </w:r>
          </w:p>
        </w:tc>
        <w:tc>
          <w:tcPr>
            <w:tcW w:w="2099" w:type="dxa"/>
            <w:tcBorders>
              <w:top w:val="single" w:sz="4" w:space="0" w:color="auto"/>
              <w:left w:val="single" w:sz="4" w:space="0" w:color="auto"/>
              <w:bottom w:val="single" w:sz="4" w:space="0" w:color="auto"/>
              <w:right w:val="single" w:sz="4" w:space="0" w:color="auto"/>
            </w:tcBorders>
            <w:vAlign w:val="center"/>
          </w:tcPr>
          <w:p w14:paraId="63AFF94E" w14:textId="77777777" w:rsidR="00BB45E9" w:rsidRPr="008B7AAF" w:rsidRDefault="00BB45E9">
            <w:pPr>
              <w:tabs>
                <w:tab w:val="left" w:pos="720"/>
                <w:tab w:val="left" w:pos="8460"/>
                <w:tab w:val="left" w:pos="8550"/>
                <w:tab w:val="left" w:pos="9354"/>
              </w:tabs>
              <w:rPr>
                <w:color w:val="000000" w:themeColor="text1"/>
                <w:szCs w:val="26"/>
              </w:rPr>
            </w:pPr>
          </w:p>
          <w:p w14:paraId="70FC167A" w14:textId="77777777" w:rsidR="00BB45E9" w:rsidRPr="008B7AAF" w:rsidRDefault="00BB45E9">
            <w:pPr>
              <w:tabs>
                <w:tab w:val="left" w:pos="720"/>
                <w:tab w:val="left" w:pos="8460"/>
                <w:tab w:val="left" w:pos="8550"/>
                <w:tab w:val="left" w:pos="9354"/>
              </w:tabs>
              <w:rPr>
                <w:color w:val="000000" w:themeColor="text1"/>
                <w:szCs w:val="26"/>
              </w:rPr>
            </w:pPr>
            <w:r w:rsidRPr="008B7AAF">
              <w:rPr>
                <w:color w:val="000000" w:themeColor="text1"/>
                <w:szCs w:val="26"/>
              </w:rPr>
              <w:t>100</w:t>
            </w:r>
          </w:p>
          <w:p w14:paraId="11F72ACD" w14:textId="77777777" w:rsidR="00BB45E9" w:rsidRPr="008B7AAF" w:rsidRDefault="00BB45E9">
            <w:pPr>
              <w:tabs>
                <w:tab w:val="left" w:pos="720"/>
                <w:tab w:val="left" w:pos="8460"/>
                <w:tab w:val="left" w:pos="8550"/>
                <w:tab w:val="left" w:pos="9354"/>
              </w:tabs>
              <w:rPr>
                <w:color w:val="000000" w:themeColor="text1"/>
                <w:szCs w:val="26"/>
              </w:rPr>
            </w:pPr>
            <w:r w:rsidRPr="008B7AAF">
              <w:rPr>
                <w:color w:val="000000" w:themeColor="text1"/>
                <w:szCs w:val="26"/>
              </w:rPr>
              <w:t>110</w:t>
            </w:r>
          </w:p>
        </w:tc>
        <w:tc>
          <w:tcPr>
            <w:tcW w:w="3688" w:type="dxa"/>
            <w:tcBorders>
              <w:top w:val="single" w:sz="4" w:space="0" w:color="auto"/>
              <w:left w:val="single" w:sz="4" w:space="0" w:color="auto"/>
              <w:bottom w:val="single" w:sz="4" w:space="0" w:color="auto"/>
              <w:right w:val="single" w:sz="4" w:space="0" w:color="auto"/>
            </w:tcBorders>
            <w:vAlign w:val="center"/>
          </w:tcPr>
          <w:p w14:paraId="5231C447" w14:textId="77777777" w:rsidR="00BB45E9" w:rsidRPr="008B7AAF" w:rsidRDefault="00BB45E9">
            <w:pPr>
              <w:tabs>
                <w:tab w:val="left" w:pos="720"/>
                <w:tab w:val="left" w:pos="8460"/>
                <w:tab w:val="left" w:pos="8550"/>
                <w:tab w:val="left" w:pos="9354"/>
              </w:tabs>
              <w:rPr>
                <w:color w:val="000000" w:themeColor="text1"/>
                <w:szCs w:val="26"/>
              </w:rPr>
            </w:pPr>
          </w:p>
          <w:p w14:paraId="5A43AE69" w14:textId="77777777" w:rsidR="00BB45E9" w:rsidRPr="008B7AAF" w:rsidRDefault="00BB45E9">
            <w:pPr>
              <w:tabs>
                <w:tab w:val="left" w:pos="720"/>
                <w:tab w:val="left" w:pos="8460"/>
                <w:tab w:val="left" w:pos="8550"/>
                <w:tab w:val="left" w:pos="9354"/>
              </w:tabs>
              <w:rPr>
                <w:color w:val="000000" w:themeColor="text1"/>
                <w:szCs w:val="26"/>
              </w:rPr>
            </w:pPr>
            <w:r w:rsidRPr="008B7AAF">
              <w:rPr>
                <w:color w:val="000000" w:themeColor="text1"/>
                <w:szCs w:val="26"/>
              </w:rPr>
              <w:t>710</w:t>
            </w:r>
          </w:p>
          <w:p w14:paraId="7186CB15" w14:textId="77777777" w:rsidR="00BB45E9" w:rsidRPr="008B7AAF" w:rsidRDefault="00BB45E9">
            <w:pPr>
              <w:tabs>
                <w:tab w:val="left" w:pos="720"/>
                <w:tab w:val="left" w:pos="8460"/>
                <w:tab w:val="left" w:pos="8550"/>
                <w:tab w:val="left" w:pos="9354"/>
              </w:tabs>
              <w:rPr>
                <w:color w:val="000000" w:themeColor="text1"/>
                <w:szCs w:val="26"/>
              </w:rPr>
            </w:pPr>
            <w:r w:rsidRPr="008B7AAF">
              <w:rPr>
                <w:color w:val="000000" w:themeColor="text1"/>
                <w:szCs w:val="26"/>
              </w:rPr>
              <w:t>781</w:t>
            </w:r>
          </w:p>
        </w:tc>
      </w:tr>
      <w:tr w:rsidR="008B6BA4" w:rsidRPr="008B7AAF" w14:paraId="367B3486" w14:textId="77777777">
        <w:trPr>
          <w:jc w:val="center"/>
        </w:trPr>
        <w:tc>
          <w:tcPr>
            <w:tcW w:w="3348" w:type="dxa"/>
            <w:tcBorders>
              <w:top w:val="single" w:sz="4" w:space="0" w:color="auto"/>
              <w:left w:val="single" w:sz="4" w:space="0" w:color="auto"/>
              <w:bottom w:val="single" w:sz="4" w:space="0" w:color="auto"/>
              <w:right w:val="single" w:sz="4" w:space="0" w:color="auto"/>
            </w:tcBorders>
            <w:vAlign w:val="center"/>
            <w:hideMark/>
          </w:tcPr>
          <w:p w14:paraId="6EFACB31" w14:textId="77777777" w:rsidR="00BB45E9" w:rsidRPr="008B7AAF" w:rsidRDefault="00BB45E9">
            <w:pPr>
              <w:tabs>
                <w:tab w:val="left" w:pos="720"/>
                <w:tab w:val="left" w:pos="8460"/>
                <w:tab w:val="left" w:pos="8550"/>
                <w:tab w:val="left" w:pos="9354"/>
              </w:tabs>
              <w:rPr>
                <w:color w:val="000000" w:themeColor="text1"/>
                <w:szCs w:val="26"/>
              </w:rPr>
            </w:pPr>
            <w:r w:rsidRPr="008B7AAF">
              <w:rPr>
                <w:color w:val="000000" w:themeColor="text1"/>
                <w:szCs w:val="26"/>
              </w:rPr>
              <w:t>Chi tiết chôn dưới đất</w:t>
            </w:r>
          </w:p>
          <w:p w14:paraId="265214D5" w14:textId="77777777" w:rsidR="00BB45E9" w:rsidRPr="008B7AAF" w:rsidRDefault="00BB45E9">
            <w:pPr>
              <w:tabs>
                <w:tab w:val="left" w:pos="720"/>
                <w:tab w:val="left" w:pos="8460"/>
                <w:tab w:val="left" w:pos="8550"/>
                <w:tab w:val="left" w:pos="9354"/>
              </w:tabs>
              <w:rPr>
                <w:color w:val="000000" w:themeColor="text1"/>
                <w:szCs w:val="26"/>
              </w:rPr>
            </w:pPr>
            <w:r w:rsidRPr="008B7AAF">
              <w:rPr>
                <w:color w:val="000000" w:themeColor="text1"/>
                <w:szCs w:val="26"/>
              </w:rPr>
              <w:t>(cọc và dây tiếp địa )</w:t>
            </w:r>
          </w:p>
        </w:tc>
        <w:tc>
          <w:tcPr>
            <w:tcW w:w="2099" w:type="dxa"/>
            <w:tcBorders>
              <w:top w:val="single" w:sz="4" w:space="0" w:color="auto"/>
              <w:left w:val="single" w:sz="4" w:space="0" w:color="auto"/>
              <w:bottom w:val="single" w:sz="4" w:space="0" w:color="auto"/>
              <w:right w:val="single" w:sz="4" w:space="0" w:color="auto"/>
            </w:tcBorders>
            <w:vAlign w:val="center"/>
            <w:hideMark/>
          </w:tcPr>
          <w:p w14:paraId="35F5F6F0" w14:textId="77777777" w:rsidR="00BB45E9" w:rsidRPr="008B7AAF" w:rsidRDefault="00BB45E9">
            <w:pPr>
              <w:tabs>
                <w:tab w:val="left" w:pos="720"/>
                <w:tab w:val="left" w:pos="8460"/>
                <w:tab w:val="left" w:pos="8550"/>
                <w:tab w:val="left" w:pos="9354"/>
              </w:tabs>
              <w:rPr>
                <w:color w:val="000000" w:themeColor="text1"/>
                <w:szCs w:val="26"/>
              </w:rPr>
            </w:pPr>
            <w:r w:rsidRPr="008B7AAF">
              <w:rPr>
                <w:color w:val="000000" w:themeColor="text1"/>
                <w:szCs w:val="26"/>
              </w:rPr>
              <w:t>120</w:t>
            </w:r>
          </w:p>
        </w:tc>
        <w:tc>
          <w:tcPr>
            <w:tcW w:w="3688" w:type="dxa"/>
            <w:tcBorders>
              <w:top w:val="single" w:sz="4" w:space="0" w:color="auto"/>
              <w:left w:val="single" w:sz="4" w:space="0" w:color="auto"/>
              <w:bottom w:val="single" w:sz="4" w:space="0" w:color="auto"/>
              <w:right w:val="single" w:sz="4" w:space="0" w:color="auto"/>
            </w:tcBorders>
            <w:vAlign w:val="center"/>
            <w:hideMark/>
          </w:tcPr>
          <w:p w14:paraId="380F1A92" w14:textId="77777777" w:rsidR="00BB45E9" w:rsidRPr="008B7AAF" w:rsidRDefault="00BB45E9">
            <w:pPr>
              <w:tabs>
                <w:tab w:val="left" w:pos="720"/>
                <w:tab w:val="left" w:pos="8460"/>
                <w:tab w:val="left" w:pos="8550"/>
                <w:tab w:val="left" w:pos="9354"/>
              </w:tabs>
              <w:rPr>
                <w:color w:val="000000" w:themeColor="text1"/>
                <w:szCs w:val="26"/>
              </w:rPr>
            </w:pPr>
            <w:r w:rsidRPr="008B7AAF">
              <w:rPr>
                <w:color w:val="000000" w:themeColor="text1"/>
                <w:szCs w:val="26"/>
              </w:rPr>
              <w:t>852</w:t>
            </w:r>
          </w:p>
        </w:tc>
      </w:tr>
      <w:tr w:rsidR="008B6BA4" w:rsidRPr="008B7AAF" w14:paraId="72A84906" w14:textId="77777777">
        <w:trPr>
          <w:trHeight w:val="327"/>
          <w:jc w:val="center"/>
        </w:trPr>
        <w:tc>
          <w:tcPr>
            <w:tcW w:w="3348" w:type="dxa"/>
            <w:tcBorders>
              <w:top w:val="single" w:sz="4" w:space="0" w:color="auto"/>
              <w:left w:val="single" w:sz="4" w:space="0" w:color="auto"/>
              <w:bottom w:val="single" w:sz="4" w:space="0" w:color="auto"/>
              <w:right w:val="single" w:sz="4" w:space="0" w:color="auto"/>
            </w:tcBorders>
            <w:vAlign w:val="center"/>
            <w:hideMark/>
          </w:tcPr>
          <w:p w14:paraId="2F9AB838" w14:textId="77777777" w:rsidR="00BB45E9" w:rsidRPr="008B7AAF" w:rsidRDefault="00BB45E9">
            <w:pPr>
              <w:tabs>
                <w:tab w:val="left" w:pos="720"/>
                <w:tab w:val="left" w:pos="8460"/>
                <w:tab w:val="left" w:pos="8550"/>
                <w:tab w:val="left" w:pos="9354"/>
              </w:tabs>
              <w:rPr>
                <w:color w:val="000000" w:themeColor="text1"/>
                <w:szCs w:val="26"/>
              </w:rPr>
            </w:pPr>
            <w:r w:rsidRPr="008B7AAF">
              <w:rPr>
                <w:color w:val="000000" w:themeColor="text1"/>
                <w:szCs w:val="26"/>
              </w:rPr>
              <w:t>Bulông, đai ốc, vòng đệm</w:t>
            </w:r>
          </w:p>
        </w:tc>
        <w:tc>
          <w:tcPr>
            <w:tcW w:w="2099" w:type="dxa"/>
            <w:tcBorders>
              <w:top w:val="single" w:sz="4" w:space="0" w:color="auto"/>
              <w:left w:val="single" w:sz="4" w:space="0" w:color="auto"/>
              <w:bottom w:val="single" w:sz="4" w:space="0" w:color="auto"/>
              <w:right w:val="single" w:sz="4" w:space="0" w:color="auto"/>
            </w:tcBorders>
            <w:vAlign w:val="center"/>
            <w:hideMark/>
          </w:tcPr>
          <w:p w14:paraId="5D9A1761" w14:textId="77777777" w:rsidR="00BB45E9" w:rsidRPr="008B7AAF" w:rsidRDefault="00BB45E9">
            <w:pPr>
              <w:tabs>
                <w:tab w:val="left" w:pos="720"/>
                <w:tab w:val="left" w:pos="8460"/>
                <w:tab w:val="left" w:pos="8550"/>
                <w:tab w:val="left" w:pos="9354"/>
              </w:tabs>
              <w:rPr>
                <w:color w:val="000000" w:themeColor="text1"/>
                <w:szCs w:val="26"/>
              </w:rPr>
            </w:pPr>
            <w:r w:rsidRPr="008B7AAF">
              <w:rPr>
                <w:color w:val="000000" w:themeColor="text1"/>
                <w:szCs w:val="26"/>
              </w:rPr>
              <w:t>55</w:t>
            </w:r>
          </w:p>
        </w:tc>
        <w:tc>
          <w:tcPr>
            <w:tcW w:w="3688" w:type="dxa"/>
            <w:tcBorders>
              <w:top w:val="single" w:sz="4" w:space="0" w:color="auto"/>
              <w:left w:val="single" w:sz="4" w:space="0" w:color="auto"/>
              <w:bottom w:val="single" w:sz="4" w:space="0" w:color="auto"/>
              <w:right w:val="single" w:sz="4" w:space="0" w:color="auto"/>
            </w:tcBorders>
            <w:vAlign w:val="center"/>
            <w:hideMark/>
          </w:tcPr>
          <w:p w14:paraId="7B7FD8AC" w14:textId="77777777" w:rsidR="00BB45E9" w:rsidRPr="008B7AAF" w:rsidRDefault="00BB45E9">
            <w:pPr>
              <w:tabs>
                <w:tab w:val="left" w:pos="720"/>
                <w:tab w:val="left" w:pos="8460"/>
                <w:tab w:val="left" w:pos="8550"/>
                <w:tab w:val="left" w:pos="9354"/>
              </w:tabs>
              <w:rPr>
                <w:color w:val="000000" w:themeColor="text1"/>
                <w:szCs w:val="26"/>
              </w:rPr>
            </w:pPr>
            <w:r w:rsidRPr="008B7AAF">
              <w:rPr>
                <w:color w:val="000000" w:themeColor="text1"/>
                <w:szCs w:val="26"/>
              </w:rPr>
              <w:t>390</w:t>
            </w:r>
          </w:p>
        </w:tc>
      </w:tr>
    </w:tbl>
    <w:p w14:paraId="3D0665D6" w14:textId="77777777" w:rsidR="00BB45E9" w:rsidRPr="008B7AAF" w:rsidRDefault="00BB45E9" w:rsidP="00BB45E9">
      <w:pPr>
        <w:tabs>
          <w:tab w:val="left" w:pos="720"/>
          <w:tab w:val="left" w:pos="8460"/>
          <w:tab w:val="left" w:pos="8550"/>
          <w:tab w:val="left" w:pos="9354"/>
        </w:tabs>
        <w:spacing w:before="120" w:after="120"/>
        <w:jc w:val="center"/>
        <w:rPr>
          <w:i/>
          <w:iCs/>
          <w:color w:val="000000" w:themeColor="text1"/>
          <w:szCs w:val="26"/>
          <w:lang w:val="en-US"/>
        </w:rPr>
      </w:pPr>
      <w:r w:rsidRPr="008B7AAF">
        <w:rPr>
          <w:color w:val="000000" w:themeColor="text1"/>
          <w:szCs w:val="26"/>
        </w:rPr>
        <w:t>Bảng 2. Chất lượng dùng để mạ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900"/>
        <w:gridCol w:w="1080"/>
        <w:gridCol w:w="900"/>
        <w:gridCol w:w="1080"/>
        <w:gridCol w:w="900"/>
        <w:gridCol w:w="900"/>
        <w:gridCol w:w="1181"/>
      </w:tblGrid>
      <w:tr w:rsidR="008B6BA4" w:rsidRPr="008B7AAF" w14:paraId="24EC7AC8" w14:textId="77777777">
        <w:trPr>
          <w:cantSplit/>
          <w:jc w:val="center"/>
        </w:trPr>
        <w:tc>
          <w:tcPr>
            <w:tcW w:w="9209" w:type="dxa"/>
            <w:gridSpan w:val="8"/>
            <w:tcBorders>
              <w:top w:val="single" w:sz="4" w:space="0" w:color="auto"/>
              <w:left w:val="single" w:sz="4" w:space="0" w:color="auto"/>
              <w:bottom w:val="single" w:sz="4" w:space="0" w:color="auto"/>
              <w:right w:val="single" w:sz="4" w:space="0" w:color="auto"/>
            </w:tcBorders>
            <w:vAlign w:val="center"/>
            <w:hideMark/>
          </w:tcPr>
          <w:p w14:paraId="397DA9EB" w14:textId="77777777" w:rsidR="00BB45E9" w:rsidRPr="008B7AAF" w:rsidRDefault="00BB45E9">
            <w:pPr>
              <w:tabs>
                <w:tab w:val="left" w:pos="720"/>
                <w:tab w:val="left" w:pos="8460"/>
                <w:tab w:val="left" w:pos="8550"/>
                <w:tab w:val="left" w:pos="9354"/>
              </w:tabs>
              <w:jc w:val="center"/>
              <w:rPr>
                <w:i/>
                <w:color w:val="000000" w:themeColor="text1"/>
                <w:szCs w:val="26"/>
              </w:rPr>
            </w:pPr>
            <w:r w:rsidRPr="008B7AAF">
              <w:rPr>
                <w:i/>
                <w:color w:val="000000" w:themeColor="text1"/>
                <w:szCs w:val="26"/>
              </w:rPr>
              <w:t>Thành phần hoá học (%)</w:t>
            </w:r>
          </w:p>
        </w:tc>
      </w:tr>
      <w:tr w:rsidR="008B6BA4" w:rsidRPr="008B7AAF" w14:paraId="0AD6D707" w14:textId="77777777">
        <w:trPr>
          <w:cantSplit/>
          <w:jc w:val="center"/>
        </w:trPr>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1F2F1F67" w14:textId="77777777" w:rsidR="00BB45E9" w:rsidRPr="008B7AAF" w:rsidRDefault="00BB45E9" w:rsidP="00C77C8F">
            <w:pPr>
              <w:tabs>
                <w:tab w:val="left" w:pos="720"/>
                <w:tab w:val="left" w:pos="8460"/>
                <w:tab w:val="left" w:pos="8550"/>
                <w:tab w:val="left" w:pos="9354"/>
              </w:tabs>
              <w:ind w:firstLine="0"/>
              <w:jc w:val="center"/>
              <w:rPr>
                <w:color w:val="000000" w:themeColor="text1"/>
                <w:szCs w:val="26"/>
              </w:rPr>
            </w:pPr>
            <w:r w:rsidRPr="008B7AAF">
              <w:rPr>
                <w:color w:val="000000" w:themeColor="text1"/>
                <w:szCs w:val="26"/>
              </w:rPr>
              <w:t>Hàm lượng kẽm không thấp hơn</w:t>
            </w:r>
          </w:p>
        </w:tc>
        <w:tc>
          <w:tcPr>
            <w:tcW w:w="6941" w:type="dxa"/>
            <w:gridSpan w:val="7"/>
            <w:tcBorders>
              <w:top w:val="single" w:sz="4" w:space="0" w:color="auto"/>
              <w:left w:val="single" w:sz="4" w:space="0" w:color="auto"/>
              <w:bottom w:val="single" w:sz="4" w:space="0" w:color="auto"/>
              <w:right w:val="single" w:sz="4" w:space="0" w:color="auto"/>
            </w:tcBorders>
            <w:vAlign w:val="center"/>
            <w:hideMark/>
          </w:tcPr>
          <w:p w14:paraId="6DD4769A" w14:textId="77777777" w:rsidR="00BB45E9" w:rsidRPr="008B7AAF" w:rsidRDefault="00BB45E9" w:rsidP="00C77C8F">
            <w:pPr>
              <w:tabs>
                <w:tab w:val="left" w:pos="720"/>
                <w:tab w:val="left" w:pos="8460"/>
                <w:tab w:val="left" w:pos="8550"/>
                <w:tab w:val="left" w:pos="9354"/>
              </w:tabs>
              <w:ind w:firstLine="0"/>
              <w:jc w:val="center"/>
              <w:rPr>
                <w:color w:val="000000" w:themeColor="text1"/>
                <w:szCs w:val="26"/>
              </w:rPr>
            </w:pPr>
            <w:r w:rsidRPr="008B7AAF">
              <w:rPr>
                <w:color w:val="000000" w:themeColor="text1"/>
                <w:szCs w:val="26"/>
              </w:rPr>
              <w:t>Hàm lượng tạp chất không lớn hơn</w:t>
            </w:r>
          </w:p>
        </w:tc>
      </w:tr>
      <w:tr w:rsidR="008B6BA4" w:rsidRPr="008B7AAF" w14:paraId="08A2377F" w14:textId="77777777">
        <w:trPr>
          <w:cantSplit/>
          <w:jc w:val="center"/>
        </w:trPr>
        <w:tc>
          <w:tcPr>
            <w:tcW w:w="9209" w:type="dxa"/>
            <w:vMerge/>
            <w:tcBorders>
              <w:top w:val="single" w:sz="4" w:space="0" w:color="auto"/>
              <w:left w:val="single" w:sz="4" w:space="0" w:color="auto"/>
              <w:bottom w:val="single" w:sz="4" w:space="0" w:color="auto"/>
              <w:right w:val="single" w:sz="4" w:space="0" w:color="auto"/>
            </w:tcBorders>
            <w:vAlign w:val="center"/>
            <w:hideMark/>
          </w:tcPr>
          <w:p w14:paraId="6F03DC5D" w14:textId="77777777" w:rsidR="00BB45E9" w:rsidRPr="008B7AAF" w:rsidRDefault="00BB45E9">
            <w:pPr>
              <w:rPr>
                <w:color w:val="000000" w:themeColor="text1"/>
                <w:szCs w:val="26"/>
              </w:rPr>
            </w:pPr>
          </w:p>
        </w:tc>
        <w:tc>
          <w:tcPr>
            <w:tcW w:w="900" w:type="dxa"/>
            <w:tcBorders>
              <w:top w:val="single" w:sz="4" w:space="0" w:color="auto"/>
              <w:left w:val="single" w:sz="4" w:space="0" w:color="auto"/>
              <w:bottom w:val="single" w:sz="4" w:space="0" w:color="auto"/>
              <w:right w:val="single" w:sz="4" w:space="0" w:color="auto"/>
            </w:tcBorders>
            <w:vAlign w:val="center"/>
            <w:hideMark/>
          </w:tcPr>
          <w:p w14:paraId="0229DE2A" w14:textId="77777777" w:rsidR="00BB45E9" w:rsidRPr="008B7AAF" w:rsidRDefault="00BB45E9" w:rsidP="00C77C8F">
            <w:pPr>
              <w:tabs>
                <w:tab w:val="left" w:pos="720"/>
                <w:tab w:val="left" w:pos="8460"/>
                <w:tab w:val="left" w:pos="8550"/>
                <w:tab w:val="left" w:pos="9354"/>
              </w:tabs>
              <w:ind w:firstLine="0"/>
              <w:jc w:val="center"/>
              <w:rPr>
                <w:color w:val="000000" w:themeColor="text1"/>
                <w:szCs w:val="26"/>
              </w:rPr>
            </w:pPr>
            <w:r w:rsidRPr="008B7AAF">
              <w:rPr>
                <w:color w:val="000000" w:themeColor="text1"/>
                <w:szCs w:val="26"/>
              </w:rPr>
              <w:t>Chì</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B3CA6D6" w14:textId="77777777" w:rsidR="00BB45E9" w:rsidRPr="008B7AAF" w:rsidRDefault="00BB45E9" w:rsidP="00C77C8F">
            <w:pPr>
              <w:tabs>
                <w:tab w:val="left" w:pos="720"/>
                <w:tab w:val="left" w:pos="8460"/>
                <w:tab w:val="left" w:pos="8550"/>
                <w:tab w:val="left" w:pos="9354"/>
              </w:tabs>
              <w:ind w:firstLine="0"/>
              <w:jc w:val="center"/>
              <w:rPr>
                <w:color w:val="000000" w:themeColor="text1"/>
                <w:szCs w:val="26"/>
              </w:rPr>
            </w:pPr>
            <w:r w:rsidRPr="008B7AAF">
              <w:rPr>
                <w:color w:val="000000" w:themeColor="text1"/>
                <w:szCs w:val="26"/>
              </w:rPr>
              <w:t>Cadimi</w:t>
            </w:r>
          </w:p>
        </w:tc>
        <w:tc>
          <w:tcPr>
            <w:tcW w:w="900" w:type="dxa"/>
            <w:tcBorders>
              <w:top w:val="single" w:sz="4" w:space="0" w:color="auto"/>
              <w:left w:val="single" w:sz="4" w:space="0" w:color="auto"/>
              <w:bottom w:val="single" w:sz="4" w:space="0" w:color="auto"/>
              <w:right w:val="single" w:sz="4" w:space="0" w:color="auto"/>
            </w:tcBorders>
            <w:vAlign w:val="center"/>
            <w:hideMark/>
          </w:tcPr>
          <w:p w14:paraId="00D90E5B" w14:textId="77777777" w:rsidR="00BB45E9" w:rsidRPr="008B7AAF" w:rsidRDefault="00BB45E9" w:rsidP="00C77C8F">
            <w:pPr>
              <w:tabs>
                <w:tab w:val="left" w:pos="720"/>
                <w:tab w:val="left" w:pos="8460"/>
                <w:tab w:val="left" w:pos="8550"/>
                <w:tab w:val="left" w:pos="9354"/>
              </w:tabs>
              <w:ind w:firstLine="0"/>
              <w:jc w:val="center"/>
              <w:rPr>
                <w:color w:val="000000" w:themeColor="text1"/>
                <w:szCs w:val="26"/>
              </w:rPr>
            </w:pPr>
            <w:r w:rsidRPr="008B7AAF">
              <w:rPr>
                <w:color w:val="000000" w:themeColor="text1"/>
                <w:szCs w:val="26"/>
              </w:rPr>
              <w:t>Sắt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2085C6D" w14:textId="77777777" w:rsidR="00BB45E9" w:rsidRPr="008B7AAF" w:rsidRDefault="00BB45E9" w:rsidP="00C77C8F">
            <w:pPr>
              <w:tabs>
                <w:tab w:val="left" w:pos="720"/>
                <w:tab w:val="left" w:pos="8460"/>
                <w:tab w:val="left" w:pos="8550"/>
                <w:tab w:val="left" w:pos="9354"/>
              </w:tabs>
              <w:ind w:firstLine="0"/>
              <w:jc w:val="center"/>
              <w:rPr>
                <w:color w:val="000000" w:themeColor="text1"/>
                <w:szCs w:val="26"/>
              </w:rPr>
            </w:pPr>
            <w:r w:rsidRPr="008B7AAF">
              <w:rPr>
                <w:color w:val="000000" w:themeColor="text1"/>
                <w:szCs w:val="26"/>
              </w:rPr>
              <w:t>Đồng</w:t>
            </w:r>
          </w:p>
        </w:tc>
        <w:tc>
          <w:tcPr>
            <w:tcW w:w="900" w:type="dxa"/>
            <w:tcBorders>
              <w:top w:val="single" w:sz="4" w:space="0" w:color="auto"/>
              <w:left w:val="single" w:sz="4" w:space="0" w:color="auto"/>
              <w:bottom w:val="single" w:sz="4" w:space="0" w:color="auto"/>
              <w:right w:val="single" w:sz="4" w:space="0" w:color="auto"/>
            </w:tcBorders>
            <w:vAlign w:val="center"/>
            <w:hideMark/>
          </w:tcPr>
          <w:p w14:paraId="35CE9140" w14:textId="77777777" w:rsidR="00BB45E9" w:rsidRPr="008B7AAF" w:rsidRDefault="00BB45E9" w:rsidP="00C77C8F">
            <w:pPr>
              <w:tabs>
                <w:tab w:val="left" w:pos="720"/>
                <w:tab w:val="left" w:pos="8460"/>
                <w:tab w:val="left" w:pos="8550"/>
                <w:tab w:val="left" w:pos="9354"/>
              </w:tabs>
              <w:ind w:firstLine="0"/>
              <w:jc w:val="center"/>
              <w:rPr>
                <w:color w:val="000000" w:themeColor="text1"/>
                <w:szCs w:val="26"/>
              </w:rPr>
            </w:pPr>
            <w:r w:rsidRPr="008B7AAF">
              <w:rPr>
                <w:color w:val="000000" w:themeColor="text1"/>
                <w:szCs w:val="26"/>
              </w:rPr>
              <w:t>Thiếc</w:t>
            </w:r>
          </w:p>
        </w:tc>
        <w:tc>
          <w:tcPr>
            <w:tcW w:w="900" w:type="dxa"/>
            <w:tcBorders>
              <w:top w:val="single" w:sz="4" w:space="0" w:color="auto"/>
              <w:left w:val="single" w:sz="4" w:space="0" w:color="auto"/>
              <w:bottom w:val="single" w:sz="4" w:space="0" w:color="auto"/>
              <w:right w:val="single" w:sz="4" w:space="0" w:color="auto"/>
            </w:tcBorders>
            <w:vAlign w:val="center"/>
            <w:hideMark/>
          </w:tcPr>
          <w:p w14:paraId="50A70673" w14:textId="77777777" w:rsidR="00BB45E9" w:rsidRPr="008B7AAF" w:rsidRDefault="00BB45E9" w:rsidP="00C77C8F">
            <w:pPr>
              <w:tabs>
                <w:tab w:val="left" w:pos="720"/>
                <w:tab w:val="left" w:pos="8460"/>
                <w:tab w:val="left" w:pos="8550"/>
                <w:tab w:val="left" w:pos="9354"/>
              </w:tabs>
              <w:ind w:firstLine="0"/>
              <w:jc w:val="center"/>
              <w:rPr>
                <w:color w:val="000000" w:themeColor="text1"/>
                <w:szCs w:val="26"/>
              </w:rPr>
            </w:pPr>
            <w:r w:rsidRPr="008B7AAF">
              <w:rPr>
                <w:color w:val="000000" w:themeColor="text1"/>
                <w:szCs w:val="26"/>
              </w:rPr>
              <w:t>Asen</w:t>
            </w:r>
          </w:p>
        </w:tc>
        <w:tc>
          <w:tcPr>
            <w:tcW w:w="1181" w:type="dxa"/>
            <w:tcBorders>
              <w:top w:val="single" w:sz="4" w:space="0" w:color="auto"/>
              <w:left w:val="single" w:sz="4" w:space="0" w:color="auto"/>
              <w:bottom w:val="single" w:sz="4" w:space="0" w:color="auto"/>
              <w:right w:val="single" w:sz="4" w:space="0" w:color="auto"/>
            </w:tcBorders>
            <w:vAlign w:val="center"/>
            <w:hideMark/>
          </w:tcPr>
          <w:p w14:paraId="32AF42CB" w14:textId="77777777" w:rsidR="00BB45E9" w:rsidRPr="008B7AAF" w:rsidRDefault="00BB45E9" w:rsidP="00C77C8F">
            <w:pPr>
              <w:tabs>
                <w:tab w:val="left" w:pos="720"/>
                <w:tab w:val="left" w:pos="8460"/>
                <w:tab w:val="left" w:pos="8550"/>
                <w:tab w:val="left" w:pos="9354"/>
              </w:tabs>
              <w:ind w:firstLine="0"/>
              <w:jc w:val="center"/>
              <w:rPr>
                <w:color w:val="000000" w:themeColor="text1"/>
                <w:szCs w:val="26"/>
              </w:rPr>
            </w:pPr>
            <w:r w:rsidRPr="008B7AAF">
              <w:rPr>
                <w:color w:val="000000" w:themeColor="text1"/>
                <w:szCs w:val="26"/>
              </w:rPr>
              <w:t>Cộng</w:t>
            </w:r>
          </w:p>
        </w:tc>
      </w:tr>
      <w:tr w:rsidR="008B6BA4" w:rsidRPr="008B7AAF" w14:paraId="72EE8DB8" w14:textId="77777777">
        <w:trPr>
          <w:trHeight w:val="423"/>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5237BD21" w14:textId="77777777" w:rsidR="00BB45E9" w:rsidRPr="008B7AAF" w:rsidRDefault="00BB45E9">
            <w:pPr>
              <w:tabs>
                <w:tab w:val="left" w:pos="720"/>
                <w:tab w:val="left" w:pos="8460"/>
                <w:tab w:val="left" w:pos="8550"/>
                <w:tab w:val="left" w:pos="9354"/>
              </w:tabs>
              <w:rPr>
                <w:color w:val="000000" w:themeColor="text1"/>
                <w:szCs w:val="26"/>
              </w:rPr>
            </w:pPr>
            <w:r w:rsidRPr="008B7AAF">
              <w:rPr>
                <w:color w:val="000000" w:themeColor="text1"/>
                <w:szCs w:val="26"/>
              </w:rPr>
              <w:t>98,5</w:t>
            </w:r>
          </w:p>
        </w:tc>
        <w:tc>
          <w:tcPr>
            <w:tcW w:w="900" w:type="dxa"/>
            <w:tcBorders>
              <w:top w:val="single" w:sz="4" w:space="0" w:color="auto"/>
              <w:left w:val="single" w:sz="4" w:space="0" w:color="auto"/>
              <w:bottom w:val="single" w:sz="4" w:space="0" w:color="auto"/>
              <w:right w:val="single" w:sz="4" w:space="0" w:color="auto"/>
            </w:tcBorders>
            <w:vAlign w:val="center"/>
            <w:hideMark/>
          </w:tcPr>
          <w:p w14:paraId="3F5F8B75" w14:textId="77777777" w:rsidR="00BB45E9" w:rsidRPr="008B7AAF" w:rsidRDefault="00BB45E9" w:rsidP="00C77C8F">
            <w:pPr>
              <w:tabs>
                <w:tab w:val="left" w:pos="720"/>
                <w:tab w:val="left" w:pos="8460"/>
                <w:tab w:val="left" w:pos="8550"/>
                <w:tab w:val="left" w:pos="9354"/>
              </w:tabs>
              <w:ind w:firstLine="0"/>
              <w:jc w:val="center"/>
              <w:rPr>
                <w:color w:val="000000" w:themeColor="text1"/>
                <w:szCs w:val="26"/>
              </w:rPr>
            </w:pPr>
            <w:r w:rsidRPr="008B7AAF">
              <w:rPr>
                <w:color w:val="000000" w:themeColor="text1"/>
                <w:szCs w:val="26"/>
              </w:rPr>
              <w:t>1,4</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F75D3A1" w14:textId="77777777" w:rsidR="00BB45E9" w:rsidRPr="008B7AAF" w:rsidRDefault="00BB45E9" w:rsidP="00C77C8F">
            <w:pPr>
              <w:tabs>
                <w:tab w:val="left" w:pos="720"/>
                <w:tab w:val="left" w:pos="8460"/>
                <w:tab w:val="left" w:pos="8550"/>
                <w:tab w:val="left" w:pos="9354"/>
              </w:tabs>
              <w:ind w:firstLine="0"/>
              <w:jc w:val="center"/>
              <w:rPr>
                <w:color w:val="000000" w:themeColor="text1"/>
                <w:szCs w:val="26"/>
              </w:rPr>
            </w:pPr>
            <w:r w:rsidRPr="008B7AAF">
              <w:rPr>
                <w:color w:val="000000" w:themeColor="text1"/>
                <w:szCs w:val="26"/>
              </w:rPr>
              <w:t>0,2</w:t>
            </w:r>
          </w:p>
        </w:tc>
        <w:tc>
          <w:tcPr>
            <w:tcW w:w="900" w:type="dxa"/>
            <w:tcBorders>
              <w:top w:val="single" w:sz="4" w:space="0" w:color="auto"/>
              <w:left w:val="single" w:sz="4" w:space="0" w:color="auto"/>
              <w:bottom w:val="single" w:sz="4" w:space="0" w:color="auto"/>
              <w:right w:val="single" w:sz="4" w:space="0" w:color="auto"/>
            </w:tcBorders>
            <w:vAlign w:val="center"/>
            <w:hideMark/>
          </w:tcPr>
          <w:p w14:paraId="7644B64E" w14:textId="77777777" w:rsidR="00BB45E9" w:rsidRPr="008B7AAF" w:rsidRDefault="00BB45E9" w:rsidP="00C77C8F">
            <w:pPr>
              <w:tabs>
                <w:tab w:val="left" w:pos="720"/>
                <w:tab w:val="left" w:pos="8460"/>
                <w:tab w:val="left" w:pos="8550"/>
                <w:tab w:val="left" w:pos="9354"/>
              </w:tabs>
              <w:ind w:firstLine="0"/>
              <w:jc w:val="center"/>
              <w:rPr>
                <w:color w:val="000000" w:themeColor="text1"/>
                <w:szCs w:val="26"/>
              </w:rPr>
            </w:pPr>
            <w:r w:rsidRPr="008B7AAF">
              <w:rPr>
                <w:color w:val="000000" w:themeColor="text1"/>
                <w:szCs w:val="26"/>
              </w:rPr>
              <w:t>0,05</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512C0FA" w14:textId="77777777" w:rsidR="00BB45E9" w:rsidRPr="008B7AAF" w:rsidRDefault="00BB45E9" w:rsidP="00C77C8F">
            <w:pPr>
              <w:tabs>
                <w:tab w:val="left" w:pos="720"/>
                <w:tab w:val="left" w:pos="8460"/>
                <w:tab w:val="left" w:pos="8550"/>
                <w:tab w:val="left" w:pos="9354"/>
              </w:tabs>
              <w:ind w:firstLine="0"/>
              <w:jc w:val="center"/>
              <w:rPr>
                <w:color w:val="000000" w:themeColor="text1"/>
                <w:szCs w:val="26"/>
              </w:rPr>
            </w:pPr>
            <w:r w:rsidRPr="008B7AAF">
              <w:rPr>
                <w:color w:val="000000" w:themeColor="text1"/>
                <w:szCs w:val="26"/>
              </w:rPr>
              <w:t>0,02</w:t>
            </w:r>
          </w:p>
        </w:tc>
        <w:tc>
          <w:tcPr>
            <w:tcW w:w="900" w:type="dxa"/>
            <w:tcBorders>
              <w:top w:val="single" w:sz="4" w:space="0" w:color="auto"/>
              <w:left w:val="single" w:sz="4" w:space="0" w:color="auto"/>
              <w:bottom w:val="single" w:sz="4" w:space="0" w:color="auto"/>
              <w:right w:val="single" w:sz="4" w:space="0" w:color="auto"/>
            </w:tcBorders>
            <w:vAlign w:val="center"/>
            <w:hideMark/>
          </w:tcPr>
          <w:p w14:paraId="7B820D5C" w14:textId="77777777" w:rsidR="00BB45E9" w:rsidRPr="008B7AAF" w:rsidRDefault="00BB45E9" w:rsidP="00C77C8F">
            <w:pPr>
              <w:tabs>
                <w:tab w:val="left" w:pos="720"/>
                <w:tab w:val="left" w:pos="8460"/>
                <w:tab w:val="left" w:pos="8550"/>
                <w:tab w:val="left" w:pos="9354"/>
              </w:tabs>
              <w:ind w:firstLine="0"/>
              <w:jc w:val="center"/>
              <w:rPr>
                <w:color w:val="000000" w:themeColor="text1"/>
                <w:szCs w:val="26"/>
              </w:rPr>
            </w:pPr>
            <w:r w:rsidRPr="008B7AAF">
              <w:rPr>
                <w:color w:val="000000" w:themeColor="text1"/>
                <w:szCs w:val="26"/>
              </w:rPr>
              <w:t>0,04</w:t>
            </w:r>
          </w:p>
        </w:tc>
        <w:tc>
          <w:tcPr>
            <w:tcW w:w="900" w:type="dxa"/>
            <w:tcBorders>
              <w:top w:val="single" w:sz="4" w:space="0" w:color="auto"/>
              <w:left w:val="single" w:sz="4" w:space="0" w:color="auto"/>
              <w:bottom w:val="single" w:sz="4" w:space="0" w:color="auto"/>
              <w:right w:val="single" w:sz="4" w:space="0" w:color="auto"/>
            </w:tcBorders>
            <w:vAlign w:val="center"/>
            <w:hideMark/>
          </w:tcPr>
          <w:p w14:paraId="47477AC2" w14:textId="77777777" w:rsidR="00BB45E9" w:rsidRPr="008B7AAF" w:rsidRDefault="00BB45E9" w:rsidP="00C77C8F">
            <w:pPr>
              <w:tabs>
                <w:tab w:val="left" w:pos="720"/>
                <w:tab w:val="left" w:pos="8460"/>
                <w:tab w:val="left" w:pos="8550"/>
                <w:tab w:val="left" w:pos="9354"/>
              </w:tabs>
              <w:ind w:firstLine="0"/>
              <w:jc w:val="center"/>
              <w:rPr>
                <w:color w:val="000000" w:themeColor="text1"/>
                <w:szCs w:val="26"/>
              </w:rPr>
            </w:pPr>
            <w:r w:rsidRPr="008B7AAF">
              <w:rPr>
                <w:color w:val="000000" w:themeColor="text1"/>
                <w:szCs w:val="26"/>
              </w:rPr>
              <w:t>0,01</w:t>
            </w:r>
          </w:p>
        </w:tc>
        <w:tc>
          <w:tcPr>
            <w:tcW w:w="1181" w:type="dxa"/>
            <w:tcBorders>
              <w:top w:val="single" w:sz="4" w:space="0" w:color="auto"/>
              <w:left w:val="single" w:sz="4" w:space="0" w:color="auto"/>
              <w:bottom w:val="single" w:sz="4" w:space="0" w:color="auto"/>
              <w:right w:val="single" w:sz="4" w:space="0" w:color="auto"/>
            </w:tcBorders>
            <w:vAlign w:val="center"/>
            <w:hideMark/>
          </w:tcPr>
          <w:p w14:paraId="1C3D3387" w14:textId="77777777" w:rsidR="00BB45E9" w:rsidRPr="008B7AAF" w:rsidRDefault="00BB45E9" w:rsidP="00C77C8F">
            <w:pPr>
              <w:tabs>
                <w:tab w:val="left" w:pos="720"/>
                <w:tab w:val="left" w:pos="8460"/>
                <w:tab w:val="left" w:pos="8550"/>
                <w:tab w:val="left" w:pos="9354"/>
              </w:tabs>
              <w:ind w:firstLine="0"/>
              <w:jc w:val="center"/>
              <w:rPr>
                <w:color w:val="000000" w:themeColor="text1"/>
                <w:szCs w:val="26"/>
              </w:rPr>
            </w:pPr>
            <w:r w:rsidRPr="008B7AAF">
              <w:rPr>
                <w:color w:val="000000" w:themeColor="text1"/>
                <w:szCs w:val="26"/>
              </w:rPr>
              <w:t>1,5</w:t>
            </w:r>
          </w:p>
        </w:tc>
      </w:tr>
    </w:tbl>
    <w:p w14:paraId="44BFB737" w14:textId="77777777" w:rsidR="00BB45E9" w:rsidRPr="008B7AAF" w:rsidRDefault="00BB45E9" w:rsidP="00BB45E9">
      <w:pPr>
        <w:widowControl w:val="0"/>
        <w:numPr>
          <w:ilvl w:val="0"/>
          <w:numId w:val="160"/>
        </w:numPr>
        <w:tabs>
          <w:tab w:val="left" w:pos="567"/>
          <w:tab w:val="left" w:pos="720"/>
          <w:tab w:val="left" w:pos="8460"/>
          <w:tab w:val="left" w:pos="8550"/>
          <w:tab w:val="left" w:pos="9354"/>
        </w:tabs>
        <w:autoSpaceDE w:val="0"/>
        <w:autoSpaceDN w:val="0"/>
        <w:adjustRightInd w:val="0"/>
        <w:spacing w:before="120" w:after="0"/>
        <w:ind w:left="714" w:hanging="357"/>
        <w:jc w:val="left"/>
        <w:rPr>
          <w:b/>
          <w:color w:val="000000" w:themeColor="text1"/>
          <w:szCs w:val="26"/>
          <w:lang w:val="en-US"/>
        </w:rPr>
      </w:pPr>
      <w:r w:rsidRPr="008B7AAF">
        <w:rPr>
          <w:b/>
          <w:color w:val="000000" w:themeColor="text1"/>
          <w:szCs w:val="26"/>
        </w:rPr>
        <w:t xml:space="preserve"> Những yêu cầu khi kiểm tra, nghiệm thu</w:t>
      </w:r>
    </w:p>
    <w:p w14:paraId="09E49E10" w14:textId="77777777" w:rsidR="00BB45E9" w:rsidRPr="008B7AAF" w:rsidRDefault="00BB45E9" w:rsidP="00BB45E9">
      <w:pPr>
        <w:tabs>
          <w:tab w:val="left" w:pos="720"/>
          <w:tab w:val="left" w:pos="8460"/>
          <w:tab w:val="left" w:pos="8550"/>
          <w:tab w:val="left" w:pos="9354"/>
        </w:tabs>
        <w:rPr>
          <w:color w:val="000000" w:themeColor="text1"/>
          <w:szCs w:val="26"/>
        </w:rPr>
      </w:pPr>
      <w:r w:rsidRPr="008B7AAF">
        <w:rPr>
          <w:color w:val="000000" w:themeColor="text1"/>
          <w:szCs w:val="26"/>
        </w:rPr>
        <w:lastRenderedPageBreak/>
        <w:t>3.1. Yêu cầu bên giao vật tư phải đưa các biên bản thử nghiệm, tiêu chuẩn phải đạt theo bảng 1 và bảng 2.</w:t>
      </w:r>
    </w:p>
    <w:p w14:paraId="22908090" w14:textId="77777777" w:rsidR="00BB45E9" w:rsidRPr="008B7AAF" w:rsidRDefault="00BB45E9" w:rsidP="00BB45E9">
      <w:pPr>
        <w:tabs>
          <w:tab w:val="left" w:pos="720"/>
          <w:tab w:val="left" w:pos="8460"/>
          <w:tab w:val="left" w:pos="8550"/>
          <w:tab w:val="left" w:pos="9354"/>
        </w:tabs>
        <w:rPr>
          <w:color w:val="000000" w:themeColor="text1"/>
          <w:szCs w:val="26"/>
        </w:rPr>
      </w:pPr>
      <w:r w:rsidRPr="008B7AAF">
        <w:rPr>
          <w:color w:val="000000" w:themeColor="text1"/>
          <w:szCs w:val="26"/>
        </w:rPr>
        <w:tab/>
        <w:t>+ Độ dày cục bộ nhỏ nhất của lớp mạ không được nhỏ hơn 90% độ dày quy định trong bảng 1.</w:t>
      </w:r>
    </w:p>
    <w:p w14:paraId="1CA0E95C" w14:textId="77777777" w:rsidR="00BB45E9" w:rsidRPr="008B7AAF" w:rsidRDefault="00BB45E9" w:rsidP="00BB45E9">
      <w:pPr>
        <w:tabs>
          <w:tab w:val="left" w:pos="720"/>
          <w:tab w:val="left" w:pos="8460"/>
          <w:tab w:val="left" w:pos="8550"/>
          <w:tab w:val="left" w:pos="9354"/>
        </w:tabs>
        <w:rPr>
          <w:color w:val="000000" w:themeColor="text1"/>
          <w:szCs w:val="26"/>
        </w:rPr>
      </w:pPr>
      <w:r w:rsidRPr="008B7AAF">
        <w:rPr>
          <w:color w:val="000000" w:themeColor="text1"/>
          <w:szCs w:val="26"/>
        </w:rPr>
        <w:tab/>
        <w:t>+ Độ dày lớp mạ quy định trong bảng 1 có thể lớn hơn (trừ bulong, đai ốc) nhưng không vượt quá 200</w:t>
      </w:r>
      <w:r w:rsidRPr="008B7AAF">
        <w:rPr>
          <w:color w:val="000000" w:themeColor="text1"/>
          <w:szCs w:val="26"/>
        </w:rPr>
        <w:sym w:font="Symbol" w:char="F06D"/>
      </w:r>
      <w:r w:rsidRPr="008B7AAF">
        <w:rPr>
          <w:color w:val="000000" w:themeColor="text1"/>
          <w:szCs w:val="26"/>
        </w:rPr>
        <w:t>m (tương ứng khối lượng kẽm 1420g/m</w:t>
      </w:r>
      <w:r w:rsidRPr="008B7AAF">
        <w:rPr>
          <w:color w:val="000000" w:themeColor="text1"/>
          <w:szCs w:val="26"/>
          <w:vertAlign w:val="superscript"/>
        </w:rPr>
        <w:t>2</w:t>
      </w:r>
      <w:r w:rsidRPr="008B7AAF">
        <w:rPr>
          <w:color w:val="000000" w:themeColor="text1"/>
          <w:szCs w:val="26"/>
        </w:rPr>
        <w:t>)</w:t>
      </w:r>
    </w:p>
    <w:p w14:paraId="6425281D" w14:textId="77777777" w:rsidR="00BB45E9" w:rsidRPr="008B7AAF" w:rsidRDefault="00BB45E9" w:rsidP="00BB45E9">
      <w:pPr>
        <w:tabs>
          <w:tab w:val="left" w:pos="720"/>
          <w:tab w:val="left" w:pos="8460"/>
          <w:tab w:val="left" w:pos="8550"/>
          <w:tab w:val="left" w:pos="9354"/>
        </w:tabs>
        <w:rPr>
          <w:color w:val="000000" w:themeColor="text1"/>
          <w:szCs w:val="26"/>
        </w:rPr>
      </w:pPr>
      <w:r w:rsidRPr="008B7AAF">
        <w:rPr>
          <w:color w:val="000000" w:themeColor="text1"/>
          <w:szCs w:val="26"/>
        </w:rPr>
        <w:t>3.2. Kiểm tra thực tế:</w:t>
      </w:r>
    </w:p>
    <w:p w14:paraId="0080DB7F" w14:textId="77777777" w:rsidR="00BB45E9" w:rsidRPr="008B7AAF" w:rsidRDefault="00BB45E9" w:rsidP="00BB45E9">
      <w:pPr>
        <w:tabs>
          <w:tab w:val="left" w:pos="720"/>
          <w:tab w:val="left" w:pos="8460"/>
          <w:tab w:val="left" w:pos="8550"/>
          <w:tab w:val="left" w:pos="9354"/>
        </w:tabs>
        <w:rPr>
          <w:color w:val="000000" w:themeColor="text1"/>
          <w:szCs w:val="26"/>
        </w:rPr>
      </w:pPr>
      <w:r w:rsidRPr="008B7AAF">
        <w:rPr>
          <w:color w:val="000000" w:themeColor="text1"/>
          <w:szCs w:val="26"/>
        </w:rPr>
        <w:tab/>
        <w:t>+ Các lỗ bulông, đinh tán, trục xuyên qua chi tiết vật liêu phải được gia công chính xác theo đường kính đã tính đến bề dày lớp mạ. Sau khi mạ không cho phép sửa lại lỗ.</w:t>
      </w:r>
    </w:p>
    <w:p w14:paraId="6A714D62" w14:textId="77777777" w:rsidR="00BB45E9" w:rsidRPr="008B7AAF" w:rsidRDefault="00BB45E9" w:rsidP="00BB45E9">
      <w:pPr>
        <w:tabs>
          <w:tab w:val="left" w:pos="720"/>
          <w:tab w:val="left" w:pos="8460"/>
          <w:tab w:val="left" w:pos="8550"/>
          <w:tab w:val="left" w:pos="9354"/>
        </w:tabs>
        <w:rPr>
          <w:color w:val="000000" w:themeColor="text1"/>
          <w:szCs w:val="26"/>
        </w:rPr>
      </w:pPr>
      <w:r w:rsidRPr="008B7AAF">
        <w:rPr>
          <w:color w:val="000000" w:themeColor="text1"/>
          <w:szCs w:val="26"/>
        </w:rPr>
        <w:tab/>
        <w:t>+ Lớp phủ phải đều, liên tục và bám dính chắc vào kim loại nền. Không cho phép có các vết nứt, vết lồi nhọn, giọt bọt khí, vết đọng xỉ kẽm và chất trợ dung, vết tích tụ, những chỗ bị dày thêm, các hạt kẽm cứng, vết lõm do kìm hoặc kẹp để lại trên bề mặt lớp mạ.</w:t>
      </w:r>
    </w:p>
    <w:p w14:paraId="17B295ED" w14:textId="77777777" w:rsidR="00BB45E9" w:rsidRPr="008B7AAF" w:rsidRDefault="00BB45E9" w:rsidP="00BB45E9">
      <w:pPr>
        <w:tabs>
          <w:tab w:val="left" w:pos="720"/>
          <w:tab w:val="left" w:pos="8460"/>
          <w:tab w:val="left" w:pos="8550"/>
          <w:tab w:val="left" w:pos="9354"/>
        </w:tabs>
        <w:rPr>
          <w:color w:val="000000" w:themeColor="text1"/>
          <w:szCs w:val="26"/>
        </w:rPr>
      </w:pPr>
      <w:r w:rsidRPr="008B7AAF">
        <w:rPr>
          <w:color w:val="000000" w:themeColor="text1"/>
          <w:szCs w:val="26"/>
        </w:rPr>
        <w:tab/>
        <w:t>+ Tuỳ theo độ nhám và thành phần của kim loại nền, lớp phủ có thể có màu sắc từ bạc trắng đến xám. Bề mặt lớp phủ có thể nhẵn hoặc nhám. Sự khác nhau về màu sắc và độ nhám của lớp mạ không bị coi là dấu hiệu của phế phẩm.</w:t>
      </w:r>
    </w:p>
    <w:p w14:paraId="392E6490" w14:textId="77777777" w:rsidR="00BB45E9" w:rsidRPr="008B7AAF" w:rsidRDefault="00BB45E9" w:rsidP="00BB45E9">
      <w:pPr>
        <w:tabs>
          <w:tab w:val="left" w:pos="720"/>
          <w:tab w:val="left" w:pos="8460"/>
          <w:tab w:val="left" w:pos="8550"/>
          <w:tab w:val="left" w:pos="9354"/>
        </w:tabs>
        <w:rPr>
          <w:color w:val="000000" w:themeColor="text1"/>
          <w:szCs w:val="26"/>
        </w:rPr>
      </w:pPr>
      <w:r w:rsidRPr="008B7AAF">
        <w:rPr>
          <w:color w:val="000000" w:themeColor="text1"/>
          <w:szCs w:val="26"/>
        </w:rPr>
        <w:t>3.3. Tiến hành thử nghiệm độ bám dính bằng phương pháp rạch kẻ ô vuông:</w:t>
      </w:r>
    </w:p>
    <w:p w14:paraId="43D4BC62" w14:textId="77777777" w:rsidR="00BB45E9" w:rsidRPr="008B7AAF" w:rsidRDefault="00BB45E9" w:rsidP="00BB45E9">
      <w:pPr>
        <w:tabs>
          <w:tab w:val="left" w:pos="720"/>
          <w:tab w:val="left" w:pos="8460"/>
          <w:tab w:val="left" w:pos="8550"/>
          <w:tab w:val="left" w:pos="9354"/>
        </w:tabs>
        <w:rPr>
          <w:color w:val="000000" w:themeColor="text1"/>
          <w:szCs w:val="26"/>
        </w:rPr>
      </w:pPr>
      <w:r w:rsidRPr="008B7AAF">
        <w:rPr>
          <w:color w:val="000000" w:themeColor="text1"/>
          <w:szCs w:val="26"/>
        </w:rPr>
        <w:tab/>
        <w:t>+ Vật mẫu dùng để thử phải là vật liệu mạ, được mạ đồng thời và có màu sắc, độ nhám giống với sản phẩm nghiệm thu.</w:t>
      </w:r>
    </w:p>
    <w:p w14:paraId="534BCDCC" w14:textId="77777777" w:rsidR="00BB45E9" w:rsidRPr="008B7AAF" w:rsidRDefault="00BB45E9" w:rsidP="00BB45E9">
      <w:pPr>
        <w:tabs>
          <w:tab w:val="left" w:pos="720"/>
          <w:tab w:val="left" w:pos="8460"/>
          <w:tab w:val="left" w:pos="8550"/>
          <w:tab w:val="left" w:pos="9354"/>
        </w:tabs>
        <w:rPr>
          <w:color w:val="000000" w:themeColor="text1"/>
          <w:szCs w:val="26"/>
        </w:rPr>
      </w:pPr>
      <w:r w:rsidRPr="008B7AAF">
        <w:rPr>
          <w:color w:val="000000" w:themeColor="text1"/>
          <w:szCs w:val="26"/>
        </w:rPr>
        <w:tab/>
        <w:t>+ Mẫu thử là thép định hình dài 300mm, gia công 2 lỗ đường kính 20mm ở 2 đầu.</w:t>
      </w:r>
    </w:p>
    <w:p w14:paraId="1E22EEEB" w14:textId="77777777" w:rsidR="00BB45E9" w:rsidRPr="008B7AAF" w:rsidRDefault="00BB45E9" w:rsidP="00BB45E9">
      <w:pPr>
        <w:tabs>
          <w:tab w:val="left" w:pos="720"/>
          <w:tab w:val="left" w:pos="8460"/>
          <w:tab w:val="left" w:pos="8550"/>
          <w:tab w:val="left" w:pos="9354"/>
        </w:tabs>
        <w:rPr>
          <w:color w:val="000000" w:themeColor="text1"/>
          <w:szCs w:val="26"/>
        </w:rPr>
      </w:pPr>
      <w:r w:rsidRPr="008B7AAF">
        <w:rPr>
          <w:color w:val="000000" w:themeColor="text1"/>
          <w:szCs w:val="26"/>
        </w:rPr>
        <w:tab/>
        <w:t>+ Mỗi bề mặt vật mẫu được rạch kẻ ô vuông ở 3 vị trí cách đều</w:t>
      </w:r>
    </w:p>
    <w:p w14:paraId="3D345EC0" w14:textId="77777777" w:rsidR="00BB45E9" w:rsidRPr="008B7AAF" w:rsidRDefault="00BB45E9" w:rsidP="00BB45E9">
      <w:pPr>
        <w:tabs>
          <w:tab w:val="left" w:pos="720"/>
          <w:tab w:val="left" w:pos="8460"/>
          <w:tab w:val="left" w:pos="8550"/>
          <w:tab w:val="left" w:pos="9354"/>
        </w:tabs>
        <w:rPr>
          <w:color w:val="000000" w:themeColor="text1"/>
          <w:szCs w:val="26"/>
        </w:rPr>
      </w:pPr>
      <w:r w:rsidRPr="008B7AAF">
        <w:rPr>
          <w:color w:val="000000" w:themeColor="text1"/>
          <w:szCs w:val="26"/>
        </w:rPr>
        <w:tab/>
        <w:t>+ Tại mỗi vị trí, dùng dụng cụ rạch lên bề mặt mẫu thử, độ sâu của vạch đến hết lớp bề dày lớp mạ, kẻ rạch 6 vạch song song cách đều nhau từ 3-5mm. Tiếp tục kẻ rạch 6 vạch vuông góc với các vạch đã vạch trước.</w:t>
      </w:r>
    </w:p>
    <w:p w14:paraId="1D23BA21" w14:textId="77777777" w:rsidR="00BB45E9" w:rsidRPr="008B7AAF" w:rsidRDefault="00BB45E9" w:rsidP="00BB45E9">
      <w:pPr>
        <w:tabs>
          <w:tab w:val="left" w:pos="720"/>
          <w:tab w:val="left" w:pos="8460"/>
          <w:tab w:val="left" w:pos="8550"/>
          <w:tab w:val="left" w:pos="9354"/>
        </w:tabs>
        <w:rPr>
          <w:color w:val="000000" w:themeColor="text1"/>
          <w:szCs w:val="26"/>
        </w:rPr>
      </w:pPr>
      <w:r w:rsidRPr="008B7AAF">
        <w:rPr>
          <w:color w:val="000000" w:themeColor="text1"/>
          <w:szCs w:val="26"/>
        </w:rPr>
        <w:tab/>
        <w:t>Độ bám dính được coi là đạt yêu cầu nếu không có hiện tượng bong lớp mạ do kẻ vạch.</w:t>
      </w:r>
    </w:p>
    <w:p w14:paraId="5F8B3398" w14:textId="0FAB3446" w:rsidR="00B85186" w:rsidRPr="008B7AAF" w:rsidRDefault="00B85186" w:rsidP="00D75D4B">
      <w:pPr>
        <w:pStyle w:val="PTLLV4"/>
        <w:rPr>
          <w:b/>
          <w:bCs/>
          <w:color w:val="000000" w:themeColor="text1"/>
        </w:rPr>
      </w:pPr>
      <w:bookmarkStart w:id="205" w:name="_Toc214285610"/>
      <w:r w:rsidRPr="008B7AAF">
        <w:rPr>
          <w:b/>
          <w:bCs/>
          <w:color w:val="000000" w:themeColor="text1"/>
        </w:rPr>
        <w:t>Xi măng:</w:t>
      </w:r>
      <w:bookmarkStart w:id="206" w:name="_Toc414274484"/>
      <w:bookmarkStart w:id="207" w:name="_Toc414452154"/>
      <w:bookmarkStart w:id="208" w:name="_Toc447095376"/>
      <w:bookmarkStart w:id="209" w:name="_Toc459040080"/>
      <w:bookmarkStart w:id="210" w:name="_Toc498882778"/>
      <w:bookmarkStart w:id="211" w:name="_Toc149119877"/>
      <w:bookmarkStart w:id="212" w:name="_Toc149122586"/>
      <w:bookmarkStart w:id="213" w:name="_Toc166832737"/>
      <w:bookmarkEnd w:id="191"/>
      <w:bookmarkEnd w:id="192"/>
      <w:bookmarkEnd w:id="193"/>
      <w:bookmarkEnd w:id="194"/>
      <w:bookmarkEnd w:id="195"/>
      <w:bookmarkEnd w:id="196"/>
      <w:bookmarkEnd w:id="197"/>
      <w:bookmarkEnd w:id="198"/>
      <w:bookmarkEnd w:id="199"/>
      <w:bookmarkEnd w:id="200"/>
      <w:bookmarkEnd w:id="205"/>
    </w:p>
    <w:p w14:paraId="7A47426E" w14:textId="77777777" w:rsidR="00B85186" w:rsidRPr="008B7AAF" w:rsidRDefault="00B85186" w:rsidP="00B85186">
      <w:pPr>
        <w:rPr>
          <w:color w:val="000000" w:themeColor="text1"/>
          <w:szCs w:val="26"/>
          <w:lang w:val="pt-PT"/>
        </w:rPr>
      </w:pPr>
      <w:r w:rsidRPr="008B7AAF">
        <w:rPr>
          <w:color w:val="000000" w:themeColor="text1"/>
          <w:szCs w:val="26"/>
          <w:lang w:val="pt-PT"/>
        </w:rPr>
        <w:t>Sử dụng xi măng poóc lăng PC30 hoặc PC40</w:t>
      </w:r>
    </w:p>
    <w:p w14:paraId="1ACC6B9A" w14:textId="77777777" w:rsidR="00B85186" w:rsidRPr="008B7AAF" w:rsidRDefault="00B85186" w:rsidP="00B85186">
      <w:pPr>
        <w:rPr>
          <w:color w:val="000000" w:themeColor="text1"/>
          <w:szCs w:val="26"/>
          <w:lang w:val="pt-PT"/>
        </w:rPr>
      </w:pPr>
      <w:r w:rsidRPr="008B7AAF">
        <w:rPr>
          <w:color w:val="000000" w:themeColor="text1"/>
          <w:szCs w:val="26"/>
          <w:lang w:val="pt-PT"/>
        </w:rPr>
        <w:t>Xi măng khi xuất xưởng phải có phiếu kiểm tra chất lượng với các thông số sau:</w:t>
      </w:r>
    </w:p>
    <w:p w14:paraId="2F48AD51" w14:textId="77777777" w:rsidR="00B85186" w:rsidRPr="008B7AAF" w:rsidRDefault="00B85186" w:rsidP="00B85186">
      <w:pPr>
        <w:rPr>
          <w:color w:val="000000" w:themeColor="text1"/>
          <w:szCs w:val="26"/>
          <w:lang w:val="pt-PT"/>
        </w:rPr>
      </w:pPr>
      <w:bookmarkStart w:id="214" w:name="_Toc382306549"/>
      <w:bookmarkStart w:id="215" w:name="_Toc382306610"/>
      <w:bookmarkStart w:id="216" w:name="_Toc431200854"/>
      <w:bookmarkStart w:id="217" w:name="_Toc483217470"/>
      <w:bookmarkStart w:id="218" w:name="_Toc483224135"/>
      <w:bookmarkStart w:id="219" w:name="_Toc483378650"/>
      <w:bookmarkStart w:id="220" w:name="_Toc483378979"/>
      <w:bookmarkStart w:id="221" w:name="_Toc483381990"/>
      <w:bookmarkStart w:id="222" w:name="_Toc497810269"/>
      <w:bookmarkStart w:id="223" w:name="_Toc184083241"/>
      <w:bookmarkStart w:id="224" w:name="_Toc193410564"/>
      <w:bookmarkStart w:id="225" w:name="_Toc193455186"/>
      <w:bookmarkStart w:id="226" w:name="_Toc194482576"/>
      <w:r w:rsidRPr="008B7AAF">
        <w:rPr>
          <w:color w:val="000000" w:themeColor="text1"/>
          <w:szCs w:val="26"/>
          <w:lang w:val="pt-PT"/>
        </w:rPr>
        <w:t>Tên cơ sở sản xuất</w:t>
      </w:r>
    </w:p>
    <w:p w14:paraId="122DC303" w14:textId="77777777" w:rsidR="00B85186" w:rsidRPr="008B7AAF" w:rsidRDefault="00B85186" w:rsidP="00B85186">
      <w:pPr>
        <w:rPr>
          <w:color w:val="000000" w:themeColor="text1"/>
          <w:szCs w:val="26"/>
          <w:lang w:val="pt-PT"/>
        </w:rPr>
      </w:pPr>
      <w:r w:rsidRPr="008B7AAF">
        <w:rPr>
          <w:color w:val="000000" w:themeColor="text1"/>
          <w:szCs w:val="26"/>
          <w:lang w:val="pt-PT"/>
        </w:rPr>
        <w:t>Tên gọi, mác của xi măng</w:t>
      </w:r>
    </w:p>
    <w:p w14:paraId="009F019E" w14:textId="77777777" w:rsidR="00B85186" w:rsidRPr="008B7AAF" w:rsidRDefault="00B85186" w:rsidP="00B85186">
      <w:pPr>
        <w:rPr>
          <w:color w:val="000000" w:themeColor="text1"/>
          <w:szCs w:val="26"/>
          <w:lang w:val="pt-PT"/>
        </w:rPr>
      </w:pPr>
      <w:r w:rsidRPr="008B7AAF">
        <w:rPr>
          <w:color w:val="000000" w:themeColor="text1"/>
          <w:szCs w:val="26"/>
          <w:lang w:val="pt-PT"/>
        </w:rPr>
        <w:t>Các chỉ tiêu chất lượng của xi măng</w:t>
      </w:r>
    </w:p>
    <w:p w14:paraId="6F0DAE5D" w14:textId="77777777" w:rsidR="00B85186" w:rsidRPr="008B7AAF" w:rsidRDefault="00B85186" w:rsidP="00B85186">
      <w:pPr>
        <w:rPr>
          <w:color w:val="000000" w:themeColor="text1"/>
          <w:szCs w:val="26"/>
          <w:lang w:val="pt-PT"/>
        </w:rPr>
      </w:pPr>
      <w:r w:rsidRPr="008B7AAF">
        <w:rPr>
          <w:color w:val="000000" w:themeColor="text1"/>
          <w:szCs w:val="26"/>
          <w:lang w:val="pt-PT"/>
        </w:rPr>
        <w:t>Khối lượng xi măng xuất xưởng và số hiệu lô</w:t>
      </w:r>
    </w:p>
    <w:p w14:paraId="7AE706D1" w14:textId="77777777" w:rsidR="00B85186" w:rsidRPr="008B7AAF" w:rsidRDefault="00B85186" w:rsidP="00B85186">
      <w:pPr>
        <w:rPr>
          <w:color w:val="000000" w:themeColor="text1"/>
          <w:szCs w:val="26"/>
          <w:lang w:val="pt-PT"/>
        </w:rPr>
      </w:pPr>
      <w:r w:rsidRPr="008B7AAF">
        <w:rPr>
          <w:color w:val="000000" w:themeColor="text1"/>
          <w:szCs w:val="26"/>
          <w:lang w:val="pt-PT"/>
        </w:rPr>
        <w:t>Ngày, tháng, năm sản xuất</w:t>
      </w:r>
    </w:p>
    <w:p w14:paraId="0BFD6E00" w14:textId="77777777" w:rsidR="00B85186" w:rsidRPr="008B7AAF" w:rsidRDefault="00B85186" w:rsidP="00B85186">
      <w:pPr>
        <w:rPr>
          <w:color w:val="000000" w:themeColor="text1"/>
          <w:szCs w:val="26"/>
          <w:lang w:val="pt-PT"/>
        </w:rPr>
      </w:pPr>
      <w:r w:rsidRPr="008B7AAF">
        <w:rPr>
          <w:color w:val="000000" w:themeColor="text1"/>
          <w:szCs w:val="26"/>
          <w:lang w:val="pt-PT"/>
        </w:rPr>
        <w:t>Bao gói xi măng là loại giấy Kraft có ít nhất 4 lớp hoặc bao PP (polypropylen) hoặc bao PP – kraft đảm bảo không làm giảm chất lượng xi măng và không bị rách vỡ khi vận chuyển và bảo quản.</w:t>
      </w:r>
    </w:p>
    <w:p w14:paraId="1471A309" w14:textId="77777777" w:rsidR="00B85186" w:rsidRPr="008B7AAF" w:rsidRDefault="00B85186" w:rsidP="00B85186">
      <w:pPr>
        <w:rPr>
          <w:color w:val="000000" w:themeColor="text1"/>
          <w:szCs w:val="26"/>
          <w:lang w:val="pt-PT"/>
        </w:rPr>
      </w:pPr>
      <w:r w:rsidRPr="008B7AAF">
        <w:rPr>
          <w:color w:val="000000" w:themeColor="text1"/>
          <w:szCs w:val="26"/>
          <w:lang w:val="pt-PT"/>
        </w:rPr>
        <w:t xml:space="preserve">Khối lượng tịnh quy định cho mỗi bao xi măng là 50 kg </w:t>
      </w:r>
      <w:r w:rsidRPr="008B7AAF">
        <w:rPr>
          <w:color w:val="000000" w:themeColor="text1"/>
          <w:szCs w:val="26"/>
          <w:lang w:val="en-US"/>
        </w:rPr>
        <w:sym w:font="Symbol" w:char="F0B1"/>
      </w:r>
      <w:r w:rsidRPr="008B7AAF">
        <w:rPr>
          <w:color w:val="000000" w:themeColor="text1"/>
          <w:szCs w:val="26"/>
          <w:lang w:val="pt-PT"/>
        </w:rPr>
        <w:t xml:space="preserve"> 1kg.</w:t>
      </w:r>
    </w:p>
    <w:p w14:paraId="66884A1D" w14:textId="77777777" w:rsidR="00B85186" w:rsidRPr="008B7AAF" w:rsidRDefault="00B85186" w:rsidP="00B85186">
      <w:pPr>
        <w:rPr>
          <w:color w:val="000000" w:themeColor="text1"/>
          <w:szCs w:val="26"/>
          <w:lang w:val="pt-PT"/>
        </w:rPr>
      </w:pPr>
      <w:r w:rsidRPr="008B7AAF">
        <w:rPr>
          <w:color w:val="000000" w:themeColor="text1"/>
          <w:szCs w:val="26"/>
          <w:lang w:val="pt-PT"/>
        </w:rPr>
        <w:t>Vận chuyển:</w:t>
      </w:r>
    </w:p>
    <w:p w14:paraId="15901D12" w14:textId="77777777" w:rsidR="00B85186" w:rsidRPr="008B7AAF" w:rsidRDefault="00B85186" w:rsidP="00B85186">
      <w:pPr>
        <w:rPr>
          <w:color w:val="000000" w:themeColor="text1"/>
          <w:szCs w:val="26"/>
          <w:lang w:val="pt-PT"/>
        </w:rPr>
      </w:pPr>
      <w:r w:rsidRPr="008B7AAF">
        <w:rPr>
          <w:color w:val="000000" w:themeColor="text1"/>
          <w:szCs w:val="26"/>
          <w:lang w:val="pt-PT"/>
        </w:rPr>
        <w:t>Không được vận chuyển xi măng chung với các loại hoá chất có ảnh hưởng tới chất lượng của xi măng.</w:t>
      </w:r>
    </w:p>
    <w:p w14:paraId="54B7E98B" w14:textId="77777777" w:rsidR="00B85186" w:rsidRPr="008B7AAF" w:rsidRDefault="00B85186" w:rsidP="00B85186">
      <w:pPr>
        <w:rPr>
          <w:color w:val="000000" w:themeColor="text1"/>
          <w:szCs w:val="26"/>
          <w:lang w:val="pt-PT"/>
        </w:rPr>
      </w:pPr>
      <w:r w:rsidRPr="008B7AAF">
        <w:rPr>
          <w:color w:val="000000" w:themeColor="text1"/>
          <w:szCs w:val="26"/>
          <w:lang w:val="pt-PT"/>
        </w:rPr>
        <w:lastRenderedPageBreak/>
        <w:t>Xi măng được vận chuyển bằng các phương tiện vận tải có che chắn chống mưa và ẩm ướt.</w:t>
      </w:r>
    </w:p>
    <w:p w14:paraId="2E876791" w14:textId="77777777" w:rsidR="00B85186" w:rsidRPr="008B7AAF" w:rsidRDefault="00B85186" w:rsidP="00B85186">
      <w:pPr>
        <w:rPr>
          <w:color w:val="000000" w:themeColor="text1"/>
          <w:szCs w:val="26"/>
          <w:lang w:val="pt-PT"/>
        </w:rPr>
      </w:pPr>
      <w:r w:rsidRPr="008B7AAF">
        <w:rPr>
          <w:color w:val="000000" w:themeColor="text1"/>
          <w:szCs w:val="26"/>
          <w:lang w:val="pt-PT"/>
        </w:rPr>
        <w:t>Xi măng rời được vận chuyển bằng các phương tiện chuyên dùng hoặc các phương tiện vận tải khác có che chắn cẩn thận.</w:t>
      </w:r>
    </w:p>
    <w:p w14:paraId="1B9CF900" w14:textId="77777777" w:rsidR="00B85186" w:rsidRPr="008B7AAF" w:rsidRDefault="00B85186" w:rsidP="00B85186">
      <w:pPr>
        <w:rPr>
          <w:color w:val="000000" w:themeColor="text1"/>
          <w:szCs w:val="26"/>
          <w:lang w:val="pt-PT"/>
        </w:rPr>
      </w:pPr>
      <w:r w:rsidRPr="008B7AAF">
        <w:rPr>
          <w:color w:val="000000" w:themeColor="text1"/>
          <w:szCs w:val="26"/>
          <w:lang w:val="pt-PT"/>
        </w:rPr>
        <w:t>Bảo quản:</w:t>
      </w:r>
    </w:p>
    <w:p w14:paraId="700927E0" w14:textId="77777777" w:rsidR="00B85186" w:rsidRPr="008B7AAF" w:rsidRDefault="00B85186" w:rsidP="00B85186">
      <w:pPr>
        <w:rPr>
          <w:color w:val="000000" w:themeColor="text1"/>
          <w:szCs w:val="26"/>
          <w:lang w:val="pt-PT"/>
        </w:rPr>
      </w:pPr>
      <w:r w:rsidRPr="008B7AAF">
        <w:rPr>
          <w:color w:val="000000" w:themeColor="text1"/>
          <w:szCs w:val="26"/>
          <w:lang w:val="pt-PT"/>
        </w:rPr>
        <w:t>Kho chứa xi măng bao phải đảm bảo khô, sạch, nền cao, có tường bao và mái che chắcchắn, có lối cho xe ra vào xuất nhập dễ dàng. Các bao xi măng xếp cách tường ít nhất 20 cm và riêng theo từng lô.</w:t>
      </w:r>
    </w:p>
    <w:p w14:paraId="2A4BA307" w14:textId="77777777" w:rsidR="00B85186" w:rsidRPr="008B7AAF" w:rsidRDefault="00B85186" w:rsidP="00B85186">
      <w:pPr>
        <w:rPr>
          <w:color w:val="000000" w:themeColor="text1"/>
          <w:szCs w:val="26"/>
          <w:lang w:val="pt-PT"/>
        </w:rPr>
      </w:pPr>
      <w:r w:rsidRPr="008B7AAF">
        <w:rPr>
          <w:color w:val="000000" w:themeColor="text1"/>
          <w:szCs w:val="26"/>
          <w:lang w:val="pt-PT"/>
        </w:rPr>
        <w:t>Kho xi măng rời (silô) đảm bảo chứa xi măng riêng theo từng loại.</w:t>
      </w:r>
    </w:p>
    <w:p w14:paraId="32BA17B0" w14:textId="77777777" w:rsidR="00B85186" w:rsidRPr="008B7AAF" w:rsidRDefault="00B85186" w:rsidP="00B85186">
      <w:pPr>
        <w:rPr>
          <w:color w:val="000000" w:themeColor="text1"/>
          <w:szCs w:val="26"/>
          <w:lang w:val="pt-PT"/>
        </w:rPr>
      </w:pPr>
      <w:r w:rsidRPr="008B7AAF">
        <w:rPr>
          <w:color w:val="000000" w:themeColor="text1"/>
          <w:szCs w:val="26"/>
          <w:lang w:val="pt-PT"/>
        </w:rPr>
        <w:t>Xi măng poóclăng được bảo hành trong thời gian 60 ngày kể từ ngày sản xuất.</w:t>
      </w:r>
    </w:p>
    <w:p w14:paraId="282B941B" w14:textId="77777777" w:rsidR="00B85186" w:rsidRPr="008B7AAF" w:rsidRDefault="00B85186" w:rsidP="00D75D4B">
      <w:pPr>
        <w:pStyle w:val="PTLLV4"/>
        <w:rPr>
          <w:b/>
          <w:bCs/>
          <w:color w:val="000000" w:themeColor="text1"/>
          <w:lang w:val="pt-PT"/>
        </w:rPr>
      </w:pPr>
      <w:bookmarkStart w:id="227" w:name="_Toc195014546"/>
      <w:bookmarkStart w:id="228" w:name="_Toc195619448"/>
      <w:bookmarkStart w:id="229" w:name="_Toc195619547"/>
      <w:bookmarkStart w:id="230" w:name="_Toc195619750"/>
      <w:bookmarkStart w:id="231" w:name="_Toc195620084"/>
      <w:bookmarkStart w:id="232" w:name="_Toc197604991"/>
      <w:bookmarkStart w:id="233" w:name="_Toc214285611"/>
      <w:r w:rsidRPr="008B7AAF">
        <w:rPr>
          <w:b/>
          <w:bCs/>
          <w:color w:val="000000" w:themeColor="text1"/>
          <w:lang w:val="pt-PT"/>
        </w:rPr>
        <w:t>Cốt liệu bê tông - bao gồm cốt liệu khô (đá, sỏi), cát</w:t>
      </w:r>
      <w:bookmarkEnd w:id="214"/>
      <w:bookmarkEnd w:id="215"/>
      <w:bookmarkEnd w:id="216"/>
      <w:bookmarkEnd w:id="217"/>
      <w:bookmarkEnd w:id="218"/>
      <w:bookmarkEnd w:id="219"/>
      <w:bookmarkEnd w:id="220"/>
      <w:bookmarkEnd w:id="221"/>
      <w:bookmarkEnd w:id="222"/>
      <w:r w:rsidRPr="008B7AAF">
        <w:rPr>
          <w:b/>
          <w:bCs/>
          <w:color w:val="000000" w:themeColor="text1"/>
          <w:lang w:val="pt-PT"/>
        </w:rPr>
        <w:t>:</w:t>
      </w:r>
      <w:bookmarkEnd w:id="223"/>
      <w:bookmarkEnd w:id="224"/>
      <w:bookmarkEnd w:id="225"/>
      <w:bookmarkEnd w:id="226"/>
      <w:bookmarkEnd w:id="227"/>
      <w:bookmarkEnd w:id="228"/>
      <w:bookmarkEnd w:id="229"/>
      <w:bookmarkEnd w:id="230"/>
      <w:bookmarkEnd w:id="231"/>
      <w:bookmarkEnd w:id="232"/>
      <w:bookmarkEnd w:id="233"/>
    </w:p>
    <w:p w14:paraId="2ADD8921" w14:textId="77777777" w:rsidR="00B85186" w:rsidRPr="008B7AAF" w:rsidRDefault="00B85186" w:rsidP="00B85186">
      <w:pPr>
        <w:rPr>
          <w:color w:val="000000" w:themeColor="text1"/>
          <w:szCs w:val="26"/>
          <w:lang w:val="pt-PT"/>
        </w:rPr>
      </w:pPr>
      <w:r w:rsidRPr="008B7AAF">
        <w:rPr>
          <w:color w:val="000000" w:themeColor="text1"/>
          <w:szCs w:val="26"/>
          <w:lang w:val="pt-PT"/>
        </w:rPr>
        <w:t xml:space="preserve">Cốt liệu cát, đá sỏi phải rõ ràng về nguồn gốc, xuất xứ, phải được kiểm tra trước khi sử dụng </w:t>
      </w:r>
    </w:p>
    <w:p w14:paraId="0FE28F1B" w14:textId="15C9A00D" w:rsidR="00B85186" w:rsidRPr="008B7AAF" w:rsidRDefault="00B85186" w:rsidP="00C32778">
      <w:pPr>
        <w:pStyle w:val="ListParagraph"/>
        <w:numPr>
          <w:ilvl w:val="0"/>
          <w:numId w:val="103"/>
        </w:numPr>
        <w:rPr>
          <w:i/>
          <w:iCs/>
          <w:color w:val="000000" w:themeColor="text1"/>
          <w:szCs w:val="26"/>
          <w:lang w:val="pt-PT"/>
        </w:rPr>
      </w:pPr>
      <w:r w:rsidRPr="008B7AAF">
        <w:rPr>
          <w:i/>
          <w:iCs/>
          <w:color w:val="000000" w:themeColor="text1"/>
          <w:szCs w:val="26"/>
          <w:lang w:val="pt-PT"/>
        </w:rPr>
        <w:t>Cát:</w:t>
      </w:r>
    </w:p>
    <w:p w14:paraId="0198C9AB" w14:textId="77777777" w:rsidR="00B85186" w:rsidRPr="008B7AAF" w:rsidRDefault="00B85186" w:rsidP="00B85186">
      <w:pPr>
        <w:rPr>
          <w:color w:val="000000" w:themeColor="text1"/>
          <w:szCs w:val="26"/>
          <w:lang w:val="pt-PT"/>
        </w:rPr>
      </w:pPr>
      <w:r w:rsidRPr="008B7AAF">
        <w:rPr>
          <w:color w:val="000000" w:themeColor="text1"/>
          <w:szCs w:val="26"/>
          <w:lang w:val="pt-PT"/>
        </w:rPr>
        <w:t>Modun độ lớn lớn hơn hoặc bằng 2,0;</w:t>
      </w:r>
    </w:p>
    <w:p w14:paraId="5D7D43D7" w14:textId="77777777" w:rsidR="00B85186" w:rsidRPr="008B7AAF" w:rsidRDefault="00B85186" w:rsidP="00B85186">
      <w:pPr>
        <w:rPr>
          <w:color w:val="000000" w:themeColor="text1"/>
          <w:szCs w:val="26"/>
          <w:lang w:val="pt-PT"/>
        </w:rPr>
      </w:pPr>
      <w:r w:rsidRPr="008B7AAF">
        <w:rPr>
          <w:color w:val="000000" w:themeColor="text1"/>
          <w:szCs w:val="26"/>
          <w:lang w:val="pt-PT"/>
        </w:rPr>
        <w:t>Lượng Cl- hoà tan nhỏ hơn hoặc bằng 0,05% khối lượng cát cho bê tông cốt thép thường, thử theo TCVN 7572-1÷20:2006</w:t>
      </w:r>
    </w:p>
    <w:p w14:paraId="29A07B14" w14:textId="77777777" w:rsidR="00B85186" w:rsidRPr="008B7AAF" w:rsidRDefault="00B85186" w:rsidP="00B85186">
      <w:pPr>
        <w:rPr>
          <w:color w:val="000000" w:themeColor="text1"/>
          <w:szCs w:val="26"/>
          <w:lang w:val="pt-PT"/>
        </w:rPr>
      </w:pPr>
      <w:r w:rsidRPr="008B7AAF">
        <w:rPr>
          <w:color w:val="000000" w:themeColor="text1"/>
          <w:szCs w:val="26"/>
          <w:lang w:val="pt-PT"/>
        </w:rPr>
        <w:t xml:space="preserve">Các chỉ tiêu khác theo TCVN 7570:2006. </w:t>
      </w:r>
    </w:p>
    <w:p w14:paraId="0C9E89C2" w14:textId="43A8FC8B" w:rsidR="00B85186" w:rsidRPr="008B7AAF" w:rsidRDefault="00B85186" w:rsidP="00C32778">
      <w:pPr>
        <w:pStyle w:val="ListParagraph"/>
        <w:numPr>
          <w:ilvl w:val="0"/>
          <w:numId w:val="103"/>
        </w:numPr>
        <w:rPr>
          <w:i/>
          <w:iCs/>
          <w:color w:val="000000" w:themeColor="text1"/>
          <w:szCs w:val="26"/>
          <w:lang w:val="pt-PT"/>
        </w:rPr>
      </w:pPr>
      <w:r w:rsidRPr="008B7AAF">
        <w:rPr>
          <w:i/>
          <w:iCs/>
          <w:color w:val="000000" w:themeColor="text1"/>
          <w:szCs w:val="26"/>
          <w:lang w:val="pt-PT"/>
        </w:rPr>
        <w:t>Đá (sỏi)</w:t>
      </w:r>
    </w:p>
    <w:p w14:paraId="391782A3" w14:textId="77777777" w:rsidR="00B85186" w:rsidRPr="008B7AAF" w:rsidRDefault="00B85186" w:rsidP="00B85186">
      <w:pPr>
        <w:rPr>
          <w:color w:val="000000" w:themeColor="text1"/>
          <w:szCs w:val="26"/>
          <w:lang w:val="pt-PT"/>
        </w:rPr>
      </w:pPr>
      <w:r w:rsidRPr="008B7AAF">
        <w:rPr>
          <w:color w:val="000000" w:themeColor="text1"/>
          <w:szCs w:val="26"/>
          <w:lang w:val="pt-PT"/>
        </w:rPr>
        <w:t xml:space="preserve">Đá sỏi dùng cho bê tông bao gồm đá dăm nghiền đập từ đá thiên nhiên, sỏi dăm đập từ sỏi thiên nhiên. </w:t>
      </w:r>
    </w:p>
    <w:p w14:paraId="55FB72AB" w14:textId="77777777" w:rsidR="00B85186" w:rsidRPr="008B7AAF" w:rsidRDefault="00B85186" w:rsidP="00B85186">
      <w:pPr>
        <w:rPr>
          <w:color w:val="000000" w:themeColor="text1"/>
          <w:szCs w:val="26"/>
          <w:lang w:val="pt-PT"/>
        </w:rPr>
      </w:pPr>
      <w:r w:rsidRPr="008B7AAF">
        <w:rPr>
          <w:color w:val="000000" w:themeColor="text1"/>
          <w:szCs w:val="26"/>
          <w:lang w:val="pt-PT"/>
        </w:rPr>
        <w:t>Đường kính hạt lớn nhất (Dmax) nhỏ hơn hoặc bằng 40mm cho bê tông có chiều dày lớp bảo vệ lớn hơn 40mm;</w:t>
      </w:r>
    </w:p>
    <w:p w14:paraId="2A6AE097" w14:textId="77777777" w:rsidR="00B85186" w:rsidRPr="008B7AAF" w:rsidRDefault="00B85186" w:rsidP="00B85186">
      <w:pPr>
        <w:rPr>
          <w:color w:val="000000" w:themeColor="text1"/>
          <w:szCs w:val="26"/>
          <w:lang w:val="pt-PT"/>
        </w:rPr>
      </w:pPr>
      <w:r w:rsidRPr="008B7AAF">
        <w:rPr>
          <w:color w:val="000000" w:themeColor="text1"/>
          <w:szCs w:val="26"/>
          <w:lang w:val="pt-PT"/>
        </w:rPr>
        <w:t>Dmax nhỏ hơn hoặc bằng 20mm cho bê tông có chiều dày lớp bảo vệ nhỏ hơn hoặc bằng 40 mm;</w:t>
      </w:r>
    </w:p>
    <w:p w14:paraId="6136CBDB" w14:textId="77777777" w:rsidR="00B85186" w:rsidRPr="008B7AAF" w:rsidRDefault="00B85186" w:rsidP="00B85186">
      <w:pPr>
        <w:rPr>
          <w:color w:val="000000" w:themeColor="text1"/>
          <w:szCs w:val="26"/>
          <w:lang w:val="pt-PT"/>
        </w:rPr>
      </w:pPr>
      <w:r w:rsidRPr="008B7AAF">
        <w:rPr>
          <w:color w:val="000000" w:themeColor="text1"/>
          <w:szCs w:val="26"/>
          <w:lang w:val="pt-PT"/>
        </w:rPr>
        <w:t>Không gây phản ứng kiềm - silic, thử theo TCXD 238:1999;</w:t>
      </w:r>
    </w:p>
    <w:p w14:paraId="0E3789F2" w14:textId="77777777" w:rsidR="00B85186" w:rsidRPr="008B7AAF" w:rsidRDefault="00B85186" w:rsidP="00B85186">
      <w:pPr>
        <w:rPr>
          <w:color w:val="000000" w:themeColor="text1"/>
          <w:szCs w:val="26"/>
          <w:lang w:val="pt-PT"/>
        </w:rPr>
      </w:pPr>
      <w:r w:rsidRPr="008B7AAF">
        <w:rPr>
          <w:color w:val="000000" w:themeColor="text1"/>
          <w:szCs w:val="26"/>
          <w:lang w:val="pt-PT"/>
        </w:rPr>
        <w:t>Lượng Cl- hoà tan nhỏ hơn hoặc bằng 0,01% khối lượng cốt liệu lớn, thử theo TCVN 7572-1÷20:2006</w:t>
      </w:r>
    </w:p>
    <w:p w14:paraId="03B3C649" w14:textId="77777777" w:rsidR="00B85186" w:rsidRPr="008B7AAF" w:rsidRDefault="00B85186" w:rsidP="00B85186">
      <w:pPr>
        <w:rPr>
          <w:color w:val="000000" w:themeColor="text1"/>
          <w:szCs w:val="26"/>
          <w:lang w:val="pt-PT"/>
        </w:rPr>
      </w:pPr>
      <w:r w:rsidRPr="008B7AAF">
        <w:rPr>
          <w:color w:val="000000" w:themeColor="text1"/>
          <w:szCs w:val="26"/>
          <w:lang w:val="pt-PT"/>
        </w:rPr>
        <w:t xml:space="preserve">Các chỉ tiêu khác theo TCVN 7570:2006. </w:t>
      </w:r>
    </w:p>
    <w:p w14:paraId="22CA88EE" w14:textId="77777777" w:rsidR="00B85186" w:rsidRPr="008B7AAF" w:rsidRDefault="00B85186" w:rsidP="00B85186">
      <w:pPr>
        <w:rPr>
          <w:color w:val="000000" w:themeColor="text1"/>
          <w:szCs w:val="26"/>
          <w:lang w:val="pt-PT"/>
        </w:rPr>
      </w:pPr>
      <w:r w:rsidRPr="008B7AAF">
        <w:rPr>
          <w:color w:val="000000" w:themeColor="text1"/>
          <w:szCs w:val="26"/>
          <w:lang w:val="pt-PT"/>
        </w:rPr>
        <w:t>Bãi chứa cát, đá sỏi phải khô ráo, đổ đống theo nhóm hạt theo mức độ sạch, bẩn để tiện sử dụng và cần có biện pháp chống gió bay, mưa trôi và lẫn tạp chất.</w:t>
      </w:r>
    </w:p>
    <w:p w14:paraId="4EF3E4F5" w14:textId="2354B3DD" w:rsidR="00B85186" w:rsidRPr="008B7AAF" w:rsidRDefault="00AA04A7" w:rsidP="00B85186">
      <w:pPr>
        <w:rPr>
          <w:i/>
          <w:iCs/>
          <w:color w:val="000000" w:themeColor="text1"/>
          <w:szCs w:val="26"/>
          <w:lang w:val="pt-PT"/>
        </w:rPr>
      </w:pPr>
      <w:bookmarkStart w:id="234" w:name="_Toc184083242"/>
      <w:bookmarkStart w:id="235" w:name="_Toc193410565"/>
      <w:bookmarkStart w:id="236" w:name="_Toc193455187"/>
      <w:bookmarkStart w:id="237" w:name="_Toc194482577"/>
      <w:bookmarkStart w:id="238" w:name="_Toc195014547"/>
      <w:bookmarkStart w:id="239" w:name="_Toc195619449"/>
      <w:bookmarkStart w:id="240" w:name="_Toc195619548"/>
      <w:bookmarkStart w:id="241" w:name="_Toc195619751"/>
      <w:bookmarkStart w:id="242" w:name="_Toc195620085"/>
      <w:bookmarkStart w:id="243" w:name="_Toc197604992"/>
      <w:r w:rsidRPr="008B7AAF">
        <w:rPr>
          <w:i/>
          <w:iCs/>
          <w:color w:val="000000" w:themeColor="text1"/>
          <w:szCs w:val="26"/>
          <w:lang w:val="pt-PT"/>
        </w:rPr>
        <w:t>3,</w:t>
      </w:r>
      <w:r w:rsidR="00B85186" w:rsidRPr="008B7AAF">
        <w:rPr>
          <w:i/>
          <w:iCs/>
          <w:color w:val="000000" w:themeColor="text1"/>
          <w:szCs w:val="26"/>
          <w:lang w:val="pt-PT"/>
        </w:rPr>
        <w:t>Gạch bê tông (tiêu chuẩn chế tạo TCVN 6477:2016):</w:t>
      </w:r>
      <w:bookmarkEnd w:id="234"/>
      <w:bookmarkEnd w:id="235"/>
      <w:bookmarkEnd w:id="236"/>
      <w:bookmarkEnd w:id="237"/>
      <w:bookmarkEnd w:id="238"/>
      <w:bookmarkEnd w:id="239"/>
      <w:bookmarkEnd w:id="240"/>
      <w:bookmarkEnd w:id="241"/>
      <w:bookmarkEnd w:id="242"/>
      <w:bookmarkEnd w:id="243"/>
      <w:r w:rsidR="00B85186" w:rsidRPr="008B7AAF">
        <w:rPr>
          <w:i/>
          <w:iCs/>
          <w:color w:val="000000" w:themeColor="text1"/>
          <w:szCs w:val="26"/>
          <w:lang w:val="pt-PT"/>
        </w:rPr>
        <w:t xml:space="preserve"> </w:t>
      </w:r>
    </w:p>
    <w:p w14:paraId="7DA36451" w14:textId="77777777" w:rsidR="00B85186" w:rsidRPr="008B7AAF" w:rsidRDefault="00B85186" w:rsidP="00B85186">
      <w:pPr>
        <w:rPr>
          <w:color w:val="000000" w:themeColor="text1"/>
          <w:szCs w:val="26"/>
          <w:lang w:val="pt-PT"/>
        </w:rPr>
      </w:pPr>
      <w:r w:rsidRPr="008B7AAF">
        <w:rPr>
          <w:color w:val="000000" w:themeColor="text1"/>
          <w:szCs w:val="26"/>
          <w:lang w:val="pt-PT"/>
        </w:rPr>
        <w:t>Gạch bê tông phải có chung một kích thước, hình dạng, sạch, không bị nứt. Gạch phải vuông thành sắc cạnh, bề mặt phải phẳng.</w:t>
      </w:r>
    </w:p>
    <w:p w14:paraId="004C650D" w14:textId="77777777" w:rsidR="00B85186" w:rsidRPr="008B7AAF" w:rsidRDefault="00B85186" w:rsidP="00B85186">
      <w:pPr>
        <w:rPr>
          <w:color w:val="000000" w:themeColor="text1"/>
          <w:szCs w:val="26"/>
          <w:lang w:val="pt-PT"/>
        </w:rPr>
      </w:pPr>
      <w:r w:rsidRPr="008B7AAF">
        <w:rPr>
          <w:color w:val="000000" w:themeColor="text1"/>
          <w:szCs w:val="26"/>
          <w:lang w:val="pt-PT"/>
        </w:rPr>
        <w:t>Gạch phải đáp ứng theo tiêu chuẩn quốc gia TCVN 6477:2016.</w:t>
      </w:r>
    </w:p>
    <w:p w14:paraId="0DCD4D50" w14:textId="77777777" w:rsidR="00B85186" w:rsidRPr="008B7AAF" w:rsidRDefault="00B85186" w:rsidP="00B85186">
      <w:pPr>
        <w:rPr>
          <w:color w:val="000000" w:themeColor="text1"/>
          <w:szCs w:val="26"/>
          <w:lang w:val="pt-PT"/>
        </w:rPr>
      </w:pPr>
      <w:r w:rsidRPr="008B7AAF">
        <w:rPr>
          <w:color w:val="000000" w:themeColor="text1"/>
          <w:szCs w:val="26"/>
          <w:lang w:val="pt-PT"/>
        </w:rPr>
        <w:t>Gạch làm dấu là loại gạch bê tông đặc thường loại M7,5; kích thước theo hồ sơ thiết kế;</w:t>
      </w:r>
      <w:bookmarkEnd w:id="206"/>
      <w:bookmarkEnd w:id="207"/>
      <w:bookmarkEnd w:id="208"/>
      <w:bookmarkEnd w:id="209"/>
      <w:bookmarkEnd w:id="210"/>
      <w:bookmarkEnd w:id="211"/>
      <w:bookmarkEnd w:id="212"/>
      <w:bookmarkEnd w:id="213"/>
    </w:p>
    <w:p w14:paraId="534B18CA" w14:textId="48B7CB56" w:rsidR="00D81E13" w:rsidRPr="008B7AAF" w:rsidRDefault="00D81E13" w:rsidP="00D81E13">
      <w:pPr>
        <w:pStyle w:val="PTLLV4"/>
        <w:rPr>
          <w:b/>
          <w:bCs/>
          <w:color w:val="000000" w:themeColor="text1"/>
        </w:rPr>
      </w:pPr>
      <w:bookmarkStart w:id="244" w:name="_Toc214285612"/>
      <w:r w:rsidRPr="008B7AAF">
        <w:rPr>
          <w:b/>
          <w:bCs/>
          <w:color w:val="000000" w:themeColor="text1"/>
          <w:lang w:val="vi-VN"/>
        </w:rPr>
        <w:t>Băng dính</w:t>
      </w:r>
      <w:r w:rsidRPr="008B7AAF">
        <w:rPr>
          <w:b/>
          <w:bCs/>
          <w:color w:val="000000" w:themeColor="text1"/>
        </w:rPr>
        <w:t xml:space="preserve"> cách điện</w:t>
      </w:r>
      <w:bookmarkEnd w:id="244"/>
    </w:p>
    <w:p w14:paraId="0302EBC2" w14:textId="77777777" w:rsidR="00D81E13" w:rsidRPr="008B7AAF" w:rsidRDefault="00D81E13" w:rsidP="00D81E13">
      <w:pPr>
        <w:ind w:firstLine="426"/>
        <w:rPr>
          <w:rFonts w:eastAsia="Times New Roman"/>
          <w:color w:val="000000" w:themeColor="text1"/>
          <w:szCs w:val="26"/>
          <w:lang w:val="pt-PT"/>
        </w:rPr>
      </w:pPr>
      <w:r w:rsidRPr="008B7AAF">
        <w:rPr>
          <w:rFonts w:eastAsia="Times New Roman"/>
          <w:color w:val="000000" w:themeColor="text1"/>
          <w:szCs w:val="26"/>
          <w:lang w:val="pt-PT"/>
        </w:rPr>
        <w:t>- Băng dính cách điện phải đảm bảo chiều ngang 1,9cm; đường kính cuộn băng 8cm.</w:t>
      </w:r>
    </w:p>
    <w:p w14:paraId="02A24EF2" w14:textId="4BC5D1FA" w:rsidR="000734DF" w:rsidRPr="008B7AAF" w:rsidRDefault="00D81E13" w:rsidP="00C10D0E">
      <w:pPr>
        <w:ind w:firstLine="426"/>
        <w:rPr>
          <w:rFonts w:eastAsia="Times New Roman"/>
          <w:color w:val="000000" w:themeColor="text1"/>
          <w:szCs w:val="26"/>
          <w:lang w:val="pt-PT"/>
        </w:rPr>
      </w:pPr>
      <w:r w:rsidRPr="008B7AAF">
        <w:rPr>
          <w:rFonts w:eastAsia="Times New Roman"/>
          <w:color w:val="000000" w:themeColor="text1"/>
          <w:szCs w:val="26"/>
          <w:lang w:val="pt-PT"/>
        </w:rPr>
        <w:t>- Băng dính cách điện đảm bảo bền, cách điện với điện áp 1000V và phải đảm bảo dính chắc chắn các loại dây dẫn điện.</w:t>
      </w:r>
    </w:p>
    <w:p w14:paraId="713069E4" w14:textId="4E007556" w:rsidR="000B71AD" w:rsidRPr="008B7AAF" w:rsidRDefault="000B71AD" w:rsidP="000B71AD">
      <w:pPr>
        <w:pStyle w:val="PTLLV2"/>
        <w:rPr>
          <w:rFonts w:ascii="Times New Roman" w:hAnsi="Times New Roman"/>
          <w:color w:val="000000" w:themeColor="text1"/>
          <w:szCs w:val="26"/>
          <w:lang w:val="pt-PT"/>
        </w:rPr>
      </w:pPr>
      <w:r w:rsidRPr="008B7AAF">
        <w:rPr>
          <w:rFonts w:ascii="Times New Roman" w:hAnsi="Times New Roman"/>
          <w:color w:val="000000" w:themeColor="text1"/>
          <w:szCs w:val="26"/>
          <w:lang w:val="pt-PT"/>
        </w:rPr>
        <w:lastRenderedPageBreak/>
        <w:t xml:space="preserve"> </w:t>
      </w:r>
      <w:bookmarkStart w:id="245" w:name="_Toc214285613"/>
      <w:r w:rsidRPr="008B7AAF">
        <w:rPr>
          <w:rFonts w:ascii="Times New Roman" w:hAnsi="Times New Roman"/>
          <w:color w:val="000000" w:themeColor="text1"/>
          <w:szCs w:val="26"/>
          <w:lang w:val="pt-PT"/>
        </w:rPr>
        <w:t>Yêu cầu về vệ sinh môi trường;</w:t>
      </w:r>
      <w:bookmarkEnd w:id="245"/>
    </w:p>
    <w:p w14:paraId="695B362E" w14:textId="77777777" w:rsidR="000B71AD" w:rsidRPr="008B7AAF" w:rsidRDefault="000B71AD" w:rsidP="000B71AD">
      <w:pPr>
        <w:widowControl w:val="0"/>
        <w:tabs>
          <w:tab w:val="left" w:pos="851"/>
        </w:tabs>
        <w:spacing w:after="0" w:line="380" w:lineRule="exact"/>
        <w:rPr>
          <w:rFonts w:eastAsia="Times New Roman"/>
          <w:bCs/>
          <w:color w:val="000000" w:themeColor="text1"/>
          <w:szCs w:val="26"/>
          <w:lang w:val="en-AE"/>
        </w:rPr>
      </w:pPr>
      <w:r w:rsidRPr="008B7AAF">
        <w:rPr>
          <w:rFonts w:eastAsia="Times New Roman"/>
          <w:bCs/>
          <w:color w:val="000000" w:themeColor="text1"/>
          <w:szCs w:val="26"/>
          <w:lang w:val="en-AE"/>
        </w:rPr>
        <w:t xml:space="preserve">a) Các </w:t>
      </w:r>
      <w:proofErr w:type="spellStart"/>
      <w:r w:rsidRPr="008B7AAF">
        <w:rPr>
          <w:rFonts w:eastAsia="Times New Roman"/>
          <w:bCs/>
          <w:color w:val="000000" w:themeColor="text1"/>
          <w:szCs w:val="26"/>
          <w:lang w:val="en-AE"/>
        </w:rPr>
        <w:t>yêu</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cầu</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chung</w:t>
      </w:r>
      <w:proofErr w:type="spellEnd"/>
      <w:r w:rsidRPr="008B7AAF">
        <w:rPr>
          <w:rFonts w:eastAsia="Times New Roman"/>
          <w:bCs/>
          <w:color w:val="000000" w:themeColor="text1"/>
          <w:szCs w:val="26"/>
          <w:lang w:val="en-AE"/>
        </w:rPr>
        <w:t>:</w:t>
      </w:r>
    </w:p>
    <w:p w14:paraId="6B3A6158" w14:textId="77777777" w:rsidR="000B71AD" w:rsidRPr="008B7AAF" w:rsidRDefault="000B71AD" w:rsidP="000B71AD">
      <w:pPr>
        <w:widowControl w:val="0"/>
        <w:tabs>
          <w:tab w:val="left" w:pos="851"/>
        </w:tabs>
        <w:spacing w:after="0" w:line="380" w:lineRule="exact"/>
        <w:rPr>
          <w:rFonts w:eastAsia="Times New Roman"/>
          <w:bCs/>
          <w:color w:val="000000" w:themeColor="text1"/>
          <w:szCs w:val="26"/>
          <w:lang w:val="en-AE"/>
        </w:rPr>
      </w:pPr>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Không</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gây</w:t>
      </w:r>
      <w:proofErr w:type="spellEnd"/>
      <w:r w:rsidRPr="008B7AAF">
        <w:rPr>
          <w:rFonts w:eastAsia="Times New Roman"/>
          <w:bCs/>
          <w:color w:val="000000" w:themeColor="text1"/>
          <w:szCs w:val="26"/>
          <w:lang w:val="en-AE"/>
        </w:rPr>
        <w:t xml:space="preserve"> ô </w:t>
      </w:r>
      <w:proofErr w:type="spellStart"/>
      <w:r w:rsidRPr="008B7AAF">
        <w:rPr>
          <w:rFonts w:eastAsia="Times New Roman"/>
          <w:bCs/>
          <w:color w:val="000000" w:themeColor="text1"/>
          <w:szCs w:val="26"/>
          <w:lang w:val="en-AE"/>
        </w:rPr>
        <w:t>nhiễm</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quá</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giới</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hạn</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cho</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phép</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tới</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môi</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trường</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xung</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quanh</w:t>
      </w:r>
      <w:proofErr w:type="spellEnd"/>
      <w:r w:rsidRPr="008B7AAF">
        <w:rPr>
          <w:rFonts w:eastAsia="Times New Roman"/>
          <w:bCs/>
          <w:color w:val="000000" w:themeColor="text1"/>
          <w:szCs w:val="26"/>
          <w:lang w:val="en-AE"/>
        </w:rPr>
        <w:t>:</w:t>
      </w:r>
    </w:p>
    <w:p w14:paraId="39B5569E" w14:textId="77777777" w:rsidR="000B71AD" w:rsidRPr="008B7AAF" w:rsidRDefault="000B71AD" w:rsidP="000B71AD">
      <w:pPr>
        <w:widowControl w:val="0"/>
        <w:tabs>
          <w:tab w:val="left" w:pos="851"/>
        </w:tabs>
        <w:spacing w:after="0" w:line="380" w:lineRule="exact"/>
        <w:rPr>
          <w:rFonts w:eastAsia="Times New Roman"/>
          <w:bCs/>
          <w:color w:val="000000" w:themeColor="text1"/>
          <w:szCs w:val="26"/>
          <w:lang w:val="en-AE"/>
        </w:rPr>
      </w:pPr>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Không</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để</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bụi</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bẩn</w:t>
      </w:r>
      <w:proofErr w:type="spellEnd"/>
      <w:r w:rsidRPr="008B7AAF">
        <w:rPr>
          <w:rFonts w:eastAsia="Times New Roman"/>
          <w:bCs/>
          <w:color w:val="000000" w:themeColor="text1"/>
          <w:szCs w:val="26"/>
          <w:lang w:val="en-AE"/>
        </w:rPr>
        <w:t xml:space="preserve"> bay xa, ô </w:t>
      </w:r>
      <w:proofErr w:type="spellStart"/>
      <w:r w:rsidRPr="008B7AAF">
        <w:rPr>
          <w:rFonts w:eastAsia="Times New Roman"/>
          <w:bCs/>
          <w:color w:val="000000" w:themeColor="text1"/>
          <w:szCs w:val="26"/>
          <w:lang w:val="en-AE"/>
        </w:rPr>
        <w:t>nhiễm</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môi</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trưường</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khu</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vực</w:t>
      </w:r>
      <w:proofErr w:type="spellEnd"/>
      <w:r w:rsidRPr="008B7AAF">
        <w:rPr>
          <w:rFonts w:eastAsia="Times New Roman"/>
          <w:bCs/>
          <w:color w:val="000000" w:themeColor="text1"/>
          <w:szCs w:val="26"/>
          <w:lang w:val="en-AE"/>
        </w:rPr>
        <w:t>.</w:t>
      </w:r>
    </w:p>
    <w:p w14:paraId="7CC8C9BB" w14:textId="77777777" w:rsidR="000B71AD" w:rsidRPr="008B7AAF" w:rsidRDefault="000B71AD" w:rsidP="000B71AD">
      <w:pPr>
        <w:widowControl w:val="0"/>
        <w:tabs>
          <w:tab w:val="left" w:pos="851"/>
        </w:tabs>
        <w:spacing w:after="0" w:line="380" w:lineRule="exact"/>
        <w:rPr>
          <w:rFonts w:eastAsia="Times New Roman"/>
          <w:bCs/>
          <w:color w:val="000000" w:themeColor="text1"/>
          <w:szCs w:val="26"/>
          <w:lang w:val="en-AE"/>
        </w:rPr>
      </w:pPr>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Không</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gây</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tiếng</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ồn</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quá</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lớn</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ảnh</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hưởng</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tới</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khu</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vực</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dân</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cư</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lân</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cận</w:t>
      </w:r>
      <w:proofErr w:type="spellEnd"/>
      <w:r w:rsidRPr="008B7AAF">
        <w:rPr>
          <w:rFonts w:eastAsia="Times New Roman"/>
          <w:bCs/>
          <w:color w:val="000000" w:themeColor="text1"/>
          <w:szCs w:val="26"/>
          <w:lang w:val="en-AE"/>
        </w:rPr>
        <w:t>.</w:t>
      </w:r>
    </w:p>
    <w:p w14:paraId="3DEFFF13" w14:textId="77777777" w:rsidR="000B71AD" w:rsidRPr="008B7AAF" w:rsidRDefault="000B71AD" w:rsidP="000B71AD">
      <w:pPr>
        <w:widowControl w:val="0"/>
        <w:tabs>
          <w:tab w:val="left" w:pos="851"/>
        </w:tabs>
        <w:spacing w:after="0" w:line="380" w:lineRule="exact"/>
        <w:rPr>
          <w:rFonts w:eastAsia="Times New Roman"/>
          <w:bCs/>
          <w:color w:val="000000" w:themeColor="text1"/>
          <w:szCs w:val="26"/>
          <w:lang w:val="en-AE"/>
        </w:rPr>
      </w:pPr>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Tuyệt</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đối</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không</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xả</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các</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yếu</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tố</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độc</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hại</w:t>
      </w:r>
      <w:proofErr w:type="spellEnd"/>
      <w:r w:rsidRPr="008B7AAF">
        <w:rPr>
          <w:rFonts w:eastAsia="Times New Roman"/>
          <w:bCs/>
          <w:color w:val="000000" w:themeColor="text1"/>
          <w:szCs w:val="26"/>
          <w:lang w:val="en-AE"/>
        </w:rPr>
        <w:t>.</w:t>
      </w:r>
    </w:p>
    <w:p w14:paraId="3B19445C" w14:textId="77777777" w:rsidR="000B71AD" w:rsidRPr="008B7AAF" w:rsidRDefault="000B71AD" w:rsidP="000B71AD">
      <w:pPr>
        <w:widowControl w:val="0"/>
        <w:tabs>
          <w:tab w:val="left" w:pos="851"/>
        </w:tabs>
        <w:spacing w:after="0" w:line="380" w:lineRule="exact"/>
        <w:rPr>
          <w:rFonts w:eastAsia="Times New Roman"/>
          <w:bCs/>
          <w:color w:val="000000" w:themeColor="text1"/>
          <w:szCs w:val="26"/>
          <w:lang w:val="en-AE"/>
        </w:rPr>
      </w:pPr>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Không</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thải</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nước</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bùn</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rác</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vật</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liệu</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phế</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thải</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đất</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cát</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ra</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khu</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vực</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dân</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cư</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xung</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quanh</w:t>
      </w:r>
      <w:proofErr w:type="spellEnd"/>
      <w:r w:rsidRPr="008B7AAF">
        <w:rPr>
          <w:rFonts w:eastAsia="Times New Roman"/>
          <w:bCs/>
          <w:color w:val="000000" w:themeColor="text1"/>
          <w:szCs w:val="26"/>
          <w:lang w:val="en-AE"/>
        </w:rPr>
        <w:t>.</w:t>
      </w:r>
    </w:p>
    <w:p w14:paraId="536049B3" w14:textId="77777777" w:rsidR="000B71AD" w:rsidRPr="008B7AAF" w:rsidRDefault="000B71AD" w:rsidP="000B71AD">
      <w:pPr>
        <w:widowControl w:val="0"/>
        <w:tabs>
          <w:tab w:val="left" w:pos="851"/>
        </w:tabs>
        <w:spacing w:after="0" w:line="380" w:lineRule="exact"/>
        <w:rPr>
          <w:rFonts w:eastAsia="Times New Roman"/>
          <w:bCs/>
          <w:color w:val="000000" w:themeColor="text1"/>
          <w:szCs w:val="26"/>
          <w:lang w:val="en-AE"/>
        </w:rPr>
      </w:pPr>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Không</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gây</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nguy</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hiểm</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cho</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dân</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cư</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xung</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quanh</w:t>
      </w:r>
      <w:proofErr w:type="spellEnd"/>
      <w:r w:rsidRPr="008B7AAF">
        <w:rPr>
          <w:rFonts w:eastAsia="Times New Roman"/>
          <w:bCs/>
          <w:color w:val="000000" w:themeColor="text1"/>
          <w:szCs w:val="26"/>
          <w:lang w:val="en-AE"/>
        </w:rPr>
        <w:t>.</w:t>
      </w:r>
    </w:p>
    <w:p w14:paraId="2FF82E6C" w14:textId="77777777" w:rsidR="000B71AD" w:rsidRPr="008B7AAF" w:rsidRDefault="000B71AD" w:rsidP="000B71AD">
      <w:pPr>
        <w:widowControl w:val="0"/>
        <w:tabs>
          <w:tab w:val="left" w:pos="851"/>
        </w:tabs>
        <w:spacing w:after="0" w:line="380" w:lineRule="exact"/>
        <w:rPr>
          <w:rFonts w:eastAsia="Times New Roman"/>
          <w:bCs/>
          <w:color w:val="000000" w:themeColor="text1"/>
          <w:szCs w:val="26"/>
          <w:lang w:val="en-AE"/>
        </w:rPr>
      </w:pPr>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Không</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gây</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sụt</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lún</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nứt</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đổ</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cho</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các</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hệ</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thống</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kỹ</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thuật</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hạ</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tầng</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xung</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quanh</w:t>
      </w:r>
      <w:proofErr w:type="spellEnd"/>
      <w:r w:rsidRPr="008B7AAF">
        <w:rPr>
          <w:rFonts w:eastAsia="Times New Roman"/>
          <w:bCs/>
          <w:color w:val="000000" w:themeColor="text1"/>
          <w:szCs w:val="26"/>
          <w:lang w:val="en-AE"/>
        </w:rPr>
        <w:t>.</w:t>
      </w:r>
    </w:p>
    <w:p w14:paraId="5F19A945" w14:textId="77777777" w:rsidR="000B71AD" w:rsidRPr="008B7AAF" w:rsidRDefault="000B71AD" w:rsidP="000B71AD">
      <w:pPr>
        <w:widowControl w:val="0"/>
        <w:tabs>
          <w:tab w:val="left" w:pos="851"/>
        </w:tabs>
        <w:spacing w:after="0" w:line="380" w:lineRule="exact"/>
        <w:rPr>
          <w:rFonts w:eastAsia="Times New Roman"/>
          <w:bCs/>
          <w:color w:val="000000" w:themeColor="text1"/>
          <w:szCs w:val="26"/>
          <w:lang w:val="en-AE"/>
        </w:rPr>
      </w:pPr>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Không</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gây</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cản</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trở</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giao</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thông</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trong</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phạm</w:t>
      </w:r>
      <w:proofErr w:type="spellEnd"/>
      <w:r w:rsidRPr="008B7AAF">
        <w:rPr>
          <w:rFonts w:eastAsia="Times New Roman"/>
          <w:bCs/>
          <w:color w:val="000000" w:themeColor="text1"/>
          <w:szCs w:val="26"/>
          <w:lang w:val="en-AE"/>
        </w:rPr>
        <w:t xml:space="preserve"> vi </w:t>
      </w:r>
      <w:proofErr w:type="spellStart"/>
      <w:r w:rsidRPr="008B7AAF">
        <w:rPr>
          <w:rFonts w:eastAsia="Times New Roman"/>
          <w:bCs/>
          <w:color w:val="000000" w:themeColor="text1"/>
          <w:szCs w:val="26"/>
          <w:lang w:val="en-AE"/>
        </w:rPr>
        <w:t>hoạt</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động</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của</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địa</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phương</w:t>
      </w:r>
      <w:proofErr w:type="spellEnd"/>
      <w:r w:rsidRPr="008B7AAF">
        <w:rPr>
          <w:rFonts w:eastAsia="Times New Roman"/>
          <w:bCs/>
          <w:color w:val="000000" w:themeColor="text1"/>
          <w:szCs w:val="26"/>
          <w:lang w:val="en-AE"/>
        </w:rPr>
        <w:t>.</w:t>
      </w:r>
    </w:p>
    <w:p w14:paraId="767F9334" w14:textId="77777777" w:rsidR="000B71AD" w:rsidRPr="008B7AAF" w:rsidRDefault="000B71AD" w:rsidP="000B71AD">
      <w:pPr>
        <w:widowControl w:val="0"/>
        <w:tabs>
          <w:tab w:val="left" w:pos="851"/>
        </w:tabs>
        <w:spacing w:after="0" w:line="380" w:lineRule="exact"/>
        <w:rPr>
          <w:rFonts w:eastAsia="Times New Roman"/>
          <w:bCs/>
          <w:color w:val="000000" w:themeColor="text1"/>
          <w:szCs w:val="26"/>
          <w:lang w:val="en-AE"/>
        </w:rPr>
      </w:pPr>
      <w:r w:rsidRPr="008B7AAF">
        <w:rPr>
          <w:rFonts w:eastAsia="Times New Roman"/>
          <w:bCs/>
          <w:color w:val="000000" w:themeColor="text1"/>
          <w:szCs w:val="26"/>
          <w:lang w:val="en-AE"/>
        </w:rPr>
        <w:t xml:space="preserve">b) </w:t>
      </w:r>
      <w:proofErr w:type="spellStart"/>
      <w:r w:rsidRPr="008B7AAF">
        <w:rPr>
          <w:rFonts w:eastAsia="Times New Roman"/>
          <w:bCs/>
          <w:color w:val="000000" w:themeColor="text1"/>
          <w:szCs w:val="26"/>
          <w:lang w:val="en-AE"/>
        </w:rPr>
        <w:t>Biện</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pháp</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thực</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hiện</w:t>
      </w:r>
      <w:proofErr w:type="spellEnd"/>
      <w:r w:rsidRPr="008B7AAF">
        <w:rPr>
          <w:rFonts w:eastAsia="Times New Roman"/>
          <w:bCs/>
          <w:color w:val="000000" w:themeColor="text1"/>
          <w:szCs w:val="26"/>
          <w:lang w:val="en-AE"/>
        </w:rPr>
        <w:t>:</w:t>
      </w:r>
    </w:p>
    <w:p w14:paraId="173F3B9D" w14:textId="77777777" w:rsidR="000B71AD" w:rsidRPr="008B7AAF" w:rsidRDefault="000B71AD" w:rsidP="000B71AD">
      <w:pPr>
        <w:widowControl w:val="0"/>
        <w:tabs>
          <w:tab w:val="left" w:pos="851"/>
        </w:tabs>
        <w:spacing w:after="0" w:line="380" w:lineRule="exact"/>
        <w:rPr>
          <w:rFonts w:eastAsia="Times New Roman"/>
          <w:bCs/>
          <w:color w:val="000000" w:themeColor="text1"/>
          <w:szCs w:val="26"/>
          <w:lang w:val="en-AE"/>
        </w:rPr>
      </w:pPr>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Đảm</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bảo</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vệ</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sinh</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môi</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trường</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vệ</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sinh</w:t>
      </w:r>
      <w:proofErr w:type="spellEnd"/>
      <w:r w:rsidRPr="008B7AAF">
        <w:rPr>
          <w:rFonts w:eastAsia="Times New Roman"/>
          <w:bCs/>
          <w:color w:val="000000" w:themeColor="text1"/>
          <w:szCs w:val="26"/>
          <w:lang w:val="en-AE"/>
        </w:rPr>
        <w:t xml:space="preserve"> </w:t>
      </w:r>
      <w:proofErr w:type="gramStart"/>
      <w:r w:rsidRPr="008B7AAF">
        <w:rPr>
          <w:rFonts w:eastAsia="Times New Roman"/>
          <w:bCs/>
          <w:color w:val="000000" w:themeColor="text1"/>
          <w:szCs w:val="26"/>
          <w:lang w:val="en-AE"/>
        </w:rPr>
        <w:t>an</w:t>
      </w:r>
      <w:proofErr w:type="gram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toàn</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giao</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thông</w:t>
      </w:r>
      <w:proofErr w:type="spellEnd"/>
      <w:r w:rsidRPr="008B7AAF">
        <w:rPr>
          <w:rFonts w:eastAsia="Times New Roman"/>
          <w:bCs/>
          <w:color w:val="000000" w:themeColor="text1"/>
          <w:szCs w:val="26"/>
          <w:lang w:val="en-AE"/>
        </w:rPr>
        <w:t>:</w:t>
      </w:r>
    </w:p>
    <w:p w14:paraId="6FDEA41D" w14:textId="77777777" w:rsidR="000B71AD" w:rsidRPr="008B7AAF" w:rsidRDefault="000B71AD" w:rsidP="000B71AD">
      <w:pPr>
        <w:widowControl w:val="0"/>
        <w:tabs>
          <w:tab w:val="left" w:pos="851"/>
        </w:tabs>
        <w:spacing w:after="0" w:line="380" w:lineRule="exact"/>
        <w:rPr>
          <w:rFonts w:eastAsia="Times New Roman"/>
          <w:bCs/>
          <w:color w:val="000000" w:themeColor="text1"/>
          <w:szCs w:val="26"/>
          <w:lang w:val="en-AE"/>
        </w:rPr>
      </w:pPr>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Có</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phương</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án</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vận</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chuyển</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cấu</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kiện</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vật</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liệu</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phục</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vụ</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thi</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công</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vào</w:t>
      </w:r>
      <w:proofErr w:type="spellEnd"/>
      <w:r w:rsidRPr="008B7AAF">
        <w:rPr>
          <w:rFonts w:eastAsia="Times New Roman"/>
          <w:bCs/>
          <w:color w:val="000000" w:themeColor="text1"/>
          <w:szCs w:val="26"/>
          <w:lang w:val="en-AE"/>
        </w:rPr>
        <w:t xml:space="preserve"> ban </w:t>
      </w:r>
      <w:proofErr w:type="spellStart"/>
      <w:r w:rsidRPr="008B7AAF">
        <w:rPr>
          <w:rFonts w:eastAsia="Times New Roman"/>
          <w:bCs/>
          <w:color w:val="000000" w:themeColor="text1"/>
          <w:szCs w:val="26"/>
          <w:lang w:val="en-AE"/>
        </w:rPr>
        <w:t>đêm</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và</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ngoài</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giờ</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hành</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chính</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theo</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quy</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định</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của</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Chính</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quyền</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địa</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phương</w:t>
      </w:r>
      <w:proofErr w:type="spellEnd"/>
      <w:r w:rsidRPr="008B7AAF">
        <w:rPr>
          <w:rFonts w:eastAsia="Times New Roman"/>
          <w:bCs/>
          <w:color w:val="000000" w:themeColor="text1"/>
          <w:szCs w:val="26"/>
          <w:lang w:val="en-AE"/>
        </w:rPr>
        <w:t>.</w:t>
      </w:r>
    </w:p>
    <w:p w14:paraId="4B4AE193" w14:textId="77777777" w:rsidR="000B71AD" w:rsidRPr="008B7AAF" w:rsidRDefault="000B71AD" w:rsidP="000B71AD">
      <w:pPr>
        <w:widowControl w:val="0"/>
        <w:tabs>
          <w:tab w:val="left" w:pos="851"/>
        </w:tabs>
        <w:spacing w:after="0" w:line="380" w:lineRule="exact"/>
        <w:rPr>
          <w:rFonts w:eastAsia="Times New Roman"/>
          <w:bCs/>
          <w:color w:val="000000" w:themeColor="text1"/>
          <w:szCs w:val="26"/>
          <w:lang w:val="en-AE"/>
        </w:rPr>
      </w:pPr>
      <w:r w:rsidRPr="008B7AAF">
        <w:rPr>
          <w:rFonts w:eastAsia="Times New Roman"/>
          <w:bCs/>
          <w:color w:val="000000" w:themeColor="text1"/>
          <w:szCs w:val="26"/>
          <w:lang w:val="en-AE"/>
        </w:rPr>
        <w:t xml:space="preserve">+ Các </w:t>
      </w:r>
      <w:proofErr w:type="spellStart"/>
      <w:r w:rsidRPr="008B7AAF">
        <w:rPr>
          <w:rFonts w:eastAsia="Times New Roman"/>
          <w:bCs/>
          <w:color w:val="000000" w:themeColor="text1"/>
          <w:szCs w:val="26"/>
          <w:lang w:val="en-AE"/>
        </w:rPr>
        <w:t>phương</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tiện</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vận</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chuyển</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vật</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liệu</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phế</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thải</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đều</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được</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che</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bạt</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tránh</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rơi</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đổ</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phế</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liệu</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ra</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đường</w:t>
      </w:r>
      <w:proofErr w:type="spellEnd"/>
      <w:r w:rsidRPr="008B7AAF">
        <w:rPr>
          <w:rFonts w:eastAsia="Times New Roman"/>
          <w:bCs/>
          <w:color w:val="000000" w:themeColor="text1"/>
          <w:szCs w:val="26"/>
          <w:lang w:val="en-AE"/>
        </w:rPr>
        <w:t>.</w:t>
      </w:r>
    </w:p>
    <w:p w14:paraId="12BC93C1" w14:textId="77777777" w:rsidR="000B71AD" w:rsidRPr="008B7AAF" w:rsidRDefault="000B71AD" w:rsidP="000B71AD">
      <w:pPr>
        <w:widowControl w:val="0"/>
        <w:tabs>
          <w:tab w:val="left" w:pos="851"/>
        </w:tabs>
        <w:spacing w:after="0" w:line="380" w:lineRule="exact"/>
        <w:rPr>
          <w:rFonts w:eastAsia="Times New Roman"/>
          <w:bCs/>
          <w:color w:val="000000" w:themeColor="text1"/>
          <w:szCs w:val="26"/>
          <w:lang w:val="en-AE"/>
        </w:rPr>
      </w:pPr>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Vệ</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sinh</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sạch</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sẽ</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các</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vật</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liệu</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rơi</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vãi</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không</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để</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mất</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vệ</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sinh</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bụi</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bẩn</w:t>
      </w:r>
      <w:proofErr w:type="spellEnd"/>
    </w:p>
    <w:p w14:paraId="677D144C" w14:textId="77777777" w:rsidR="000B71AD" w:rsidRPr="008B7AAF" w:rsidRDefault="000B71AD" w:rsidP="000B71AD">
      <w:pPr>
        <w:widowControl w:val="0"/>
        <w:tabs>
          <w:tab w:val="left" w:pos="851"/>
        </w:tabs>
        <w:spacing w:after="0" w:line="380" w:lineRule="exact"/>
        <w:rPr>
          <w:rFonts w:eastAsia="Times New Roman"/>
          <w:bCs/>
          <w:color w:val="000000" w:themeColor="text1"/>
          <w:szCs w:val="26"/>
          <w:lang w:val="en-AE"/>
        </w:rPr>
      </w:pPr>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Yêu</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cầu</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đơn</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vị</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thi</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công</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bố</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trí</w:t>
      </w:r>
      <w:proofErr w:type="spellEnd"/>
      <w:r w:rsidRPr="008B7AAF">
        <w:rPr>
          <w:rFonts w:eastAsia="Times New Roman"/>
          <w:bCs/>
          <w:color w:val="000000" w:themeColor="text1"/>
          <w:szCs w:val="26"/>
          <w:lang w:val="en-AE"/>
        </w:rPr>
        <w:t xml:space="preserve"> 1 </w:t>
      </w:r>
      <w:proofErr w:type="spellStart"/>
      <w:r w:rsidRPr="008B7AAF">
        <w:rPr>
          <w:rFonts w:eastAsia="Times New Roman"/>
          <w:bCs/>
          <w:color w:val="000000" w:themeColor="text1"/>
          <w:szCs w:val="26"/>
          <w:lang w:val="en-AE"/>
        </w:rPr>
        <w:t>đội</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thu</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gom</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phế</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thải</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dọn</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dẹp</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công</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trường</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trong</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suốt</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thời</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gian</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thi</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công</w:t>
      </w:r>
      <w:proofErr w:type="spellEnd"/>
      <w:r w:rsidRPr="008B7AAF">
        <w:rPr>
          <w:rFonts w:eastAsia="Times New Roman"/>
          <w:bCs/>
          <w:color w:val="000000" w:themeColor="text1"/>
          <w:szCs w:val="26"/>
          <w:lang w:val="en-AE"/>
        </w:rPr>
        <w:t>.</w:t>
      </w:r>
    </w:p>
    <w:p w14:paraId="4480A8DC" w14:textId="77777777" w:rsidR="000B71AD" w:rsidRPr="008B7AAF" w:rsidRDefault="000B71AD" w:rsidP="000B71AD">
      <w:pPr>
        <w:widowControl w:val="0"/>
        <w:tabs>
          <w:tab w:val="left" w:pos="851"/>
        </w:tabs>
        <w:spacing w:after="0" w:line="380" w:lineRule="exact"/>
        <w:rPr>
          <w:rFonts w:eastAsia="Times New Roman"/>
          <w:bCs/>
          <w:color w:val="000000" w:themeColor="text1"/>
          <w:szCs w:val="26"/>
          <w:lang w:val="en-AE"/>
        </w:rPr>
      </w:pPr>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Kết</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thúc</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công</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trường</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Nhà</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thầu</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tiến</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hành</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thu</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dọn</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mặt</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bằng</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chuyển</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hết</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phế</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liệu</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vật</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liệu</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thừa</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dỡ</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công</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trình</w:t>
      </w:r>
      <w:proofErr w:type="spellEnd"/>
      <w:r w:rsidRPr="008B7AAF">
        <w:rPr>
          <w:rFonts w:eastAsia="Times New Roman"/>
          <w:bCs/>
          <w:color w:val="000000" w:themeColor="text1"/>
          <w:szCs w:val="26"/>
          <w:lang w:val="en-AE"/>
        </w:rPr>
        <w:t xml:space="preserve"> </w:t>
      </w:r>
      <w:proofErr w:type="spellStart"/>
      <w:r w:rsidRPr="008B7AAF">
        <w:rPr>
          <w:rFonts w:eastAsia="Times New Roman"/>
          <w:bCs/>
          <w:color w:val="000000" w:themeColor="text1"/>
          <w:szCs w:val="26"/>
          <w:lang w:val="en-AE"/>
        </w:rPr>
        <w:t>tạm</w:t>
      </w:r>
      <w:proofErr w:type="spellEnd"/>
      <w:r w:rsidRPr="008B7AAF">
        <w:rPr>
          <w:rFonts w:eastAsia="Times New Roman"/>
          <w:bCs/>
          <w:color w:val="000000" w:themeColor="text1"/>
          <w:szCs w:val="26"/>
          <w:lang w:val="en-AE"/>
        </w:rPr>
        <w:t>.</w:t>
      </w:r>
    </w:p>
    <w:p w14:paraId="16DAE66D" w14:textId="5F1CD0F5" w:rsidR="000B71AD" w:rsidRPr="008B7AAF" w:rsidRDefault="000B71AD" w:rsidP="000B71AD">
      <w:pPr>
        <w:pStyle w:val="PTLLV2"/>
        <w:rPr>
          <w:rFonts w:ascii="Times New Roman" w:hAnsi="Times New Roman"/>
          <w:color w:val="000000" w:themeColor="text1"/>
          <w:szCs w:val="26"/>
        </w:rPr>
      </w:pPr>
      <w:bookmarkStart w:id="246" w:name="_Toc214285614"/>
      <w:r w:rsidRPr="008B7AAF">
        <w:rPr>
          <w:rFonts w:ascii="Times New Roman" w:hAnsi="Times New Roman"/>
          <w:color w:val="000000" w:themeColor="text1"/>
          <w:szCs w:val="26"/>
        </w:rPr>
        <w:t>Yêu cầu về an toàn lao động;</w:t>
      </w:r>
      <w:bookmarkEnd w:id="246"/>
    </w:p>
    <w:p w14:paraId="66C6A9A7" w14:textId="77777777" w:rsidR="000B71AD" w:rsidRPr="008B7AAF" w:rsidRDefault="000B71AD" w:rsidP="000B71AD">
      <w:pPr>
        <w:widowControl w:val="0"/>
        <w:tabs>
          <w:tab w:val="left" w:pos="648"/>
        </w:tabs>
        <w:autoSpaceDE w:val="0"/>
        <w:autoSpaceDN w:val="0"/>
        <w:spacing w:after="0" w:line="380" w:lineRule="exact"/>
        <w:ind w:right="62"/>
        <w:rPr>
          <w:rFonts w:eastAsia="Times New Roman"/>
          <w:color w:val="000000" w:themeColor="text1"/>
          <w:szCs w:val="26"/>
          <w:lang w:val="vi"/>
        </w:rPr>
      </w:pPr>
      <w:r w:rsidRPr="008B7AAF">
        <w:rPr>
          <w:rFonts w:eastAsia="Times New Roman"/>
          <w:color w:val="000000" w:themeColor="text1"/>
          <w:szCs w:val="26"/>
          <w:lang w:val="en-US"/>
        </w:rPr>
        <w:t xml:space="preserve">- </w:t>
      </w:r>
      <w:r w:rsidRPr="008B7AAF">
        <w:rPr>
          <w:rFonts w:eastAsia="Times New Roman"/>
          <w:color w:val="000000" w:themeColor="text1"/>
          <w:szCs w:val="26"/>
          <w:lang w:val="vi"/>
        </w:rPr>
        <w:t>Nhà thầu phải có xác nhận của các cơ quan quản lý chuyên ngành và nộp cho chủ đầu tư các hướng dẫn an toàn của mình, bao gồm các quy định về an toàn lao động khi đào hào cáp, rải tuyến cáp ngầm hạ thế, hoàn trả hè đường, bảo vệ tài sản, phòng chống cháy nổ, bảo vệ môi</w:t>
      </w:r>
      <w:r w:rsidRPr="008B7AAF">
        <w:rPr>
          <w:rFonts w:eastAsia="Times New Roman"/>
          <w:color w:val="000000" w:themeColor="text1"/>
          <w:spacing w:val="-6"/>
          <w:szCs w:val="26"/>
          <w:lang w:val="vi"/>
        </w:rPr>
        <w:t xml:space="preserve"> </w:t>
      </w:r>
      <w:r w:rsidRPr="008B7AAF">
        <w:rPr>
          <w:rFonts w:eastAsia="Times New Roman"/>
          <w:color w:val="000000" w:themeColor="text1"/>
          <w:szCs w:val="26"/>
          <w:lang w:val="vi"/>
        </w:rPr>
        <w:t>trường.</w:t>
      </w:r>
    </w:p>
    <w:p w14:paraId="6E676580" w14:textId="77777777" w:rsidR="000B71AD" w:rsidRPr="008B7AAF" w:rsidRDefault="000B71AD" w:rsidP="000B71AD">
      <w:pPr>
        <w:widowControl w:val="0"/>
        <w:tabs>
          <w:tab w:val="left" w:pos="653"/>
        </w:tabs>
        <w:autoSpaceDE w:val="0"/>
        <w:autoSpaceDN w:val="0"/>
        <w:spacing w:after="0" w:line="380" w:lineRule="exact"/>
        <w:ind w:right="62"/>
        <w:rPr>
          <w:rFonts w:eastAsia="Times New Roman"/>
          <w:color w:val="000000" w:themeColor="text1"/>
          <w:szCs w:val="26"/>
          <w:lang w:val="vi"/>
        </w:rPr>
      </w:pPr>
      <w:r w:rsidRPr="008B7AAF">
        <w:rPr>
          <w:rFonts w:eastAsia="Times New Roman"/>
          <w:color w:val="000000" w:themeColor="text1"/>
          <w:szCs w:val="26"/>
          <w:lang w:val="vi"/>
        </w:rPr>
        <w:t xml:space="preserve">- Nhà thầu hạn chế tới </w:t>
      </w:r>
      <w:r w:rsidRPr="008B7AAF">
        <w:rPr>
          <w:rFonts w:eastAsia="Times New Roman"/>
          <w:color w:val="000000" w:themeColor="text1"/>
          <w:spacing w:val="-3"/>
          <w:szCs w:val="26"/>
          <w:lang w:val="vi"/>
        </w:rPr>
        <w:t xml:space="preserve">mức </w:t>
      </w:r>
      <w:r w:rsidRPr="008B7AAF">
        <w:rPr>
          <w:rFonts w:eastAsia="Times New Roman"/>
          <w:color w:val="000000" w:themeColor="text1"/>
          <w:szCs w:val="26"/>
          <w:lang w:val="vi"/>
        </w:rPr>
        <w:t>tối thiểu các hư hại về đất đai hoa màu và tài sản trong khu vực hành lang tuyến. Sau khi thi công xong phải tu chỉnh, phục hồi gần với trạng thái ban đầu trước khi nghiệm thu bàn giao lần cuối. Mọi chi phí về đền bù hư hại do quá trình thi công gây ra do nhà thầu chịu và nằm trong giá trị gói</w:t>
      </w:r>
      <w:r w:rsidRPr="008B7AAF">
        <w:rPr>
          <w:rFonts w:eastAsia="Times New Roman"/>
          <w:color w:val="000000" w:themeColor="text1"/>
          <w:spacing w:val="-32"/>
          <w:szCs w:val="26"/>
          <w:lang w:val="vi"/>
        </w:rPr>
        <w:t xml:space="preserve"> </w:t>
      </w:r>
      <w:r w:rsidRPr="008B7AAF">
        <w:rPr>
          <w:rFonts w:eastAsia="Times New Roman"/>
          <w:color w:val="000000" w:themeColor="text1"/>
          <w:szCs w:val="26"/>
          <w:lang w:val="vi"/>
        </w:rPr>
        <w:t>thầu.</w:t>
      </w:r>
    </w:p>
    <w:p w14:paraId="0FADC6AE" w14:textId="77777777" w:rsidR="000B71AD" w:rsidRPr="008B7AAF" w:rsidRDefault="000B71AD" w:rsidP="000B71AD">
      <w:pPr>
        <w:widowControl w:val="0"/>
        <w:tabs>
          <w:tab w:val="left" w:pos="665"/>
        </w:tabs>
        <w:autoSpaceDE w:val="0"/>
        <w:autoSpaceDN w:val="0"/>
        <w:spacing w:after="0" w:line="380" w:lineRule="exact"/>
        <w:ind w:right="62"/>
        <w:rPr>
          <w:rFonts w:eastAsia="Times New Roman"/>
          <w:color w:val="000000" w:themeColor="text1"/>
          <w:szCs w:val="26"/>
          <w:lang w:val="vi"/>
        </w:rPr>
      </w:pPr>
      <w:r w:rsidRPr="008B7AAF">
        <w:rPr>
          <w:rFonts w:eastAsia="Times New Roman"/>
          <w:color w:val="000000" w:themeColor="text1"/>
          <w:szCs w:val="26"/>
          <w:lang w:val="vi"/>
        </w:rPr>
        <w:t>- Công trường xây dựng phải thực hiện những quy đinh về vệ sinh và an toàn lao động theo TCVN 5308-91, an toàn điện TCVN 4086-95, và Qui chuẩn xây dựng - 1996.</w:t>
      </w:r>
    </w:p>
    <w:p w14:paraId="18ABB956" w14:textId="77777777" w:rsidR="000B71AD" w:rsidRPr="008B7AAF" w:rsidRDefault="000B71AD" w:rsidP="000B71AD">
      <w:pPr>
        <w:widowControl w:val="0"/>
        <w:tabs>
          <w:tab w:val="left" w:pos="672"/>
        </w:tabs>
        <w:autoSpaceDE w:val="0"/>
        <w:autoSpaceDN w:val="0"/>
        <w:spacing w:after="0" w:line="380" w:lineRule="exact"/>
        <w:ind w:right="62"/>
        <w:rPr>
          <w:rFonts w:eastAsia="Times New Roman"/>
          <w:color w:val="000000" w:themeColor="text1"/>
          <w:szCs w:val="26"/>
          <w:lang w:val="vi"/>
        </w:rPr>
      </w:pPr>
      <w:r w:rsidRPr="008B7AAF">
        <w:rPr>
          <w:rFonts w:eastAsia="Times New Roman"/>
          <w:color w:val="000000" w:themeColor="text1"/>
          <w:szCs w:val="26"/>
          <w:lang w:val="vi"/>
        </w:rPr>
        <w:t xml:space="preserve">- Công trường phải được che chắn chống bụi và vật rơi từ trên cao, chống ồn và rung </w:t>
      </w:r>
      <w:r w:rsidRPr="008B7AAF">
        <w:rPr>
          <w:rFonts w:eastAsia="Times New Roman"/>
          <w:color w:val="000000" w:themeColor="text1"/>
          <w:szCs w:val="26"/>
          <w:lang w:val="vi"/>
        </w:rPr>
        <w:lastRenderedPageBreak/>
        <w:t xml:space="preserve">động quá </w:t>
      </w:r>
      <w:r w:rsidRPr="008B7AAF">
        <w:rPr>
          <w:rFonts w:eastAsia="Times New Roman"/>
          <w:color w:val="000000" w:themeColor="text1"/>
          <w:spacing w:val="-3"/>
          <w:szCs w:val="26"/>
          <w:lang w:val="vi"/>
        </w:rPr>
        <w:t xml:space="preserve">mức </w:t>
      </w:r>
      <w:r w:rsidRPr="008B7AAF">
        <w:rPr>
          <w:rFonts w:eastAsia="Times New Roman"/>
          <w:color w:val="000000" w:themeColor="text1"/>
          <w:szCs w:val="26"/>
          <w:lang w:val="vi"/>
        </w:rPr>
        <w:t>TCVN TCVN 3985-85, phòng chống cháy TCVN 3254 - 89, an toàn nổ TCVN 3255 - 86 trong quá trình thi</w:t>
      </w:r>
      <w:r w:rsidRPr="008B7AAF">
        <w:rPr>
          <w:rFonts w:eastAsia="Times New Roman"/>
          <w:color w:val="000000" w:themeColor="text1"/>
          <w:spacing w:val="-5"/>
          <w:szCs w:val="26"/>
          <w:lang w:val="vi"/>
        </w:rPr>
        <w:t xml:space="preserve"> </w:t>
      </w:r>
      <w:r w:rsidRPr="008B7AAF">
        <w:rPr>
          <w:rFonts w:eastAsia="Times New Roman"/>
          <w:color w:val="000000" w:themeColor="text1"/>
          <w:szCs w:val="26"/>
          <w:lang w:val="vi"/>
        </w:rPr>
        <w:t>công.</w:t>
      </w:r>
    </w:p>
    <w:p w14:paraId="0EF1CD98" w14:textId="77777777" w:rsidR="000B71AD" w:rsidRPr="008B7AAF" w:rsidRDefault="000B71AD" w:rsidP="00C32778">
      <w:pPr>
        <w:widowControl w:val="0"/>
        <w:numPr>
          <w:ilvl w:val="0"/>
          <w:numId w:val="89"/>
        </w:numPr>
        <w:tabs>
          <w:tab w:val="left" w:pos="648"/>
        </w:tabs>
        <w:autoSpaceDE w:val="0"/>
        <w:autoSpaceDN w:val="0"/>
        <w:spacing w:before="0" w:after="0" w:line="380" w:lineRule="exact"/>
        <w:ind w:right="62"/>
        <w:contextualSpacing/>
        <w:rPr>
          <w:rFonts w:eastAsia="Times New Roman"/>
          <w:color w:val="000000" w:themeColor="text1"/>
          <w:szCs w:val="26"/>
          <w:lang w:val="vi"/>
        </w:rPr>
      </w:pPr>
      <w:r w:rsidRPr="008B7AAF">
        <w:rPr>
          <w:rFonts w:eastAsia="Times New Roman"/>
          <w:color w:val="000000" w:themeColor="text1"/>
          <w:szCs w:val="26"/>
          <w:lang w:val="vi"/>
        </w:rPr>
        <w:t>Nhà thầu phải tự lo chỗ ở, lán trại tạm cho công nhân bên ngoài công</w:t>
      </w:r>
      <w:r w:rsidRPr="008B7AAF">
        <w:rPr>
          <w:rFonts w:eastAsia="Times New Roman"/>
          <w:color w:val="000000" w:themeColor="text1"/>
          <w:spacing w:val="-19"/>
          <w:szCs w:val="26"/>
          <w:lang w:val="vi"/>
        </w:rPr>
        <w:t xml:space="preserve"> </w:t>
      </w:r>
      <w:r w:rsidRPr="008B7AAF">
        <w:rPr>
          <w:rFonts w:eastAsia="Times New Roman"/>
          <w:color w:val="000000" w:themeColor="text1"/>
          <w:szCs w:val="26"/>
          <w:lang w:val="vi"/>
        </w:rPr>
        <w:t>trường.</w:t>
      </w:r>
    </w:p>
    <w:p w14:paraId="6D690048" w14:textId="77777777" w:rsidR="000B71AD" w:rsidRPr="008B7AAF" w:rsidRDefault="000B71AD" w:rsidP="00C32778">
      <w:pPr>
        <w:widowControl w:val="0"/>
        <w:numPr>
          <w:ilvl w:val="0"/>
          <w:numId w:val="89"/>
        </w:numPr>
        <w:autoSpaceDE w:val="0"/>
        <w:autoSpaceDN w:val="0"/>
        <w:spacing w:before="0" w:after="0" w:line="380" w:lineRule="exact"/>
        <w:ind w:right="62"/>
        <w:contextualSpacing/>
        <w:rPr>
          <w:rFonts w:eastAsia="Times New Roman"/>
          <w:color w:val="000000" w:themeColor="text1"/>
          <w:szCs w:val="26"/>
          <w:lang w:val="vi"/>
        </w:rPr>
      </w:pPr>
      <w:r w:rsidRPr="008B7AAF">
        <w:rPr>
          <w:rFonts w:eastAsia="Times New Roman"/>
          <w:color w:val="000000" w:themeColor="text1"/>
          <w:szCs w:val="26"/>
          <w:lang w:val="vi"/>
        </w:rPr>
        <w:t>Nhà thầu phải đảm hảo vệ sinh môi trường khu vực công trường và lân cận, phải tuân theo những quy định an toàn của Nhà nước và Địa phương nơi thi công. Phải chấp hành qui định đăng ký tạm trú tạm vắng cho Chính quyền đại phương sở tại.</w:t>
      </w:r>
    </w:p>
    <w:p w14:paraId="703CAF9B" w14:textId="77777777" w:rsidR="000B71AD" w:rsidRPr="008B7AAF" w:rsidRDefault="000B71AD" w:rsidP="00C32778">
      <w:pPr>
        <w:widowControl w:val="0"/>
        <w:numPr>
          <w:ilvl w:val="0"/>
          <w:numId w:val="89"/>
        </w:numPr>
        <w:autoSpaceDE w:val="0"/>
        <w:autoSpaceDN w:val="0"/>
        <w:spacing w:before="0" w:after="0" w:line="380" w:lineRule="exact"/>
        <w:ind w:right="62"/>
        <w:rPr>
          <w:rFonts w:eastAsia="Times New Roman"/>
          <w:color w:val="000000" w:themeColor="text1"/>
          <w:szCs w:val="26"/>
          <w:lang w:val="vi"/>
        </w:rPr>
      </w:pPr>
      <w:r w:rsidRPr="008B7AAF">
        <w:rPr>
          <w:rFonts w:eastAsia="Times New Roman"/>
          <w:color w:val="000000" w:themeColor="text1"/>
          <w:szCs w:val="26"/>
          <w:lang w:val="vi"/>
        </w:rPr>
        <w:t>Nhà thầu phải tuân theo những biện pháp vệ sinh an toàn lao động và những chi tiết về những tiêu chuẩn và pháp qui do cơ quan có thẩm quyền ban bố về việc này.</w:t>
      </w:r>
    </w:p>
    <w:p w14:paraId="6329CB69" w14:textId="77777777" w:rsidR="000B71AD" w:rsidRPr="008B7AAF" w:rsidRDefault="000B71AD" w:rsidP="00C32778">
      <w:pPr>
        <w:widowControl w:val="0"/>
        <w:numPr>
          <w:ilvl w:val="0"/>
          <w:numId w:val="89"/>
        </w:numPr>
        <w:autoSpaceDE w:val="0"/>
        <w:autoSpaceDN w:val="0"/>
        <w:spacing w:before="0" w:after="0" w:line="380" w:lineRule="exact"/>
        <w:ind w:right="62"/>
        <w:rPr>
          <w:rFonts w:eastAsia="Times New Roman"/>
          <w:color w:val="000000" w:themeColor="text1"/>
          <w:szCs w:val="26"/>
          <w:lang w:val="vi"/>
        </w:rPr>
      </w:pPr>
      <w:r w:rsidRPr="008B7AAF">
        <w:rPr>
          <w:rFonts w:eastAsia="Times New Roman"/>
          <w:color w:val="000000" w:themeColor="text1"/>
          <w:szCs w:val="26"/>
          <w:lang w:val="vi"/>
        </w:rPr>
        <w:t>Trong thời gian thi công nhà thầu phải cắm cờ đỏ ở những địa điểm rõ ràng để cảnh giới, ban đêm thắp treo đèn đỏ hoặc đèn báo hiệu, và những thiết bị an toàn chiếu sáng ở những nơi chuẩn bị làm việc vào ban đêm, và phải tính sẵn trước đề phòng cho sự an toàn của nhân viên gần công trường và tài sản của công cũng như của tư đều phải phòng bị trước.</w:t>
      </w:r>
    </w:p>
    <w:p w14:paraId="556D6FF5" w14:textId="77777777" w:rsidR="000B71AD" w:rsidRPr="008B7AAF" w:rsidRDefault="000B71AD" w:rsidP="00C32778">
      <w:pPr>
        <w:widowControl w:val="0"/>
        <w:numPr>
          <w:ilvl w:val="0"/>
          <w:numId w:val="89"/>
        </w:numPr>
        <w:tabs>
          <w:tab w:val="left" w:pos="663"/>
        </w:tabs>
        <w:autoSpaceDE w:val="0"/>
        <w:autoSpaceDN w:val="0"/>
        <w:spacing w:before="0" w:after="0" w:line="380" w:lineRule="exact"/>
        <w:ind w:left="484" w:right="62"/>
        <w:rPr>
          <w:rFonts w:eastAsia="Times New Roman"/>
          <w:color w:val="000000" w:themeColor="text1"/>
          <w:szCs w:val="26"/>
          <w:lang w:val="vi"/>
        </w:rPr>
      </w:pPr>
      <w:r w:rsidRPr="008B7AAF">
        <w:rPr>
          <w:rFonts w:eastAsia="Times New Roman"/>
          <w:color w:val="000000" w:themeColor="text1"/>
          <w:szCs w:val="26"/>
          <w:lang w:val="vi"/>
        </w:rPr>
        <w:t>Tất cả các máy móc, thiết bị trước khi đưa vào công trường phải có chứng nhận kiểm định an toàn và đảm bảo chất lượng của các cơ quan có tư cách pháp nhân cấp. Trong thời gian sử dụng nếu giấy phép hết hạn hoặc thiết bị có dấu hiệu mất an toàn đề nghi Nhà thầu mời giám định viên đến xem xét, kiểm tra và cho kết luận.</w:t>
      </w:r>
    </w:p>
    <w:p w14:paraId="626CEAA9" w14:textId="77777777" w:rsidR="000B71AD" w:rsidRPr="008B7AAF" w:rsidRDefault="000B71AD" w:rsidP="00C32778">
      <w:pPr>
        <w:widowControl w:val="0"/>
        <w:numPr>
          <w:ilvl w:val="0"/>
          <w:numId w:val="89"/>
        </w:numPr>
        <w:tabs>
          <w:tab w:val="left" w:pos="677"/>
        </w:tabs>
        <w:autoSpaceDE w:val="0"/>
        <w:autoSpaceDN w:val="0"/>
        <w:spacing w:before="0" w:after="0" w:line="380" w:lineRule="exact"/>
        <w:ind w:left="484" w:right="62"/>
        <w:rPr>
          <w:rFonts w:eastAsia="Times New Roman"/>
          <w:color w:val="000000" w:themeColor="text1"/>
          <w:szCs w:val="26"/>
          <w:lang w:val="vi"/>
        </w:rPr>
      </w:pPr>
      <w:r w:rsidRPr="008B7AAF">
        <w:rPr>
          <w:rFonts w:eastAsia="Times New Roman"/>
          <w:color w:val="000000" w:themeColor="text1"/>
          <w:szCs w:val="26"/>
          <w:lang w:val="vi"/>
        </w:rPr>
        <w:t>Đối với những thiết bị điện, cơ giới và những hệ thống an toàn công việc trên cao, nhà thầu phải thường xuyên cử nhân viên giám sát an toàn chuyên trách đủ tiêu chuẩn để kiểm tra và bảo dưỡng, tất cả những ghi chép phải được giữ lại để chuẩn bị cho việc Chủ đầu tư kiểm</w:t>
      </w:r>
      <w:r w:rsidRPr="008B7AAF">
        <w:rPr>
          <w:rFonts w:eastAsia="Times New Roman"/>
          <w:color w:val="000000" w:themeColor="text1"/>
          <w:spacing w:val="-11"/>
          <w:szCs w:val="26"/>
          <w:lang w:val="vi"/>
        </w:rPr>
        <w:t xml:space="preserve"> </w:t>
      </w:r>
      <w:r w:rsidRPr="008B7AAF">
        <w:rPr>
          <w:rFonts w:eastAsia="Times New Roman"/>
          <w:color w:val="000000" w:themeColor="text1"/>
          <w:szCs w:val="26"/>
          <w:lang w:val="vi"/>
        </w:rPr>
        <w:t>tra.</w:t>
      </w:r>
    </w:p>
    <w:p w14:paraId="07733B60" w14:textId="77777777" w:rsidR="000B71AD" w:rsidRPr="008B7AAF" w:rsidRDefault="000B71AD" w:rsidP="00C32778">
      <w:pPr>
        <w:widowControl w:val="0"/>
        <w:numPr>
          <w:ilvl w:val="0"/>
          <w:numId w:val="89"/>
        </w:numPr>
        <w:tabs>
          <w:tab w:val="left" w:pos="655"/>
        </w:tabs>
        <w:autoSpaceDE w:val="0"/>
        <w:autoSpaceDN w:val="0"/>
        <w:spacing w:before="0" w:after="0" w:line="380" w:lineRule="exact"/>
        <w:ind w:left="484" w:right="62"/>
        <w:rPr>
          <w:rFonts w:eastAsia="Times New Roman"/>
          <w:color w:val="000000" w:themeColor="text1"/>
          <w:szCs w:val="26"/>
          <w:lang w:val="vi"/>
        </w:rPr>
      </w:pPr>
      <w:r w:rsidRPr="008B7AAF">
        <w:rPr>
          <w:rFonts w:eastAsia="Times New Roman"/>
          <w:color w:val="000000" w:themeColor="text1"/>
          <w:szCs w:val="26"/>
          <w:lang w:val="vi"/>
        </w:rPr>
        <w:t xml:space="preserve">Tất cả nhân viên tham gia công trình, phải theo quy định đội </w:t>
      </w:r>
      <w:r w:rsidRPr="008B7AAF">
        <w:rPr>
          <w:rFonts w:eastAsia="Times New Roman"/>
          <w:color w:val="000000" w:themeColor="text1"/>
          <w:spacing w:val="-3"/>
          <w:szCs w:val="26"/>
          <w:lang w:val="vi"/>
        </w:rPr>
        <w:t xml:space="preserve">mũ </w:t>
      </w:r>
      <w:r w:rsidRPr="008B7AAF">
        <w:rPr>
          <w:rFonts w:eastAsia="Times New Roman"/>
          <w:color w:val="000000" w:themeColor="text1"/>
          <w:szCs w:val="26"/>
          <w:lang w:val="vi"/>
        </w:rPr>
        <w:t>an toàn, đeo thẻ nhận dạng, nhân viên thi công trong hiện trường phải có đủ tư trang bảo hộ, khi tiến hành công việc trên cao phải đeo dây an toàn. Tất cả nhân viên thi công trong hiện trường không được hút thuốc lá trong giờ làm việc (Chỉ được hút trong giờ giải lao ở nơi quy đinh), không được uống bia, rượu, không được chơi cờ bạc dưới bất kỳ hình thức nào, không được chứa chấp các tệ nạn xã</w:t>
      </w:r>
      <w:r w:rsidRPr="008B7AAF">
        <w:rPr>
          <w:rFonts w:eastAsia="Times New Roman"/>
          <w:color w:val="000000" w:themeColor="text1"/>
          <w:spacing w:val="-23"/>
          <w:szCs w:val="26"/>
          <w:lang w:val="vi"/>
        </w:rPr>
        <w:t xml:space="preserve"> </w:t>
      </w:r>
      <w:r w:rsidRPr="008B7AAF">
        <w:rPr>
          <w:rFonts w:eastAsia="Times New Roman"/>
          <w:color w:val="000000" w:themeColor="text1"/>
          <w:szCs w:val="26"/>
          <w:lang w:val="vi"/>
        </w:rPr>
        <w:t>hội.</w:t>
      </w:r>
    </w:p>
    <w:p w14:paraId="6AB98D84" w14:textId="77777777" w:rsidR="000B71AD" w:rsidRPr="008B7AAF" w:rsidRDefault="000B71AD" w:rsidP="00C32778">
      <w:pPr>
        <w:widowControl w:val="0"/>
        <w:numPr>
          <w:ilvl w:val="0"/>
          <w:numId w:val="89"/>
        </w:numPr>
        <w:tabs>
          <w:tab w:val="left" w:pos="663"/>
        </w:tabs>
        <w:autoSpaceDE w:val="0"/>
        <w:autoSpaceDN w:val="0"/>
        <w:spacing w:before="0" w:after="0" w:line="380" w:lineRule="exact"/>
        <w:ind w:left="484" w:right="62"/>
        <w:rPr>
          <w:rFonts w:eastAsia="Times New Roman"/>
          <w:color w:val="000000" w:themeColor="text1"/>
          <w:szCs w:val="26"/>
          <w:lang w:val="vi"/>
        </w:rPr>
      </w:pPr>
      <w:r w:rsidRPr="008B7AAF">
        <w:rPr>
          <w:rFonts w:eastAsia="Times New Roman"/>
          <w:color w:val="000000" w:themeColor="text1"/>
          <w:szCs w:val="26"/>
          <w:lang w:val="vi"/>
        </w:rPr>
        <w:t>Nhà thầu phải theo địa điểm Chủ đầu tư chỉ định tự lo chuẩn bị thiết bị vệ sinh, sau khi hoàn thành công trình phải cho làm vệ sinh tẩy uế khôi phục lại nguyên trạng.</w:t>
      </w:r>
    </w:p>
    <w:p w14:paraId="6B76F145" w14:textId="77777777" w:rsidR="000B71AD" w:rsidRPr="008B7AAF" w:rsidRDefault="000B71AD" w:rsidP="00C32778">
      <w:pPr>
        <w:widowControl w:val="0"/>
        <w:numPr>
          <w:ilvl w:val="0"/>
          <w:numId w:val="89"/>
        </w:numPr>
        <w:tabs>
          <w:tab w:val="left" w:pos="663"/>
        </w:tabs>
        <w:autoSpaceDE w:val="0"/>
        <w:autoSpaceDN w:val="0"/>
        <w:spacing w:before="0" w:after="0" w:line="380" w:lineRule="exact"/>
        <w:ind w:left="484" w:right="62"/>
        <w:rPr>
          <w:rFonts w:eastAsia="Times New Roman"/>
          <w:color w:val="000000" w:themeColor="text1"/>
          <w:szCs w:val="26"/>
          <w:lang w:val="vi"/>
        </w:rPr>
      </w:pPr>
      <w:r w:rsidRPr="008B7AAF">
        <w:rPr>
          <w:rFonts w:eastAsia="Times New Roman"/>
          <w:color w:val="000000" w:themeColor="text1"/>
          <w:szCs w:val="26"/>
          <w:lang w:val="vi"/>
        </w:rPr>
        <w:t>Nhà thầu phải thường xuyên giữ vệ sinh sạch sẽ trên công trường, tất cả các vật liệu thải cùng phế thải vệ sinh công trình phải tập kết ở vị trí quy định và đưa ngay ra khỏi công trình trong từng</w:t>
      </w:r>
      <w:r w:rsidRPr="008B7AAF">
        <w:rPr>
          <w:rFonts w:eastAsia="Times New Roman"/>
          <w:color w:val="000000" w:themeColor="text1"/>
          <w:spacing w:val="-4"/>
          <w:szCs w:val="26"/>
          <w:lang w:val="vi"/>
        </w:rPr>
        <w:t xml:space="preserve"> </w:t>
      </w:r>
      <w:r w:rsidRPr="008B7AAF">
        <w:rPr>
          <w:rFonts w:eastAsia="Times New Roman"/>
          <w:color w:val="000000" w:themeColor="text1"/>
          <w:szCs w:val="26"/>
          <w:lang w:val="vi"/>
        </w:rPr>
        <w:t>ngày.</w:t>
      </w:r>
    </w:p>
    <w:p w14:paraId="4D12C89F" w14:textId="77777777" w:rsidR="000B71AD" w:rsidRPr="008B7AAF" w:rsidRDefault="000B71AD" w:rsidP="00C32778">
      <w:pPr>
        <w:widowControl w:val="0"/>
        <w:numPr>
          <w:ilvl w:val="0"/>
          <w:numId w:val="89"/>
        </w:numPr>
        <w:tabs>
          <w:tab w:val="left" w:pos="653"/>
        </w:tabs>
        <w:autoSpaceDE w:val="0"/>
        <w:autoSpaceDN w:val="0"/>
        <w:spacing w:before="0" w:after="0" w:line="380" w:lineRule="exact"/>
        <w:ind w:left="484" w:right="62"/>
        <w:rPr>
          <w:rFonts w:eastAsia="Times New Roman"/>
          <w:color w:val="000000" w:themeColor="text1"/>
          <w:szCs w:val="26"/>
          <w:lang w:val="vi"/>
        </w:rPr>
      </w:pPr>
      <w:r w:rsidRPr="008B7AAF">
        <w:rPr>
          <w:rFonts w:eastAsia="Times New Roman"/>
          <w:color w:val="000000" w:themeColor="text1"/>
          <w:szCs w:val="26"/>
          <w:lang w:val="vi"/>
        </w:rPr>
        <w:t>Chủ đầu tư có quyền kiểm tra định kỳ hoặc không định kỳ về an toàn thi công và vệ</w:t>
      </w:r>
      <w:r w:rsidRPr="008B7AAF">
        <w:rPr>
          <w:rFonts w:eastAsia="Times New Roman"/>
          <w:color w:val="000000" w:themeColor="text1"/>
          <w:spacing w:val="24"/>
          <w:szCs w:val="26"/>
          <w:lang w:val="vi"/>
        </w:rPr>
        <w:t xml:space="preserve"> </w:t>
      </w:r>
      <w:r w:rsidRPr="008B7AAF">
        <w:rPr>
          <w:rFonts w:eastAsia="Times New Roman"/>
          <w:color w:val="000000" w:themeColor="text1"/>
          <w:szCs w:val="26"/>
          <w:lang w:val="vi"/>
        </w:rPr>
        <w:t>sinh</w:t>
      </w:r>
      <w:r w:rsidRPr="008B7AAF">
        <w:rPr>
          <w:rFonts w:eastAsia="Times New Roman"/>
          <w:color w:val="000000" w:themeColor="text1"/>
          <w:spacing w:val="25"/>
          <w:szCs w:val="26"/>
          <w:lang w:val="vi"/>
        </w:rPr>
        <w:t xml:space="preserve"> </w:t>
      </w:r>
      <w:r w:rsidRPr="008B7AAF">
        <w:rPr>
          <w:rFonts w:eastAsia="Times New Roman"/>
          <w:color w:val="000000" w:themeColor="text1"/>
          <w:szCs w:val="26"/>
          <w:lang w:val="vi"/>
        </w:rPr>
        <w:t>của</w:t>
      </w:r>
      <w:r w:rsidRPr="008B7AAF">
        <w:rPr>
          <w:rFonts w:eastAsia="Times New Roman"/>
          <w:color w:val="000000" w:themeColor="text1"/>
          <w:spacing w:val="27"/>
          <w:szCs w:val="26"/>
          <w:lang w:val="vi"/>
        </w:rPr>
        <w:t xml:space="preserve"> </w:t>
      </w:r>
      <w:r w:rsidRPr="008B7AAF">
        <w:rPr>
          <w:rFonts w:eastAsia="Times New Roman"/>
          <w:color w:val="000000" w:themeColor="text1"/>
          <w:szCs w:val="26"/>
          <w:lang w:val="vi"/>
        </w:rPr>
        <w:t>nhà</w:t>
      </w:r>
      <w:r w:rsidRPr="008B7AAF">
        <w:rPr>
          <w:rFonts w:eastAsia="Times New Roman"/>
          <w:color w:val="000000" w:themeColor="text1"/>
          <w:spacing w:val="24"/>
          <w:szCs w:val="26"/>
          <w:lang w:val="vi"/>
        </w:rPr>
        <w:t xml:space="preserve"> </w:t>
      </w:r>
      <w:r w:rsidRPr="008B7AAF">
        <w:rPr>
          <w:rFonts w:eastAsia="Times New Roman"/>
          <w:color w:val="000000" w:themeColor="text1"/>
          <w:szCs w:val="26"/>
          <w:lang w:val="vi"/>
        </w:rPr>
        <w:t>thầu,</w:t>
      </w:r>
      <w:r w:rsidRPr="008B7AAF">
        <w:rPr>
          <w:rFonts w:eastAsia="Times New Roman"/>
          <w:color w:val="000000" w:themeColor="text1"/>
          <w:spacing w:val="26"/>
          <w:szCs w:val="26"/>
          <w:lang w:val="vi"/>
        </w:rPr>
        <w:t xml:space="preserve"> </w:t>
      </w:r>
      <w:r w:rsidRPr="008B7AAF">
        <w:rPr>
          <w:rFonts w:eastAsia="Times New Roman"/>
          <w:color w:val="000000" w:themeColor="text1"/>
          <w:szCs w:val="26"/>
          <w:lang w:val="vi"/>
        </w:rPr>
        <w:t>nếu</w:t>
      </w:r>
      <w:r w:rsidRPr="008B7AAF">
        <w:rPr>
          <w:rFonts w:eastAsia="Times New Roman"/>
          <w:color w:val="000000" w:themeColor="text1"/>
          <w:spacing w:val="25"/>
          <w:szCs w:val="26"/>
          <w:lang w:val="vi"/>
        </w:rPr>
        <w:t xml:space="preserve"> </w:t>
      </w:r>
      <w:r w:rsidRPr="008B7AAF">
        <w:rPr>
          <w:rFonts w:eastAsia="Times New Roman"/>
          <w:color w:val="000000" w:themeColor="text1"/>
          <w:szCs w:val="26"/>
          <w:lang w:val="vi"/>
        </w:rPr>
        <w:t>có</w:t>
      </w:r>
      <w:r w:rsidRPr="008B7AAF">
        <w:rPr>
          <w:rFonts w:eastAsia="Times New Roman"/>
          <w:color w:val="000000" w:themeColor="text1"/>
          <w:spacing w:val="25"/>
          <w:szCs w:val="26"/>
          <w:lang w:val="vi"/>
        </w:rPr>
        <w:t xml:space="preserve"> </w:t>
      </w:r>
      <w:r w:rsidRPr="008B7AAF">
        <w:rPr>
          <w:rFonts w:eastAsia="Times New Roman"/>
          <w:color w:val="000000" w:themeColor="text1"/>
          <w:szCs w:val="26"/>
          <w:lang w:val="vi"/>
        </w:rPr>
        <w:t>vi</w:t>
      </w:r>
      <w:r w:rsidRPr="008B7AAF">
        <w:rPr>
          <w:rFonts w:eastAsia="Times New Roman"/>
          <w:color w:val="000000" w:themeColor="text1"/>
          <w:spacing w:val="27"/>
          <w:szCs w:val="26"/>
          <w:lang w:val="vi"/>
        </w:rPr>
        <w:t xml:space="preserve"> </w:t>
      </w:r>
      <w:r w:rsidRPr="008B7AAF">
        <w:rPr>
          <w:rFonts w:eastAsia="Times New Roman"/>
          <w:color w:val="000000" w:themeColor="text1"/>
          <w:szCs w:val="26"/>
          <w:lang w:val="vi"/>
        </w:rPr>
        <w:t>phạm</w:t>
      </w:r>
      <w:r w:rsidRPr="008B7AAF">
        <w:rPr>
          <w:rFonts w:eastAsia="Times New Roman"/>
          <w:color w:val="000000" w:themeColor="text1"/>
          <w:spacing w:val="22"/>
          <w:szCs w:val="26"/>
          <w:lang w:val="vi"/>
        </w:rPr>
        <w:t xml:space="preserve"> </w:t>
      </w:r>
      <w:r w:rsidRPr="008B7AAF">
        <w:rPr>
          <w:rFonts w:eastAsia="Times New Roman"/>
          <w:color w:val="000000" w:themeColor="text1"/>
          <w:szCs w:val="26"/>
          <w:lang w:val="vi"/>
        </w:rPr>
        <w:t>những</w:t>
      </w:r>
      <w:r w:rsidRPr="008B7AAF">
        <w:rPr>
          <w:rFonts w:eastAsia="Times New Roman"/>
          <w:color w:val="000000" w:themeColor="text1"/>
          <w:spacing w:val="25"/>
          <w:szCs w:val="26"/>
          <w:lang w:val="vi"/>
        </w:rPr>
        <w:t xml:space="preserve"> </w:t>
      </w:r>
      <w:r w:rsidRPr="008B7AAF">
        <w:rPr>
          <w:rFonts w:eastAsia="Times New Roman"/>
          <w:color w:val="000000" w:themeColor="text1"/>
          <w:szCs w:val="26"/>
          <w:lang w:val="vi"/>
        </w:rPr>
        <w:t>quy</w:t>
      </w:r>
      <w:r w:rsidRPr="008B7AAF">
        <w:rPr>
          <w:rFonts w:eastAsia="Times New Roman"/>
          <w:color w:val="000000" w:themeColor="text1"/>
          <w:spacing w:val="23"/>
          <w:szCs w:val="26"/>
          <w:lang w:val="vi"/>
        </w:rPr>
        <w:t xml:space="preserve"> </w:t>
      </w:r>
      <w:r w:rsidRPr="008B7AAF">
        <w:rPr>
          <w:rFonts w:eastAsia="Times New Roman"/>
          <w:color w:val="000000" w:themeColor="text1"/>
          <w:szCs w:val="26"/>
          <w:lang w:val="vi"/>
        </w:rPr>
        <w:t>định</w:t>
      </w:r>
      <w:r w:rsidRPr="008B7AAF">
        <w:rPr>
          <w:rFonts w:eastAsia="Times New Roman"/>
          <w:color w:val="000000" w:themeColor="text1"/>
          <w:spacing w:val="27"/>
          <w:szCs w:val="26"/>
          <w:lang w:val="vi"/>
        </w:rPr>
        <w:t xml:space="preserve"> </w:t>
      </w:r>
      <w:r w:rsidRPr="008B7AAF">
        <w:rPr>
          <w:rFonts w:eastAsia="Times New Roman"/>
          <w:color w:val="000000" w:themeColor="text1"/>
          <w:szCs w:val="26"/>
          <w:lang w:val="vi"/>
        </w:rPr>
        <w:t>có</w:t>
      </w:r>
      <w:r w:rsidRPr="008B7AAF">
        <w:rPr>
          <w:rFonts w:eastAsia="Times New Roman"/>
          <w:color w:val="000000" w:themeColor="text1"/>
          <w:spacing w:val="28"/>
          <w:szCs w:val="26"/>
          <w:lang w:val="vi"/>
        </w:rPr>
        <w:t xml:space="preserve"> </w:t>
      </w:r>
      <w:r w:rsidRPr="008B7AAF">
        <w:rPr>
          <w:rFonts w:eastAsia="Times New Roman"/>
          <w:color w:val="000000" w:themeColor="text1"/>
          <w:szCs w:val="26"/>
          <w:lang w:val="vi"/>
        </w:rPr>
        <w:t>liên</w:t>
      </w:r>
      <w:r w:rsidRPr="008B7AAF">
        <w:rPr>
          <w:rFonts w:eastAsia="Times New Roman"/>
          <w:color w:val="000000" w:themeColor="text1"/>
          <w:spacing w:val="25"/>
          <w:szCs w:val="26"/>
          <w:lang w:val="vi"/>
        </w:rPr>
        <w:t xml:space="preserve"> </w:t>
      </w:r>
      <w:r w:rsidRPr="008B7AAF">
        <w:rPr>
          <w:rFonts w:eastAsia="Times New Roman"/>
          <w:color w:val="000000" w:themeColor="text1"/>
          <w:szCs w:val="26"/>
          <w:lang w:val="vi"/>
        </w:rPr>
        <w:t>quan,</w:t>
      </w:r>
      <w:r w:rsidRPr="008B7AAF">
        <w:rPr>
          <w:rFonts w:eastAsia="Times New Roman"/>
          <w:color w:val="000000" w:themeColor="text1"/>
          <w:spacing w:val="24"/>
          <w:szCs w:val="26"/>
          <w:lang w:val="vi"/>
        </w:rPr>
        <w:t xml:space="preserve"> </w:t>
      </w:r>
      <w:r w:rsidRPr="008B7AAF">
        <w:rPr>
          <w:rFonts w:eastAsia="Times New Roman"/>
          <w:color w:val="000000" w:themeColor="text1"/>
          <w:szCs w:val="26"/>
          <w:lang w:val="vi"/>
        </w:rPr>
        <w:t>ngoài</w:t>
      </w:r>
      <w:r w:rsidRPr="008B7AAF">
        <w:rPr>
          <w:rFonts w:eastAsia="Times New Roman"/>
          <w:color w:val="000000" w:themeColor="text1"/>
          <w:spacing w:val="25"/>
          <w:szCs w:val="26"/>
          <w:lang w:val="vi"/>
        </w:rPr>
        <w:t xml:space="preserve"> </w:t>
      </w:r>
      <w:r w:rsidRPr="008B7AAF">
        <w:rPr>
          <w:rFonts w:eastAsia="Times New Roman"/>
          <w:color w:val="000000" w:themeColor="text1"/>
          <w:szCs w:val="26"/>
          <w:lang w:val="vi"/>
        </w:rPr>
        <w:t>xử</w:t>
      </w:r>
      <w:r w:rsidRPr="008B7AAF">
        <w:rPr>
          <w:rFonts w:eastAsia="Times New Roman"/>
          <w:color w:val="000000" w:themeColor="text1"/>
          <w:spacing w:val="25"/>
          <w:szCs w:val="26"/>
          <w:lang w:val="vi"/>
        </w:rPr>
        <w:t xml:space="preserve"> </w:t>
      </w:r>
      <w:r w:rsidRPr="008B7AAF">
        <w:rPr>
          <w:rFonts w:eastAsia="Times New Roman"/>
          <w:color w:val="000000" w:themeColor="text1"/>
          <w:szCs w:val="26"/>
          <w:lang w:val="vi"/>
        </w:rPr>
        <w:t>lý.</w:t>
      </w:r>
    </w:p>
    <w:p w14:paraId="64A74C9C" w14:textId="77777777" w:rsidR="000B71AD" w:rsidRPr="008B7AAF" w:rsidRDefault="000B71AD" w:rsidP="000B71AD">
      <w:pPr>
        <w:widowControl w:val="0"/>
        <w:tabs>
          <w:tab w:val="left" w:pos="653"/>
        </w:tabs>
        <w:autoSpaceDE w:val="0"/>
        <w:autoSpaceDN w:val="0"/>
        <w:spacing w:after="0" w:line="380" w:lineRule="exact"/>
        <w:ind w:right="62"/>
        <w:rPr>
          <w:rFonts w:eastAsia="Times New Roman"/>
          <w:color w:val="000000" w:themeColor="text1"/>
          <w:szCs w:val="26"/>
          <w:lang w:val="vi"/>
        </w:rPr>
      </w:pPr>
      <w:r w:rsidRPr="008B7AAF">
        <w:rPr>
          <w:rFonts w:eastAsia="Times New Roman"/>
          <w:color w:val="000000" w:themeColor="text1"/>
          <w:szCs w:val="26"/>
          <w:lang w:val="vi"/>
        </w:rPr>
        <w:t xml:space="preserve">+ Trách nhiệm về an toàn lao động của Nhà thầu: </w:t>
      </w:r>
    </w:p>
    <w:p w14:paraId="0132D624" w14:textId="77777777" w:rsidR="000B71AD" w:rsidRPr="008B7AAF" w:rsidRDefault="000B71AD" w:rsidP="00C32778">
      <w:pPr>
        <w:widowControl w:val="0"/>
        <w:numPr>
          <w:ilvl w:val="0"/>
          <w:numId w:val="89"/>
        </w:numPr>
        <w:tabs>
          <w:tab w:val="left" w:pos="655"/>
        </w:tabs>
        <w:autoSpaceDE w:val="0"/>
        <w:autoSpaceDN w:val="0"/>
        <w:spacing w:before="0" w:after="0" w:line="380" w:lineRule="exact"/>
        <w:ind w:right="62"/>
        <w:rPr>
          <w:rFonts w:eastAsia="Times New Roman"/>
          <w:color w:val="000000" w:themeColor="text1"/>
          <w:szCs w:val="26"/>
          <w:lang w:val="vi"/>
        </w:rPr>
      </w:pPr>
      <w:r w:rsidRPr="008B7AAF">
        <w:rPr>
          <w:rFonts w:eastAsia="Times New Roman"/>
          <w:color w:val="000000" w:themeColor="text1"/>
          <w:szCs w:val="26"/>
          <w:lang w:val="vi"/>
        </w:rPr>
        <w:t xml:space="preserve">Nhà thầu hoàn toàn chịu trách nhiệm về an toàn lao động trong suốt quá trình thi công </w:t>
      </w:r>
      <w:r w:rsidRPr="008B7AAF">
        <w:rPr>
          <w:rFonts w:eastAsia="Times New Roman"/>
          <w:color w:val="000000" w:themeColor="text1"/>
          <w:szCs w:val="26"/>
          <w:lang w:val="vi"/>
        </w:rPr>
        <w:lastRenderedPageBreak/>
        <w:t>nhằm đảm bảo cho người, thiết bị, vật tư và các công trình lân cận.</w:t>
      </w:r>
    </w:p>
    <w:p w14:paraId="164DD1E9" w14:textId="77777777" w:rsidR="000B71AD" w:rsidRPr="008B7AAF" w:rsidRDefault="000B71AD" w:rsidP="00C32778">
      <w:pPr>
        <w:widowControl w:val="0"/>
        <w:numPr>
          <w:ilvl w:val="0"/>
          <w:numId w:val="89"/>
        </w:numPr>
        <w:tabs>
          <w:tab w:val="left" w:pos="660"/>
        </w:tabs>
        <w:autoSpaceDE w:val="0"/>
        <w:autoSpaceDN w:val="0"/>
        <w:spacing w:before="0" w:after="0" w:line="380" w:lineRule="exact"/>
        <w:ind w:right="62"/>
        <w:rPr>
          <w:rFonts w:eastAsia="Times New Roman"/>
          <w:color w:val="000000" w:themeColor="text1"/>
          <w:szCs w:val="26"/>
          <w:lang w:val="vi"/>
        </w:rPr>
      </w:pPr>
      <w:r w:rsidRPr="008B7AAF">
        <w:rPr>
          <w:rFonts w:eastAsia="Times New Roman"/>
          <w:color w:val="000000" w:themeColor="text1"/>
          <w:szCs w:val="26"/>
          <w:lang w:val="vi"/>
        </w:rPr>
        <w:t>Nhà thầu có trách nhiệm huấn luyện, trang bị đầy đủ dụng cụ và phương tiện an toàn lao động cho người lao động, nhân viên của mình, thường xuyên chỉ đạo và giám sát về an toàn lao động trong quá trình thi công, phải tuân theo đúng tiêu chuẩn kỹ thuật an toàn lao động trong xây dựng TCVN 5308:1991.</w:t>
      </w:r>
    </w:p>
    <w:p w14:paraId="427A9F47" w14:textId="77777777" w:rsidR="000B71AD" w:rsidRPr="008B7AAF" w:rsidRDefault="000B71AD" w:rsidP="00C32778">
      <w:pPr>
        <w:widowControl w:val="0"/>
        <w:numPr>
          <w:ilvl w:val="0"/>
          <w:numId w:val="89"/>
        </w:numPr>
        <w:tabs>
          <w:tab w:val="left" w:pos="667"/>
        </w:tabs>
        <w:autoSpaceDE w:val="0"/>
        <w:autoSpaceDN w:val="0"/>
        <w:spacing w:before="0" w:after="0" w:line="380" w:lineRule="exact"/>
        <w:ind w:right="62"/>
        <w:rPr>
          <w:rFonts w:eastAsia="Times New Roman"/>
          <w:color w:val="000000" w:themeColor="text1"/>
          <w:szCs w:val="26"/>
          <w:lang w:val="vi"/>
        </w:rPr>
      </w:pPr>
      <w:r w:rsidRPr="008B7AAF">
        <w:rPr>
          <w:rFonts w:eastAsia="Times New Roman"/>
          <w:color w:val="000000" w:themeColor="text1"/>
          <w:szCs w:val="26"/>
          <w:lang w:val="vi"/>
        </w:rPr>
        <w:t>Nếu có xảy ra tai nạn lao động Nhà thầu phải hoàn toàn chịu trách nhiệm trước pháp luật.</w:t>
      </w:r>
    </w:p>
    <w:p w14:paraId="753D3EA5" w14:textId="77777777" w:rsidR="000B71AD" w:rsidRPr="008B7AAF" w:rsidRDefault="000B71AD" w:rsidP="000B71AD">
      <w:pPr>
        <w:widowControl w:val="0"/>
        <w:tabs>
          <w:tab w:val="left" w:pos="653"/>
        </w:tabs>
        <w:autoSpaceDE w:val="0"/>
        <w:autoSpaceDN w:val="0"/>
        <w:spacing w:after="0" w:line="380" w:lineRule="exact"/>
        <w:ind w:right="62"/>
        <w:rPr>
          <w:rFonts w:eastAsia="Times New Roman"/>
          <w:color w:val="000000" w:themeColor="text1"/>
          <w:szCs w:val="26"/>
          <w:lang w:val="vi"/>
        </w:rPr>
      </w:pPr>
      <w:r w:rsidRPr="008B7AAF">
        <w:rPr>
          <w:rFonts w:eastAsia="Times New Roman"/>
          <w:color w:val="000000" w:themeColor="text1"/>
          <w:szCs w:val="26"/>
          <w:lang w:val="vi"/>
        </w:rPr>
        <w:t>- Trong thời gian thi công công trình nếu xảy ra tai nạn hoặc thương vong nhà thầu phải báo cáo ngay cho nhà chức trách địa phương, Chủ đầu tư, và lập bản báo cáo trong vòng 24 giờ sau khi xảy ra sự việc nộp cho Chủ đầu tư, tự lo giải quyết mọi hậu quả mà không được hưởng bất cứ chi phí nào thêm.</w:t>
      </w:r>
    </w:p>
    <w:p w14:paraId="49992BFD" w14:textId="142414D7" w:rsidR="000B71AD" w:rsidRPr="008B7AAF" w:rsidRDefault="000B71AD" w:rsidP="000B71AD">
      <w:pPr>
        <w:pStyle w:val="PTLLV2"/>
        <w:rPr>
          <w:rFonts w:ascii="Times New Roman" w:hAnsi="Times New Roman"/>
          <w:color w:val="000000" w:themeColor="text1"/>
          <w:szCs w:val="26"/>
          <w:lang w:val="vi"/>
        </w:rPr>
      </w:pPr>
      <w:bookmarkStart w:id="247" w:name="_Toc214285615"/>
      <w:r w:rsidRPr="008B7AAF">
        <w:rPr>
          <w:rFonts w:ascii="Times New Roman" w:hAnsi="Times New Roman"/>
          <w:color w:val="000000" w:themeColor="text1"/>
          <w:szCs w:val="26"/>
          <w:lang w:val="vi"/>
        </w:rPr>
        <w:t>Yêu cầu về hệ thống kiểm tra, giám sát chất lượng của nhà thầu;</w:t>
      </w:r>
      <w:bookmarkEnd w:id="247"/>
    </w:p>
    <w:p w14:paraId="1439600E" w14:textId="77777777" w:rsidR="000B71AD" w:rsidRPr="008B7AAF" w:rsidRDefault="000B71AD" w:rsidP="000B71AD">
      <w:pPr>
        <w:widowControl w:val="0"/>
        <w:tabs>
          <w:tab w:val="left" w:pos="851"/>
          <w:tab w:val="num" w:pos="1080"/>
        </w:tabs>
        <w:spacing w:after="0" w:line="380" w:lineRule="exact"/>
        <w:rPr>
          <w:rFonts w:eastAsia="Times New Roman"/>
          <w:color w:val="000000" w:themeColor="text1"/>
          <w:szCs w:val="26"/>
          <w:lang w:val="vi"/>
        </w:rPr>
      </w:pPr>
      <w:r w:rsidRPr="008B7AAF">
        <w:rPr>
          <w:rFonts w:eastAsia="Times New Roman"/>
          <w:color w:val="000000" w:themeColor="text1"/>
          <w:szCs w:val="26"/>
          <w:lang w:val="vi"/>
        </w:rPr>
        <w:t>- Sơ đồ quản lý chất lượng;</w:t>
      </w:r>
    </w:p>
    <w:p w14:paraId="7826B613" w14:textId="77777777" w:rsidR="000B71AD" w:rsidRPr="008B7AAF" w:rsidRDefault="000B71AD" w:rsidP="000B71AD">
      <w:pPr>
        <w:widowControl w:val="0"/>
        <w:tabs>
          <w:tab w:val="left" w:pos="851"/>
          <w:tab w:val="num" w:pos="1080"/>
        </w:tabs>
        <w:spacing w:after="0" w:line="380" w:lineRule="exact"/>
        <w:rPr>
          <w:rFonts w:eastAsia="Times New Roman"/>
          <w:color w:val="000000" w:themeColor="text1"/>
          <w:szCs w:val="26"/>
          <w:lang w:val="vi"/>
        </w:rPr>
      </w:pPr>
      <w:r w:rsidRPr="008B7AAF">
        <w:rPr>
          <w:rFonts w:eastAsia="Times New Roman"/>
          <w:color w:val="000000" w:themeColor="text1"/>
          <w:szCs w:val="26"/>
          <w:lang w:val="vi"/>
        </w:rPr>
        <w:t>- Quản lý chất lượng vật tư:</w:t>
      </w:r>
    </w:p>
    <w:p w14:paraId="0023F190" w14:textId="77777777" w:rsidR="000B71AD" w:rsidRPr="008B7AAF" w:rsidRDefault="000B71AD" w:rsidP="000B71AD">
      <w:pPr>
        <w:widowControl w:val="0"/>
        <w:spacing w:after="0" w:line="380" w:lineRule="exact"/>
        <w:rPr>
          <w:rFonts w:eastAsia="Times New Roman"/>
          <w:color w:val="000000" w:themeColor="text1"/>
          <w:szCs w:val="26"/>
          <w:lang w:val="es-ES"/>
        </w:rPr>
      </w:pPr>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Lập</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bảng</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danh</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mục</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toàn</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bộ</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vật</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tư</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vật</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liệu</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thiết</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bị</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sẽ</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đưa</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vào</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gói</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thầu</w:t>
      </w:r>
      <w:proofErr w:type="spellEnd"/>
      <w:r w:rsidRPr="008B7AAF">
        <w:rPr>
          <w:rFonts w:eastAsia="Times New Roman"/>
          <w:color w:val="000000" w:themeColor="text1"/>
          <w:szCs w:val="26"/>
          <w:lang w:val="es-ES"/>
        </w:rPr>
        <w:t>;</w:t>
      </w:r>
    </w:p>
    <w:p w14:paraId="7DF6E21F" w14:textId="77777777" w:rsidR="000B71AD" w:rsidRPr="008B7AAF" w:rsidRDefault="000B71AD" w:rsidP="000B71AD">
      <w:pPr>
        <w:widowControl w:val="0"/>
        <w:spacing w:after="0" w:line="380" w:lineRule="exact"/>
        <w:rPr>
          <w:rFonts w:eastAsia="Times New Roman"/>
          <w:color w:val="000000" w:themeColor="text1"/>
          <w:szCs w:val="26"/>
          <w:lang w:val="es-ES"/>
        </w:rPr>
      </w:pPr>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Biện</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pháp</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bảo</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quản</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vật</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liệu</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thiết</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bị</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công</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trình</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khi</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mưa</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bão</w:t>
      </w:r>
      <w:proofErr w:type="spellEnd"/>
      <w:r w:rsidRPr="008B7AAF">
        <w:rPr>
          <w:rFonts w:eastAsia="Times New Roman"/>
          <w:color w:val="000000" w:themeColor="text1"/>
          <w:szCs w:val="26"/>
          <w:lang w:val="es-ES"/>
        </w:rPr>
        <w:t>.</w:t>
      </w:r>
    </w:p>
    <w:p w14:paraId="034DC40A" w14:textId="77777777" w:rsidR="000B71AD" w:rsidRPr="008B7AAF" w:rsidRDefault="000B71AD" w:rsidP="000B71AD">
      <w:pPr>
        <w:widowControl w:val="0"/>
        <w:tabs>
          <w:tab w:val="left" w:pos="851"/>
          <w:tab w:val="num" w:pos="1080"/>
        </w:tabs>
        <w:spacing w:after="0" w:line="380" w:lineRule="exact"/>
        <w:rPr>
          <w:rFonts w:eastAsia="Times New Roman"/>
          <w:color w:val="000000" w:themeColor="text1"/>
          <w:szCs w:val="26"/>
          <w:lang w:val="es-ES"/>
        </w:rPr>
      </w:pPr>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Sự</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phối</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hợp</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giữa</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các</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công</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tác</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thi</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công</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các</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tổ</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đội</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thi</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công</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Giữa</w:t>
      </w:r>
      <w:proofErr w:type="spellEnd"/>
      <w:r w:rsidRPr="008B7AAF">
        <w:rPr>
          <w:rFonts w:eastAsia="Times New Roman"/>
          <w:color w:val="000000" w:themeColor="text1"/>
          <w:szCs w:val="26"/>
          <w:lang w:val="es-ES"/>
        </w:rPr>
        <w:t xml:space="preserve"> huy </w:t>
      </w:r>
      <w:proofErr w:type="spellStart"/>
      <w:r w:rsidRPr="008B7AAF">
        <w:rPr>
          <w:rFonts w:eastAsia="Times New Roman"/>
          <w:color w:val="000000" w:themeColor="text1"/>
          <w:szCs w:val="26"/>
          <w:lang w:val="es-ES"/>
        </w:rPr>
        <w:t>động</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thiết</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bị</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và</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tiến</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độ</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thi</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công</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và</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Giữa</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bố</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trí</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nhân</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lực</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và</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tiến</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độ</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thi</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công</w:t>
      </w:r>
      <w:proofErr w:type="spellEnd"/>
      <w:r w:rsidRPr="008B7AAF">
        <w:rPr>
          <w:rFonts w:eastAsia="Times New Roman"/>
          <w:color w:val="000000" w:themeColor="text1"/>
          <w:szCs w:val="26"/>
          <w:lang w:val="es-ES"/>
        </w:rPr>
        <w:t>.</w:t>
      </w:r>
    </w:p>
    <w:p w14:paraId="59667066" w14:textId="7BBC210A" w:rsidR="000B71AD" w:rsidRPr="008B7AAF" w:rsidRDefault="000B71AD" w:rsidP="000B71AD">
      <w:pPr>
        <w:widowControl w:val="0"/>
        <w:tabs>
          <w:tab w:val="left" w:pos="851"/>
          <w:tab w:val="num" w:pos="1080"/>
        </w:tabs>
        <w:spacing w:after="0" w:line="380" w:lineRule="exact"/>
        <w:rPr>
          <w:rFonts w:eastAsia="Times New Roman"/>
          <w:color w:val="000000" w:themeColor="text1"/>
          <w:szCs w:val="26"/>
          <w:lang w:val="es-ES"/>
        </w:rPr>
      </w:pPr>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Mô</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tả</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biện</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pháp</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công</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nghệ</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thi</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công</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các</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hạng</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mục</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chính</w:t>
      </w:r>
      <w:proofErr w:type="spellEnd"/>
      <w:r w:rsidRPr="008B7AAF">
        <w:rPr>
          <w:rFonts w:eastAsia="Times New Roman"/>
          <w:color w:val="000000" w:themeColor="text1"/>
          <w:szCs w:val="26"/>
          <w:lang w:val="es-ES"/>
        </w:rPr>
        <w:t xml:space="preserve"> (</w:t>
      </w:r>
      <w:proofErr w:type="spellStart"/>
      <w:r w:rsidR="00C6651D" w:rsidRPr="008B7AAF">
        <w:rPr>
          <w:rFonts w:eastAsia="Times New Roman"/>
          <w:color w:val="000000" w:themeColor="text1"/>
          <w:szCs w:val="26"/>
          <w:lang w:val="es-ES"/>
        </w:rPr>
        <w:t>lắp</w:t>
      </w:r>
      <w:proofErr w:type="spellEnd"/>
      <w:r w:rsidR="00C6651D" w:rsidRPr="008B7AAF">
        <w:rPr>
          <w:rFonts w:eastAsia="Times New Roman"/>
          <w:color w:val="000000" w:themeColor="text1"/>
          <w:szCs w:val="26"/>
          <w:lang w:val="es-ES"/>
        </w:rPr>
        <w:t xml:space="preserve"> </w:t>
      </w:r>
      <w:proofErr w:type="spellStart"/>
      <w:r w:rsidR="00C6651D" w:rsidRPr="008B7AAF">
        <w:rPr>
          <w:rFonts w:eastAsia="Times New Roman"/>
          <w:color w:val="000000" w:themeColor="text1"/>
          <w:szCs w:val="26"/>
          <w:lang w:val="es-ES"/>
        </w:rPr>
        <w:t>đặt</w:t>
      </w:r>
      <w:proofErr w:type="spellEnd"/>
      <w:r w:rsidR="00C6651D" w:rsidRPr="008B7AAF">
        <w:rPr>
          <w:rFonts w:eastAsia="Times New Roman"/>
          <w:color w:val="000000" w:themeColor="text1"/>
          <w:szCs w:val="26"/>
          <w:lang w:val="es-ES"/>
        </w:rPr>
        <w:t xml:space="preserve"> VTTB, </w:t>
      </w:r>
      <w:proofErr w:type="spellStart"/>
      <w:r w:rsidR="00C6651D" w:rsidRPr="008B7AAF">
        <w:rPr>
          <w:rFonts w:eastAsia="Times New Roman"/>
          <w:color w:val="000000" w:themeColor="text1"/>
          <w:szCs w:val="26"/>
          <w:lang w:val="es-ES"/>
        </w:rPr>
        <w:t>kéo</w:t>
      </w:r>
      <w:proofErr w:type="spellEnd"/>
      <w:r w:rsidR="00C6651D" w:rsidRPr="008B7AAF">
        <w:rPr>
          <w:rFonts w:eastAsia="Times New Roman"/>
          <w:color w:val="000000" w:themeColor="text1"/>
          <w:szCs w:val="26"/>
          <w:lang w:val="es-ES"/>
        </w:rPr>
        <w:t xml:space="preserve"> </w:t>
      </w:r>
      <w:proofErr w:type="spellStart"/>
      <w:r w:rsidR="00C6651D" w:rsidRPr="008B7AAF">
        <w:rPr>
          <w:rFonts w:eastAsia="Times New Roman"/>
          <w:color w:val="000000" w:themeColor="text1"/>
          <w:szCs w:val="26"/>
          <w:lang w:val="es-ES"/>
        </w:rPr>
        <w:t>rải</w:t>
      </w:r>
      <w:proofErr w:type="spellEnd"/>
      <w:r w:rsidR="00C6651D" w:rsidRPr="008B7AAF">
        <w:rPr>
          <w:rFonts w:eastAsia="Times New Roman"/>
          <w:color w:val="000000" w:themeColor="text1"/>
          <w:szCs w:val="26"/>
          <w:lang w:val="es-ES"/>
        </w:rPr>
        <w:t xml:space="preserve"> </w:t>
      </w:r>
      <w:proofErr w:type="spellStart"/>
      <w:r w:rsidR="00C6651D" w:rsidRPr="008B7AAF">
        <w:rPr>
          <w:rFonts w:eastAsia="Times New Roman"/>
          <w:color w:val="000000" w:themeColor="text1"/>
          <w:szCs w:val="26"/>
          <w:lang w:val="es-ES"/>
        </w:rPr>
        <w:t>cáp</w:t>
      </w:r>
      <w:proofErr w:type="spellEnd"/>
      <w:r w:rsidR="00C6651D" w:rsidRPr="008B7AAF">
        <w:rPr>
          <w:rFonts w:eastAsia="Times New Roman"/>
          <w:color w:val="000000" w:themeColor="text1"/>
          <w:szCs w:val="26"/>
          <w:lang w:val="es-ES"/>
        </w:rPr>
        <w:t xml:space="preserve"> </w:t>
      </w:r>
      <w:proofErr w:type="spellStart"/>
      <w:r w:rsidR="00C6651D" w:rsidRPr="008B7AAF">
        <w:rPr>
          <w:rFonts w:eastAsia="Times New Roman"/>
          <w:color w:val="000000" w:themeColor="text1"/>
          <w:szCs w:val="26"/>
          <w:lang w:val="es-ES"/>
        </w:rPr>
        <w:t>ngầm</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theo</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đúng</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trình</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tự</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và</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yêu</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cầu</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kỹ</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thuật</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Có</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đề</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xuất</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về</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biện</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pháp</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công</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nghệ</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thi</w:t>
      </w:r>
      <w:proofErr w:type="spellEnd"/>
      <w:r w:rsidRPr="008B7AAF">
        <w:rPr>
          <w:rFonts w:eastAsia="Times New Roman"/>
          <w:color w:val="000000" w:themeColor="text1"/>
          <w:szCs w:val="26"/>
          <w:lang w:val="es-ES"/>
        </w:rPr>
        <w:t xml:space="preserve"> </w:t>
      </w:r>
      <w:proofErr w:type="spellStart"/>
      <w:r w:rsidRPr="008B7AAF">
        <w:rPr>
          <w:rFonts w:eastAsia="Times New Roman"/>
          <w:color w:val="000000" w:themeColor="text1"/>
          <w:szCs w:val="26"/>
          <w:lang w:val="es-ES"/>
        </w:rPr>
        <w:t>công</w:t>
      </w:r>
      <w:proofErr w:type="spellEnd"/>
      <w:r w:rsidRPr="008B7AAF">
        <w:rPr>
          <w:rFonts w:eastAsia="Times New Roman"/>
          <w:color w:val="000000" w:themeColor="text1"/>
          <w:szCs w:val="26"/>
          <w:lang w:val="es-ES"/>
        </w:rPr>
        <w:t>.</w:t>
      </w:r>
    </w:p>
    <w:p w14:paraId="49F2DECF" w14:textId="77777777" w:rsidR="000B71AD" w:rsidRPr="008B7AAF" w:rsidRDefault="000B71AD" w:rsidP="000B71AD">
      <w:pPr>
        <w:widowControl w:val="0"/>
        <w:tabs>
          <w:tab w:val="left" w:pos="851"/>
        </w:tabs>
        <w:spacing w:after="0" w:line="288" w:lineRule="auto"/>
        <w:ind w:firstLine="540"/>
        <w:rPr>
          <w:rFonts w:eastAsia="Times New Roman"/>
          <w:b/>
          <w:color w:val="000000" w:themeColor="text1"/>
          <w:szCs w:val="26"/>
        </w:rPr>
      </w:pPr>
      <w:r w:rsidRPr="008B7AAF">
        <w:rPr>
          <w:rFonts w:eastAsia="Times New Roman"/>
          <w:b/>
          <w:color w:val="000000" w:themeColor="text1"/>
          <w:szCs w:val="26"/>
        </w:rPr>
        <w:t>IV. Các bản vẽ</w:t>
      </w:r>
    </w:p>
    <w:p w14:paraId="055A8F4F" w14:textId="77777777" w:rsidR="000B71AD" w:rsidRPr="008B7AAF" w:rsidRDefault="000B71AD" w:rsidP="000B71AD">
      <w:pPr>
        <w:tabs>
          <w:tab w:val="left" w:pos="2127"/>
        </w:tabs>
        <w:spacing w:after="0" w:line="380" w:lineRule="exact"/>
        <w:jc w:val="center"/>
        <w:rPr>
          <w:rFonts w:eastAsia="Times New Roman"/>
          <w:i/>
          <w:color w:val="000000" w:themeColor="text1"/>
          <w:szCs w:val="26"/>
          <w:lang w:val="de-DE"/>
        </w:rPr>
      </w:pPr>
      <w:r w:rsidRPr="008B7AAF">
        <w:rPr>
          <w:rFonts w:eastAsia="Times New Roman"/>
          <w:color w:val="000000" w:themeColor="text1"/>
          <w:spacing w:val="-4"/>
          <w:szCs w:val="26"/>
        </w:rPr>
        <w:t>E-HSMT này gồm có các bản vẽ trong danh mục sau đây:</w:t>
      </w:r>
      <w:bookmarkStart w:id="248" w:name="_Hlk164414613"/>
      <w:r w:rsidRPr="008B7AAF">
        <w:rPr>
          <w:rFonts w:eastAsia="Times New Roman"/>
          <w:i/>
          <w:color w:val="000000" w:themeColor="text1"/>
          <w:szCs w:val="26"/>
          <w:lang w:val="de-DE"/>
        </w:rPr>
        <w:t xml:space="preserve"> (kèm hồ sơ thiết kế, các bản vẽ là tệp tin PDF/Word/CAD cùng E-HSMT trên Hệ thống).</w:t>
      </w:r>
    </w:p>
    <w:bookmarkEnd w:id="248"/>
    <w:p w14:paraId="483C7B18" w14:textId="77777777" w:rsidR="00D81E13" w:rsidRPr="008B7AAF" w:rsidRDefault="00D81E13" w:rsidP="00B85186">
      <w:pPr>
        <w:rPr>
          <w:color w:val="000000" w:themeColor="text1"/>
          <w:szCs w:val="26"/>
          <w:lang w:val="de-DE"/>
        </w:rPr>
      </w:pPr>
    </w:p>
    <w:p w14:paraId="2106C011" w14:textId="77777777" w:rsidR="00E11CE7" w:rsidRPr="008B7AAF" w:rsidRDefault="00E11CE7" w:rsidP="00190F45">
      <w:pPr>
        <w:spacing w:beforeLines="60" w:before="144" w:afterLines="60" w:after="144" w:line="288" w:lineRule="auto"/>
        <w:rPr>
          <w:rFonts w:eastAsia="Times New Roman"/>
          <w:color w:val="000000" w:themeColor="text1"/>
          <w:szCs w:val="26"/>
          <w:lang w:val="pt-BR"/>
        </w:rPr>
      </w:pPr>
    </w:p>
    <w:p w14:paraId="1B03019A" w14:textId="77777777" w:rsidR="00E11CE7" w:rsidRPr="008B7AAF" w:rsidRDefault="00E11CE7" w:rsidP="00190F45">
      <w:pPr>
        <w:spacing w:beforeLines="60" w:before="144" w:afterLines="60" w:after="144" w:line="288" w:lineRule="auto"/>
        <w:rPr>
          <w:rFonts w:eastAsia="Times New Roman"/>
          <w:color w:val="000000" w:themeColor="text1"/>
          <w:szCs w:val="26"/>
          <w:lang w:val="pt-BR"/>
        </w:rPr>
      </w:pPr>
    </w:p>
    <w:p w14:paraId="5D6137FA" w14:textId="77777777" w:rsidR="00E11CE7" w:rsidRPr="008B7AAF" w:rsidRDefault="00E11CE7" w:rsidP="00190F45">
      <w:pPr>
        <w:spacing w:beforeLines="60" w:before="144" w:afterLines="60" w:after="144" w:line="288" w:lineRule="auto"/>
        <w:rPr>
          <w:rFonts w:eastAsia="Times New Roman"/>
          <w:color w:val="000000" w:themeColor="text1"/>
          <w:szCs w:val="26"/>
          <w:lang w:val="pt-BR"/>
        </w:rPr>
      </w:pPr>
    </w:p>
    <w:p w14:paraId="75AD5326" w14:textId="77777777" w:rsidR="00E11CE7" w:rsidRPr="008B7AAF" w:rsidRDefault="00E11CE7" w:rsidP="00190F45">
      <w:pPr>
        <w:spacing w:beforeLines="60" w:before="144" w:afterLines="60" w:after="144" w:line="288" w:lineRule="auto"/>
        <w:rPr>
          <w:rFonts w:eastAsia="Times New Roman"/>
          <w:color w:val="000000" w:themeColor="text1"/>
          <w:szCs w:val="26"/>
          <w:lang w:val="pt-BR"/>
        </w:rPr>
      </w:pPr>
    </w:p>
    <w:p w14:paraId="155BD723" w14:textId="77777777" w:rsidR="00E11CE7" w:rsidRPr="008B7AAF" w:rsidRDefault="00E11CE7" w:rsidP="00190F45">
      <w:pPr>
        <w:spacing w:beforeLines="60" w:before="144" w:afterLines="60" w:after="144" w:line="288" w:lineRule="auto"/>
        <w:rPr>
          <w:rFonts w:eastAsia="Times New Roman"/>
          <w:color w:val="000000" w:themeColor="text1"/>
          <w:szCs w:val="26"/>
          <w:lang w:val="pt-BR"/>
        </w:rPr>
      </w:pPr>
    </w:p>
    <w:p w14:paraId="7F5916C7" w14:textId="77777777" w:rsidR="00E11CE7" w:rsidRPr="008B7AAF" w:rsidRDefault="00E11CE7" w:rsidP="00190F45">
      <w:pPr>
        <w:spacing w:beforeLines="60" w:before="144" w:afterLines="60" w:after="144" w:line="288" w:lineRule="auto"/>
        <w:rPr>
          <w:rFonts w:eastAsia="Times New Roman"/>
          <w:color w:val="000000" w:themeColor="text1"/>
          <w:szCs w:val="26"/>
          <w:lang w:val="pt-BR"/>
        </w:rPr>
      </w:pPr>
    </w:p>
    <w:p w14:paraId="17CBD1EC" w14:textId="77777777" w:rsidR="00E11CE7" w:rsidRPr="008B7AAF" w:rsidRDefault="00E11CE7" w:rsidP="00190F45">
      <w:pPr>
        <w:spacing w:beforeLines="60" w:before="144" w:afterLines="60" w:after="144" w:line="288" w:lineRule="auto"/>
        <w:rPr>
          <w:rFonts w:eastAsia="Times New Roman"/>
          <w:color w:val="000000" w:themeColor="text1"/>
          <w:szCs w:val="26"/>
          <w:lang w:val="pt-BR"/>
        </w:rPr>
      </w:pPr>
    </w:p>
    <w:sectPr w:rsidR="00E11CE7" w:rsidRPr="008B7AAF" w:rsidSect="00DD4D01">
      <w:pgSz w:w="11906" w:h="16838" w:code="9"/>
      <w:pgMar w:top="1474" w:right="1134" w:bottom="1276" w:left="1418"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76E56" w14:textId="77777777" w:rsidR="00E9086D" w:rsidRDefault="00E9086D" w:rsidP="001229AF">
      <w:pPr>
        <w:spacing w:after="0"/>
      </w:pPr>
      <w:r>
        <w:separator/>
      </w:r>
    </w:p>
  </w:endnote>
  <w:endnote w:type="continuationSeparator" w:id="0">
    <w:p w14:paraId="42DB2DD6" w14:textId="77777777" w:rsidR="00E9086D" w:rsidRDefault="00E9086D" w:rsidP="001229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I-Garam">
    <w:altName w:val="Calibri"/>
    <w:panose1 w:val="00000000000000000000"/>
    <w:charset w:val="00"/>
    <w:family w:val="auto"/>
    <w:pitch w:val="variable"/>
    <w:sig w:usb0="00000007" w:usb1="00000000" w:usb2="00000000" w:usb3="00000000" w:csb0="00000013" w:csb1="00000000"/>
  </w:font>
  <w:font w:name=".VnAvant">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3" w:csb1="00000000"/>
  </w:font>
  <w:font w:name=".VnTimeH">
    <w:altName w:val="Times New Roman"/>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pitch w:val="fixed"/>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VNI-Helve">
    <w:panose1 w:val="00000000000000000000"/>
    <w:charset w:val="00"/>
    <w:family w:val="auto"/>
    <w:pitch w:val="variable"/>
    <w:sig w:usb0="00000003" w:usb1="00000000" w:usb2="00000000" w:usb3="00000000" w:csb0="00000001" w:csb1="00000000"/>
  </w:font>
  <w:font w:name="VN-NTime">
    <w:charset w:val="00"/>
    <w:family w:val="auto"/>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Geneva">
    <w:altName w:val="Arial"/>
    <w:charset w:val="00"/>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VNI-Helve-Condense">
    <w:panose1 w:val="00000000000000000000"/>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ArialH">
    <w:panose1 w:val="020B7200000000000000"/>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VnArial Narrow">
    <w:panose1 w:val="020B7200000000000000"/>
    <w:charset w:val="00"/>
    <w:family w:val="swiss"/>
    <w:pitch w:val="variable"/>
    <w:sig w:usb0="00000007" w:usb1="00000000" w:usb2="00000000" w:usb3="00000000" w:csb0="00000003" w:csb1="00000000"/>
  </w:font>
  <w:font w:name=".VnHelvetInsH">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nCentury Schoolbook">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MingLiU">
    <w:altName w:val="細明體"/>
    <w:panose1 w:val="02010609000101010101"/>
    <w:charset w:val="88"/>
    <w:family w:val="modern"/>
    <w:pitch w:val="fixed"/>
    <w:sig w:usb0="A00002FF" w:usb1="28CFFCFA" w:usb2="00000016" w:usb3="00000000" w:csb0="00100001" w:csb1="00000000"/>
  </w:font>
  <w:font w:name="3C_Times_T">
    <w:altName w:val="Courier New"/>
    <w:charset w:val="00"/>
    <w:family w:val="swiss"/>
    <w:pitch w:val="variable"/>
    <w:sig w:usb0="00000087" w:usb1="00000000" w:usb2="00000000" w:usb3="00000000" w:csb0="0000001B" w:csb1="00000000"/>
  </w:font>
  <w:font w:name="ClanOT-Book">
    <w:altName w:val="Arial"/>
    <w:panose1 w:val="00000000000000000000"/>
    <w:charset w:val="00"/>
    <w:family w:val="swiss"/>
    <w:notTrueType/>
    <w:pitch w:val="default"/>
    <w:sig w:usb0="00000003" w:usb1="00000000" w:usb2="00000000" w:usb3="00000000" w:csb0="00000001" w:csb1="00000000"/>
  </w:font>
  <w:font w:name="VNgeometric Slabserif">
    <w:altName w:val="Courier New"/>
    <w:charset w:val="00"/>
    <w:family w:val="roman"/>
    <w:pitch w:val="variable"/>
    <w:sig w:usb0="00000087" w:usb1="00000000" w:usb2="00000000" w:usb3="00000000" w:csb0="0000001B" w:csb1="00000000"/>
  </w:font>
  <w:font w:name="Angsana New">
    <w:panose1 w:val="02020603050405020304"/>
    <w:charset w:val="DE"/>
    <w:family w:val="roman"/>
    <w:pitch w:val="variable"/>
    <w:sig w:usb0="81000003" w:usb1="00000000" w:usb2="00000000" w:usb3="00000000" w:csb0="00010001" w:csb1="00000000"/>
  </w:font>
  <w:font w:name="Helvetica">
    <w:panose1 w:val="020B0604020202020204"/>
    <w:charset w:val="00"/>
    <w:family w:val="swiss"/>
    <w:pitch w:val="variable"/>
    <w:sig w:usb0="E0002EFF" w:usb1="C000785B" w:usb2="00000009" w:usb3="00000000" w:csb0="000001FF" w:csb1="00000000"/>
  </w:font>
  <w:font w:name="OpenSymbol">
    <w:altName w:val="Courier New"/>
    <w:charset w:val="00"/>
    <w:family w:val="auto"/>
    <w:pitch w:val="variable"/>
    <w:sig w:usb0="800000AF" w:usb1="1001ECEA"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44313" w14:textId="77777777" w:rsidR="00CB1878" w:rsidRDefault="00CB18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38B67" w14:textId="4F5FAF23" w:rsidR="007D48E1" w:rsidRPr="00C52412" w:rsidRDefault="007D48E1" w:rsidP="00A9664C">
    <w:pPr>
      <w:pStyle w:val="Footer"/>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D7979" w14:textId="77777777" w:rsidR="00CB1878" w:rsidRDefault="00CB18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6F624" w14:textId="77777777" w:rsidR="00E9086D" w:rsidRDefault="00E9086D" w:rsidP="001229AF">
      <w:pPr>
        <w:spacing w:after="0"/>
      </w:pPr>
      <w:r>
        <w:separator/>
      </w:r>
    </w:p>
  </w:footnote>
  <w:footnote w:type="continuationSeparator" w:id="0">
    <w:p w14:paraId="633F2851" w14:textId="77777777" w:rsidR="00E9086D" w:rsidRDefault="00E9086D" w:rsidP="001229A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70C3A" w14:textId="77777777" w:rsidR="00CB1878" w:rsidRDefault="00CB18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94FC0" w14:textId="48D829E6" w:rsidR="007D48E1" w:rsidRPr="003948BC" w:rsidRDefault="007D48E1" w:rsidP="003948BC">
    <w:pPr>
      <w:pStyle w:val="Header"/>
      <w:spacing w:before="0" w:after="0"/>
      <w:ind w:firstLine="0"/>
      <w:rPr>
        <w:sz w:val="4"/>
        <w:szCs w:val="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05182" w14:textId="77777777" w:rsidR="00CB1878" w:rsidRDefault="00CB18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5A0127C"/>
    <w:lvl w:ilvl="0">
      <w:start w:val="1"/>
      <w:numFmt w:val="decimal"/>
      <w:pStyle w:val="ListNumber5"/>
      <w:lvlText w:val="%1."/>
      <w:lvlJc w:val="left"/>
      <w:pPr>
        <w:tabs>
          <w:tab w:val="num" w:pos="7897"/>
        </w:tabs>
        <w:ind w:left="7897" w:hanging="360"/>
      </w:pPr>
    </w:lvl>
  </w:abstractNum>
  <w:abstractNum w:abstractNumId="1" w15:restartNumberingAfterBreak="0">
    <w:nsid w:val="FFFFFF7D"/>
    <w:multiLevelType w:val="singleLevel"/>
    <w:tmpl w:val="21F878D4"/>
    <w:styleLink w:val="CurrentList111"/>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DD24B6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5E6586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484D3C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2"/>
    <w:multiLevelType w:val="singleLevel"/>
    <w:tmpl w:val="7772F446"/>
    <w:lvl w:ilvl="0">
      <w:start w:val="1"/>
      <w:numFmt w:val="bullet"/>
      <w:pStyle w:val="BodyTextIndent2"/>
      <w:lvlText w:val=""/>
      <w:lvlJc w:val="left"/>
      <w:pPr>
        <w:tabs>
          <w:tab w:val="num" w:pos="1080"/>
        </w:tabs>
        <w:ind w:left="1080" w:hanging="360"/>
      </w:pPr>
      <w:rPr>
        <w:rFonts w:ascii="Symbol" w:hAnsi="Symbol" w:hint="default"/>
      </w:rPr>
    </w:lvl>
  </w:abstractNum>
  <w:abstractNum w:abstractNumId="6" w15:restartNumberingAfterBreak="0">
    <w:nsid w:val="FFFFFF88"/>
    <w:multiLevelType w:val="singleLevel"/>
    <w:tmpl w:val="0A30581C"/>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E6D89A80"/>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0000002"/>
    <w:multiLevelType w:val="multilevel"/>
    <w:tmpl w:val="00000002"/>
    <w:lvl w:ilvl="0">
      <w:start w:val="1"/>
      <w:numFmt w:val="decimal"/>
      <w:pStyle w:val="TieudeC7"/>
      <w:lvlText w:val="7.%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3"/>
    <w:multiLevelType w:val="multilevel"/>
    <w:tmpl w:val="00000003"/>
    <w:lvl w:ilvl="0">
      <w:start w:val="1"/>
      <w:numFmt w:val="decimal"/>
      <w:pStyle w:val="TieudeC6"/>
      <w:lvlText w:val="6.%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4"/>
    <w:multiLevelType w:val="multilevel"/>
    <w:tmpl w:val="24EA9E40"/>
    <w:lvl w:ilvl="0">
      <w:start w:val="17"/>
      <w:numFmt w:val="bullet"/>
      <w:pStyle w:val="Daudong-"/>
      <w:lvlText w:val="-"/>
      <w:lvlJc w:val="left"/>
      <w:pPr>
        <w:tabs>
          <w:tab w:val="num" w:pos="851"/>
        </w:tabs>
        <w:ind w:left="851" w:hanging="567"/>
      </w:pPr>
      <w:rPr>
        <w:rFonts w:ascii="Times New Roman Bold" w:hAnsi="Times New Roman Bold" w:hint="default"/>
        <w:b/>
        <w:i w:val="0"/>
        <w:color w:val="auto"/>
        <w:sz w:val="26"/>
      </w:rPr>
    </w:lvl>
    <w:lvl w:ilvl="1">
      <w:start w:val="1"/>
      <w:numFmt w:val="bullet"/>
      <w:pStyle w:val="Daudong"/>
      <w:lvlText w:val="+"/>
      <w:lvlJc w:val="left"/>
      <w:pPr>
        <w:tabs>
          <w:tab w:val="num" w:pos="1418"/>
        </w:tabs>
        <w:ind w:left="1418" w:hanging="567"/>
      </w:pPr>
      <w:rPr>
        <w:rFonts w:ascii="Times New Roman" w:hAnsi="Times New Roman" w:cs="Times New Roman" w:hint="default"/>
        <w:color w:val="auto"/>
      </w:rPr>
    </w:lvl>
    <w:lvl w:ilvl="2">
      <w:start w:val="1"/>
      <w:numFmt w:val="bullet"/>
      <w:pStyle w:val="Daudongo"/>
      <w:lvlText w:val="o"/>
      <w:lvlJc w:val="left"/>
      <w:pPr>
        <w:tabs>
          <w:tab w:val="num" w:pos="1985"/>
        </w:tabs>
        <w:ind w:left="1985" w:hanging="567"/>
      </w:pPr>
      <w:rPr>
        <w:rFonts w:ascii="Times New Roman" w:hAnsi="Times New Roman" w:cs="Times New Roman" w:hint="default"/>
        <w:color w:val="auto"/>
      </w:rPr>
    </w:lvl>
    <w:lvl w:ilvl="3">
      <w:start w:val="1"/>
      <w:numFmt w:val="bullet"/>
      <w:lvlText w:val=""/>
      <w:lvlJc w:val="left"/>
      <w:pPr>
        <w:tabs>
          <w:tab w:val="num" w:pos="2552"/>
        </w:tabs>
        <w:ind w:left="2552" w:hanging="567"/>
      </w:pPr>
      <w:rPr>
        <w:rFonts w:ascii="Symbol" w:hAnsi="Symbol" w:hint="default"/>
        <w:color w:val="auto"/>
      </w:rPr>
    </w:lvl>
    <w:lvl w:ilvl="4">
      <w:start w:val="1"/>
      <w:numFmt w:val="bullet"/>
      <w:lvlText w:val=""/>
      <w:lvlJc w:val="left"/>
      <w:pPr>
        <w:tabs>
          <w:tab w:val="num" w:pos="3119"/>
        </w:tabs>
        <w:ind w:left="3119" w:hanging="567"/>
      </w:pPr>
      <w:rPr>
        <w:rFonts w:ascii="Wingdings" w:hAnsi="Wingdings" w:hint="default"/>
        <w:color w:val="FF0000"/>
      </w:rPr>
    </w:lvl>
    <w:lvl w:ilvl="5">
      <w:start w:val="1"/>
      <w:numFmt w:val="bullet"/>
      <w:lvlText w:val=""/>
      <w:lvlJc w:val="left"/>
      <w:pPr>
        <w:tabs>
          <w:tab w:val="num" w:pos="4640"/>
        </w:tabs>
        <w:ind w:left="4640" w:hanging="360"/>
      </w:pPr>
      <w:rPr>
        <w:rFonts w:ascii="Wingdings" w:hAnsi="Wingdings" w:hint="default"/>
      </w:rPr>
    </w:lvl>
    <w:lvl w:ilvl="6">
      <w:start w:val="1"/>
      <w:numFmt w:val="bullet"/>
      <w:lvlText w:val=""/>
      <w:lvlJc w:val="left"/>
      <w:pPr>
        <w:tabs>
          <w:tab w:val="num" w:pos="5360"/>
        </w:tabs>
        <w:ind w:left="5360" w:hanging="360"/>
      </w:pPr>
      <w:rPr>
        <w:rFonts w:ascii="Symbol" w:hAnsi="Symbol" w:hint="default"/>
      </w:rPr>
    </w:lvl>
    <w:lvl w:ilvl="7">
      <w:start w:val="1"/>
      <w:numFmt w:val="bullet"/>
      <w:lvlText w:val="o"/>
      <w:lvlJc w:val="left"/>
      <w:pPr>
        <w:tabs>
          <w:tab w:val="num" w:pos="6080"/>
        </w:tabs>
        <w:ind w:left="6080" w:hanging="360"/>
      </w:pPr>
      <w:rPr>
        <w:rFonts w:ascii="Courier New" w:hAnsi="Courier New" w:hint="default"/>
      </w:rPr>
    </w:lvl>
    <w:lvl w:ilvl="8">
      <w:start w:val="1"/>
      <w:numFmt w:val="bullet"/>
      <w:lvlText w:val=""/>
      <w:lvlJc w:val="left"/>
      <w:pPr>
        <w:tabs>
          <w:tab w:val="num" w:pos="6800"/>
        </w:tabs>
        <w:ind w:left="6800" w:hanging="360"/>
      </w:pPr>
      <w:rPr>
        <w:rFonts w:ascii="Wingdings" w:hAnsi="Wingdings" w:hint="default"/>
      </w:rPr>
    </w:lvl>
  </w:abstractNum>
  <w:abstractNum w:abstractNumId="11" w15:restartNumberingAfterBreak="0">
    <w:nsid w:val="00000014"/>
    <w:multiLevelType w:val="multilevel"/>
    <w:tmpl w:val="00000014"/>
    <w:lvl w:ilvl="0">
      <w:start w:val="1"/>
      <w:numFmt w:val="decimal"/>
      <w:pStyle w:val="TieudeC1"/>
      <w:lvlText w:val="1.%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15"/>
    <w:multiLevelType w:val="multilevel"/>
    <w:tmpl w:val="00000015"/>
    <w:lvl w:ilvl="0">
      <w:start w:val="1"/>
      <w:numFmt w:val="none"/>
      <w:pStyle w:val="Index1"/>
      <w:lvlText w:val="III.1."/>
      <w:lvlJc w:val="left"/>
      <w:pPr>
        <w:tabs>
          <w:tab w:val="num" w:pos="1080"/>
        </w:tabs>
        <w:ind w:left="720" w:hanging="360"/>
      </w:pPr>
      <w:rPr>
        <w:rFonts w:ascii="Times New Roman" w:hAnsi="Times New Roman" w:hint="default"/>
        <w:b w:val="0"/>
        <w:i w:val="0"/>
        <w:sz w:val="2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19"/>
    <w:multiLevelType w:val="multilevel"/>
    <w:tmpl w:val="00000019"/>
    <w:lvl w:ilvl="0">
      <w:start w:val="1"/>
      <w:numFmt w:val="decimal"/>
      <w:pStyle w:val="TieudeC9"/>
      <w:lvlText w:val="9.%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1C"/>
    <w:multiLevelType w:val="singleLevel"/>
    <w:tmpl w:val="0000001C"/>
    <w:lvl w:ilvl="0">
      <w:start w:val="1"/>
      <w:numFmt w:val="bullet"/>
      <w:pStyle w:val="ListBullet3"/>
      <w:lvlText w:val=""/>
      <w:lvlJc w:val="left"/>
      <w:pPr>
        <w:tabs>
          <w:tab w:val="num" w:pos="1080"/>
        </w:tabs>
        <w:ind w:left="1080" w:hanging="360"/>
      </w:pPr>
      <w:rPr>
        <w:rFonts w:ascii="Symbol" w:hAnsi="Symbol" w:hint="default"/>
      </w:rPr>
    </w:lvl>
  </w:abstractNum>
  <w:abstractNum w:abstractNumId="15" w15:restartNumberingAfterBreak="0">
    <w:nsid w:val="00000021"/>
    <w:multiLevelType w:val="multilevel"/>
    <w:tmpl w:val="00000021"/>
    <w:lvl w:ilvl="0">
      <w:start w:val="1"/>
      <w:numFmt w:val="decimal"/>
      <w:pStyle w:val="TieudeIII"/>
      <w:lvlText w:val="III.%1."/>
      <w:lvlJc w:val="left"/>
      <w:pPr>
        <w:tabs>
          <w:tab w:val="num" w:pos="720"/>
        </w:tabs>
        <w:ind w:left="720" w:hanging="720"/>
      </w:pPr>
      <w:rPr>
        <w:rFonts w:ascii="Times New Roman" w:hAnsi="Times New Roman" w:hint="default"/>
        <w:b/>
        <w:i w:val="0"/>
        <w:sz w:val="2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24"/>
    <w:multiLevelType w:val="multilevel"/>
    <w:tmpl w:val="588A3584"/>
    <w:styleLink w:val="Gachdaudong1"/>
    <w:lvl w:ilvl="0">
      <w:start w:val="1"/>
      <w:numFmt w:val="decimal"/>
      <w:lvlText w:val="CHƯƠNG %1:"/>
      <w:lvlJc w:val="center"/>
      <w:pPr>
        <w:tabs>
          <w:tab w:val="num" w:pos="3420"/>
        </w:tabs>
        <w:ind w:left="1206" w:firstLine="1134"/>
      </w:pPr>
      <w:rPr>
        <w:rFonts w:cs="Times New Roman"/>
        <w:b w:val="0"/>
        <w:bCs w:val="0"/>
        <w:i w:val="0"/>
        <w:iCs w:val="0"/>
        <w:caps w:val="0"/>
        <w:smallCaps w:val="0"/>
        <w:strike w:val="0"/>
        <w:dstrike w:val="0"/>
        <w:outline w:val="0"/>
        <w:shadow w:val="0"/>
        <w:emboss w:val="0"/>
        <w:imprint w:val="0"/>
        <w:noProof w:val="0"/>
        <w:vanish w:val="0"/>
        <w:spacing w:val="0"/>
        <w:kern w:val="0"/>
        <w:position w:val="0"/>
        <w:sz w:val="28"/>
        <w:szCs w:val="28"/>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lvlText w:val=""/>
      <w:lvlJc w:val="center"/>
      <w:pPr>
        <w:tabs>
          <w:tab w:val="num" w:pos="1494"/>
        </w:tabs>
        <w:ind w:left="0" w:firstLine="1134"/>
      </w:pPr>
      <w:rPr>
        <w:rFonts w:hint="default"/>
      </w:rPr>
    </w:lvl>
    <w:lvl w:ilvl="2">
      <w:start w:val="1"/>
      <w:numFmt w:val="decimal"/>
      <w:lvlText w:val="%1%2.%3."/>
      <w:lvlJc w:val="left"/>
      <w:pPr>
        <w:tabs>
          <w:tab w:val="num" w:pos="720"/>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3545"/>
        </w:tabs>
        <w:ind w:left="3545" w:hanging="1134"/>
      </w:pPr>
      <w:rPr>
        <w:rFonts w:hint="default"/>
      </w:rPr>
    </w:lvl>
    <w:lvl w:ilvl="4">
      <w:start w:val="1"/>
      <w:numFmt w:val="decimal"/>
      <w:lvlText w:val="%1.%3.%4.%5."/>
      <w:lvlJc w:val="left"/>
      <w:pPr>
        <w:tabs>
          <w:tab w:val="num" w:pos="2552"/>
        </w:tabs>
        <w:ind w:left="2552" w:hanging="1134"/>
      </w:pPr>
      <w:rPr>
        <w:rFonts w:hint="default"/>
      </w:rPr>
    </w:lvl>
    <w:lvl w:ilvl="5">
      <w:start w:val="1"/>
      <w:numFmt w:val="lowerLetter"/>
      <w:lvlText w:val="%6."/>
      <w:lvlJc w:val="left"/>
      <w:pPr>
        <w:tabs>
          <w:tab w:val="num" w:pos="1494"/>
        </w:tabs>
        <w:ind w:left="1134"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00000025"/>
    <w:multiLevelType w:val="multilevel"/>
    <w:tmpl w:val="00000025"/>
    <w:styleLink w:val="Style41"/>
    <w:lvl w:ilvl="0">
      <w:start w:val="1"/>
      <w:numFmt w:val="decimal"/>
      <w:pStyle w:val="TieudeC3"/>
      <w:lvlText w:val="2.%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26"/>
    <w:multiLevelType w:val="multilevel"/>
    <w:tmpl w:val="00000026"/>
    <w:lvl w:ilvl="0">
      <w:start w:val="1"/>
      <w:numFmt w:val="decimal"/>
      <w:pStyle w:val="TieudeC4"/>
      <w:lvlText w:val="4.%1."/>
      <w:lvlJc w:val="left"/>
      <w:pPr>
        <w:tabs>
          <w:tab w:val="num" w:pos="720"/>
        </w:tabs>
        <w:ind w:left="720" w:hanging="720"/>
      </w:pPr>
      <w:rPr>
        <w:rFonts w:hint="default"/>
      </w:rPr>
    </w:lvl>
    <w:lvl w:ilvl="1">
      <w:start w:val="1"/>
      <w:numFmt w:val="decimal"/>
      <w:lvlText w:val="4.4.%2"/>
      <w:lvlJc w:val="left"/>
      <w:pPr>
        <w:tabs>
          <w:tab w:val="num" w:pos="180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2A"/>
    <w:multiLevelType w:val="multilevel"/>
    <w:tmpl w:val="0000002A"/>
    <w:styleLink w:val="MyList1"/>
    <w:lvl w:ilvl="0">
      <w:start w:val="1"/>
      <w:numFmt w:val="decimal"/>
      <w:pStyle w:val="TieudeC5"/>
      <w:lvlText w:val="5.%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000002C"/>
    <w:multiLevelType w:val="singleLevel"/>
    <w:tmpl w:val="0000002C"/>
    <w:lvl w:ilvl="0">
      <w:start w:val="1"/>
      <w:numFmt w:val="bullet"/>
      <w:pStyle w:val="HOATHI"/>
      <w:lvlText w:val=""/>
      <w:lvlJc w:val="left"/>
      <w:pPr>
        <w:tabs>
          <w:tab w:val="num" w:pos="964"/>
        </w:tabs>
        <w:ind w:left="964" w:hanging="397"/>
      </w:pPr>
      <w:rPr>
        <w:rFonts w:ascii="Wingdings" w:hAnsi="Wingdings" w:hint="default"/>
      </w:rPr>
    </w:lvl>
  </w:abstractNum>
  <w:abstractNum w:abstractNumId="21" w15:restartNumberingAfterBreak="0">
    <w:nsid w:val="0000002D"/>
    <w:multiLevelType w:val="multilevel"/>
    <w:tmpl w:val="0000002D"/>
    <w:styleLink w:val="Style71"/>
    <w:lvl w:ilvl="0">
      <w:start w:val="1"/>
      <w:numFmt w:val="decimal"/>
      <w:pStyle w:val="TieudeC2"/>
      <w:lvlText w:val="2.%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0000002E"/>
    <w:multiLevelType w:val="multilevel"/>
    <w:tmpl w:val="0000002E"/>
    <w:lvl w:ilvl="0">
      <w:start w:val="1"/>
      <w:numFmt w:val="bullet"/>
      <w:pStyle w:val="Font3"/>
      <w:lvlText w:val=""/>
      <w:lvlJc w:val="left"/>
      <w:pPr>
        <w:tabs>
          <w:tab w:val="num" w:pos="1440"/>
        </w:tabs>
        <w:ind w:left="1440" w:hanging="720"/>
      </w:pPr>
      <w:rPr>
        <w:rFonts w:ascii="Symbol" w:hAnsi="Symbol" w:hint="default"/>
      </w:rPr>
    </w:lvl>
    <w:lvl w:ilvl="1">
      <w:start w:val="1"/>
      <w:numFmt w:val="bullet"/>
      <w:lvlText w:val="o"/>
      <w:lvlJc w:val="left"/>
      <w:pPr>
        <w:tabs>
          <w:tab w:val="num" w:pos="2880"/>
        </w:tabs>
        <w:ind w:left="2880" w:hanging="360"/>
      </w:pPr>
      <w:rPr>
        <w:rFonts w:ascii="Courier New" w:hAnsi="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23" w15:restartNumberingAfterBreak="0">
    <w:nsid w:val="0103710F"/>
    <w:multiLevelType w:val="hybridMultilevel"/>
    <w:tmpl w:val="24B8F414"/>
    <w:lvl w:ilvl="0" w:tplc="04090019">
      <w:start w:val="1"/>
      <w:numFmt w:val="lowerLetter"/>
      <w:lvlText w:val="%1."/>
      <w:lvlJc w:val="left"/>
      <w:pPr>
        <w:ind w:left="502" w:hanging="360"/>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24" w15:restartNumberingAfterBreak="0">
    <w:nsid w:val="01C0438A"/>
    <w:multiLevelType w:val="hybridMultilevel"/>
    <w:tmpl w:val="EA22C292"/>
    <w:lvl w:ilvl="0" w:tplc="0ABAE8B2">
      <w:start w:val="1"/>
      <w:numFmt w:val="bullet"/>
      <w:pStyle w:val="DAU-"/>
      <w:suff w:val="space"/>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01DD19CD"/>
    <w:multiLevelType w:val="hybridMultilevel"/>
    <w:tmpl w:val="05A4BEE0"/>
    <w:lvl w:ilvl="0" w:tplc="22DCB0BE">
      <w:numFmt w:val="bullet"/>
      <w:lvlText w:val="-"/>
      <w:lvlJc w:val="left"/>
      <w:pPr>
        <w:ind w:left="258" w:hanging="152"/>
      </w:pPr>
      <w:rPr>
        <w:rFonts w:ascii="Times New Roman" w:eastAsia="Times New Roman" w:hAnsi="Times New Roman" w:cs="Times New Roman" w:hint="default"/>
        <w:w w:val="99"/>
        <w:sz w:val="26"/>
        <w:szCs w:val="26"/>
        <w:lang w:eastAsia="en-US" w:bidi="ar-SA"/>
      </w:rPr>
    </w:lvl>
    <w:lvl w:ilvl="1" w:tplc="E2EE4370">
      <w:numFmt w:val="bullet"/>
      <w:lvlText w:val="•"/>
      <w:lvlJc w:val="left"/>
      <w:pPr>
        <w:ind w:left="683" w:hanging="152"/>
      </w:pPr>
      <w:rPr>
        <w:lang w:eastAsia="en-US" w:bidi="ar-SA"/>
      </w:rPr>
    </w:lvl>
    <w:lvl w:ilvl="2" w:tplc="772A1E66">
      <w:numFmt w:val="bullet"/>
      <w:lvlText w:val="•"/>
      <w:lvlJc w:val="left"/>
      <w:pPr>
        <w:ind w:left="1106" w:hanging="152"/>
      </w:pPr>
      <w:rPr>
        <w:lang w:eastAsia="en-US" w:bidi="ar-SA"/>
      </w:rPr>
    </w:lvl>
    <w:lvl w:ilvl="3" w:tplc="AE72D3E6">
      <w:numFmt w:val="bullet"/>
      <w:lvlText w:val="•"/>
      <w:lvlJc w:val="left"/>
      <w:pPr>
        <w:ind w:left="1529" w:hanging="152"/>
      </w:pPr>
      <w:rPr>
        <w:lang w:eastAsia="en-US" w:bidi="ar-SA"/>
      </w:rPr>
    </w:lvl>
    <w:lvl w:ilvl="4" w:tplc="9D58A73A">
      <w:numFmt w:val="bullet"/>
      <w:lvlText w:val="•"/>
      <w:lvlJc w:val="left"/>
      <w:pPr>
        <w:ind w:left="1952" w:hanging="152"/>
      </w:pPr>
      <w:rPr>
        <w:lang w:eastAsia="en-US" w:bidi="ar-SA"/>
      </w:rPr>
    </w:lvl>
    <w:lvl w:ilvl="5" w:tplc="ED64A9E6">
      <w:numFmt w:val="bullet"/>
      <w:lvlText w:val="•"/>
      <w:lvlJc w:val="left"/>
      <w:pPr>
        <w:ind w:left="2375" w:hanging="152"/>
      </w:pPr>
      <w:rPr>
        <w:lang w:eastAsia="en-US" w:bidi="ar-SA"/>
      </w:rPr>
    </w:lvl>
    <w:lvl w:ilvl="6" w:tplc="60A05CD4">
      <w:numFmt w:val="bullet"/>
      <w:lvlText w:val="•"/>
      <w:lvlJc w:val="left"/>
      <w:pPr>
        <w:ind w:left="2798" w:hanging="152"/>
      </w:pPr>
      <w:rPr>
        <w:lang w:eastAsia="en-US" w:bidi="ar-SA"/>
      </w:rPr>
    </w:lvl>
    <w:lvl w:ilvl="7" w:tplc="8A207584">
      <w:numFmt w:val="bullet"/>
      <w:lvlText w:val="•"/>
      <w:lvlJc w:val="left"/>
      <w:pPr>
        <w:ind w:left="3221" w:hanging="152"/>
      </w:pPr>
      <w:rPr>
        <w:lang w:eastAsia="en-US" w:bidi="ar-SA"/>
      </w:rPr>
    </w:lvl>
    <w:lvl w:ilvl="8" w:tplc="E5B025B6">
      <w:numFmt w:val="bullet"/>
      <w:lvlText w:val="•"/>
      <w:lvlJc w:val="left"/>
      <w:pPr>
        <w:ind w:left="3644" w:hanging="152"/>
      </w:pPr>
      <w:rPr>
        <w:lang w:eastAsia="en-US" w:bidi="ar-SA"/>
      </w:rPr>
    </w:lvl>
  </w:abstractNum>
  <w:abstractNum w:abstractNumId="26" w15:restartNumberingAfterBreak="0">
    <w:nsid w:val="027F7393"/>
    <w:multiLevelType w:val="hybridMultilevel"/>
    <w:tmpl w:val="D7F8D6CC"/>
    <w:lvl w:ilvl="0" w:tplc="F7B0C548">
      <w:start w:val="1"/>
      <w:numFmt w:val="decimal"/>
      <w:lvlText w:val="%1)"/>
      <w:lvlJc w:val="left"/>
      <w:pPr>
        <w:ind w:left="1287" w:hanging="360"/>
      </w:pPr>
      <w:rPr>
        <w:lang w:val="sv-SE"/>
      </w:rPr>
    </w:lvl>
    <w:lvl w:ilvl="1" w:tplc="FFFFFFFF">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7" w15:restartNumberingAfterBreak="0">
    <w:nsid w:val="02E07350"/>
    <w:multiLevelType w:val="hybridMultilevel"/>
    <w:tmpl w:val="D736CE9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8" w15:restartNumberingAfterBreak="0">
    <w:nsid w:val="032E1A95"/>
    <w:multiLevelType w:val="hybridMultilevel"/>
    <w:tmpl w:val="ED2EAB6C"/>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15:restartNumberingAfterBreak="0">
    <w:nsid w:val="03A5763F"/>
    <w:multiLevelType w:val="multilevel"/>
    <w:tmpl w:val="4EAEF576"/>
    <w:lvl w:ilvl="0">
      <w:start w:val="1"/>
      <w:numFmt w:val="bullet"/>
      <w:pStyle w:val="DAUcau"/>
      <w:suff w:val="space"/>
      <w:lvlText w:val="-"/>
      <w:lvlJc w:val="left"/>
      <w:pPr>
        <w:ind w:left="0" w:firstLine="567"/>
      </w:pPr>
      <w:rPr>
        <w:rFonts w:ascii="Times New Roman" w:hAnsi="Times New Roman" w:cs="Times New Roman" w:hint="default"/>
        <w:color w:val="auto"/>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lvlText w:val=""/>
      <w:lvlJc w:val="left"/>
      <w:pPr>
        <w:tabs>
          <w:tab w:val="num" w:pos="1094"/>
        </w:tabs>
        <w:ind w:left="1094" w:hanging="374"/>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04D33331"/>
    <w:multiLevelType w:val="multilevel"/>
    <w:tmpl w:val="0409001D"/>
    <w:styleLink w:val="Style7"/>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057B66FB"/>
    <w:multiLevelType w:val="hybridMultilevel"/>
    <w:tmpl w:val="D39ED882"/>
    <w:lvl w:ilvl="0" w:tplc="B6C2BC58">
      <w:numFmt w:val="bullet"/>
      <w:lvlText w:val="-"/>
      <w:lvlJc w:val="left"/>
      <w:pPr>
        <w:ind w:left="479" w:hanging="360"/>
      </w:pPr>
      <w:rPr>
        <w:rFonts w:ascii="Times New Roman" w:eastAsia="Times New Roman" w:hAnsi="Times New Roman" w:cs="Times New Roman" w:hint="default"/>
        <w:w w:val="99"/>
        <w:sz w:val="26"/>
        <w:szCs w:val="26"/>
        <w:lang w:val="vi" w:eastAsia="en-US" w:bidi="ar-SA"/>
      </w:rPr>
    </w:lvl>
    <w:lvl w:ilvl="1" w:tplc="1ACEC2C8">
      <w:numFmt w:val="bullet"/>
      <w:lvlText w:val="•"/>
      <w:lvlJc w:val="left"/>
      <w:pPr>
        <w:ind w:left="799" w:hanging="360"/>
      </w:pPr>
      <w:rPr>
        <w:rFonts w:hint="default"/>
        <w:lang w:val="vi" w:eastAsia="en-US" w:bidi="ar-SA"/>
      </w:rPr>
    </w:lvl>
    <w:lvl w:ilvl="2" w:tplc="2B0CDF6C">
      <w:numFmt w:val="bullet"/>
      <w:lvlText w:val="•"/>
      <w:lvlJc w:val="left"/>
      <w:pPr>
        <w:ind w:left="1119" w:hanging="360"/>
      </w:pPr>
      <w:rPr>
        <w:rFonts w:hint="default"/>
        <w:lang w:val="vi" w:eastAsia="en-US" w:bidi="ar-SA"/>
      </w:rPr>
    </w:lvl>
    <w:lvl w:ilvl="3" w:tplc="E872225E">
      <w:numFmt w:val="bullet"/>
      <w:lvlText w:val="•"/>
      <w:lvlJc w:val="left"/>
      <w:pPr>
        <w:ind w:left="1439" w:hanging="360"/>
      </w:pPr>
      <w:rPr>
        <w:rFonts w:hint="default"/>
        <w:lang w:val="vi" w:eastAsia="en-US" w:bidi="ar-SA"/>
      </w:rPr>
    </w:lvl>
    <w:lvl w:ilvl="4" w:tplc="B20AAE40">
      <w:numFmt w:val="bullet"/>
      <w:lvlText w:val="•"/>
      <w:lvlJc w:val="left"/>
      <w:pPr>
        <w:ind w:left="1758" w:hanging="360"/>
      </w:pPr>
      <w:rPr>
        <w:rFonts w:hint="default"/>
        <w:lang w:val="vi" w:eastAsia="en-US" w:bidi="ar-SA"/>
      </w:rPr>
    </w:lvl>
    <w:lvl w:ilvl="5" w:tplc="6896AEE0">
      <w:numFmt w:val="bullet"/>
      <w:lvlText w:val="•"/>
      <w:lvlJc w:val="left"/>
      <w:pPr>
        <w:ind w:left="2078" w:hanging="360"/>
      </w:pPr>
      <w:rPr>
        <w:rFonts w:hint="default"/>
        <w:lang w:val="vi" w:eastAsia="en-US" w:bidi="ar-SA"/>
      </w:rPr>
    </w:lvl>
    <w:lvl w:ilvl="6" w:tplc="32C051E2">
      <w:numFmt w:val="bullet"/>
      <w:lvlText w:val="•"/>
      <w:lvlJc w:val="left"/>
      <w:pPr>
        <w:ind w:left="2398" w:hanging="360"/>
      </w:pPr>
      <w:rPr>
        <w:rFonts w:hint="default"/>
        <w:lang w:val="vi" w:eastAsia="en-US" w:bidi="ar-SA"/>
      </w:rPr>
    </w:lvl>
    <w:lvl w:ilvl="7" w:tplc="AC2EE83C">
      <w:numFmt w:val="bullet"/>
      <w:lvlText w:val="•"/>
      <w:lvlJc w:val="left"/>
      <w:pPr>
        <w:ind w:left="2717" w:hanging="360"/>
      </w:pPr>
      <w:rPr>
        <w:rFonts w:hint="default"/>
        <w:lang w:val="vi" w:eastAsia="en-US" w:bidi="ar-SA"/>
      </w:rPr>
    </w:lvl>
    <w:lvl w:ilvl="8" w:tplc="E1FE92AC">
      <w:numFmt w:val="bullet"/>
      <w:lvlText w:val="•"/>
      <w:lvlJc w:val="left"/>
      <w:pPr>
        <w:ind w:left="3037" w:hanging="360"/>
      </w:pPr>
      <w:rPr>
        <w:rFonts w:hint="default"/>
        <w:lang w:val="vi" w:eastAsia="en-US" w:bidi="ar-SA"/>
      </w:rPr>
    </w:lvl>
  </w:abstractNum>
  <w:abstractNum w:abstractNumId="32" w15:restartNumberingAfterBreak="0">
    <w:nsid w:val="05802A81"/>
    <w:multiLevelType w:val="hybridMultilevel"/>
    <w:tmpl w:val="57C477E8"/>
    <w:lvl w:ilvl="0" w:tplc="ECEA738C">
      <w:start w:val="1"/>
      <w:numFmt w:val="lowerLetter"/>
      <w:lvlText w:val="%1."/>
      <w:lvlJc w:val="left"/>
      <w:pPr>
        <w:ind w:left="927" w:hanging="360"/>
      </w:pPr>
    </w:lvl>
    <w:lvl w:ilvl="1" w:tplc="042A0019">
      <w:start w:val="1"/>
      <w:numFmt w:val="lowerLetter"/>
      <w:lvlText w:val="%2."/>
      <w:lvlJc w:val="left"/>
      <w:pPr>
        <w:ind w:left="1647" w:hanging="360"/>
      </w:pPr>
    </w:lvl>
    <w:lvl w:ilvl="2" w:tplc="042A001B">
      <w:start w:val="1"/>
      <w:numFmt w:val="lowerRoman"/>
      <w:lvlText w:val="%3."/>
      <w:lvlJc w:val="right"/>
      <w:pPr>
        <w:ind w:left="2367" w:hanging="180"/>
      </w:pPr>
    </w:lvl>
    <w:lvl w:ilvl="3" w:tplc="042A000F">
      <w:start w:val="1"/>
      <w:numFmt w:val="decimal"/>
      <w:lvlText w:val="%4."/>
      <w:lvlJc w:val="left"/>
      <w:pPr>
        <w:ind w:left="3087" w:hanging="360"/>
      </w:pPr>
    </w:lvl>
    <w:lvl w:ilvl="4" w:tplc="042A0019">
      <w:start w:val="1"/>
      <w:numFmt w:val="lowerLetter"/>
      <w:lvlText w:val="%5."/>
      <w:lvlJc w:val="left"/>
      <w:pPr>
        <w:ind w:left="3807" w:hanging="360"/>
      </w:pPr>
    </w:lvl>
    <w:lvl w:ilvl="5" w:tplc="042A001B">
      <w:start w:val="1"/>
      <w:numFmt w:val="lowerRoman"/>
      <w:lvlText w:val="%6."/>
      <w:lvlJc w:val="right"/>
      <w:pPr>
        <w:ind w:left="4527" w:hanging="180"/>
      </w:pPr>
    </w:lvl>
    <w:lvl w:ilvl="6" w:tplc="042A000F">
      <w:start w:val="1"/>
      <w:numFmt w:val="decimal"/>
      <w:lvlText w:val="%7."/>
      <w:lvlJc w:val="left"/>
      <w:pPr>
        <w:ind w:left="5247" w:hanging="360"/>
      </w:pPr>
    </w:lvl>
    <w:lvl w:ilvl="7" w:tplc="042A0019">
      <w:start w:val="1"/>
      <w:numFmt w:val="lowerLetter"/>
      <w:lvlText w:val="%8."/>
      <w:lvlJc w:val="left"/>
      <w:pPr>
        <w:ind w:left="5967" w:hanging="360"/>
      </w:pPr>
    </w:lvl>
    <w:lvl w:ilvl="8" w:tplc="042A001B">
      <w:start w:val="1"/>
      <w:numFmt w:val="lowerRoman"/>
      <w:lvlText w:val="%9."/>
      <w:lvlJc w:val="right"/>
      <w:pPr>
        <w:ind w:left="6687" w:hanging="180"/>
      </w:pPr>
    </w:lvl>
  </w:abstractNum>
  <w:abstractNum w:abstractNumId="33" w15:restartNumberingAfterBreak="0">
    <w:nsid w:val="05C33C12"/>
    <w:multiLevelType w:val="singleLevel"/>
    <w:tmpl w:val="6D6A114E"/>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34" w15:restartNumberingAfterBreak="0">
    <w:nsid w:val="05FA76C5"/>
    <w:multiLevelType w:val="hybridMultilevel"/>
    <w:tmpl w:val="BAAE3FE2"/>
    <w:lvl w:ilvl="0" w:tplc="61FC6E8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5" w15:restartNumberingAfterBreak="0">
    <w:nsid w:val="065A4808"/>
    <w:multiLevelType w:val="hybridMultilevel"/>
    <w:tmpl w:val="A97A1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69F25E2"/>
    <w:multiLevelType w:val="hybridMultilevel"/>
    <w:tmpl w:val="EF424C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06A471EE"/>
    <w:multiLevelType w:val="multilevel"/>
    <w:tmpl w:val="6E80A440"/>
    <w:lvl w:ilvl="0">
      <w:start w:val="1"/>
      <w:numFmt w:val="decimal"/>
      <w:lvlText w:val="%1"/>
      <w:lvlJc w:val="left"/>
      <w:pPr>
        <w:tabs>
          <w:tab w:val="num" w:pos="720"/>
        </w:tabs>
        <w:ind w:left="360" w:firstLine="0"/>
      </w:pPr>
      <w:rPr>
        <w:b w:val="0"/>
        <w:i w:val="0"/>
        <w:strike w:val="0"/>
        <w:dstrike w:val="0"/>
        <w:sz w:val="26"/>
        <w:szCs w:val="26"/>
        <w:u w:val="none"/>
        <w:effect w:val="none"/>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8" w15:restartNumberingAfterBreak="0">
    <w:nsid w:val="079A4E2C"/>
    <w:multiLevelType w:val="hybridMultilevel"/>
    <w:tmpl w:val="6FE2C612"/>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9" w15:restartNumberingAfterBreak="0">
    <w:nsid w:val="08B001B4"/>
    <w:multiLevelType w:val="hybridMultilevel"/>
    <w:tmpl w:val="2312CCC0"/>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0" w15:restartNumberingAfterBreak="0">
    <w:nsid w:val="08B12381"/>
    <w:multiLevelType w:val="hybridMultilevel"/>
    <w:tmpl w:val="6E52DCEE"/>
    <w:lvl w:ilvl="0" w:tplc="400C7176">
      <w:numFmt w:val="bullet"/>
      <w:lvlText w:val="-"/>
      <w:lvlJc w:val="left"/>
      <w:pPr>
        <w:ind w:left="479" w:hanging="428"/>
      </w:pPr>
      <w:rPr>
        <w:rFonts w:ascii="Times New Roman" w:eastAsia="Times New Roman" w:hAnsi="Times New Roman" w:cs="Times New Roman" w:hint="default"/>
        <w:w w:val="99"/>
        <w:sz w:val="26"/>
        <w:szCs w:val="26"/>
        <w:lang w:val="vi" w:eastAsia="en-US" w:bidi="ar-SA"/>
      </w:rPr>
    </w:lvl>
    <w:lvl w:ilvl="1" w:tplc="533A280A">
      <w:numFmt w:val="bullet"/>
      <w:lvlText w:val="•"/>
      <w:lvlJc w:val="left"/>
      <w:pPr>
        <w:ind w:left="799" w:hanging="428"/>
      </w:pPr>
      <w:rPr>
        <w:rFonts w:hint="default"/>
        <w:lang w:val="vi" w:eastAsia="en-US" w:bidi="ar-SA"/>
      </w:rPr>
    </w:lvl>
    <w:lvl w:ilvl="2" w:tplc="502AC558">
      <w:numFmt w:val="bullet"/>
      <w:lvlText w:val="•"/>
      <w:lvlJc w:val="left"/>
      <w:pPr>
        <w:ind w:left="1119" w:hanging="428"/>
      </w:pPr>
      <w:rPr>
        <w:rFonts w:hint="default"/>
        <w:lang w:val="vi" w:eastAsia="en-US" w:bidi="ar-SA"/>
      </w:rPr>
    </w:lvl>
    <w:lvl w:ilvl="3" w:tplc="79228994">
      <w:numFmt w:val="bullet"/>
      <w:lvlText w:val="•"/>
      <w:lvlJc w:val="left"/>
      <w:pPr>
        <w:ind w:left="1439" w:hanging="428"/>
      </w:pPr>
      <w:rPr>
        <w:rFonts w:hint="default"/>
        <w:lang w:val="vi" w:eastAsia="en-US" w:bidi="ar-SA"/>
      </w:rPr>
    </w:lvl>
    <w:lvl w:ilvl="4" w:tplc="8BDA8E7E">
      <w:numFmt w:val="bullet"/>
      <w:lvlText w:val="•"/>
      <w:lvlJc w:val="left"/>
      <w:pPr>
        <w:ind w:left="1758" w:hanging="428"/>
      </w:pPr>
      <w:rPr>
        <w:rFonts w:hint="default"/>
        <w:lang w:val="vi" w:eastAsia="en-US" w:bidi="ar-SA"/>
      </w:rPr>
    </w:lvl>
    <w:lvl w:ilvl="5" w:tplc="DAFA41BA">
      <w:numFmt w:val="bullet"/>
      <w:lvlText w:val="•"/>
      <w:lvlJc w:val="left"/>
      <w:pPr>
        <w:ind w:left="2078" w:hanging="428"/>
      </w:pPr>
      <w:rPr>
        <w:rFonts w:hint="default"/>
        <w:lang w:val="vi" w:eastAsia="en-US" w:bidi="ar-SA"/>
      </w:rPr>
    </w:lvl>
    <w:lvl w:ilvl="6" w:tplc="CD12DCE0">
      <w:numFmt w:val="bullet"/>
      <w:lvlText w:val="•"/>
      <w:lvlJc w:val="left"/>
      <w:pPr>
        <w:ind w:left="2398" w:hanging="428"/>
      </w:pPr>
      <w:rPr>
        <w:rFonts w:hint="default"/>
        <w:lang w:val="vi" w:eastAsia="en-US" w:bidi="ar-SA"/>
      </w:rPr>
    </w:lvl>
    <w:lvl w:ilvl="7" w:tplc="22E63814">
      <w:numFmt w:val="bullet"/>
      <w:lvlText w:val="•"/>
      <w:lvlJc w:val="left"/>
      <w:pPr>
        <w:ind w:left="2717" w:hanging="428"/>
      </w:pPr>
      <w:rPr>
        <w:rFonts w:hint="default"/>
        <w:lang w:val="vi" w:eastAsia="en-US" w:bidi="ar-SA"/>
      </w:rPr>
    </w:lvl>
    <w:lvl w:ilvl="8" w:tplc="D0C48EFE">
      <w:numFmt w:val="bullet"/>
      <w:lvlText w:val="•"/>
      <w:lvlJc w:val="left"/>
      <w:pPr>
        <w:ind w:left="3037" w:hanging="428"/>
      </w:pPr>
      <w:rPr>
        <w:rFonts w:hint="default"/>
        <w:lang w:val="vi" w:eastAsia="en-US" w:bidi="ar-SA"/>
      </w:rPr>
    </w:lvl>
  </w:abstractNum>
  <w:abstractNum w:abstractNumId="41" w15:restartNumberingAfterBreak="0">
    <w:nsid w:val="08FD0F31"/>
    <w:multiLevelType w:val="hybridMultilevel"/>
    <w:tmpl w:val="E9EA61F6"/>
    <w:lvl w:ilvl="0" w:tplc="83501D04">
      <w:numFmt w:val="bullet"/>
      <w:lvlText w:val="-"/>
      <w:lvlJc w:val="left"/>
      <w:pPr>
        <w:ind w:left="479" w:hanging="360"/>
      </w:pPr>
      <w:rPr>
        <w:rFonts w:ascii="Times New Roman" w:eastAsia="Times New Roman" w:hAnsi="Times New Roman" w:cs="Times New Roman" w:hint="default"/>
        <w:w w:val="99"/>
        <w:sz w:val="26"/>
        <w:szCs w:val="26"/>
        <w:lang w:val="vi" w:eastAsia="en-US" w:bidi="ar-SA"/>
      </w:rPr>
    </w:lvl>
    <w:lvl w:ilvl="1" w:tplc="8FE81886">
      <w:numFmt w:val="bullet"/>
      <w:lvlText w:val="•"/>
      <w:lvlJc w:val="left"/>
      <w:pPr>
        <w:ind w:left="799" w:hanging="360"/>
      </w:pPr>
      <w:rPr>
        <w:rFonts w:hint="default"/>
        <w:lang w:val="vi" w:eastAsia="en-US" w:bidi="ar-SA"/>
      </w:rPr>
    </w:lvl>
    <w:lvl w:ilvl="2" w:tplc="267E31B2">
      <w:numFmt w:val="bullet"/>
      <w:lvlText w:val="•"/>
      <w:lvlJc w:val="left"/>
      <w:pPr>
        <w:ind w:left="1119" w:hanging="360"/>
      </w:pPr>
      <w:rPr>
        <w:rFonts w:hint="default"/>
        <w:lang w:val="vi" w:eastAsia="en-US" w:bidi="ar-SA"/>
      </w:rPr>
    </w:lvl>
    <w:lvl w:ilvl="3" w:tplc="E04A28A0">
      <w:numFmt w:val="bullet"/>
      <w:lvlText w:val="•"/>
      <w:lvlJc w:val="left"/>
      <w:pPr>
        <w:ind w:left="1439" w:hanging="360"/>
      </w:pPr>
      <w:rPr>
        <w:rFonts w:hint="default"/>
        <w:lang w:val="vi" w:eastAsia="en-US" w:bidi="ar-SA"/>
      </w:rPr>
    </w:lvl>
    <w:lvl w:ilvl="4" w:tplc="EBF8302A">
      <w:numFmt w:val="bullet"/>
      <w:lvlText w:val="•"/>
      <w:lvlJc w:val="left"/>
      <w:pPr>
        <w:ind w:left="1758" w:hanging="360"/>
      </w:pPr>
      <w:rPr>
        <w:rFonts w:hint="default"/>
        <w:lang w:val="vi" w:eastAsia="en-US" w:bidi="ar-SA"/>
      </w:rPr>
    </w:lvl>
    <w:lvl w:ilvl="5" w:tplc="08BA1642">
      <w:numFmt w:val="bullet"/>
      <w:lvlText w:val="•"/>
      <w:lvlJc w:val="left"/>
      <w:pPr>
        <w:ind w:left="2078" w:hanging="360"/>
      </w:pPr>
      <w:rPr>
        <w:rFonts w:hint="default"/>
        <w:lang w:val="vi" w:eastAsia="en-US" w:bidi="ar-SA"/>
      </w:rPr>
    </w:lvl>
    <w:lvl w:ilvl="6" w:tplc="46B4C272">
      <w:numFmt w:val="bullet"/>
      <w:lvlText w:val="•"/>
      <w:lvlJc w:val="left"/>
      <w:pPr>
        <w:ind w:left="2398" w:hanging="360"/>
      </w:pPr>
      <w:rPr>
        <w:rFonts w:hint="default"/>
        <w:lang w:val="vi" w:eastAsia="en-US" w:bidi="ar-SA"/>
      </w:rPr>
    </w:lvl>
    <w:lvl w:ilvl="7" w:tplc="023C20D8">
      <w:numFmt w:val="bullet"/>
      <w:lvlText w:val="•"/>
      <w:lvlJc w:val="left"/>
      <w:pPr>
        <w:ind w:left="2717" w:hanging="360"/>
      </w:pPr>
      <w:rPr>
        <w:rFonts w:hint="default"/>
        <w:lang w:val="vi" w:eastAsia="en-US" w:bidi="ar-SA"/>
      </w:rPr>
    </w:lvl>
    <w:lvl w:ilvl="8" w:tplc="5D52775A">
      <w:numFmt w:val="bullet"/>
      <w:lvlText w:val="•"/>
      <w:lvlJc w:val="left"/>
      <w:pPr>
        <w:ind w:left="3037" w:hanging="360"/>
      </w:pPr>
      <w:rPr>
        <w:rFonts w:hint="default"/>
        <w:lang w:val="vi" w:eastAsia="en-US" w:bidi="ar-SA"/>
      </w:rPr>
    </w:lvl>
  </w:abstractNum>
  <w:abstractNum w:abstractNumId="42" w15:restartNumberingAfterBreak="0">
    <w:nsid w:val="0A9E067D"/>
    <w:multiLevelType w:val="hybridMultilevel"/>
    <w:tmpl w:val="7B782DD0"/>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3" w15:restartNumberingAfterBreak="0">
    <w:nsid w:val="0AA92DF6"/>
    <w:multiLevelType w:val="hybridMultilevel"/>
    <w:tmpl w:val="9BB88654"/>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4" w15:restartNumberingAfterBreak="0">
    <w:nsid w:val="0B3E7856"/>
    <w:multiLevelType w:val="multilevel"/>
    <w:tmpl w:val="6EFA0C66"/>
    <w:lvl w:ilvl="0">
      <w:start w:val="1"/>
      <w:numFmt w:val="upperRoman"/>
      <w:pStyle w:val="HH3"/>
      <w:lvlText w:val="%1."/>
      <w:lvlJc w:val="left"/>
      <w:pPr>
        <w:ind w:left="1080" w:hanging="72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45" w15:restartNumberingAfterBreak="0">
    <w:nsid w:val="0CF65914"/>
    <w:multiLevelType w:val="multilevel"/>
    <w:tmpl w:val="53CC4A9C"/>
    <w:lvl w:ilvl="0">
      <w:start w:val="1"/>
      <w:numFmt w:val="decimal"/>
      <w:lvlText w:val="%1."/>
      <w:lvlJc w:val="left"/>
      <w:pPr>
        <w:ind w:left="662" w:hanging="360"/>
      </w:pPr>
      <w:rPr>
        <w:rFonts w:ascii="Times New Roman" w:eastAsia="Times New Roman" w:hAnsi="Times New Roman" w:cs="Times New Roman" w:hint="default"/>
        <w:b/>
        <w:bCs/>
        <w:spacing w:val="0"/>
        <w:w w:val="100"/>
        <w:sz w:val="28"/>
        <w:szCs w:val="28"/>
        <w:lang w:eastAsia="en-US" w:bidi="ar-SA"/>
      </w:rPr>
    </w:lvl>
    <w:lvl w:ilvl="1">
      <w:start w:val="1"/>
      <w:numFmt w:val="decimal"/>
      <w:lvlText w:val="%1.%2"/>
      <w:lvlJc w:val="left"/>
      <w:pPr>
        <w:ind w:left="724" w:hanging="423"/>
      </w:pPr>
      <w:rPr>
        <w:rFonts w:ascii="Times New Roman" w:eastAsia="Times New Roman" w:hAnsi="Times New Roman" w:cs="Times New Roman" w:hint="default"/>
        <w:b/>
        <w:bCs/>
        <w:w w:val="100"/>
        <w:sz w:val="28"/>
        <w:szCs w:val="28"/>
        <w:lang w:eastAsia="en-US" w:bidi="ar-SA"/>
      </w:rPr>
    </w:lvl>
    <w:lvl w:ilvl="2">
      <w:numFmt w:val="bullet"/>
      <w:lvlText w:val="•"/>
      <w:lvlJc w:val="left"/>
      <w:pPr>
        <w:ind w:left="720" w:hanging="423"/>
      </w:pPr>
      <w:rPr>
        <w:lang w:eastAsia="en-US" w:bidi="ar-SA"/>
      </w:rPr>
    </w:lvl>
    <w:lvl w:ilvl="3">
      <w:numFmt w:val="bullet"/>
      <w:lvlText w:val="•"/>
      <w:lvlJc w:val="left"/>
      <w:pPr>
        <w:ind w:left="1920" w:hanging="423"/>
      </w:pPr>
      <w:rPr>
        <w:lang w:eastAsia="en-US" w:bidi="ar-SA"/>
      </w:rPr>
    </w:lvl>
    <w:lvl w:ilvl="4">
      <w:numFmt w:val="bullet"/>
      <w:lvlText w:val="•"/>
      <w:lvlJc w:val="left"/>
      <w:pPr>
        <w:ind w:left="3121" w:hanging="423"/>
      </w:pPr>
      <w:rPr>
        <w:lang w:eastAsia="en-US" w:bidi="ar-SA"/>
      </w:rPr>
    </w:lvl>
    <w:lvl w:ilvl="5">
      <w:numFmt w:val="bullet"/>
      <w:lvlText w:val="•"/>
      <w:lvlJc w:val="left"/>
      <w:pPr>
        <w:ind w:left="4322" w:hanging="423"/>
      </w:pPr>
      <w:rPr>
        <w:lang w:eastAsia="en-US" w:bidi="ar-SA"/>
      </w:rPr>
    </w:lvl>
    <w:lvl w:ilvl="6">
      <w:numFmt w:val="bullet"/>
      <w:lvlText w:val="•"/>
      <w:lvlJc w:val="left"/>
      <w:pPr>
        <w:ind w:left="5523" w:hanging="423"/>
      </w:pPr>
      <w:rPr>
        <w:lang w:eastAsia="en-US" w:bidi="ar-SA"/>
      </w:rPr>
    </w:lvl>
    <w:lvl w:ilvl="7">
      <w:numFmt w:val="bullet"/>
      <w:lvlText w:val="•"/>
      <w:lvlJc w:val="left"/>
      <w:pPr>
        <w:ind w:left="6724" w:hanging="423"/>
      </w:pPr>
      <w:rPr>
        <w:lang w:eastAsia="en-US" w:bidi="ar-SA"/>
      </w:rPr>
    </w:lvl>
    <w:lvl w:ilvl="8">
      <w:numFmt w:val="bullet"/>
      <w:lvlText w:val="•"/>
      <w:lvlJc w:val="left"/>
      <w:pPr>
        <w:ind w:left="7924" w:hanging="423"/>
      </w:pPr>
      <w:rPr>
        <w:lang w:eastAsia="en-US" w:bidi="ar-SA"/>
      </w:rPr>
    </w:lvl>
  </w:abstractNum>
  <w:abstractNum w:abstractNumId="46" w15:restartNumberingAfterBreak="0">
    <w:nsid w:val="0D023593"/>
    <w:multiLevelType w:val="hybridMultilevel"/>
    <w:tmpl w:val="E932CDAA"/>
    <w:lvl w:ilvl="0" w:tplc="A3AC7670">
      <w:start w:val="1"/>
      <w:numFmt w:val="decimal"/>
      <w:lvlText w:val="%1."/>
      <w:lvlJc w:val="left"/>
      <w:pPr>
        <w:ind w:left="502" w:hanging="284"/>
      </w:pPr>
      <w:rPr>
        <w:rFonts w:ascii="Times New Roman" w:eastAsia="Times New Roman" w:hAnsi="Times New Roman" w:cs="Times New Roman" w:hint="default"/>
        <w:b/>
        <w:bCs/>
        <w:i w:val="0"/>
        <w:iCs w:val="0"/>
        <w:w w:val="99"/>
        <w:sz w:val="28"/>
        <w:szCs w:val="28"/>
        <w:lang w:eastAsia="en-US" w:bidi="ar-SA"/>
      </w:rPr>
    </w:lvl>
    <w:lvl w:ilvl="1" w:tplc="26A28350">
      <w:start w:val="1"/>
      <w:numFmt w:val="lowerLetter"/>
      <w:lvlText w:val="%2."/>
      <w:lvlJc w:val="left"/>
      <w:pPr>
        <w:ind w:left="1561" w:hanging="284"/>
      </w:pPr>
      <w:rPr>
        <w:rFonts w:ascii="Times New Roman" w:eastAsia="Times New Roman" w:hAnsi="Times New Roman" w:cs="Times New Roman" w:hint="default"/>
        <w:b w:val="0"/>
        <w:bCs w:val="0"/>
        <w:i/>
        <w:iCs/>
        <w:w w:val="99"/>
        <w:sz w:val="28"/>
        <w:szCs w:val="28"/>
        <w:lang w:eastAsia="en-US" w:bidi="ar-SA"/>
      </w:rPr>
    </w:lvl>
    <w:lvl w:ilvl="2" w:tplc="3C42136C">
      <w:numFmt w:val="bullet"/>
      <w:lvlText w:val="•"/>
      <w:lvlJc w:val="left"/>
      <w:pPr>
        <w:ind w:left="2344" w:hanging="284"/>
      </w:pPr>
      <w:rPr>
        <w:lang w:eastAsia="en-US" w:bidi="ar-SA"/>
      </w:rPr>
    </w:lvl>
    <w:lvl w:ilvl="3" w:tplc="58648D60">
      <w:numFmt w:val="bullet"/>
      <w:lvlText w:val="•"/>
      <w:lvlJc w:val="left"/>
      <w:pPr>
        <w:ind w:left="3266" w:hanging="284"/>
      </w:pPr>
      <w:rPr>
        <w:lang w:eastAsia="en-US" w:bidi="ar-SA"/>
      </w:rPr>
    </w:lvl>
    <w:lvl w:ilvl="4" w:tplc="1908B08A">
      <w:numFmt w:val="bullet"/>
      <w:lvlText w:val="•"/>
      <w:lvlJc w:val="left"/>
      <w:pPr>
        <w:ind w:left="4188" w:hanging="284"/>
      </w:pPr>
      <w:rPr>
        <w:lang w:eastAsia="en-US" w:bidi="ar-SA"/>
      </w:rPr>
    </w:lvl>
    <w:lvl w:ilvl="5" w:tplc="24B0B8A2">
      <w:numFmt w:val="bullet"/>
      <w:lvlText w:val="•"/>
      <w:lvlJc w:val="left"/>
      <w:pPr>
        <w:ind w:left="5110" w:hanging="284"/>
      </w:pPr>
      <w:rPr>
        <w:lang w:eastAsia="en-US" w:bidi="ar-SA"/>
      </w:rPr>
    </w:lvl>
    <w:lvl w:ilvl="6" w:tplc="B3AC5F7A">
      <w:numFmt w:val="bullet"/>
      <w:lvlText w:val="•"/>
      <w:lvlJc w:val="left"/>
      <w:pPr>
        <w:ind w:left="6032" w:hanging="284"/>
      </w:pPr>
      <w:rPr>
        <w:lang w:eastAsia="en-US" w:bidi="ar-SA"/>
      </w:rPr>
    </w:lvl>
    <w:lvl w:ilvl="7" w:tplc="2DCC7444">
      <w:numFmt w:val="bullet"/>
      <w:lvlText w:val="•"/>
      <w:lvlJc w:val="left"/>
      <w:pPr>
        <w:ind w:left="6954" w:hanging="284"/>
      </w:pPr>
      <w:rPr>
        <w:lang w:eastAsia="en-US" w:bidi="ar-SA"/>
      </w:rPr>
    </w:lvl>
    <w:lvl w:ilvl="8" w:tplc="CB52B072">
      <w:numFmt w:val="bullet"/>
      <w:lvlText w:val="•"/>
      <w:lvlJc w:val="left"/>
      <w:pPr>
        <w:ind w:left="7876" w:hanging="284"/>
      </w:pPr>
      <w:rPr>
        <w:lang w:eastAsia="en-US" w:bidi="ar-SA"/>
      </w:rPr>
    </w:lvl>
  </w:abstractNum>
  <w:abstractNum w:abstractNumId="47" w15:restartNumberingAfterBreak="0">
    <w:nsid w:val="0D68700E"/>
    <w:multiLevelType w:val="multilevel"/>
    <w:tmpl w:val="54188F9E"/>
    <w:lvl w:ilvl="0">
      <w:start w:val="6"/>
      <w:numFmt w:val="decimal"/>
      <w:pStyle w:val="CHUONG"/>
      <w:isLgl/>
      <w:suff w:val="space"/>
      <w:lvlText w:val="CHƯƠNG %1:"/>
      <w:lvlJc w:val="left"/>
      <w:pPr>
        <w:ind w:left="0" w:firstLine="0"/>
      </w:pPr>
      <w:rPr>
        <w:rFonts w:ascii="Times New Roman" w:hAnsi="Times New Roman" w:cs="Times New Roman" w:hint="default"/>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1">
      <w:start w:val="1"/>
      <w:numFmt w:val="lowerLetter"/>
      <w:pStyle w:val="XX"/>
      <w:isLgl/>
      <w:suff w:val="space"/>
      <w:lvlText w:val="%1.%2."/>
      <w:lvlJc w:val="left"/>
      <w:pPr>
        <w:ind w:left="0" w:firstLine="0"/>
      </w:pPr>
    </w:lvl>
    <w:lvl w:ilvl="2">
      <w:start w:val="1"/>
      <w:numFmt w:val="lowerRoman"/>
      <w:pStyle w:val="XXX"/>
      <w:isLgl/>
      <w:suff w:val="space"/>
      <w:lvlText w:val="%1.%2.%3."/>
      <w:lvlJc w:val="left"/>
      <w:pPr>
        <w:ind w:left="0" w:firstLine="0"/>
      </w:pPr>
    </w:lvl>
    <w:lvl w:ilvl="3">
      <w:start w:val="1"/>
      <w:numFmt w:val="decimal"/>
      <w:pStyle w:val="XXXX"/>
      <w:isLgl/>
      <w:suff w:val="space"/>
      <w:lvlText w:val="%1.%2.%3.%4."/>
      <w:lvlJc w:val="left"/>
      <w:pPr>
        <w:ind w:left="0" w:firstLine="0"/>
      </w:pPr>
    </w:lvl>
    <w:lvl w:ilvl="4">
      <w:start w:val="1"/>
      <w:numFmt w:val="lowerLetter"/>
      <w:suff w:val="space"/>
      <w:lvlText w:val="%5)"/>
      <w:lvlJc w:val="left"/>
      <w:pPr>
        <w:ind w:left="0" w:firstLine="0"/>
      </w:pPr>
    </w:lvl>
    <w:lvl w:ilvl="5">
      <w:start w:val="1"/>
      <w:numFmt w:val="lowerRoman"/>
      <w:pStyle w:val="BangXX"/>
      <w:isLgl/>
      <w:suff w:val="space"/>
      <w:lvlText w:val="Bảng %1.%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48" w15:restartNumberingAfterBreak="0">
    <w:nsid w:val="0DD43E98"/>
    <w:multiLevelType w:val="hybridMultilevel"/>
    <w:tmpl w:val="06F8B692"/>
    <w:lvl w:ilvl="0" w:tplc="4B543448">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9" w15:restartNumberingAfterBreak="0">
    <w:nsid w:val="0F4C173F"/>
    <w:multiLevelType w:val="hybridMultilevel"/>
    <w:tmpl w:val="5C244884"/>
    <w:lvl w:ilvl="0" w:tplc="FFFFFFFF">
      <w:start w:val="1"/>
      <w:numFmt w:val="decimal"/>
      <w:lvlText w:val="%1)"/>
      <w:lvlJc w:val="left"/>
      <w:pPr>
        <w:ind w:left="927" w:hanging="360"/>
      </w:pPr>
      <w:rPr>
        <w:rFonts w:hint="default"/>
        <w:lang w:val="sv-SE"/>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0" w15:restartNumberingAfterBreak="0">
    <w:nsid w:val="0F915389"/>
    <w:multiLevelType w:val="hybridMultilevel"/>
    <w:tmpl w:val="74B83410"/>
    <w:lvl w:ilvl="0" w:tplc="DB5CFD96">
      <w:start w:val="1"/>
      <w:numFmt w:val="decimal"/>
      <w:pStyle w:val="C14"/>
      <w:lvlText w:val="%1."/>
      <w:lvlJc w:val="left"/>
      <w:pPr>
        <w:tabs>
          <w:tab w:val="num" w:pos="720"/>
        </w:tabs>
        <w:ind w:left="720" w:hanging="360"/>
      </w:pPr>
      <w:rPr>
        <w:rFonts w:ascii=".VnTime" w:hAnsi=".VnTime"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0FC5267C"/>
    <w:multiLevelType w:val="hybridMultilevel"/>
    <w:tmpl w:val="F9747D9A"/>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2" w15:restartNumberingAfterBreak="0">
    <w:nsid w:val="0FEC7E4A"/>
    <w:multiLevelType w:val="hybridMultilevel"/>
    <w:tmpl w:val="2E06E956"/>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3" w15:restartNumberingAfterBreak="0">
    <w:nsid w:val="0FF13883"/>
    <w:multiLevelType w:val="hybridMultilevel"/>
    <w:tmpl w:val="659A61F2"/>
    <w:lvl w:ilvl="0" w:tplc="04C07224">
      <w:numFmt w:val="bullet"/>
      <w:lvlText w:val="-"/>
      <w:lvlJc w:val="left"/>
      <w:pPr>
        <w:ind w:left="479" w:hanging="360"/>
      </w:pPr>
      <w:rPr>
        <w:rFonts w:ascii="Times New Roman" w:eastAsia="Times New Roman" w:hAnsi="Times New Roman" w:cs="Times New Roman" w:hint="default"/>
        <w:w w:val="99"/>
        <w:sz w:val="26"/>
        <w:szCs w:val="26"/>
        <w:lang w:val="vi" w:eastAsia="en-US" w:bidi="ar-SA"/>
      </w:rPr>
    </w:lvl>
    <w:lvl w:ilvl="1" w:tplc="413E4770">
      <w:numFmt w:val="bullet"/>
      <w:lvlText w:val="•"/>
      <w:lvlJc w:val="left"/>
      <w:pPr>
        <w:ind w:left="799" w:hanging="360"/>
      </w:pPr>
      <w:rPr>
        <w:rFonts w:hint="default"/>
        <w:lang w:val="vi" w:eastAsia="en-US" w:bidi="ar-SA"/>
      </w:rPr>
    </w:lvl>
    <w:lvl w:ilvl="2" w:tplc="1186B8C4">
      <w:numFmt w:val="bullet"/>
      <w:lvlText w:val="•"/>
      <w:lvlJc w:val="left"/>
      <w:pPr>
        <w:ind w:left="1119" w:hanging="360"/>
      </w:pPr>
      <w:rPr>
        <w:rFonts w:hint="default"/>
        <w:lang w:val="vi" w:eastAsia="en-US" w:bidi="ar-SA"/>
      </w:rPr>
    </w:lvl>
    <w:lvl w:ilvl="3" w:tplc="E5208FCE">
      <w:numFmt w:val="bullet"/>
      <w:lvlText w:val="•"/>
      <w:lvlJc w:val="left"/>
      <w:pPr>
        <w:ind w:left="1439" w:hanging="360"/>
      </w:pPr>
      <w:rPr>
        <w:rFonts w:hint="default"/>
        <w:lang w:val="vi" w:eastAsia="en-US" w:bidi="ar-SA"/>
      </w:rPr>
    </w:lvl>
    <w:lvl w:ilvl="4" w:tplc="625E2EC6">
      <w:numFmt w:val="bullet"/>
      <w:lvlText w:val="•"/>
      <w:lvlJc w:val="left"/>
      <w:pPr>
        <w:ind w:left="1758" w:hanging="360"/>
      </w:pPr>
      <w:rPr>
        <w:rFonts w:hint="default"/>
        <w:lang w:val="vi" w:eastAsia="en-US" w:bidi="ar-SA"/>
      </w:rPr>
    </w:lvl>
    <w:lvl w:ilvl="5" w:tplc="C4F43918">
      <w:numFmt w:val="bullet"/>
      <w:lvlText w:val="•"/>
      <w:lvlJc w:val="left"/>
      <w:pPr>
        <w:ind w:left="2078" w:hanging="360"/>
      </w:pPr>
      <w:rPr>
        <w:rFonts w:hint="default"/>
        <w:lang w:val="vi" w:eastAsia="en-US" w:bidi="ar-SA"/>
      </w:rPr>
    </w:lvl>
    <w:lvl w:ilvl="6" w:tplc="A930179C">
      <w:numFmt w:val="bullet"/>
      <w:lvlText w:val="•"/>
      <w:lvlJc w:val="left"/>
      <w:pPr>
        <w:ind w:left="2398" w:hanging="360"/>
      </w:pPr>
      <w:rPr>
        <w:rFonts w:hint="default"/>
        <w:lang w:val="vi" w:eastAsia="en-US" w:bidi="ar-SA"/>
      </w:rPr>
    </w:lvl>
    <w:lvl w:ilvl="7" w:tplc="3D9ABB62">
      <w:numFmt w:val="bullet"/>
      <w:lvlText w:val="•"/>
      <w:lvlJc w:val="left"/>
      <w:pPr>
        <w:ind w:left="2717" w:hanging="360"/>
      </w:pPr>
      <w:rPr>
        <w:rFonts w:hint="default"/>
        <w:lang w:val="vi" w:eastAsia="en-US" w:bidi="ar-SA"/>
      </w:rPr>
    </w:lvl>
    <w:lvl w:ilvl="8" w:tplc="590A32A4">
      <w:numFmt w:val="bullet"/>
      <w:lvlText w:val="•"/>
      <w:lvlJc w:val="left"/>
      <w:pPr>
        <w:ind w:left="3037" w:hanging="360"/>
      </w:pPr>
      <w:rPr>
        <w:rFonts w:hint="default"/>
        <w:lang w:val="vi" w:eastAsia="en-US" w:bidi="ar-SA"/>
      </w:rPr>
    </w:lvl>
  </w:abstractNum>
  <w:abstractNum w:abstractNumId="54" w15:restartNumberingAfterBreak="0">
    <w:nsid w:val="10E2563A"/>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5" w15:restartNumberingAfterBreak="0">
    <w:nsid w:val="10FB20D6"/>
    <w:multiLevelType w:val="multilevel"/>
    <w:tmpl w:val="0409001D"/>
    <w:styleLink w:val="Style21"/>
    <w:lvl w:ilvl="0">
      <w:start w:val="1"/>
      <w:numFmt w:val="none"/>
      <w:lvlText w:val="%1)"/>
      <w:lvlJc w:val="left"/>
      <w:pPr>
        <w:ind w:left="360" w:hanging="360"/>
      </w:pPr>
      <w:rPr>
        <w:rFonts w:ascii="Times New Roman" w:hAnsi="Times New Roman"/>
        <w:sz w:val="3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115F11A9"/>
    <w:multiLevelType w:val="hybridMultilevel"/>
    <w:tmpl w:val="6B40CCC6"/>
    <w:lvl w:ilvl="0" w:tplc="72C8BB88">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7" w15:restartNumberingAfterBreak="0">
    <w:nsid w:val="12632070"/>
    <w:multiLevelType w:val="hybridMultilevel"/>
    <w:tmpl w:val="5C244884"/>
    <w:lvl w:ilvl="0" w:tplc="7E088612">
      <w:start w:val="1"/>
      <w:numFmt w:val="decimal"/>
      <w:lvlText w:val="%1)"/>
      <w:lvlJc w:val="left"/>
      <w:pPr>
        <w:ind w:left="927" w:hanging="360"/>
      </w:pPr>
      <w:rPr>
        <w:rFonts w:hint="default"/>
        <w:lang w:val="sv-SE"/>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8" w15:restartNumberingAfterBreak="0">
    <w:nsid w:val="13FB2CDD"/>
    <w:multiLevelType w:val="singleLevel"/>
    <w:tmpl w:val="00000000"/>
    <w:styleLink w:val="Style61"/>
    <w:lvl w:ilvl="0">
      <w:start w:val="1"/>
      <w:numFmt w:val="bullet"/>
      <w:pStyle w:val="Indent2"/>
      <w:lvlText w:val=""/>
      <w:lvlJc w:val="left"/>
      <w:pPr>
        <w:tabs>
          <w:tab w:val="num" w:pos="670"/>
        </w:tabs>
        <w:ind w:left="670" w:hanging="360"/>
      </w:pPr>
      <w:rPr>
        <w:rFonts w:ascii="Symbol" w:hAnsi="Symbol" w:hint="default"/>
      </w:rPr>
    </w:lvl>
  </w:abstractNum>
  <w:abstractNum w:abstractNumId="59" w15:restartNumberingAfterBreak="0">
    <w:nsid w:val="152678F8"/>
    <w:multiLevelType w:val="hybridMultilevel"/>
    <w:tmpl w:val="5C244884"/>
    <w:lvl w:ilvl="0" w:tplc="FFFFFFFF">
      <w:start w:val="1"/>
      <w:numFmt w:val="decimal"/>
      <w:lvlText w:val="%1)"/>
      <w:lvlJc w:val="left"/>
      <w:pPr>
        <w:ind w:left="927" w:hanging="360"/>
      </w:pPr>
      <w:rPr>
        <w:rFonts w:hint="default"/>
        <w:lang w:val="sv-SE"/>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0" w15:restartNumberingAfterBreak="0">
    <w:nsid w:val="16A45584"/>
    <w:multiLevelType w:val="hybridMultilevel"/>
    <w:tmpl w:val="F572D54A"/>
    <w:lvl w:ilvl="0" w:tplc="2468F8B8">
      <w:numFmt w:val="bullet"/>
      <w:lvlText w:val="-"/>
      <w:lvlJc w:val="left"/>
      <w:pPr>
        <w:ind w:left="219" w:hanging="178"/>
      </w:pPr>
      <w:rPr>
        <w:rFonts w:ascii="Times New Roman" w:eastAsia="Times New Roman" w:hAnsi="Times New Roman" w:cs="Times New Roman" w:hint="default"/>
        <w:w w:val="99"/>
        <w:sz w:val="28"/>
        <w:szCs w:val="28"/>
        <w:lang w:val="vi" w:eastAsia="en-US" w:bidi="ar-SA"/>
      </w:rPr>
    </w:lvl>
    <w:lvl w:ilvl="1" w:tplc="7404192C">
      <w:numFmt w:val="bullet"/>
      <w:lvlText w:val="-"/>
      <w:lvlJc w:val="left"/>
      <w:pPr>
        <w:ind w:left="219" w:hanging="178"/>
      </w:pPr>
      <w:rPr>
        <w:rFonts w:ascii="Times New Roman" w:eastAsia="Times New Roman" w:hAnsi="Times New Roman" w:cs="Times New Roman" w:hint="default"/>
        <w:w w:val="99"/>
        <w:sz w:val="28"/>
        <w:szCs w:val="28"/>
        <w:lang w:val="vi" w:eastAsia="en-US" w:bidi="ar-SA"/>
      </w:rPr>
    </w:lvl>
    <w:lvl w:ilvl="2" w:tplc="EEFA9074">
      <w:numFmt w:val="bullet"/>
      <w:lvlText w:val="•"/>
      <w:lvlJc w:val="left"/>
      <w:pPr>
        <w:ind w:left="2156" w:hanging="178"/>
      </w:pPr>
      <w:rPr>
        <w:rFonts w:hint="default"/>
        <w:lang w:val="vi" w:eastAsia="en-US" w:bidi="ar-SA"/>
      </w:rPr>
    </w:lvl>
    <w:lvl w:ilvl="3" w:tplc="5FD61524">
      <w:numFmt w:val="bullet"/>
      <w:lvlText w:val="•"/>
      <w:lvlJc w:val="left"/>
      <w:pPr>
        <w:ind w:left="3124" w:hanging="178"/>
      </w:pPr>
      <w:rPr>
        <w:rFonts w:hint="default"/>
        <w:lang w:val="vi" w:eastAsia="en-US" w:bidi="ar-SA"/>
      </w:rPr>
    </w:lvl>
    <w:lvl w:ilvl="4" w:tplc="5B428E96">
      <w:numFmt w:val="bullet"/>
      <w:lvlText w:val="•"/>
      <w:lvlJc w:val="left"/>
      <w:pPr>
        <w:ind w:left="4092" w:hanging="178"/>
      </w:pPr>
      <w:rPr>
        <w:rFonts w:hint="default"/>
        <w:lang w:val="vi" w:eastAsia="en-US" w:bidi="ar-SA"/>
      </w:rPr>
    </w:lvl>
    <w:lvl w:ilvl="5" w:tplc="98AC971A">
      <w:numFmt w:val="bullet"/>
      <w:lvlText w:val="•"/>
      <w:lvlJc w:val="left"/>
      <w:pPr>
        <w:ind w:left="5060" w:hanging="178"/>
      </w:pPr>
      <w:rPr>
        <w:rFonts w:hint="default"/>
        <w:lang w:val="vi" w:eastAsia="en-US" w:bidi="ar-SA"/>
      </w:rPr>
    </w:lvl>
    <w:lvl w:ilvl="6" w:tplc="7082BCDE">
      <w:numFmt w:val="bullet"/>
      <w:lvlText w:val="•"/>
      <w:lvlJc w:val="left"/>
      <w:pPr>
        <w:ind w:left="6028" w:hanging="178"/>
      </w:pPr>
      <w:rPr>
        <w:rFonts w:hint="default"/>
        <w:lang w:val="vi" w:eastAsia="en-US" w:bidi="ar-SA"/>
      </w:rPr>
    </w:lvl>
    <w:lvl w:ilvl="7" w:tplc="29C4B5A0">
      <w:numFmt w:val="bullet"/>
      <w:lvlText w:val="•"/>
      <w:lvlJc w:val="left"/>
      <w:pPr>
        <w:ind w:left="6996" w:hanging="178"/>
      </w:pPr>
      <w:rPr>
        <w:rFonts w:hint="default"/>
        <w:lang w:val="vi" w:eastAsia="en-US" w:bidi="ar-SA"/>
      </w:rPr>
    </w:lvl>
    <w:lvl w:ilvl="8" w:tplc="3EFE198C">
      <w:numFmt w:val="bullet"/>
      <w:lvlText w:val="•"/>
      <w:lvlJc w:val="left"/>
      <w:pPr>
        <w:ind w:left="7964" w:hanging="178"/>
      </w:pPr>
      <w:rPr>
        <w:rFonts w:hint="default"/>
        <w:lang w:val="vi" w:eastAsia="en-US" w:bidi="ar-SA"/>
      </w:rPr>
    </w:lvl>
  </w:abstractNum>
  <w:abstractNum w:abstractNumId="61" w15:restartNumberingAfterBreak="0">
    <w:nsid w:val="16C40533"/>
    <w:multiLevelType w:val="hybridMultilevel"/>
    <w:tmpl w:val="8C648278"/>
    <w:lvl w:ilvl="0" w:tplc="FFFFFFFF">
      <w:numFmt w:val="bullet"/>
      <w:lvlText w:val="-"/>
      <w:lvlJc w:val="left"/>
      <w:pPr>
        <w:ind w:left="360" w:hanging="360"/>
      </w:pPr>
      <w:rPr>
        <w:b w:val="0"/>
        <w:color w:val="auto"/>
      </w:rPr>
    </w:lvl>
    <w:lvl w:ilvl="1" w:tplc="FFFFFFFF">
      <w:numFmt w:val="decimal"/>
      <w:lvlText w:val="o"/>
      <w:lvlJc w:val="left"/>
      <w:pPr>
        <w:ind w:left="1440" w:hanging="360"/>
      </w:pPr>
      <w:rPr>
        <w:rFonts w:ascii="Courier New" w:hAnsi="Courier New" w:cs="Courier New" w:hint="default"/>
      </w:rPr>
    </w:lvl>
    <w:lvl w:ilvl="2" w:tplc="FFFFFFFF">
      <w:numFmt w:val="decimal"/>
      <w:lvlText w:val=""/>
      <w:lvlJc w:val="left"/>
      <w:pPr>
        <w:ind w:left="2160" w:hanging="360"/>
      </w:pPr>
      <w:rPr>
        <w:rFonts w:ascii="Wingdings" w:hAnsi="Wingdings"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2" w15:restartNumberingAfterBreak="0">
    <w:nsid w:val="182F718B"/>
    <w:multiLevelType w:val="hybridMultilevel"/>
    <w:tmpl w:val="455C481A"/>
    <w:lvl w:ilvl="0" w:tplc="6F5E0A60">
      <w:numFmt w:val="bullet"/>
      <w:lvlText w:val="-"/>
      <w:lvlJc w:val="left"/>
      <w:pPr>
        <w:ind w:left="479" w:hanging="360"/>
      </w:pPr>
      <w:rPr>
        <w:rFonts w:ascii="Times New Roman" w:eastAsia="Times New Roman" w:hAnsi="Times New Roman" w:cs="Times New Roman" w:hint="default"/>
        <w:w w:val="99"/>
        <w:sz w:val="26"/>
        <w:szCs w:val="26"/>
        <w:lang w:val="vi" w:eastAsia="en-US" w:bidi="ar-SA"/>
      </w:rPr>
    </w:lvl>
    <w:lvl w:ilvl="1" w:tplc="4BE0372E">
      <w:numFmt w:val="bullet"/>
      <w:lvlText w:val="•"/>
      <w:lvlJc w:val="left"/>
      <w:pPr>
        <w:ind w:left="799" w:hanging="360"/>
      </w:pPr>
      <w:rPr>
        <w:rFonts w:hint="default"/>
        <w:lang w:val="vi" w:eastAsia="en-US" w:bidi="ar-SA"/>
      </w:rPr>
    </w:lvl>
    <w:lvl w:ilvl="2" w:tplc="677696A4">
      <w:numFmt w:val="bullet"/>
      <w:lvlText w:val="•"/>
      <w:lvlJc w:val="left"/>
      <w:pPr>
        <w:ind w:left="1119" w:hanging="360"/>
      </w:pPr>
      <w:rPr>
        <w:rFonts w:hint="default"/>
        <w:lang w:val="vi" w:eastAsia="en-US" w:bidi="ar-SA"/>
      </w:rPr>
    </w:lvl>
    <w:lvl w:ilvl="3" w:tplc="A92EBE66">
      <w:numFmt w:val="bullet"/>
      <w:lvlText w:val="•"/>
      <w:lvlJc w:val="left"/>
      <w:pPr>
        <w:ind w:left="1439" w:hanging="360"/>
      </w:pPr>
      <w:rPr>
        <w:rFonts w:hint="default"/>
        <w:lang w:val="vi" w:eastAsia="en-US" w:bidi="ar-SA"/>
      </w:rPr>
    </w:lvl>
    <w:lvl w:ilvl="4" w:tplc="DE04CEF4">
      <w:numFmt w:val="bullet"/>
      <w:lvlText w:val="•"/>
      <w:lvlJc w:val="left"/>
      <w:pPr>
        <w:ind w:left="1758" w:hanging="360"/>
      </w:pPr>
      <w:rPr>
        <w:rFonts w:hint="default"/>
        <w:lang w:val="vi" w:eastAsia="en-US" w:bidi="ar-SA"/>
      </w:rPr>
    </w:lvl>
    <w:lvl w:ilvl="5" w:tplc="FD180E9A">
      <w:numFmt w:val="bullet"/>
      <w:lvlText w:val="•"/>
      <w:lvlJc w:val="left"/>
      <w:pPr>
        <w:ind w:left="2078" w:hanging="360"/>
      </w:pPr>
      <w:rPr>
        <w:rFonts w:hint="default"/>
        <w:lang w:val="vi" w:eastAsia="en-US" w:bidi="ar-SA"/>
      </w:rPr>
    </w:lvl>
    <w:lvl w:ilvl="6" w:tplc="968ACE18">
      <w:numFmt w:val="bullet"/>
      <w:lvlText w:val="•"/>
      <w:lvlJc w:val="left"/>
      <w:pPr>
        <w:ind w:left="2398" w:hanging="360"/>
      </w:pPr>
      <w:rPr>
        <w:rFonts w:hint="default"/>
        <w:lang w:val="vi" w:eastAsia="en-US" w:bidi="ar-SA"/>
      </w:rPr>
    </w:lvl>
    <w:lvl w:ilvl="7" w:tplc="E77E5AD6">
      <w:numFmt w:val="bullet"/>
      <w:lvlText w:val="•"/>
      <w:lvlJc w:val="left"/>
      <w:pPr>
        <w:ind w:left="2717" w:hanging="360"/>
      </w:pPr>
      <w:rPr>
        <w:rFonts w:hint="default"/>
        <w:lang w:val="vi" w:eastAsia="en-US" w:bidi="ar-SA"/>
      </w:rPr>
    </w:lvl>
    <w:lvl w:ilvl="8" w:tplc="58FAC108">
      <w:numFmt w:val="bullet"/>
      <w:lvlText w:val="•"/>
      <w:lvlJc w:val="left"/>
      <w:pPr>
        <w:ind w:left="3037" w:hanging="360"/>
      </w:pPr>
      <w:rPr>
        <w:rFonts w:hint="default"/>
        <w:lang w:val="vi" w:eastAsia="en-US" w:bidi="ar-SA"/>
      </w:rPr>
    </w:lvl>
  </w:abstractNum>
  <w:abstractNum w:abstractNumId="63" w15:restartNumberingAfterBreak="0">
    <w:nsid w:val="18BF7B71"/>
    <w:multiLevelType w:val="hybridMultilevel"/>
    <w:tmpl w:val="D6760E8A"/>
    <w:lvl w:ilvl="0" w:tplc="03620C50">
      <w:start w:val="3"/>
      <w:numFmt w:val="bullet"/>
      <w:lvlText w:val="+"/>
      <w:lvlJc w:val="left"/>
      <w:pPr>
        <w:ind w:left="1440" w:hanging="360"/>
      </w:pPr>
      <w:rPr>
        <w:rFonts w:ascii="Times New Roman" w:hAnsi="Times New Roman" w:hint="default"/>
      </w:rPr>
    </w:lvl>
    <w:lvl w:ilvl="1" w:tplc="2FB6B9D0">
      <w:start w:val="3"/>
      <w:numFmt w:val="bullet"/>
      <w:pStyle w:val="1"/>
      <w:lvlText w:val="+"/>
      <w:lvlJc w:val="left"/>
      <w:pPr>
        <w:ind w:left="1353" w:hanging="360"/>
      </w:pPr>
      <w:rPr>
        <w:rFonts w:ascii="Times New Roman" w:hAnsi="Times New Roman" w:hint="default"/>
      </w:rPr>
    </w:lvl>
    <w:lvl w:ilvl="2" w:tplc="042A0005">
      <w:start w:val="1"/>
      <w:numFmt w:val="bullet"/>
      <w:lvlText w:val=""/>
      <w:lvlJc w:val="left"/>
      <w:pPr>
        <w:ind w:left="2880" w:hanging="360"/>
      </w:pPr>
      <w:rPr>
        <w:rFonts w:ascii="Wingdings" w:hAnsi="Wingdings" w:hint="default"/>
      </w:rPr>
    </w:lvl>
    <w:lvl w:ilvl="3" w:tplc="47B42060">
      <w:numFmt w:val="bullet"/>
      <w:lvlText w:val=""/>
      <w:lvlJc w:val="left"/>
      <w:pPr>
        <w:ind w:left="3600" w:hanging="360"/>
      </w:pPr>
      <w:rPr>
        <w:rFonts w:ascii="Wingdings" w:eastAsia="Times New Roman" w:hAnsi="Wingdings" w:cs="Times New Roman"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64" w15:restartNumberingAfterBreak="0">
    <w:nsid w:val="19492914"/>
    <w:multiLevelType w:val="hybridMultilevel"/>
    <w:tmpl w:val="D02E1C34"/>
    <w:lvl w:ilvl="0" w:tplc="84821472">
      <w:start w:val="3"/>
      <w:numFmt w:val="bullet"/>
      <w:lvlText w:val="+"/>
      <w:lvlJc w:val="left"/>
      <w:pPr>
        <w:tabs>
          <w:tab w:val="num" w:pos="360"/>
        </w:tabs>
        <w:ind w:left="360" w:hanging="360"/>
      </w:pPr>
      <w:rPr>
        <w:rFonts w:ascii="Times New Roman" w:hAnsi="Times New Roman" w:hint="default"/>
      </w:rPr>
    </w:lvl>
    <w:lvl w:ilvl="1" w:tplc="5CC2E9AE">
      <w:start w:val="1"/>
      <w:numFmt w:val="bullet"/>
      <w:pStyle w:val="-11"/>
      <w:lvlText w:val="-"/>
      <w:lvlJc w:val="left"/>
      <w:pPr>
        <w:tabs>
          <w:tab w:val="num" w:pos="644"/>
        </w:tabs>
        <w:ind w:left="644"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tplc="04090005" w:tentative="1">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5" w15:restartNumberingAfterBreak="0">
    <w:nsid w:val="1A1E1DD0"/>
    <w:multiLevelType w:val="multilevel"/>
    <w:tmpl w:val="DC343A6A"/>
    <w:styleLink w:val="Ch11"/>
    <w:lvl w:ilvl="0">
      <w:start w:val="1"/>
      <w:numFmt w:val="decimal"/>
      <w:suff w:val="space"/>
      <w:lvlText w:val="CHƯƠNG %1:"/>
      <w:lvlJc w:val="center"/>
      <w:pPr>
        <w:ind w:left="1697" w:firstLine="288"/>
      </w:pPr>
      <w:rPr>
        <w:rFonts w:ascii="Times New Roman" w:hAnsi="Times New Roman" w:hint="default"/>
        <w:b/>
        <w:i w:val="0"/>
        <w:sz w:val="26"/>
      </w:rPr>
    </w:lvl>
    <w:lvl w:ilvl="1">
      <w:start w:val="1"/>
      <w:numFmt w:val="decimal"/>
      <w:suff w:val="space"/>
      <w:lvlText w:val="%1.%2."/>
      <w:lvlJc w:val="left"/>
      <w:pPr>
        <w:ind w:left="0" w:firstLine="0"/>
      </w:pPr>
      <w:rPr>
        <w:rFonts w:ascii="Times New Roman" w:hAnsi="Times New Roman" w:hint="default"/>
        <w:b/>
        <w:i w:val="0"/>
        <w:sz w:val="26"/>
      </w:rPr>
    </w:lvl>
    <w:lvl w:ilvl="2">
      <w:start w:val="1"/>
      <w:numFmt w:val="decimal"/>
      <w:suff w:val="space"/>
      <w:lvlText w:val="%1.%2.%3."/>
      <w:lvlJc w:val="left"/>
      <w:pPr>
        <w:ind w:left="0" w:firstLine="0"/>
      </w:pPr>
      <w:rPr>
        <w:rFonts w:ascii="Times New Roman" w:hAnsi="Times New Roman" w:hint="default"/>
        <w:b/>
        <w:i/>
        <w:sz w:val="26"/>
      </w:rPr>
    </w:lvl>
    <w:lvl w:ilvl="3">
      <w:start w:val="1"/>
      <w:numFmt w:val="decimal"/>
      <w:suff w:val="space"/>
      <w:lvlText w:val="%1.%2.%3.%4"/>
      <w:lvlJc w:val="left"/>
      <w:pPr>
        <w:ind w:left="0" w:firstLine="0"/>
      </w:pPr>
      <w:rPr>
        <w:rFonts w:ascii="Times New Roman" w:hAnsi="Times New Roman" w:hint="default"/>
        <w:b w:val="0"/>
        <w:i/>
      </w:rPr>
    </w:lvl>
    <w:lvl w:ilvl="4">
      <w:start w:val="1"/>
      <w:numFmt w:val="decimal"/>
      <w:lvlRestart w:val="1"/>
      <w:suff w:val="space"/>
      <w:lvlText w:val="Bảng %1.%5:"/>
      <w:lvlJc w:val="center"/>
      <w:pPr>
        <w:ind w:left="0" w:firstLine="284"/>
      </w:pPr>
      <w:rPr>
        <w:rFonts w:ascii="Times New Roman Bold" w:hAnsi="Times New Roman Bold" w:cs="Times New Roman" w:hint="default"/>
        <w:b/>
        <w:bCs w:val="0"/>
        <w:i/>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Restart w:val="1"/>
      <w:suff w:val="space"/>
      <w:lvlText w:val="Hình %1-%6:"/>
      <w:lvlJc w:val="center"/>
      <w:pPr>
        <w:ind w:left="0" w:firstLine="284"/>
      </w:pPr>
      <w:rPr>
        <w:rFonts w:ascii="Times New Roman Bold" w:hAnsi="Times New Roman Bold" w:hint="default"/>
        <w:b/>
        <w:i/>
        <w:sz w:val="24"/>
      </w:rPr>
    </w:lvl>
    <w:lvl w:ilvl="6">
      <w:start w:val="1"/>
      <w:numFmt w:val="decimal"/>
      <w:lvlText w:val="%7."/>
      <w:lvlJc w:val="left"/>
      <w:pPr>
        <w:ind w:left="0" w:firstLine="0"/>
      </w:pPr>
      <w:rPr>
        <w:rFonts w:hint="default"/>
      </w:rPr>
    </w:lvl>
    <w:lvl w:ilvl="7">
      <w:start w:val="1"/>
      <w:numFmt w:val="bullet"/>
      <w:lvlText w:val=""/>
      <w:lvlJc w:val="left"/>
      <w:pPr>
        <w:ind w:left="0" w:firstLine="0"/>
      </w:pPr>
      <w:rPr>
        <w:rFonts w:ascii="Symbol" w:hAnsi="Symbol" w:hint="default"/>
      </w:rPr>
    </w:lvl>
    <w:lvl w:ilvl="8">
      <w:start w:val="1"/>
      <w:numFmt w:val="lowerRoman"/>
      <w:lvlText w:val="%9."/>
      <w:lvlJc w:val="left"/>
      <w:pPr>
        <w:ind w:left="0" w:firstLine="0"/>
      </w:pPr>
      <w:rPr>
        <w:rFonts w:hint="default"/>
      </w:rPr>
    </w:lvl>
  </w:abstractNum>
  <w:abstractNum w:abstractNumId="66" w15:restartNumberingAfterBreak="0">
    <w:nsid w:val="1A3D3A04"/>
    <w:multiLevelType w:val="hybridMultilevel"/>
    <w:tmpl w:val="2A6E41F2"/>
    <w:styleLink w:val="Style211"/>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2"/>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1A834FB9"/>
    <w:multiLevelType w:val="hybridMultilevel"/>
    <w:tmpl w:val="8C08B47E"/>
    <w:lvl w:ilvl="0" w:tplc="04090011">
      <w:start w:val="1"/>
      <w:numFmt w:val="decimal"/>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8" w15:restartNumberingAfterBreak="0">
    <w:nsid w:val="1C5938EE"/>
    <w:multiLevelType w:val="hybridMultilevel"/>
    <w:tmpl w:val="D2ACABEA"/>
    <w:lvl w:ilvl="0" w:tplc="56E8839C">
      <w:start w:val="1"/>
      <w:numFmt w:val="bullet"/>
      <w:suff w:val="space"/>
      <w:lvlText w:val="-"/>
      <w:lvlJc w:val="left"/>
      <w:pPr>
        <w:ind w:left="0" w:firstLine="567"/>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1E3229DC"/>
    <w:multiLevelType w:val="hybridMultilevel"/>
    <w:tmpl w:val="8C08B47E"/>
    <w:lvl w:ilvl="0" w:tplc="FFFFFFFF">
      <w:start w:val="1"/>
      <w:numFmt w:val="decimal"/>
      <w:lvlText w:val="%1)"/>
      <w:lvlJc w:val="left"/>
      <w:pPr>
        <w:ind w:left="1287" w:hanging="360"/>
      </w:pPr>
    </w:lvl>
    <w:lvl w:ilvl="1" w:tplc="FFFFFFFF">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0" w15:restartNumberingAfterBreak="0">
    <w:nsid w:val="1F3F5B35"/>
    <w:multiLevelType w:val="hybridMultilevel"/>
    <w:tmpl w:val="D7F8D6CC"/>
    <w:lvl w:ilvl="0" w:tplc="FFFFFFFF">
      <w:start w:val="1"/>
      <w:numFmt w:val="decimal"/>
      <w:lvlText w:val="%1)"/>
      <w:lvlJc w:val="left"/>
      <w:pPr>
        <w:ind w:left="1287" w:hanging="360"/>
      </w:pPr>
      <w:rPr>
        <w:lang w:val="sv-SE"/>
      </w:rPr>
    </w:lvl>
    <w:lvl w:ilvl="1" w:tplc="FFFFFFFF">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1" w15:restartNumberingAfterBreak="0">
    <w:nsid w:val="1F407EB3"/>
    <w:multiLevelType w:val="hybridMultilevel"/>
    <w:tmpl w:val="D3505D28"/>
    <w:lvl w:ilvl="0" w:tplc="3A309EE8">
      <w:numFmt w:val="bullet"/>
      <w:lvlText w:val="-"/>
      <w:lvlJc w:val="left"/>
      <w:pPr>
        <w:ind w:left="479" w:hanging="360"/>
      </w:pPr>
      <w:rPr>
        <w:rFonts w:ascii="Times New Roman" w:eastAsia="Times New Roman" w:hAnsi="Times New Roman" w:cs="Times New Roman" w:hint="default"/>
        <w:w w:val="99"/>
        <w:sz w:val="26"/>
        <w:szCs w:val="26"/>
        <w:lang w:val="vi" w:eastAsia="en-US" w:bidi="ar-SA"/>
      </w:rPr>
    </w:lvl>
    <w:lvl w:ilvl="1" w:tplc="BD04B940">
      <w:numFmt w:val="bullet"/>
      <w:lvlText w:val="•"/>
      <w:lvlJc w:val="left"/>
      <w:pPr>
        <w:ind w:left="799" w:hanging="360"/>
      </w:pPr>
      <w:rPr>
        <w:rFonts w:hint="default"/>
        <w:lang w:val="vi" w:eastAsia="en-US" w:bidi="ar-SA"/>
      </w:rPr>
    </w:lvl>
    <w:lvl w:ilvl="2" w:tplc="6E367AE4">
      <w:numFmt w:val="bullet"/>
      <w:lvlText w:val="•"/>
      <w:lvlJc w:val="left"/>
      <w:pPr>
        <w:ind w:left="1119" w:hanging="360"/>
      </w:pPr>
      <w:rPr>
        <w:rFonts w:hint="default"/>
        <w:lang w:val="vi" w:eastAsia="en-US" w:bidi="ar-SA"/>
      </w:rPr>
    </w:lvl>
    <w:lvl w:ilvl="3" w:tplc="1EBEB84E">
      <w:numFmt w:val="bullet"/>
      <w:lvlText w:val="•"/>
      <w:lvlJc w:val="left"/>
      <w:pPr>
        <w:ind w:left="1439" w:hanging="360"/>
      </w:pPr>
      <w:rPr>
        <w:rFonts w:hint="default"/>
        <w:lang w:val="vi" w:eastAsia="en-US" w:bidi="ar-SA"/>
      </w:rPr>
    </w:lvl>
    <w:lvl w:ilvl="4" w:tplc="082AA686">
      <w:numFmt w:val="bullet"/>
      <w:lvlText w:val="•"/>
      <w:lvlJc w:val="left"/>
      <w:pPr>
        <w:ind w:left="1758" w:hanging="360"/>
      </w:pPr>
      <w:rPr>
        <w:rFonts w:hint="default"/>
        <w:lang w:val="vi" w:eastAsia="en-US" w:bidi="ar-SA"/>
      </w:rPr>
    </w:lvl>
    <w:lvl w:ilvl="5" w:tplc="16E82EB8">
      <w:numFmt w:val="bullet"/>
      <w:lvlText w:val="•"/>
      <w:lvlJc w:val="left"/>
      <w:pPr>
        <w:ind w:left="2078" w:hanging="360"/>
      </w:pPr>
      <w:rPr>
        <w:rFonts w:hint="default"/>
        <w:lang w:val="vi" w:eastAsia="en-US" w:bidi="ar-SA"/>
      </w:rPr>
    </w:lvl>
    <w:lvl w:ilvl="6" w:tplc="95BCE754">
      <w:numFmt w:val="bullet"/>
      <w:lvlText w:val="•"/>
      <w:lvlJc w:val="left"/>
      <w:pPr>
        <w:ind w:left="2398" w:hanging="360"/>
      </w:pPr>
      <w:rPr>
        <w:rFonts w:hint="default"/>
        <w:lang w:val="vi" w:eastAsia="en-US" w:bidi="ar-SA"/>
      </w:rPr>
    </w:lvl>
    <w:lvl w:ilvl="7" w:tplc="3EC0B12C">
      <w:numFmt w:val="bullet"/>
      <w:lvlText w:val="•"/>
      <w:lvlJc w:val="left"/>
      <w:pPr>
        <w:ind w:left="2717" w:hanging="360"/>
      </w:pPr>
      <w:rPr>
        <w:rFonts w:hint="default"/>
        <w:lang w:val="vi" w:eastAsia="en-US" w:bidi="ar-SA"/>
      </w:rPr>
    </w:lvl>
    <w:lvl w:ilvl="8" w:tplc="5EC64088">
      <w:numFmt w:val="bullet"/>
      <w:lvlText w:val="•"/>
      <w:lvlJc w:val="left"/>
      <w:pPr>
        <w:ind w:left="3037" w:hanging="360"/>
      </w:pPr>
      <w:rPr>
        <w:rFonts w:hint="default"/>
        <w:lang w:val="vi" w:eastAsia="en-US" w:bidi="ar-SA"/>
      </w:rPr>
    </w:lvl>
  </w:abstractNum>
  <w:abstractNum w:abstractNumId="72" w15:restartNumberingAfterBreak="0">
    <w:nsid w:val="1FFB0CCC"/>
    <w:multiLevelType w:val="hybridMultilevel"/>
    <w:tmpl w:val="3FC82FB2"/>
    <w:lvl w:ilvl="0" w:tplc="125A6958">
      <w:numFmt w:val="bullet"/>
      <w:lvlText w:val="-"/>
      <w:lvlJc w:val="left"/>
      <w:pPr>
        <w:ind w:left="105" w:hanging="154"/>
      </w:pPr>
      <w:rPr>
        <w:rFonts w:ascii="Times New Roman" w:eastAsia="Times New Roman" w:hAnsi="Times New Roman" w:cs="Times New Roman" w:hint="default"/>
        <w:w w:val="99"/>
        <w:sz w:val="26"/>
        <w:szCs w:val="26"/>
        <w:lang w:val="vi" w:eastAsia="en-US" w:bidi="ar-SA"/>
      </w:rPr>
    </w:lvl>
    <w:lvl w:ilvl="1" w:tplc="D3785DB4">
      <w:numFmt w:val="bullet"/>
      <w:lvlText w:val="•"/>
      <w:lvlJc w:val="left"/>
      <w:pPr>
        <w:ind w:left="457" w:hanging="154"/>
      </w:pPr>
      <w:rPr>
        <w:rFonts w:hint="default"/>
        <w:lang w:val="vi" w:eastAsia="en-US" w:bidi="ar-SA"/>
      </w:rPr>
    </w:lvl>
    <w:lvl w:ilvl="2" w:tplc="5DEC7A70">
      <w:numFmt w:val="bullet"/>
      <w:lvlText w:val="•"/>
      <w:lvlJc w:val="left"/>
      <w:pPr>
        <w:ind w:left="815" w:hanging="154"/>
      </w:pPr>
      <w:rPr>
        <w:rFonts w:hint="default"/>
        <w:lang w:val="vi" w:eastAsia="en-US" w:bidi="ar-SA"/>
      </w:rPr>
    </w:lvl>
    <w:lvl w:ilvl="3" w:tplc="7ECCC094">
      <w:numFmt w:val="bullet"/>
      <w:lvlText w:val="•"/>
      <w:lvlJc w:val="left"/>
      <w:pPr>
        <w:ind w:left="1173" w:hanging="154"/>
      </w:pPr>
      <w:rPr>
        <w:rFonts w:hint="default"/>
        <w:lang w:val="vi" w:eastAsia="en-US" w:bidi="ar-SA"/>
      </w:rPr>
    </w:lvl>
    <w:lvl w:ilvl="4" w:tplc="77BE2C0A">
      <w:numFmt w:val="bullet"/>
      <w:lvlText w:val="•"/>
      <w:lvlJc w:val="left"/>
      <w:pPr>
        <w:ind w:left="1530" w:hanging="154"/>
      </w:pPr>
      <w:rPr>
        <w:rFonts w:hint="default"/>
        <w:lang w:val="vi" w:eastAsia="en-US" w:bidi="ar-SA"/>
      </w:rPr>
    </w:lvl>
    <w:lvl w:ilvl="5" w:tplc="DF52085C">
      <w:numFmt w:val="bullet"/>
      <w:lvlText w:val="•"/>
      <w:lvlJc w:val="left"/>
      <w:pPr>
        <w:ind w:left="1888" w:hanging="154"/>
      </w:pPr>
      <w:rPr>
        <w:rFonts w:hint="default"/>
        <w:lang w:val="vi" w:eastAsia="en-US" w:bidi="ar-SA"/>
      </w:rPr>
    </w:lvl>
    <w:lvl w:ilvl="6" w:tplc="2EB2AAAA">
      <w:numFmt w:val="bullet"/>
      <w:lvlText w:val="•"/>
      <w:lvlJc w:val="left"/>
      <w:pPr>
        <w:ind w:left="2246" w:hanging="154"/>
      </w:pPr>
      <w:rPr>
        <w:rFonts w:hint="default"/>
        <w:lang w:val="vi" w:eastAsia="en-US" w:bidi="ar-SA"/>
      </w:rPr>
    </w:lvl>
    <w:lvl w:ilvl="7" w:tplc="DCB494A0">
      <w:numFmt w:val="bullet"/>
      <w:lvlText w:val="•"/>
      <w:lvlJc w:val="left"/>
      <w:pPr>
        <w:ind w:left="2603" w:hanging="154"/>
      </w:pPr>
      <w:rPr>
        <w:rFonts w:hint="default"/>
        <w:lang w:val="vi" w:eastAsia="en-US" w:bidi="ar-SA"/>
      </w:rPr>
    </w:lvl>
    <w:lvl w:ilvl="8" w:tplc="3B42C8F2">
      <w:numFmt w:val="bullet"/>
      <w:lvlText w:val="•"/>
      <w:lvlJc w:val="left"/>
      <w:pPr>
        <w:ind w:left="2961" w:hanging="154"/>
      </w:pPr>
      <w:rPr>
        <w:rFonts w:hint="default"/>
        <w:lang w:val="vi" w:eastAsia="en-US" w:bidi="ar-SA"/>
      </w:rPr>
    </w:lvl>
  </w:abstractNum>
  <w:abstractNum w:abstractNumId="73" w15:restartNumberingAfterBreak="0">
    <w:nsid w:val="206C7ED2"/>
    <w:multiLevelType w:val="hybridMultilevel"/>
    <w:tmpl w:val="8C08B47E"/>
    <w:lvl w:ilvl="0" w:tplc="FFFFFFFF">
      <w:start w:val="1"/>
      <w:numFmt w:val="decimal"/>
      <w:lvlText w:val="%1)"/>
      <w:lvlJc w:val="left"/>
      <w:pPr>
        <w:ind w:left="1287" w:hanging="360"/>
      </w:pPr>
    </w:lvl>
    <w:lvl w:ilvl="1" w:tplc="FFFFFFFF">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4" w15:restartNumberingAfterBreak="0">
    <w:nsid w:val="23484227"/>
    <w:multiLevelType w:val="hybridMultilevel"/>
    <w:tmpl w:val="0644C93A"/>
    <w:lvl w:ilvl="0" w:tplc="408C9080">
      <w:numFmt w:val="bullet"/>
      <w:lvlText w:val="-"/>
      <w:lvlJc w:val="left"/>
      <w:pPr>
        <w:ind w:left="479" w:hanging="360"/>
      </w:pPr>
      <w:rPr>
        <w:rFonts w:ascii="Times New Roman" w:eastAsia="Times New Roman" w:hAnsi="Times New Roman" w:cs="Times New Roman" w:hint="default"/>
        <w:w w:val="99"/>
        <w:sz w:val="26"/>
        <w:szCs w:val="26"/>
        <w:lang w:val="vi" w:eastAsia="en-US" w:bidi="ar-SA"/>
      </w:rPr>
    </w:lvl>
    <w:lvl w:ilvl="1" w:tplc="27321458">
      <w:numFmt w:val="bullet"/>
      <w:lvlText w:val="•"/>
      <w:lvlJc w:val="left"/>
      <w:pPr>
        <w:ind w:left="799" w:hanging="360"/>
      </w:pPr>
      <w:rPr>
        <w:rFonts w:hint="default"/>
        <w:lang w:val="vi" w:eastAsia="en-US" w:bidi="ar-SA"/>
      </w:rPr>
    </w:lvl>
    <w:lvl w:ilvl="2" w:tplc="DB82A702">
      <w:numFmt w:val="bullet"/>
      <w:lvlText w:val="•"/>
      <w:lvlJc w:val="left"/>
      <w:pPr>
        <w:ind w:left="1119" w:hanging="360"/>
      </w:pPr>
      <w:rPr>
        <w:rFonts w:hint="default"/>
        <w:lang w:val="vi" w:eastAsia="en-US" w:bidi="ar-SA"/>
      </w:rPr>
    </w:lvl>
    <w:lvl w:ilvl="3" w:tplc="80A6E2A0">
      <w:numFmt w:val="bullet"/>
      <w:lvlText w:val="•"/>
      <w:lvlJc w:val="left"/>
      <w:pPr>
        <w:ind w:left="1439" w:hanging="360"/>
      </w:pPr>
      <w:rPr>
        <w:rFonts w:hint="default"/>
        <w:lang w:val="vi" w:eastAsia="en-US" w:bidi="ar-SA"/>
      </w:rPr>
    </w:lvl>
    <w:lvl w:ilvl="4" w:tplc="A04AB90A">
      <w:numFmt w:val="bullet"/>
      <w:lvlText w:val="•"/>
      <w:lvlJc w:val="left"/>
      <w:pPr>
        <w:ind w:left="1758" w:hanging="360"/>
      </w:pPr>
      <w:rPr>
        <w:rFonts w:hint="default"/>
        <w:lang w:val="vi" w:eastAsia="en-US" w:bidi="ar-SA"/>
      </w:rPr>
    </w:lvl>
    <w:lvl w:ilvl="5" w:tplc="648A896C">
      <w:numFmt w:val="bullet"/>
      <w:lvlText w:val="•"/>
      <w:lvlJc w:val="left"/>
      <w:pPr>
        <w:ind w:left="2078" w:hanging="360"/>
      </w:pPr>
      <w:rPr>
        <w:rFonts w:hint="default"/>
        <w:lang w:val="vi" w:eastAsia="en-US" w:bidi="ar-SA"/>
      </w:rPr>
    </w:lvl>
    <w:lvl w:ilvl="6" w:tplc="83FA6E58">
      <w:numFmt w:val="bullet"/>
      <w:lvlText w:val="•"/>
      <w:lvlJc w:val="left"/>
      <w:pPr>
        <w:ind w:left="2398" w:hanging="360"/>
      </w:pPr>
      <w:rPr>
        <w:rFonts w:hint="default"/>
        <w:lang w:val="vi" w:eastAsia="en-US" w:bidi="ar-SA"/>
      </w:rPr>
    </w:lvl>
    <w:lvl w:ilvl="7" w:tplc="92C8AA1A">
      <w:numFmt w:val="bullet"/>
      <w:lvlText w:val="•"/>
      <w:lvlJc w:val="left"/>
      <w:pPr>
        <w:ind w:left="2717" w:hanging="360"/>
      </w:pPr>
      <w:rPr>
        <w:rFonts w:hint="default"/>
        <w:lang w:val="vi" w:eastAsia="en-US" w:bidi="ar-SA"/>
      </w:rPr>
    </w:lvl>
    <w:lvl w:ilvl="8" w:tplc="1A6031AC">
      <w:numFmt w:val="bullet"/>
      <w:lvlText w:val="•"/>
      <w:lvlJc w:val="left"/>
      <w:pPr>
        <w:ind w:left="3037" w:hanging="360"/>
      </w:pPr>
      <w:rPr>
        <w:rFonts w:hint="default"/>
        <w:lang w:val="vi" w:eastAsia="en-US" w:bidi="ar-SA"/>
      </w:rPr>
    </w:lvl>
  </w:abstractNum>
  <w:abstractNum w:abstractNumId="75" w15:restartNumberingAfterBreak="0">
    <w:nsid w:val="248E1BB7"/>
    <w:multiLevelType w:val="multilevel"/>
    <w:tmpl w:val="D8FAA2B0"/>
    <w:lvl w:ilvl="0">
      <w:start w:val="1"/>
      <w:numFmt w:val="decimal"/>
      <w:pStyle w:val="PTLLv1"/>
      <w:suff w:val="space"/>
      <w:lvlText w:val="CHƯƠNG %1:"/>
      <w:lvlJc w:val="left"/>
      <w:pPr>
        <w:ind w:left="3828" w:firstLine="0"/>
      </w:pPr>
      <w:rPr>
        <w:rFonts w:ascii="Times New Roman Bold" w:hAnsi="Times New Roman Bold" w:hint="default"/>
        <w:b/>
        <w:i w:val="0"/>
        <w:caps w:val="0"/>
        <w:sz w:val="26"/>
      </w:rPr>
    </w:lvl>
    <w:lvl w:ilvl="1">
      <w:start w:val="1"/>
      <w:numFmt w:val="decimal"/>
      <w:pStyle w:val="PTLLV2"/>
      <w:suff w:val="space"/>
      <w:lvlText w:val="%1.%2."/>
      <w:lvlJc w:val="left"/>
      <w:pPr>
        <w:ind w:left="0" w:firstLine="567"/>
      </w:pPr>
      <w:rPr>
        <w:rFonts w:hint="default"/>
      </w:rPr>
    </w:lvl>
    <w:lvl w:ilvl="2">
      <w:start w:val="1"/>
      <w:numFmt w:val="decimal"/>
      <w:pStyle w:val="PTLLV3"/>
      <w:suff w:val="space"/>
      <w:lvlText w:val="%1.%2.%3."/>
      <w:lvlJc w:val="left"/>
      <w:pPr>
        <w:ind w:left="-425" w:firstLine="567"/>
      </w:pPr>
      <w:rPr>
        <w:rFonts w:hint="default"/>
        <w:b/>
        <w:bCs w:val="0"/>
      </w:rPr>
    </w:lvl>
    <w:lvl w:ilvl="3">
      <w:start w:val="1"/>
      <w:numFmt w:val="decimal"/>
      <w:pStyle w:val="PTLLV4"/>
      <w:suff w:val="space"/>
      <w:lvlText w:val="%1.%2.%3.%4."/>
      <w:lvlJc w:val="left"/>
      <w:pPr>
        <w:ind w:left="1" w:firstLine="567"/>
      </w:pPr>
      <w:rPr>
        <w:rFonts w:hint="default"/>
        <w:lang w:val="en-U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24F324B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7" w15:restartNumberingAfterBreak="0">
    <w:nsid w:val="27AA5FF8"/>
    <w:multiLevelType w:val="hybridMultilevel"/>
    <w:tmpl w:val="BA749074"/>
    <w:lvl w:ilvl="0" w:tplc="42F2C0C8">
      <w:start w:val="1"/>
      <w:numFmt w:val="lowerLetter"/>
      <w:pStyle w:val="aAbc"/>
      <w:lvlText w:val="%1."/>
      <w:lvlJc w:val="left"/>
      <w:pPr>
        <w:ind w:left="0" w:firstLine="0"/>
      </w:pPr>
      <w:rPr>
        <w:b w:val="0"/>
        <w:sz w:val="26"/>
        <w:szCs w:val="26"/>
      </w:rPr>
    </w:lvl>
    <w:lvl w:ilvl="1" w:tplc="04090019">
      <w:numFmt w:val="decimal"/>
      <w:lvlText w:val=""/>
      <w:lvlJc w:val="left"/>
      <w:pPr>
        <w:ind w:left="0" w:firstLine="0"/>
      </w:pPr>
    </w:lvl>
    <w:lvl w:ilvl="2" w:tplc="0409001B">
      <w:numFmt w:val="decimal"/>
      <w:lvlText w:val=""/>
      <w:lvlJc w:val="left"/>
      <w:pPr>
        <w:ind w:left="0" w:firstLine="0"/>
      </w:pPr>
    </w:lvl>
    <w:lvl w:ilvl="3" w:tplc="0409000F">
      <w:numFmt w:val="decimal"/>
      <w:lvlText w:val=""/>
      <w:lvlJc w:val="left"/>
      <w:pPr>
        <w:ind w:left="0" w:firstLine="0"/>
      </w:pPr>
    </w:lvl>
    <w:lvl w:ilvl="4" w:tplc="04090019">
      <w:numFmt w:val="decimal"/>
      <w:lvlText w:val=""/>
      <w:lvlJc w:val="left"/>
      <w:pPr>
        <w:ind w:left="0" w:firstLine="0"/>
      </w:pPr>
    </w:lvl>
    <w:lvl w:ilvl="5" w:tplc="0409001B">
      <w:numFmt w:val="decimal"/>
      <w:lvlText w:val=""/>
      <w:lvlJc w:val="left"/>
      <w:pPr>
        <w:ind w:left="0" w:firstLine="0"/>
      </w:pPr>
    </w:lvl>
    <w:lvl w:ilvl="6" w:tplc="0409000F">
      <w:numFmt w:val="decimal"/>
      <w:lvlText w:val=""/>
      <w:lvlJc w:val="left"/>
      <w:pPr>
        <w:ind w:left="0" w:firstLine="0"/>
      </w:pPr>
    </w:lvl>
    <w:lvl w:ilvl="7" w:tplc="04090019">
      <w:numFmt w:val="decimal"/>
      <w:lvlText w:val=""/>
      <w:lvlJc w:val="left"/>
      <w:pPr>
        <w:ind w:left="0" w:firstLine="0"/>
      </w:pPr>
    </w:lvl>
    <w:lvl w:ilvl="8" w:tplc="0409001B">
      <w:numFmt w:val="decimal"/>
      <w:lvlText w:val=""/>
      <w:lvlJc w:val="left"/>
      <w:pPr>
        <w:ind w:left="0" w:firstLine="0"/>
      </w:pPr>
    </w:lvl>
  </w:abstractNum>
  <w:abstractNum w:abstractNumId="78" w15:restartNumberingAfterBreak="0">
    <w:nsid w:val="282269BA"/>
    <w:multiLevelType w:val="hybridMultilevel"/>
    <w:tmpl w:val="ED2EAB6C"/>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9" w15:restartNumberingAfterBreak="0">
    <w:nsid w:val="290F61BA"/>
    <w:multiLevelType w:val="singleLevel"/>
    <w:tmpl w:val="E2428BCA"/>
    <w:lvl w:ilvl="0">
      <w:start w:val="1"/>
      <w:numFmt w:val="ordinal"/>
      <w:pStyle w:val="MacroText1"/>
      <w:lvlText w:val="%1."/>
      <w:lvlJc w:val="left"/>
      <w:pPr>
        <w:tabs>
          <w:tab w:val="num" w:pos="1080"/>
        </w:tabs>
        <w:ind w:left="720" w:hanging="720"/>
      </w:pPr>
    </w:lvl>
  </w:abstractNum>
  <w:abstractNum w:abstractNumId="80" w15:restartNumberingAfterBreak="0">
    <w:nsid w:val="298626B8"/>
    <w:multiLevelType w:val="hybridMultilevel"/>
    <w:tmpl w:val="CEE8409E"/>
    <w:name w:val="Y2322"/>
    <w:lvl w:ilvl="0" w:tplc="FFFFFFFF">
      <w:start w:val="1"/>
      <w:numFmt w:val="bullet"/>
      <w:pStyle w:val="bulletalpha"/>
      <w:lvlText w:val="o"/>
      <w:lvlJc w:val="left"/>
      <w:pPr>
        <w:ind w:left="2007" w:hanging="360"/>
      </w:pPr>
      <w:rPr>
        <w:rFonts w:ascii="Courier New" w:hAnsi="Courier New" w:cs="Courier New" w:hint="default"/>
      </w:rPr>
    </w:lvl>
    <w:lvl w:ilvl="1" w:tplc="FFFFFFFF">
      <w:start w:val="1"/>
      <w:numFmt w:val="bullet"/>
      <w:lvlText w:val=""/>
      <w:lvlJc w:val="left"/>
      <w:pPr>
        <w:ind w:left="2727" w:hanging="360"/>
      </w:pPr>
      <w:rPr>
        <w:rFonts w:ascii="Wingdings" w:hAnsi="Wingdings" w:hint="default"/>
      </w:rPr>
    </w:lvl>
    <w:lvl w:ilvl="2" w:tplc="FFFFFFFF">
      <w:start w:val="1"/>
      <w:numFmt w:val="bullet"/>
      <w:lvlText w:val=""/>
      <w:lvlJc w:val="left"/>
      <w:pPr>
        <w:ind w:left="3447" w:hanging="360"/>
      </w:pPr>
      <w:rPr>
        <w:rFonts w:ascii="Symbol" w:hAnsi="Symbol" w:hint="default"/>
      </w:rPr>
    </w:lvl>
    <w:lvl w:ilvl="3" w:tplc="FFFFFFFF">
      <w:start w:val="1"/>
      <w:numFmt w:val="bullet"/>
      <w:lvlText w:val="o"/>
      <w:lvlJc w:val="left"/>
      <w:pPr>
        <w:ind w:left="4167" w:hanging="360"/>
      </w:pPr>
      <w:rPr>
        <w:rFonts w:ascii="Courier New" w:hAnsi="Courier New" w:cs="Courier New" w:hint="default"/>
      </w:rPr>
    </w:lvl>
    <w:lvl w:ilvl="4" w:tplc="FFFFFFFF">
      <w:start w:val="1"/>
      <w:numFmt w:val="bullet"/>
      <w:lvlText w:val=""/>
      <w:lvlJc w:val="left"/>
      <w:pPr>
        <w:ind w:left="4887" w:hanging="360"/>
      </w:pPr>
      <w:rPr>
        <w:rFonts w:ascii="Wingdings" w:hAnsi="Wingdings" w:hint="default"/>
      </w:rPr>
    </w:lvl>
    <w:lvl w:ilvl="5" w:tplc="FFFFFFFF">
      <w:start w:val="1"/>
      <w:numFmt w:val="bullet"/>
      <w:lvlText w:val=""/>
      <w:lvlJc w:val="left"/>
      <w:pPr>
        <w:ind w:left="5607" w:hanging="360"/>
      </w:pPr>
      <w:rPr>
        <w:rFonts w:ascii="Symbol" w:hAnsi="Symbol" w:hint="default"/>
      </w:rPr>
    </w:lvl>
    <w:lvl w:ilvl="6" w:tplc="FFFFFFFF">
      <w:start w:val="1"/>
      <w:numFmt w:val="bullet"/>
      <w:lvlText w:val="o"/>
      <w:lvlJc w:val="left"/>
      <w:pPr>
        <w:ind w:left="6327" w:hanging="360"/>
      </w:pPr>
      <w:rPr>
        <w:rFonts w:ascii="Courier New" w:hAnsi="Courier New" w:cs="Courier New" w:hint="default"/>
      </w:rPr>
    </w:lvl>
    <w:lvl w:ilvl="7" w:tplc="FFFFFFFF">
      <w:start w:val="1"/>
      <w:numFmt w:val="bullet"/>
      <w:lvlText w:val=""/>
      <w:lvlJc w:val="left"/>
      <w:pPr>
        <w:ind w:left="7047" w:hanging="360"/>
      </w:pPr>
      <w:rPr>
        <w:rFonts w:ascii="Wingdings" w:hAnsi="Wingdings" w:hint="default"/>
      </w:rPr>
    </w:lvl>
    <w:lvl w:ilvl="8" w:tplc="FFFFFFFF">
      <w:start w:val="1"/>
      <w:numFmt w:val="bullet"/>
      <w:suff w:val="space"/>
      <w:lvlText w:val=""/>
      <w:lvlJc w:val="left"/>
      <w:pPr>
        <w:ind w:left="1571" w:hanging="360"/>
      </w:pPr>
      <w:rPr>
        <w:rFonts w:ascii="Wingdings" w:hAnsi="Wingdings" w:hint="default"/>
      </w:rPr>
    </w:lvl>
  </w:abstractNum>
  <w:abstractNum w:abstractNumId="81" w15:restartNumberingAfterBreak="0">
    <w:nsid w:val="29903655"/>
    <w:multiLevelType w:val="hybridMultilevel"/>
    <w:tmpl w:val="40DA736C"/>
    <w:lvl w:ilvl="0" w:tplc="F9444E5A">
      <w:numFmt w:val="bullet"/>
      <w:lvlText w:val="+"/>
      <w:lvlJc w:val="left"/>
      <w:pPr>
        <w:tabs>
          <w:tab w:val="num" w:pos="720"/>
        </w:tabs>
        <w:ind w:left="720" w:hanging="360"/>
      </w:pPr>
      <w:rPr>
        <w:rFonts w:ascii="Times New Roman" w:hAnsi="Times New Roman" w:cs="Times New Roman" w:hint="default"/>
        <w:color w:val="auto"/>
      </w:rPr>
    </w:lvl>
    <w:lvl w:ilvl="1" w:tplc="4A6203A8">
      <w:start w:val="1"/>
      <w:numFmt w:val="bullet"/>
      <w:lvlText w:val="o"/>
      <w:lvlJc w:val="left"/>
      <w:pPr>
        <w:tabs>
          <w:tab w:val="num" w:pos="1440"/>
        </w:tabs>
        <w:ind w:left="1440" w:hanging="360"/>
      </w:pPr>
      <w:rPr>
        <w:rFonts w:ascii="Courier New" w:hAnsi="Courier New" w:cs="Times New Roman" w:hint="default"/>
      </w:rPr>
    </w:lvl>
    <w:lvl w:ilvl="2" w:tplc="A96E815E">
      <w:start w:val="1"/>
      <w:numFmt w:val="decimal"/>
      <w:lvlText w:val="%3."/>
      <w:lvlJc w:val="left"/>
      <w:pPr>
        <w:tabs>
          <w:tab w:val="num" w:pos="2160"/>
        </w:tabs>
        <w:ind w:left="2160" w:hanging="360"/>
      </w:pPr>
    </w:lvl>
    <w:lvl w:ilvl="3" w:tplc="8CA8769C">
      <w:start w:val="1"/>
      <w:numFmt w:val="decimal"/>
      <w:lvlText w:val="%4."/>
      <w:lvlJc w:val="left"/>
      <w:pPr>
        <w:tabs>
          <w:tab w:val="num" w:pos="2880"/>
        </w:tabs>
        <w:ind w:left="2880" w:hanging="360"/>
      </w:pPr>
    </w:lvl>
    <w:lvl w:ilvl="4" w:tplc="E21E4A88">
      <w:start w:val="1"/>
      <w:numFmt w:val="decimal"/>
      <w:lvlText w:val="%5."/>
      <w:lvlJc w:val="left"/>
      <w:pPr>
        <w:tabs>
          <w:tab w:val="num" w:pos="3600"/>
        </w:tabs>
        <w:ind w:left="3600" w:hanging="360"/>
      </w:pPr>
    </w:lvl>
    <w:lvl w:ilvl="5" w:tplc="D3E81F52">
      <w:start w:val="1"/>
      <w:numFmt w:val="decimal"/>
      <w:lvlText w:val="%6."/>
      <w:lvlJc w:val="left"/>
      <w:pPr>
        <w:tabs>
          <w:tab w:val="num" w:pos="4320"/>
        </w:tabs>
        <w:ind w:left="4320" w:hanging="360"/>
      </w:pPr>
    </w:lvl>
    <w:lvl w:ilvl="6" w:tplc="D8FAA710">
      <w:start w:val="1"/>
      <w:numFmt w:val="decimal"/>
      <w:lvlText w:val="%7."/>
      <w:lvlJc w:val="left"/>
      <w:pPr>
        <w:tabs>
          <w:tab w:val="num" w:pos="5040"/>
        </w:tabs>
        <w:ind w:left="5040" w:hanging="360"/>
      </w:pPr>
    </w:lvl>
    <w:lvl w:ilvl="7" w:tplc="9730B99A">
      <w:start w:val="1"/>
      <w:numFmt w:val="decimal"/>
      <w:lvlText w:val="%8."/>
      <w:lvlJc w:val="left"/>
      <w:pPr>
        <w:tabs>
          <w:tab w:val="num" w:pos="5760"/>
        </w:tabs>
        <w:ind w:left="5760" w:hanging="360"/>
      </w:pPr>
    </w:lvl>
    <w:lvl w:ilvl="8" w:tplc="BEEAA3FC">
      <w:start w:val="1"/>
      <w:numFmt w:val="decimal"/>
      <w:lvlText w:val="%9."/>
      <w:lvlJc w:val="left"/>
      <w:pPr>
        <w:tabs>
          <w:tab w:val="num" w:pos="6480"/>
        </w:tabs>
        <w:ind w:left="6480" w:hanging="360"/>
      </w:pPr>
    </w:lvl>
  </w:abstractNum>
  <w:abstractNum w:abstractNumId="82" w15:restartNumberingAfterBreak="0">
    <w:nsid w:val="2AA94DED"/>
    <w:multiLevelType w:val="hybridMultilevel"/>
    <w:tmpl w:val="9912C42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3" w15:restartNumberingAfterBreak="0">
    <w:nsid w:val="2BA64555"/>
    <w:multiLevelType w:val="hybridMultilevel"/>
    <w:tmpl w:val="182E165C"/>
    <w:lvl w:ilvl="0" w:tplc="FFFFFFFF">
      <w:numFmt w:val="bullet"/>
      <w:lvlText w:val="-"/>
      <w:lvlJc w:val="left"/>
      <w:pPr>
        <w:ind w:left="479" w:hanging="360"/>
      </w:pPr>
      <w:rPr>
        <w:rFonts w:ascii="Times New Roman" w:eastAsia="Times New Roman" w:hAnsi="Times New Roman" w:cs="Times New Roman" w:hint="default"/>
        <w:w w:val="99"/>
        <w:sz w:val="26"/>
        <w:szCs w:val="26"/>
        <w:lang w:val="vi" w:eastAsia="en-US" w:bidi="ar-SA"/>
      </w:rPr>
    </w:lvl>
    <w:lvl w:ilvl="1" w:tplc="FFFFFFFF">
      <w:numFmt w:val="bullet"/>
      <w:lvlText w:val="•"/>
      <w:lvlJc w:val="left"/>
      <w:pPr>
        <w:ind w:left="799" w:hanging="360"/>
      </w:pPr>
      <w:rPr>
        <w:rFonts w:hint="default"/>
        <w:lang w:val="vi" w:eastAsia="en-US" w:bidi="ar-SA"/>
      </w:rPr>
    </w:lvl>
    <w:lvl w:ilvl="2" w:tplc="FFFFFFFF">
      <w:numFmt w:val="bullet"/>
      <w:lvlText w:val="•"/>
      <w:lvlJc w:val="left"/>
      <w:pPr>
        <w:ind w:left="1119" w:hanging="360"/>
      </w:pPr>
      <w:rPr>
        <w:rFonts w:hint="default"/>
        <w:lang w:val="vi" w:eastAsia="en-US" w:bidi="ar-SA"/>
      </w:rPr>
    </w:lvl>
    <w:lvl w:ilvl="3" w:tplc="FFFFFFFF">
      <w:numFmt w:val="bullet"/>
      <w:lvlText w:val="•"/>
      <w:lvlJc w:val="left"/>
      <w:pPr>
        <w:ind w:left="1439" w:hanging="360"/>
      </w:pPr>
      <w:rPr>
        <w:rFonts w:hint="default"/>
        <w:lang w:val="vi" w:eastAsia="en-US" w:bidi="ar-SA"/>
      </w:rPr>
    </w:lvl>
    <w:lvl w:ilvl="4" w:tplc="FFFFFFFF">
      <w:numFmt w:val="bullet"/>
      <w:lvlText w:val="•"/>
      <w:lvlJc w:val="left"/>
      <w:pPr>
        <w:ind w:left="1758" w:hanging="360"/>
      </w:pPr>
      <w:rPr>
        <w:rFonts w:hint="default"/>
        <w:lang w:val="vi" w:eastAsia="en-US" w:bidi="ar-SA"/>
      </w:rPr>
    </w:lvl>
    <w:lvl w:ilvl="5" w:tplc="FFFFFFFF">
      <w:numFmt w:val="bullet"/>
      <w:lvlText w:val="•"/>
      <w:lvlJc w:val="left"/>
      <w:pPr>
        <w:ind w:left="2078" w:hanging="360"/>
      </w:pPr>
      <w:rPr>
        <w:rFonts w:hint="default"/>
        <w:lang w:val="vi" w:eastAsia="en-US" w:bidi="ar-SA"/>
      </w:rPr>
    </w:lvl>
    <w:lvl w:ilvl="6" w:tplc="FFFFFFFF">
      <w:numFmt w:val="bullet"/>
      <w:lvlText w:val="•"/>
      <w:lvlJc w:val="left"/>
      <w:pPr>
        <w:ind w:left="2398" w:hanging="360"/>
      </w:pPr>
      <w:rPr>
        <w:rFonts w:hint="default"/>
        <w:lang w:val="vi" w:eastAsia="en-US" w:bidi="ar-SA"/>
      </w:rPr>
    </w:lvl>
    <w:lvl w:ilvl="7" w:tplc="FFFFFFFF">
      <w:numFmt w:val="bullet"/>
      <w:lvlText w:val="•"/>
      <w:lvlJc w:val="left"/>
      <w:pPr>
        <w:ind w:left="2717" w:hanging="360"/>
      </w:pPr>
      <w:rPr>
        <w:rFonts w:hint="default"/>
        <w:lang w:val="vi" w:eastAsia="en-US" w:bidi="ar-SA"/>
      </w:rPr>
    </w:lvl>
    <w:lvl w:ilvl="8" w:tplc="FFFFFFFF">
      <w:numFmt w:val="bullet"/>
      <w:lvlText w:val="•"/>
      <w:lvlJc w:val="left"/>
      <w:pPr>
        <w:ind w:left="3037" w:hanging="360"/>
      </w:pPr>
      <w:rPr>
        <w:rFonts w:hint="default"/>
        <w:lang w:val="vi" w:eastAsia="en-US" w:bidi="ar-SA"/>
      </w:rPr>
    </w:lvl>
  </w:abstractNum>
  <w:abstractNum w:abstractNumId="84" w15:restartNumberingAfterBreak="0">
    <w:nsid w:val="2CD35D89"/>
    <w:multiLevelType w:val="hybridMultilevel"/>
    <w:tmpl w:val="27508252"/>
    <w:lvl w:ilvl="0" w:tplc="E320F968">
      <w:numFmt w:val="bullet"/>
      <w:lvlText w:val="-"/>
      <w:lvlJc w:val="left"/>
      <w:pPr>
        <w:ind w:left="479" w:hanging="360"/>
      </w:pPr>
      <w:rPr>
        <w:rFonts w:ascii="Times New Roman" w:eastAsia="Times New Roman" w:hAnsi="Times New Roman" w:cs="Times New Roman" w:hint="default"/>
        <w:w w:val="99"/>
        <w:sz w:val="26"/>
        <w:szCs w:val="26"/>
        <w:lang w:val="vi" w:eastAsia="en-US" w:bidi="ar-SA"/>
      </w:rPr>
    </w:lvl>
    <w:lvl w:ilvl="1" w:tplc="04090019">
      <w:numFmt w:val="bullet"/>
      <w:lvlText w:val="•"/>
      <w:lvlJc w:val="left"/>
      <w:pPr>
        <w:ind w:left="799" w:hanging="360"/>
      </w:pPr>
      <w:rPr>
        <w:rFonts w:hint="default"/>
        <w:lang w:val="vi" w:eastAsia="en-US" w:bidi="ar-SA"/>
      </w:rPr>
    </w:lvl>
    <w:lvl w:ilvl="2" w:tplc="0409001B">
      <w:numFmt w:val="bullet"/>
      <w:lvlText w:val="•"/>
      <w:lvlJc w:val="left"/>
      <w:pPr>
        <w:ind w:left="1119" w:hanging="360"/>
      </w:pPr>
      <w:rPr>
        <w:rFonts w:hint="default"/>
        <w:lang w:val="vi" w:eastAsia="en-US" w:bidi="ar-SA"/>
      </w:rPr>
    </w:lvl>
    <w:lvl w:ilvl="3" w:tplc="0409000F">
      <w:numFmt w:val="bullet"/>
      <w:lvlText w:val="•"/>
      <w:lvlJc w:val="left"/>
      <w:pPr>
        <w:ind w:left="1439" w:hanging="360"/>
      </w:pPr>
      <w:rPr>
        <w:rFonts w:hint="default"/>
        <w:lang w:val="vi" w:eastAsia="en-US" w:bidi="ar-SA"/>
      </w:rPr>
    </w:lvl>
    <w:lvl w:ilvl="4" w:tplc="04090019">
      <w:numFmt w:val="bullet"/>
      <w:lvlText w:val="•"/>
      <w:lvlJc w:val="left"/>
      <w:pPr>
        <w:ind w:left="1758" w:hanging="360"/>
      </w:pPr>
      <w:rPr>
        <w:rFonts w:hint="default"/>
        <w:lang w:val="vi" w:eastAsia="en-US" w:bidi="ar-SA"/>
      </w:rPr>
    </w:lvl>
    <w:lvl w:ilvl="5" w:tplc="0409001B">
      <w:numFmt w:val="bullet"/>
      <w:lvlText w:val="•"/>
      <w:lvlJc w:val="left"/>
      <w:pPr>
        <w:ind w:left="2078" w:hanging="360"/>
      </w:pPr>
      <w:rPr>
        <w:rFonts w:hint="default"/>
        <w:lang w:val="vi" w:eastAsia="en-US" w:bidi="ar-SA"/>
      </w:rPr>
    </w:lvl>
    <w:lvl w:ilvl="6" w:tplc="0409000F">
      <w:numFmt w:val="bullet"/>
      <w:lvlText w:val="•"/>
      <w:lvlJc w:val="left"/>
      <w:pPr>
        <w:ind w:left="2398" w:hanging="360"/>
      </w:pPr>
      <w:rPr>
        <w:rFonts w:hint="default"/>
        <w:lang w:val="vi" w:eastAsia="en-US" w:bidi="ar-SA"/>
      </w:rPr>
    </w:lvl>
    <w:lvl w:ilvl="7" w:tplc="04090019">
      <w:numFmt w:val="bullet"/>
      <w:lvlText w:val="•"/>
      <w:lvlJc w:val="left"/>
      <w:pPr>
        <w:ind w:left="2717" w:hanging="360"/>
      </w:pPr>
      <w:rPr>
        <w:rFonts w:hint="default"/>
        <w:lang w:val="vi" w:eastAsia="en-US" w:bidi="ar-SA"/>
      </w:rPr>
    </w:lvl>
    <w:lvl w:ilvl="8" w:tplc="0409001B">
      <w:numFmt w:val="bullet"/>
      <w:lvlText w:val="•"/>
      <w:lvlJc w:val="left"/>
      <w:pPr>
        <w:ind w:left="3037" w:hanging="360"/>
      </w:pPr>
      <w:rPr>
        <w:rFonts w:hint="default"/>
        <w:lang w:val="vi" w:eastAsia="en-US" w:bidi="ar-SA"/>
      </w:rPr>
    </w:lvl>
  </w:abstractNum>
  <w:abstractNum w:abstractNumId="85" w15:restartNumberingAfterBreak="0">
    <w:nsid w:val="2E0D6A22"/>
    <w:multiLevelType w:val="hybridMultilevel"/>
    <w:tmpl w:val="A85C7816"/>
    <w:lvl w:ilvl="0" w:tplc="4E86CA6C">
      <w:start w:val="1"/>
      <w:numFmt w:val="decimal"/>
      <w:lvlText w:val="%1"/>
      <w:lvlJc w:val="left"/>
      <w:pPr>
        <w:ind w:left="817" w:hanging="360"/>
      </w:pPr>
      <w:rPr>
        <w:rFonts w:ascii="Calibri Light" w:eastAsia="Times New Roman" w:hAnsi="Calibri Light" w:cs="Calibri Light" w:hint="default"/>
        <w:sz w:val="28"/>
        <w:szCs w:val="32"/>
      </w:rPr>
    </w:lvl>
    <w:lvl w:ilvl="1" w:tplc="042A0019">
      <w:start w:val="1"/>
      <w:numFmt w:val="lowerLetter"/>
      <w:lvlText w:val="%2."/>
      <w:lvlJc w:val="left"/>
      <w:pPr>
        <w:ind w:left="1537" w:hanging="360"/>
      </w:pPr>
    </w:lvl>
    <w:lvl w:ilvl="2" w:tplc="042A001B">
      <w:start w:val="1"/>
      <w:numFmt w:val="lowerRoman"/>
      <w:lvlText w:val="%3."/>
      <w:lvlJc w:val="right"/>
      <w:pPr>
        <w:ind w:left="2257" w:hanging="180"/>
      </w:pPr>
    </w:lvl>
    <w:lvl w:ilvl="3" w:tplc="042A000F">
      <w:start w:val="1"/>
      <w:numFmt w:val="decimal"/>
      <w:lvlText w:val="%4."/>
      <w:lvlJc w:val="left"/>
      <w:pPr>
        <w:ind w:left="2977" w:hanging="360"/>
      </w:pPr>
    </w:lvl>
    <w:lvl w:ilvl="4" w:tplc="042A0019">
      <w:start w:val="1"/>
      <w:numFmt w:val="lowerLetter"/>
      <w:lvlText w:val="%5."/>
      <w:lvlJc w:val="left"/>
      <w:pPr>
        <w:ind w:left="3697" w:hanging="360"/>
      </w:pPr>
    </w:lvl>
    <w:lvl w:ilvl="5" w:tplc="042A001B">
      <w:start w:val="1"/>
      <w:numFmt w:val="lowerRoman"/>
      <w:lvlText w:val="%6."/>
      <w:lvlJc w:val="right"/>
      <w:pPr>
        <w:ind w:left="4417" w:hanging="180"/>
      </w:pPr>
    </w:lvl>
    <w:lvl w:ilvl="6" w:tplc="042A000F">
      <w:start w:val="1"/>
      <w:numFmt w:val="decimal"/>
      <w:lvlText w:val="%7."/>
      <w:lvlJc w:val="left"/>
      <w:pPr>
        <w:ind w:left="5137" w:hanging="360"/>
      </w:pPr>
    </w:lvl>
    <w:lvl w:ilvl="7" w:tplc="042A0019">
      <w:start w:val="1"/>
      <w:numFmt w:val="lowerLetter"/>
      <w:lvlText w:val="%8."/>
      <w:lvlJc w:val="left"/>
      <w:pPr>
        <w:ind w:left="5857" w:hanging="360"/>
      </w:pPr>
    </w:lvl>
    <w:lvl w:ilvl="8" w:tplc="042A001B">
      <w:start w:val="1"/>
      <w:numFmt w:val="lowerRoman"/>
      <w:lvlText w:val="%9."/>
      <w:lvlJc w:val="right"/>
      <w:pPr>
        <w:ind w:left="6577" w:hanging="180"/>
      </w:pPr>
    </w:lvl>
  </w:abstractNum>
  <w:abstractNum w:abstractNumId="86" w15:restartNumberingAfterBreak="0">
    <w:nsid w:val="2E842A31"/>
    <w:multiLevelType w:val="hybridMultilevel"/>
    <w:tmpl w:val="7164A22A"/>
    <w:lvl w:ilvl="0" w:tplc="A72E1C84">
      <w:numFmt w:val="bullet"/>
      <w:pStyle w:val="ListBullet4"/>
      <w:lvlText w:val="-"/>
      <w:lvlJc w:val="left"/>
      <w:pPr>
        <w:ind w:left="1211" w:hanging="360"/>
      </w:pPr>
      <w:rPr>
        <w:rFonts w:ascii="Times New Roman" w:eastAsia="Calibri" w:hAnsi="Times New Roman" w:cs="Times New Roman" w:hint="default"/>
      </w:rPr>
    </w:lvl>
    <w:lvl w:ilvl="1" w:tplc="042A0003">
      <w:start w:val="1"/>
      <w:numFmt w:val="bullet"/>
      <w:lvlText w:val="o"/>
      <w:lvlJc w:val="left"/>
      <w:pPr>
        <w:ind w:left="1931" w:hanging="360"/>
      </w:pPr>
      <w:rPr>
        <w:rFonts w:ascii="Courier New" w:hAnsi="Courier New" w:cs="Courier New" w:hint="default"/>
      </w:rPr>
    </w:lvl>
    <w:lvl w:ilvl="2" w:tplc="042A0005">
      <w:start w:val="1"/>
      <w:numFmt w:val="bullet"/>
      <w:lvlText w:val=""/>
      <w:lvlJc w:val="left"/>
      <w:pPr>
        <w:ind w:left="2651" w:hanging="360"/>
      </w:pPr>
      <w:rPr>
        <w:rFonts w:ascii="Wingdings" w:hAnsi="Wingdings" w:hint="default"/>
      </w:rPr>
    </w:lvl>
    <w:lvl w:ilvl="3" w:tplc="042A0001" w:tentative="1">
      <w:start w:val="1"/>
      <w:numFmt w:val="bullet"/>
      <w:lvlText w:val=""/>
      <w:lvlJc w:val="left"/>
      <w:pPr>
        <w:ind w:left="3371" w:hanging="360"/>
      </w:pPr>
      <w:rPr>
        <w:rFonts w:ascii="Symbol" w:hAnsi="Symbol" w:hint="default"/>
      </w:rPr>
    </w:lvl>
    <w:lvl w:ilvl="4" w:tplc="042A0003" w:tentative="1">
      <w:start w:val="1"/>
      <w:numFmt w:val="bullet"/>
      <w:lvlText w:val="o"/>
      <w:lvlJc w:val="left"/>
      <w:pPr>
        <w:ind w:left="4091" w:hanging="360"/>
      </w:pPr>
      <w:rPr>
        <w:rFonts w:ascii="Courier New" w:hAnsi="Courier New" w:cs="Courier New" w:hint="default"/>
      </w:rPr>
    </w:lvl>
    <w:lvl w:ilvl="5" w:tplc="042A0005" w:tentative="1">
      <w:start w:val="1"/>
      <w:numFmt w:val="bullet"/>
      <w:lvlText w:val=""/>
      <w:lvlJc w:val="left"/>
      <w:pPr>
        <w:ind w:left="4811" w:hanging="360"/>
      </w:pPr>
      <w:rPr>
        <w:rFonts w:ascii="Wingdings" w:hAnsi="Wingdings" w:hint="default"/>
      </w:rPr>
    </w:lvl>
    <w:lvl w:ilvl="6" w:tplc="042A0001" w:tentative="1">
      <w:start w:val="1"/>
      <w:numFmt w:val="bullet"/>
      <w:lvlText w:val=""/>
      <w:lvlJc w:val="left"/>
      <w:pPr>
        <w:ind w:left="5531" w:hanging="360"/>
      </w:pPr>
      <w:rPr>
        <w:rFonts w:ascii="Symbol" w:hAnsi="Symbol" w:hint="default"/>
      </w:rPr>
    </w:lvl>
    <w:lvl w:ilvl="7" w:tplc="042A0003" w:tentative="1">
      <w:start w:val="1"/>
      <w:numFmt w:val="bullet"/>
      <w:lvlText w:val="o"/>
      <w:lvlJc w:val="left"/>
      <w:pPr>
        <w:ind w:left="6251" w:hanging="360"/>
      </w:pPr>
      <w:rPr>
        <w:rFonts w:ascii="Courier New" w:hAnsi="Courier New" w:cs="Courier New" w:hint="default"/>
      </w:rPr>
    </w:lvl>
    <w:lvl w:ilvl="8" w:tplc="042A0005" w:tentative="1">
      <w:start w:val="1"/>
      <w:numFmt w:val="bullet"/>
      <w:lvlText w:val=""/>
      <w:lvlJc w:val="left"/>
      <w:pPr>
        <w:ind w:left="6971" w:hanging="360"/>
      </w:pPr>
      <w:rPr>
        <w:rFonts w:ascii="Wingdings" w:hAnsi="Wingdings" w:hint="default"/>
      </w:rPr>
    </w:lvl>
  </w:abstractNum>
  <w:abstractNum w:abstractNumId="87" w15:restartNumberingAfterBreak="0">
    <w:nsid w:val="2F5173B8"/>
    <w:multiLevelType w:val="hybridMultilevel"/>
    <w:tmpl w:val="16A8817E"/>
    <w:lvl w:ilvl="0" w:tplc="3594CE40">
      <w:start w:val="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8" w15:restartNumberingAfterBreak="0">
    <w:nsid w:val="2FBD1152"/>
    <w:multiLevelType w:val="hybridMultilevel"/>
    <w:tmpl w:val="39140A26"/>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9" w15:restartNumberingAfterBreak="0">
    <w:nsid w:val="2FFC0100"/>
    <w:multiLevelType w:val="multilevel"/>
    <w:tmpl w:val="97169644"/>
    <w:styleLink w:val="Style19"/>
    <w:lvl w:ilvl="0">
      <w:start w:val="1"/>
      <w:numFmt w:val="upperRoman"/>
      <w:pStyle w:val="Style25"/>
      <w:lvlText w:val="%1."/>
      <w:lvlJc w:val="left"/>
      <w:pPr>
        <w:tabs>
          <w:tab w:val="num" w:pos="1004"/>
        </w:tabs>
        <w:ind w:left="0" w:firstLine="284"/>
      </w:pPr>
      <w:rPr>
        <w:rFonts w:ascii=".VnTime" w:hAnsi=".VnTime" w:hint="default"/>
        <w:b/>
        <w:i w:val="0"/>
        <w:sz w:val="26"/>
      </w:rPr>
    </w:lvl>
    <w:lvl w:ilvl="1">
      <w:start w:val="1"/>
      <w:numFmt w:val="decimal"/>
      <w:isLgl/>
      <w:lvlText w:val="%1.%2."/>
      <w:lvlJc w:val="left"/>
      <w:pPr>
        <w:tabs>
          <w:tab w:val="num" w:pos="1004"/>
        </w:tabs>
        <w:ind w:left="0" w:firstLine="284"/>
      </w:pPr>
      <w:rPr>
        <w:rFonts w:ascii=".VnTime" w:hAnsi=".VnTime" w:hint="default"/>
        <w:b/>
        <w:i w:val="0"/>
        <w:sz w:val="26"/>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0" w15:restartNumberingAfterBreak="0">
    <w:nsid w:val="32047F54"/>
    <w:multiLevelType w:val="hybridMultilevel"/>
    <w:tmpl w:val="8C08B47E"/>
    <w:lvl w:ilvl="0" w:tplc="FFFFFFFF">
      <w:start w:val="1"/>
      <w:numFmt w:val="decimal"/>
      <w:lvlText w:val="%1)"/>
      <w:lvlJc w:val="left"/>
      <w:pPr>
        <w:ind w:left="1287" w:hanging="360"/>
      </w:pPr>
    </w:lvl>
    <w:lvl w:ilvl="1" w:tplc="FFFFFFFF">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91" w15:restartNumberingAfterBreak="0">
    <w:nsid w:val="32867146"/>
    <w:multiLevelType w:val="hybridMultilevel"/>
    <w:tmpl w:val="5C244884"/>
    <w:lvl w:ilvl="0" w:tplc="FFFFFFFF">
      <w:start w:val="1"/>
      <w:numFmt w:val="decimal"/>
      <w:lvlText w:val="%1)"/>
      <w:lvlJc w:val="left"/>
      <w:pPr>
        <w:ind w:left="927" w:hanging="360"/>
      </w:pPr>
      <w:rPr>
        <w:rFonts w:hint="default"/>
        <w:lang w:val="sv-SE"/>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2" w15:restartNumberingAfterBreak="0">
    <w:nsid w:val="33230843"/>
    <w:multiLevelType w:val="singleLevel"/>
    <w:tmpl w:val="90A0D7CE"/>
    <w:lvl w:ilvl="0">
      <w:numFmt w:val="bullet"/>
      <w:lvlText w:val="-"/>
      <w:lvlJc w:val="left"/>
      <w:pPr>
        <w:tabs>
          <w:tab w:val="num" w:pos="360"/>
        </w:tabs>
        <w:ind w:left="360" w:hanging="360"/>
      </w:pPr>
    </w:lvl>
  </w:abstractNum>
  <w:abstractNum w:abstractNumId="93" w15:restartNumberingAfterBreak="0">
    <w:nsid w:val="33667BDB"/>
    <w:multiLevelType w:val="hybridMultilevel"/>
    <w:tmpl w:val="C7A8041E"/>
    <w:lvl w:ilvl="0" w:tplc="FFFFFFFF">
      <w:start w:val="1"/>
      <w:numFmt w:val="bullet"/>
      <w:pStyle w:val="Hnh"/>
      <w:lvlText w:val="-"/>
      <w:lvlJc w:val="left"/>
      <w:pPr>
        <w:tabs>
          <w:tab w:val="num" w:pos="720"/>
        </w:tabs>
        <w:ind w:left="720" w:hanging="360"/>
      </w:pPr>
      <w:rPr>
        <w:rFonts w:ascii="Times New Roman" w:hAnsi="Times New Roman" w:cs="Times New Roman" w:hint="default"/>
      </w:rPr>
    </w:lvl>
    <w:lvl w:ilvl="1" w:tplc="FFFFFFFF">
      <w:numFmt w:val="bullet"/>
      <w:lvlText w:val=""/>
      <w:lvlJc w:val="left"/>
      <w:pPr>
        <w:tabs>
          <w:tab w:val="num" w:pos="1440"/>
        </w:tabs>
        <w:ind w:left="1440" w:hanging="360"/>
      </w:pPr>
      <w:rPr>
        <w:rFonts w:ascii="Symbol" w:eastAsia="Times New Roman" w:hAnsi="Symbol" w:cs="Times New Roman" w:hint="default"/>
      </w:rPr>
    </w:lvl>
    <w:lvl w:ilvl="2" w:tplc="FFFFFFFF">
      <w:start w:val="1"/>
      <w:numFmt w:val="decimal"/>
      <w:lvlText w:val="%3."/>
      <w:lvlJc w:val="left"/>
      <w:pPr>
        <w:tabs>
          <w:tab w:val="num" w:pos="2160"/>
        </w:tabs>
        <w:ind w:left="2160" w:hanging="360"/>
      </w:pPr>
    </w:lvl>
    <w:lvl w:ilvl="3" w:tplc="FFFFFFFF">
      <w:start w:val="1"/>
      <w:numFmt w:val="bullet"/>
      <w:lvlText w:val="-"/>
      <w:lvlJc w:val="left"/>
      <w:pPr>
        <w:tabs>
          <w:tab w:val="num" w:pos="2880"/>
        </w:tabs>
        <w:ind w:left="2880" w:hanging="360"/>
      </w:pPr>
      <w:rPr>
        <w:rFonts w:ascii="Times New Roman" w:hAnsi="Times New Roman" w:cs="Times New Roman" w:hint="default"/>
      </w:rPr>
    </w:lvl>
    <w:lvl w:ilvl="4" w:tplc="FFFFFFFF">
      <w:start w:val="1"/>
      <w:numFmt w:val="bullet"/>
      <w:lvlText w:val="o"/>
      <w:lvlJc w:val="left"/>
      <w:pPr>
        <w:tabs>
          <w:tab w:val="num" w:pos="3600"/>
        </w:tabs>
        <w:ind w:left="3600" w:hanging="360"/>
      </w:pPr>
      <w:rPr>
        <w:rFonts w:ascii="Courier New" w:hAnsi="Courier New" w:cs="Wingdings"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Wingdings"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348D4B80"/>
    <w:multiLevelType w:val="hybridMultilevel"/>
    <w:tmpl w:val="64767262"/>
    <w:lvl w:ilvl="0" w:tplc="1C7C4190">
      <w:numFmt w:val="bullet"/>
      <w:lvlText w:val="-"/>
      <w:lvlJc w:val="left"/>
      <w:pPr>
        <w:ind w:left="105" w:hanging="154"/>
      </w:pPr>
      <w:rPr>
        <w:rFonts w:ascii="Times New Roman" w:eastAsia="Times New Roman" w:hAnsi="Times New Roman" w:cs="Times New Roman" w:hint="default"/>
        <w:w w:val="99"/>
        <w:sz w:val="26"/>
        <w:szCs w:val="26"/>
        <w:lang w:val="vi" w:eastAsia="en-US" w:bidi="ar-SA"/>
      </w:rPr>
    </w:lvl>
    <w:lvl w:ilvl="1" w:tplc="97BED0B8">
      <w:numFmt w:val="bullet"/>
      <w:lvlText w:val="•"/>
      <w:lvlJc w:val="left"/>
      <w:pPr>
        <w:ind w:left="457" w:hanging="154"/>
      </w:pPr>
      <w:rPr>
        <w:rFonts w:hint="default"/>
        <w:lang w:val="vi" w:eastAsia="en-US" w:bidi="ar-SA"/>
      </w:rPr>
    </w:lvl>
    <w:lvl w:ilvl="2" w:tplc="B09CC3EA">
      <w:numFmt w:val="bullet"/>
      <w:lvlText w:val="•"/>
      <w:lvlJc w:val="left"/>
      <w:pPr>
        <w:ind w:left="815" w:hanging="154"/>
      </w:pPr>
      <w:rPr>
        <w:rFonts w:hint="default"/>
        <w:lang w:val="vi" w:eastAsia="en-US" w:bidi="ar-SA"/>
      </w:rPr>
    </w:lvl>
    <w:lvl w:ilvl="3" w:tplc="A1FA772C">
      <w:numFmt w:val="bullet"/>
      <w:lvlText w:val="•"/>
      <w:lvlJc w:val="left"/>
      <w:pPr>
        <w:ind w:left="1173" w:hanging="154"/>
      </w:pPr>
      <w:rPr>
        <w:rFonts w:hint="default"/>
        <w:lang w:val="vi" w:eastAsia="en-US" w:bidi="ar-SA"/>
      </w:rPr>
    </w:lvl>
    <w:lvl w:ilvl="4" w:tplc="76680AB0">
      <w:numFmt w:val="bullet"/>
      <w:lvlText w:val="•"/>
      <w:lvlJc w:val="left"/>
      <w:pPr>
        <w:ind w:left="1530" w:hanging="154"/>
      </w:pPr>
      <w:rPr>
        <w:rFonts w:hint="default"/>
        <w:lang w:val="vi" w:eastAsia="en-US" w:bidi="ar-SA"/>
      </w:rPr>
    </w:lvl>
    <w:lvl w:ilvl="5" w:tplc="8182C05A">
      <w:numFmt w:val="bullet"/>
      <w:lvlText w:val="•"/>
      <w:lvlJc w:val="left"/>
      <w:pPr>
        <w:ind w:left="1888" w:hanging="154"/>
      </w:pPr>
      <w:rPr>
        <w:rFonts w:hint="default"/>
        <w:lang w:val="vi" w:eastAsia="en-US" w:bidi="ar-SA"/>
      </w:rPr>
    </w:lvl>
    <w:lvl w:ilvl="6" w:tplc="DA8EFAEA">
      <w:numFmt w:val="bullet"/>
      <w:lvlText w:val="•"/>
      <w:lvlJc w:val="left"/>
      <w:pPr>
        <w:ind w:left="2246" w:hanging="154"/>
      </w:pPr>
      <w:rPr>
        <w:rFonts w:hint="default"/>
        <w:lang w:val="vi" w:eastAsia="en-US" w:bidi="ar-SA"/>
      </w:rPr>
    </w:lvl>
    <w:lvl w:ilvl="7" w:tplc="A72A6A64">
      <w:numFmt w:val="bullet"/>
      <w:lvlText w:val="•"/>
      <w:lvlJc w:val="left"/>
      <w:pPr>
        <w:ind w:left="2603" w:hanging="154"/>
      </w:pPr>
      <w:rPr>
        <w:rFonts w:hint="default"/>
        <w:lang w:val="vi" w:eastAsia="en-US" w:bidi="ar-SA"/>
      </w:rPr>
    </w:lvl>
    <w:lvl w:ilvl="8" w:tplc="FCE8FF8E">
      <w:numFmt w:val="bullet"/>
      <w:lvlText w:val="•"/>
      <w:lvlJc w:val="left"/>
      <w:pPr>
        <w:ind w:left="2961" w:hanging="154"/>
      </w:pPr>
      <w:rPr>
        <w:rFonts w:hint="default"/>
        <w:lang w:val="vi" w:eastAsia="en-US" w:bidi="ar-SA"/>
      </w:rPr>
    </w:lvl>
  </w:abstractNum>
  <w:abstractNum w:abstractNumId="95" w15:restartNumberingAfterBreak="0">
    <w:nsid w:val="35EB4570"/>
    <w:multiLevelType w:val="hybridMultilevel"/>
    <w:tmpl w:val="5F301654"/>
    <w:lvl w:ilvl="0" w:tplc="04090019">
      <w:start w:val="1"/>
      <w:numFmt w:val="lowerLetter"/>
      <w:lvlText w:val="%1."/>
      <w:lvlJc w:val="left"/>
      <w:pPr>
        <w:tabs>
          <w:tab w:val="num" w:pos="720"/>
        </w:tabs>
        <w:ind w:left="720" w:hanging="360"/>
      </w:p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36D13980"/>
    <w:multiLevelType w:val="hybridMultilevel"/>
    <w:tmpl w:val="8C08B47E"/>
    <w:lvl w:ilvl="0" w:tplc="FFFFFFFF">
      <w:start w:val="1"/>
      <w:numFmt w:val="decimal"/>
      <w:lvlText w:val="%1)"/>
      <w:lvlJc w:val="left"/>
      <w:pPr>
        <w:ind w:left="1287" w:hanging="360"/>
      </w:pPr>
    </w:lvl>
    <w:lvl w:ilvl="1" w:tplc="FFFFFFFF">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97" w15:restartNumberingAfterBreak="0">
    <w:nsid w:val="395E7E46"/>
    <w:multiLevelType w:val="hybridMultilevel"/>
    <w:tmpl w:val="3AF4231C"/>
    <w:lvl w:ilvl="0" w:tplc="FFFFFFFF">
      <w:numFmt w:val="bullet"/>
      <w:lvlText w:val="-"/>
      <w:lvlJc w:val="left"/>
      <w:pPr>
        <w:tabs>
          <w:tab w:val="num" w:pos="720"/>
        </w:tabs>
        <w:ind w:left="720" w:hanging="360"/>
      </w:pPr>
      <w:rPr>
        <w:rFonts w:ascii="VNI-Garam" w:eastAsia="Times New Roman" w:hAnsi="VNI-Garam"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3A0936F5"/>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2160"/>
        </w:tabs>
        <w:ind w:left="2160" w:hanging="108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3240"/>
        </w:tabs>
        <w:ind w:left="3240" w:hanging="1440"/>
      </w:pPr>
    </w:lvl>
    <w:lvl w:ilvl="6">
      <w:start w:val="1"/>
      <w:numFmt w:val="decimal"/>
      <w:isLgl/>
      <w:lvlText w:val="%1.%2.%3.%4.%5.%6.%7."/>
      <w:lvlJc w:val="left"/>
      <w:pPr>
        <w:tabs>
          <w:tab w:val="num" w:pos="3960"/>
        </w:tabs>
        <w:ind w:left="3960" w:hanging="1800"/>
      </w:pPr>
    </w:lvl>
    <w:lvl w:ilvl="7">
      <w:start w:val="1"/>
      <w:numFmt w:val="decimal"/>
      <w:isLgl/>
      <w:lvlText w:val="%1.%2.%3.%4.%5.%6.%7.%8."/>
      <w:lvlJc w:val="left"/>
      <w:pPr>
        <w:tabs>
          <w:tab w:val="num" w:pos="4320"/>
        </w:tabs>
        <w:ind w:left="4320" w:hanging="1800"/>
      </w:pPr>
    </w:lvl>
    <w:lvl w:ilvl="8">
      <w:start w:val="1"/>
      <w:numFmt w:val="decimal"/>
      <w:isLgl/>
      <w:lvlText w:val="%1.%2.%3.%4.%5.%6.%7.%8.%9."/>
      <w:lvlJc w:val="left"/>
      <w:pPr>
        <w:tabs>
          <w:tab w:val="num" w:pos="5040"/>
        </w:tabs>
        <w:ind w:left="5040" w:hanging="2160"/>
      </w:pPr>
    </w:lvl>
  </w:abstractNum>
  <w:abstractNum w:abstractNumId="99" w15:restartNumberingAfterBreak="0">
    <w:nsid w:val="3A342C77"/>
    <w:multiLevelType w:val="hybridMultilevel"/>
    <w:tmpl w:val="06F6819A"/>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100" w15:restartNumberingAfterBreak="0">
    <w:nsid w:val="3ACB38BE"/>
    <w:multiLevelType w:val="hybridMultilevel"/>
    <w:tmpl w:val="C0FC01A2"/>
    <w:lvl w:ilvl="0" w:tplc="FF002C3A">
      <w:start w:val="1"/>
      <w:numFmt w:val="bullet"/>
      <w:pStyle w:val="muc5"/>
      <w:lvlText w:val=""/>
      <w:lvlJc w:val="left"/>
      <w:pPr>
        <w:tabs>
          <w:tab w:val="num" w:pos="2934"/>
        </w:tabs>
        <w:ind w:left="2934" w:hanging="360"/>
      </w:pPr>
      <w:rPr>
        <w:rFonts w:ascii="Wingdings" w:hAnsi="Wingdings" w:hint="default"/>
        <w:sz w:val="20"/>
      </w:rPr>
    </w:lvl>
    <w:lvl w:ilvl="1" w:tplc="132274EE">
      <w:start w:val="3"/>
      <w:numFmt w:val="bullet"/>
      <w:lvlText w:val="-"/>
      <w:lvlJc w:val="left"/>
      <w:pPr>
        <w:tabs>
          <w:tab w:val="num" w:pos="2007"/>
        </w:tabs>
        <w:ind w:left="2007" w:hanging="360"/>
      </w:pPr>
      <w:rPr>
        <w:rFonts w:ascii="Times New Roman" w:eastAsia="Times New Roman" w:hAnsi="Times New Roman" w:cs="Times New Roman"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1" w15:restartNumberingAfterBreak="0">
    <w:nsid w:val="3C3759EB"/>
    <w:multiLevelType w:val="hybridMultilevel"/>
    <w:tmpl w:val="D7F8D6CC"/>
    <w:lvl w:ilvl="0" w:tplc="FFFFFFFF">
      <w:start w:val="1"/>
      <w:numFmt w:val="decimal"/>
      <w:lvlText w:val="%1)"/>
      <w:lvlJc w:val="left"/>
      <w:pPr>
        <w:ind w:left="1287" w:hanging="360"/>
      </w:pPr>
      <w:rPr>
        <w:lang w:val="sv-SE"/>
      </w:rPr>
    </w:lvl>
    <w:lvl w:ilvl="1" w:tplc="FFFFFFFF">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02" w15:restartNumberingAfterBreak="0">
    <w:nsid w:val="3C3E55AD"/>
    <w:multiLevelType w:val="multilevel"/>
    <w:tmpl w:val="84229786"/>
    <w:lvl w:ilvl="0">
      <w:start w:val="1"/>
      <w:numFmt w:val="decimal"/>
      <w:lvlText w:val="%1."/>
      <w:lvlJc w:val="left"/>
      <w:pPr>
        <w:ind w:left="720" w:hanging="360"/>
      </w:pPr>
      <w:rPr>
        <w:b/>
      </w:rPr>
    </w:lvl>
    <w:lvl w:ilvl="1">
      <w:start w:val="1"/>
      <w:numFmt w:val="decimal"/>
      <w:isLgl/>
      <w:lvlText w:val="%1.%2"/>
      <w:lvlJc w:val="left"/>
      <w:pPr>
        <w:ind w:left="735" w:hanging="375"/>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03" w15:restartNumberingAfterBreak="0">
    <w:nsid w:val="3C9A285B"/>
    <w:multiLevelType w:val="multilevel"/>
    <w:tmpl w:val="0409001D"/>
    <w:styleLink w:val="Style20"/>
    <w:lvl w:ilvl="0">
      <w:start w:val="1"/>
      <w:numFmt w:val="decimal"/>
      <w:lvlText w:val="%1)"/>
      <w:lvlJc w:val="left"/>
      <w:pPr>
        <w:ind w:left="360" w:hanging="360"/>
      </w:pPr>
      <w:rPr>
        <w:rFonts w:ascii="Times New Roman" w:hAnsi="Times New Roman"/>
        <w:b/>
        <w:sz w:val="2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4" w15:restartNumberingAfterBreak="0">
    <w:nsid w:val="3CC34FCF"/>
    <w:multiLevelType w:val="hybridMultilevel"/>
    <w:tmpl w:val="85AE0688"/>
    <w:styleLink w:val="Style201"/>
    <w:lvl w:ilvl="0" w:tplc="9356DC54">
      <w:start w:val="1"/>
      <w:numFmt w:val="decimal"/>
      <w:pStyle w:val="C22"/>
      <w:lvlText w:val="%1."/>
      <w:lvlJc w:val="left"/>
      <w:pPr>
        <w:tabs>
          <w:tab w:val="num" w:pos="720"/>
        </w:tabs>
        <w:ind w:left="720" w:hanging="360"/>
      </w:pPr>
      <w:rPr>
        <w:rFonts w:hint="default"/>
      </w:rPr>
    </w:lvl>
    <w:lvl w:ilvl="1" w:tplc="06487358">
      <w:numFmt w:val="none"/>
      <w:lvlText w:val=""/>
      <w:lvlJc w:val="left"/>
      <w:pPr>
        <w:tabs>
          <w:tab w:val="num" w:pos="360"/>
        </w:tabs>
      </w:pPr>
    </w:lvl>
    <w:lvl w:ilvl="2" w:tplc="04090005">
      <w:numFmt w:val="none"/>
      <w:lvlText w:val=""/>
      <w:lvlJc w:val="left"/>
      <w:pPr>
        <w:tabs>
          <w:tab w:val="num" w:pos="360"/>
        </w:tabs>
      </w:pPr>
    </w:lvl>
    <w:lvl w:ilvl="3" w:tplc="04090001">
      <w:numFmt w:val="none"/>
      <w:lvlText w:val=""/>
      <w:lvlJc w:val="left"/>
      <w:pPr>
        <w:tabs>
          <w:tab w:val="num" w:pos="360"/>
        </w:tabs>
      </w:pPr>
    </w:lvl>
    <w:lvl w:ilvl="4" w:tplc="04090003">
      <w:numFmt w:val="none"/>
      <w:lvlText w:val=""/>
      <w:lvlJc w:val="left"/>
      <w:pPr>
        <w:tabs>
          <w:tab w:val="num" w:pos="360"/>
        </w:tabs>
      </w:pPr>
    </w:lvl>
    <w:lvl w:ilvl="5" w:tplc="04090005">
      <w:numFmt w:val="none"/>
      <w:lvlText w:val=""/>
      <w:lvlJc w:val="left"/>
      <w:pPr>
        <w:tabs>
          <w:tab w:val="num" w:pos="360"/>
        </w:tabs>
      </w:pPr>
    </w:lvl>
    <w:lvl w:ilvl="6" w:tplc="04090001">
      <w:numFmt w:val="none"/>
      <w:lvlText w:val=""/>
      <w:lvlJc w:val="left"/>
      <w:pPr>
        <w:tabs>
          <w:tab w:val="num" w:pos="360"/>
        </w:tabs>
      </w:pPr>
    </w:lvl>
    <w:lvl w:ilvl="7" w:tplc="04090003">
      <w:numFmt w:val="none"/>
      <w:lvlText w:val=""/>
      <w:lvlJc w:val="left"/>
      <w:pPr>
        <w:tabs>
          <w:tab w:val="num" w:pos="360"/>
        </w:tabs>
      </w:pPr>
    </w:lvl>
    <w:lvl w:ilvl="8" w:tplc="04090005">
      <w:numFmt w:val="none"/>
      <w:lvlText w:val=""/>
      <w:lvlJc w:val="left"/>
      <w:pPr>
        <w:tabs>
          <w:tab w:val="num" w:pos="360"/>
        </w:tabs>
      </w:pPr>
    </w:lvl>
  </w:abstractNum>
  <w:abstractNum w:abstractNumId="105" w15:restartNumberingAfterBreak="0">
    <w:nsid w:val="3CD736E3"/>
    <w:multiLevelType w:val="hybridMultilevel"/>
    <w:tmpl w:val="A8EE2EB8"/>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6" w15:restartNumberingAfterBreak="0">
    <w:nsid w:val="3EDD7632"/>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2160"/>
        </w:tabs>
        <w:ind w:left="2160" w:hanging="108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3240"/>
        </w:tabs>
        <w:ind w:left="3240" w:hanging="1440"/>
      </w:pPr>
    </w:lvl>
    <w:lvl w:ilvl="6">
      <w:start w:val="1"/>
      <w:numFmt w:val="decimal"/>
      <w:isLgl/>
      <w:lvlText w:val="%1.%2.%3.%4.%5.%6.%7."/>
      <w:lvlJc w:val="left"/>
      <w:pPr>
        <w:tabs>
          <w:tab w:val="num" w:pos="3960"/>
        </w:tabs>
        <w:ind w:left="3960" w:hanging="1800"/>
      </w:pPr>
    </w:lvl>
    <w:lvl w:ilvl="7">
      <w:start w:val="1"/>
      <w:numFmt w:val="decimal"/>
      <w:isLgl/>
      <w:lvlText w:val="%1.%2.%3.%4.%5.%6.%7.%8."/>
      <w:lvlJc w:val="left"/>
      <w:pPr>
        <w:tabs>
          <w:tab w:val="num" w:pos="4320"/>
        </w:tabs>
        <w:ind w:left="4320" w:hanging="1800"/>
      </w:pPr>
    </w:lvl>
    <w:lvl w:ilvl="8">
      <w:start w:val="1"/>
      <w:numFmt w:val="decimal"/>
      <w:isLgl/>
      <w:lvlText w:val="%1.%2.%3.%4.%5.%6.%7.%8.%9."/>
      <w:lvlJc w:val="left"/>
      <w:pPr>
        <w:tabs>
          <w:tab w:val="num" w:pos="5040"/>
        </w:tabs>
        <w:ind w:left="5040" w:hanging="2160"/>
      </w:pPr>
    </w:lvl>
  </w:abstractNum>
  <w:abstractNum w:abstractNumId="107" w15:restartNumberingAfterBreak="0">
    <w:nsid w:val="3F4457C0"/>
    <w:multiLevelType w:val="hybridMultilevel"/>
    <w:tmpl w:val="96EC47F2"/>
    <w:lvl w:ilvl="0" w:tplc="FFFFFFFF">
      <w:start w:val="1"/>
      <w:numFmt w:val="bullet"/>
      <w:pStyle w:val="bullets"/>
      <w:lvlText w:val="-"/>
      <w:lvlJc w:val="left"/>
      <w:pPr>
        <w:tabs>
          <w:tab w:val="num" w:pos="0"/>
        </w:tabs>
        <w:ind w:left="306" w:firstLine="0"/>
      </w:pPr>
      <w:rPr>
        <w:rFonts w:ascii=".VnTime" w:hAnsi=".VnTime" w:hint="default"/>
      </w:rPr>
    </w:lvl>
    <w:lvl w:ilvl="1" w:tplc="FFFFFFFF">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4007061E"/>
    <w:multiLevelType w:val="hybridMultilevel"/>
    <w:tmpl w:val="5C244884"/>
    <w:lvl w:ilvl="0" w:tplc="FFFFFFFF">
      <w:start w:val="1"/>
      <w:numFmt w:val="decimal"/>
      <w:lvlText w:val="%1)"/>
      <w:lvlJc w:val="left"/>
      <w:pPr>
        <w:ind w:left="927" w:hanging="360"/>
      </w:pPr>
      <w:rPr>
        <w:rFonts w:hint="default"/>
        <w:lang w:val="sv-SE"/>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9" w15:restartNumberingAfterBreak="0">
    <w:nsid w:val="40DC791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0" w15:restartNumberingAfterBreak="0">
    <w:nsid w:val="424F122B"/>
    <w:multiLevelType w:val="hybridMultilevel"/>
    <w:tmpl w:val="CD70D542"/>
    <w:lvl w:ilvl="0" w:tplc="04090019">
      <w:start w:val="1"/>
      <w:numFmt w:val="lowerLetter"/>
      <w:lvlText w:val="%1."/>
      <w:lvlJc w:val="left"/>
      <w:pPr>
        <w:ind w:left="547" w:hanging="360"/>
      </w:pPr>
    </w:lvl>
    <w:lvl w:ilvl="1" w:tplc="04090019">
      <w:start w:val="1"/>
      <w:numFmt w:val="lowerLetter"/>
      <w:lvlText w:val="%2."/>
      <w:lvlJc w:val="left"/>
      <w:pPr>
        <w:ind w:left="1267" w:hanging="360"/>
      </w:pPr>
    </w:lvl>
    <w:lvl w:ilvl="2" w:tplc="0409001B">
      <w:start w:val="1"/>
      <w:numFmt w:val="lowerRoman"/>
      <w:lvlText w:val="%3."/>
      <w:lvlJc w:val="right"/>
      <w:pPr>
        <w:ind w:left="1987" w:hanging="180"/>
      </w:pPr>
    </w:lvl>
    <w:lvl w:ilvl="3" w:tplc="0409000F">
      <w:start w:val="1"/>
      <w:numFmt w:val="decimal"/>
      <w:lvlText w:val="%4."/>
      <w:lvlJc w:val="left"/>
      <w:pPr>
        <w:ind w:left="2707" w:hanging="360"/>
      </w:pPr>
    </w:lvl>
    <w:lvl w:ilvl="4" w:tplc="04090019">
      <w:start w:val="1"/>
      <w:numFmt w:val="lowerLetter"/>
      <w:lvlText w:val="%5."/>
      <w:lvlJc w:val="left"/>
      <w:pPr>
        <w:ind w:left="3427" w:hanging="360"/>
      </w:pPr>
    </w:lvl>
    <w:lvl w:ilvl="5" w:tplc="0409001B">
      <w:start w:val="1"/>
      <w:numFmt w:val="lowerRoman"/>
      <w:lvlText w:val="%6."/>
      <w:lvlJc w:val="right"/>
      <w:pPr>
        <w:ind w:left="4147" w:hanging="180"/>
      </w:pPr>
    </w:lvl>
    <w:lvl w:ilvl="6" w:tplc="0409000F">
      <w:start w:val="1"/>
      <w:numFmt w:val="decimal"/>
      <w:lvlText w:val="%7."/>
      <w:lvlJc w:val="left"/>
      <w:pPr>
        <w:ind w:left="4867" w:hanging="360"/>
      </w:pPr>
    </w:lvl>
    <w:lvl w:ilvl="7" w:tplc="04090019">
      <w:start w:val="1"/>
      <w:numFmt w:val="lowerLetter"/>
      <w:lvlText w:val="%8."/>
      <w:lvlJc w:val="left"/>
      <w:pPr>
        <w:ind w:left="5587" w:hanging="360"/>
      </w:pPr>
    </w:lvl>
    <w:lvl w:ilvl="8" w:tplc="0409001B">
      <w:start w:val="1"/>
      <w:numFmt w:val="lowerRoman"/>
      <w:lvlText w:val="%9."/>
      <w:lvlJc w:val="right"/>
      <w:pPr>
        <w:ind w:left="6307" w:hanging="180"/>
      </w:pPr>
    </w:lvl>
  </w:abstractNum>
  <w:abstractNum w:abstractNumId="111" w15:restartNumberingAfterBreak="0">
    <w:nsid w:val="42BC58D2"/>
    <w:multiLevelType w:val="hybridMultilevel"/>
    <w:tmpl w:val="E21272EC"/>
    <w:lvl w:ilvl="0" w:tplc="C7B60518">
      <w:start w:val="1"/>
      <w:numFmt w:val="decimal"/>
      <w:lvlText w:val="%1."/>
      <w:lvlJc w:val="left"/>
      <w:pPr>
        <w:ind w:left="870" w:hanging="360"/>
      </w:pPr>
    </w:lvl>
    <w:lvl w:ilvl="1" w:tplc="04090019">
      <w:start w:val="1"/>
      <w:numFmt w:val="lowerLetter"/>
      <w:lvlText w:val="%2."/>
      <w:lvlJc w:val="left"/>
      <w:pPr>
        <w:ind w:left="1590" w:hanging="360"/>
      </w:pPr>
    </w:lvl>
    <w:lvl w:ilvl="2" w:tplc="0409001B">
      <w:start w:val="1"/>
      <w:numFmt w:val="lowerRoman"/>
      <w:lvlText w:val="%3."/>
      <w:lvlJc w:val="right"/>
      <w:pPr>
        <w:ind w:left="2310" w:hanging="180"/>
      </w:pPr>
    </w:lvl>
    <w:lvl w:ilvl="3" w:tplc="0409000F">
      <w:start w:val="1"/>
      <w:numFmt w:val="decimal"/>
      <w:lvlText w:val="%4."/>
      <w:lvlJc w:val="left"/>
      <w:pPr>
        <w:ind w:left="3030" w:hanging="360"/>
      </w:pPr>
    </w:lvl>
    <w:lvl w:ilvl="4" w:tplc="04090019">
      <w:start w:val="1"/>
      <w:numFmt w:val="lowerLetter"/>
      <w:lvlText w:val="%5."/>
      <w:lvlJc w:val="left"/>
      <w:pPr>
        <w:ind w:left="3750" w:hanging="360"/>
      </w:pPr>
    </w:lvl>
    <w:lvl w:ilvl="5" w:tplc="0409001B">
      <w:start w:val="1"/>
      <w:numFmt w:val="lowerRoman"/>
      <w:lvlText w:val="%6."/>
      <w:lvlJc w:val="right"/>
      <w:pPr>
        <w:ind w:left="4470" w:hanging="180"/>
      </w:pPr>
    </w:lvl>
    <w:lvl w:ilvl="6" w:tplc="0409000F">
      <w:start w:val="1"/>
      <w:numFmt w:val="decimal"/>
      <w:lvlText w:val="%7."/>
      <w:lvlJc w:val="left"/>
      <w:pPr>
        <w:ind w:left="5190" w:hanging="360"/>
      </w:pPr>
    </w:lvl>
    <w:lvl w:ilvl="7" w:tplc="04090019">
      <w:start w:val="1"/>
      <w:numFmt w:val="lowerLetter"/>
      <w:lvlText w:val="%8."/>
      <w:lvlJc w:val="left"/>
      <w:pPr>
        <w:ind w:left="5910" w:hanging="360"/>
      </w:pPr>
    </w:lvl>
    <w:lvl w:ilvl="8" w:tplc="0409001B">
      <w:start w:val="1"/>
      <w:numFmt w:val="lowerRoman"/>
      <w:lvlText w:val="%9."/>
      <w:lvlJc w:val="right"/>
      <w:pPr>
        <w:ind w:left="6630" w:hanging="180"/>
      </w:pPr>
    </w:lvl>
  </w:abstractNum>
  <w:abstractNum w:abstractNumId="112" w15:restartNumberingAfterBreak="0">
    <w:nsid w:val="435D0B23"/>
    <w:multiLevelType w:val="hybridMultilevel"/>
    <w:tmpl w:val="B980E52A"/>
    <w:lvl w:ilvl="0" w:tplc="FFFFFFFF">
      <w:numFmt w:val="bullet"/>
      <w:lvlText w:val="-"/>
      <w:lvlJc w:val="left"/>
      <w:pPr>
        <w:ind w:left="479" w:hanging="360"/>
      </w:pPr>
      <w:rPr>
        <w:rFonts w:ascii="Times New Roman" w:eastAsia="Times New Roman" w:hAnsi="Times New Roman" w:cs="Times New Roman" w:hint="default"/>
        <w:w w:val="99"/>
        <w:sz w:val="26"/>
        <w:szCs w:val="26"/>
        <w:lang w:val="vi" w:eastAsia="en-US" w:bidi="ar-SA"/>
      </w:rPr>
    </w:lvl>
    <w:lvl w:ilvl="1" w:tplc="FFFFFFFF">
      <w:numFmt w:val="bullet"/>
      <w:lvlText w:val="•"/>
      <w:lvlJc w:val="left"/>
      <w:pPr>
        <w:ind w:left="799" w:hanging="360"/>
      </w:pPr>
      <w:rPr>
        <w:rFonts w:hint="default"/>
        <w:lang w:val="vi" w:eastAsia="en-US" w:bidi="ar-SA"/>
      </w:rPr>
    </w:lvl>
    <w:lvl w:ilvl="2" w:tplc="FFFFFFFF">
      <w:numFmt w:val="bullet"/>
      <w:lvlText w:val="•"/>
      <w:lvlJc w:val="left"/>
      <w:pPr>
        <w:ind w:left="1119" w:hanging="360"/>
      </w:pPr>
      <w:rPr>
        <w:rFonts w:hint="default"/>
        <w:lang w:val="vi" w:eastAsia="en-US" w:bidi="ar-SA"/>
      </w:rPr>
    </w:lvl>
    <w:lvl w:ilvl="3" w:tplc="FFFFFFFF">
      <w:numFmt w:val="bullet"/>
      <w:lvlText w:val="•"/>
      <w:lvlJc w:val="left"/>
      <w:pPr>
        <w:ind w:left="1439" w:hanging="360"/>
      </w:pPr>
      <w:rPr>
        <w:rFonts w:hint="default"/>
        <w:lang w:val="vi" w:eastAsia="en-US" w:bidi="ar-SA"/>
      </w:rPr>
    </w:lvl>
    <w:lvl w:ilvl="4" w:tplc="FFFFFFFF">
      <w:numFmt w:val="bullet"/>
      <w:lvlText w:val="•"/>
      <w:lvlJc w:val="left"/>
      <w:pPr>
        <w:ind w:left="1758" w:hanging="360"/>
      </w:pPr>
      <w:rPr>
        <w:rFonts w:hint="default"/>
        <w:lang w:val="vi" w:eastAsia="en-US" w:bidi="ar-SA"/>
      </w:rPr>
    </w:lvl>
    <w:lvl w:ilvl="5" w:tplc="FFFFFFFF">
      <w:numFmt w:val="bullet"/>
      <w:lvlText w:val="•"/>
      <w:lvlJc w:val="left"/>
      <w:pPr>
        <w:ind w:left="2078" w:hanging="360"/>
      </w:pPr>
      <w:rPr>
        <w:rFonts w:hint="default"/>
        <w:lang w:val="vi" w:eastAsia="en-US" w:bidi="ar-SA"/>
      </w:rPr>
    </w:lvl>
    <w:lvl w:ilvl="6" w:tplc="FFFFFFFF">
      <w:numFmt w:val="bullet"/>
      <w:lvlText w:val="•"/>
      <w:lvlJc w:val="left"/>
      <w:pPr>
        <w:ind w:left="2398" w:hanging="360"/>
      </w:pPr>
      <w:rPr>
        <w:rFonts w:hint="default"/>
        <w:lang w:val="vi" w:eastAsia="en-US" w:bidi="ar-SA"/>
      </w:rPr>
    </w:lvl>
    <w:lvl w:ilvl="7" w:tplc="FFFFFFFF">
      <w:numFmt w:val="bullet"/>
      <w:lvlText w:val="•"/>
      <w:lvlJc w:val="left"/>
      <w:pPr>
        <w:ind w:left="2717" w:hanging="360"/>
      </w:pPr>
      <w:rPr>
        <w:rFonts w:hint="default"/>
        <w:lang w:val="vi" w:eastAsia="en-US" w:bidi="ar-SA"/>
      </w:rPr>
    </w:lvl>
    <w:lvl w:ilvl="8" w:tplc="FFFFFFFF">
      <w:numFmt w:val="bullet"/>
      <w:lvlText w:val="•"/>
      <w:lvlJc w:val="left"/>
      <w:pPr>
        <w:ind w:left="3037" w:hanging="360"/>
      </w:pPr>
      <w:rPr>
        <w:rFonts w:hint="default"/>
        <w:lang w:val="vi" w:eastAsia="en-US" w:bidi="ar-SA"/>
      </w:rPr>
    </w:lvl>
  </w:abstractNum>
  <w:abstractNum w:abstractNumId="113" w15:restartNumberingAfterBreak="0">
    <w:nsid w:val="44506691"/>
    <w:multiLevelType w:val="hybridMultilevel"/>
    <w:tmpl w:val="4980057A"/>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14" w15:restartNumberingAfterBreak="0">
    <w:nsid w:val="44D30C67"/>
    <w:multiLevelType w:val="hybridMultilevel"/>
    <w:tmpl w:val="EA44D0EC"/>
    <w:lvl w:ilvl="0" w:tplc="AFBC3C4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5" w15:restartNumberingAfterBreak="0">
    <w:nsid w:val="44FE0DB5"/>
    <w:multiLevelType w:val="hybridMultilevel"/>
    <w:tmpl w:val="070CA3DC"/>
    <w:lvl w:ilvl="0" w:tplc="AC305D02">
      <w:start w:val="1"/>
      <w:numFmt w:val="bullet"/>
      <w:pStyle w:val="Style13"/>
      <w:lvlText w:val=""/>
      <w:lvlJc w:val="left"/>
      <w:pPr>
        <w:ind w:left="1070" w:hanging="360"/>
      </w:pPr>
      <w:rPr>
        <w:rFonts w:ascii="Wingdings" w:hAnsi="Wingdings" w:hint="default"/>
      </w:rPr>
    </w:lvl>
    <w:lvl w:ilvl="1" w:tplc="042A0003">
      <w:start w:val="1"/>
      <w:numFmt w:val="bullet"/>
      <w:lvlText w:val="o"/>
      <w:lvlJc w:val="left"/>
      <w:pPr>
        <w:ind w:left="1298" w:hanging="360"/>
      </w:pPr>
      <w:rPr>
        <w:rFonts w:ascii="Courier New" w:hAnsi="Courier New" w:cs="Courier New" w:hint="default"/>
      </w:rPr>
    </w:lvl>
    <w:lvl w:ilvl="2" w:tplc="042A0005" w:tentative="1">
      <w:start w:val="1"/>
      <w:numFmt w:val="bullet"/>
      <w:lvlText w:val=""/>
      <w:lvlJc w:val="left"/>
      <w:pPr>
        <w:ind w:left="2018" w:hanging="360"/>
      </w:pPr>
      <w:rPr>
        <w:rFonts w:ascii="Wingdings" w:hAnsi="Wingdings" w:hint="default"/>
      </w:rPr>
    </w:lvl>
    <w:lvl w:ilvl="3" w:tplc="042A0001" w:tentative="1">
      <w:start w:val="1"/>
      <w:numFmt w:val="bullet"/>
      <w:lvlText w:val=""/>
      <w:lvlJc w:val="left"/>
      <w:pPr>
        <w:ind w:left="2738" w:hanging="360"/>
      </w:pPr>
      <w:rPr>
        <w:rFonts w:ascii="Symbol" w:hAnsi="Symbol" w:hint="default"/>
      </w:rPr>
    </w:lvl>
    <w:lvl w:ilvl="4" w:tplc="042A0003" w:tentative="1">
      <w:start w:val="1"/>
      <w:numFmt w:val="bullet"/>
      <w:lvlText w:val="o"/>
      <w:lvlJc w:val="left"/>
      <w:pPr>
        <w:ind w:left="3458" w:hanging="360"/>
      </w:pPr>
      <w:rPr>
        <w:rFonts w:ascii="Courier New" w:hAnsi="Courier New" w:cs="Courier New" w:hint="default"/>
      </w:rPr>
    </w:lvl>
    <w:lvl w:ilvl="5" w:tplc="042A0005" w:tentative="1">
      <w:start w:val="1"/>
      <w:numFmt w:val="bullet"/>
      <w:lvlText w:val=""/>
      <w:lvlJc w:val="left"/>
      <w:pPr>
        <w:ind w:left="4178" w:hanging="360"/>
      </w:pPr>
      <w:rPr>
        <w:rFonts w:ascii="Wingdings" w:hAnsi="Wingdings" w:hint="default"/>
      </w:rPr>
    </w:lvl>
    <w:lvl w:ilvl="6" w:tplc="042A0001" w:tentative="1">
      <w:start w:val="1"/>
      <w:numFmt w:val="bullet"/>
      <w:lvlText w:val=""/>
      <w:lvlJc w:val="left"/>
      <w:pPr>
        <w:ind w:left="4898" w:hanging="360"/>
      </w:pPr>
      <w:rPr>
        <w:rFonts w:ascii="Symbol" w:hAnsi="Symbol" w:hint="default"/>
      </w:rPr>
    </w:lvl>
    <w:lvl w:ilvl="7" w:tplc="042A0003" w:tentative="1">
      <w:start w:val="1"/>
      <w:numFmt w:val="bullet"/>
      <w:lvlText w:val="o"/>
      <w:lvlJc w:val="left"/>
      <w:pPr>
        <w:ind w:left="5618" w:hanging="360"/>
      </w:pPr>
      <w:rPr>
        <w:rFonts w:ascii="Courier New" w:hAnsi="Courier New" w:cs="Courier New" w:hint="default"/>
      </w:rPr>
    </w:lvl>
    <w:lvl w:ilvl="8" w:tplc="042A0005" w:tentative="1">
      <w:start w:val="1"/>
      <w:numFmt w:val="bullet"/>
      <w:lvlText w:val=""/>
      <w:lvlJc w:val="left"/>
      <w:pPr>
        <w:ind w:left="6338" w:hanging="360"/>
      </w:pPr>
      <w:rPr>
        <w:rFonts w:ascii="Wingdings" w:hAnsi="Wingdings" w:hint="default"/>
      </w:rPr>
    </w:lvl>
  </w:abstractNum>
  <w:abstractNum w:abstractNumId="116" w15:restartNumberingAfterBreak="0">
    <w:nsid w:val="45C315B1"/>
    <w:multiLevelType w:val="hybridMultilevel"/>
    <w:tmpl w:val="19A88E70"/>
    <w:lvl w:ilvl="0" w:tplc="C6E003B0">
      <w:start w:val="1"/>
      <w:numFmt w:val="bullet"/>
      <w:pStyle w:val="Style14"/>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46A904CD"/>
    <w:multiLevelType w:val="hybridMultilevel"/>
    <w:tmpl w:val="EEACF768"/>
    <w:lvl w:ilvl="0" w:tplc="DC58DDBC">
      <w:start w:val="1"/>
      <w:numFmt w:val="decimal"/>
      <w:lvlText w:val="Điều %1."/>
      <w:lvlJc w:val="left"/>
      <w:pPr>
        <w:ind w:left="1778" w:hanging="360"/>
      </w:pPr>
      <w:rPr>
        <w:rFonts w:ascii="Times New Roman Bold" w:hAnsi="Times New Roman Bold" w:hint="default"/>
        <w:b/>
        <w:i w:val="0"/>
        <w:sz w:val="28"/>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18" w15:restartNumberingAfterBreak="0">
    <w:nsid w:val="47FD795D"/>
    <w:multiLevelType w:val="hybridMultilevel"/>
    <w:tmpl w:val="696027D0"/>
    <w:lvl w:ilvl="0" w:tplc="507E8B3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90C1AA8"/>
    <w:multiLevelType w:val="multilevel"/>
    <w:tmpl w:val="9F5C0F3E"/>
    <w:lvl w:ilvl="0">
      <w:start w:val="1"/>
      <w:numFmt w:val="decimal"/>
      <w:lvlText w:val="%1. "/>
      <w:lvlJc w:val="left"/>
      <w:pPr>
        <w:tabs>
          <w:tab w:val="num" w:pos="360"/>
        </w:tabs>
        <w:ind w:left="360" w:hanging="360"/>
      </w:pPr>
      <w:rPr>
        <w:rFonts w:hint="default"/>
      </w:rPr>
    </w:lvl>
    <w:lvl w:ilvl="1">
      <w:start w:val="1"/>
      <w:numFmt w:val="none"/>
      <w:pStyle w:val="Heading2"/>
      <w:suff w:val="nothing"/>
      <w:lvlText w:val=""/>
      <w:lvlJc w:val="left"/>
      <w:pPr>
        <w:ind w:left="0" w:firstLine="0"/>
      </w:pPr>
      <w:rPr>
        <w:rFonts w:hint="default"/>
      </w:rPr>
    </w:lvl>
    <w:lvl w:ilvl="2">
      <w:start w:val="1"/>
      <w:numFmt w:val="decimal"/>
      <w:pStyle w:val="Heading3"/>
      <w:lvlText w:val="%3."/>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20" w15:restartNumberingAfterBreak="0">
    <w:nsid w:val="4A26546D"/>
    <w:multiLevelType w:val="multilevel"/>
    <w:tmpl w:val="0409001D"/>
    <w:styleLink w:val="Style6"/>
    <w:lvl w:ilvl="0">
      <w:numFmt w:val="decimal"/>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1" w15:restartNumberingAfterBreak="0">
    <w:nsid w:val="4A3F1BFF"/>
    <w:multiLevelType w:val="hybridMultilevel"/>
    <w:tmpl w:val="5C244884"/>
    <w:lvl w:ilvl="0" w:tplc="FFFFFFFF">
      <w:start w:val="1"/>
      <w:numFmt w:val="decimal"/>
      <w:lvlText w:val="%1)"/>
      <w:lvlJc w:val="left"/>
      <w:pPr>
        <w:ind w:left="927" w:hanging="360"/>
      </w:pPr>
      <w:rPr>
        <w:rFonts w:hint="default"/>
        <w:lang w:val="sv-SE"/>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2" w15:restartNumberingAfterBreak="0">
    <w:nsid w:val="4AFC78AC"/>
    <w:multiLevelType w:val="hybridMultilevel"/>
    <w:tmpl w:val="26D068AE"/>
    <w:lvl w:ilvl="0" w:tplc="FFFFFFFF">
      <w:start w:val="1"/>
      <w:numFmt w:val="bullet"/>
      <w:pStyle w:val="Muc"/>
      <w:lvlText w:val="+"/>
      <w:lvlJc w:val="left"/>
      <w:pPr>
        <w:tabs>
          <w:tab w:val="num" w:pos="283"/>
        </w:tabs>
        <w:ind w:left="283" w:hanging="283"/>
      </w:pPr>
      <w:rPr>
        <w:rFonts w:ascii=".VnAvant" w:hAnsi=".VnAvant" w:hint="default"/>
        <w:b w:val="0"/>
        <w:i w:val="0"/>
        <w:sz w:val="24"/>
        <w:szCs w:val="24"/>
      </w:rPr>
    </w:lvl>
    <w:lvl w:ilvl="1" w:tplc="FFFFFFFF">
      <w:start w:val="1"/>
      <w:numFmt w:val="bullet"/>
      <w:lvlText w:val="o"/>
      <w:lvlJc w:val="left"/>
      <w:pPr>
        <w:tabs>
          <w:tab w:val="num" w:pos="1750"/>
        </w:tabs>
        <w:ind w:left="1750" w:hanging="360"/>
      </w:pPr>
      <w:rPr>
        <w:rFonts w:ascii="Courier New" w:hAnsi="Courier New" w:cs="Courier New" w:hint="default"/>
      </w:rPr>
    </w:lvl>
    <w:lvl w:ilvl="2" w:tplc="FFFFFFFF">
      <w:start w:val="1"/>
      <w:numFmt w:val="bullet"/>
      <w:lvlText w:val=""/>
      <w:lvlJc w:val="left"/>
      <w:pPr>
        <w:tabs>
          <w:tab w:val="num" w:pos="2470"/>
        </w:tabs>
        <w:ind w:left="2470" w:hanging="360"/>
      </w:pPr>
      <w:rPr>
        <w:rFonts w:ascii="Wingdings" w:hAnsi="Wingdings" w:hint="default"/>
      </w:rPr>
    </w:lvl>
    <w:lvl w:ilvl="3" w:tplc="FFFFFFFF">
      <w:start w:val="1"/>
      <w:numFmt w:val="bullet"/>
      <w:lvlText w:val=""/>
      <w:lvlJc w:val="left"/>
      <w:pPr>
        <w:tabs>
          <w:tab w:val="num" w:pos="3190"/>
        </w:tabs>
        <w:ind w:left="3190" w:hanging="360"/>
      </w:pPr>
      <w:rPr>
        <w:rFonts w:ascii="Symbol" w:hAnsi="Symbol" w:hint="default"/>
      </w:rPr>
    </w:lvl>
    <w:lvl w:ilvl="4" w:tplc="FFFFFFFF">
      <w:start w:val="1"/>
      <w:numFmt w:val="bullet"/>
      <w:lvlText w:val="o"/>
      <w:lvlJc w:val="left"/>
      <w:pPr>
        <w:tabs>
          <w:tab w:val="num" w:pos="3910"/>
        </w:tabs>
        <w:ind w:left="3910" w:hanging="360"/>
      </w:pPr>
      <w:rPr>
        <w:rFonts w:ascii="Courier New" w:hAnsi="Courier New" w:cs="Courier New" w:hint="default"/>
      </w:rPr>
    </w:lvl>
    <w:lvl w:ilvl="5" w:tplc="FFFFFFFF">
      <w:start w:val="1"/>
      <w:numFmt w:val="bullet"/>
      <w:lvlText w:val=""/>
      <w:lvlJc w:val="left"/>
      <w:pPr>
        <w:tabs>
          <w:tab w:val="num" w:pos="4630"/>
        </w:tabs>
        <w:ind w:left="4630" w:hanging="360"/>
      </w:pPr>
      <w:rPr>
        <w:rFonts w:ascii="Wingdings" w:hAnsi="Wingdings" w:hint="default"/>
      </w:rPr>
    </w:lvl>
    <w:lvl w:ilvl="6" w:tplc="FFFFFFFF">
      <w:start w:val="1"/>
      <w:numFmt w:val="bullet"/>
      <w:lvlText w:val=""/>
      <w:lvlJc w:val="left"/>
      <w:pPr>
        <w:tabs>
          <w:tab w:val="num" w:pos="5350"/>
        </w:tabs>
        <w:ind w:left="5350" w:hanging="360"/>
      </w:pPr>
      <w:rPr>
        <w:rFonts w:ascii="Symbol" w:hAnsi="Symbol" w:hint="default"/>
      </w:rPr>
    </w:lvl>
    <w:lvl w:ilvl="7" w:tplc="FFFFFFFF">
      <w:start w:val="1"/>
      <w:numFmt w:val="bullet"/>
      <w:lvlText w:val="o"/>
      <w:lvlJc w:val="left"/>
      <w:pPr>
        <w:tabs>
          <w:tab w:val="num" w:pos="6070"/>
        </w:tabs>
        <w:ind w:left="6070" w:hanging="360"/>
      </w:pPr>
      <w:rPr>
        <w:rFonts w:ascii="Courier New" w:hAnsi="Courier New" w:cs="Courier New" w:hint="default"/>
      </w:rPr>
    </w:lvl>
    <w:lvl w:ilvl="8" w:tplc="FFFFFFFF">
      <w:start w:val="1"/>
      <w:numFmt w:val="bullet"/>
      <w:lvlText w:val=""/>
      <w:lvlJc w:val="left"/>
      <w:pPr>
        <w:tabs>
          <w:tab w:val="num" w:pos="6790"/>
        </w:tabs>
        <w:ind w:left="6790" w:hanging="360"/>
      </w:pPr>
      <w:rPr>
        <w:rFonts w:ascii="Wingdings" w:hAnsi="Wingdings" w:hint="default"/>
      </w:rPr>
    </w:lvl>
  </w:abstractNum>
  <w:abstractNum w:abstractNumId="123" w15:restartNumberingAfterBreak="0">
    <w:nsid w:val="4B802E7D"/>
    <w:multiLevelType w:val="hybridMultilevel"/>
    <w:tmpl w:val="4E160D1E"/>
    <w:lvl w:ilvl="0" w:tplc="72BC170A">
      <w:numFmt w:val="bullet"/>
      <w:lvlText w:val="-"/>
      <w:lvlJc w:val="left"/>
      <w:pPr>
        <w:ind w:left="2770" w:hanging="360"/>
      </w:pPr>
      <w:rPr>
        <w:rFonts w:ascii="Times New Roman" w:eastAsia="Times New Roman" w:hAnsi="Times New Roman" w:cs="Times New Roman" w:hint="default"/>
      </w:rPr>
    </w:lvl>
    <w:lvl w:ilvl="1" w:tplc="5C464FCE">
      <w:start w:val="1"/>
      <w:numFmt w:val="bullet"/>
      <w:lvlText w:val="o"/>
      <w:lvlJc w:val="left"/>
      <w:pPr>
        <w:ind w:left="6286" w:hanging="360"/>
      </w:pPr>
      <w:rPr>
        <w:rFonts w:ascii="Courier New" w:hAnsi="Courier New" w:cs="Courier New" w:hint="default"/>
      </w:rPr>
    </w:lvl>
    <w:lvl w:ilvl="2" w:tplc="0B4E229A">
      <w:start w:val="1"/>
      <w:numFmt w:val="bullet"/>
      <w:lvlText w:val=""/>
      <w:lvlJc w:val="left"/>
      <w:pPr>
        <w:ind w:left="7006" w:hanging="360"/>
      </w:pPr>
      <w:rPr>
        <w:rFonts w:ascii="Wingdings" w:hAnsi="Wingdings" w:hint="default"/>
      </w:rPr>
    </w:lvl>
    <w:lvl w:ilvl="3" w:tplc="DBFE1B56">
      <w:start w:val="1"/>
      <w:numFmt w:val="bullet"/>
      <w:lvlText w:val=""/>
      <w:lvlJc w:val="left"/>
      <w:pPr>
        <w:ind w:left="7726" w:hanging="360"/>
      </w:pPr>
      <w:rPr>
        <w:rFonts w:ascii="Symbol" w:hAnsi="Symbol" w:hint="default"/>
      </w:rPr>
    </w:lvl>
    <w:lvl w:ilvl="4" w:tplc="1D046CEC">
      <w:start w:val="1"/>
      <w:numFmt w:val="bullet"/>
      <w:lvlText w:val="o"/>
      <w:lvlJc w:val="left"/>
      <w:pPr>
        <w:ind w:left="8446" w:hanging="360"/>
      </w:pPr>
      <w:rPr>
        <w:rFonts w:ascii="Courier New" w:hAnsi="Courier New" w:cs="Courier New" w:hint="default"/>
      </w:rPr>
    </w:lvl>
    <w:lvl w:ilvl="5" w:tplc="F5BE33B6">
      <w:start w:val="1"/>
      <w:numFmt w:val="bullet"/>
      <w:lvlText w:val=""/>
      <w:lvlJc w:val="left"/>
      <w:pPr>
        <w:ind w:left="9166" w:hanging="360"/>
      </w:pPr>
      <w:rPr>
        <w:rFonts w:ascii="Wingdings" w:hAnsi="Wingdings" w:hint="default"/>
      </w:rPr>
    </w:lvl>
    <w:lvl w:ilvl="6" w:tplc="463A7EB2">
      <w:start w:val="1"/>
      <w:numFmt w:val="bullet"/>
      <w:lvlText w:val=""/>
      <w:lvlJc w:val="left"/>
      <w:pPr>
        <w:ind w:left="9886" w:hanging="360"/>
      </w:pPr>
      <w:rPr>
        <w:rFonts w:ascii="Symbol" w:hAnsi="Symbol" w:hint="default"/>
      </w:rPr>
    </w:lvl>
    <w:lvl w:ilvl="7" w:tplc="0DCA71DE">
      <w:start w:val="1"/>
      <w:numFmt w:val="bullet"/>
      <w:lvlText w:val="o"/>
      <w:lvlJc w:val="left"/>
      <w:pPr>
        <w:ind w:left="10606" w:hanging="360"/>
      </w:pPr>
      <w:rPr>
        <w:rFonts w:ascii="Courier New" w:hAnsi="Courier New" w:cs="Courier New" w:hint="default"/>
      </w:rPr>
    </w:lvl>
    <w:lvl w:ilvl="8" w:tplc="B8949B50">
      <w:start w:val="1"/>
      <w:numFmt w:val="bullet"/>
      <w:lvlText w:val=""/>
      <w:lvlJc w:val="left"/>
      <w:pPr>
        <w:ind w:left="11326" w:hanging="360"/>
      </w:pPr>
      <w:rPr>
        <w:rFonts w:ascii="Wingdings" w:hAnsi="Wingdings" w:hint="default"/>
      </w:rPr>
    </w:lvl>
  </w:abstractNum>
  <w:abstractNum w:abstractNumId="124" w15:restartNumberingAfterBreak="0">
    <w:nsid w:val="4BFA7ED7"/>
    <w:multiLevelType w:val="hybridMultilevel"/>
    <w:tmpl w:val="8C08B47E"/>
    <w:lvl w:ilvl="0" w:tplc="FFFFFFFF">
      <w:start w:val="1"/>
      <w:numFmt w:val="decimal"/>
      <w:lvlText w:val="%1)"/>
      <w:lvlJc w:val="left"/>
      <w:pPr>
        <w:ind w:left="1287" w:hanging="360"/>
      </w:pPr>
    </w:lvl>
    <w:lvl w:ilvl="1" w:tplc="FFFFFFFF">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25" w15:restartNumberingAfterBreak="0">
    <w:nsid w:val="4CED74E8"/>
    <w:multiLevelType w:val="hybridMultilevel"/>
    <w:tmpl w:val="D7F8D6CC"/>
    <w:lvl w:ilvl="0" w:tplc="FFFFFFFF">
      <w:start w:val="1"/>
      <w:numFmt w:val="decimal"/>
      <w:lvlText w:val="%1)"/>
      <w:lvlJc w:val="left"/>
      <w:pPr>
        <w:ind w:left="1287" w:hanging="360"/>
      </w:pPr>
      <w:rPr>
        <w:lang w:val="sv-SE"/>
      </w:rPr>
    </w:lvl>
    <w:lvl w:ilvl="1" w:tplc="FFFFFFFF">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26" w15:restartNumberingAfterBreak="0">
    <w:nsid w:val="4D6B5A39"/>
    <w:multiLevelType w:val="hybridMultilevel"/>
    <w:tmpl w:val="D7F8D6CC"/>
    <w:lvl w:ilvl="0" w:tplc="FFFFFFFF">
      <w:start w:val="1"/>
      <w:numFmt w:val="decimal"/>
      <w:lvlText w:val="%1)"/>
      <w:lvlJc w:val="left"/>
      <w:pPr>
        <w:ind w:left="1287" w:hanging="360"/>
      </w:pPr>
      <w:rPr>
        <w:lang w:val="sv-SE"/>
      </w:rPr>
    </w:lvl>
    <w:lvl w:ilvl="1" w:tplc="FFFFFFFF">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27" w15:restartNumberingAfterBreak="0">
    <w:nsid w:val="4F04074E"/>
    <w:multiLevelType w:val="singleLevel"/>
    <w:tmpl w:val="04090019"/>
    <w:lvl w:ilvl="0">
      <w:start w:val="1"/>
      <w:numFmt w:val="lowerLetter"/>
      <w:lvlText w:val="%1."/>
      <w:lvlJc w:val="left"/>
      <w:pPr>
        <w:ind w:left="720" w:hanging="360"/>
      </w:pPr>
    </w:lvl>
  </w:abstractNum>
  <w:abstractNum w:abstractNumId="128" w15:restartNumberingAfterBreak="0">
    <w:nsid w:val="4F1D5FFA"/>
    <w:multiLevelType w:val="hybridMultilevel"/>
    <w:tmpl w:val="EB2CA656"/>
    <w:styleLink w:val="Style191"/>
    <w:lvl w:ilvl="0" w:tplc="FFFFFFFF">
      <w:start w:val="1"/>
      <w:numFmt w:val="decimal"/>
      <w:pStyle w:val="C51"/>
      <w:lvlText w:val="%1."/>
      <w:lvlJc w:val="left"/>
      <w:pPr>
        <w:tabs>
          <w:tab w:val="num" w:pos="720"/>
        </w:tabs>
        <w:ind w:left="720" w:hanging="360"/>
      </w:pPr>
      <w:rPr>
        <w:rFonts w:ascii=".VnTime" w:hAnsi=".VnTime" w:hint="default"/>
      </w:rPr>
    </w:lvl>
    <w:lvl w:ilvl="1" w:tplc="FFFFFFFF">
      <w:start w:val="1"/>
      <w:numFmt w:val="decimal"/>
      <w:pStyle w:val="C324"/>
      <w:lvlText w:val="2.%2"/>
      <w:lvlJc w:val="left"/>
      <w:pPr>
        <w:tabs>
          <w:tab w:val="num" w:pos="1077"/>
        </w:tabs>
        <w:ind w:left="1077" w:hanging="717"/>
      </w:pPr>
      <w:rPr>
        <w:rFonts w:hint="default"/>
      </w:rPr>
    </w:lvl>
    <w:lvl w:ilvl="2" w:tplc="FFFFFFFF">
      <w:start w:val="1"/>
      <w:numFmt w:val="decimal"/>
      <w:lvlText w:val="2.%3.1"/>
      <w:lvlJc w:val="left"/>
      <w:pPr>
        <w:tabs>
          <w:tab w:val="num" w:pos="720"/>
        </w:tabs>
        <w:ind w:left="720" w:hanging="360"/>
      </w:pPr>
      <w:rPr>
        <w:rFonts w:hint="default"/>
      </w:r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29" w15:restartNumberingAfterBreak="0">
    <w:nsid w:val="53831E49"/>
    <w:multiLevelType w:val="hybridMultilevel"/>
    <w:tmpl w:val="0478ECF8"/>
    <w:lvl w:ilvl="0" w:tplc="FFFFFFFF">
      <w:start w:val="1"/>
      <w:numFmt w:val="bullet"/>
      <w:pStyle w:val="bulletsCharChar"/>
      <w:lvlText w:val="-"/>
      <w:lvlJc w:val="left"/>
      <w:pPr>
        <w:tabs>
          <w:tab w:val="num" w:pos="1077"/>
        </w:tabs>
        <w:ind w:left="1077" w:hanging="360"/>
      </w:pPr>
      <w:rPr>
        <w:rFonts w:ascii=".VnTime" w:hAnsi=".VnTime"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30" w15:restartNumberingAfterBreak="0">
    <w:nsid w:val="54366028"/>
    <w:multiLevelType w:val="hybridMultilevel"/>
    <w:tmpl w:val="5C244884"/>
    <w:lvl w:ilvl="0" w:tplc="FFFFFFFF">
      <w:start w:val="1"/>
      <w:numFmt w:val="decimal"/>
      <w:lvlText w:val="%1)"/>
      <w:lvlJc w:val="left"/>
      <w:pPr>
        <w:ind w:left="927" w:hanging="360"/>
      </w:pPr>
      <w:rPr>
        <w:rFonts w:hint="default"/>
        <w:lang w:val="sv-SE"/>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1" w15:restartNumberingAfterBreak="0">
    <w:nsid w:val="54C314F3"/>
    <w:multiLevelType w:val="hybridMultilevel"/>
    <w:tmpl w:val="A170DB7C"/>
    <w:lvl w:ilvl="0" w:tplc="04090019">
      <w:numFmt w:val="bullet"/>
      <w:lvlText w:val="-"/>
      <w:lvlJc w:val="left"/>
      <w:pPr>
        <w:ind w:left="479" w:hanging="360"/>
      </w:pPr>
      <w:rPr>
        <w:rFonts w:ascii="Times New Roman" w:eastAsia="Times New Roman" w:hAnsi="Times New Roman" w:cs="Times New Roman" w:hint="default"/>
        <w:w w:val="99"/>
        <w:sz w:val="26"/>
        <w:szCs w:val="26"/>
        <w:lang w:val="vi" w:eastAsia="en-US" w:bidi="ar-SA"/>
      </w:rPr>
    </w:lvl>
    <w:lvl w:ilvl="1" w:tplc="04090019">
      <w:numFmt w:val="bullet"/>
      <w:lvlText w:val="•"/>
      <w:lvlJc w:val="left"/>
      <w:pPr>
        <w:ind w:left="799" w:hanging="360"/>
      </w:pPr>
      <w:rPr>
        <w:rFonts w:hint="default"/>
        <w:lang w:val="vi" w:eastAsia="en-US" w:bidi="ar-SA"/>
      </w:rPr>
    </w:lvl>
    <w:lvl w:ilvl="2" w:tplc="0409001B">
      <w:numFmt w:val="bullet"/>
      <w:lvlText w:val="•"/>
      <w:lvlJc w:val="left"/>
      <w:pPr>
        <w:ind w:left="1119" w:hanging="360"/>
      </w:pPr>
      <w:rPr>
        <w:rFonts w:hint="default"/>
        <w:lang w:val="vi" w:eastAsia="en-US" w:bidi="ar-SA"/>
      </w:rPr>
    </w:lvl>
    <w:lvl w:ilvl="3" w:tplc="0409000F">
      <w:numFmt w:val="bullet"/>
      <w:lvlText w:val="•"/>
      <w:lvlJc w:val="left"/>
      <w:pPr>
        <w:ind w:left="1439" w:hanging="360"/>
      </w:pPr>
      <w:rPr>
        <w:rFonts w:hint="default"/>
        <w:lang w:val="vi" w:eastAsia="en-US" w:bidi="ar-SA"/>
      </w:rPr>
    </w:lvl>
    <w:lvl w:ilvl="4" w:tplc="04090019">
      <w:numFmt w:val="bullet"/>
      <w:lvlText w:val="•"/>
      <w:lvlJc w:val="left"/>
      <w:pPr>
        <w:ind w:left="1758" w:hanging="360"/>
      </w:pPr>
      <w:rPr>
        <w:rFonts w:hint="default"/>
        <w:lang w:val="vi" w:eastAsia="en-US" w:bidi="ar-SA"/>
      </w:rPr>
    </w:lvl>
    <w:lvl w:ilvl="5" w:tplc="0409001B">
      <w:numFmt w:val="bullet"/>
      <w:lvlText w:val="•"/>
      <w:lvlJc w:val="left"/>
      <w:pPr>
        <w:ind w:left="2078" w:hanging="360"/>
      </w:pPr>
      <w:rPr>
        <w:rFonts w:hint="default"/>
        <w:lang w:val="vi" w:eastAsia="en-US" w:bidi="ar-SA"/>
      </w:rPr>
    </w:lvl>
    <w:lvl w:ilvl="6" w:tplc="0409000F">
      <w:numFmt w:val="bullet"/>
      <w:lvlText w:val="•"/>
      <w:lvlJc w:val="left"/>
      <w:pPr>
        <w:ind w:left="2398" w:hanging="360"/>
      </w:pPr>
      <w:rPr>
        <w:rFonts w:hint="default"/>
        <w:lang w:val="vi" w:eastAsia="en-US" w:bidi="ar-SA"/>
      </w:rPr>
    </w:lvl>
    <w:lvl w:ilvl="7" w:tplc="04090019">
      <w:numFmt w:val="bullet"/>
      <w:lvlText w:val="•"/>
      <w:lvlJc w:val="left"/>
      <w:pPr>
        <w:ind w:left="2717" w:hanging="360"/>
      </w:pPr>
      <w:rPr>
        <w:rFonts w:hint="default"/>
        <w:lang w:val="vi" w:eastAsia="en-US" w:bidi="ar-SA"/>
      </w:rPr>
    </w:lvl>
    <w:lvl w:ilvl="8" w:tplc="0409001B">
      <w:numFmt w:val="bullet"/>
      <w:lvlText w:val="•"/>
      <w:lvlJc w:val="left"/>
      <w:pPr>
        <w:ind w:left="3037" w:hanging="360"/>
      </w:pPr>
      <w:rPr>
        <w:rFonts w:hint="default"/>
        <w:lang w:val="vi" w:eastAsia="en-US" w:bidi="ar-SA"/>
      </w:rPr>
    </w:lvl>
  </w:abstractNum>
  <w:abstractNum w:abstractNumId="132" w15:restartNumberingAfterBreak="0">
    <w:nsid w:val="55282E87"/>
    <w:multiLevelType w:val="hybridMultilevel"/>
    <w:tmpl w:val="875C4ECA"/>
    <w:lvl w:ilvl="0" w:tplc="FC004AFC">
      <w:start w:val="1"/>
      <w:numFmt w:val="decimal"/>
      <w:pStyle w:val="m-2"/>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33" w15:restartNumberingAfterBreak="0">
    <w:nsid w:val="55347A48"/>
    <w:multiLevelType w:val="hybridMultilevel"/>
    <w:tmpl w:val="338C12FE"/>
    <w:lvl w:ilvl="0" w:tplc="FFFFFFFF">
      <w:start w:val="1"/>
      <w:numFmt w:val="decimal"/>
      <w:lvlText w:val="%1)"/>
      <w:lvlJc w:val="left"/>
      <w:pPr>
        <w:ind w:left="1353"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34" w15:restartNumberingAfterBreak="0">
    <w:nsid w:val="55782A44"/>
    <w:multiLevelType w:val="hybridMultilevel"/>
    <w:tmpl w:val="97C01308"/>
    <w:lvl w:ilvl="0" w:tplc="547A3BA6">
      <w:start w:val="1"/>
      <w:numFmt w:val="lowerLetter"/>
      <w:lvlText w:val="%1."/>
      <w:lvlJc w:val="left"/>
      <w:pPr>
        <w:ind w:left="927" w:hanging="360"/>
      </w:pPr>
    </w:lvl>
    <w:lvl w:ilvl="1" w:tplc="042A0019">
      <w:start w:val="1"/>
      <w:numFmt w:val="lowerLetter"/>
      <w:lvlText w:val="%2."/>
      <w:lvlJc w:val="left"/>
      <w:pPr>
        <w:ind w:left="1647" w:hanging="360"/>
      </w:pPr>
    </w:lvl>
    <w:lvl w:ilvl="2" w:tplc="042A001B">
      <w:start w:val="1"/>
      <w:numFmt w:val="lowerRoman"/>
      <w:lvlText w:val="%3."/>
      <w:lvlJc w:val="right"/>
      <w:pPr>
        <w:ind w:left="2367" w:hanging="180"/>
      </w:pPr>
    </w:lvl>
    <w:lvl w:ilvl="3" w:tplc="042A000F">
      <w:start w:val="1"/>
      <w:numFmt w:val="decimal"/>
      <w:lvlText w:val="%4."/>
      <w:lvlJc w:val="left"/>
      <w:pPr>
        <w:ind w:left="3087" w:hanging="360"/>
      </w:pPr>
    </w:lvl>
    <w:lvl w:ilvl="4" w:tplc="042A0019">
      <w:start w:val="1"/>
      <w:numFmt w:val="lowerLetter"/>
      <w:lvlText w:val="%5."/>
      <w:lvlJc w:val="left"/>
      <w:pPr>
        <w:ind w:left="3807" w:hanging="360"/>
      </w:pPr>
    </w:lvl>
    <w:lvl w:ilvl="5" w:tplc="042A001B">
      <w:start w:val="1"/>
      <w:numFmt w:val="lowerRoman"/>
      <w:lvlText w:val="%6."/>
      <w:lvlJc w:val="right"/>
      <w:pPr>
        <w:ind w:left="4527" w:hanging="180"/>
      </w:pPr>
    </w:lvl>
    <w:lvl w:ilvl="6" w:tplc="042A000F">
      <w:start w:val="1"/>
      <w:numFmt w:val="decimal"/>
      <w:lvlText w:val="%7."/>
      <w:lvlJc w:val="left"/>
      <w:pPr>
        <w:ind w:left="5247" w:hanging="360"/>
      </w:pPr>
    </w:lvl>
    <w:lvl w:ilvl="7" w:tplc="042A0019">
      <w:start w:val="1"/>
      <w:numFmt w:val="lowerLetter"/>
      <w:lvlText w:val="%8."/>
      <w:lvlJc w:val="left"/>
      <w:pPr>
        <w:ind w:left="5967" w:hanging="360"/>
      </w:pPr>
    </w:lvl>
    <w:lvl w:ilvl="8" w:tplc="042A001B">
      <w:start w:val="1"/>
      <w:numFmt w:val="lowerRoman"/>
      <w:lvlText w:val="%9."/>
      <w:lvlJc w:val="right"/>
      <w:pPr>
        <w:ind w:left="6687" w:hanging="180"/>
      </w:pPr>
    </w:lvl>
  </w:abstractNum>
  <w:abstractNum w:abstractNumId="135" w15:restartNumberingAfterBreak="0">
    <w:nsid w:val="56217B75"/>
    <w:multiLevelType w:val="hybridMultilevel"/>
    <w:tmpl w:val="A8EE2EB8"/>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36" w15:restartNumberingAfterBreak="0">
    <w:nsid w:val="56F959BD"/>
    <w:multiLevelType w:val="hybridMultilevel"/>
    <w:tmpl w:val="E34C6452"/>
    <w:lvl w:ilvl="0" w:tplc="FFFFFFFF">
      <w:numFmt w:val="bullet"/>
      <w:lvlText w:val="-"/>
      <w:lvlJc w:val="left"/>
      <w:pPr>
        <w:tabs>
          <w:tab w:val="num" w:pos="720"/>
        </w:tabs>
        <w:ind w:left="720" w:hanging="360"/>
      </w:pPr>
      <w:rPr>
        <w:rFonts w:ascii="Times New Roman" w:eastAsia="Times New Roman" w:hAnsi="Times New Roman" w:cs="Times New Roman" w:hint="default"/>
        <w:color w:val="auto"/>
      </w:rPr>
    </w:lvl>
    <w:lvl w:ilvl="1" w:tplc="FFFFFFFF">
      <w:numFmt w:val="decimal"/>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7" w15:restartNumberingAfterBreak="0">
    <w:nsid w:val="591D7DF6"/>
    <w:multiLevelType w:val="hybridMultilevel"/>
    <w:tmpl w:val="14F2EF2A"/>
    <w:lvl w:ilvl="0" w:tplc="042A0019">
      <w:numFmt w:val="bullet"/>
      <w:lvlText w:val="-"/>
      <w:lvlJc w:val="left"/>
      <w:pPr>
        <w:ind w:left="479" w:hanging="360"/>
      </w:pPr>
      <w:rPr>
        <w:rFonts w:ascii="Times New Roman" w:eastAsia="Times New Roman" w:hAnsi="Times New Roman" w:cs="Times New Roman" w:hint="default"/>
        <w:w w:val="99"/>
        <w:sz w:val="26"/>
        <w:szCs w:val="26"/>
        <w:lang w:val="vi" w:eastAsia="en-US" w:bidi="ar-SA"/>
      </w:rPr>
    </w:lvl>
    <w:lvl w:ilvl="1" w:tplc="04090019">
      <w:numFmt w:val="bullet"/>
      <w:lvlText w:val="•"/>
      <w:lvlJc w:val="left"/>
      <w:pPr>
        <w:ind w:left="799" w:hanging="360"/>
      </w:pPr>
      <w:rPr>
        <w:rFonts w:hint="default"/>
        <w:lang w:val="vi" w:eastAsia="en-US" w:bidi="ar-SA"/>
      </w:rPr>
    </w:lvl>
    <w:lvl w:ilvl="2" w:tplc="0409001B">
      <w:numFmt w:val="bullet"/>
      <w:lvlText w:val="•"/>
      <w:lvlJc w:val="left"/>
      <w:pPr>
        <w:ind w:left="1119" w:hanging="360"/>
      </w:pPr>
      <w:rPr>
        <w:rFonts w:hint="default"/>
        <w:lang w:val="vi" w:eastAsia="en-US" w:bidi="ar-SA"/>
      </w:rPr>
    </w:lvl>
    <w:lvl w:ilvl="3" w:tplc="0409000F">
      <w:numFmt w:val="bullet"/>
      <w:lvlText w:val="•"/>
      <w:lvlJc w:val="left"/>
      <w:pPr>
        <w:ind w:left="1439" w:hanging="360"/>
      </w:pPr>
      <w:rPr>
        <w:rFonts w:hint="default"/>
        <w:lang w:val="vi" w:eastAsia="en-US" w:bidi="ar-SA"/>
      </w:rPr>
    </w:lvl>
    <w:lvl w:ilvl="4" w:tplc="04090019">
      <w:numFmt w:val="bullet"/>
      <w:lvlText w:val="•"/>
      <w:lvlJc w:val="left"/>
      <w:pPr>
        <w:ind w:left="1758" w:hanging="360"/>
      </w:pPr>
      <w:rPr>
        <w:rFonts w:hint="default"/>
        <w:lang w:val="vi" w:eastAsia="en-US" w:bidi="ar-SA"/>
      </w:rPr>
    </w:lvl>
    <w:lvl w:ilvl="5" w:tplc="0409001B">
      <w:numFmt w:val="bullet"/>
      <w:lvlText w:val="•"/>
      <w:lvlJc w:val="left"/>
      <w:pPr>
        <w:ind w:left="2078" w:hanging="360"/>
      </w:pPr>
      <w:rPr>
        <w:rFonts w:hint="default"/>
        <w:lang w:val="vi" w:eastAsia="en-US" w:bidi="ar-SA"/>
      </w:rPr>
    </w:lvl>
    <w:lvl w:ilvl="6" w:tplc="0409000F">
      <w:numFmt w:val="bullet"/>
      <w:lvlText w:val="•"/>
      <w:lvlJc w:val="left"/>
      <w:pPr>
        <w:ind w:left="2398" w:hanging="360"/>
      </w:pPr>
      <w:rPr>
        <w:rFonts w:hint="default"/>
        <w:lang w:val="vi" w:eastAsia="en-US" w:bidi="ar-SA"/>
      </w:rPr>
    </w:lvl>
    <w:lvl w:ilvl="7" w:tplc="04090019">
      <w:numFmt w:val="bullet"/>
      <w:lvlText w:val="•"/>
      <w:lvlJc w:val="left"/>
      <w:pPr>
        <w:ind w:left="2717" w:hanging="360"/>
      </w:pPr>
      <w:rPr>
        <w:rFonts w:hint="default"/>
        <w:lang w:val="vi" w:eastAsia="en-US" w:bidi="ar-SA"/>
      </w:rPr>
    </w:lvl>
    <w:lvl w:ilvl="8" w:tplc="0409001B">
      <w:numFmt w:val="bullet"/>
      <w:lvlText w:val="•"/>
      <w:lvlJc w:val="left"/>
      <w:pPr>
        <w:ind w:left="3037" w:hanging="360"/>
      </w:pPr>
      <w:rPr>
        <w:rFonts w:hint="default"/>
        <w:lang w:val="vi" w:eastAsia="en-US" w:bidi="ar-SA"/>
      </w:rPr>
    </w:lvl>
  </w:abstractNum>
  <w:abstractNum w:abstractNumId="138" w15:restartNumberingAfterBreak="0">
    <w:nsid w:val="59584AF6"/>
    <w:multiLevelType w:val="multilevel"/>
    <w:tmpl w:val="2D3A521C"/>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2160"/>
        </w:tabs>
        <w:ind w:left="2160" w:hanging="108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3240"/>
        </w:tabs>
        <w:ind w:left="3240" w:hanging="1440"/>
      </w:pPr>
    </w:lvl>
    <w:lvl w:ilvl="6">
      <w:start w:val="1"/>
      <w:numFmt w:val="decimal"/>
      <w:isLgl/>
      <w:lvlText w:val="%1.%2.%3.%4.%5.%6.%7."/>
      <w:lvlJc w:val="left"/>
      <w:pPr>
        <w:tabs>
          <w:tab w:val="num" w:pos="3960"/>
        </w:tabs>
        <w:ind w:left="3960" w:hanging="1800"/>
      </w:pPr>
    </w:lvl>
    <w:lvl w:ilvl="7">
      <w:start w:val="1"/>
      <w:numFmt w:val="decimal"/>
      <w:isLgl/>
      <w:lvlText w:val="%1.%2.%3.%4.%5.%6.%7.%8."/>
      <w:lvlJc w:val="left"/>
      <w:pPr>
        <w:tabs>
          <w:tab w:val="num" w:pos="4320"/>
        </w:tabs>
        <w:ind w:left="4320" w:hanging="1800"/>
      </w:pPr>
    </w:lvl>
    <w:lvl w:ilvl="8">
      <w:start w:val="1"/>
      <w:numFmt w:val="decimal"/>
      <w:isLgl/>
      <w:lvlText w:val="%1.%2.%3.%4.%5.%6.%7.%8.%9."/>
      <w:lvlJc w:val="left"/>
      <w:pPr>
        <w:tabs>
          <w:tab w:val="num" w:pos="5040"/>
        </w:tabs>
        <w:ind w:left="5040" w:hanging="2160"/>
      </w:pPr>
    </w:lvl>
  </w:abstractNum>
  <w:abstractNum w:abstractNumId="139" w15:restartNumberingAfterBreak="0">
    <w:nsid w:val="597B0345"/>
    <w:multiLevelType w:val="multilevel"/>
    <w:tmpl w:val="0409001D"/>
    <w:styleLink w:val="Sty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0" w15:restartNumberingAfterBreak="0">
    <w:nsid w:val="5A140938"/>
    <w:multiLevelType w:val="hybridMultilevel"/>
    <w:tmpl w:val="804A38C6"/>
    <w:lvl w:ilvl="0" w:tplc="1298AAE8">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1" w15:restartNumberingAfterBreak="0">
    <w:nsid w:val="5BB45371"/>
    <w:multiLevelType w:val="hybridMultilevel"/>
    <w:tmpl w:val="3050CD7A"/>
    <w:lvl w:ilvl="0" w:tplc="3F38A38E">
      <w:start w:val="1"/>
      <w:numFmt w:val="lowerLetter"/>
      <w:suff w:val="space"/>
      <w:lvlText w:val="%1)"/>
      <w:lvlJc w:val="left"/>
      <w:pPr>
        <w:ind w:left="1637" w:hanging="360"/>
      </w:pPr>
      <w:rPr>
        <w:rFonts w:hint="default"/>
        <w:b/>
        <w:bCs w:val="0"/>
      </w:r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2" w15:restartNumberingAfterBreak="0">
    <w:nsid w:val="5C933A5B"/>
    <w:multiLevelType w:val="hybridMultilevel"/>
    <w:tmpl w:val="F83A590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43" w15:restartNumberingAfterBreak="0">
    <w:nsid w:val="5D7217A7"/>
    <w:multiLevelType w:val="hybridMultilevel"/>
    <w:tmpl w:val="82C2DA18"/>
    <w:lvl w:ilvl="0" w:tplc="8E4A2B86">
      <w:start w:val="1"/>
      <w:numFmt w:val="bullet"/>
      <w:pStyle w:val="StyleHeading1VnHelvetInsH18p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pStyle w:val="par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44" w15:restartNumberingAfterBreak="0">
    <w:nsid w:val="5DAB230C"/>
    <w:multiLevelType w:val="hybridMultilevel"/>
    <w:tmpl w:val="90EC5360"/>
    <w:lvl w:ilvl="0" w:tplc="DDD27674">
      <w:numFmt w:val="bullet"/>
      <w:lvlText w:val="-"/>
      <w:lvlJc w:val="left"/>
      <w:pPr>
        <w:ind w:left="466" w:hanging="164"/>
      </w:pPr>
      <w:rPr>
        <w:rFonts w:ascii="Times New Roman" w:eastAsia="Times New Roman" w:hAnsi="Times New Roman" w:cs="Times New Roman" w:hint="default"/>
        <w:b/>
        <w:bCs/>
        <w:i/>
        <w:w w:val="100"/>
        <w:sz w:val="28"/>
        <w:szCs w:val="28"/>
        <w:lang w:eastAsia="en-US" w:bidi="ar-SA"/>
      </w:rPr>
    </w:lvl>
    <w:lvl w:ilvl="1" w:tplc="B5B6916A">
      <w:numFmt w:val="bullet"/>
      <w:lvlText w:val="-"/>
      <w:lvlJc w:val="left"/>
      <w:pPr>
        <w:ind w:left="1186" w:hanging="164"/>
      </w:pPr>
      <w:rPr>
        <w:rFonts w:ascii="Times New Roman" w:eastAsia="Times New Roman" w:hAnsi="Times New Roman" w:cs="Times New Roman" w:hint="default"/>
        <w:w w:val="100"/>
        <w:sz w:val="28"/>
        <w:szCs w:val="28"/>
        <w:lang w:eastAsia="en-US" w:bidi="ar-SA"/>
      </w:rPr>
    </w:lvl>
    <w:lvl w:ilvl="2" w:tplc="FDD22AD2">
      <w:numFmt w:val="bullet"/>
      <w:lvlText w:val="•"/>
      <w:lvlJc w:val="left"/>
      <w:pPr>
        <w:ind w:left="2196" w:hanging="164"/>
      </w:pPr>
      <w:rPr>
        <w:lang w:eastAsia="en-US" w:bidi="ar-SA"/>
      </w:rPr>
    </w:lvl>
    <w:lvl w:ilvl="3" w:tplc="17849A44">
      <w:numFmt w:val="bullet"/>
      <w:lvlText w:val="•"/>
      <w:lvlJc w:val="left"/>
      <w:pPr>
        <w:ind w:left="3212" w:hanging="164"/>
      </w:pPr>
      <w:rPr>
        <w:lang w:eastAsia="en-US" w:bidi="ar-SA"/>
      </w:rPr>
    </w:lvl>
    <w:lvl w:ilvl="4" w:tplc="9AE02278">
      <w:numFmt w:val="bullet"/>
      <w:lvlText w:val="•"/>
      <w:lvlJc w:val="left"/>
      <w:pPr>
        <w:ind w:left="4228" w:hanging="164"/>
      </w:pPr>
      <w:rPr>
        <w:lang w:eastAsia="en-US" w:bidi="ar-SA"/>
      </w:rPr>
    </w:lvl>
    <w:lvl w:ilvl="5" w:tplc="C5E21A68">
      <w:numFmt w:val="bullet"/>
      <w:lvlText w:val="•"/>
      <w:lvlJc w:val="left"/>
      <w:pPr>
        <w:ind w:left="5245" w:hanging="164"/>
      </w:pPr>
      <w:rPr>
        <w:lang w:eastAsia="en-US" w:bidi="ar-SA"/>
      </w:rPr>
    </w:lvl>
    <w:lvl w:ilvl="6" w:tplc="786E736A">
      <w:numFmt w:val="bullet"/>
      <w:lvlText w:val="•"/>
      <w:lvlJc w:val="left"/>
      <w:pPr>
        <w:ind w:left="6261" w:hanging="164"/>
      </w:pPr>
      <w:rPr>
        <w:lang w:eastAsia="en-US" w:bidi="ar-SA"/>
      </w:rPr>
    </w:lvl>
    <w:lvl w:ilvl="7" w:tplc="1ECCF130">
      <w:numFmt w:val="bullet"/>
      <w:lvlText w:val="•"/>
      <w:lvlJc w:val="left"/>
      <w:pPr>
        <w:ind w:left="7277" w:hanging="164"/>
      </w:pPr>
      <w:rPr>
        <w:lang w:eastAsia="en-US" w:bidi="ar-SA"/>
      </w:rPr>
    </w:lvl>
    <w:lvl w:ilvl="8" w:tplc="7B40B5DA">
      <w:numFmt w:val="bullet"/>
      <w:lvlText w:val="•"/>
      <w:lvlJc w:val="left"/>
      <w:pPr>
        <w:ind w:left="8293" w:hanging="164"/>
      </w:pPr>
      <w:rPr>
        <w:lang w:eastAsia="en-US" w:bidi="ar-SA"/>
      </w:rPr>
    </w:lvl>
  </w:abstractNum>
  <w:abstractNum w:abstractNumId="145" w15:restartNumberingAfterBreak="0">
    <w:nsid w:val="5EAE7ED9"/>
    <w:multiLevelType w:val="hybridMultilevel"/>
    <w:tmpl w:val="D7F8D6CC"/>
    <w:lvl w:ilvl="0" w:tplc="FFFFFFFF">
      <w:start w:val="1"/>
      <w:numFmt w:val="decimal"/>
      <w:lvlText w:val="%1)"/>
      <w:lvlJc w:val="left"/>
      <w:pPr>
        <w:ind w:left="1287" w:hanging="360"/>
      </w:pPr>
      <w:rPr>
        <w:lang w:val="sv-SE"/>
      </w:rPr>
    </w:lvl>
    <w:lvl w:ilvl="1" w:tplc="FFFFFFFF">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46" w15:restartNumberingAfterBreak="0">
    <w:nsid w:val="605273FF"/>
    <w:multiLevelType w:val="hybridMultilevel"/>
    <w:tmpl w:val="7AE065BA"/>
    <w:lvl w:ilvl="0" w:tplc="35C6790A">
      <w:numFmt w:val="bullet"/>
      <w:lvlText w:val="-"/>
      <w:lvlJc w:val="left"/>
      <w:pPr>
        <w:ind w:left="479" w:hanging="360"/>
      </w:pPr>
      <w:rPr>
        <w:rFonts w:ascii="Times New Roman" w:eastAsia="Times New Roman" w:hAnsi="Times New Roman" w:cs="Times New Roman" w:hint="default"/>
        <w:w w:val="99"/>
        <w:sz w:val="26"/>
        <w:szCs w:val="26"/>
        <w:lang w:val="vi" w:eastAsia="en-US" w:bidi="ar-SA"/>
      </w:rPr>
    </w:lvl>
    <w:lvl w:ilvl="1" w:tplc="04090019">
      <w:numFmt w:val="bullet"/>
      <w:lvlText w:val="•"/>
      <w:lvlJc w:val="left"/>
      <w:pPr>
        <w:ind w:left="799" w:hanging="360"/>
      </w:pPr>
      <w:rPr>
        <w:rFonts w:hint="default"/>
        <w:lang w:val="vi" w:eastAsia="en-US" w:bidi="ar-SA"/>
      </w:rPr>
    </w:lvl>
    <w:lvl w:ilvl="2" w:tplc="0409001B">
      <w:numFmt w:val="bullet"/>
      <w:lvlText w:val="•"/>
      <w:lvlJc w:val="left"/>
      <w:pPr>
        <w:ind w:left="1119" w:hanging="360"/>
      </w:pPr>
      <w:rPr>
        <w:rFonts w:hint="default"/>
        <w:lang w:val="vi" w:eastAsia="en-US" w:bidi="ar-SA"/>
      </w:rPr>
    </w:lvl>
    <w:lvl w:ilvl="3" w:tplc="0409000F">
      <w:numFmt w:val="bullet"/>
      <w:lvlText w:val="•"/>
      <w:lvlJc w:val="left"/>
      <w:pPr>
        <w:ind w:left="1439" w:hanging="360"/>
      </w:pPr>
      <w:rPr>
        <w:rFonts w:hint="default"/>
        <w:lang w:val="vi" w:eastAsia="en-US" w:bidi="ar-SA"/>
      </w:rPr>
    </w:lvl>
    <w:lvl w:ilvl="4" w:tplc="04090019">
      <w:numFmt w:val="bullet"/>
      <w:lvlText w:val="•"/>
      <w:lvlJc w:val="left"/>
      <w:pPr>
        <w:ind w:left="1758" w:hanging="360"/>
      </w:pPr>
      <w:rPr>
        <w:rFonts w:hint="default"/>
        <w:lang w:val="vi" w:eastAsia="en-US" w:bidi="ar-SA"/>
      </w:rPr>
    </w:lvl>
    <w:lvl w:ilvl="5" w:tplc="0409001B">
      <w:numFmt w:val="bullet"/>
      <w:lvlText w:val="•"/>
      <w:lvlJc w:val="left"/>
      <w:pPr>
        <w:ind w:left="2078" w:hanging="360"/>
      </w:pPr>
      <w:rPr>
        <w:rFonts w:hint="default"/>
        <w:lang w:val="vi" w:eastAsia="en-US" w:bidi="ar-SA"/>
      </w:rPr>
    </w:lvl>
    <w:lvl w:ilvl="6" w:tplc="0409000F">
      <w:numFmt w:val="bullet"/>
      <w:lvlText w:val="•"/>
      <w:lvlJc w:val="left"/>
      <w:pPr>
        <w:ind w:left="2398" w:hanging="360"/>
      </w:pPr>
      <w:rPr>
        <w:rFonts w:hint="default"/>
        <w:lang w:val="vi" w:eastAsia="en-US" w:bidi="ar-SA"/>
      </w:rPr>
    </w:lvl>
    <w:lvl w:ilvl="7" w:tplc="04090019">
      <w:numFmt w:val="bullet"/>
      <w:lvlText w:val="•"/>
      <w:lvlJc w:val="left"/>
      <w:pPr>
        <w:ind w:left="2717" w:hanging="360"/>
      </w:pPr>
      <w:rPr>
        <w:rFonts w:hint="default"/>
        <w:lang w:val="vi" w:eastAsia="en-US" w:bidi="ar-SA"/>
      </w:rPr>
    </w:lvl>
    <w:lvl w:ilvl="8" w:tplc="0409001B">
      <w:numFmt w:val="bullet"/>
      <w:lvlText w:val="•"/>
      <w:lvlJc w:val="left"/>
      <w:pPr>
        <w:ind w:left="3037" w:hanging="360"/>
      </w:pPr>
      <w:rPr>
        <w:rFonts w:hint="default"/>
        <w:lang w:val="vi" w:eastAsia="en-US" w:bidi="ar-SA"/>
      </w:rPr>
    </w:lvl>
  </w:abstractNum>
  <w:abstractNum w:abstractNumId="147" w15:restartNumberingAfterBreak="0">
    <w:nsid w:val="60957EC9"/>
    <w:multiLevelType w:val="hybridMultilevel"/>
    <w:tmpl w:val="5C244884"/>
    <w:lvl w:ilvl="0" w:tplc="FFFFFFFF">
      <w:start w:val="1"/>
      <w:numFmt w:val="decimal"/>
      <w:lvlText w:val="%1)"/>
      <w:lvlJc w:val="left"/>
      <w:pPr>
        <w:ind w:left="927" w:hanging="360"/>
      </w:pPr>
      <w:rPr>
        <w:rFonts w:hint="default"/>
        <w:lang w:val="sv-SE"/>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48" w15:restartNumberingAfterBreak="0">
    <w:nsid w:val="60A31D59"/>
    <w:multiLevelType w:val="hybridMultilevel"/>
    <w:tmpl w:val="29CAB722"/>
    <w:lvl w:ilvl="0" w:tplc="FFFFFFFF">
      <w:start w:val="1"/>
      <w:numFmt w:val="bullet"/>
      <w:lvlText w:val="-"/>
      <w:lvlJc w:val="left"/>
      <w:pPr>
        <w:tabs>
          <w:tab w:val="num" w:pos="1125"/>
        </w:tabs>
        <w:ind w:left="1409" w:hanging="284"/>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9" w15:restartNumberingAfterBreak="0">
    <w:nsid w:val="60CB0485"/>
    <w:multiLevelType w:val="multilevel"/>
    <w:tmpl w:val="48D81D06"/>
    <w:lvl w:ilvl="0">
      <w:start w:val="3"/>
      <w:numFmt w:val="decimal"/>
      <w:lvlText w:val="%1"/>
      <w:lvlJc w:val="left"/>
      <w:pPr>
        <w:ind w:left="375" w:hanging="375"/>
      </w:pPr>
      <w:rPr>
        <w:sz w:val="28"/>
      </w:rPr>
    </w:lvl>
    <w:lvl w:ilvl="1">
      <w:start w:val="1"/>
      <w:numFmt w:val="decimal"/>
      <w:lvlText w:val="%1.%2"/>
      <w:lvlJc w:val="left"/>
      <w:pPr>
        <w:ind w:left="885" w:hanging="375"/>
      </w:pPr>
      <w:rPr>
        <w:sz w:val="28"/>
      </w:rPr>
    </w:lvl>
    <w:lvl w:ilvl="2">
      <w:start w:val="1"/>
      <w:numFmt w:val="decimal"/>
      <w:lvlText w:val="%1.%2.%3"/>
      <w:lvlJc w:val="left"/>
      <w:pPr>
        <w:ind w:left="1740" w:hanging="720"/>
      </w:pPr>
      <w:rPr>
        <w:sz w:val="28"/>
      </w:rPr>
    </w:lvl>
    <w:lvl w:ilvl="3">
      <w:start w:val="1"/>
      <w:numFmt w:val="decimal"/>
      <w:lvlText w:val="%1.%2.%3.%4"/>
      <w:lvlJc w:val="left"/>
      <w:pPr>
        <w:ind w:left="2250" w:hanging="720"/>
      </w:pPr>
      <w:rPr>
        <w:sz w:val="28"/>
      </w:rPr>
    </w:lvl>
    <w:lvl w:ilvl="4">
      <w:start w:val="1"/>
      <w:numFmt w:val="decimal"/>
      <w:lvlText w:val="%1.%2.%3.%4.%5"/>
      <w:lvlJc w:val="left"/>
      <w:pPr>
        <w:ind w:left="3120" w:hanging="1080"/>
      </w:pPr>
      <w:rPr>
        <w:sz w:val="28"/>
      </w:rPr>
    </w:lvl>
    <w:lvl w:ilvl="5">
      <w:start w:val="1"/>
      <w:numFmt w:val="decimal"/>
      <w:lvlText w:val="%1.%2.%3.%4.%5.%6"/>
      <w:lvlJc w:val="left"/>
      <w:pPr>
        <w:ind w:left="3630" w:hanging="1080"/>
      </w:pPr>
      <w:rPr>
        <w:sz w:val="28"/>
      </w:rPr>
    </w:lvl>
    <w:lvl w:ilvl="6">
      <w:start w:val="1"/>
      <w:numFmt w:val="decimal"/>
      <w:lvlText w:val="%1.%2.%3.%4.%5.%6.%7"/>
      <w:lvlJc w:val="left"/>
      <w:pPr>
        <w:ind w:left="4500" w:hanging="1440"/>
      </w:pPr>
      <w:rPr>
        <w:sz w:val="28"/>
      </w:rPr>
    </w:lvl>
    <w:lvl w:ilvl="7">
      <w:start w:val="1"/>
      <w:numFmt w:val="decimal"/>
      <w:lvlText w:val="%1.%2.%3.%4.%5.%6.%7.%8"/>
      <w:lvlJc w:val="left"/>
      <w:pPr>
        <w:ind w:left="5010" w:hanging="1440"/>
      </w:pPr>
      <w:rPr>
        <w:sz w:val="28"/>
      </w:rPr>
    </w:lvl>
    <w:lvl w:ilvl="8">
      <w:start w:val="1"/>
      <w:numFmt w:val="decimal"/>
      <w:lvlText w:val="%1.%2.%3.%4.%5.%6.%7.%8.%9"/>
      <w:lvlJc w:val="left"/>
      <w:pPr>
        <w:ind w:left="5880" w:hanging="1800"/>
      </w:pPr>
      <w:rPr>
        <w:sz w:val="28"/>
      </w:rPr>
    </w:lvl>
  </w:abstractNum>
  <w:abstractNum w:abstractNumId="150" w15:restartNumberingAfterBreak="0">
    <w:nsid w:val="61276FA5"/>
    <w:multiLevelType w:val="singleLevel"/>
    <w:tmpl w:val="8A70726E"/>
    <w:lvl w:ilvl="0">
      <w:start w:val="1"/>
      <w:numFmt w:val="bullet"/>
      <w:pStyle w:val="GACHDAUDONG"/>
      <w:lvlText w:val="-"/>
      <w:lvlJc w:val="left"/>
      <w:pPr>
        <w:tabs>
          <w:tab w:val="num" w:pos="1040"/>
        </w:tabs>
        <w:ind w:left="680" w:firstLine="0"/>
      </w:pPr>
      <w:rPr>
        <w:rFonts w:ascii="Times New Roman" w:hAnsi="Times New Roman" w:cs="Times New Roman" w:hint="default"/>
      </w:rPr>
    </w:lvl>
  </w:abstractNum>
  <w:abstractNum w:abstractNumId="151" w15:restartNumberingAfterBreak="0">
    <w:nsid w:val="61AF4707"/>
    <w:multiLevelType w:val="hybridMultilevel"/>
    <w:tmpl w:val="2504516E"/>
    <w:lvl w:ilvl="0" w:tplc="04090019">
      <w:numFmt w:val="bullet"/>
      <w:lvlText w:val="-"/>
      <w:lvlJc w:val="left"/>
      <w:pPr>
        <w:ind w:left="479" w:hanging="360"/>
      </w:pPr>
      <w:rPr>
        <w:rFonts w:ascii="Times New Roman" w:eastAsia="Times New Roman" w:hAnsi="Times New Roman" w:cs="Times New Roman" w:hint="default"/>
        <w:w w:val="99"/>
        <w:sz w:val="26"/>
        <w:szCs w:val="26"/>
        <w:lang w:val="vi" w:eastAsia="en-US" w:bidi="ar-SA"/>
      </w:rPr>
    </w:lvl>
    <w:lvl w:ilvl="1" w:tplc="04090019">
      <w:numFmt w:val="bullet"/>
      <w:lvlText w:val="•"/>
      <w:lvlJc w:val="left"/>
      <w:pPr>
        <w:ind w:left="799" w:hanging="360"/>
      </w:pPr>
      <w:rPr>
        <w:rFonts w:hint="default"/>
        <w:lang w:val="vi" w:eastAsia="en-US" w:bidi="ar-SA"/>
      </w:rPr>
    </w:lvl>
    <w:lvl w:ilvl="2" w:tplc="0409001B">
      <w:numFmt w:val="bullet"/>
      <w:lvlText w:val="•"/>
      <w:lvlJc w:val="left"/>
      <w:pPr>
        <w:ind w:left="1119" w:hanging="360"/>
      </w:pPr>
      <w:rPr>
        <w:rFonts w:hint="default"/>
        <w:lang w:val="vi" w:eastAsia="en-US" w:bidi="ar-SA"/>
      </w:rPr>
    </w:lvl>
    <w:lvl w:ilvl="3" w:tplc="0409000F">
      <w:numFmt w:val="bullet"/>
      <w:lvlText w:val="•"/>
      <w:lvlJc w:val="left"/>
      <w:pPr>
        <w:ind w:left="1439" w:hanging="360"/>
      </w:pPr>
      <w:rPr>
        <w:rFonts w:hint="default"/>
        <w:lang w:val="vi" w:eastAsia="en-US" w:bidi="ar-SA"/>
      </w:rPr>
    </w:lvl>
    <w:lvl w:ilvl="4" w:tplc="04090019">
      <w:numFmt w:val="bullet"/>
      <w:lvlText w:val="•"/>
      <w:lvlJc w:val="left"/>
      <w:pPr>
        <w:ind w:left="1758" w:hanging="360"/>
      </w:pPr>
      <w:rPr>
        <w:rFonts w:hint="default"/>
        <w:lang w:val="vi" w:eastAsia="en-US" w:bidi="ar-SA"/>
      </w:rPr>
    </w:lvl>
    <w:lvl w:ilvl="5" w:tplc="0409001B">
      <w:numFmt w:val="bullet"/>
      <w:lvlText w:val="•"/>
      <w:lvlJc w:val="left"/>
      <w:pPr>
        <w:ind w:left="2078" w:hanging="360"/>
      </w:pPr>
      <w:rPr>
        <w:rFonts w:hint="default"/>
        <w:lang w:val="vi" w:eastAsia="en-US" w:bidi="ar-SA"/>
      </w:rPr>
    </w:lvl>
    <w:lvl w:ilvl="6" w:tplc="0409000F">
      <w:numFmt w:val="bullet"/>
      <w:lvlText w:val="•"/>
      <w:lvlJc w:val="left"/>
      <w:pPr>
        <w:ind w:left="2398" w:hanging="360"/>
      </w:pPr>
      <w:rPr>
        <w:rFonts w:hint="default"/>
        <w:lang w:val="vi" w:eastAsia="en-US" w:bidi="ar-SA"/>
      </w:rPr>
    </w:lvl>
    <w:lvl w:ilvl="7" w:tplc="04090019">
      <w:numFmt w:val="bullet"/>
      <w:lvlText w:val="•"/>
      <w:lvlJc w:val="left"/>
      <w:pPr>
        <w:ind w:left="2717" w:hanging="360"/>
      </w:pPr>
      <w:rPr>
        <w:rFonts w:hint="default"/>
        <w:lang w:val="vi" w:eastAsia="en-US" w:bidi="ar-SA"/>
      </w:rPr>
    </w:lvl>
    <w:lvl w:ilvl="8" w:tplc="0409001B">
      <w:numFmt w:val="bullet"/>
      <w:lvlText w:val="•"/>
      <w:lvlJc w:val="left"/>
      <w:pPr>
        <w:ind w:left="3037" w:hanging="360"/>
      </w:pPr>
      <w:rPr>
        <w:rFonts w:hint="default"/>
        <w:lang w:val="vi" w:eastAsia="en-US" w:bidi="ar-SA"/>
      </w:rPr>
    </w:lvl>
  </w:abstractNum>
  <w:abstractNum w:abstractNumId="152" w15:restartNumberingAfterBreak="0">
    <w:nsid w:val="63C65D5F"/>
    <w:multiLevelType w:val="hybridMultilevel"/>
    <w:tmpl w:val="7F2660C4"/>
    <w:lvl w:ilvl="0" w:tplc="04090007">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65510EA9"/>
    <w:multiLevelType w:val="multilevel"/>
    <w:tmpl w:val="0C090023"/>
    <w:styleLink w:val="ArticleSection1"/>
    <w:lvl w:ilvl="0">
      <w:numFmt w:val="decimal"/>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4" w15:restartNumberingAfterBreak="0">
    <w:nsid w:val="65984130"/>
    <w:multiLevelType w:val="hybridMultilevel"/>
    <w:tmpl w:val="31BA3B62"/>
    <w:lvl w:ilvl="0" w:tplc="2368D426">
      <w:start w:val="1"/>
      <w:numFmt w:val="bullet"/>
      <w:lvlText w:val="-"/>
      <w:lvlJc w:val="left"/>
      <w:pPr>
        <w:tabs>
          <w:tab w:val="num" w:pos="720"/>
        </w:tabs>
        <w:ind w:left="720" w:hanging="360"/>
      </w:pPr>
      <w:rPr>
        <w:rFonts w:ascii=".VnTime" w:hAnsi=".VnTime"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5" w15:restartNumberingAfterBreak="0">
    <w:nsid w:val="66E779F2"/>
    <w:multiLevelType w:val="hybridMultilevel"/>
    <w:tmpl w:val="04E65DB0"/>
    <w:lvl w:ilvl="0" w:tplc="FFFFFFFF">
      <w:numFmt w:val="bullet"/>
      <w:lvlText w:val="-"/>
      <w:lvlJc w:val="left"/>
      <w:pPr>
        <w:ind w:left="479" w:hanging="360"/>
      </w:pPr>
      <w:rPr>
        <w:rFonts w:ascii="Times New Roman" w:eastAsia="Times New Roman" w:hAnsi="Times New Roman" w:cs="Times New Roman" w:hint="default"/>
        <w:w w:val="99"/>
        <w:sz w:val="26"/>
        <w:szCs w:val="26"/>
        <w:lang w:val="vi" w:eastAsia="en-US" w:bidi="ar-SA"/>
      </w:rPr>
    </w:lvl>
    <w:lvl w:ilvl="1" w:tplc="FFFFFFFF">
      <w:numFmt w:val="bullet"/>
      <w:lvlText w:val="•"/>
      <w:lvlJc w:val="left"/>
      <w:pPr>
        <w:ind w:left="799" w:hanging="360"/>
      </w:pPr>
      <w:rPr>
        <w:rFonts w:hint="default"/>
        <w:lang w:val="vi" w:eastAsia="en-US" w:bidi="ar-SA"/>
      </w:rPr>
    </w:lvl>
    <w:lvl w:ilvl="2" w:tplc="FFFFFFFF">
      <w:numFmt w:val="bullet"/>
      <w:lvlText w:val="•"/>
      <w:lvlJc w:val="left"/>
      <w:pPr>
        <w:ind w:left="1119" w:hanging="360"/>
      </w:pPr>
      <w:rPr>
        <w:rFonts w:hint="default"/>
        <w:lang w:val="vi" w:eastAsia="en-US" w:bidi="ar-SA"/>
      </w:rPr>
    </w:lvl>
    <w:lvl w:ilvl="3" w:tplc="FFFFFFFF">
      <w:numFmt w:val="bullet"/>
      <w:lvlText w:val="•"/>
      <w:lvlJc w:val="left"/>
      <w:pPr>
        <w:ind w:left="1439" w:hanging="360"/>
      </w:pPr>
      <w:rPr>
        <w:rFonts w:hint="default"/>
        <w:lang w:val="vi" w:eastAsia="en-US" w:bidi="ar-SA"/>
      </w:rPr>
    </w:lvl>
    <w:lvl w:ilvl="4" w:tplc="FFFFFFFF">
      <w:numFmt w:val="bullet"/>
      <w:lvlText w:val="•"/>
      <w:lvlJc w:val="left"/>
      <w:pPr>
        <w:ind w:left="1758" w:hanging="360"/>
      </w:pPr>
      <w:rPr>
        <w:rFonts w:hint="default"/>
        <w:lang w:val="vi" w:eastAsia="en-US" w:bidi="ar-SA"/>
      </w:rPr>
    </w:lvl>
    <w:lvl w:ilvl="5" w:tplc="FFFFFFFF">
      <w:numFmt w:val="bullet"/>
      <w:lvlText w:val="•"/>
      <w:lvlJc w:val="left"/>
      <w:pPr>
        <w:ind w:left="2078" w:hanging="360"/>
      </w:pPr>
      <w:rPr>
        <w:rFonts w:hint="default"/>
        <w:lang w:val="vi" w:eastAsia="en-US" w:bidi="ar-SA"/>
      </w:rPr>
    </w:lvl>
    <w:lvl w:ilvl="6" w:tplc="FFFFFFFF">
      <w:numFmt w:val="bullet"/>
      <w:lvlText w:val="•"/>
      <w:lvlJc w:val="left"/>
      <w:pPr>
        <w:ind w:left="2398" w:hanging="360"/>
      </w:pPr>
      <w:rPr>
        <w:rFonts w:hint="default"/>
        <w:lang w:val="vi" w:eastAsia="en-US" w:bidi="ar-SA"/>
      </w:rPr>
    </w:lvl>
    <w:lvl w:ilvl="7" w:tplc="FFFFFFFF">
      <w:numFmt w:val="bullet"/>
      <w:lvlText w:val="•"/>
      <w:lvlJc w:val="left"/>
      <w:pPr>
        <w:ind w:left="2717" w:hanging="360"/>
      </w:pPr>
      <w:rPr>
        <w:rFonts w:hint="default"/>
        <w:lang w:val="vi" w:eastAsia="en-US" w:bidi="ar-SA"/>
      </w:rPr>
    </w:lvl>
    <w:lvl w:ilvl="8" w:tplc="FFFFFFFF">
      <w:numFmt w:val="bullet"/>
      <w:lvlText w:val="•"/>
      <w:lvlJc w:val="left"/>
      <w:pPr>
        <w:ind w:left="3037" w:hanging="360"/>
      </w:pPr>
      <w:rPr>
        <w:rFonts w:hint="default"/>
        <w:lang w:val="vi" w:eastAsia="en-US" w:bidi="ar-SA"/>
      </w:rPr>
    </w:lvl>
  </w:abstractNum>
  <w:abstractNum w:abstractNumId="156" w15:restartNumberingAfterBreak="0">
    <w:nsid w:val="673F1D93"/>
    <w:multiLevelType w:val="hybridMultilevel"/>
    <w:tmpl w:val="951274A2"/>
    <w:lvl w:ilvl="0" w:tplc="AF1A0F80">
      <w:start w:val="1"/>
      <w:numFmt w:val="decimal"/>
      <w:lvlText w:val="%1."/>
      <w:lvlJc w:val="left"/>
      <w:pPr>
        <w:ind w:left="502" w:hanging="284"/>
      </w:pPr>
      <w:rPr>
        <w:rFonts w:ascii="Times New Roman" w:eastAsia="Times New Roman" w:hAnsi="Times New Roman" w:cs="Times New Roman" w:hint="default"/>
        <w:b/>
        <w:bCs/>
        <w:w w:val="99"/>
        <w:sz w:val="28"/>
        <w:szCs w:val="28"/>
        <w:lang w:val="vi" w:eastAsia="en-US" w:bidi="ar-SA"/>
      </w:rPr>
    </w:lvl>
    <w:lvl w:ilvl="1" w:tplc="E2DA5234">
      <w:start w:val="1"/>
      <w:numFmt w:val="lowerLetter"/>
      <w:lvlText w:val="%2."/>
      <w:lvlJc w:val="left"/>
      <w:pPr>
        <w:ind w:left="502" w:hanging="284"/>
      </w:pPr>
      <w:rPr>
        <w:rFonts w:ascii="Times New Roman" w:eastAsia="Times New Roman" w:hAnsi="Times New Roman" w:cs="Times New Roman" w:hint="default"/>
        <w:i/>
        <w:w w:val="99"/>
        <w:sz w:val="28"/>
        <w:szCs w:val="28"/>
        <w:lang w:val="vi" w:eastAsia="en-US" w:bidi="ar-SA"/>
      </w:rPr>
    </w:lvl>
    <w:lvl w:ilvl="2" w:tplc="02944574">
      <w:numFmt w:val="bullet"/>
      <w:lvlText w:val="-"/>
      <w:lvlJc w:val="left"/>
      <w:pPr>
        <w:ind w:left="1107" w:hanging="168"/>
      </w:pPr>
      <w:rPr>
        <w:rFonts w:ascii="Times New Roman" w:eastAsia="Times New Roman" w:hAnsi="Times New Roman" w:cs="Times New Roman" w:hint="default"/>
        <w:w w:val="99"/>
        <w:sz w:val="28"/>
        <w:szCs w:val="28"/>
        <w:lang w:val="vi" w:eastAsia="en-US" w:bidi="ar-SA"/>
      </w:rPr>
    </w:lvl>
    <w:lvl w:ilvl="3" w:tplc="0A56DCBE">
      <w:numFmt w:val="bullet"/>
      <w:lvlText w:val="•"/>
      <w:lvlJc w:val="left"/>
      <w:pPr>
        <w:ind w:left="3055" w:hanging="168"/>
      </w:pPr>
      <w:rPr>
        <w:rFonts w:hint="default"/>
        <w:lang w:val="vi" w:eastAsia="en-US" w:bidi="ar-SA"/>
      </w:rPr>
    </w:lvl>
    <w:lvl w:ilvl="4" w:tplc="E6D039E6">
      <w:numFmt w:val="bullet"/>
      <w:lvlText w:val="•"/>
      <w:lvlJc w:val="left"/>
      <w:pPr>
        <w:ind w:left="4033" w:hanging="168"/>
      </w:pPr>
      <w:rPr>
        <w:rFonts w:hint="default"/>
        <w:lang w:val="vi" w:eastAsia="en-US" w:bidi="ar-SA"/>
      </w:rPr>
    </w:lvl>
    <w:lvl w:ilvl="5" w:tplc="B4362E12">
      <w:numFmt w:val="bullet"/>
      <w:lvlText w:val="•"/>
      <w:lvlJc w:val="left"/>
      <w:pPr>
        <w:ind w:left="5011" w:hanging="168"/>
      </w:pPr>
      <w:rPr>
        <w:rFonts w:hint="default"/>
        <w:lang w:val="vi" w:eastAsia="en-US" w:bidi="ar-SA"/>
      </w:rPr>
    </w:lvl>
    <w:lvl w:ilvl="6" w:tplc="E3B42E08">
      <w:numFmt w:val="bullet"/>
      <w:lvlText w:val="•"/>
      <w:lvlJc w:val="left"/>
      <w:pPr>
        <w:ind w:left="5988" w:hanging="168"/>
      </w:pPr>
      <w:rPr>
        <w:rFonts w:hint="default"/>
        <w:lang w:val="vi" w:eastAsia="en-US" w:bidi="ar-SA"/>
      </w:rPr>
    </w:lvl>
    <w:lvl w:ilvl="7" w:tplc="335A8596">
      <w:numFmt w:val="bullet"/>
      <w:lvlText w:val="•"/>
      <w:lvlJc w:val="left"/>
      <w:pPr>
        <w:ind w:left="6966" w:hanging="168"/>
      </w:pPr>
      <w:rPr>
        <w:rFonts w:hint="default"/>
        <w:lang w:val="vi" w:eastAsia="en-US" w:bidi="ar-SA"/>
      </w:rPr>
    </w:lvl>
    <w:lvl w:ilvl="8" w:tplc="6E3A2340">
      <w:numFmt w:val="bullet"/>
      <w:lvlText w:val="•"/>
      <w:lvlJc w:val="left"/>
      <w:pPr>
        <w:ind w:left="7944" w:hanging="168"/>
      </w:pPr>
      <w:rPr>
        <w:rFonts w:hint="default"/>
        <w:lang w:val="vi" w:eastAsia="en-US" w:bidi="ar-SA"/>
      </w:rPr>
    </w:lvl>
  </w:abstractNum>
  <w:abstractNum w:abstractNumId="157" w15:restartNumberingAfterBreak="0">
    <w:nsid w:val="677F3A1F"/>
    <w:multiLevelType w:val="hybridMultilevel"/>
    <w:tmpl w:val="839C8692"/>
    <w:lvl w:ilvl="0" w:tplc="8A4CEED4">
      <w:start w:val="1"/>
      <w:numFmt w:val="lowerLetter"/>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8" w15:restartNumberingAfterBreak="0">
    <w:nsid w:val="681C3B5C"/>
    <w:multiLevelType w:val="hybridMultilevel"/>
    <w:tmpl w:val="FB56CA88"/>
    <w:lvl w:ilvl="0" w:tplc="FFFFFFFF">
      <w:numFmt w:val="bullet"/>
      <w:lvlText w:val="-"/>
      <w:lvlJc w:val="left"/>
      <w:pPr>
        <w:ind w:left="479" w:hanging="360"/>
      </w:pPr>
      <w:rPr>
        <w:rFonts w:ascii="Times New Roman" w:eastAsia="Times New Roman" w:hAnsi="Times New Roman" w:cs="Times New Roman" w:hint="default"/>
        <w:w w:val="99"/>
        <w:sz w:val="26"/>
        <w:szCs w:val="26"/>
        <w:lang w:val="vi" w:eastAsia="en-US" w:bidi="ar-SA"/>
      </w:rPr>
    </w:lvl>
    <w:lvl w:ilvl="1" w:tplc="04090003">
      <w:numFmt w:val="bullet"/>
      <w:lvlText w:val="•"/>
      <w:lvlJc w:val="left"/>
      <w:pPr>
        <w:ind w:left="799" w:hanging="360"/>
      </w:pPr>
      <w:rPr>
        <w:rFonts w:hint="default"/>
        <w:lang w:val="vi" w:eastAsia="en-US" w:bidi="ar-SA"/>
      </w:rPr>
    </w:lvl>
    <w:lvl w:ilvl="2" w:tplc="04090005">
      <w:numFmt w:val="bullet"/>
      <w:lvlText w:val="•"/>
      <w:lvlJc w:val="left"/>
      <w:pPr>
        <w:ind w:left="1119" w:hanging="360"/>
      </w:pPr>
      <w:rPr>
        <w:rFonts w:hint="default"/>
        <w:lang w:val="vi" w:eastAsia="en-US" w:bidi="ar-SA"/>
      </w:rPr>
    </w:lvl>
    <w:lvl w:ilvl="3" w:tplc="04090001">
      <w:numFmt w:val="bullet"/>
      <w:lvlText w:val="•"/>
      <w:lvlJc w:val="left"/>
      <w:pPr>
        <w:ind w:left="1439" w:hanging="360"/>
      </w:pPr>
      <w:rPr>
        <w:rFonts w:hint="default"/>
        <w:lang w:val="vi" w:eastAsia="en-US" w:bidi="ar-SA"/>
      </w:rPr>
    </w:lvl>
    <w:lvl w:ilvl="4" w:tplc="04090003">
      <w:numFmt w:val="bullet"/>
      <w:lvlText w:val="•"/>
      <w:lvlJc w:val="left"/>
      <w:pPr>
        <w:ind w:left="1758" w:hanging="360"/>
      </w:pPr>
      <w:rPr>
        <w:rFonts w:hint="default"/>
        <w:lang w:val="vi" w:eastAsia="en-US" w:bidi="ar-SA"/>
      </w:rPr>
    </w:lvl>
    <w:lvl w:ilvl="5" w:tplc="04090005">
      <w:numFmt w:val="bullet"/>
      <w:lvlText w:val="•"/>
      <w:lvlJc w:val="left"/>
      <w:pPr>
        <w:ind w:left="2078" w:hanging="360"/>
      </w:pPr>
      <w:rPr>
        <w:rFonts w:hint="default"/>
        <w:lang w:val="vi" w:eastAsia="en-US" w:bidi="ar-SA"/>
      </w:rPr>
    </w:lvl>
    <w:lvl w:ilvl="6" w:tplc="04090001">
      <w:numFmt w:val="bullet"/>
      <w:lvlText w:val="•"/>
      <w:lvlJc w:val="left"/>
      <w:pPr>
        <w:ind w:left="2398" w:hanging="360"/>
      </w:pPr>
      <w:rPr>
        <w:rFonts w:hint="default"/>
        <w:lang w:val="vi" w:eastAsia="en-US" w:bidi="ar-SA"/>
      </w:rPr>
    </w:lvl>
    <w:lvl w:ilvl="7" w:tplc="04090003">
      <w:numFmt w:val="bullet"/>
      <w:lvlText w:val="•"/>
      <w:lvlJc w:val="left"/>
      <w:pPr>
        <w:ind w:left="2717" w:hanging="360"/>
      </w:pPr>
      <w:rPr>
        <w:rFonts w:hint="default"/>
        <w:lang w:val="vi" w:eastAsia="en-US" w:bidi="ar-SA"/>
      </w:rPr>
    </w:lvl>
    <w:lvl w:ilvl="8" w:tplc="04090005">
      <w:numFmt w:val="bullet"/>
      <w:lvlText w:val="•"/>
      <w:lvlJc w:val="left"/>
      <w:pPr>
        <w:ind w:left="3037" w:hanging="360"/>
      </w:pPr>
      <w:rPr>
        <w:rFonts w:hint="default"/>
        <w:lang w:val="vi" w:eastAsia="en-US" w:bidi="ar-SA"/>
      </w:rPr>
    </w:lvl>
  </w:abstractNum>
  <w:abstractNum w:abstractNumId="159" w15:restartNumberingAfterBreak="0">
    <w:nsid w:val="688A3C24"/>
    <w:multiLevelType w:val="hybridMultilevel"/>
    <w:tmpl w:val="DA5A5660"/>
    <w:styleLink w:val="CurrentList11"/>
    <w:lvl w:ilvl="0" w:tplc="FFFFFFFF">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60" w15:restartNumberingAfterBreak="0">
    <w:nsid w:val="68B355CB"/>
    <w:multiLevelType w:val="multilevel"/>
    <w:tmpl w:val="0409001D"/>
    <w:styleLink w:val="MyList"/>
    <w:lvl w:ilvl="0">
      <w:start w:val="1"/>
      <w:numFmt w:val="bullet"/>
      <w:lvlText w:val="-"/>
      <w:lvlJc w:val="left"/>
      <w:pPr>
        <w:tabs>
          <w:tab w:val="num" w:pos="540"/>
        </w:tabs>
        <w:ind w:left="54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1" w15:restartNumberingAfterBreak="0">
    <w:nsid w:val="6939748B"/>
    <w:multiLevelType w:val="hybridMultilevel"/>
    <w:tmpl w:val="8F9E2640"/>
    <w:lvl w:ilvl="0" w:tplc="EFECC6BC">
      <w:numFmt w:val="bullet"/>
      <w:lvlText w:val="-"/>
      <w:lvlJc w:val="left"/>
      <w:pPr>
        <w:ind w:left="219" w:hanging="164"/>
      </w:pPr>
      <w:rPr>
        <w:rFonts w:ascii="Times New Roman" w:eastAsia="Times New Roman" w:hAnsi="Times New Roman" w:cs="Times New Roman" w:hint="default"/>
        <w:b w:val="0"/>
        <w:bCs w:val="0"/>
        <w:i w:val="0"/>
        <w:iCs w:val="0"/>
        <w:w w:val="99"/>
        <w:sz w:val="28"/>
        <w:szCs w:val="28"/>
        <w:lang w:eastAsia="en-US" w:bidi="ar-SA"/>
      </w:rPr>
    </w:lvl>
    <w:lvl w:ilvl="1" w:tplc="D15EA24C">
      <w:numFmt w:val="bullet"/>
      <w:lvlText w:val="*"/>
      <w:lvlJc w:val="left"/>
      <w:pPr>
        <w:ind w:left="876" w:hanging="207"/>
      </w:pPr>
      <w:rPr>
        <w:rFonts w:ascii="Times New Roman" w:eastAsia="Times New Roman" w:hAnsi="Times New Roman" w:cs="Times New Roman" w:hint="default"/>
        <w:b w:val="0"/>
        <w:bCs w:val="0"/>
        <w:i w:val="0"/>
        <w:iCs w:val="0"/>
        <w:w w:val="99"/>
        <w:sz w:val="28"/>
        <w:szCs w:val="28"/>
        <w:lang w:eastAsia="en-US" w:bidi="ar-SA"/>
      </w:rPr>
    </w:lvl>
    <w:lvl w:ilvl="2" w:tplc="D5104E9A">
      <w:numFmt w:val="bullet"/>
      <w:lvlText w:val="•"/>
      <w:lvlJc w:val="left"/>
      <w:pPr>
        <w:ind w:left="1862" w:hanging="207"/>
      </w:pPr>
      <w:rPr>
        <w:lang w:eastAsia="en-US" w:bidi="ar-SA"/>
      </w:rPr>
    </w:lvl>
    <w:lvl w:ilvl="3" w:tplc="D1B831B8">
      <w:numFmt w:val="bullet"/>
      <w:lvlText w:val="•"/>
      <w:lvlJc w:val="left"/>
      <w:pPr>
        <w:ind w:left="2844" w:hanging="207"/>
      </w:pPr>
      <w:rPr>
        <w:lang w:eastAsia="en-US" w:bidi="ar-SA"/>
      </w:rPr>
    </w:lvl>
    <w:lvl w:ilvl="4" w:tplc="A54E3362">
      <w:numFmt w:val="bullet"/>
      <w:lvlText w:val="•"/>
      <w:lvlJc w:val="left"/>
      <w:pPr>
        <w:ind w:left="3826" w:hanging="207"/>
      </w:pPr>
      <w:rPr>
        <w:lang w:eastAsia="en-US" w:bidi="ar-SA"/>
      </w:rPr>
    </w:lvl>
    <w:lvl w:ilvl="5" w:tplc="7EF02074">
      <w:numFmt w:val="bullet"/>
      <w:lvlText w:val="•"/>
      <w:lvlJc w:val="left"/>
      <w:pPr>
        <w:ind w:left="4808" w:hanging="207"/>
      </w:pPr>
      <w:rPr>
        <w:lang w:eastAsia="en-US" w:bidi="ar-SA"/>
      </w:rPr>
    </w:lvl>
    <w:lvl w:ilvl="6" w:tplc="7B4688F6">
      <w:numFmt w:val="bullet"/>
      <w:lvlText w:val="•"/>
      <w:lvlJc w:val="left"/>
      <w:pPr>
        <w:ind w:left="5791" w:hanging="207"/>
      </w:pPr>
      <w:rPr>
        <w:lang w:eastAsia="en-US" w:bidi="ar-SA"/>
      </w:rPr>
    </w:lvl>
    <w:lvl w:ilvl="7" w:tplc="D82CB7BA">
      <w:numFmt w:val="bullet"/>
      <w:lvlText w:val="•"/>
      <w:lvlJc w:val="left"/>
      <w:pPr>
        <w:ind w:left="6773" w:hanging="207"/>
      </w:pPr>
      <w:rPr>
        <w:lang w:eastAsia="en-US" w:bidi="ar-SA"/>
      </w:rPr>
    </w:lvl>
    <w:lvl w:ilvl="8" w:tplc="0EF2A884">
      <w:numFmt w:val="bullet"/>
      <w:lvlText w:val="•"/>
      <w:lvlJc w:val="left"/>
      <w:pPr>
        <w:ind w:left="7755" w:hanging="207"/>
      </w:pPr>
      <w:rPr>
        <w:lang w:eastAsia="en-US" w:bidi="ar-SA"/>
      </w:rPr>
    </w:lvl>
  </w:abstractNum>
  <w:abstractNum w:abstractNumId="162" w15:restartNumberingAfterBreak="0">
    <w:nsid w:val="6A436D55"/>
    <w:multiLevelType w:val="hybridMultilevel"/>
    <w:tmpl w:val="AF0AC99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70CD26BF"/>
    <w:multiLevelType w:val="hybridMultilevel"/>
    <w:tmpl w:val="5C244884"/>
    <w:lvl w:ilvl="0" w:tplc="FFFFFFFF">
      <w:start w:val="1"/>
      <w:numFmt w:val="decimal"/>
      <w:lvlText w:val="%1)"/>
      <w:lvlJc w:val="left"/>
      <w:pPr>
        <w:ind w:left="927" w:hanging="360"/>
      </w:pPr>
      <w:rPr>
        <w:rFonts w:hint="default"/>
        <w:lang w:val="sv-SE"/>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64" w15:restartNumberingAfterBreak="0">
    <w:nsid w:val="71605213"/>
    <w:multiLevelType w:val="multilevel"/>
    <w:tmpl w:val="CE00866A"/>
    <w:lvl w:ilvl="0">
      <w:start w:val="1"/>
      <w:numFmt w:val="decimal"/>
      <w:pStyle w:val="TieuDeCap1"/>
      <w:suff w:val="space"/>
      <w:lvlText w:val="CHƯƠNG %1."/>
      <w:lvlJc w:val="left"/>
      <w:pPr>
        <w:ind w:left="0" w:firstLine="0"/>
      </w:pPr>
      <w:rPr>
        <w:rFonts w:ascii="Times New Roman Bold" w:hAnsi="Times New Roman Bold" w:hint="default"/>
        <w:b/>
        <w:i w:val="0"/>
        <w:sz w:val="28"/>
      </w:rPr>
    </w:lvl>
    <w:lvl w:ilvl="1">
      <w:start w:val="1"/>
      <w:numFmt w:val="decimal"/>
      <w:pStyle w:val="TieuDeCap2"/>
      <w:suff w:val="space"/>
      <w:lvlText w:val="%1.%2."/>
      <w:lvlJc w:val="left"/>
      <w:pPr>
        <w:ind w:left="2430" w:firstLine="0"/>
      </w:pPr>
      <w:rPr>
        <w:rFonts w:ascii="Times New Roman Bold" w:hAnsi="Times New Roman Bold" w:hint="default"/>
        <w:b/>
        <w:i w:val="0"/>
        <w:sz w:val="28"/>
      </w:rPr>
    </w:lvl>
    <w:lvl w:ilvl="2">
      <w:start w:val="1"/>
      <w:numFmt w:val="decimal"/>
      <w:pStyle w:val="TieuDeCap3"/>
      <w:suff w:val="space"/>
      <w:lvlText w:val="%1.%2.%3."/>
      <w:lvlJc w:val="left"/>
      <w:pPr>
        <w:ind w:left="0" w:firstLine="0"/>
      </w:pPr>
      <w:rPr>
        <w:rFonts w:ascii="Times New Roman Bold" w:hAnsi="Times New Roman Bold" w:hint="default"/>
        <w:b/>
        <w:i w:val="0"/>
        <w:sz w:val="28"/>
      </w:rPr>
    </w:lvl>
    <w:lvl w:ilvl="3">
      <w:start w:val="1"/>
      <w:numFmt w:val="decimal"/>
      <w:pStyle w:val="TieuDeCap4"/>
      <w:suff w:val="space"/>
      <w:lvlText w:val="%1.%2.%3.%4."/>
      <w:lvlJc w:val="left"/>
      <w:pPr>
        <w:ind w:left="0" w:firstLine="0"/>
      </w:pPr>
      <w:rPr>
        <w:rFonts w:ascii="Times New Roman Bold" w:hAnsi="Times New Roman Bold" w:hint="default"/>
        <w:b/>
        <w:i w:val="0"/>
        <w:sz w:val="28"/>
      </w:rPr>
    </w:lvl>
    <w:lvl w:ilvl="4">
      <w:start w:val="1"/>
      <w:numFmt w:val="lowerLetter"/>
      <w:pStyle w:val="TieuDeCap5"/>
      <w:suff w:val="space"/>
      <w:lvlText w:val="%5)"/>
      <w:lvlJc w:val="left"/>
      <w:pPr>
        <w:ind w:left="567" w:firstLine="0"/>
      </w:pPr>
      <w:rPr>
        <w:rFonts w:ascii="Times New Roman" w:hAnsi="Times New Roman" w:hint="default"/>
        <w:b w:val="0"/>
        <w:i/>
        <w:sz w:val="28"/>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5" w15:restartNumberingAfterBreak="0">
    <w:nsid w:val="727F4C61"/>
    <w:multiLevelType w:val="hybridMultilevel"/>
    <w:tmpl w:val="F634B18A"/>
    <w:lvl w:ilvl="0" w:tplc="7196E864">
      <w:numFmt w:val="bullet"/>
      <w:suff w:val="space"/>
      <w:lvlText w:val="-"/>
      <w:lvlJc w:val="left"/>
      <w:pPr>
        <w:ind w:left="8441" w:hanging="360"/>
      </w:pPr>
      <w:rPr>
        <w:rFonts w:ascii="Times New Roman" w:eastAsia="Times New Roman" w:hAnsi="Times New Roman" w:cs="Times New Roman" w:hint="default"/>
        <w:w w:val="99"/>
        <w:sz w:val="26"/>
        <w:szCs w:val="26"/>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166" w15:restartNumberingAfterBreak="0">
    <w:nsid w:val="72B7392C"/>
    <w:multiLevelType w:val="hybridMultilevel"/>
    <w:tmpl w:val="F650E764"/>
    <w:lvl w:ilvl="0" w:tplc="6478C55E">
      <w:numFmt w:val="bullet"/>
      <w:lvlText w:val="-"/>
      <w:lvlJc w:val="left"/>
      <w:pPr>
        <w:ind w:left="164" w:hanging="164"/>
      </w:pPr>
      <w:rPr>
        <w:rFonts w:ascii="Times New Roman" w:eastAsia="Times New Roman" w:hAnsi="Times New Roman" w:cs="Times New Roman" w:hint="default"/>
        <w:w w:val="100"/>
        <w:sz w:val="28"/>
        <w:szCs w:val="28"/>
        <w:lang w:eastAsia="en-US" w:bidi="ar-SA"/>
      </w:rPr>
    </w:lvl>
    <w:lvl w:ilvl="1" w:tplc="39B8B168">
      <w:numFmt w:val="bullet"/>
      <w:lvlText w:val=""/>
      <w:lvlJc w:val="left"/>
      <w:pPr>
        <w:ind w:left="884" w:hanging="360"/>
      </w:pPr>
      <w:rPr>
        <w:rFonts w:ascii="Symbol" w:eastAsia="Symbol" w:hAnsi="Symbol" w:cs="Symbol" w:hint="default"/>
        <w:w w:val="100"/>
        <w:sz w:val="28"/>
        <w:szCs w:val="28"/>
        <w:lang w:eastAsia="en-US" w:bidi="ar-SA"/>
      </w:rPr>
    </w:lvl>
    <w:lvl w:ilvl="2" w:tplc="74E8777E">
      <w:numFmt w:val="bullet"/>
      <w:lvlText w:val="•"/>
      <w:lvlJc w:val="left"/>
      <w:pPr>
        <w:ind w:left="1495" w:hanging="360"/>
      </w:pPr>
      <w:rPr>
        <w:lang w:eastAsia="en-US" w:bidi="ar-SA"/>
      </w:rPr>
    </w:lvl>
    <w:lvl w:ilvl="3" w:tplc="780A79C8">
      <w:numFmt w:val="bullet"/>
      <w:lvlText w:val="•"/>
      <w:lvlJc w:val="left"/>
      <w:pPr>
        <w:ind w:left="2111" w:hanging="360"/>
      </w:pPr>
      <w:rPr>
        <w:lang w:eastAsia="en-US" w:bidi="ar-SA"/>
      </w:rPr>
    </w:lvl>
    <w:lvl w:ilvl="4" w:tplc="7ED63FE4">
      <w:numFmt w:val="bullet"/>
      <w:lvlText w:val="•"/>
      <w:lvlJc w:val="left"/>
      <w:pPr>
        <w:ind w:left="2726" w:hanging="360"/>
      </w:pPr>
      <w:rPr>
        <w:lang w:eastAsia="en-US" w:bidi="ar-SA"/>
      </w:rPr>
    </w:lvl>
    <w:lvl w:ilvl="5" w:tplc="7A4AD1EA">
      <w:numFmt w:val="bullet"/>
      <w:lvlText w:val="•"/>
      <w:lvlJc w:val="left"/>
      <w:pPr>
        <w:ind w:left="3342" w:hanging="360"/>
      </w:pPr>
      <w:rPr>
        <w:lang w:eastAsia="en-US" w:bidi="ar-SA"/>
      </w:rPr>
    </w:lvl>
    <w:lvl w:ilvl="6" w:tplc="B0227C8A">
      <w:numFmt w:val="bullet"/>
      <w:lvlText w:val="•"/>
      <w:lvlJc w:val="left"/>
      <w:pPr>
        <w:ind w:left="3958" w:hanging="360"/>
      </w:pPr>
      <w:rPr>
        <w:lang w:eastAsia="en-US" w:bidi="ar-SA"/>
      </w:rPr>
    </w:lvl>
    <w:lvl w:ilvl="7" w:tplc="5CD27552">
      <w:numFmt w:val="bullet"/>
      <w:lvlText w:val="•"/>
      <w:lvlJc w:val="left"/>
      <w:pPr>
        <w:ind w:left="4573" w:hanging="360"/>
      </w:pPr>
      <w:rPr>
        <w:lang w:eastAsia="en-US" w:bidi="ar-SA"/>
      </w:rPr>
    </w:lvl>
    <w:lvl w:ilvl="8" w:tplc="54001114">
      <w:numFmt w:val="bullet"/>
      <w:lvlText w:val="•"/>
      <w:lvlJc w:val="left"/>
      <w:pPr>
        <w:ind w:left="5189" w:hanging="360"/>
      </w:pPr>
      <w:rPr>
        <w:lang w:eastAsia="en-US" w:bidi="ar-SA"/>
      </w:rPr>
    </w:lvl>
  </w:abstractNum>
  <w:abstractNum w:abstractNumId="167" w15:restartNumberingAfterBreak="0">
    <w:nsid w:val="73217B33"/>
    <w:multiLevelType w:val="hybridMultilevel"/>
    <w:tmpl w:val="6862176C"/>
    <w:lvl w:ilvl="0" w:tplc="042A0019">
      <w:start w:val="1"/>
      <w:numFmt w:val="lowerLetter"/>
      <w:lvlText w:val="%1."/>
      <w:lvlJc w:val="left"/>
      <w:pPr>
        <w:tabs>
          <w:tab w:val="num" w:pos="1713"/>
        </w:tabs>
        <w:ind w:left="1713" w:hanging="360"/>
      </w:pPr>
    </w:lvl>
    <w:lvl w:ilvl="1" w:tplc="FFFFFFFF">
      <w:start w:val="1"/>
      <w:numFmt w:val="bullet"/>
      <w:lvlText w:val="o"/>
      <w:lvlJc w:val="left"/>
      <w:pPr>
        <w:tabs>
          <w:tab w:val="num" w:pos="2433"/>
        </w:tabs>
        <w:ind w:left="2433" w:hanging="360"/>
      </w:pPr>
      <w:rPr>
        <w:rFonts w:ascii="Courier New" w:hAnsi="Courier New" w:cs="Courier New" w:hint="default"/>
      </w:rPr>
    </w:lvl>
    <w:lvl w:ilvl="2" w:tplc="FFFFFFFF">
      <w:start w:val="1"/>
      <w:numFmt w:val="bullet"/>
      <w:lvlText w:val=""/>
      <w:lvlJc w:val="left"/>
      <w:pPr>
        <w:tabs>
          <w:tab w:val="num" w:pos="3153"/>
        </w:tabs>
        <w:ind w:left="3153" w:hanging="360"/>
      </w:pPr>
      <w:rPr>
        <w:rFonts w:ascii="Wingdings" w:hAnsi="Wingdings" w:hint="default"/>
      </w:rPr>
    </w:lvl>
    <w:lvl w:ilvl="3" w:tplc="FFFFFFFF">
      <w:start w:val="1"/>
      <w:numFmt w:val="bullet"/>
      <w:lvlText w:val=""/>
      <w:lvlJc w:val="left"/>
      <w:pPr>
        <w:tabs>
          <w:tab w:val="num" w:pos="3873"/>
        </w:tabs>
        <w:ind w:left="3873" w:hanging="360"/>
      </w:pPr>
      <w:rPr>
        <w:rFonts w:ascii="Symbol" w:hAnsi="Symbol" w:hint="default"/>
      </w:rPr>
    </w:lvl>
    <w:lvl w:ilvl="4" w:tplc="FFFFFFFF">
      <w:start w:val="1"/>
      <w:numFmt w:val="bullet"/>
      <w:lvlText w:val="o"/>
      <w:lvlJc w:val="left"/>
      <w:pPr>
        <w:tabs>
          <w:tab w:val="num" w:pos="4593"/>
        </w:tabs>
        <w:ind w:left="4593" w:hanging="360"/>
      </w:pPr>
      <w:rPr>
        <w:rFonts w:ascii="Courier New" w:hAnsi="Courier New" w:cs="Courier New" w:hint="default"/>
      </w:rPr>
    </w:lvl>
    <w:lvl w:ilvl="5" w:tplc="FFFFFFFF">
      <w:start w:val="1"/>
      <w:numFmt w:val="bullet"/>
      <w:lvlText w:val=""/>
      <w:lvlJc w:val="left"/>
      <w:pPr>
        <w:tabs>
          <w:tab w:val="num" w:pos="5313"/>
        </w:tabs>
        <w:ind w:left="5313" w:hanging="360"/>
      </w:pPr>
      <w:rPr>
        <w:rFonts w:ascii="Wingdings" w:hAnsi="Wingdings" w:hint="default"/>
      </w:rPr>
    </w:lvl>
    <w:lvl w:ilvl="6" w:tplc="FFFFFFFF">
      <w:start w:val="1"/>
      <w:numFmt w:val="bullet"/>
      <w:lvlText w:val=""/>
      <w:lvlJc w:val="left"/>
      <w:pPr>
        <w:tabs>
          <w:tab w:val="num" w:pos="6033"/>
        </w:tabs>
        <w:ind w:left="6033" w:hanging="360"/>
      </w:pPr>
      <w:rPr>
        <w:rFonts w:ascii="Symbol" w:hAnsi="Symbol" w:hint="default"/>
      </w:rPr>
    </w:lvl>
    <w:lvl w:ilvl="7" w:tplc="FFFFFFFF">
      <w:start w:val="1"/>
      <w:numFmt w:val="bullet"/>
      <w:lvlText w:val="o"/>
      <w:lvlJc w:val="left"/>
      <w:pPr>
        <w:tabs>
          <w:tab w:val="num" w:pos="6753"/>
        </w:tabs>
        <w:ind w:left="6753" w:hanging="360"/>
      </w:pPr>
      <w:rPr>
        <w:rFonts w:ascii="Courier New" w:hAnsi="Courier New" w:cs="Courier New" w:hint="default"/>
      </w:rPr>
    </w:lvl>
    <w:lvl w:ilvl="8" w:tplc="FFFFFFFF">
      <w:start w:val="1"/>
      <w:numFmt w:val="bullet"/>
      <w:lvlText w:val=""/>
      <w:lvlJc w:val="left"/>
      <w:pPr>
        <w:tabs>
          <w:tab w:val="num" w:pos="7473"/>
        </w:tabs>
        <w:ind w:left="7473" w:hanging="360"/>
      </w:pPr>
      <w:rPr>
        <w:rFonts w:ascii="Wingdings" w:hAnsi="Wingdings" w:hint="default"/>
      </w:rPr>
    </w:lvl>
  </w:abstractNum>
  <w:abstractNum w:abstractNumId="168" w15:restartNumberingAfterBreak="0">
    <w:nsid w:val="73CB7E8A"/>
    <w:multiLevelType w:val="hybridMultilevel"/>
    <w:tmpl w:val="921238D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9" w15:restartNumberingAfterBreak="0">
    <w:nsid w:val="740124CF"/>
    <w:multiLevelType w:val="hybridMultilevel"/>
    <w:tmpl w:val="1F72DD12"/>
    <w:lvl w:ilvl="0" w:tplc="877072E2">
      <w:start w:val="1"/>
      <w:numFmt w:val="decimal"/>
      <w:pStyle w:val="C32"/>
      <w:lvlText w:val="%1."/>
      <w:lvlJc w:val="left"/>
      <w:pPr>
        <w:tabs>
          <w:tab w:val="num" w:pos="720"/>
        </w:tabs>
        <w:ind w:left="720" w:hanging="360"/>
      </w:pPr>
      <w:rPr>
        <w:rFonts w:hint="default"/>
      </w:rPr>
    </w:lvl>
    <w:lvl w:ilvl="1" w:tplc="103E7A60">
      <w:start w:val="1"/>
      <w:numFmt w:val="decimal"/>
      <w:lvlText w:val="%2."/>
      <w:lvlJc w:val="left"/>
      <w:pPr>
        <w:tabs>
          <w:tab w:val="num" w:pos="1440"/>
        </w:tabs>
        <w:ind w:left="1440" w:hanging="360"/>
      </w:pPr>
      <w:rPr>
        <w:rFonts w:hint="default"/>
      </w:r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70" w15:restartNumberingAfterBreak="0">
    <w:nsid w:val="74874160"/>
    <w:multiLevelType w:val="hybridMultilevel"/>
    <w:tmpl w:val="8D989098"/>
    <w:lvl w:ilvl="0" w:tplc="042A0019">
      <w:numFmt w:val="bullet"/>
      <w:lvlText w:val="-"/>
      <w:lvlJc w:val="left"/>
      <w:pPr>
        <w:ind w:left="479" w:hanging="360"/>
      </w:pPr>
      <w:rPr>
        <w:rFonts w:ascii="Times New Roman" w:eastAsia="Times New Roman" w:hAnsi="Times New Roman" w:cs="Times New Roman" w:hint="default"/>
        <w:w w:val="99"/>
        <w:sz w:val="26"/>
        <w:szCs w:val="26"/>
        <w:lang w:val="vi" w:eastAsia="en-US" w:bidi="ar-SA"/>
      </w:rPr>
    </w:lvl>
    <w:lvl w:ilvl="1" w:tplc="042A0019">
      <w:numFmt w:val="bullet"/>
      <w:lvlText w:val="•"/>
      <w:lvlJc w:val="left"/>
      <w:pPr>
        <w:ind w:left="799" w:hanging="360"/>
      </w:pPr>
      <w:rPr>
        <w:rFonts w:hint="default"/>
        <w:lang w:val="vi" w:eastAsia="en-US" w:bidi="ar-SA"/>
      </w:rPr>
    </w:lvl>
    <w:lvl w:ilvl="2" w:tplc="042A001B">
      <w:numFmt w:val="bullet"/>
      <w:lvlText w:val="•"/>
      <w:lvlJc w:val="left"/>
      <w:pPr>
        <w:ind w:left="1119" w:hanging="360"/>
      </w:pPr>
      <w:rPr>
        <w:rFonts w:hint="default"/>
        <w:lang w:val="vi" w:eastAsia="en-US" w:bidi="ar-SA"/>
      </w:rPr>
    </w:lvl>
    <w:lvl w:ilvl="3" w:tplc="042A000F">
      <w:numFmt w:val="bullet"/>
      <w:lvlText w:val="•"/>
      <w:lvlJc w:val="left"/>
      <w:pPr>
        <w:ind w:left="1439" w:hanging="360"/>
      </w:pPr>
      <w:rPr>
        <w:rFonts w:hint="default"/>
        <w:lang w:val="vi" w:eastAsia="en-US" w:bidi="ar-SA"/>
      </w:rPr>
    </w:lvl>
    <w:lvl w:ilvl="4" w:tplc="042A0019">
      <w:numFmt w:val="bullet"/>
      <w:lvlText w:val="•"/>
      <w:lvlJc w:val="left"/>
      <w:pPr>
        <w:ind w:left="1758" w:hanging="360"/>
      </w:pPr>
      <w:rPr>
        <w:rFonts w:hint="default"/>
        <w:lang w:val="vi" w:eastAsia="en-US" w:bidi="ar-SA"/>
      </w:rPr>
    </w:lvl>
    <w:lvl w:ilvl="5" w:tplc="042A001B">
      <w:numFmt w:val="bullet"/>
      <w:lvlText w:val="•"/>
      <w:lvlJc w:val="left"/>
      <w:pPr>
        <w:ind w:left="2078" w:hanging="360"/>
      </w:pPr>
      <w:rPr>
        <w:rFonts w:hint="default"/>
        <w:lang w:val="vi" w:eastAsia="en-US" w:bidi="ar-SA"/>
      </w:rPr>
    </w:lvl>
    <w:lvl w:ilvl="6" w:tplc="042A000F">
      <w:numFmt w:val="bullet"/>
      <w:lvlText w:val="•"/>
      <w:lvlJc w:val="left"/>
      <w:pPr>
        <w:ind w:left="2398" w:hanging="360"/>
      </w:pPr>
      <w:rPr>
        <w:rFonts w:hint="default"/>
        <w:lang w:val="vi" w:eastAsia="en-US" w:bidi="ar-SA"/>
      </w:rPr>
    </w:lvl>
    <w:lvl w:ilvl="7" w:tplc="042A0019">
      <w:numFmt w:val="bullet"/>
      <w:lvlText w:val="•"/>
      <w:lvlJc w:val="left"/>
      <w:pPr>
        <w:ind w:left="2717" w:hanging="360"/>
      </w:pPr>
      <w:rPr>
        <w:rFonts w:hint="default"/>
        <w:lang w:val="vi" w:eastAsia="en-US" w:bidi="ar-SA"/>
      </w:rPr>
    </w:lvl>
    <w:lvl w:ilvl="8" w:tplc="042A001B">
      <w:numFmt w:val="bullet"/>
      <w:lvlText w:val="•"/>
      <w:lvlJc w:val="left"/>
      <w:pPr>
        <w:ind w:left="3037" w:hanging="360"/>
      </w:pPr>
      <w:rPr>
        <w:rFonts w:hint="default"/>
        <w:lang w:val="vi" w:eastAsia="en-US" w:bidi="ar-SA"/>
      </w:rPr>
    </w:lvl>
  </w:abstractNum>
  <w:abstractNum w:abstractNumId="171" w15:restartNumberingAfterBreak="0">
    <w:nsid w:val="75353682"/>
    <w:multiLevelType w:val="hybridMultilevel"/>
    <w:tmpl w:val="862485F8"/>
    <w:lvl w:ilvl="0" w:tplc="84229404">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2" w15:restartNumberingAfterBreak="0">
    <w:nsid w:val="7665456F"/>
    <w:multiLevelType w:val="hybridMultilevel"/>
    <w:tmpl w:val="9F82B37C"/>
    <w:lvl w:ilvl="0" w:tplc="0409000D">
      <w:start w:val="1"/>
      <w:numFmt w:val="bullet"/>
      <w:lvlText w:val=""/>
      <w:lvlJc w:val="left"/>
      <w:pPr>
        <w:ind w:left="1146" w:hanging="360"/>
      </w:pPr>
      <w:rPr>
        <w:rFonts w:ascii="Wingdings" w:hAnsi="Wingdings" w:hint="default"/>
      </w:rPr>
    </w:lvl>
    <w:lvl w:ilvl="1" w:tplc="0409000D">
      <w:start w:val="1"/>
      <w:numFmt w:val="bullet"/>
      <w:lvlText w:val=""/>
      <w:lvlJc w:val="left"/>
      <w:pPr>
        <w:ind w:left="1866" w:hanging="360"/>
      </w:pPr>
      <w:rPr>
        <w:rFonts w:ascii="Wingdings" w:hAnsi="Wingdings" w:hint="default"/>
      </w:rPr>
    </w:lvl>
    <w:lvl w:ilvl="2" w:tplc="04090005" w:tentative="1">
      <w:start w:val="1"/>
      <w:numFmt w:val="bullet"/>
      <w:lvlText w:val=""/>
      <w:lvlJc w:val="left"/>
      <w:pPr>
        <w:ind w:left="2586" w:hanging="360"/>
      </w:pPr>
      <w:rPr>
        <w:rFonts w:ascii="Wingdings" w:hAnsi="Wingdings" w:hint="default"/>
      </w:rPr>
    </w:lvl>
    <w:lvl w:ilvl="3" w:tplc="0409000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73" w15:restartNumberingAfterBreak="0">
    <w:nsid w:val="76E75460"/>
    <w:multiLevelType w:val="multilevel"/>
    <w:tmpl w:val="7D00E316"/>
    <w:lvl w:ilvl="0">
      <w:start w:val="1"/>
      <w:numFmt w:val="decimal"/>
      <w:isLgl/>
      <w:lvlText w:val="Điều %1:"/>
      <w:lvlJc w:val="left"/>
      <w:pPr>
        <w:tabs>
          <w:tab w:val="num" w:pos="0"/>
        </w:tabs>
        <w:ind w:left="0" w:hanging="964"/>
      </w:pPr>
      <w:rPr>
        <w:rFonts w:ascii="Times New Roman Bold" w:hAnsi="Times New Roman Bold" w:hint="default"/>
        <w:b/>
        <w:i w:val="0"/>
        <w:caps w:val="0"/>
        <w:strike w:val="0"/>
        <w:dstrike w:val="0"/>
        <w:outline w:val="0"/>
        <w:shadow w:val="0"/>
        <w:emboss w:val="0"/>
        <w:imprint w:val="0"/>
        <w:vanish w:val="0"/>
        <w:sz w:val="28"/>
        <w:szCs w:val="28"/>
        <w:vertAlign w:val="baseline"/>
      </w:rPr>
    </w:lvl>
    <w:lvl w:ilvl="1">
      <w:start w:val="1"/>
      <w:numFmt w:val="upperRoman"/>
      <w:lvlText w:val="%2."/>
      <w:lvlJc w:val="left"/>
      <w:pPr>
        <w:tabs>
          <w:tab w:val="num" w:pos="796"/>
        </w:tabs>
        <w:ind w:left="796" w:hanging="454"/>
      </w:pPr>
      <w:rPr>
        <w:rFonts w:ascii="Times New Roman" w:hAnsi="Times New Roman" w:hint="default"/>
        <w:b w:val="0"/>
        <w:i w:val="0"/>
        <w:caps w:val="0"/>
        <w:strike w:val="0"/>
        <w:dstrike w:val="0"/>
        <w:outline w:val="0"/>
        <w:shadow w:val="0"/>
        <w:emboss w:val="0"/>
        <w:imprint w:val="0"/>
        <w:vanish w:val="0"/>
        <w:sz w:val="28"/>
        <w:szCs w:val="28"/>
        <w:vertAlign w:val="baseline"/>
      </w:rPr>
    </w:lvl>
    <w:lvl w:ilvl="2">
      <w:start w:val="1"/>
      <w:numFmt w:val="upperLetter"/>
      <w:lvlText w:val="%3."/>
      <w:lvlJc w:val="left"/>
      <w:pPr>
        <w:tabs>
          <w:tab w:val="num" w:pos="851"/>
        </w:tabs>
        <w:ind w:left="851" w:hanging="397"/>
      </w:pPr>
      <w:rPr>
        <w:rFonts w:ascii="Times New Roman" w:hAnsi="Times New Roman" w:hint="default"/>
        <w:b w:val="0"/>
        <w:i w:val="0"/>
        <w:caps w:val="0"/>
        <w:strike w:val="0"/>
        <w:dstrike w:val="0"/>
        <w:outline w:val="0"/>
        <w:shadow w:val="0"/>
        <w:emboss w:val="0"/>
        <w:imprint w:val="0"/>
        <w:vanish w:val="0"/>
        <w:sz w:val="28"/>
        <w:szCs w:val="28"/>
        <w:vertAlign w:val="baseline"/>
      </w:rPr>
    </w:lvl>
    <w:lvl w:ilvl="3">
      <w:start w:val="1"/>
      <w:numFmt w:val="decimal"/>
      <w:pStyle w:val="Heading40"/>
      <w:lvlText w:val="%4."/>
      <w:lvlJc w:val="left"/>
      <w:pPr>
        <w:tabs>
          <w:tab w:val="num" w:pos="1247"/>
        </w:tabs>
        <w:ind w:left="1247" w:hanging="396"/>
      </w:pPr>
      <w:rPr>
        <w:rFonts w:ascii="Times New Roman" w:hAnsi="Times New Roman" w:hint="default"/>
        <w:b w:val="0"/>
        <w:i w:val="0"/>
        <w:caps w:val="0"/>
        <w:strike w:val="0"/>
        <w:dstrike w:val="0"/>
        <w:outline w:val="0"/>
        <w:shadow w:val="0"/>
        <w:emboss w:val="0"/>
        <w:imprint w:val="0"/>
        <w:vanish w:val="0"/>
        <w:sz w:val="28"/>
        <w:szCs w:val="28"/>
        <w:vertAlign w:val="baseline"/>
      </w:rPr>
    </w:lvl>
    <w:lvl w:ilvl="4">
      <w:start w:val="1"/>
      <w:numFmt w:val="decimal"/>
      <w:pStyle w:val="Heading50"/>
      <w:lvlText w:val="%4.%5."/>
      <w:lvlJc w:val="left"/>
      <w:pPr>
        <w:tabs>
          <w:tab w:val="num" w:pos="1814"/>
        </w:tabs>
        <w:ind w:left="1814" w:hanging="567"/>
      </w:pPr>
      <w:rPr>
        <w:rFonts w:ascii="Times New Roman" w:hAnsi="Times New Roman" w:hint="default"/>
        <w:b w:val="0"/>
        <w:i w:val="0"/>
        <w:caps w:val="0"/>
        <w:strike w:val="0"/>
        <w:dstrike w:val="0"/>
        <w:outline w:val="0"/>
        <w:shadow w:val="0"/>
        <w:emboss w:val="0"/>
        <w:imprint w:val="0"/>
        <w:vanish w:val="0"/>
        <w:sz w:val="28"/>
        <w:szCs w:val="28"/>
        <w:vertAlign w:val="baseline"/>
      </w:rPr>
    </w:lvl>
    <w:lvl w:ilvl="5">
      <w:start w:val="1"/>
      <w:numFmt w:val="decimal"/>
      <w:lvlText w:val="%1.%2.%3.%4.%5.%6."/>
      <w:lvlJc w:val="left"/>
      <w:pPr>
        <w:tabs>
          <w:tab w:val="num" w:pos="3923"/>
        </w:tabs>
        <w:ind w:left="2339" w:hanging="936"/>
      </w:pPr>
      <w:rPr>
        <w:rFonts w:hint="default"/>
      </w:rPr>
    </w:lvl>
    <w:lvl w:ilvl="6">
      <w:start w:val="1"/>
      <w:numFmt w:val="decimal"/>
      <w:lvlText w:val="%1.%2.%3.%4.%5.%6.%7."/>
      <w:lvlJc w:val="left"/>
      <w:pPr>
        <w:tabs>
          <w:tab w:val="num" w:pos="4643"/>
        </w:tabs>
        <w:ind w:left="2843" w:hanging="1080"/>
      </w:pPr>
      <w:rPr>
        <w:rFonts w:hint="default"/>
      </w:rPr>
    </w:lvl>
    <w:lvl w:ilvl="7">
      <w:start w:val="1"/>
      <w:numFmt w:val="decimal"/>
      <w:lvlText w:val="%1.%2.%3.%4.%5.%6.%7.%8."/>
      <w:lvlJc w:val="left"/>
      <w:pPr>
        <w:tabs>
          <w:tab w:val="num" w:pos="5363"/>
        </w:tabs>
        <w:ind w:left="3347" w:hanging="1224"/>
      </w:pPr>
      <w:rPr>
        <w:rFonts w:hint="default"/>
      </w:rPr>
    </w:lvl>
    <w:lvl w:ilvl="8">
      <w:start w:val="1"/>
      <w:numFmt w:val="decimal"/>
      <w:lvlText w:val="%1.%2.%3.%4.%5.%6.%7.%8.%9."/>
      <w:lvlJc w:val="left"/>
      <w:pPr>
        <w:tabs>
          <w:tab w:val="num" w:pos="6083"/>
        </w:tabs>
        <w:ind w:left="3923" w:hanging="1440"/>
      </w:pPr>
      <w:rPr>
        <w:rFonts w:hint="default"/>
      </w:rPr>
    </w:lvl>
  </w:abstractNum>
  <w:abstractNum w:abstractNumId="174" w15:restartNumberingAfterBreak="0">
    <w:nsid w:val="772214C7"/>
    <w:multiLevelType w:val="hybridMultilevel"/>
    <w:tmpl w:val="696027D0"/>
    <w:lvl w:ilvl="0" w:tplc="507E8B3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77F007EE"/>
    <w:multiLevelType w:val="hybridMultilevel"/>
    <w:tmpl w:val="D7F8D6CC"/>
    <w:lvl w:ilvl="0" w:tplc="FFFFFFFF">
      <w:start w:val="1"/>
      <w:numFmt w:val="decimal"/>
      <w:lvlText w:val="%1)"/>
      <w:lvlJc w:val="left"/>
      <w:pPr>
        <w:ind w:left="1287" w:hanging="360"/>
      </w:pPr>
      <w:rPr>
        <w:lang w:val="sv-SE"/>
      </w:rPr>
    </w:lvl>
    <w:lvl w:ilvl="1" w:tplc="FFFFFFFF">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76" w15:restartNumberingAfterBreak="0">
    <w:nsid w:val="78076A4E"/>
    <w:multiLevelType w:val="multilevel"/>
    <w:tmpl w:val="D1288FA4"/>
    <w:styleLink w:val="ArticleSection2"/>
    <w:lvl w:ilvl="0">
      <w:start w:val="1"/>
      <w:numFmt w:val="decimal"/>
      <w:pStyle w:val="C43"/>
      <w:lvlText w:val="3.2.2.%1. "/>
      <w:lvlJc w:val="left"/>
      <w:pPr>
        <w:tabs>
          <w:tab w:val="num" w:pos="451"/>
        </w:tabs>
        <w:ind w:left="207" w:hanging="360"/>
      </w:pPr>
      <w:rPr>
        <w:rFonts w:hint="default"/>
      </w:rPr>
    </w:lvl>
    <w:lvl w:ilvl="1">
      <w:start w:val="1"/>
      <w:numFmt w:val="lowerLetter"/>
      <w:lvlText w:val="%2."/>
      <w:lvlJc w:val="left"/>
      <w:pPr>
        <w:tabs>
          <w:tab w:val="num" w:pos="927"/>
        </w:tabs>
        <w:ind w:left="927" w:hanging="360"/>
      </w:pPr>
    </w:lvl>
    <w:lvl w:ilvl="2">
      <w:start w:val="1"/>
      <w:numFmt w:val="lowerRoman"/>
      <w:lvlText w:val="%3."/>
      <w:lvlJc w:val="right"/>
      <w:pPr>
        <w:tabs>
          <w:tab w:val="num" w:pos="1647"/>
        </w:tabs>
        <w:ind w:left="1647" w:hanging="180"/>
      </w:pPr>
    </w:lvl>
    <w:lvl w:ilvl="3">
      <w:start w:val="1"/>
      <w:numFmt w:val="decimal"/>
      <w:lvlText w:val="%4."/>
      <w:lvlJc w:val="left"/>
      <w:pPr>
        <w:tabs>
          <w:tab w:val="num" w:pos="2367"/>
        </w:tabs>
        <w:ind w:left="2367" w:hanging="360"/>
      </w:pPr>
    </w:lvl>
    <w:lvl w:ilvl="4">
      <w:start w:val="1"/>
      <w:numFmt w:val="lowerLetter"/>
      <w:lvlText w:val="%5."/>
      <w:lvlJc w:val="left"/>
      <w:pPr>
        <w:tabs>
          <w:tab w:val="num" w:pos="3087"/>
        </w:tabs>
        <w:ind w:left="3087" w:hanging="360"/>
      </w:pPr>
    </w:lvl>
    <w:lvl w:ilvl="5">
      <w:start w:val="1"/>
      <w:numFmt w:val="lowerRoman"/>
      <w:lvlText w:val="%6."/>
      <w:lvlJc w:val="right"/>
      <w:pPr>
        <w:tabs>
          <w:tab w:val="num" w:pos="3807"/>
        </w:tabs>
        <w:ind w:left="3807" w:hanging="180"/>
      </w:pPr>
    </w:lvl>
    <w:lvl w:ilvl="6">
      <w:start w:val="1"/>
      <w:numFmt w:val="decimal"/>
      <w:lvlText w:val="%7."/>
      <w:lvlJc w:val="left"/>
      <w:pPr>
        <w:tabs>
          <w:tab w:val="num" w:pos="4527"/>
        </w:tabs>
        <w:ind w:left="4527" w:hanging="360"/>
      </w:pPr>
    </w:lvl>
    <w:lvl w:ilvl="7">
      <w:start w:val="1"/>
      <w:numFmt w:val="lowerLetter"/>
      <w:lvlText w:val="%8."/>
      <w:lvlJc w:val="left"/>
      <w:pPr>
        <w:tabs>
          <w:tab w:val="num" w:pos="5247"/>
        </w:tabs>
        <w:ind w:left="5247" w:hanging="360"/>
      </w:pPr>
    </w:lvl>
    <w:lvl w:ilvl="8">
      <w:start w:val="1"/>
      <w:numFmt w:val="lowerRoman"/>
      <w:lvlText w:val="%9."/>
      <w:lvlJc w:val="right"/>
      <w:pPr>
        <w:tabs>
          <w:tab w:val="num" w:pos="5967"/>
        </w:tabs>
        <w:ind w:left="5967" w:hanging="180"/>
      </w:pPr>
    </w:lvl>
  </w:abstractNum>
  <w:abstractNum w:abstractNumId="177" w15:restartNumberingAfterBreak="0">
    <w:nsid w:val="7A0F583D"/>
    <w:multiLevelType w:val="multilevel"/>
    <w:tmpl w:val="59AC7550"/>
    <w:lvl w:ilvl="0">
      <w:start w:val="1"/>
      <w:numFmt w:val="decimal"/>
      <w:isLgl/>
      <w:suff w:val="space"/>
      <w:lvlText w:val="CHƯƠNG %1:"/>
      <w:lvlJc w:val="left"/>
      <w:pPr>
        <w:ind w:left="284" w:firstLine="0"/>
      </w:pPr>
      <w:rPr>
        <w:rFonts w:hint="default"/>
      </w:rPr>
    </w:lvl>
    <w:lvl w:ilvl="1">
      <w:start w:val="1"/>
      <w:numFmt w:val="lowerLetter"/>
      <w:isLgl/>
      <w:suff w:val="space"/>
      <w:lvlText w:val="%1.%2."/>
      <w:lvlJc w:val="left"/>
      <w:pPr>
        <w:ind w:left="0" w:firstLine="0"/>
      </w:pPr>
      <w:rPr>
        <w:rFonts w:hint="default"/>
      </w:rPr>
    </w:lvl>
    <w:lvl w:ilvl="2">
      <w:start w:val="1"/>
      <w:numFmt w:val="lowerRoman"/>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lowerLetter"/>
      <w:pStyle w:val="a"/>
      <w:suff w:val="space"/>
      <w:lvlText w:val="%5)"/>
      <w:lvlJc w:val="left"/>
      <w:pPr>
        <w:ind w:left="0" w:firstLine="0"/>
      </w:pPr>
      <w:rPr>
        <w:rFonts w:ascii="Times New Roman" w:hAnsi="Times New Roman"/>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lowerRoman"/>
      <w:suff w:val="space"/>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78" w15:restartNumberingAfterBreak="0">
    <w:nsid w:val="7CF05F5F"/>
    <w:multiLevelType w:val="hybridMultilevel"/>
    <w:tmpl w:val="E7A2B4D4"/>
    <w:lvl w:ilvl="0" w:tplc="04090005">
      <w:start w:val="1"/>
      <w:numFmt w:val="lowerRoman"/>
      <w:pStyle w:val="MUCCONCAP1"/>
      <w:lvlText w:val="%1."/>
      <w:lvlJc w:val="right"/>
      <w:pPr>
        <w:tabs>
          <w:tab w:val="num" w:pos="1494"/>
        </w:tabs>
        <w:ind w:left="1494" w:hanging="360"/>
      </w:pPr>
      <w:rPr>
        <w:rFonts w:hint="default"/>
      </w:rPr>
    </w:lvl>
    <w:lvl w:ilvl="1" w:tplc="04090003" w:tentative="1">
      <w:start w:val="1"/>
      <w:numFmt w:val="lowerLetter"/>
      <w:lvlText w:val="%2."/>
      <w:lvlJc w:val="left"/>
      <w:pPr>
        <w:tabs>
          <w:tab w:val="num" w:pos="2214"/>
        </w:tabs>
        <w:ind w:left="2214" w:hanging="360"/>
      </w:pPr>
    </w:lvl>
    <w:lvl w:ilvl="2" w:tplc="04090005" w:tentative="1">
      <w:start w:val="1"/>
      <w:numFmt w:val="lowerRoman"/>
      <w:lvlText w:val="%3."/>
      <w:lvlJc w:val="right"/>
      <w:pPr>
        <w:tabs>
          <w:tab w:val="num" w:pos="2934"/>
        </w:tabs>
        <w:ind w:left="2934" w:hanging="180"/>
      </w:pPr>
    </w:lvl>
    <w:lvl w:ilvl="3" w:tplc="04090001" w:tentative="1">
      <w:start w:val="1"/>
      <w:numFmt w:val="decimal"/>
      <w:lvlText w:val="%4."/>
      <w:lvlJc w:val="left"/>
      <w:pPr>
        <w:tabs>
          <w:tab w:val="num" w:pos="3654"/>
        </w:tabs>
        <w:ind w:left="3654" w:hanging="360"/>
      </w:pPr>
    </w:lvl>
    <w:lvl w:ilvl="4" w:tplc="04090003" w:tentative="1">
      <w:start w:val="1"/>
      <w:numFmt w:val="lowerLetter"/>
      <w:lvlText w:val="%5."/>
      <w:lvlJc w:val="left"/>
      <w:pPr>
        <w:tabs>
          <w:tab w:val="num" w:pos="4374"/>
        </w:tabs>
        <w:ind w:left="4374" w:hanging="360"/>
      </w:pPr>
    </w:lvl>
    <w:lvl w:ilvl="5" w:tplc="04090005" w:tentative="1">
      <w:start w:val="1"/>
      <w:numFmt w:val="lowerRoman"/>
      <w:lvlText w:val="%6."/>
      <w:lvlJc w:val="right"/>
      <w:pPr>
        <w:tabs>
          <w:tab w:val="num" w:pos="5094"/>
        </w:tabs>
        <w:ind w:left="5094" w:hanging="180"/>
      </w:pPr>
    </w:lvl>
    <w:lvl w:ilvl="6" w:tplc="04090001" w:tentative="1">
      <w:start w:val="1"/>
      <w:numFmt w:val="decimal"/>
      <w:lvlText w:val="%7."/>
      <w:lvlJc w:val="left"/>
      <w:pPr>
        <w:tabs>
          <w:tab w:val="num" w:pos="5814"/>
        </w:tabs>
        <w:ind w:left="5814" w:hanging="360"/>
      </w:pPr>
    </w:lvl>
    <w:lvl w:ilvl="7" w:tplc="04090003" w:tentative="1">
      <w:start w:val="1"/>
      <w:numFmt w:val="lowerLetter"/>
      <w:lvlText w:val="%8."/>
      <w:lvlJc w:val="left"/>
      <w:pPr>
        <w:tabs>
          <w:tab w:val="num" w:pos="6534"/>
        </w:tabs>
        <w:ind w:left="6534" w:hanging="360"/>
      </w:pPr>
    </w:lvl>
    <w:lvl w:ilvl="8" w:tplc="04090005" w:tentative="1">
      <w:start w:val="1"/>
      <w:numFmt w:val="lowerRoman"/>
      <w:lvlText w:val="%9."/>
      <w:lvlJc w:val="right"/>
      <w:pPr>
        <w:tabs>
          <w:tab w:val="num" w:pos="7254"/>
        </w:tabs>
        <w:ind w:left="7254" w:hanging="180"/>
      </w:pPr>
    </w:lvl>
  </w:abstractNum>
  <w:abstractNum w:abstractNumId="179" w15:restartNumberingAfterBreak="0">
    <w:nsid w:val="7DCC5D5A"/>
    <w:multiLevelType w:val="hybridMultilevel"/>
    <w:tmpl w:val="1AC20E3A"/>
    <w:lvl w:ilvl="0" w:tplc="375E8FE2">
      <w:numFmt w:val="bullet"/>
      <w:lvlText w:val="-"/>
      <w:lvlJc w:val="left"/>
      <w:pPr>
        <w:ind w:left="119" w:hanging="164"/>
      </w:pPr>
      <w:rPr>
        <w:rFonts w:ascii="Times New Roman" w:eastAsia="Times New Roman" w:hAnsi="Times New Roman" w:cs="Times New Roman" w:hint="default"/>
        <w:w w:val="99"/>
        <w:sz w:val="28"/>
      </w:rPr>
    </w:lvl>
    <w:lvl w:ilvl="1" w:tplc="56F8E08C">
      <w:numFmt w:val="bullet"/>
      <w:lvlText w:val="-"/>
      <w:lvlJc w:val="left"/>
      <w:pPr>
        <w:ind w:left="219" w:hanging="178"/>
      </w:pPr>
      <w:rPr>
        <w:rFonts w:ascii="Times New Roman" w:eastAsia="Times New Roman" w:hAnsi="Times New Roman" w:cs="Times New Roman" w:hint="default"/>
        <w:w w:val="99"/>
        <w:sz w:val="28"/>
      </w:rPr>
    </w:lvl>
    <w:lvl w:ilvl="2" w:tplc="00D08F30">
      <w:numFmt w:val="bullet"/>
      <w:lvlText w:val="*"/>
      <w:lvlJc w:val="left"/>
      <w:pPr>
        <w:ind w:left="876" w:hanging="207"/>
      </w:pPr>
      <w:rPr>
        <w:rFonts w:ascii="Times New Roman" w:eastAsia="Times New Roman" w:hAnsi="Times New Roman" w:cs="Times New Roman" w:hint="default"/>
        <w:w w:val="99"/>
        <w:sz w:val="28"/>
      </w:rPr>
    </w:lvl>
    <w:lvl w:ilvl="3" w:tplc="A85446C8">
      <w:numFmt w:val="bullet"/>
      <w:lvlText w:val="•"/>
      <w:lvlJc w:val="left"/>
      <w:pPr>
        <w:ind w:left="1932" w:hanging="207"/>
      </w:pPr>
    </w:lvl>
    <w:lvl w:ilvl="4" w:tplc="E8BC2B98">
      <w:numFmt w:val="bullet"/>
      <w:lvlText w:val="•"/>
      <w:lvlJc w:val="left"/>
      <w:pPr>
        <w:ind w:left="2985" w:hanging="207"/>
      </w:pPr>
    </w:lvl>
    <w:lvl w:ilvl="5" w:tplc="D7EE4754">
      <w:numFmt w:val="bullet"/>
      <w:lvlText w:val="•"/>
      <w:lvlJc w:val="left"/>
      <w:pPr>
        <w:ind w:left="4037" w:hanging="207"/>
      </w:pPr>
    </w:lvl>
    <w:lvl w:ilvl="6" w:tplc="C2E452BE">
      <w:numFmt w:val="bullet"/>
      <w:lvlText w:val="•"/>
      <w:lvlJc w:val="left"/>
      <w:pPr>
        <w:ind w:left="5090" w:hanging="207"/>
      </w:pPr>
    </w:lvl>
    <w:lvl w:ilvl="7" w:tplc="963C2294">
      <w:numFmt w:val="bullet"/>
      <w:lvlText w:val="•"/>
      <w:lvlJc w:val="left"/>
      <w:pPr>
        <w:ind w:left="6142" w:hanging="207"/>
      </w:pPr>
    </w:lvl>
    <w:lvl w:ilvl="8" w:tplc="E5B63826">
      <w:numFmt w:val="bullet"/>
      <w:lvlText w:val="•"/>
      <w:lvlJc w:val="left"/>
      <w:pPr>
        <w:ind w:left="7195" w:hanging="207"/>
      </w:pPr>
    </w:lvl>
  </w:abstractNum>
  <w:abstractNum w:abstractNumId="180" w15:restartNumberingAfterBreak="0">
    <w:nsid w:val="7DE6337D"/>
    <w:multiLevelType w:val="hybridMultilevel"/>
    <w:tmpl w:val="08F60676"/>
    <w:lvl w:ilvl="0" w:tplc="C3341672">
      <w:numFmt w:val="bullet"/>
      <w:lvlText w:val="-"/>
      <w:lvlJc w:val="left"/>
      <w:pPr>
        <w:ind w:left="479" w:hanging="360"/>
      </w:pPr>
      <w:rPr>
        <w:rFonts w:ascii="Times New Roman" w:eastAsia="Times New Roman" w:hAnsi="Times New Roman" w:cs="Times New Roman" w:hint="default"/>
        <w:w w:val="99"/>
        <w:sz w:val="26"/>
        <w:szCs w:val="26"/>
        <w:lang w:val="vi" w:eastAsia="en-US" w:bidi="ar-SA"/>
      </w:rPr>
    </w:lvl>
    <w:lvl w:ilvl="1" w:tplc="6F963572">
      <w:numFmt w:val="bullet"/>
      <w:lvlText w:val="•"/>
      <w:lvlJc w:val="left"/>
      <w:pPr>
        <w:ind w:left="799" w:hanging="360"/>
      </w:pPr>
      <w:rPr>
        <w:rFonts w:hint="default"/>
        <w:lang w:val="vi" w:eastAsia="en-US" w:bidi="ar-SA"/>
      </w:rPr>
    </w:lvl>
    <w:lvl w:ilvl="2" w:tplc="CD0CBB84">
      <w:numFmt w:val="bullet"/>
      <w:lvlText w:val="•"/>
      <w:lvlJc w:val="left"/>
      <w:pPr>
        <w:ind w:left="1119" w:hanging="360"/>
      </w:pPr>
      <w:rPr>
        <w:rFonts w:hint="default"/>
        <w:lang w:val="vi" w:eastAsia="en-US" w:bidi="ar-SA"/>
      </w:rPr>
    </w:lvl>
    <w:lvl w:ilvl="3" w:tplc="52BEBD60">
      <w:numFmt w:val="bullet"/>
      <w:lvlText w:val="•"/>
      <w:lvlJc w:val="left"/>
      <w:pPr>
        <w:ind w:left="1439" w:hanging="360"/>
      </w:pPr>
      <w:rPr>
        <w:rFonts w:hint="default"/>
        <w:lang w:val="vi" w:eastAsia="en-US" w:bidi="ar-SA"/>
      </w:rPr>
    </w:lvl>
    <w:lvl w:ilvl="4" w:tplc="9A007B88">
      <w:numFmt w:val="bullet"/>
      <w:lvlText w:val="•"/>
      <w:lvlJc w:val="left"/>
      <w:pPr>
        <w:ind w:left="1758" w:hanging="360"/>
      </w:pPr>
      <w:rPr>
        <w:rFonts w:hint="default"/>
        <w:lang w:val="vi" w:eastAsia="en-US" w:bidi="ar-SA"/>
      </w:rPr>
    </w:lvl>
    <w:lvl w:ilvl="5" w:tplc="ABE86090">
      <w:numFmt w:val="bullet"/>
      <w:lvlText w:val="•"/>
      <w:lvlJc w:val="left"/>
      <w:pPr>
        <w:ind w:left="2078" w:hanging="360"/>
      </w:pPr>
      <w:rPr>
        <w:rFonts w:hint="default"/>
        <w:lang w:val="vi" w:eastAsia="en-US" w:bidi="ar-SA"/>
      </w:rPr>
    </w:lvl>
    <w:lvl w:ilvl="6" w:tplc="CC6CF894">
      <w:numFmt w:val="bullet"/>
      <w:lvlText w:val="•"/>
      <w:lvlJc w:val="left"/>
      <w:pPr>
        <w:ind w:left="2398" w:hanging="360"/>
      </w:pPr>
      <w:rPr>
        <w:rFonts w:hint="default"/>
        <w:lang w:val="vi" w:eastAsia="en-US" w:bidi="ar-SA"/>
      </w:rPr>
    </w:lvl>
    <w:lvl w:ilvl="7" w:tplc="F29A868A">
      <w:numFmt w:val="bullet"/>
      <w:lvlText w:val="•"/>
      <w:lvlJc w:val="left"/>
      <w:pPr>
        <w:ind w:left="2717" w:hanging="360"/>
      </w:pPr>
      <w:rPr>
        <w:rFonts w:hint="default"/>
        <w:lang w:val="vi" w:eastAsia="en-US" w:bidi="ar-SA"/>
      </w:rPr>
    </w:lvl>
    <w:lvl w:ilvl="8" w:tplc="C85629CA">
      <w:numFmt w:val="bullet"/>
      <w:lvlText w:val="•"/>
      <w:lvlJc w:val="left"/>
      <w:pPr>
        <w:ind w:left="3037" w:hanging="360"/>
      </w:pPr>
      <w:rPr>
        <w:rFonts w:hint="default"/>
        <w:lang w:val="vi" w:eastAsia="en-US" w:bidi="ar-SA"/>
      </w:rPr>
    </w:lvl>
  </w:abstractNum>
  <w:abstractNum w:abstractNumId="181" w15:restartNumberingAfterBreak="0">
    <w:nsid w:val="7F7154B3"/>
    <w:multiLevelType w:val="hybridMultilevel"/>
    <w:tmpl w:val="1720A3D0"/>
    <w:lvl w:ilvl="0" w:tplc="F94EC4E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418061234">
    <w:abstractNumId w:val="5"/>
  </w:num>
  <w:num w:numId="2" w16cid:durableId="1347633751">
    <w:abstractNumId w:val="86"/>
  </w:num>
  <w:num w:numId="3" w16cid:durableId="1536886365">
    <w:abstractNumId w:val="119"/>
  </w:num>
  <w:num w:numId="4" w16cid:durableId="1079711005">
    <w:abstractNumId w:val="7"/>
  </w:num>
  <w:num w:numId="5" w16cid:durableId="1968268247">
    <w:abstractNumId w:val="15"/>
  </w:num>
  <w:num w:numId="6" w16cid:durableId="1049526182">
    <w:abstractNumId w:val="19"/>
  </w:num>
  <w:num w:numId="7" w16cid:durableId="2137216083">
    <w:abstractNumId w:val="18"/>
  </w:num>
  <w:num w:numId="8" w16cid:durableId="2054310074">
    <w:abstractNumId w:val="14"/>
  </w:num>
  <w:num w:numId="9" w16cid:durableId="1389305952">
    <w:abstractNumId w:val="13"/>
  </w:num>
  <w:num w:numId="10" w16cid:durableId="76833400">
    <w:abstractNumId w:val="17"/>
  </w:num>
  <w:num w:numId="11" w16cid:durableId="1984037589">
    <w:abstractNumId w:val="58"/>
  </w:num>
  <w:num w:numId="12" w16cid:durableId="1028411007">
    <w:abstractNumId w:val="12"/>
  </w:num>
  <w:num w:numId="13" w16cid:durableId="972759068">
    <w:abstractNumId w:val="9"/>
  </w:num>
  <w:num w:numId="14" w16cid:durableId="1897037030">
    <w:abstractNumId w:val="21"/>
  </w:num>
  <w:num w:numId="15" w16cid:durableId="592862587">
    <w:abstractNumId w:val="22"/>
  </w:num>
  <w:num w:numId="16" w16cid:durableId="1847405733">
    <w:abstractNumId w:val="8"/>
  </w:num>
  <w:num w:numId="17" w16cid:durableId="328101066">
    <w:abstractNumId w:val="20"/>
  </w:num>
  <w:num w:numId="18" w16cid:durableId="115831621">
    <w:abstractNumId w:val="11"/>
  </w:num>
  <w:num w:numId="19" w16cid:durableId="1435125098">
    <w:abstractNumId w:val="150"/>
  </w:num>
  <w:num w:numId="20" w16cid:durableId="41945831">
    <w:abstractNumId w:val="129"/>
  </w:num>
  <w:num w:numId="21" w16cid:durableId="2090954516">
    <w:abstractNumId w:val="107"/>
  </w:num>
  <w:num w:numId="22" w16cid:durableId="177476341">
    <w:abstractNumId w:val="65"/>
  </w:num>
  <w:num w:numId="23" w16cid:durableId="738207675">
    <w:abstractNumId w:val="16"/>
  </w:num>
  <w:num w:numId="24" w16cid:durableId="744305917">
    <w:abstractNumId w:val="164"/>
  </w:num>
  <w:num w:numId="25" w16cid:durableId="165247341">
    <w:abstractNumId w:val="10"/>
  </w:num>
  <w:num w:numId="26" w16cid:durableId="686105754">
    <w:abstractNumId w:val="132"/>
  </w:num>
  <w:num w:numId="27" w16cid:durableId="576591788">
    <w:abstractNumId w:val="160"/>
  </w:num>
  <w:num w:numId="28" w16cid:durableId="971402070">
    <w:abstractNumId w:val="139"/>
  </w:num>
  <w:num w:numId="29" w16cid:durableId="1296636880">
    <w:abstractNumId w:val="120"/>
  </w:num>
  <w:num w:numId="30" w16cid:durableId="1180780653">
    <w:abstractNumId w:val="1"/>
  </w:num>
  <w:num w:numId="31" w16cid:durableId="1521622367">
    <w:abstractNumId w:val="100"/>
  </w:num>
  <w:num w:numId="32" w16cid:durableId="1701276030">
    <w:abstractNumId w:val="30"/>
  </w:num>
  <w:num w:numId="33" w16cid:durableId="1640066773">
    <w:abstractNumId w:val="173"/>
  </w:num>
  <w:num w:numId="34" w16cid:durableId="481697870">
    <w:abstractNumId w:val="64"/>
  </w:num>
  <w:num w:numId="35" w16cid:durableId="90247037">
    <w:abstractNumId w:val="63"/>
  </w:num>
  <w:num w:numId="36" w16cid:durableId="347952477">
    <w:abstractNumId w:val="116"/>
  </w:num>
  <w:num w:numId="37" w16cid:durableId="1796756016">
    <w:abstractNumId w:val="115"/>
  </w:num>
  <w:num w:numId="38" w16cid:durableId="1924753361">
    <w:abstractNumId w:val="66"/>
  </w:num>
  <w:num w:numId="39" w16cid:durableId="1345127531">
    <w:abstractNumId w:val="128"/>
  </w:num>
  <w:num w:numId="40" w16cid:durableId="112287101">
    <w:abstractNumId w:val="104"/>
  </w:num>
  <w:num w:numId="41" w16cid:durableId="1775713558">
    <w:abstractNumId w:val="176"/>
  </w:num>
  <w:num w:numId="42" w16cid:durableId="1622498139">
    <w:abstractNumId w:val="50"/>
  </w:num>
  <w:num w:numId="43" w16cid:durableId="121778102">
    <w:abstractNumId w:val="169"/>
  </w:num>
  <w:num w:numId="44" w16cid:durableId="1407074168">
    <w:abstractNumId w:val="54"/>
  </w:num>
  <w:num w:numId="45" w16cid:durableId="246497610">
    <w:abstractNumId w:val="109"/>
  </w:num>
  <w:num w:numId="46" w16cid:durableId="161822181">
    <w:abstractNumId w:val="76"/>
  </w:num>
  <w:num w:numId="47" w16cid:durableId="140392006">
    <w:abstractNumId w:val="4"/>
  </w:num>
  <w:num w:numId="48" w16cid:durableId="1998462688">
    <w:abstractNumId w:val="6"/>
  </w:num>
  <w:num w:numId="49" w16cid:durableId="955454013">
    <w:abstractNumId w:val="3"/>
  </w:num>
  <w:num w:numId="50" w16cid:durableId="524564531">
    <w:abstractNumId w:val="2"/>
  </w:num>
  <w:num w:numId="51" w16cid:durableId="1162502005">
    <w:abstractNumId w:val="0"/>
  </w:num>
  <w:num w:numId="52" w16cid:durableId="1664383738">
    <w:abstractNumId w:val="75"/>
  </w:num>
  <w:num w:numId="53" w16cid:durableId="193080098">
    <w:abstractNumId w:val="143"/>
  </w:num>
  <w:num w:numId="54" w16cid:durableId="866064037">
    <w:abstractNumId w:val="80"/>
  </w:num>
  <w:num w:numId="55" w16cid:durableId="1577470163">
    <w:abstractNumId w:val="159"/>
  </w:num>
  <w:num w:numId="56" w16cid:durableId="306203251">
    <w:abstractNumId w:val="77"/>
    <w:lvlOverride w:ilvl="0">
      <w:startOverride w:val="1"/>
    </w:lvlOverride>
    <w:lvlOverride w:ilvl="1"/>
    <w:lvlOverride w:ilvl="2"/>
    <w:lvlOverride w:ilvl="3"/>
    <w:lvlOverride w:ilvl="4"/>
    <w:lvlOverride w:ilvl="5"/>
    <w:lvlOverride w:ilvl="6"/>
    <w:lvlOverride w:ilvl="7"/>
    <w:lvlOverride w:ilvl="8"/>
  </w:num>
  <w:num w:numId="57" w16cid:durableId="1874541176">
    <w:abstractNumId w:val="4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00050251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124302285">
    <w:abstractNumId w:val="93"/>
    <w:lvlOverride w:ilvl="0"/>
    <w:lvlOverride w:ilvl="1"/>
    <w:lvlOverride w:ilvl="2">
      <w:startOverride w:val="1"/>
    </w:lvlOverride>
    <w:lvlOverride w:ilvl="3"/>
    <w:lvlOverride w:ilvl="4"/>
    <w:lvlOverride w:ilvl="5"/>
    <w:lvlOverride w:ilvl="6"/>
    <w:lvlOverride w:ilvl="7"/>
    <w:lvlOverride w:ilvl="8"/>
  </w:num>
  <w:num w:numId="60" w16cid:durableId="1942106051">
    <w:abstractNumId w:val="122"/>
  </w:num>
  <w:num w:numId="61" w16cid:durableId="302277164">
    <w:abstractNumId w:val="79"/>
    <w:lvlOverride w:ilvl="0">
      <w:startOverride w:val="1"/>
    </w:lvlOverride>
  </w:num>
  <w:num w:numId="62" w16cid:durableId="1787775034">
    <w:abstractNumId w:val="55"/>
  </w:num>
  <w:num w:numId="63" w16cid:durableId="627980461">
    <w:abstractNumId w:val="89"/>
  </w:num>
  <w:num w:numId="64" w16cid:durableId="384568414">
    <w:abstractNumId w:val="103"/>
  </w:num>
  <w:num w:numId="65" w16cid:durableId="396364007">
    <w:abstractNumId w:val="153"/>
  </w:num>
  <w:num w:numId="66" w16cid:durableId="1670477215">
    <w:abstractNumId w:val="177"/>
  </w:num>
  <w:num w:numId="67" w16cid:durableId="1859585258">
    <w:abstractNumId w:val="68"/>
  </w:num>
  <w:num w:numId="68" w16cid:durableId="184288751">
    <w:abstractNumId w:val="29"/>
  </w:num>
  <w:num w:numId="69" w16cid:durableId="634212777">
    <w:abstractNumId w:val="24"/>
  </w:num>
  <w:num w:numId="70" w16cid:durableId="1734818512">
    <w:abstractNumId w:val="60"/>
  </w:num>
  <w:num w:numId="71" w16cid:durableId="662313754">
    <w:abstractNumId w:val="174"/>
  </w:num>
  <w:num w:numId="72" w16cid:durableId="548420701">
    <w:abstractNumId w:val="88"/>
  </w:num>
  <w:num w:numId="73" w16cid:durableId="2133009362">
    <w:abstractNumId w:val="118"/>
  </w:num>
  <w:num w:numId="74" w16cid:durableId="1663122301">
    <w:abstractNumId w:val="140"/>
  </w:num>
  <w:num w:numId="75" w16cid:durableId="1090005619">
    <w:abstractNumId w:val="48"/>
  </w:num>
  <w:num w:numId="76" w16cid:durableId="1103644673">
    <w:abstractNumId w:val="172"/>
  </w:num>
  <w:num w:numId="77" w16cid:durableId="206844602">
    <w:abstractNumId w:val="162"/>
  </w:num>
  <w:num w:numId="78" w16cid:durableId="1101145578">
    <w:abstractNumId w:val="165"/>
  </w:num>
  <w:num w:numId="79" w16cid:durableId="1336226148">
    <w:abstractNumId w:val="141"/>
  </w:num>
  <w:num w:numId="80" w16cid:durableId="1868832669">
    <w:abstractNumId w:val="123"/>
  </w:num>
  <w:num w:numId="81" w16cid:durableId="1916474646">
    <w:abstractNumId w:val="57"/>
  </w:num>
  <w:num w:numId="82" w16cid:durableId="1036809267">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573900924">
    <w:abstractNumId w:val="152"/>
  </w:num>
  <w:num w:numId="84" w16cid:durableId="930509973">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336541987">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7081157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432946162">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3115749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2135977841">
    <w:abstractNumId w:val="166"/>
  </w:num>
  <w:num w:numId="90" w16cid:durableId="262030347">
    <w:abstractNumId w:val="67"/>
  </w:num>
  <w:num w:numId="91" w16cid:durableId="809250604">
    <w:abstractNumId w:val="26"/>
  </w:num>
  <w:num w:numId="92" w16cid:durableId="2084254911">
    <w:abstractNumId w:val="90"/>
  </w:num>
  <w:num w:numId="93" w16cid:durableId="1877043401">
    <w:abstractNumId w:val="43"/>
  </w:num>
  <w:num w:numId="94" w16cid:durableId="725570716">
    <w:abstractNumId w:val="34"/>
  </w:num>
  <w:num w:numId="95" w16cid:durableId="813721561">
    <w:abstractNumId w:val="105"/>
  </w:num>
  <w:num w:numId="96" w16cid:durableId="523982250">
    <w:abstractNumId w:val="42"/>
  </w:num>
  <w:num w:numId="97" w16cid:durableId="2111120957">
    <w:abstractNumId w:val="133"/>
  </w:num>
  <w:num w:numId="98" w16cid:durableId="284895129">
    <w:abstractNumId w:val="39"/>
  </w:num>
  <w:num w:numId="99" w16cid:durableId="2075080065">
    <w:abstractNumId w:val="135"/>
  </w:num>
  <w:num w:numId="100" w16cid:durableId="1245652330">
    <w:abstractNumId w:val="28"/>
  </w:num>
  <w:num w:numId="101" w16cid:durableId="329915352">
    <w:abstractNumId w:val="51"/>
  </w:num>
  <w:num w:numId="102" w16cid:durableId="152187868">
    <w:abstractNumId w:val="113"/>
  </w:num>
  <w:num w:numId="103" w16cid:durableId="1149517143">
    <w:abstractNumId w:val="78"/>
  </w:num>
  <w:num w:numId="104" w16cid:durableId="1532843455">
    <w:abstractNumId w:val="108"/>
  </w:num>
  <w:num w:numId="105" w16cid:durableId="256255089">
    <w:abstractNumId w:val="59"/>
  </w:num>
  <w:num w:numId="106" w16cid:durableId="1636133708">
    <w:abstractNumId w:val="91"/>
  </w:num>
  <w:num w:numId="107" w16cid:durableId="652029730">
    <w:abstractNumId w:val="147"/>
  </w:num>
  <w:num w:numId="108" w16cid:durableId="2129157582">
    <w:abstractNumId w:val="49"/>
  </w:num>
  <w:num w:numId="109" w16cid:durableId="590092259">
    <w:abstractNumId w:val="130"/>
  </w:num>
  <w:num w:numId="110" w16cid:durableId="832793174">
    <w:abstractNumId w:val="163"/>
  </w:num>
  <w:num w:numId="111" w16cid:durableId="735593634">
    <w:abstractNumId w:val="121"/>
  </w:num>
  <w:num w:numId="112" w16cid:durableId="273638980">
    <w:abstractNumId w:val="69"/>
  </w:num>
  <w:num w:numId="113" w16cid:durableId="1288317086">
    <w:abstractNumId w:val="124"/>
  </w:num>
  <w:num w:numId="114" w16cid:durableId="455218290">
    <w:abstractNumId w:val="73"/>
  </w:num>
  <w:num w:numId="115" w16cid:durableId="720598962">
    <w:abstractNumId w:val="96"/>
  </w:num>
  <w:num w:numId="116" w16cid:durableId="2045866932">
    <w:abstractNumId w:val="75"/>
  </w:num>
  <w:num w:numId="117" w16cid:durableId="289629400">
    <w:abstractNumId w:val="126"/>
  </w:num>
  <w:num w:numId="118" w16cid:durableId="731998924">
    <w:abstractNumId w:val="145"/>
  </w:num>
  <w:num w:numId="119" w16cid:durableId="1713260306">
    <w:abstractNumId w:val="175"/>
  </w:num>
  <w:num w:numId="120" w16cid:durableId="1335719303">
    <w:abstractNumId w:val="75"/>
  </w:num>
  <w:num w:numId="121" w16cid:durableId="930283928">
    <w:abstractNumId w:val="70"/>
  </w:num>
  <w:num w:numId="122" w16cid:durableId="945963196">
    <w:abstractNumId w:val="125"/>
  </w:num>
  <w:num w:numId="123" w16cid:durableId="832065697">
    <w:abstractNumId w:val="75"/>
  </w:num>
  <w:num w:numId="124" w16cid:durableId="1128402683">
    <w:abstractNumId w:val="101"/>
  </w:num>
  <w:num w:numId="125" w16cid:durableId="124547670">
    <w:abstractNumId w:val="154"/>
  </w:num>
  <w:num w:numId="126" w16cid:durableId="369960242">
    <w:abstractNumId w:val="181"/>
  </w:num>
  <w:num w:numId="127" w16cid:durableId="520894008">
    <w:abstractNumId w:val="178"/>
  </w:num>
  <w:num w:numId="128" w16cid:durableId="1016731010">
    <w:abstractNumId w:val="45"/>
    <w:lvlOverride w:ilvl="0">
      <w:startOverride w:val="1"/>
    </w:lvlOverride>
    <w:lvlOverride w:ilvl="1">
      <w:startOverride w:val="1"/>
    </w:lvlOverride>
    <w:lvlOverride w:ilvl="2"/>
    <w:lvlOverride w:ilvl="3"/>
    <w:lvlOverride w:ilvl="4"/>
    <w:lvlOverride w:ilvl="5"/>
    <w:lvlOverride w:ilvl="6"/>
    <w:lvlOverride w:ilvl="7"/>
    <w:lvlOverride w:ilvl="8"/>
  </w:num>
  <w:num w:numId="129" w16cid:durableId="551581165">
    <w:abstractNumId w:val="25"/>
  </w:num>
  <w:num w:numId="130" w16cid:durableId="328681346">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843714897">
    <w:abstractNumId w:val="61"/>
  </w:num>
  <w:num w:numId="132" w16cid:durableId="1949921170">
    <w:abstractNumId w:val="8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478616701">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314994893">
    <w:abstractNumId w:val="136"/>
  </w:num>
  <w:num w:numId="135" w16cid:durableId="108430606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786971164">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450661387">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965545070">
    <w:abstractNumId w:val="167"/>
    <w:lvlOverride w:ilvl="0">
      <w:startOverride w:val="1"/>
    </w:lvlOverride>
    <w:lvlOverride w:ilvl="1"/>
    <w:lvlOverride w:ilvl="2"/>
    <w:lvlOverride w:ilvl="3"/>
    <w:lvlOverride w:ilvl="4"/>
    <w:lvlOverride w:ilvl="5"/>
    <w:lvlOverride w:ilvl="6"/>
    <w:lvlOverride w:ilvl="7"/>
    <w:lvlOverride w:ilvl="8"/>
  </w:num>
  <w:num w:numId="139" w16cid:durableId="1005667538">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435318894">
    <w:abstractNumId w:val="127"/>
    <w:lvlOverride w:ilvl="0">
      <w:startOverride w:val="1"/>
    </w:lvlOverride>
  </w:num>
  <w:num w:numId="141" w16cid:durableId="166377358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471749113">
    <w:abstractNumId w:val="92"/>
  </w:num>
  <w:num w:numId="143" w16cid:durableId="4915988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26824395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856652334">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138450250">
    <w:abstractNumId w:val="33"/>
  </w:num>
  <w:num w:numId="147" w16cid:durableId="865337865">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439687412">
    <w:abstractNumId w:val="95"/>
    <w:lvlOverride w:ilvl="0">
      <w:startOverride w:val="1"/>
    </w:lvlOverride>
    <w:lvlOverride w:ilvl="1"/>
    <w:lvlOverride w:ilvl="2"/>
    <w:lvlOverride w:ilvl="3"/>
    <w:lvlOverride w:ilvl="4"/>
    <w:lvlOverride w:ilvl="5"/>
    <w:lvlOverride w:ilvl="6"/>
    <w:lvlOverride w:ilvl="7"/>
    <w:lvlOverride w:ilvl="8"/>
  </w:num>
  <w:num w:numId="149" w16cid:durableId="1079860983">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1672639921">
    <w:abstractNumId w:val="97"/>
  </w:num>
  <w:num w:numId="151" w16cid:durableId="270627724">
    <w:abstractNumId w:val="161"/>
  </w:num>
  <w:num w:numId="152" w16cid:durableId="1388803014">
    <w:abstractNumId w:val="179"/>
  </w:num>
  <w:num w:numId="153" w16cid:durableId="2117169305">
    <w:abstractNumId w:val="46"/>
    <w:lvlOverride w:ilvl="0">
      <w:startOverride w:val="1"/>
    </w:lvlOverride>
    <w:lvlOverride w:ilvl="1">
      <w:startOverride w:val="1"/>
    </w:lvlOverride>
    <w:lvlOverride w:ilvl="2"/>
    <w:lvlOverride w:ilvl="3"/>
    <w:lvlOverride w:ilvl="4"/>
    <w:lvlOverride w:ilvl="5"/>
    <w:lvlOverride w:ilvl="6"/>
    <w:lvlOverride w:ilvl="7"/>
    <w:lvlOverride w:ilvl="8"/>
  </w:num>
  <w:num w:numId="154" w16cid:durableId="176267740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751509163">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1003316063">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121848999">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150900467">
    <w:abstractNumId w:val="14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950817195">
    <w:abstractNumId w:val="144"/>
  </w:num>
  <w:num w:numId="160" w16cid:durableId="158217790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836775244">
    <w:abstractNumId w:val="23"/>
  </w:num>
  <w:num w:numId="162" w16cid:durableId="66377804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187854325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149155888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163147489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1596474114">
    <w:abstractNumId w:val="35"/>
  </w:num>
  <w:num w:numId="167" w16cid:durableId="386807296">
    <w:abstractNumId w:val="114"/>
  </w:num>
  <w:num w:numId="168" w16cid:durableId="585387541">
    <w:abstractNumId w:val="32"/>
  </w:num>
  <w:num w:numId="169" w16cid:durableId="1811093709">
    <w:abstractNumId w:val="134"/>
  </w:num>
  <w:num w:numId="170" w16cid:durableId="1776898192">
    <w:abstractNumId w:val="85"/>
  </w:num>
  <w:num w:numId="171" w16cid:durableId="1051684447">
    <w:abstractNumId w:val="148"/>
  </w:num>
  <w:num w:numId="172" w16cid:durableId="1025670149">
    <w:abstractNumId w:val="156"/>
  </w:num>
  <w:num w:numId="173" w16cid:durableId="465123209">
    <w:abstractNumId w:val="40"/>
  </w:num>
  <w:num w:numId="174" w16cid:durableId="1390575590">
    <w:abstractNumId w:val="41"/>
  </w:num>
  <w:num w:numId="175" w16cid:durableId="1918904370">
    <w:abstractNumId w:val="72"/>
  </w:num>
  <w:num w:numId="176" w16cid:durableId="1063794795">
    <w:abstractNumId w:val="94"/>
  </w:num>
  <w:num w:numId="177" w16cid:durableId="413623345">
    <w:abstractNumId w:val="137"/>
  </w:num>
  <w:num w:numId="178" w16cid:durableId="1958369618">
    <w:abstractNumId w:val="158"/>
  </w:num>
  <w:num w:numId="179" w16cid:durableId="1860243102">
    <w:abstractNumId w:val="170"/>
  </w:num>
  <w:num w:numId="180" w16cid:durableId="20671859">
    <w:abstractNumId w:val="155"/>
  </w:num>
  <w:num w:numId="181" w16cid:durableId="695470566">
    <w:abstractNumId w:val="151"/>
  </w:num>
  <w:num w:numId="182" w16cid:durableId="1623490306">
    <w:abstractNumId w:val="83"/>
  </w:num>
  <w:num w:numId="183" w16cid:durableId="1226646886">
    <w:abstractNumId w:val="146"/>
  </w:num>
  <w:num w:numId="184" w16cid:durableId="2096047617">
    <w:abstractNumId w:val="31"/>
  </w:num>
  <w:num w:numId="185" w16cid:durableId="846939948">
    <w:abstractNumId w:val="84"/>
  </w:num>
  <w:num w:numId="186" w16cid:durableId="435755653">
    <w:abstractNumId w:val="131"/>
  </w:num>
  <w:num w:numId="187" w16cid:durableId="645626387">
    <w:abstractNumId w:val="112"/>
  </w:num>
  <w:num w:numId="188" w16cid:durableId="1821993964">
    <w:abstractNumId w:val="62"/>
  </w:num>
  <w:num w:numId="189" w16cid:durableId="16320083">
    <w:abstractNumId w:val="180"/>
  </w:num>
  <w:num w:numId="190" w16cid:durableId="1610964407">
    <w:abstractNumId w:val="71"/>
  </w:num>
  <w:num w:numId="191" w16cid:durableId="168563984">
    <w:abstractNumId w:val="53"/>
  </w:num>
  <w:num w:numId="192" w16cid:durableId="1313674911">
    <w:abstractNumId w:val="74"/>
  </w:num>
  <w:num w:numId="193" w16cid:durableId="1430661641">
    <w:abstractNumId w:val="75"/>
  </w:num>
  <w:num w:numId="194" w16cid:durableId="2093693728">
    <w:abstractNumId w:val="87"/>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904"/>
    <w:rsid w:val="000002F9"/>
    <w:rsid w:val="00000AE0"/>
    <w:rsid w:val="000028B4"/>
    <w:rsid w:val="000030E0"/>
    <w:rsid w:val="000043F8"/>
    <w:rsid w:val="00004C22"/>
    <w:rsid w:val="00004DA4"/>
    <w:rsid w:val="00005CC0"/>
    <w:rsid w:val="0000674F"/>
    <w:rsid w:val="00006874"/>
    <w:rsid w:val="000069F5"/>
    <w:rsid w:val="00006E5C"/>
    <w:rsid w:val="0000746F"/>
    <w:rsid w:val="0000754C"/>
    <w:rsid w:val="00007636"/>
    <w:rsid w:val="0000767B"/>
    <w:rsid w:val="00007C64"/>
    <w:rsid w:val="00007F98"/>
    <w:rsid w:val="00010892"/>
    <w:rsid w:val="00010C9F"/>
    <w:rsid w:val="000114EC"/>
    <w:rsid w:val="00011601"/>
    <w:rsid w:val="00011E0D"/>
    <w:rsid w:val="00013950"/>
    <w:rsid w:val="00013FA2"/>
    <w:rsid w:val="000143D1"/>
    <w:rsid w:val="00014F1A"/>
    <w:rsid w:val="000152AD"/>
    <w:rsid w:val="00015728"/>
    <w:rsid w:val="00016617"/>
    <w:rsid w:val="00016688"/>
    <w:rsid w:val="00017817"/>
    <w:rsid w:val="00017C95"/>
    <w:rsid w:val="0002016E"/>
    <w:rsid w:val="00020EF0"/>
    <w:rsid w:val="000215EE"/>
    <w:rsid w:val="00021B33"/>
    <w:rsid w:val="0002231E"/>
    <w:rsid w:val="000236A1"/>
    <w:rsid w:val="00025353"/>
    <w:rsid w:val="000254B9"/>
    <w:rsid w:val="000256D0"/>
    <w:rsid w:val="00025779"/>
    <w:rsid w:val="00026AF9"/>
    <w:rsid w:val="00026B13"/>
    <w:rsid w:val="0002744A"/>
    <w:rsid w:val="000278F5"/>
    <w:rsid w:val="00027F43"/>
    <w:rsid w:val="000309A7"/>
    <w:rsid w:val="00031514"/>
    <w:rsid w:val="0003189F"/>
    <w:rsid w:val="000327E6"/>
    <w:rsid w:val="000332B2"/>
    <w:rsid w:val="000333D5"/>
    <w:rsid w:val="00034170"/>
    <w:rsid w:val="000342EE"/>
    <w:rsid w:val="00034A03"/>
    <w:rsid w:val="00035497"/>
    <w:rsid w:val="00036461"/>
    <w:rsid w:val="00036E6F"/>
    <w:rsid w:val="000370EE"/>
    <w:rsid w:val="000404B0"/>
    <w:rsid w:val="00040B0E"/>
    <w:rsid w:val="00040ECA"/>
    <w:rsid w:val="00040FCC"/>
    <w:rsid w:val="000414AC"/>
    <w:rsid w:val="00041A4F"/>
    <w:rsid w:val="00041F35"/>
    <w:rsid w:val="000423BB"/>
    <w:rsid w:val="00042DEE"/>
    <w:rsid w:val="00042E9F"/>
    <w:rsid w:val="00043D29"/>
    <w:rsid w:val="0004515E"/>
    <w:rsid w:val="0004633F"/>
    <w:rsid w:val="000463B8"/>
    <w:rsid w:val="00046B7A"/>
    <w:rsid w:val="00046DB5"/>
    <w:rsid w:val="00047158"/>
    <w:rsid w:val="00047DC3"/>
    <w:rsid w:val="00051042"/>
    <w:rsid w:val="00053138"/>
    <w:rsid w:val="00053930"/>
    <w:rsid w:val="00053A46"/>
    <w:rsid w:val="00054075"/>
    <w:rsid w:val="000547F4"/>
    <w:rsid w:val="00054954"/>
    <w:rsid w:val="000559A3"/>
    <w:rsid w:val="00055ABA"/>
    <w:rsid w:val="00055C34"/>
    <w:rsid w:val="00055CAD"/>
    <w:rsid w:val="0005633E"/>
    <w:rsid w:val="00056F59"/>
    <w:rsid w:val="000572B4"/>
    <w:rsid w:val="000578D5"/>
    <w:rsid w:val="00057AD7"/>
    <w:rsid w:val="000601B2"/>
    <w:rsid w:val="00061178"/>
    <w:rsid w:val="00061E33"/>
    <w:rsid w:val="00061E8F"/>
    <w:rsid w:val="00061F89"/>
    <w:rsid w:val="00063892"/>
    <w:rsid w:val="000642CA"/>
    <w:rsid w:val="000652FD"/>
    <w:rsid w:val="0006573B"/>
    <w:rsid w:val="00065BD5"/>
    <w:rsid w:val="0006602D"/>
    <w:rsid w:val="00066AD6"/>
    <w:rsid w:val="00066DF4"/>
    <w:rsid w:val="0006716B"/>
    <w:rsid w:val="00067297"/>
    <w:rsid w:val="00067FF5"/>
    <w:rsid w:val="00070439"/>
    <w:rsid w:val="00070D4F"/>
    <w:rsid w:val="00070F37"/>
    <w:rsid w:val="0007110B"/>
    <w:rsid w:val="0007118A"/>
    <w:rsid w:val="0007128D"/>
    <w:rsid w:val="000718AA"/>
    <w:rsid w:val="00072924"/>
    <w:rsid w:val="00072C41"/>
    <w:rsid w:val="000734DF"/>
    <w:rsid w:val="00073EE9"/>
    <w:rsid w:val="0007483D"/>
    <w:rsid w:val="00074B8C"/>
    <w:rsid w:val="0007510C"/>
    <w:rsid w:val="00075601"/>
    <w:rsid w:val="000757A0"/>
    <w:rsid w:val="00076268"/>
    <w:rsid w:val="000769C6"/>
    <w:rsid w:val="00076A1E"/>
    <w:rsid w:val="00076D6B"/>
    <w:rsid w:val="00076FB2"/>
    <w:rsid w:val="000778B6"/>
    <w:rsid w:val="00080A1F"/>
    <w:rsid w:val="00080BD3"/>
    <w:rsid w:val="00081D32"/>
    <w:rsid w:val="00081DE6"/>
    <w:rsid w:val="00081DF0"/>
    <w:rsid w:val="000821D7"/>
    <w:rsid w:val="00082666"/>
    <w:rsid w:val="00082FD2"/>
    <w:rsid w:val="00083DDE"/>
    <w:rsid w:val="000841B2"/>
    <w:rsid w:val="00084B07"/>
    <w:rsid w:val="000850FE"/>
    <w:rsid w:val="000857F1"/>
    <w:rsid w:val="00086898"/>
    <w:rsid w:val="000869D8"/>
    <w:rsid w:val="00090707"/>
    <w:rsid w:val="000907A1"/>
    <w:rsid w:val="00091CA2"/>
    <w:rsid w:val="000921B9"/>
    <w:rsid w:val="000922E8"/>
    <w:rsid w:val="00093479"/>
    <w:rsid w:val="0009368B"/>
    <w:rsid w:val="000938A7"/>
    <w:rsid w:val="00093E41"/>
    <w:rsid w:val="0009405B"/>
    <w:rsid w:val="00094084"/>
    <w:rsid w:val="0009439C"/>
    <w:rsid w:val="0009583F"/>
    <w:rsid w:val="00095D71"/>
    <w:rsid w:val="00096667"/>
    <w:rsid w:val="00096A29"/>
    <w:rsid w:val="00096B26"/>
    <w:rsid w:val="00096EE8"/>
    <w:rsid w:val="000970D8"/>
    <w:rsid w:val="000A0041"/>
    <w:rsid w:val="000A028F"/>
    <w:rsid w:val="000A087B"/>
    <w:rsid w:val="000A0943"/>
    <w:rsid w:val="000A0D8E"/>
    <w:rsid w:val="000A1F5C"/>
    <w:rsid w:val="000A2360"/>
    <w:rsid w:val="000A2A71"/>
    <w:rsid w:val="000A3634"/>
    <w:rsid w:val="000A3F8B"/>
    <w:rsid w:val="000A4658"/>
    <w:rsid w:val="000A4A13"/>
    <w:rsid w:val="000A4AEB"/>
    <w:rsid w:val="000A5006"/>
    <w:rsid w:val="000A5692"/>
    <w:rsid w:val="000A5B8B"/>
    <w:rsid w:val="000A6362"/>
    <w:rsid w:val="000A6D2D"/>
    <w:rsid w:val="000A703F"/>
    <w:rsid w:val="000A709B"/>
    <w:rsid w:val="000A7224"/>
    <w:rsid w:val="000A735E"/>
    <w:rsid w:val="000A7DB1"/>
    <w:rsid w:val="000A7E14"/>
    <w:rsid w:val="000A7F11"/>
    <w:rsid w:val="000B06A7"/>
    <w:rsid w:val="000B111E"/>
    <w:rsid w:val="000B121A"/>
    <w:rsid w:val="000B1A42"/>
    <w:rsid w:val="000B24E7"/>
    <w:rsid w:val="000B2CBA"/>
    <w:rsid w:val="000B2CD0"/>
    <w:rsid w:val="000B2CFC"/>
    <w:rsid w:val="000B2D63"/>
    <w:rsid w:val="000B320A"/>
    <w:rsid w:val="000B36BE"/>
    <w:rsid w:val="000B37FE"/>
    <w:rsid w:val="000B3DFF"/>
    <w:rsid w:val="000B46B0"/>
    <w:rsid w:val="000B473C"/>
    <w:rsid w:val="000B4B17"/>
    <w:rsid w:val="000B52C9"/>
    <w:rsid w:val="000B5451"/>
    <w:rsid w:val="000B624F"/>
    <w:rsid w:val="000B6348"/>
    <w:rsid w:val="000B699A"/>
    <w:rsid w:val="000B6B03"/>
    <w:rsid w:val="000B71AD"/>
    <w:rsid w:val="000C01C9"/>
    <w:rsid w:val="000C04BA"/>
    <w:rsid w:val="000C0608"/>
    <w:rsid w:val="000C1573"/>
    <w:rsid w:val="000C15C1"/>
    <w:rsid w:val="000C1C47"/>
    <w:rsid w:val="000C1DD6"/>
    <w:rsid w:val="000C27B5"/>
    <w:rsid w:val="000C27CC"/>
    <w:rsid w:val="000C3093"/>
    <w:rsid w:val="000C369E"/>
    <w:rsid w:val="000C3B63"/>
    <w:rsid w:val="000C3F4C"/>
    <w:rsid w:val="000C3F59"/>
    <w:rsid w:val="000C42AC"/>
    <w:rsid w:val="000C4443"/>
    <w:rsid w:val="000C450A"/>
    <w:rsid w:val="000C5159"/>
    <w:rsid w:val="000C59B7"/>
    <w:rsid w:val="000C60B3"/>
    <w:rsid w:val="000C613B"/>
    <w:rsid w:val="000C6B7C"/>
    <w:rsid w:val="000C77F7"/>
    <w:rsid w:val="000C7B47"/>
    <w:rsid w:val="000C7F26"/>
    <w:rsid w:val="000D062E"/>
    <w:rsid w:val="000D09D3"/>
    <w:rsid w:val="000D1549"/>
    <w:rsid w:val="000D262C"/>
    <w:rsid w:val="000D2731"/>
    <w:rsid w:val="000D2AA3"/>
    <w:rsid w:val="000D2DFA"/>
    <w:rsid w:val="000D4762"/>
    <w:rsid w:val="000D4AA8"/>
    <w:rsid w:val="000D4C4A"/>
    <w:rsid w:val="000D4CAC"/>
    <w:rsid w:val="000D5B1E"/>
    <w:rsid w:val="000D60CC"/>
    <w:rsid w:val="000D642F"/>
    <w:rsid w:val="000D6B48"/>
    <w:rsid w:val="000D6F2F"/>
    <w:rsid w:val="000D6F6C"/>
    <w:rsid w:val="000D7035"/>
    <w:rsid w:val="000D7B0A"/>
    <w:rsid w:val="000D7B4A"/>
    <w:rsid w:val="000D7BF0"/>
    <w:rsid w:val="000D7DBE"/>
    <w:rsid w:val="000E08AD"/>
    <w:rsid w:val="000E08B1"/>
    <w:rsid w:val="000E11CB"/>
    <w:rsid w:val="000E13C2"/>
    <w:rsid w:val="000E1EA9"/>
    <w:rsid w:val="000E2588"/>
    <w:rsid w:val="000E2DAF"/>
    <w:rsid w:val="000E37A1"/>
    <w:rsid w:val="000E4255"/>
    <w:rsid w:val="000E4AF4"/>
    <w:rsid w:val="000E4F73"/>
    <w:rsid w:val="000E52BC"/>
    <w:rsid w:val="000E5705"/>
    <w:rsid w:val="000E57A7"/>
    <w:rsid w:val="000E5EB8"/>
    <w:rsid w:val="000E7038"/>
    <w:rsid w:val="000E7528"/>
    <w:rsid w:val="000E79E8"/>
    <w:rsid w:val="000F049C"/>
    <w:rsid w:val="000F17DE"/>
    <w:rsid w:val="000F2819"/>
    <w:rsid w:val="000F2DE9"/>
    <w:rsid w:val="000F321A"/>
    <w:rsid w:val="000F33DB"/>
    <w:rsid w:val="000F34A1"/>
    <w:rsid w:val="000F3AB6"/>
    <w:rsid w:val="000F3B5E"/>
    <w:rsid w:val="000F3FDF"/>
    <w:rsid w:val="000F44EB"/>
    <w:rsid w:val="000F4FBD"/>
    <w:rsid w:val="000F5187"/>
    <w:rsid w:val="000F65E3"/>
    <w:rsid w:val="000F6902"/>
    <w:rsid w:val="000F6F22"/>
    <w:rsid w:val="000F7CC8"/>
    <w:rsid w:val="0010092B"/>
    <w:rsid w:val="00100DD3"/>
    <w:rsid w:val="001015F2"/>
    <w:rsid w:val="00101B84"/>
    <w:rsid w:val="00102400"/>
    <w:rsid w:val="001026AE"/>
    <w:rsid w:val="00102E84"/>
    <w:rsid w:val="001031D7"/>
    <w:rsid w:val="00103784"/>
    <w:rsid w:val="00103C3D"/>
    <w:rsid w:val="00103D41"/>
    <w:rsid w:val="00104B32"/>
    <w:rsid w:val="001051CF"/>
    <w:rsid w:val="001061E9"/>
    <w:rsid w:val="001072C2"/>
    <w:rsid w:val="001075E2"/>
    <w:rsid w:val="00107620"/>
    <w:rsid w:val="001116B3"/>
    <w:rsid w:val="0011276B"/>
    <w:rsid w:val="00112BC0"/>
    <w:rsid w:val="00112D13"/>
    <w:rsid w:val="00112EB0"/>
    <w:rsid w:val="00113E68"/>
    <w:rsid w:val="0011441E"/>
    <w:rsid w:val="001145D8"/>
    <w:rsid w:val="00114C63"/>
    <w:rsid w:val="00114FC9"/>
    <w:rsid w:val="001155CB"/>
    <w:rsid w:val="0011573E"/>
    <w:rsid w:val="00115BDD"/>
    <w:rsid w:val="00116487"/>
    <w:rsid w:val="001164C0"/>
    <w:rsid w:val="001164DC"/>
    <w:rsid w:val="001169B6"/>
    <w:rsid w:val="00117A9E"/>
    <w:rsid w:val="00120068"/>
    <w:rsid w:val="001204C4"/>
    <w:rsid w:val="00120D69"/>
    <w:rsid w:val="00121B4D"/>
    <w:rsid w:val="00121BED"/>
    <w:rsid w:val="00121DAE"/>
    <w:rsid w:val="001228EE"/>
    <w:rsid w:val="001229AF"/>
    <w:rsid w:val="00122B28"/>
    <w:rsid w:val="00122E80"/>
    <w:rsid w:val="00123B4A"/>
    <w:rsid w:val="00123FE9"/>
    <w:rsid w:val="00124302"/>
    <w:rsid w:val="00125429"/>
    <w:rsid w:val="001254D9"/>
    <w:rsid w:val="00126A00"/>
    <w:rsid w:val="00126F06"/>
    <w:rsid w:val="001271F4"/>
    <w:rsid w:val="0012745C"/>
    <w:rsid w:val="00127E41"/>
    <w:rsid w:val="0013034B"/>
    <w:rsid w:val="0013057F"/>
    <w:rsid w:val="00130884"/>
    <w:rsid w:val="00130CF0"/>
    <w:rsid w:val="0013148A"/>
    <w:rsid w:val="001317AE"/>
    <w:rsid w:val="00131984"/>
    <w:rsid w:val="00131A7F"/>
    <w:rsid w:val="00131D3A"/>
    <w:rsid w:val="0013202F"/>
    <w:rsid w:val="001323EC"/>
    <w:rsid w:val="00132909"/>
    <w:rsid w:val="00132E69"/>
    <w:rsid w:val="001338BF"/>
    <w:rsid w:val="00133B7D"/>
    <w:rsid w:val="00133DB1"/>
    <w:rsid w:val="00133F42"/>
    <w:rsid w:val="001347A0"/>
    <w:rsid w:val="00134A0D"/>
    <w:rsid w:val="00134D47"/>
    <w:rsid w:val="00135056"/>
    <w:rsid w:val="00135068"/>
    <w:rsid w:val="0013512F"/>
    <w:rsid w:val="00135560"/>
    <w:rsid w:val="001355AE"/>
    <w:rsid w:val="00136146"/>
    <w:rsid w:val="001361AF"/>
    <w:rsid w:val="00136386"/>
    <w:rsid w:val="001365E0"/>
    <w:rsid w:val="00136E90"/>
    <w:rsid w:val="00137364"/>
    <w:rsid w:val="00137470"/>
    <w:rsid w:val="00137664"/>
    <w:rsid w:val="00141239"/>
    <w:rsid w:val="0014165D"/>
    <w:rsid w:val="001418FC"/>
    <w:rsid w:val="00141E58"/>
    <w:rsid w:val="00141EEA"/>
    <w:rsid w:val="0014249F"/>
    <w:rsid w:val="00142BA1"/>
    <w:rsid w:val="00142F5D"/>
    <w:rsid w:val="0014305E"/>
    <w:rsid w:val="001432D0"/>
    <w:rsid w:val="00143347"/>
    <w:rsid w:val="00143E48"/>
    <w:rsid w:val="00143ED5"/>
    <w:rsid w:val="00144163"/>
    <w:rsid w:val="00144F1E"/>
    <w:rsid w:val="00145274"/>
    <w:rsid w:val="001457E5"/>
    <w:rsid w:val="00145E67"/>
    <w:rsid w:val="00145FB7"/>
    <w:rsid w:val="001463E1"/>
    <w:rsid w:val="00146FCF"/>
    <w:rsid w:val="0014721A"/>
    <w:rsid w:val="00147802"/>
    <w:rsid w:val="00147A24"/>
    <w:rsid w:val="001503E1"/>
    <w:rsid w:val="00151006"/>
    <w:rsid w:val="00152107"/>
    <w:rsid w:val="001528D1"/>
    <w:rsid w:val="00153606"/>
    <w:rsid w:val="0015473D"/>
    <w:rsid w:val="00154AB1"/>
    <w:rsid w:val="00154ABA"/>
    <w:rsid w:val="00155130"/>
    <w:rsid w:val="00155195"/>
    <w:rsid w:val="00155901"/>
    <w:rsid w:val="00155DB6"/>
    <w:rsid w:val="00155F30"/>
    <w:rsid w:val="001568B6"/>
    <w:rsid w:val="00157322"/>
    <w:rsid w:val="001576DD"/>
    <w:rsid w:val="00157B4E"/>
    <w:rsid w:val="00160201"/>
    <w:rsid w:val="0016059D"/>
    <w:rsid w:val="00160815"/>
    <w:rsid w:val="001608B8"/>
    <w:rsid w:val="0016092C"/>
    <w:rsid w:val="001617A6"/>
    <w:rsid w:val="00161BB6"/>
    <w:rsid w:val="00162575"/>
    <w:rsid w:val="001631FE"/>
    <w:rsid w:val="00163769"/>
    <w:rsid w:val="00163A6D"/>
    <w:rsid w:val="00163ABE"/>
    <w:rsid w:val="00163CB4"/>
    <w:rsid w:val="0016580F"/>
    <w:rsid w:val="00165E5F"/>
    <w:rsid w:val="00165F13"/>
    <w:rsid w:val="0016697D"/>
    <w:rsid w:val="00167CBB"/>
    <w:rsid w:val="00167EE3"/>
    <w:rsid w:val="00167FC0"/>
    <w:rsid w:val="001702AD"/>
    <w:rsid w:val="0017073C"/>
    <w:rsid w:val="001707BE"/>
    <w:rsid w:val="00170A15"/>
    <w:rsid w:val="00170B29"/>
    <w:rsid w:val="00170C99"/>
    <w:rsid w:val="00171130"/>
    <w:rsid w:val="00171A24"/>
    <w:rsid w:val="00171A57"/>
    <w:rsid w:val="00171B58"/>
    <w:rsid w:val="001725E3"/>
    <w:rsid w:val="0017457F"/>
    <w:rsid w:val="0017470B"/>
    <w:rsid w:val="001749D8"/>
    <w:rsid w:val="00174DC5"/>
    <w:rsid w:val="00174FE3"/>
    <w:rsid w:val="00175A9B"/>
    <w:rsid w:val="00176753"/>
    <w:rsid w:val="001769F5"/>
    <w:rsid w:val="00176D3F"/>
    <w:rsid w:val="00177B67"/>
    <w:rsid w:val="00180B0B"/>
    <w:rsid w:val="001810C4"/>
    <w:rsid w:val="00181236"/>
    <w:rsid w:val="001817F0"/>
    <w:rsid w:val="00181912"/>
    <w:rsid w:val="00184195"/>
    <w:rsid w:val="0018631B"/>
    <w:rsid w:val="001864E1"/>
    <w:rsid w:val="00187EFF"/>
    <w:rsid w:val="00190DD3"/>
    <w:rsid w:val="00190E78"/>
    <w:rsid w:val="00190F45"/>
    <w:rsid w:val="0019132B"/>
    <w:rsid w:val="001916F5"/>
    <w:rsid w:val="001918F6"/>
    <w:rsid w:val="00191B94"/>
    <w:rsid w:val="00191E2F"/>
    <w:rsid w:val="0019294A"/>
    <w:rsid w:val="00193140"/>
    <w:rsid w:val="001936FD"/>
    <w:rsid w:val="00193CE1"/>
    <w:rsid w:val="00194405"/>
    <w:rsid w:val="00194D58"/>
    <w:rsid w:val="00195F16"/>
    <w:rsid w:val="001963F6"/>
    <w:rsid w:val="001967C9"/>
    <w:rsid w:val="001969D7"/>
    <w:rsid w:val="00196AE0"/>
    <w:rsid w:val="001972A6"/>
    <w:rsid w:val="0019734A"/>
    <w:rsid w:val="001A01DE"/>
    <w:rsid w:val="001A056D"/>
    <w:rsid w:val="001A0689"/>
    <w:rsid w:val="001A0BF0"/>
    <w:rsid w:val="001A13D3"/>
    <w:rsid w:val="001A16DC"/>
    <w:rsid w:val="001A2733"/>
    <w:rsid w:val="001A301B"/>
    <w:rsid w:val="001A3AB5"/>
    <w:rsid w:val="001A3CFB"/>
    <w:rsid w:val="001A450F"/>
    <w:rsid w:val="001A4FD9"/>
    <w:rsid w:val="001A506B"/>
    <w:rsid w:val="001A50CF"/>
    <w:rsid w:val="001A5D8A"/>
    <w:rsid w:val="001A6633"/>
    <w:rsid w:val="001A6CD5"/>
    <w:rsid w:val="001A6DB1"/>
    <w:rsid w:val="001A6E1A"/>
    <w:rsid w:val="001A6ED8"/>
    <w:rsid w:val="001A7A3D"/>
    <w:rsid w:val="001A7A4A"/>
    <w:rsid w:val="001A7A66"/>
    <w:rsid w:val="001A7A9A"/>
    <w:rsid w:val="001B0CC8"/>
    <w:rsid w:val="001B1329"/>
    <w:rsid w:val="001B1413"/>
    <w:rsid w:val="001B1572"/>
    <w:rsid w:val="001B19BA"/>
    <w:rsid w:val="001B2A3A"/>
    <w:rsid w:val="001B2D50"/>
    <w:rsid w:val="001B3913"/>
    <w:rsid w:val="001B3D97"/>
    <w:rsid w:val="001B3E0B"/>
    <w:rsid w:val="001B4265"/>
    <w:rsid w:val="001B43CC"/>
    <w:rsid w:val="001B4467"/>
    <w:rsid w:val="001B45BE"/>
    <w:rsid w:val="001B4627"/>
    <w:rsid w:val="001B4FB1"/>
    <w:rsid w:val="001B522E"/>
    <w:rsid w:val="001B584A"/>
    <w:rsid w:val="001B59B4"/>
    <w:rsid w:val="001B61BA"/>
    <w:rsid w:val="001B69DF"/>
    <w:rsid w:val="001B765C"/>
    <w:rsid w:val="001C209A"/>
    <w:rsid w:val="001C2843"/>
    <w:rsid w:val="001C3769"/>
    <w:rsid w:val="001C3975"/>
    <w:rsid w:val="001C45E3"/>
    <w:rsid w:val="001C548F"/>
    <w:rsid w:val="001C6023"/>
    <w:rsid w:val="001C6DF1"/>
    <w:rsid w:val="001C730A"/>
    <w:rsid w:val="001C7448"/>
    <w:rsid w:val="001C7CCA"/>
    <w:rsid w:val="001C7E0E"/>
    <w:rsid w:val="001C7FE0"/>
    <w:rsid w:val="001D0102"/>
    <w:rsid w:val="001D0D1D"/>
    <w:rsid w:val="001D1468"/>
    <w:rsid w:val="001D167C"/>
    <w:rsid w:val="001D1D0B"/>
    <w:rsid w:val="001D200D"/>
    <w:rsid w:val="001D2CA3"/>
    <w:rsid w:val="001D3E2E"/>
    <w:rsid w:val="001D40A4"/>
    <w:rsid w:val="001D411B"/>
    <w:rsid w:val="001D430A"/>
    <w:rsid w:val="001D4353"/>
    <w:rsid w:val="001D507C"/>
    <w:rsid w:val="001D51A0"/>
    <w:rsid w:val="001D6A7E"/>
    <w:rsid w:val="001D6F31"/>
    <w:rsid w:val="001E0A28"/>
    <w:rsid w:val="001E12FA"/>
    <w:rsid w:val="001E2278"/>
    <w:rsid w:val="001E235D"/>
    <w:rsid w:val="001E288A"/>
    <w:rsid w:val="001E391B"/>
    <w:rsid w:val="001E3D38"/>
    <w:rsid w:val="001E44FC"/>
    <w:rsid w:val="001E48F5"/>
    <w:rsid w:val="001E4B3C"/>
    <w:rsid w:val="001E5954"/>
    <w:rsid w:val="001E6476"/>
    <w:rsid w:val="001E69C2"/>
    <w:rsid w:val="001E6B54"/>
    <w:rsid w:val="001E77AD"/>
    <w:rsid w:val="001F035D"/>
    <w:rsid w:val="001F03B6"/>
    <w:rsid w:val="001F06C2"/>
    <w:rsid w:val="001F140F"/>
    <w:rsid w:val="001F2693"/>
    <w:rsid w:val="001F2C3E"/>
    <w:rsid w:val="001F2E9E"/>
    <w:rsid w:val="001F30F7"/>
    <w:rsid w:val="001F3509"/>
    <w:rsid w:val="001F4020"/>
    <w:rsid w:val="001F51BF"/>
    <w:rsid w:val="001F5C08"/>
    <w:rsid w:val="001F612E"/>
    <w:rsid w:val="001F61C4"/>
    <w:rsid w:val="001F6461"/>
    <w:rsid w:val="001F7017"/>
    <w:rsid w:val="001F7C35"/>
    <w:rsid w:val="002007A5"/>
    <w:rsid w:val="002011F7"/>
    <w:rsid w:val="0020123A"/>
    <w:rsid w:val="0020132C"/>
    <w:rsid w:val="00201677"/>
    <w:rsid w:val="00201746"/>
    <w:rsid w:val="002018C4"/>
    <w:rsid w:val="00201AB2"/>
    <w:rsid w:val="00201BE8"/>
    <w:rsid w:val="00202670"/>
    <w:rsid w:val="00203043"/>
    <w:rsid w:val="00203137"/>
    <w:rsid w:val="002046BE"/>
    <w:rsid w:val="00204A2E"/>
    <w:rsid w:val="00204CD2"/>
    <w:rsid w:val="00204E61"/>
    <w:rsid w:val="00204F61"/>
    <w:rsid w:val="002061CF"/>
    <w:rsid w:val="0020660E"/>
    <w:rsid w:val="00206AF9"/>
    <w:rsid w:val="00207982"/>
    <w:rsid w:val="00210350"/>
    <w:rsid w:val="00210CBF"/>
    <w:rsid w:val="00210E65"/>
    <w:rsid w:val="0021170F"/>
    <w:rsid w:val="00211965"/>
    <w:rsid w:val="00211F6C"/>
    <w:rsid w:val="00212B6D"/>
    <w:rsid w:val="00212BCB"/>
    <w:rsid w:val="00213296"/>
    <w:rsid w:val="00213437"/>
    <w:rsid w:val="00213519"/>
    <w:rsid w:val="00214B53"/>
    <w:rsid w:val="002158C6"/>
    <w:rsid w:val="00215CBC"/>
    <w:rsid w:val="00217735"/>
    <w:rsid w:val="00217B5B"/>
    <w:rsid w:val="002202C3"/>
    <w:rsid w:val="0022036C"/>
    <w:rsid w:val="00220A91"/>
    <w:rsid w:val="0022119C"/>
    <w:rsid w:val="00222659"/>
    <w:rsid w:val="00222734"/>
    <w:rsid w:val="0022278D"/>
    <w:rsid w:val="00222965"/>
    <w:rsid w:val="00223A9D"/>
    <w:rsid w:val="00223F65"/>
    <w:rsid w:val="0022469D"/>
    <w:rsid w:val="0022476D"/>
    <w:rsid w:val="00225CA1"/>
    <w:rsid w:val="002267B9"/>
    <w:rsid w:val="0022725D"/>
    <w:rsid w:val="00227699"/>
    <w:rsid w:val="00227AE7"/>
    <w:rsid w:val="00227FE2"/>
    <w:rsid w:val="0023053A"/>
    <w:rsid w:val="00230D23"/>
    <w:rsid w:val="00231F7F"/>
    <w:rsid w:val="002329F4"/>
    <w:rsid w:val="00234944"/>
    <w:rsid w:val="00235501"/>
    <w:rsid w:val="0023555E"/>
    <w:rsid w:val="002364D8"/>
    <w:rsid w:val="002369AE"/>
    <w:rsid w:val="00236DD5"/>
    <w:rsid w:val="00236ED5"/>
    <w:rsid w:val="002377AA"/>
    <w:rsid w:val="00237D06"/>
    <w:rsid w:val="00241517"/>
    <w:rsid w:val="00241B24"/>
    <w:rsid w:val="00241F9F"/>
    <w:rsid w:val="00242FC4"/>
    <w:rsid w:val="002439B6"/>
    <w:rsid w:val="00243E88"/>
    <w:rsid w:val="00245748"/>
    <w:rsid w:val="002466F9"/>
    <w:rsid w:val="00246F15"/>
    <w:rsid w:val="002474A4"/>
    <w:rsid w:val="00247625"/>
    <w:rsid w:val="002477CB"/>
    <w:rsid w:val="00247D4E"/>
    <w:rsid w:val="00250115"/>
    <w:rsid w:val="002510A9"/>
    <w:rsid w:val="002511C0"/>
    <w:rsid w:val="00251C77"/>
    <w:rsid w:val="00252640"/>
    <w:rsid w:val="00252B87"/>
    <w:rsid w:val="002540E2"/>
    <w:rsid w:val="002542B9"/>
    <w:rsid w:val="00254554"/>
    <w:rsid w:val="00254921"/>
    <w:rsid w:val="00254BD9"/>
    <w:rsid w:val="00254C0F"/>
    <w:rsid w:val="0025537A"/>
    <w:rsid w:val="00255946"/>
    <w:rsid w:val="00256FB2"/>
    <w:rsid w:val="0025707C"/>
    <w:rsid w:val="00257393"/>
    <w:rsid w:val="0026087C"/>
    <w:rsid w:val="00261B98"/>
    <w:rsid w:val="00262192"/>
    <w:rsid w:val="00263200"/>
    <w:rsid w:val="002643CD"/>
    <w:rsid w:val="0026549E"/>
    <w:rsid w:val="00266028"/>
    <w:rsid w:val="002664CE"/>
    <w:rsid w:val="002664D0"/>
    <w:rsid w:val="002666C3"/>
    <w:rsid w:val="00266F54"/>
    <w:rsid w:val="00267322"/>
    <w:rsid w:val="002678E3"/>
    <w:rsid w:val="00267A4D"/>
    <w:rsid w:val="002704A9"/>
    <w:rsid w:val="00270BED"/>
    <w:rsid w:val="00271DA8"/>
    <w:rsid w:val="00271DB0"/>
    <w:rsid w:val="0027231D"/>
    <w:rsid w:val="00272456"/>
    <w:rsid w:val="002729CB"/>
    <w:rsid w:val="002732D8"/>
    <w:rsid w:val="00273386"/>
    <w:rsid w:val="00273898"/>
    <w:rsid w:val="00273F9E"/>
    <w:rsid w:val="002741BF"/>
    <w:rsid w:val="0027446F"/>
    <w:rsid w:val="00274546"/>
    <w:rsid w:val="00275090"/>
    <w:rsid w:val="00275B4E"/>
    <w:rsid w:val="00276492"/>
    <w:rsid w:val="00276871"/>
    <w:rsid w:val="00276A91"/>
    <w:rsid w:val="00276B9F"/>
    <w:rsid w:val="00277D9E"/>
    <w:rsid w:val="00280769"/>
    <w:rsid w:val="00280C2F"/>
    <w:rsid w:val="00280F58"/>
    <w:rsid w:val="002827BE"/>
    <w:rsid w:val="00282AB1"/>
    <w:rsid w:val="0028310E"/>
    <w:rsid w:val="00284037"/>
    <w:rsid w:val="002842AB"/>
    <w:rsid w:val="002843E1"/>
    <w:rsid w:val="00285079"/>
    <w:rsid w:val="0028530A"/>
    <w:rsid w:val="00285B6E"/>
    <w:rsid w:val="0028633D"/>
    <w:rsid w:val="00286980"/>
    <w:rsid w:val="00286B33"/>
    <w:rsid w:val="00286C9E"/>
    <w:rsid w:val="00287461"/>
    <w:rsid w:val="002874D6"/>
    <w:rsid w:val="00287A4C"/>
    <w:rsid w:val="00287B33"/>
    <w:rsid w:val="002904CC"/>
    <w:rsid w:val="002905F3"/>
    <w:rsid w:val="00290E0F"/>
    <w:rsid w:val="002917FD"/>
    <w:rsid w:val="00291EF3"/>
    <w:rsid w:val="00292CB0"/>
    <w:rsid w:val="00294367"/>
    <w:rsid w:val="00294504"/>
    <w:rsid w:val="00294916"/>
    <w:rsid w:val="0029497B"/>
    <w:rsid w:val="0029528B"/>
    <w:rsid w:val="00295B59"/>
    <w:rsid w:val="00295BBD"/>
    <w:rsid w:val="00295C2F"/>
    <w:rsid w:val="002963DB"/>
    <w:rsid w:val="002A06EF"/>
    <w:rsid w:val="002A0873"/>
    <w:rsid w:val="002A089C"/>
    <w:rsid w:val="002A0932"/>
    <w:rsid w:val="002A09A0"/>
    <w:rsid w:val="002A1131"/>
    <w:rsid w:val="002A2018"/>
    <w:rsid w:val="002A25F8"/>
    <w:rsid w:val="002A3269"/>
    <w:rsid w:val="002A37CD"/>
    <w:rsid w:val="002A5608"/>
    <w:rsid w:val="002A575C"/>
    <w:rsid w:val="002A59BD"/>
    <w:rsid w:val="002A5EF1"/>
    <w:rsid w:val="002A6226"/>
    <w:rsid w:val="002A7737"/>
    <w:rsid w:val="002A7C08"/>
    <w:rsid w:val="002B058E"/>
    <w:rsid w:val="002B0AAD"/>
    <w:rsid w:val="002B0BF0"/>
    <w:rsid w:val="002B0C63"/>
    <w:rsid w:val="002B1151"/>
    <w:rsid w:val="002B11CE"/>
    <w:rsid w:val="002B2929"/>
    <w:rsid w:val="002B2AAD"/>
    <w:rsid w:val="002B31F9"/>
    <w:rsid w:val="002B4809"/>
    <w:rsid w:val="002B5069"/>
    <w:rsid w:val="002B5B5F"/>
    <w:rsid w:val="002B6D4B"/>
    <w:rsid w:val="002B7452"/>
    <w:rsid w:val="002C017F"/>
    <w:rsid w:val="002C059D"/>
    <w:rsid w:val="002C2D5D"/>
    <w:rsid w:val="002C34A0"/>
    <w:rsid w:val="002C3882"/>
    <w:rsid w:val="002C3E65"/>
    <w:rsid w:val="002C40FD"/>
    <w:rsid w:val="002C40FE"/>
    <w:rsid w:val="002C4E8D"/>
    <w:rsid w:val="002C4E9F"/>
    <w:rsid w:val="002C529F"/>
    <w:rsid w:val="002C5C06"/>
    <w:rsid w:val="002C5F6C"/>
    <w:rsid w:val="002C67AA"/>
    <w:rsid w:val="002C6D3A"/>
    <w:rsid w:val="002C725A"/>
    <w:rsid w:val="002D02D4"/>
    <w:rsid w:val="002D0305"/>
    <w:rsid w:val="002D0561"/>
    <w:rsid w:val="002D1BDB"/>
    <w:rsid w:val="002D1DFE"/>
    <w:rsid w:val="002D234C"/>
    <w:rsid w:val="002D2DFC"/>
    <w:rsid w:val="002D3DFD"/>
    <w:rsid w:val="002D3E34"/>
    <w:rsid w:val="002D57A5"/>
    <w:rsid w:val="002D5B34"/>
    <w:rsid w:val="002D64B9"/>
    <w:rsid w:val="002D6FE0"/>
    <w:rsid w:val="002D73BE"/>
    <w:rsid w:val="002E0694"/>
    <w:rsid w:val="002E220A"/>
    <w:rsid w:val="002E2400"/>
    <w:rsid w:val="002E33CC"/>
    <w:rsid w:val="002E3691"/>
    <w:rsid w:val="002E3751"/>
    <w:rsid w:val="002E40D2"/>
    <w:rsid w:val="002E4FC5"/>
    <w:rsid w:val="002E5067"/>
    <w:rsid w:val="002E5149"/>
    <w:rsid w:val="002E5416"/>
    <w:rsid w:val="002E55C3"/>
    <w:rsid w:val="002E5777"/>
    <w:rsid w:val="002E5F18"/>
    <w:rsid w:val="002E62C3"/>
    <w:rsid w:val="002E6300"/>
    <w:rsid w:val="002E63E7"/>
    <w:rsid w:val="002E6ECB"/>
    <w:rsid w:val="002E6EDE"/>
    <w:rsid w:val="002E74C8"/>
    <w:rsid w:val="002E7C05"/>
    <w:rsid w:val="002E7C1A"/>
    <w:rsid w:val="002F0B78"/>
    <w:rsid w:val="002F0F5D"/>
    <w:rsid w:val="002F117A"/>
    <w:rsid w:val="002F13CC"/>
    <w:rsid w:val="002F1D13"/>
    <w:rsid w:val="002F1F11"/>
    <w:rsid w:val="002F1F7B"/>
    <w:rsid w:val="002F2591"/>
    <w:rsid w:val="002F2777"/>
    <w:rsid w:val="002F279C"/>
    <w:rsid w:val="002F2906"/>
    <w:rsid w:val="002F2A68"/>
    <w:rsid w:val="002F3084"/>
    <w:rsid w:val="002F3825"/>
    <w:rsid w:val="002F3A35"/>
    <w:rsid w:val="002F559B"/>
    <w:rsid w:val="002F59F2"/>
    <w:rsid w:val="002F657F"/>
    <w:rsid w:val="002F6AA3"/>
    <w:rsid w:val="002F7146"/>
    <w:rsid w:val="002F7CCC"/>
    <w:rsid w:val="003001C1"/>
    <w:rsid w:val="003002B9"/>
    <w:rsid w:val="0030044C"/>
    <w:rsid w:val="003011D0"/>
    <w:rsid w:val="00301430"/>
    <w:rsid w:val="00301AE6"/>
    <w:rsid w:val="003023F0"/>
    <w:rsid w:val="00302BA7"/>
    <w:rsid w:val="00302BCF"/>
    <w:rsid w:val="00304127"/>
    <w:rsid w:val="003048D2"/>
    <w:rsid w:val="00304E0F"/>
    <w:rsid w:val="00305F29"/>
    <w:rsid w:val="0030649D"/>
    <w:rsid w:val="00306E58"/>
    <w:rsid w:val="003078BE"/>
    <w:rsid w:val="00307ADF"/>
    <w:rsid w:val="00310455"/>
    <w:rsid w:val="0031068D"/>
    <w:rsid w:val="00310CB9"/>
    <w:rsid w:val="00310CF5"/>
    <w:rsid w:val="00310FC1"/>
    <w:rsid w:val="00311070"/>
    <w:rsid w:val="0031183A"/>
    <w:rsid w:val="003121B3"/>
    <w:rsid w:val="00312DC3"/>
    <w:rsid w:val="003130F5"/>
    <w:rsid w:val="003135A3"/>
    <w:rsid w:val="00313942"/>
    <w:rsid w:val="00313ABE"/>
    <w:rsid w:val="00313D91"/>
    <w:rsid w:val="00313FA0"/>
    <w:rsid w:val="0031419B"/>
    <w:rsid w:val="003147D0"/>
    <w:rsid w:val="00315205"/>
    <w:rsid w:val="003155F8"/>
    <w:rsid w:val="00315D2E"/>
    <w:rsid w:val="00316ADD"/>
    <w:rsid w:val="0031741F"/>
    <w:rsid w:val="003176A2"/>
    <w:rsid w:val="0031789C"/>
    <w:rsid w:val="00317C70"/>
    <w:rsid w:val="00317FCE"/>
    <w:rsid w:val="00317FEF"/>
    <w:rsid w:val="003204D8"/>
    <w:rsid w:val="00321769"/>
    <w:rsid w:val="00321C7E"/>
    <w:rsid w:val="00321D8F"/>
    <w:rsid w:val="00322544"/>
    <w:rsid w:val="00322A40"/>
    <w:rsid w:val="00324696"/>
    <w:rsid w:val="00324A95"/>
    <w:rsid w:val="00324E7F"/>
    <w:rsid w:val="00325207"/>
    <w:rsid w:val="003258C4"/>
    <w:rsid w:val="00325C64"/>
    <w:rsid w:val="00325D26"/>
    <w:rsid w:val="00326043"/>
    <w:rsid w:val="00326503"/>
    <w:rsid w:val="00326DC0"/>
    <w:rsid w:val="00327DCE"/>
    <w:rsid w:val="00330B9D"/>
    <w:rsid w:val="00330C1A"/>
    <w:rsid w:val="003317DB"/>
    <w:rsid w:val="00331CD6"/>
    <w:rsid w:val="00331EBE"/>
    <w:rsid w:val="00332477"/>
    <w:rsid w:val="00333687"/>
    <w:rsid w:val="003343C7"/>
    <w:rsid w:val="003346C9"/>
    <w:rsid w:val="003348B9"/>
    <w:rsid w:val="00334925"/>
    <w:rsid w:val="00334A3C"/>
    <w:rsid w:val="00334D69"/>
    <w:rsid w:val="00334FED"/>
    <w:rsid w:val="00335904"/>
    <w:rsid w:val="00335E77"/>
    <w:rsid w:val="003364DA"/>
    <w:rsid w:val="003367F7"/>
    <w:rsid w:val="00336921"/>
    <w:rsid w:val="00336A8F"/>
    <w:rsid w:val="00336B31"/>
    <w:rsid w:val="00337A9C"/>
    <w:rsid w:val="00337B55"/>
    <w:rsid w:val="003416B9"/>
    <w:rsid w:val="003417BE"/>
    <w:rsid w:val="00341E19"/>
    <w:rsid w:val="003421D9"/>
    <w:rsid w:val="003422AC"/>
    <w:rsid w:val="003423A0"/>
    <w:rsid w:val="003427AF"/>
    <w:rsid w:val="00343886"/>
    <w:rsid w:val="0034449F"/>
    <w:rsid w:val="00344DB7"/>
    <w:rsid w:val="00346E61"/>
    <w:rsid w:val="00347004"/>
    <w:rsid w:val="003473E4"/>
    <w:rsid w:val="00350043"/>
    <w:rsid w:val="003506D3"/>
    <w:rsid w:val="00350CCC"/>
    <w:rsid w:val="00351FF8"/>
    <w:rsid w:val="00352F0D"/>
    <w:rsid w:val="00353474"/>
    <w:rsid w:val="00355043"/>
    <w:rsid w:val="00355152"/>
    <w:rsid w:val="003553EB"/>
    <w:rsid w:val="00355AB5"/>
    <w:rsid w:val="00355C4F"/>
    <w:rsid w:val="00355D8C"/>
    <w:rsid w:val="003571D6"/>
    <w:rsid w:val="003613FE"/>
    <w:rsid w:val="00361492"/>
    <w:rsid w:val="0036191F"/>
    <w:rsid w:val="00361D2E"/>
    <w:rsid w:val="00361E48"/>
    <w:rsid w:val="00363014"/>
    <w:rsid w:val="00363451"/>
    <w:rsid w:val="0036354A"/>
    <w:rsid w:val="0036378C"/>
    <w:rsid w:val="00364263"/>
    <w:rsid w:val="0036474D"/>
    <w:rsid w:val="00364E4D"/>
    <w:rsid w:val="00364EAA"/>
    <w:rsid w:val="00365061"/>
    <w:rsid w:val="003651DD"/>
    <w:rsid w:val="00365262"/>
    <w:rsid w:val="00366070"/>
    <w:rsid w:val="00366111"/>
    <w:rsid w:val="00366210"/>
    <w:rsid w:val="00366618"/>
    <w:rsid w:val="00366A48"/>
    <w:rsid w:val="0036731A"/>
    <w:rsid w:val="0037069B"/>
    <w:rsid w:val="003706CD"/>
    <w:rsid w:val="00370FFF"/>
    <w:rsid w:val="003721A0"/>
    <w:rsid w:val="003726C9"/>
    <w:rsid w:val="003729AA"/>
    <w:rsid w:val="0037352D"/>
    <w:rsid w:val="003739C8"/>
    <w:rsid w:val="00373D71"/>
    <w:rsid w:val="00374B97"/>
    <w:rsid w:val="00374C79"/>
    <w:rsid w:val="00376144"/>
    <w:rsid w:val="00376217"/>
    <w:rsid w:val="003766F0"/>
    <w:rsid w:val="0037695B"/>
    <w:rsid w:val="00376DCA"/>
    <w:rsid w:val="00376F2B"/>
    <w:rsid w:val="003800BC"/>
    <w:rsid w:val="00380830"/>
    <w:rsid w:val="00380A32"/>
    <w:rsid w:val="00380C16"/>
    <w:rsid w:val="00380DE4"/>
    <w:rsid w:val="00381672"/>
    <w:rsid w:val="00382B7E"/>
    <w:rsid w:val="00382EA9"/>
    <w:rsid w:val="003830BF"/>
    <w:rsid w:val="003832AE"/>
    <w:rsid w:val="00383D57"/>
    <w:rsid w:val="00383F37"/>
    <w:rsid w:val="00383FEA"/>
    <w:rsid w:val="00384C3A"/>
    <w:rsid w:val="00385777"/>
    <w:rsid w:val="003870DF"/>
    <w:rsid w:val="00390F9D"/>
    <w:rsid w:val="00391AF9"/>
    <w:rsid w:val="003925BF"/>
    <w:rsid w:val="00392893"/>
    <w:rsid w:val="00392A60"/>
    <w:rsid w:val="00392ADE"/>
    <w:rsid w:val="00393B73"/>
    <w:rsid w:val="00394250"/>
    <w:rsid w:val="003947CB"/>
    <w:rsid w:val="003948BC"/>
    <w:rsid w:val="003949D6"/>
    <w:rsid w:val="00395E4C"/>
    <w:rsid w:val="003A0B66"/>
    <w:rsid w:val="003A2BE5"/>
    <w:rsid w:val="003A2EF7"/>
    <w:rsid w:val="003A2F25"/>
    <w:rsid w:val="003A2F59"/>
    <w:rsid w:val="003A384F"/>
    <w:rsid w:val="003A3A3D"/>
    <w:rsid w:val="003A4350"/>
    <w:rsid w:val="003A49F0"/>
    <w:rsid w:val="003A531D"/>
    <w:rsid w:val="003A6C05"/>
    <w:rsid w:val="003A6E9D"/>
    <w:rsid w:val="003A6F4C"/>
    <w:rsid w:val="003A71DF"/>
    <w:rsid w:val="003A7432"/>
    <w:rsid w:val="003A76B6"/>
    <w:rsid w:val="003A7781"/>
    <w:rsid w:val="003B0480"/>
    <w:rsid w:val="003B105B"/>
    <w:rsid w:val="003B16AE"/>
    <w:rsid w:val="003B19F2"/>
    <w:rsid w:val="003B1D3D"/>
    <w:rsid w:val="003B1E56"/>
    <w:rsid w:val="003B22D5"/>
    <w:rsid w:val="003B2570"/>
    <w:rsid w:val="003B291C"/>
    <w:rsid w:val="003B2B9A"/>
    <w:rsid w:val="003B2DE6"/>
    <w:rsid w:val="003B2E51"/>
    <w:rsid w:val="003B3265"/>
    <w:rsid w:val="003B39BC"/>
    <w:rsid w:val="003B3DA3"/>
    <w:rsid w:val="003B3F24"/>
    <w:rsid w:val="003B40EF"/>
    <w:rsid w:val="003B4490"/>
    <w:rsid w:val="003B4FDC"/>
    <w:rsid w:val="003B5662"/>
    <w:rsid w:val="003B5A46"/>
    <w:rsid w:val="003B5C6B"/>
    <w:rsid w:val="003B5E23"/>
    <w:rsid w:val="003B5E81"/>
    <w:rsid w:val="003B5F10"/>
    <w:rsid w:val="003B6983"/>
    <w:rsid w:val="003B6A07"/>
    <w:rsid w:val="003B74AD"/>
    <w:rsid w:val="003B7639"/>
    <w:rsid w:val="003C067E"/>
    <w:rsid w:val="003C078B"/>
    <w:rsid w:val="003C0BAE"/>
    <w:rsid w:val="003C0BDA"/>
    <w:rsid w:val="003C0FD9"/>
    <w:rsid w:val="003C13B6"/>
    <w:rsid w:val="003C1F22"/>
    <w:rsid w:val="003C2185"/>
    <w:rsid w:val="003C25CD"/>
    <w:rsid w:val="003C29C8"/>
    <w:rsid w:val="003C3112"/>
    <w:rsid w:val="003C3469"/>
    <w:rsid w:val="003C36EC"/>
    <w:rsid w:val="003C3789"/>
    <w:rsid w:val="003C47BB"/>
    <w:rsid w:val="003C53E7"/>
    <w:rsid w:val="003C6404"/>
    <w:rsid w:val="003C6587"/>
    <w:rsid w:val="003C6D1B"/>
    <w:rsid w:val="003C6FAD"/>
    <w:rsid w:val="003C7800"/>
    <w:rsid w:val="003C7A06"/>
    <w:rsid w:val="003D0576"/>
    <w:rsid w:val="003D06E2"/>
    <w:rsid w:val="003D1C7B"/>
    <w:rsid w:val="003D1FB6"/>
    <w:rsid w:val="003D2163"/>
    <w:rsid w:val="003D21DA"/>
    <w:rsid w:val="003D28E4"/>
    <w:rsid w:val="003D3515"/>
    <w:rsid w:val="003D35CA"/>
    <w:rsid w:val="003D35E6"/>
    <w:rsid w:val="003D3700"/>
    <w:rsid w:val="003D3988"/>
    <w:rsid w:val="003D49C6"/>
    <w:rsid w:val="003D56B0"/>
    <w:rsid w:val="003D5941"/>
    <w:rsid w:val="003D5A9F"/>
    <w:rsid w:val="003D5C2C"/>
    <w:rsid w:val="003D60B3"/>
    <w:rsid w:val="003D641F"/>
    <w:rsid w:val="003D6DCE"/>
    <w:rsid w:val="003D79C6"/>
    <w:rsid w:val="003D7CD1"/>
    <w:rsid w:val="003D7F97"/>
    <w:rsid w:val="003D7FEE"/>
    <w:rsid w:val="003E1A57"/>
    <w:rsid w:val="003E1C5B"/>
    <w:rsid w:val="003E231D"/>
    <w:rsid w:val="003E2829"/>
    <w:rsid w:val="003E2BD4"/>
    <w:rsid w:val="003E2E0B"/>
    <w:rsid w:val="003E30F3"/>
    <w:rsid w:val="003E33B9"/>
    <w:rsid w:val="003E3458"/>
    <w:rsid w:val="003E3478"/>
    <w:rsid w:val="003E35AF"/>
    <w:rsid w:val="003E3971"/>
    <w:rsid w:val="003E3C0A"/>
    <w:rsid w:val="003E3CA6"/>
    <w:rsid w:val="003E3CD5"/>
    <w:rsid w:val="003E3F52"/>
    <w:rsid w:val="003E415E"/>
    <w:rsid w:val="003E4927"/>
    <w:rsid w:val="003E4F26"/>
    <w:rsid w:val="003E53EF"/>
    <w:rsid w:val="003E56AB"/>
    <w:rsid w:val="003E6DE5"/>
    <w:rsid w:val="003E7AAA"/>
    <w:rsid w:val="003F0553"/>
    <w:rsid w:val="003F0659"/>
    <w:rsid w:val="003F0F72"/>
    <w:rsid w:val="003F1912"/>
    <w:rsid w:val="003F1CDA"/>
    <w:rsid w:val="003F2017"/>
    <w:rsid w:val="003F214B"/>
    <w:rsid w:val="003F2315"/>
    <w:rsid w:val="003F3055"/>
    <w:rsid w:val="003F36CB"/>
    <w:rsid w:val="003F3B70"/>
    <w:rsid w:val="003F3CCA"/>
    <w:rsid w:val="003F3D53"/>
    <w:rsid w:val="003F3D75"/>
    <w:rsid w:val="003F48D5"/>
    <w:rsid w:val="003F59AB"/>
    <w:rsid w:val="003F72C9"/>
    <w:rsid w:val="003F77D2"/>
    <w:rsid w:val="003F78E6"/>
    <w:rsid w:val="004006AD"/>
    <w:rsid w:val="00400E5A"/>
    <w:rsid w:val="00401826"/>
    <w:rsid w:val="00402125"/>
    <w:rsid w:val="0040247C"/>
    <w:rsid w:val="0040280D"/>
    <w:rsid w:val="00402D83"/>
    <w:rsid w:val="00402F66"/>
    <w:rsid w:val="00403DE6"/>
    <w:rsid w:val="00403E17"/>
    <w:rsid w:val="00403E79"/>
    <w:rsid w:val="004046BB"/>
    <w:rsid w:val="00404A6E"/>
    <w:rsid w:val="00405AFE"/>
    <w:rsid w:val="00406183"/>
    <w:rsid w:val="00407368"/>
    <w:rsid w:val="0041009C"/>
    <w:rsid w:val="004102A7"/>
    <w:rsid w:val="00410BCD"/>
    <w:rsid w:val="0041172E"/>
    <w:rsid w:val="00411AAD"/>
    <w:rsid w:val="00411EFD"/>
    <w:rsid w:val="00412082"/>
    <w:rsid w:val="004123AF"/>
    <w:rsid w:val="0041327A"/>
    <w:rsid w:val="004133C6"/>
    <w:rsid w:val="00413996"/>
    <w:rsid w:val="00414F6F"/>
    <w:rsid w:val="0041556E"/>
    <w:rsid w:val="00416B2C"/>
    <w:rsid w:val="00416B55"/>
    <w:rsid w:val="00417414"/>
    <w:rsid w:val="00417AF4"/>
    <w:rsid w:val="00417F98"/>
    <w:rsid w:val="004213D6"/>
    <w:rsid w:val="00422994"/>
    <w:rsid w:val="00422AA2"/>
    <w:rsid w:val="00422D62"/>
    <w:rsid w:val="0042382F"/>
    <w:rsid w:val="00423D7D"/>
    <w:rsid w:val="00424DCC"/>
    <w:rsid w:val="00424F8A"/>
    <w:rsid w:val="00426571"/>
    <w:rsid w:val="00426653"/>
    <w:rsid w:val="004270BC"/>
    <w:rsid w:val="004271A9"/>
    <w:rsid w:val="00427385"/>
    <w:rsid w:val="004274D0"/>
    <w:rsid w:val="00427A43"/>
    <w:rsid w:val="00427D22"/>
    <w:rsid w:val="004300C9"/>
    <w:rsid w:val="00430159"/>
    <w:rsid w:val="00430C70"/>
    <w:rsid w:val="0043135D"/>
    <w:rsid w:val="0043210F"/>
    <w:rsid w:val="004321E2"/>
    <w:rsid w:val="00432E81"/>
    <w:rsid w:val="00433163"/>
    <w:rsid w:val="00433EE9"/>
    <w:rsid w:val="0043411A"/>
    <w:rsid w:val="0043599B"/>
    <w:rsid w:val="00435DA5"/>
    <w:rsid w:val="0043723F"/>
    <w:rsid w:val="004374F7"/>
    <w:rsid w:val="00437763"/>
    <w:rsid w:val="0044014E"/>
    <w:rsid w:val="00440659"/>
    <w:rsid w:val="00440CE7"/>
    <w:rsid w:val="00441200"/>
    <w:rsid w:val="00441599"/>
    <w:rsid w:val="00441EBE"/>
    <w:rsid w:val="004422B0"/>
    <w:rsid w:val="00442421"/>
    <w:rsid w:val="00442C9C"/>
    <w:rsid w:val="00443160"/>
    <w:rsid w:val="00445431"/>
    <w:rsid w:val="004460C1"/>
    <w:rsid w:val="00446175"/>
    <w:rsid w:val="00446885"/>
    <w:rsid w:val="00446938"/>
    <w:rsid w:val="00447825"/>
    <w:rsid w:val="00450B9F"/>
    <w:rsid w:val="00451359"/>
    <w:rsid w:val="004519D7"/>
    <w:rsid w:val="00451A1E"/>
    <w:rsid w:val="00451F12"/>
    <w:rsid w:val="00452054"/>
    <w:rsid w:val="00452A91"/>
    <w:rsid w:val="00452E89"/>
    <w:rsid w:val="004532F2"/>
    <w:rsid w:val="004546C6"/>
    <w:rsid w:val="004548D9"/>
    <w:rsid w:val="00454F97"/>
    <w:rsid w:val="004550E8"/>
    <w:rsid w:val="0045572A"/>
    <w:rsid w:val="00455F95"/>
    <w:rsid w:val="004570D7"/>
    <w:rsid w:val="004572CC"/>
    <w:rsid w:val="004576A4"/>
    <w:rsid w:val="00457A3D"/>
    <w:rsid w:val="00457FC0"/>
    <w:rsid w:val="00460743"/>
    <w:rsid w:val="00461684"/>
    <w:rsid w:val="004617B0"/>
    <w:rsid w:val="0046201F"/>
    <w:rsid w:val="00462681"/>
    <w:rsid w:val="0046277C"/>
    <w:rsid w:val="00462E3B"/>
    <w:rsid w:val="0046305F"/>
    <w:rsid w:val="004632DD"/>
    <w:rsid w:val="00463958"/>
    <w:rsid w:val="0046441B"/>
    <w:rsid w:val="004645AF"/>
    <w:rsid w:val="00464E9A"/>
    <w:rsid w:val="00465483"/>
    <w:rsid w:val="00465D9C"/>
    <w:rsid w:val="00465F39"/>
    <w:rsid w:val="00466129"/>
    <w:rsid w:val="0046651B"/>
    <w:rsid w:val="004668CF"/>
    <w:rsid w:val="004668E6"/>
    <w:rsid w:val="00467BAB"/>
    <w:rsid w:val="00467C4E"/>
    <w:rsid w:val="0047026A"/>
    <w:rsid w:val="004702C8"/>
    <w:rsid w:val="00470968"/>
    <w:rsid w:val="004719B8"/>
    <w:rsid w:val="00472F5F"/>
    <w:rsid w:val="00474937"/>
    <w:rsid w:val="00474A6E"/>
    <w:rsid w:val="00474A82"/>
    <w:rsid w:val="00475720"/>
    <w:rsid w:val="004761F3"/>
    <w:rsid w:val="0047724D"/>
    <w:rsid w:val="00477734"/>
    <w:rsid w:val="00477C0C"/>
    <w:rsid w:val="00477CD5"/>
    <w:rsid w:val="00480887"/>
    <w:rsid w:val="00480A2E"/>
    <w:rsid w:val="00480C2E"/>
    <w:rsid w:val="00481071"/>
    <w:rsid w:val="004812FF"/>
    <w:rsid w:val="004816D2"/>
    <w:rsid w:val="00482CD8"/>
    <w:rsid w:val="00483965"/>
    <w:rsid w:val="00483A8E"/>
    <w:rsid w:val="00483D56"/>
    <w:rsid w:val="0048451D"/>
    <w:rsid w:val="00484A8A"/>
    <w:rsid w:val="00485073"/>
    <w:rsid w:val="004856DE"/>
    <w:rsid w:val="004857FF"/>
    <w:rsid w:val="00485AFB"/>
    <w:rsid w:val="00485FE2"/>
    <w:rsid w:val="004862EE"/>
    <w:rsid w:val="00486753"/>
    <w:rsid w:val="00486807"/>
    <w:rsid w:val="00486993"/>
    <w:rsid w:val="00490D35"/>
    <w:rsid w:val="00490DEF"/>
    <w:rsid w:val="00492EA3"/>
    <w:rsid w:val="00493686"/>
    <w:rsid w:val="00493910"/>
    <w:rsid w:val="00493C08"/>
    <w:rsid w:val="004941FC"/>
    <w:rsid w:val="00494E80"/>
    <w:rsid w:val="0049583F"/>
    <w:rsid w:val="00495F15"/>
    <w:rsid w:val="004962A5"/>
    <w:rsid w:val="004967E6"/>
    <w:rsid w:val="0049746B"/>
    <w:rsid w:val="00497715"/>
    <w:rsid w:val="004A092B"/>
    <w:rsid w:val="004A0C38"/>
    <w:rsid w:val="004A0F61"/>
    <w:rsid w:val="004A121A"/>
    <w:rsid w:val="004A1692"/>
    <w:rsid w:val="004A2095"/>
    <w:rsid w:val="004A25FE"/>
    <w:rsid w:val="004A294E"/>
    <w:rsid w:val="004A3664"/>
    <w:rsid w:val="004A3E46"/>
    <w:rsid w:val="004A4F83"/>
    <w:rsid w:val="004A5069"/>
    <w:rsid w:val="004A5845"/>
    <w:rsid w:val="004A5F1F"/>
    <w:rsid w:val="004A5FE0"/>
    <w:rsid w:val="004A664F"/>
    <w:rsid w:val="004A6950"/>
    <w:rsid w:val="004A6F86"/>
    <w:rsid w:val="004A7259"/>
    <w:rsid w:val="004A7A89"/>
    <w:rsid w:val="004A7AA8"/>
    <w:rsid w:val="004A7CC0"/>
    <w:rsid w:val="004B0587"/>
    <w:rsid w:val="004B1A77"/>
    <w:rsid w:val="004B1C0E"/>
    <w:rsid w:val="004B1C1C"/>
    <w:rsid w:val="004B20D6"/>
    <w:rsid w:val="004B25D0"/>
    <w:rsid w:val="004B2C71"/>
    <w:rsid w:val="004B3E3B"/>
    <w:rsid w:val="004B54EC"/>
    <w:rsid w:val="004B5E56"/>
    <w:rsid w:val="004B63B1"/>
    <w:rsid w:val="004B646F"/>
    <w:rsid w:val="004B656E"/>
    <w:rsid w:val="004B778A"/>
    <w:rsid w:val="004B7CB3"/>
    <w:rsid w:val="004B7CC5"/>
    <w:rsid w:val="004C236C"/>
    <w:rsid w:val="004C3435"/>
    <w:rsid w:val="004C44B8"/>
    <w:rsid w:val="004C4A78"/>
    <w:rsid w:val="004C5788"/>
    <w:rsid w:val="004C5EB9"/>
    <w:rsid w:val="004D007B"/>
    <w:rsid w:val="004D21DA"/>
    <w:rsid w:val="004D2480"/>
    <w:rsid w:val="004D25EC"/>
    <w:rsid w:val="004D438C"/>
    <w:rsid w:val="004D43AB"/>
    <w:rsid w:val="004D456F"/>
    <w:rsid w:val="004D53B8"/>
    <w:rsid w:val="004D58BE"/>
    <w:rsid w:val="004D5D1E"/>
    <w:rsid w:val="004D6956"/>
    <w:rsid w:val="004D6DB1"/>
    <w:rsid w:val="004D7AA7"/>
    <w:rsid w:val="004D7E26"/>
    <w:rsid w:val="004D7EB8"/>
    <w:rsid w:val="004E033D"/>
    <w:rsid w:val="004E1726"/>
    <w:rsid w:val="004E29DA"/>
    <w:rsid w:val="004E3765"/>
    <w:rsid w:val="004E3F2B"/>
    <w:rsid w:val="004E3FB9"/>
    <w:rsid w:val="004E3FF4"/>
    <w:rsid w:val="004E455C"/>
    <w:rsid w:val="004E4AD1"/>
    <w:rsid w:val="004E5BC9"/>
    <w:rsid w:val="004E5F47"/>
    <w:rsid w:val="004E6146"/>
    <w:rsid w:val="004E6A6C"/>
    <w:rsid w:val="004E704B"/>
    <w:rsid w:val="004E79F5"/>
    <w:rsid w:val="004E7C96"/>
    <w:rsid w:val="004E7CE9"/>
    <w:rsid w:val="004E7E27"/>
    <w:rsid w:val="004F1673"/>
    <w:rsid w:val="004F171C"/>
    <w:rsid w:val="004F21E1"/>
    <w:rsid w:val="004F2532"/>
    <w:rsid w:val="004F290D"/>
    <w:rsid w:val="004F2F42"/>
    <w:rsid w:val="004F3DAA"/>
    <w:rsid w:val="004F46A8"/>
    <w:rsid w:val="004F4BDE"/>
    <w:rsid w:val="004F526C"/>
    <w:rsid w:val="004F5A9C"/>
    <w:rsid w:val="004F683C"/>
    <w:rsid w:val="004F7194"/>
    <w:rsid w:val="004F7C0A"/>
    <w:rsid w:val="00500823"/>
    <w:rsid w:val="005017D8"/>
    <w:rsid w:val="00501B33"/>
    <w:rsid w:val="0050270E"/>
    <w:rsid w:val="00503695"/>
    <w:rsid w:val="00503EA4"/>
    <w:rsid w:val="005044F5"/>
    <w:rsid w:val="00504BFD"/>
    <w:rsid w:val="00504F0F"/>
    <w:rsid w:val="005051D1"/>
    <w:rsid w:val="005055DC"/>
    <w:rsid w:val="0050572A"/>
    <w:rsid w:val="00506218"/>
    <w:rsid w:val="005064EC"/>
    <w:rsid w:val="005065B8"/>
    <w:rsid w:val="00506AF7"/>
    <w:rsid w:val="005071D8"/>
    <w:rsid w:val="0050797F"/>
    <w:rsid w:val="005079E0"/>
    <w:rsid w:val="00510774"/>
    <w:rsid w:val="005108D5"/>
    <w:rsid w:val="00510F4C"/>
    <w:rsid w:val="00511A7C"/>
    <w:rsid w:val="00511E73"/>
    <w:rsid w:val="00511EAB"/>
    <w:rsid w:val="00513610"/>
    <w:rsid w:val="005144F8"/>
    <w:rsid w:val="00514844"/>
    <w:rsid w:val="005153C3"/>
    <w:rsid w:val="0051542C"/>
    <w:rsid w:val="0051545F"/>
    <w:rsid w:val="0051550E"/>
    <w:rsid w:val="0051569F"/>
    <w:rsid w:val="005157FE"/>
    <w:rsid w:val="00515DB4"/>
    <w:rsid w:val="00516246"/>
    <w:rsid w:val="00516284"/>
    <w:rsid w:val="00516BBB"/>
    <w:rsid w:val="00517EEF"/>
    <w:rsid w:val="00517F6A"/>
    <w:rsid w:val="00520553"/>
    <w:rsid w:val="00520A13"/>
    <w:rsid w:val="0052131D"/>
    <w:rsid w:val="00521FE6"/>
    <w:rsid w:val="0052219B"/>
    <w:rsid w:val="005221C2"/>
    <w:rsid w:val="005221D8"/>
    <w:rsid w:val="005222F1"/>
    <w:rsid w:val="00522309"/>
    <w:rsid w:val="0052232A"/>
    <w:rsid w:val="00522F05"/>
    <w:rsid w:val="00523A7E"/>
    <w:rsid w:val="00523ECB"/>
    <w:rsid w:val="00523FC6"/>
    <w:rsid w:val="00524484"/>
    <w:rsid w:val="005249E9"/>
    <w:rsid w:val="00524BA4"/>
    <w:rsid w:val="005254C9"/>
    <w:rsid w:val="005259BC"/>
    <w:rsid w:val="005262C3"/>
    <w:rsid w:val="005277F1"/>
    <w:rsid w:val="005278E4"/>
    <w:rsid w:val="005301F7"/>
    <w:rsid w:val="00531950"/>
    <w:rsid w:val="005319A7"/>
    <w:rsid w:val="00532635"/>
    <w:rsid w:val="00533BCE"/>
    <w:rsid w:val="00534357"/>
    <w:rsid w:val="00534872"/>
    <w:rsid w:val="0053499D"/>
    <w:rsid w:val="00534CF2"/>
    <w:rsid w:val="00534EE9"/>
    <w:rsid w:val="00535A05"/>
    <w:rsid w:val="005369EE"/>
    <w:rsid w:val="00536F4C"/>
    <w:rsid w:val="005371F0"/>
    <w:rsid w:val="005377F4"/>
    <w:rsid w:val="00537FD9"/>
    <w:rsid w:val="00540240"/>
    <w:rsid w:val="005404F3"/>
    <w:rsid w:val="00540A2F"/>
    <w:rsid w:val="00540BEA"/>
    <w:rsid w:val="00540D0D"/>
    <w:rsid w:val="00540F30"/>
    <w:rsid w:val="00540F5D"/>
    <w:rsid w:val="00541010"/>
    <w:rsid w:val="0054127C"/>
    <w:rsid w:val="005416E1"/>
    <w:rsid w:val="0054178B"/>
    <w:rsid w:val="005420E2"/>
    <w:rsid w:val="0054214B"/>
    <w:rsid w:val="00542382"/>
    <w:rsid w:val="005428D8"/>
    <w:rsid w:val="00542963"/>
    <w:rsid w:val="00542B13"/>
    <w:rsid w:val="005432FC"/>
    <w:rsid w:val="00543970"/>
    <w:rsid w:val="0054416C"/>
    <w:rsid w:val="00546926"/>
    <w:rsid w:val="00546E48"/>
    <w:rsid w:val="00547C9A"/>
    <w:rsid w:val="00547EDE"/>
    <w:rsid w:val="00550598"/>
    <w:rsid w:val="005506C7"/>
    <w:rsid w:val="0055084C"/>
    <w:rsid w:val="005508B1"/>
    <w:rsid w:val="0055133D"/>
    <w:rsid w:val="00551CC8"/>
    <w:rsid w:val="00552491"/>
    <w:rsid w:val="00554AF3"/>
    <w:rsid w:val="00554E77"/>
    <w:rsid w:val="00555073"/>
    <w:rsid w:val="0055617F"/>
    <w:rsid w:val="0055650E"/>
    <w:rsid w:val="00556845"/>
    <w:rsid w:val="005569FF"/>
    <w:rsid w:val="00556C3F"/>
    <w:rsid w:val="00556FD9"/>
    <w:rsid w:val="00557CF5"/>
    <w:rsid w:val="00560271"/>
    <w:rsid w:val="00560766"/>
    <w:rsid w:val="00560954"/>
    <w:rsid w:val="00561021"/>
    <w:rsid w:val="00561972"/>
    <w:rsid w:val="00561F43"/>
    <w:rsid w:val="00562732"/>
    <w:rsid w:val="00562748"/>
    <w:rsid w:val="0056280D"/>
    <w:rsid w:val="005635D6"/>
    <w:rsid w:val="00563A6F"/>
    <w:rsid w:val="00563C61"/>
    <w:rsid w:val="00563F69"/>
    <w:rsid w:val="005643C1"/>
    <w:rsid w:val="005646E9"/>
    <w:rsid w:val="005656B6"/>
    <w:rsid w:val="0056577D"/>
    <w:rsid w:val="005657FA"/>
    <w:rsid w:val="00566512"/>
    <w:rsid w:val="005670B3"/>
    <w:rsid w:val="00567917"/>
    <w:rsid w:val="00567AD1"/>
    <w:rsid w:val="00570347"/>
    <w:rsid w:val="00570CAE"/>
    <w:rsid w:val="00570DCA"/>
    <w:rsid w:val="00570E75"/>
    <w:rsid w:val="005710D3"/>
    <w:rsid w:val="00571B5E"/>
    <w:rsid w:val="00571ED9"/>
    <w:rsid w:val="005720BD"/>
    <w:rsid w:val="005721BA"/>
    <w:rsid w:val="00572A25"/>
    <w:rsid w:val="00573189"/>
    <w:rsid w:val="0057387F"/>
    <w:rsid w:val="0057506E"/>
    <w:rsid w:val="00576B21"/>
    <w:rsid w:val="00576B9B"/>
    <w:rsid w:val="00577AF8"/>
    <w:rsid w:val="00580500"/>
    <w:rsid w:val="00580A19"/>
    <w:rsid w:val="005810A1"/>
    <w:rsid w:val="00581216"/>
    <w:rsid w:val="005813EF"/>
    <w:rsid w:val="005818DC"/>
    <w:rsid w:val="005822AD"/>
    <w:rsid w:val="0058237D"/>
    <w:rsid w:val="00582597"/>
    <w:rsid w:val="00582843"/>
    <w:rsid w:val="00582C50"/>
    <w:rsid w:val="00583904"/>
    <w:rsid w:val="00583F83"/>
    <w:rsid w:val="005842CC"/>
    <w:rsid w:val="0058478E"/>
    <w:rsid w:val="00585488"/>
    <w:rsid w:val="00585721"/>
    <w:rsid w:val="005863FB"/>
    <w:rsid w:val="0058653D"/>
    <w:rsid w:val="00586E3F"/>
    <w:rsid w:val="00587F9D"/>
    <w:rsid w:val="00590893"/>
    <w:rsid w:val="00591526"/>
    <w:rsid w:val="005916D2"/>
    <w:rsid w:val="00591C1C"/>
    <w:rsid w:val="00591E2E"/>
    <w:rsid w:val="0059203F"/>
    <w:rsid w:val="00593235"/>
    <w:rsid w:val="0059354F"/>
    <w:rsid w:val="00593931"/>
    <w:rsid w:val="00594203"/>
    <w:rsid w:val="005946F0"/>
    <w:rsid w:val="005955F1"/>
    <w:rsid w:val="00595AED"/>
    <w:rsid w:val="00595E54"/>
    <w:rsid w:val="00595F21"/>
    <w:rsid w:val="005964B1"/>
    <w:rsid w:val="005967AF"/>
    <w:rsid w:val="00597989"/>
    <w:rsid w:val="005A020B"/>
    <w:rsid w:val="005A1126"/>
    <w:rsid w:val="005A1990"/>
    <w:rsid w:val="005A19DD"/>
    <w:rsid w:val="005A22DF"/>
    <w:rsid w:val="005A28D0"/>
    <w:rsid w:val="005A3736"/>
    <w:rsid w:val="005A3BE5"/>
    <w:rsid w:val="005A3FEC"/>
    <w:rsid w:val="005A47FE"/>
    <w:rsid w:val="005A4D37"/>
    <w:rsid w:val="005A502A"/>
    <w:rsid w:val="005A615F"/>
    <w:rsid w:val="005A66A7"/>
    <w:rsid w:val="005A66C1"/>
    <w:rsid w:val="005A6C28"/>
    <w:rsid w:val="005A6D14"/>
    <w:rsid w:val="005A7019"/>
    <w:rsid w:val="005A72A9"/>
    <w:rsid w:val="005A7C74"/>
    <w:rsid w:val="005B0ED0"/>
    <w:rsid w:val="005B1441"/>
    <w:rsid w:val="005B3B09"/>
    <w:rsid w:val="005B3B61"/>
    <w:rsid w:val="005B3D9C"/>
    <w:rsid w:val="005B3F70"/>
    <w:rsid w:val="005B3F7D"/>
    <w:rsid w:val="005B40A0"/>
    <w:rsid w:val="005B4C24"/>
    <w:rsid w:val="005B4E09"/>
    <w:rsid w:val="005B4E8C"/>
    <w:rsid w:val="005B50CD"/>
    <w:rsid w:val="005B5102"/>
    <w:rsid w:val="005B55BF"/>
    <w:rsid w:val="005B58B6"/>
    <w:rsid w:val="005B60E8"/>
    <w:rsid w:val="005B63C6"/>
    <w:rsid w:val="005B71EF"/>
    <w:rsid w:val="005B7CC8"/>
    <w:rsid w:val="005C0B1E"/>
    <w:rsid w:val="005C2ADC"/>
    <w:rsid w:val="005C3F18"/>
    <w:rsid w:val="005C44E6"/>
    <w:rsid w:val="005C49F6"/>
    <w:rsid w:val="005C5067"/>
    <w:rsid w:val="005C56E0"/>
    <w:rsid w:val="005C59C5"/>
    <w:rsid w:val="005C5B9B"/>
    <w:rsid w:val="005C5EAA"/>
    <w:rsid w:val="005C67B0"/>
    <w:rsid w:val="005C6CEF"/>
    <w:rsid w:val="005C6EA8"/>
    <w:rsid w:val="005C74D4"/>
    <w:rsid w:val="005D0092"/>
    <w:rsid w:val="005D090B"/>
    <w:rsid w:val="005D0D63"/>
    <w:rsid w:val="005D0DF8"/>
    <w:rsid w:val="005D1301"/>
    <w:rsid w:val="005D13E4"/>
    <w:rsid w:val="005D18B5"/>
    <w:rsid w:val="005D1929"/>
    <w:rsid w:val="005D1DBD"/>
    <w:rsid w:val="005D23DC"/>
    <w:rsid w:val="005D2886"/>
    <w:rsid w:val="005D29B5"/>
    <w:rsid w:val="005D42D7"/>
    <w:rsid w:val="005D4698"/>
    <w:rsid w:val="005D570A"/>
    <w:rsid w:val="005D5915"/>
    <w:rsid w:val="005D5B1F"/>
    <w:rsid w:val="005D6405"/>
    <w:rsid w:val="005D6A29"/>
    <w:rsid w:val="005D6EF1"/>
    <w:rsid w:val="005D7404"/>
    <w:rsid w:val="005D7B44"/>
    <w:rsid w:val="005E0303"/>
    <w:rsid w:val="005E082D"/>
    <w:rsid w:val="005E0FAC"/>
    <w:rsid w:val="005E128D"/>
    <w:rsid w:val="005E1399"/>
    <w:rsid w:val="005E2109"/>
    <w:rsid w:val="005E225A"/>
    <w:rsid w:val="005E2C5A"/>
    <w:rsid w:val="005E398E"/>
    <w:rsid w:val="005E3ACE"/>
    <w:rsid w:val="005E41F3"/>
    <w:rsid w:val="005E42A5"/>
    <w:rsid w:val="005E43CC"/>
    <w:rsid w:val="005E47A5"/>
    <w:rsid w:val="005E4B81"/>
    <w:rsid w:val="005E5228"/>
    <w:rsid w:val="005E5EE1"/>
    <w:rsid w:val="005E6699"/>
    <w:rsid w:val="005E6A7C"/>
    <w:rsid w:val="005E6E1A"/>
    <w:rsid w:val="005E7205"/>
    <w:rsid w:val="005F0140"/>
    <w:rsid w:val="005F07B2"/>
    <w:rsid w:val="005F20DB"/>
    <w:rsid w:val="005F24BE"/>
    <w:rsid w:val="005F28D2"/>
    <w:rsid w:val="005F295D"/>
    <w:rsid w:val="005F3448"/>
    <w:rsid w:val="005F3D42"/>
    <w:rsid w:val="005F49B3"/>
    <w:rsid w:val="005F49E9"/>
    <w:rsid w:val="005F4B95"/>
    <w:rsid w:val="005F53C8"/>
    <w:rsid w:val="005F5928"/>
    <w:rsid w:val="005F5F62"/>
    <w:rsid w:val="005F6819"/>
    <w:rsid w:val="005F7513"/>
    <w:rsid w:val="00600BB8"/>
    <w:rsid w:val="0060136B"/>
    <w:rsid w:val="00601BA1"/>
    <w:rsid w:val="00602011"/>
    <w:rsid w:val="0060230D"/>
    <w:rsid w:val="00603B56"/>
    <w:rsid w:val="00604207"/>
    <w:rsid w:val="006043FA"/>
    <w:rsid w:val="006044E5"/>
    <w:rsid w:val="00604ADC"/>
    <w:rsid w:val="00604E37"/>
    <w:rsid w:val="00604F67"/>
    <w:rsid w:val="006058EB"/>
    <w:rsid w:val="00605D78"/>
    <w:rsid w:val="00606944"/>
    <w:rsid w:val="006069C0"/>
    <w:rsid w:val="006074A3"/>
    <w:rsid w:val="00607996"/>
    <w:rsid w:val="00607D43"/>
    <w:rsid w:val="00607F09"/>
    <w:rsid w:val="00610059"/>
    <w:rsid w:val="006101E8"/>
    <w:rsid w:val="00610425"/>
    <w:rsid w:val="0061094F"/>
    <w:rsid w:val="00610BD6"/>
    <w:rsid w:val="00611258"/>
    <w:rsid w:val="00611322"/>
    <w:rsid w:val="006116A9"/>
    <w:rsid w:val="00611750"/>
    <w:rsid w:val="006126A1"/>
    <w:rsid w:val="0061365E"/>
    <w:rsid w:val="00613C22"/>
    <w:rsid w:val="00613CFD"/>
    <w:rsid w:val="00614925"/>
    <w:rsid w:val="0061580A"/>
    <w:rsid w:val="00616480"/>
    <w:rsid w:val="006178DD"/>
    <w:rsid w:val="00620979"/>
    <w:rsid w:val="006209FB"/>
    <w:rsid w:val="0062116A"/>
    <w:rsid w:val="006213E7"/>
    <w:rsid w:val="006216AC"/>
    <w:rsid w:val="0062196C"/>
    <w:rsid w:val="00621DB3"/>
    <w:rsid w:val="00621F10"/>
    <w:rsid w:val="006229C4"/>
    <w:rsid w:val="00622AC6"/>
    <w:rsid w:val="00622FF6"/>
    <w:rsid w:val="00623866"/>
    <w:rsid w:val="006238A7"/>
    <w:rsid w:val="00623F97"/>
    <w:rsid w:val="00624224"/>
    <w:rsid w:val="0062443F"/>
    <w:rsid w:val="00624EBC"/>
    <w:rsid w:val="00625CF0"/>
    <w:rsid w:val="00625E64"/>
    <w:rsid w:val="006263F1"/>
    <w:rsid w:val="006265CB"/>
    <w:rsid w:val="00626656"/>
    <w:rsid w:val="00626DE4"/>
    <w:rsid w:val="0062705C"/>
    <w:rsid w:val="006277AA"/>
    <w:rsid w:val="00627842"/>
    <w:rsid w:val="00627AC3"/>
    <w:rsid w:val="006302FF"/>
    <w:rsid w:val="006303F8"/>
    <w:rsid w:val="00630530"/>
    <w:rsid w:val="00630616"/>
    <w:rsid w:val="00630B54"/>
    <w:rsid w:val="006312F4"/>
    <w:rsid w:val="00631BB4"/>
    <w:rsid w:val="00631DDA"/>
    <w:rsid w:val="00631E48"/>
    <w:rsid w:val="00632096"/>
    <w:rsid w:val="0063276C"/>
    <w:rsid w:val="006328B0"/>
    <w:rsid w:val="00632D83"/>
    <w:rsid w:val="006338BB"/>
    <w:rsid w:val="00633A66"/>
    <w:rsid w:val="00633D25"/>
    <w:rsid w:val="0063454B"/>
    <w:rsid w:val="00635651"/>
    <w:rsid w:val="00635984"/>
    <w:rsid w:val="00636E32"/>
    <w:rsid w:val="00636F97"/>
    <w:rsid w:val="00637183"/>
    <w:rsid w:val="006372FE"/>
    <w:rsid w:val="00637632"/>
    <w:rsid w:val="0063769F"/>
    <w:rsid w:val="00641FEB"/>
    <w:rsid w:val="0064206E"/>
    <w:rsid w:val="00642148"/>
    <w:rsid w:val="00642A84"/>
    <w:rsid w:val="006438A7"/>
    <w:rsid w:val="0064447D"/>
    <w:rsid w:val="00644793"/>
    <w:rsid w:val="00644C33"/>
    <w:rsid w:val="00644D28"/>
    <w:rsid w:val="006453FC"/>
    <w:rsid w:val="006454EA"/>
    <w:rsid w:val="006457BE"/>
    <w:rsid w:val="00645AEF"/>
    <w:rsid w:val="00645D89"/>
    <w:rsid w:val="00645DC5"/>
    <w:rsid w:val="00646B57"/>
    <w:rsid w:val="00646B5D"/>
    <w:rsid w:val="00646DA1"/>
    <w:rsid w:val="00647334"/>
    <w:rsid w:val="00647506"/>
    <w:rsid w:val="00650776"/>
    <w:rsid w:val="00650D47"/>
    <w:rsid w:val="0065173F"/>
    <w:rsid w:val="00651793"/>
    <w:rsid w:val="00653239"/>
    <w:rsid w:val="00653C9D"/>
    <w:rsid w:val="00653D43"/>
    <w:rsid w:val="00654640"/>
    <w:rsid w:val="0065507F"/>
    <w:rsid w:val="00655600"/>
    <w:rsid w:val="00656AD0"/>
    <w:rsid w:val="00656B44"/>
    <w:rsid w:val="00656F98"/>
    <w:rsid w:val="0065727E"/>
    <w:rsid w:val="006572E1"/>
    <w:rsid w:val="006573D5"/>
    <w:rsid w:val="00657B29"/>
    <w:rsid w:val="00657ED4"/>
    <w:rsid w:val="00660631"/>
    <w:rsid w:val="00660803"/>
    <w:rsid w:val="006609FF"/>
    <w:rsid w:val="00660A06"/>
    <w:rsid w:val="006617D9"/>
    <w:rsid w:val="006626C9"/>
    <w:rsid w:val="006627D5"/>
    <w:rsid w:val="0066396B"/>
    <w:rsid w:val="00664739"/>
    <w:rsid w:val="00664E93"/>
    <w:rsid w:val="006650E3"/>
    <w:rsid w:val="006653CD"/>
    <w:rsid w:val="00665510"/>
    <w:rsid w:val="00665F13"/>
    <w:rsid w:val="00666222"/>
    <w:rsid w:val="00667075"/>
    <w:rsid w:val="006678DF"/>
    <w:rsid w:val="00667E4A"/>
    <w:rsid w:val="0067046D"/>
    <w:rsid w:val="00670516"/>
    <w:rsid w:val="006706BF"/>
    <w:rsid w:val="0067079B"/>
    <w:rsid w:val="00671D47"/>
    <w:rsid w:val="00672234"/>
    <w:rsid w:val="0067256B"/>
    <w:rsid w:val="006727E5"/>
    <w:rsid w:val="00672905"/>
    <w:rsid w:val="006729E9"/>
    <w:rsid w:val="006732F4"/>
    <w:rsid w:val="0067385D"/>
    <w:rsid w:val="00673D3D"/>
    <w:rsid w:val="006743EB"/>
    <w:rsid w:val="006744F7"/>
    <w:rsid w:val="00674601"/>
    <w:rsid w:val="0067463D"/>
    <w:rsid w:val="00674B27"/>
    <w:rsid w:val="00674C48"/>
    <w:rsid w:val="00674C74"/>
    <w:rsid w:val="00674F07"/>
    <w:rsid w:val="00675C2D"/>
    <w:rsid w:val="00675C36"/>
    <w:rsid w:val="0067616F"/>
    <w:rsid w:val="00677215"/>
    <w:rsid w:val="00677BB6"/>
    <w:rsid w:val="00677FCF"/>
    <w:rsid w:val="00680320"/>
    <w:rsid w:val="00680573"/>
    <w:rsid w:val="006808A0"/>
    <w:rsid w:val="006808FA"/>
    <w:rsid w:val="006816E4"/>
    <w:rsid w:val="006819AA"/>
    <w:rsid w:val="00681A4D"/>
    <w:rsid w:val="006822B1"/>
    <w:rsid w:val="00682B22"/>
    <w:rsid w:val="00682DE7"/>
    <w:rsid w:val="00683092"/>
    <w:rsid w:val="00683D33"/>
    <w:rsid w:val="00683DE6"/>
    <w:rsid w:val="00684A2C"/>
    <w:rsid w:val="00684E4B"/>
    <w:rsid w:val="006851D4"/>
    <w:rsid w:val="006854E0"/>
    <w:rsid w:val="00686639"/>
    <w:rsid w:val="006878D1"/>
    <w:rsid w:val="006900E0"/>
    <w:rsid w:val="00690A22"/>
    <w:rsid w:val="00691028"/>
    <w:rsid w:val="0069180B"/>
    <w:rsid w:val="00691FAB"/>
    <w:rsid w:val="0069277D"/>
    <w:rsid w:val="00692D32"/>
    <w:rsid w:val="006934B5"/>
    <w:rsid w:val="00694482"/>
    <w:rsid w:val="006955E6"/>
    <w:rsid w:val="006957D6"/>
    <w:rsid w:val="00695B04"/>
    <w:rsid w:val="00696BF8"/>
    <w:rsid w:val="0069710D"/>
    <w:rsid w:val="00697C01"/>
    <w:rsid w:val="006A0157"/>
    <w:rsid w:val="006A016E"/>
    <w:rsid w:val="006A0D89"/>
    <w:rsid w:val="006A0F96"/>
    <w:rsid w:val="006A12B9"/>
    <w:rsid w:val="006A18E8"/>
    <w:rsid w:val="006A1CF7"/>
    <w:rsid w:val="006A25FA"/>
    <w:rsid w:val="006A2CD8"/>
    <w:rsid w:val="006A4694"/>
    <w:rsid w:val="006A4813"/>
    <w:rsid w:val="006A4A4E"/>
    <w:rsid w:val="006A4B1A"/>
    <w:rsid w:val="006A5455"/>
    <w:rsid w:val="006A5751"/>
    <w:rsid w:val="006A5798"/>
    <w:rsid w:val="006A60BB"/>
    <w:rsid w:val="006A61C4"/>
    <w:rsid w:val="006A6AE7"/>
    <w:rsid w:val="006A6FDC"/>
    <w:rsid w:val="006A78B9"/>
    <w:rsid w:val="006B0557"/>
    <w:rsid w:val="006B0D23"/>
    <w:rsid w:val="006B1749"/>
    <w:rsid w:val="006B192E"/>
    <w:rsid w:val="006B1CF8"/>
    <w:rsid w:val="006B1FB5"/>
    <w:rsid w:val="006B2C73"/>
    <w:rsid w:val="006B344A"/>
    <w:rsid w:val="006B49F8"/>
    <w:rsid w:val="006B577F"/>
    <w:rsid w:val="006B6B7F"/>
    <w:rsid w:val="006B75DC"/>
    <w:rsid w:val="006B7919"/>
    <w:rsid w:val="006C083D"/>
    <w:rsid w:val="006C0B05"/>
    <w:rsid w:val="006C10CF"/>
    <w:rsid w:val="006C15EB"/>
    <w:rsid w:val="006C1605"/>
    <w:rsid w:val="006C1EBF"/>
    <w:rsid w:val="006C2F1F"/>
    <w:rsid w:val="006C3808"/>
    <w:rsid w:val="006C3D28"/>
    <w:rsid w:val="006C55AC"/>
    <w:rsid w:val="006C562A"/>
    <w:rsid w:val="006C630A"/>
    <w:rsid w:val="006C64B4"/>
    <w:rsid w:val="006C7983"/>
    <w:rsid w:val="006C7D2D"/>
    <w:rsid w:val="006C7FB7"/>
    <w:rsid w:val="006D02E0"/>
    <w:rsid w:val="006D082F"/>
    <w:rsid w:val="006D0FF3"/>
    <w:rsid w:val="006D1606"/>
    <w:rsid w:val="006D16C1"/>
    <w:rsid w:val="006D1888"/>
    <w:rsid w:val="006D1936"/>
    <w:rsid w:val="006D2850"/>
    <w:rsid w:val="006D3050"/>
    <w:rsid w:val="006D3388"/>
    <w:rsid w:val="006D3682"/>
    <w:rsid w:val="006D3D9B"/>
    <w:rsid w:val="006D3F62"/>
    <w:rsid w:val="006D4132"/>
    <w:rsid w:val="006D511E"/>
    <w:rsid w:val="006D55FF"/>
    <w:rsid w:val="006D5CB0"/>
    <w:rsid w:val="006D66B2"/>
    <w:rsid w:val="006D6906"/>
    <w:rsid w:val="006D6BDB"/>
    <w:rsid w:val="006D7159"/>
    <w:rsid w:val="006E1B1B"/>
    <w:rsid w:val="006E1B50"/>
    <w:rsid w:val="006E1F8E"/>
    <w:rsid w:val="006E245F"/>
    <w:rsid w:val="006E288A"/>
    <w:rsid w:val="006E319A"/>
    <w:rsid w:val="006E3934"/>
    <w:rsid w:val="006E3AA7"/>
    <w:rsid w:val="006E3B50"/>
    <w:rsid w:val="006E4437"/>
    <w:rsid w:val="006E4590"/>
    <w:rsid w:val="006E4EB8"/>
    <w:rsid w:val="006E5706"/>
    <w:rsid w:val="006E5929"/>
    <w:rsid w:val="006E5BEF"/>
    <w:rsid w:val="006E5E49"/>
    <w:rsid w:val="006E7077"/>
    <w:rsid w:val="006E70A1"/>
    <w:rsid w:val="006E7807"/>
    <w:rsid w:val="006E7850"/>
    <w:rsid w:val="006E7AF9"/>
    <w:rsid w:val="006E7E04"/>
    <w:rsid w:val="006F10CA"/>
    <w:rsid w:val="006F115E"/>
    <w:rsid w:val="006F118F"/>
    <w:rsid w:val="006F14B8"/>
    <w:rsid w:val="006F2DE4"/>
    <w:rsid w:val="006F3599"/>
    <w:rsid w:val="006F37A2"/>
    <w:rsid w:val="006F3D75"/>
    <w:rsid w:val="006F482C"/>
    <w:rsid w:val="006F5D63"/>
    <w:rsid w:val="006F6522"/>
    <w:rsid w:val="006F6993"/>
    <w:rsid w:val="006F6D13"/>
    <w:rsid w:val="006F7537"/>
    <w:rsid w:val="007003F2"/>
    <w:rsid w:val="00701132"/>
    <w:rsid w:val="0070150B"/>
    <w:rsid w:val="0070191B"/>
    <w:rsid w:val="00701A96"/>
    <w:rsid w:val="00701CB4"/>
    <w:rsid w:val="00702979"/>
    <w:rsid w:val="0070392E"/>
    <w:rsid w:val="0070410C"/>
    <w:rsid w:val="0070428E"/>
    <w:rsid w:val="007045BD"/>
    <w:rsid w:val="00705117"/>
    <w:rsid w:val="007054FA"/>
    <w:rsid w:val="00705C29"/>
    <w:rsid w:val="00705C94"/>
    <w:rsid w:val="00705C97"/>
    <w:rsid w:val="007062AF"/>
    <w:rsid w:val="00706586"/>
    <w:rsid w:val="00706A40"/>
    <w:rsid w:val="00706B63"/>
    <w:rsid w:val="007072BB"/>
    <w:rsid w:val="007072FA"/>
    <w:rsid w:val="00707516"/>
    <w:rsid w:val="00707777"/>
    <w:rsid w:val="007104EE"/>
    <w:rsid w:val="00710799"/>
    <w:rsid w:val="00710E8D"/>
    <w:rsid w:val="007113E4"/>
    <w:rsid w:val="0071159E"/>
    <w:rsid w:val="007116E2"/>
    <w:rsid w:val="00711C08"/>
    <w:rsid w:val="007121F3"/>
    <w:rsid w:val="007128A4"/>
    <w:rsid w:val="00712B22"/>
    <w:rsid w:val="007130DB"/>
    <w:rsid w:val="007133FB"/>
    <w:rsid w:val="00713AF7"/>
    <w:rsid w:val="00713FE6"/>
    <w:rsid w:val="00714BDC"/>
    <w:rsid w:val="00714E2D"/>
    <w:rsid w:val="00714EDD"/>
    <w:rsid w:val="00715243"/>
    <w:rsid w:val="007166F7"/>
    <w:rsid w:val="00716867"/>
    <w:rsid w:val="007168E0"/>
    <w:rsid w:val="0071697D"/>
    <w:rsid w:val="007175B0"/>
    <w:rsid w:val="0071760A"/>
    <w:rsid w:val="00717A92"/>
    <w:rsid w:val="00717FEC"/>
    <w:rsid w:val="007202D3"/>
    <w:rsid w:val="007210E9"/>
    <w:rsid w:val="00721218"/>
    <w:rsid w:val="0072186B"/>
    <w:rsid w:val="00721950"/>
    <w:rsid w:val="00722AED"/>
    <w:rsid w:val="00722F6B"/>
    <w:rsid w:val="0072364B"/>
    <w:rsid w:val="00724054"/>
    <w:rsid w:val="0072436E"/>
    <w:rsid w:val="00724920"/>
    <w:rsid w:val="00725B81"/>
    <w:rsid w:val="00725DAC"/>
    <w:rsid w:val="007261D3"/>
    <w:rsid w:val="00726B9F"/>
    <w:rsid w:val="00727A76"/>
    <w:rsid w:val="00727C34"/>
    <w:rsid w:val="007301B7"/>
    <w:rsid w:val="0073082F"/>
    <w:rsid w:val="00730AF5"/>
    <w:rsid w:val="007312D4"/>
    <w:rsid w:val="007325D0"/>
    <w:rsid w:val="00732EE9"/>
    <w:rsid w:val="00732F71"/>
    <w:rsid w:val="007336CF"/>
    <w:rsid w:val="00733A8F"/>
    <w:rsid w:val="00733BF9"/>
    <w:rsid w:val="00733CE7"/>
    <w:rsid w:val="00734320"/>
    <w:rsid w:val="00734A28"/>
    <w:rsid w:val="00736013"/>
    <w:rsid w:val="00736203"/>
    <w:rsid w:val="0073635A"/>
    <w:rsid w:val="0073650B"/>
    <w:rsid w:val="007366DF"/>
    <w:rsid w:val="00736E6B"/>
    <w:rsid w:val="00737012"/>
    <w:rsid w:val="0073723D"/>
    <w:rsid w:val="00737582"/>
    <w:rsid w:val="007378A9"/>
    <w:rsid w:val="007379C6"/>
    <w:rsid w:val="00740DFA"/>
    <w:rsid w:val="00740E71"/>
    <w:rsid w:val="00741041"/>
    <w:rsid w:val="00741B77"/>
    <w:rsid w:val="007422D2"/>
    <w:rsid w:val="0074258F"/>
    <w:rsid w:val="00742672"/>
    <w:rsid w:val="00743B60"/>
    <w:rsid w:val="00744192"/>
    <w:rsid w:val="00744A74"/>
    <w:rsid w:val="00744CE0"/>
    <w:rsid w:val="0074619E"/>
    <w:rsid w:val="00746290"/>
    <w:rsid w:val="0074717B"/>
    <w:rsid w:val="00747ADE"/>
    <w:rsid w:val="00750318"/>
    <w:rsid w:val="00750E81"/>
    <w:rsid w:val="00750ED3"/>
    <w:rsid w:val="007510E7"/>
    <w:rsid w:val="0075126B"/>
    <w:rsid w:val="00751681"/>
    <w:rsid w:val="00751CF2"/>
    <w:rsid w:val="00752007"/>
    <w:rsid w:val="00752009"/>
    <w:rsid w:val="00752105"/>
    <w:rsid w:val="007526A1"/>
    <w:rsid w:val="00752914"/>
    <w:rsid w:val="00753411"/>
    <w:rsid w:val="00753954"/>
    <w:rsid w:val="00753A04"/>
    <w:rsid w:val="00753A9E"/>
    <w:rsid w:val="00754B13"/>
    <w:rsid w:val="00754FF0"/>
    <w:rsid w:val="00755356"/>
    <w:rsid w:val="007565EA"/>
    <w:rsid w:val="0076040C"/>
    <w:rsid w:val="007608A3"/>
    <w:rsid w:val="00761051"/>
    <w:rsid w:val="00761510"/>
    <w:rsid w:val="00761AA5"/>
    <w:rsid w:val="0076243F"/>
    <w:rsid w:val="0076328D"/>
    <w:rsid w:val="00763EC3"/>
    <w:rsid w:val="0076537E"/>
    <w:rsid w:val="0076552B"/>
    <w:rsid w:val="00765944"/>
    <w:rsid w:val="00765FDC"/>
    <w:rsid w:val="00766E47"/>
    <w:rsid w:val="00766F93"/>
    <w:rsid w:val="00767045"/>
    <w:rsid w:val="00767197"/>
    <w:rsid w:val="007671E1"/>
    <w:rsid w:val="0076756E"/>
    <w:rsid w:val="00770344"/>
    <w:rsid w:val="00770DD4"/>
    <w:rsid w:val="00770F77"/>
    <w:rsid w:val="00771173"/>
    <w:rsid w:val="0077128D"/>
    <w:rsid w:val="007713AC"/>
    <w:rsid w:val="00771EA3"/>
    <w:rsid w:val="007721F1"/>
    <w:rsid w:val="007724B4"/>
    <w:rsid w:val="007724C9"/>
    <w:rsid w:val="00772764"/>
    <w:rsid w:val="00773B4A"/>
    <w:rsid w:val="00773BDC"/>
    <w:rsid w:val="00773D37"/>
    <w:rsid w:val="00774661"/>
    <w:rsid w:val="0077595B"/>
    <w:rsid w:val="00776238"/>
    <w:rsid w:val="00776484"/>
    <w:rsid w:val="007769FD"/>
    <w:rsid w:val="00776C69"/>
    <w:rsid w:val="00776D02"/>
    <w:rsid w:val="00777244"/>
    <w:rsid w:val="0077777E"/>
    <w:rsid w:val="00777A1B"/>
    <w:rsid w:val="007800AB"/>
    <w:rsid w:val="00780C0E"/>
    <w:rsid w:val="00781B34"/>
    <w:rsid w:val="00781E97"/>
    <w:rsid w:val="007821C2"/>
    <w:rsid w:val="00782AD1"/>
    <w:rsid w:val="00782C4A"/>
    <w:rsid w:val="00782D13"/>
    <w:rsid w:val="00783518"/>
    <w:rsid w:val="0078355A"/>
    <w:rsid w:val="00783888"/>
    <w:rsid w:val="00783D8E"/>
    <w:rsid w:val="00783DF4"/>
    <w:rsid w:val="007844D3"/>
    <w:rsid w:val="00785929"/>
    <w:rsid w:val="007860B3"/>
    <w:rsid w:val="007860F5"/>
    <w:rsid w:val="00786D49"/>
    <w:rsid w:val="00787F84"/>
    <w:rsid w:val="0079036F"/>
    <w:rsid w:val="007908D3"/>
    <w:rsid w:val="00791CBB"/>
    <w:rsid w:val="007925C7"/>
    <w:rsid w:val="00792EC6"/>
    <w:rsid w:val="00792F22"/>
    <w:rsid w:val="0079319D"/>
    <w:rsid w:val="00795343"/>
    <w:rsid w:val="00795E52"/>
    <w:rsid w:val="007962E0"/>
    <w:rsid w:val="00796A8A"/>
    <w:rsid w:val="007977BA"/>
    <w:rsid w:val="007A02FC"/>
    <w:rsid w:val="007A0727"/>
    <w:rsid w:val="007A2F4F"/>
    <w:rsid w:val="007A2FB1"/>
    <w:rsid w:val="007A3884"/>
    <w:rsid w:val="007A411F"/>
    <w:rsid w:val="007A50D0"/>
    <w:rsid w:val="007A5126"/>
    <w:rsid w:val="007A52F8"/>
    <w:rsid w:val="007A5C0C"/>
    <w:rsid w:val="007A6D15"/>
    <w:rsid w:val="007A74AF"/>
    <w:rsid w:val="007A7CD0"/>
    <w:rsid w:val="007B0472"/>
    <w:rsid w:val="007B0545"/>
    <w:rsid w:val="007B0971"/>
    <w:rsid w:val="007B162F"/>
    <w:rsid w:val="007B18A2"/>
    <w:rsid w:val="007B1B5B"/>
    <w:rsid w:val="007B2467"/>
    <w:rsid w:val="007B2598"/>
    <w:rsid w:val="007B2F05"/>
    <w:rsid w:val="007B3428"/>
    <w:rsid w:val="007B43D6"/>
    <w:rsid w:val="007B470D"/>
    <w:rsid w:val="007B4E6A"/>
    <w:rsid w:val="007B5029"/>
    <w:rsid w:val="007B6608"/>
    <w:rsid w:val="007B67C5"/>
    <w:rsid w:val="007B6C0B"/>
    <w:rsid w:val="007B7781"/>
    <w:rsid w:val="007B7FA1"/>
    <w:rsid w:val="007C0894"/>
    <w:rsid w:val="007C0F6E"/>
    <w:rsid w:val="007C2C10"/>
    <w:rsid w:val="007C33D9"/>
    <w:rsid w:val="007C389D"/>
    <w:rsid w:val="007C38CF"/>
    <w:rsid w:val="007C5164"/>
    <w:rsid w:val="007C5178"/>
    <w:rsid w:val="007C62FA"/>
    <w:rsid w:val="007C6617"/>
    <w:rsid w:val="007C6638"/>
    <w:rsid w:val="007C6ADC"/>
    <w:rsid w:val="007C6B56"/>
    <w:rsid w:val="007C6CD0"/>
    <w:rsid w:val="007C6DB2"/>
    <w:rsid w:val="007C7177"/>
    <w:rsid w:val="007C7A72"/>
    <w:rsid w:val="007D072C"/>
    <w:rsid w:val="007D0C04"/>
    <w:rsid w:val="007D150F"/>
    <w:rsid w:val="007D1A10"/>
    <w:rsid w:val="007D1FA8"/>
    <w:rsid w:val="007D23A3"/>
    <w:rsid w:val="007D29A4"/>
    <w:rsid w:val="007D2BFF"/>
    <w:rsid w:val="007D304E"/>
    <w:rsid w:val="007D3C07"/>
    <w:rsid w:val="007D44D6"/>
    <w:rsid w:val="007D480E"/>
    <w:rsid w:val="007D48E1"/>
    <w:rsid w:val="007D65E2"/>
    <w:rsid w:val="007D696A"/>
    <w:rsid w:val="007D6C9B"/>
    <w:rsid w:val="007D7AE7"/>
    <w:rsid w:val="007E0153"/>
    <w:rsid w:val="007E03B3"/>
    <w:rsid w:val="007E084A"/>
    <w:rsid w:val="007E1562"/>
    <w:rsid w:val="007E192D"/>
    <w:rsid w:val="007E255F"/>
    <w:rsid w:val="007E29EB"/>
    <w:rsid w:val="007E35F5"/>
    <w:rsid w:val="007E3C72"/>
    <w:rsid w:val="007E47E0"/>
    <w:rsid w:val="007E514A"/>
    <w:rsid w:val="007E551A"/>
    <w:rsid w:val="007E55C9"/>
    <w:rsid w:val="007E5610"/>
    <w:rsid w:val="007E63B6"/>
    <w:rsid w:val="007E66CC"/>
    <w:rsid w:val="007E7023"/>
    <w:rsid w:val="007E70E9"/>
    <w:rsid w:val="007E78B4"/>
    <w:rsid w:val="007E7FA6"/>
    <w:rsid w:val="007F0BA7"/>
    <w:rsid w:val="007F1771"/>
    <w:rsid w:val="007F1831"/>
    <w:rsid w:val="007F2033"/>
    <w:rsid w:val="007F258B"/>
    <w:rsid w:val="007F35EB"/>
    <w:rsid w:val="007F48CC"/>
    <w:rsid w:val="007F4A38"/>
    <w:rsid w:val="007F4E89"/>
    <w:rsid w:val="007F5562"/>
    <w:rsid w:val="007F5918"/>
    <w:rsid w:val="007F5D49"/>
    <w:rsid w:val="007F5DDE"/>
    <w:rsid w:val="007F6708"/>
    <w:rsid w:val="007F73DD"/>
    <w:rsid w:val="007F77F5"/>
    <w:rsid w:val="007F7EF2"/>
    <w:rsid w:val="007F7FDF"/>
    <w:rsid w:val="00801726"/>
    <w:rsid w:val="00801782"/>
    <w:rsid w:val="0080214B"/>
    <w:rsid w:val="00802310"/>
    <w:rsid w:val="008029D6"/>
    <w:rsid w:val="00802A66"/>
    <w:rsid w:val="00802D42"/>
    <w:rsid w:val="008038DB"/>
    <w:rsid w:val="00803C35"/>
    <w:rsid w:val="00805BCE"/>
    <w:rsid w:val="00806116"/>
    <w:rsid w:val="008062E5"/>
    <w:rsid w:val="0080632E"/>
    <w:rsid w:val="008064F9"/>
    <w:rsid w:val="00806635"/>
    <w:rsid w:val="00806CE3"/>
    <w:rsid w:val="00806FBD"/>
    <w:rsid w:val="00807098"/>
    <w:rsid w:val="00807AA1"/>
    <w:rsid w:val="00807B8F"/>
    <w:rsid w:val="00807CD6"/>
    <w:rsid w:val="008102AF"/>
    <w:rsid w:val="00811816"/>
    <w:rsid w:val="00811E7C"/>
    <w:rsid w:val="008123BB"/>
    <w:rsid w:val="008140B2"/>
    <w:rsid w:val="00814806"/>
    <w:rsid w:val="00814AAF"/>
    <w:rsid w:val="008158AE"/>
    <w:rsid w:val="00816065"/>
    <w:rsid w:val="008167FF"/>
    <w:rsid w:val="00817367"/>
    <w:rsid w:val="00817638"/>
    <w:rsid w:val="00817B35"/>
    <w:rsid w:val="00817CED"/>
    <w:rsid w:val="0082052B"/>
    <w:rsid w:val="00820948"/>
    <w:rsid w:val="00821EA5"/>
    <w:rsid w:val="00822C88"/>
    <w:rsid w:val="00823743"/>
    <w:rsid w:val="00823790"/>
    <w:rsid w:val="00823C17"/>
    <w:rsid w:val="0082422B"/>
    <w:rsid w:val="00824315"/>
    <w:rsid w:val="00824E34"/>
    <w:rsid w:val="008254F7"/>
    <w:rsid w:val="00825672"/>
    <w:rsid w:val="00825F66"/>
    <w:rsid w:val="00825F93"/>
    <w:rsid w:val="008262FA"/>
    <w:rsid w:val="00826C90"/>
    <w:rsid w:val="00826EDC"/>
    <w:rsid w:val="00826F75"/>
    <w:rsid w:val="008304C0"/>
    <w:rsid w:val="008305B8"/>
    <w:rsid w:val="008306C1"/>
    <w:rsid w:val="008323E1"/>
    <w:rsid w:val="00832513"/>
    <w:rsid w:val="00832625"/>
    <w:rsid w:val="00832BF1"/>
    <w:rsid w:val="00832CC5"/>
    <w:rsid w:val="008332F7"/>
    <w:rsid w:val="00833599"/>
    <w:rsid w:val="008335B0"/>
    <w:rsid w:val="00834308"/>
    <w:rsid w:val="0083443B"/>
    <w:rsid w:val="00834A50"/>
    <w:rsid w:val="008355AA"/>
    <w:rsid w:val="00835C83"/>
    <w:rsid w:val="0083659E"/>
    <w:rsid w:val="00836AA4"/>
    <w:rsid w:val="00836F4A"/>
    <w:rsid w:val="0083730F"/>
    <w:rsid w:val="008373D7"/>
    <w:rsid w:val="00837441"/>
    <w:rsid w:val="00840123"/>
    <w:rsid w:val="00840BB4"/>
    <w:rsid w:val="00841DA8"/>
    <w:rsid w:val="0084210C"/>
    <w:rsid w:val="00842547"/>
    <w:rsid w:val="0084278A"/>
    <w:rsid w:val="00843EA2"/>
    <w:rsid w:val="008443E1"/>
    <w:rsid w:val="0084498F"/>
    <w:rsid w:val="008449DF"/>
    <w:rsid w:val="00844CC1"/>
    <w:rsid w:val="00845007"/>
    <w:rsid w:val="00845DF7"/>
    <w:rsid w:val="00846150"/>
    <w:rsid w:val="0084672F"/>
    <w:rsid w:val="00846836"/>
    <w:rsid w:val="0084703E"/>
    <w:rsid w:val="00847524"/>
    <w:rsid w:val="0085040B"/>
    <w:rsid w:val="00850742"/>
    <w:rsid w:val="0085097A"/>
    <w:rsid w:val="00850E41"/>
    <w:rsid w:val="00851D68"/>
    <w:rsid w:val="0085376C"/>
    <w:rsid w:val="0085447B"/>
    <w:rsid w:val="0085448C"/>
    <w:rsid w:val="0085545A"/>
    <w:rsid w:val="008559D6"/>
    <w:rsid w:val="00856421"/>
    <w:rsid w:val="008564ED"/>
    <w:rsid w:val="00857FD9"/>
    <w:rsid w:val="0086079B"/>
    <w:rsid w:val="008608F3"/>
    <w:rsid w:val="00860D9E"/>
    <w:rsid w:val="00861BED"/>
    <w:rsid w:val="00861CD5"/>
    <w:rsid w:val="00861D01"/>
    <w:rsid w:val="00862850"/>
    <w:rsid w:val="008637A1"/>
    <w:rsid w:val="008640C1"/>
    <w:rsid w:val="0086440B"/>
    <w:rsid w:val="00864951"/>
    <w:rsid w:val="00864BC3"/>
    <w:rsid w:val="008653F1"/>
    <w:rsid w:val="0086540C"/>
    <w:rsid w:val="00865916"/>
    <w:rsid w:val="00865D53"/>
    <w:rsid w:val="00866B75"/>
    <w:rsid w:val="00866F5F"/>
    <w:rsid w:val="00867421"/>
    <w:rsid w:val="0087022F"/>
    <w:rsid w:val="00870333"/>
    <w:rsid w:val="00870F95"/>
    <w:rsid w:val="008713FE"/>
    <w:rsid w:val="00871D4F"/>
    <w:rsid w:val="00871EC4"/>
    <w:rsid w:val="0087204B"/>
    <w:rsid w:val="0087213F"/>
    <w:rsid w:val="0087230C"/>
    <w:rsid w:val="00872347"/>
    <w:rsid w:val="0087282E"/>
    <w:rsid w:val="0087342A"/>
    <w:rsid w:val="00873CE1"/>
    <w:rsid w:val="008740C8"/>
    <w:rsid w:val="00874F16"/>
    <w:rsid w:val="0087551B"/>
    <w:rsid w:val="008755BC"/>
    <w:rsid w:val="00877052"/>
    <w:rsid w:val="0087740D"/>
    <w:rsid w:val="00877BF2"/>
    <w:rsid w:val="00877EB6"/>
    <w:rsid w:val="00880D07"/>
    <w:rsid w:val="0088124D"/>
    <w:rsid w:val="00881342"/>
    <w:rsid w:val="0088155B"/>
    <w:rsid w:val="00881F30"/>
    <w:rsid w:val="008836A4"/>
    <w:rsid w:val="00884333"/>
    <w:rsid w:val="008859A0"/>
    <w:rsid w:val="00885B31"/>
    <w:rsid w:val="00886AEB"/>
    <w:rsid w:val="00886BD3"/>
    <w:rsid w:val="0088759F"/>
    <w:rsid w:val="00887D2E"/>
    <w:rsid w:val="00890500"/>
    <w:rsid w:val="00890D3B"/>
    <w:rsid w:val="00890EA9"/>
    <w:rsid w:val="00891429"/>
    <w:rsid w:val="008917ED"/>
    <w:rsid w:val="00891909"/>
    <w:rsid w:val="00891D00"/>
    <w:rsid w:val="0089237C"/>
    <w:rsid w:val="008929AC"/>
    <w:rsid w:val="00893046"/>
    <w:rsid w:val="00893489"/>
    <w:rsid w:val="008935CA"/>
    <w:rsid w:val="00893F6B"/>
    <w:rsid w:val="00894581"/>
    <w:rsid w:val="008948FF"/>
    <w:rsid w:val="00894C6E"/>
    <w:rsid w:val="008952C7"/>
    <w:rsid w:val="00895307"/>
    <w:rsid w:val="008955E8"/>
    <w:rsid w:val="008956C5"/>
    <w:rsid w:val="00895732"/>
    <w:rsid w:val="00895984"/>
    <w:rsid w:val="00895F84"/>
    <w:rsid w:val="00896240"/>
    <w:rsid w:val="00896840"/>
    <w:rsid w:val="00896B55"/>
    <w:rsid w:val="00897A83"/>
    <w:rsid w:val="00897DB0"/>
    <w:rsid w:val="008A0904"/>
    <w:rsid w:val="008A0AD0"/>
    <w:rsid w:val="008A0B17"/>
    <w:rsid w:val="008A0BCA"/>
    <w:rsid w:val="008A0C5B"/>
    <w:rsid w:val="008A11F8"/>
    <w:rsid w:val="008A142D"/>
    <w:rsid w:val="008A2062"/>
    <w:rsid w:val="008A23A3"/>
    <w:rsid w:val="008A28BE"/>
    <w:rsid w:val="008A3ABE"/>
    <w:rsid w:val="008A3FD5"/>
    <w:rsid w:val="008A4119"/>
    <w:rsid w:val="008A480C"/>
    <w:rsid w:val="008A496D"/>
    <w:rsid w:val="008A4A5B"/>
    <w:rsid w:val="008A5038"/>
    <w:rsid w:val="008A5633"/>
    <w:rsid w:val="008A70F6"/>
    <w:rsid w:val="008A724B"/>
    <w:rsid w:val="008B02E4"/>
    <w:rsid w:val="008B02FF"/>
    <w:rsid w:val="008B136B"/>
    <w:rsid w:val="008B15ED"/>
    <w:rsid w:val="008B1F1B"/>
    <w:rsid w:val="008B2976"/>
    <w:rsid w:val="008B2A36"/>
    <w:rsid w:val="008B415F"/>
    <w:rsid w:val="008B4367"/>
    <w:rsid w:val="008B4641"/>
    <w:rsid w:val="008B4668"/>
    <w:rsid w:val="008B4E41"/>
    <w:rsid w:val="008B5388"/>
    <w:rsid w:val="008B5D4B"/>
    <w:rsid w:val="008B5F2F"/>
    <w:rsid w:val="008B68A7"/>
    <w:rsid w:val="008B6BA4"/>
    <w:rsid w:val="008B6FCA"/>
    <w:rsid w:val="008B72B4"/>
    <w:rsid w:val="008B73DD"/>
    <w:rsid w:val="008B743D"/>
    <w:rsid w:val="008B772D"/>
    <w:rsid w:val="008B77E8"/>
    <w:rsid w:val="008B7983"/>
    <w:rsid w:val="008B7AAF"/>
    <w:rsid w:val="008C0276"/>
    <w:rsid w:val="008C0E30"/>
    <w:rsid w:val="008C0FB0"/>
    <w:rsid w:val="008C196E"/>
    <w:rsid w:val="008C1C23"/>
    <w:rsid w:val="008C2C84"/>
    <w:rsid w:val="008C3253"/>
    <w:rsid w:val="008C36E3"/>
    <w:rsid w:val="008C375C"/>
    <w:rsid w:val="008C389F"/>
    <w:rsid w:val="008C3907"/>
    <w:rsid w:val="008C3CDD"/>
    <w:rsid w:val="008C4B55"/>
    <w:rsid w:val="008C4C86"/>
    <w:rsid w:val="008C4D6A"/>
    <w:rsid w:val="008C520A"/>
    <w:rsid w:val="008C587A"/>
    <w:rsid w:val="008C6195"/>
    <w:rsid w:val="008C63CC"/>
    <w:rsid w:val="008C65FE"/>
    <w:rsid w:val="008C6E6B"/>
    <w:rsid w:val="008D030D"/>
    <w:rsid w:val="008D0708"/>
    <w:rsid w:val="008D0ADC"/>
    <w:rsid w:val="008D0C29"/>
    <w:rsid w:val="008D0C7C"/>
    <w:rsid w:val="008D1192"/>
    <w:rsid w:val="008D1CEB"/>
    <w:rsid w:val="008D1E35"/>
    <w:rsid w:val="008D1EF7"/>
    <w:rsid w:val="008D275A"/>
    <w:rsid w:val="008D3863"/>
    <w:rsid w:val="008D45AB"/>
    <w:rsid w:val="008D46E7"/>
    <w:rsid w:val="008D54D7"/>
    <w:rsid w:val="008D55FC"/>
    <w:rsid w:val="008D5839"/>
    <w:rsid w:val="008D58B2"/>
    <w:rsid w:val="008D686A"/>
    <w:rsid w:val="008D6F84"/>
    <w:rsid w:val="008E06F0"/>
    <w:rsid w:val="008E0925"/>
    <w:rsid w:val="008E0F8E"/>
    <w:rsid w:val="008E0FE4"/>
    <w:rsid w:val="008E1138"/>
    <w:rsid w:val="008E129E"/>
    <w:rsid w:val="008E14B4"/>
    <w:rsid w:val="008E1935"/>
    <w:rsid w:val="008E1FB1"/>
    <w:rsid w:val="008E2657"/>
    <w:rsid w:val="008E2B7F"/>
    <w:rsid w:val="008E3104"/>
    <w:rsid w:val="008E33C9"/>
    <w:rsid w:val="008E3CD0"/>
    <w:rsid w:val="008E49C4"/>
    <w:rsid w:val="008E4B93"/>
    <w:rsid w:val="008E529F"/>
    <w:rsid w:val="008E5BEF"/>
    <w:rsid w:val="008E629D"/>
    <w:rsid w:val="008E6315"/>
    <w:rsid w:val="008E644F"/>
    <w:rsid w:val="008F0401"/>
    <w:rsid w:val="008F0F8D"/>
    <w:rsid w:val="008F1CAE"/>
    <w:rsid w:val="008F28DE"/>
    <w:rsid w:val="008F2989"/>
    <w:rsid w:val="008F2C8B"/>
    <w:rsid w:val="008F2DCD"/>
    <w:rsid w:val="008F2F07"/>
    <w:rsid w:val="008F3262"/>
    <w:rsid w:val="008F3A78"/>
    <w:rsid w:val="008F474A"/>
    <w:rsid w:val="008F4E8D"/>
    <w:rsid w:val="008F564A"/>
    <w:rsid w:val="008F5FD2"/>
    <w:rsid w:val="008F640C"/>
    <w:rsid w:val="008F7A55"/>
    <w:rsid w:val="00900A53"/>
    <w:rsid w:val="009012B7"/>
    <w:rsid w:val="0090177E"/>
    <w:rsid w:val="00901B10"/>
    <w:rsid w:val="00901E85"/>
    <w:rsid w:val="00902231"/>
    <w:rsid w:val="009025CE"/>
    <w:rsid w:val="00902845"/>
    <w:rsid w:val="00902D14"/>
    <w:rsid w:val="00904125"/>
    <w:rsid w:val="00904CDE"/>
    <w:rsid w:val="009052A9"/>
    <w:rsid w:val="00905790"/>
    <w:rsid w:val="00905CD1"/>
    <w:rsid w:val="00907327"/>
    <w:rsid w:val="00910478"/>
    <w:rsid w:val="009108F8"/>
    <w:rsid w:val="00911126"/>
    <w:rsid w:val="00911409"/>
    <w:rsid w:val="00911A31"/>
    <w:rsid w:val="00911DAC"/>
    <w:rsid w:val="00911F39"/>
    <w:rsid w:val="00912898"/>
    <w:rsid w:val="009128E7"/>
    <w:rsid w:val="00912C73"/>
    <w:rsid w:val="00913917"/>
    <w:rsid w:val="00913AE0"/>
    <w:rsid w:val="00914459"/>
    <w:rsid w:val="00914FA1"/>
    <w:rsid w:val="00915CE1"/>
    <w:rsid w:val="009164D3"/>
    <w:rsid w:val="00916A0E"/>
    <w:rsid w:val="00916C96"/>
    <w:rsid w:val="009172C8"/>
    <w:rsid w:val="00917D10"/>
    <w:rsid w:val="00917F87"/>
    <w:rsid w:val="00920059"/>
    <w:rsid w:val="0092066E"/>
    <w:rsid w:val="00920703"/>
    <w:rsid w:val="0092071F"/>
    <w:rsid w:val="00920EE9"/>
    <w:rsid w:val="0092163D"/>
    <w:rsid w:val="00922024"/>
    <w:rsid w:val="0092393E"/>
    <w:rsid w:val="00925985"/>
    <w:rsid w:val="00925C7C"/>
    <w:rsid w:val="00925EE0"/>
    <w:rsid w:val="00925FD4"/>
    <w:rsid w:val="00925FF2"/>
    <w:rsid w:val="00926B6C"/>
    <w:rsid w:val="009270BB"/>
    <w:rsid w:val="0092754F"/>
    <w:rsid w:val="0092787B"/>
    <w:rsid w:val="009300F9"/>
    <w:rsid w:val="00930DE3"/>
    <w:rsid w:val="009316A2"/>
    <w:rsid w:val="009330D5"/>
    <w:rsid w:val="009330FE"/>
    <w:rsid w:val="0093316C"/>
    <w:rsid w:val="009335F6"/>
    <w:rsid w:val="009336E7"/>
    <w:rsid w:val="00933D82"/>
    <w:rsid w:val="00934CFF"/>
    <w:rsid w:val="00935416"/>
    <w:rsid w:val="00935419"/>
    <w:rsid w:val="0093581A"/>
    <w:rsid w:val="00935E9E"/>
    <w:rsid w:val="009361DC"/>
    <w:rsid w:val="009368CE"/>
    <w:rsid w:val="0093733A"/>
    <w:rsid w:val="00937BA4"/>
    <w:rsid w:val="0094128A"/>
    <w:rsid w:val="009412B6"/>
    <w:rsid w:val="009413D1"/>
    <w:rsid w:val="00942768"/>
    <w:rsid w:val="00942EAE"/>
    <w:rsid w:val="009430B2"/>
    <w:rsid w:val="0094354E"/>
    <w:rsid w:val="00943B36"/>
    <w:rsid w:val="00944682"/>
    <w:rsid w:val="0094477F"/>
    <w:rsid w:val="00945896"/>
    <w:rsid w:val="0094591D"/>
    <w:rsid w:val="0094684D"/>
    <w:rsid w:val="00946B74"/>
    <w:rsid w:val="00947656"/>
    <w:rsid w:val="00951189"/>
    <w:rsid w:val="0095129D"/>
    <w:rsid w:val="00951756"/>
    <w:rsid w:val="00951A71"/>
    <w:rsid w:val="00952AC9"/>
    <w:rsid w:val="00953596"/>
    <w:rsid w:val="0095469B"/>
    <w:rsid w:val="00955ABA"/>
    <w:rsid w:val="00957272"/>
    <w:rsid w:val="009602D8"/>
    <w:rsid w:val="00960964"/>
    <w:rsid w:val="00960A0F"/>
    <w:rsid w:val="00960AC3"/>
    <w:rsid w:val="00960FF6"/>
    <w:rsid w:val="00961435"/>
    <w:rsid w:val="00961449"/>
    <w:rsid w:val="00961700"/>
    <w:rsid w:val="009617B5"/>
    <w:rsid w:val="00961A15"/>
    <w:rsid w:val="0096260E"/>
    <w:rsid w:val="0096275B"/>
    <w:rsid w:val="0096283F"/>
    <w:rsid w:val="00962EBD"/>
    <w:rsid w:val="009632B3"/>
    <w:rsid w:val="00963401"/>
    <w:rsid w:val="00963D30"/>
    <w:rsid w:val="009640A5"/>
    <w:rsid w:val="009643BA"/>
    <w:rsid w:val="00964E74"/>
    <w:rsid w:val="009656FD"/>
    <w:rsid w:val="00965ACA"/>
    <w:rsid w:val="0096641B"/>
    <w:rsid w:val="00967123"/>
    <w:rsid w:val="00970A8D"/>
    <w:rsid w:val="00971A3B"/>
    <w:rsid w:val="00971C4A"/>
    <w:rsid w:val="00971D8E"/>
    <w:rsid w:val="009721EF"/>
    <w:rsid w:val="00972A9E"/>
    <w:rsid w:val="00972C85"/>
    <w:rsid w:val="009731F3"/>
    <w:rsid w:val="00973E08"/>
    <w:rsid w:val="009741E3"/>
    <w:rsid w:val="0097438C"/>
    <w:rsid w:val="00974945"/>
    <w:rsid w:val="00974F96"/>
    <w:rsid w:val="0097764A"/>
    <w:rsid w:val="00980797"/>
    <w:rsid w:val="0098147D"/>
    <w:rsid w:val="00982765"/>
    <w:rsid w:val="00982775"/>
    <w:rsid w:val="00982A73"/>
    <w:rsid w:val="00982BBE"/>
    <w:rsid w:val="00982D19"/>
    <w:rsid w:val="00983038"/>
    <w:rsid w:val="00983496"/>
    <w:rsid w:val="009841BA"/>
    <w:rsid w:val="009845F8"/>
    <w:rsid w:val="00985404"/>
    <w:rsid w:val="00986577"/>
    <w:rsid w:val="0098659D"/>
    <w:rsid w:val="00987D1A"/>
    <w:rsid w:val="00990518"/>
    <w:rsid w:val="009907D2"/>
    <w:rsid w:val="00992121"/>
    <w:rsid w:val="009932D6"/>
    <w:rsid w:val="009936DD"/>
    <w:rsid w:val="00993BB6"/>
    <w:rsid w:val="00993D84"/>
    <w:rsid w:val="0099409C"/>
    <w:rsid w:val="00994319"/>
    <w:rsid w:val="00994444"/>
    <w:rsid w:val="00994E3C"/>
    <w:rsid w:val="00995607"/>
    <w:rsid w:val="00995F5D"/>
    <w:rsid w:val="00997D00"/>
    <w:rsid w:val="00997FFB"/>
    <w:rsid w:val="009A0C60"/>
    <w:rsid w:val="009A0DF2"/>
    <w:rsid w:val="009A360C"/>
    <w:rsid w:val="009A380E"/>
    <w:rsid w:val="009A418C"/>
    <w:rsid w:val="009A511F"/>
    <w:rsid w:val="009A51C2"/>
    <w:rsid w:val="009A5C0B"/>
    <w:rsid w:val="009A5D42"/>
    <w:rsid w:val="009A683D"/>
    <w:rsid w:val="009A6AAA"/>
    <w:rsid w:val="009A6E17"/>
    <w:rsid w:val="009A7421"/>
    <w:rsid w:val="009A74CC"/>
    <w:rsid w:val="009A7547"/>
    <w:rsid w:val="009A7CCD"/>
    <w:rsid w:val="009B03E8"/>
    <w:rsid w:val="009B0A4B"/>
    <w:rsid w:val="009B1738"/>
    <w:rsid w:val="009B1EB2"/>
    <w:rsid w:val="009B2968"/>
    <w:rsid w:val="009B2BFA"/>
    <w:rsid w:val="009B3120"/>
    <w:rsid w:val="009B3A49"/>
    <w:rsid w:val="009B3ADC"/>
    <w:rsid w:val="009B3EC7"/>
    <w:rsid w:val="009B43C9"/>
    <w:rsid w:val="009B48DD"/>
    <w:rsid w:val="009B4B7E"/>
    <w:rsid w:val="009B5099"/>
    <w:rsid w:val="009B5163"/>
    <w:rsid w:val="009B525F"/>
    <w:rsid w:val="009B65FA"/>
    <w:rsid w:val="009B68EF"/>
    <w:rsid w:val="009B7F58"/>
    <w:rsid w:val="009C0860"/>
    <w:rsid w:val="009C0C6F"/>
    <w:rsid w:val="009C1F51"/>
    <w:rsid w:val="009C2210"/>
    <w:rsid w:val="009C27CA"/>
    <w:rsid w:val="009C3B09"/>
    <w:rsid w:val="009C49B1"/>
    <w:rsid w:val="009C4C1B"/>
    <w:rsid w:val="009C53C4"/>
    <w:rsid w:val="009C53E4"/>
    <w:rsid w:val="009C5BD0"/>
    <w:rsid w:val="009C61B8"/>
    <w:rsid w:val="009C67C7"/>
    <w:rsid w:val="009C68B3"/>
    <w:rsid w:val="009C6EC8"/>
    <w:rsid w:val="009D0515"/>
    <w:rsid w:val="009D0D9A"/>
    <w:rsid w:val="009D3621"/>
    <w:rsid w:val="009D3AC9"/>
    <w:rsid w:val="009D3BEB"/>
    <w:rsid w:val="009D3F4E"/>
    <w:rsid w:val="009D42C3"/>
    <w:rsid w:val="009D470F"/>
    <w:rsid w:val="009D649D"/>
    <w:rsid w:val="009D6A44"/>
    <w:rsid w:val="009D6AA8"/>
    <w:rsid w:val="009D72FD"/>
    <w:rsid w:val="009D73D0"/>
    <w:rsid w:val="009D74E8"/>
    <w:rsid w:val="009D7DC3"/>
    <w:rsid w:val="009E1237"/>
    <w:rsid w:val="009E1404"/>
    <w:rsid w:val="009E14AF"/>
    <w:rsid w:val="009E2682"/>
    <w:rsid w:val="009E28A3"/>
    <w:rsid w:val="009E3F89"/>
    <w:rsid w:val="009E451B"/>
    <w:rsid w:val="009E489C"/>
    <w:rsid w:val="009E62F4"/>
    <w:rsid w:val="009E63F8"/>
    <w:rsid w:val="009E7EB0"/>
    <w:rsid w:val="009F1204"/>
    <w:rsid w:val="009F1BF3"/>
    <w:rsid w:val="009F261B"/>
    <w:rsid w:val="009F2CCC"/>
    <w:rsid w:val="009F2E1E"/>
    <w:rsid w:val="009F3143"/>
    <w:rsid w:val="009F37C3"/>
    <w:rsid w:val="009F3D8C"/>
    <w:rsid w:val="009F3F47"/>
    <w:rsid w:val="009F4EE1"/>
    <w:rsid w:val="009F522F"/>
    <w:rsid w:val="009F539E"/>
    <w:rsid w:val="009F5FBC"/>
    <w:rsid w:val="009F6171"/>
    <w:rsid w:val="009F6327"/>
    <w:rsid w:val="009F667A"/>
    <w:rsid w:val="009F71A5"/>
    <w:rsid w:val="00A001D1"/>
    <w:rsid w:val="00A003E1"/>
    <w:rsid w:val="00A00DF2"/>
    <w:rsid w:val="00A01076"/>
    <w:rsid w:val="00A0146B"/>
    <w:rsid w:val="00A019C8"/>
    <w:rsid w:val="00A02881"/>
    <w:rsid w:val="00A02B12"/>
    <w:rsid w:val="00A03530"/>
    <w:rsid w:val="00A0360D"/>
    <w:rsid w:val="00A039B0"/>
    <w:rsid w:val="00A03F24"/>
    <w:rsid w:val="00A048AD"/>
    <w:rsid w:val="00A04ADF"/>
    <w:rsid w:val="00A04CE4"/>
    <w:rsid w:val="00A05419"/>
    <w:rsid w:val="00A05511"/>
    <w:rsid w:val="00A05623"/>
    <w:rsid w:val="00A056F9"/>
    <w:rsid w:val="00A05DDC"/>
    <w:rsid w:val="00A07403"/>
    <w:rsid w:val="00A108EA"/>
    <w:rsid w:val="00A10AAE"/>
    <w:rsid w:val="00A10BCA"/>
    <w:rsid w:val="00A10CD5"/>
    <w:rsid w:val="00A1125C"/>
    <w:rsid w:val="00A11A1B"/>
    <w:rsid w:val="00A12288"/>
    <w:rsid w:val="00A12747"/>
    <w:rsid w:val="00A129E3"/>
    <w:rsid w:val="00A12B5F"/>
    <w:rsid w:val="00A12B92"/>
    <w:rsid w:val="00A13FBD"/>
    <w:rsid w:val="00A14A23"/>
    <w:rsid w:val="00A156F8"/>
    <w:rsid w:val="00A158E9"/>
    <w:rsid w:val="00A16BE5"/>
    <w:rsid w:val="00A16D04"/>
    <w:rsid w:val="00A173F7"/>
    <w:rsid w:val="00A176F4"/>
    <w:rsid w:val="00A17D3D"/>
    <w:rsid w:val="00A17E13"/>
    <w:rsid w:val="00A21192"/>
    <w:rsid w:val="00A2151D"/>
    <w:rsid w:val="00A21629"/>
    <w:rsid w:val="00A2201D"/>
    <w:rsid w:val="00A22030"/>
    <w:rsid w:val="00A22184"/>
    <w:rsid w:val="00A22198"/>
    <w:rsid w:val="00A2238F"/>
    <w:rsid w:val="00A23013"/>
    <w:rsid w:val="00A23703"/>
    <w:rsid w:val="00A24279"/>
    <w:rsid w:val="00A24DDB"/>
    <w:rsid w:val="00A25093"/>
    <w:rsid w:val="00A254D2"/>
    <w:rsid w:val="00A255DA"/>
    <w:rsid w:val="00A258EE"/>
    <w:rsid w:val="00A25CF0"/>
    <w:rsid w:val="00A26081"/>
    <w:rsid w:val="00A26456"/>
    <w:rsid w:val="00A264CB"/>
    <w:rsid w:val="00A267F0"/>
    <w:rsid w:val="00A27032"/>
    <w:rsid w:val="00A271EB"/>
    <w:rsid w:val="00A27348"/>
    <w:rsid w:val="00A27D16"/>
    <w:rsid w:val="00A300C5"/>
    <w:rsid w:val="00A30D11"/>
    <w:rsid w:val="00A30E42"/>
    <w:rsid w:val="00A3164A"/>
    <w:rsid w:val="00A31C87"/>
    <w:rsid w:val="00A31E97"/>
    <w:rsid w:val="00A320FD"/>
    <w:rsid w:val="00A32387"/>
    <w:rsid w:val="00A324B2"/>
    <w:rsid w:val="00A32698"/>
    <w:rsid w:val="00A330CF"/>
    <w:rsid w:val="00A33C5C"/>
    <w:rsid w:val="00A3418B"/>
    <w:rsid w:val="00A34BC4"/>
    <w:rsid w:val="00A34E5E"/>
    <w:rsid w:val="00A36E9B"/>
    <w:rsid w:val="00A3760B"/>
    <w:rsid w:val="00A37AB0"/>
    <w:rsid w:val="00A37D8D"/>
    <w:rsid w:val="00A37FB7"/>
    <w:rsid w:val="00A4015A"/>
    <w:rsid w:val="00A40223"/>
    <w:rsid w:val="00A4038A"/>
    <w:rsid w:val="00A40BE3"/>
    <w:rsid w:val="00A40EE4"/>
    <w:rsid w:val="00A43E36"/>
    <w:rsid w:val="00A43E7F"/>
    <w:rsid w:val="00A43ED4"/>
    <w:rsid w:val="00A4443B"/>
    <w:rsid w:val="00A44C47"/>
    <w:rsid w:val="00A459E5"/>
    <w:rsid w:val="00A45DB5"/>
    <w:rsid w:val="00A45ECA"/>
    <w:rsid w:val="00A46072"/>
    <w:rsid w:val="00A461D6"/>
    <w:rsid w:val="00A4635A"/>
    <w:rsid w:val="00A4637B"/>
    <w:rsid w:val="00A465F0"/>
    <w:rsid w:val="00A47171"/>
    <w:rsid w:val="00A50F68"/>
    <w:rsid w:val="00A525A4"/>
    <w:rsid w:val="00A52943"/>
    <w:rsid w:val="00A529E5"/>
    <w:rsid w:val="00A53917"/>
    <w:rsid w:val="00A53FA9"/>
    <w:rsid w:val="00A54228"/>
    <w:rsid w:val="00A543B1"/>
    <w:rsid w:val="00A544D2"/>
    <w:rsid w:val="00A54AE5"/>
    <w:rsid w:val="00A54D13"/>
    <w:rsid w:val="00A55ABE"/>
    <w:rsid w:val="00A55D37"/>
    <w:rsid w:val="00A56298"/>
    <w:rsid w:val="00A56454"/>
    <w:rsid w:val="00A56665"/>
    <w:rsid w:val="00A5706D"/>
    <w:rsid w:val="00A57368"/>
    <w:rsid w:val="00A5788B"/>
    <w:rsid w:val="00A60494"/>
    <w:rsid w:val="00A60AD6"/>
    <w:rsid w:val="00A60F9E"/>
    <w:rsid w:val="00A62169"/>
    <w:rsid w:val="00A62AE2"/>
    <w:rsid w:val="00A62C67"/>
    <w:rsid w:val="00A62E8D"/>
    <w:rsid w:val="00A6304C"/>
    <w:rsid w:val="00A6468A"/>
    <w:rsid w:val="00A64BC6"/>
    <w:rsid w:val="00A64E74"/>
    <w:rsid w:val="00A6510E"/>
    <w:rsid w:val="00A6524A"/>
    <w:rsid w:val="00A657D8"/>
    <w:rsid w:val="00A65AC1"/>
    <w:rsid w:val="00A65E13"/>
    <w:rsid w:val="00A65E91"/>
    <w:rsid w:val="00A65FB0"/>
    <w:rsid w:val="00A6728C"/>
    <w:rsid w:val="00A702A9"/>
    <w:rsid w:val="00A7055D"/>
    <w:rsid w:val="00A70838"/>
    <w:rsid w:val="00A70DF1"/>
    <w:rsid w:val="00A7203C"/>
    <w:rsid w:val="00A7214A"/>
    <w:rsid w:val="00A725F0"/>
    <w:rsid w:val="00A727F0"/>
    <w:rsid w:val="00A73FE0"/>
    <w:rsid w:val="00A7414F"/>
    <w:rsid w:val="00A742AE"/>
    <w:rsid w:val="00A74AB2"/>
    <w:rsid w:val="00A750B9"/>
    <w:rsid w:val="00A76558"/>
    <w:rsid w:val="00A76B2E"/>
    <w:rsid w:val="00A76D47"/>
    <w:rsid w:val="00A772F2"/>
    <w:rsid w:val="00A77398"/>
    <w:rsid w:val="00A77CB1"/>
    <w:rsid w:val="00A77CD3"/>
    <w:rsid w:val="00A8015E"/>
    <w:rsid w:val="00A80476"/>
    <w:rsid w:val="00A80867"/>
    <w:rsid w:val="00A809EF"/>
    <w:rsid w:val="00A81065"/>
    <w:rsid w:val="00A8162F"/>
    <w:rsid w:val="00A832E9"/>
    <w:rsid w:val="00A83CDC"/>
    <w:rsid w:val="00A848E1"/>
    <w:rsid w:val="00A84AF4"/>
    <w:rsid w:val="00A84E7E"/>
    <w:rsid w:val="00A85335"/>
    <w:rsid w:val="00A860B5"/>
    <w:rsid w:val="00A860FE"/>
    <w:rsid w:val="00A86399"/>
    <w:rsid w:val="00A863AD"/>
    <w:rsid w:val="00A86737"/>
    <w:rsid w:val="00A871D6"/>
    <w:rsid w:val="00A874A4"/>
    <w:rsid w:val="00A900BC"/>
    <w:rsid w:val="00A905BC"/>
    <w:rsid w:val="00A90A7E"/>
    <w:rsid w:val="00A90A88"/>
    <w:rsid w:val="00A91B6E"/>
    <w:rsid w:val="00A91DF2"/>
    <w:rsid w:val="00A924DF"/>
    <w:rsid w:val="00A93103"/>
    <w:rsid w:val="00A93162"/>
    <w:rsid w:val="00A93169"/>
    <w:rsid w:val="00A9386E"/>
    <w:rsid w:val="00A93908"/>
    <w:rsid w:val="00A93B43"/>
    <w:rsid w:val="00A93CF9"/>
    <w:rsid w:val="00A94CE6"/>
    <w:rsid w:val="00A94F04"/>
    <w:rsid w:val="00A952CE"/>
    <w:rsid w:val="00A9543F"/>
    <w:rsid w:val="00A95CC1"/>
    <w:rsid w:val="00A95D79"/>
    <w:rsid w:val="00A9664C"/>
    <w:rsid w:val="00A968A0"/>
    <w:rsid w:val="00A96D9E"/>
    <w:rsid w:val="00AA022D"/>
    <w:rsid w:val="00AA0410"/>
    <w:rsid w:val="00AA04A7"/>
    <w:rsid w:val="00AA05DC"/>
    <w:rsid w:val="00AA0D6E"/>
    <w:rsid w:val="00AA0F03"/>
    <w:rsid w:val="00AA0F10"/>
    <w:rsid w:val="00AA0F26"/>
    <w:rsid w:val="00AA146B"/>
    <w:rsid w:val="00AA1E5A"/>
    <w:rsid w:val="00AA2A9C"/>
    <w:rsid w:val="00AA2E40"/>
    <w:rsid w:val="00AA2FA7"/>
    <w:rsid w:val="00AA340A"/>
    <w:rsid w:val="00AA38B9"/>
    <w:rsid w:val="00AA3DFC"/>
    <w:rsid w:val="00AA4129"/>
    <w:rsid w:val="00AA4413"/>
    <w:rsid w:val="00AA4CA6"/>
    <w:rsid w:val="00AA54EF"/>
    <w:rsid w:val="00AA5500"/>
    <w:rsid w:val="00AA58B5"/>
    <w:rsid w:val="00AA6074"/>
    <w:rsid w:val="00AA6CE7"/>
    <w:rsid w:val="00AA771D"/>
    <w:rsid w:val="00AA7F80"/>
    <w:rsid w:val="00AB01D4"/>
    <w:rsid w:val="00AB0491"/>
    <w:rsid w:val="00AB0EED"/>
    <w:rsid w:val="00AB233F"/>
    <w:rsid w:val="00AB2536"/>
    <w:rsid w:val="00AB2674"/>
    <w:rsid w:val="00AB274E"/>
    <w:rsid w:val="00AB2C7F"/>
    <w:rsid w:val="00AB3D10"/>
    <w:rsid w:val="00AB4170"/>
    <w:rsid w:val="00AB595D"/>
    <w:rsid w:val="00AB5CCD"/>
    <w:rsid w:val="00AB6D22"/>
    <w:rsid w:val="00AB6D82"/>
    <w:rsid w:val="00AB7238"/>
    <w:rsid w:val="00AB72FD"/>
    <w:rsid w:val="00AB733F"/>
    <w:rsid w:val="00AB7894"/>
    <w:rsid w:val="00AC02C6"/>
    <w:rsid w:val="00AC0674"/>
    <w:rsid w:val="00AC095A"/>
    <w:rsid w:val="00AC12E2"/>
    <w:rsid w:val="00AC26A7"/>
    <w:rsid w:val="00AC2773"/>
    <w:rsid w:val="00AC2806"/>
    <w:rsid w:val="00AC2DCA"/>
    <w:rsid w:val="00AC2F40"/>
    <w:rsid w:val="00AC31D4"/>
    <w:rsid w:val="00AC3202"/>
    <w:rsid w:val="00AC39E4"/>
    <w:rsid w:val="00AC47BA"/>
    <w:rsid w:val="00AC5820"/>
    <w:rsid w:val="00AC5AB4"/>
    <w:rsid w:val="00AC6276"/>
    <w:rsid w:val="00AC69F3"/>
    <w:rsid w:val="00AC76B7"/>
    <w:rsid w:val="00AC770F"/>
    <w:rsid w:val="00AC78AB"/>
    <w:rsid w:val="00AC798F"/>
    <w:rsid w:val="00AC79BF"/>
    <w:rsid w:val="00AC7E92"/>
    <w:rsid w:val="00AD0455"/>
    <w:rsid w:val="00AD0C63"/>
    <w:rsid w:val="00AD0E7A"/>
    <w:rsid w:val="00AD109B"/>
    <w:rsid w:val="00AD10F9"/>
    <w:rsid w:val="00AD11C7"/>
    <w:rsid w:val="00AD15D2"/>
    <w:rsid w:val="00AD17F0"/>
    <w:rsid w:val="00AD1A6C"/>
    <w:rsid w:val="00AD2ACF"/>
    <w:rsid w:val="00AD2E55"/>
    <w:rsid w:val="00AD2E9B"/>
    <w:rsid w:val="00AD3EC4"/>
    <w:rsid w:val="00AD3FFA"/>
    <w:rsid w:val="00AD5048"/>
    <w:rsid w:val="00AD515A"/>
    <w:rsid w:val="00AD5272"/>
    <w:rsid w:val="00AD5FD8"/>
    <w:rsid w:val="00AD6613"/>
    <w:rsid w:val="00AD6BB3"/>
    <w:rsid w:val="00AD6F39"/>
    <w:rsid w:val="00AE00B1"/>
    <w:rsid w:val="00AE02E6"/>
    <w:rsid w:val="00AE1097"/>
    <w:rsid w:val="00AE1736"/>
    <w:rsid w:val="00AE2346"/>
    <w:rsid w:val="00AE2713"/>
    <w:rsid w:val="00AE2D57"/>
    <w:rsid w:val="00AE351D"/>
    <w:rsid w:val="00AE3BE6"/>
    <w:rsid w:val="00AE3D43"/>
    <w:rsid w:val="00AE4166"/>
    <w:rsid w:val="00AE4487"/>
    <w:rsid w:val="00AE4785"/>
    <w:rsid w:val="00AE4DEA"/>
    <w:rsid w:val="00AE4E27"/>
    <w:rsid w:val="00AE4EDD"/>
    <w:rsid w:val="00AE5C45"/>
    <w:rsid w:val="00AE5F72"/>
    <w:rsid w:val="00AF0AF1"/>
    <w:rsid w:val="00AF0C5C"/>
    <w:rsid w:val="00AF17F7"/>
    <w:rsid w:val="00AF1D4A"/>
    <w:rsid w:val="00AF2C9E"/>
    <w:rsid w:val="00AF2F5C"/>
    <w:rsid w:val="00AF3133"/>
    <w:rsid w:val="00AF3291"/>
    <w:rsid w:val="00AF3695"/>
    <w:rsid w:val="00AF40B7"/>
    <w:rsid w:val="00AF40F4"/>
    <w:rsid w:val="00AF4213"/>
    <w:rsid w:val="00AF5A91"/>
    <w:rsid w:val="00AF5BAE"/>
    <w:rsid w:val="00AF71B7"/>
    <w:rsid w:val="00AF74F1"/>
    <w:rsid w:val="00B00864"/>
    <w:rsid w:val="00B00C53"/>
    <w:rsid w:val="00B0223E"/>
    <w:rsid w:val="00B023E4"/>
    <w:rsid w:val="00B031CF"/>
    <w:rsid w:val="00B0359A"/>
    <w:rsid w:val="00B04570"/>
    <w:rsid w:val="00B04737"/>
    <w:rsid w:val="00B051D6"/>
    <w:rsid w:val="00B05599"/>
    <w:rsid w:val="00B05977"/>
    <w:rsid w:val="00B05FF3"/>
    <w:rsid w:val="00B0600A"/>
    <w:rsid w:val="00B060D6"/>
    <w:rsid w:val="00B072AD"/>
    <w:rsid w:val="00B07589"/>
    <w:rsid w:val="00B107CB"/>
    <w:rsid w:val="00B10937"/>
    <w:rsid w:val="00B11066"/>
    <w:rsid w:val="00B11728"/>
    <w:rsid w:val="00B129E7"/>
    <w:rsid w:val="00B131E7"/>
    <w:rsid w:val="00B137B1"/>
    <w:rsid w:val="00B14453"/>
    <w:rsid w:val="00B156D9"/>
    <w:rsid w:val="00B15905"/>
    <w:rsid w:val="00B15B5D"/>
    <w:rsid w:val="00B15CB4"/>
    <w:rsid w:val="00B16E3A"/>
    <w:rsid w:val="00B17263"/>
    <w:rsid w:val="00B17DBF"/>
    <w:rsid w:val="00B21A5F"/>
    <w:rsid w:val="00B21FD8"/>
    <w:rsid w:val="00B22821"/>
    <w:rsid w:val="00B2283D"/>
    <w:rsid w:val="00B2300E"/>
    <w:rsid w:val="00B23565"/>
    <w:rsid w:val="00B23667"/>
    <w:rsid w:val="00B23966"/>
    <w:rsid w:val="00B23A0F"/>
    <w:rsid w:val="00B2428C"/>
    <w:rsid w:val="00B247F8"/>
    <w:rsid w:val="00B24C16"/>
    <w:rsid w:val="00B25D5C"/>
    <w:rsid w:val="00B26B8C"/>
    <w:rsid w:val="00B27135"/>
    <w:rsid w:val="00B27E8B"/>
    <w:rsid w:val="00B3093B"/>
    <w:rsid w:val="00B30F53"/>
    <w:rsid w:val="00B316D1"/>
    <w:rsid w:val="00B31AB3"/>
    <w:rsid w:val="00B324DC"/>
    <w:rsid w:val="00B32609"/>
    <w:rsid w:val="00B33589"/>
    <w:rsid w:val="00B33E2E"/>
    <w:rsid w:val="00B3400F"/>
    <w:rsid w:val="00B347C7"/>
    <w:rsid w:val="00B34A65"/>
    <w:rsid w:val="00B36498"/>
    <w:rsid w:val="00B40032"/>
    <w:rsid w:val="00B4009B"/>
    <w:rsid w:val="00B40854"/>
    <w:rsid w:val="00B42C95"/>
    <w:rsid w:val="00B43289"/>
    <w:rsid w:val="00B444E1"/>
    <w:rsid w:val="00B4501B"/>
    <w:rsid w:val="00B45DA0"/>
    <w:rsid w:val="00B460C8"/>
    <w:rsid w:val="00B4618F"/>
    <w:rsid w:val="00B46290"/>
    <w:rsid w:val="00B46ADC"/>
    <w:rsid w:val="00B46EBE"/>
    <w:rsid w:val="00B46F05"/>
    <w:rsid w:val="00B46F84"/>
    <w:rsid w:val="00B47768"/>
    <w:rsid w:val="00B47791"/>
    <w:rsid w:val="00B47DE3"/>
    <w:rsid w:val="00B47DFC"/>
    <w:rsid w:val="00B50265"/>
    <w:rsid w:val="00B50673"/>
    <w:rsid w:val="00B51658"/>
    <w:rsid w:val="00B51D22"/>
    <w:rsid w:val="00B523B3"/>
    <w:rsid w:val="00B53392"/>
    <w:rsid w:val="00B53C62"/>
    <w:rsid w:val="00B54DAD"/>
    <w:rsid w:val="00B54EC1"/>
    <w:rsid w:val="00B5587B"/>
    <w:rsid w:val="00B55BC4"/>
    <w:rsid w:val="00B55C07"/>
    <w:rsid w:val="00B55E3A"/>
    <w:rsid w:val="00B56176"/>
    <w:rsid w:val="00B56604"/>
    <w:rsid w:val="00B56BA7"/>
    <w:rsid w:val="00B570B8"/>
    <w:rsid w:val="00B60589"/>
    <w:rsid w:val="00B61905"/>
    <w:rsid w:val="00B61A77"/>
    <w:rsid w:val="00B61B51"/>
    <w:rsid w:val="00B621C7"/>
    <w:rsid w:val="00B627F0"/>
    <w:rsid w:val="00B63FE2"/>
    <w:rsid w:val="00B64173"/>
    <w:rsid w:val="00B641F1"/>
    <w:rsid w:val="00B64328"/>
    <w:rsid w:val="00B644C4"/>
    <w:rsid w:val="00B6503D"/>
    <w:rsid w:val="00B6579B"/>
    <w:rsid w:val="00B6680E"/>
    <w:rsid w:val="00B66CE6"/>
    <w:rsid w:val="00B67375"/>
    <w:rsid w:val="00B67557"/>
    <w:rsid w:val="00B676F3"/>
    <w:rsid w:val="00B70859"/>
    <w:rsid w:val="00B71043"/>
    <w:rsid w:val="00B71382"/>
    <w:rsid w:val="00B71B63"/>
    <w:rsid w:val="00B7256D"/>
    <w:rsid w:val="00B72DFF"/>
    <w:rsid w:val="00B73566"/>
    <w:rsid w:val="00B73618"/>
    <w:rsid w:val="00B73A94"/>
    <w:rsid w:val="00B73F9C"/>
    <w:rsid w:val="00B73FC2"/>
    <w:rsid w:val="00B748BF"/>
    <w:rsid w:val="00B756DE"/>
    <w:rsid w:val="00B75BC1"/>
    <w:rsid w:val="00B76053"/>
    <w:rsid w:val="00B764E4"/>
    <w:rsid w:val="00B7667F"/>
    <w:rsid w:val="00B7676D"/>
    <w:rsid w:val="00B80463"/>
    <w:rsid w:val="00B8126B"/>
    <w:rsid w:val="00B82686"/>
    <w:rsid w:val="00B82958"/>
    <w:rsid w:val="00B82DDC"/>
    <w:rsid w:val="00B82F37"/>
    <w:rsid w:val="00B8301C"/>
    <w:rsid w:val="00B83282"/>
    <w:rsid w:val="00B83BF8"/>
    <w:rsid w:val="00B83F6B"/>
    <w:rsid w:val="00B84C2E"/>
    <w:rsid w:val="00B85186"/>
    <w:rsid w:val="00B854A4"/>
    <w:rsid w:val="00B8595D"/>
    <w:rsid w:val="00B85C3E"/>
    <w:rsid w:val="00B860DF"/>
    <w:rsid w:val="00B8701B"/>
    <w:rsid w:val="00B9010C"/>
    <w:rsid w:val="00B901E7"/>
    <w:rsid w:val="00B90436"/>
    <w:rsid w:val="00B90528"/>
    <w:rsid w:val="00B90827"/>
    <w:rsid w:val="00B90B29"/>
    <w:rsid w:val="00B90B4F"/>
    <w:rsid w:val="00B91224"/>
    <w:rsid w:val="00B91B67"/>
    <w:rsid w:val="00B91F56"/>
    <w:rsid w:val="00B925DA"/>
    <w:rsid w:val="00B928EE"/>
    <w:rsid w:val="00B934A8"/>
    <w:rsid w:val="00B935B0"/>
    <w:rsid w:val="00B939CE"/>
    <w:rsid w:val="00B9403B"/>
    <w:rsid w:val="00B94069"/>
    <w:rsid w:val="00B94180"/>
    <w:rsid w:val="00B9433D"/>
    <w:rsid w:val="00B95583"/>
    <w:rsid w:val="00B95AF0"/>
    <w:rsid w:val="00B95BE9"/>
    <w:rsid w:val="00B96849"/>
    <w:rsid w:val="00B969C4"/>
    <w:rsid w:val="00B97967"/>
    <w:rsid w:val="00BA07FA"/>
    <w:rsid w:val="00BA2ED1"/>
    <w:rsid w:val="00BA363F"/>
    <w:rsid w:val="00BA4B81"/>
    <w:rsid w:val="00BA546E"/>
    <w:rsid w:val="00BA5C97"/>
    <w:rsid w:val="00BA5E27"/>
    <w:rsid w:val="00BA5F04"/>
    <w:rsid w:val="00BA65BC"/>
    <w:rsid w:val="00BA66B8"/>
    <w:rsid w:val="00BA680D"/>
    <w:rsid w:val="00BA7F0C"/>
    <w:rsid w:val="00BA7F18"/>
    <w:rsid w:val="00BB02A6"/>
    <w:rsid w:val="00BB1B24"/>
    <w:rsid w:val="00BB2269"/>
    <w:rsid w:val="00BB260A"/>
    <w:rsid w:val="00BB3433"/>
    <w:rsid w:val="00BB45E9"/>
    <w:rsid w:val="00BB4AB0"/>
    <w:rsid w:val="00BB561F"/>
    <w:rsid w:val="00BB569E"/>
    <w:rsid w:val="00BB641E"/>
    <w:rsid w:val="00BB6C57"/>
    <w:rsid w:val="00BB6D91"/>
    <w:rsid w:val="00BB72F7"/>
    <w:rsid w:val="00BC058A"/>
    <w:rsid w:val="00BC0D38"/>
    <w:rsid w:val="00BC0E36"/>
    <w:rsid w:val="00BC0E8C"/>
    <w:rsid w:val="00BC1F0A"/>
    <w:rsid w:val="00BC26FB"/>
    <w:rsid w:val="00BC322A"/>
    <w:rsid w:val="00BC326F"/>
    <w:rsid w:val="00BC337E"/>
    <w:rsid w:val="00BC36BA"/>
    <w:rsid w:val="00BC4DDE"/>
    <w:rsid w:val="00BC502F"/>
    <w:rsid w:val="00BC5732"/>
    <w:rsid w:val="00BC58A2"/>
    <w:rsid w:val="00BC5B62"/>
    <w:rsid w:val="00BC5E61"/>
    <w:rsid w:val="00BC6139"/>
    <w:rsid w:val="00BC67F3"/>
    <w:rsid w:val="00BC725A"/>
    <w:rsid w:val="00BC74FF"/>
    <w:rsid w:val="00BC7AB8"/>
    <w:rsid w:val="00BC7D15"/>
    <w:rsid w:val="00BD0620"/>
    <w:rsid w:val="00BD0D76"/>
    <w:rsid w:val="00BD130B"/>
    <w:rsid w:val="00BD23DC"/>
    <w:rsid w:val="00BD26FB"/>
    <w:rsid w:val="00BD2B85"/>
    <w:rsid w:val="00BD3123"/>
    <w:rsid w:val="00BD3644"/>
    <w:rsid w:val="00BD38BD"/>
    <w:rsid w:val="00BD3EE2"/>
    <w:rsid w:val="00BD3F4D"/>
    <w:rsid w:val="00BD403B"/>
    <w:rsid w:val="00BD4107"/>
    <w:rsid w:val="00BD4253"/>
    <w:rsid w:val="00BD4274"/>
    <w:rsid w:val="00BD4281"/>
    <w:rsid w:val="00BD4432"/>
    <w:rsid w:val="00BD45C9"/>
    <w:rsid w:val="00BD5479"/>
    <w:rsid w:val="00BD5546"/>
    <w:rsid w:val="00BD6623"/>
    <w:rsid w:val="00BD6880"/>
    <w:rsid w:val="00BD7614"/>
    <w:rsid w:val="00BE0666"/>
    <w:rsid w:val="00BE11BF"/>
    <w:rsid w:val="00BE1266"/>
    <w:rsid w:val="00BE13A3"/>
    <w:rsid w:val="00BE1750"/>
    <w:rsid w:val="00BE1B47"/>
    <w:rsid w:val="00BE1D58"/>
    <w:rsid w:val="00BE2EA5"/>
    <w:rsid w:val="00BE3454"/>
    <w:rsid w:val="00BE38FA"/>
    <w:rsid w:val="00BE3E6F"/>
    <w:rsid w:val="00BE432D"/>
    <w:rsid w:val="00BE45BF"/>
    <w:rsid w:val="00BE56EE"/>
    <w:rsid w:val="00BE6923"/>
    <w:rsid w:val="00BE7533"/>
    <w:rsid w:val="00BE798F"/>
    <w:rsid w:val="00BE7A36"/>
    <w:rsid w:val="00BE7AF2"/>
    <w:rsid w:val="00BF0821"/>
    <w:rsid w:val="00BF16C6"/>
    <w:rsid w:val="00BF211F"/>
    <w:rsid w:val="00BF284F"/>
    <w:rsid w:val="00BF2BE3"/>
    <w:rsid w:val="00BF3EA8"/>
    <w:rsid w:val="00BF44C4"/>
    <w:rsid w:val="00BF4F35"/>
    <w:rsid w:val="00BF5FE3"/>
    <w:rsid w:val="00BF60CD"/>
    <w:rsid w:val="00BF6AB3"/>
    <w:rsid w:val="00BF7312"/>
    <w:rsid w:val="00BF7315"/>
    <w:rsid w:val="00BF7383"/>
    <w:rsid w:val="00BF74B6"/>
    <w:rsid w:val="00C00132"/>
    <w:rsid w:val="00C012A4"/>
    <w:rsid w:val="00C02863"/>
    <w:rsid w:val="00C0298E"/>
    <w:rsid w:val="00C02CEF"/>
    <w:rsid w:val="00C02FA4"/>
    <w:rsid w:val="00C03061"/>
    <w:rsid w:val="00C030D9"/>
    <w:rsid w:val="00C033BC"/>
    <w:rsid w:val="00C048F6"/>
    <w:rsid w:val="00C04FB8"/>
    <w:rsid w:val="00C0583D"/>
    <w:rsid w:val="00C05E2D"/>
    <w:rsid w:val="00C05F63"/>
    <w:rsid w:val="00C06019"/>
    <w:rsid w:val="00C0613A"/>
    <w:rsid w:val="00C06848"/>
    <w:rsid w:val="00C06E57"/>
    <w:rsid w:val="00C06E68"/>
    <w:rsid w:val="00C06E8D"/>
    <w:rsid w:val="00C07647"/>
    <w:rsid w:val="00C1070F"/>
    <w:rsid w:val="00C10D0E"/>
    <w:rsid w:val="00C11BD6"/>
    <w:rsid w:val="00C124A5"/>
    <w:rsid w:val="00C127DB"/>
    <w:rsid w:val="00C12EF8"/>
    <w:rsid w:val="00C1313B"/>
    <w:rsid w:val="00C1387C"/>
    <w:rsid w:val="00C14346"/>
    <w:rsid w:val="00C14487"/>
    <w:rsid w:val="00C15616"/>
    <w:rsid w:val="00C16269"/>
    <w:rsid w:val="00C164AC"/>
    <w:rsid w:val="00C16F30"/>
    <w:rsid w:val="00C16F37"/>
    <w:rsid w:val="00C16F8A"/>
    <w:rsid w:val="00C177B8"/>
    <w:rsid w:val="00C17D7B"/>
    <w:rsid w:val="00C204CA"/>
    <w:rsid w:val="00C20A3B"/>
    <w:rsid w:val="00C20CA4"/>
    <w:rsid w:val="00C2149E"/>
    <w:rsid w:val="00C21CF0"/>
    <w:rsid w:val="00C2297E"/>
    <w:rsid w:val="00C22E5C"/>
    <w:rsid w:val="00C23F88"/>
    <w:rsid w:val="00C24377"/>
    <w:rsid w:val="00C24469"/>
    <w:rsid w:val="00C246FB"/>
    <w:rsid w:val="00C24B38"/>
    <w:rsid w:val="00C24FEC"/>
    <w:rsid w:val="00C25779"/>
    <w:rsid w:val="00C25F4E"/>
    <w:rsid w:val="00C261FB"/>
    <w:rsid w:val="00C262BD"/>
    <w:rsid w:val="00C269B8"/>
    <w:rsid w:val="00C27240"/>
    <w:rsid w:val="00C2732B"/>
    <w:rsid w:val="00C2778C"/>
    <w:rsid w:val="00C3081C"/>
    <w:rsid w:val="00C30AD8"/>
    <w:rsid w:val="00C30FB1"/>
    <w:rsid w:val="00C3231C"/>
    <w:rsid w:val="00C3243E"/>
    <w:rsid w:val="00C32624"/>
    <w:rsid w:val="00C32778"/>
    <w:rsid w:val="00C32944"/>
    <w:rsid w:val="00C33E0A"/>
    <w:rsid w:val="00C33F17"/>
    <w:rsid w:val="00C34C01"/>
    <w:rsid w:val="00C350EB"/>
    <w:rsid w:val="00C35E7F"/>
    <w:rsid w:val="00C3624C"/>
    <w:rsid w:val="00C36F4F"/>
    <w:rsid w:val="00C37480"/>
    <w:rsid w:val="00C37D19"/>
    <w:rsid w:val="00C37F66"/>
    <w:rsid w:val="00C40214"/>
    <w:rsid w:val="00C40ECD"/>
    <w:rsid w:val="00C40F5E"/>
    <w:rsid w:val="00C41324"/>
    <w:rsid w:val="00C41706"/>
    <w:rsid w:val="00C4173F"/>
    <w:rsid w:val="00C41815"/>
    <w:rsid w:val="00C4279F"/>
    <w:rsid w:val="00C42F1C"/>
    <w:rsid w:val="00C4349B"/>
    <w:rsid w:val="00C4406E"/>
    <w:rsid w:val="00C44F53"/>
    <w:rsid w:val="00C45514"/>
    <w:rsid w:val="00C45643"/>
    <w:rsid w:val="00C457AF"/>
    <w:rsid w:val="00C457DF"/>
    <w:rsid w:val="00C45B67"/>
    <w:rsid w:val="00C46726"/>
    <w:rsid w:val="00C47B86"/>
    <w:rsid w:val="00C47CB5"/>
    <w:rsid w:val="00C47D9E"/>
    <w:rsid w:val="00C50B1D"/>
    <w:rsid w:val="00C50B1F"/>
    <w:rsid w:val="00C50CB9"/>
    <w:rsid w:val="00C50DAB"/>
    <w:rsid w:val="00C51734"/>
    <w:rsid w:val="00C52412"/>
    <w:rsid w:val="00C52437"/>
    <w:rsid w:val="00C5296F"/>
    <w:rsid w:val="00C52B3B"/>
    <w:rsid w:val="00C52B9C"/>
    <w:rsid w:val="00C535C4"/>
    <w:rsid w:val="00C5383C"/>
    <w:rsid w:val="00C53D48"/>
    <w:rsid w:val="00C53F69"/>
    <w:rsid w:val="00C549F5"/>
    <w:rsid w:val="00C54F23"/>
    <w:rsid w:val="00C55941"/>
    <w:rsid w:val="00C55CAC"/>
    <w:rsid w:val="00C560BE"/>
    <w:rsid w:val="00C56201"/>
    <w:rsid w:val="00C565B9"/>
    <w:rsid w:val="00C56AB3"/>
    <w:rsid w:val="00C600F6"/>
    <w:rsid w:val="00C604A4"/>
    <w:rsid w:val="00C60A4E"/>
    <w:rsid w:val="00C615D1"/>
    <w:rsid w:val="00C61CB2"/>
    <w:rsid w:val="00C61E5A"/>
    <w:rsid w:val="00C620E6"/>
    <w:rsid w:val="00C62C6B"/>
    <w:rsid w:val="00C62FDE"/>
    <w:rsid w:val="00C6362F"/>
    <w:rsid w:val="00C638ED"/>
    <w:rsid w:val="00C63E5C"/>
    <w:rsid w:val="00C64157"/>
    <w:rsid w:val="00C653D1"/>
    <w:rsid w:val="00C654FD"/>
    <w:rsid w:val="00C6574D"/>
    <w:rsid w:val="00C662C8"/>
    <w:rsid w:val="00C6651D"/>
    <w:rsid w:val="00C66CA8"/>
    <w:rsid w:val="00C6755C"/>
    <w:rsid w:val="00C6765F"/>
    <w:rsid w:val="00C67DBC"/>
    <w:rsid w:val="00C67F06"/>
    <w:rsid w:val="00C67FEE"/>
    <w:rsid w:val="00C7099A"/>
    <w:rsid w:val="00C7118D"/>
    <w:rsid w:val="00C71322"/>
    <w:rsid w:val="00C72CEA"/>
    <w:rsid w:val="00C74203"/>
    <w:rsid w:val="00C7443A"/>
    <w:rsid w:val="00C745E2"/>
    <w:rsid w:val="00C74E57"/>
    <w:rsid w:val="00C751C8"/>
    <w:rsid w:val="00C75D19"/>
    <w:rsid w:val="00C76A06"/>
    <w:rsid w:val="00C76BD3"/>
    <w:rsid w:val="00C76D6A"/>
    <w:rsid w:val="00C77AA8"/>
    <w:rsid w:val="00C77C8F"/>
    <w:rsid w:val="00C77FCE"/>
    <w:rsid w:val="00C800FF"/>
    <w:rsid w:val="00C80BFE"/>
    <w:rsid w:val="00C81D4A"/>
    <w:rsid w:val="00C81E77"/>
    <w:rsid w:val="00C82490"/>
    <w:rsid w:val="00C826B1"/>
    <w:rsid w:val="00C835A2"/>
    <w:rsid w:val="00C83BF8"/>
    <w:rsid w:val="00C83BFD"/>
    <w:rsid w:val="00C8472D"/>
    <w:rsid w:val="00C856E2"/>
    <w:rsid w:val="00C858C0"/>
    <w:rsid w:val="00C858D8"/>
    <w:rsid w:val="00C85C58"/>
    <w:rsid w:val="00C85DB9"/>
    <w:rsid w:val="00C8606D"/>
    <w:rsid w:val="00C86678"/>
    <w:rsid w:val="00C86912"/>
    <w:rsid w:val="00C879C1"/>
    <w:rsid w:val="00C87D1A"/>
    <w:rsid w:val="00C90BD8"/>
    <w:rsid w:val="00C90DC2"/>
    <w:rsid w:val="00C90EA4"/>
    <w:rsid w:val="00C912DC"/>
    <w:rsid w:val="00C91C60"/>
    <w:rsid w:val="00C93036"/>
    <w:rsid w:val="00C930FF"/>
    <w:rsid w:val="00C9406A"/>
    <w:rsid w:val="00C94461"/>
    <w:rsid w:val="00C94513"/>
    <w:rsid w:val="00C94671"/>
    <w:rsid w:val="00C9490A"/>
    <w:rsid w:val="00C94F88"/>
    <w:rsid w:val="00C95162"/>
    <w:rsid w:val="00C954A8"/>
    <w:rsid w:val="00C95B91"/>
    <w:rsid w:val="00C95E4F"/>
    <w:rsid w:val="00C9622C"/>
    <w:rsid w:val="00C96977"/>
    <w:rsid w:val="00C96A86"/>
    <w:rsid w:val="00CA10B5"/>
    <w:rsid w:val="00CA1763"/>
    <w:rsid w:val="00CA32B9"/>
    <w:rsid w:val="00CA41F9"/>
    <w:rsid w:val="00CA4241"/>
    <w:rsid w:val="00CA42DE"/>
    <w:rsid w:val="00CA4F8B"/>
    <w:rsid w:val="00CA555B"/>
    <w:rsid w:val="00CA5654"/>
    <w:rsid w:val="00CA6464"/>
    <w:rsid w:val="00CA7DDF"/>
    <w:rsid w:val="00CB07DB"/>
    <w:rsid w:val="00CB07F7"/>
    <w:rsid w:val="00CB1878"/>
    <w:rsid w:val="00CB1BA4"/>
    <w:rsid w:val="00CB28DE"/>
    <w:rsid w:val="00CB3079"/>
    <w:rsid w:val="00CB314E"/>
    <w:rsid w:val="00CB44B2"/>
    <w:rsid w:val="00CB524E"/>
    <w:rsid w:val="00CB5831"/>
    <w:rsid w:val="00CB630F"/>
    <w:rsid w:val="00CB6780"/>
    <w:rsid w:val="00CB69F4"/>
    <w:rsid w:val="00CB6A6A"/>
    <w:rsid w:val="00CC088D"/>
    <w:rsid w:val="00CC0DE3"/>
    <w:rsid w:val="00CC1C22"/>
    <w:rsid w:val="00CC2C38"/>
    <w:rsid w:val="00CC2F7F"/>
    <w:rsid w:val="00CC3925"/>
    <w:rsid w:val="00CC3C1D"/>
    <w:rsid w:val="00CC43AE"/>
    <w:rsid w:val="00CC48F7"/>
    <w:rsid w:val="00CC48FF"/>
    <w:rsid w:val="00CC4A2C"/>
    <w:rsid w:val="00CC5083"/>
    <w:rsid w:val="00CC50D0"/>
    <w:rsid w:val="00CC553B"/>
    <w:rsid w:val="00CC56BA"/>
    <w:rsid w:val="00CC5722"/>
    <w:rsid w:val="00CC57CC"/>
    <w:rsid w:val="00CC5D86"/>
    <w:rsid w:val="00CC5E3E"/>
    <w:rsid w:val="00CC6128"/>
    <w:rsid w:val="00CC6EC8"/>
    <w:rsid w:val="00CC7131"/>
    <w:rsid w:val="00CC75B5"/>
    <w:rsid w:val="00CC7CF3"/>
    <w:rsid w:val="00CD02BF"/>
    <w:rsid w:val="00CD0A2C"/>
    <w:rsid w:val="00CD0DA2"/>
    <w:rsid w:val="00CD12A5"/>
    <w:rsid w:val="00CD1D36"/>
    <w:rsid w:val="00CD2424"/>
    <w:rsid w:val="00CD2B4E"/>
    <w:rsid w:val="00CD2F67"/>
    <w:rsid w:val="00CD3568"/>
    <w:rsid w:val="00CD38FE"/>
    <w:rsid w:val="00CD397A"/>
    <w:rsid w:val="00CD3B9F"/>
    <w:rsid w:val="00CD3F91"/>
    <w:rsid w:val="00CD4881"/>
    <w:rsid w:val="00CD48F7"/>
    <w:rsid w:val="00CD4A84"/>
    <w:rsid w:val="00CD4C3B"/>
    <w:rsid w:val="00CD4D1B"/>
    <w:rsid w:val="00CD4E81"/>
    <w:rsid w:val="00CD5326"/>
    <w:rsid w:val="00CD65A5"/>
    <w:rsid w:val="00CD70FF"/>
    <w:rsid w:val="00CD7DBF"/>
    <w:rsid w:val="00CE098A"/>
    <w:rsid w:val="00CE1973"/>
    <w:rsid w:val="00CE23A4"/>
    <w:rsid w:val="00CE3B23"/>
    <w:rsid w:val="00CE4428"/>
    <w:rsid w:val="00CE4B6E"/>
    <w:rsid w:val="00CE4DFE"/>
    <w:rsid w:val="00CE5676"/>
    <w:rsid w:val="00CE6CC5"/>
    <w:rsid w:val="00CE746D"/>
    <w:rsid w:val="00CE7974"/>
    <w:rsid w:val="00CF0A4D"/>
    <w:rsid w:val="00CF0BE9"/>
    <w:rsid w:val="00CF1517"/>
    <w:rsid w:val="00CF3079"/>
    <w:rsid w:val="00CF375B"/>
    <w:rsid w:val="00CF3DB4"/>
    <w:rsid w:val="00CF47C5"/>
    <w:rsid w:val="00CF6340"/>
    <w:rsid w:val="00CF71D9"/>
    <w:rsid w:val="00CF747F"/>
    <w:rsid w:val="00CF7DEA"/>
    <w:rsid w:val="00D00026"/>
    <w:rsid w:val="00D00D0D"/>
    <w:rsid w:val="00D00E8E"/>
    <w:rsid w:val="00D01237"/>
    <w:rsid w:val="00D01385"/>
    <w:rsid w:val="00D017F8"/>
    <w:rsid w:val="00D01D56"/>
    <w:rsid w:val="00D01F9E"/>
    <w:rsid w:val="00D0269D"/>
    <w:rsid w:val="00D02A5B"/>
    <w:rsid w:val="00D03816"/>
    <w:rsid w:val="00D03C2B"/>
    <w:rsid w:val="00D03D6F"/>
    <w:rsid w:val="00D04295"/>
    <w:rsid w:val="00D04957"/>
    <w:rsid w:val="00D04FCD"/>
    <w:rsid w:val="00D051E0"/>
    <w:rsid w:val="00D05416"/>
    <w:rsid w:val="00D059DA"/>
    <w:rsid w:val="00D0611F"/>
    <w:rsid w:val="00D06238"/>
    <w:rsid w:val="00D06EAC"/>
    <w:rsid w:val="00D07510"/>
    <w:rsid w:val="00D075CF"/>
    <w:rsid w:val="00D07770"/>
    <w:rsid w:val="00D07806"/>
    <w:rsid w:val="00D0780D"/>
    <w:rsid w:val="00D07B6A"/>
    <w:rsid w:val="00D07EF9"/>
    <w:rsid w:val="00D10022"/>
    <w:rsid w:val="00D10854"/>
    <w:rsid w:val="00D10D6A"/>
    <w:rsid w:val="00D11476"/>
    <w:rsid w:val="00D11738"/>
    <w:rsid w:val="00D11C5B"/>
    <w:rsid w:val="00D12255"/>
    <w:rsid w:val="00D12B57"/>
    <w:rsid w:val="00D131F6"/>
    <w:rsid w:val="00D13690"/>
    <w:rsid w:val="00D14086"/>
    <w:rsid w:val="00D1419D"/>
    <w:rsid w:val="00D142B5"/>
    <w:rsid w:val="00D143E8"/>
    <w:rsid w:val="00D15096"/>
    <w:rsid w:val="00D1534A"/>
    <w:rsid w:val="00D15360"/>
    <w:rsid w:val="00D15856"/>
    <w:rsid w:val="00D160E2"/>
    <w:rsid w:val="00D16CD1"/>
    <w:rsid w:val="00D170D3"/>
    <w:rsid w:val="00D17D9A"/>
    <w:rsid w:val="00D17E94"/>
    <w:rsid w:val="00D207E0"/>
    <w:rsid w:val="00D20C92"/>
    <w:rsid w:val="00D20D28"/>
    <w:rsid w:val="00D20D37"/>
    <w:rsid w:val="00D22371"/>
    <w:rsid w:val="00D23050"/>
    <w:rsid w:val="00D234AD"/>
    <w:rsid w:val="00D2412F"/>
    <w:rsid w:val="00D25719"/>
    <w:rsid w:val="00D257D0"/>
    <w:rsid w:val="00D2655D"/>
    <w:rsid w:val="00D26CA9"/>
    <w:rsid w:val="00D2733F"/>
    <w:rsid w:val="00D27F1D"/>
    <w:rsid w:val="00D307A4"/>
    <w:rsid w:val="00D3226A"/>
    <w:rsid w:val="00D323EB"/>
    <w:rsid w:val="00D33257"/>
    <w:rsid w:val="00D33348"/>
    <w:rsid w:val="00D334D6"/>
    <w:rsid w:val="00D340E1"/>
    <w:rsid w:val="00D341AF"/>
    <w:rsid w:val="00D34289"/>
    <w:rsid w:val="00D344D8"/>
    <w:rsid w:val="00D34551"/>
    <w:rsid w:val="00D34DED"/>
    <w:rsid w:val="00D3547F"/>
    <w:rsid w:val="00D35839"/>
    <w:rsid w:val="00D35958"/>
    <w:rsid w:val="00D36177"/>
    <w:rsid w:val="00D363CA"/>
    <w:rsid w:val="00D365D8"/>
    <w:rsid w:val="00D3714C"/>
    <w:rsid w:val="00D37852"/>
    <w:rsid w:val="00D37EDF"/>
    <w:rsid w:val="00D4129A"/>
    <w:rsid w:val="00D41480"/>
    <w:rsid w:val="00D41659"/>
    <w:rsid w:val="00D41F73"/>
    <w:rsid w:val="00D42022"/>
    <w:rsid w:val="00D42524"/>
    <w:rsid w:val="00D4396F"/>
    <w:rsid w:val="00D440A5"/>
    <w:rsid w:val="00D4508A"/>
    <w:rsid w:val="00D46BAA"/>
    <w:rsid w:val="00D46CDB"/>
    <w:rsid w:val="00D4780C"/>
    <w:rsid w:val="00D47E4B"/>
    <w:rsid w:val="00D503F9"/>
    <w:rsid w:val="00D51017"/>
    <w:rsid w:val="00D5113E"/>
    <w:rsid w:val="00D511A3"/>
    <w:rsid w:val="00D5340E"/>
    <w:rsid w:val="00D542A1"/>
    <w:rsid w:val="00D54FDD"/>
    <w:rsid w:val="00D55168"/>
    <w:rsid w:val="00D5569D"/>
    <w:rsid w:val="00D5590B"/>
    <w:rsid w:val="00D56287"/>
    <w:rsid w:val="00D564D9"/>
    <w:rsid w:val="00D56EF0"/>
    <w:rsid w:val="00D60763"/>
    <w:rsid w:val="00D6108E"/>
    <w:rsid w:val="00D61458"/>
    <w:rsid w:val="00D6156C"/>
    <w:rsid w:val="00D6175B"/>
    <w:rsid w:val="00D61817"/>
    <w:rsid w:val="00D618E9"/>
    <w:rsid w:val="00D62634"/>
    <w:rsid w:val="00D6270E"/>
    <w:rsid w:val="00D632E1"/>
    <w:rsid w:val="00D63B41"/>
    <w:rsid w:val="00D63C94"/>
    <w:rsid w:val="00D641C0"/>
    <w:rsid w:val="00D644FE"/>
    <w:rsid w:val="00D645AB"/>
    <w:rsid w:val="00D64909"/>
    <w:rsid w:val="00D650E4"/>
    <w:rsid w:val="00D6537C"/>
    <w:rsid w:val="00D65888"/>
    <w:rsid w:val="00D66E1B"/>
    <w:rsid w:val="00D671FF"/>
    <w:rsid w:val="00D70853"/>
    <w:rsid w:val="00D71083"/>
    <w:rsid w:val="00D7123A"/>
    <w:rsid w:val="00D71891"/>
    <w:rsid w:val="00D71C14"/>
    <w:rsid w:val="00D71F74"/>
    <w:rsid w:val="00D72089"/>
    <w:rsid w:val="00D7221F"/>
    <w:rsid w:val="00D7262F"/>
    <w:rsid w:val="00D72799"/>
    <w:rsid w:val="00D728B3"/>
    <w:rsid w:val="00D736D5"/>
    <w:rsid w:val="00D73FBE"/>
    <w:rsid w:val="00D74012"/>
    <w:rsid w:val="00D74026"/>
    <w:rsid w:val="00D7414F"/>
    <w:rsid w:val="00D746FF"/>
    <w:rsid w:val="00D7484E"/>
    <w:rsid w:val="00D74917"/>
    <w:rsid w:val="00D74A89"/>
    <w:rsid w:val="00D74AFA"/>
    <w:rsid w:val="00D74B23"/>
    <w:rsid w:val="00D74CA3"/>
    <w:rsid w:val="00D74E2D"/>
    <w:rsid w:val="00D74FC4"/>
    <w:rsid w:val="00D759F7"/>
    <w:rsid w:val="00D75D4B"/>
    <w:rsid w:val="00D75EBC"/>
    <w:rsid w:val="00D75F41"/>
    <w:rsid w:val="00D7638B"/>
    <w:rsid w:val="00D76D4D"/>
    <w:rsid w:val="00D76F83"/>
    <w:rsid w:val="00D770C3"/>
    <w:rsid w:val="00D778FA"/>
    <w:rsid w:val="00D77C14"/>
    <w:rsid w:val="00D80A49"/>
    <w:rsid w:val="00D80A65"/>
    <w:rsid w:val="00D80AD3"/>
    <w:rsid w:val="00D80FBF"/>
    <w:rsid w:val="00D816A9"/>
    <w:rsid w:val="00D81E13"/>
    <w:rsid w:val="00D82E89"/>
    <w:rsid w:val="00D83955"/>
    <w:rsid w:val="00D83E3B"/>
    <w:rsid w:val="00D84030"/>
    <w:rsid w:val="00D84409"/>
    <w:rsid w:val="00D84CB3"/>
    <w:rsid w:val="00D853B9"/>
    <w:rsid w:val="00D85F9E"/>
    <w:rsid w:val="00D8730C"/>
    <w:rsid w:val="00D875C5"/>
    <w:rsid w:val="00D87674"/>
    <w:rsid w:val="00D878DE"/>
    <w:rsid w:val="00D90768"/>
    <w:rsid w:val="00D90866"/>
    <w:rsid w:val="00D924A1"/>
    <w:rsid w:val="00D93071"/>
    <w:rsid w:val="00D932F6"/>
    <w:rsid w:val="00D9370F"/>
    <w:rsid w:val="00D94618"/>
    <w:rsid w:val="00D94680"/>
    <w:rsid w:val="00D94E18"/>
    <w:rsid w:val="00D9502B"/>
    <w:rsid w:val="00D95084"/>
    <w:rsid w:val="00D95760"/>
    <w:rsid w:val="00D96382"/>
    <w:rsid w:val="00D96AF1"/>
    <w:rsid w:val="00D97321"/>
    <w:rsid w:val="00DA0990"/>
    <w:rsid w:val="00DA227C"/>
    <w:rsid w:val="00DA28E3"/>
    <w:rsid w:val="00DA2AE7"/>
    <w:rsid w:val="00DA3156"/>
    <w:rsid w:val="00DA3CFF"/>
    <w:rsid w:val="00DA4755"/>
    <w:rsid w:val="00DA48EB"/>
    <w:rsid w:val="00DA491A"/>
    <w:rsid w:val="00DA4D9A"/>
    <w:rsid w:val="00DA56EE"/>
    <w:rsid w:val="00DA6240"/>
    <w:rsid w:val="00DA6B7E"/>
    <w:rsid w:val="00DA7545"/>
    <w:rsid w:val="00DA7CC8"/>
    <w:rsid w:val="00DB0022"/>
    <w:rsid w:val="00DB028D"/>
    <w:rsid w:val="00DB03AF"/>
    <w:rsid w:val="00DB1E3A"/>
    <w:rsid w:val="00DB2F4F"/>
    <w:rsid w:val="00DB4019"/>
    <w:rsid w:val="00DB405D"/>
    <w:rsid w:val="00DB42D4"/>
    <w:rsid w:val="00DB4909"/>
    <w:rsid w:val="00DB4EE2"/>
    <w:rsid w:val="00DB4F48"/>
    <w:rsid w:val="00DB575A"/>
    <w:rsid w:val="00DB5FF2"/>
    <w:rsid w:val="00DB68EF"/>
    <w:rsid w:val="00DB69CF"/>
    <w:rsid w:val="00DB6A29"/>
    <w:rsid w:val="00DB6EDB"/>
    <w:rsid w:val="00DB7332"/>
    <w:rsid w:val="00DB7429"/>
    <w:rsid w:val="00DB7542"/>
    <w:rsid w:val="00DB792B"/>
    <w:rsid w:val="00DB794C"/>
    <w:rsid w:val="00DC00B4"/>
    <w:rsid w:val="00DC038D"/>
    <w:rsid w:val="00DC0C24"/>
    <w:rsid w:val="00DC0E2D"/>
    <w:rsid w:val="00DC0E2E"/>
    <w:rsid w:val="00DC26B9"/>
    <w:rsid w:val="00DC2806"/>
    <w:rsid w:val="00DC32AD"/>
    <w:rsid w:val="00DC374D"/>
    <w:rsid w:val="00DC3B9D"/>
    <w:rsid w:val="00DC3BA3"/>
    <w:rsid w:val="00DC3C6D"/>
    <w:rsid w:val="00DC3F4A"/>
    <w:rsid w:val="00DC41E0"/>
    <w:rsid w:val="00DC4220"/>
    <w:rsid w:val="00DC4956"/>
    <w:rsid w:val="00DC54B5"/>
    <w:rsid w:val="00DC5D1B"/>
    <w:rsid w:val="00DC660F"/>
    <w:rsid w:val="00DC6EE9"/>
    <w:rsid w:val="00DC73BD"/>
    <w:rsid w:val="00DC75E1"/>
    <w:rsid w:val="00DD1071"/>
    <w:rsid w:val="00DD1248"/>
    <w:rsid w:val="00DD1549"/>
    <w:rsid w:val="00DD277C"/>
    <w:rsid w:val="00DD2B14"/>
    <w:rsid w:val="00DD3E5C"/>
    <w:rsid w:val="00DD41C4"/>
    <w:rsid w:val="00DD4886"/>
    <w:rsid w:val="00DD48C8"/>
    <w:rsid w:val="00DD4D01"/>
    <w:rsid w:val="00DD5081"/>
    <w:rsid w:val="00DD5654"/>
    <w:rsid w:val="00DD5B7A"/>
    <w:rsid w:val="00DD7B6C"/>
    <w:rsid w:val="00DE12DC"/>
    <w:rsid w:val="00DE1304"/>
    <w:rsid w:val="00DE140B"/>
    <w:rsid w:val="00DE1B16"/>
    <w:rsid w:val="00DE1EAC"/>
    <w:rsid w:val="00DE27E7"/>
    <w:rsid w:val="00DE33CF"/>
    <w:rsid w:val="00DE34DB"/>
    <w:rsid w:val="00DE34FE"/>
    <w:rsid w:val="00DE3B33"/>
    <w:rsid w:val="00DE3D54"/>
    <w:rsid w:val="00DE4136"/>
    <w:rsid w:val="00DE4753"/>
    <w:rsid w:val="00DE4A75"/>
    <w:rsid w:val="00DE4CCD"/>
    <w:rsid w:val="00DE4D3A"/>
    <w:rsid w:val="00DE4DB1"/>
    <w:rsid w:val="00DE57C3"/>
    <w:rsid w:val="00DE5ACF"/>
    <w:rsid w:val="00DE5B7D"/>
    <w:rsid w:val="00DE670E"/>
    <w:rsid w:val="00DE682F"/>
    <w:rsid w:val="00DE69E2"/>
    <w:rsid w:val="00DE761B"/>
    <w:rsid w:val="00DE7F3E"/>
    <w:rsid w:val="00DF0327"/>
    <w:rsid w:val="00DF034B"/>
    <w:rsid w:val="00DF0EEE"/>
    <w:rsid w:val="00DF1186"/>
    <w:rsid w:val="00DF13E7"/>
    <w:rsid w:val="00DF1ABB"/>
    <w:rsid w:val="00DF3137"/>
    <w:rsid w:val="00DF3144"/>
    <w:rsid w:val="00DF3433"/>
    <w:rsid w:val="00DF3DB5"/>
    <w:rsid w:val="00DF3E58"/>
    <w:rsid w:val="00DF477B"/>
    <w:rsid w:val="00DF47BD"/>
    <w:rsid w:val="00DF48AB"/>
    <w:rsid w:val="00DF4996"/>
    <w:rsid w:val="00DF5287"/>
    <w:rsid w:val="00DF5915"/>
    <w:rsid w:val="00DF6768"/>
    <w:rsid w:val="00DF6C65"/>
    <w:rsid w:val="00DF6CD6"/>
    <w:rsid w:val="00DF7A2B"/>
    <w:rsid w:val="00E002F3"/>
    <w:rsid w:val="00E00568"/>
    <w:rsid w:val="00E01D4B"/>
    <w:rsid w:val="00E01F4B"/>
    <w:rsid w:val="00E02300"/>
    <w:rsid w:val="00E03154"/>
    <w:rsid w:val="00E040B3"/>
    <w:rsid w:val="00E04415"/>
    <w:rsid w:val="00E04596"/>
    <w:rsid w:val="00E046A5"/>
    <w:rsid w:val="00E04B9B"/>
    <w:rsid w:val="00E04C8C"/>
    <w:rsid w:val="00E05999"/>
    <w:rsid w:val="00E05C4F"/>
    <w:rsid w:val="00E061BA"/>
    <w:rsid w:val="00E07215"/>
    <w:rsid w:val="00E07C5C"/>
    <w:rsid w:val="00E10DA8"/>
    <w:rsid w:val="00E11087"/>
    <w:rsid w:val="00E11268"/>
    <w:rsid w:val="00E1157D"/>
    <w:rsid w:val="00E11CE7"/>
    <w:rsid w:val="00E11E28"/>
    <w:rsid w:val="00E12A96"/>
    <w:rsid w:val="00E12F84"/>
    <w:rsid w:val="00E133F0"/>
    <w:rsid w:val="00E134FC"/>
    <w:rsid w:val="00E1405C"/>
    <w:rsid w:val="00E14B90"/>
    <w:rsid w:val="00E1507E"/>
    <w:rsid w:val="00E155EB"/>
    <w:rsid w:val="00E15DBD"/>
    <w:rsid w:val="00E1615D"/>
    <w:rsid w:val="00E1625B"/>
    <w:rsid w:val="00E16334"/>
    <w:rsid w:val="00E16350"/>
    <w:rsid w:val="00E16BEF"/>
    <w:rsid w:val="00E17E42"/>
    <w:rsid w:val="00E204F3"/>
    <w:rsid w:val="00E20710"/>
    <w:rsid w:val="00E21D97"/>
    <w:rsid w:val="00E224B0"/>
    <w:rsid w:val="00E2266E"/>
    <w:rsid w:val="00E22841"/>
    <w:rsid w:val="00E22CDE"/>
    <w:rsid w:val="00E2377C"/>
    <w:rsid w:val="00E24E87"/>
    <w:rsid w:val="00E24FBF"/>
    <w:rsid w:val="00E25648"/>
    <w:rsid w:val="00E25E2F"/>
    <w:rsid w:val="00E26B0F"/>
    <w:rsid w:val="00E26F49"/>
    <w:rsid w:val="00E27A7E"/>
    <w:rsid w:val="00E27CD6"/>
    <w:rsid w:val="00E27DB7"/>
    <w:rsid w:val="00E309EC"/>
    <w:rsid w:val="00E30B98"/>
    <w:rsid w:val="00E31BFB"/>
    <w:rsid w:val="00E31C27"/>
    <w:rsid w:val="00E31C92"/>
    <w:rsid w:val="00E31DE1"/>
    <w:rsid w:val="00E32575"/>
    <w:rsid w:val="00E32C7B"/>
    <w:rsid w:val="00E32E74"/>
    <w:rsid w:val="00E33605"/>
    <w:rsid w:val="00E3473D"/>
    <w:rsid w:val="00E3600B"/>
    <w:rsid w:val="00E36E3E"/>
    <w:rsid w:val="00E3709A"/>
    <w:rsid w:val="00E374B9"/>
    <w:rsid w:val="00E375A5"/>
    <w:rsid w:val="00E37746"/>
    <w:rsid w:val="00E37D2E"/>
    <w:rsid w:val="00E40B54"/>
    <w:rsid w:val="00E41C0C"/>
    <w:rsid w:val="00E42421"/>
    <w:rsid w:val="00E42F0E"/>
    <w:rsid w:val="00E44128"/>
    <w:rsid w:val="00E441A8"/>
    <w:rsid w:val="00E445A1"/>
    <w:rsid w:val="00E44723"/>
    <w:rsid w:val="00E454CC"/>
    <w:rsid w:val="00E45DAE"/>
    <w:rsid w:val="00E468B3"/>
    <w:rsid w:val="00E468E0"/>
    <w:rsid w:val="00E477E8"/>
    <w:rsid w:val="00E50E51"/>
    <w:rsid w:val="00E5129E"/>
    <w:rsid w:val="00E517FF"/>
    <w:rsid w:val="00E51F7B"/>
    <w:rsid w:val="00E52359"/>
    <w:rsid w:val="00E53106"/>
    <w:rsid w:val="00E53B69"/>
    <w:rsid w:val="00E53C0B"/>
    <w:rsid w:val="00E53D18"/>
    <w:rsid w:val="00E53F4D"/>
    <w:rsid w:val="00E543E4"/>
    <w:rsid w:val="00E54F56"/>
    <w:rsid w:val="00E55206"/>
    <w:rsid w:val="00E55516"/>
    <w:rsid w:val="00E556CD"/>
    <w:rsid w:val="00E56092"/>
    <w:rsid w:val="00E573E3"/>
    <w:rsid w:val="00E605CE"/>
    <w:rsid w:val="00E60CD8"/>
    <w:rsid w:val="00E60D08"/>
    <w:rsid w:val="00E61B58"/>
    <w:rsid w:val="00E61BC9"/>
    <w:rsid w:val="00E623C4"/>
    <w:rsid w:val="00E634AD"/>
    <w:rsid w:val="00E638EE"/>
    <w:rsid w:val="00E63AE2"/>
    <w:rsid w:val="00E63DAD"/>
    <w:rsid w:val="00E6535C"/>
    <w:rsid w:val="00E65676"/>
    <w:rsid w:val="00E65A50"/>
    <w:rsid w:val="00E65EE6"/>
    <w:rsid w:val="00E667B8"/>
    <w:rsid w:val="00E66927"/>
    <w:rsid w:val="00E66AFD"/>
    <w:rsid w:val="00E66C3F"/>
    <w:rsid w:val="00E67D28"/>
    <w:rsid w:val="00E67DDF"/>
    <w:rsid w:val="00E70300"/>
    <w:rsid w:val="00E703E3"/>
    <w:rsid w:val="00E708D8"/>
    <w:rsid w:val="00E71949"/>
    <w:rsid w:val="00E72694"/>
    <w:rsid w:val="00E730E8"/>
    <w:rsid w:val="00E7391E"/>
    <w:rsid w:val="00E73C00"/>
    <w:rsid w:val="00E74047"/>
    <w:rsid w:val="00E7449F"/>
    <w:rsid w:val="00E74B71"/>
    <w:rsid w:val="00E7613B"/>
    <w:rsid w:val="00E76584"/>
    <w:rsid w:val="00E76AF9"/>
    <w:rsid w:val="00E77F9E"/>
    <w:rsid w:val="00E81794"/>
    <w:rsid w:val="00E818AF"/>
    <w:rsid w:val="00E82676"/>
    <w:rsid w:val="00E831E6"/>
    <w:rsid w:val="00E835A2"/>
    <w:rsid w:val="00E8369B"/>
    <w:rsid w:val="00E83B2F"/>
    <w:rsid w:val="00E85AE8"/>
    <w:rsid w:val="00E85B2C"/>
    <w:rsid w:val="00E85C3E"/>
    <w:rsid w:val="00E85CA7"/>
    <w:rsid w:val="00E86B5F"/>
    <w:rsid w:val="00E90442"/>
    <w:rsid w:val="00E9086A"/>
    <w:rsid w:val="00E9086D"/>
    <w:rsid w:val="00E90928"/>
    <w:rsid w:val="00E909AD"/>
    <w:rsid w:val="00E90B00"/>
    <w:rsid w:val="00E919C9"/>
    <w:rsid w:val="00E91C84"/>
    <w:rsid w:val="00E91F14"/>
    <w:rsid w:val="00E92016"/>
    <w:rsid w:val="00E9274F"/>
    <w:rsid w:val="00E929E9"/>
    <w:rsid w:val="00E93266"/>
    <w:rsid w:val="00E93E79"/>
    <w:rsid w:val="00E94C12"/>
    <w:rsid w:val="00E94CA8"/>
    <w:rsid w:val="00E951C1"/>
    <w:rsid w:val="00E952C0"/>
    <w:rsid w:val="00E95576"/>
    <w:rsid w:val="00E960D6"/>
    <w:rsid w:val="00E96844"/>
    <w:rsid w:val="00E96D20"/>
    <w:rsid w:val="00EA0177"/>
    <w:rsid w:val="00EA02FB"/>
    <w:rsid w:val="00EA0B71"/>
    <w:rsid w:val="00EA0CCF"/>
    <w:rsid w:val="00EA0E44"/>
    <w:rsid w:val="00EA1AD4"/>
    <w:rsid w:val="00EA2281"/>
    <w:rsid w:val="00EA28E1"/>
    <w:rsid w:val="00EA2964"/>
    <w:rsid w:val="00EA2CC5"/>
    <w:rsid w:val="00EA2D82"/>
    <w:rsid w:val="00EA2EB6"/>
    <w:rsid w:val="00EA2FD0"/>
    <w:rsid w:val="00EA3000"/>
    <w:rsid w:val="00EA30CB"/>
    <w:rsid w:val="00EA3157"/>
    <w:rsid w:val="00EA367E"/>
    <w:rsid w:val="00EA3C7F"/>
    <w:rsid w:val="00EA3E5B"/>
    <w:rsid w:val="00EA3F5D"/>
    <w:rsid w:val="00EA41CF"/>
    <w:rsid w:val="00EA4B40"/>
    <w:rsid w:val="00EA58F0"/>
    <w:rsid w:val="00EA59D0"/>
    <w:rsid w:val="00EA5B94"/>
    <w:rsid w:val="00EA7670"/>
    <w:rsid w:val="00EB000D"/>
    <w:rsid w:val="00EB065C"/>
    <w:rsid w:val="00EB0662"/>
    <w:rsid w:val="00EB1B9E"/>
    <w:rsid w:val="00EB378B"/>
    <w:rsid w:val="00EB3F9F"/>
    <w:rsid w:val="00EB43BF"/>
    <w:rsid w:val="00EB43E7"/>
    <w:rsid w:val="00EB466F"/>
    <w:rsid w:val="00EB4A1C"/>
    <w:rsid w:val="00EB4F85"/>
    <w:rsid w:val="00EB5493"/>
    <w:rsid w:val="00EB5E1B"/>
    <w:rsid w:val="00EB606D"/>
    <w:rsid w:val="00EB6AD2"/>
    <w:rsid w:val="00EB6AFF"/>
    <w:rsid w:val="00EB6D95"/>
    <w:rsid w:val="00EB70A5"/>
    <w:rsid w:val="00EB718F"/>
    <w:rsid w:val="00EB73F7"/>
    <w:rsid w:val="00EC056D"/>
    <w:rsid w:val="00EC09C0"/>
    <w:rsid w:val="00EC0C12"/>
    <w:rsid w:val="00EC19A4"/>
    <w:rsid w:val="00EC1D05"/>
    <w:rsid w:val="00EC2382"/>
    <w:rsid w:val="00EC24D9"/>
    <w:rsid w:val="00EC250B"/>
    <w:rsid w:val="00EC28DA"/>
    <w:rsid w:val="00EC3049"/>
    <w:rsid w:val="00EC3E00"/>
    <w:rsid w:val="00EC4120"/>
    <w:rsid w:val="00EC4575"/>
    <w:rsid w:val="00EC4596"/>
    <w:rsid w:val="00EC5DB3"/>
    <w:rsid w:val="00EC7A21"/>
    <w:rsid w:val="00EC7B80"/>
    <w:rsid w:val="00EC7CD6"/>
    <w:rsid w:val="00EC7CF6"/>
    <w:rsid w:val="00EC7E62"/>
    <w:rsid w:val="00ED1985"/>
    <w:rsid w:val="00ED1C44"/>
    <w:rsid w:val="00ED1E3A"/>
    <w:rsid w:val="00ED2317"/>
    <w:rsid w:val="00ED2459"/>
    <w:rsid w:val="00ED2510"/>
    <w:rsid w:val="00ED2988"/>
    <w:rsid w:val="00ED2AD0"/>
    <w:rsid w:val="00ED40F5"/>
    <w:rsid w:val="00ED52C0"/>
    <w:rsid w:val="00ED533B"/>
    <w:rsid w:val="00ED63F5"/>
    <w:rsid w:val="00ED6599"/>
    <w:rsid w:val="00ED68D9"/>
    <w:rsid w:val="00EE0CDF"/>
    <w:rsid w:val="00EE0F71"/>
    <w:rsid w:val="00EE1D11"/>
    <w:rsid w:val="00EE1FD0"/>
    <w:rsid w:val="00EE26E4"/>
    <w:rsid w:val="00EE2DDE"/>
    <w:rsid w:val="00EE2F6B"/>
    <w:rsid w:val="00EE3AE7"/>
    <w:rsid w:val="00EE3D6F"/>
    <w:rsid w:val="00EE41CD"/>
    <w:rsid w:val="00EE47B1"/>
    <w:rsid w:val="00EE485E"/>
    <w:rsid w:val="00EE51FA"/>
    <w:rsid w:val="00EE5284"/>
    <w:rsid w:val="00EE5890"/>
    <w:rsid w:val="00EE7264"/>
    <w:rsid w:val="00EE7F74"/>
    <w:rsid w:val="00EF1144"/>
    <w:rsid w:val="00EF1511"/>
    <w:rsid w:val="00EF162C"/>
    <w:rsid w:val="00EF1BEC"/>
    <w:rsid w:val="00EF1FB0"/>
    <w:rsid w:val="00EF2565"/>
    <w:rsid w:val="00EF26E9"/>
    <w:rsid w:val="00EF41CF"/>
    <w:rsid w:val="00EF584E"/>
    <w:rsid w:val="00EF5B66"/>
    <w:rsid w:val="00EF5DE9"/>
    <w:rsid w:val="00EF5FDC"/>
    <w:rsid w:val="00EF6580"/>
    <w:rsid w:val="00EF6A6E"/>
    <w:rsid w:val="00EF7C5B"/>
    <w:rsid w:val="00EF7D65"/>
    <w:rsid w:val="00F00052"/>
    <w:rsid w:val="00F0020A"/>
    <w:rsid w:val="00F00217"/>
    <w:rsid w:val="00F00335"/>
    <w:rsid w:val="00F017CF"/>
    <w:rsid w:val="00F02325"/>
    <w:rsid w:val="00F03414"/>
    <w:rsid w:val="00F03B51"/>
    <w:rsid w:val="00F03FC5"/>
    <w:rsid w:val="00F04002"/>
    <w:rsid w:val="00F04F73"/>
    <w:rsid w:val="00F05C82"/>
    <w:rsid w:val="00F05FDE"/>
    <w:rsid w:val="00F06378"/>
    <w:rsid w:val="00F067D3"/>
    <w:rsid w:val="00F06CCF"/>
    <w:rsid w:val="00F07294"/>
    <w:rsid w:val="00F0736B"/>
    <w:rsid w:val="00F07A6A"/>
    <w:rsid w:val="00F07A97"/>
    <w:rsid w:val="00F107FB"/>
    <w:rsid w:val="00F11C5C"/>
    <w:rsid w:val="00F125AD"/>
    <w:rsid w:val="00F13489"/>
    <w:rsid w:val="00F13495"/>
    <w:rsid w:val="00F13B3F"/>
    <w:rsid w:val="00F13C43"/>
    <w:rsid w:val="00F15BC9"/>
    <w:rsid w:val="00F15BDC"/>
    <w:rsid w:val="00F1606F"/>
    <w:rsid w:val="00F161E8"/>
    <w:rsid w:val="00F16356"/>
    <w:rsid w:val="00F16361"/>
    <w:rsid w:val="00F165AD"/>
    <w:rsid w:val="00F16685"/>
    <w:rsid w:val="00F16D1E"/>
    <w:rsid w:val="00F1743E"/>
    <w:rsid w:val="00F17475"/>
    <w:rsid w:val="00F178C1"/>
    <w:rsid w:val="00F17C1B"/>
    <w:rsid w:val="00F202B2"/>
    <w:rsid w:val="00F205D2"/>
    <w:rsid w:val="00F20B20"/>
    <w:rsid w:val="00F2112B"/>
    <w:rsid w:val="00F2202E"/>
    <w:rsid w:val="00F231C0"/>
    <w:rsid w:val="00F23538"/>
    <w:rsid w:val="00F243E5"/>
    <w:rsid w:val="00F24FF1"/>
    <w:rsid w:val="00F25120"/>
    <w:rsid w:val="00F251DA"/>
    <w:rsid w:val="00F252E4"/>
    <w:rsid w:val="00F25C78"/>
    <w:rsid w:val="00F26B07"/>
    <w:rsid w:val="00F26E99"/>
    <w:rsid w:val="00F27272"/>
    <w:rsid w:val="00F279C9"/>
    <w:rsid w:val="00F308AF"/>
    <w:rsid w:val="00F30B89"/>
    <w:rsid w:val="00F30BED"/>
    <w:rsid w:val="00F31141"/>
    <w:rsid w:val="00F31AE7"/>
    <w:rsid w:val="00F31BEC"/>
    <w:rsid w:val="00F31D41"/>
    <w:rsid w:val="00F3247D"/>
    <w:rsid w:val="00F32CEC"/>
    <w:rsid w:val="00F32F17"/>
    <w:rsid w:val="00F33278"/>
    <w:rsid w:val="00F34D7E"/>
    <w:rsid w:val="00F35766"/>
    <w:rsid w:val="00F35843"/>
    <w:rsid w:val="00F35F9C"/>
    <w:rsid w:val="00F36038"/>
    <w:rsid w:val="00F3604B"/>
    <w:rsid w:val="00F366A4"/>
    <w:rsid w:val="00F372FD"/>
    <w:rsid w:val="00F37AFA"/>
    <w:rsid w:val="00F37F3E"/>
    <w:rsid w:val="00F410FE"/>
    <w:rsid w:val="00F41357"/>
    <w:rsid w:val="00F413F5"/>
    <w:rsid w:val="00F41A8C"/>
    <w:rsid w:val="00F42D7C"/>
    <w:rsid w:val="00F43212"/>
    <w:rsid w:val="00F43219"/>
    <w:rsid w:val="00F43455"/>
    <w:rsid w:val="00F43714"/>
    <w:rsid w:val="00F439B5"/>
    <w:rsid w:val="00F44896"/>
    <w:rsid w:val="00F44A68"/>
    <w:rsid w:val="00F44A8A"/>
    <w:rsid w:val="00F44AEF"/>
    <w:rsid w:val="00F44B8F"/>
    <w:rsid w:val="00F450EE"/>
    <w:rsid w:val="00F4528F"/>
    <w:rsid w:val="00F459D5"/>
    <w:rsid w:val="00F45BCD"/>
    <w:rsid w:val="00F463FB"/>
    <w:rsid w:val="00F46A2B"/>
    <w:rsid w:val="00F47271"/>
    <w:rsid w:val="00F4778E"/>
    <w:rsid w:val="00F47EBA"/>
    <w:rsid w:val="00F50014"/>
    <w:rsid w:val="00F517ED"/>
    <w:rsid w:val="00F51915"/>
    <w:rsid w:val="00F519FF"/>
    <w:rsid w:val="00F52072"/>
    <w:rsid w:val="00F5257F"/>
    <w:rsid w:val="00F52AB3"/>
    <w:rsid w:val="00F52C74"/>
    <w:rsid w:val="00F53E73"/>
    <w:rsid w:val="00F545F4"/>
    <w:rsid w:val="00F54BFB"/>
    <w:rsid w:val="00F54F53"/>
    <w:rsid w:val="00F55833"/>
    <w:rsid w:val="00F55950"/>
    <w:rsid w:val="00F55A92"/>
    <w:rsid w:val="00F55CB3"/>
    <w:rsid w:val="00F55F39"/>
    <w:rsid w:val="00F56271"/>
    <w:rsid w:val="00F569BB"/>
    <w:rsid w:val="00F56C92"/>
    <w:rsid w:val="00F57158"/>
    <w:rsid w:val="00F57576"/>
    <w:rsid w:val="00F601C1"/>
    <w:rsid w:val="00F60A2E"/>
    <w:rsid w:val="00F60EB0"/>
    <w:rsid w:val="00F61433"/>
    <w:rsid w:val="00F61EC3"/>
    <w:rsid w:val="00F63BED"/>
    <w:rsid w:val="00F63D0E"/>
    <w:rsid w:val="00F63F61"/>
    <w:rsid w:val="00F63F73"/>
    <w:rsid w:val="00F6460F"/>
    <w:rsid w:val="00F646AF"/>
    <w:rsid w:val="00F64A4D"/>
    <w:rsid w:val="00F651B5"/>
    <w:rsid w:val="00F6533E"/>
    <w:rsid w:val="00F655E0"/>
    <w:rsid w:val="00F65D4F"/>
    <w:rsid w:val="00F65ECA"/>
    <w:rsid w:val="00F667FB"/>
    <w:rsid w:val="00F66F69"/>
    <w:rsid w:val="00F67564"/>
    <w:rsid w:val="00F67B14"/>
    <w:rsid w:val="00F67CC8"/>
    <w:rsid w:val="00F67F84"/>
    <w:rsid w:val="00F70BE2"/>
    <w:rsid w:val="00F70C98"/>
    <w:rsid w:val="00F7112B"/>
    <w:rsid w:val="00F71C7F"/>
    <w:rsid w:val="00F72499"/>
    <w:rsid w:val="00F7254E"/>
    <w:rsid w:val="00F727A2"/>
    <w:rsid w:val="00F72BFB"/>
    <w:rsid w:val="00F72DAB"/>
    <w:rsid w:val="00F7350E"/>
    <w:rsid w:val="00F73572"/>
    <w:rsid w:val="00F73979"/>
    <w:rsid w:val="00F74418"/>
    <w:rsid w:val="00F74672"/>
    <w:rsid w:val="00F75075"/>
    <w:rsid w:val="00F75CAB"/>
    <w:rsid w:val="00F75FFA"/>
    <w:rsid w:val="00F775E4"/>
    <w:rsid w:val="00F7793E"/>
    <w:rsid w:val="00F8097B"/>
    <w:rsid w:val="00F80E3B"/>
    <w:rsid w:val="00F81326"/>
    <w:rsid w:val="00F81423"/>
    <w:rsid w:val="00F815B6"/>
    <w:rsid w:val="00F81DA0"/>
    <w:rsid w:val="00F81FA4"/>
    <w:rsid w:val="00F82498"/>
    <w:rsid w:val="00F83015"/>
    <w:rsid w:val="00F83E2D"/>
    <w:rsid w:val="00F85721"/>
    <w:rsid w:val="00F85B83"/>
    <w:rsid w:val="00F860EF"/>
    <w:rsid w:val="00F875DF"/>
    <w:rsid w:val="00F877CE"/>
    <w:rsid w:val="00F87AF9"/>
    <w:rsid w:val="00F9005A"/>
    <w:rsid w:val="00F90243"/>
    <w:rsid w:val="00F90786"/>
    <w:rsid w:val="00F90873"/>
    <w:rsid w:val="00F9088A"/>
    <w:rsid w:val="00F90AD3"/>
    <w:rsid w:val="00F90C1C"/>
    <w:rsid w:val="00F91252"/>
    <w:rsid w:val="00F913E6"/>
    <w:rsid w:val="00F915A5"/>
    <w:rsid w:val="00F91977"/>
    <w:rsid w:val="00F91B35"/>
    <w:rsid w:val="00F91F61"/>
    <w:rsid w:val="00F924F5"/>
    <w:rsid w:val="00F926B9"/>
    <w:rsid w:val="00F92819"/>
    <w:rsid w:val="00F92E63"/>
    <w:rsid w:val="00F93CD4"/>
    <w:rsid w:val="00F944DF"/>
    <w:rsid w:val="00F94E27"/>
    <w:rsid w:val="00F95275"/>
    <w:rsid w:val="00F95276"/>
    <w:rsid w:val="00F955C9"/>
    <w:rsid w:val="00F95F8A"/>
    <w:rsid w:val="00F96838"/>
    <w:rsid w:val="00F96951"/>
    <w:rsid w:val="00F96F5A"/>
    <w:rsid w:val="00FA0807"/>
    <w:rsid w:val="00FA160F"/>
    <w:rsid w:val="00FA1E78"/>
    <w:rsid w:val="00FA22DC"/>
    <w:rsid w:val="00FA30CA"/>
    <w:rsid w:val="00FA3C6B"/>
    <w:rsid w:val="00FA3D9F"/>
    <w:rsid w:val="00FA4787"/>
    <w:rsid w:val="00FA5478"/>
    <w:rsid w:val="00FA5792"/>
    <w:rsid w:val="00FA596E"/>
    <w:rsid w:val="00FA5E93"/>
    <w:rsid w:val="00FA5E9F"/>
    <w:rsid w:val="00FA67F1"/>
    <w:rsid w:val="00FA6C25"/>
    <w:rsid w:val="00FA6DFA"/>
    <w:rsid w:val="00FA7631"/>
    <w:rsid w:val="00FB0037"/>
    <w:rsid w:val="00FB021D"/>
    <w:rsid w:val="00FB1163"/>
    <w:rsid w:val="00FB14E9"/>
    <w:rsid w:val="00FB1D96"/>
    <w:rsid w:val="00FB2E9D"/>
    <w:rsid w:val="00FB2F77"/>
    <w:rsid w:val="00FB3820"/>
    <w:rsid w:val="00FB479C"/>
    <w:rsid w:val="00FB4823"/>
    <w:rsid w:val="00FB49A5"/>
    <w:rsid w:val="00FB4FF0"/>
    <w:rsid w:val="00FB53C1"/>
    <w:rsid w:val="00FB57F0"/>
    <w:rsid w:val="00FB59EC"/>
    <w:rsid w:val="00FB5A90"/>
    <w:rsid w:val="00FB68B3"/>
    <w:rsid w:val="00FB6A0A"/>
    <w:rsid w:val="00FB70BD"/>
    <w:rsid w:val="00FB7585"/>
    <w:rsid w:val="00FB76BA"/>
    <w:rsid w:val="00FB7C2F"/>
    <w:rsid w:val="00FC01A4"/>
    <w:rsid w:val="00FC101C"/>
    <w:rsid w:val="00FC1593"/>
    <w:rsid w:val="00FC1BD4"/>
    <w:rsid w:val="00FC1E85"/>
    <w:rsid w:val="00FC222E"/>
    <w:rsid w:val="00FC243F"/>
    <w:rsid w:val="00FC29F0"/>
    <w:rsid w:val="00FC2DC4"/>
    <w:rsid w:val="00FC31BF"/>
    <w:rsid w:val="00FC3522"/>
    <w:rsid w:val="00FC3547"/>
    <w:rsid w:val="00FC3D09"/>
    <w:rsid w:val="00FC3DE7"/>
    <w:rsid w:val="00FC4743"/>
    <w:rsid w:val="00FC4C43"/>
    <w:rsid w:val="00FC4F7E"/>
    <w:rsid w:val="00FC5233"/>
    <w:rsid w:val="00FC5319"/>
    <w:rsid w:val="00FC55D0"/>
    <w:rsid w:val="00FC565C"/>
    <w:rsid w:val="00FC567E"/>
    <w:rsid w:val="00FC5E92"/>
    <w:rsid w:val="00FC5FDF"/>
    <w:rsid w:val="00FC789F"/>
    <w:rsid w:val="00FD0B10"/>
    <w:rsid w:val="00FD21AC"/>
    <w:rsid w:val="00FD2423"/>
    <w:rsid w:val="00FD2B5B"/>
    <w:rsid w:val="00FD36A9"/>
    <w:rsid w:val="00FD404B"/>
    <w:rsid w:val="00FD6194"/>
    <w:rsid w:val="00FD62BD"/>
    <w:rsid w:val="00FD64FB"/>
    <w:rsid w:val="00FD6BDB"/>
    <w:rsid w:val="00FD7010"/>
    <w:rsid w:val="00FD747D"/>
    <w:rsid w:val="00FD7870"/>
    <w:rsid w:val="00FD7B67"/>
    <w:rsid w:val="00FD7BB3"/>
    <w:rsid w:val="00FE0561"/>
    <w:rsid w:val="00FE0F2D"/>
    <w:rsid w:val="00FE138F"/>
    <w:rsid w:val="00FE1749"/>
    <w:rsid w:val="00FE1D93"/>
    <w:rsid w:val="00FE2539"/>
    <w:rsid w:val="00FE2E67"/>
    <w:rsid w:val="00FE41E3"/>
    <w:rsid w:val="00FE5642"/>
    <w:rsid w:val="00FE6011"/>
    <w:rsid w:val="00FE623D"/>
    <w:rsid w:val="00FE6933"/>
    <w:rsid w:val="00FE6C5D"/>
    <w:rsid w:val="00FE6C91"/>
    <w:rsid w:val="00FE7059"/>
    <w:rsid w:val="00FE7444"/>
    <w:rsid w:val="00FE7EDE"/>
    <w:rsid w:val="00FF043C"/>
    <w:rsid w:val="00FF15D3"/>
    <w:rsid w:val="00FF1666"/>
    <w:rsid w:val="00FF1E30"/>
    <w:rsid w:val="00FF1ED4"/>
    <w:rsid w:val="00FF2A26"/>
    <w:rsid w:val="00FF304D"/>
    <w:rsid w:val="00FF33DA"/>
    <w:rsid w:val="00FF4533"/>
    <w:rsid w:val="00FF4A6B"/>
    <w:rsid w:val="00FF4AB5"/>
    <w:rsid w:val="00FF4DE5"/>
    <w:rsid w:val="00FF551E"/>
    <w:rsid w:val="00FF59B8"/>
    <w:rsid w:val="00FF607A"/>
    <w:rsid w:val="00FF6091"/>
    <w:rsid w:val="00FF692C"/>
    <w:rsid w:val="00FF7D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B28A2"/>
  <w15:docId w15:val="{15980B12-C0DA-49F8-9AA9-65E29E3ED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nhideWhenUsed="1"/>
    <w:lsdException w:name="List" w:semiHidden="1" w:uiPriority="99" w:unhideWhenUsed="1"/>
    <w:lsdException w:name="List Bullet" w:semiHidden="1"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nhideWhenUsed="1"/>
    <w:lsdException w:name="List Bullet 3" w:semiHidden="1"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99" w:unhideWhenUsed="1"/>
    <w:lsdException w:name="Body Text First Indent" w:semiHidden="1" w:uiPriority="99"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4443"/>
    <w:pPr>
      <w:spacing w:before="60" w:after="60"/>
      <w:ind w:firstLine="567"/>
      <w:jc w:val="both"/>
    </w:pPr>
    <w:rPr>
      <w:rFonts w:ascii="Times New Roman" w:hAnsi="Times New Roman"/>
      <w:sz w:val="26"/>
      <w:szCs w:val="22"/>
      <w:lang w:val="vi-VN"/>
    </w:rPr>
  </w:style>
  <w:style w:type="paragraph" w:styleId="Heading1">
    <w:name w:val="heading 1"/>
    <w:aliases w:val="H 1,CHƯƠNG,Heading 1 Char Char,H1,(Ctrl+1),Part,标题 1 Char Char Char Char,标题 1XW,白鹤滩标题 1,tuan 1,Tên chương,Tên phần,Document Header1,dts-heading1,TOC,TOC Char,1 ghost,g,Heading 1 Char1 Char Char Char,BVI,RepHead1,Heading 1_Chuong,R1,Header 1,H5"/>
    <w:basedOn w:val="Normal"/>
    <w:next w:val="Normal"/>
    <w:link w:val="Heading1Char"/>
    <w:uiPriority w:val="1"/>
    <w:qFormat/>
    <w:rsid w:val="00AA58B5"/>
    <w:pPr>
      <w:keepNext/>
      <w:spacing w:after="0" w:line="360" w:lineRule="auto"/>
      <w:jc w:val="center"/>
      <w:outlineLvl w:val="0"/>
    </w:pPr>
    <w:rPr>
      <w:rFonts w:eastAsia="Times New Roman"/>
      <w:b/>
      <w:bCs/>
      <w:kern w:val="28"/>
      <w:sz w:val="28"/>
      <w:szCs w:val="28"/>
    </w:rPr>
  </w:style>
  <w:style w:type="paragraph" w:styleId="Heading2">
    <w:name w:val="heading 2"/>
    <w:aliases w:val="Muc 2,H 2,8.4.1 Heading 2,H 2 Char Char,H 2 Char,H 2 Char Char Char,dau muc,(suindext),tuan2,l2,H2,HeadB,cac dong so ke la ma,Heading 2_MucCap1,dts-heading 2,R2,Chapter Title,titre sous-section,Appendix 1- Titre 2,MVA2,Heading 2-A,节标题 1.1,1.1标"/>
    <w:basedOn w:val="Normal"/>
    <w:next w:val="Normal"/>
    <w:link w:val="Heading2Char"/>
    <w:qFormat/>
    <w:rsid w:val="0069180B"/>
    <w:pPr>
      <w:keepNext/>
      <w:numPr>
        <w:ilvl w:val="1"/>
        <w:numId w:val="3"/>
      </w:numPr>
      <w:spacing w:before="100" w:after="40"/>
      <w:jc w:val="center"/>
      <w:outlineLvl w:val="1"/>
    </w:pPr>
    <w:rPr>
      <w:rFonts w:ascii=".VnTime" w:eastAsia="Times New Roman" w:hAnsi=".VnTime"/>
      <w:i/>
      <w:sz w:val="28"/>
      <w:szCs w:val="20"/>
      <w:lang w:val="en-US"/>
    </w:rPr>
  </w:style>
  <w:style w:type="paragraph" w:styleId="Heading3">
    <w:name w:val="heading 3"/>
    <w:aliases w:val="Heading 3 Char1, Char,Heading 5 Char1,Heading 3 Char1 Char,h3,HeadC Char,h3 Char,HeadC,白鹤滩标题 3,Heading 3 Char Char Char Char,Heading 3 Char Char Char Char Char,(Ctrl+3),dong chu sau dong so,Heading 3_MucCap2,so 3,Hanging:  1 cm,H 3,H3,so,R3"/>
    <w:basedOn w:val="Normal"/>
    <w:next w:val="Normal"/>
    <w:link w:val="Heading3Char"/>
    <w:qFormat/>
    <w:rsid w:val="0069180B"/>
    <w:pPr>
      <w:keepNext/>
      <w:numPr>
        <w:ilvl w:val="2"/>
        <w:numId w:val="3"/>
      </w:numPr>
      <w:spacing w:before="240"/>
      <w:outlineLvl w:val="2"/>
    </w:pPr>
    <w:rPr>
      <w:rFonts w:eastAsia="Times New Roman" w:cs="Arial"/>
      <w:b/>
      <w:bCs/>
      <w:szCs w:val="26"/>
      <w:lang w:val="en-US"/>
    </w:rPr>
  </w:style>
  <w:style w:type="paragraph" w:styleId="Heading4">
    <w:name w:val="heading 4"/>
    <w:aliases w:val="(Ctrl+4),H4,MucCap3,h4,Heading 41,白鹤滩标题 4,Char11 Char,so 4, Char11 Char,l4,Sub-Clause Sub-paragraph,Char6, Sub-Clause Sub-paragraph, Char6,ClauseSubSub_No&amp;Name,R4,h41,h411,h4111,h412,h4121,h413,h4131,h414,h42,h421,h4211,h422,h4221,h423,h4231"/>
    <w:basedOn w:val="Normal"/>
    <w:next w:val="Normal"/>
    <w:link w:val="Heading4Char"/>
    <w:qFormat/>
    <w:rsid w:val="0069180B"/>
    <w:pPr>
      <w:keepNext/>
      <w:numPr>
        <w:ilvl w:val="3"/>
        <w:numId w:val="3"/>
      </w:numPr>
      <w:spacing w:before="240"/>
      <w:outlineLvl w:val="3"/>
    </w:pPr>
    <w:rPr>
      <w:rFonts w:eastAsia="Times New Roman"/>
      <w:b/>
      <w:bCs/>
      <w:sz w:val="28"/>
      <w:szCs w:val="28"/>
      <w:lang w:val="en-US"/>
    </w:rPr>
  </w:style>
  <w:style w:type="paragraph" w:styleId="Heading5">
    <w:name w:val="heading 5"/>
    <w:aliases w:val="H 5,8.1,Heading 5 Char Char,dts-heading 5,(Ctrl+3)...,Char + Not Italic,8,Sammendrag,Heading51,Heading52,Heading511,Heading53,Heading512,5,H5-Heading 5,l5,Heading54,Heading513,Heading521,Heading5111,Heading531,Heading5121,51,H5-Heading 51,h51"/>
    <w:basedOn w:val="Normal"/>
    <w:next w:val="Normal"/>
    <w:link w:val="Heading5Char"/>
    <w:qFormat/>
    <w:rsid w:val="0069180B"/>
    <w:pPr>
      <w:numPr>
        <w:ilvl w:val="4"/>
        <w:numId w:val="3"/>
      </w:numPr>
      <w:spacing w:before="240"/>
      <w:outlineLvl w:val="4"/>
    </w:pPr>
    <w:rPr>
      <w:rFonts w:ascii=".VnTime" w:eastAsia="Times New Roman" w:hAnsi=".VnTime"/>
      <w:b/>
      <w:bCs/>
      <w:i/>
      <w:iCs/>
      <w:szCs w:val="26"/>
      <w:lang w:val="en-US"/>
    </w:rPr>
  </w:style>
  <w:style w:type="paragraph" w:styleId="Heading6">
    <w:name w:val="heading 6"/>
    <w:aliases w:val="9.1,h6,9,dts-heading 6,L6,H6,Heading6,Heading61,Heading62,Heading611,Heading63,Heading612,6,Requirement,Heading64,Heading613,Heading621,Heading6111,Heading631,Heading6121,61,h61,Requirement1,Heading65,Heading614,Heading622,Heading6112"/>
    <w:basedOn w:val="Normal"/>
    <w:next w:val="Normal"/>
    <w:link w:val="Heading6Char"/>
    <w:qFormat/>
    <w:rsid w:val="0069180B"/>
    <w:pPr>
      <w:numPr>
        <w:ilvl w:val="5"/>
        <w:numId w:val="3"/>
      </w:numPr>
      <w:spacing w:before="240"/>
      <w:outlineLvl w:val="5"/>
    </w:pPr>
    <w:rPr>
      <w:rFonts w:eastAsia="Times New Roman"/>
      <w:b/>
      <w:bCs/>
      <w:lang w:val="en-US"/>
    </w:rPr>
  </w:style>
  <w:style w:type="paragraph" w:styleId="Heading7">
    <w:name w:val="heading 7"/>
    <w:basedOn w:val="Normal"/>
    <w:next w:val="Normal"/>
    <w:link w:val="Heading7Char"/>
    <w:uiPriority w:val="9"/>
    <w:qFormat/>
    <w:rsid w:val="0069180B"/>
    <w:pPr>
      <w:numPr>
        <w:ilvl w:val="6"/>
        <w:numId w:val="3"/>
      </w:numPr>
      <w:spacing w:before="240"/>
      <w:outlineLvl w:val="6"/>
    </w:pPr>
    <w:rPr>
      <w:rFonts w:eastAsia="Times New Roman"/>
      <w:sz w:val="24"/>
      <w:szCs w:val="24"/>
      <w:lang w:val="en-US"/>
    </w:rPr>
  </w:style>
  <w:style w:type="paragraph" w:styleId="Heading8">
    <w:name w:val="heading 8"/>
    <w:aliases w:val="Annex,Appendix"/>
    <w:basedOn w:val="Normal"/>
    <w:next w:val="Normal"/>
    <w:link w:val="Heading8Char"/>
    <w:qFormat/>
    <w:rsid w:val="0069180B"/>
    <w:pPr>
      <w:numPr>
        <w:ilvl w:val="7"/>
        <w:numId w:val="3"/>
      </w:numPr>
      <w:spacing w:before="240"/>
      <w:outlineLvl w:val="7"/>
    </w:pPr>
    <w:rPr>
      <w:rFonts w:eastAsia="Times New Roman"/>
      <w:i/>
      <w:iCs/>
      <w:sz w:val="24"/>
      <w:szCs w:val="24"/>
      <w:lang w:val="en-US"/>
    </w:rPr>
  </w:style>
  <w:style w:type="paragraph" w:styleId="Heading9">
    <w:name w:val="heading 9"/>
    <w:aliases w:val="Appen 1,Annex1,App1,Heading 9 Char Char Char, Appen 1"/>
    <w:basedOn w:val="Normal"/>
    <w:next w:val="Normal"/>
    <w:link w:val="Heading9Char"/>
    <w:qFormat/>
    <w:rsid w:val="0069180B"/>
    <w:pPr>
      <w:numPr>
        <w:ilvl w:val="8"/>
        <w:numId w:val="3"/>
      </w:numPr>
      <w:spacing w:before="240"/>
      <w:outlineLvl w:val="8"/>
    </w:pPr>
    <w:rPr>
      <w:rFonts w:eastAsia="Times New Roman"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ieu de phu 1,List Paragraph (numbered (a)),List Paragraph1,Picture,Tiêu đề Bảng-Hình,Nguồn trích dẫn,Gạch đầu dòng,Colorful List Accent 1,List Paragraph2,bảng,List Paragraph11,List Paragraph111,Sub-heading,ADB paragraph numbering,ANNEX,A"/>
    <w:basedOn w:val="Normal"/>
    <w:link w:val="ListParagraphChar"/>
    <w:uiPriority w:val="34"/>
    <w:qFormat/>
    <w:rsid w:val="00112BC0"/>
    <w:pPr>
      <w:ind w:left="720"/>
    </w:pPr>
  </w:style>
  <w:style w:type="character" w:customStyle="1" w:styleId="Heading1Char">
    <w:name w:val="Heading 1 Char"/>
    <w:aliases w:val="H 1 Char,CHƯƠNG Char,Heading 1 Char Char Char,H1 Char,(Ctrl+1) Char,Part Char,标题 1 Char Char Char Char Char,标题 1XW Char,白鹤滩标题 1 Char,tuan 1 Char,Tên chương Char,Tên phần Char,Document Header1 Char,dts-heading1 Char,TOC Char1,TOC Char Char"/>
    <w:link w:val="Heading1"/>
    <w:uiPriority w:val="1"/>
    <w:rsid w:val="00AA58B5"/>
    <w:rPr>
      <w:rFonts w:ascii="Times New Roman" w:eastAsia="Times New Roman" w:hAnsi="Times New Roman"/>
      <w:b/>
      <w:bCs/>
      <w:kern w:val="28"/>
      <w:sz w:val="28"/>
      <w:szCs w:val="28"/>
    </w:rPr>
  </w:style>
  <w:style w:type="paragraph" w:styleId="Footer">
    <w:name w:val="footer"/>
    <w:aliases w:val="Footer-Even, BVI-ft,BVI-ft,Footer-section 1,TOC4,Footer-Even Char Char Char,Header-Footer,aaaaa"/>
    <w:basedOn w:val="Normal"/>
    <w:link w:val="FooterChar"/>
    <w:uiPriority w:val="99"/>
    <w:unhideWhenUsed/>
    <w:qFormat/>
    <w:rsid w:val="00AA58B5"/>
    <w:pPr>
      <w:tabs>
        <w:tab w:val="center" w:pos="4680"/>
        <w:tab w:val="right" w:pos="9360"/>
      </w:tabs>
    </w:pPr>
    <w:rPr>
      <w:rFonts w:eastAsia="Calibri"/>
      <w:szCs w:val="26"/>
    </w:rPr>
  </w:style>
  <w:style w:type="character" w:customStyle="1" w:styleId="FooterChar">
    <w:name w:val="Footer Char"/>
    <w:aliases w:val="Footer-Even Char, BVI-ft Char,BVI-ft Char,Footer-section 1 Char,TOC4 Char,Footer-Even Char Char Char Char,Header-Footer Char,aaaaa Char"/>
    <w:link w:val="Footer"/>
    <w:uiPriority w:val="99"/>
    <w:rsid w:val="00AA58B5"/>
    <w:rPr>
      <w:rFonts w:ascii="Times New Roman" w:eastAsia="Calibri" w:hAnsi="Times New Roman"/>
      <w:sz w:val="26"/>
      <w:szCs w:val="26"/>
    </w:rPr>
  </w:style>
  <w:style w:type="paragraph" w:styleId="BodyTextIndent2">
    <w:name w:val="Body Text Indent 2"/>
    <w:aliases w:val="CộngĐầudòng"/>
    <w:basedOn w:val="Normal"/>
    <w:link w:val="BodyTextIndent2Char"/>
    <w:rsid w:val="00AA58B5"/>
    <w:pPr>
      <w:numPr>
        <w:numId w:val="1"/>
      </w:numPr>
      <w:spacing w:line="312" w:lineRule="auto"/>
    </w:pPr>
    <w:rPr>
      <w:rFonts w:ascii=".VnTime" w:eastAsia="Times New Roman" w:hAnsi=".VnTime"/>
      <w:sz w:val="28"/>
      <w:szCs w:val="20"/>
    </w:rPr>
  </w:style>
  <w:style w:type="character" w:customStyle="1" w:styleId="BodyTextIndent2Char">
    <w:name w:val="Body Text Indent 2 Char"/>
    <w:aliases w:val="CộngĐầudòng Char"/>
    <w:link w:val="BodyTextIndent2"/>
    <w:rsid w:val="00AA58B5"/>
    <w:rPr>
      <w:rFonts w:ascii=".VnTime" w:eastAsia="Times New Roman" w:hAnsi=".VnTime"/>
      <w:sz w:val="28"/>
      <w:lang w:val="vi-VN"/>
    </w:rPr>
  </w:style>
  <w:style w:type="paragraph" w:styleId="BodyTextIndent3">
    <w:name w:val="Body Text Indent 3"/>
    <w:aliases w:val="STT"/>
    <w:basedOn w:val="Normal"/>
    <w:link w:val="BodyTextIndent3Char"/>
    <w:rsid w:val="00AA58B5"/>
    <w:pPr>
      <w:widowControl w:val="0"/>
      <w:overflowPunct w:val="0"/>
      <w:autoSpaceDE w:val="0"/>
      <w:autoSpaceDN w:val="0"/>
      <w:adjustRightInd w:val="0"/>
      <w:spacing w:line="312" w:lineRule="auto"/>
      <w:ind w:firstLine="677"/>
      <w:textAlignment w:val="baseline"/>
    </w:pPr>
    <w:rPr>
      <w:rFonts w:ascii=".VnTime" w:eastAsia="Times New Roman" w:hAnsi=".VnTime"/>
      <w:sz w:val="28"/>
      <w:szCs w:val="20"/>
      <w:lang w:val="en-GB"/>
    </w:rPr>
  </w:style>
  <w:style w:type="character" w:customStyle="1" w:styleId="BodyTextIndent3Char">
    <w:name w:val="Body Text Indent 3 Char"/>
    <w:aliases w:val="STT Char"/>
    <w:link w:val="BodyTextIndent3"/>
    <w:rsid w:val="00AA58B5"/>
    <w:rPr>
      <w:rFonts w:ascii=".VnTime" w:eastAsia="Times New Roman" w:hAnsi=".VnTime"/>
      <w:sz w:val="28"/>
      <w:lang w:val="en-GB"/>
    </w:rPr>
  </w:style>
  <w:style w:type="paragraph" w:styleId="BodyText2">
    <w:name w:val="Body Text 2"/>
    <w:basedOn w:val="Normal"/>
    <w:link w:val="BodyText2Char"/>
    <w:unhideWhenUsed/>
    <w:rsid w:val="00B67557"/>
    <w:pPr>
      <w:spacing w:after="120" w:line="480" w:lineRule="auto"/>
    </w:pPr>
  </w:style>
  <w:style w:type="character" w:customStyle="1" w:styleId="BodyText2Char">
    <w:name w:val="Body Text 2 Char"/>
    <w:link w:val="BodyText2"/>
    <w:rsid w:val="00B67557"/>
    <w:rPr>
      <w:sz w:val="22"/>
      <w:szCs w:val="22"/>
      <w:lang w:eastAsia="en-US"/>
    </w:rPr>
  </w:style>
  <w:style w:type="paragraph" w:styleId="Title">
    <w:name w:val="Title"/>
    <w:aliases w:val="Title Char Char Char Char Char Char,Title Char Char Char Char Char Char Char,Title Char Char Char Char Char Char Char Char,Title Char Char Char Char,Title Char Char Char Char Char"/>
    <w:basedOn w:val="Normal"/>
    <w:link w:val="TitleChar"/>
    <w:qFormat/>
    <w:rsid w:val="00391AF9"/>
    <w:pPr>
      <w:spacing w:after="0"/>
      <w:jc w:val="center"/>
    </w:pPr>
    <w:rPr>
      <w:rFonts w:eastAsia="Times New Roman"/>
      <w:b/>
      <w:szCs w:val="20"/>
      <w:lang w:val="en-US"/>
    </w:rPr>
  </w:style>
  <w:style w:type="character" w:customStyle="1" w:styleId="TitleChar">
    <w:name w:val="Title Char"/>
    <w:aliases w:val="Title Char Char Char Char Char Char Char1,Title Char Char Char Char Char Char Char Char1,Title Char Char Char Char Char Char Char Char Char,Title Char Char Char Char Char1,Title Char Char Char Char Char Char1"/>
    <w:link w:val="Title"/>
    <w:rsid w:val="00391AF9"/>
    <w:rPr>
      <w:rFonts w:eastAsia="Times New Roman"/>
      <w:b/>
      <w:sz w:val="26"/>
      <w:lang w:val="en-US" w:eastAsia="en-US"/>
    </w:rPr>
  </w:style>
  <w:style w:type="paragraph" w:styleId="BodyText">
    <w:name w:val="Body Text"/>
    <w:aliases w:val="Body Text Char Char Char,Body Text Char Char Char Char Char,Body Text Char Char Char Char Char Char,Body Text Char Char Char Char Char Char Char Char Char Char,Body Text Char Char Char Char Char Char Char Char,BD Char Char Char, ändrad,EHPT"/>
    <w:basedOn w:val="Normal"/>
    <w:link w:val="BodyTextChar"/>
    <w:unhideWhenUsed/>
    <w:qFormat/>
    <w:rsid w:val="00250115"/>
    <w:pPr>
      <w:spacing w:after="120"/>
    </w:pPr>
  </w:style>
  <w:style w:type="character" w:customStyle="1" w:styleId="BodyTextChar">
    <w:name w:val="Body Text Char"/>
    <w:aliases w:val="Body Text Char Char Char Char1,Body Text Char Char Char Char Char Char1,Body Text Char Char Char Char Char Char Char1,Body Text Char Char Char Char Char Char Char Char Char Char Char1,Body Text Char Char Char Char Char Char Char Char Char"/>
    <w:link w:val="BodyText"/>
    <w:rsid w:val="00250115"/>
    <w:rPr>
      <w:sz w:val="22"/>
      <w:szCs w:val="22"/>
      <w:lang w:eastAsia="en-US"/>
    </w:rPr>
  </w:style>
  <w:style w:type="paragraph" w:styleId="Header">
    <w:name w:val="header"/>
    <w:aliases w:val=" Char5,Char5,h,S-title"/>
    <w:basedOn w:val="Normal"/>
    <w:link w:val="HeaderChar"/>
    <w:unhideWhenUsed/>
    <w:rsid w:val="001229AF"/>
    <w:pPr>
      <w:tabs>
        <w:tab w:val="center" w:pos="4513"/>
        <w:tab w:val="right" w:pos="9026"/>
      </w:tabs>
    </w:pPr>
  </w:style>
  <w:style w:type="character" w:customStyle="1" w:styleId="HeaderChar">
    <w:name w:val="Header Char"/>
    <w:aliases w:val=" Char5 Char,Char5 Char,h Char,S-title Char"/>
    <w:link w:val="Header"/>
    <w:rsid w:val="001229AF"/>
    <w:rPr>
      <w:sz w:val="22"/>
      <w:szCs w:val="22"/>
      <w:lang w:eastAsia="en-US"/>
    </w:rPr>
  </w:style>
  <w:style w:type="paragraph" w:styleId="BalloonText">
    <w:name w:val="Balloon Text"/>
    <w:basedOn w:val="Normal"/>
    <w:link w:val="BalloonTextChar"/>
    <w:unhideWhenUsed/>
    <w:rsid w:val="00BD403B"/>
    <w:pPr>
      <w:spacing w:after="0"/>
    </w:pPr>
    <w:rPr>
      <w:rFonts w:ascii="Tahoma" w:hAnsi="Tahoma" w:cs="Tahoma"/>
      <w:sz w:val="16"/>
      <w:szCs w:val="16"/>
    </w:rPr>
  </w:style>
  <w:style w:type="character" w:customStyle="1" w:styleId="BalloonTextChar">
    <w:name w:val="Balloon Text Char"/>
    <w:link w:val="BalloonText"/>
    <w:rsid w:val="00BD403B"/>
    <w:rPr>
      <w:rFonts w:ascii="Tahoma" w:hAnsi="Tahoma" w:cs="Tahoma"/>
      <w:sz w:val="16"/>
      <w:szCs w:val="16"/>
      <w:lang w:eastAsia="en-US"/>
    </w:rPr>
  </w:style>
  <w:style w:type="paragraph" w:styleId="BodyTextIndent">
    <w:name w:val="Body Text Indent"/>
    <w:aliases w:val="Gachdaudong,Body Text Indent Char Char,Body Text Indent Char Char Char Char Char Char,Body Text Indent Char Char Char,Body Text Indent Char2 Char,Body Text Indent Char Char2 Char,Body Text Indent Char Char Char1 Char"/>
    <w:basedOn w:val="Normal"/>
    <w:link w:val="BodyTextIndentChar"/>
    <w:unhideWhenUsed/>
    <w:rsid w:val="0069180B"/>
    <w:pPr>
      <w:spacing w:after="120"/>
      <w:ind w:left="283"/>
    </w:pPr>
  </w:style>
  <w:style w:type="character" w:customStyle="1" w:styleId="BodyTextIndentChar">
    <w:name w:val="Body Text Indent Char"/>
    <w:aliases w:val="Gachdaudong Char,Body Text Indent Char Char Char1,Body Text Indent Char Char Char Char Char Char Char,Body Text Indent Char Char Char Char,Body Text Indent Char2 Char Char,Body Text Indent Char Char2 Char Char"/>
    <w:link w:val="BodyTextIndent"/>
    <w:rsid w:val="0069180B"/>
    <w:rPr>
      <w:sz w:val="22"/>
      <w:szCs w:val="22"/>
      <w:lang w:eastAsia="en-US"/>
    </w:rPr>
  </w:style>
  <w:style w:type="character" w:customStyle="1" w:styleId="Heading2Char">
    <w:name w:val="Heading 2 Char"/>
    <w:aliases w:val="Muc 2 Char1,H 2 Char2,8.4.1 Heading 2 Char1,H 2 Char Char Char2,H 2 Char Char2,H 2 Char Char Char Char1,dau muc Char,(suindext) Char,tuan2 Char,l2 Char,H2 Char,HeadB Char,cac dong so ke la ma Char,Heading 2_MucCap1 Char,dts-heading 2 Char"/>
    <w:link w:val="Heading2"/>
    <w:rsid w:val="0069180B"/>
    <w:rPr>
      <w:rFonts w:ascii=".VnTime" w:eastAsia="Times New Roman" w:hAnsi=".VnTime"/>
      <w:i/>
      <w:sz w:val="28"/>
    </w:rPr>
  </w:style>
  <w:style w:type="character" w:customStyle="1" w:styleId="Heading3Char">
    <w:name w:val="Heading 3 Char"/>
    <w:aliases w:val="Heading 3 Char1 Char1, Char Char,Heading 5 Char1 Char,Heading 3 Char1 Char Char,h3 Char1,HeadC Char Char,h3 Char Char,HeadC Char1,白鹤滩标题 3 Char,Heading 3 Char Char Char Char Char1,Heading 3 Char Char Char Char Char Char,(Ctrl+3) Char"/>
    <w:link w:val="Heading3"/>
    <w:rsid w:val="0069180B"/>
    <w:rPr>
      <w:rFonts w:ascii="Times New Roman" w:eastAsia="Times New Roman" w:hAnsi="Times New Roman" w:cs="Arial"/>
      <w:b/>
      <w:bCs/>
      <w:sz w:val="26"/>
      <w:szCs w:val="26"/>
    </w:rPr>
  </w:style>
  <w:style w:type="character" w:customStyle="1" w:styleId="Heading4Char">
    <w:name w:val="Heading 4 Char"/>
    <w:aliases w:val="(Ctrl+4) Char,H4 Char,MucCap3 Char,h4 Char,Heading 41 Char,白鹤滩标题 4 Char,Char11 Char Char,so 4 Char, Char11 Char Char,l4 Char,Sub-Clause Sub-paragraph Char,Char6 Char, Sub-Clause Sub-paragraph Char, Char6 Char,ClauseSubSub_No&amp;Name Char"/>
    <w:link w:val="Heading4"/>
    <w:rsid w:val="0069180B"/>
    <w:rPr>
      <w:rFonts w:ascii="Times New Roman" w:eastAsia="Times New Roman" w:hAnsi="Times New Roman"/>
      <w:b/>
      <w:bCs/>
      <w:sz w:val="28"/>
      <w:szCs w:val="28"/>
    </w:rPr>
  </w:style>
  <w:style w:type="character" w:customStyle="1" w:styleId="Heading5Char">
    <w:name w:val="Heading 5 Char"/>
    <w:aliases w:val="H 5 Char,8.1 Char,Heading 5 Char Char Char,dts-heading 5 Char,(Ctrl+3)... Char,Char + Not Italic Char,8 Char,Sammendrag Char,Heading51 Char,Heading52 Char,Heading511 Char,Heading53 Char,Heading512 Char,5 Char,H5-Heading 5 Char,l5 Char"/>
    <w:link w:val="Heading5"/>
    <w:rsid w:val="0069180B"/>
    <w:rPr>
      <w:rFonts w:ascii=".VnTime" w:eastAsia="Times New Roman" w:hAnsi=".VnTime"/>
      <w:b/>
      <w:bCs/>
      <w:i/>
      <w:iCs/>
      <w:sz w:val="26"/>
      <w:szCs w:val="26"/>
    </w:rPr>
  </w:style>
  <w:style w:type="character" w:customStyle="1" w:styleId="Heading6Char">
    <w:name w:val="Heading 6 Char"/>
    <w:aliases w:val="9.1 Char,h6 Char,9 Char,dts-heading 6 Char,L6 Char,H6 Char,Heading6 Char,Heading61 Char,Heading62 Char,Heading611 Char,Heading63 Char,Heading612 Char,6 Char,Requirement Char,Heading64 Char,Heading613 Char,Heading621 Char,Heading6111 Char"/>
    <w:link w:val="Heading6"/>
    <w:rsid w:val="0069180B"/>
    <w:rPr>
      <w:rFonts w:ascii="Times New Roman" w:eastAsia="Times New Roman" w:hAnsi="Times New Roman"/>
      <w:b/>
      <w:bCs/>
      <w:sz w:val="26"/>
      <w:szCs w:val="22"/>
    </w:rPr>
  </w:style>
  <w:style w:type="character" w:customStyle="1" w:styleId="Heading7Char">
    <w:name w:val="Heading 7 Char"/>
    <w:link w:val="Heading7"/>
    <w:uiPriority w:val="9"/>
    <w:rsid w:val="0069180B"/>
    <w:rPr>
      <w:rFonts w:ascii="Times New Roman" w:eastAsia="Times New Roman" w:hAnsi="Times New Roman"/>
      <w:sz w:val="24"/>
      <w:szCs w:val="24"/>
    </w:rPr>
  </w:style>
  <w:style w:type="character" w:customStyle="1" w:styleId="Heading8Char">
    <w:name w:val="Heading 8 Char"/>
    <w:aliases w:val="Annex Char,Appendix Char"/>
    <w:link w:val="Heading8"/>
    <w:rsid w:val="0069180B"/>
    <w:rPr>
      <w:rFonts w:ascii="Times New Roman" w:eastAsia="Times New Roman" w:hAnsi="Times New Roman"/>
      <w:i/>
      <w:iCs/>
      <w:sz w:val="24"/>
      <w:szCs w:val="24"/>
    </w:rPr>
  </w:style>
  <w:style w:type="character" w:customStyle="1" w:styleId="Heading9Char">
    <w:name w:val="Heading 9 Char"/>
    <w:aliases w:val="Appen 1 Char,Annex1 Char,App1 Char,Heading 9 Char Char Char Char, Appen 1 Char"/>
    <w:link w:val="Heading9"/>
    <w:rsid w:val="0069180B"/>
    <w:rPr>
      <w:rFonts w:ascii="Times New Roman" w:eastAsia="Times New Roman" w:hAnsi="Times New Roman" w:cs="Arial"/>
      <w:sz w:val="26"/>
      <w:szCs w:val="22"/>
    </w:rPr>
  </w:style>
  <w:style w:type="paragraph" w:customStyle="1" w:styleId="Char">
    <w:name w:val="Char"/>
    <w:basedOn w:val="Normal"/>
    <w:rsid w:val="0069180B"/>
    <w:pPr>
      <w:keepNext/>
      <w:tabs>
        <w:tab w:val="num" w:pos="425"/>
      </w:tabs>
      <w:autoSpaceDE w:val="0"/>
      <w:autoSpaceDN w:val="0"/>
      <w:adjustRightInd w:val="0"/>
      <w:spacing w:before="80" w:after="80"/>
      <w:ind w:hanging="425"/>
    </w:pPr>
    <w:rPr>
      <w:rFonts w:ascii=".VnArial" w:eastAsia="Times New Roman" w:hAnsi=".VnArial" w:cs=".VnArial"/>
      <w:kern w:val="2"/>
      <w:sz w:val="20"/>
      <w:szCs w:val="20"/>
      <w:lang w:val="en-US" w:eastAsia="zh-CN"/>
    </w:rPr>
  </w:style>
  <w:style w:type="table" w:styleId="TableGrid">
    <w:name w:val="Table Grid"/>
    <w:basedOn w:val="TableNormal"/>
    <w:rsid w:val="008326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autoRedefine/>
    <w:rsid w:val="00994E3C"/>
    <w:pPr>
      <w:spacing w:before="96" w:after="96" w:line="360" w:lineRule="auto"/>
    </w:pPr>
    <w:rPr>
      <w:rFonts w:eastAsia="Times New Roman"/>
      <w:color w:val="000000"/>
      <w:sz w:val="28"/>
      <w:szCs w:val="28"/>
      <w:lang w:val="en-US"/>
    </w:rPr>
  </w:style>
  <w:style w:type="paragraph" w:customStyle="1" w:styleId="Default">
    <w:name w:val="Default"/>
    <w:rsid w:val="008F7A55"/>
    <w:pPr>
      <w:autoSpaceDE w:val="0"/>
      <w:autoSpaceDN w:val="0"/>
      <w:adjustRightInd w:val="0"/>
    </w:pPr>
    <w:rPr>
      <w:rFonts w:eastAsia="Times New Roman" w:cs="Arial"/>
      <w:color w:val="000000"/>
      <w:sz w:val="24"/>
      <w:szCs w:val="24"/>
    </w:rPr>
  </w:style>
  <w:style w:type="paragraph" w:customStyle="1" w:styleId="StyleHeading3VnTimeH">
    <w:name w:val="Style Heading 3 +.VnTimeH"/>
    <w:basedOn w:val="Heading3"/>
    <w:rsid w:val="00134D47"/>
    <w:pPr>
      <w:numPr>
        <w:numId w:val="0"/>
      </w:numPr>
      <w:tabs>
        <w:tab w:val="num" w:pos="720"/>
      </w:tabs>
      <w:spacing w:line="300" w:lineRule="auto"/>
      <w:ind w:left="720" w:hanging="720"/>
    </w:pPr>
    <w:rPr>
      <w:rFonts w:ascii=".VnTimeH" w:hAnsi=".VnTimeH"/>
      <w:b w:val="0"/>
      <w:i/>
      <w:sz w:val="28"/>
    </w:rPr>
  </w:style>
  <w:style w:type="paragraph" w:customStyle="1" w:styleId="THUT-12">
    <w:name w:val="THUT-12"/>
    <w:basedOn w:val="Normal"/>
    <w:rsid w:val="00134D47"/>
    <w:pPr>
      <w:tabs>
        <w:tab w:val="left" w:pos="680"/>
        <w:tab w:val="left" w:pos="737"/>
        <w:tab w:val="left" w:pos="851"/>
      </w:tabs>
      <w:spacing w:before="40" w:after="40"/>
      <w:ind w:firstLine="680"/>
    </w:pPr>
    <w:rPr>
      <w:rFonts w:eastAsia="Times New Roman"/>
      <w:color w:val="0000FF"/>
      <w:szCs w:val="20"/>
      <w:lang w:val="en-US"/>
    </w:rPr>
  </w:style>
  <w:style w:type="paragraph" w:styleId="TOCHeading">
    <w:name w:val="TOC Heading"/>
    <w:basedOn w:val="Heading1"/>
    <w:next w:val="Normal"/>
    <w:uiPriority w:val="39"/>
    <w:unhideWhenUsed/>
    <w:qFormat/>
    <w:rsid w:val="00073EE9"/>
    <w:pPr>
      <w:keepLines/>
      <w:spacing w:before="480" w:line="276" w:lineRule="auto"/>
      <w:jc w:val="left"/>
      <w:outlineLvl w:val="9"/>
    </w:pPr>
    <w:rPr>
      <w:rFonts w:asciiTheme="majorHAnsi" w:eastAsiaTheme="majorEastAsia" w:hAnsiTheme="majorHAnsi" w:cstheme="majorBidi"/>
      <w:color w:val="365F91" w:themeColor="accent1" w:themeShade="BF"/>
      <w:kern w:val="0"/>
      <w:lang w:val="en-US" w:eastAsia="ja-JP"/>
    </w:rPr>
  </w:style>
  <w:style w:type="paragraph" w:styleId="TOC1">
    <w:name w:val="toc 1"/>
    <w:aliases w:val="t1"/>
    <w:basedOn w:val="Normal"/>
    <w:next w:val="Normal"/>
    <w:autoRedefine/>
    <w:uiPriority w:val="39"/>
    <w:unhideWhenUsed/>
    <w:qFormat/>
    <w:rsid w:val="005D6405"/>
    <w:pPr>
      <w:tabs>
        <w:tab w:val="right" w:leader="dot" w:pos="9627"/>
      </w:tabs>
      <w:spacing w:before="240" w:after="240"/>
      <w:ind w:firstLine="0"/>
    </w:pPr>
    <w:rPr>
      <w:rFonts w:ascii="Times New Roman Bold" w:hAnsi="Times New Roman Bold"/>
      <w:b/>
      <w:bCs/>
      <w:caps/>
      <w:noProof/>
      <w:color w:val="FF0000"/>
      <w:lang w:val="en-US"/>
    </w:rPr>
  </w:style>
  <w:style w:type="paragraph" w:styleId="TOC3">
    <w:name w:val="toc 3"/>
    <w:basedOn w:val="Normal"/>
    <w:next w:val="Normal"/>
    <w:autoRedefine/>
    <w:uiPriority w:val="39"/>
    <w:unhideWhenUsed/>
    <w:qFormat/>
    <w:rsid w:val="00BF0821"/>
    <w:pPr>
      <w:tabs>
        <w:tab w:val="right" w:leader="dot" w:pos="9344"/>
      </w:tabs>
      <w:spacing w:before="120" w:after="120"/>
      <w:ind w:firstLine="0"/>
    </w:pPr>
    <w:rPr>
      <w:i/>
      <w:noProof/>
    </w:rPr>
  </w:style>
  <w:style w:type="paragraph" w:styleId="TOC2">
    <w:name w:val="toc 2"/>
    <w:basedOn w:val="Normal"/>
    <w:next w:val="Normal"/>
    <w:autoRedefine/>
    <w:uiPriority w:val="39"/>
    <w:unhideWhenUsed/>
    <w:qFormat/>
    <w:rsid w:val="005D6405"/>
    <w:pPr>
      <w:spacing w:before="120" w:after="120"/>
      <w:ind w:firstLine="0"/>
    </w:pPr>
    <w:rPr>
      <w:rFonts w:ascii="Times New Roman Bold" w:hAnsi="Times New Roman Bold"/>
      <w:b/>
      <w:caps/>
    </w:rPr>
  </w:style>
  <w:style w:type="character" w:styleId="Hyperlink">
    <w:name w:val="Hyperlink"/>
    <w:basedOn w:val="DefaultParagraphFont"/>
    <w:uiPriority w:val="99"/>
    <w:unhideWhenUsed/>
    <w:rsid w:val="00073EE9"/>
    <w:rPr>
      <w:color w:val="0000FF" w:themeColor="hyperlink"/>
      <w:u w:val="single"/>
    </w:rPr>
  </w:style>
  <w:style w:type="character" w:styleId="PlaceholderText">
    <w:name w:val="Placeholder Text"/>
    <w:basedOn w:val="DefaultParagraphFont"/>
    <w:uiPriority w:val="99"/>
    <w:semiHidden/>
    <w:rsid w:val="002A575C"/>
    <w:rPr>
      <w:color w:val="808080"/>
    </w:rPr>
  </w:style>
  <w:style w:type="paragraph" w:styleId="TOC4">
    <w:name w:val="toc 4"/>
    <w:basedOn w:val="Normal"/>
    <w:next w:val="Normal"/>
    <w:autoRedefine/>
    <w:uiPriority w:val="39"/>
    <w:unhideWhenUsed/>
    <w:rsid w:val="00AC5AB4"/>
    <w:pPr>
      <w:spacing w:after="100"/>
      <w:ind w:left="660"/>
    </w:pPr>
    <w:rPr>
      <w:rFonts w:asciiTheme="minorHAnsi" w:eastAsiaTheme="minorEastAsia" w:hAnsiTheme="minorHAnsi" w:cstheme="minorBidi"/>
      <w:lang w:val="en-US"/>
    </w:rPr>
  </w:style>
  <w:style w:type="paragraph" w:styleId="TOC5">
    <w:name w:val="toc 5"/>
    <w:basedOn w:val="Normal"/>
    <w:next w:val="Normal"/>
    <w:autoRedefine/>
    <w:uiPriority w:val="39"/>
    <w:unhideWhenUsed/>
    <w:rsid w:val="00AC5AB4"/>
    <w:pPr>
      <w:spacing w:after="100"/>
      <w:ind w:left="880"/>
    </w:pPr>
    <w:rPr>
      <w:rFonts w:asciiTheme="minorHAnsi" w:eastAsiaTheme="minorEastAsia" w:hAnsiTheme="minorHAnsi" w:cstheme="minorBidi"/>
      <w:lang w:val="en-US"/>
    </w:rPr>
  </w:style>
  <w:style w:type="paragraph" w:styleId="TOC6">
    <w:name w:val="toc 6"/>
    <w:basedOn w:val="Normal"/>
    <w:next w:val="Normal"/>
    <w:autoRedefine/>
    <w:uiPriority w:val="39"/>
    <w:unhideWhenUsed/>
    <w:rsid w:val="00AC5AB4"/>
    <w:pPr>
      <w:spacing w:after="100"/>
      <w:ind w:left="1100"/>
    </w:pPr>
    <w:rPr>
      <w:rFonts w:asciiTheme="minorHAnsi" w:eastAsiaTheme="minorEastAsia" w:hAnsiTheme="minorHAnsi" w:cstheme="minorBidi"/>
      <w:lang w:val="en-US"/>
    </w:rPr>
  </w:style>
  <w:style w:type="paragraph" w:styleId="TOC7">
    <w:name w:val="toc 7"/>
    <w:basedOn w:val="Normal"/>
    <w:next w:val="Normal"/>
    <w:autoRedefine/>
    <w:uiPriority w:val="39"/>
    <w:unhideWhenUsed/>
    <w:rsid w:val="00AC5AB4"/>
    <w:pPr>
      <w:spacing w:after="100"/>
      <w:ind w:left="1320"/>
    </w:pPr>
    <w:rPr>
      <w:rFonts w:asciiTheme="minorHAnsi" w:eastAsiaTheme="minorEastAsia" w:hAnsiTheme="minorHAnsi" w:cstheme="minorBidi"/>
      <w:lang w:val="en-US"/>
    </w:rPr>
  </w:style>
  <w:style w:type="paragraph" w:styleId="TOC8">
    <w:name w:val="toc 8"/>
    <w:basedOn w:val="Normal"/>
    <w:next w:val="Normal"/>
    <w:autoRedefine/>
    <w:uiPriority w:val="39"/>
    <w:unhideWhenUsed/>
    <w:rsid w:val="00AC5AB4"/>
    <w:pPr>
      <w:spacing w:after="100"/>
      <w:ind w:left="1540"/>
    </w:pPr>
    <w:rPr>
      <w:rFonts w:asciiTheme="minorHAnsi" w:eastAsiaTheme="minorEastAsia" w:hAnsiTheme="minorHAnsi" w:cstheme="minorBidi"/>
      <w:lang w:val="en-US"/>
    </w:rPr>
  </w:style>
  <w:style w:type="paragraph" w:styleId="TOC9">
    <w:name w:val="toc 9"/>
    <w:basedOn w:val="Normal"/>
    <w:next w:val="Normal"/>
    <w:autoRedefine/>
    <w:uiPriority w:val="39"/>
    <w:unhideWhenUsed/>
    <w:rsid w:val="00AC5AB4"/>
    <w:pPr>
      <w:spacing w:after="100"/>
      <w:ind w:left="1760"/>
    </w:pPr>
    <w:rPr>
      <w:rFonts w:asciiTheme="minorHAnsi" w:eastAsiaTheme="minorEastAsia" w:hAnsiTheme="minorHAnsi" w:cstheme="minorBidi"/>
      <w:lang w:val="en-US"/>
    </w:rPr>
  </w:style>
  <w:style w:type="paragraph" w:styleId="ListBullet">
    <w:name w:val="List Bullet"/>
    <w:aliases w:val="List Bullet Char"/>
    <w:basedOn w:val="Normal"/>
    <w:link w:val="ListBulletChar1"/>
    <w:autoRedefine/>
    <w:rsid w:val="008B743D"/>
    <w:pPr>
      <w:numPr>
        <w:numId w:val="4"/>
      </w:numPr>
      <w:spacing w:after="0"/>
    </w:pPr>
    <w:rPr>
      <w:rFonts w:eastAsia="Times New Roman"/>
      <w:sz w:val="24"/>
      <w:szCs w:val="24"/>
      <w:lang w:val="en-US"/>
    </w:rPr>
  </w:style>
  <w:style w:type="numbering" w:customStyle="1" w:styleId="NoList1">
    <w:name w:val="No List1"/>
    <w:next w:val="NoList"/>
    <w:uiPriority w:val="99"/>
    <w:unhideWhenUsed/>
    <w:rsid w:val="00644C33"/>
  </w:style>
  <w:style w:type="character" w:customStyle="1" w:styleId="Bodytext20">
    <w:name w:val="Body text (2)_"/>
    <w:link w:val="Bodytext21"/>
    <w:rsid w:val="00644C33"/>
    <w:rPr>
      <w:sz w:val="26"/>
      <w:szCs w:val="26"/>
      <w:shd w:val="clear" w:color="auto" w:fill="FFFFFF"/>
    </w:rPr>
  </w:style>
  <w:style w:type="paragraph" w:customStyle="1" w:styleId="Bodytext21">
    <w:name w:val="Body text (2)1"/>
    <w:basedOn w:val="Normal"/>
    <w:link w:val="Bodytext20"/>
    <w:rsid w:val="00644C33"/>
    <w:pPr>
      <w:widowControl w:val="0"/>
      <w:shd w:val="clear" w:color="auto" w:fill="FFFFFF"/>
      <w:spacing w:before="180" w:after="420" w:line="446" w:lineRule="exact"/>
      <w:ind w:hanging="700"/>
    </w:pPr>
    <w:rPr>
      <w:szCs w:val="26"/>
      <w:lang w:val="en-US"/>
    </w:rPr>
  </w:style>
  <w:style w:type="character" w:customStyle="1" w:styleId="Bodytext22">
    <w:name w:val="Body text (2)"/>
    <w:rsid w:val="00644C33"/>
    <w:rPr>
      <w:rFonts w:ascii="Times New Roman" w:hAnsi="Times New Roman" w:cs="Times New Roman"/>
      <w:sz w:val="26"/>
      <w:szCs w:val="26"/>
      <w:u w:val="none"/>
      <w:shd w:val="clear" w:color="auto" w:fill="FFFFFF"/>
    </w:rPr>
  </w:style>
  <w:style w:type="table" w:customStyle="1" w:styleId="TableGrid1">
    <w:name w:val="Table Grid1"/>
    <w:basedOn w:val="TableNormal"/>
    <w:next w:val="TableGrid"/>
    <w:uiPriority w:val="39"/>
    <w:rsid w:val="00644C33"/>
    <w:rPr>
      <w:rFonts w:asciiTheme="minorHAnsi" w:eastAsiaTheme="minorHAnsi" w:hAnsiTheme="minorHAnsi" w:cstheme="minorBidi"/>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Char">
    <w:name w:val="Char Char Char Char Char Char Char Char Char Char Char Char Char Char Char Char Char Char Char"/>
    <w:basedOn w:val="Normal"/>
    <w:rsid w:val="00A848E1"/>
    <w:pPr>
      <w:autoSpaceDE w:val="0"/>
      <w:autoSpaceDN w:val="0"/>
      <w:adjustRightInd w:val="0"/>
      <w:spacing w:before="120" w:after="160" w:line="240" w:lineRule="exact"/>
    </w:pPr>
    <w:rPr>
      <w:rFonts w:ascii="Verdana" w:eastAsia="Times New Roman" w:hAnsi="Verdana"/>
      <w:sz w:val="20"/>
      <w:szCs w:val="20"/>
      <w:lang w:val="en-US"/>
    </w:rPr>
  </w:style>
  <w:style w:type="character" w:customStyle="1" w:styleId="WW8Num88z0">
    <w:name w:val="WW8Num88z0"/>
    <w:rsid w:val="00A848E1"/>
    <w:rPr>
      <w:rFonts w:ascii="Times New Roman" w:eastAsia="Times New Roman" w:hAnsi="Times New Roman"/>
    </w:rPr>
  </w:style>
  <w:style w:type="character" w:customStyle="1" w:styleId="WW8Num22z0">
    <w:name w:val="WW8Num22z0"/>
    <w:rsid w:val="00A848E1"/>
    <w:rPr>
      <w:rFonts w:ascii="Wingdings" w:hAnsi="Wingdings"/>
    </w:rPr>
  </w:style>
  <w:style w:type="character" w:customStyle="1" w:styleId="WW8Num168z1">
    <w:name w:val="WW8Num168z1"/>
    <w:rsid w:val="00A848E1"/>
    <w:rPr>
      <w:rFonts w:ascii="Courier New" w:hAnsi="Courier New"/>
    </w:rPr>
  </w:style>
  <w:style w:type="character" w:customStyle="1" w:styleId="WW8Num76z0">
    <w:name w:val="WW8Num76z0"/>
    <w:rsid w:val="00A848E1"/>
    <w:rPr>
      <w:rFonts w:ascii="Symbol" w:hAnsi="Symbol"/>
    </w:rPr>
  </w:style>
  <w:style w:type="character" w:customStyle="1" w:styleId="WW8Num58z0">
    <w:name w:val="WW8Num58z0"/>
    <w:rsid w:val="00A848E1"/>
    <w:rPr>
      <w:rFonts w:ascii="Symbol" w:hAnsi="Symbol"/>
    </w:rPr>
  </w:style>
  <w:style w:type="character" w:customStyle="1" w:styleId="WW8Num199z1">
    <w:name w:val="WW8Num199z1"/>
    <w:rsid w:val="00A848E1"/>
    <w:rPr>
      <w:rFonts w:ascii="Courier New" w:hAnsi="Courier New"/>
    </w:rPr>
  </w:style>
  <w:style w:type="character" w:customStyle="1" w:styleId="WW8Num145z0">
    <w:name w:val="WW8Num145z0"/>
    <w:rsid w:val="00A848E1"/>
    <w:rPr>
      <w:i/>
    </w:rPr>
  </w:style>
  <w:style w:type="character" w:customStyle="1" w:styleId="WW8Num104z2">
    <w:name w:val="WW8Num104z2"/>
    <w:rsid w:val="00A848E1"/>
    <w:rPr>
      <w:rFonts w:ascii="Wingdings" w:hAnsi="Wingdings"/>
    </w:rPr>
  </w:style>
  <w:style w:type="character" w:customStyle="1" w:styleId="WW8NumSt131z0">
    <w:name w:val="WW8NumSt131z0"/>
    <w:rsid w:val="00A848E1"/>
    <w:rPr>
      <w:rFonts w:ascii="Symbol" w:hAnsi="Symbol"/>
    </w:rPr>
  </w:style>
  <w:style w:type="character" w:customStyle="1" w:styleId="WW8Num130z0">
    <w:name w:val="WW8Num130z0"/>
    <w:rsid w:val="00A848E1"/>
    <w:rPr>
      <w:rFonts w:ascii="Times New Roman" w:eastAsia="Times New Roman" w:hAnsi="Times New Roman"/>
    </w:rPr>
  </w:style>
  <w:style w:type="character" w:customStyle="1" w:styleId="WW8Num124z2">
    <w:name w:val="WW8Num124z2"/>
    <w:rsid w:val="00A848E1"/>
    <w:rPr>
      <w:rFonts w:ascii="Wingdings" w:hAnsi="Wingdings"/>
    </w:rPr>
  </w:style>
  <w:style w:type="character" w:customStyle="1" w:styleId="WW8NumSt162z0">
    <w:name w:val="WW8NumSt162z0"/>
    <w:rsid w:val="00A848E1"/>
    <w:rPr>
      <w:rFonts w:ascii="Courier" w:hAnsi="Courier"/>
    </w:rPr>
  </w:style>
  <w:style w:type="character" w:customStyle="1" w:styleId="WW8Num34z1">
    <w:name w:val="WW8Num34z1"/>
    <w:rsid w:val="00A848E1"/>
    <w:rPr>
      <w:rFonts w:ascii="Courier New" w:hAnsi="Courier New"/>
    </w:rPr>
  </w:style>
  <w:style w:type="character" w:customStyle="1" w:styleId="WW8Num175z2">
    <w:name w:val="WW8Num175z2"/>
    <w:rsid w:val="00A848E1"/>
    <w:rPr>
      <w:rFonts w:ascii="Wingdings" w:hAnsi="Wingdings"/>
    </w:rPr>
  </w:style>
  <w:style w:type="character" w:customStyle="1" w:styleId="WW8Num209z0">
    <w:name w:val="WW8Num209z0"/>
    <w:rsid w:val="00A848E1"/>
    <w:rPr>
      <w:rFonts w:ascii="Times New Roman" w:hAnsi="Times New Roman"/>
    </w:rPr>
  </w:style>
  <w:style w:type="character" w:customStyle="1" w:styleId="WW8Num81z0">
    <w:name w:val="WW8Num81z0"/>
    <w:rsid w:val="00A848E1"/>
    <w:rPr>
      <w:rFonts w:ascii="VNI-Times" w:hAnsi="VNI-Times"/>
      <w:b w:val="0"/>
      <w:i w:val="0"/>
      <w:sz w:val="24"/>
      <w:u w:val="single"/>
    </w:rPr>
  </w:style>
  <w:style w:type="character" w:customStyle="1" w:styleId="WW8Num5z0">
    <w:name w:val="WW8Num5z0"/>
    <w:rsid w:val="00A848E1"/>
    <w:rPr>
      <w:rFonts w:ascii="Symbol" w:hAnsi="Symbol"/>
    </w:rPr>
  </w:style>
  <w:style w:type="character" w:customStyle="1" w:styleId="WW8Num27z2">
    <w:name w:val="WW8Num27z2"/>
    <w:rsid w:val="00A848E1"/>
    <w:rPr>
      <w:rFonts w:ascii="Wingdings" w:hAnsi="Wingdings"/>
    </w:rPr>
  </w:style>
  <w:style w:type="character" w:customStyle="1" w:styleId="WW8Num84z3">
    <w:name w:val="WW8Num84z3"/>
    <w:rsid w:val="00A848E1"/>
    <w:rPr>
      <w:rFonts w:ascii="Symbol" w:hAnsi="Symbol"/>
    </w:rPr>
  </w:style>
  <w:style w:type="character" w:customStyle="1" w:styleId="WW8Num114z1">
    <w:name w:val="WW8Num114z1"/>
    <w:rsid w:val="00A848E1"/>
    <w:rPr>
      <w:rFonts w:ascii="Times New Roman" w:eastAsia="Times New Roman" w:hAnsi="Times New Roman"/>
    </w:rPr>
  </w:style>
  <w:style w:type="character" w:customStyle="1" w:styleId="WW8Num38z0">
    <w:name w:val="WW8Num38z0"/>
    <w:rsid w:val="00A848E1"/>
    <w:rPr>
      <w:rFonts w:ascii="VNI-Times" w:hAnsi="VNI-Times"/>
      <w:b/>
      <w:i w:val="0"/>
      <w:sz w:val="24"/>
      <w:u w:val="none"/>
    </w:rPr>
  </w:style>
  <w:style w:type="character" w:customStyle="1" w:styleId="WW8Num15z0">
    <w:name w:val="WW8Num15z0"/>
    <w:rsid w:val="00A848E1"/>
    <w:rPr>
      <w:rFonts w:ascii="Times New Roman" w:hAnsi="Times New Roman"/>
    </w:rPr>
  </w:style>
  <w:style w:type="character" w:customStyle="1" w:styleId="WW8Num44z2">
    <w:name w:val="WW8Num44z2"/>
    <w:rsid w:val="00A848E1"/>
    <w:rPr>
      <w:rFonts w:ascii="Wingdings" w:hAnsi="Wingdings"/>
    </w:rPr>
  </w:style>
  <w:style w:type="character" w:customStyle="1" w:styleId="WW8Num176z0">
    <w:name w:val="WW8Num176z0"/>
    <w:rsid w:val="00A848E1"/>
    <w:rPr>
      <w:rFonts w:ascii="VNI-Times" w:hAnsi="VNI-Times"/>
      <w:b w:val="0"/>
      <w:i w:val="0"/>
      <w:sz w:val="24"/>
      <w:u w:val="none"/>
    </w:rPr>
  </w:style>
  <w:style w:type="character" w:customStyle="1" w:styleId="WW8Num137z1">
    <w:name w:val="WW8Num137z1"/>
    <w:rsid w:val="00A848E1"/>
    <w:rPr>
      <w:rFonts w:ascii="Times New Roman" w:eastAsia="Times New Roman" w:hAnsi="Times New Roman"/>
    </w:rPr>
  </w:style>
  <w:style w:type="character" w:customStyle="1" w:styleId="WW8Num181z3">
    <w:name w:val="WW8Num181z3"/>
    <w:rsid w:val="00A848E1"/>
    <w:rPr>
      <w:rFonts w:ascii="Symbol" w:hAnsi="Symbol"/>
    </w:rPr>
  </w:style>
  <w:style w:type="character" w:customStyle="1" w:styleId="WW8Num95z0">
    <w:name w:val="WW8Num95z0"/>
    <w:rsid w:val="00A848E1"/>
    <w:rPr>
      <w:b/>
    </w:rPr>
  </w:style>
  <w:style w:type="character" w:customStyle="1" w:styleId="WW8Num86z0">
    <w:name w:val="WW8Num86z0"/>
    <w:rsid w:val="00A848E1"/>
    <w:rPr>
      <w:rFonts w:ascii="VNI-Times" w:hAnsi="VNI-Times"/>
      <w:b w:val="0"/>
      <w:i w:val="0"/>
      <w:sz w:val="24"/>
      <w:u w:val="single"/>
    </w:rPr>
  </w:style>
  <w:style w:type="character" w:customStyle="1" w:styleId="WW8Num218z0">
    <w:name w:val="WW8Num218z0"/>
    <w:rsid w:val="00A848E1"/>
    <w:rPr>
      <w:rFonts w:ascii="Times New Roman" w:eastAsia="Times New Roman" w:hAnsi="Times New Roman"/>
    </w:rPr>
  </w:style>
  <w:style w:type="character" w:customStyle="1" w:styleId="WW8Num120z0">
    <w:name w:val="WW8Num120z0"/>
    <w:rsid w:val="00A848E1"/>
    <w:rPr>
      <w:rFonts w:ascii="Times New Roman" w:eastAsia="Times New Roman" w:hAnsi="Times New Roman"/>
    </w:rPr>
  </w:style>
  <w:style w:type="character" w:customStyle="1" w:styleId="WW8Num188z0">
    <w:name w:val="WW8Num188z0"/>
    <w:rsid w:val="00A848E1"/>
    <w:rPr>
      <w:rFonts w:ascii="Times New Roman" w:hAnsi="Times New Roman"/>
      <w:b/>
      <w:i w:val="0"/>
      <w:sz w:val="26"/>
    </w:rPr>
  </w:style>
  <w:style w:type="character" w:customStyle="1" w:styleId="WW8Num55z0">
    <w:name w:val="WW8Num55z0"/>
    <w:rsid w:val="00A848E1"/>
    <w:rPr>
      <w:rFonts w:ascii="VNI-Times" w:hAnsi="VNI-Times"/>
      <w:b/>
      <w:i w:val="0"/>
      <w:sz w:val="24"/>
      <w:u w:val="none"/>
    </w:rPr>
  </w:style>
  <w:style w:type="character" w:customStyle="1" w:styleId="WW8Num90z3">
    <w:name w:val="WW8Num90z3"/>
    <w:rsid w:val="00A848E1"/>
    <w:rPr>
      <w:rFonts w:ascii="Symbol" w:hAnsi="Symbol"/>
    </w:rPr>
  </w:style>
  <w:style w:type="character" w:customStyle="1" w:styleId="WW8Num173z2">
    <w:name w:val="WW8Num173z2"/>
    <w:rsid w:val="00A848E1"/>
    <w:rPr>
      <w:rFonts w:ascii="Wingdings" w:hAnsi="Wingdings"/>
    </w:rPr>
  </w:style>
  <w:style w:type="character" w:customStyle="1" w:styleId="WW8Num106z3">
    <w:name w:val="WW8Num106z3"/>
    <w:rsid w:val="00A848E1"/>
    <w:rPr>
      <w:rFonts w:ascii="Symbol" w:hAnsi="Symbol"/>
    </w:rPr>
  </w:style>
  <w:style w:type="character" w:customStyle="1" w:styleId="WW8Num134z0">
    <w:name w:val="WW8Num134z0"/>
    <w:rsid w:val="00A848E1"/>
    <w:rPr>
      <w:rFonts w:ascii="Times New Roman" w:hAnsi="Times New Roman"/>
    </w:rPr>
  </w:style>
  <w:style w:type="character" w:customStyle="1" w:styleId="WW8Num71z0">
    <w:name w:val="WW8Num71z0"/>
    <w:rsid w:val="00A848E1"/>
    <w:rPr>
      <w:rFonts w:ascii="Courier New" w:hAnsi="Courier New"/>
    </w:rPr>
  </w:style>
  <w:style w:type="character" w:customStyle="1" w:styleId="WW8NumSt208z0">
    <w:name w:val="WW8NumSt208z0"/>
    <w:rsid w:val="00A848E1"/>
    <w:rPr>
      <w:rFonts w:ascii="Arial" w:hAnsi="Arial"/>
    </w:rPr>
  </w:style>
  <w:style w:type="character" w:customStyle="1" w:styleId="WW8Num6z0">
    <w:name w:val="WW8Num6z0"/>
    <w:rsid w:val="00A848E1"/>
    <w:rPr>
      <w:rFonts w:ascii="Symbol" w:hAnsi="Symbol"/>
    </w:rPr>
  </w:style>
  <w:style w:type="character" w:customStyle="1" w:styleId="WW8Num214z0">
    <w:name w:val="WW8Num214z0"/>
    <w:rsid w:val="00A848E1"/>
    <w:rPr>
      <w:rFonts w:ascii="Symbol" w:hAnsi="Symbol"/>
    </w:rPr>
  </w:style>
  <w:style w:type="character" w:customStyle="1" w:styleId="WW8Num94z1">
    <w:name w:val="WW8Num94z1"/>
    <w:rsid w:val="00A848E1"/>
    <w:rPr>
      <w:rFonts w:ascii="Courier New" w:hAnsi="Courier New"/>
    </w:rPr>
  </w:style>
  <w:style w:type="character" w:customStyle="1" w:styleId="WW8Num158z0">
    <w:name w:val="WW8Num158z0"/>
    <w:rsid w:val="00A848E1"/>
    <w:rPr>
      <w:rFonts w:ascii="Wingdings" w:hAnsi="Wingdings"/>
    </w:rPr>
  </w:style>
  <w:style w:type="character" w:customStyle="1" w:styleId="WW8Num22z3">
    <w:name w:val="WW8Num22z3"/>
    <w:rsid w:val="00A848E1"/>
    <w:rPr>
      <w:rFonts w:ascii="Symbol" w:hAnsi="Symbol"/>
    </w:rPr>
  </w:style>
  <w:style w:type="character" w:customStyle="1" w:styleId="WW8Num168z2">
    <w:name w:val="WW8Num168z2"/>
    <w:rsid w:val="00A848E1"/>
    <w:rPr>
      <w:rFonts w:ascii="Wingdings" w:hAnsi="Wingdings"/>
    </w:rPr>
  </w:style>
  <w:style w:type="character" w:customStyle="1" w:styleId="WW8Num77z0">
    <w:name w:val="WW8Num77z0"/>
    <w:rsid w:val="00A848E1"/>
    <w:rPr>
      <w:rFonts w:eastAsia="Times New Roman"/>
    </w:rPr>
  </w:style>
  <w:style w:type="character" w:customStyle="1" w:styleId="WW8Num199z2">
    <w:name w:val="WW8Num199z2"/>
    <w:rsid w:val="00A848E1"/>
    <w:rPr>
      <w:rFonts w:ascii="Wingdings" w:hAnsi="Wingdings"/>
    </w:rPr>
  </w:style>
  <w:style w:type="character" w:customStyle="1" w:styleId="WW8Num148z1">
    <w:name w:val="WW8Num148z1"/>
    <w:rsid w:val="00A848E1"/>
    <w:rPr>
      <w:rFonts w:ascii="Times New Roman" w:eastAsia="Times New Roman" w:hAnsi="Times New Roman"/>
    </w:rPr>
  </w:style>
  <w:style w:type="character" w:customStyle="1" w:styleId="WW8Num204z0">
    <w:name w:val="WW8Num204z0"/>
    <w:rsid w:val="00A848E1"/>
    <w:rPr>
      <w:rFonts w:ascii="VNI-Helve" w:hAnsi="VNI-Helve"/>
      <w:b/>
      <w:i w:val="0"/>
      <w:sz w:val="28"/>
    </w:rPr>
  </w:style>
  <w:style w:type="character" w:customStyle="1" w:styleId="WW8Num105z0">
    <w:name w:val="WW8Num105z0"/>
    <w:rsid w:val="00A848E1"/>
    <w:rPr>
      <w:rFonts w:ascii="Times New Roman" w:eastAsia="Times New Roman" w:hAnsi="Times New Roman"/>
    </w:rPr>
  </w:style>
  <w:style w:type="character" w:customStyle="1" w:styleId="WW8NumSt132z0">
    <w:name w:val="WW8NumSt132z0"/>
    <w:rsid w:val="00A848E1"/>
    <w:rPr>
      <w:rFonts w:ascii="Symbol" w:hAnsi="Symbol"/>
    </w:rPr>
  </w:style>
  <w:style w:type="character" w:customStyle="1" w:styleId="WW8Num155z0">
    <w:name w:val="WW8Num155z0"/>
    <w:rsid w:val="00A848E1"/>
    <w:rPr>
      <w:rFonts w:ascii="Times New Roman" w:hAnsi="Times New Roman"/>
      <w:b/>
      <w:i w:val="0"/>
      <w:sz w:val="26"/>
    </w:rPr>
  </w:style>
  <w:style w:type="character" w:customStyle="1" w:styleId="WW8Num130z1">
    <w:name w:val="WW8Num130z1"/>
    <w:rsid w:val="00A848E1"/>
    <w:rPr>
      <w:rFonts w:ascii="Courier New" w:hAnsi="Courier New"/>
    </w:rPr>
  </w:style>
  <w:style w:type="character" w:customStyle="1" w:styleId="WW8Num124z3">
    <w:name w:val="WW8Num124z3"/>
    <w:rsid w:val="00A848E1"/>
    <w:rPr>
      <w:rFonts w:ascii="Symbol" w:hAnsi="Symbol"/>
    </w:rPr>
  </w:style>
  <w:style w:type="character" w:customStyle="1" w:styleId="WW8NumSt163z0">
    <w:name w:val="WW8NumSt163z0"/>
    <w:rsid w:val="00A848E1"/>
    <w:rPr>
      <w:rFonts w:ascii="Courier" w:hAnsi="Courier"/>
    </w:rPr>
  </w:style>
  <w:style w:type="character" w:customStyle="1" w:styleId="WW8Num218z3">
    <w:name w:val="WW8Num218z3"/>
    <w:rsid w:val="00A848E1"/>
    <w:rPr>
      <w:rFonts w:ascii="Symbol" w:hAnsi="Symbol"/>
    </w:rPr>
  </w:style>
  <w:style w:type="character" w:customStyle="1" w:styleId="WW8Num34z2">
    <w:name w:val="WW8Num34z2"/>
    <w:rsid w:val="00A848E1"/>
    <w:rPr>
      <w:rFonts w:ascii="Wingdings" w:hAnsi="Wingdings"/>
    </w:rPr>
  </w:style>
  <w:style w:type="character" w:customStyle="1" w:styleId="WW8Num175z3">
    <w:name w:val="WW8Num175z3"/>
    <w:rsid w:val="00A848E1"/>
    <w:rPr>
      <w:rFonts w:ascii="Symbol" w:hAnsi="Symbol"/>
    </w:rPr>
  </w:style>
  <w:style w:type="character" w:customStyle="1" w:styleId="WW8Num210z0">
    <w:name w:val="WW8Num210z0"/>
    <w:rsid w:val="00A848E1"/>
    <w:rPr>
      <w:rFonts w:ascii="Times New Roman" w:hAnsi="Times New Roman"/>
    </w:rPr>
  </w:style>
  <w:style w:type="character" w:customStyle="1" w:styleId="WW8Num28z0">
    <w:name w:val="WW8Num28z0"/>
    <w:rsid w:val="00A848E1"/>
    <w:rPr>
      <w:rFonts w:ascii="Times New Roman" w:hAnsi="Times New Roman"/>
    </w:rPr>
  </w:style>
  <w:style w:type="character" w:customStyle="1" w:styleId="WW8Num118z0">
    <w:name w:val="WW8Num118z0"/>
    <w:rsid w:val="00A848E1"/>
    <w:rPr>
      <w:rFonts w:ascii="Symbol" w:eastAsia="Times New Roman" w:hAnsi="Symbol"/>
    </w:rPr>
  </w:style>
  <w:style w:type="character" w:customStyle="1" w:styleId="WW8Num39z0">
    <w:name w:val="WW8Num39z0"/>
    <w:rsid w:val="00A848E1"/>
    <w:rPr>
      <w:rFonts w:ascii="VNI-Times" w:hAnsi="VNI-Times"/>
      <w:b/>
      <w:i w:val="0"/>
      <w:sz w:val="24"/>
      <w:u w:val="none"/>
    </w:rPr>
  </w:style>
  <w:style w:type="character" w:customStyle="1" w:styleId="WW8Num18z0">
    <w:name w:val="WW8Num18z0"/>
    <w:rsid w:val="00A848E1"/>
    <w:rPr>
      <w:rFonts w:ascii="Times New Roman" w:hAnsi="Times New Roman"/>
    </w:rPr>
  </w:style>
  <w:style w:type="character" w:customStyle="1" w:styleId="WW8Num71z3">
    <w:name w:val="WW8Num71z3"/>
    <w:rsid w:val="00A848E1"/>
    <w:rPr>
      <w:rFonts w:ascii="Symbol" w:hAnsi="Symbol"/>
    </w:rPr>
  </w:style>
  <w:style w:type="character" w:customStyle="1" w:styleId="WW8Num45z0">
    <w:name w:val="WW8Num45z0"/>
    <w:rsid w:val="00A848E1"/>
    <w:rPr>
      <w:rFonts w:ascii="Symbol" w:hAnsi="Symbol"/>
    </w:rPr>
  </w:style>
  <w:style w:type="character" w:customStyle="1" w:styleId="WW8Num157z0">
    <w:name w:val="WW8Num157z0"/>
    <w:rsid w:val="00A848E1"/>
    <w:rPr>
      <w:rFonts w:ascii="VN-NTime" w:hAnsi="VN-NTime"/>
      <w:b/>
      <w:i w:val="0"/>
      <w:sz w:val="24"/>
      <w:u w:val="none"/>
    </w:rPr>
  </w:style>
  <w:style w:type="character" w:customStyle="1" w:styleId="WW8Num137z3">
    <w:name w:val="WW8Num137z3"/>
    <w:rsid w:val="00A848E1"/>
    <w:rPr>
      <w:rFonts w:ascii="Symbol" w:hAnsi="Symbol"/>
    </w:rPr>
  </w:style>
  <w:style w:type="character" w:customStyle="1" w:styleId="WW8Num129z0">
    <w:name w:val="WW8Num129z0"/>
    <w:rsid w:val="00A848E1"/>
    <w:rPr>
      <w:rFonts w:ascii="Symbol" w:hAnsi="Symbol"/>
    </w:rPr>
  </w:style>
  <w:style w:type="character" w:customStyle="1" w:styleId="WW8Num182z0">
    <w:name w:val="WW8Num182z0"/>
    <w:rsid w:val="00A848E1"/>
    <w:rPr>
      <w:rFonts w:ascii="Times New Roman" w:hAnsi="Times New Roman"/>
    </w:rPr>
  </w:style>
  <w:style w:type="character" w:customStyle="1" w:styleId="WW8Num87z0">
    <w:name w:val="WW8Num87z0"/>
    <w:rsid w:val="00A848E1"/>
    <w:rPr>
      <w:rFonts w:ascii="VN-NTime" w:hAnsi="VN-NTime"/>
      <w:b/>
      <w:i w:val="0"/>
      <w:sz w:val="24"/>
      <w:u w:val="none"/>
    </w:rPr>
  </w:style>
  <w:style w:type="character" w:customStyle="1" w:styleId="WW8Num218z1">
    <w:name w:val="WW8Num218z1"/>
    <w:rsid w:val="00A848E1"/>
    <w:rPr>
      <w:rFonts w:ascii="Courier New" w:hAnsi="Courier New"/>
    </w:rPr>
  </w:style>
  <w:style w:type="character" w:customStyle="1" w:styleId="WW8Num120z1">
    <w:name w:val="WW8Num120z1"/>
    <w:rsid w:val="00A848E1"/>
    <w:rPr>
      <w:rFonts w:ascii="Courier New" w:hAnsi="Courier New"/>
    </w:rPr>
  </w:style>
  <w:style w:type="character" w:customStyle="1" w:styleId="WW8Num189z0">
    <w:name w:val="WW8Num189z0"/>
    <w:rsid w:val="00A848E1"/>
    <w:rPr>
      <w:rFonts w:ascii="Symbol" w:hAnsi="Symbol"/>
    </w:rPr>
  </w:style>
  <w:style w:type="character" w:customStyle="1" w:styleId="WW8Num57z0">
    <w:name w:val="WW8Num57z0"/>
    <w:rsid w:val="00A848E1"/>
    <w:rPr>
      <w:rFonts w:ascii="VN-NTime" w:hAnsi="VN-NTime"/>
      <w:b w:val="0"/>
      <w:i w:val="0"/>
      <w:sz w:val="24"/>
      <w:u w:val="none"/>
    </w:rPr>
  </w:style>
  <w:style w:type="character" w:customStyle="1" w:styleId="WW8Num92z0">
    <w:name w:val="WW8Num92z0"/>
    <w:rsid w:val="00A848E1"/>
    <w:rPr>
      <w:rFonts w:ascii="Times New Roman" w:eastAsia="Times New Roman" w:hAnsi="Times New Roman"/>
    </w:rPr>
  </w:style>
  <w:style w:type="character" w:customStyle="1" w:styleId="WW8Num146z0">
    <w:name w:val="WW8Num146z0"/>
    <w:rsid w:val="00A848E1"/>
    <w:rPr>
      <w:rFonts w:ascii="VNI-Times" w:hAnsi="VNI-Times"/>
      <w:b/>
      <w:i w:val="0"/>
      <w:sz w:val="24"/>
      <w:u w:val="none"/>
    </w:rPr>
  </w:style>
  <w:style w:type="character" w:customStyle="1" w:styleId="WW8Num173z3">
    <w:name w:val="WW8Num173z3"/>
    <w:rsid w:val="00A848E1"/>
    <w:rPr>
      <w:rFonts w:ascii="Symbol" w:hAnsi="Symbol"/>
    </w:rPr>
  </w:style>
  <w:style w:type="character" w:customStyle="1" w:styleId="WW8Num82z1">
    <w:name w:val="WW8Num82z1"/>
    <w:rsid w:val="00A848E1"/>
    <w:rPr>
      <w:rFonts w:ascii="Courier New" w:hAnsi="Courier New"/>
    </w:rPr>
  </w:style>
  <w:style w:type="character" w:customStyle="1" w:styleId="WW8Num136z0">
    <w:name w:val="WW8Num136z0"/>
    <w:rsid w:val="00A848E1"/>
    <w:rPr>
      <w:rFonts w:ascii="Times New Roman" w:eastAsia="Times New Roman" w:hAnsi="Times New Roman"/>
    </w:rPr>
  </w:style>
  <w:style w:type="character" w:customStyle="1" w:styleId="WW8Num71z1">
    <w:name w:val="WW8Num71z1"/>
    <w:rsid w:val="00A848E1"/>
    <w:rPr>
      <w:rFonts w:ascii="Courier New" w:hAnsi="Courier New"/>
    </w:rPr>
  </w:style>
  <w:style w:type="character" w:customStyle="1" w:styleId="WW8Num193z0">
    <w:name w:val="WW8Num193z0"/>
    <w:rsid w:val="00A848E1"/>
    <w:rPr>
      <w:rFonts w:ascii="Symbol" w:hAnsi="Symbol"/>
    </w:rPr>
  </w:style>
  <w:style w:type="character" w:customStyle="1" w:styleId="WW8NumSt209z0">
    <w:name w:val="WW8NumSt209z0"/>
    <w:rsid w:val="00A848E1"/>
    <w:rPr>
      <w:rFonts w:ascii="Arial" w:hAnsi="Arial"/>
    </w:rPr>
  </w:style>
  <w:style w:type="character" w:customStyle="1" w:styleId="WW8Num7z0">
    <w:name w:val="WW8Num7z0"/>
    <w:rsid w:val="00A848E1"/>
    <w:rPr>
      <w:rFonts w:ascii="Symbol" w:hAnsi="Symbol"/>
    </w:rPr>
  </w:style>
  <w:style w:type="character" w:customStyle="1" w:styleId="WW8Num216z0">
    <w:name w:val="WW8Num216z0"/>
    <w:rsid w:val="00A848E1"/>
    <w:rPr>
      <w:rFonts w:ascii="Times New Roman" w:hAnsi="Times New Roman"/>
      <w:b/>
      <w:i/>
      <w:sz w:val="26"/>
    </w:rPr>
  </w:style>
  <w:style w:type="character" w:customStyle="1" w:styleId="WW8Num117z0">
    <w:name w:val="WW8Num117z0"/>
    <w:rsid w:val="00A848E1"/>
    <w:rPr>
      <w:rFonts w:ascii="VN-NTime" w:hAnsi="VN-NTime"/>
      <w:b/>
      <w:i w:val="0"/>
      <w:sz w:val="24"/>
      <w:u w:val="none"/>
    </w:rPr>
  </w:style>
  <w:style w:type="character" w:customStyle="1" w:styleId="WW8Num177z1">
    <w:name w:val="WW8Num177z1"/>
    <w:rsid w:val="00A848E1"/>
    <w:rPr>
      <w:rFonts w:ascii="Symbol" w:hAnsi="Symbol"/>
    </w:rPr>
  </w:style>
  <w:style w:type="character" w:customStyle="1" w:styleId="WW8Num96z1">
    <w:name w:val="WW8Num96z1"/>
    <w:rsid w:val="00A848E1"/>
    <w:rPr>
      <w:rFonts w:ascii="VNI-Times" w:hAnsi="VNI-Times"/>
      <w:b w:val="0"/>
      <w:i w:val="0"/>
      <w:sz w:val="24"/>
    </w:rPr>
  </w:style>
  <w:style w:type="character" w:customStyle="1" w:styleId="WW8Num23z0">
    <w:name w:val="WW8Num23z0"/>
    <w:rsid w:val="00A848E1"/>
    <w:rPr>
      <w:rFonts w:ascii="Times New Roman" w:hAnsi="Times New Roman"/>
    </w:rPr>
  </w:style>
  <w:style w:type="character" w:customStyle="1" w:styleId="WW8Num169z0">
    <w:name w:val="WW8Num169z0"/>
    <w:rsid w:val="00A848E1"/>
    <w:rPr>
      <w:rFonts w:ascii="Wingdings" w:hAnsi="Wingdings"/>
    </w:rPr>
  </w:style>
  <w:style w:type="character" w:customStyle="1" w:styleId="WW8Num77z1">
    <w:name w:val="WW8Num77z1"/>
    <w:rsid w:val="00A848E1"/>
    <w:rPr>
      <w:rFonts w:ascii="Courier New" w:hAnsi="Courier New"/>
    </w:rPr>
  </w:style>
  <w:style w:type="character" w:customStyle="1" w:styleId="WW8Num200z0">
    <w:name w:val="WW8Num200z0"/>
    <w:rsid w:val="00A848E1"/>
    <w:rPr>
      <w:rFonts w:ascii="Symbol" w:hAnsi="Symbol"/>
    </w:rPr>
  </w:style>
  <w:style w:type="character" w:customStyle="1" w:styleId="WW8Num204z1">
    <w:name w:val="WW8Num204z1"/>
    <w:rsid w:val="00A848E1"/>
    <w:rPr>
      <w:rFonts w:ascii="VNI-Aptima" w:hAnsi="VNI-Aptima"/>
      <w:b/>
      <w:i w:val="0"/>
      <w:sz w:val="24"/>
    </w:rPr>
  </w:style>
  <w:style w:type="character" w:customStyle="1" w:styleId="WW8Num192z0">
    <w:name w:val="WW8Num192z0"/>
    <w:rsid w:val="00A848E1"/>
    <w:rPr>
      <w:rFonts w:ascii="Times New Roman" w:hAnsi="Times New Roman"/>
    </w:rPr>
  </w:style>
  <w:style w:type="character" w:customStyle="1" w:styleId="WW8Num105z1">
    <w:name w:val="WW8Num105z1"/>
    <w:rsid w:val="00A848E1"/>
    <w:rPr>
      <w:rFonts w:ascii="Courier New" w:hAnsi="Courier New"/>
    </w:rPr>
  </w:style>
  <w:style w:type="character" w:customStyle="1" w:styleId="WW8NumSt133z0">
    <w:name w:val="WW8NumSt133z0"/>
    <w:rsid w:val="00A848E1"/>
    <w:rPr>
      <w:rFonts w:ascii="Symbol" w:hAnsi="Symbol"/>
    </w:rPr>
  </w:style>
  <w:style w:type="character" w:customStyle="1" w:styleId="WW8Num130z2">
    <w:name w:val="WW8Num130z2"/>
    <w:rsid w:val="00A848E1"/>
    <w:rPr>
      <w:rFonts w:ascii="Wingdings" w:hAnsi="Wingdings"/>
    </w:rPr>
  </w:style>
  <w:style w:type="character" w:customStyle="1" w:styleId="WW8Num125z0">
    <w:name w:val="WW8Num125z0"/>
    <w:rsid w:val="00A848E1"/>
    <w:rPr>
      <w:rFonts w:ascii="Times New Roman" w:hAnsi="Times New Roman"/>
    </w:rPr>
  </w:style>
  <w:style w:type="character" w:customStyle="1" w:styleId="WW8NumSt164z0">
    <w:name w:val="WW8NumSt164z0"/>
    <w:rsid w:val="00A848E1"/>
    <w:rPr>
      <w:rFonts w:ascii="Courier New" w:hAnsi="Courier New"/>
    </w:rPr>
  </w:style>
  <w:style w:type="character" w:customStyle="1" w:styleId="WW8Num109z0">
    <w:name w:val="WW8Num109z0"/>
    <w:rsid w:val="00A848E1"/>
    <w:rPr>
      <w:rFonts w:ascii="Times New Roman" w:hAnsi="Times New Roman"/>
      <w:b/>
      <w:i w:val="0"/>
      <w:sz w:val="26"/>
    </w:rPr>
  </w:style>
  <w:style w:type="character" w:customStyle="1" w:styleId="WW8Num219z0">
    <w:name w:val="WW8Num219z0"/>
    <w:rsid w:val="00A848E1"/>
    <w:rPr>
      <w:rFonts w:ascii=".VnTime" w:eastAsia="Times New Roman" w:hAnsi=".VnTime"/>
    </w:rPr>
  </w:style>
  <w:style w:type="character" w:customStyle="1" w:styleId="WW8Num34z3">
    <w:name w:val="WW8Num34z3"/>
    <w:rsid w:val="00A848E1"/>
    <w:rPr>
      <w:rFonts w:ascii="Symbol" w:hAnsi="Symbol"/>
    </w:rPr>
  </w:style>
  <w:style w:type="character" w:customStyle="1" w:styleId="WW8Num211z0">
    <w:name w:val="WW8Num211z0"/>
    <w:rsid w:val="00A848E1"/>
    <w:rPr>
      <w:rFonts w:ascii="Symbol" w:hAnsi="Symbol"/>
    </w:rPr>
  </w:style>
  <w:style w:type="character" w:customStyle="1" w:styleId="WW8Num29z0">
    <w:name w:val="WW8Num29z0"/>
    <w:rsid w:val="00A848E1"/>
    <w:rPr>
      <w:rFonts w:ascii="Symbol" w:hAnsi="Symbol"/>
    </w:rPr>
  </w:style>
  <w:style w:type="character" w:customStyle="1" w:styleId="WW8Num127z0">
    <w:name w:val="WW8Num127z0"/>
    <w:rsid w:val="00A848E1"/>
    <w:rPr>
      <w:rFonts w:ascii="VN-NTime" w:hAnsi="VN-NTime"/>
      <w:b/>
      <w:i w:val="0"/>
      <w:sz w:val="24"/>
      <w:u w:val="none"/>
    </w:rPr>
  </w:style>
  <w:style w:type="character" w:customStyle="1" w:styleId="WW8Num215z0">
    <w:name w:val="WW8Num215z0"/>
    <w:rsid w:val="00A848E1"/>
    <w:rPr>
      <w:rFonts w:ascii="VNI-Times" w:hAnsi="VNI-Times"/>
      <w:b/>
      <w:i w:val="0"/>
      <w:sz w:val="24"/>
      <w:u w:val="none"/>
    </w:rPr>
  </w:style>
  <w:style w:type="character" w:customStyle="1" w:styleId="WW8Num20z0">
    <w:name w:val="WW8Num20z0"/>
    <w:rsid w:val="00A848E1"/>
    <w:rPr>
      <w:rFonts w:ascii="Times New Roman" w:hAnsi="Times New Roman"/>
    </w:rPr>
  </w:style>
  <w:style w:type="character" w:customStyle="1" w:styleId="WW8Num73z0">
    <w:name w:val="WW8Num73z0"/>
    <w:rsid w:val="00A848E1"/>
    <w:rPr>
      <w:rFonts w:ascii="Times New Roman" w:hAnsi="Times New Roman"/>
    </w:rPr>
  </w:style>
  <w:style w:type="character" w:customStyle="1" w:styleId="WW8Num47z0">
    <w:name w:val="WW8Num47z0"/>
    <w:rsid w:val="00A848E1"/>
    <w:rPr>
      <w:rFonts w:ascii="Symbol" w:hAnsi="Symbol"/>
    </w:rPr>
  </w:style>
  <w:style w:type="character" w:customStyle="1" w:styleId="WW8Num138z0">
    <w:name w:val="WW8Num138z0"/>
    <w:rsid w:val="00A848E1"/>
    <w:rPr>
      <w:rFonts w:ascii="Times New Roman" w:hAnsi="Times New Roman"/>
    </w:rPr>
  </w:style>
  <w:style w:type="character" w:customStyle="1" w:styleId="WW8Num184z0">
    <w:name w:val="WW8Num184z0"/>
    <w:rsid w:val="00A848E1"/>
    <w:rPr>
      <w:rFonts w:ascii="Symbol" w:hAnsi="Symbol"/>
    </w:rPr>
  </w:style>
  <w:style w:type="character" w:customStyle="1" w:styleId="WW8Num218z2">
    <w:name w:val="WW8Num218z2"/>
    <w:rsid w:val="00A848E1"/>
    <w:rPr>
      <w:rFonts w:ascii="Wingdings" w:hAnsi="Wingdings"/>
    </w:rPr>
  </w:style>
  <w:style w:type="character" w:customStyle="1" w:styleId="WW8Num120z2">
    <w:name w:val="WW8Num120z2"/>
    <w:rsid w:val="00A848E1"/>
    <w:rPr>
      <w:rFonts w:ascii="Wingdings" w:hAnsi="Wingdings"/>
    </w:rPr>
  </w:style>
  <w:style w:type="character" w:customStyle="1" w:styleId="WW8Num92z2">
    <w:name w:val="WW8Num92z2"/>
    <w:rsid w:val="00A848E1"/>
    <w:rPr>
      <w:rFonts w:ascii="Wingdings" w:hAnsi="Wingdings"/>
    </w:rPr>
  </w:style>
  <w:style w:type="character" w:customStyle="1" w:styleId="WW8Num31z3">
    <w:name w:val="WW8Num31z3"/>
    <w:rsid w:val="00A848E1"/>
    <w:rPr>
      <w:rFonts w:ascii="Symbol" w:hAnsi="Symbol"/>
    </w:rPr>
  </w:style>
  <w:style w:type="character" w:customStyle="1" w:styleId="WW8Num174z0">
    <w:name w:val="WW8Num174z0"/>
    <w:rsid w:val="00A848E1"/>
    <w:rPr>
      <w:rFonts w:ascii="Courier New" w:hAnsi="Courier New"/>
    </w:rPr>
  </w:style>
  <w:style w:type="character" w:customStyle="1" w:styleId="WW8Num191z0">
    <w:name w:val="WW8Num191z0"/>
    <w:rsid w:val="00A848E1"/>
    <w:rPr>
      <w:rFonts w:ascii="VNI-Times" w:hAnsi="VNI-Times"/>
      <w:b w:val="0"/>
      <w:i w:val="0"/>
      <w:sz w:val="24"/>
      <w:u w:val="single"/>
    </w:rPr>
  </w:style>
  <w:style w:type="character" w:customStyle="1" w:styleId="WW8Num61z2">
    <w:name w:val="WW8Num61z2"/>
    <w:rsid w:val="00A848E1"/>
    <w:rPr>
      <w:rFonts w:ascii="Wingdings" w:hAnsi="Wingdings"/>
    </w:rPr>
  </w:style>
  <w:style w:type="character" w:customStyle="1" w:styleId="WW8Num82z2">
    <w:name w:val="WW8Num82z2"/>
    <w:rsid w:val="00A848E1"/>
    <w:rPr>
      <w:rFonts w:ascii="Wingdings" w:hAnsi="Wingdings"/>
    </w:rPr>
  </w:style>
  <w:style w:type="character" w:customStyle="1" w:styleId="WW8Num136z1">
    <w:name w:val="WW8Num136z1"/>
    <w:rsid w:val="00A848E1"/>
    <w:rPr>
      <w:rFonts w:ascii="Courier New" w:hAnsi="Courier New"/>
    </w:rPr>
  </w:style>
  <w:style w:type="character" w:customStyle="1" w:styleId="WW8Num71z2">
    <w:name w:val="WW8Num71z2"/>
    <w:rsid w:val="00A848E1"/>
    <w:rPr>
      <w:rFonts w:ascii="Wingdings" w:hAnsi="Wingdings"/>
    </w:rPr>
  </w:style>
  <w:style w:type="character" w:customStyle="1" w:styleId="WW8NumSt210z0">
    <w:name w:val="WW8NumSt210z0"/>
    <w:rsid w:val="00A848E1"/>
    <w:rPr>
      <w:rFonts w:ascii="Arial" w:hAnsi="Arial"/>
    </w:rPr>
  </w:style>
  <w:style w:type="character" w:customStyle="1" w:styleId="WW8Num8z0">
    <w:name w:val="WW8Num8z0"/>
    <w:rsid w:val="00A848E1"/>
    <w:rPr>
      <w:rFonts w:ascii="Symbol" w:hAnsi="Symbol"/>
    </w:rPr>
  </w:style>
  <w:style w:type="character" w:customStyle="1" w:styleId="WW8Num40z1">
    <w:name w:val="WW8Num40z1"/>
    <w:rsid w:val="00A848E1"/>
    <w:rPr>
      <w:rFonts w:ascii="Courier New" w:hAnsi="Courier New"/>
    </w:rPr>
  </w:style>
  <w:style w:type="character" w:customStyle="1" w:styleId="WW8Num219z3">
    <w:name w:val="WW8Num219z3"/>
    <w:rsid w:val="00A848E1"/>
    <w:rPr>
      <w:rFonts w:ascii="Symbol" w:hAnsi="Symbol"/>
    </w:rPr>
  </w:style>
  <w:style w:type="character" w:customStyle="1" w:styleId="WW8Num177z4">
    <w:name w:val="WW8Num177z4"/>
    <w:rsid w:val="00A848E1"/>
    <w:rPr>
      <w:rFonts w:ascii="Courier New" w:hAnsi="Courier New"/>
    </w:rPr>
  </w:style>
  <w:style w:type="character" w:customStyle="1" w:styleId="WW8Num158z1">
    <w:name w:val="WW8Num158z1"/>
    <w:rsid w:val="00A848E1"/>
    <w:rPr>
      <w:rFonts w:ascii="Times New Roman" w:eastAsia="Times New Roman" w:hAnsi="Times New Roman"/>
    </w:rPr>
  </w:style>
  <w:style w:type="character" w:customStyle="1" w:styleId="WW8Num46z0">
    <w:name w:val="WW8Num46z0"/>
    <w:rsid w:val="00A848E1"/>
    <w:rPr>
      <w:rFonts w:ascii="VN-NTime" w:hAnsi="VN-NTime"/>
      <w:b/>
      <w:i w:val="0"/>
      <w:sz w:val="24"/>
      <w:u w:val="none"/>
    </w:rPr>
  </w:style>
  <w:style w:type="character" w:customStyle="1" w:styleId="WW8Num101z0">
    <w:name w:val="WW8Num101z0"/>
    <w:rsid w:val="00A848E1"/>
    <w:rPr>
      <w:rFonts w:ascii="Symbol" w:hAnsi="Symbol"/>
    </w:rPr>
  </w:style>
  <w:style w:type="character" w:customStyle="1" w:styleId="WW8Num88z1">
    <w:name w:val="WW8Num88z1"/>
    <w:rsid w:val="00A848E1"/>
    <w:rPr>
      <w:rFonts w:ascii="Courier New" w:hAnsi="Courier New"/>
    </w:rPr>
  </w:style>
  <w:style w:type="character" w:customStyle="1" w:styleId="WW8Num25z0">
    <w:name w:val="WW8Num25z0"/>
    <w:rsid w:val="00A848E1"/>
    <w:rPr>
      <w:rFonts w:ascii="Times New Roman" w:eastAsia="Times New Roman" w:hAnsi="Times New Roman"/>
    </w:rPr>
  </w:style>
  <w:style w:type="character" w:customStyle="1" w:styleId="WW8Num169z3">
    <w:name w:val="WW8Num169z3"/>
    <w:rsid w:val="00A848E1"/>
    <w:rPr>
      <w:rFonts w:ascii="Symbol" w:hAnsi="Symbol"/>
    </w:rPr>
  </w:style>
  <w:style w:type="character" w:customStyle="1" w:styleId="WW8Num77z2">
    <w:name w:val="WW8Num77z2"/>
    <w:rsid w:val="00A848E1"/>
    <w:rPr>
      <w:rFonts w:ascii="Wingdings" w:hAnsi="Wingdings"/>
    </w:rPr>
  </w:style>
  <w:style w:type="character" w:customStyle="1" w:styleId="WW8Num61z0">
    <w:name w:val="WW8Num61z0"/>
    <w:rsid w:val="00A848E1"/>
    <w:rPr>
      <w:rFonts w:ascii=".VnTime" w:eastAsia="Times New Roman" w:hAnsi=".VnTime"/>
    </w:rPr>
  </w:style>
  <w:style w:type="character" w:customStyle="1" w:styleId="WW8Num201z0">
    <w:name w:val="WW8Num201z0"/>
    <w:rsid w:val="00A848E1"/>
    <w:rPr>
      <w:rFonts w:ascii="Symbol" w:hAnsi="Symbol"/>
    </w:rPr>
  </w:style>
  <w:style w:type="character" w:customStyle="1" w:styleId="WW8Num149z0">
    <w:name w:val="WW8Num149z0"/>
    <w:rsid w:val="00A848E1"/>
    <w:rPr>
      <w:rFonts w:ascii="Times New Roman" w:eastAsia="Times New Roman" w:hAnsi="Times New Roman"/>
    </w:rPr>
  </w:style>
  <w:style w:type="character" w:customStyle="1" w:styleId="WW8Num204z4">
    <w:name w:val="WW8Num204z4"/>
    <w:rsid w:val="00A848E1"/>
    <w:rPr>
      <w:rFonts w:ascii="VNI-Times" w:hAnsi="VNI-Times"/>
      <w:b/>
      <w:i/>
      <w:sz w:val="24"/>
    </w:rPr>
  </w:style>
  <w:style w:type="character" w:customStyle="1" w:styleId="WW8Num159z0">
    <w:name w:val="WW8Num159z0"/>
    <w:rsid w:val="00A848E1"/>
    <w:rPr>
      <w:rFonts w:ascii="VN-NTime" w:hAnsi="VN-NTime"/>
      <w:b/>
      <w:i w:val="0"/>
      <w:sz w:val="24"/>
      <w:u w:val="none"/>
    </w:rPr>
  </w:style>
  <w:style w:type="character" w:customStyle="1" w:styleId="WW8Num105z2">
    <w:name w:val="WW8Num105z2"/>
    <w:rsid w:val="00A848E1"/>
    <w:rPr>
      <w:rFonts w:ascii="Wingdings" w:hAnsi="Wingdings"/>
    </w:rPr>
  </w:style>
  <w:style w:type="character" w:customStyle="1" w:styleId="WW8NumSt134z0">
    <w:name w:val="WW8NumSt134z0"/>
    <w:rsid w:val="00A848E1"/>
    <w:rPr>
      <w:rFonts w:ascii="Symbol" w:hAnsi="Symbol"/>
    </w:rPr>
  </w:style>
  <w:style w:type="character" w:customStyle="1" w:styleId="WW8Num130z3">
    <w:name w:val="WW8Num130z3"/>
    <w:rsid w:val="00A848E1"/>
    <w:rPr>
      <w:rFonts w:ascii="Symbol" w:hAnsi="Symbol"/>
    </w:rPr>
  </w:style>
  <w:style w:type="character" w:customStyle="1" w:styleId="WW8Num126z0">
    <w:name w:val="WW8Num126z0"/>
    <w:rsid w:val="00A848E1"/>
    <w:rPr>
      <w:rFonts w:ascii="Symbol" w:hAnsi="Symbol"/>
    </w:rPr>
  </w:style>
  <w:style w:type="character" w:customStyle="1" w:styleId="WW8NumSt165z0">
    <w:name w:val="WW8NumSt165z0"/>
    <w:rsid w:val="00A848E1"/>
    <w:rPr>
      <w:rFonts w:ascii="Courier" w:hAnsi="Courier"/>
    </w:rPr>
  </w:style>
  <w:style w:type="character" w:customStyle="1" w:styleId="WW8Num110z0">
    <w:name w:val="WW8Num110z0"/>
    <w:rsid w:val="00A848E1"/>
    <w:rPr>
      <w:rFonts w:ascii="Wingdings" w:hAnsi="Wingdings"/>
    </w:rPr>
  </w:style>
  <w:style w:type="character" w:customStyle="1" w:styleId="WW8Num219z1">
    <w:name w:val="WW8Num219z1"/>
    <w:rsid w:val="00A848E1"/>
    <w:rPr>
      <w:rFonts w:ascii="Courier New" w:hAnsi="Courier New"/>
    </w:rPr>
  </w:style>
  <w:style w:type="character" w:customStyle="1" w:styleId="WW8Num36z0">
    <w:name w:val="WW8Num36z0"/>
    <w:rsid w:val="00A848E1"/>
    <w:rPr>
      <w:rFonts w:ascii=".VnTime" w:eastAsia="Times New Roman" w:hAnsi=".VnTime"/>
    </w:rPr>
  </w:style>
  <w:style w:type="character" w:customStyle="1" w:styleId="WW8Num194z0">
    <w:name w:val="WW8Num194z0"/>
    <w:rsid w:val="00A848E1"/>
    <w:rPr>
      <w:rFonts w:ascii="Symbol" w:hAnsi="Symbol"/>
      <w:b/>
      <w:i w:val="0"/>
      <w:sz w:val="24"/>
    </w:rPr>
  </w:style>
  <w:style w:type="character" w:customStyle="1" w:styleId="WW8Num212z0">
    <w:name w:val="WW8Num212z0"/>
    <w:rsid w:val="00A848E1"/>
    <w:rPr>
      <w:rFonts w:ascii="Times New Roman" w:eastAsia="Times New Roman" w:hAnsi="Times New Roman"/>
    </w:rPr>
  </w:style>
  <w:style w:type="character" w:customStyle="1" w:styleId="WW8Num93z0">
    <w:name w:val="WW8Num93z0"/>
    <w:rsid w:val="00A848E1"/>
    <w:rPr>
      <w:rFonts w:ascii="Times New Roman" w:eastAsia="Times New Roman" w:hAnsi="Times New Roman"/>
    </w:rPr>
  </w:style>
  <w:style w:type="character" w:customStyle="1" w:styleId="WW8Num30z0">
    <w:name w:val="WW8Num30z0"/>
    <w:rsid w:val="00A848E1"/>
    <w:rPr>
      <w:rFonts w:ascii="Times New Roman" w:hAnsi="Times New Roman"/>
    </w:rPr>
  </w:style>
  <w:style w:type="character" w:customStyle="1" w:styleId="WW8Num118z1">
    <w:name w:val="WW8Num118z1"/>
    <w:rsid w:val="00A848E1"/>
    <w:rPr>
      <w:rFonts w:ascii="Courier New" w:hAnsi="Courier New"/>
    </w:rPr>
  </w:style>
  <w:style w:type="character" w:customStyle="1" w:styleId="WW8Num21z0">
    <w:name w:val="WW8Num21z0"/>
    <w:rsid w:val="00A848E1"/>
    <w:rPr>
      <w:rFonts w:ascii="Times New Roman" w:eastAsia="Times New Roman" w:hAnsi="Times New Roman"/>
    </w:rPr>
  </w:style>
  <w:style w:type="character" w:customStyle="1" w:styleId="WW8Num163z0">
    <w:name w:val="WW8Num163z0"/>
    <w:rsid w:val="00A848E1"/>
    <w:rPr>
      <w:rFonts w:ascii="Symbol" w:hAnsi="Symbol"/>
    </w:rPr>
  </w:style>
  <w:style w:type="character" w:customStyle="1" w:styleId="WW8Num74z0">
    <w:name w:val="WW8Num74z0"/>
    <w:rsid w:val="00A848E1"/>
    <w:rPr>
      <w:rFonts w:ascii="Symbol" w:hAnsi="Symbol"/>
    </w:rPr>
  </w:style>
  <w:style w:type="character" w:customStyle="1" w:styleId="WW8Num198z1">
    <w:name w:val="WW8Num198z1"/>
    <w:rsid w:val="00A848E1"/>
    <w:rPr>
      <w:rFonts w:ascii="Courier New" w:hAnsi="Courier New"/>
    </w:rPr>
  </w:style>
  <w:style w:type="character" w:customStyle="1" w:styleId="WW8Num140z0">
    <w:name w:val="WW8Num140z0"/>
    <w:rsid w:val="00A848E1"/>
    <w:rPr>
      <w:rFonts w:ascii="Times New Roman" w:hAnsi="Times New Roman"/>
    </w:rPr>
  </w:style>
  <w:style w:type="character" w:customStyle="1" w:styleId="WW8Num184z1">
    <w:name w:val="WW8Num184z1"/>
    <w:rsid w:val="00A848E1"/>
    <w:rPr>
      <w:rFonts w:ascii="Courier New" w:hAnsi="Courier New"/>
    </w:rPr>
  </w:style>
  <w:style w:type="character" w:customStyle="1" w:styleId="WW8Num99z0">
    <w:name w:val="WW8Num99z0"/>
    <w:rsid w:val="00A848E1"/>
    <w:rPr>
      <w:rFonts w:ascii="VNI-Times" w:hAnsi="VNI-Times"/>
      <w:b/>
      <w:i w:val="0"/>
      <w:sz w:val="24"/>
      <w:u w:val="none"/>
    </w:rPr>
  </w:style>
  <w:style w:type="character" w:customStyle="1" w:styleId="WW8Num120z3">
    <w:name w:val="WW8Num120z3"/>
    <w:rsid w:val="00A848E1"/>
    <w:rPr>
      <w:rFonts w:ascii="Symbol" w:hAnsi="Symbol"/>
    </w:rPr>
  </w:style>
  <w:style w:type="character" w:customStyle="1" w:styleId="WW8Num92z3">
    <w:name w:val="WW8Num92z3"/>
    <w:rsid w:val="00A848E1"/>
    <w:rPr>
      <w:rFonts w:ascii="Symbol" w:hAnsi="Symbol"/>
    </w:rPr>
  </w:style>
  <w:style w:type="character" w:customStyle="1" w:styleId="WW8Num32z1">
    <w:name w:val="WW8Num32z1"/>
    <w:rsid w:val="00A848E1"/>
    <w:rPr>
      <w:rFonts w:ascii="Courier New" w:hAnsi="Courier New"/>
    </w:rPr>
  </w:style>
  <w:style w:type="character" w:customStyle="1" w:styleId="WW8Num174z1">
    <w:name w:val="WW8Num174z1"/>
    <w:rsid w:val="00A848E1"/>
    <w:rPr>
      <w:rFonts w:ascii="Courier New" w:hAnsi="Courier New"/>
    </w:rPr>
  </w:style>
  <w:style w:type="character" w:styleId="PageNumber">
    <w:name w:val="page number"/>
    <w:basedOn w:val="DefaultParagraphFont"/>
    <w:rsid w:val="00A848E1"/>
  </w:style>
  <w:style w:type="character" w:customStyle="1" w:styleId="WW8Num61z3">
    <w:name w:val="WW8Num61z3"/>
    <w:rsid w:val="00A848E1"/>
    <w:rPr>
      <w:rFonts w:ascii="Symbol" w:hAnsi="Symbol"/>
    </w:rPr>
  </w:style>
  <w:style w:type="character" w:customStyle="1" w:styleId="WW8Num82z3">
    <w:name w:val="WW8Num82z3"/>
    <w:rsid w:val="00A848E1"/>
    <w:rPr>
      <w:rFonts w:ascii="Symbol" w:hAnsi="Symbol"/>
    </w:rPr>
  </w:style>
  <w:style w:type="character" w:customStyle="1" w:styleId="WW8Num110z3">
    <w:name w:val="WW8Num110z3"/>
    <w:rsid w:val="00A848E1"/>
    <w:rPr>
      <w:rFonts w:ascii="Symbol" w:hAnsi="Symbol"/>
    </w:rPr>
  </w:style>
  <w:style w:type="character" w:customStyle="1" w:styleId="WW8Num155z1">
    <w:name w:val="WW8Num155z1"/>
    <w:rsid w:val="00A848E1"/>
    <w:rPr>
      <w:b w:val="0"/>
      <w:i w:val="0"/>
    </w:rPr>
  </w:style>
  <w:style w:type="character" w:customStyle="1" w:styleId="WW8NumSt223z0">
    <w:name w:val="WW8NumSt223z0"/>
    <w:rsid w:val="00A848E1"/>
    <w:rPr>
      <w:rFonts w:ascii="Symbol" w:hAnsi="Symbol"/>
    </w:rPr>
  </w:style>
  <w:style w:type="character" w:customStyle="1" w:styleId="WW8Num10z0">
    <w:name w:val="WW8Num10z0"/>
    <w:rsid w:val="00A848E1"/>
    <w:rPr>
      <w:rFonts w:ascii="Symbol" w:hAnsi="Symbol"/>
    </w:rPr>
  </w:style>
  <w:style w:type="character" w:customStyle="1" w:styleId="WW8Num40z2">
    <w:name w:val="WW8Num40z2"/>
    <w:rsid w:val="00A848E1"/>
    <w:rPr>
      <w:rFonts w:ascii="Wingdings" w:hAnsi="Wingdings"/>
    </w:rPr>
  </w:style>
  <w:style w:type="character" w:customStyle="1" w:styleId="WW8Num221z0">
    <w:name w:val="WW8Num221z0"/>
    <w:rsid w:val="00A848E1"/>
    <w:rPr>
      <w:rFonts w:ascii=".VnTime" w:hAnsi=".VnTime"/>
      <w:b w:val="0"/>
      <w:i w:val="0"/>
      <w:caps w:val="0"/>
      <w:outline w:val="0"/>
      <w:shadow w:val="0"/>
      <w:vanish w:val="0"/>
      <w:position w:val="0"/>
      <w:sz w:val="22"/>
      <w:vertAlign w:val="baseline"/>
    </w:rPr>
  </w:style>
  <w:style w:type="character" w:customStyle="1" w:styleId="WW8Num177z5">
    <w:name w:val="WW8Num177z5"/>
    <w:rsid w:val="00A848E1"/>
    <w:rPr>
      <w:rFonts w:ascii="Wingdings" w:hAnsi="Wingdings"/>
    </w:rPr>
  </w:style>
  <w:style w:type="character" w:customStyle="1" w:styleId="WW8Num158z3">
    <w:name w:val="WW8Num158z3"/>
    <w:rsid w:val="00A848E1"/>
    <w:rPr>
      <w:rFonts w:ascii="Symbol" w:hAnsi="Symbol"/>
    </w:rPr>
  </w:style>
  <w:style w:type="character" w:customStyle="1" w:styleId="WW8Num88z2">
    <w:name w:val="WW8Num88z2"/>
    <w:rsid w:val="00A848E1"/>
    <w:rPr>
      <w:rFonts w:ascii="Wingdings" w:hAnsi="Wingdings"/>
    </w:rPr>
  </w:style>
  <w:style w:type="character" w:customStyle="1" w:styleId="WW8Num25z1">
    <w:name w:val="WW8Num25z1"/>
    <w:rsid w:val="00A848E1"/>
    <w:rPr>
      <w:rFonts w:ascii="Courier New" w:hAnsi="Courier New"/>
    </w:rPr>
  </w:style>
  <w:style w:type="character" w:customStyle="1" w:styleId="WW8Num170z0">
    <w:name w:val="WW8Num170z0"/>
    <w:rsid w:val="00A848E1"/>
    <w:rPr>
      <w:rFonts w:ascii="Times New Roman" w:hAnsi="Times New Roman"/>
    </w:rPr>
  </w:style>
  <w:style w:type="character" w:customStyle="1" w:styleId="WW8Num77z3">
    <w:name w:val="WW8Num77z3"/>
    <w:rsid w:val="00A848E1"/>
    <w:rPr>
      <w:rFonts w:ascii="Symbol" w:hAnsi="Symbol"/>
    </w:rPr>
  </w:style>
  <w:style w:type="character" w:customStyle="1" w:styleId="WW8Num61z1">
    <w:name w:val="WW8Num61z1"/>
    <w:rsid w:val="00A848E1"/>
    <w:rPr>
      <w:rFonts w:ascii="Courier New" w:hAnsi="Courier New"/>
    </w:rPr>
  </w:style>
  <w:style w:type="character" w:customStyle="1" w:styleId="WW8Num202z1">
    <w:name w:val="WW8Num202z1"/>
    <w:rsid w:val="00A848E1"/>
    <w:rPr>
      <w:rFonts w:ascii="Times New Roman" w:eastAsia="Times New Roman" w:hAnsi="Times New Roman"/>
    </w:rPr>
  </w:style>
  <w:style w:type="character" w:customStyle="1" w:styleId="WW8Num149z1">
    <w:name w:val="WW8Num149z1"/>
    <w:rsid w:val="00A848E1"/>
    <w:rPr>
      <w:rFonts w:ascii="Courier New" w:hAnsi="Courier New"/>
    </w:rPr>
  </w:style>
  <w:style w:type="character" w:customStyle="1" w:styleId="WW8Num207z0">
    <w:name w:val="WW8Num207z0"/>
    <w:rsid w:val="00A848E1"/>
    <w:rPr>
      <w:rFonts w:ascii="Symbol" w:hAnsi="Symbol"/>
    </w:rPr>
  </w:style>
  <w:style w:type="character" w:customStyle="1" w:styleId="WW8Num105z3">
    <w:name w:val="WW8Num105z3"/>
    <w:rsid w:val="00A848E1"/>
    <w:rPr>
      <w:rFonts w:ascii="Symbol" w:hAnsi="Symbol"/>
    </w:rPr>
  </w:style>
  <w:style w:type="character" w:customStyle="1" w:styleId="WW8NumSt135z0">
    <w:name w:val="WW8NumSt135z0"/>
    <w:rsid w:val="00A848E1"/>
    <w:rPr>
      <w:rFonts w:ascii="Symbol" w:hAnsi="Symbol"/>
    </w:rPr>
  </w:style>
  <w:style w:type="character" w:customStyle="1" w:styleId="WW8Num133z0">
    <w:name w:val="WW8Num133z0"/>
    <w:rsid w:val="00A848E1"/>
    <w:rPr>
      <w:rFonts w:ascii="Times New Roman" w:eastAsia="Times New Roman" w:hAnsi="Times New Roman"/>
    </w:rPr>
  </w:style>
  <w:style w:type="character" w:customStyle="1" w:styleId="WW8Num128z0">
    <w:name w:val="WW8Num128z0"/>
    <w:rsid w:val="00A848E1"/>
    <w:rPr>
      <w:rFonts w:ascii="Times New Roman" w:hAnsi="Times New Roman"/>
    </w:rPr>
  </w:style>
  <w:style w:type="character" w:customStyle="1" w:styleId="WW8NumSt178z0">
    <w:name w:val="WW8NumSt178z0"/>
    <w:rsid w:val="00A848E1"/>
    <w:rPr>
      <w:rFonts w:ascii="Symbol" w:hAnsi="Symbol"/>
    </w:rPr>
  </w:style>
  <w:style w:type="character" w:customStyle="1" w:styleId="WW8Num219z2">
    <w:name w:val="WW8Num219z2"/>
    <w:rsid w:val="00A848E1"/>
    <w:rPr>
      <w:rFonts w:ascii="Wingdings" w:hAnsi="Wingdings"/>
    </w:rPr>
  </w:style>
  <w:style w:type="character" w:customStyle="1" w:styleId="WW8Num36z1">
    <w:name w:val="WW8Num36z1"/>
    <w:rsid w:val="00A848E1"/>
    <w:rPr>
      <w:rFonts w:ascii="Courier New" w:hAnsi="Courier New"/>
    </w:rPr>
  </w:style>
  <w:style w:type="character" w:customStyle="1" w:styleId="WW8Num196z0">
    <w:name w:val="WW8Num196z0"/>
    <w:rsid w:val="00A848E1"/>
    <w:rPr>
      <w:rFonts w:ascii="Times New Roman" w:hAnsi="Times New Roman"/>
    </w:rPr>
  </w:style>
  <w:style w:type="character" w:customStyle="1" w:styleId="WW8Num212z1">
    <w:name w:val="WW8Num212z1"/>
    <w:rsid w:val="00A848E1"/>
    <w:rPr>
      <w:rFonts w:ascii="Courier New" w:hAnsi="Courier New"/>
    </w:rPr>
  </w:style>
  <w:style w:type="character" w:customStyle="1" w:styleId="WW8Num93z1">
    <w:name w:val="WW8Num93z1"/>
    <w:rsid w:val="00A848E1"/>
    <w:rPr>
      <w:rFonts w:ascii="Courier New" w:hAnsi="Courier New"/>
    </w:rPr>
  </w:style>
  <w:style w:type="character" w:customStyle="1" w:styleId="WW8Num31z0">
    <w:name w:val="WW8Num31z0"/>
    <w:rsid w:val="00A848E1"/>
    <w:rPr>
      <w:rFonts w:ascii="Symbol" w:eastAsia="Times New Roman" w:hAnsi="Symbol"/>
    </w:rPr>
  </w:style>
  <w:style w:type="character" w:customStyle="1" w:styleId="WW8Num217z0">
    <w:name w:val="WW8Num217z0"/>
    <w:rsid w:val="00A848E1"/>
    <w:rPr>
      <w:rFonts w:ascii="Times New Roman" w:eastAsia="Times New Roman" w:hAnsi="Times New Roman"/>
      <w:b w:val="0"/>
    </w:rPr>
  </w:style>
  <w:style w:type="character" w:customStyle="1" w:styleId="WW8Num118z2">
    <w:name w:val="WW8Num118z2"/>
    <w:rsid w:val="00A848E1"/>
    <w:rPr>
      <w:rFonts w:ascii="Wingdings" w:hAnsi="Wingdings"/>
    </w:rPr>
  </w:style>
  <w:style w:type="character" w:customStyle="1" w:styleId="WW8Num220z0">
    <w:name w:val="WW8Num220z0"/>
    <w:rsid w:val="00A848E1"/>
    <w:rPr>
      <w:rFonts w:ascii="VNI-Times" w:hAnsi="VNI-Times"/>
      <w:b/>
      <w:i w:val="0"/>
      <w:sz w:val="24"/>
      <w:u w:val="none"/>
    </w:rPr>
  </w:style>
  <w:style w:type="character" w:customStyle="1" w:styleId="WW8Num21z1">
    <w:name w:val="WW8Num21z1"/>
    <w:rsid w:val="00A848E1"/>
    <w:rPr>
      <w:rFonts w:ascii="Courier New" w:hAnsi="Courier New"/>
    </w:rPr>
  </w:style>
  <w:style w:type="character" w:customStyle="1" w:styleId="WW8Num75z0">
    <w:name w:val="WW8Num75z0"/>
    <w:rsid w:val="00A848E1"/>
    <w:rPr>
      <w:rFonts w:ascii="Wingdings" w:hAnsi="Wingdings"/>
    </w:rPr>
  </w:style>
  <w:style w:type="character" w:customStyle="1" w:styleId="WW8Num48z0">
    <w:name w:val="WW8Num48z0"/>
    <w:rsid w:val="00A848E1"/>
    <w:rPr>
      <w:rFonts w:ascii="Symbol" w:hAnsi="Symbol"/>
    </w:rPr>
  </w:style>
  <w:style w:type="character" w:customStyle="1" w:styleId="WW8Num198z2">
    <w:name w:val="WW8Num198z2"/>
    <w:rsid w:val="00A848E1"/>
    <w:rPr>
      <w:rFonts w:ascii="Wingdings" w:hAnsi="Wingdings"/>
    </w:rPr>
  </w:style>
  <w:style w:type="character" w:customStyle="1" w:styleId="WW8Num141z0">
    <w:name w:val="WW8Num141z0"/>
    <w:rsid w:val="00A848E1"/>
    <w:rPr>
      <w:rFonts w:ascii="Symbol" w:hAnsi="Symbol"/>
    </w:rPr>
  </w:style>
  <w:style w:type="character" w:customStyle="1" w:styleId="WW8Num184z2">
    <w:name w:val="WW8Num184z2"/>
    <w:rsid w:val="00A848E1"/>
    <w:rPr>
      <w:rFonts w:ascii="Wingdings" w:hAnsi="Wingdings"/>
    </w:rPr>
  </w:style>
  <w:style w:type="character" w:customStyle="1" w:styleId="WW8Num104z0">
    <w:name w:val="WW8Num104z0"/>
    <w:rsid w:val="00A848E1"/>
    <w:rPr>
      <w:rFonts w:ascii="Symbol" w:hAnsi="Symbol"/>
    </w:rPr>
  </w:style>
  <w:style w:type="character" w:customStyle="1" w:styleId="WW8NumSt128z0">
    <w:name w:val="WW8NumSt128z0"/>
    <w:rsid w:val="00A848E1"/>
    <w:rPr>
      <w:rFonts w:ascii="Symbol" w:hAnsi="Symbol"/>
    </w:rPr>
  </w:style>
  <w:style w:type="character" w:customStyle="1" w:styleId="WW8Num123z0">
    <w:name w:val="WW8Num123z0"/>
    <w:rsid w:val="00A848E1"/>
    <w:rPr>
      <w:rFonts w:ascii="Times New Roman" w:hAnsi="Times New Roman"/>
    </w:rPr>
  </w:style>
  <w:style w:type="character" w:customStyle="1" w:styleId="WW8Num160z1">
    <w:name w:val="WW8Num160z1"/>
    <w:rsid w:val="00A848E1"/>
    <w:rPr>
      <w:rFonts w:ascii="Courier New" w:hAnsi="Courier New"/>
    </w:rPr>
  </w:style>
  <w:style w:type="character" w:customStyle="1" w:styleId="WW8Num92z4">
    <w:name w:val="WW8Num92z4"/>
    <w:rsid w:val="00A848E1"/>
    <w:rPr>
      <w:rFonts w:ascii="Courier New" w:hAnsi="Courier New"/>
    </w:rPr>
  </w:style>
  <w:style w:type="character" w:customStyle="1" w:styleId="WW8Num32z2">
    <w:name w:val="WW8Num32z2"/>
    <w:rsid w:val="00A848E1"/>
    <w:rPr>
      <w:rFonts w:ascii="Wingdings" w:hAnsi="Wingdings"/>
    </w:rPr>
  </w:style>
  <w:style w:type="character" w:customStyle="1" w:styleId="WW8Num174z2">
    <w:name w:val="WW8Num174z2"/>
    <w:rsid w:val="00A848E1"/>
    <w:rPr>
      <w:rFonts w:ascii="Wingdings" w:hAnsi="Wingdings"/>
    </w:rPr>
  </w:style>
  <w:style w:type="character" w:customStyle="1" w:styleId="WW8Num208z0">
    <w:name w:val="WW8Num208z0"/>
    <w:rsid w:val="00A848E1"/>
    <w:rPr>
      <w:rFonts w:ascii="Wingdings" w:hAnsi="Wingdings"/>
    </w:rPr>
  </w:style>
  <w:style w:type="character" w:customStyle="1" w:styleId="WW8Num66z0">
    <w:name w:val="WW8Num66z0"/>
    <w:rsid w:val="00A848E1"/>
    <w:rPr>
      <w:rFonts w:ascii="Symbol" w:hAnsi="Symbol"/>
    </w:rPr>
  </w:style>
  <w:style w:type="character" w:customStyle="1" w:styleId="WW8Num84z0">
    <w:name w:val="WW8Num84z0"/>
    <w:rsid w:val="00A848E1"/>
    <w:rPr>
      <w:rFonts w:ascii="Times New Roman" w:eastAsia="Times New Roman" w:hAnsi="Times New Roman"/>
    </w:rPr>
  </w:style>
  <w:style w:type="character" w:customStyle="1" w:styleId="WW8Num111z0">
    <w:name w:val="WW8Num111z0"/>
    <w:rsid w:val="00A848E1"/>
    <w:rPr>
      <w:rFonts w:ascii="Times New Roman" w:hAnsi="Times New Roman"/>
    </w:rPr>
  </w:style>
  <w:style w:type="character" w:customStyle="1" w:styleId="WW8Num156z0">
    <w:name w:val="WW8Num156z0"/>
    <w:rsid w:val="00A848E1"/>
    <w:rPr>
      <w:rFonts w:ascii="Times New Roman" w:eastAsia="Times New Roman" w:hAnsi="Times New Roman"/>
    </w:rPr>
  </w:style>
  <w:style w:type="character" w:customStyle="1" w:styleId="WW8Num198z0">
    <w:name w:val="WW8Num198z0"/>
    <w:rsid w:val="00A848E1"/>
    <w:rPr>
      <w:rFonts w:ascii="Times New Roman" w:eastAsia="Times New Roman" w:hAnsi="Times New Roman"/>
    </w:rPr>
  </w:style>
  <w:style w:type="character" w:customStyle="1" w:styleId="DefaultParagraphFont2">
    <w:name w:val="Default Paragraph Font2"/>
    <w:rsid w:val="00A848E1"/>
  </w:style>
  <w:style w:type="character" w:customStyle="1" w:styleId="WW8Num14z0">
    <w:name w:val="WW8Num14z0"/>
    <w:rsid w:val="00A848E1"/>
    <w:rPr>
      <w:rFonts w:ascii="Symbol" w:hAnsi="Symbol"/>
    </w:rPr>
  </w:style>
  <w:style w:type="character" w:customStyle="1" w:styleId="WW8Num43z0">
    <w:name w:val="WW8Num43z0"/>
    <w:rsid w:val="00A848E1"/>
    <w:rPr>
      <w:rFonts w:ascii=".VnTime" w:hAnsi=".VnTime"/>
      <w:b w:val="0"/>
      <w:i w:val="0"/>
      <w:caps w:val="0"/>
      <w:outline w:val="0"/>
      <w:shadow w:val="0"/>
      <w:vanish w:val="0"/>
      <w:position w:val="0"/>
      <w:sz w:val="22"/>
      <w:vertAlign w:val="baseline"/>
    </w:rPr>
  </w:style>
  <w:style w:type="character" w:customStyle="1" w:styleId="WW8Num136z2">
    <w:name w:val="WW8Num136z2"/>
    <w:rsid w:val="00A848E1"/>
    <w:rPr>
      <w:rFonts w:ascii="Wingdings" w:hAnsi="Wingdings"/>
    </w:rPr>
  </w:style>
  <w:style w:type="character" w:customStyle="1" w:styleId="WW8Num165z0">
    <w:name w:val="WW8Num165z0"/>
    <w:rsid w:val="00A848E1"/>
    <w:rPr>
      <w:rFonts w:ascii="Times New Roman" w:hAnsi="Times New Roman"/>
      <w:b/>
      <w:i w:val="0"/>
      <w:sz w:val="26"/>
    </w:rPr>
  </w:style>
  <w:style w:type="character" w:customStyle="1" w:styleId="WW8Num178z0">
    <w:name w:val="WW8Num178z0"/>
    <w:rsid w:val="00A848E1"/>
    <w:rPr>
      <w:rFonts w:ascii="Symbol" w:hAnsi="Symbol"/>
    </w:rPr>
  </w:style>
  <w:style w:type="character" w:customStyle="1" w:styleId="WW8Num160z0">
    <w:name w:val="WW8Num160z0"/>
    <w:rsid w:val="00A848E1"/>
    <w:rPr>
      <w:rFonts w:ascii="Symbol" w:hAnsi="Symbol"/>
    </w:rPr>
  </w:style>
  <w:style w:type="character" w:customStyle="1" w:styleId="WW8Num88z3">
    <w:name w:val="WW8Num88z3"/>
    <w:rsid w:val="00A848E1"/>
    <w:rPr>
      <w:rFonts w:ascii="Symbol" w:hAnsi="Symbol"/>
    </w:rPr>
  </w:style>
  <w:style w:type="character" w:customStyle="1" w:styleId="WW8Num25z2">
    <w:name w:val="WW8Num25z2"/>
    <w:rsid w:val="00A848E1"/>
    <w:rPr>
      <w:rFonts w:ascii="Wingdings" w:hAnsi="Wingdings"/>
    </w:rPr>
  </w:style>
  <w:style w:type="character" w:customStyle="1" w:styleId="WW8Num79z0">
    <w:name w:val="WW8Num79z0"/>
    <w:rsid w:val="00A848E1"/>
    <w:rPr>
      <w:rFonts w:ascii="Symbol" w:hAnsi="Symbol"/>
    </w:rPr>
  </w:style>
  <w:style w:type="character" w:customStyle="1" w:styleId="WW8Num203z0">
    <w:name w:val="WW8Num203z0"/>
    <w:rsid w:val="00A848E1"/>
    <w:rPr>
      <w:rFonts w:ascii="Symbol" w:hAnsi="Symbol"/>
    </w:rPr>
  </w:style>
  <w:style w:type="character" w:customStyle="1" w:styleId="WW8Num103z0">
    <w:name w:val="WW8Num103z0"/>
    <w:rsid w:val="00A848E1"/>
    <w:rPr>
      <w:rFonts w:ascii="VNI-Times" w:hAnsi="VNI-Times"/>
      <w:b/>
      <w:i w:val="0"/>
      <w:sz w:val="24"/>
      <w:u w:val="none"/>
    </w:rPr>
  </w:style>
  <w:style w:type="character" w:customStyle="1" w:styleId="WW8Num149z2">
    <w:name w:val="WW8Num149z2"/>
    <w:rsid w:val="00A848E1"/>
    <w:rPr>
      <w:rFonts w:ascii="Wingdings" w:hAnsi="Wingdings"/>
    </w:rPr>
  </w:style>
  <w:style w:type="character" w:customStyle="1" w:styleId="WW8Num106z0">
    <w:name w:val="WW8Num106z0"/>
    <w:rsid w:val="00A848E1"/>
    <w:rPr>
      <w:rFonts w:ascii="Times New Roman" w:eastAsia="Times New Roman" w:hAnsi="Times New Roman"/>
    </w:rPr>
  </w:style>
  <w:style w:type="character" w:customStyle="1" w:styleId="WW8Num133z1">
    <w:name w:val="WW8Num133z1"/>
    <w:rsid w:val="00A848E1"/>
    <w:rPr>
      <w:rFonts w:ascii="Courier New" w:hAnsi="Courier New"/>
    </w:rPr>
  </w:style>
  <w:style w:type="character" w:customStyle="1" w:styleId="WW8Num66z2">
    <w:name w:val="WW8Num66z2"/>
    <w:rsid w:val="00A848E1"/>
    <w:rPr>
      <w:rFonts w:ascii="Wingdings" w:hAnsi="Wingdings"/>
    </w:rPr>
  </w:style>
  <w:style w:type="character" w:customStyle="1" w:styleId="WW8NumSt181z0">
    <w:name w:val="WW8NumSt181z0"/>
    <w:rsid w:val="00A848E1"/>
    <w:rPr>
      <w:rFonts w:ascii="Symbol" w:hAnsi="Symbol"/>
    </w:rPr>
  </w:style>
  <w:style w:type="character" w:customStyle="1" w:styleId="WW8Num36z2">
    <w:name w:val="WW8Num36z2"/>
    <w:rsid w:val="00A848E1"/>
    <w:rPr>
      <w:rFonts w:ascii="Wingdings" w:hAnsi="Wingdings"/>
    </w:rPr>
  </w:style>
  <w:style w:type="character" w:customStyle="1" w:styleId="WW8Num26z0">
    <w:name w:val="WW8Num26z0"/>
    <w:rsid w:val="00A848E1"/>
    <w:rPr>
      <w:rFonts w:ascii="VNI-Times" w:hAnsi="VNI-Times"/>
      <w:b/>
      <w:i w:val="0"/>
      <w:sz w:val="24"/>
      <w:u w:val="none"/>
    </w:rPr>
  </w:style>
  <w:style w:type="character" w:customStyle="1" w:styleId="WW8Num212z2">
    <w:name w:val="WW8Num212z2"/>
    <w:rsid w:val="00A848E1"/>
    <w:rPr>
      <w:rFonts w:ascii="Wingdings" w:hAnsi="Wingdings"/>
    </w:rPr>
  </w:style>
  <w:style w:type="character" w:customStyle="1" w:styleId="WW8Num93z2">
    <w:name w:val="WW8Num93z2"/>
    <w:rsid w:val="00A848E1"/>
    <w:rPr>
      <w:rFonts w:ascii="Wingdings" w:hAnsi="Wingdings"/>
    </w:rPr>
  </w:style>
  <w:style w:type="character" w:customStyle="1" w:styleId="WW8Num83z0">
    <w:name w:val="WW8Num83z0"/>
    <w:rsid w:val="00A848E1"/>
    <w:rPr>
      <w:rFonts w:ascii="VN-NTime" w:hAnsi="VN-NTime"/>
      <w:b/>
      <w:i w:val="0"/>
      <w:sz w:val="24"/>
      <w:u w:val="none"/>
    </w:rPr>
  </w:style>
  <w:style w:type="character" w:customStyle="1" w:styleId="WW8Num31z1">
    <w:name w:val="WW8Num31z1"/>
    <w:rsid w:val="00A848E1"/>
    <w:rPr>
      <w:rFonts w:ascii="Courier New" w:hAnsi="Courier New"/>
    </w:rPr>
  </w:style>
  <w:style w:type="character" w:customStyle="1" w:styleId="WW8Num156z1">
    <w:name w:val="WW8Num156z1"/>
    <w:rsid w:val="00A848E1"/>
    <w:rPr>
      <w:rFonts w:ascii="Courier New" w:hAnsi="Courier New"/>
    </w:rPr>
  </w:style>
  <w:style w:type="character" w:customStyle="1" w:styleId="WW8Num217z1">
    <w:name w:val="WW8Num217z1"/>
    <w:rsid w:val="00A848E1"/>
    <w:rPr>
      <w:rFonts w:ascii="Courier New" w:hAnsi="Courier New"/>
    </w:rPr>
  </w:style>
  <w:style w:type="character" w:customStyle="1" w:styleId="WW8Num118z3">
    <w:name w:val="WW8Num118z3"/>
    <w:rsid w:val="00A848E1"/>
    <w:rPr>
      <w:rFonts w:ascii="Symbol" w:hAnsi="Symbol"/>
    </w:rPr>
  </w:style>
  <w:style w:type="character" w:customStyle="1" w:styleId="WW8Num21z2">
    <w:name w:val="WW8Num21z2"/>
    <w:rsid w:val="00A848E1"/>
    <w:rPr>
      <w:rFonts w:ascii="Wingdings" w:hAnsi="Wingdings"/>
    </w:rPr>
  </w:style>
  <w:style w:type="character" w:customStyle="1" w:styleId="WW8Num75z1">
    <w:name w:val="WW8Num75z1"/>
    <w:rsid w:val="00A848E1"/>
    <w:rPr>
      <w:rFonts w:ascii="Courier New" w:hAnsi="Courier New"/>
    </w:rPr>
  </w:style>
  <w:style w:type="character" w:customStyle="1" w:styleId="WW8Num198z3">
    <w:name w:val="WW8Num198z3"/>
    <w:rsid w:val="00A848E1"/>
    <w:rPr>
      <w:rFonts w:ascii="Symbol" w:hAnsi="Symbol"/>
    </w:rPr>
  </w:style>
  <w:style w:type="character" w:customStyle="1" w:styleId="WW8Num144z0">
    <w:name w:val="WW8Num144z0"/>
    <w:rsid w:val="00A848E1"/>
    <w:rPr>
      <w:rFonts w:ascii=".VnTime" w:hAnsi=".VnTime"/>
      <w:b w:val="0"/>
      <w:i w:val="0"/>
      <w:caps w:val="0"/>
      <w:outline w:val="0"/>
      <w:shadow w:val="0"/>
      <w:vanish w:val="0"/>
      <w:position w:val="0"/>
      <w:sz w:val="22"/>
      <w:vertAlign w:val="baseline"/>
    </w:rPr>
  </w:style>
  <w:style w:type="character" w:customStyle="1" w:styleId="WW8Num171z0">
    <w:name w:val="WW8Num171z0"/>
    <w:rsid w:val="00A848E1"/>
    <w:rPr>
      <w:rFonts w:ascii="Times New Roman" w:hAnsi="Times New Roman"/>
      <w:b/>
      <w:i/>
      <w:sz w:val="26"/>
    </w:rPr>
  </w:style>
  <w:style w:type="character" w:customStyle="1" w:styleId="WW8Num185z0">
    <w:name w:val="WW8Num185z0"/>
    <w:rsid w:val="00A848E1"/>
    <w:rPr>
      <w:rFonts w:ascii="Symbol" w:hAnsi="Symbol"/>
    </w:rPr>
  </w:style>
  <w:style w:type="character" w:customStyle="1" w:styleId="WW8NumSt129z0">
    <w:name w:val="WW8NumSt129z0"/>
    <w:rsid w:val="00A848E1"/>
    <w:rPr>
      <w:rFonts w:ascii="Symbol" w:hAnsi="Symbol"/>
    </w:rPr>
  </w:style>
  <w:style w:type="character" w:customStyle="1" w:styleId="WW8Num124z0">
    <w:name w:val="WW8Num124z0"/>
    <w:rsid w:val="00A848E1"/>
    <w:rPr>
      <w:rFonts w:ascii="Times New Roman" w:eastAsia="Times New Roman" w:hAnsi="Times New Roman"/>
    </w:rPr>
  </w:style>
  <w:style w:type="character" w:customStyle="1" w:styleId="WW8Num160z2">
    <w:name w:val="WW8Num160z2"/>
    <w:rsid w:val="00A848E1"/>
    <w:rPr>
      <w:rFonts w:ascii="Wingdings" w:hAnsi="Wingdings"/>
    </w:rPr>
  </w:style>
  <w:style w:type="character" w:customStyle="1" w:styleId="WW8NumSt160z0">
    <w:name w:val="WW8NumSt160z0"/>
    <w:rsid w:val="00A848E1"/>
    <w:rPr>
      <w:rFonts w:ascii="Geneva" w:hAnsi="Geneva"/>
    </w:rPr>
  </w:style>
  <w:style w:type="character" w:customStyle="1" w:styleId="WW8Num32z3">
    <w:name w:val="WW8Num32z3"/>
    <w:rsid w:val="00A848E1"/>
    <w:rPr>
      <w:rFonts w:ascii="Symbol" w:hAnsi="Symbol"/>
    </w:rPr>
  </w:style>
  <w:style w:type="character" w:customStyle="1" w:styleId="WW8Num174z3">
    <w:name w:val="WW8Num174z3"/>
    <w:rsid w:val="00A848E1"/>
    <w:rPr>
      <w:rFonts w:ascii="Symbol" w:hAnsi="Symbol"/>
    </w:rPr>
  </w:style>
  <w:style w:type="character" w:customStyle="1" w:styleId="WW8Num208z1">
    <w:name w:val="WW8Num208z1"/>
    <w:rsid w:val="00A848E1"/>
    <w:rPr>
      <w:rFonts w:ascii="Courier New" w:hAnsi="Courier New"/>
    </w:rPr>
  </w:style>
  <w:style w:type="character" w:customStyle="1" w:styleId="WW8Num66z1">
    <w:name w:val="WW8Num66z1"/>
    <w:rsid w:val="00A848E1"/>
    <w:rPr>
      <w:rFonts w:ascii="Courier New" w:hAnsi="Courier New"/>
    </w:rPr>
  </w:style>
  <w:style w:type="character" w:customStyle="1" w:styleId="WW8Num112z0">
    <w:name w:val="WW8Num112z0"/>
    <w:rsid w:val="00A848E1"/>
    <w:rPr>
      <w:rFonts w:ascii="Wingdings" w:hAnsi="Wingdings"/>
    </w:rPr>
  </w:style>
  <w:style w:type="character" w:customStyle="1" w:styleId="NumberingSymbols">
    <w:name w:val="Numbering Symbols"/>
    <w:rsid w:val="00A848E1"/>
  </w:style>
  <w:style w:type="character" w:customStyle="1" w:styleId="WW8Num14z1">
    <w:name w:val="WW8Num14z1"/>
    <w:rsid w:val="00A848E1"/>
    <w:rPr>
      <w:rFonts w:ascii="Courier New" w:hAnsi="Courier New"/>
    </w:rPr>
  </w:style>
  <w:style w:type="character" w:customStyle="1" w:styleId="WW8Num44z0">
    <w:name w:val="WW8Num44z0"/>
    <w:rsid w:val="00A848E1"/>
    <w:rPr>
      <w:rFonts w:ascii="Symbol" w:hAnsi="Symbol"/>
    </w:rPr>
  </w:style>
  <w:style w:type="character" w:customStyle="1" w:styleId="WW8Num217z2">
    <w:name w:val="WW8Num217z2"/>
    <w:rsid w:val="00A848E1"/>
    <w:rPr>
      <w:rFonts w:ascii="Wingdings" w:hAnsi="Wingdings"/>
    </w:rPr>
  </w:style>
  <w:style w:type="character" w:styleId="FollowedHyperlink">
    <w:name w:val="FollowedHyperlink"/>
    <w:rsid w:val="00A848E1"/>
    <w:rPr>
      <w:color w:val="800080"/>
      <w:u w:val="single"/>
    </w:rPr>
  </w:style>
  <w:style w:type="character" w:customStyle="1" w:styleId="WW8NumSt55z0">
    <w:name w:val="WW8NumSt55z0"/>
    <w:rsid w:val="00A848E1"/>
    <w:rPr>
      <w:rFonts w:ascii="Symbol" w:hAnsi="Symbol"/>
      <w:sz w:val="20"/>
    </w:rPr>
  </w:style>
  <w:style w:type="character" w:customStyle="1" w:styleId="WW8Num136z3">
    <w:name w:val="WW8Num136z3"/>
    <w:rsid w:val="00A848E1"/>
    <w:rPr>
      <w:rFonts w:ascii="Symbol" w:hAnsi="Symbol"/>
    </w:rPr>
  </w:style>
  <w:style w:type="character" w:customStyle="1" w:styleId="WW8Num168z0">
    <w:name w:val="WW8Num168z0"/>
    <w:rsid w:val="00A848E1"/>
    <w:rPr>
      <w:rFonts w:ascii="Symbol" w:hAnsi="Symbol"/>
    </w:rPr>
  </w:style>
  <w:style w:type="character" w:customStyle="1" w:styleId="WW8Num53z0">
    <w:name w:val="WW8Num53z0"/>
    <w:rsid w:val="00A848E1"/>
    <w:rPr>
      <w:rFonts w:ascii="Times New Roman" w:hAnsi="Times New Roman"/>
      <w:b/>
      <w:i/>
      <w:sz w:val="26"/>
    </w:rPr>
  </w:style>
  <w:style w:type="character" w:customStyle="1" w:styleId="WW8Num180z0">
    <w:name w:val="WW8Num180z0"/>
    <w:rsid w:val="00A848E1"/>
    <w:rPr>
      <w:rFonts w:ascii="Symbol" w:hAnsi="Symbol"/>
    </w:rPr>
  </w:style>
  <w:style w:type="character" w:customStyle="1" w:styleId="WW8Num89z0">
    <w:name w:val="WW8Num89z0"/>
    <w:rsid w:val="00A848E1"/>
    <w:rPr>
      <w:rFonts w:ascii="Times New Roman" w:hAnsi="Times New Roman"/>
    </w:rPr>
  </w:style>
  <w:style w:type="character" w:customStyle="1" w:styleId="WW8Num142z0">
    <w:name w:val="WW8Num142z0"/>
    <w:rsid w:val="00A848E1"/>
    <w:rPr>
      <w:rFonts w:ascii="VNI-Times" w:hAnsi="VNI-Times"/>
      <w:b w:val="0"/>
      <w:i w:val="0"/>
      <w:sz w:val="24"/>
      <w:u w:val="single"/>
    </w:rPr>
  </w:style>
  <w:style w:type="character" w:customStyle="1" w:styleId="WW8Num25z3">
    <w:name w:val="WW8Num25z3"/>
    <w:rsid w:val="00A848E1"/>
    <w:rPr>
      <w:rFonts w:ascii="Symbol" w:hAnsi="Symbol"/>
    </w:rPr>
  </w:style>
  <w:style w:type="character" w:customStyle="1" w:styleId="WW8Num80z0">
    <w:name w:val="WW8Num80z0"/>
    <w:rsid w:val="00A848E1"/>
    <w:rPr>
      <w:u w:val="none"/>
    </w:rPr>
  </w:style>
  <w:style w:type="character" w:customStyle="1" w:styleId="WW8Num203z1">
    <w:name w:val="WW8Num203z1"/>
    <w:rsid w:val="00A848E1"/>
    <w:rPr>
      <w:rFonts w:ascii="Courier New" w:hAnsi="Courier New"/>
    </w:rPr>
  </w:style>
  <w:style w:type="character" w:customStyle="1" w:styleId="WW8Num149z3">
    <w:name w:val="WW8Num149z3"/>
    <w:rsid w:val="00A848E1"/>
    <w:rPr>
      <w:rFonts w:ascii="Symbol" w:hAnsi="Symbol"/>
    </w:rPr>
  </w:style>
  <w:style w:type="character" w:customStyle="1" w:styleId="WW8Num106z1">
    <w:name w:val="WW8Num106z1"/>
    <w:rsid w:val="00A848E1"/>
    <w:rPr>
      <w:rFonts w:ascii="Courier New" w:hAnsi="Courier New"/>
    </w:rPr>
  </w:style>
  <w:style w:type="character" w:customStyle="1" w:styleId="WW8Num133z2">
    <w:name w:val="WW8Num133z2"/>
    <w:rsid w:val="00A848E1"/>
    <w:rPr>
      <w:rFonts w:ascii="Wingdings" w:hAnsi="Wingdings"/>
    </w:rPr>
  </w:style>
  <w:style w:type="character" w:customStyle="1" w:styleId="WW8Num68z0">
    <w:name w:val="WW8Num68z0"/>
    <w:rsid w:val="00A848E1"/>
    <w:rPr>
      <w:rFonts w:ascii="Symbol" w:hAnsi="Symbol"/>
    </w:rPr>
  </w:style>
  <w:style w:type="character" w:customStyle="1" w:styleId="WW8NumSt182z0">
    <w:name w:val="WW8NumSt182z0"/>
    <w:rsid w:val="00A848E1"/>
    <w:rPr>
      <w:rFonts w:ascii="Symbol" w:hAnsi="Symbol"/>
    </w:rPr>
  </w:style>
  <w:style w:type="character" w:customStyle="1" w:styleId="WW8Num36z3">
    <w:name w:val="WW8Num36z3"/>
    <w:rsid w:val="00A848E1"/>
    <w:rPr>
      <w:rFonts w:ascii="Symbol" w:hAnsi="Symbol"/>
    </w:rPr>
  </w:style>
  <w:style w:type="character" w:customStyle="1" w:styleId="WW8Num212z3">
    <w:name w:val="WW8Num212z3"/>
    <w:rsid w:val="00A848E1"/>
    <w:rPr>
      <w:rFonts w:ascii="Symbol" w:hAnsi="Symbol"/>
    </w:rPr>
  </w:style>
  <w:style w:type="character" w:customStyle="1" w:styleId="WW8Num93z3">
    <w:name w:val="WW8Num93z3"/>
    <w:rsid w:val="00A848E1"/>
    <w:rPr>
      <w:rFonts w:ascii="Symbol" w:hAnsi="Symbol"/>
    </w:rPr>
  </w:style>
  <w:style w:type="character" w:customStyle="1" w:styleId="WW8Num31z2">
    <w:name w:val="WW8Num31z2"/>
    <w:rsid w:val="00A848E1"/>
    <w:rPr>
      <w:rFonts w:ascii="Wingdings" w:hAnsi="Wingdings"/>
    </w:rPr>
  </w:style>
  <w:style w:type="character" w:customStyle="1" w:styleId="WW8Num156z2">
    <w:name w:val="WW8Num156z2"/>
    <w:rsid w:val="00A848E1"/>
    <w:rPr>
      <w:rFonts w:ascii="Wingdings" w:hAnsi="Wingdings"/>
    </w:rPr>
  </w:style>
  <w:style w:type="character" w:customStyle="1" w:styleId="WW8Num84z4">
    <w:name w:val="WW8Num84z4"/>
    <w:rsid w:val="00A848E1"/>
    <w:rPr>
      <w:rFonts w:ascii="Courier New" w:hAnsi="Courier New"/>
    </w:rPr>
  </w:style>
  <w:style w:type="character" w:customStyle="1" w:styleId="WW8Num21z3">
    <w:name w:val="WW8Num21z3"/>
    <w:rsid w:val="00A848E1"/>
    <w:rPr>
      <w:rFonts w:ascii="Symbol" w:hAnsi="Symbol"/>
    </w:rPr>
  </w:style>
  <w:style w:type="character" w:customStyle="1" w:styleId="WW8Num166z0">
    <w:name w:val="WW8Num166z0"/>
    <w:rsid w:val="00A848E1"/>
    <w:rPr>
      <w:rFonts w:ascii="VNI-Times" w:hAnsi="VNI-Times"/>
      <w:b/>
      <w:i w:val="0"/>
      <w:sz w:val="24"/>
      <w:u w:val="none"/>
    </w:rPr>
  </w:style>
  <w:style w:type="character" w:customStyle="1" w:styleId="WW8Num75z3">
    <w:name w:val="WW8Num75z3"/>
    <w:rsid w:val="00A848E1"/>
    <w:rPr>
      <w:rFonts w:ascii="Symbol" w:hAnsi="Symbol"/>
    </w:rPr>
  </w:style>
  <w:style w:type="character" w:customStyle="1" w:styleId="WW8Num199z0">
    <w:name w:val="WW8Num199z0"/>
    <w:rsid w:val="00A848E1"/>
    <w:rPr>
      <w:rFonts w:ascii="Symbol" w:hAnsi="Symbol"/>
    </w:rPr>
  </w:style>
  <w:style w:type="character" w:customStyle="1" w:styleId="WW8Num173z0">
    <w:name w:val="WW8Num173z0"/>
    <w:rsid w:val="00A848E1"/>
    <w:rPr>
      <w:rFonts w:ascii="Times New Roman" w:hAnsi="Times New Roman"/>
    </w:rPr>
  </w:style>
  <w:style w:type="character" w:customStyle="1" w:styleId="WW8Num187z0">
    <w:name w:val="WW8Num187z0"/>
    <w:rsid w:val="00A848E1"/>
    <w:rPr>
      <w:rFonts w:ascii="Wingdings" w:hAnsi="Wingdings"/>
    </w:rPr>
  </w:style>
  <w:style w:type="character" w:customStyle="1" w:styleId="WW8Num104z1">
    <w:name w:val="WW8Num104z1"/>
    <w:rsid w:val="00A848E1"/>
    <w:rPr>
      <w:rFonts w:ascii="Courier New" w:hAnsi="Courier New"/>
    </w:rPr>
  </w:style>
  <w:style w:type="character" w:customStyle="1" w:styleId="WW8NumSt130z0">
    <w:name w:val="WW8NumSt130z0"/>
    <w:rsid w:val="00A848E1"/>
    <w:rPr>
      <w:rFonts w:ascii="Symbol" w:hAnsi="Symbol"/>
    </w:rPr>
  </w:style>
  <w:style w:type="character" w:customStyle="1" w:styleId="WW8Num124z1">
    <w:name w:val="WW8Num124z1"/>
    <w:rsid w:val="00A848E1"/>
    <w:rPr>
      <w:rFonts w:ascii="Courier New" w:hAnsi="Courier New"/>
    </w:rPr>
  </w:style>
  <w:style w:type="character" w:customStyle="1" w:styleId="WW8NumSt161z0">
    <w:name w:val="WW8NumSt161z0"/>
    <w:rsid w:val="00A848E1"/>
    <w:rPr>
      <w:rFonts w:ascii="Courier New" w:hAnsi="Courier New"/>
    </w:rPr>
  </w:style>
  <w:style w:type="character" w:customStyle="1" w:styleId="WW8Num34z0">
    <w:name w:val="WW8Num34z0"/>
    <w:rsid w:val="00A848E1"/>
    <w:rPr>
      <w:rFonts w:ascii="Times New Roman" w:eastAsia="Times New Roman" w:hAnsi="Times New Roman"/>
    </w:rPr>
  </w:style>
  <w:style w:type="character" w:customStyle="1" w:styleId="WW8Num175z1">
    <w:name w:val="WW8Num175z1"/>
    <w:rsid w:val="00A848E1"/>
    <w:rPr>
      <w:rFonts w:ascii="Courier New" w:hAnsi="Courier New"/>
    </w:rPr>
  </w:style>
  <w:style w:type="character" w:customStyle="1" w:styleId="WW8Num208z3">
    <w:name w:val="WW8Num208z3"/>
    <w:rsid w:val="00A848E1"/>
    <w:rPr>
      <w:rFonts w:ascii="Symbol" w:hAnsi="Symbol"/>
    </w:rPr>
  </w:style>
  <w:style w:type="character" w:customStyle="1" w:styleId="WW8Num27z1">
    <w:name w:val="WW8Num27z1"/>
    <w:rsid w:val="00A848E1"/>
    <w:rPr>
      <w:rFonts w:ascii="Courier New" w:hAnsi="Courier New"/>
    </w:rPr>
  </w:style>
  <w:style w:type="character" w:customStyle="1" w:styleId="WW8Num84z2">
    <w:name w:val="WW8Num84z2"/>
    <w:rsid w:val="00A848E1"/>
    <w:rPr>
      <w:rFonts w:ascii="Wingdings" w:hAnsi="Wingdings"/>
    </w:rPr>
  </w:style>
  <w:style w:type="character" w:customStyle="1" w:styleId="WW8Num113z0">
    <w:name w:val="WW8Num113z0"/>
    <w:rsid w:val="00A848E1"/>
    <w:rPr>
      <w:rFonts w:ascii="Times New Roman" w:hAnsi="Times New Roman"/>
    </w:rPr>
  </w:style>
  <w:style w:type="character" w:customStyle="1" w:styleId="WW8Num14z2">
    <w:name w:val="WW8Num14z2"/>
    <w:rsid w:val="00A848E1"/>
    <w:rPr>
      <w:rFonts w:ascii="Wingdings" w:hAnsi="Wingdings"/>
    </w:rPr>
  </w:style>
  <w:style w:type="character" w:customStyle="1" w:styleId="WW8Num44z1">
    <w:name w:val="WW8Num44z1"/>
    <w:rsid w:val="00A848E1"/>
    <w:rPr>
      <w:rFonts w:ascii="Courier New" w:hAnsi="Courier New"/>
    </w:rPr>
  </w:style>
  <w:style w:type="character" w:customStyle="1" w:styleId="WW8Num217z3">
    <w:name w:val="WW8Num217z3"/>
    <w:rsid w:val="00A848E1"/>
    <w:rPr>
      <w:rFonts w:ascii="Symbol" w:hAnsi="Symbol"/>
    </w:rPr>
  </w:style>
  <w:style w:type="character" w:customStyle="1" w:styleId="WW8Num137z0">
    <w:name w:val="WW8Num137z0"/>
    <w:rsid w:val="00A848E1"/>
    <w:rPr>
      <w:rFonts w:ascii="Wingdings" w:hAnsi="Wingdings"/>
    </w:rPr>
  </w:style>
  <w:style w:type="character" w:customStyle="1" w:styleId="WW8Num54z0">
    <w:name w:val="WW8Num54z0"/>
    <w:rsid w:val="00A848E1"/>
    <w:rPr>
      <w:rFonts w:ascii="Times New Roman" w:hAnsi="Times New Roman"/>
    </w:rPr>
  </w:style>
  <w:style w:type="character" w:customStyle="1" w:styleId="WW8Num181z0">
    <w:name w:val="WW8Num181z0"/>
    <w:rsid w:val="00A848E1"/>
    <w:rPr>
      <w:rFonts w:ascii="Wingdings" w:hAnsi="Wingdings"/>
    </w:rPr>
  </w:style>
  <w:style w:type="character" w:customStyle="1" w:styleId="WW8Num94z3">
    <w:name w:val="WW8Num94z3"/>
    <w:rsid w:val="00A848E1"/>
    <w:rPr>
      <w:rFonts w:ascii="Symbol" w:hAnsi="Symbol"/>
    </w:rPr>
  </w:style>
  <w:style w:type="character" w:customStyle="1" w:styleId="WW8Num119z0">
    <w:name w:val="WW8Num119z0"/>
    <w:rsid w:val="00A848E1"/>
    <w:rPr>
      <w:rFonts w:ascii="VNI-Times" w:hAnsi="VNI-Times"/>
      <w:b w:val="0"/>
      <w:i w:val="0"/>
      <w:sz w:val="24"/>
      <w:u w:val="none"/>
    </w:rPr>
  </w:style>
  <w:style w:type="character" w:customStyle="1" w:styleId="WW8Num90z0">
    <w:name w:val="WW8Num90z0"/>
    <w:rsid w:val="00A848E1"/>
    <w:rPr>
      <w:rFonts w:ascii="Wingdings" w:hAnsi="Wingdings"/>
    </w:rPr>
  </w:style>
  <w:style w:type="character" w:customStyle="1" w:styleId="WW8Num27z0">
    <w:name w:val="WW8Num27z0"/>
    <w:rsid w:val="00A848E1"/>
    <w:rPr>
      <w:rFonts w:ascii="Symbol" w:hAnsi="Symbol"/>
    </w:rPr>
  </w:style>
  <w:style w:type="character" w:customStyle="1" w:styleId="WW8Num173z1">
    <w:name w:val="WW8Num173z1"/>
    <w:rsid w:val="00A848E1"/>
    <w:rPr>
      <w:rFonts w:ascii="Courier New" w:hAnsi="Courier New"/>
    </w:rPr>
  </w:style>
  <w:style w:type="character" w:customStyle="1" w:styleId="WW8Num203z2">
    <w:name w:val="WW8Num203z2"/>
    <w:rsid w:val="00A848E1"/>
    <w:rPr>
      <w:rFonts w:ascii="Wingdings" w:hAnsi="Wingdings"/>
    </w:rPr>
  </w:style>
  <w:style w:type="character" w:customStyle="1" w:styleId="WW8Num154z0">
    <w:name w:val="WW8Num154z0"/>
    <w:rsid w:val="00A848E1"/>
    <w:rPr>
      <w:rFonts w:ascii="Times New Roman" w:hAnsi="Times New Roman"/>
    </w:rPr>
  </w:style>
  <w:style w:type="character" w:customStyle="1" w:styleId="WW8Num82z0">
    <w:name w:val="WW8Num82z0"/>
    <w:rsid w:val="00A848E1"/>
    <w:rPr>
      <w:rFonts w:ascii=".VnTime" w:eastAsia="Times New Roman" w:hAnsi=".VnTime"/>
    </w:rPr>
  </w:style>
  <w:style w:type="character" w:customStyle="1" w:styleId="WW8Num106z2">
    <w:name w:val="WW8Num106z2"/>
    <w:rsid w:val="00A848E1"/>
    <w:rPr>
      <w:rFonts w:ascii="Wingdings" w:hAnsi="Wingdings"/>
    </w:rPr>
  </w:style>
  <w:style w:type="character" w:customStyle="1" w:styleId="WW8Num133z3">
    <w:name w:val="WW8Num133z3"/>
    <w:rsid w:val="00A848E1"/>
    <w:rPr>
      <w:rFonts w:ascii="Symbol" w:hAnsi="Symbol"/>
    </w:rPr>
  </w:style>
  <w:style w:type="character" w:customStyle="1" w:styleId="WW8Num69z0">
    <w:name w:val="WW8Num69z0"/>
    <w:rsid w:val="00A848E1"/>
    <w:rPr>
      <w:rFonts w:ascii="Times New Roman" w:hAnsi="Times New Roman"/>
    </w:rPr>
  </w:style>
  <w:style w:type="character" w:customStyle="1" w:styleId="WW8NumSt184z0">
    <w:name w:val="WW8NumSt184z0"/>
    <w:rsid w:val="00A848E1"/>
    <w:rPr>
      <w:rFonts w:ascii="Arial" w:hAnsi="Arial"/>
    </w:rPr>
  </w:style>
  <w:style w:type="character" w:customStyle="1" w:styleId="WW8Num40z0">
    <w:name w:val="WW8Num40z0"/>
    <w:rsid w:val="00A848E1"/>
    <w:rPr>
      <w:rFonts w:ascii="Symbol" w:hAnsi="Symbol"/>
    </w:rPr>
  </w:style>
  <w:style w:type="character" w:customStyle="1" w:styleId="DocumentMapChar">
    <w:name w:val="Document Map Char"/>
    <w:link w:val="DocumentMap"/>
    <w:uiPriority w:val="99"/>
    <w:rsid w:val="00A848E1"/>
    <w:rPr>
      <w:rFonts w:ascii="Tahoma" w:eastAsia="Calibri" w:hAnsi="Tahoma"/>
      <w:sz w:val="16"/>
    </w:rPr>
  </w:style>
  <w:style w:type="paragraph" w:styleId="DocumentMap">
    <w:name w:val="Document Map"/>
    <w:basedOn w:val="Normal"/>
    <w:link w:val="DocumentMapChar"/>
    <w:uiPriority w:val="99"/>
    <w:rsid w:val="00A848E1"/>
    <w:pPr>
      <w:spacing w:after="0"/>
    </w:pPr>
    <w:rPr>
      <w:rFonts w:ascii="Tahoma" w:eastAsia="Calibri" w:hAnsi="Tahoma"/>
      <w:sz w:val="16"/>
      <w:szCs w:val="20"/>
      <w:lang w:val="en-US"/>
    </w:rPr>
  </w:style>
  <w:style w:type="character" w:customStyle="1" w:styleId="DocumentMapChar1">
    <w:name w:val="Document Map Char1"/>
    <w:basedOn w:val="DefaultParagraphFont"/>
    <w:uiPriority w:val="99"/>
    <w:semiHidden/>
    <w:rsid w:val="00A848E1"/>
    <w:rPr>
      <w:rFonts w:ascii="Segoe UI" w:hAnsi="Segoe UI" w:cs="Segoe UI"/>
      <w:sz w:val="16"/>
      <w:szCs w:val="16"/>
      <w:lang w:val="vi-VN"/>
    </w:rPr>
  </w:style>
  <w:style w:type="character" w:customStyle="1" w:styleId="WW8Num213z0">
    <w:name w:val="WW8Num213z0"/>
    <w:rsid w:val="00A848E1"/>
    <w:rPr>
      <w:rFonts w:ascii="Symbol" w:hAnsi="Symbol"/>
    </w:rPr>
  </w:style>
  <w:style w:type="character" w:customStyle="1" w:styleId="WW8Num94z0">
    <w:name w:val="WW8Num94z0"/>
    <w:rsid w:val="00A848E1"/>
    <w:rPr>
      <w:rFonts w:ascii="Wingdings" w:hAnsi="Wingdings"/>
    </w:rPr>
  </w:style>
  <w:style w:type="character" w:customStyle="1" w:styleId="WW8Num177z0">
    <w:name w:val="WW8Num177z0"/>
    <w:rsid w:val="00A848E1"/>
    <w:rPr>
      <w:rFonts w:ascii="Times New Roman" w:eastAsia="Times New Roman" w:hAnsi="Times New Roman"/>
    </w:rPr>
  </w:style>
  <w:style w:type="character" w:customStyle="1" w:styleId="WW8Num156z3">
    <w:name w:val="WW8Num156z3"/>
    <w:rsid w:val="00A848E1"/>
    <w:rPr>
      <w:rFonts w:ascii="Symbol" w:hAnsi="Symbol"/>
    </w:rPr>
  </w:style>
  <w:style w:type="paragraph" w:styleId="BlockText">
    <w:name w:val="Block Text"/>
    <w:basedOn w:val="Normal"/>
    <w:rsid w:val="00A848E1"/>
    <w:pPr>
      <w:spacing w:after="0"/>
      <w:ind w:left="425" w:right="-1" w:firstLine="425"/>
    </w:pPr>
    <w:rPr>
      <w:rFonts w:ascii="VNI-Times" w:eastAsia="Times New Roman" w:hAnsi="VNI-Times"/>
      <w:position w:val="-24"/>
      <w:szCs w:val="20"/>
      <w:lang w:val="en-US"/>
    </w:rPr>
  </w:style>
  <w:style w:type="paragraph" w:customStyle="1" w:styleId="Bang">
    <w:name w:val="Bang"/>
    <w:basedOn w:val="Normal"/>
    <w:rsid w:val="00A848E1"/>
    <w:pPr>
      <w:tabs>
        <w:tab w:val="left" w:pos="567"/>
      </w:tabs>
      <w:spacing w:before="40" w:after="40"/>
      <w:ind w:left="28"/>
    </w:pPr>
    <w:rPr>
      <w:rFonts w:ascii=".VnTime" w:eastAsia="Times New Roman" w:hAnsi=".VnTime"/>
      <w:color w:val="000000"/>
      <w:spacing w:val="4"/>
      <w:sz w:val="24"/>
      <w:szCs w:val="20"/>
      <w:lang w:val="en-US"/>
    </w:rPr>
  </w:style>
  <w:style w:type="paragraph" w:customStyle="1" w:styleId="TieudeIII">
    <w:name w:val="TieudeIII"/>
    <w:basedOn w:val="Normal"/>
    <w:rsid w:val="00A848E1"/>
    <w:pPr>
      <w:numPr>
        <w:numId w:val="5"/>
      </w:numPr>
      <w:tabs>
        <w:tab w:val="left" w:pos="720"/>
      </w:tabs>
      <w:spacing w:line="360" w:lineRule="auto"/>
    </w:pPr>
    <w:rPr>
      <w:rFonts w:eastAsia="Times New Roman"/>
      <w:b/>
      <w:szCs w:val="20"/>
      <w:lang w:val="en-US"/>
    </w:rPr>
  </w:style>
  <w:style w:type="paragraph" w:customStyle="1" w:styleId="bodytext0">
    <w:name w:val="bodytext"/>
    <w:basedOn w:val="Normal"/>
    <w:rsid w:val="00A848E1"/>
    <w:pPr>
      <w:widowControl w:val="0"/>
      <w:spacing w:before="120" w:line="360" w:lineRule="exact"/>
    </w:pPr>
    <w:rPr>
      <w:rFonts w:ascii=".VnTime" w:eastAsia="Times New Roman" w:hAnsi=".VnTime"/>
      <w:sz w:val="28"/>
      <w:szCs w:val="20"/>
      <w:lang w:val="en-US"/>
    </w:rPr>
  </w:style>
  <w:style w:type="paragraph" w:customStyle="1" w:styleId="xl54">
    <w:name w:val="xl54"/>
    <w:basedOn w:val="Normal"/>
    <w:rsid w:val="00A848E1"/>
    <w:pPr>
      <w:suppressAutoHyphens/>
      <w:spacing w:before="280" w:after="280"/>
      <w:jc w:val="center"/>
    </w:pPr>
    <w:rPr>
      <w:rFonts w:ascii="Symbol" w:eastAsia="Arial Unicode MS" w:hAnsi="Symbol"/>
      <w:b/>
      <w:szCs w:val="20"/>
      <w:lang w:val="en-US" w:eastAsia="ar-SA"/>
    </w:rPr>
  </w:style>
  <w:style w:type="paragraph" w:customStyle="1" w:styleId="DAUDONG1">
    <w:name w:val="DAUDONG1"/>
    <w:basedOn w:val="Normal"/>
    <w:rsid w:val="00A848E1"/>
    <w:pPr>
      <w:ind w:left="1166"/>
    </w:pPr>
    <w:rPr>
      <w:rFonts w:eastAsia="Times New Roman"/>
      <w:szCs w:val="20"/>
      <w:lang w:val="en-US"/>
    </w:rPr>
  </w:style>
  <w:style w:type="paragraph" w:customStyle="1" w:styleId="Chuong0">
    <w:name w:val="Chuong"/>
    <w:basedOn w:val="Normal"/>
    <w:uiPriority w:val="99"/>
    <w:rsid w:val="00A848E1"/>
    <w:pPr>
      <w:spacing w:after="0" w:line="340" w:lineRule="exact"/>
    </w:pPr>
    <w:rPr>
      <w:rFonts w:eastAsia="Times New Roman"/>
      <w:b/>
      <w:sz w:val="28"/>
      <w:szCs w:val="20"/>
      <w:u w:val="single"/>
      <w:lang w:val="en-US"/>
    </w:rPr>
  </w:style>
  <w:style w:type="paragraph" w:customStyle="1" w:styleId="HOANGDAICA">
    <w:name w:val="HOANGDAICA"/>
    <w:basedOn w:val="Normal"/>
    <w:rsid w:val="00A848E1"/>
    <w:pPr>
      <w:tabs>
        <w:tab w:val="left" w:pos="680"/>
        <w:tab w:val="left" w:pos="737"/>
        <w:tab w:val="left" w:pos="851"/>
      </w:tabs>
      <w:spacing w:before="40" w:after="40"/>
      <w:ind w:firstLine="680"/>
    </w:pPr>
    <w:rPr>
      <w:rFonts w:eastAsia="Times New Roman"/>
      <w:color w:val="0000FF"/>
      <w:szCs w:val="20"/>
      <w:lang w:val="en-US"/>
    </w:rPr>
  </w:style>
  <w:style w:type="paragraph" w:customStyle="1" w:styleId="TieudeC5">
    <w:name w:val="Tieude_C5"/>
    <w:basedOn w:val="Normal"/>
    <w:rsid w:val="00A848E1"/>
    <w:pPr>
      <w:numPr>
        <w:numId w:val="6"/>
      </w:numPr>
      <w:tabs>
        <w:tab w:val="left" w:pos="720"/>
      </w:tabs>
      <w:spacing w:before="120" w:after="0" w:line="360" w:lineRule="auto"/>
    </w:pPr>
    <w:rPr>
      <w:rFonts w:ascii="Times New Roman Bold" w:eastAsia="Times New Roman" w:hAnsi="Times New Roman Bold"/>
      <w:b/>
      <w:szCs w:val="20"/>
    </w:rPr>
  </w:style>
  <w:style w:type="paragraph" w:customStyle="1" w:styleId="StyleBodyTextTimesNewRoman13ptBold">
    <w:name w:val="Style Body Text + Times New Roman 13 pt Bold"/>
    <w:basedOn w:val="BodyText"/>
    <w:rsid w:val="00A848E1"/>
    <w:pPr>
      <w:spacing w:before="120"/>
    </w:pPr>
    <w:rPr>
      <w:rFonts w:eastAsia="Times New Roman"/>
      <w:b/>
      <w:szCs w:val="20"/>
      <w:lang w:val="en-US"/>
    </w:rPr>
  </w:style>
  <w:style w:type="paragraph" w:customStyle="1" w:styleId="Tieumuc111">
    <w:name w:val="Tieu muc 111"/>
    <w:basedOn w:val="Heading4"/>
    <w:rsid w:val="00A848E1"/>
    <w:pPr>
      <w:keepLines/>
      <w:widowControl w:val="0"/>
      <w:numPr>
        <w:ilvl w:val="0"/>
        <w:numId w:val="0"/>
      </w:numPr>
      <w:tabs>
        <w:tab w:val="left" w:pos="3087"/>
      </w:tabs>
      <w:spacing w:before="60"/>
      <w:ind w:left="3087" w:hanging="360"/>
    </w:pPr>
    <w:rPr>
      <w:bCs w:val="0"/>
      <w:color w:val="800080"/>
      <w:kern w:val="28"/>
      <w:sz w:val="26"/>
      <w:szCs w:val="20"/>
      <w:lang w:val="en-GB" w:eastAsia="x-none"/>
    </w:rPr>
  </w:style>
  <w:style w:type="paragraph" w:customStyle="1" w:styleId="muc3">
    <w:name w:val="muc3"/>
    <w:basedOn w:val="normal1"/>
    <w:next w:val="normal1"/>
    <w:rsid w:val="00A848E1"/>
    <w:pPr>
      <w:keepNext/>
      <w:spacing w:before="120" w:after="60"/>
    </w:pPr>
    <w:rPr>
      <w:b/>
      <w:i/>
    </w:rPr>
  </w:style>
  <w:style w:type="paragraph" w:customStyle="1" w:styleId="normal1">
    <w:name w:val="normal1"/>
    <w:basedOn w:val="Normal"/>
    <w:link w:val="normal1Char4"/>
    <w:rsid w:val="00A848E1"/>
    <w:pPr>
      <w:spacing w:after="40" w:line="264" w:lineRule="auto"/>
      <w:ind w:firstLine="720"/>
    </w:pPr>
    <w:rPr>
      <w:rFonts w:eastAsia="Times New Roman"/>
      <w:szCs w:val="20"/>
      <w:lang w:val="en-US"/>
    </w:rPr>
  </w:style>
  <w:style w:type="paragraph" w:customStyle="1" w:styleId="gachdaudong0">
    <w:name w:val="gachdaudong"/>
    <w:basedOn w:val="Indent2"/>
    <w:rsid w:val="00A848E1"/>
    <w:pPr>
      <w:widowControl/>
      <w:numPr>
        <w:numId w:val="0"/>
      </w:numPr>
      <w:tabs>
        <w:tab w:val="clear" w:pos="1843"/>
        <w:tab w:val="clear" w:pos="4962"/>
      </w:tabs>
      <w:spacing w:before="40" w:after="40"/>
      <w:ind w:left="556" w:firstLine="720"/>
    </w:pPr>
    <w:rPr>
      <w:rFonts w:ascii="VNI-Times" w:hAnsi="VNI-Times"/>
      <w:sz w:val="24"/>
      <w:lang w:val="en-US"/>
    </w:rPr>
  </w:style>
  <w:style w:type="paragraph" w:customStyle="1" w:styleId="Indent2">
    <w:name w:val="Indent2"/>
    <w:basedOn w:val="Normal"/>
    <w:rsid w:val="00A848E1"/>
    <w:pPr>
      <w:widowControl w:val="0"/>
      <w:numPr>
        <w:numId w:val="11"/>
      </w:numPr>
      <w:tabs>
        <w:tab w:val="left" w:pos="360"/>
        <w:tab w:val="left" w:pos="1843"/>
        <w:tab w:val="left" w:pos="4962"/>
      </w:tabs>
      <w:ind w:left="360"/>
    </w:pPr>
    <w:rPr>
      <w:rFonts w:eastAsia="Times New Roman"/>
      <w:szCs w:val="20"/>
      <w:lang w:val="en-GB"/>
    </w:rPr>
  </w:style>
  <w:style w:type="paragraph" w:customStyle="1" w:styleId="Bng">
    <w:name w:val="Bảng"/>
    <w:basedOn w:val="Normal"/>
    <w:qFormat/>
    <w:rsid w:val="00A848E1"/>
    <w:pPr>
      <w:spacing w:before="120" w:after="0" w:line="336" w:lineRule="auto"/>
      <w:jc w:val="center"/>
    </w:pPr>
    <w:rPr>
      <w:rFonts w:eastAsia="Times New Roman"/>
      <w:b/>
      <w:i/>
      <w:szCs w:val="20"/>
    </w:rPr>
  </w:style>
  <w:style w:type="paragraph" w:customStyle="1" w:styleId="TieudeC4">
    <w:name w:val="Tieude_C4"/>
    <w:basedOn w:val="Normal"/>
    <w:rsid w:val="00A848E1"/>
    <w:pPr>
      <w:numPr>
        <w:numId w:val="7"/>
      </w:numPr>
      <w:tabs>
        <w:tab w:val="left" w:pos="720"/>
      </w:tabs>
      <w:spacing w:before="120" w:after="0" w:line="360" w:lineRule="auto"/>
    </w:pPr>
    <w:rPr>
      <w:rFonts w:eastAsia="Times New Roman"/>
      <w:szCs w:val="20"/>
    </w:rPr>
  </w:style>
  <w:style w:type="paragraph" w:customStyle="1" w:styleId="Heading">
    <w:name w:val="Heading"/>
    <w:basedOn w:val="Normal"/>
    <w:next w:val="BodyText"/>
    <w:uiPriority w:val="99"/>
    <w:rsid w:val="00A848E1"/>
    <w:pPr>
      <w:keepNext/>
      <w:suppressAutoHyphens/>
      <w:spacing w:before="240" w:after="120" w:line="360" w:lineRule="auto"/>
      <w:ind w:firstLine="720"/>
    </w:pPr>
    <w:rPr>
      <w:rFonts w:eastAsia="MS Mincho"/>
      <w:sz w:val="28"/>
      <w:szCs w:val="20"/>
      <w:lang w:eastAsia="ar-SA"/>
    </w:rPr>
  </w:style>
  <w:style w:type="paragraph" w:customStyle="1" w:styleId="v">
    <w:name w:val="v"/>
    <w:basedOn w:val="Normal"/>
    <w:rsid w:val="00A848E1"/>
    <w:pPr>
      <w:tabs>
        <w:tab w:val="left" w:pos="851"/>
        <w:tab w:val="left" w:pos="1134"/>
      </w:tabs>
      <w:spacing w:after="0"/>
    </w:pPr>
    <w:rPr>
      <w:rFonts w:eastAsia="Times New Roman"/>
      <w:szCs w:val="20"/>
      <w:lang w:val="en-US"/>
    </w:rPr>
  </w:style>
  <w:style w:type="paragraph" w:styleId="ListBullet3">
    <w:name w:val="List Bullet 3"/>
    <w:basedOn w:val="Normal"/>
    <w:rsid w:val="00A848E1"/>
    <w:pPr>
      <w:numPr>
        <w:numId w:val="8"/>
      </w:numPr>
      <w:tabs>
        <w:tab w:val="left" w:pos="1080"/>
      </w:tabs>
      <w:spacing w:after="0"/>
    </w:pPr>
    <w:rPr>
      <w:rFonts w:eastAsia="Times New Roman"/>
      <w:szCs w:val="20"/>
      <w:lang w:val="en-US"/>
    </w:rPr>
  </w:style>
  <w:style w:type="paragraph" w:styleId="Index2">
    <w:name w:val="index 2"/>
    <w:basedOn w:val="Normal"/>
    <w:next w:val="Normal"/>
    <w:uiPriority w:val="99"/>
    <w:rsid w:val="00A848E1"/>
    <w:pPr>
      <w:suppressAutoHyphens/>
      <w:spacing w:after="0" w:line="360" w:lineRule="auto"/>
      <w:ind w:left="520" w:hanging="260"/>
    </w:pPr>
    <w:rPr>
      <w:rFonts w:eastAsia="Times New Roman"/>
      <w:szCs w:val="20"/>
      <w:lang w:eastAsia="ar-SA"/>
    </w:rPr>
  </w:style>
  <w:style w:type="paragraph" w:customStyle="1" w:styleId="11">
    <w:name w:val="1.1"/>
    <w:basedOn w:val="Normal"/>
    <w:uiPriority w:val="99"/>
    <w:rsid w:val="00A848E1"/>
    <w:pPr>
      <w:spacing w:before="120" w:after="120"/>
    </w:pPr>
    <w:rPr>
      <w:rFonts w:eastAsia="Times New Roman"/>
      <w:b/>
      <w:szCs w:val="20"/>
      <w:lang w:val="en-US"/>
    </w:rPr>
  </w:style>
  <w:style w:type="paragraph" w:customStyle="1" w:styleId="81Tieudec8">
    <w:name w:val="8.1. Tieude_c8"/>
    <w:basedOn w:val="Normal"/>
    <w:rsid w:val="00A848E1"/>
    <w:pPr>
      <w:spacing w:after="0" w:line="360" w:lineRule="auto"/>
      <w:ind w:firstLine="720"/>
    </w:pPr>
    <w:rPr>
      <w:rFonts w:eastAsia="Times New Roman"/>
      <w:szCs w:val="20"/>
    </w:rPr>
  </w:style>
  <w:style w:type="paragraph" w:customStyle="1" w:styleId="TEXT14">
    <w:name w:val="TEXT14"/>
    <w:basedOn w:val="Normal"/>
    <w:rsid w:val="00A848E1"/>
    <w:pPr>
      <w:spacing w:line="380" w:lineRule="exact"/>
      <w:ind w:firstLine="680"/>
    </w:pPr>
    <w:rPr>
      <w:rFonts w:ascii=".VnTime" w:eastAsia="Times New Roman" w:hAnsi=".VnTime"/>
      <w:sz w:val="28"/>
      <w:szCs w:val="20"/>
      <w:lang w:val="en-US"/>
    </w:rPr>
  </w:style>
  <w:style w:type="paragraph" w:styleId="TableofAuthorities">
    <w:name w:val="table of authorities"/>
    <w:basedOn w:val="Normal"/>
    <w:next w:val="Normal"/>
    <w:uiPriority w:val="99"/>
    <w:rsid w:val="00A848E1"/>
    <w:pPr>
      <w:suppressAutoHyphens/>
      <w:spacing w:after="0" w:line="360" w:lineRule="auto"/>
      <w:ind w:left="260" w:hanging="260"/>
    </w:pPr>
    <w:rPr>
      <w:rFonts w:eastAsia="Times New Roman"/>
      <w:szCs w:val="20"/>
      <w:lang w:eastAsia="ar-SA"/>
    </w:rPr>
  </w:style>
  <w:style w:type="paragraph" w:customStyle="1" w:styleId="Table">
    <w:name w:val="Table"/>
    <w:basedOn w:val="Normal"/>
    <w:uiPriority w:val="99"/>
    <w:rsid w:val="00A848E1"/>
    <w:pPr>
      <w:suppressAutoHyphens/>
      <w:spacing w:before="40" w:after="40"/>
      <w:ind w:left="-57" w:right="-57"/>
      <w:jc w:val="center"/>
    </w:pPr>
    <w:rPr>
      <w:rFonts w:eastAsia="Times New Roman"/>
      <w:kern w:val="1"/>
      <w:sz w:val="24"/>
      <w:szCs w:val="20"/>
      <w:lang w:val="en-US" w:eastAsia="ar-SA"/>
    </w:rPr>
  </w:style>
  <w:style w:type="paragraph" w:customStyle="1" w:styleId="StyleHeading1">
    <w:name w:val="Style Heading 1 +"/>
    <w:basedOn w:val="Normal"/>
    <w:uiPriority w:val="99"/>
    <w:rsid w:val="00A848E1"/>
    <w:pPr>
      <w:spacing w:after="0"/>
    </w:pPr>
    <w:rPr>
      <w:rFonts w:eastAsia="Times New Roman"/>
      <w:szCs w:val="20"/>
      <w:lang w:val="en-US"/>
    </w:rPr>
  </w:style>
  <w:style w:type="paragraph" w:styleId="Index8">
    <w:name w:val="index 8"/>
    <w:basedOn w:val="Normal"/>
    <w:next w:val="Normal"/>
    <w:uiPriority w:val="99"/>
    <w:rsid w:val="00A848E1"/>
    <w:pPr>
      <w:suppressAutoHyphens/>
      <w:spacing w:after="0" w:line="360" w:lineRule="auto"/>
      <w:ind w:left="2080" w:hanging="260"/>
    </w:pPr>
    <w:rPr>
      <w:rFonts w:eastAsia="Times New Roman"/>
      <w:szCs w:val="20"/>
      <w:lang w:eastAsia="ar-SA"/>
    </w:rPr>
  </w:style>
  <w:style w:type="paragraph" w:customStyle="1" w:styleId="Bang-Hoang">
    <w:name w:val="Bang-Hoang"/>
    <w:basedOn w:val="tenbang"/>
    <w:rsid w:val="00A848E1"/>
    <w:rPr>
      <w:rFonts w:ascii="Times New Roman" w:hAnsi="Times New Roman"/>
    </w:rPr>
  </w:style>
  <w:style w:type="paragraph" w:customStyle="1" w:styleId="tenbang">
    <w:name w:val="tenbang"/>
    <w:basedOn w:val="Normal"/>
    <w:rsid w:val="00A848E1"/>
    <w:pPr>
      <w:keepNext/>
      <w:tabs>
        <w:tab w:val="left" w:pos="0"/>
        <w:tab w:val="left" w:pos="284"/>
      </w:tabs>
      <w:spacing w:after="120"/>
      <w:jc w:val="center"/>
    </w:pPr>
    <w:rPr>
      <w:rFonts w:ascii="Times New Roman Bold" w:eastAsia="Times New Roman" w:hAnsi="Times New Roman Bold"/>
      <w:b/>
      <w:caps/>
      <w:color w:val="800000"/>
      <w:szCs w:val="20"/>
      <w:lang w:val="en-US"/>
    </w:rPr>
  </w:style>
  <w:style w:type="paragraph" w:customStyle="1" w:styleId="TieudeII2">
    <w:name w:val="TieudeII_2"/>
    <w:basedOn w:val="Normal"/>
    <w:uiPriority w:val="99"/>
    <w:rsid w:val="00A848E1"/>
    <w:pPr>
      <w:suppressAutoHyphens/>
      <w:spacing w:after="0" w:line="360" w:lineRule="auto"/>
    </w:pPr>
    <w:rPr>
      <w:rFonts w:eastAsia="Times New Roman"/>
      <w:b/>
      <w:i/>
      <w:szCs w:val="20"/>
      <w:lang w:val="en-US" w:eastAsia="ar-SA"/>
    </w:rPr>
  </w:style>
  <w:style w:type="paragraph" w:customStyle="1" w:styleId="TieudeC9">
    <w:name w:val="Tieude_C9"/>
    <w:basedOn w:val="Normal"/>
    <w:rsid w:val="00A848E1"/>
    <w:pPr>
      <w:numPr>
        <w:numId w:val="9"/>
      </w:numPr>
      <w:tabs>
        <w:tab w:val="left" w:pos="720"/>
      </w:tabs>
      <w:spacing w:before="120" w:after="0" w:line="360" w:lineRule="auto"/>
    </w:pPr>
    <w:rPr>
      <w:rFonts w:ascii="Times New Roman Bold" w:eastAsia="Times New Roman" w:hAnsi="Times New Roman Bold"/>
      <w:b/>
      <w:szCs w:val="20"/>
    </w:rPr>
  </w:style>
  <w:style w:type="paragraph" w:customStyle="1" w:styleId="Normal10">
    <w:name w:val="Normal 1"/>
    <w:basedOn w:val="Normal"/>
    <w:rsid w:val="00A848E1"/>
    <w:pPr>
      <w:keepNext/>
      <w:keepLines/>
      <w:spacing w:after="0"/>
      <w:ind w:firstLine="34"/>
    </w:pPr>
    <w:rPr>
      <w:rFonts w:eastAsia="Times New Roman"/>
      <w:i/>
      <w:szCs w:val="20"/>
      <w:lang w:val="en-US"/>
    </w:rPr>
  </w:style>
  <w:style w:type="paragraph" w:styleId="Subtitle">
    <w:name w:val="Subtitle"/>
    <w:aliases w:val="Char4 Char,Char4"/>
    <w:basedOn w:val="Normal"/>
    <w:link w:val="SubtitleChar"/>
    <w:uiPriority w:val="11"/>
    <w:qFormat/>
    <w:rsid w:val="00A848E1"/>
    <w:pPr>
      <w:spacing w:after="0"/>
      <w:jc w:val="center"/>
    </w:pPr>
    <w:rPr>
      <w:rFonts w:eastAsia="Times New Roman"/>
      <w:b/>
      <w:szCs w:val="20"/>
      <w:lang w:val="x-none" w:eastAsia="x-none"/>
    </w:rPr>
  </w:style>
  <w:style w:type="character" w:customStyle="1" w:styleId="SubtitleChar">
    <w:name w:val="Subtitle Char"/>
    <w:aliases w:val="Char4 Char Char,Char4 Char1"/>
    <w:basedOn w:val="DefaultParagraphFont"/>
    <w:link w:val="Subtitle"/>
    <w:uiPriority w:val="11"/>
    <w:rsid w:val="00A848E1"/>
    <w:rPr>
      <w:rFonts w:ascii="Times New Roman" w:eastAsia="Times New Roman" w:hAnsi="Times New Roman"/>
      <w:b/>
      <w:sz w:val="26"/>
      <w:lang w:val="x-none" w:eastAsia="x-none"/>
    </w:rPr>
  </w:style>
  <w:style w:type="paragraph" w:styleId="Index5">
    <w:name w:val="index 5"/>
    <w:basedOn w:val="Normal"/>
    <w:next w:val="Normal"/>
    <w:uiPriority w:val="99"/>
    <w:rsid w:val="00A848E1"/>
    <w:pPr>
      <w:suppressAutoHyphens/>
      <w:spacing w:after="0" w:line="360" w:lineRule="auto"/>
      <w:ind w:left="1300" w:hanging="260"/>
    </w:pPr>
    <w:rPr>
      <w:rFonts w:eastAsia="Times New Roman"/>
      <w:szCs w:val="20"/>
      <w:lang w:eastAsia="ar-SA"/>
    </w:rPr>
  </w:style>
  <w:style w:type="paragraph" w:customStyle="1" w:styleId="TieudeC3">
    <w:name w:val="Tieude_C3"/>
    <w:basedOn w:val="Normal"/>
    <w:rsid w:val="00A848E1"/>
    <w:pPr>
      <w:numPr>
        <w:numId w:val="10"/>
      </w:numPr>
      <w:tabs>
        <w:tab w:val="left" w:pos="720"/>
      </w:tabs>
      <w:spacing w:before="120" w:after="0" w:line="360" w:lineRule="auto"/>
    </w:pPr>
    <w:rPr>
      <w:rFonts w:eastAsia="Times New Roman"/>
      <w:szCs w:val="20"/>
    </w:rPr>
  </w:style>
  <w:style w:type="paragraph" w:customStyle="1" w:styleId="muc1">
    <w:name w:val="muc1"/>
    <w:basedOn w:val="normal1"/>
    <w:next w:val="normal1"/>
    <w:rsid w:val="00A848E1"/>
    <w:pPr>
      <w:keepNext/>
      <w:spacing w:before="180" w:after="60" w:line="312" w:lineRule="auto"/>
    </w:pPr>
    <w:rPr>
      <w:rFonts w:ascii=".VnArial" w:hAnsi=".VnArial"/>
      <w:b/>
      <w:sz w:val="27"/>
    </w:rPr>
  </w:style>
  <w:style w:type="paragraph" w:customStyle="1" w:styleId="font5">
    <w:name w:val="font5"/>
    <w:basedOn w:val="Normal"/>
    <w:rsid w:val="00A848E1"/>
    <w:pPr>
      <w:spacing w:before="100" w:beforeAutospacing="1" w:after="100" w:afterAutospacing="1"/>
    </w:pPr>
    <w:rPr>
      <w:rFonts w:eastAsia="Times New Roman"/>
      <w:szCs w:val="20"/>
      <w:lang w:val="en-US"/>
    </w:rPr>
  </w:style>
  <w:style w:type="paragraph" w:customStyle="1" w:styleId="So-Thut-12">
    <w:name w:val="So-Thut-12"/>
    <w:basedOn w:val="THUT-12"/>
    <w:rsid w:val="00A848E1"/>
    <w:pPr>
      <w:tabs>
        <w:tab w:val="clear" w:pos="680"/>
        <w:tab w:val="clear" w:pos="737"/>
        <w:tab w:val="clear" w:pos="851"/>
        <w:tab w:val="left" w:pos="1077"/>
      </w:tabs>
      <w:spacing w:before="60" w:after="60"/>
      <w:ind w:left="1077" w:hanging="397"/>
    </w:pPr>
    <w:rPr>
      <w:b/>
      <w:color w:val="008080"/>
    </w:rPr>
  </w:style>
  <w:style w:type="paragraph" w:customStyle="1" w:styleId="Tenchuong">
    <w:name w:val="Tenchuong"/>
    <w:basedOn w:val="Normal"/>
    <w:rsid w:val="00A848E1"/>
    <w:pPr>
      <w:suppressAutoHyphens/>
      <w:spacing w:before="120" w:after="120" w:line="360" w:lineRule="auto"/>
      <w:jc w:val="center"/>
    </w:pPr>
    <w:rPr>
      <w:rFonts w:eastAsia="Times New Roman"/>
      <w:sz w:val="32"/>
      <w:szCs w:val="20"/>
      <w:lang w:eastAsia="ar-SA"/>
    </w:rPr>
  </w:style>
  <w:style w:type="paragraph" w:styleId="List">
    <w:name w:val="List"/>
    <w:basedOn w:val="BodyText"/>
    <w:uiPriority w:val="99"/>
    <w:rsid w:val="00A848E1"/>
    <w:pPr>
      <w:suppressAutoHyphens/>
      <w:spacing w:after="0" w:line="360" w:lineRule="auto"/>
      <w:ind w:firstLine="720"/>
    </w:pPr>
    <w:rPr>
      <w:rFonts w:eastAsia="Times New Roman"/>
      <w:szCs w:val="20"/>
      <w:lang w:val="en-US" w:eastAsia="ar-SA"/>
    </w:rPr>
  </w:style>
  <w:style w:type="paragraph" w:customStyle="1" w:styleId="1111">
    <w:name w:val="1.1.1.1"/>
    <w:basedOn w:val="111"/>
    <w:rsid w:val="00A848E1"/>
    <w:rPr>
      <w:i/>
    </w:rPr>
  </w:style>
  <w:style w:type="paragraph" w:customStyle="1" w:styleId="111">
    <w:name w:val="1.1.1"/>
    <w:basedOn w:val="Normal"/>
    <w:uiPriority w:val="99"/>
    <w:rsid w:val="00A848E1"/>
    <w:pPr>
      <w:spacing w:before="120" w:after="120"/>
    </w:pPr>
    <w:rPr>
      <w:rFonts w:eastAsia="Times New Roman"/>
      <w:b/>
      <w:szCs w:val="20"/>
      <w:lang w:val="en-US"/>
    </w:rPr>
  </w:style>
  <w:style w:type="paragraph" w:customStyle="1" w:styleId="bodytext1">
    <w:name w:val="body_text"/>
    <w:basedOn w:val="Normal"/>
    <w:rsid w:val="00A848E1"/>
    <w:pPr>
      <w:suppressAutoHyphens/>
      <w:spacing w:line="400" w:lineRule="exact"/>
      <w:ind w:firstLine="720"/>
    </w:pPr>
    <w:rPr>
      <w:rFonts w:ascii=".VnTime" w:eastAsia="Times New Roman" w:hAnsi=".VnTime"/>
      <w:kern w:val="1"/>
      <w:sz w:val="28"/>
      <w:szCs w:val="20"/>
      <w:lang w:eastAsia="ar-SA"/>
    </w:rPr>
  </w:style>
  <w:style w:type="paragraph" w:customStyle="1" w:styleId="body-Text">
    <w:name w:val="body-Text"/>
    <w:basedOn w:val="Normal"/>
    <w:rsid w:val="00A848E1"/>
    <w:pPr>
      <w:widowControl w:val="0"/>
      <w:spacing w:before="120" w:line="360" w:lineRule="auto"/>
    </w:pPr>
    <w:rPr>
      <w:rFonts w:ascii=".VnTime" w:eastAsia="Times New Roman" w:hAnsi=".VnTime"/>
      <w:szCs w:val="20"/>
      <w:lang w:val="en-US"/>
    </w:rPr>
  </w:style>
  <w:style w:type="paragraph" w:styleId="FootnoteText">
    <w:name w:val="footnote text"/>
    <w:aliases w:val="Footnote Text Char Char Char Char Char,Footnote Text Char Char Char Char Char Char,ft,(NECG) Footnote Text Char Char Char,Nbpage Moens,single space,Fußnote Char Char,(NECG) Footnote Text Char Char Char Char Char Char"/>
    <w:basedOn w:val="Normal"/>
    <w:link w:val="FootnoteTextChar"/>
    <w:uiPriority w:val="99"/>
    <w:rsid w:val="00A848E1"/>
    <w:pPr>
      <w:spacing w:after="0"/>
    </w:pPr>
    <w:rPr>
      <w:rFonts w:eastAsia="Times New Roman"/>
      <w:sz w:val="20"/>
      <w:szCs w:val="20"/>
      <w:lang w:val="en-US"/>
    </w:rPr>
  </w:style>
  <w:style w:type="character" w:customStyle="1" w:styleId="FootnoteTextChar">
    <w:name w:val="Footnote Text Char"/>
    <w:aliases w:val="Footnote Text Char Char Char Char Char Char1,Footnote Text Char Char Char Char Char Char Char,ft Char,(NECG) Footnote Text Char Char Char Char,Nbpage Moens Char,single space Char,Fußnote Char Char Char"/>
    <w:basedOn w:val="DefaultParagraphFont"/>
    <w:link w:val="FootnoteText"/>
    <w:uiPriority w:val="99"/>
    <w:rsid w:val="00A848E1"/>
    <w:rPr>
      <w:rFonts w:ascii="Times New Roman" w:eastAsia="Times New Roman" w:hAnsi="Times New Roman"/>
    </w:rPr>
  </w:style>
  <w:style w:type="paragraph" w:customStyle="1" w:styleId="TableContents">
    <w:name w:val="Table Contents"/>
    <w:basedOn w:val="Normal"/>
    <w:uiPriority w:val="99"/>
    <w:rsid w:val="00A848E1"/>
    <w:pPr>
      <w:suppressLineNumbers/>
      <w:suppressAutoHyphens/>
      <w:spacing w:after="0" w:line="360" w:lineRule="auto"/>
      <w:ind w:firstLine="720"/>
    </w:pPr>
    <w:rPr>
      <w:rFonts w:eastAsia="Times New Roman"/>
      <w:szCs w:val="20"/>
      <w:lang w:eastAsia="ar-SA"/>
    </w:rPr>
  </w:style>
  <w:style w:type="paragraph" w:customStyle="1" w:styleId="TieudeII">
    <w:name w:val="TieudeII"/>
    <w:basedOn w:val="Normal"/>
    <w:uiPriority w:val="99"/>
    <w:rsid w:val="00A848E1"/>
    <w:pPr>
      <w:suppressAutoHyphens/>
      <w:spacing w:line="360" w:lineRule="auto"/>
    </w:pPr>
    <w:rPr>
      <w:rFonts w:eastAsia="Times New Roman"/>
      <w:b/>
      <w:szCs w:val="20"/>
      <w:lang w:val="en-US" w:eastAsia="ar-SA"/>
    </w:rPr>
  </w:style>
  <w:style w:type="paragraph" w:styleId="Index1">
    <w:name w:val="index 1"/>
    <w:basedOn w:val="Normal"/>
    <w:next w:val="Normal"/>
    <w:rsid w:val="00A848E1"/>
    <w:pPr>
      <w:numPr>
        <w:numId w:val="12"/>
      </w:numPr>
      <w:tabs>
        <w:tab w:val="left" w:pos="1080"/>
      </w:tabs>
      <w:spacing w:after="0"/>
    </w:pPr>
    <w:rPr>
      <w:rFonts w:eastAsia="Times New Roman"/>
      <w:sz w:val="24"/>
      <w:szCs w:val="20"/>
      <w:lang w:val="en-US"/>
    </w:rPr>
  </w:style>
  <w:style w:type="paragraph" w:customStyle="1" w:styleId="TieudeII3">
    <w:name w:val="TieudeII_3"/>
    <w:basedOn w:val="TieudeII"/>
    <w:uiPriority w:val="99"/>
    <w:rsid w:val="00A848E1"/>
    <w:rPr>
      <w:i/>
    </w:rPr>
  </w:style>
  <w:style w:type="paragraph" w:customStyle="1" w:styleId="DefinitionTerm">
    <w:name w:val="Definition Term"/>
    <w:basedOn w:val="Normal"/>
    <w:next w:val="DefinitionList"/>
    <w:rsid w:val="00A848E1"/>
    <w:pPr>
      <w:widowControl w:val="0"/>
      <w:spacing w:after="0"/>
    </w:pPr>
    <w:rPr>
      <w:rFonts w:eastAsia="Times New Roman"/>
      <w:snapToGrid w:val="0"/>
      <w:sz w:val="24"/>
      <w:szCs w:val="20"/>
      <w:lang w:val="en-US"/>
    </w:rPr>
  </w:style>
  <w:style w:type="paragraph" w:customStyle="1" w:styleId="DefinitionList">
    <w:name w:val="Definition List"/>
    <w:basedOn w:val="Normal"/>
    <w:next w:val="DefinitionTerm"/>
    <w:rsid w:val="00A848E1"/>
    <w:pPr>
      <w:widowControl w:val="0"/>
      <w:spacing w:after="0"/>
      <w:ind w:left="360"/>
    </w:pPr>
    <w:rPr>
      <w:rFonts w:eastAsia="Times New Roman"/>
      <w:snapToGrid w:val="0"/>
      <w:sz w:val="24"/>
      <w:szCs w:val="20"/>
      <w:lang w:val="en-US"/>
    </w:rPr>
  </w:style>
  <w:style w:type="paragraph" w:customStyle="1" w:styleId="gachdaudong2">
    <w:name w:val="gach dau dong"/>
    <w:basedOn w:val="PARA"/>
    <w:rsid w:val="00A848E1"/>
    <w:pPr>
      <w:ind w:left="993" w:hanging="256"/>
    </w:pPr>
  </w:style>
  <w:style w:type="paragraph" w:customStyle="1" w:styleId="PARA">
    <w:name w:val="PARA"/>
    <w:basedOn w:val="Normal"/>
    <w:uiPriority w:val="99"/>
    <w:rsid w:val="00A848E1"/>
    <w:pPr>
      <w:spacing w:before="80" w:after="80"/>
      <w:ind w:left="567"/>
    </w:pPr>
    <w:rPr>
      <w:rFonts w:eastAsia="Times New Roman"/>
      <w:szCs w:val="20"/>
      <w:lang w:val="en-US"/>
    </w:rPr>
  </w:style>
  <w:style w:type="paragraph" w:styleId="NormalWeb">
    <w:name w:val="Normal (Web)"/>
    <w:basedOn w:val="Normal"/>
    <w:link w:val="NormalWebChar"/>
    <w:uiPriority w:val="99"/>
    <w:rsid w:val="00A848E1"/>
    <w:pPr>
      <w:spacing w:before="100" w:beforeAutospacing="1" w:after="100" w:afterAutospacing="1"/>
    </w:pPr>
    <w:rPr>
      <w:rFonts w:ascii="Arial Unicode MS" w:eastAsia="Arial Unicode MS" w:hAnsi="Arial Unicode MS"/>
      <w:sz w:val="24"/>
      <w:szCs w:val="20"/>
      <w:lang w:val="en-US"/>
    </w:rPr>
  </w:style>
  <w:style w:type="paragraph" w:customStyle="1" w:styleId="Index">
    <w:name w:val="Index"/>
    <w:basedOn w:val="Normal"/>
    <w:uiPriority w:val="99"/>
    <w:rsid w:val="00A848E1"/>
    <w:pPr>
      <w:suppressLineNumbers/>
      <w:suppressAutoHyphens/>
      <w:spacing w:after="0" w:line="360" w:lineRule="auto"/>
      <w:ind w:firstLine="720"/>
    </w:pPr>
    <w:rPr>
      <w:rFonts w:eastAsia="Times New Roman"/>
      <w:szCs w:val="20"/>
      <w:lang w:eastAsia="ar-SA"/>
    </w:rPr>
  </w:style>
  <w:style w:type="paragraph" w:customStyle="1" w:styleId="TieudeC6">
    <w:name w:val="Tieude_C6"/>
    <w:basedOn w:val="Normal"/>
    <w:rsid w:val="00A848E1"/>
    <w:pPr>
      <w:numPr>
        <w:numId w:val="13"/>
      </w:numPr>
      <w:tabs>
        <w:tab w:val="left" w:pos="720"/>
      </w:tabs>
      <w:spacing w:before="120" w:after="0" w:line="360" w:lineRule="auto"/>
    </w:pPr>
    <w:rPr>
      <w:rFonts w:ascii="Times New Roman Bold" w:eastAsia="Times New Roman" w:hAnsi="Times New Roman Bold"/>
      <w:b/>
      <w:szCs w:val="20"/>
    </w:rPr>
  </w:style>
  <w:style w:type="paragraph" w:customStyle="1" w:styleId="THUT-23">
    <w:name w:val="THUT-23"/>
    <w:basedOn w:val="Normal"/>
    <w:rsid w:val="00A848E1"/>
    <w:pPr>
      <w:tabs>
        <w:tab w:val="left" w:pos="567"/>
        <w:tab w:val="left" w:pos="1134"/>
      </w:tabs>
      <w:spacing w:before="40" w:after="40"/>
      <w:ind w:left="2325"/>
    </w:pPr>
    <w:rPr>
      <w:rFonts w:eastAsia="Times New Roman"/>
      <w:color w:val="0000FF"/>
      <w:szCs w:val="20"/>
      <w:lang w:val="en-US"/>
    </w:rPr>
  </w:style>
  <w:style w:type="paragraph" w:styleId="Index7">
    <w:name w:val="index 7"/>
    <w:basedOn w:val="Normal"/>
    <w:next w:val="Normal"/>
    <w:uiPriority w:val="99"/>
    <w:rsid w:val="00A848E1"/>
    <w:pPr>
      <w:suppressAutoHyphens/>
      <w:spacing w:after="0" w:line="360" w:lineRule="auto"/>
      <w:ind w:left="1820" w:hanging="260"/>
    </w:pPr>
    <w:rPr>
      <w:rFonts w:eastAsia="Times New Roman"/>
      <w:szCs w:val="20"/>
      <w:lang w:eastAsia="ar-SA"/>
    </w:rPr>
  </w:style>
  <w:style w:type="paragraph" w:customStyle="1" w:styleId="thietbi">
    <w:name w:val="thietbi"/>
    <w:basedOn w:val="thut2"/>
    <w:rsid w:val="00A848E1"/>
    <w:pPr>
      <w:tabs>
        <w:tab w:val="left" w:pos="644"/>
      </w:tabs>
      <w:spacing w:before="60" w:after="60"/>
      <w:ind w:left="624" w:hanging="340"/>
    </w:pPr>
  </w:style>
  <w:style w:type="paragraph" w:customStyle="1" w:styleId="thut2">
    <w:name w:val="thut2"/>
    <w:basedOn w:val="Normal"/>
    <w:rsid w:val="00A848E1"/>
    <w:pPr>
      <w:widowControl w:val="0"/>
      <w:spacing w:before="120" w:after="120"/>
    </w:pPr>
    <w:rPr>
      <w:rFonts w:eastAsia="Times New Roman"/>
      <w:kern w:val="28"/>
      <w:szCs w:val="20"/>
      <w:lang w:val="en-GB"/>
    </w:rPr>
  </w:style>
  <w:style w:type="paragraph" w:styleId="BodyText3">
    <w:name w:val="Body Text 3"/>
    <w:basedOn w:val="Normal"/>
    <w:link w:val="BodyText3Char"/>
    <w:rsid w:val="00A848E1"/>
    <w:pPr>
      <w:spacing w:after="0"/>
    </w:pPr>
    <w:rPr>
      <w:rFonts w:eastAsia="Times New Roman"/>
      <w:b/>
      <w:i/>
      <w:szCs w:val="20"/>
      <w:lang w:val="x-none" w:eastAsia="x-none"/>
    </w:rPr>
  </w:style>
  <w:style w:type="character" w:customStyle="1" w:styleId="BodyText3Char">
    <w:name w:val="Body Text 3 Char"/>
    <w:basedOn w:val="DefaultParagraphFont"/>
    <w:link w:val="BodyText3"/>
    <w:rsid w:val="00A848E1"/>
    <w:rPr>
      <w:rFonts w:ascii="Times New Roman" w:eastAsia="Times New Roman" w:hAnsi="Times New Roman"/>
      <w:b/>
      <w:i/>
      <w:sz w:val="26"/>
      <w:lang w:val="x-none" w:eastAsia="x-none"/>
    </w:rPr>
  </w:style>
  <w:style w:type="paragraph" w:customStyle="1" w:styleId="tieude1">
    <w:name w:val="tieude1"/>
    <w:basedOn w:val="Normal"/>
    <w:rsid w:val="00A848E1"/>
    <w:pPr>
      <w:spacing w:line="24" w:lineRule="atLeast"/>
      <w:jc w:val="center"/>
    </w:pPr>
    <w:rPr>
      <w:rFonts w:eastAsia="Times New Roman"/>
      <w:color w:val="0000FF"/>
      <w:szCs w:val="20"/>
      <w:lang w:val="en-US"/>
    </w:rPr>
  </w:style>
  <w:style w:type="paragraph" w:customStyle="1" w:styleId="TieudeC2">
    <w:name w:val="Tieude_C2"/>
    <w:basedOn w:val="Normal"/>
    <w:rsid w:val="00A848E1"/>
    <w:pPr>
      <w:numPr>
        <w:numId w:val="14"/>
      </w:numPr>
      <w:tabs>
        <w:tab w:val="left" w:pos="720"/>
      </w:tabs>
      <w:spacing w:before="120" w:after="0" w:line="360" w:lineRule="auto"/>
    </w:pPr>
    <w:rPr>
      <w:rFonts w:eastAsia="Times New Roman"/>
      <w:szCs w:val="20"/>
    </w:rPr>
  </w:style>
  <w:style w:type="paragraph" w:customStyle="1" w:styleId="bang0">
    <w:name w:val="bang"/>
    <w:basedOn w:val="Normal"/>
    <w:rsid w:val="00A848E1"/>
    <w:pPr>
      <w:keepNext/>
      <w:spacing w:after="0"/>
      <w:jc w:val="center"/>
    </w:pPr>
    <w:rPr>
      <w:rFonts w:eastAsia="Times New Roman"/>
      <w:b/>
      <w:szCs w:val="20"/>
      <w:lang w:val="en-US"/>
    </w:rPr>
  </w:style>
  <w:style w:type="paragraph" w:customStyle="1" w:styleId="Normal11">
    <w:name w:val="Normal1"/>
    <w:basedOn w:val="Normal"/>
    <w:rsid w:val="00A848E1"/>
    <w:pPr>
      <w:spacing w:before="80" w:after="40" w:line="312" w:lineRule="auto"/>
      <w:ind w:firstLine="720"/>
    </w:pPr>
    <w:rPr>
      <w:rFonts w:ascii=".VnTime" w:eastAsia="Times New Roman" w:hAnsi=".VnTime"/>
      <w:sz w:val="27"/>
      <w:szCs w:val="20"/>
      <w:lang w:val="en-US"/>
    </w:rPr>
  </w:style>
  <w:style w:type="paragraph" w:customStyle="1" w:styleId="tbang">
    <w:name w:val="tbang"/>
    <w:basedOn w:val="normal1"/>
    <w:next w:val="normal1"/>
    <w:rsid w:val="00A848E1"/>
    <w:pPr>
      <w:spacing w:before="120" w:after="120"/>
      <w:ind w:firstLine="0"/>
      <w:jc w:val="center"/>
    </w:pPr>
    <w:rPr>
      <w:rFonts w:ascii=".VnArial" w:hAnsi=".VnArial"/>
      <w:b/>
      <w:sz w:val="24"/>
    </w:rPr>
  </w:style>
  <w:style w:type="paragraph" w:styleId="Index4">
    <w:name w:val="index 4"/>
    <w:basedOn w:val="Normal"/>
    <w:next w:val="Normal"/>
    <w:uiPriority w:val="99"/>
    <w:rsid w:val="00A848E1"/>
    <w:pPr>
      <w:suppressAutoHyphens/>
      <w:spacing w:after="0" w:line="360" w:lineRule="auto"/>
      <w:ind w:left="1040" w:hanging="260"/>
    </w:pPr>
    <w:rPr>
      <w:rFonts w:eastAsia="Times New Roman"/>
      <w:szCs w:val="20"/>
      <w:lang w:eastAsia="ar-SA"/>
    </w:rPr>
  </w:style>
  <w:style w:type="paragraph" w:customStyle="1" w:styleId="nomalChar">
    <w:name w:val="nomal Char"/>
    <w:basedOn w:val="BodyTextIndent"/>
    <w:rsid w:val="00A848E1"/>
    <w:pPr>
      <w:spacing w:before="160" w:after="0"/>
      <w:ind w:left="0" w:firstLine="720"/>
    </w:pPr>
    <w:rPr>
      <w:rFonts w:ascii=".VnTime" w:eastAsia="Times New Roman" w:hAnsi=".VnTime"/>
      <w:b/>
      <w:szCs w:val="20"/>
      <w:lang w:val="x-none" w:eastAsia="x-none"/>
    </w:rPr>
  </w:style>
  <w:style w:type="paragraph" w:customStyle="1" w:styleId="than">
    <w:name w:val="than"/>
    <w:basedOn w:val="Normal11"/>
    <w:rsid w:val="00A848E1"/>
    <w:pPr>
      <w:tabs>
        <w:tab w:val="left" w:pos="2214"/>
      </w:tabs>
      <w:ind w:firstLine="1134"/>
    </w:pPr>
    <w:rPr>
      <w:rFonts w:ascii="Times New Roman" w:hAnsi="Times New Roman"/>
    </w:rPr>
  </w:style>
  <w:style w:type="paragraph" w:customStyle="1" w:styleId="Framecontents">
    <w:name w:val="Frame contents"/>
    <w:basedOn w:val="BodyText"/>
    <w:uiPriority w:val="99"/>
    <w:rsid w:val="00A848E1"/>
    <w:pPr>
      <w:suppressAutoHyphens/>
      <w:spacing w:after="0" w:line="360" w:lineRule="auto"/>
      <w:ind w:firstLine="720"/>
    </w:pPr>
    <w:rPr>
      <w:rFonts w:eastAsia="Times New Roman"/>
      <w:szCs w:val="20"/>
      <w:lang w:val="en-US" w:eastAsia="ar-SA"/>
    </w:rPr>
  </w:style>
  <w:style w:type="paragraph" w:styleId="IndexHeading">
    <w:name w:val="index heading"/>
    <w:basedOn w:val="Normal"/>
    <w:next w:val="Index1"/>
    <w:rsid w:val="00A848E1"/>
    <w:pPr>
      <w:suppressAutoHyphens/>
      <w:spacing w:before="120" w:after="120" w:line="360" w:lineRule="auto"/>
      <w:ind w:firstLine="720"/>
    </w:pPr>
    <w:rPr>
      <w:rFonts w:eastAsia="Times New Roman"/>
      <w:b/>
      <w:i/>
      <w:szCs w:val="20"/>
      <w:lang w:eastAsia="ar-SA"/>
    </w:rPr>
  </w:style>
  <w:style w:type="paragraph" w:customStyle="1" w:styleId="Indent3">
    <w:name w:val="Indent 3"/>
    <w:basedOn w:val="Normal"/>
    <w:rsid w:val="00A848E1"/>
    <w:pPr>
      <w:tabs>
        <w:tab w:val="left" w:pos="851"/>
        <w:tab w:val="left" w:pos="1134"/>
        <w:tab w:val="left" w:pos="1800"/>
        <w:tab w:val="left" w:pos="3402"/>
      </w:tabs>
      <w:ind w:left="3402" w:hanging="2409"/>
    </w:pPr>
    <w:rPr>
      <w:rFonts w:eastAsia="Times New Roman"/>
      <w:b/>
      <w:szCs w:val="20"/>
      <w:lang w:val="en-GB"/>
    </w:rPr>
  </w:style>
  <w:style w:type="paragraph" w:customStyle="1" w:styleId="TieudeIII2">
    <w:name w:val="TieudeIII_2"/>
    <w:basedOn w:val="TieudeII3"/>
    <w:uiPriority w:val="99"/>
    <w:rsid w:val="00A848E1"/>
  </w:style>
  <w:style w:type="paragraph" w:customStyle="1" w:styleId="hydro">
    <w:name w:val="hydro"/>
    <w:basedOn w:val="Normal"/>
    <w:next w:val="Normal"/>
    <w:rsid w:val="00A848E1"/>
    <w:pPr>
      <w:spacing w:after="0"/>
    </w:pPr>
    <w:rPr>
      <w:rFonts w:eastAsia="Times New Roman"/>
      <w:szCs w:val="20"/>
      <w:lang w:val="en-US"/>
    </w:rPr>
  </w:style>
  <w:style w:type="paragraph" w:customStyle="1" w:styleId="TableHeading">
    <w:name w:val="Table Heading"/>
    <w:basedOn w:val="TableContents"/>
    <w:uiPriority w:val="99"/>
    <w:rsid w:val="00A848E1"/>
    <w:pPr>
      <w:jc w:val="center"/>
    </w:pPr>
    <w:rPr>
      <w:b/>
    </w:rPr>
  </w:style>
  <w:style w:type="paragraph" w:customStyle="1" w:styleId="Font3">
    <w:name w:val="Font3"/>
    <w:basedOn w:val="Normal"/>
    <w:rsid w:val="00A848E1"/>
    <w:pPr>
      <w:numPr>
        <w:numId w:val="15"/>
      </w:numPr>
      <w:tabs>
        <w:tab w:val="left" w:pos="1440"/>
      </w:tabs>
      <w:spacing w:after="0" w:line="360" w:lineRule="auto"/>
    </w:pPr>
    <w:rPr>
      <w:rFonts w:eastAsia="Times New Roman"/>
      <w:szCs w:val="20"/>
    </w:rPr>
  </w:style>
  <w:style w:type="paragraph" w:customStyle="1" w:styleId="Gbang">
    <w:name w:val="Gbang"/>
    <w:basedOn w:val="Normal"/>
    <w:rsid w:val="00A848E1"/>
    <w:pPr>
      <w:spacing w:after="0"/>
      <w:jc w:val="center"/>
    </w:pPr>
    <w:rPr>
      <w:rFonts w:eastAsia="Times New Roman"/>
      <w:szCs w:val="20"/>
      <w:lang w:val="en-US"/>
    </w:rPr>
  </w:style>
  <w:style w:type="paragraph" w:customStyle="1" w:styleId="CHUONG1">
    <w:name w:val="CHUONG"/>
    <w:basedOn w:val="Normal"/>
    <w:uiPriority w:val="99"/>
    <w:rsid w:val="00A848E1"/>
    <w:pPr>
      <w:suppressAutoHyphens/>
    </w:pPr>
    <w:rPr>
      <w:rFonts w:eastAsia="Times New Roman"/>
      <w:szCs w:val="20"/>
      <w:lang w:val="en-US" w:eastAsia="ar-SA"/>
    </w:rPr>
  </w:style>
  <w:style w:type="paragraph" w:customStyle="1" w:styleId="Table1">
    <w:name w:val="Table1"/>
    <w:basedOn w:val="Normal"/>
    <w:rsid w:val="00A848E1"/>
    <w:pPr>
      <w:widowControl w:val="0"/>
      <w:spacing w:after="0" w:line="440" w:lineRule="exact"/>
    </w:pPr>
    <w:rPr>
      <w:rFonts w:ascii=".VnTime" w:eastAsia="Times New Roman" w:hAnsi=".VnTime"/>
      <w:szCs w:val="20"/>
      <w:lang w:val="en-US"/>
    </w:rPr>
  </w:style>
  <w:style w:type="paragraph" w:customStyle="1" w:styleId="ITALIC">
    <w:name w:val="ITALIC"/>
    <w:basedOn w:val="Normal"/>
    <w:rsid w:val="00A848E1"/>
    <w:pPr>
      <w:tabs>
        <w:tab w:val="left" w:pos="680"/>
      </w:tabs>
      <w:spacing w:before="40" w:after="40"/>
    </w:pPr>
    <w:rPr>
      <w:rFonts w:eastAsia="Times New Roman"/>
      <w:i/>
      <w:szCs w:val="20"/>
      <w:lang w:val="en-US"/>
    </w:rPr>
  </w:style>
  <w:style w:type="paragraph" w:customStyle="1" w:styleId="TieudeC7">
    <w:name w:val="Tieude_C7"/>
    <w:basedOn w:val="Normal"/>
    <w:rsid w:val="00A848E1"/>
    <w:pPr>
      <w:numPr>
        <w:numId w:val="16"/>
      </w:numPr>
      <w:tabs>
        <w:tab w:val="left" w:pos="720"/>
      </w:tabs>
      <w:spacing w:before="120" w:after="0" w:line="360" w:lineRule="auto"/>
    </w:pPr>
    <w:rPr>
      <w:rFonts w:ascii="Times New Roman Bold" w:eastAsia="Times New Roman" w:hAnsi="Times New Roman Bold"/>
      <w:b/>
      <w:szCs w:val="20"/>
    </w:rPr>
  </w:style>
  <w:style w:type="paragraph" w:customStyle="1" w:styleId="TIEUDEC8">
    <w:name w:val="TIEU DE C8"/>
    <w:basedOn w:val="Normal"/>
    <w:rsid w:val="00A848E1"/>
    <w:pPr>
      <w:spacing w:before="120" w:after="0" w:line="360" w:lineRule="auto"/>
    </w:pPr>
    <w:rPr>
      <w:rFonts w:ascii="Times New Roman Bold" w:eastAsia="Times New Roman" w:hAnsi="Times New Roman Bold"/>
      <w:b/>
      <w:szCs w:val="20"/>
    </w:rPr>
  </w:style>
  <w:style w:type="paragraph" w:styleId="TOAHeading">
    <w:name w:val="toa heading"/>
    <w:basedOn w:val="Normal"/>
    <w:next w:val="Normal"/>
    <w:rsid w:val="00A848E1"/>
    <w:pPr>
      <w:suppressAutoHyphens/>
      <w:spacing w:before="240" w:after="120" w:line="360" w:lineRule="auto"/>
      <w:ind w:firstLine="720"/>
      <w:jc w:val="center"/>
    </w:pPr>
    <w:rPr>
      <w:rFonts w:eastAsia="Times New Roman"/>
      <w:smallCaps/>
      <w:szCs w:val="20"/>
      <w:u w:val="single"/>
      <w:lang w:eastAsia="ar-SA"/>
    </w:rPr>
  </w:style>
  <w:style w:type="paragraph" w:customStyle="1" w:styleId="muc2">
    <w:name w:val="muc2"/>
    <w:basedOn w:val="normal1"/>
    <w:next w:val="normal1"/>
    <w:rsid w:val="00A848E1"/>
    <w:pPr>
      <w:keepNext/>
      <w:spacing w:before="120" w:after="60"/>
      <w:ind w:left="1287" w:hanging="567"/>
    </w:pPr>
    <w:rPr>
      <w:b/>
    </w:rPr>
  </w:style>
  <w:style w:type="paragraph" w:styleId="Caption">
    <w:name w:val="caption"/>
    <w:aliases w:val="Caption Char1 Char,Caption Char Char Char,Caption Char1 Char Char1 Char,Caption Char Char Char Char1 Char,Caption Char1 Char Char Char Char,Caption Char Char Char Char Char Char,Caption Char Char1 Char Char,図表番号 Char Char"/>
    <w:basedOn w:val="Normal"/>
    <w:next w:val="Normal"/>
    <w:link w:val="CaptionChar"/>
    <w:qFormat/>
    <w:rsid w:val="00A848E1"/>
    <w:pPr>
      <w:suppressAutoHyphens/>
      <w:spacing w:before="120" w:after="120" w:line="360" w:lineRule="auto"/>
      <w:ind w:firstLine="720"/>
    </w:pPr>
    <w:rPr>
      <w:rFonts w:eastAsia="Times New Roman"/>
      <w:b/>
      <w:sz w:val="20"/>
      <w:szCs w:val="20"/>
      <w:lang w:eastAsia="ar-SA"/>
    </w:rPr>
  </w:style>
  <w:style w:type="paragraph" w:customStyle="1" w:styleId="HOATHI">
    <w:name w:val="HOATHI"/>
    <w:basedOn w:val="DAUDONG1"/>
    <w:rsid w:val="00A848E1"/>
    <w:pPr>
      <w:numPr>
        <w:numId w:val="17"/>
      </w:numPr>
      <w:tabs>
        <w:tab w:val="left" w:pos="964"/>
      </w:tabs>
    </w:pPr>
  </w:style>
  <w:style w:type="paragraph" w:customStyle="1" w:styleId="ten-chuong">
    <w:name w:val="ten-chuong"/>
    <w:basedOn w:val="Normal"/>
    <w:rsid w:val="00A848E1"/>
    <w:pPr>
      <w:spacing w:after="0" w:line="360" w:lineRule="auto"/>
      <w:jc w:val="center"/>
    </w:pPr>
    <w:rPr>
      <w:rFonts w:eastAsia="Times New Roman"/>
      <w:b/>
      <w:kern w:val="28"/>
      <w:sz w:val="32"/>
      <w:szCs w:val="20"/>
      <w:lang w:val="en-US"/>
    </w:rPr>
  </w:style>
  <w:style w:type="paragraph" w:customStyle="1" w:styleId="TieudeC1">
    <w:name w:val="Tieude_C1"/>
    <w:basedOn w:val="Normal"/>
    <w:rsid w:val="00A848E1"/>
    <w:pPr>
      <w:numPr>
        <w:numId w:val="18"/>
      </w:numPr>
      <w:tabs>
        <w:tab w:val="left" w:pos="720"/>
      </w:tabs>
      <w:spacing w:before="120" w:after="0" w:line="360" w:lineRule="auto"/>
    </w:pPr>
    <w:rPr>
      <w:rFonts w:eastAsia="Times New Roman"/>
      <w:szCs w:val="20"/>
    </w:rPr>
  </w:style>
  <w:style w:type="paragraph" w:styleId="PlainText">
    <w:name w:val="Plain Text"/>
    <w:basedOn w:val="Normal"/>
    <w:link w:val="PlainTextChar"/>
    <w:rsid w:val="00A848E1"/>
    <w:pPr>
      <w:spacing w:after="0"/>
    </w:pPr>
    <w:rPr>
      <w:rFonts w:ascii="Courier New" w:eastAsia="Times New Roman" w:hAnsi="Courier New"/>
      <w:sz w:val="20"/>
      <w:szCs w:val="20"/>
      <w:lang w:val="en-US"/>
    </w:rPr>
  </w:style>
  <w:style w:type="character" w:customStyle="1" w:styleId="PlainTextChar">
    <w:name w:val="Plain Text Char"/>
    <w:basedOn w:val="DefaultParagraphFont"/>
    <w:link w:val="PlainText"/>
    <w:rsid w:val="00A848E1"/>
    <w:rPr>
      <w:rFonts w:ascii="Courier New" w:eastAsia="Times New Roman" w:hAnsi="Courier New"/>
    </w:rPr>
  </w:style>
  <w:style w:type="paragraph" w:styleId="Index3">
    <w:name w:val="index 3"/>
    <w:basedOn w:val="Normal"/>
    <w:next w:val="Normal"/>
    <w:rsid w:val="00A848E1"/>
    <w:pPr>
      <w:suppressAutoHyphens/>
      <w:spacing w:after="0" w:line="360" w:lineRule="auto"/>
      <w:ind w:left="780" w:hanging="260"/>
    </w:pPr>
    <w:rPr>
      <w:rFonts w:eastAsia="Times New Roman"/>
      <w:szCs w:val="20"/>
      <w:lang w:eastAsia="ar-SA"/>
    </w:rPr>
  </w:style>
  <w:style w:type="paragraph" w:customStyle="1" w:styleId="para0">
    <w:name w:val="para"/>
    <w:basedOn w:val="Normal"/>
    <w:uiPriority w:val="99"/>
    <w:rsid w:val="00A848E1"/>
    <w:pPr>
      <w:spacing w:before="80" w:after="80"/>
      <w:ind w:left="567"/>
    </w:pPr>
    <w:rPr>
      <w:rFonts w:eastAsia="Times New Roman"/>
      <w:color w:val="FF0000"/>
      <w:szCs w:val="20"/>
      <w:lang w:val="en-US"/>
    </w:rPr>
  </w:style>
  <w:style w:type="paragraph" w:styleId="Index6">
    <w:name w:val="index 6"/>
    <w:basedOn w:val="Normal"/>
    <w:next w:val="Normal"/>
    <w:uiPriority w:val="99"/>
    <w:rsid w:val="00A848E1"/>
    <w:pPr>
      <w:suppressAutoHyphens/>
      <w:spacing w:after="0" w:line="360" w:lineRule="auto"/>
      <w:ind w:left="1560" w:hanging="260"/>
    </w:pPr>
    <w:rPr>
      <w:rFonts w:eastAsia="Times New Roman"/>
      <w:szCs w:val="20"/>
      <w:lang w:eastAsia="ar-SA"/>
    </w:rPr>
  </w:style>
  <w:style w:type="paragraph" w:styleId="Index9">
    <w:name w:val="index 9"/>
    <w:basedOn w:val="Normal"/>
    <w:next w:val="Normal"/>
    <w:uiPriority w:val="99"/>
    <w:rsid w:val="00A848E1"/>
    <w:pPr>
      <w:suppressAutoHyphens/>
      <w:spacing w:after="0" w:line="360" w:lineRule="auto"/>
      <w:ind w:left="2340" w:hanging="260"/>
    </w:pPr>
    <w:rPr>
      <w:rFonts w:eastAsia="Times New Roman"/>
      <w:szCs w:val="20"/>
      <w:lang w:eastAsia="ar-SA"/>
    </w:rPr>
  </w:style>
  <w:style w:type="paragraph" w:customStyle="1" w:styleId="tm">
    <w:name w:val="tm"/>
    <w:basedOn w:val="Normal"/>
    <w:link w:val="tmChar"/>
    <w:rsid w:val="00A848E1"/>
    <w:pPr>
      <w:spacing w:before="120" w:after="0" w:line="336" w:lineRule="auto"/>
    </w:pPr>
    <w:rPr>
      <w:rFonts w:ascii=".VnTime" w:eastAsia="Times New Roman" w:hAnsi=".VnTime"/>
      <w:snapToGrid w:val="0"/>
      <w:szCs w:val="20"/>
      <w:lang w:val="en-US"/>
    </w:rPr>
  </w:style>
  <w:style w:type="character" w:customStyle="1" w:styleId="tmChar">
    <w:name w:val="tm Char"/>
    <w:link w:val="tm"/>
    <w:rsid w:val="00A848E1"/>
    <w:rPr>
      <w:rFonts w:ascii=".VnTime" w:eastAsia="Times New Roman" w:hAnsi=".VnTime"/>
      <w:snapToGrid w:val="0"/>
      <w:sz w:val="26"/>
    </w:rPr>
  </w:style>
  <w:style w:type="paragraph" w:customStyle="1" w:styleId="BodyText10">
    <w:name w:val="Body Text1"/>
    <w:basedOn w:val="Normal"/>
    <w:rsid w:val="00A848E1"/>
    <w:pPr>
      <w:widowControl w:val="0"/>
      <w:spacing w:after="0"/>
    </w:pPr>
    <w:rPr>
      <w:rFonts w:ascii="VNI-Times" w:eastAsia="Times New Roman" w:hAnsi="VNI-Times"/>
      <w:snapToGrid w:val="0"/>
      <w:sz w:val="24"/>
      <w:szCs w:val="20"/>
      <w:lang w:val="en-US"/>
    </w:rPr>
  </w:style>
  <w:style w:type="paragraph" w:customStyle="1" w:styleId="GACHDAUDONG">
    <w:name w:val="GACHDAUDONG"/>
    <w:basedOn w:val="thietbi"/>
    <w:uiPriority w:val="99"/>
    <w:rsid w:val="00A848E1"/>
    <w:pPr>
      <w:widowControl/>
      <w:numPr>
        <w:numId w:val="19"/>
      </w:numPr>
      <w:tabs>
        <w:tab w:val="clear" w:pos="644"/>
        <w:tab w:val="left" w:pos="57"/>
      </w:tabs>
      <w:spacing w:before="20" w:after="20"/>
    </w:pPr>
    <w:rPr>
      <w:color w:val="0000FF"/>
    </w:rPr>
  </w:style>
  <w:style w:type="paragraph" w:customStyle="1" w:styleId="xl34">
    <w:name w:val="xl34"/>
    <w:basedOn w:val="Normal"/>
    <w:uiPriority w:val="99"/>
    <w:rsid w:val="00A848E1"/>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18"/>
      <w:szCs w:val="18"/>
      <w:lang w:val="en-US"/>
    </w:rPr>
  </w:style>
  <w:style w:type="paragraph" w:customStyle="1" w:styleId="Normal2">
    <w:name w:val="Normal2"/>
    <w:basedOn w:val="Normal"/>
    <w:next w:val="Normal"/>
    <w:uiPriority w:val="99"/>
    <w:rsid w:val="00A848E1"/>
    <w:pPr>
      <w:ind w:left="567"/>
    </w:pPr>
    <w:rPr>
      <w:rFonts w:eastAsia="Times New Roman"/>
      <w:b/>
      <w:szCs w:val="20"/>
      <w:lang w:val="en-US"/>
    </w:rPr>
  </w:style>
  <w:style w:type="paragraph" w:styleId="ListContinue3">
    <w:name w:val="List Continue 3"/>
    <w:basedOn w:val="Normal"/>
    <w:uiPriority w:val="99"/>
    <w:rsid w:val="00A848E1"/>
    <w:pPr>
      <w:spacing w:after="120"/>
      <w:ind w:left="849"/>
    </w:pPr>
    <w:rPr>
      <w:rFonts w:eastAsia="Times New Roman"/>
      <w:sz w:val="20"/>
      <w:szCs w:val="20"/>
      <w:lang w:val="en-US"/>
    </w:rPr>
  </w:style>
  <w:style w:type="paragraph" w:customStyle="1" w:styleId="Style1">
    <w:name w:val="Style1"/>
    <w:basedOn w:val="Subtitle"/>
    <w:link w:val="Style1Char"/>
    <w:autoRedefine/>
    <w:qFormat/>
    <w:rsid w:val="00A848E1"/>
    <w:pPr>
      <w:keepNext/>
      <w:pageBreakBefore/>
      <w:shd w:val="pct20" w:color="800080" w:fill="auto"/>
      <w:tabs>
        <w:tab w:val="num" w:pos="720"/>
      </w:tabs>
      <w:spacing w:before="120"/>
      <w:ind w:left="720" w:hanging="720"/>
    </w:pPr>
    <w:rPr>
      <w:rFonts w:ascii="VNI-Helve" w:hAnsi="VNI-Helve"/>
      <w:color w:val="0000FF"/>
      <w:sz w:val="28"/>
    </w:rPr>
  </w:style>
  <w:style w:type="paragraph" w:customStyle="1" w:styleId="Cqu">
    <w:name w:val="C¬ qu"/>
    <w:basedOn w:val="Normal"/>
    <w:uiPriority w:val="99"/>
    <w:rsid w:val="00A848E1"/>
    <w:pPr>
      <w:keepNext/>
      <w:widowControl w:val="0"/>
      <w:spacing w:after="0"/>
    </w:pPr>
    <w:rPr>
      <w:rFonts w:ascii=".VnTime" w:eastAsia="Times New Roman" w:hAnsi=".VnTime"/>
      <w:sz w:val="24"/>
      <w:szCs w:val="20"/>
      <w:lang w:val="en-US"/>
    </w:rPr>
  </w:style>
  <w:style w:type="paragraph" w:customStyle="1" w:styleId="Indent1">
    <w:name w:val="Indent 1"/>
    <w:basedOn w:val="Normal"/>
    <w:autoRedefine/>
    <w:rsid w:val="00A848E1"/>
    <w:pPr>
      <w:spacing w:after="0" w:line="312" w:lineRule="auto"/>
      <w:jc w:val="center"/>
    </w:pPr>
    <w:rPr>
      <w:rFonts w:eastAsia="Times New Roman"/>
      <w:b/>
      <w:szCs w:val="24"/>
      <w:lang w:val="en-GB"/>
    </w:rPr>
  </w:style>
  <w:style w:type="paragraph" w:customStyle="1" w:styleId="xl55">
    <w:name w:val="xl55"/>
    <w:basedOn w:val="Normal"/>
    <w:uiPriority w:val="99"/>
    <w:rsid w:val="00A848E1"/>
    <w:pPr>
      <w:pBdr>
        <w:left w:val="single" w:sz="4" w:space="0" w:color="auto"/>
        <w:right w:val="single" w:sz="4" w:space="0" w:color="auto"/>
      </w:pBdr>
      <w:spacing w:before="100" w:beforeAutospacing="1" w:after="100" w:afterAutospacing="1"/>
      <w:jc w:val="center"/>
    </w:pPr>
    <w:rPr>
      <w:rFonts w:ascii="VNI-Helve-Condense" w:eastAsia="Arial Unicode MS" w:hAnsi="VNI-Helve-Condense" w:cs="Arial Unicode MS"/>
      <w:lang w:val="en-US"/>
    </w:rPr>
  </w:style>
  <w:style w:type="paragraph" w:styleId="Date">
    <w:name w:val="Date"/>
    <w:basedOn w:val="Normal"/>
    <w:next w:val="Normal"/>
    <w:link w:val="DateChar"/>
    <w:uiPriority w:val="99"/>
    <w:rsid w:val="00A848E1"/>
    <w:pPr>
      <w:spacing w:after="0"/>
    </w:pPr>
    <w:rPr>
      <w:rFonts w:ascii="VNI-Helve" w:eastAsia="Times New Roman" w:hAnsi="VNI-Helve"/>
      <w:sz w:val="24"/>
      <w:szCs w:val="20"/>
      <w:lang w:val="en-US"/>
    </w:rPr>
  </w:style>
  <w:style w:type="character" w:customStyle="1" w:styleId="DateChar">
    <w:name w:val="Date Char"/>
    <w:basedOn w:val="DefaultParagraphFont"/>
    <w:link w:val="Date"/>
    <w:uiPriority w:val="99"/>
    <w:rsid w:val="00A848E1"/>
    <w:rPr>
      <w:rFonts w:ascii="VNI-Helve" w:eastAsia="Times New Roman" w:hAnsi="VNI-Helve"/>
      <w:sz w:val="24"/>
    </w:rPr>
  </w:style>
  <w:style w:type="paragraph" w:customStyle="1" w:styleId="xl47">
    <w:name w:val="xl47"/>
    <w:basedOn w:val="Normal"/>
    <w:uiPriority w:val="99"/>
    <w:rsid w:val="00A848E1"/>
    <w:pPr>
      <w:spacing w:before="100" w:beforeAutospacing="1" w:after="100" w:afterAutospacing="1"/>
    </w:pPr>
    <w:rPr>
      <w:rFonts w:eastAsia="Arial Unicode MS"/>
      <w:b/>
      <w:bCs/>
      <w:szCs w:val="26"/>
      <w:lang w:val="en-US"/>
    </w:rPr>
  </w:style>
  <w:style w:type="paragraph" w:customStyle="1" w:styleId="noidung2">
    <w:name w:val="noidung2"/>
    <w:basedOn w:val="Normal"/>
    <w:uiPriority w:val="99"/>
    <w:rsid w:val="00A848E1"/>
    <w:pPr>
      <w:tabs>
        <w:tab w:val="left" w:pos="851"/>
      </w:tabs>
      <w:spacing w:before="120" w:after="120" w:line="360" w:lineRule="auto"/>
      <w:ind w:left="680" w:hanging="680"/>
    </w:pPr>
    <w:rPr>
      <w:rFonts w:ascii=".VnArial" w:eastAsia="Batang" w:hAnsi=".VnArial"/>
      <w:lang w:val="en-US"/>
    </w:rPr>
  </w:style>
  <w:style w:type="paragraph" w:customStyle="1" w:styleId="xl48">
    <w:name w:val="xl48"/>
    <w:basedOn w:val="Normal"/>
    <w:uiPriority w:val="99"/>
    <w:rsid w:val="00A848E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I-Times" w:eastAsia="Arial Unicode MS" w:hAnsi="VNI-Times" w:cs="Arial Unicode MS"/>
      <w:sz w:val="24"/>
      <w:szCs w:val="24"/>
      <w:lang w:val="en-US"/>
    </w:rPr>
  </w:style>
  <w:style w:type="paragraph" w:customStyle="1" w:styleId="xl49">
    <w:name w:val="xl49"/>
    <w:basedOn w:val="Normal"/>
    <w:uiPriority w:val="99"/>
    <w:rsid w:val="00A848E1"/>
    <w:pPr>
      <w:pBdr>
        <w:top w:val="single" w:sz="4" w:space="0" w:color="auto"/>
        <w:left w:val="single" w:sz="4" w:space="0" w:color="auto"/>
        <w:right w:val="single" w:sz="4" w:space="0" w:color="auto"/>
      </w:pBdr>
      <w:spacing w:before="100" w:beforeAutospacing="1" w:after="100" w:afterAutospacing="1"/>
      <w:jc w:val="center"/>
      <w:textAlignment w:val="center"/>
    </w:pPr>
    <w:rPr>
      <w:rFonts w:ascii="VNI-Helve-Condense" w:eastAsia="Arial Unicode MS" w:hAnsi="VNI-Helve-Condense" w:cs="Arial Unicode MS"/>
      <w:color w:val="000000"/>
      <w:sz w:val="24"/>
      <w:szCs w:val="24"/>
      <w:lang w:val="en-US"/>
    </w:rPr>
  </w:style>
  <w:style w:type="paragraph" w:customStyle="1" w:styleId="xl50">
    <w:name w:val="xl50"/>
    <w:basedOn w:val="Normal"/>
    <w:uiPriority w:val="99"/>
    <w:rsid w:val="00A848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I-Helve-Condense" w:eastAsia="Arial Unicode MS" w:hAnsi="VNI-Helve-Condense" w:cs="Arial Unicode MS"/>
      <w:color w:val="000000"/>
      <w:sz w:val="24"/>
      <w:szCs w:val="24"/>
      <w:lang w:val="en-US"/>
    </w:rPr>
  </w:style>
  <w:style w:type="paragraph" w:customStyle="1" w:styleId="xl51">
    <w:name w:val="xl51"/>
    <w:basedOn w:val="Normal"/>
    <w:uiPriority w:val="99"/>
    <w:rsid w:val="00A848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I-Helve-Condense" w:eastAsia="Arial Unicode MS" w:hAnsi="VNI-Helve-Condense" w:cs="Arial Unicode MS"/>
      <w:color w:val="FF00FF"/>
      <w:sz w:val="24"/>
      <w:szCs w:val="24"/>
      <w:lang w:val="en-US"/>
    </w:rPr>
  </w:style>
  <w:style w:type="paragraph" w:customStyle="1" w:styleId="xl52">
    <w:name w:val="xl52"/>
    <w:basedOn w:val="Normal"/>
    <w:uiPriority w:val="99"/>
    <w:rsid w:val="00A848E1"/>
    <w:pPr>
      <w:pBdr>
        <w:left w:val="single" w:sz="4" w:space="0" w:color="auto"/>
        <w:right w:val="single" w:sz="4" w:space="0" w:color="auto"/>
      </w:pBdr>
      <w:spacing w:before="100" w:beforeAutospacing="1" w:after="100" w:afterAutospacing="1"/>
      <w:jc w:val="center"/>
      <w:textAlignment w:val="center"/>
    </w:pPr>
    <w:rPr>
      <w:rFonts w:ascii="VNI-Helve-Condense" w:eastAsia="Arial Unicode MS" w:hAnsi="VNI-Helve-Condense" w:cs="Arial Unicode MS"/>
      <w:color w:val="000000"/>
      <w:sz w:val="24"/>
      <w:szCs w:val="24"/>
      <w:lang w:val="en-US"/>
    </w:rPr>
  </w:style>
  <w:style w:type="paragraph" w:customStyle="1" w:styleId="xl53">
    <w:name w:val="xl53"/>
    <w:basedOn w:val="Normal"/>
    <w:uiPriority w:val="99"/>
    <w:rsid w:val="00A848E1"/>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VNI-Helve-Condense" w:eastAsia="Arial Unicode MS" w:hAnsi="VNI-Helve-Condense" w:cs="Arial Unicode MS"/>
      <w:color w:val="000000"/>
      <w:sz w:val="24"/>
      <w:szCs w:val="24"/>
      <w:lang w:val="en-US"/>
    </w:rPr>
  </w:style>
  <w:style w:type="paragraph" w:customStyle="1" w:styleId="V-1">
    <w:name w:val="V-1"/>
    <w:basedOn w:val="Normal"/>
    <w:uiPriority w:val="99"/>
    <w:rsid w:val="00A848E1"/>
    <w:pPr>
      <w:widowControl w:val="0"/>
      <w:tabs>
        <w:tab w:val="center" w:pos="-2127"/>
        <w:tab w:val="left" w:pos="284"/>
        <w:tab w:val="left" w:pos="567"/>
        <w:tab w:val="left" w:pos="3828"/>
        <w:tab w:val="left" w:pos="5103"/>
        <w:tab w:val="left" w:pos="5670"/>
      </w:tabs>
      <w:spacing w:after="0"/>
    </w:pPr>
    <w:rPr>
      <w:rFonts w:ascii="VNI-Helve" w:eastAsia="Times New Roman" w:hAnsi="VNI-Helve"/>
      <w:i/>
      <w:sz w:val="24"/>
      <w:szCs w:val="20"/>
      <w:lang w:val="en-US"/>
    </w:rPr>
  </w:style>
  <w:style w:type="paragraph" w:customStyle="1" w:styleId="StyleHeading1Before12pt">
    <w:name w:val="Style Heading 1 + Before:  12 pt"/>
    <w:basedOn w:val="Heading1"/>
    <w:autoRedefine/>
    <w:uiPriority w:val="99"/>
    <w:rsid w:val="00A848E1"/>
    <w:pPr>
      <w:tabs>
        <w:tab w:val="num" w:pos="360"/>
        <w:tab w:val="num" w:pos="720"/>
        <w:tab w:val="num" w:pos="1080"/>
      </w:tabs>
      <w:spacing w:before="120" w:after="180" w:line="288" w:lineRule="auto"/>
      <w:ind w:left="360" w:hanging="360"/>
      <w:jc w:val="left"/>
    </w:pPr>
    <w:rPr>
      <w:rFonts w:ascii=".VnArialH" w:hAnsi=".VnArialH"/>
      <w:spacing w:val="-4"/>
      <w:kern w:val="0"/>
      <w:sz w:val="22"/>
      <w:szCs w:val="22"/>
      <w:lang w:val="en-US" w:eastAsia="x-none"/>
    </w:rPr>
  </w:style>
  <w:style w:type="paragraph" w:customStyle="1" w:styleId="xl82">
    <w:name w:val="xl82"/>
    <w:basedOn w:val="Normal"/>
    <w:uiPriority w:val="99"/>
    <w:rsid w:val="00A848E1"/>
    <w:pPr>
      <w:spacing w:before="100" w:beforeAutospacing="1" w:after="100" w:afterAutospacing="1"/>
      <w:jc w:val="right"/>
      <w:textAlignment w:val="center"/>
    </w:pPr>
    <w:rPr>
      <w:rFonts w:eastAsia="Arial Unicode MS"/>
      <w:sz w:val="24"/>
      <w:szCs w:val="24"/>
      <w:lang w:val="en-US"/>
    </w:rPr>
  </w:style>
  <w:style w:type="paragraph" w:customStyle="1" w:styleId="font6">
    <w:name w:val="font6"/>
    <w:basedOn w:val="Normal"/>
    <w:rsid w:val="00A848E1"/>
    <w:pPr>
      <w:spacing w:before="100" w:beforeAutospacing="1" w:after="100" w:afterAutospacing="1"/>
    </w:pPr>
    <w:rPr>
      <w:rFonts w:eastAsia="Arial Unicode MS"/>
      <w:i/>
      <w:iCs/>
      <w:szCs w:val="26"/>
      <w:lang w:val="en-US"/>
    </w:rPr>
  </w:style>
  <w:style w:type="paragraph" w:customStyle="1" w:styleId="Heading20">
    <w:name w:val="Heading2"/>
    <w:basedOn w:val="Subtitle"/>
    <w:uiPriority w:val="99"/>
    <w:rsid w:val="00A848E1"/>
    <w:pPr>
      <w:tabs>
        <w:tab w:val="left" w:pos="360"/>
        <w:tab w:val="num" w:pos="720"/>
      </w:tabs>
      <w:spacing w:before="120"/>
      <w:ind w:left="720" w:hanging="720"/>
    </w:pPr>
    <w:rPr>
      <w:rFonts w:ascii="VNI-Times" w:hAnsi="VNI-Times"/>
      <w:sz w:val="28"/>
    </w:rPr>
  </w:style>
  <w:style w:type="paragraph" w:customStyle="1" w:styleId="Tieude61">
    <w:name w:val="Tieude61"/>
    <w:basedOn w:val="Normal"/>
    <w:uiPriority w:val="99"/>
    <w:rsid w:val="00A848E1"/>
    <w:pPr>
      <w:tabs>
        <w:tab w:val="left" w:pos="1368"/>
        <w:tab w:val="num" w:pos="2214"/>
      </w:tabs>
      <w:spacing w:after="0" w:line="360" w:lineRule="auto"/>
      <w:ind w:firstLine="1134"/>
    </w:pPr>
    <w:rPr>
      <w:rFonts w:eastAsia="Times New Roman"/>
      <w:b/>
      <w:i/>
      <w:szCs w:val="20"/>
      <w:lang w:val="en-US"/>
    </w:rPr>
  </w:style>
  <w:style w:type="paragraph" w:customStyle="1" w:styleId="A0">
    <w:name w:val="A"/>
    <w:basedOn w:val="Header"/>
    <w:uiPriority w:val="99"/>
    <w:rsid w:val="00A848E1"/>
    <w:pPr>
      <w:tabs>
        <w:tab w:val="clear" w:pos="4513"/>
        <w:tab w:val="clear" w:pos="9026"/>
        <w:tab w:val="left" w:pos="360"/>
        <w:tab w:val="num" w:pos="720"/>
      </w:tabs>
      <w:spacing w:line="288" w:lineRule="auto"/>
      <w:ind w:left="720" w:hanging="720"/>
      <w:jc w:val="center"/>
    </w:pPr>
    <w:rPr>
      <w:rFonts w:eastAsia="Times New Roman"/>
      <w:szCs w:val="20"/>
      <w:lang w:val="x-none" w:eastAsia="x-none"/>
    </w:rPr>
  </w:style>
  <w:style w:type="paragraph" w:customStyle="1" w:styleId="Tieude63">
    <w:name w:val="Tieude63"/>
    <w:basedOn w:val="Normal"/>
    <w:uiPriority w:val="99"/>
    <w:rsid w:val="00A848E1"/>
    <w:pPr>
      <w:tabs>
        <w:tab w:val="num" w:pos="720"/>
      </w:tabs>
      <w:spacing w:after="0" w:line="360" w:lineRule="auto"/>
      <w:ind w:left="720" w:hanging="720"/>
    </w:pPr>
    <w:rPr>
      <w:rFonts w:eastAsia="Times New Roman"/>
      <w:b/>
      <w:i/>
      <w:szCs w:val="20"/>
      <w:lang w:val="en-US"/>
    </w:rPr>
  </w:style>
  <w:style w:type="paragraph" w:customStyle="1" w:styleId="Tieude62">
    <w:name w:val="Tieude62"/>
    <w:basedOn w:val="Tieude61"/>
    <w:uiPriority w:val="99"/>
    <w:rsid w:val="00A848E1"/>
    <w:pPr>
      <w:tabs>
        <w:tab w:val="clear" w:pos="2214"/>
        <w:tab w:val="num" w:pos="720"/>
        <w:tab w:val="left" w:pos="1800"/>
      </w:tabs>
      <w:ind w:left="720" w:hanging="720"/>
    </w:pPr>
    <w:rPr>
      <w:i w:val="0"/>
    </w:rPr>
  </w:style>
  <w:style w:type="paragraph" w:customStyle="1" w:styleId="TT-A">
    <w:name w:val="TT-A"/>
    <w:basedOn w:val="Normal"/>
    <w:uiPriority w:val="99"/>
    <w:rsid w:val="00A848E1"/>
    <w:pPr>
      <w:tabs>
        <w:tab w:val="left" w:pos="709"/>
        <w:tab w:val="left" w:pos="720"/>
        <w:tab w:val="num" w:pos="1021"/>
      </w:tabs>
      <w:spacing w:after="0"/>
      <w:ind w:left="1021" w:hanging="1021"/>
    </w:pPr>
    <w:rPr>
      <w:rFonts w:ascii="VNI-Times" w:eastAsia="Times New Roman" w:hAnsi="VNI-Times"/>
      <w:sz w:val="24"/>
      <w:szCs w:val="20"/>
      <w:lang w:val="en-US"/>
    </w:rPr>
  </w:style>
  <w:style w:type="paragraph" w:customStyle="1" w:styleId="Style3">
    <w:name w:val="Style3"/>
    <w:basedOn w:val="Style1"/>
    <w:link w:val="Style3Char"/>
    <w:rsid w:val="00A848E1"/>
    <w:pPr>
      <w:keepNext w:val="0"/>
      <w:shd w:val="clear" w:color="auto" w:fill="auto"/>
      <w:tabs>
        <w:tab w:val="clear" w:pos="720"/>
        <w:tab w:val="left" w:pos="360"/>
        <w:tab w:val="num" w:pos="1440"/>
      </w:tabs>
      <w:spacing w:before="0"/>
      <w:ind w:left="1440"/>
    </w:pPr>
    <w:rPr>
      <w:rFonts w:ascii="VNI-Times" w:hAnsi="VNI-Times"/>
      <w:caps/>
      <w:color w:val="FF0000"/>
      <w:sz w:val="40"/>
    </w:rPr>
  </w:style>
  <w:style w:type="paragraph" w:customStyle="1" w:styleId="Style2">
    <w:name w:val="Style2"/>
    <w:basedOn w:val="Subtitle"/>
    <w:uiPriority w:val="99"/>
    <w:rsid w:val="00A848E1"/>
    <w:pPr>
      <w:keepLines/>
      <w:pageBreakBefore/>
      <w:tabs>
        <w:tab w:val="num" w:pos="720"/>
        <w:tab w:val="left" w:pos="1800"/>
      </w:tabs>
      <w:spacing w:before="120"/>
      <w:ind w:left="720" w:hanging="720"/>
    </w:pPr>
    <w:rPr>
      <w:rFonts w:ascii="VNI-Times" w:hAnsi="VNI-Times"/>
      <w:sz w:val="32"/>
    </w:rPr>
  </w:style>
  <w:style w:type="paragraph" w:customStyle="1" w:styleId="xl77">
    <w:name w:val="xl77"/>
    <w:basedOn w:val="Normal"/>
    <w:uiPriority w:val="99"/>
    <w:rsid w:val="00A848E1"/>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0"/>
      <w:lang w:val="en-US"/>
    </w:rPr>
  </w:style>
  <w:style w:type="paragraph" w:styleId="ListContinue2">
    <w:name w:val="List Continue 2"/>
    <w:basedOn w:val="Normal"/>
    <w:uiPriority w:val="99"/>
    <w:rsid w:val="00A848E1"/>
    <w:pPr>
      <w:spacing w:after="120"/>
      <w:ind w:left="720"/>
    </w:pPr>
    <w:rPr>
      <w:rFonts w:ascii="VNI-Helve" w:eastAsia="Times New Roman" w:hAnsi="VNI-Helve"/>
      <w:sz w:val="24"/>
      <w:szCs w:val="20"/>
      <w:lang w:val="en-US"/>
    </w:rPr>
  </w:style>
  <w:style w:type="paragraph" w:customStyle="1" w:styleId="nomal">
    <w:name w:val="nomal"/>
    <w:basedOn w:val="Indent2"/>
    <w:uiPriority w:val="99"/>
    <w:rsid w:val="00A848E1"/>
    <w:pPr>
      <w:numPr>
        <w:numId w:val="0"/>
      </w:numPr>
      <w:tabs>
        <w:tab w:val="num" w:pos="360"/>
        <w:tab w:val="num" w:pos="720"/>
      </w:tabs>
      <w:spacing w:before="0" w:after="0"/>
      <w:ind w:left="360" w:hanging="720"/>
    </w:pPr>
  </w:style>
  <w:style w:type="paragraph" w:customStyle="1" w:styleId="StyleHeading4Before0ptAfter48pt">
    <w:name w:val="Style Heading 4 + Before:  0 pt After:  4.8 pt"/>
    <w:basedOn w:val="Heading4"/>
    <w:autoRedefine/>
    <w:uiPriority w:val="99"/>
    <w:rsid w:val="00A848E1"/>
    <w:pPr>
      <w:keepLines/>
      <w:widowControl w:val="0"/>
      <w:numPr>
        <w:ilvl w:val="0"/>
        <w:numId w:val="0"/>
      </w:numPr>
      <w:spacing w:before="120" w:afterLines="40" w:after="96"/>
    </w:pPr>
    <w:rPr>
      <w:color w:val="800080"/>
      <w:kern w:val="28"/>
      <w:sz w:val="26"/>
      <w:szCs w:val="20"/>
      <w:lang w:val="en-GB" w:eastAsia="x-none"/>
    </w:rPr>
  </w:style>
  <w:style w:type="character" w:customStyle="1" w:styleId="Style1Char">
    <w:name w:val="Style1 Char"/>
    <w:link w:val="Style1"/>
    <w:uiPriority w:val="99"/>
    <w:rsid w:val="00A848E1"/>
    <w:rPr>
      <w:rFonts w:ascii="VNI-Helve" w:eastAsia="Times New Roman" w:hAnsi="VNI-Helve"/>
      <w:b/>
      <w:color w:val="0000FF"/>
      <w:sz w:val="28"/>
      <w:shd w:val="pct20" w:color="800080" w:fill="auto"/>
      <w:lang w:val="x-none" w:eastAsia="x-none"/>
    </w:rPr>
  </w:style>
  <w:style w:type="character" w:styleId="Emphasis">
    <w:name w:val="Emphasis"/>
    <w:qFormat/>
    <w:rsid w:val="00A848E1"/>
    <w:rPr>
      <w:i/>
      <w:iCs/>
    </w:rPr>
  </w:style>
  <w:style w:type="character" w:styleId="CommentReference">
    <w:name w:val="annotation reference"/>
    <w:rsid w:val="00A848E1"/>
    <w:rPr>
      <w:sz w:val="16"/>
      <w:szCs w:val="16"/>
    </w:rPr>
  </w:style>
  <w:style w:type="paragraph" w:styleId="CommentText">
    <w:name w:val="annotation text"/>
    <w:basedOn w:val="Normal"/>
    <w:link w:val="CommentTextChar"/>
    <w:rsid w:val="00A848E1"/>
    <w:pPr>
      <w:spacing w:after="0"/>
    </w:pPr>
    <w:rPr>
      <w:rFonts w:eastAsia="Times New Roman"/>
      <w:sz w:val="20"/>
      <w:szCs w:val="20"/>
      <w:lang w:val="en-US"/>
    </w:rPr>
  </w:style>
  <w:style w:type="character" w:customStyle="1" w:styleId="CommentTextChar">
    <w:name w:val="Comment Text Char"/>
    <w:basedOn w:val="DefaultParagraphFont"/>
    <w:link w:val="CommentText"/>
    <w:rsid w:val="00A848E1"/>
    <w:rPr>
      <w:rFonts w:ascii="Times New Roman" w:eastAsia="Times New Roman" w:hAnsi="Times New Roman"/>
    </w:rPr>
  </w:style>
  <w:style w:type="paragraph" w:styleId="CommentSubject">
    <w:name w:val="annotation subject"/>
    <w:basedOn w:val="CommentText"/>
    <w:next w:val="CommentText"/>
    <w:link w:val="CommentSubjectChar"/>
    <w:uiPriority w:val="99"/>
    <w:rsid w:val="00A848E1"/>
    <w:rPr>
      <w:b/>
      <w:bCs/>
      <w:lang w:val="x-none" w:eastAsia="x-none"/>
    </w:rPr>
  </w:style>
  <w:style w:type="character" w:customStyle="1" w:styleId="CommentSubjectChar">
    <w:name w:val="Comment Subject Char"/>
    <w:basedOn w:val="CommentTextChar"/>
    <w:link w:val="CommentSubject"/>
    <w:uiPriority w:val="99"/>
    <w:rsid w:val="00A848E1"/>
    <w:rPr>
      <w:rFonts w:ascii="Times New Roman" w:eastAsia="Times New Roman" w:hAnsi="Times New Roman"/>
      <w:b/>
      <w:bCs/>
      <w:lang w:val="x-none" w:eastAsia="x-none"/>
    </w:rPr>
  </w:style>
  <w:style w:type="paragraph" w:customStyle="1" w:styleId="I-1">
    <w:name w:val="I-1"/>
    <w:basedOn w:val="Normal"/>
    <w:uiPriority w:val="99"/>
    <w:rsid w:val="00A848E1"/>
    <w:pPr>
      <w:spacing w:before="80" w:after="80" w:line="300" w:lineRule="auto"/>
      <w:ind w:left="1276" w:hanging="709"/>
    </w:pPr>
    <w:rPr>
      <w:rFonts w:ascii="Calibri" w:eastAsia="Times New Roman" w:hAnsi="Calibri"/>
      <w:b/>
      <w:sz w:val="24"/>
      <w:szCs w:val="24"/>
      <w:u w:val="single"/>
      <w:lang w:val="en-US" w:bidi="en-US"/>
    </w:rPr>
  </w:style>
  <w:style w:type="paragraph" w:customStyle="1" w:styleId="chuong2">
    <w:name w:val="chuong"/>
    <w:basedOn w:val="Normal"/>
    <w:uiPriority w:val="99"/>
    <w:rsid w:val="00A848E1"/>
    <w:pPr>
      <w:spacing w:after="0" w:line="300" w:lineRule="auto"/>
      <w:jc w:val="center"/>
    </w:pPr>
    <w:rPr>
      <w:rFonts w:ascii="Calibri" w:eastAsia="Times New Roman" w:hAnsi="Calibri"/>
      <w:b/>
      <w:sz w:val="24"/>
      <w:szCs w:val="24"/>
      <w:lang w:val="en-US" w:bidi="en-US"/>
    </w:rPr>
  </w:style>
  <w:style w:type="paragraph" w:customStyle="1" w:styleId="Style5">
    <w:name w:val="Style5"/>
    <w:basedOn w:val="Normal"/>
    <w:link w:val="Style5Char"/>
    <w:rsid w:val="00A848E1"/>
    <w:pPr>
      <w:spacing w:before="120" w:after="120"/>
    </w:pPr>
    <w:rPr>
      <w:rFonts w:ascii=".VnTime" w:eastAsia="Times New Roman" w:hAnsi=".VnTime"/>
      <w:b/>
      <w:sz w:val="28"/>
      <w:szCs w:val="20"/>
      <w:lang w:val="en-GB"/>
    </w:rPr>
  </w:style>
  <w:style w:type="paragraph" w:styleId="ListContinue">
    <w:name w:val="List Continue"/>
    <w:basedOn w:val="Normal"/>
    <w:rsid w:val="00A848E1"/>
    <w:pPr>
      <w:spacing w:after="120"/>
      <w:ind w:left="360"/>
    </w:pPr>
    <w:rPr>
      <w:rFonts w:eastAsia="Times New Roman"/>
      <w:sz w:val="28"/>
      <w:szCs w:val="20"/>
      <w:lang w:val="en-US"/>
    </w:rPr>
  </w:style>
  <w:style w:type="paragraph" w:styleId="List3">
    <w:name w:val="List 3"/>
    <w:basedOn w:val="Normal"/>
    <w:uiPriority w:val="99"/>
    <w:rsid w:val="00A848E1"/>
    <w:pPr>
      <w:spacing w:after="0"/>
      <w:ind w:left="849" w:hanging="283"/>
    </w:pPr>
    <w:rPr>
      <w:rFonts w:eastAsia="Times New Roman"/>
      <w:sz w:val="28"/>
      <w:szCs w:val="20"/>
      <w:lang w:val="en-US"/>
    </w:rPr>
  </w:style>
  <w:style w:type="paragraph" w:styleId="ListBullet4">
    <w:name w:val="List Bullet 4"/>
    <w:basedOn w:val="Normal"/>
    <w:autoRedefine/>
    <w:uiPriority w:val="99"/>
    <w:rsid w:val="00A848E1"/>
    <w:pPr>
      <w:numPr>
        <w:numId w:val="2"/>
      </w:numPr>
      <w:tabs>
        <w:tab w:val="num" w:pos="1209"/>
      </w:tabs>
      <w:spacing w:after="0"/>
      <w:ind w:left="1209"/>
    </w:pPr>
    <w:rPr>
      <w:rFonts w:eastAsia="Times New Roman"/>
      <w:sz w:val="28"/>
      <w:szCs w:val="20"/>
      <w:lang w:val="en-US"/>
    </w:rPr>
  </w:style>
  <w:style w:type="paragraph" w:customStyle="1" w:styleId="CcList">
    <w:name w:val="Cc List"/>
    <w:basedOn w:val="Normal"/>
    <w:rsid w:val="00A848E1"/>
    <w:pPr>
      <w:spacing w:after="0"/>
    </w:pPr>
    <w:rPr>
      <w:rFonts w:eastAsia="Times New Roman"/>
      <w:sz w:val="28"/>
      <w:szCs w:val="20"/>
      <w:lang w:val="en-US"/>
    </w:rPr>
  </w:style>
  <w:style w:type="paragraph" w:customStyle="1" w:styleId="chu">
    <w:name w:val="chu"/>
    <w:basedOn w:val="Normal"/>
    <w:link w:val="chuChar"/>
    <w:rsid w:val="00A848E1"/>
    <w:pPr>
      <w:spacing w:before="80" w:after="0" w:line="288" w:lineRule="auto"/>
    </w:pPr>
    <w:rPr>
      <w:rFonts w:eastAsia="Times New Roman"/>
      <w:sz w:val="28"/>
      <w:szCs w:val="20"/>
      <w:lang w:val="en-US"/>
    </w:rPr>
  </w:style>
  <w:style w:type="paragraph" w:customStyle="1" w:styleId="c">
    <w:name w:val="c"/>
    <w:basedOn w:val="Normal"/>
    <w:rsid w:val="00A848E1"/>
    <w:pPr>
      <w:spacing w:before="120" w:after="0" w:line="288" w:lineRule="auto"/>
      <w:jc w:val="center"/>
    </w:pPr>
    <w:rPr>
      <w:rFonts w:eastAsia="Times New Roman"/>
      <w:b/>
      <w:sz w:val="32"/>
      <w:szCs w:val="20"/>
      <w:u w:val="single"/>
      <w:lang w:val="en-US"/>
    </w:rPr>
  </w:style>
  <w:style w:type="paragraph" w:customStyle="1" w:styleId="II">
    <w:name w:val="II."/>
    <w:basedOn w:val="Normal"/>
    <w:autoRedefine/>
    <w:rsid w:val="00A848E1"/>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after="0" w:line="336" w:lineRule="auto"/>
    </w:pPr>
    <w:rPr>
      <w:rFonts w:eastAsia="Times New Roman"/>
      <w:sz w:val="28"/>
      <w:szCs w:val="20"/>
      <w:lang w:val="en-US"/>
    </w:rPr>
  </w:style>
  <w:style w:type="character" w:customStyle="1" w:styleId="MTConvertedEquation">
    <w:name w:val="MTConvertedEquation"/>
    <w:rsid w:val="00A848E1"/>
    <w:rPr>
      <w:sz w:val="26"/>
      <w:szCs w:val="26"/>
    </w:rPr>
  </w:style>
  <w:style w:type="paragraph" w:customStyle="1" w:styleId="MTDisplayEquation">
    <w:name w:val="MTDisplayEquation"/>
    <w:basedOn w:val="Normal"/>
    <w:next w:val="Normal"/>
    <w:link w:val="MTDisplayEquationChar"/>
    <w:rsid w:val="00A848E1"/>
    <w:pPr>
      <w:widowControl w:val="0"/>
      <w:tabs>
        <w:tab w:val="center" w:pos="4400"/>
        <w:tab w:val="right" w:pos="8780"/>
      </w:tabs>
      <w:spacing w:after="0" w:line="312" w:lineRule="auto"/>
      <w:ind w:firstLine="720"/>
    </w:pPr>
    <w:rPr>
      <w:rFonts w:eastAsia="Times New Roman"/>
      <w:szCs w:val="26"/>
      <w:lang w:val="x-none" w:eastAsia="x-none"/>
    </w:rPr>
  </w:style>
  <w:style w:type="character" w:customStyle="1" w:styleId="MTDisplayEquationChar">
    <w:name w:val="MTDisplayEquation Char"/>
    <w:link w:val="MTDisplayEquation"/>
    <w:rsid w:val="00A848E1"/>
    <w:rPr>
      <w:rFonts w:ascii="Times New Roman" w:eastAsia="Times New Roman" w:hAnsi="Times New Roman"/>
      <w:sz w:val="26"/>
      <w:szCs w:val="26"/>
      <w:lang w:val="x-none" w:eastAsia="x-none"/>
    </w:rPr>
  </w:style>
  <w:style w:type="paragraph" w:customStyle="1" w:styleId="doan">
    <w:name w:val="doan"/>
    <w:basedOn w:val="Normal"/>
    <w:uiPriority w:val="99"/>
    <w:rsid w:val="00A848E1"/>
    <w:pPr>
      <w:spacing w:before="26" w:after="26" w:line="288" w:lineRule="auto"/>
    </w:pPr>
    <w:rPr>
      <w:rFonts w:ascii=".VnTime" w:eastAsia="Times New Roman" w:hAnsi=".VnTime"/>
      <w:sz w:val="28"/>
      <w:szCs w:val="20"/>
      <w:lang w:val="en-US"/>
    </w:rPr>
  </w:style>
  <w:style w:type="character" w:customStyle="1" w:styleId="apple-converted-space">
    <w:name w:val="apple-converted-space"/>
    <w:rsid w:val="00A848E1"/>
  </w:style>
  <w:style w:type="paragraph" w:customStyle="1" w:styleId="1Char">
    <w:name w:val="1 Char"/>
    <w:basedOn w:val="DocumentMap"/>
    <w:autoRedefine/>
    <w:uiPriority w:val="99"/>
    <w:rsid w:val="00A848E1"/>
    <w:pPr>
      <w:widowControl w:val="0"/>
      <w:shd w:val="clear" w:color="auto" w:fill="000080"/>
    </w:pPr>
    <w:rPr>
      <w:rFonts w:eastAsia="SimSun"/>
      <w:kern w:val="2"/>
      <w:sz w:val="24"/>
      <w:szCs w:val="24"/>
      <w:lang w:eastAsia="zh-CN"/>
    </w:rPr>
  </w:style>
  <w:style w:type="paragraph" w:customStyle="1" w:styleId="I">
    <w:name w:val="I."/>
    <w:basedOn w:val="Normal"/>
    <w:autoRedefine/>
    <w:rsid w:val="00A848E1"/>
    <w:pPr>
      <w:spacing w:line="312" w:lineRule="auto"/>
    </w:pPr>
    <w:rPr>
      <w:rFonts w:eastAsia="Times New Roman"/>
      <w:b/>
      <w:szCs w:val="20"/>
      <w:lang w:val="en-US"/>
    </w:rPr>
  </w:style>
  <w:style w:type="paragraph" w:customStyle="1" w:styleId="s">
    <w:name w:val="s"/>
    <w:basedOn w:val="Normal"/>
    <w:rsid w:val="00A848E1"/>
    <w:pPr>
      <w:spacing w:line="340" w:lineRule="exact"/>
    </w:pPr>
    <w:rPr>
      <w:rFonts w:ascii=".VnTime" w:eastAsia="Times New Roman" w:hAnsi=".VnTime"/>
      <w:sz w:val="28"/>
      <w:szCs w:val="20"/>
      <w:lang w:val="en-US"/>
    </w:rPr>
  </w:style>
  <w:style w:type="paragraph" w:customStyle="1" w:styleId="Tieuchuan">
    <w:name w:val="Tieu chuan"/>
    <w:rsid w:val="00A848E1"/>
    <w:pPr>
      <w:spacing w:before="60" w:after="60" w:line="400" w:lineRule="atLeast"/>
      <w:ind w:firstLine="567"/>
      <w:jc w:val="both"/>
    </w:pPr>
    <w:rPr>
      <w:rFonts w:ascii=".VnTime" w:eastAsia="Times New Roman" w:hAnsi=".VnTime"/>
      <w:noProof/>
      <w:sz w:val="28"/>
    </w:rPr>
  </w:style>
  <w:style w:type="paragraph" w:customStyle="1" w:styleId="ch">
    <w:name w:val="ch"/>
    <w:basedOn w:val="Normal"/>
    <w:rsid w:val="00A848E1"/>
    <w:pPr>
      <w:spacing w:after="120" w:line="312" w:lineRule="auto"/>
    </w:pPr>
    <w:rPr>
      <w:rFonts w:ascii=".VnTime" w:eastAsia="Times New Roman" w:hAnsi=".VnTime"/>
      <w:sz w:val="28"/>
      <w:szCs w:val="20"/>
      <w:lang w:val="en-US"/>
    </w:rPr>
  </w:style>
  <w:style w:type="paragraph" w:customStyle="1" w:styleId="i0">
    <w:name w:val="i"/>
    <w:basedOn w:val="Normal"/>
    <w:rsid w:val="00A848E1"/>
    <w:pPr>
      <w:spacing w:after="120" w:line="312" w:lineRule="auto"/>
    </w:pPr>
    <w:rPr>
      <w:rFonts w:ascii=".VnTimeH" w:eastAsia="Times New Roman" w:hAnsi=".VnTimeH"/>
      <w:b/>
      <w:i/>
      <w:sz w:val="28"/>
      <w:szCs w:val="20"/>
      <w:u w:val="single"/>
      <w:lang w:val="en-US"/>
    </w:rPr>
  </w:style>
  <w:style w:type="paragraph" w:customStyle="1" w:styleId="phan">
    <w:name w:val="phan"/>
    <w:basedOn w:val="Normal"/>
    <w:rsid w:val="00A848E1"/>
    <w:pPr>
      <w:spacing w:line="300" w:lineRule="auto"/>
      <w:jc w:val="center"/>
    </w:pPr>
    <w:rPr>
      <w:rFonts w:ascii=".VnArialH" w:eastAsia="Times New Roman" w:hAnsi=".VnArialH"/>
      <w:sz w:val="28"/>
      <w:szCs w:val="20"/>
      <w:lang w:val="en-US"/>
    </w:rPr>
  </w:style>
  <w:style w:type="character" w:customStyle="1" w:styleId="st">
    <w:name w:val="st"/>
    <w:rsid w:val="00A848E1"/>
  </w:style>
  <w:style w:type="character" w:customStyle="1" w:styleId="CharChar13">
    <w:name w:val="Char Char13"/>
    <w:rsid w:val="00A848E1"/>
    <w:rPr>
      <w:rFonts w:ascii=".VnTimeH" w:hAnsi=".VnTimeH" w:hint="default"/>
      <w:b/>
      <w:bCs/>
      <w:sz w:val="22"/>
    </w:rPr>
  </w:style>
  <w:style w:type="paragraph" w:customStyle="1" w:styleId="CharChar">
    <w:name w:val="Char Char"/>
    <w:basedOn w:val="Normal"/>
    <w:next w:val="Normal"/>
    <w:autoRedefine/>
    <w:semiHidden/>
    <w:rsid w:val="00A848E1"/>
    <w:pPr>
      <w:spacing w:before="120" w:after="120" w:line="312" w:lineRule="auto"/>
    </w:pPr>
    <w:rPr>
      <w:rFonts w:eastAsia="Times New Roman"/>
      <w:sz w:val="28"/>
      <w:szCs w:val="28"/>
      <w:lang w:val="en-US"/>
    </w:rPr>
  </w:style>
  <w:style w:type="character" w:customStyle="1" w:styleId="Bodytext4">
    <w:name w:val="Body text_"/>
    <w:link w:val="BodyText23"/>
    <w:locked/>
    <w:rsid w:val="00A848E1"/>
    <w:rPr>
      <w:rFonts w:ascii="Tahoma" w:eastAsia="Tahoma" w:hAnsi="Tahoma" w:cs="Tahoma"/>
      <w:sz w:val="17"/>
      <w:szCs w:val="17"/>
      <w:shd w:val="clear" w:color="auto" w:fill="FFFFFF"/>
    </w:rPr>
  </w:style>
  <w:style w:type="paragraph" w:customStyle="1" w:styleId="BodyText23">
    <w:name w:val="Body Text2"/>
    <w:basedOn w:val="Normal"/>
    <w:link w:val="Bodytext4"/>
    <w:rsid w:val="00A848E1"/>
    <w:pPr>
      <w:widowControl w:val="0"/>
      <w:shd w:val="clear" w:color="auto" w:fill="FFFFFF"/>
      <w:spacing w:after="0" w:line="317" w:lineRule="exact"/>
      <w:ind w:hanging="740"/>
    </w:pPr>
    <w:rPr>
      <w:rFonts w:ascii="Tahoma" w:eastAsia="Tahoma" w:hAnsi="Tahoma" w:cs="Tahoma"/>
      <w:sz w:val="17"/>
      <w:szCs w:val="17"/>
      <w:lang w:val="en-US"/>
    </w:rPr>
  </w:style>
  <w:style w:type="character" w:customStyle="1" w:styleId="Heading30">
    <w:name w:val="Heading #3_"/>
    <w:link w:val="Heading31"/>
    <w:locked/>
    <w:rsid w:val="00A848E1"/>
    <w:rPr>
      <w:rFonts w:ascii="Arial Unicode MS" w:eastAsia="Arial Unicode MS" w:hAnsi="Arial Unicode MS" w:cs="Arial Unicode MS"/>
      <w:b/>
      <w:bCs/>
      <w:sz w:val="15"/>
      <w:szCs w:val="15"/>
      <w:shd w:val="clear" w:color="auto" w:fill="FFFFFF"/>
    </w:rPr>
  </w:style>
  <w:style w:type="paragraph" w:customStyle="1" w:styleId="Heading31">
    <w:name w:val="Heading #3"/>
    <w:basedOn w:val="Normal"/>
    <w:link w:val="Heading30"/>
    <w:rsid w:val="00A848E1"/>
    <w:pPr>
      <w:widowControl w:val="0"/>
      <w:shd w:val="clear" w:color="auto" w:fill="FFFFFF"/>
      <w:spacing w:after="300" w:line="0" w:lineRule="atLeast"/>
      <w:jc w:val="right"/>
      <w:outlineLvl w:val="2"/>
    </w:pPr>
    <w:rPr>
      <w:rFonts w:ascii="Arial Unicode MS" w:eastAsia="Arial Unicode MS" w:hAnsi="Arial Unicode MS" w:cs="Arial Unicode MS"/>
      <w:b/>
      <w:bCs/>
      <w:sz w:val="15"/>
      <w:szCs w:val="15"/>
      <w:lang w:val="en-US"/>
    </w:rPr>
  </w:style>
  <w:style w:type="character" w:customStyle="1" w:styleId="Bodytext30">
    <w:name w:val="Body text (3)_"/>
    <w:link w:val="Bodytext31"/>
    <w:locked/>
    <w:rsid w:val="00A848E1"/>
    <w:rPr>
      <w:rFonts w:ascii="Arial Unicode MS" w:eastAsia="Arial Unicode MS" w:hAnsi="Arial Unicode MS" w:cs="Arial Unicode MS"/>
      <w:sz w:val="15"/>
      <w:szCs w:val="15"/>
      <w:shd w:val="clear" w:color="auto" w:fill="FFFFFF"/>
      <w:lang w:val="vi-VN"/>
    </w:rPr>
  </w:style>
  <w:style w:type="paragraph" w:customStyle="1" w:styleId="Bodytext31">
    <w:name w:val="Body text (3)"/>
    <w:basedOn w:val="Normal"/>
    <w:link w:val="Bodytext30"/>
    <w:rsid w:val="00A848E1"/>
    <w:pPr>
      <w:widowControl w:val="0"/>
      <w:shd w:val="clear" w:color="auto" w:fill="FFFFFF"/>
      <w:spacing w:before="420" w:after="780" w:line="552" w:lineRule="exact"/>
    </w:pPr>
    <w:rPr>
      <w:rFonts w:ascii="Arial Unicode MS" w:eastAsia="Arial Unicode MS" w:hAnsi="Arial Unicode MS" w:cs="Arial Unicode MS"/>
      <w:sz w:val="15"/>
      <w:szCs w:val="15"/>
    </w:rPr>
  </w:style>
  <w:style w:type="character" w:customStyle="1" w:styleId="BodytextArialUnicodeMS">
    <w:name w:val="Body text + Arial Unicode MS"/>
    <w:aliases w:val="12 pt,Scale 80%,7.5 pt,Bold"/>
    <w:rsid w:val="00A848E1"/>
    <w:rPr>
      <w:rFonts w:ascii="Arial Unicode MS" w:eastAsia="Arial Unicode MS" w:hAnsi="Arial Unicode MS" w:cs="Arial Unicode MS" w:hint="eastAsia"/>
      <w:color w:val="000000"/>
      <w:spacing w:val="0"/>
      <w:w w:val="80"/>
      <w:position w:val="0"/>
      <w:sz w:val="24"/>
      <w:szCs w:val="24"/>
      <w:shd w:val="clear" w:color="auto" w:fill="FFFFFF"/>
      <w:lang w:val="en-US"/>
    </w:rPr>
  </w:style>
  <w:style w:type="character" w:customStyle="1" w:styleId="BodytextSmallCaps">
    <w:name w:val="Body text + Small Caps"/>
    <w:rsid w:val="00A848E1"/>
    <w:rPr>
      <w:rFonts w:ascii="Tahoma" w:eastAsia="Tahoma" w:hAnsi="Tahoma" w:cs="Tahoma"/>
      <w:smallCaps/>
      <w:color w:val="000000"/>
      <w:spacing w:val="0"/>
      <w:w w:val="100"/>
      <w:position w:val="0"/>
      <w:sz w:val="17"/>
      <w:szCs w:val="17"/>
      <w:shd w:val="clear" w:color="auto" w:fill="FFFFFF"/>
      <w:lang w:val="en-US"/>
    </w:rPr>
  </w:style>
  <w:style w:type="character" w:customStyle="1" w:styleId="Bodytext275pt">
    <w:name w:val="Body text (2) + 7.5 pt"/>
    <w:aliases w:val="Not Italic"/>
    <w:rsid w:val="00A848E1"/>
    <w:rPr>
      <w:rFonts w:ascii="Arial Unicode MS" w:eastAsia="Arial Unicode MS" w:hAnsi="Arial Unicode MS" w:cs="Arial Unicode MS"/>
      <w:i/>
      <w:iCs/>
      <w:color w:val="000000"/>
      <w:spacing w:val="0"/>
      <w:w w:val="100"/>
      <w:position w:val="0"/>
      <w:sz w:val="15"/>
      <w:szCs w:val="15"/>
      <w:shd w:val="clear" w:color="auto" w:fill="FFFFFF"/>
      <w:lang w:val="en-US"/>
    </w:rPr>
  </w:style>
  <w:style w:type="character" w:customStyle="1" w:styleId="Bodytext385pt">
    <w:name w:val="Body text (3) + 8.5 pt"/>
    <w:aliases w:val="Italic"/>
    <w:rsid w:val="00A848E1"/>
    <w:rPr>
      <w:rFonts w:ascii="Arial Unicode MS" w:eastAsia="Arial Unicode MS" w:hAnsi="Arial Unicode MS" w:cs="Arial Unicode MS"/>
      <w:i/>
      <w:iCs/>
      <w:color w:val="000000"/>
      <w:spacing w:val="0"/>
      <w:w w:val="100"/>
      <w:position w:val="0"/>
      <w:sz w:val="17"/>
      <w:szCs w:val="17"/>
      <w:shd w:val="clear" w:color="auto" w:fill="FFFFFF"/>
      <w:lang w:val="en-US"/>
    </w:rPr>
  </w:style>
  <w:style w:type="character" w:customStyle="1" w:styleId="CharChar9">
    <w:name w:val="Char Char9"/>
    <w:locked/>
    <w:rsid w:val="00A848E1"/>
    <w:rPr>
      <w:i/>
      <w:iCs/>
      <w:sz w:val="24"/>
      <w:szCs w:val="24"/>
    </w:rPr>
  </w:style>
  <w:style w:type="character" w:customStyle="1" w:styleId="CharChar5">
    <w:name w:val="Char Char5"/>
    <w:rsid w:val="00A848E1"/>
    <w:rPr>
      <w:sz w:val="28"/>
    </w:rPr>
  </w:style>
  <w:style w:type="character" w:customStyle="1" w:styleId="CharChar6">
    <w:name w:val="Char Char6"/>
    <w:rsid w:val="00A848E1"/>
    <w:rPr>
      <w:bCs/>
      <w:sz w:val="30"/>
    </w:rPr>
  </w:style>
  <w:style w:type="paragraph" w:customStyle="1" w:styleId="10">
    <w:name w:val="1"/>
    <w:basedOn w:val="Normal"/>
    <w:uiPriority w:val="99"/>
    <w:rsid w:val="00A848E1"/>
    <w:pPr>
      <w:spacing w:after="120" w:line="312" w:lineRule="auto"/>
    </w:pPr>
    <w:rPr>
      <w:rFonts w:ascii=".VnTime" w:eastAsia="Times New Roman" w:hAnsi=".VnTime"/>
      <w:b/>
      <w:i/>
      <w:sz w:val="32"/>
      <w:szCs w:val="20"/>
      <w:lang w:val="en-US"/>
    </w:rPr>
  </w:style>
  <w:style w:type="paragraph" w:customStyle="1" w:styleId="a1">
    <w:name w:val="a"/>
    <w:basedOn w:val="Normal"/>
    <w:rsid w:val="00A848E1"/>
    <w:pPr>
      <w:spacing w:after="80" w:line="312" w:lineRule="auto"/>
    </w:pPr>
    <w:rPr>
      <w:rFonts w:ascii=".VnTime" w:eastAsia="Times New Roman" w:hAnsi=".VnTime"/>
      <w:b/>
      <w:sz w:val="28"/>
      <w:szCs w:val="20"/>
      <w:lang w:val="en-US"/>
    </w:rPr>
  </w:style>
  <w:style w:type="paragraph" w:customStyle="1" w:styleId="a2">
    <w:name w:val="+"/>
    <w:basedOn w:val="chu"/>
    <w:uiPriority w:val="99"/>
    <w:rsid w:val="00A848E1"/>
    <w:pPr>
      <w:ind w:firstLine="1134"/>
    </w:pPr>
    <w:rPr>
      <w:rFonts w:ascii=".VnTime" w:hAnsi=".VnTime"/>
      <w:sz w:val="26"/>
    </w:rPr>
  </w:style>
  <w:style w:type="paragraph" w:customStyle="1" w:styleId="tit">
    <w:name w:val="tit"/>
    <w:basedOn w:val="Normal"/>
    <w:rsid w:val="00A848E1"/>
    <w:pPr>
      <w:spacing w:before="120" w:after="0" w:line="288" w:lineRule="auto"/>
      <w:jc w:val="center"/>
    </w:pPr>
    <w:rPr>
      <w:rFonts w:ascii=".VnTimeH" w:eastAsia="Times New Roman" w:hAnsi=".VnTimeH"/>
      <w:b/>
      <w:szCs w:val="20"/>
      <w:lang w:val="en-US"/>
    </w:rPr>
  </w:style>
  <w:style w:type="character" w:styleId="Strong">
    <w:name w:val="Strong"/>
    <w:uiPriority w:val="22"/>
    <w:qFormat/>
    <w:rsid w:val="00A848E1"/>
    <w:rPr>
      <w:b/>
      <w:bCs/>
    </w:rPr>
  </w:style>
  <w:style w:type="paragraph" w:customStyle="1" w:styleId="ChThng">
    <w:name w:val="Chữ Thường"/>
    <w:link w:val="ChThngChar"/>
    <w:rsid w:val="00A848E1"/>
    <w:pPr>
      <w:spacing w:before="80" w:after="80" w:line="300" w:lineRule="atLeast"/>
      <w:ind w:left="576"/>
      <w:jc w:val="both"/>
    </w:pPr>
    <w:rPr>
      <w:rFonts w:ascii="Times New Roman" w:eastAsia="Times New Roman" w:hAnsi="Times New Roman"/>
      <w:sz w:val="26"/>
      <w:szCs w:val="26"/>
    </w:rPr>
  </w:style>
  <w:style w:type="character" w:customStyle="1" w:styleId="ChThngChar">
    <w:name w:val="Chữ Thường Char"/>
    <w:link w:val="ChThng"/>
    <w:rsid w:val="00A848E1"/>
    <w:rPr>
      <w:rFonts w:ascii="Times New Roman" w:eastAsia="Times New Roman" w:hAnsi="Times New Roman"/>
      <w:sz w:val="26"/>
      <w:szCs w:val="26"/>
    </w:rPr>
  </w:style>
  <w:style w:type="paragraph" w:customStyle="1" w:styleId="xl101">
    <w:name w:val="xl101"/>
    <w:basedOn w:val="Normal"/>
    <w:rsid w:val="00A848E1"/>
    <w:pPr>
      <w:pBdr>
        <w:top w:val="single" w:sz="4" w:space="0" w:color="auto"/>
        <w:left w:val="single" w:sz="4" w:space="0" w:color="auto"/>
        <w:bottom w:val="single" w:sz="4" w:space="0" w:color="auto"/>
        <w:right w:val="single" w:sz="4" w:space="0" w:color="auto"/>
      </w:pBdr>
      <w:tabs>
        <w:tab w:val="left" w:pos="851"/>
      </w:tabs>
      <w:spacing w:before="100" w:beforeAutospacing="1" w:after="100" w:afterAutospacing="1" w:line="240" w:lineRule="atLeast"/>
      <w:ind w:firstLine="720"/>
      <w:jc w:val="center"/>
    </w:pPr>
    <w:rPr>
      <w:rFonts w:ascii=".VnArial Narrow" w:eastAsia="Arial Unicode MS" w:hAnsi=".VnArial Narrow" w:cs="Arial Unicode MS"/>
      <w:i/>
      <w:iCs/>
      <w:sz w:val="24"/>
      <w:szCs w:val="24"/>
      <w:lang w:val="en-US"/>
    </w:rPr>
  </w:style>
  <w:style w:type="paragraph" w:customStyle="1" w:styleId="Chubang">
    <w:name w:val="Chu bang"/>
    <w:basedOn w:val="Normal"/>
    <w:autoRedefine/>
    <w:rsid w:val="00A848E1"/>
    <w:pPr>
      <w:spacing w:before="40" w:after="40"/>
      <w:jc w:val="center"/>
    </w:pPr>
    <w:rPr>
      <w:rFonts w:eastAsia="Times New Roman"/>
      <w:sz w:val="24"/>
      <w:szCs w:val="20"/>
      <w:lang w:val="en-US"/>
    </w:rPr>
  </w:style>
  <w:style w:type="character" w:customStyle="1" w:styleId="CaptionChar">
    <w:name w:val="Caption Char"/>
    <w:aliases w:val="Caption Char1 Char Char,Caption Char Char Char Char,Caption Char1 Char Char1 Char Char,Caption Char Char Char Char1 Char Char,Caption Char1 Char Char Char Char Char,Caption Char Char Char Char Char Char Char,図表番号 Char Char Char"/>
    <w:link w:val="Caption"/>
    <w:locked/>
    <w:rsid w:val="00A848E1"/>
    <w:rPr>
      <w:rFonts w:ascii="Times New Roman" w:eastAsia="Times New Roman" w:hAnsi="Times New Roman"/>
      <w:b/>
      <w:lang w:val="vi-VN" w:eastAsia="ar-SA"/>
    </w:rPr>
  </w:style>
  <w:style w:type="character" w:customStyle="1" w:styleId="Heading2Char1">
    <w:name w:val="Heading 2 Char1"/>
    <w:aliases w:val="Heading 2 Char Char,Muc 2 Char,H 2 Char1,8.4.1 Heading 2 Char,H 2 Char Char Char1,H 2 Char Char1,H 2 Char Char Char Char,Char Char Char Char Char1,Char Char Char Char Char Char Char Char,BVI2 Char,Heading 2-BVI Char,RepHead2 Char1"/>
    <w:rsid w:val="00A848E1"/>
    <w:rPr>
      <w:b/>
      <w:color w:val="003300"/>
      <w:sz w:val="26"/>
    </w:rPr>
  </w:style>
  <w:style w:type="numbering" w:customStyle="1" w:styleId="Gachdaudong1">
    <w:name w:val="Gach dau dong1"/>
    <w:rsid w:val="00A848E1"/>
    <w:pPr>
      <w:numPr>
        <w:numId w:val="23"/>
      </w:numPr>
    </w:pPr>
  </w:style>
  <w:style w:type="paragraph" w:customStyle="1" w:styleId="bulletsCharChar">
    <w:name w:val="bullets Char Char"/>
    <w:basedOn w:val="Normal"/>
    <w:rsid w:val="00A848E1"/>
    <w:pPr>
      <w:numPr>
        <w:numId w:val="20"/>
      </w:numPr>
      <w:tabs>
        <w:tab w:val="left" w:pos="720"/>
      </w:tabs>
      <w:spacing w:after="80" w:line="269" w:lineRule="auto"/>
      <w:ind w:left="717" w:hanging="357"/>
    </w:pPr>
    <w:rPr>
      <w:rFonts w:eastAsia="Times New Roman"/>
      <w:szCs w:val="26"/>
      <w:lang w:val="en-US"/>
    </w:rPr>
  </w:style>
  <w:style w:type="paragraph" w:customStyle="1" w:styleId="thuong">
    <w:name w:val="thuong"/>
    <w:basedOn w:val="BodyText2"/>
    <w:link w:val="thuongChar"/>
    <w:uiPriority w:val="99"/>
    <w:qFormat/>
    <w:rsid w:val="00A848E1"/>
    <w:pPr>
      <w:spacing w:before="100" w:after="100" w:line="312" w:lineRule="auto"/>
      <w:ind w:firstLine="851"/>
    </w:pPr>
    <w:rPr>
      <w:rFonts w:ascii=".VnArial" w:eastAsia="Times New Roman" w:hAnsi=".VnArial"/>
      <w:sz w:val="24"/>
      <w:szCs w:val="20"/>
      <w:lang w:val="en-US"/>
    </w:rPr>
  </w:style>
  <w:style w:type="character" w:customStyle="1" w:styleId="thuongChar">
    <w:name w:val="thuong Char"/>
    <w:link w:val="thuong"/>
    <w:rsid w:val="00A848E1"/>
    <w:rPr>
      <w:rFonts w:ascii=".VnArial" w:eastAsia="Times New Roman" w:hAnsi=".VnArial"/>
      <w:sz w:val="24"/>
    </w:rPr>
  </w:style>
  <w:style w:type="character" w:customStyle="1" w:styleId="BodyTextChar2">
    <w:name w:val="Body Text Char2"/>
    <w:aliases w:val="Body Text Char Char4,Body Text Char Char Char Char,Body Text Char Char Char Char Char Char2,Body Text Char Char Char Char Char Char Char,Body Text Char Char Char Char Char Char Char Char Char Char Char,BD Char Char Char Char"/>
    <w:rsid w:val="00A848E1"/>
    <w:rPr>
      <w:sz w:val="28"/>
      <w:szCs w:val="28"/>
    </w:rPr>
  </w:style>
  <w:style w:type="character" w:customStyle="1" w:styleId="ListBulletChar1">
    <w:name w:val="List Bullet Char1"/>
    <w:aliases w:val="List Bullet Char Char"/>
    <w:link w:val="ListBullet"/>
    <w:rsid w:val="00A848E1"/>
    <w:rPr>
      <w:rFonts w:ascii="Times New Roman" w:eastAsia="Times New Roman" w:hAnsi="Times New Roman"/>
      <w:sz w:val="24"/>
      <w:szCs w:val="24"/>
    </w:rPr>
  </w:style>
  <w:style w:type="paragraph" w:customStyle="1" w:styleId="Noidung">
    <w:name w:val="Noidung"/>
    <w:basedOn w:val="Normal"/>
    <w:qFormat/>
    <w:rsid w:val="00A848E1"/>
    <w:pPr>
      <w:spacing w:line="264" w:lineRule="auto"/>
      <w:ind w:firstLine="720"/>
    </w:pPr>
    <w:rPr>
      <w:szCs w:val="26"/>
      <w:lang w:val="en-US"/>
    </w:rPr>
  </w:style>
  <w:style w:type="paragraph" w:customStyle="1" w:styleId="Hinh">
    <w:name w:val="Hinh"/>
    <w:basedOn w:val="Normal"/>
    <w:autoRedefine/>
    <w:uiPriority w:val="99"/>
    <w:qFormat/>
    <w:rsid w:val="00A848E1"/>
    <w:pPr>
      <w:spacing w:before="120" w:after="40" w:line="264" w:lineRule="auto"/>
      <w:ind w:left="284"/>
      <w:jc w:val="center"/>
    </w:pPr>
    <w:rPr>
      <w:i/>
      <w:sz w:val="24"/>
      <w:szCs w:val="26"/>
      <w:lang w:val="en-US"/>
    </w:rPr>
  </w:style>
  <w:style w:type="paragraph" w:customStyle="1" w:styleId="bullets">
    <w:name w:val="bullets"/>
    <w:basedOn w:val="Normal"/>
    <w:rsid w:val="00A848E1"/>
    <w:pPr>
      <w:numPr>
        <w:numId w:val="21"/>
      </w:numPr>
      <w:spacing w:after="20" w:line="360" w:lineRule="exact"/>
    </w:pPr>
    <w:rPr>
      <w:rFonts w:ascii=".VnTime" w:eastAsia="Times New Roman" w:hAnsi=".VnTime"/>
      <w:szCs w:val="26"/>
      <w:lang w:val="en-US"/>
    </w:rPr>
  </w:style>
  <w:style w:type="numbering" w:customStyle="1" w:styleId="Ch11">
    <w:name w:val="Ch11"/>
    <w:rsid w:val="00A848E1"/>
    <w:pPr>
      <w:numPr>
        <w:numId w:val="22"/>
      </w:numPr>
    </w:pPr>
  </w:style>
  <w:style w:type="numbering" w:customStyle="1" w:styleId="NoList11">
    <w:name w:val="No List11"/>
    <w:next w:val="NoList"/>
    <w:uiPriority w:val="99"/>
    <w:unhideWhenUsed/>
    <w:rsid w:val="00A848E1"/>
  </w:style>
  <w:style w:type="paragraph" w:customStyle="1" w:styleId="CharCharChar">
    <w:name w:val="Char Char Char"/>
    <w:basedOn w:val="Normal"/>
    <w:next w:val="Normal"/>
    <w:autoRedefine/>
    <w:semiHidden/>
    <w:rsid w:val="00A848E1"/>
    <w:pPr>
      <w:spacing w:before="120" w:after="120" w:line="312" w:lineRule="auto"/>
    </w:pPr>
    <w:rPr>
      <w:rFonts w:eastAsia="Times New Roman"/>
      <w:sz w:val="28"/>
      <w:szCs w:val="28"/>
      <w:lang w:val="en-US"/>
    </w:rPr>
  </w:style>
  <w:style w:type="paragraph" w:customStyle="1" w:styleId="StyleHeading3VnTimeH0">
    <w:name w:val="Style Heading 3 + .VnTimeH"/>
    <w:basedOn w:val="Heading3"/>
    <w:uiPriority w:val="99"/>
    <w:rsid w:val="00A848E1"/>
    <w:pPr>
      <w:numPr>
        <w:numId w:val="0"/>
      </w:numPr>
      <w:tabs>
        <w:tab w:val="num" w:pos="720"/>
      </w:tabs>
      <w:spacing w:line="300" w:lineRule="auto"/>
      <w:ind w:left="720" w:hanging="720"/>
    </w:pPr>
    <w:rPr>
      <w:rFonts w:ascii=".VnTimeH" w:hAnsi=".VnTimeH"/>
      <w:b w:val="0"/>
      <w:i/>
      <w:sz w:val="28"/>
    </w:rPr>
  </w:style>
  <w:style w:type="paragraph" w:styleId="NoSpacing">
    <w:name w:val="No Spacing"/>
    <w:aliases w:val="No Spacing1,Văn Bản"/>
    <w:link w:val="NoSpacingChar"/>
    <w:uiPriority w:val="1"/>
    <w:qFormat/>
    <w:rsid w:val="002329F4"/>
    <w:pPr>
      <w:spacing w:before="40" w:after="40" w:line="288" w:lineRule="auto"/>
      <w:ind w:firstLine="567"/>
      <w:jc w:val="both"/>
    </w:pPr>
    <w:rPr>
      <w:rFonts w:ascii="Times New Roman" w:eastAsia="Times New Roman" w:hAnsi="Times New Roman"/>
      <w:sz w:val="26"/>
      <w:szCs w:val="24"/>
    </w:rPr>
  </w:style>
  <w:style w:type="character" w:customStyle="1" w:styleId="NoSpacingChar">
    <w:name w:val="No Spacing Char"/>
    <w:aliases w:val="No Spacing1 Char,Văn Bản Char"/>
    <w:link w:val="NoSpacing"/>
    <w:uiPriority w:val="1"/>
    <w:rsid w:val="002329F4"/>
    <w:rPr>
      <w:rFonts w:ascii="Times New Roman" w:eastAsia="Times New Roman" w:hAnsi="Times New Roman"/>
      <w:sz w:val="26"/>
      <w:szCs w:val="24"/>
    </w:rPr>
  </w:style>
  <w:style w:type="paragraph" w:customStyle="1" w:styleId="TieuDeCap1">
    <w:name w:val="Tieu De Cap 1"/>
    <w:basedOn w:val="Normal"/>
    <w:link w:val="TieuDeCap1Char"/>
    <w:qFormat/>
    <w:rsid w:val="0022036C"/>
    <w:pPr>
      <w:numPr>
        <w:numId w:val="24"/>
      </w:numPr>
      <w:spacing w:line="360" w:lineRule="auto"/>
      <w:jc w:val="center"/>
      <w:outlineLvl w:val="0"/>
    </w:pPr>
    <w:rPr>
      <w:rFonts w:eastAsia="Calibri"/>
      <w:b/>
      <w:sz w:val="28"/>
      <w:szCs w:val="24"/>
      <w:lang w:val="en-US"/>
    </w:rPr>
  </w:style>
  <w:style w:type="paragraph" w:customStyle="1" w:styleId="TieuDeCap2">
    <w:name w:val="Tieu De Cap 2"/>
    <w:basedOn w:val="TieuDeCap1"/>
    <w:link w:val="TieuDeCap2Char"/>
    <w:qFormat/>
    <w:rsid w:val="0022036C"/>
    <w:pPr>
      <w:numPr>
        <w:ilvl w:val="1"/>
      </w:numPr>
      <w:ind w:left="0"/>
      <w:jc w:val="left"/>
      <w:outlineLvl w:val="1"/>
    </w:pPr>
    <w:rPr>
      <w:rFonts w:ascii="Times New Roman Bold" w:hAnsi="Times New Roman Bold"/>
    </w:rPr>
  </w:style>
  <w:style w:type="paragraph" w:customStyle="1" w:styleId="TieuDeCap3">
    <w:name w:val="Tieu De Cap 3"/>
    <w:basedOn w:val="TieuDeCap2"/>
    <w:link w:val="TieuDeCap3Char"/>
    <w:qFormat/>
    <w:rsid w:val="0022036C"/>
    <w:pPr>
      <w:numPr>
        <w:ilvl w:val="2"/>
      </w:numPr>
      <w:outlineLvl w:val="2"/>
    </w:pPr>
  </w:style>
  <w:style w:type="paragraph" w:customStyle="1" w:styleId="TieuDeCap4">
    <w:name w:val="Tieu De Cap 4"/>
    <w:basedOn w:val="TieuDeCap3"/>
    <w:link w:val="TieuDeCap4Char"/>
    <w:qFormat/>
    <w:rsid w:val="0022036C"/>
    <w:pPr>
      <w:numPr>
        <w:ilvl w:val="3"/>
      </w:numPr>
      <w:tabs>
        <w:tab w:val="num" w:pos="2880"/>
      </w:tabs>
      <w:ind w:left="2880" w:hanging="360"/>
    </w:pPr>
  </w:style>
  <w:style w:type="paragraph" w:customStyle="1" w:styleId="TieuDeCap5">
    <w:name w:val="Tieu De Cap 5"/>
    <w:basedOn w:val="Normal"/>
    <w:qFormat/>
    <w:rsid w:val="0022036C"/>
    <w:pPr>
      <w:numPr>
        <w:ilvl w:val="4"/>
        <w:numId w:val="24"/>
      </w:numPr>
      <w:spacing w:line="360" w:lineRule="auto"/>
      <w:ind w:left="2520" w:hanging="1080"/>
      <w:outlineLvl w:val="3"/>
    </w:pPr>
    <w:rPr>
      <w:rFonts w:eastAsia="Calibri"/>
      <w:i/>
      <w:sz w:val="28"/>
      <w:szCs w:val="24"/>
      <w:lang w:val="en-US"/>
    </w:rPr>
  </w:style>
  <w:style w:type="character" w:customStyle="1" w:styleId="TieuDeCap3Char">
    <w:name w:val="Tieu De Cap 3 Char"/>
    <w:link w:val="TieuDeCap3"/>
    <w:rsid w:val="0022036C"/>
    <w:rPr>
      <w:rFonts w:ascii="Times New Roman Bold" w:eastAsia="Calibri" w:hAnsi="Times New Roman Bold"/>
      <w:b/>
      <w:sz w:val="28"/>
      <w:szCs w:val="24"/>
    </w:rPr>
  </w:style>
  <w:style w:type="numbering" w:customStyle="1" w:styleId="NoList2">
    <w:name w:val="No List2"/>
    <w:next w:val="NoList"/>
    <w:uiPriority w:val="99"/>
    <w:semiHidden/>
    <w:rsid w:val="008B02E4"/>
  </w:style>
  <w:style w:type="table" w:customStyle="1" w:styleId="TableGrid2">
    <w:name w:val="Table Grid2"/>
    <w:basedOn w:val="TableNormal"/>
    <w:next w:val="TableGrid"/>
    <w:uiPriority w:val="59"/>
    <w:rsid w:val="008B02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1."/>
    <w:basedOn w:val="Normal"/>
    <w:autoRedefine/>
    <w:rsid w:val="008B02E4"/>
    <w:pPr>
      <w:spacing w:before="120" w:after="120"/>
    </w:pPr>
    <w:rPr>
      <w:rFonts w:ascii=".VnTimeH" w:eastAsia="Times New Roman" w:hAnsi=".VnTimeH"/>
      <w:b/>
      <w:color w:val="000080"/>
      <w:spacing w:val="-8"/>
      <w:sz w:val="24"/>
      <w:szCs w:val="24"/>
      <w:u w:val="single"/>
      <w:lang w:val="en-US"/>
    </w:rPr>
  </w:style>
  <w:style w:type="character" w:customStyle="1" w:styleId="CharChar19">
    <w:name w:val="Char Char19"/>
    <w:rsid w:val="008B02E4"/>
    <w:rPr>
      <w:rFonts w:ascii=".VnTime" w:hAnsi=".VnTime"/>
      <w:b/>
      <w:bCs/>
      <w:sz w:val="28"/>
      <w:szCs w:val="24"/>
      <w:lang w:val="en-US" w:eastAsia="en-US" w:bidi="he-IL"/>
    </w:rPr>
  </w:style>
  <w:style w:type="paragraph" w:customStyle="1" w:styleId="Heading44">
    <w:name w:val="Heading 44"/>
    <w:basedOn w:val="Normal"/>
    <w:rsid w:val="008B02E4"/>
    <w:pPr>
      <w:widowControl w:val="0"/>
      <w:spacing w:line="320" w:lineRule="atLeast"/>
      <w:ind w:left="1366" w:hanging="527"/>
    </w:pPr>
    <w:rPr>
      <w:rFonts w:eastAsia="MS Mincho" w:cs="MS Mincho"/>
      <w:kern w:val="2"/>
      <w:sz w:val="24"/>
      <w:szCs w:val="24"/>
      <w:lang w:val="en-US" w:eastAsia="ja-JP"/>
    </w:rPr>
  </w:style>
  <w:style w:type="character" w:customStyle="1" w:styleId="apple-style-span">
    <w:name w:val="apple-style-span"/>
    <w:basedOn w:val="DefaultParagraphFont"/>
    <w:rsid w:val="008B02E4"/>
  </w:style>
  <w:style w:type="paragraph" w:customStyle="1" w:styleId="CharCharCharChar">
    <w:name w:val="Char Char Char Char"/>
    <w:basedOn w:val="Normal"/>
    <w:rsid w:val="008B02E4"/>
    <w:pPr>
      <w:pageBreakBefore/>
      <w:spacing w:before="100" w:beforeAutospacing="1" w:after="100" w:afterAutospacing="1"/>
    </w:pPr>
    <w:rPr>
      <w:rFonts w:ascii="Tahoma" w:eastAsia="Times New Roman" w:hAnsi="Tahoma"/>
      <w:sz w:val="20"/>
      <w:szCs w:val="20"/>
      <w:lang w:val="en-US"/>
    </w:rPr>
  </w:style>
  <w:style w:type="paragraph" w:customStyle="1" w:styleId="CharCharCharChar0">
    <w:name w:val="Char Char Char Char"/>
    <w:basedOn w:val="Normal"/>
    <w:uiPriority w:val="99"/>
    <w:rsid w:val="008B02E4"/>
    <w:pPr>
      <w:pageBreakBefore/>
      <w:spacing w:before="100" w:beforeAutospacing="1" w:after="100" w:afterAutospacing="1"/>
    </w:pPr>
    <w:rPr>
      <w:rFonts w:ascii="Tahoma" w:eastAsia="Times New Roman" w:hAnsi="Tahoma"/>
      <w:sz w:val="20"/>
      <w:szCs w:val="20"/>
      <w:lang w:val="en-US"/>
    </w:rPr>
  </w:style>
  <w:style w:type="paragraph" w:customStyle="1" w:styleId="m2">
    <w:name w:val="m2"/>
    <w:basedOn w:val="Normal"/>
    <w:rsid w:val="008B02E4"/>
    <w:pPr>
      <w:spacing w:before="120" w:after="0" w:line="336" w:lineRule="auto"/>
    </w:pPr>
    <w:rPr>
      <w:rFonts w:ascii=".VnTime" w:eastAsia="Times New Roman" w:hAnsi=".VnTime"/>
      <w:b/>
      <w:color w:val="FF0000"/>
      <w:szCs w:val="20"/>
      <w:lang w:val="en-US"/>
    </w:rPr>
  </w:style>
  <w:style w:type="paragraph" w:customStyle="1" w:styleId="m1">
    <w:name w:val="m1"/>
    <w:basedOn w:val="Normal"/>
    <w:rsid w:val="008B02E4"/>
    <w:pPr>
      <w:spacing w:before="240" w:after="120" w:line="336" w:lineRule="auto"/>
    </w:pPr>
    <w:rPr>
      <w:rFonts w:ascii=".VnAvant" w:eastAsia="Times New Roman" w:hAnsi=".VnAvant"/>
      <w:b/>
      <w:color w:val="0000FF"/>
      <w:sz w:val="24"/>
      <w:szCs w:val="20"/>
      <w:lang w:val="en-US"/>
    </w:rPr>
  </w:style>
  <w:style w:type="paragraph" w:customStyle="1" w:styleId="xl24">
    <w:name w:val="xl24"/>
    <w:basedOn w:val="Normal"/>
    <w:uiPriority w:val="99"/>
    <w:rsid w:val="008B02E4"/>
    <w:pPr>
      <w:pBdr>
        <w:top w:val="single" w:sz="4" w:space="0" w:color="auto"/>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VnArial Narrow" w:eastAsia="Arial Unicode MS" w:hAnsi=".VnArial Narrow" w:cs="Arial Unicode MS"/>
      <w:b/>
      <w:bCs/>
      <w:sz w:val="20"/>
      <w:szCs w:val="20"/>
      <w:lang w:val="en-US"/>
    </w:rPr>
  </w:style>
  <w:style w:type="paragraph" w:customStyle="1" w:styleId="xl25">
    <w:name w:val="xl25"/>
    <w:basedOn w:val="Normal"/>
    <w:uiPriority w:val="99"/>
    <w:rsid w:val="008B02E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VnArial Narrow" w:eastAsia="Arial Unicode MS" w:hAnsi=".VnArial Narrow" w:cs="Arial Unicode MS"/>
      <w:sz w:val="24"/>
      <w:szCs w:val="24"/>
      <w:lang w:val="en-US"/>
    </w:rPr>
  </w:style>
  <w:style w:type="paragraph" w:customStyle="1" w:styleId="xl26">
    <w:name w:val="xl26"/>
    <w:basedOn w:val="Normal"/>
    <w:uiPriority w:val="99"/>
    <w:rsid w:val="008B02E4"/>
    <w:pPr>
      <w:pBdr>
        <w:left w:val="single" w:sz="8" w:space="0" w:color="auto"/>
        <w:bottom w:val="single" w:sz="4" w:space="0" w:color="auto"/>
        <w:right w:val="single" w:sz="4" w:space="0" w:color="auto"/>
      </w:pBdr>
      <w:spacing w:before="100" w:beforeAutospacing="1" w:after="100" w:afterAutospacing="1"/>
      <w:jc w:val="center"/>
      <w:textAlignment w:val="center"/>
    </w:pPr>
    <w:rPr>
      <w:rFonts w:ascii=".VnArial Narrow" w:eastAsia="Arial Unicode MS" w:hAnsi=".VnArial Narrow" w:cs="Arial Unicode MS"/>
      <w:b/>
      <w:bCs/>
      <w:sz w:val="24"/>
      <w:szCs w:val="24"/>
      <w:lang w:val="en-US"/>
    </w:rPr>
  </w:style>
  <w:style w:type="paragraph" w:customStyle="1" w:styleId="xl27">
    <w:name w:val="xl27"/>
    <w:basedOn w:val="Normal"/>
    <w:uiPriority w:val="99"/>
    <w:rsid w:val="008B02E4"/>
    <w:pPr>
      <w:pBdr>
        <w:left w:val="single" w:sz="4" w:space="0" w:color="auto"/>
        <w:bottom w:val="single" w:sz="4" w:space="0" w:color="auto"/>
        <w:right w:val="single" w:sz="4" w:space="0" w:color="auto"/>
      </w:pBdr>
      <w:spacing w:before="100" w:beforeAutospacing="1" w:after="100" w:afterAutospacing="1"/>
      <w:textAlignment w:val="center"/>
    </w:pPr>
    <w:rPr>
      <w:rFonts w:ascii=".VnArial Narrow" w:eastAsia="Arial Unicode MS" w:hAnsi=".VnArial Narrow" w:cs="Arial Unicode MS"/>
      <w:b/>
      <w:bCs/>
      <w:sz w:val="23"/>
      <w:szCs w:val="23"/>
      <w:lang w:val="en-US"/>
    </w:rPr>
  </w:style>
  <w:style w:type="paragraph" w:customStyle="1" w:styleId="xl28">
    <w:name w:val="xl28"/>
    <w:basedOn w:val="Normal"/>
    <w:uiPriority w:val="99"/>
    <w:rsid w:val="008B02E4"/>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eastAsia="Arial Unicode MS" w:hAnsi=".VnArial Narrow" w:cs="Arial Unicode MS"/>
      <w:b/>
      <w:bCs/>
      <w:sz w:val="23"/>
      <w:szCs w:val="23"/>
      <w:lang w:val="en-US"/>
    </w:rPr>
  </w:style>
  <w:style w:type="paragraph" w:customStyle="1" w:styleId="xl29">
    <w:name w:val="xl29"/>
    <w:basedOn w:val="Normal"/>
    <w:uiPriority w:val="99"/>
    <w:rsid w:val="008B02E4"/>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eastAsia="Arial Unicode MS" w:hAnsi=".VnArial Narrow" w:cs="Arial Unicode MS"/>
      <w:b/>
      <w:bCs/>
      <w:sz w:val="23"/>
      <w:szCs w:val="23"/>
      <w:lang w:val="en-US"/>
    </w:rPr>
  </w:style>
  <w:style w:type="paragraph" w:customStyle="1" w:styleId="xl30">
    <w:name w:val="xl30"/>
    <w:basedOn w:val="Normal"/>
    <w:uiPriority w:val="99"/>
    <w:rsid w:val="008B02E4"/>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eastAsia="Arial Unicode MS" w:hAnsi=".VnArial Narrow" w:cs="Arial Unicode MS"/>
      <w:b/>
      <w:bCs/>
      <w:sz w:val="23"/>
      <w:szCs w:val="23"/>
      <w:lang w:val="en-US"/>
    </w:rPr>
  </w:style>
  <w:style w:type="paragraph" w:customStyle="1" w:styleId="xl31">
    <w:name w:val="xl31"/>
    <w:basedOn w:val="Normal"/>
    <w:uiPriority w:val="99"/>
    <w:rsid w:val="008B02E4"/>
    <w:pPr>
      <w:pBdr>
        <w:left w:val="single" w:sz="4" w:space="0" w:color="auto"/>
        <w:bottom w:val="single" w:sz="4" w:space="0" w:color="auto"/>
        <w:right w:val="single" w:sz="8" w:space="0" w:color="auto"/>
      </w:pBdr>
      <w:spacing w:before="100" w:beforeAutospacing="1" w:after="100" w:afterAutospacing="1"/>
      <w:jc w:val="center"/>
      <w:textAlignment w:val="center"/>
    </w:pPr>
    <w:rPr>
      <w:rFonts w:ascii=".VnArial Narrow" w:eastAsia="Arial Unicode MS" w:hAnsi=".VnArial Narrow" w:cs="Arial Unicode MS"/>
      <w:b/>
      <w:bCs/>
      <w:sz w:val="23"/>
      <w:szCs w:val="23"/>
      <w:lang w:val="en-US"/>
    </w:rPr>
  </w:style>
  <w:style w:type="paragraph" w:customStyle="1" w:styleId="xl32">
    <w:name w:val="xl32"/>
    <w:basedOn w:val="Normal"/>
    <w:uiPriority w:val="99"/>
    <w:rsid w:val="008B02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Arial Narrow" w:eastAsia="Arial Unicode MS" w:hAnsi=".VnArial Narrow" w:cs="Arial Unicode MS"/>
      <w:sz w:val="23"/>
      <w:szCs w:val="23"/>
      <w:lang w:val="en-US"/>
    </w:rPr>
  </w:style>
  <w:style w:type="paragraph" w:customStyle="1" w:styleId="xl33">
    <w:name w:val="xl33"/>
    <w:basedOn w:val="Normal"/>
    <w:uiPriority w:val="99"/>
    <w:rsid w:val="008B02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eastAsia="Arial Unicode MS" w:hAnsi=".VnArial Narrow" w:cs="Arial Unicode MS"/>
      <w:sz w:val="23"/>
      <w:szCs w:val="23"/>
      <w:lang w:val="en-US"/>
    </w:rPr>
  </w:style>
  <w:style w:type="paragraph" w:customStyle="1" w:styleId="xl35">
    <w:name w:val="xl35"/>
    <w:basedOn w:val="Normal"/>
    <w:rsid w:val="008B02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Arial Narrow" w:eastAsia="Arial Unicode MS" w:hAnsi=".VnArial Narrow" w:cs="Arial Unicode MS"/>
      <w:sz w:val="23"/>
      <w:szCs w:val="23"/>
      <w:lang w:val="en-US"/>
    </w:rPr>
  </w:style>
  <w:style w:type="paragraph" w:customStyle="1" w:styleId="xl36">
    <w:name w:val="xl36"/>
    <w:basedOn w:val="Normal"/>
    <w:uiPriority w:val="99"/>
    <w:rsid w:val="008B02E4"/>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VnArial Narrow" w:eastAsia="Arial Unicode MS" w:hAnsi=".VnArial Narrow" w:cs="Arial Unicode MS"/>
      <w:sz w:val="23"/>
      <w:szCs w:val="23"/>
      <w:lang w:val="en-US"/>
    </w:rPr>
  </w:style>
  <w:style w:type="paragraph" w:customStyle="1" w:styleId="xl37">
    <w:name w:val="xl37"/>
    <w:basedOn w:val="Normal"/>
    <w:uiPriority w:val="99"/>
    <w:rsid w:val="008B02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Arial Narrow" w:eastAsia="Arial Unicode MS" w:hAnsi=".VnArial Narrow" w:cs="Arial Unicode MS"/>
      <w:b/>
      <w:bCs/>
      <w:sz w:val="23"/>
      <w:szCs w:val="23"/>
      <w:lang w:val="en-US"/>
    </w:rPr>
  </w:style>
  <w:style w:type="paragraph" w:customStyle="1" w:styleId="xl38">
    <w:name w:val="xl38"/>
    <w:basedOn w:val="Normal"/>
    <w:uiPriority w:val="99"/>
    <w:rsid w:val="008B02E4"/>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VnArial Narrow" w:eastAsia="Arial Unicode MS" w:hAnsi=".VnArial Narrow" w:cs="Arial Unicode MS"/>
      <w:b/>
      <w:bCs/>
      <w:sz w:val="23"/>
      <w:szCs w:val="23"/>
      <w:lang w:val="en-US"/>
    </w:rPr>
  </w:style>
  <w:style w:type="paragraph" w:customStyle="1" w:styleId="xl39">
    <w:name w:val="xl39"/>
    <w:basedOn w:val="Normal"/>
    <w:rsid w:val="008B02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eastAsia="Arial Unicode MS" w:hAnsi=".VnArial Narrow" w:cs="Arial Unicode MS"/>
      <w:b/>
      <w:bCs/>
      <w:sz w:val="23"/>
      <w:szCs w:val="23"/>
      <w:lang w:val="en-US"/>
    </w:rPr>
  </w:style>
  <w:style w:type="paragraph" w:customStyle="1" w:styleId="xl40">
    <w:name w:val="xl40"/>
    <w:basedOn w:val="Normal"/>
    <w:uiPriority w:val="99"/>
    <w:rsid w:val="008B02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eastAsia="Arial Unicode MS" w:hAnsi=".VnArial Narrow" w:cs="Arial Unicode MS"/>
      <w:b/>
      <w:bCs/>
      <w:sz w:val="23"/>
      <w:szCs w:val="23"/>
      <w:lang w:val="en-US"/>
    </w:rPr>
  </w:style>
  <w:style w:type="paragraph" w:customStyle="1" w:styleId="xl41">
    <w:name w:val="xl41"/>
    <w:basedOn w:val="Normal"/>
    <w:uiPriority w:val="99"/>
    <w:rsid w:val="008B02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eastAsia="Arial Unicode MS" w:hAnsi=".VnArial Narrow" w:cs="Arial Unicode MS"/>
      <w:b/>
      <w:bCs/>
      <w:sz w:val="23"/>
      <w:szCs w:val="23"/>
      <w:lang w:val="en-US"/>
    </w:rPr>
  </w:style>
  <w:style w:type="paragraph" w:customStyle="1" w:styleId="xl42">
    <w:name w:val="xl42"/>
    <w:basedOn w:val="Normal"/>
    <w:uiPriority w:val="99"/>
    <w:rsid w:val="008B02E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VnArial Narrow" w:eastAsia="Arial Unicode MS" w:hAnsi=".VnArial Narrow" w:cs="Arial Unicode MS"/>
      <w:b/>
      <w:bCs/>
      <w:sz w:val="23"/>
      <w:szCs w:val="23"/>
      <w:lang w:val="en-US"/>
    </w:rPr>
  </w:style>
  <w:style w:type="paragraph" w:customStyle="1" w:styleId="xl43">
    <w:name w:val="xl43"/>
    <w:basedOn w:val="Normal"/>
    <w:uiPriority w:val="99"/>
    <w:rsid w:val="008B02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eastAsia="Arial Unicode MS" w:hAnsi=".VnArial Narrow" w:cs="Arial Unicode MS"/>
      <w:sz w:val="23"/>
      <w:szCs w:val="23"/>
      <w:lang w:val="en-US"/>
    </w:rPr>
  </w:style>
  <w:style w:type="paragraph" w:customStyle="1" w:styleId="xl44">
    <w:name w:val="xl44"/>
    <w:basedOn w:val="Normal"/>
    <w:rsid w:val="008B02E4"/>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VnArial Narrow" w:eastAsia="Arial Unicode MS" w:hAnsi=".VnArial Narrow" w:cs="Arial Unicode MS"/>
      <w:b/>
      <w:bCs/>
      <w:sz w:val="23"/>
      <w:szCs w:val="23"/>
      <w:lang w:val="en-US"/>
    </w:rPr>
  </w:style>
  <w:style w:type="paragraph" w:customStyle="1" w:styleId="xl45">
    <w:name w:val="xl45"/>
    <w:basedOn w:val="Normal"/>
    <w:uiPriority w:val="99"/>
    <w:rsid w:val="008B02E4"/>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VnArial Narrow" w:eastAsia="Arial Unicode MS" w:hAnsi=".VnArial Narrow" w:cs="Arial Unicode MS"/>
      <w:b/>
      <w:bCs/>
      <w:sz w:val="23"/>
      <w:szCs w:val="23"/>
      <w:lang w:val="en-US"/>
    </w:rPr>
  </w:style>
  <w:style w:type="paragraph" w:customStyle="1" w:styleId="xl46">
    <w:name w:val="xl46"/>
    <w:basedOn w:val="Normal"/>
    <w:uiPriority w:val="99"/>
    <w:rsid w:val="008B02E4"/>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VnArial Narrow" w:eastAsia="Arial Unicode MS" w:hAnsi=".VnArial Narrow" w:cs="Arial Unicode MS"/>
      <w:b/>
      <w:bCs/>
      <w:sz w:val="23"/>
      <w:szCs w:val="23"/>
      <w:u w:val="single"/>
      <w:lang w:val="en-US"/>
    </w:rPr>
  </w:style>
  <w:style w:type="paragraph" w:customStyle="1" w:styleId="xl56">
    <w:name w:val="xl56"/>
    <w:basedOn w:val="Normal"/>
    <w:uiPriority w:val="99"/>
    <w:rsid w:val="008B02E4"/>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VnArial Narrow" w:eastAsia="Arial Unicode MS" w:hAnsi=".VnArial Narrow" w:cs="Arial Unicode MS"/>
      <w:b/>
      <w:bCs/>
      <w:lang w:val="en-US"/>
    </w:rPr>
  </w:style>
  <w:style w:type="paragraph" w:customStyle="1" w:styleId="xl57">
    <w:name w:val="xl57"/>
    <w:basedOn w:val="Normal"/>
    <w:uiPriority w:val="99"/>
    <w:rsid w:val="008B02E4"/>
    <w:pPr>
      <w:pBdr>
        <w:top w:val="single" w:sz="4" w:space="0" w:color="auto"/>
        <w:left w:val="single" w:sz="4" w:space="0" w:color="auto"/>
        <w:right w:val="single" w:sz="4" w:space="0" w:color="auto"/>
      </w:pBdr>
      <w:shd w:val="clear" w:color="auto" w:fill="CCFFCC"/>
      <w:spacing w:before="100" w:beforeAutospacing="1" w:after="100" w:afterAutospacing="1"/>
      <w:jc w:val="center"/>
      <w:textAlignment w:val="center"/>
    </w:pPr>
    <w:rPr>
      <w:rFonts w:ascii=".VnArial Narrow" w:eastAsia="Arial Unicode MS" w:hAnsi=".VnArial Narrow" w:cs="Arial Unicode MS"/>
      <w:b/>
      <w:bCs/>
      <w:lang w:val="en-US"/>
    </w:rPr>
  </w:style>
  <w:style w:type="paragraph" w:customStyle="1" w:styleId="xl58">
    <w:name w:val="xl58"/>
    <w:basedOn w:val="Normal"/>
    <w:uiPriority w:val="99"/>
    <w:rsid w:val="008B02E4"/>
    <w:pPr>
      <w:pBdr>
        <w:top w:val="single" w:sz="8" w:space="0" w:color="auto"/>
        <w:left w:val="single" w:sz="4" w:space="0" w:color="auto"/>
        <w:bottom w:val="single" w:sz="4" w:space="0" w:color="auto"/>
        <w:right w:val="single" w:sz="8" w:space="0" w:color="auto"/>
      </w:pBdr>
      <w:shd w:val="clear" w:color="auto" w:fill="CCFFCC"/>
      <w:spacing w:before="100" w:beforeAutospacing="1" w:after="100" w:afterAutospacing="1"/>
      <w:jc w:val="center"/>
      <w:textAlignment w:val="center"/>
    </w:pPr>
    <w:rPr>
      <w:rFonts w:ascii=".VnArial Narrow" w:eastAsia="Arial Unicode MS" w:hAnsi=".VnArial Narrow" w:cs="Arial Unicode MS"/>
      <w:b/>
      <w:bCs/>
      <w:lang w:val="en-US"/>
    </w:rPr>
  </w:style>
  <w:style w:type="paragraph" w:customStyle="1" w:styleId="xl59">
    <w:name w:val="xl59"/>
    <w:basedOn w:val="Normal"/>
    <w:uiPriority w:val="99"/>
    <w:rsid w:val="008B02E4"/>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jc w:val="center"/>
      <w:textAlignment w:val="center"/>
    </w:pPr>
    <w:rPr>
      <w:rFonts w:ascii=".VnArial Narrow" w:eastAsia="Arial Unicode MS" w:hAnsi=".VnArial Narrow" w:cs="Arial Unicode MS"/>
      <w:b/>
      <w:bCs/>
      <w:lang w:val="en-US"/>
    </w:rPr>
  </w:style>
  <w:style w:type="paragraph" w:customStyle="1" w:styleId="xl60">
    <w:name w:val="xl60"/>
    <w:basedOn w:val="Normal"/>
    <w:uiPriority w:val="99"/>
    <w:rsid w:val="008B02E4"/>
    <w:pPr>
      <w:pBdr>
        <w:top w:val="single" w:sz="4" w:space="0" w:color="auto"/>
        <w:left w:val="single" w:sz="4" w:space="0" w:color="auto"/>
        <w:right w:val="single" w:sz="8" w:space="0" w:color="auto"/>
      </w:pBdr>
      <w:shd w:val="clear" w:color="auto" w:fill="CCFFCC"/>
      <w:spacing w:before="100" w:beforeAutospacing="1" w:after="100" w:afterAutospacing="1"/>
      <w:jc w:val="center"/>
      <w:textAlignment w:val="center"/>
    </w:pPr>
    <w:rPr>
      <w:rFonts w:ascii=".VnArial Narrow" w:eastAsia="Arial Unicode MS" w:hAnsi=".VnArial Narrow" w:cs="Arial Unicode MS"/>
      <w:b/>
      <w:bCs/>
      <w:lang w:val="en-US"/>
    </w:rPr>
  </w:style>
  <w:style w:type="paragraph" w:customStyle="1" w:styleId="xl61">
    <w:name w:val="xl61"/>
    <w:basedOn w:val="Normal"/>
    <w:uiPriority w:val="99"/>
    <w:rsid w:val="008B02E4"/>
    <w:pPr>
      <w:pBdr>
        <w:top w:val="single" w:sz="4" w:space="0" w:color="auto"/>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VnArial Narrow" w:eastAsia="Arial Unicode MS" w:hAnsi=".VnArial Narrow" w:cs="Arial Unicode MS"/>
      <w:b/>
      <w:bCs/>
      <w:sz w:val="24"/>
      <w:szCs w:val="24"/>
      <w:lang w:val="en-US"/>
    </w:rPr>
  </w:style>
  <w:style w:type="paragraph" w:customStyle="1" w:styleId="xl62">
    <w:name w:val="xl62"/>
    <w:basedOn w:val="Normal"/>
    <w:uiPriority w:val="99"/>
    <w:rsid w:val="008B02E4"/>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VnArial Narrow" w:eastAsia="Arial Unicode MS" w:hAnsi=".VnArial Narrow" w:cs="Arial Unicode MS"/>
      <w:b/>
      <w:bCs/>
      <w:sz w:val="24"/>
      <w:szCs w:val="24"/>
      <w:lang w:val="en-US"/>
    </w:rPr>
  </w:style>
  <w:style w:type="paragraph" w:customStyle="1" w:styleId="xl63">
    <w:name w:val="xl63"/>
    <w:basedOn w:val="Normal"/>
    <w:rsid w:val="008B02E4"/>
    <w:pPr>
      <w:pBdr>
        <w:top w:val="single" w:sz="4" w:space="0" w:color="auto"/>
        <w:left w:val="single" w:sz="4" w:space="0" w:color="auto"/>
        <w:bottom w:val="single" w:sz="4" w:space="0" w:color="auto"/>
        <w:right w:val="single" w:sz="8" w:space="0" w:color="auto"/>
      </w:pBdr>
      <w:shd w:val="clear" w:color="auto" w:fill="FFFF99"/>
      <w:spacing w:before="100" w:beforeAutospacing="1" w:after="100" w:afterAutospacing="1"/>
      <w:jc w:val="center"/>
      <w:textAlignment w:val="center"/>
    </w:pPr>
    <w:rPr>
      <w:rFonts w:ascii=".VnArial Narrow" w:eastAsia="Arial Unicode MS" w:hAnsi=".VnArial Narrow" w:cs="Arial Unicode MS"/>
      <w:b/>
      <w:bCs/>
      <w:sz w:val="24"/>
      <w:szCs w:val="24"/>
      <w:lang w:val="en-US"/>
    </w:rPr>
  </w:style>
  <w:style w:type="paragraph" w:customStyle="1" w:styleId="xl64">
    <w:name w:val="xl64"/>
    <w:basedOn w:val="Normal"/>
    <w:uiPriority w:val="99"/>
    <w:rsid w:val="008B02E4"/>
    <w:pPr>
      <w:spacing w:before="100" w:beforeAutospacing="1" w:after="100" w:afterAutospacing="1"/>
      <w:jc w:val="center"/>
      <w:textAlignment w:val="center"/>
    </w:pPr>
    <w:rPr>
      <w:rFonts w:ascii=".VnHelvetInsH" w:eastAsia="Arial Unicode MS" w:hAnsi=".VnHelvetInsH" w:cs="Arial Unicode MS"/>
      <w:sz w:val="30"/>
      <w:szCs w:val="30"/>
      <w:lang w:val="en-US"/>
    </w:rPr>
  </w:style>
  <w:style w:type="paragraph" w:customStyle="1" w:styleId="xl65">
    <w:name w:val="xl65"/>
    <w:basedOn w:val="Normal"/>
    <w:uiPriority w:val="99"/>
    <w:rsid w:val="008B02E4"/>
    <w:pPr>
      <w:pBdr>
        <w:bottom w:val="single" w:sz="8" w:space="0" w:color="auto"/>
      </w:pBdr>
      <w:spacing w:before="100" w:beforeAutospacing="1" w:after="100" w:afterAutospacing="1"/>
      <w:jc w:val="center"/>
      <w:textAlignment w:val="center"/>
    </w:pPr>
    <w:rPr>
      <w:rFonts w:ascii=".VnSouthernH" w:eastAsia="Arial Unicode MS" w:hAnsi=".VnSouthernH" w:cs="Arial Unicode MS"/>
      <w:b/>
      <w:bCs/>
      <w:sz w:val="24"/>
      <w:szCs w:val="24"/>
      <w:lang w:val="en-US"/>
    </w:rPr>
  </w:style>
  <w:style w:type="paragraph" w:customStyle="1" w:styleId="xl66">
    <w:name w:val="xl66"/>
    <w:basedOn w:val="Normal"/>
    <w:uiPriority w:val="99"/>
    <w:rsid w:val="008B02E4"/>
    <w:pPr>
      <w:pBdr>
        <w:top w:val="single" w:sz="8" w:space="0" w:color="auto"/>
        <w:left w:val="single" w:sz="8"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VnArial Narrow" w:eastAsia="Arial Unicode MS" w:hAnsi=".VnArial Narrow" w:cs="Arial Unicode MS"/>
      <w:b/>
      <w:bCs/>
      <w:lang w:val="en-US"/>
    </w:rPr>
  </w:style>
  <w:style w:type="paragraph" w:customStyle="1" w:styleId="xl67">
    <w:name w:val="xl67"/>
    <w:basedOn w:val="Normal"/>
    <w:uiPriority w:val="99"/>
    <w:rsid w:val="008B02E4"/>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VnArial Narrow" w:eastAsia="Arial Unicode MS" w:hAnsi=".VnArial Narrow" w:cs="Arial Unicode MS"/>
      <w:b/>
      <w:bCs/>
      <w:lang w:val="en-US"/>
    </w:rPr>
  </w:style>
  <w:style w:type="paragraph" w:customStyle="1" w:styleId="xl68">
    <w:name w:val="xl68"/>
    <w:basedOn w:val="Normal"/>
    <w:uiPriority w:val="99"/>
    <w:rsid w:val="008B02E4"/>
    <w:pPr>
      <w:pBdr>
        <w:top w:val="single" w:sz="4" w:space="0" w:color="auto"/>
        <w:left w:val="single" w:sz="8" w:space="0" w:color="auto"/>
        <w:right w:val="single" w:sz="4" w:space="0" w:color="auto"/>
      </w:pBdr>
      <w:shd w:val="clear" w:color="auto" w:fill="CCFFCC"/>
      <w:spacing w:before="100" w:beforeAutospacing="1" w:after="100" w:afterAutospacing="1"/>
      <w:jc w:val="center"/>
      <w:textAlignment w:val="center"/>
    </w:pPr>
    <w:rPr>
      <w:rFonts w:ascii=".VnArial Narrow" w:eastAsia="Arial Unicode MS" w:hAnsi=".VnArial Narrow" w:cs="Arial Unicode MS"/>
      <w:b/>
      <w:bCs/>
      <w:lang w:val="en-US"/>
    </w:rPr>
  </w:style>
  <w:style w:type="paragraph" w:customStyle="1" w:styleId="xl69">
    <w:name w:val="xl69"/>
    <w:basedOn w:val="Normal"/>
    <w:uiPriority w:val="99"/>
    <w:rsid w:val="008B02E4"/>
    <w:pPr>
      <w:pBdr>
        <w:top w:val="single" w:sz="8"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VnArial Narrow" w:eastAsia="Arial Unicode MS" w:hAnsi=".VnArial Narrow" w:cs="Arial Unicode MS"/>
      <w:b/>
      <w:bCs/>
      <w:lang w:val="en-US"/>
    </w:rPr>
  </w:style>
  <w:style w:type="paragraph" w:customStyle="1" w:styleId="xl70">
    <w:name w:val="xl70"/>
    <w:basedOn w:val="Normal"/>
    <w:uiPriority w:val="99"/>
    <w:rsid w:val="008B02E4"/>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VnArial Narrow" w:eastAsia="Arial Unicode MS" w:hAnsi=".VnArial Narrow" w:cs="Arial Unicode MS"/>
      <w:b/>
      <w:bCs/>
      <w:lang w:val="en-US"/>
    </w:rPr>
  </w:style>
  <w:style w:type="paragraph" w:customStyle="1" w:styleId="xl71">
    <w:name w:val="xl71"/>
    <w:basedOn w:val="Normal"/>
    <w:uiPriority w:val="99"/>
    <w:rsid w:val="008B02E4"/>
    <w:pPr>
      <w:pBdr>
        <w:top w:val="single" w:sz="4" w:space="0" w:color="auto"/>
        <w:left w:val="single" w:sz="4" w:space="0" w:color="auto"/>
        <w:right w:val="single" w:sz="4" w:space="0" w:color="auto"/>
      </w:pBdr>
      <w:shd w:val="clear" w:color="auto" w:fill="CCFFCC"/>
      <w:spacing w:before="100" w:beforeAutospacing="1" w:after="100" w:afterAutospacing="1"/>
      <w:jc w:val="center"/>
      <w:textAlignment w:val="center"/>
    </w:pPr>
    <w:rPr>
      <w:rFonts w:ascii=".VnArial Narrow" w:eastAsia="Arial Unicode MS" w:hAnsi=".VnArial Narrow" w:cs="Arial Unicode MS"/>
      <w:b/>
      <w:bCs/>
      <w:lang w:val="en-US"/>
    </w:rPr>
  </w:style>
  <w:style w:type="paragraph" w:styleId="List2">
    <w:name w:val="List 2"/>
    <w:basedOn w:val="Normal"/>
    <w:uiPriority w:val="99"/>
    <w:rsid w:val="008B02E4"/>
    <w:pPr>
      <w:spacing w:after="0"/>
      <w:ind w:left="720" w:hanging="360"/>
    </w:pPr>
    <w:rPr>
      <w:rFonts w:ascii=".VnTime" w:eastAsia="Times New Roman" w:hAnsi=".VnTime"/>
      <w:sz w:val="28"/>
      <w:szCs w:val="24"/>
      <w:lang w:val="en-US" w:bidi="he-IL"/>
    </w:rPr>
  </w:style>
  <w:style w:type="paragraph" w:styleId="List4">
    <w:name w:val="List 4"/>
    <w:basedOn w:val="Normal"/>
    <w:uiPriority w:val="99"/>
    <w:rsid w:val="008B02E4"/>
    <w:pPr>
      <w:spacing w:after="0"/>
      <w:ind w:left="1440" w:hanging="360"/>
    </w:pPr>
    <w:rPr>
      <w:rFonts w:ascii=".VnTime" w:eastAsia="Times New Roman" w:hAnsi=".VnTime"/>
      <w:sz w:val="28"/>
      <w:szCs w:val="24"/>
      <w:lang w:val="en-US" w:bidi="he-IL"/>
    </w:rPr>
  </w:style>
  <w:style w:type="paragraph" w:styleId="ListContinue4">
    <w:name w:val="List Continue 4"/>
    <w:basedOn w:val="Normal"/>
    <w:rsid w:val="008B02E4"/>
    <w:pPr>
      <w:spacing w:after="120"/>
      <w:ind w:left="1440"/>
    </w:pPr>
    <w:rPr>
      <w:rFonts w:ascii=".VnTime" w:eastAsia="Times New Roman" w:hAnsi=".VnTime"/>
      <w:sz w:val="28"/>
      <w:szCs w:val="24"/>
      <w:lang w:val="en-US" w:bidi="he-IL"/>
    </w:rPr>
  </w:style>
  <w:style w:type="paragraph" w:styleId="NormalIndent">
    <w:name w:val="Normal Indent"/>
    <w:basedOn w:val="Normal"/>
    <w:rsid w:val="008B02E4"/>
    <w:pPr>
      <w:spacing w:after="0"/>
      <w:ind w:left="720"/>
    </w:pPr>
    <w:rPr>
      <w:rFonts w:ascii=".VnTime" w:eastAsia="Times New Roman" w:hAnsi=".VnTime"/>
      <w:sz w:val="28"/>
      <w:szCs w:val="24"/>
      <w:lang w:val="en-US" w:bidi="he-IL"/>
    </w:rPr>
  </w:style>
  <w:style w:type="paragraph" w:customStyle="1" w:styleId="ShortReturnAddress">
    <w:name w:val="Short Return Address"/>
    <w:basedOn w:val="Normal"/>
    <w:rsid w:val="008B02E4"/>
    <w:pPr>
      <w:spacing w:after="0"/>
    </w:pPr>
    <w:rPr>
      <w:rFonts w:ascii=".VnTime" w:eastAsia="Times New Roman" w:hAnsi=".VnTime"/>
      <w:sz w:val="28"/>
      <w:szCs w:val="24"/>
      <w:lang w:val="en-US" w:bidi="he-IL"/>
    </w:rPr>
  </w:style>
  <w:style w:type="paragraph" w:styleId="BodyTextFirstIndent">
    <w:name w:val="Body Text First Indent"/>
    <w:basedOn w:val="BodyText"/>
    <w:link w:val="BodyTextFirstIndentChar"/>
    <w:uiPriority w:val="99"/>
    <w:rsid w:val="008B02E4"/>
    <w:pPr>
      <w:ind w:firstLine="210"/>
    </w:pPr>
    <w:rPr>
      <w:rFonts w:ascii=".VnTime" w:eastAsia="Times New Roman" w:hAnsi=".VnTime"/>
      <w:sz w:val="28"/>
      <w:szCs w:val="24"/>
      <w:lang w:val="x-none" w:eastAsia="x-none" w:bidi="he-IL"/>
    </w:rPr>
  </w:style>
  <w:style w:type="character" w:customStyle="1" w:styleId="BodyTextFirstIndentChar">
    <w:name w:val="Body Text First Indent Char"/>
    <w:basedOn w:val="BodyTextChar"/>
    <w:link w:val="BodyTextFirstIndent"/>
    <w:uiPriority w:val="99"/>
    <w:rsid w:val="008B02E4"/>
    <w:rPr>
      <w:rFonts w:ascii=".VnTime" w:eastAsia="Times New Roman" w:hAnsi=".VnTime"/>
      <w:sz w:val="28"/>
      <w:szCs w:val="24"/>
      <w:lang w:val="x-none" w:eastAsia="x-none" w:bidi="he-IL"/>
    </w:rPr>
  </w:style>
  <w:style w:type="paragraph" w:styleId="BodyTextFirstIndent2">
    <w:name w:val="Body Text First Indent 2"/>
    <w:basedOn w:val="BodyTextIndent"/>
    <w:link w:val="BodyTextFirstIndent2Char"/>
    <w:rsid w:val="008B02E4"/>
    <w:pPr>
      <w:ind w:left="360" w:firstLine="210"/>
    </w:pPr>
    <w:rPr>
      <w:rFonts w:ascii=".VnTime" w:eastAsia="Times New Roman" w:hAnsi=".VnTime"/>
      <w:sz w:val="28"/>
      <w:szCs w:val="24"/>
      <w:lang w:val="x-none" w:eastAsia="x-none" w:bidi="he-IL"/>
    </w:rPr>
  </w:style>
  <w:style w:type="character" w:customStyle="1" w:styleId="BodyTextFirstIndent2Char">
    <w:name w:val="Body Text First Indent 2 Char"/>
    <w:basedOn w:val="BodyTextIndentChar"/>
    <w:link w:val="BodyTextFirstIndent2"/>
    <w:rsid w:val="008B02E4"/>
    <w:rPr>
      <w:rFonts w:ascii=".VnTime" w:eastAsia="Times New Roman" w:hAnsi=".VnTime"/>
      <w:sz w:val="28"/>
      <w:szCs w:val="24"/>
      <w:lang w:val="x-none" w:eastAsia="x-none" w:bidi="he-IL"/>
    </w:rPr>
  </w:style>
  <w:style w:type="character" w:customStyle="1" w:styleId="Normal3">
    <w:name w:val="Normal3"/>
    <w:basedOn w:val="DefaultParagraphFont"/>
    <w:rsid w:val="008B02E4"/>
  </w:style>
  <w:style w:type="character" w:customStyle="1" w:styleId="CharChar190">
    <w:name w:val="Char Char19"/>
    <w:locked/>
    <w:rsid w:val="008B02E4"/>
    <w:rPr>
      <w:rFonts w:ascii="Times New Roman" w:hAnsi="Times New Roman" w:cs="Arial"/>
      <w:b/>
      <w:bCs/>
      <w:kern w:val="32"/>
      <w:sz w:val="32"/>
      <w:szCs w:val="32"/>
      <w:lang w:val="en-US" w:eastAsia="en-US" w:bidi="ar-SA"/>
    </w:rPr>
  </w:style>
  <w:style w:type="paragraph" w:styleId="Revision">
    <w:name w:val="Revision"/>
    <w:hidden/>
    <w:uiPriority w:val="99"/>
    <w:semiHidden/>
    <w:rsid w:val="008B02E4"/>
    <w:rPr>
      <w:rFonts w:ascii=".VnTime" w:eastAsia="Times New Roman" w:hAnsi=".VnTime"/>
      <w:sz w:val="28"/>
    </w:rPr>
  </w:style>
  <w:style w:type="character" w:styleId="FootnoteReference">
    <w:name w:val="footnote reference"/>
    <w:aliases w:val="ftref"/>
    <w:uiPriority w:val="99"/>
    <w:unhideWhenUsed/>
    <w:rsid w:val="008B02E4"/>
  </w:style>
  <w:style w:type="paragraph" w:customStyle="1" w:styleId="CM28">
    <w:name w:val="CM28"/>
    <w:basedOn w:val="Normal"/>
    <w:next w:val="Normal"/>
    <w:uiPriority w:val="99"/>
    <w:rsid w:val="008B02E4"/>
    <w:pPr>
      <w:widowControl w:val="0"/>
      <w:autoSpaceDE w:val="0"/>
      <w:autoSpaceDN w:val="0"/>
      <w:adjustRightInd w:val="0"/>
      <w:spacing w:after="125"/>
    </w:pPr>
    <w:rPr>
      <w:rFonts w:eastAsia="Times New Roman"/>
      <w:sz w:val="24"/>
      <w:szCs w:val="24"/>
      <w:lang w:val="en-US"/>
    </w:rPr>
  </w:style>
  <w:style w:type="paragraph" w:customStyle="1" w:styleId="Tieude2">
    <w:name w:val="Tieude2"/>
    <w:basedOn w:val="Normal"/>
    <w:autoRedefine/>
    <w:qFormat/>
    <w:rsid w:val="008B02E4"/>
    <w:pPr>
      <w:spacing w:after="0" w:line="252" w:lineRule="auto"/>
    </w:pPr>
    <w:rPr>
      <w:rFonts w:eastAsia="Times New Roman"/>
      <w:b/>
      <w:spacing w:val="2"/>
      <w:w w:val="102"/>
      <w:szCs w:val="28"/>
      <w:lang w:val="fr-FR"/>
    </w:rPr>
  </w:style>
  <w:style w:type="paragraph" w:customStyle="1" w:styleId="Daudong">
    <w:name w:val="Dau dong (+)"/>
    <w:basedOn w:val="BodyTextIndent2"/>
    <w:qFormat/>
    <w:rsid w:val="008B02E4"/>
    <w:pPr>
      <w:widowControl w:val="0"/>
      <w:numPr>
        <w:ilvl w:val="1"/>
        <w:numId w:val="25"/>
      </w:numPr>
      <w:tabs>
        <w:tab w:val="clear" w:pos="1418"/>
        <w:tab w:val="num" w:pos="360"/>
      </w:tabs>
      <w:spacing w:before="120" w:after="120" w:line="288" w:lineRule="auto"/>
      <w:ind w:left="360" w:firstLine="0"/>
    </w:pPr>
    <w:rPr>
      <w:rFonts w:ascii="Times New Roman" w:hAnsi="Times New Roman"/>
      <w:snapToGrid w:val="0"/>
      <w:sz w:val="26"/>
      <w:lang w:val="en-US"/>
    </w:rPr>
  </w:style>
  <w:style w:type="paragraph" w:customStyle="1" w:styleId="Daudong-">
    <w:name w:val="Dau dong (-)"/>
    <w:basedOn w:val="BodyTextIndent2"/>
    <w:qFormat/>
    <w:rsid w:val="008B02E4"/>
    <w:pPr>
      <w:widowControl w:val="0"/>
      <w:numPr>
        <w:numId w:val="25"/>
      </w:numPr>
      <w:spacing w:before="120" w:after="120" w:line="288" w:lineRule="auto"/>
    </w:pPr>
    <w:rPr>
      <w:rFonts w:ascii="Times New Roman" w:hAnsi="Times New Roman"/>
      <w:snapToGrid w:val="0"/>
      <w:sz w:val="26"/>
      <w:lang w:val="en-US"/>
    </w:rPr>
  </w:style>
  <w:style w:type="paragraph" w:customStyle="1" w:styleId="Daudongo">
    <w:name w:val="Dau dong (o)"/>
    <w:basedOn w:val="Daudong"/>
    <w:qFormat/>
    <w:rsid w:val="008B02E4"/>
    <w:pPr>
      <w:numPr>
        <w:ilvl w:val="2"/>
      </w:numPr>
      <w:tabs>
        <w:tab w:val="clear" w:pos="1985"/>
        <w:tab w:val="num" w:pos="360"/>
      </w:tabs>
    </w:pPr>
  </w:style>
  <w:style w:type="paragraph" w:customStyle="1" w:styleId="Daudong0">
    <w:name w:val="Dau dong"/>
    <w:autoRedefine/>
    <w:qFormat/>
    <w:rsid w:val="008B02E4"/>
    <w:pPr>
      <w:widowControl w:val="0"/>
      <w:spacing w:before="60" w:after="60" w:line="288" w:lineRule="auto"/>
      <w:ind w:left="851"/>
      <w:jc w:val="both"/>
    </w:pPr>
    <w:rPr>
      <w:rFonts w:ascii="Times New Roman" w:eastAsia="Times New Roman" w:hAnsi="Times New Roman"/>
      <w:sz w:val="26"/>
      <w:szCs w:val="26"/>
    </w:rPr>
  </w:style>
  <w:style w:type="paragraph" w:customStyle="1" w:styleId="B2">
    <w:name w:val="B 2"/>
    <w:basedOn w:val="Normal"/>
    <w:rsid w:val="008B02E4"/>
    <w:pPr>
      <w:spacing w:before="40" w:after="40"/>
    </w:pPr>
    <w:rPr>
      <w:rFonts w:eastAsia="Times New Roman"/>
      <w:szCs w:val="26"/>
      <w:lang w:val="en-US"/>
    </w:rPr>
  </w:style>
  <w:style w:type="paragraph" w:customStyle="1" w:styleId="Heading6new">
    <w:name w:val="Heading 6 (new)"/>
    <w:basedOn w:val="Heading6"/>
    <w:autoRedefine/>
    <w:qFormat/>
    <w:rsid w:val="008B02E4"/>
    <w:pPr>
      <w:keepNext/>
      <w:widowControl w:val="0"/>
      <w:numPr>
        <w:numId w:val="0"/>
      </w:numPr>
      <w:tabs>
        <w:tab w:val="num" w:pos="851"/>
      </w:tabs>
      <w:spacing w:before="120" w:after="120" w:line="288" w:lineRule="auto"/>
      <w:ind w:left="851" w:hanging="284"/>
    </w:pPr>
    <w:rPr>
      <w:rFonts w:ascii="Times New Roman Bold" w:hAnsi="Times New Roman Bold"/>
      <w:i/>
      <w:iCs/>
      <w:kern w:val="28"/>
      <w:szCs w:val="26"/>
      <w:lang w:val="en-GB"/>
    </w:rPr>
  </w:style>
  <w:style w:type="paragraph" w:customStyle="1" w:styleId="DAUDONG2">
    <w:name w:val="DAUDONG"/>
    <w:basedOn w:val="Normal"/>
    <w:link w:val="DAUDONGChar"/>
    <w:autoRedefine/>
    <w:rsid w:val="008B02E4"/>
    <w:pPr>
      <w:spacing w:before="40" w:after="40"/>
      <w:ind w:left="1022"/>
    </w:pPr>
    <w:rPr>
      <w:rFonts w:eastAsia="Times New Roman"/>
      <w:szCs w:val="24"/>
      <w:lang w:val="x-none" w:eastAsia="x-none"/>
    </w:rPr>
  </w:style>
  <w:style w:type="character" w:customStyle="1" w:styleId="DAUDONGChar">
    <w:name w:val="DAUDONG Char"/>
    <w:link w:val="DAUDONG2"/>
    <w:locked/>
    <w:rsid w:val="008B02E4"/>
    <w:rPr>
      <w:rFonts w:ascii="Times New Roman" w:eastAsia="Times New Roman" w:hAnsi="Times New Roman"/>
      <w:sz w:val="22"/>
      <w:szCs w:val="24"/>
      <w:lang w:val="x-none" w:eastAsia="x-none"/>
    </w:rPr>
  </w:style>
  <w:style w:type="character" w:customStyle="1" w:styleId="CharChar12">
    <w:name w:val="Char Char12"/>
    <w:locked/>
    <w:rsid w:val="008B02E4"/>
    <w:rPr>
      <w:b/>
      <w:bCs/>
      <w:sz w:val="28"/>
      <w:szCs w:val="28"/>
      <w:lang w:val="x-none" w:eastAsia="x-none"/>
    </w:rPr>
  </w:style>
  <w:style w:type="character" w:customStyle="1" w:styleId="GachdaudongCharChar1">
    <w:name w:val="Gachdaudong Char Char1"/>
    <w:rsid w:val="008B02E4"/>
    <w:rPr>
      <w:sz w:val="26"/>
      <w:lang w:val="en-US" w:eastAsia="en-US" w:bidi="ar-SA"/>
    </w:rPr>
  </w:style>
  <w:style w:type="character" w:customStyle="1" w:styleId="GachdaudongCharChar">
    <w:name w:val="Gachdaudong Char Char"/>
    <w:rsid w:val="008B02E4"/>
    <w:rPr>
      <w:sz w:val="26"/>
      <w:lang w:val="en-US" w:eastAsia="en-US" w:bidi="ar-SA"/>
    </w:rPr>
  </w:style>
  <w:style w:type="character" w:customStyle="1" w:styleId="normal1Char4">
    <w:name w:val="normal1 Char4"/>
    <w:link w:val="normal1"/>
    <w:rsid w:val="008B02E4"/>
    <w:rPr>
      <w:rFonts w:ascii="Times New Roman" w:eastAsia="Times New Roman" w:hAnsi="Times New Roman"/>
      <w:sz w:val="26"/>
    </w:rPr>
  </w:style>
  <w:style w:type="character" w:customStyle="1" w:styleId="CngudngCharChar">
    <w:name w:val="CộngĐầudòng Char Char"/>
    <w:rsid w:val="008B02E4"/>
    <w:rPr>
      <w:kern w:val="28"/>
      <w:sz w:val="26"/>
      <w:lang w:val="en-GB" w:eastAsia="en-US" w:bidi="ar-SA"/>
    </w:rPr>
  </w:style>
  <w:style w:type="character" w:customStyle="1" w:styleId="CngudngCharChar1">
    <w:name w:val="CộngĐầudòng Char Char1"/>
    <w:rsid w:val="008B02E4"/>
    <w:rPr>
      <w:kern w:val="28"/>
      <w:sz w:val="26"/>
      <w:lang w:val="en-GB" w:eastAsia="en-US" w:bidi="ar-SA"/>
    </w:rPr>
  </w:style>
  <w:style w:type="character" w:customStyle="1" w:styleId="CharCharChar1">
    <w:name w:val="Char Char Char1"/>
    <w:rsid w:val="008B02E4"/>
    <w:rPr>
      <w:rFonts w:ascii="VNI-Times" w:hAnsi="VNI-Times"/>
      <w:position w:val="-24"/>
      <w:sz w:val="24"/>
      <w:lang w:val="en-US" w:eastAsia="en-US"/>
    </w:rPr>
  </w:style>
  <w:style w:type="character" w:customStyle="1" w:styleId="GchngangChar">
    <w:name w:val="Gạch ngang Char"/>
    <w:link w:val="Gchngang"/>
    <w:rsid w:val="008B02E4"/>
    <w:rPr>
      <w:color w:val="0000FF"/>
      <w:sz w:val="26"/>
      <w:szCs w:val="24"/>
    </w:rPr>
  </w:style>
  <w:style w:type="paragraph" w:customStyle="1" w:styleId="Gchngang">
    <w:name w:val="Gạch ngang"/>
    <w:basedOn w:val="Normal"/>
    <w:link w:val="GchngangChar"/>
    <w:rsid w:val="008B02E4"/>
    <w:pPr>
      <w:keepNext/>
      <w:widowControl w:val="0"/>
      <w:suppressLineNumbers/>
      <w:tabs>
        <w:tab w:val="left" w:pos="864"/>
      </w:tabs>
      <w:suppressAutoHyphens/>
      <w:spacing w:before="20" w:after="20" w:line="288" w:lineRule="auto"/>
      <w:ind w:left="407" w:hanging="227"/>
    </w:pPr>
    <w:rPr>
      <w:color w:val="0000FF"/>
      <w:szCs w:val="24"/>
      <w:lang w:val="en-US"/>
    </w:rPr>
  </w:style>
  <w:style w:type="paragraph" w:customStyle="1" w:styleId="16">
    <w:name w:val="16"/>
    <w:basedOn w:val="Normal"/>
    <w:rsid w:val="008B02E4"/>
    <w:pPr>
      <w:spacing w:before="120" w:after="120"/>
      <w:ind w:left="851"/>
    </w:pPr>
    <w:rPr>
      <w:rFonts w:eastAsia="Times New Roman"/>
      <w:szCs w:val="20"/>
      <w:lang w:val="en-US"/>
    </w:rPr>
  </w:style>
  <w:style w:type="paragraph" w:customStyle="1" w:styleId="StyleHeading3Heading3Char1Noeffect">
    <w:name w:val="Style Heading 3Heading 3 Char1 + No effect"/>
    <w:basedOn w:val="Heading3"/>
    <w:rsid w:val="008B02E4"/>
    <w:pPr>
      <w:keepLines/>
      <w:widowControl w:val="0"/>
      <w:numPr>
        <w:ilvl w:val="0"/>
        <w:numId w:val="0"/>
      </w:numPr>
      <w:shd w:val="clear" w:color="800080" w:fill="auto"/>
      <w:tabs>
        <w:tab w:val="left" w:pos="851"/>
      </w:tabs>
      <w:spacing w:before="120" w:after="120"/>
      <w:ind w:left="851" w:hanging="851"/>
    </w:pPr>
    <w:rPr>
      <w:rFonts w:cs="Times New Roman"/>
      <w:bCs w:val="0"/>
      <w:caps/>
      <w:color w:val="0000FF"/>
      <w:kern w:val="28"/>
      <w:szCs w:val="20"/>
      <w:lang w:val="en-GB"/>
    </w:rPr>
  </w:style>
  <w:style w:type="paragraph" w:customStyle="1" w:styleId="18">
    <w:name w:val="18"/>
    <w:basedOn w:val="Normal"/>
    <w:rsid w:val="008B02E4"/>
    <w:pPr>
      <w:spacing w:before="100" w:beforeAutospacing="1" w:after="100" w:afterAutospacing="1"/>
      <w:jc w:val="center"/>
    </w:pPr>
    <w:rPr>
      <w:rFonts w:eastAsia="Times New Roman"/>
      <w:b/>
      <w:szCs w:val="20"/>
      <w:lang w:val="en-US"/>
    </w:rPr>
  </w:style>
  <w:style w:type="paragraph" w:customStyle="1" w:styleId="Char1CharCharCharCharCharCharCharCharCharCharCharCharCharCharCharChar1CharChar">
    <w:name w:val="Char1 Char Char Char Char Char Char Char Char Char Char Char Char Char Char Char Char1 Char Char"/>
    <w:basedOn w:val="Normal"/>
    <w:rsid w:val="008B02E4"/>
    <w:pPr>
      <w:widowControl w:val="0"/>
      <w:spacing w:after="0"/>
    </w:pPr>
    <w:rPr>
      <w:rFonts w:eastAsia="SimSun"/>
      <w:kern w:val="2"/>
      <w:sz w:val="24"/>
      <w:szCs w:val="20"/>
      <w:lang w:val="en-US" w:eastAsia="zh-CN"/>
    </w:rPr>
  </w:style>
  <w:style w:type="paragraph" w:customStyle="1" w:styleId="ZRevBoxTitle2">
    <w:name w:val="ZRevBoxTitle2"/>
    <w:basedOn w:val="Normal"/>
    <w:rsid w:val="008B02E4"/>
    <w:pPr>
      <w:spacing w:before="40" w:after="40"/>
    </w:pPr>
    <w:rPr>
      <w:rFonts w:ascii="Arial Black" w:eastAsia="Times New Roman" w:hAnsi="Arial Black"/>
      <w:caps/>
      <w:sz w:val="14"/>
      <w:szCs w:val="20"/>
      <w:lang w:val="en-AU"/>
    </w:rPr>
  </w:style>
  <w:style w:type="paragraph" w:customStyle="1" w:styleId="Style58">
    <w:name w:val="_Style 58"/>
    <w:basedOn w:val="Normal"/>
    <w:rsid w:val="008B02E4"/>
    <w:pPr>
      <w:widowControl w:val="0"/>
      <w:spacing w:after="0"/>
    </w:pPr>
    <w:rPr>
      <w:rFonts w:eastAsia="Times New Roman"/>
      <w:sz w:val="24"/>
      <w:szCs w:val="20"/>
      <w:lang w:val="en-US"/>
    </w:rPr>
  </w:style>
  <w:style w:type="paragraph" w:customStyle="1" w:styleId="17">
    <w:name w:val="17"/>
    <w:basedOn w:val="Normal"/>
    <w:rsid w:val="008B02E4"/>
    <w:pPr>
      <w:spacing w:before="100" w:beforeAutospacing="1" w:after="100" w:afterAutospacing="1"/>
      <w:jc w:val="center"/>
    </w:pPr>
    <w:rPr>
      <w:rFonts w:eastAsia="Times New Roman"/>
      <w:b/>
      <w:szCs w:val="20"/>
      <w:lang w:val="en-US"/>
    </w:rPr>
  </w:style>
  <w:style w:type="character" w:customStyle="1" w:styleId="BodyTextChar1">
    <w:name w:val="Body Text Char1"/>
    <w:aliases w:val="B-text1.5 Char1,Body Text Char1 Char Char Char Char Char Char Char Char Char Char Char Char Char Char1,Body Text Char1 Char Char Char Char Char Char Char Char Char Char1"/>
    <w:uiPriority w:val="99"/>
    <w:semiHidden/>
    <w:rsid w:val="008B02E4"/>
    <w:rPr>
      <w:rFonts w:eastAsia="Times New Roman" w:cs="Times New Roman"/>
      <w:sz w:val="24"/>
      <w:szCs w:val="20"/>
    </w:rPr>
  </w:style>
  <w:style w:type="paragraph" w:customStyle="1" w:styleId="Style39">
    <w:name w:val="_Style 39"/>
    <w:basedOn w:val="Normal"/>
    <w:rsid w:val="008B02E4"/>
    <w:pPr>
      <w:widowControl w:val="0"/>
      <w:spacing w:after="0"/>
    </w:pPr>
    <w:rPr>
      <w:rFonts w:eastAsia="Times New Roman"/>
      <w:sz w:val="24"/>
      <w:szCs w:val="20"/>
      <w:lang w:val="en-US"/>
    </w:rPr>
  </w:style>
  <w:style w:type="paragraph" w:customStyle="1" w:styleId="19">
    <w:name w:val="19"/>
    <w:basedOn w:val="Normal"/>
    <w:rsid w:val="008B02E4"/>
    <w:pPr>
      <w:spacing w:before="100" w:beforeAutospacing="1" w:after="100" w:afterAutospacing="1"/>
    </w:pPr>
    <w:rPr>
      <w:rFonts w:ascii="VNI-Times" w:eastAsia="Times New Roman" w:hAnsi="VNI-Times"/>
      <w:position w:val="-24"/>
      <w:sz w:val="24"/>
      <w:szCs w:val="20"/>
      <w:lang w:val="en-US"/>
    </w:rPr>
  </w:style>
  <w:style w:type="paragraph" w:customStyle="1" w:styleId="20">
    <w:name w:val="20"/>
    <w:basedOn w:val="Normal"/>
    <w:rsid w:val="008B02E4"/>
    <w:pPr>
      <w:spacing w:before="40" w:after="40"/>
      <w:ind w:left="907" w:hanging="283"/>
    </w:pPr>
    <w:rPr>
      <w:rFonts w:eastAsia="Times New Roman"/>
      <w:szCs w:val="20"/>
      <w:lang w:val="en-US"/>
    </w:rPr>
  </w:style>
  <w:style w:type="character" w:customStyle="1" w:styleId="HeaderChar1">
    <w:name w:val="Header Char1"/>
    <w:aliases w:val="Char5 Char1,h Char1,S-title Char2"/>
    <w:uiPriority w:val="99"/>
    <w:semiHidden/>
    <w:rsid w:val="008B02E4"/>
    <w:rPr>
      <w:rFonts w:eastAsia="Times New Roman" w:cs="Times New Roman"/>
      <w:sz w:val="24"/>
      <w:szCs w:val="20"/>
    </w:rPr>
  </w:style>
  <w:style w:type="character" w:customStyle="1" w:styleId="BodyTextIndent2Char1">
    <w:name w:val="Body Text Indent 2 Char1"/>
    <w:aliases w:val="CộngĐầudòng Char1"/>
    <w:uiPriority w:val="99"/>
    <w:semiHidden/>
    <w:rsid w:val="008B02E4"/>
    <w:rPr>
      <w:rFonts w:eastAsia="Times New Roman" w:cs="Times New Roman"/>
      <w:sz w:val="24"/>
      <w:szCs w:val="20"/>
    </w:rPr>
  </w:style>
  <w:style w:type="paragraph" w:customStyle="1" w:styleId="CharCharCharCharCharCharChar">
    <w:name w:val="Char Char Char Char Char Char Char"/>
    <w:basedOn w:val="Normal"/>
    <w:rsid w:val="008B02E4"/>
    <w:pPr>
      <w:widowControl w:val="0"/>
      <w:spacing w:after="0"/>
    </w:pPr>
    <w:rPr>
      <w:rFonts w:eastAsia="SimSun"/>
      <w:kern w:val="2"/>
      <w:sz w:val="24"/>
      <w:szCs w:val="20"/>
      <w:lang w:val="en-US" w:eastAsia="zh-CN"/>
    </w:rPr>
  </w:style>
  <w:style w:type="character" w:customStyle="1" w:styleId="BodyTextIndentChar1">
    <w:name w:val="Body Text Indent Char1"/>
    <w:aliases w:val="Gachdaudong Char1,Body Text Indent Char Char Char2,Body Text Indent Char Char Char Char Char Char Char1,Body Text Indent Char Char Char Char1,Body Text Indent Char Char Char Char Char Char2"/>
    <w:uiPriority w:val="99"/>
    <w:semiHidden/>
    <w:rsid w:val="008B02E4"/>
    <w:rPr>
      <w:rFonts w:eastAsia="Times New Roman" w:cs="Times New Roman"/>
      <w:sz w:val="24"/>
      <w:szCs w:val="20"/>
    </w:rPr>
  </w:style>
  <w:style w:type="paragraph" w:customStyle="1" w:styleId="0">
    <w:name w:val="0"/>
    <w:basedOn w:val="Normal"/>
    <w:rsid w:val="008B02E4"/>
    <w:pPr>
      <w:spacing w:after="0"/>
    </w:pPr>
    <w:rPr>
      <w:rFonts w:eastAsia="Times New Roman"/>
      <w:sz w:val="24"/>
      <w:szCs w:val="20"/>
      <w:lang w:val="en-US"/>
    </w:rPr>
  </w:style>
  <w:style w:type="paragraph" w:customStyle="1" w:styleId="noidungbangcenter">
    <w:name w:val="noidung_bang_center"/>
    <w:basedOn w:val="Normal"/>
    <w:rsid w:val="008B02E4"/>
    <w:pPr>
      <w:spacing w:after="0" w:line="320" w:lineRule="exact"/>
      <w:jc w:val="center"/>
    </w:pPr>
    <w:rPr>
      <w:rFonts w:ascii=".VnTime" w:eastAsia="Times New Roman" w:hAnsi=".VnTime"/>
      <w:sz w:val="24"/>
      <w:szCs w:val="20"/>
      <w:lang w:val="en-US"/>
    </w:rPr>
  </w:style>
  <w:style w:type="paragraph" w:customStyle="1" w:styleId="Tenchuong0">
    <w:name w:val="Ten chuong"/>
    <w:basedOn w:val="Normal"/>
    <w:rsid w:val="008B02E4"/>
    <w:pPr>
      <w:widowControl w:val="0"/>
      <w:spacing w:after="0"/>
    </w:pPr>
    <w:rPr>
      <w:rFonts w:eastAsia="SimSun"/>
      <w:kern w:val="2"/>
      <w:sz w:val="24"/>
      <w:szCs w:val="26"/>
      <w:lang w:val="en-US" w:eastAsia="zh-CN"/>
    </w:rPr>
  </w:style>
  <w:style w:type="paragraph" w:customStyle="1" w:styleId="CharCharChar1Char">
    <w:name w:val="Char Char Char1 Char"/>
    <w:basedOn w:val="Normal"/>
    <w:rsid w:val="008B02E4"/>
    <w:pPr>
      <w:widowControl w:val="0"/>
      <w:spacing w:after="0"/>
    </w:pPr>
    <w:rPr>
      <w:rFonts w:eastAsia="Times New Roman"/>
      <w:kern w:val="2"/>
      <w:sz w:val="21"/>
      <w:szCs w:val="21"/>
      <w:lang w:val="en-US" w:eastAsia="zh-CN"/>
    </w:rPr>
  </w:style>
  <w:style w:type="paragraph" w:customStyle="1" w:styleId="tmc">
    <w:name w:val="tmc"/>
    <w:basedOn w:val="Normal"/>
    <w:rsid w:val="008B02E4"/>
    <w:pPr>
      <w:spacing w:before="100" w:after="0" w:line="336" w:lineRule="auto"/>
    </w:pPr>
    <w:rPr>
      <w:rFonts w:ascii=".VnTime" w:eastAsia="Times New Roman" w:hAnsi=".VnTime"/>
      <w:szCs w:val="20"/>
      <w:lang w:val="en-US"/>
    </w:rPr>
  </w:style>
  <w:style w:type="paragraph" w:customStyle="1" w:styleId="TM0">
    <w:name w:val="TM"/>
    <w:basedOn w:val="Normal"/>
    <w:link w:val="TMChar0"/>
    <w:rsid w:val="008B02E4"/>
    <w:pPr>
      <w:spacing w:before="120" w:after="0" w:line="336" w:lineRule="auto"/>
      <w:ind w:firstLine="540"/>
    </w:pPr>
    <w:rPr>
      <w:rFonts w:eastAsia="Times New Roman"/>
      <w:szCs w:val="26"/>
      <w:lang w:val="x-none" w:eastAsia="x-none"/>
    </w:rPr>
  </w:style>
  <w:style w:type="paragraph" w:customStyle="1" w:styleId="Bangten">
    <w:name w:val="Bangten"/>
    <w:basedOn w:val="tm"/>
    <w:rsid w:val="008B02E4"/>
    <w:pPr>
      <w:spacing w:after="120"/>
      <w:ind w:firstLine="0"/>
      <w:jc w:val="center"/>
    </w:pPr>
    <w:rPr>
      <w:rFonts w:ascii=".VnArial" w:hAnsi=".VnArial"/>
      <w:bCs/>
      <w:i/>
      <w:sz w:val="24"/>
      <w:lang w:val="x-none" w:eastAsia="x-none"/>
    </w:rPr>
  </w:style>
  <w:style w:type="character" w:customStyle="1" w:styleId="tmChar1">
    <w:name w:val="tm Char1"/>
    <w:rsid w:val="008B02E4"/>
    <w:rPr>
      <w:rFonts w:ascii=".VnTime" w:hAnsi=".VnTime"/>
      <w:sz w:val="26"/>
      <w:lang w:val="en-US" w:eastAsia="en-US" w:bidi="ar-SA"/>
    </w:rPr>
  </w:style>
  <w:style w:type="paragraph" w:customStyle="1" w:styleId="StyleHeading3Arial">
    <w:name w:val="Style Heading 3 + Arial"/>
    <w:basedOn w:val="Heading3"/>
    <w:rsid w:val="008B02E4"/>
    <w:pPr>
      <w:numPr>
        <w:ilvl w:val="0"/>
        <w:numId w:val="0"/>
      </w:numPr>
      <w:spacing w:before="120" w:after="0" w:line="312" w:lineRule="auto"/>
      <w:ind w:firstLine="567"/>
    </w:pPr>
    <w:rPr>
      <w:rFonts w:cs="Times New Roman"/>
      <w:lang w:val="x-none" w:eastAsia="x-none"/>
    </w:rPr>
  </w:style>
  <w:style w:type="paragraph" w:customStyle="1" w:styleId="muc-3">
    <w:name w:val="muc-3"/>
    <w:basedOn w:val="Normal"/>
    <w:rsid w:val="008B02E4"/>
    <w:pPr>
      <w:spacing w:before="120" w:after="0" w:line="336" w:lineRule="auto"/>
    </w:pPr>
    <w:rPr>
      <w:rFonts w:ascii=".VnTime" w:eastAsia="Times New Roman" w:hAnsi=".VnTime"/>
      <w:b/>
      <w:szCs w:val="26"/>
      <w:lang w:val="en-US"/>
    </w:rPr>
  </w:style>
  <w:style w:type="paragraph" w:customStyle="1" w:styleId="BangTen0">
    <w:name w:val="BangTen"/>
    <w:basedOn w:val="Normal"/>
    <w:rsid w:val="008B02E4"/>
    <w:pPr>
      <w:keepNext/>
      <w:spacing w:before="160" w:after="160" w:line="336" w:lineRule="auto"/>
      <w:jc w:val="center"/>
    </w:pPr>
    <w:rPr>
      <w:rFonts w:ascii=".VnCentury Schoolbook" w:eastAsia="Times New Roman" w:hAnsi=".VnCentury Schoolbook"/>
      <w:b/>
      <w:i/>
      <w:color w:val="0000FF"/>
      <w:szCs w:val="20"/>
      <w:lang w:val="en-US"/>
    </w:rPr>
  </w:style>
  <w:style w:type="paragraph" w:customStyle="1" w:styleId="StyleHeading4h4H4Heading4CharHeading414Char11Cha">
    <w:name w:val="Style Heading 4h4H4Heading 4 CharHeading 41白鹤滩标题 4 Char11 Cha..."/>
    <w:basedOn w:val="Heading4"/>
    <w:autoRedefine/>
    <w:rsid w:val="008B02E4"/>
    <w:pPr>
      <w:keepLines/>
      <w:widowControl w:val="0"/>
      <w:numPr>
        <w:numId w:val="0"/>
      </w:numPr>
      <w:tabs>
        <w:tab w:val="num" w:pos="1134"/>
      </w:tabs>
      <w:spacing w:before="120" w:after="120" w:line="264" w:lineRule="auto"/>
      <w:ind w:left="1134" w:hanging="1134"/>
    </w:pPr>
    <w:rPr>
      <w:rFonts w:ascii="Times New Roman Bold" w:hAnsi="Times New Roman Bold"/>
      <w:color w:val="FF9900"/>
      <w:spacing w:val="-8"/>
      <w:kern w:val="28"/>
      <w:sz w:val="26"/>
      <w:szCs w:val="26"/>
      <w:lang w:val="en-GB" w:eastAsia="x-none"/>
    </w:rPr>
  </w:style>
  <w:style w:type="paragraph" w:customStyle="1" w:styleId="StyleHeading3Heading3Char1CharHeading5Char1Heading3Cha">
    <w:name w:val="Style Heading 3Heading 3 Char1 CharHeading 5 Char1Heading 3 Cha..."/>
    <w:basedOn w:val="Heading3"/>
    <w:autoRedefine/>
    <w:qFormat/>
    <w:rsid w:val="008B02E4"/>
    <w:pPr>
      <w:keepLines/>
      <w:widowControl w:val="0"/>
      <w:numPr>
        <w:numId w:val="0"/>
      </w:numPr>
      <w:shd w:val="clear" w:color="800080" w:fill="auto"/>
      <w:tabs>
        <w:tab w:val="num" w:pos="720"/>
      </w:tabs>
      <w:spacing w:before="120" w:after="120" w:line="264" w:lineRule="auto"/>
      <w:ind w:left="567" w:hanging="567"/>
    </w:pPr>
    <w:rPr>
      <w:rFonts w:cs="Times New Roman"/>
      <w:color w:val="FF00FF"/>
      <w:kern w:val="28"/>
      <w:szCs w:val="20"/>
      <w:lang w:val="vi-VN" w:eastAsia="x-none"/>
    </w:rPr>
  </w:style>
  <w:style w:type="character" w:customStyle="1" w:styleId="othernewstitle">
    <w:name w:val="othernews_title"/>
    <w:rsid w:val="008B02E4"/>
  </w:style>
  <w:style w:type="character" w:customStyle="1" w:styleId="BodytextBold">
    <w:name w:val="Body text + Bold"/>
    <w:rsid w:val="008B02E4"/>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vi-VN"/>
    </w:rPr>
  </w:style>
  <w:style w:type="paragraph" w:customStyle="1" w:styleId="Normal-Write">
    <w:name w:val="Normal-Write"/>
    <w:basedOn w:val="Normal"/>
    <w:autoRedefine/>
    <w:qFormat/>
    <w:rsid w:val="008B02E4"/>
    <w:pPr>
      <w:widowControl w:val="0"/>
      <w:spacing w:line="312" w:lineRule="auto"/>
      <w:ind w:firstLine="533"/>
    </w:pPr>
    <w:rPr>
      <w:rFonts w:eastAsia="Calibri"/>
      <w:color w:val="FF0000"/>
      <w:sz w:val="28"/>
      <w:szCs w:val="28"/>
      <w:lang w:val="fr-FR"/>
    </w:rPr>
  </w:style>
  <w:style w:type="paragraph" w:customStyle="1" w:styleId="WriteNormal">
    <w:name w:val="Write Normal"/>
    <w:basedOn w:val="BodyTextIndent3"/>
    <w:autoRedefine/>
    <w:rsid w:val="008B02E4"/>
    <w:pPr>
      <w:widowControl/>
      <w:overflowPunct/>
      <w:autoSpaceDE/>
      <w:autoSpaceDN/>
      <w:adjustRightInd/>
      <w:spacing w:before="120" w:after="120"/>
      <w:ind w:firstLine="567"/>
      <w:textAlignment w:val="auto"/>
    </w:pPr>
    <w:rPr>
      <w:rFonts w:ascii="Times New Roman" w:hAnsi="Times New Roman"/>
      <w:szCs w:val="26"/>
      <w:lang w:val="en-US"/>
    </w:rPr>
  </w:style>
  <w:style w:type="paragraph" w:customStyle="1" w:styleId="m-1">
    <w:name w:val="m-1"/>
    <w:basedOn w:val="TM0"/>
    <w:rsid w:val="008B02E4"/>
    <w:pPr>
      <w:spacing w:after="120"/>
      <w:ind w:firstLine="0"/>
    </w:pPr>
    <w:rPr>
      <w:b/>
      <w:sz w:val="24"/>
      <w:szCs w:val="24"/>
    </w:rPr>
  </w:style>
  <w:style w:type="paragraph" w:customStyle="1" w:styleId="m-2">
    <w:name w:val="m-2"/>
    <w:basedOn w:val="TM0"/>
    <w:rsid w:val="008B02E4"/>
    <w:pPr>
      <w:numPr>
        <w:numId w:val="26"/>
      </w:numPr>
      <w:tabs>
        <w:tab w:val="clear" w:pos="927"/>
        <w:tab w:val="num" w:pos="1440"/>
      </w:tabs>
      <w:ind w:left="1440" w:hanging="525"/>
    </w:pPr>
  </w:style>
  <w:style w:type="paragraph" w:customStyle="1" w:styleId="M-20">
    <w:name w:val="M-2"/>
    <w:basedOn w:val="m-2"/>
    <w:rsid w:val="008B02E4"/>
    <w:pPr>
      <w:numPr>
        <w:numId w:val="0"/>
      </w:numPr>
    </w:pPr>
    <w:rPr>
      <w:b/>
    </w:rPr>
  </w:style>
  <w:style w:type="paragraph" w:customStyle="1" w:styleId="m-3">
    <w:name w:val="m-3"/>
    <w:basedOn w:val="M-20"/>
    <w:rsid w:val="008B02E4"/>
    <w:rPr>
      <w:i/>
    </w:rPr>
  </w:style>
  <w:style w:type="paragraph" w:customStyle="1" w:styleId="m-4">
    <w:name w:val="m-4"/>
    <w:basedOn w:val="TM0"/>
    <w:rsid w:val="008B02E4"/>
    <w:pPr>
      <w:ind w:firstLine="0"/>
    </w:pPr>
    <w:rPr>
      <w:u w:val="single"/>
    </w:rPr>
  </w:style>
  <w:style w:type="paragraph" w:customStyle="1" w:styleId="3">
    <w:name w:val="3"/>
    <w:basedOn w:val="Normal"/>
    <w:link w:val="3Char"/>
    <w:uiPriority w:val="99"/>
    <w:qFormat/>
    <w:rsid w:val="008B02E4"/>
    <w:pPr>
      <w:spacing w:after="120"/>
      <w:ind w:left="567"/>
    </w:pPr>
    <w:rPr>
      <w:rFonts w:ascii="VNI-Times" w:eastAsia="Times New Roman" w:hAnsi="VNI-Times"/>
      <w:i/>
      <w:sz w:val="28"/>
      <w:szCs w:val="20"/>
      <w:u w:val="single"/>
      <w:lang w:val="en-US"/>
    </w:rPr>
  </w:style>
  <w:style w:type="character" w:customStyle="1" w:styleId="TMChar0">
    <w:name w:val="TM Char"/>
    <w:link w:val="TM0"/>
    <w:rsid w:val="008B02E4"/>
    <w:rPr>
      <w:rFonts w:ascii="Times New Roman" w:eastAsia="Times New Roman" w:hAnsi="Times New Roman"/>
      <w:sz w:val="26"/>
      <w:szCs w:val="26"/>
      <w:lang w:val="x-none" w:eastAsia="x-none"/>
    </w:rPr>
  </w:style>
  <w:style w:type="paragraph" w:customStyle="1" w:styleId="Ilama">
    <w:name w:val="I la ma"/>
    <w:basedOn w:val="BodyText"/>
    <w:rsid w:val="008B02E4"/>
    <w:pPr>
      <w:spacing w:before="40" w:after="40" w:line="312" w:lineRule="auto"/>
    </w:pPr>
    <w:rPr>
      <w:rFonts w:eastAsia="Times New Roman"/>
      <w:b/>
      <w:sz w:val="24"/>
      <w:szCs w:val="24"/>
      <w:lang w:val="en-US"/>
    </w:rPr>
  </w:style>
  <w:style w:type="paragraph" w:customStyle="1" w:styleId="m3">
    <w:name w:val="m3"/>
    <w:basedOn w:val="Normal"/>
    <w:rsid w:val="008B02E4"/>
    <w:pPr>
      <w:spacing w:before="160" w:after="0" w:line="336" w:lineRule="auto"/>
    </w:pPr>
    <w:rPr>
      <w:rFonts w:ascii=".VnTime" w:eastAsia="Times New Roman" w:hAnsi=".VnTime"/>
      <w:b/>
      <w:i/>
      <w:szCs w:val="20"/>
      <w:lang w:val="en-US"/>
    </w:rPr>
  </w:style>
  <w:style w:type="paragraph" w:customStyle="1" w:styleId="ch1">
    <w:name w:val="ch1"/>
    <w:basedOn w:val="tm"/>
    <w:link w:val="ch1Char"/>
    <w:qFormat/>
    <w:rsid w:val="008B02E4"/>
    <w:rPr>
      <w:b/>
      <w:i/>
      <w:snapToGrid/>
      <w:color w:val="000000"/>
      <w:szCs w:val="26"/>
      <w:u w:val="single"/>
      <w:lang w:val="x-none" w:eastAsia="x-none"/>
    </w:rPr>
  </w:style>
  <w:style w:type="character" w:customStyle="1" w:styleId="ch1Char">
    <w:name w:val="ch1 Char"/>
    <w:link w:val="ch1"/>
    <w:rsid w:val="008B02E4"/>
    <w:rPr>
      <w:rFonts w:ascii=".VnTime" w:eastAsia="Times New Roman" w:hAnsi=".VnTime"/>
      <w:b/>
      <w:i/>
      <w:color w:val="000000"/>
      <w:sz w:val="26"/>
      <w:szCs w:val="26"/>
      <w:u w:val="single"/>
      <w:lang w:val="x-none" w:eastAsia="x-none"/>
    </w:rPr>
  </w:style>
  <w:style w:type="paragraph" w:customStyle="1" w:styleId="I1">
    <w:name w:val="I"/>
    <w:basedOn w:val="Normal"/>
    <w:link w:val="IChar"/>
    <w:qFormat/>
    <w:rsid w:val="008B02E4"/>
    <w:pPr>
      <w:keepNext/>
      <w:spacing w:before="120" w:after="0" w:line="360" w:lineRule="auto"/>
    </w:pPr>
    <w:rPr>
      <w:rFonts w:eastAsia="Times New Roman"/>
      <w:b/>
      <w:bCs/>
      <w:color w:val="0000FF"/>
      <w:szCs w:val="26"/>
      <w:lang w:val="x-none" w:eastAsia="x-none"/>
    </w:rPr>
  </w:style>
  <w:style w:type="character" w:customStyle="1" w:styleId="IChar">
    <w:name w:val="I Char"/>
    <w:link w:val="I1"/>
    <w:rsid w:val="008B02E4"/>
    <w:rPr>
      <w:rFonts w:ascii="Times New Roman" w:eastAsia="Times New Roman" w:hAnsi="Times New Roman"/>
      <w:b/>
      <w:bCs/>
      <w:color w:val="0000FF"/>
      <w:sz w:val="26"/>
      <w:szCs w:val="26"/>
      <w:lang w:val="x-none" w:eastAsia="x-none"/>
    </w:rPr>
  </w:style>
  <w:style w:type="character" w:customStyle="1" w:styleId="bangTChar">
    <w:name w:val="bangT Char"/>
    <w:rsid w:val="008B02E4"/>
    <w:rPr>
      <w:b/>
      <w:bCs/>
      <w:snapToGrid w:val="0"/>
      <w:sz w:val="26"/>
      <w:szCs w:val="26"/>
      <w:lang w:val="pt-BR" w:eastAsia="en-US" w:bidi="ar-SA"/>
    </w:rPr>
  </w:style>
  <w:style w:type="paragraph" w:customStyle="1" w:styleId="CharCharCharCharCharCharCharCharCharCharCharCharChar1">
    <w:name w:val="Char Char Char Char Char Char Char Char Char Char Char Char Char1"/>
    <w:aliases w:val="Char Char Char Char Char Char Char Char Char Char Char Char Char Char Char Char Char Char"/>
    <w:basedOn w:val="Normal"/>
    <w:rsid w:val="008B02E4"/>
    <w:pPr>
      <w:spacing w:after="160" w:line="240" w:lineRule="exact"/>
    </w:pPr>
    <w:rPr>
      <w:rFonts w:ascii="Verdana" w:eastAsia="Times New Roman" w:hAnsi="Verdana" w:cs="Verdana"/>
      <w:sz w:val="20"/>
      <w:szCs w:val="20"/>
      <w:lang w:val="en-US"/>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semiHidden/>
    <w:rsid w:val="008B02E4"/>
    <w:pPr>
      <w:spacing w:after="160" w:line="240" w:lineRule="exact"/>
    </w:pPr>
    <w:rPr>
      <w:rFonts w:eastAsia="Times New Roman"/>
      <w:lang w:val="en-US"/>
    </w:rPr>
  </w:style>
  <w:style w:type="paragraph" w:customStyle="1" w:styleId="bangT">
    <w:name w:val="bangT"/>
    <w:autoRedefine/>
    <w:rsid w:val="008B02E4"/>
    <w:pPr>
      <w:keepNext/>
      <w:spacing w:before="120" w:line="360" w:lineRule="auto"/>
      <w:jc w:val="center"/>
    </w:pPr>
    <w:rPr>
      <w:rFonts w:ascii="Times New Roman" w:eastAsia="Times New Roman" w:hAnsi="Times New Roman"/>
      <w:b/>
      <w:bCs/>
      <w:snapToGrid w:val="0"/>
      <w:sz w:val="26"/>
      <w:szCs w:val="26"/>
      <w:lang w:val="pt-BR"/>
    </w:rPr>
  </w:style>
  <w:style w:type="paragraph" w:customStyle="1" w:styleId="DefaultParagraphFontParaCharCharCharCharChar">
    <w:name w:val="Default Paragraph Font Para Char Char Char Char Char"/>
    <w:autoRedefine/>
    <w:rsid w:val="008B02E4"/>
    <w:pPr>
      <w:tabs>
        <w:tab w:val="left" w:pos="1152"/>
      </w:tabs>
      <w:spacing w:before="120" w:after="120" w:line="312" w:lineRule="auto"/>
    </w:pPr>
    <w:rPr>
      <w:rFonts w:eastAsia="Times New Roman" w:cs="Arial"/>
      <w:sz w:val="26"/>
      <w:szCs w:val="26"/>
    </w:rPr>
  </w:style>
  <w:style w:type="paragraph" w:customStyle="1" w:styleId="cuongntR">
    <w:name w:val="cuongntR"/>
    <w:basedOn w:val="Normal"/>
    <w:link w:val="cuongntRCharChar"/>
    <w:autoRedefine/>
    <w:rsid w:val="008B02E4"/>
    <w:pPr>
      <w:spacing w:line="271" w:lineRule="auto"/>
      <w:ind w:firstLine="720"/>
    </w:pPr>
    <w:rPr>
      <w:rFonts w:eastAsia="Times New Roman"/>
      <w:spacing w:val="-4"/>
      <w:sz w:val="28"/>
      <w:szCs w:val="28"/>
      <w:lang w:val="x-none" w:eastAsia="x-none"/>
    </w:rPr>
  </w:style>
  <w:style w:type="character" w:customStyle="1" w:styleId="cuongntRCharChar">
    <w:name w:val="cuongntR Char Char"/>
    <w:link w:val="cuongntR"/>
    <w:rsid w:val="008B02E4"/>
    <w:rPr>
      <w:rFonts w:ascii="Times New Roman" w:eastAsia="Times New Roman" w:hAnsi="Times New Roman"/>
      <w:spacing w:val="-4"/>
      <w:sz w:val="28"/>
      <w:szCs w:val="28"/>
      <w:lang w:val="x-none" w:eastAsia="x-none"/>
    </w:rPr>
  </w:style>
  <w:style w:type="numbering" w:customStyle="1" w:styleId="MyList">
    <w:name w:val="My List"/>
    <w:basedOn w:val="NoList"/>
    <w:rsid w:val="008B02E4"/>
    <w:pPr>
      <w:numPr>
        <w:numId w:val="27"/>
      </w:numPr>
    </w:pPr>
  </w:style>
  <w:style w:type="paragraph" w:customStyle="1" w:styleId="StyleBodyTextBold">
    <w:name w:val="Style Body Text + Bold"/>
    <w:basedOn w:val="BodyText"/>
    <w:rsid w:val="008B02E4"/>
    <w:pPr>
      <w:spacing w:before="40" w:after="40"/>
    </w:pPr>
    <w:rPr>
      <w:rFonts w:eastAsia="Times New Roman"/>
      <w:bCs/>
      <w:sz w:val="24"/>
      <w:szCs w:val="24"/>
      <w:lang w:val="en-GB"/>
    </w:rPr>
  </w:style>
  <w:style w:type="paragraph" w:customStyle="1" w:styleId="T">
    <w:name w:val="T"/>
    <w:basedOn w:val="Normal"/>
    <w:rsid w:val="008B02E4"/>
    <w:pPr>
      <w:ind w:firstLine="720"/>
    </w:pPr>
    <w:rPr>
      <w:rFonts w:eastAsia="Times New Roman"/>
      <w:szCs w:val="26"/>
      <w:lang w:val="en-GB"/>
    </w:rPr>
  </w:style>
  <w:style w:type="paragraph" w:customStyle="1" w:styleId="khung">
    <w:name w:val="khung"/>
    <w:basedOn w:val="Normal"/>
    <w:semiHidden/>
    <w:rsid w:val="008B02E4"/>
    <w:pPr>
      <w:spacing w:before="30" w:after="30"/>
      <w:ind w:left="-11" w:right="-11"/>
      <w:jc w:val="center"/>
    </w:pPr>
    <w:rPr>
      <w:rFonts w:eastAsia="Times New Roman"/>
      <w:sz w:val="21"/>
      <w:szCs w:val="21"/>
      <w:lang w:val="en-GB"/>
    </w:rPr>
  </w:style>
  <w:style w:type="numbering" w:customStyle="1" w:styleId="Style4">
    <w:name w:val="Style4"/>
    <w:uiPriority w:val="99"/>
    <w:rsid w:val="008B02E4"/>
    <w:pPr>
      <w:numPr>
        <w:numId w:val="28"/>
      </w:numPr>
    </w:pPr>
  </w:style>
  <w:style w:type="numbering" w:customStyle="1" w:styleId="Style6">
    <w:name w:val="Style6"/>
    <w:uiPriority w:val="99"/>
    <w:rsid w:val="008B02E4"/>
    <w:pPr>
      <w:numPr>
        <w:numId w:val="29"/>
      </w:numPr>
    </w:pPr>
  </w:style>
  <w:style w:type="paragraph" w:styleId="ListNumber4">
    <w:name w:val="List Number 4"/>
    <w:basedOn w:val="Normal"/>
    <w:uiPriority w:val="99"/>
    <w:rsid w:val="008B02E4"/>
    <w:pPr>
      <w:numPr>
        <w:numId w:val="30"/>
      </w:numPr>
      <w:tabs>
        <w:tab w:val="decimal" w:pos="1440"/>
      </w:tabs>
      <w:spacing w:after="0"/>
    </w:pPr>
    <w:rPr>
      <w:rFonts w:eastAsia="Times New Roman" w:cs="Tahoma"/>
      <w:b/>
      <w:bCs/>
      <w:szCs w:val="24"/>
      <w:lang w:val="en-US"/>
    </w:rPr>
  </w:style>
  <w:style w:type="paragraph" w:customStyle="1" w:styleId="NOIDUNG0">
    <w:name w:val="NOI DUNG"/>
    <w:basedOn w:val="Normal"/>
    <w:link w:val="NOIDUNGChar"/>
    <w:qFormat/>
    <w:rsid w:val="008B02E4"/>
    <w:pPr>
      <w:widowControl w:val="0"/>
      <w:tabs>
        <w:tab w:val="left" w:pos="851"/>
      </w:tabs>
      <w:spacing w:before="120" w:after="120"/>
      <w:ind w:left="851"/>
    </w:pPr>
    <w:rPr>
      <w:rFonts w:eastAsia="Times New Roman"/>
      <w:sz w:val="28"/>
      <w:szCs w:val="24"/>
      <w:lang w:val="x-none" w:eastAsia="x-none"/>
    </w:rPr>
  </w:style>
  <w:style w:type="character" w:customStyle="1" w:styleId="NOIDUNGChar">
    <w:name w:val="NOI DUNG Char"/>
    <w:link w:val="NOIDUNG0"/>
    <w:rsid w:val="008B02E4"/>
    <w:rPr>
      <w:rFonts w:ascii="Times New Roman" w:eastAsia="Times New Roman" w:hAnsi="Times New Roman"/>
      <w:sz w:val="28"/>
      <w:szCs w:val="24"/>
      <w:lang w:val="x-none" w:eastAsia="x-none"/>
    </w:rPr>
  </w:style>
  <w:style w:type="paragraph" w:customStyle="1" w:styleId="CONGTHUC">
    <w:name w:val="CONG THUC"/>
    <w:basedOn w:val="NOIDUNG0"/>
    <w:rsid w:val="008B02E4"/>
    <w:pPr>
      <w:widowControl/>
      <w:ind w:left="2835"/>
    </w:pPr>
  </w:style>
  <w:style w:type="paragraph" w:customStyle="1" w:styleId="DIENGIAICONGTHUC">
    <w:name w:val="DIEN GIAI CONG THUC"/>
    <w:basedOn w:val="Normal"/>
    <w:rsid w:val="008B02E4"/>
    <w:pPr>
      <w:spacing w:before="120" w:after="0"/>
      <w:ind w:left="1701"/>
    </w:pPr>
    <w:rPr>
      <w:rFonts w:eastAsia="Times New Roman"/>
      <w:noProof/>
      <w:szCs w:val="24"/>
      <w:lang w:val="en-US"/>
    </w:rPr>
  </w:style>
  <w:style w:type="paragraph" w:customStyle="1" w:styleId="NOIDUNG1">
    <w:name w:val="NOI DUNG 1"/>
    <w:basedOn w:val="NOIDUNG0"/>
    <w:rsid w:val="008B02E4"/>
    <w:pPr>
      <w:widowControl/>
      <w:tabs>
        <w:tab w:val="clear" w:pos="851"/>
      </w:tabs>
      <w:ind w:left="1134"/>
    </w:pPr>
    <w:rPr>
      <w:sz w:val="26"/>
    </w:rPr>
  </w:style>
  <w:style w:type="paragraph" w:customStyle="1" w:styleId="Heading4NotItalic">
    <w:name w:val="Heading 4 + Not Italic"/>
    <w:basedOn w:val="Heading3"/>
    <w:semiHidden/>
    <w:rsid w:val="008B02E4"/>
    <w:pPr>
      <w:widowControl w:val="0"/>
      <w:numPr>
        <w:numId w:val="0"/>
      </w:numPr>
      <w:tabs>
        <w:tab w:val="num" w:pos="720"/>
      </w:tabs>
      <w:spacing w:before="0" w:after="0" w:line="320" w:lineRule="exact"/>
      <w:ind w:left="567" w:hanging="567"/>
    </w:pPr>
    <w:rPr>
      <w:rFonts w:cs="Times New Roman"/>
      <w:bCs w:val="0"/>
      <w:iCs/>
      <w:color w:val="0000FF"/>
      <w:szCs w:val="25"/>
    </w:rPr>
  </w:style>
  <w:style w:type="paragraph" w:customStyle="1" w:styleId="muc5">
    <w:name w:val="muc5"/>
    <w:basedOn w:val="Normal"/>
    <w:rsid w:val="008B02E4"/>
    <w:pPr>
      <w:numPr>
        <w:numId w:val="31"/>
      </w:numPr>
      <w:tabs>
        <w:tab w:val="clear" w:pos="2934"/>
        <w:tab w:val="num" w:pos="993"/>
      </w:tabs>
      <w:spacing w:before="120" w:after="0" w:line="312" w:lineRule="auto"/>
      <w:ind w:left="992" w:hanging="425"/>
    </w:pPr>
    <w:rPr>
      <w:rFonts w:ascii=".VnTime" w:eastAsia="Times New Roman" w:hAnsi=".VnTime"/>
      <w:szCs w:val="24"/>
      <w:u w:val="single"/>
      <w:lang w:val="en-GB"/>
    </w:rPr>
  </w:style>
  <w:style w:type="paragraph" w:customStyle="1" w:styleId="Chuongten">
    <w:name w:val="Chuong ten"/>
    <w:basedOn w:val="Normal"/>
    <w:rsid w:val="008B02E4"/>
    <w:pPr>
      <w:spacing w:after="240" w:line="312" w:lineRule="auto"/>
      <w:jc w:val="center"/>
    </w:pPr>
    <w:rPr>
      <w:rFonts w:ascii=".VnCentury SchoolbookH" w:eastAsia="Times New Roman" w:hAnsi=".VnCentury SchoolbookH"/>
      <w:b/>
      <w:color w:val="0000FF"/>
      <w:sz w:val="28"/>
      <w:szCs w:val="20"/>
      <w:lang w:val="en-GB"/>
    </w:rPr>
  </w:style>
  <w:style w:type="numbering" w:customStyle="1" w:styleId="Style7">
    <w:name w:val="Style7"/>
    <w:uiPriority w:val="99"/>
    <w:rsid w:val="008B02E4"/>
    <w:pPr>
      <w:numPr>
        <w:numId w:val="32"/>
      </w:numPr>
    </w:pPr>
  </w:style>
  <w:style w:type="paragraph" w:customStyle="1" w:styleId="CharCharCharCharCharCharCharCharCharCharCharCharCharCharCharCharCharCharCharChar2Char">
    <w:name w:val="Char Char Char Char Char Char Char Char Char Char Char Char Char Char Char Char Char Char Char Char2 Char"/>
    <w:basedOn w:val="Normal"/>
    <w:semiHidden/>
    <w:rsid w:val="008B02E4"/>
    <w:pPr>
      <w:spacing w:after="160" w:line="240" w:lineRule="exact"/>
      <w:jc w:val="center"/>
    </w:pPr>
    <w:rPr>
      <w:rFonts w:eastAsia="Times New Roman"/>
      <w:b/>
      <w:bCs/>
      <w:kern w:val="28"/>
      <w:lang w:val="en-US"/>
    </w:rPr>
  </w:style>
  <w:style w:type="paragraph" w:customStyle="1" w:styleId="Heading40">
    <w:name w:val="Heading4"/>
    <w:basedOn w:val="Normal"/>
    <w:rsid w:val="008B02E4"/>
    <w:pPr>
      <w:widowControl w:val="0"/>
      <w:numPr>
        <w:ilvl w:val="3"/>
        <w:numId w:val="33"/>
      </w:numPr>
      <w:adjustRightInd w:val="0"/>
      <w:spacing w:after="0" w:line="360" w:lineRule="atLeast"/>
      <w:textAlignment w:val="baseline"/>
    </w:pPr>
    <w:rPr>
      <w:rFonts w:eastAsia="Times New Roman"/>
      <w:sz w:val="28"/>
      <w:szCs w:val="20"/>
      <w:lang w:val="fr-FR"/>
    </w:rPr>
  </w:style>
  <w:style w:type="paragraph" w:customStyle="1" w:styleId="Heading50">
    <w:name w:val="Heading5"/>
    <w:basedOn w:val="Normal"/>
    <w:rsid w:val="008B02E4"/>
    <w:pPr>
      <w:widowControl w:val="0"/>
      <w:numPr>
        <w:ilvl w:val="4"/>
        <w:numId w:val="33"/>
      </w:numPr>
      <w:adjustRightInd w:val="0"/>
      <w:spacing w:line="360" w:lineRule="atLeast"/>
      <w:textAlignment w:val="baseline"/>
    </w:pPr>
    <w:rPr>
      <w:rFonts w:eastAsia="Times New Roman"/>
      <w:sz w:val="28"/>
      <w:szCs w:val="20"/>
      <w:lang w:val="fr-FR"/>
    </w:rPr>
  </w:style>
  <w:style w:type="paragraph" w:customStyle="1" w:styleId="xl100">
    <w:name w:val="xl100"/>
    <w:basedOn w:val="Normal"/>
    <w:rsid w:val="008B02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20"/>
      <w:szCs w:val="20"/>
      <w:lang w:val="en-US"/>
    </w:rPr>
  </w:style>
  <w:style w:type="paragraph" w:customStyle="1" w:styleId="xl102">
    <w:name w:val="xl102"/>
    <w:basedOn w:val="Normal"/>
    <w:rsid w:val="008B02E4"/>
    <w:pPr>
      <w:spacing w:before="100" w:beforeAutospacing="1" w:after="100" w:afterAutospacing="1"/>
      <w:textAlignment w:val="center"/>
    </w:pPr>
    <w:rPr>
      <w:rFonts w:eastAsia="Times New Roman" w:cs="Arial"/>
      <w:sz w:val="20"/>
      <w:szCs w:val="20"/>
      <w:lang w:val="en-US"/>
    </w:rPr>
  </w:style>
  <w:style w:type="paragraph" w:customStyle="1" w:styleId="xl103">
    <w:name w:val="xl103"/>
    <w:basedOn w:val="Normal"/>
    <w:rsid w:val="008B02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b/>
      <w:bCs/>
      <w:sz w:val="20"/>
      <w:szCs w:val="20"/>
      <w:lang w:val="en-US"/>
    </w:rPr>
  </w:style>
  <w:style w:type="paragraph" w:customStyle="1" w:styleId="xl104">
    <w:name w:val="xl104"/>
    <w:basedOn w:val="Normal"/>
    <w:rsid w:val="008B02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Arial"/>
      <w:b/>
      <w:bCs/>
      <w:sz w:val="20"/>
      <w:szCs w:val="20"/>
      <w:lang w:val="en-US"/>
    </w:rPr>
  </w:style>
  <w:style w:type="paragraph" w:customStyle="1" w:styleId="xl105">
    <w:name w:val="xl105"/>
    <w:basedOn w:val="Normal"/>
    <w:rsid w:val="008B02E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Arial"/>
      <w:b/>
      <w:bCs/>
      <w:sz w:val="20"/>
      <w:szCs w:val="20"/>
      <w:lang w:val="en-US"/>
    </w:rPr>
  </w:style>
  <w:style w:type="paragraph" w:customStyle="1" w:styleId="xl106">
    <w:name w:val="xl106"/>
    <w:basedOn w:val="Normal"/>
    <w:rsid w:val="008B02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20"/>
      <w:szCs w:val="20"/>
      <w:lang w:val="en-US"/>
    </w:rPr>
  </w:style>
  <w:style w:type="paragraph" w:customStyle="1" w:styleId="xl107">
    <w:name w:val="xl107"/>
    <w:basedOn w:val="Normal"/>
    <w:rsid w:val="008B02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b/>
      <w:bCs/>
      <w:sz w:val="20"/>
      <w:szCs w:val="20"/>
      <w:lang w:val="en-US"/>
    </w:rPr>
  </w:style>
  <w:style w:type="paragraph" w:customStyle="1" w:styleId="xl108">
    <w:name w:val="xl108"/>
    <w:basedOn w:val="Normal"/>
    <w:uiPriority w:val="99"/>
    <w:rsid w:val="008B02E4"/>
    <w:pPr>
      <w:spacing w:before="100" w:beforeAutospacing="1" w:after="100" w:afterAutospacing="1"/>
      <w:textAlignment w:val="center"/>
    </w:pPr>
    <w:rPr>
      <w:rFonts w:eastAsia="Times New Roman" w:cs="Arial"/>
      <w:b/>
      <w:bCs/>
      <w:sz w:val="20"/>
      <w:szCs w:val="20"/>
      <w:lang w:val="en-US"/>
    </w:rPr>
  </w:style>
  <w:style w:type="paragraph" w:customStyle="1" w:styleId="xl109">
    <w:name w:val="xl109"/>
    <w:basedOn w:val="Normal"/>
    <w:uiPriority w:val="99"/>
    <w:rsid w:val="008B02E4"/>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eastAsia="Times New Roman" w:cs="Arial"/>
      <w:sz w:val="20"/>
      <w:szCs w:val="20"/>
      <w:lang w:val="en-US"/>
    </w:rPr>
  </w:style>
  <w:style w:type="paragraph" w:customStyle="1" w:styleId="xl110">
    <w:name w:val="xl110"/>
    <w:basedOn w:val="Normal"/>
    <w:uiPriority w:val="99"/>
    <w:rsid w:val="008B02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20"/>
      <w:szCs w:val="20"/>
      <w:lang w:val="en-US"/>
    </w:rPr>
  </w:style>
  <w:style w:type="paragraph" w:customStyle="1" w:styleId="xl111">
    <w:name w:val="xl111"/>
    <w:basedOn w:val="Normal"/>
    <w:uiPriority w:val="99"/>
    <w:rsid w:val="008B02E4"/>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eastAsia="Times New Roman" w:cs="Arial"/>
      <w:sz w:val="20"/>
      <w:szCs w:val="20"/>
      <w:lang w:val="en-US"/>
    </w:rPr>
  </w:style>
  <w:style w:type="paragraph" w:customStyle="1" w:styleId="xl112">
    <w:name w:val="xl112"/>
    <w:basedOn w:val="Normal"/>
    <w:uiPriority w:val="99"/>
    <w:rsid w:val="008B02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20"/>
      <w:szCs w:val="20"/>
      <w:lang w:val="en-US"/>
    </w:rPr>
  </w:style>
  <w:style w:type="paragraph" w:customStyle="1" w:styleId="xl113">
    <w:name w:val="xl113"/>
    <w:basedOn w:val="Normal"/>
    <w:uiPriority w:val="99"/>
    <w:rsid w:val="008B02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20"/>
      <w:szCs w:val="20"/>
      <w:lang w:val="en-US"/>
    </w:rPr>
  </w:style>
  <w:style w:type="paragraph" w:customStyle="1" w:styleId="xl114">
    <w:name w:val="xl114"/>
    <w:basedOn w:val="Normal"/>
    <w:uiPriority w:val="99"/>
    <w:rsid w:val="008B02E4"/>
    <w:pPr>
      <w:spacing w:before="100" w:beforeAutospacing="1" w:after="100" w:afterAutospacing="1"/>
      <w:textAlignment w:val="center"/>
    </w:pPr>
    <w:rPr>
      <w:rFonts w:eastAsia="Times New Roman" w:cs="Arial"/>
      <w:sz w:val="20"/>
      <w:szCs w:val="20"/>
      <w:lang w:val="en-US"/>
    </w:rPr>
  </w:style>
  <w:style w:type="paragraph" w:customStyle="1" w:styleId="xl115">
    <w:name w:val="xl115"/>
    <w:basedOn w:val="Normal"/>
    <w:uiPriority w:val="99"/>
    <w:rsid w:val="008B02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20"/>
      <w:szCs w:val="20"/>
      <w:lang w:val="en-US"/>
    </w:rPr>
  </w:style>
  <w:style w:type="paragraph" w:customStyle="1" w:styleId="xl116">
    <w:name w:val="xl116"/>
    <w:basedOn w:val="Normal"/>
    <w:rsid w:val="008B02E4"/>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eastAsia="Times New Roman" w:cs="Arial"/>
      <w:sz w:val="20"/>
      <w:szCs w:val="20"/>
      <w:lang w:val="en-US"/>
    </w:rPr>
  </w:style>
  <w:style w:type="paragraph" w:customStyle="1" w:styleId="xl117">
    <w:name w:val="xl117"/>
    <w:basedOn w:val="Normal"/>
    <w:rsid w:val="008B02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20"/>
      <w:szCs w:val="20"/>
      <w:lang w:val="en-US"/>
    </w:rPr>
  </w:style>
  <w:style w:type="paragraph" w:customStyle="1" w:styleId="xl118">
    <w:name w:val="xl118"/>
    <w:basedOn w:val="Normal"/>
    <w:rsid w:val="008B02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20"/>
      <w:szCs w:val="20"/>
      <w:lang w:val="en-US"/>
    </w:rPr>
  </w:style>
  <w:style w:type="paragraph" w:customStyle="1" w:styleId="xl119">
    <w:name w:val="xl119"/>
    <w:basedOn w:val="Normal"/>
    <w:rsid w:val="008B02E4"/>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Arial"/>
      <w:b/>
      <w:bCs/>
      <w:sz w:val="20"/>
      <w:szCs w:val="20"/>
      <w:lang w:val="en-US"/>
    </w:rPr>
  </w:style>
  <w:style w:type="paragraph" w:customStyle="1" w:styleId="xl120">
    <w:name w:val="xl120"/>
    <w:basedOn w:val="Normal"/>
    <w:rsid w:val="008B02E4"/>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b/>
      <w:bCs/>
      <w:sz w:val="20"/>
      <w:szCs w:val="20"/>
      <w:lang w:val="en-US"/>
    </w:rPr>
  </w:style>
  <w:style w:type="paragraph" w:customStyle="1" w:styleId="xl121">
    <w:name w:val="xl121"/>
    <w:basedOn w:val="Normal"/>
    <w:rsid w:val="008B02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20"/>
      <w:szCs w:val="20"/>
      <w:lang w:val="en-US"/>
    </w:rPr>
  </w:style>
  <w:style w:type="paragraph" w:customStyle="1" w:styleId="xl122">
    <w:name w:val="xl122"/>
    <w:basedOn w:val="Normal"/>
    <w:rsid w:val="008B02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sz w:val="20"/>
      <w:szCs w:val="20"/>
      <w:lang w:val="en-US"/>
    </w:rPr>
  </w:style>
  <w:style w:type="paragraph" w:customStyle="1" w:styleId="xl123">
    <w:name w:val="xl123"/>
    <w:basedOn w:val="Normal"/>
    <w:rsid w:val="008B02E4"/>
    <w:pPr>
      <w:spacing w:before="100" w:beforeAutospacing="1" w:after="100" w:afterAutospacing="1"/>
      <w:textAlignment w:val="center"/>
    </w:pPr>
    <w:rPr>
      <w:rFonts w:eastAsia="Times New Roman" w:cs="Arial"/>
      <w:sz w:val="20"/>
      <w:szCs w:val="20"/>
      <w:lang w:val="en-US"/>
    </w:rPr>
  </w:style>
  <w:style w:type="paragraph" w:customStyle="1" w:styleId="xl124">
    <w:name w:val="xl124"/>
    <w:basedOn w:val="Normal"/>
    <w:rsid w:val="008B02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b/>
      <w:bCs/>
      <w:sz w:val="20"/>
      <w:szCs w:val="20"/>
      <w:lang w:val="en-US"/>
    </w:rPr>
  </w:style>
  <w:style w:type="paragraph" w:customStyle="1" w:styleId="xl125">
    <w:name w:val="xl125"/>
    <w:basedOn w:val="Normal"/>
    <w:rsid w:val="008B02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b/>
      <w:bCs/>
      <w:sz w:val="20"/>
      <w:szCs w:val="20"/>
      <w:lang w:val="en-US"/>
    </w:rPr>
  </w:style>
  <w:style w:type="paragraph" w:customStyle="1" w:styleId="xl126">
    <w:name w:val="xl126"/>
    <w:basedOn w:val="Normal"/>
    <w:rsid w:val="008B02E4"/>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Arial"/>
      <w:b/>
      <w:bCs/>
      <w:sz w:val="20"/>
      <w:szCs w:val="20"/>
      <w:lang w:val="en-US"/>
    </w:rPr>
  </w:style>
  <w:style w:type="paragraph" w:customStyle="1" w:styleId="xl127">
    <w:name w:val="xl127"/>
    <w:basedOn w:val="Normal"/>
    <w:rsid w:val="008B02E4"/>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b/>
      <w:bCs/>
      <w:sz w:val="20"/>
      <w:szCs w:val="20"/>
      <w:lang w:val="en-US"/>
    </w:rPr>
  </w:style>
  <w:style w:type="character" w:customStyle="1" w:styleId="ListParagraphChar">
    <w:name w:val="List Paragraph Char"/>
    <w:aliases w:val="tieu de phu 1 Char,List Paragraph (numbered (a)) Char,List Paragraph1 Char,Picture Char,Tiêu đề Bảng-Hình Char,Nguồn trích dẫn Char,Gạch đầu dòng Char,Colorful List Accent 1 Char,List Paragraph2 Char,bảng Char,List Paragraph11 Char"/>
    <w:link w:val="ListParagraph"/>
    <w:uiPriority w:val="34"/>
    <w:qFormat/>
    <w:locked/>
    <w:rsid w:val="008B02E4"/>
    <w:rPr>
      <w:sz w:val="22"/>
      <w:szCs w:val="22"/>
      <w:lang w:val="vi-VN"/>
    </w:rPr>
  </w:style>
  <w:style w:type="paragraph" w:customStyle="1" w:styleId="CharCharChar2CharChar">
    <w:name w:val="Char Char Char2 Char Char"/>
    <w:basedOn w:val="Normal"/>
    <w:semiHidden/>
    <w:rsid w:val="008B02E4"/>
    <w:pPr>
      <w:autoSpaceDE w:val="0"/>
      <w:autoSpaceDN w:val="0"/>
      <w:adjustRightInd w:val="0"/>
      <w:spacing w:before="120" w:after="160" w:line="240" w:lineRule="exact"/>
    </w:pPr>
    <w:rPr>
      <w:rFonts w:ascii="Verdana" w:eastAsia="Times New Roman" w:hAnsi="Verdana"/>
      <w:sz w:val="20"/>
      <w:szCs w:val="20"/>
      <w:lang w:val="en-US"/>
    </w:rPr>
  </w:style>
  <w:style w:type="paragraph" w:customStyle="1" w:styleId="he">
    <w:name w:val="he"/>
    <w:basedOn w:val="Normal"/>
    <w:uiPriority w:val="99"/>
    <w:rsid w:val="008B02E4"/>
    <w:pPr>
      <w:spacing w:after="40" w:line="320" w:lineRule="exact"/>
    </w:pPr>
    <w:rPr>
      <w:rFonts w:ascii=".VnTime" w:eastAsia="Times New Roman" w:hAnsi=".VnTime"/>
      <w:szCs w:val="20"/>
      <w:lang w:val="en-US"/>
    </w:rPr>
  </w:style>
  <w:style w:type="character" w:customStyle="1" w:styleId="Bodytext14">
    <w:name w:val="Body text (14)_"/>
    <w:link w:val="Bodytext140"/>
    <w:uiPriority w:val="99"/>
    <w:locked/>
    <w:rsid w:val="008B02E4"/>
    <w:rPr>
      <w:b/>
      <w:bCs/>
      <w:sz w:val="23"/>
      <w:szCs w:val="23"/>
      <w:shd w:val="clear" w:color="auto" w:fill="FFFFFF"/>
    </w:rPr>
  </w:style>
  <w:style w:type="paragraph" w:customStyle="1" w:styleId="Bodytext140">
    <w:name w:val="Body text (14)"/>
    <w:basedOn w:val="Normal"/>
    <w:link w:val="Bodytext14"/>
    <w:uiPriority w:val="99"/>
    <w:rsid w:val="008B02E4"/>
    <w:pPr>
      <w:widowControl w:val="0"/>
      <w:shd w:val="clear" w:color="auto" w:fill="FFFFFF"/>
      <w:spacing w:after="180" w:line="240" w:lineRule="atLeast"/>
      <w:ind w:hanging="540"/>
    </w:pPr>
    <w:rPr>
      <w:b/>
      <w:bCs/>
      <w:sz w:val="23"/>
      <w:szCs w:val="23"/>
      <w:lang w:val="en-US"/>
    </w:rPr>
  </w:style>
  <w:style w:type="character" w:customStyle="1" w:styleId="Bodytext11">
    <w:name w:val="Body text (11)_"/>
    <w:link w:val="Bodytext111"/>
    <w:uiPriority w:val="99"/>
    <w:locked/>
    <w:rsid w:val="008B02E4"/>
    <w:rPr>
      <w:shd w:val="clear" w:color="auto" w:fill="FFFFFF"/>
    </w:rPr>
  </w:style>
  <w:style w:type="paragraph" w:customStyle="1" w:styleId="Bodytext111">
    <w:name w:val="Body text (11)1"/>
    <w:basedOn w:val="Normal"/>
    <w:link w:val="Bodytext11"/>
    <w:uiPriority w:val="99"/>
    <w:rsid w:val="008B02E4"/>
    <w:pPr>
      <w:widowControl w:val="0"/>
      <w:shd w:val="clear" w:color="auto" w:fill="FFFFFF"/>
      <w:spacing w:before="120" w:after="120" w:line="302" w:lineRule="exact"/>
    </w:pPr>
    <w:rPr>
      <w:sz w:val="20"/>
      <w:szCs w:val="20"/>
      <w:lang w:val="en-US"/>
    </w:rPr>
  </w:style>
  <w:style w:type="character" w:customStyle="1" w:styleId="Bodytext11115pt">
    <w:name w:val="Body text (11) + 11.5 pt"/>
    <w:aliases w:val="Bold21"/>
    <w:uiPriority w:val="99"/>
    <w:rsid w:val="008B02E4"/>
    <w:rPr>
      <w:rFonts w:ascii="Times New Roman" w:hAnsi="Times New Roman" w:cs="Times New Roman" w:hint="default"/>
      <w:b/>
      <w:bCs/>
      <w:strike w:val="0"/>
      <w:dstrike w:val="0"/>
      <w:sz w:val="23"/>
      <w:szCs w:val="23"/>
      <w:u w:val="none"/>
      <w:effect w:val="none"/>
    </w:rPr>
  </w:style>
  <w:style w:type="character" w:customStyle="1" w:styleId="Bodytext113">
    <w:name w:val="Body text (11)3"/>
    <w:uiPriority w:val="99"/>
    <w:rsid w:val="008B02E4"/>
    <w:rPr>
      <w:rFonts w:ascii="Times New Roman" w:hAnsi="Times New Roman" w:cs="Times New Roman" w:hint="default"/>
      <w:strike w:val="0"/>
      <w:dstrike w:val="0"/>
      <w:u w:val="none"/>
      <w:effect w:val="none"/>
      <w:shd w:val="clear" w:color="auto" w:fill="FFFFFF"/>
    </w:rPr>
  </w:style>
  <w:style w:type="character" w:customStyle="1" w:styleId="Bodytext11125pt">
    <w:name w:val="Body text (11) + 12.5 pt"/>
    <w:aliases w:val="Italic20"/>
    <w:uiPriority w:val="99"/>
    <w:rsid w:val="008B02E4"/>
    <w:rPr>
      <w:rFonts w:ascii="Times New Roman" w:hAnsi="Times New Roman" w:cs="Times New Roman" w:hint="default"/>
      <w:i/>
      <w:iCs/>
      <w:strike w:val="0"/>
      <w:dstrike w:val="0"/>
      <w:sz w:val="25"/>
      <w:szCs w:val="25"/>
      <w:u w:val="none"/>
      <w:effect w:val="none"/>
    </w:rPr>
  </w:style>
  <w:style w:type="character" w:customStyle="1" w:styleId="Bodytext11125pt4">
    <w:name w:val="Body text (11) + 12.5 pt4"/>
    <w:aliases w:val="Bold20"/>
    <w:uiPriority w:val="99"/>
    <w:rsid w:val="008B02E4"/>
    <w:rPr>
      <w:rFonts w:ascii="Times New Roman" w:hAnsi="Times New Roman" w:cs="Times New Roman" w:hint="default"/>
      <w:b/>
      <w:bCs/>
      <w:strike w:val="0"/>
      <w:dstrike w:val="0"/>
      <w:sz w:val="25"/>
      <w:szCs w:val="25"/>
      <w:u w:val="none"/>
      <w:effect w:val="none"/>
      <w:shd w:val="clear" w:color="auto" w:fill="FFFFFF"/>
    </w:rPr>
  </w:style>
  <w:style w:type="character" w:customStyle="1" w:styleId="Bodytext11125pt1">
    <w:name w:val="Body text (11) + 12.5 pt1"/>
    <w:aliases w:val="Bold5,Italic2"/>
    <w:uiPriority w:val="99"/>
    <w:rsid w:val="008B02E4"/>
    <w:rPr>
      <w:rFonts w:ascii="Times New Roman" w:hAnsi="Times New Roman" w:cs="Times New Roman" w:hint="default"/>
      <w:b/>
      <w:bCs/>
      <w:i/>
      <w:iCs/>
      <w:strike w:val="0"/>
      <w:dstrike w:val="0"/>
      <w:sz w:val="25"/>
      <w:szCs w:val="25"/>
      <w:u w:val="none"/>
      <w:effect w:val="none"/>
      <w:shd w:val="clear" w:color="auto" w:fill="FFFFFF"/>
    </w:rPr>
  </w:style>
  <w:style w:type="character" w:customStyle="1" w:styleId="Bodytext11Italic">
    <w:name w:val="Body text (11) + Italic"/>
    <w:uiPriority w:val="99"/>
    <w:rsid w:val="008B02E4"/>
    <w:rPr>
      <w:rFonts w:ascii="Times New Roman" w:hAnsi="Times New Roman" w:cs="Times New Roman" w:hint="default"/>
      <w:i/>
      <w:iCs/>
      <w:strike w:val="0"/>
      <w:dstrike w:val="0"/>
      <w:u w:val="none"/>
      <w:effect w:val="none"/>
      <w:shd w:val="clear" w:color="auto" w:fill="FFFFFF"/>
    </w:rPr>
  </w:style>
  <w:style w:type="character" w:customStyle="1" w:styleId="Bodytext11115pt2">
    <w:name w:val="Body text (11) + 11.5 pt2"/>
    <w:aliases w:val="Bold2"/>
    <w:uiPriority w:val="99"/>
    <w:rsid w:val="008B02E4"/>
    <w:rPr>
      <w:rFonts w:ascii="Times New Roman" w:hAnsi="Times New Roman" w:cs="Times New Roman" w:hint="default"/>
      <w:b/>
      <w:bCs/>
      <w:strike w:val="0"/>
      <w:dstrike w:val="0"/>
      <w:sz w:val="23"/>
      <w:szCs w:val="23"/>
      <w:u w:val="none"/>
      <w:effect w:val="none"/>
      <w:shd w:val="clear" w:color="auto" w:fill="FFFFFF"/>
    </w:rPr>
  </w:style>
  <w:style w:type="character" w:customStyle="1" w:styleId="Bodytext11115pt1">
    <w:name w:val="Body text (11) + 11.5 pt1"/>
    <w:aliases w:val="Bold1,Italic1"/>
    <w:uiPriority w:val="99"/>
    <w:rsid w:val="008B02E4"/>
    <w:rPr>
      <w:rFonts w:ascii="Times New Roman" w:hAnsi="Times New Roman" w:cs="Times New Roman" w:hint="default"/>
      <w:b/>
      <w:bCs/>
      <w:i/>
      <w:iCs/>
      <w:strike w:val="0"/>
      <w:dstrike w:val="0"/>
      <w:sz w:val="23"/>
      <w:szCs w:val="23"/>
      <w:u w:val="none"/>
      <w:effect w:val="none"/>
      <w:shd w:val="clear" w:color="auto" w:fill="FFFFFF"/>
    </w:rPr>
  </w:style>
  <w:style w:type="paragraph" w:customStyle="1" w:styleId="xl85">
    <w:name w:val="xl85"/>
    <w:basedOn w:val="Normal"/>
    <w:rsid w:val="008B02E4"/>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eastAsia="Arial Unicode MS" w:cs="Arial Unicode MS"/>
      <w:b/>
      <w:bCs/>
      <w:sz w:val="24"/>
      <w:szCs w:val="24"/>
      <w:lang w:val="en-US"/>
    </w:rPr>
  </w:style>
  <w:style w:type="paragraph" w:customStyle="1" w:styleId="xl86">
    <w:name w:val="xl86"/>
    <w:basedOn w:val="Normal"/>
    <w:rsid w:val="008B02E4"/>
    <w:pPr>
      <w:pBdr>
        <w:left w:val="single" w:sz="4" w:space="0" w:color="auto"/>
        <w:bottom w:val="single" w:sz="4" w:space="0" w:color="auto"/>
        <w:right w:val="single" w:sz="4" w:space="0" w:color="auto"/>
      </w:pBdr>
      <w:spacing w:before="100" w:beforeAutospacing="1" w:after="100" w:afterAutospacing="1" w:line="360" w:lineRule="auto"/>
    </w:pPr>
    <w:rPr>
      <w:rFonts w:eastAsia="Arial Unicode MS" w:cs="Arial Unicode MS"/>
      <w:szCs w:val="26"/>
      <w:lang w:val="en-US"/>
    </w:rPr>
  </w:style>
  <w:style w:type="paragraph" w:customStyle="1" w:styleId="xl87">
    <w:name w:val="xl87"/>
    <w:basedOn w:val="Normal"/>
    <w:rsid w:val="008B02E4"/>
    <w:pPr>
      <w:pBdr>
        <w:left w:val="single" w:sz="4" w:space="0" w:color="auto"/>
        <w:bottom w:val="single" w:sz="4" w:space="0" w:color="auto"/>
        <w:right w:val="single" w:sz="4" w:space="0" w:color="auto"/>
      </w:pBdr>
      <w:spacing w:before="100" w:beforeAutospacing="1" w:after="100" w:afterAutospacing="1" w:line="360" w:lineRule="auto"/>
      <w:jc w:val="center"/>
    </w:pPr>
    <w:rPr>
      <w:rFonts w:eastAsia="Arial Unicode MS" w:cs="Arial Unicode MS"/>
      <w:szCs w:val="26"/>
      <w:lang w:val="en-US"/>
    </w:rPr>
  </w:style>
  <w:style w:type="paragraph" w:customStyle="1" w:styleId="xl88">
    <w:name w:val="xl88"/>
    <w:basedOn w:val="Normal"/>
    <w:rsid w:val="008B02E4"/>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VnTimeH" w:eastAsia="Arial Unicode MS" w:hAnsi=".VnTimeH" w:cs="Arial Unicode MS"/>
      <w:b/>
      <w:bCs/>
      <w:lang w:val="en-US"/>
    </w:rPr>
  </w:style>
  <w:style w:type="paragraph" w:customStyle="1" w:styleId="xl89">
    <w:name w:val="xl89"/>
    <w:basedOn w:val="Normal"/>
    <w:rsid w:val="008B02E4"/>
    <w:pPr>
      <w:pBdr>
        <w:left w:val="single" w:sz="4" w:space="0" w:color="auto"/>
        <w:bottom w:val="single" w:sz="4" w:space="0" w:color="auto"/>
        <w:right w:val="single" w:sz="4" w:space="0" w:color="auto"/>
      </w:pBdr>
      <w:spacing w:before="100" w:beforeAutospacing="1" w:after="100" w:afterAutospacing="1" w:line="360" w:lineRule="auto"/>
      <w:textAlignment w:val="center"/>
    </w:pPr>
    <w:rPr>
      <w:rFonts w:ascii=".VnTimeH" w:eastAsia="Arial Unicode MS" w:hAnsi=".VnTimeH" w:cs="Arial Unicode MS"/>
      <w:b/>
      <w:bCs/>
      <w:lang w:val="en-US"/>
    </w:rPr>
  </w:style>
  <w:style w:type="paragraph" w:customStyle="1" w:styleId="xl90">
    <w:name w:val="xl90"/>
    <w:basedOn w:val="Normal"/>
    <w:rsid w:val="008B02E4"/>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eastAsia="Arial Unicode MS" w:cs="Arial Unicode MS"/>
      <w:b/>
      <w:bCs/>
      <w:sz w:val="24"/>
      <w:szCs w:val="24"/>
      <w:lang w:val="en-US"/>
    </w:rPr>
  </w:style>
  <w:style w:type="paragraph" w:customStyle="1" w:styleId="xl91">
    <w:name w:val="xl91"/>
    <w:basedOn w:val="Normal"/>
    <w:rsid w:val="008B02E4"/>
    <w:pPr>
      <w:pBdr>
        <w:left w:val="single" w:sz="4" w:space="0" w:color="auto"/>
        <w:bottom w:val="single" w:sz="4" w:space="0" w:color="auto"/>
        <w:right w:val="single" w:sz="4" w:space="0" w:color="auto"/>
      </w:pBdr>
      <w:spacing w:before="100" w:beforeAutospacing="1" w:after="100" w:afterAutospacing="1" w:line="360" w:lineRule="auto"/>
      <w:textAlignment w:val="center"/>
    </w:pPr>
    <w:rPr>
      <w:rFonts w:eastAsia="Arial Unicode MS" w:cs="Arial Unicode MS"/>
      <w:sz w:val="24"/>
      <w:szCs w:val="24"/>
      <w:lang w:val="en-US"/>
    </w:rPr>
  </w:style>
  <w:style w:type="paragraph" w:customStyle="1" w:styleId="xl92">
    <w:name w:val="xl92"/>
    <w:basedOn w:val="Normal"/>
    <w:rsid w:val="008B02E4"/>
    <w:pPr>
      <w:pBdr>
        <w:left w:val="single" w:sz="4" w:space="0" w:color="auto"/>
        <w:bottom w:val="single" w:sz="4" w:space="0" w:color="auto"/>
        <w:right w:val="single" w:sz="4" w:space="0" w:color="auto"/>
      </w:pBdr>
      <w:spacing w:before="100" w:beforeAutospacing="1" w:after="100" w:afterAutospacing="1" w:line="360" w:lineRule="auto"/>
    </w:pPr>
    <w:rPr>
      <w:rFonts w:eastAsia="Arial Unicode MS" w:cs="Arial Unicode MS"/>
      <w:b/>
      <w:bCs/>
      <w:szCs w:val="26"/>
      <w:lang w:val="en-US"/>
    </w:rPr>
  </w:style>
  <w:style w:type="paragraph" w:customStyle="1" w:styleId="xl93">
    <w:name w:val="xl93"/>
    <w:basedOn w:val="Normal"/>
    <w:rsid w:val="008B02E4"/>
    <w:pPr>
      <w:pBdr>
        <w:left w:val="single" w:sz="4" w:space="0" w:color="auto"/>
        <w:bottom w:val="single" w:sz="4" w:space="0" w:color="auto"/>
        <w:right w:val="single" w:sz="4" w:space="0" w:color="auto"/>
      </w:pBdr>
      <w:spacing w:before="100" w:beforeAutospacing="1" w:after="100" w:afterAutospacing="1" w:line="360" w:lineRule="auto"/>
      <w:jc w:val="center"/>
    </w:pPr>
    <w:rPr>
      <w:rFonts w:eastAsia="Arial Unicode MS" w:cs="Arial Unicode MS"/>
      <w:b/>
      <w:bCs/>
      <w:szCs w:val="26"/>
      <w:lang w:val="en-US"/>
    </w:rPr>
  </w:style>
  <w:style w:type="paragraph" w:customStyle="1" w:styleId="xl94">
    <w:name w:val="xl94"/>
    <w:basedOn w:val="Normal"/>
    <w:rsid w:val="008B02E4"/>
    <w:pPr>
      <w:pBdr>
        <w:left w:val="single" w:sz="4" w:space="0" w:color="auto"/>
        <w:bottom w:val="single" w:sz="4" w:space="0" w:color="auto"/>
        <w:right w:val="single" w:sz="4" w:space="0" w:color="auto"/>
      </w:pBdr>
      <w:spacing w:before="100" w:beforeAutospacing="1" w:after="100" w:afterAutospacing="1" w:line="360" w:lineRule="auto"/>
      <w:jc w:val="center"/>
    </w:pPr>
    <w:rPr>
      <w:rFonts w:eastAsia="Arial Unicode MS" w:cs="Arial Unicode MS"/>
      <w:szCs w:val="26"/>
      <w:lang w:val="en-US"/>
    </w:rPr>
  </w:style>
  <w:style w:type="paragraph" w:customStyle="1" w:styleId="xl95">
    <w:name w:val="xl95"/>
    <w:basedOn w:val="Normal"/>
    <w:rsid w:val="008B02E4"/>
    <w:pPr>
      <w:pBdr>
        <w:left w:val="single" w:sz="4" w:space="0" w:color="auto"/>
        <w:bottom w:val="single" w:sz="4" w:space="0" w:color="auto"/>
        <w:right w:val="single" w:sz="4" w:space="0" w:color="auto"/>
      </w:pBdr>
      <w:spacing w:before="100" w:beforeAutospacing="1" w:after="100" w:afterAutospacing="1" w:line="360" w:lineRule="auto"/>
    </w:pPr>
    <w:rPr>
      <w:rFonts w:eastAsia="Arial Unicode MS" w:cs="Arial Unicode MS"/>
      <w:szCs w:val="26"/>
      <w:lang w:val="en-US"/>
    </w:rPr>
  </w:style>
  <w:style w:type="paragraph" w:customStyle="1" w:styleId="xl96">
    <w:name w:val="xl96"/>
    <w:basedOn w:val="Normal"/>
    <w:rsid w:val="008B02E4"/>
    <w:pPr>
      <w:pBdr>
        <w:bottom w:val="single" w:sz="4" w:space="0" w:color="auto"/>
      </w:pBdr>
      <w:spacing w:before="100" w:beforeAutospacing="1" w:after="100" w:afterAutospacing="1" w:line="360" w:lineRule="auto"/>
    </w:pPr>
    <w:rPr>
      <w:rFonts w:eastAsia="Arial Unicode MS" w:cs="Arial Unicode MS"/>
      <w:b/>
      <w:bCs/>
      <w:color w:val="C0C0FF"/>
      <w:sz w:val="24"/>
      <w:szCs w:val="24"/>
      <w:lang w:val="en-US"/>
    </w:rPr>
  </w:style>
  <w:style w:type="paragraph" w:customStyle="1" w:styleId="xl97">
    <w:name w:val="xl97"/>
    <w:basedOn w:val="Normal"/>
    <w:rsid w:val="008B02E4"/>
    <w:pPr>
      <w:pBdr>
        <w:bottom w:val="single" w:sz="4" w:space="0" w:color="auto"/>
      </w:pBdr>
      <w:spacing w:before="100" w:beforeAutospacing="1" w:after="100" w:afterAutospacing="1" w:line="360" w:lineRule="auto"/>
    </w:pPr>
    <w:rPr>
      <w:rFonts w:eastAsia="Arial Unicode MS" w:cs="Arial Unicode MS"/>
      <w:b/>
      <w:bCs/>
      <w:color w:val="C0C0FF"/>
      <w:sz w:val="24"/>
      <w:szCs w:val="24"/>
      <w:lang w:val="en-US"/>
    </w:rPr>
  </w:style>
  <w:style w:type="paragraph" w:customStyle="1" w:styleId="xl98">
    <w:name w:val="xl98"/>
    <w:basedOn w:val="Normal"/>
    <w:rsid w:val="008B02E4"/>
    <w:pPr>
      <w:pBdr>
        <w:left w:val="single" w:sz="4" w:space="0" w:color="auto"/>
        <w:bottom w:val="single" w:sz="4" w:space="0" w:color="auto"/>
        <w:right w:val="single" w:sz="4" w:space="0" w:color="auto"/>
      </w:pBdr>
      <w:spacing w:before="100" w:beforeAutospacing="1" w:after="100" w:afterAutospacing="1" w:line="360" w:lineRule="auto"/>
    </w:pPr>
    <w:rPr>
      <w:rFonts w:ascii=".VnTimeH" w:eastAsia="Arial Unicode MS" w:hAnsi=".VnTimeH" w:cs="Arial Unicode MS"/>
      <w:szCs w:val="26"/>
      <w:lang w:val="en-US"/>
    </w:rPr>
  </w:style>
  <w:style w:type="paragraph" w:customStyle="1" w:styleId="xl99">
    <w:name w:val="xl99"/>
    <w:basedOn w:val="Normal"/>
    <w:rsid w:val="008B02E4"/>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eastAsia="Arial Unicode MS" w:cs="Arial Unicode MS"/>
      <w:szCs w:val="26"/>
      <w:lang w:val="en-US"/>
    </w:rPr>
  </w:style>
  <w:style w:type="paragraph" w:customStyle="1" w:styleId="externalclassd444426695bd47338fedddcf7190a07f">
    <w:name w:val="externalclassd444426695bd47338fedddcf7190a07f"/>
    <w:basedOn w:val="Normal"/>
    <w:rsid w:val="008B02E4"/>
    <w:pPr>
      <w:spacing w:before="100" w:beforeAutospacing="1" w:after="100" w:afterAutospacing="1"/>
    </w:pPr>
    <w:rPr>
      <w:rFonts w:eastAsia="Calibri"/>
      <w:sz w:val="24"/>
      <w:szCs w:val="24"/>
      <w:lang w:val="en-US"/>
    </w:rPr>
  </w:style>
  <w:style w:type="paragraph" w:customStyle="1" w:styleId="pbody">
    <w:name w:val="pbody"/>
    <w:basedOn w:val="Normal"/>
    <w:rsid w:val="008B02E4"/>
    <w:pPr>
      <w:spacing w:before="100" w:beforeAutospacing="1" w:after="100" w:afterAutospacing="1"/>
    </w:pPr>
    <w:rPr>
      <w:rFonts w:eastAsia="Calibri"/>
      <w:sz w:val="24"/>
      <w:szCs w:val="24"/>
      <w:lang w:val="en-US"/>
    </w:rPr>
  </w:style>
  <w:style w:type="paragraph" w:customStyle="1" w:styleId="FlowChart">
    <w:name w:val="FlowChart"/>
    <w:basedOn w:val="BodyText"/>
    <w:link w:val="FlowChartChar"/>
    <w:rsid w:val="008B02E4"/>
    <w:pPr>
      <w:spacing w:after="240" w:line="312" w:lineRule="auto"/>
      <w:ind w:left="-16"/>
    </w:pPr>
    <w:rPr>
      <w:rFonts w:eastAsia="Times New Roman"/>
      <w:b/>
      <w:bCs/>
      <w:sz w:val="24"/>
      <w:u w:val="single"/>
      <w:lang w:val="x-none" w:eastAsia="x-none"/>
    </w:rPr>
  </w:style>
  <w:style w:type="character" w:customStyle="1" w:styleId="FlowChartChar">
    <w:name w:val="FlowChart Char"/>
    <w:link w:val="FlowChart"/>
    <w:rsid w:val="008B02E4"/>
    <w:rPr>
      <w:rFonts w:ascii="Times New Roman" w:eastAsia="Times New Roman" w:hAnsi="Times New Roman"/>
      <w:b/>
      <w:bCs/>
      <w:sz w:val="24"/>
      <w:szCs w:val="22"/>
      <w:u w:val="single"/>
      <w:lang w:val="x-none" w:eastAsia="x-none"/>
    </w:rPr>
  </w:style>
  <w:style w:type="paragraph" w:customStyle="1" w:styleId="Bangbieu">
    <w:name w:val="Bang bieu"/>
    <w:basedOn w:val="Normal"/>
    <w:link w:val="BangbieuChar"/>
    <w:qFormat/>
    <w:rsid w:val="008B02E4"/>
    <w:pPr>
      <w:jc w:val="center"/>
    </w:pPr>
    <w:rPr>
      <w:rFonts w:eastAsia="Calibri"/>
      <w:sz w:val="28"/>
      <w:szCs w:val="24"/>
      <w:lang w:val="en-US"/>
    </w:rPr>
  </w:style>
  <w:style w:type="character" w:customStyle="1" w:styleId="BangbieuChar">
    <w:name w:val="Bang bieu Char"/>
    <w:link w:val="Bangbieu"/>
    <w:rsid w:val="008B02E4"/>
    <w:rPr>
      <w:rFonts w:ascii="Times New Roman" w:eastAsia="Calibri" w:hAnsi="Times New Roman"/>
      <w:sz w:val="28"/>
      <w:szCs w:val="24"/>
    </w:rPr>
  </w:style>
  <w:style w:type="paragraph" w:customStyle="1" w:styleId="-11">
    <w:name w:val="-11"/>
    <w:basedOn w:val="Normal"/>
    <w:link w:val="-11Char"/>
    <w:qFormat/>
    <w:rsid w:val="008B02E4"/>
    <w:pPr>
      <w:numPr>
        <w:ilvl w:val="1"/>
        <w:numId w:val="34"/>
      </w:numPr>
      <w:tabs>
        <w:tab w:val="clear" w:pos="644"/>
      </w:tabs>
      <w:spacing w:line="312" w:lineRule="auto"/>
      <w:ind w:left="568" w:hanging="284"/>
    </w:pPr>
    <w:rPr>
      <w:rFonts w:eastAsia="Times New Roman"/>
      <w:szCs w:val="26"/>
      <w:shd w:val="clear" w:color="auto" w:fill="FFFFFF"/>
      <w:lang w:val="de-DE" w:eastAsia="ja-JP"/>
    </w:rPr>
  </w:style>
  <w:style w:type="character" w:customStyle="1" w:styleId="-11Char">
    <w:name w:val="-11 Char"/>
    <w:link w:val="-11"/>
    <w:rsid w:val="008B02E4"/>
    <w:rPr>
      <w:rFonts w:ascii="Times New Roman" w:eastAsia="Times New Roman" w:hAnsi="Times New Roman"/>
      <w:sz w:val="26"/>
      <w:szCs w:val="26"/>
      <w:lang w:val="de-DE" w:eastAsia="ja-JP"/>
    </w:rPr>
  </w:style>
  <w:style w:type="paragraph" w:customStyle="1" w:styleId="p441">
    <w:name w:val="p441"/>
    <w:basedOn w:val="Normal"/>
    <w:rsid w:val="008B02E4"/>
    <w:pPr>
      <w:spacing w:before="100" w:beforeAutospacing="1" w:after="100" w:afterAutospacing="1"/>
    </w:pPr>
    <w:rPr>
      <w:rFonts w:ascii="Calibri" w:eastAsia="Times New Roman" w:hAnsi="Calibri"/>
      <w:sz w:val="24"/>
      <w:szCs w:val="24"/>
      <w:lang w:eastAsia="vi-VN"/>
    </w:rPr>
  </w:style>
  <w:style w:type="paragraph" w:customStyle="1" w:styleId="1">
    <w:name w:val="+ 1"/>
    <w:basedOn w:val="Normal"/>
    <w:link w:val="1Char0"/>
    <w:qFormat/>
    <w:rsid w:val="008B02E4"/>
    <w:pPr>
      <w:numPr>
        <w:ilvl w:val="1"/>
        <w:numId w:val="35"/>
      </w:numPr>
      <w:ind w:left="851" w:hanging="284"/>
      <w:contextualSpacing/>
    </w:pPr>
    <w:rPr>
      <w:rFonts w:eastAsia="Times New Roman"/>
      <w:szCs w:val="26"/>
      <w:lang w:val="de-DE" w:eastAsia="ja-JP"/>
    </w:rPr>
  </w:style>
  <w:style w:type="character" w:customStyle="1" w:styleId="1Char0">
    <w:name w:val="+ 1 Char"/>
    <w:link w:val="1"/>
    <w:rsid w:val="008B02E4"/>
    <w:rPr>
      <w:rFonts w:ascii="Times New Roman" w:eastAsia="Times New Roman" w:hAnsi="Times New Roman"/>
      <w:sz w:val="26"/>
      <w:szCs w:val="26"/>
      <w:lang w:val="de-DE" w:eastAsia="ja-JP"/>
    </w:rPr>
  </w:style>
  <w:style w:type="paragraph" w:customStyle="1" w:styleId="Style14">
    <w:name w:val="Style14"/>
    <w:basedOn w:val="Normal"/>
    <w:link w:val="Style14Char"/>
    <w:qFormat/>
    <w:rsid w:val="008B02E4"/>
    <w:pPr>
      <w:widowControl w:val="0"/>
      <w:numPr>
        <w:numId w:val="36"/>
      </w:numPr>
      <w:ind w:left="426" w:hanging="426"/>
      <w:outlineLvl w:val="4"/>
    </w:pPr>
    <w:rPr>
      <w:rFonts w:eastAsia="MingLiU"/>
      <w:i/>
      <w:color w:val="000000"/>
      <w:kern w:val="28"/>
      <w:szCs w:val="26"/>
      <w:shd w:val="clear" w:color="auto" w:fill="FFFFFF"/>
      <w:lang w:val="de-DE" w:eastAsia="ko-KR"/>
    </w:rPr>
  </w:style>
  <w:style w:type="character" w:customStyle="1" w:styleId="Style14Char">
    <w:name w:val="Style14 Char"/>
    <w:link w:val="Style14"/>
    <w:rsid w:val="008B02E4"/>
    <w:rPr>
      <w:rFonts w:ascii="Times New Roman" w:eastAsia="MingLiU" w:hAnsi="Times New Roman"/>
      <w:i/>
      <w:color w:val="000000"/>
      <w:kern w:val="28"/>
      <w:sz w:val="26"/>
      <w:szCs w:val="26"/>
      <w:lang w:val="de-DE" w:eastAsia="ko-KR"/>
    </w:rPr>
  </w:style>
  <w:style w:type="paragraph" w:customStyle="1" w:styleId="1111110">
    <w:name w:val="111111"/>
    <w:basedOn w:val="Normal"/>
    <w:link w:val="111111Char"/>
    <w:qFormat/>
    <w:rsid w:val="008B02E4"/>
    <w:pPr>
      <w:tabs>
        <w:tab w:val="num" w:pos="0"/>
      </w:tabs>
      <w:spacing w:before="120" w:after="120" w:line="312" w:lineRule="auto"/>
      <w:ind w:firstLine="709"/>
    </w:pPr>
    <w:rPr>
      <w:rFonts w:eastAsia="Times New Roman"/>
      <w:szCs w:val="26"/>
      <w:lang w:val="de-DE" w:eastAsia="ja-JP"/>
    </w:rPr>
  </w:style>
  <w:style w:type="character" w:customStyle="1" w:styleId="111111Char">
    <w:name w:val="111111 Char"/>
    <w:link w:val="1111110"/>
    <w:rsid w:val="008B02E4"/>
    <w:rPr>
      <w:rFonts w:ascii="Times New Roman" w:eastAsia="Times New Roman" w:hAnsi="Times New Roman"/>
      <w:sz w:val="26"/>
      <w:szCs w:val="26"/>
      <w:lang w:val="de-DE" w:eastAsia="ja-JP"/>
    </w:rPr>
  </w:style>
  <w:style w:type="paragraph" w:customStyle="1" w:styleId="a10">
    <w:name w:val="a1"/>
    <w:basedOn w:val="Normal"/>
    <w:link w:val="a1Char"/>
    <w:qFormat/>
    <w:rsid w:val="008B02E4"/>
    <w:pPr>
      <w:keepNext/>
      <w:outlineLvl w:val="4"/>
    </w:pPr>
    <w:rPr>
      <w:rFonts w:eastAsia="MingLiU"/>
      <w:b/>
      <w:i/>
      <w:color w:val="000000"/>
      <w:kern w:val="28"/>
      <w:szCs w:val="26"/>
      <w:lang w:val="es-ES" w:eastAsia="ko-KR"/>
    </w:rPr>
  </w:style>
  <w:style w:type="character" w:customStyle="1" w:styleId="a1Char">
    <w:name w:val="a1 Char"/>
    <w:link w:val="a10"/>
    <w:locked/>
    <w:rsid w:val="008B02E4"/>
    <w:rPr>
      <w:rFonts w:ascii="Times New Roman" w:eastAsia="MingLiU" w:hAnsi="Times New Roman"/>
      <w:b/>
      <w:i/>
      <w:color w:val="000000"/>
      <w:kern w:val="28"/>
      <w:sz w:val="26"/>
      <w:szCs w:val="26"/>
      <w:lang w:val="es-ES" w:eastAsia="ko-KR"/>
    </w:rPr>
  </w:style>
  <w:style w:type="paragraph" w:customStyle="1" w:styleId="ABNG">
    <w:name w:val="A BẢNG"/>
    <w:basedOn w:val="Heading1"/>
    <w:qFormat/>
    <w:rsid w:val="008B02E4"/>
    <w:pPr>
      <w:keepLines/>
      <w:autoSpaceDE w:val="0"/>
      <w:autoSpaceDN w:val="0"/>
      <w:spacing w:before="120" w:after="120" w:line="240" w:lineRule="auto"/>
      <w:jc w:val="both"/>
    </w:pPr>
    <w:rPr>
      <w:b w:val="0"/>
      <w:bCs w:val="0"/>
      <w:i/>
      <w:color w:val="000000"/>
      <w:kern w:val="0"/>
      <w:sz w:val="26"/>
      <w:szCs w:val="26"/>
      <w:lang w:eastAsia="vi-VN"/>
    </w:rPr>
  </w:style>
  <w:style w:type="paragraph" w:customStyle="1" w:styleId="Ngun">
    <w:name w:val="Nguồn"/>
    <w:basedOn w:val="Normal"/>
    <w:link w:val="NgunChar"/>
    <w:qFormat/>
    <w:rsid w:val="008B02E4"/>
    <w:pPr>
      <w:keepNext/>
      <w:autoSpaceDE w:val="0"/>
      <w:autoSpaceDN w:val="0"/>
      <w:jc w:val="right"/>
      <w:outlineLvl w:val="0"/>
    </w:pPr>
    <w:rPr>
      <w:rFonts w:eastAsia="Times New Roman"/>
      <w:bCs/>
      <w:i/>
      <w:sz w:val="24"/>
      <w:szCs w:val="24"/>
      <w:lang w:eastAsia="ja-JP"/>
    </w:rPr>
  </w:style>
  <w:style w:type="character" w:customStyle="1" w:styleId="NgunChar">
    <w:name w:val="Nguồn Char"/>
    <w:link w:val="Ngun"/>
    <w:rsid w:val="008B02E4"/>
    <w:rPr>
      <w:rFonts w:ascii="Times New Roman" w:eastAsia="Times New Roman" w:hAnsi="Times New Roman"/>
      <w:bCs/>
      <w:i/>
      <w:sz w:val="24"/>
      <w:szCs w:val="24"/>
      <w:lang w:val="vi-VN" w:eastAsia="ja-JP"/>
    </w:rPr>
  </w:style>
  <w:style w:type="paragraph" w:customStyle="1" w:styleId="Hd444">
    <w:name w:val="Hd444"/>
    <w:basedOn w:val="Normal"/>
    <w:link w:val="Hd444Char"/>
    <w:qFormat/>
    <w:rsid w:val="008B02E4"/>
    <w:pPr>
      <w:keepNext/>
      <w:spacing w:before="120" w:after="120"/>
    </w:pPr>
    <w:rPr>
      <w:rFonts w:eastAsia="Times New Roman"/>
      <w:b/>
      <w:i/>
      <w:szCs w:val="26"/>
      <w:lang w:eastAsia="vi-VN"/>
    </w:rPr>
  </w:style>
  <w:style w:type="character" w:customStyle="1" w:styleId="Hd444Char">
    <w:name w:val="Hd444 Char"/>
    <w:link w:val="Hd444"/>
    <w:rsid w:val="008B02E4"/>
    <w:rPr>
      <w:rFonts w:ascii="Times New Roman" w:eastAsia="Times New Roman" w:hAnsi="Times New Roman"/>
      <w:b/>
      <w:i/>
      <w:sz w:val="26"/>
      <w:szCs w:val="26"/>
      <w:lang w:val="vi-VN" w:eastAsia="vi-VN"/>
    </w:rPr>
  </w:style>
  <w:style w:type="paragraph" w:customStyle="1" w:styleId="Style13">
    <w:name w:val="Style13"/>
    <w:basedOn w:val="Normal"/>
    <w:link w:val="Style13Char"/>
    <w:qFormat/>
    <w:rsid w:val="008B02E4"/>
    <w:pPr>
      <w:numPr>
        <w:numId w:val="37"/>
      </w:numPr>
      <w:spacing w:after="0"/>
      <w:contextualSpacing/>
    </w:pPr>
    <w:rPr>
      <w:rFonts w:eastAsia="MS Mincho"/>
      <w:bCs/>
      <w:i/>
      <w:color w:val="000000"/>
      <w:szCs w:val="26"/>
      <w:lang w:val="pt-BR" w:eastAsia="ja-JP"/>
    </w:rPr>
  </w:style>
  <w:style w:type="character" w:customStyle="1" w:styleId="Style13Char">
    <w:name w:val="Style13 Char"/>
    <w:link w:val="Style13"/>
    <w:rsid w:val="008B02E4"/>
    <w:rPr>
      <w:rFonts w:ascii="Times New Roman" w:eastAsia="MS Mincho" w:hAnsi="Times New Roman"/>
      <w:bCs/>
      <w:i/>
      <w:color w:val="000000"/>
      <w:sz w:val="26"/>
      <w:szCs w:val="26"/>
      <w:lang w:val="pt-BR" w:eastAsia="ja-JP"/>
    </w:rPr>
  </w:style>
  <w:style w:type="paragraph" w:customStyle="1" w:styleId="1bt">
    <w:name w:val="1bt"/>
    <w:basedOn w:val="Normal"/>
    <w:link w:val="1btChar"/>
    <w:qFormat/>
    <w:rsid w:val="008B02E4"/>
    <w:pPr>
      <w:spacing w:before="120" w:after="120"/>
      <w:ind w:firstLine="720"/>
    </w:pPr>
    <w:rPr>
      <w:rFonts w:eastAsia="Times New Roman"/>
      <w:b/>
      <w:i/>
      <w:szCs w:val="26"/>
      <w:lang w:val="es-ES" w:eastAsia="ja-JP"/>
    </w:rPr>
  </w:style>
  <w:style w:type="character" w:customStyle="1" w:styleId="1btChar">
    <w:name w:val="1bt Char"/>
    <w:link w:val="1bt"/>
    <w:rsid w:val="008B02E4"/>
    <w:rPr>
      <w:rFonts w:ascii="Times New Roman" w:eastAsia="Times New Roman" w:hAnsi="Times New Roman"/>
      <w:b/>
      <w:i/>
      <w:sz w:val="26"/>
      <w:szCs w:val="26"/>
      <w:lang w:val="es-ES" w:eastAsia="ja-JP"/>
    </w:rPr>
  </w:style>
  <w:style w:type="table" w:customStyle="1" w:styleId="TableGrid11">
    <w:name w:val="Table Grid11"/>
    <w:basedOn w:val="TableNormal"/>
    <w:next w:val="TableGrid"/>
    <w:rsid w:val="008B02E4"/>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b">
    <w:name w:val="ab"/>
    <w:basedOn w:val="Normal"/>
    <w:qFormat/>
    <w:rsid w:val="008B02E4"/>
    <w:pPr>
      <w:keepNext/>
      <w:spacing w:before="120" w:after="120"/>
    </w:pPr>
    <w:rPr>
      <w:rFonts w:eastAsia="Times New Roman"/>
      <w:b/>
      <w:i/>
      <w:color w:val="000000"/>
      <w:spacing w:val="-4"/>
      <w:szCs w:val="26"/>
      <w:lang w:val="es-ES_tradnl" w:bidi="th-TH"/>
    </w:rPr>
  </w:style>
  <w:style w:type="table" w:customStyle="1" w:styleId="TableGrid111">
    <w:name w:val="Table Grid111"/>
    <w:basedOn w:val="TableNormal"/>
    <w:next w:val="TableGrid"/>
    <w:rsid w:val="008B02E4"/>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euDeCap1Char">
    <w:name w:val="Tieu De Cap 1 Char"/>
    <w:link w:val="TieuDeCap1"/>
    <w:rsid w:val="008B02E4"/>
    <w:rPr>
      <w:rFonts w:ascii="Times New Roman" w:eastAsia="Calibri" w:hAnsi="Times New Roman"/>
      <w:b/>
      <w:sz w:val="28"/>
      <w:szCs w:val="24"/>
    </w:rPr>
  </w:style>
  <w:style w:type="character" w:customStyle="1" w:styleId="TieuDeCap2Char">
    <w:name w:val="Tieu De Cap 2 Char"/>
    <w:link w:val="TieuDeCap2"/>
    <w:rsid w:val="008B02E4"/>
    <w:rPr>
      <w:rFonts w:ascii="Times New Roman Bold" w:eastAsia="Calibri" w:hAnsi="Times New Roman Bold"/>
      <w:b/>
      <w:sz w:val="28"/>
      <w:szCs w:val="24"/>
    </w:rPr>
  </w:style>
  <w:style w:type="character" w:customStyle="1" w:styleId="TieuDeCap4Char">
    <w:name w:val="Tieu De Cap 4 Char"/>
    <w:link w:val="TieuDeCap4"/>
    <w:rsid w:val="008B02E4"/>
    <w:rPr>
      <w:rFonts w:ascii="Times New Roman Bold" w:eastAsia="Calibri" w:hAnsi="Times New Roman Bold"/>
      <w:b/>
      <w:sz w:val="28"/>
      <w:szCs w:val="24"/>
    </w:rPr>
  </w:style>
  <w:style w:type="character" w:customStyle="1" w:styleId="UnresolvedMention1">
    <w:name w:val="Unresolved Mention1"/>
    <w:uiPriority w:val="99"/>
    <w:semiHidden/>
    <w:unhideWhenUsed/>
    <w:rsid w:val="008B02E4"/>
    <w:rPr>
      <w:color w:val="808080"/>
      <w:shd w:val="clear" w:color="auto" w:fill="E6E6E6"/>
    </w:rPr>
  </w:style>
  <w:style w:type="paragraph" w:customStyle="1" w:styleId="a3">
    <w:name w:val="표가운데"/>
    <w:basedOn w:val="Normal"/>
    <w:link w:val="Char0"/>
    <w:rsid w:val="008B02E4"/>
    <w:pPr>
      <w:widowControl w:val="0"/>
      <w:wordWrap w:val="0"/>
      <w:autoSpaceDE w:val="0"/>
      <w:autoSpaceDN w:val="0"/>
      <w:spacing w:after="0" w:line="260" w:lineRule="exact"/>
      <w:jc w:val="center"/>
    </w:pPr>
    <w:rPr>
      <w:rFonts w:eastAsia="Batang"/>
      <w:kern w:val="2"/>
      <w:sz w:val="20"/>
      <w:szCs w:val="26"/>
      <w:lang w:val="en-US" w:eastAsia="ko-KR"/>
    </w:rPr>
  </w:style>
  <w:style w:type="character" w:customStyle="1" w:styleId="Char0">
    <w:name w:val="표가운데 Char"/>
    <w:link w:val="a3"/>
    <w:rsid w:val="008B02E4"/>
    <w:rPr>
      <w:rFonts w:eastAsia="Batang"/>
      <w:kern w:val="2"/>
      <w:szCs w:val="26"/>
      <w:lang w:eastAsia="ko-KR"/>
    </w:rPr>
  </w:style>
  <w:style w:type="numbering" w:customStyle="1" w:styleId="NoList3">
    <w:name w:val="No List3"/>
    <w:next w:val="NoList"/>
    <w:uiPriority w:val="99"/>
    <w:semiHidden/>
    <w:rsid w:val="003F2315"/>
  </w:style>
  <w:style w:type="table" w:customStyle="1" w:styleId="TableGrid3">
    <w:name w:val="Table Grid3"/>
    <w:basedOn w:val="TableNormal"/>
    <w:next w:val="TableGrid"/>
    <w:uiPriority w:val="59"/>
    <w:rsid w:val="003F231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yList1">
    <w:name w:val="My List1"/>
    <w:basedOn w:val="NoList"/>
    <w:rsid w:val="003F2315"/>
    <w:pPr>
      <w:numPr>
        <w:numId w:val="6"/>
      </w:numPr>
    </w:pPr>
  </w:style>
  <w:style w:type="numbering" w:customStyle="1" w:styleId="Style41">
    <w:name w:val="Style41"/>
    <w:uiPriority w:val="99"/>
    <w:rsid w:val="003F2315"/>
    <w:pPr>
      <w:numPr>
        <w:numId w:val="10"/>
      </w:numPr>
    </w:pPr>
  </w:style>
  <w:style w:type="numbering" w:customStyle="1" w:styleId="Style61">
    <w:name w:val="Style61"/>
    <w:uiPriority w:val="99"/>
    <w:rsid w:val="003F2315"/>
    <w:pPr>
      <w:numPr>
        <w:numId w:val="11"/>
      </w:numPr>
    </w:pPr>
  </w:style>
  <w:style w:type="numbering" w:customStyle="1" w:styleId="Style71">
    <w:name w:val="Style71"/>
    <w:uiPriority w:val="99"/>
    <w:rsid w:val="003F2315"/>
    <w:pPr>
      <w:numPr>
        <w:numId w:val="14"/>
      </w:numPr>
    </w:pPr>
  </w:style>
  <w:style w:type="table" w:customStyle="1" w:styleId="TableGrid12">
    <w:name w:val="Table Grid12"/>
    <w:basedOn w:val="TableNormal"/>
    <w:next w:val="TableGrid"/>
    <w:uiPriority w:val="39"/>
    <w:rsid w:val="003F2315"/>
    <w:rPr>
      <w:rFonts w:ascii="Calibri" w:eastAsia="SimSu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rsid w:val="003F2315"/>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rsid w:val="0092066E"/>
  </w:style>
  <w:style w:type="paragraph" w:customStyle="1" w:styleId="NDchuong">
    <w:name w:val="ND_chuong"/>
    <w:basedOn w:val="Normal"/>
    <w:rsid w:val="0092066E"/>
    <w:pPr>
      <w:autoSpaceDE w:val="0"/>
      <w:autoSpaceDN w:val="0"/>
      <w:spacing w:before="40" w:after="20" w:line="360" w:lineRule="auto"/>
      <w:ind w:left="1077" w:hanging="720"/>
      <w:jc w:val="center"/>
    </w:pPr>
    <w:rPr>
      <w:rFonts w:ascii=".VnTimeH" w:eastAsia="Times New Roman" w:hAnsi=".VnTimeH"/>
      <w:b/>
      <w:color w:val="000000"/>
      <w:sz w:val="36"/>
      <w:szCs w:val="24"/>
      <w:lang w:val="en-GB"/>
    </w:rPr>
  </w:style>
  <w:style w:type="paragraph" w:customStyle="1" w:styleId="I10">
    <w:name w:val="I.1"/>
    <w:basedOn w:val="Normal"/>
    <w:autoRedefine/>
    <w:rsid w:val="0092066E"/>
    <w:pPr>
      <w:autoSpaceDE w:val="0"/>
      <w:autoSpaceDN w:val="0"/>
      <w:spacing w:before="40" w:after="20" w:line="360" w:lineRule="auto"/>
      <w:ind w:left="1077" w:hanging="720"/>
    </w:pPr>
    <w:rPr>
      <w:rFonts w:eastAsia="Times New Roman"/>
      <w:b/>
      <w:noProof/>
      <w:color w:val="000000"/>
      <w:szCs w:val="24"/>
      <w:lang w:val="fr-FR"/>
    </w:rPr>
  </w:style>
  <w:style w:type="paragraph" w:customStyle="1" w:styleId="b">
    <w:name w:val="b"/>
    <w:basedOn w:val="Heading6"/>
    <w:rsid w:val="0092066E"/>
    <w:pPr>
      <w:keepNext/>
      <w:numPr>
        <w:ilvl w:val="0"/>
        <w:numId w:val="0"/>
      </w:numPr>
      <w:tabs>
        <w:tab w:val="left" w:pos="360"/>
      </w:tabs>
      <w:spacing w:before="0" w:after="0" w:line="305" w:lineRule="auto"/>
      <w:ind w:left="1077" w:hanging="720"/>
    </w:pPr>
    <w:rPr>
      <w:rFonts w:ascii=".VnTime" w:hAnsi=".VnTime"/>
      <w:bCs w:val="0"/>
      <w:i/>
      <w:color w:val="000000"/>
      <w:sz w:val="27"/>
      <w:szCs w:val="24"/>
      <w:u w:val="single"/>
    </w:rPr>
  </w:style>
  <w:style w:type="table" w:customStyle="1" w:styleId="TableGrid4">
    <w:name w:val="Table Grid4"/>
    <w:basedOn w:val="TableNormal"/>
    <w:next w:val="TableGrid"/>
    <w:rsid w:val="0092066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
    <w:name w:val="No List12"/>
    <w:next w:val="NoList"/>
    <w:uiPriority w:val="99"/>
    <w:semiHidden/>
    <w:unhideWhenUsed/>
    <w:rsid w:val="0092066E"/>
  </w:style>
  <w:style w:type="table" w:customStyle="1" w:styleId="TableGrid13">
    <w:name w:val="Table Grid13"/>
    <w:basedOn w:val="TableNormal"/>
    <w:next w:val="TableGrid"/>
    <w:rsid w:val="0092066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CharCharCharCharCharCharCharCharCharCharCharCharCharCharChar">
    <w:name w:val="Char Char Char Char Char Char Char Char Char Char Char Char Char Char Char Char Char Char"/>
    <w:basedOn w:val="Heading3"/>
    <w:autoRedefine/>
    <w:rsid w:val="0092066E"/>
    <w:pPr>
      <w:keepLines/>
      <w:widowControl w:val="0"/>
      <w:numPr>
        <w:ilvl w:val="0"/>
        <w:numId w:val="0"/>
      </w:numPr>
      <w:tabs>
        <w:tab w:val="num" w:pos="360"/>
      </w:tabs>
      <w:adjustRightInd w:val="0"/>
      <w:spacing w:before="120" w:after="120" w:line="436" w:lineRule="exact"/>
      <w:ind w:left="357"/>
      <w:outlineLvl w:val="3"/>
    </w:pPr>
    <w:rPr>
      <w:rFonts w:ascii="Tahoma" w:eastAsia="SimSun" w:hAnsi="Tahoma" w:cs="Times New Roman"/>
      <w:b w:val="0"/>
      <w:bCs w:val="0"/>
      <w:noProof/>
      <w:spacing w:val="-10"/>
      <w:kern w:val="2"/>
      <w:sz w:val="24"/>
      <w:szCs w:val="24"/>
      <w:lang w:eastAsia="zh-CN"/>
    </w:rPr>
  </w:style>
  <w:style w:type="character" w:customStyle="1" w:styleId="UnresolvedMention2">
    <w:name w:val="Unresolved Mention2"/>
    <w:uiPriority w:val="99"/>
    <w:semiHidden/>
    <w:unhideWhenUsed/>
    <w:rsid w:val="0092066E"/>
    <w:rPr>
      <w:color w:val="605E5C"/>
      <w:shd w:val="clear" w:color="auto" w:fill="E1DFDD"/>
    </w:rPr>
  </w:style>
  <w:style w:type="numbering" w:customStyle="1" w:styleId="Khngco1">
    <w:name w:val="Không có1"/>
    <w:next w:val="NoList"/>
    <w:semiHidden/>
    <w:rsid w:val="0092066E"/>
  </w:style>
  <w:style w:type="table" w:customStyle="1" w:styleId="LiBang1">
    <w:name w:val="Lưới Bảng1"/>
    <w:basedOn w:val="TableNormal"/>
    <w:next w:val="TableGrid"/>
    <w:uiPriority w:val="59"/>
    <w:rsid w:val="009206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2"/>
    <w:basedOn w:val="Normal"/>
    <w:uiPriority w:val="99"/>
    <w:qFormat/>
    <w:rsid w:val="0092066E"/>
    <w:pPr>
      <w:numPr>
        <w:ilvl w:val="3"/>
        <w:numId w:val="38"/>
      </w:numPr>
      <w:spacing w:after="0" w:line="288" w:lineRule="auto"/>
    </w:pPr>
    <w:rPr>
      <w:rFonts w:eastAsia="Times New Roman"/>
      <w:b/>
      <w:i/>
      <w:noProof/>
      <w:sz w:val="28"/>
      <w:szCs w:val="20"/>
      <w:lang w:val="en-US"/>
    </w:rPr>
  </w:style>
  <w:style w:type="paragraph" w:customStyle="1" w:styleId="C1">
    <w:name w:val="C1"/>
    <w:basedOn w:val="Normal"/>
    <w:semiHidden/>
    <w:rsid w:val="0092066E"/>
    <w:pPr>
      <w:spacing w:after="0"/>
      <w:jc w:val="center"/>
    </w:pPr>
    <w:rPr>
      <w:rFonts w:eastAsia="Times New Roman"/>
      <w:bCs/>
      <w:noProof/>
      <w:sz w:val="30"/>
      <w:szCs w:val="28"/>
      <w:u w:val="single"/>
      <w:lang w:val="en-US"/>
    </w:rPr>
  </w:style>
  <w:style w:type="paragraph" w:customStyle="1" w:styleId="C11">
    <w:name w:val="C11"/>
    <w:basedOn w:val="Normal"/>
    <w:semiHidden/>
    <w:rsid w:val="0092066E"/>
    <w:pPr>
      <w:tabs>
        <w:tab w:val="num" w:pos="720"/>
      </w:tabs>
      <w:spacing w:after="0"/>
      <w:ind w:left="720" w:hanging="360"/>
    </w:pPr>
    <w:rPr>
      <w:rFonts w:eastAsia="Times New Roman"/>
      <w:b/>
      <w:bCs/>
      <w:i/>
      <w:noProof/>
      <w:sz w:val="28"/>
      <w:szCs w:val="28"/>
      <w:u w:val="single"/>
      <w:lang w:val="en-US"/>
    </w:rPr>
  </w:style>
  <w:style w:type="paragraph" w:customStyle="1" w:styleId="C12">
    <w:name w:val="C12"/>
    <w:basedOn w:val="Normal"/>
    <w:semiHidden/>
    <w:rsid w:val="0092066E"/>
    <w:pPr>
      <w:tabs>
        <w:tab w:val="num" w:pos="720"/>
      </w:tabs>
      <w:spacing w:after="0"/>
      <w:ind w:left="720" w:hanging="360"/>
    </w:pPr>
    <w:rPr>
      <w:rFonts w:eastAsia="Times New Roman"/>
      <w:b/>
      <w:bCs/>
      <w:i/>
      <w:noProof/>
      <w:sz w:val="28"/>
      <w:szCs w:val="28"/>
      <w:u w:val="single"/>
      <w:lang w:val="en-US"/>
    </w:rPr>
  </w:style>
  <w:style w:type="paragraph" w:customStyle="1" w:styleId="C13">
    <w:name w:val="C13"/>
    <w:basedOn w:val="Normal"/>
    <w:semiHidden/>
    <w:rsid w:val="0092066E"/>
    <w:pPr>
      <w:spacing w:after="0"/>
    </w:pPr>
    <w:rPr>
      <w:rFonts w:eastAsia="Times New Roman"/>
      <w:b/>
      <w:bCs/>
      <w:i/>
      <w:noProof/>
      <w:sz w:val="28"/>
      <w:szCs w:val="28"/>
      <w:u w:val="single"/>
      <w:lang w:val="en-US"/>
    </w:rPr>
  </w:style>
  <w:style w:type="paragraph" w:customStyle="1" w:styleId="C2">
    <w:name w:val="C2"/>
    <w:basedOn w:val="Normal"/>
    <w:semiHidden/>
    <w:rsid w:val="0092066E"/>
    <w:pPr>
      <w:spacing w:after="0"/>
      <w:jc w:val="center"/>
    </w:pPr>
    <w:rPr>
      <w:rFonts w:eastAsia="Times New Roman"/>
      <w:bCs/>
      <w:noProof/>
      <w:sz w:val="30"/>
      <w:szCs w:val="28"/>
      <w:lang w:val="en-US"/>
    </w:rPr>
  </w:style>
  <w:style w:type="paragraph" w:customStyle="1" w:styleId="C21">
    <w:name w:val="C21"/>
    <w:basedOn w:val="Normal"/>
    <w:uiPriority w:val="99"/>
    <w:rsid w:val="0092066E"/>
    <w:pPr>
      <w:tabs>
        <w:tab w:val="num" w:pos="720"/>
      </w:tabs>
      <w:spacing w:after="0"/>
      <w:ind w:left="720" w:hanging="360"/>
    </w:pPr>
    <w:rPr>
      <w:rFonts w:eastAsia="Times New Roman"/>
      <w:b/>
      <w:bCs/>
      <w:i/>
      <w:noProof/>
      <w:sz w:val="28"/>
      <w:szCs w:val="28"/>
      <w:u w:val="single"/>
      <w:lang w:val="en-US"/>
    </w:rPr>
  </w:style>
  <w:style w:type="paragraph" w:customStyle="1" w:styleId="C22">
    <w:name w:val="C22"/>
    <w:basedOn w:val="Normal"/>
    <w:semiHidden/>
    <w:rsid w:val="0092066E"/>
    <w:pPr>
      <w:numPr>
        <w:numId w:val="40"/>
      </w:numPr>
      <w:spacing w:after="0"/>
    </w:pPr>
    <w:rPr>
      <w:rFonts w:eastAsia="Times New Roman"/>
      <w:b/>
      <w:bCs/>
      <w:i/>
      <w:noProof/>
      <w:sz w:val="28"/>
      <w:szCs w:val="28"/>
      <w:u w:val="single"/>
      <w:lang w:val="en-US"/>
    </w:rPr>
  </w:style>
  <w:style w:type="paragraph" w:customStyle="1" w:styleId="C3">
    <w:name w:val="C3"/>
    <w:basedOn w:val="Normal"/>
    <w:semiHidden/>
    <w:rsid w:val="0092066E"/>
    <w:pPr>
      <w:spacing w:after="0"/>
      <w:jc w:val="center"/>
    </w:pPr>
    <w:rPr>
      <w:rFonts w:eastAsia="Times New Roman"/>
      <w:bCs/>
      <w:noProof/>
      <w:sz w:val="30"/>
      <w:szCs w:val="28"/>
      <w:u w:val="single"/>
      <w:lang w:val="en-US"/>
    </w:rPr>
  </w:style>
  <w:style w:type="paragraph" w:customStyle="1" w:styleId="C31">
    <w:name w:val="C31"/>
    <w:basedOn w:val="Normal"/>
    <w:semiHidden/>
    <w:rsid w:val="0092066E"/>
    <w:pPr>
      <w:tabs>
        <w:tab w:val="num" w:pos="720"/>
      </w:tabs>
      <w:spacing w:after="0"/>
      <w:ind w:left="720" w:hanging="360"/>
    </w:pPr>
    <w:rPr>
      <w:rFonts w:eastAsia="Times New Roman"/>
      <w:b/>
      <w:bCs/>
      <w:i/>
      <w:noProof/>
      <w:sz w:val="28"/>
      <w:szCs w:val="28"/>
      <w:u w:val="single"/>
      <w:lang w:val="en-US"/>
    </w:rPr>
  </w:style>
  <w:style w:type="paragraph" w:customStyle="1" w:styleId="C32">
    <w:name w:val="C32"/>
    <w:basedOn w:val="Normal"/>
    <w:semiHidden/>
    <w:rsid w:val="0092066E"/>
    <w:pPr>
      <w:numPr>
        <w:numId w:val="43"/>
      </w:numPr>
      <w:spacing w:after="0"/>
    </w:pPr>
    <w:rPr>
      <w:rFonts w:eastAsia="Times New Roman"/>
      <w:b/>
      <w:bCs/>
      <w:i/>
      <w:noProof/>
      <w:sz w:val="28"/>
      <w:szCs w:val="28"/>
      <w:u w:val="single"/>
      <w:lang w:val="en-US"/>
    </w:rPr>
  </w:style>
  <w:style w:type="paragraph" w:customStyle="1" w:styleId="C33">
    <w:name w:val="C33"/>
    <w:basedOn w:val="Normal"/>
    <w:semiHidden/>
    <w:rsid w:val="0092066E"/>
    <w:pPr>
      <w:tabs>
        <w:tab w:val="num" w:pos="720"/>
      </w:tabs>
      <w:spacing w:after="0"/>
      <w:ind w:left="720" w:hanging="360"/>
    </w:pPr>
    <w:rPr>
      <w:rFonts w:eastAsia="Times New Roman"/>
      <w:b/>
      <w:bCs/>
      <w:i/>
      <w:noProof/>
      <w:sz w:val="28"/>
      <w:szCs w:val="28"/>
      <w:u w:val="single"/>
      <w:lang w:val="en-US"/>
    </w:rPr>
  </w:style>
  <w:style w:type="paragraph" w:customStyle="1" w:styleId="C34">
    <w:name w:val="C34"/>
    <w:basedOn w:val="Normal"/>
    <w:semiHidden/>
    <w:rsid w:val="0092066E"/>
    <w:pPr>
      <w:tabs>
        <w:tab w:val="num" w:pos="720"/>
      </w:tabs>
      <w:spacing w:after="0"/>
      <w:ind w:left="720" w:hanging="360"/>
    </w:pPr>
    <w:rPr>
      <w:rFonts w:eastAsia="Times New Roman"/>
      <w:b/>
      <w:bCs/>
      <w:i/>
      <w:noProof/>
      <w:sz w:val="28"/>
      <w:szCs w:val="28"/>
      <w:u w:val="single"/>
      <w:lang w:val="en-US"/>
    </w:rPr>
  </w:style>
  <w:style w:type="paragraph" w:customStyle="1" w:styleId="C35">
    <w:name w:val="C35"/>
    <w:basedOn w:val="Normal"/>
    <w:semiHidden/>
    <w:rsid w:val="0092066E"/>
    <w:pPr>
      <w:tabs>
        <w:tab w:val="num" w:pos="720"/>
      </w:tabs>
      <w:spacing w:after="0"/>
      <w:ind w:left="720" w:hanging="360"/>
    </w:pPr>
    <w:rPr>
      <w:rFonts w:eastAsia="Times New Roman"/>
      <w:b/>
      <w:bCs/>
      <w:i/>
      <w:noProof/>
      <w:sz w:val="28"/>
      <w:szCs w:val="28"/>
      <w:u w:val="single"/>
      <w:lang w:val="en-US"/>
    </w:rPr>
  </w:style>
  <w:style w:type="paragraph" w:customStyle="1" w:styleId="C36">
    <w:name w:val="C36"/>
    <w:basedOn w:val="Normal"/>
    <w:semiHidden/>
    <w:rsid w:val="0092066E"/>
    <w:pPr>
      <w:tabs>
        <w:tab w:val="num" w:pos="720"/>
      </w:tabs>
      <w:spacing w:after="0"/>
      <w:ind w:left="720" w:hanging="360"/>
    </w:pPr>
    <w:rPr>
      <w:rFonts w:eastAsia="Times New Roman"/>
      <w:b/>
      <w:bCs/>
      <w:i/>
      <w:noProof/>
      <w:sz w:val="28"/>
      <w:szCs w:val="28"/>
      <w:u w:val="single"/>
      <w:lang w:val="en-US"/>
    </w:rPr>
  </w:style>
  <w:style w:type="paragraph" w:customStyle="1" w:styleId="C14">
    <w:name w:val="C14"/>
    <w:basedOn w:val="Normal"/>
    <w:semiHidden/>
    <w:rsid w:val="0092066E"/>
    <w:pPr>
      <w:numPr>
        <w:numId w:val="42"/>
      </w:numPr>
      <w:spacing w:after="0"/>
    </w:pPr>
    <w:rPr>
      <w:rFonts w:eastAsia="Times New Roman"/>
      <w:b/>
      <w:bCs/>
      <w:i/>
      <w:noProof/>
      <w:sz w:val="28"/>
      <w:szCs w:val="28"/>
      <w:u w:val="single"/>
      <w:lang w:val="en-US"/>
    </w:rPr>
  </w:style>
  <w:style w:type="paragraph" w:customStyle="1" w:styleId="C44Char">
    <w:name w:val="C44 Char"/>
    <w:basedOn w:val="Normal"/>
    <w:link w:val="C44CharChar"/>
    <w:semiHidden/>
    <w:rsid w:val="0092066E"/>
    <w:pPr>
      <w:tabs>
        <w:tab w:val="num" w:pos="451"/>
      </w:tabs>
      <w:spacing w:after="0"/>
      <w:ind w:left="207" w:hanging="360"/>
    </w:pPr>
    <w:rPr>
      <w:rFonts w:eastAsia="Times New Roman"/>
      <w:b/>
      <w:bCs/>
      <w:i/>
      <w:noProof/>
      <w:sz w:val="28"/>
      <w:szCs w:val="28"/>
      <w:u w:val="single"/>
      <w:lang w:val="en-US"/>
    </w:rPr>
  </w:style>
  <w:style w:type="character" w:customStyle="1" w:styleId="C44CharChar">
    <w:name w:val="C44 Char Char"/>
    <w:link w:val="C44Char"/>
    <w:semiHidden/>
    <w:rsid w:val="0092066E"/>
    <w:rPr>
      <w:rFonts w:ascii="Times New Roman" w:eastAsia="Times New Roman" w:hAnsi="Times New Roman"/>
      <w:b/>
      <w:bCs/>
      <w:i/>
      <w:noProof/>
      <w:sz w:val="28"/>
      <w:szCs w:val="28"/>
      <w:u w:val="single"/>
    </w:rPr>
  </w:style>
  <w:style w:type="paragraph" w:customStyle="1" w:styleId="C46">
    <w:name w:val="C46"/>
    <w:basedOn w:val="Normal"/>
    <w:semiHidden/>
    <w:rsid w:val="0092066E"/>
    <w:pPr>
      <w:tabs>
        <w:tab w:val="num" w:pos="720"/>
      </w:tabs>
      <w:spacing w:after="0"/>
      <w:ind w:left="720" w:hanging="360"/>
    </w:pPr>
    <w:rPr>
      <w:rFonts w:eastAsia="Times New Roman"/>
      <w:b/>
      <w:bCs/>
      <w:i/>
      <w:noProof/>
      <w:sz w:val="28"/>
      <w:szCs w:val="28"/>
      <w:u w:val="single"/>
      <w:lang w:val="en-US"/>
    </w:rPr>
  </w:style>
  <w:style w:type="paragraph" w:customStyle="1" w:styleId="C52">
    <w:name w:val="C52"/>
    <w:basedOn w:val="Normal"/>
    <w:semiHidden/>
    <w:rsid w:val="0092066E"/>
    <w:pPr>
      <w:tabs>
        <w:tab w:val="num" w:pos="720"/>
      </w:tabs>
      <w:spacing w:after="0"/>
      <w:ind w:left="714" w:hanging="357"/>
    </w:pPr>
    <w:rPr>
      <w:rFonts w:eastAsia="Times New Roman"/>
      <w:b/>
      <w:bCs/>
      <w:i/>
      <w:iCs/>
      <w:noProof/>
      <w:sz w:val="28"/>
      <w:szCs w:val="28"/>
      <w:u w:val="single"/>
      <w:lang w:val="en-US"/>
    </w:rPr>
  </w:style>
  <w:style w:type="paragraph" w:customStyle="1" w:styleId="C63">
    <w:name w:val="C63"/>
    <w:basedOn w:val="Normal"/>
    <w:semiHidden/>
    <w:rsid w:val="0092066E"/>
    <w:pPr>
      <w:tabs>
        <w:tab w:val="num" w:pos="720"/>
      </w:tabs>
      <w:spacing w:after="0"/>
      <w:ind w:left="714" w:hanging="357"/>
    </w:pPr>
    <w:rPr>
      <w:rFonts w:eastAsia="Times New Roman"/>
      <w:b/>
      <w:bCs/>
      <w:i/>
      <w:iCs/>
      <w:noProof/>
      <w:sz w:val="28"/>
      <w:szCs w:val="28"/>
      <w:u w:val="single"/>
      <w:lang w:val="en-US"/>
    </w:rPr>
  </w:style>
  <w:style w:type="paragraph" w:customStyle="1" w:styleId="Pl4">
    <w:name w:val="Pl4"/>
    <w:basedOn w:val="Normal"/>
    <w:semiHidden/>
    <w:rsid w:val="0092066E"/>
    <w:pPr>
      <w:tabs>
        <w:tab w:val="num" w:pos="720"/>
      </w:tabs>
      <w:spacing w:after="0"/>
      <w:ind w:left="720" w:hanging="360"/>
    </w:pPr>
    <w:rPr>
      <w:rFonts w:eastAsia="Times New Roman"/>
      <w:bCs/>
      <w:noProof/>
      <w:sz w:val="28"/>
      <w:szCs w:val="28"/>
      <w:lang w:val="en-US"/>
    </w:rPr>
  </w:style>
  <w:style w:type="paragraph" w:customStyle="1" w:styleId="C4">
    <w:name w:val="C4"/>
    <w:basedOn w:val="Normal"/>
    <w:semiHidden/>
    <w:rsid w:val="0092066E"/>
    <w:pPr>
      <w:spacing w:after="0"/>
      <w:jc w:val="center"/>
    </w:pPr>
    <w:rPr>
      <w:rFonts w:eastAsia="Times New Roman"/>
      <w:bCs/>
      <w:noProof/>
      <w:sz w:val="30"/>
      <w:szCs w:val="28"/>
      <w:lang w:val="en-US"/>
    </w:rPr>
  </w:style>
  <w:style w:type="paragraph" w:customStyle="1" w:styleId="C41">
    <w:name w:val="C41"/>
    <w:basedOn w:val="Normal"/>
    <w:semiHidden/>
    <w:rsid w:val="0092066E"/>
    <w:pPr>
      <w:tabs>
        <w:tab w:val="num" w:pos="451"/>
      </w:tabs>
      <w:spacing w:after="0"/>
      <w:ind w:left="207" w:hanging="360"/>
    </w:pPr>
    <w:rPr>
      <w:rFonts w:eastAsia="Times New Roman"/>
      <w:b/>
      <w:i/>
      <w:iCs/>
      <w:noProof/>
      <w:sz w:val="28"/>
      <w:szCs w:val="28"/>
      <w:u w:val="single"/>
      <w:lang w:val="en-US"/>
    </w:rPr>
  </w:style>
  <w:style w:type="paragraph" w:customStyle="1" w:styleId="C42">
    <w:name w:val="C42"/>
    <w:basedOn w:val="C41"/>
    <w:semiHidden/>
    <w:rsid w:val="0092066E"/>
  </w:style>
  <w:style w:type="paragraph" w:customStyle="1" w:styleId="C43">
    <w:name w:val="C43"/>
    <w:basedOn w:val="Normal"/>
    <w:semiHidden/>
    <w:rsid w:val="0092066E"/>
    <w:pPr>
      <w:numPr>
        <w:numId w:val="41"/>
      </w:numPr>
      <w:spacing w:after="0"/>
    </w:pPr>
    <w:rPr>
      <w:rFonts w:eastAsia="Times New Roman"/>
      <w:b/>
      <w:bCs/>
      <w:i/>
      <w:noProof/>
      <w:sz w:val="28"/>
      <w:szCs w:val="28"/>
      <w:u w:val="single"/>
      <w:lang w:val="en-US"/>
    </w:rPr>
  </w:style>
  <w:style w:type="paragraph" w:customStyle="1" w:styleId="C45">
    <w:name w:val="C45"/>
    <w:basedOn w:val="Normal"/>
    <w:semiHidden/>
    <w:rsid w:val="0092066E"/>
    <w:pPr>
      <w:tabs>
        <w:tab w:val="num" w:pos="451"/>
      </w:tabs>
      <w:spacing w:after="0"/>
      <w:ind w:left="207" w:hanging="360"/>
    </w:pPr>
    <w:rPr>
      <w:rFonts w:eastAsia="Times New Roman"/>
      <w:b/>
      <w:bCs/>
      <w:i/>
      <w:noProof/>
      <w:sz w:val="28"/>
      <w:szCs w:val="28"/>
      <w:u w:val="single"/>
      <w:lang w:val="en-US"/>
    </w:rPr>
  </w:style>
  <w:style w:type="paragraph" w:customStyle="1" w:styleId="C5">
    <w:name w:val="C5"/>
    <w:basedOn w:val="Normal"/>
    <w:semiHidden/>
    <w:rsid w:val="0092066E"/>
    <w:pPr>
      <w:tabs>
        <w:tab w:val="left" w:pos="284"/>
      </w:tabs>
      <w:spacing w:before="120" w:after="0"/>
      <w:jc w:val="center"/>
    </w:pPr>
    <w:rPr>
      <w:rFonts w:eastAsia="Times New Roman"/>
      <w:bCs/>
      <w:noProof/>
      <w:sz w:val="30"/>
      <w:szCs w:val="28"/>
      <w:lang w:val="en-US"/>
    </w:rPr>
  </w:style>
  <w:style w:type="paragraph" w:customStyle="1" w:styleId="C51">
    <w:name w:val="C51"/>
    <w:basedOn w:val="Normal"/>
    <w:semiHidden/>
    <w:rsid w:val="0092066E"/>
    <w:pPr>
      <w:numPr>
        <w:numId w:val="39"/>
      </w:numPr>
      <w:spacing w:after="0"/>
    </w:pPr>
    <w:rPr>
      <w:rFonts w:eastAsia="Times New Roman"/>
      <w:b/>
      <w:bCs/>
      <w:i/>
      <w:iCs/>
      <w:noProof/>
      <w:sz w:val="28"/>
      <w:szCs w:val="28"/>
      <w:u w:val="single"/>
      <w:lang w:val="en-US"/>
    </w:rPr>
  </w:style>
  <w:style w:type="paragraph" w:customStyle="1" w:styleId="C6">
    <w:name w:val="C6"/>
    <w:basedOn w:val="Normal"/>
    <w:semiHidden/>
    <w:rsid w:val="0092066E"/>
    <w:pPr>
      <w:tabs>
        <w:tab w:val="left" w:pos="284"/>
      </w:tabs>
      <w:spacing w:after="0"/>
      <w:jc w:val="center"/>
    </w:pPr>
    <w:rPr>
      <w:rFonts w:eastAsia="Times New Roman"/>
      <w:bCs/>
      <w:noProof/>
      <w:sz w:val="30"/>
      <w:szCs w:val="28"/>
      <w:u w:val="single"/>
      <w:lang w:val="en-US"/>
    </w:rPr>
  </w:style>
  <w:style w:type="paragraph" w:customStyle="1" w:styleId="C61">
    <w:name w:val="C61"/>
    <w:basedOn w:val="Normal"/>
    <w:semiHidden/>
    <w:rsid w:val="0092066E"/>
    <w:pPr>
      <w:tabs>
        <w:tab w:val="num" w:pos="964"/>
      </w:tabs>
      <w:spacing w:after="0"/>
      <w:ind w:left="720" w:hanging="360"/>
    </w:pPr>
    <w:rPr>
      <w:rFonts w:eastAsia="Times New Roman"/>
      <w:b/>
      <w:bCs/>
      <w:i/>
      <w:iCs/>
      <w:noProof/>
      <w:sz w:val="28"/>
      <w:szCs w:val="28"/>
      <w:u w:val="single"/>
      <w:lang w:val="en-US"/>
    </w:rPr>
  </w:style>
  <w:style w:type="paragraph" w:customStyle="1" w:styleId="C62">
    <w:name w:val="C62"/>
    <w:basedOn w:val="Normal"/>
    <w:semiHidden/>
    <w:rsid w:val="0092066E"/>
    <w:pPr>
      <w:tabs>
        <w:tab w:val="num" w:pos="964"/>
      </w:tabs>
      <w:spacing w:after="0"/>
      <w:ind w:left="720" w:hanging="360"/>
    </w:pPr>
    <w:rPr>
      <w:rFonts w:eastAsia="Times New Roman"/>
      <w:b/>
      <w:bCs/>
      <w:i/>
      <w:iCs/>
      <w:noProof/>
      <w:sz w:val="28"/>
      <w:szCs w:val="28"/>
      <w:u w:val="single"/>
      <w:lang w:val="en-US"/>
    </w:rPr>
  </w:style>
  <w:style w:type="paragraph" w:customStyle="1" w:styleId="C7">
    <w:name w:val="C7"/>
    <w:basedOn w:val="Normal"/>
    <w:semiHidden/>
    <w:rsid w:val="0092066E"/>
    <w:pPr>
      <w:tabs>
        <w:tab w:val="left" w:pos="284"/>
      </w:tabs>
      <w:spacing w:before="120" w:after="0"/>
      <w:jc w:val="center"/>
    </w:pPr>
    <w:rPr>
      <w:rFonts w:eastAsia="Times New Roman"/>
      <w:bCs/>
      <w:noProof/>
      <w:sz w:val="30"/>
      <w:szCs w:val="28"/>
      <w:u w:val="single"/>
      <w:lang w:val="en-US"/>
    </w:rPr>
  </w:style>
  <w:style w:type="paragraph" w:customStyle="1" w:styleId="Pl">
    <w:name w:val="Pl"/>
    <w:basedOn w:val="Normal"/>
    <w:semiHidden/>
    <w:rsid w:val="0092066E"/>
    <w:pPr>
      <w:spacing w:after="0"/>
      <w:jc w:val="center"/>
    </w:pPr>
    <w:rPr>
      <w:rFonts w:eastAsia="Times New Roman"/>
      <w:bCs/>
      <w:noProof/>
      <w:sz w:val="30"/>
      <w:szCs w:val="28"/>
      <w:lang w:val="en-US"/>
    </w:rPr>
  </w:style>
  <w:style w:type="paragraph" w:customStyle="1" w:styleId="Pl1">
    <w:name w:val="Pl1"/>
    <w:basedOn w:val="Normal"/>
    <w:semiHidden/>
    <w:rsid w:val="0092066E"/>
    <w:pPr>
      <w:tabs>
        <w:tab w:val="num" w:pos="360"/>
      </w:tabs>
      <w:spacing w:after="0"/>
      <w:ind w:left="360" w:hanging="360"/>
    </w:pPr>
    <w:rPr>
      <w:rFonts w:eastAsia="Times New Roman"/>
      <w:bCs/>
      <w:noProof/>
      <w:sz w:val="28"/>
      <w:szCs w:val="28"/>
      <w:lang w:val="en-US"/>
    </w:rPr>
  </w:style>
  <w:style w:type="paragraph" w:customStyle="1" w:styleId="Pl2">
    <w:name w:val="Pl2"/>
    <w:basedOn w:val="Normal"/>
    <w:semiHidden/>
    <w:rsid w:val="0092066E"/>
    <w:pPr>
      <w:tabs>
        <w:tab w:val="num" w:pos="360"/>
      </w:tabs>
      <w:spacing w:after="0"/>
      <w:ind w:left="360" w:hanging="360"/>
    </w:pPr>
    <w:rPr>
      <w:rFonts w:eastAsia="Times New Roman"/>
      <w:bCs/>
      <w:noProof/>
      <w:sz w:val="28"/>
      <w:szCs w:val="28"/>
      <w:lang w:val="en-US"/>
    </w:rPr>
  </w:style>
  <w:style w:type="paragraph" w:customStyle="1" w:styleId="Pl3">
    <w:name w:val="Pl3"/>
    <w:basedOn w:val="Normal"/>
    <w:semiHidden/>
    <w:rsid w:val="0092066E"/>
    <w:pPr>
      <w:tabs>
        <w:tab w:val="num" w:pos="360"/>
      </w:tabs>
      <w:spacing w:after="0"/>
      <w:ind w:left="360" w:hanging="360"/>
    </w:pPr>
    <w:rPr>
      <w:rFonts w:eastAsia="Times New Roman"/>
      <w:bCs/>
      <w:noProof/>
      <w:sz w:val="28"/>
      <w:szCs w:val="28"/>
      <w:lang w:val="en-US"/>
    </w:rPr>
  </w:style>
  <w:style w:type="paragraph" w:customStyle="1" w:styleId="C44">
    <w:name w:val="C44"/>
    <w:basedOn w:val="Normal"/>
    <w:semiHidden/>
    <w:rsid w:val="0092066E"/>
    <w:pPr>
      <w:tabs>
        <w:tab w:val="num" w:pos="451"/>
      </w:tabs>
      <w:spacing w:after="0"/>
      <w:ind w:left="207" w:hanging="360"/>
    </w:pPr>
    <w:rPr>
      <w:rFonts w:eastAsia="Times New Roman"/>
      <w:b/>
      <w:bCs/>
      <w:i/>
      <w:noProof/>
      <w:sz w:val="28"/>
      <w:szCs w:val="28"/>
      <w:u w:val="single"/>
      <w:lang w:val="en-US"/>
    </w:rPr>
  </w:style>
  <w:style w:type="paragraph" w:customStyle="1" w:styleId="C321">
    <w:name w:val="C321"/>
    <w:basedOn w:val="Normal"/>
    <w:semiHidden/>
    <w:rsid w:val="0092066E"/>
    <w:pPr>
      <w:tabs>
        <w:tab w:val="num" w:pos="1077"/>
      </w:tabs>
      <w:spacing w:after="0"/>
      <w:ind w:left="1077" w:hanging="717"/>
    </w:pPr>
    <w:rPr>
      <w:rFonts w:eastAsia="Times New Roman"/>
      <w:b/>
      <w:i/>
      <w:iCs/>
      <w:noProof/>
      <w:sz w:val="28"/>
      <w:szCs w:val="28"/>
      <w:lang w:val="en-US"/>
    </w:rPr>
  </w:style>
  <w:style w:type="paragraph" w:customStyle="1" w:styleId="C322">
    <w:name w:val="C322"/>
    <w:basedOn w:val="Normal"/>
    <w:semiHidden/>
    <w:rsid w:val="0092066E"/>
    <w:pPr>
      <w:tabs>
        <w:tab w:val="num" w:pos="1077"/>
      </w:tabs>
      <w:spacing w:after="0"/>
      <w:ind w:left="1077" w:hanging="717"/>
    </w:pPr>
    <w:rPr>
      <w:rFonts w:eastAsia="Times New Roman"/>
      <w:b/>
      <w:i/>
      <w:iCs/>
      <w:noProof/>
      <w:sz w:val="28"/>
      <w:szCs w:val="28"/>
      <w:u w:val="single"/>
      <w:lang w:val="en-US"/>
    </w:rPr>
  </w:style>
  <w:style w:type="paragraph" w:customStyle="1" w:styleId="C323">
    <w:name w:val="C323"/>
    <w:basedOn w:val="Normal"/>
    <w:semiHidden/>
    <w:rsid w:val="0092066E"/>
    <w:pPr>
      <w:tabs>
        <w:tab w:val="num" w:pos="1077"/>
      </w:tabs>
      <w:spacing w:after="0"/>
      <w:ind w:left="1077" w:hanging="717"/>
    </w:pPr>
    <w:rPr>
      <w:rFonts w:eastAsia="Times New Roman"/>
      <w:b/>
      <w:i/>
      <w:iCs/>
      <w:noProof/>
      <w:sz w:val="28"/>
      <w:szCs w:val="28"/>
      <w:lang w:val="en-US"/>
    </w:rPr>
  </w:style>
  <w:style w:type="paragraph" w:customStyle="1" w:styleId="C324">
    <w:name w:val="C324"/>
    <w:basedOn w:val="Normal"/>
    <w:semiHidden/>
    <w:rsid w:val="0092066E"/>
    <w:pPr>
      <w:numPr>
        <w:ilvl w:val="1"/>
        <w:numId w:val="39"/>
      </w:numPr>
      <w:spacing w:after="0"/>
    </w:pPr>
    <w:rPr>
      <w:rFonts w:eastAsia="Times New Roman"/>
      <w:b/>
      <w:i/>
      <w:iCs/>
      <w:noProof/>
      <w:sz w:val="28"/>
      <w:szCs w:val="28"/>
      <w:lang w:val="en-US"/>
    </w:rPr>
  </w:style>
  <w:style w:type="numbering" w:styleId="111111">
    <w:name w:val="Outline List 2"/>
    <w:basedOn w:val="NoList"/>
    <w:rsid w:val="0092066E"/>
    <w:pPr>
      <w:numPr>
        <w:numId w:val="44"/>
      </w:numPr>
    </w:pPr>
  </w:style>
  <w:style w:type="numbering" w:styleId="1ai">
    <w:name w:val="Outline List 1"/>
    <w:basedOn w:val="NoList"/>
    <w:rsid w:val="0092066E"/>
    <w:pPr>
      <w:numPr>
        <w:numId w:val="45"/>
      </w:numPr>
    </w:pPr>
  </w:style>
  <w:style w:type="numbering" w:styleId="ArticleSection">
    <w:name w:val="Outline List 3"/>
    <w:basedOn w:val="NoList"/>
    <w:rsid w:val="0092066E"/>
    <w:pPr>
      <w:numPr>
        <w:numId w:val="46"/>
      </w:numPr>
    </w:pPr>
  </w:style>
  <w:style w:type="paragraph" w:styleId="Closing">
    <w:name w:val="Closing"/>
    <w:basedOn w:val="Normal"/>
    <w:link w:val="ClosingChar"/>
    <w:rsid w:val="0092066E"/>
    <w:pPr>
      <w:spacing w:after="0"/>
      <w:ind w:left="4320"/>
    </w:pPr>
    <w:rPr>
      <w:rFonts w:eastAsia="Times New Roman"/>
      <w:noProof/>
      <w:sz w:val="24"/>
      <w:szCs w:val="24"/>
      <w:lang w:val="en-US"/>
    </w:rPr>
  </w:style>
  <w:style w:type="character" w:customStyle="1" w:styleId="ClosingChar">
    <w:name w:val="Closing Char"/>
    <w:basedOn w:val="DefaultParagraphFont"/>
    <w:link w:val="Closing"/>
    <w:rsid w:val="0092066E"/>
    <w:rPr>
      <w:rFonts w:ascii="Times New Roman" w:eastAsia="Times New Roman" w:hAnsi="Times New Roman"/>
      <w:noProof/>
      <w:sz w:val="24"/>
      <w:szCs w:val="24"/>
    </w:rPr>
  </w:style>
  <w:style w:type="paragraph" w:styleId="E-mailSignature">
    <w:name w:val="E-mail Signature"/>
    <w:basedOn w:val="Normal"/>
    <w:link w:val="E-mailSignatureChar"/>
    <w:rsid w:val="0092066E"/>
    <w:pPr>
      <w:spacing w:after="0"/>
    </w:pPr>
    <w:rPr>
      <w:rFonts w:eastAsia="Times New Roman"/>
      <w:noProof/>
      <w:sz w:val="24"/>
      <w:szCs w:val="24"/>
      <w:lang w:val="en-US"/>
    </w:rPr>
  </w:style>
  <w:style w:type="character" w:customStyle="1" w:styleId="E-mailSignatureChar">
    <w:name w:val="E-mail Signature Char"/>
    <w:basedOn w:val="DefaultParagraphFont"/>
    <w:link w:val="E-mailSignature"/>
    <w:rsid w:val="0092066E"/>
    <w:rPr>
      <w:rFonts w:ascii="Times New Roman" w:eastAsia="Times New Roman" w:hAnsi="Times New Roman"/>
      <w:noProof/>
      <w:sz w:val="24"/>
      <w:szCs w:val="24"/>
    </w:rPr>
  </w:style>
  <w:style w:type="paragraph" w:styleId="EnvelopeAddress">
    <w:name w:val="envelope address"/>
    <w:basedOn w:val="Normal"/>
    <w:rsid w:val="0092066E"/>
    <w:pPr>
      <w:framePr w:w="7920" w:h="1980" w:hRule="exact" w:hSpace="180" w:wrap="auto" w:hAnchor="page" w:xAlign="center" w:yAlign="bottom"/>
      <w:spacing w:after="0"/>
      <w:ind w:left="2880"/>
    </w:pPr>
    <w:rPr>
      <w:rFonts w:eastAsia="Times New Roman" w:cs="Arial"/>
      <w:noProof/>
      <w:sz w:val="24"/>
      <w:szCs w:val="24"/>
      <w:lang w:val="en-US"/>
    </w:rPr>
  </w:style>
  <w:style w:type="paragraph" w:styleId="EnvelopeReturn">
    <w:name w:val="envelope return"/>
    <w:basedOn w:val="Normal"/>
    <w:rsid w:val="0092066E"/>
    <w:pPr>
      <w:spacing w:after="0"/>
    </w:pPr>
    <w:rPr>
      <w:rFonts w:eastAsia="Times New Roman" w:cs="Arial"/>
      <w:noProof/>
      <w:sz w:val="20"/>
      <w:szCs w:val="20"/>
      <w:lang w:val="en-US"/>
    </w:rPr>
  </w:style>
  <w:style w:type="character" w:styleId="HTMLAcronym">
    <w:name w:val="HTML Acronym"/>
    <w:rsid w:val="0092066E"/>
  </w:style>
  <w:style w:type="paragraph" w:styleId="HTMLAddress">
    <w:name w:val="HTML Address"/>
    <w:basedOn w:val="Normal"/>
    <w:link w:val="HTMLAddressChar"/>
    <w:rsid w:val="0092066E"/>
    <w:pPr>
      <w:spacing w:after="0"/>
    </w:pPr>
    <w:rPr>
      <w:rFonts w:eastAsia="Times New Roman"/>
      <w:i/>
      <w:iCs/>
      <w:noProof/>
      <w:sz w:val="24"/>
      <w:szCs w:val="24"/>
      <w:lang w:val="en-US"/>
    </w:rPr>
  </w:style>
  <w:style w:type="character" w:customStyle="1" w:styleId="HTMLAddressChar">
    <w:name w:val="HTML Address Char"/>
    <w:basedOn w:val="DefaultParagraphFont"/>
    <w:link w:val="HTMLAddress"/>
    <w:rsid w:val="0092066E"/>
    <w:rPr>
      <w:rFonts w:ascii="Times New Roman" w:eastAsia="Times New Roman" w:hAnsi="Times New Roman"/>
      <w:i/>
      <w:iCs/>
      <w:noProof/>
      <w:sz w:val="24"/>
      <w:szCs w:val="24"/>
    </w:rPr>
  </w:style>
  <w:style w:type="character" w:styleId="HTMLCite">
    <w:name w:val="HTML Cite"/>
    <w:rsid w:val="0092066E"/>
    <w:rPr>
      <w:i/>
      <w:iCs/>
    </w:rPr>
  </w:style>
  <w:style w:type="character" w:styleId="HTMLCode">
    <w:name w:val="HTML Code"/>
    <w:rsid w:val="0092066E"/>
    <w:rPr>
      <w:rFonts w:ascii="Courier New" w:hAnsi="Courier New" w:cs="Courier New"/>
      <w:sz w:val="20"/>
      <w:szCs w:val="20"/>
    </w:rPr>
  </w:style>
  <w:style w:type="character" w:styleId="HTMLDefinition">
    <w:name w:val="HTML Definition"/>
    <w:rsid w:val="0092066E"/>
    <w:rPr>
      <w:i/>
      <w:iCs/>
    </w:rPr>
  </w:style>
  <w:style w:type="character" w:styleId="HTMLKeyboard">
    <w:name w:val="HTML Keyboard"/>
    <w:rsid w:val="0092066E"/>
    <w:rPr>
      <w:rFonts w:ascii="Courier New" w:hAnsi="Courier New" w:cs="Courier New"/>
      <w:sz w:val="20"/>
      <w:szCs w:val="20"/>
    </w:rPr>
  </w:style>
  <w:style w:type="paragraph" w:styleId="HTMLPreformatted">
    <w:name w:val="HTML Preformatted"/>
    <w:basedOn w:val="Normal"/>
    <w:link w:val="HTMLPreformattedChar"/>
    <w:uiPriority w:val="99"/>
    <w:rsid w:val="0092066E"/>
    <w:pPr>
      <w:spacing w:after="0"/>
    </w:pPr>
    <w:rPr>
      <w:rFonts w:ascii="Courier New" w:eastAsia="Times New Roman" w:hAnsi="Courier New" w:cs="Courier New"/>
      <w:noProof/>
      <w:sz w:val="20"/>
      <w:szCs w:val="20"/>
      <w:lang w:val="en-US"/>
    </w:rPr>
  </w:style>
  <w:style w:type="character" w:customStyle="1" w:styleId="HTMLPreformattedChar">
    <w:name w:val="HTML Preformatted Char"/>
    <w:basedOn w:val="DefaultParagraphFont"/>
    <w:link w:val="HTMLPreformatted"/>
    <w:uiPriority w:val="99"/>
    <w:rsid w:val="0092066E"/>
    <w:rPr>
      <w:rFonts w:ascii="Courier New" w:eastAsia="Times New Roman" w:hAnsi="Courier New" w:cs="Courier New"/>
      <w:noProof/>
    </w:rPr>
  </w:style>
  <w:style w:type="character" w:styleId="HTMLSample">
    <w:name w:val="HTML Sample"/>
    <w:rsid w:val="0092066E"/>
    <w:rPr>
      <w:rFonts w:ascii="Courier New" w:hAnsi="Courier New" w:cs="Courier New"/>
    </w:rPr>
  </w:style>
  <w:style w:type="character" w:styleId="HTMLTypewriter">
    <w:name w:val="HTML Typewriter"/>
    <w:rsid w:val="0092066E"/>
    <w:rPr>
      <w:rFonts w:ascii="Courier New" w:hAnsi="Courier New" w:cs="Courier New"/>
      <w:sz w:val="20"/>
      <w:szCs w:val="20"/>
    </w:rPr>
  </w:style>
  <w:style w:type="character" w:styleId="HTMLVariable">
    <w:name w:val="HTML Variable"/>
    <w:rsid w:val="0092066E"/>
    <w:rPr>
      <w:i/>
      <w:iCs/>
    </w:rPr>
  </w:style>
  <w:style w:type="character" w:styleId="LineNumber">
    <w:name w:val="line number"/>
    <w:rsid w:val="0092066E"/>
  </w:style>
  <w:style w:type="paragraph" w:styleId="List5">
    <w:name w:val="List 5"/>
    <w:basedOn w:val="Normal"/>
    <w:uiPriority w:val="99"/>
    <w:rsid w:val="0092066E"/>
    <w:pPr>
      <w:spacing w:after="0"/>
      <w:ind w:left="1800" w:hanging="360"/>
    </w:pPr>
    <w:rPr>
      <w:rFonts w:eastAsia="Times New Roman"/>
      <w:noProof/>
      <w:sz w:val="24"/>
      <w:szCs w:val="24"/>
      <w:lang w:val="en-US"/>
    </w:rPr>
  </w:style>
  <w:style w:type="paragraph" w:styleId="ListBullet5">
    <w:name w:val="List Bullet 5"/>
    <w:basedOn w:val="Normal"/>
    <w:uiPriority w:val="99"/>
    <w:rsid w:val="0092066E"/>
    <w:pPr>
      <w:numPr>
        <w:numId w:val="47"/>
      </w:numPr>
      <w:spacing w:after="0"/>
    </w:pPr>
    <w:rPr>
      <w:rFonts w:eastAsia="Times New Roman"/>
      <w:noProof/>
      <w:sz w:val="24"/>
      <w:szCs w:val="24"/>
      <w:lang w:val="en-US"/>
    </w:rPr>
  </w:style>
  <w:style w:type="paragraph" w:styleId="ListContinue5">
    <w:name w:val="List Continue 5"/>
    <w:basedOn w:val="Normal"/>
    <w:rsid w:val="0092066E"/>
    <w:pPr>
      <w:spacing w:after="120"/>
      <w:ind w:left="1800"/>
    </w:pPr>
    <w:rPr>
      <w:rFonts w:eastAsia="Times New Roman"/>
      <w:noProof/>
      <w:sz w:val="24"/>
      <w:szCs w:val="24"/>
      <w:lang w:val="en-US"/>
    </w:rPr>
  </w:style>
  <w:style w:type="paragraph" w:styleId="ListNumber">
    <w:name w:val="List Number"/>
    <w:basedOn w:val="Normal"/>
    <w:uiPriority w:val="99"/>
    <w:rsid w:val="0092066E"/>
    <w:pPr>
      <w:numPr>
        <w:numId w:val="48"/>
      </w:numPr>
      <w:spacing w:after="0"/>
    </w:pPr>
    <w:rPr>
      <w:rFonts w:eastAsia="Times New Roman"/>
      <w:noProof/>
      <w:sz w:val="24"/>
      <w:szCs w:val="24"/>
      <w:lang w:val="en-US"/>
    </w:rPr>
  </w:style>
  <w:style w:type="paragraph" w:styleId="ListNumber2">
    <w:name w:val="List Number 2"/>
    <w:basedOn w:val="Normal"/>
    <w:uiPriority w:val="99"/>
    <w:rsid w:val="0092066E"/>
    <w:pPr>
      <w:numPr>
        <w:numId w:val="49"/>
      </w:numPr>
      <w:spacing w:after="0"/>
    </w:pPr>
    <w:rPr>
      <w:rFonts w:eastAsia="Times New Roman"/>
      <w:noProof/>
      <w:sz w:val="24"/>
      <w:szCs w:val="24"/>
      <w:lang w:val="en-US"/>
    </w:rPr>
  </w:style>
  <w:style w:type="paragraph" w:styleId="ListNumber3">
    <w:name w:val="List Number 3"/>
    <w:basedOn w:val="Normal"/>
    <w:uiPriority w:val="99"/>
    <w:rsid w:val="0092066E"/>
    <w:pPr>
      <w:numPr>
        <w:numId w:val="50"/>
      </w:numPr>
      <w:spacing w:after="0"/>
    </w:pPr>
    <w:rPr>
      <w:rFonts w:eastAsia="Times New Roman"/>
      <w:noProof/>
      <w:sz w:val="24"/>
      <w:szCs w:val="24"/>
      <w:lang w:val="en-US"/>
    </w:rPr>
  </w:style>
  <w:style w:type="paragraph" w:styleId="ListNumber5">
    <w:name w:val="List Number 5"/>
    <w:basedOn w:val="Normal"/>
    <w:uiPriority w:val="99"/>
    <w:rsid w:val="0092066E"/>
    <w:pPr>
      <w:numPr>
        <w:numId w:val="51"/>
      </w:numPr>
      <w:spacing w:after="0"/>
    </w:pPr>
    <w:rPr>
      <w:rFonts w:eastAsia="Times New Roman"/>
      <w:noProof/>
      <w:sz w:val="24"/>
      <w:szCs w:val="24"/>
      <w:lang w:val="en-US"/>
    </w:rPr>
  </w:style>
  <w:style w:type="paragraph" w:styleId="MessageHeader">
    <w:name w:val="Message Header"/>
    <w:basedOn w:val="Normal"/>
    <w:link w:val="MessageHeaderChar"/>
    <w:rsid w:val="0092066E"/>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eastAsia="Times New Roman" w:cs="Arial"/>
      <w:noProof/>
      <w:sz w:val="24"/>
      <w:szCs w:val="24"/>
      <w:lang w:val="en-US"/>
    </w:rPr>
  </w:style>
  <w:style w:type="character" w:customStyle="1" w:styleId="MessageHeaderChar">
    <w:name w:val="Message Header Char"/>
    <w:basedOn w:val="DefaultParagraphFont"/>
    <w:link w:val="MessageHeader"/>
    <w:rsid w:val="0092066E"/>
    <w:rPr>
      <w:rFonts w:eastAsia="Times New Roman" w:cs="Arial"/>
      <w:noProof/>
      <w:sz w:val="24"/>
      <w:szCs w:val="24"/>
      <w:shd w:val="pct20" w:color="auto" w:fill="auto"/>
    </w:rPr>
  </w:style>
  <w:style w:type="paragraph" w:styleId="NoteHeading">
    <w:name w:val="Note Heading"/>
    <w:basedOn w:val="Normal"/>
    <w:next w:val="Normal"/>
    <w:link w:val="NoteHeadingChar"/>
    <w:rsid w:val="0092066E"/>
    <w:pPr>
      <w:spacing w:after="0"/>
    </w:pPr>
    <w:rPr>
      <w:rFonts w:eastAsia="Times New Roman"/>
      <w:noProof/>
      <w:sz w:val="24"/>
      <w:szCs w:val="24"/>
      <w:lang w:val="en-US"/>
    </w:rPr>
  </w:style>
  <w:style w:type="character" w:customStyle="1" w:styleId="NoteHeadingChar">
    <w:name w:val="Note Heading Char"/>
    <w:basedOn w:val="DefaultParagraphFont"/>
    <w:link w:val="NoteHeading"/>
    <w:rsid w:val="0092066E"/>
    <w:rPr>
      <w:rFonts w:ascii="Times New Roman" w:eastAsia="Times New Roman" w:hAnsi="Times New Roman"/>
      <w:noProof/>
      <w:sz w:val="24"/>
      <w:szCs w:val="24"/>
    </w:rPr>
  </w:style>
  <w:style w:type="paragraph" w:styleId="Salutation">
    <w:name w:val="Salutation"/>
    <w:basedOn w:val="Normal"/>
    <w:next w:val="Normal"/>
    <w:link w:val="SalutationChar"/>
    <w:rsid w:val="0092066E"/>
    <w:pPr>
      <w:spacing w:after="0"/>
    </w:pPr>
    <w:rPr>
      <w:rFonts w:eastAsia="Times New Roman"/>
      <w:noProof/>
      <w:sz w:val="24"/>
      <w:szCs w:val="24"/>
      <w:lang w:val="en-US"/>
    </w:rPr>
  </w:style>
  <w:style w:type="character" w:customStyle="1" w:styleId="SalutationChar">
    <w:name w:val="Salutation Char"/>
    <w:basedOn w:val="DefaultParagraphFont"/>
    <w:link w:val="Salutation"/>
    <w:rsid w:val="0092066E"/>
    <w:rPr>
      <w:rFonts w:ascii="Times New Roman" w:eastAsia="Times New Roman" w:hAnsi="Times New Roman"/>
      <w:noProof/>
      <w:sz w:val="24"/>
      <w:szCs w:val="24"/>
    </w:rPr>
  </w:style>
  <w:style w:type="paragraph" w:styleId="Signature">
    <w:name w:val="Signature"/>
    <w:basedOn w:val="Normal"/>
    <w:link w:val="SignatureChar"/>
    <w:rsid w:val="0092066E"/>
    <w:pPr>
      <w:spacing w:after="0"/>
      <w:ind w:left="4320"/>
    </w:pPr>
    <w:rPr>
      <w:rFonts w:eastAsia="Times New Roman"/>
      <w:noProof/>
      <w:sz w:val="24"/>
      <w:szCs w:val="24"/>
      <w:lang w:val="en-US"/>
    </w:rPr>
  </w:style>
  <w:style w:type="character" w:customStyle="1" w:styleId="SignatureChar">
    <w:name w:val="Signature Char"/>
    <w:basedOn w:val="DefaultParagraphFont"/>
    <w:link w:val="Signature"/>
    <w:rsid w:val="0092066E"/>
    <w:rPr>
      <w:rFonts w:ascii="Times New Roman" w:eastAsia="Times New Roman" w:hAnsi="Times New Roman"/>
      <w:noProof/>
      <w:sz w:val="24"/>
      <w:szCs w:val="24"/>
    </w:rPr>
  </w:style>
  <w:style w:type="table" w:styleId="Table3Deffects1">
    <w:name w:val="Table 3D effects 1"/>
    <w:basedOn w:val="TableNormal"/>
    <w:rsid w:val="0092066E"/>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2066E"/>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2066E"/>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2066E"/>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2066E"/>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2066E"/>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2066E"/>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2066E"/>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2066E"/>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2066E"/>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2066E"/>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2066E"/>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2066E"/>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2066E"/>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2066E"/>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92066E"/>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2066E"/>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92066E"/>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rsid w:val="0092066E"/>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rsid w:val="0092066E"/>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rsid w:val="0092066E"/>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2066E"/>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2066E"/>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2066E"/>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2066E"/>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2066E"/>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2066E"/>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2066E"/>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2066E"/>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2066E"/>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2066E"/>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2066E"/>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2066E"/>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92066E"/>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92066E"/>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2066E"/>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2066E"/>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2066E"/>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2066E"/>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9206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92066E"/>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2066E"/>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2066E"/>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nTBA">
    <w:name w:val="Tên TBA"/>
    <w:rsid w:val="0092066E"/>
    <w:rPr>
      <w:i/>
      <w:color w:val="0000FF"/>
      <w:sz w:val="28"/>
      <w:szCs w:val="28"/>
    </w:rPr>
  </w:style>
  <w:style w:type="paragraph" w:customStyle="1" w:styleId="StyleBefore0ptAfter0pt">
    <w:name w:val="Style Before:  0 pt After:  0 pt"/>
    <w:basedOn w:val="Normal"/>
    <w:rsid w:val="0092066E"/>
    <w:pPr>
      <w:tabs>
        <w:tab w:val="num" w:pos="450"/>
      </w:tabs>
      <w:spacing w:after="0" w:line="312" w:lineRule="auto"/>
      <w:ind w:left="450" w:hanging="450"/>
    </w:pPr>
    <w:rPr>
      <w:rFonts w:ascii=".VnTime" w:eastAsia="Times New Roman" w:hAnsi=".VnTime"/>
      <w:noProof/>
      <w:sz w:val="28"/>
      <w:szCs w:val="20"/>
      <w:lang w:val="en-US"/>
    </w:rPr>
  </w:style>
  <w:style w:type="paragraph" w:customStyle="1" w:styleId="StyleHeader14ptBefore0ptAfter0ptLinespacings">
    <w:name w:val="Style Header + 14 pt Before:  0 pt After:  0 pt Line spacing:  s..."/>
    <w:basedOn w:val="Header"/>
    <w:rsid w:val="0092066E"/>
    <w:pPr>
      <w:tabs>
        <w:tab w:val="clear" w:pos="4513"/>
        <w:tab w:val="clear" w:pos="9026"/>
        <w:tab w:val="center" w:pos="4153"/>
        <w:tab w:val="right" w:pos="8306"/>
      </w:tabs>
      <w:spacing w:after="0"/>
    </w:pPr>
    <w:rPr>
      <w:rFonts w:ascii=".VnTime" w:eastAsia="Times New Roman" w:hAnsi=".VnTime"/>
      <w:noProof/>
      <w:sz w:val="28"/>
      <w:szCs w:val="20"/>
      <w:lang w:val="en-GB"/>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Heading3"/>
    <w:autoRedefine/>
    <w:rsid w:val="0092066E"/>
    <w:pPr>
      <w:keepLines/>
      <w:widowControl w:val="0"/>
      <w:numPr>
        <w:ilvl w:val="0"/>
        <w:numId w:val="0"/>
      </w:numPr>
      <w:tabs>
        <w:tab w:val="num" w:pos="360"/>
      </w:tabs>
      <w:adjustRightInd w:val="0"/>
      <w:spacing w:before="120" w:after="120" w:line="436" w:lineRule="exact"/>
      <w:ind w:left="357"/>
      <w:outlineLvl w:val="3"/>
    </w:pPr>
    <w:rPr>
      <w:rFonts w:ascii="Tahoma" w:eastAsia="SimSun" w:hAnsi="Tahoma" w:cs="Times New Roman"/>
      <w:b w:val="0"/>
      <w:bCs w:val="0"/>
      <w:noProof/>
      <w:spacing w:val="-10"/>
      <w:kern w:val="2"/>
      <w:sz w:val="24"/>
      <w:szCs w:val="24"/>
      <w:lang w:eastAsia="zh-CN"/>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Heading3"/>
    <w:autoRedefine/>
    <w:rsid w:val="0092066E"/>
    <w:pPr>
      <w:keepLines/>
      <w:widowControl w:val="0"/>
      <w:numPr>
        <w:ilvl w:val="0"/>
        <w:numId w:val="0"/>
      </w:numPr>
      <w:tabs>
        <w:tab w:val="num" w:pos="360"/>
      </w:tabs>
      <w:adjustRightInd w:val="0"/>
      <w:spacing w:before="120" w:after="120" w:line="436" w:lineRule="exact"/>
      <w:ind w:left="357"/>
      <w:outlineLvl w:val="3"/>
    </w:pPr>
    <w:rPr>
      <w:rFonts w:ascii="Tahoma" w:eastAsia="SimSun" w:hAnsi="Tahoma" w:cs="Times New Roman"/>
      <w:b w:val="0"/>
      <w:bCs w:val="0"/>
      <w:noProof/>
      <w:spacing w:val="-10"/>
      <w:kern w:val="2"/>
      <w:sz w:val="24"/>
      <w:szCs w:val="24"/>
      <w:lang w:eastAsia="zh-CN"/>
    </w:rPr>
  </w:style>
  <w:style w:type="paragraph" w:customStyle="1" w:styleId="CharCharCharCharCharCharCharCharCharCharCharCharCharCharCharCharCharCharChar0">
    <w:name w:val="Char Char Char Char Char Char Char Char Char Char Char Char Char Char Char Char Char Char Char"/>
    <w:basedOn w:val="Normal"/>
    <w:rsid w:val="0092066E"/>
    <w:pPr>
      <w:autoSpaceDE w:val="0"/>
      <w:autoSpaceDN w:val="0"/>
      <w:adjustRightInd w:val="0"/>
      <w:spacing w:before="120" w:after="160" w:line="240" w:lineRule="exact"/>
    </w:pPr>
    <w:rPr>
      <w:rFonts w:ascii="Verdana" w:eastAsia="Times New Roman" w:hAnsi="Verdana"/>
      <w:noProof/>
      <w:sz w:val="20"/>
      <w:szCs w:val="20"/>
      <w:lang w:val="en-US"/>
    </w:rPr>
  </w:style>
  <w:style w:type="paragraph" w:customStyle="1" w:styleId="Normal0">
    <w:name w:val="+ Normal"/>
    <w:basedOn w:val="NoSpacing"/>
    <w:link w:val="NormalChar"/>
    <w:qFormat/>
    <w:rsid w:val="005F07B2"/>
    <w:pPr>
      <w:widowControl w:val="0"/>
      <w:spacing w:before="60" w:after="60" w:line="276" w:lineRule="auto"/>
      <w:ind w:firstLine="0"/>
    </w:pPr>
    <w:rPr>
      <w:kern w:val="28"/>
      <w:szCs w:val="20"/>
      <w:lang w:val="en-GB"/>
    </w:rPr>
  </w:style>
  <w:style w:type="character" w:customStyle="1" w:styleId="NormalChar">
    <w:name w:val="+ Normal Char"/>
    <w:link w:val="Normal0"/>
    <w:rsid w:val="005F07B2"/>
    <w:rPr>
      <w:rFonts w:ascii="Times New Roman" w:eastAsia="Times New Roman" w:hAnsi="Times New Roman"/>
      <w:kern w:val="28"/>
      <w:sz w:val="26"/>
      <w:lang w:val="en-GB"/>
    </w:rPr>
  </w:style>
  <w:style w:type="paragraph" w:customStyle="1" w:styleId="text">
    <w:name w:val="text"/>
    <w:basedOn w:val="Normal"/>
    <w:uiPriority w:val="99"/>
    <w:rsid w:val="0092066E"/>
    <w:pPr>
      <w:keepLines/>
      <w:widowControl w:val="0"/>
      <w:spacing w:before="120" w:after="120" w:line="360" w:lineRule="auto"/>
      <w:ind w:left="851"/>
    </w:pPr>
    <w:rPr>
      <w:rFonts w:ascii=".VnTime" w:eastAsia="Times New Roman" w:hAnsi=".VnTime"/>
      <w:color w:val="0000FF"/>
      <w:kern w:val="28"/>
      <w:szCs w:val="20"/>
      <w:lang w:val="en-GB"/>
    </w:rPr>
  </w:style>
  <w:style w:type="paragraph" w:customStyle="1" w:styleId="nqtitle">
    <w:name w:val="nqtitle"/>
    <w:basedOn w:val="Normal"/>
    <w:rsid w:val="00070D4F"/>
    <w:pPr>
      <w:spacing w:before="100" w:beforeAutospacing="1" w:after="100" w:afterAutospacing="1"/>
    </w:pPr>
    <w:rPr>
      <w:rFonts w:eastAsia="Times New Roman"/>
      <w:sz w:val="24"/>
      <w:szCs w:val="24"/>
      <w:lang w:val="en-US"/>
    </w:rPr>
  </w:style>
  <w:style w:type="paragraph" w:customStyle="1" w:styleId="PTLLv1">
    <w:name w:val="PTL_Lv1"/>
    <w:basedOn w:val="Heading1"/>
    <w:link w:val="PTLLv1Char"/>
    <w:qFormat/>
    <w:rsid w:val="001F30F7"/>
    <w:pPr>
      <w:numPr>
        <w:numId w:val="52"/>
      </w:numPr>
      <w:spacing w:before="240" w:after="240" w:line="240" w:lineRule="auto"/>
    </w:pPr>
    <w:rPr>
      <w:rFonts w:ascii="Times New Roman Bold" w:hAnsi="Times New Roman Bold"/>
      <w:b w:val="0"/>
      <w:caps/>
      <w:sz w:val="26"/>
      <w:szCs w:val="26"/>
      <w:lang w:val="nl-NL"/>
    </w:rPr>
  </w:style>
  <w:style w:type="paragraph" w:customStyle="1" w:styleId="PTLLV2">
    <w:name w:val="PTL_LV2"/>
    <w:basedOn w:val="Heading2"/>
    <w:link w:val="PTLLV2Char"/>
    <w:qFormat/>
    <w:rsid w:val="00C85DB9"/>
    <w:pPr>
      <w:numPr>
        <w:numId w:val="52"/>
      </w:numPr>
      <w:spacing w:before="120" w:after="120"/>
      <w:jc w:val="both"/>
    </w:pPr>
    <w:rPr>
      <w:rFonts w:ascii="Times New Roman Bold" w:hAnsi="Times New Roman Bold"/>
      <w:b/>
      <w:i w:val="0"/>
      <w:caps/>
      <w:sz w:val="26"/>
    </w:rPr>
  </w:style>
  <w:style w:type="paragraph" w:customStyle="1" w:styleId="PTLLV3">
    <w:name w:val="PTL_LV3"/>
    <w:basedOn w:val="Heading3"/>
    <w:link w:val="PTLLV3Char"/>
    <w:qFormat/>
    <w:rsid w:val="00C85DB9"/>
    <w:pPr>
      <w:numPr>
        <w:numId w:val="52"/>
      </w:numPr>
      <w:spacing w:before="120" w:after="120"/>
    </w:pPr>
    <w:rPr>
      <w:rFonts w:ascii="Times New Roman Bold" w:hAnsi="Times New Roman Bold"/>
      <w:b w:val="0"/>
      <w:lang w:val="sv-SE"/>
    </w:rPr>
  </w:style>
  <w:style w:type="character" w:customStyle="1" w:styleId="PTLLV2Char">
    <w:name w:val="PTL_LV2 Char"/>
    <w:basedOn w:val="DefaultParagraphFont"/>
    <w:link w:val="PTLLV2"/>
    <w:rsid w:val="00C85DB9"/>
    <w:rPr>
      <w:rFonts w:ascii="Times New Roman Bold" w:eastAsia="Times New Roman" w:hAnsi="Times New Roman Bold"/>
      <w:b/>
      <w:caps/>
      <w:sz w:val="26"/>
    </w:rPr>
  </w:style>
  <w:style w:type="paragraph" w:customStyle="1" w:styleId="PTLLV4">
    <w:name w:val="PTL_LV4"/>
    <w:basedOn w:val="Heading4NotItalic"/>
    <w:link w:val="PTLLV4Char"/>
    <w:qFormat/>
    <w:rsid w:val="00C85DB9"/>
    <w:pPr>
      <w:numPr>
        <w:ilvl w:val="3"/>
        <w:numId w:val="52"/>
      </w:numPr>
      <w:tabs>
        <w:tab w:val="left" w:pos="1134"/>
      </w:tabs>
      <w:spacing w:before="120" w:after="120" w:line="240" w:lineRule="auto"/>
    </w:pPr>
    <w:rPr>
      <w:b w:val="0"/>
      <w:i/>
      <w:color w:val="auto"/>
      <w:szCs w:val="26"/>
      <w:lang w:val="sv-SE"/>
    </w:rPr>
  </w:style>
  <w:style w:type="character" w:customStyle="1" w:styleId="PTLLV3Char">
    <w:name w:val="PTL_LV3 Char"/>
    <w:basedOn w:val="DefaultParagraphFont"/>
    <w:link w:val="PTLLV3"/>
    <w:rsid w:val="00C85DB9"/>
    <w:rPr>
      <w:rFonts w:ascii="Times New Roman Bold" w:eastAsia="Times New Roman" w:hAnsi="Times New Roman Bold" w:cs="Arial"/>
      <w:bCs/>
      <w:sz w:val="26"/>
      <w:szCs w:val="26"/>
      <w:lang w:val="sv-SE"/>
    </w:rPr>
  </w:style>
  <w:style w:type="character" w:customStyle="1" w:styleId="PTLLv1Char">
    <w:name w:val="PTL_Lv1 Char"/>
    <w:basedOn w:val="Heading1Char"/>
    <w:link w:val="PTLLv1"/>
    <w:rsid w:val="00C85DB9"/>
    <w:rPr>
      <w:rFonts w:ascii="Times New Roman Bold" w:eastAsia="Times New Roman" w:hAnsi="Times New Roman Bold"/>
      <w:b w:val="0"/>
      <w:bCs/>
      <w:caps/>
      <w:kern w:val="28"/>
      <w:sz w:val="26"/>
      <w:szCs w:val="26"/>
      <w:lang w:val="nl-NL"/>
    </w:rPr>
  </w:style>
  <w:style w:type="character" w:customStyle="1" w:styleId="PTLLV4Char">
    <w:name w:val="PTL_LV4 Char"/>
    <w:basedOn w:val="DefaultParagraphFont"/>
    <w:link w:val="PTLLV4"/>
    <w:rsid w:val="00C85DB9"/>
    <w:rPr>
      <w:rFonts w:ascii="Times New Roman" w:eastAsia="Times New Roman" w:hAnsi="Times New Roman"/>
      <w:i/>
      <w:iCs/>
      <w:sz w:val="26"/>
      <w:szCs w:val="26"/>
      <w:lang w:val="sv-SE"/>
    </w:rPr>
  </w:style>
  <w:style w:type="numbering" w:customStyle="1" w:styleId="NoList5">
    <w:name w:val="No List5"/>
    <w:next w:val="NoList"/>
    <w:uiPriority w:val="99"/>
    <w:semiHidden/>
    <w:unhideWhenUsed/>
    <w:rsid w:val="00BE1D58"/>
  </w:style>
  <w:style w:type="table" w:customStyle="1" w:styleId="TableGrid50">
    <w:name w:val="Table Grid5"/>
    <w:basedOn w:val="TableNormal"/>
    <w:next w:val="TableGrid"/>
    <w:rsid w:val="00BE1D5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bieu0">
    <w:name w:val="bang bieu"/>
    <w:basedOn w:val="Normal"/>
    <w:uiPriority w:val="99"/>
    <w:rsid w:val="00BE1D58"/>
    <w:pPr>
      <w:spacing w:line="288" w:lineRule="auto"/>
      <w:ind w:firstLine="0"/>
      <w:jc w:val="center"/>
    </w:pPr>
    <w:rPr>
      <w:rFonts w:eastAsia="Times New Roman"/>
      <w:b/>
      <w:szCs w:val="28"/>
      <w:lang w:val="fr-FR"/>
    </w:rPr>
  </w:style>
  <w:style w:type="paragraph" w:customStyle="1" w:styleId="h5">
    <w:name w:val="h5"/>
    <w:basedOn w:val="Normal"/>
    <w:uiPriority w:val="99"/>
    <w:rsid w:val="00BE1D58"/>
    <w:pPr>
      <w:spacing w:before="120" w:after="0" w:line="300" w:lineRule="auto"/>
      <w:ind w:firstLine="0"/>
    </w:pPr>
    <w:rPr>
      <w:rFonts w:ascii=".VnTime" w:eastAsia="Times New Roman" w:hAnsi=".VnTime"/>
      <w:i/>
      <w:sz w:val="28"/>
      <w:szCs w:val="24"/>
      <w:u w:val="single"/>
      <w:lang w:val="en-US"/>
    </w:rPr>
  </w:style>
  <w:style w:type="paragraph" w:customStyle="1" w:styleId="StyleHeading2VnTimeH">
    <w:name w:val="Style Heading 2 + .VnTimeH"/>
    <w:basedOn w:val="Heading2"/>
    <w:link w:val="StyleHeading2VnTimeHChar"/>
    <w:uiPriority w:val="99"/>
    <w:rsid w:val="00BE1D58"/>
    <w:pPr>
      <w:numPr>
        <w:ilvl w:val="0"/>
        <w:numId w:val="0"/>
      </w:numPr>
      <w:tabs>
        <w:tab w:val="num" w:pos="1494"/>
      </w:tabs>
      <w:spacing w:before="240" w:after="60" w:line="300" w:lineRule="auto"/>
      <w:ind w:firstLine="1134"/>
      <w:jc w:val="both"/>
    </w:pPr>
    <w:rPr>
      <w:rFonts w:ascii=".VnTimeH" w:hAnsi=".VnTimeH"/>
      <w:b/>
      <w:bCs/>
      <w:i w:val="0"/>
      <w:iCs/>
      <w:szCs w:val="28"/>
      <w:lang w:val="x-none" w:eastAsia="x-none"/>
    </w:rPr>
  </w:style>
  <w:style w:type="character" w:customStyle="1" w:styleId="StyleHeading2VnTimeHChar">
    <w:name w:val="Style Heading 2 + .VnTimeH Char"/>
    <w:link w:val="StyleHeading2VnTimeH"/>
    <w:uiPriority w:val="99"/>
    <w:rsid w:val="00BE1D58"/>
    <w:rPr>
      <w:rFonts w:ascii=".VnTimeH" w:eastAsia="Times New Roman" w:hAnsi=".VnTimeH"/>
      <w:b/>
      <w:bCs/>
      <w:iCs/>
      <w:sz w:val="28"/>
      <w:szCs w:val="28"/>
      <w:lang w:val="x-none" w:eastAsia="x-none"/>
    </w:rPr>
  </w:style>
  <w:style w:type="paragraph" w:customStyle="1" w:styleId="TableParagraph">
    <w:name w:val="Table Paragraph"/>
    <w:basedOn w:val="Normal"/>
    <w:uiPriority w:val="1"/>
    <w:qFormat/>
    <w:rsid w:val="00BE1D58"/>
    <w:pPr>
      <w:widowControl w:val="0"/>
      <w:autoSpaceDE w:val="0"/>
      <w:autoSpaceDN w:val="0"/>
      <w:adjustRightInd w:val="0"/>
      <w:spacing w:before="0" w:after="0"/>
      <w:ind w:firstLine="0"/>
      <w:jc w:val="left"/>
    </w:pPr>
    <w:rPr>
      <w:rFonts w:eastAsia="Times New Roman"/>
      <w:sz w:val="24"/>
      <w:szCs w:val="24"/>
      <w:lang w:val="en-US"/>
    </w:rPr>
  </w:style>
  <w:style w:type="paragraph" w:customStyle="1" w:styleId="NHO">
    <w:name w:val="* NHO"/>
    <w:basedOn w:val="Normal"/>
    <w:rsid w:val="00BE1D58"/>
    <w:pPr>
      <w:spacing w:before="40" w:after="40" w:line="312" w:lineRule="auto"/>
      <w:ind w:firstLine="720"/>
    </w:pPr>
    <w:rPr>
      <w:rFonts w:eastAsia="Times New Roman"/>
      <w:i/>
      <w:snapToGrid w:val="0"/>
      <w:szCs w:val="26"/>
      <w:lang w:val="pt-BR"/>
    </w:rPr>
  </w:style>
  <w:style w:type="paragraph" w:customStyle="1" w:styleId="T5">
    <w:name w:val="T5"/>
    <w:basedOn w:val="tm"/>
    <w:rsid w:val="00BE1D58"/>
    <w:rPr>
      <w:rFonts w:ascii="Times New Roman" w:hAnsi="Times New Roman"/>
      <w:b/>
      <w:bCs/>
      <w:i/>
      <w:iCs/>
    </w:rPr>
  </w:style>
  <w:style w:type="paragraph" w:customStyle="1" w:styleId="m4">
    <w:name w:val="m4"/>
    <w:basedOn w:val="Normal"/>
    <w:rsid w:val="00BE1D58"/>
    <w:pPr>
      <w:spacing w:after="0" w:line="312" w:lineRule="auto"/>
    </w:pPr>
    <w:rPr>
      <w:rFonts w:ascii=".VnTime" w:eastAsia="Times New Roman" w:hAnsi=".VnTime"/>
      <w:i/>
      <w:snapToGrid w:val="0"/>
      <w:color w:val="00FFFF"/>
      <w:szCs w:val="20"/>
      <w:u w:val="single"/>
      <w:lang w:val="en-US"/>
    </w:rPr>
  </w:style>
  <w:style w:type="paragraph" w:customStyle="1" w:styleId="11nho">
    <w:name w:val="1.1nho"/>
    <w:basedOn w:val="Normal"/>
    <w:rsid w:val="00BE1D58"/>
    <w:pPr>
      <w:spacing w:before="0" w:after="0"/>
      <w:ind w:firstLine="0"/>
    </w:pPr>
    <w:rPr>
      <w:rFonts w:ascii="VNI-Aptima" w:eastAsia="Times New Roman" w:hAnsi="VNI-Aptima"/>
      <w:i/>
      <w:sz w:val="24"/>
      <w:szCs w:val="20"/>
      <w:u w:val="single"/>
      <w:lang w:val="en-US"/>
    </w:rPr>
  </w:style>
  <w:style w:type="paragraph" w:customStyle="1" w:styleId="1nho">
    <w:name w:val="1nho"/>
    <w:basedOn w:val="Normal"/>
    <w:rsid w:val="00BE1D58"/>
    <w:pPr>
      <w:spacing w:before="0" w:after="0"/>
      <w:ind w:firstLine="0"/>
      <w:jc w:val="left"/>
    </w:pPr>
    <w:rPr>
      <w:rFonts w:ascii="VNI-Aptima" w:eastAsia="Times New Roman" w:hAnsi="VNI-Aptima"/>
      <w:b/>
      <w:sz w:val="24"/>
      <w:szCs w:val="20"/>
      <w:lang w:val="en-US"/>
    </w:rPr>
  </w:style>
  <w:style w:type="paragraph" w:customStyle="1" w:styleId="I1nho">
    <w:name w:val="I.1 nho"/>
    <w:basedOn w:val="BodyText"/>
    <w:link w:val="I1nhoChar"/>
    <w:rsid w:val="00BE1D58"/>
    <w:pPr>
      <w:spacing w:before="40" w:after="40" w:line="312" w:lineRule="auto"/>
      <w:ind w:firstLine="0"/>
      <w:jc w:val="left"/>
    </w:pPr>
    <w:rPr>
      <w:rFonts w:eastAsia="Times New Roman"/>
      <w:b/>
      <w:i/>
      <w:snapToGrid w:val="0"/>
      <w:szCs w:val="26"/>
      <w:lang w:val="en-US"/>
    </w:rPr>
  </w:style>
  <w:style w:type="character" w:customStyle="1" w:styleId="I1nhoChar">
    <w:name w:val="I.1 nho Char"/>
    <w:link w:val="I1nho"/>
    <w:rsid w:val="00BE1D58"/>
    <w:rPr>
      <w:rFonts w:ascii="Times New Roman" w:eastAsia="Times New Roman" w:hAnsi="Times New Roman"/>
      <w:b/>
      <w:i/>
      <w:snapToGrid w:val="0"/>
      <w:sz w:val="26"/>
      <w:szCs w:val="26"/>
    </w:rPr>
  </w:style>
  <w:style w:type="paragraph" w:customStyle="1" w:styleId="I11">
    <w:name w:val="I.1.1"/>
    <w:basedOn w:val="BodyText"/>
    <w:rsid w:val="00BE1D58"/>
    <w:pPr>
      <w:spacing w:before="40" w:after="40" w:line="312" w:lineRule="auto"/>
      <w:ind w:firstLine="720"/>
      <w:jc w:val="left"/>
    </w:pPr>
    <w:rPr>
      <w:rFonts w:eastAsia="Times New Roman"/>
      <w:b/>
      <w:snapToGrid w:val="0"/>
      <w:szCs w:val="26"/>
      <w:lang w:val="en-US"/>
    </w:rPr>
  </w:style>
  <w:style w:type="paragraph" w:customStyle="1" w:styleId="ANHO">
    <w:name w:val="A NHO"/>
    <w:basedOn w:val="Normal"/>
    <w:rsid w:val="00BE1D58"/>
    <w:pPr>
      <w:spacing w:before="40" w:after="40" w:line="312" w:lineRule="auto"/>
      <w:ind w:firstLine="450"/>
    </w:pPr>
    <w:rPr>
      <w:rFonts w:eastAsia="Times New Roman"/>
      <w:i/>
      <w:snapToGrid w:val="0"/>
      <w:szCs w:val="26"/>
      <w:u w:val="single"/>
      <w:lang w:val="pt-BR"/>
    </w:rPr>
  </w:style>
  <w:style w:type="paragraph" w:customStyle="1" w:styleId="Chuong10">
    <w:name w:val="Chuong1"/>
    <w:basedOn w:val="TM0"/>
    <w:rsid w:val="00BE1D58"/>
    <w:pPr>
      <w:ind w:firstLine="0"/>
      <w:jc w:val="left"/>
    </w:pPr>
    <w:rPr>
      <w:b/>
      <w:i/>
      <w:lang w:val="en-US" w:eastAsia="en-US"/>
    </w:rPr>
  </w:style>
  <w:style w:type="paragraph" w:customStyle="1" w:styleId="Noidung3">
    <w:name w:val="Noi dung"/>
    <w:basedOn w:val="Normal"/>
    <w:rsid w:val="00BE1D58"/>
    <w:pPr>
      <w:spacing w:line="312" w:lineRule="auto"/>
      <w:ind w:firstLine="450"/>
    </w:pPr>
    <w:rPr>
      <w:rFonts w:eastAsia="Times New Roman"/>
      <w:szCs w:val="26"/>
      <w:lang w:val="en-US"/>
    </w:rPr>
  </w:style>
  <w:style w:type="paragraph" w:customStyle="1" w:styleId="T1">
    <w:name w:val="T1"/>
    <w:link w:val="T1Char"/>
    <w:autoRedefine/>
    <w:rsid w:val="00BE1D58"/>
    <w:pPr>
      <w:keepNext/>
      <w:spacing w:line="312" w:lineRule="auto"/>
      <w:jc w:val="center"/>
    </w:pPr>
    <w:rPr>
      <w:rFonts w:ascii="Times New Roman" w:eastAsia="Times New Roman" w:hAnsi="Times New Roman"/>
      <w:b/>
      <w:snapToGrid w:val="0"/>
      <w:sz w:val="26"/>
      <w:szCs w:val="28"/>
    </w:rPr>
  </w:style>
  <w:style w:type="character" w:customStyle="1" w:styleId="T1Char">
    <w:name w:val="T1 Char"/>
    <w:link w:val="T1"/>
    <w:rsid w:val="00BE1D58"/>
    <w:rPr>
      <w:rFonts w:ascii="Times New Roman" w:eastAsia="Times New Roman" w:hAnsi="Times New Roman"/>
      <w:b/>
      <w:snapToGrid w:val="0"/>
      <w:sz w:val="26"/>
      <w:szCs w:val="28"/>
    </w:rPr>
  </w:style>
  <w:style w:type="paragraph" w:customStyle="1" w:styleId="T2">
    <w:name w:val="T2"/>
    <w:autoRedefine/>
    <w:rsid w:val="00BE1D58"/>
    <w:pPr>
      <w:keepNext/>
      <w:spacing w:before="120"/>
    </w:pPr>
    <w:rPr>
      <w:rFonts w:ascii="Times New Roman" w:eastAsia="Times New Roman" w:hAnsi="Times New Roman"/>
      <w:b/>
      <w:snapToGrid w:val="0"/>
      <w:sz w:val="26"/>
      <w:szCs w:val="26"/>
    </w:rPr>
  </w:style>
  <w:style w:type="paragraph" w:customStyle="1" w:styleId="T3">
    <w:name w:val="T3"/>
    <w:basedOn w:val="m2"/>
    <w:rsid w:val="00BE1D58"/>
    <w:pPr>
      <w:ind w:firstLine="0"/>
      <w:jc w:val="left"/>
    </w:pPr>
    <w:rPr>
      <w:rFonts w:ascii="Times New Roman" w:hAnsi="Times New Roman"/>
      <w:snapToGrid w:val="0"/>
      <w:color w:val="auto"/>
    </w:rPr>
  </w:style>
  <w:style w:type="paragraph" w:customStyle="1" w:styleId="T4">
    <w:name w:val="T4"/>
    <w:basedOn w:val="tm"/>
    <w:autoRedefine/>
    <w:rsid w:val="00BE1D58"/>
    <w:pPr>
      <w:keepNext/>
      <w:ind w:firstLine="360"/>
    </w:pPr>
    <w:rPr>
      <w:rFonts w:ascii="Times New Roman" w:eastAsia="MS Mincho" w:hAnsi="Times New Roman"/>
      <w:b/>
      <w:bCs/>
      <w:i/>
      <w:iCs/>
      <w:snapToGrid/>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Heading3"/>
    <w:autoRedefine/>
    <w:rsid w:val="00BE1D58"/>
    <w:pPr>
      <w:keepLines/>
      <w:widowControl w:val="0"/>
      <w:numPr>
        <w:ilvl w:val="0"/>
        <w:numId w:val="0"/>
      </w:numPr>
      <w:tabs>
        <w:tab w:val="num" w:pos="360"/>
      </w:tabs>
      <w:adjustRightInd w:val="0"/>
      <w:spacing w:before="120" w:after="120" w:line="436" w:lineRule="exact"/>
      <w:ind w:left="357"/>
      <w:jc w:val="left"/>
      <w:outlineLvl w:val="3"/>
    </w:pPr>
    <w:rPr>
      <w:rFonts w:ascii="Tahoma" w:eastAsia="SimSun" w:hAnsi="Tahoma" w:cs="Times New Roman"/>
      <w:b w:val="0"/>
      <w:bCs w:val="0"/>
      <w:spacing w:val="-10"/>
      <w:kern w:val="2"/>
      <w:sz w:val="24"/>
      <w:szCs w:val="24"/>
      <w:lang w:eastAsia="zh-CN"/>
    </w:rPr>
  </w:style>
  <w:style w:type="character" w:customStyle="1" w:styleId="selectmean">
    <w:name w:val="select_mean"/>
    <w:rsid w:val="00BE1D58"/>
  </w:style>
  <w:style w:type="paragraph" w:customStyle="1" w:styleId="StyleHeading1VnHelvetInsH18pt">
    <w:name w:val="Style Heading 1 + .VnHelvetInsH 18 pt"/>
    <w:basedOn w:val="Heading1"/>
    <w:uiPriority w:val="99"/>
    <w:rsid w:val="00BE1D58"/>
    <w:pPr>
      <w:numPr>
        <w:numId w:val="53"/>
      </w:numPr>
      <w:tabs>
        <w:tab w:val="num" w:pos="1134"/>
      </w:tabs>
      <w:spacing w:before="0" w:after="60" w:line="300" w:lineRule="auto"/>
      <w:ind w:left="432" w:hanging="432"/>
    </w:pPr>
    <w:rPr>
      <w:rFonts w:ascii=".VnArialH" w:hAnsi=".VnArialH" w:cs="Arial"/>
      <w:kern w:val="32"/>
      <w:sz w:val="32"/>
      <w:szCs w:val="32"/>
      <w:lang w:val="en-US"/>
    </w:rPr>
  </w:style>
  <w:style w:type="paragraph" w:customStyle="1" w:styleId="part">
    <w:name w:val="part"/>
    <w:basedOn w:val="Heading3"/>
    <w:uiPriority w:val="99"/>
    <w:rsid w:val="00BE1D58"/>
    <w:pPr>
      <w:numPr>
        <w:numId w:val="53"/>
      </w:numPr>
      <w:tabs>
        <w:tab w:val="left" w:pos="0"/>
        <w:tab w:val="left" w:pos="1800"/>
      </w:tabs>
      <w:spacing w:before="0" w:after="0"/>
      <w:ind w:left="851" w:hanging="851"/>
      <w:jc w:val="center"/>
    </w:pPr>
    <w:rPr>
      <w:rFonts w:cs="Times New Roman"/>
      <w:bCs w:val="0"/>
      <w:color w:val="0000FF"/>
      <w:sz w:val="36"/>
      <w:szCs w:val="20"/>
      <w:lang w:val="en-GB" w:eastAsia="x-none"/>
    </w:rPr>
  </w:style>
  <w:style w:type="character" w:customStyle="1" w:styleId="BalloonTextChar1">
    <w:name w:val="Balloon Text Char1"/>
    <w:uiPriority w:val="99"/>
    <w:semiHidden/>
    <w:rsid w:val="00BE1D58"/>
    <w:rPr>
      <w:rFonts w:ascii="Segoe UI" w:eastAsia="Times New Roman" w:hAnsi="Segoe UI" w:cs="Segoe UI"/>
      <w:sz w:val="18"/>
      <w:szCs w:val="18"/>
    </w:rPr>
  </w:style>
  <w:style w:type="paragraph" w:customStyle="1" w:styleId="NoiDung4">
    <w:name w:val="NoiDung"/>
    <w:basedOn w:val="Normal"/>
    <w:link w:val="NoiDungChar0"/>
    <w:rsid w:val="00BE1D58"/>
    <w:pPr>
      <w:tabs>
        <w:tab w:val="left" w:pos="425"/>
      </w:tabs>
      <w:spacing w:before="0" w:after="0" w:line="312" w:lineRule="auto"/>
      <w:ind w:firstLine="0"/>
    </w:pPr>
    <w:rPr>
      <w:rFonts w:eastAsia="Times New Roman"/>
      <w:szCs w:val="24"/>
      <w:lang w:val="x-none" w:eastAsia="x-none"/>
    </w:rPr>
  </w:style>
  <w:style w:type="character" w:customStyle="1" w:styleId="NoiDungChar0">
    <w:name w:val="NoiDung Char"/>
    <w:link w:val="NoiDung4"/>
    <w:rsid w:val="00BE1D58"/>
    <w:rPr>
      <w:rFonts w:ascii="Times New Roman" w:eastAsia="Times New Roman" w:hAnsi="Times New Roman"/>
      <w:sz w:val="26"/>
      <w:szCs w:val="24"/>
      <w:lang w:val="x-none" w:eastAsia="x-none"/>
    </w:rPr>
  </w:style>
  <w:style w:type="paragraph" w:customStyle="1" w:styleId="StyleHeading2ItalicFirstline127cm">
    <w:name w:val="Style Heading 2 + Italic First line:  1.27 cm"/>
    <w:basedOn w:val="Heading2"/>
    <w:uiPriority w:val="99"/>
    <w:rsid w:val="00BE1D58"/>
    <w:pPr>
      <w:numPr>
        <w:ilvl w:val="0"/>
        <w:numId w:val="0"/>
      </w:numPr>
      <w:spacing w:before="120" w:after="0" w:line="312" w:lineRule="auto"/>
      <w:ind w:firstLine="720"/>
      <w:jc w:val="both"/>
    </w:pPr>
    <w:rPr>
      <w:b/>
      <w:bCs/>
      <w:iCs/>
      <w:lang w:val="x-none" w:eastAsia="x-none"/>
    </w:rPr>
  </w:style>
  <w:style w:type="paragraph" w:customStyle="1" w:styleId="HOATHI1">
    <w:name w:val="HOATHI1"/>
    <w:basedOn w:val="Normal"/>
    <w:autoRedefine/>
    <w:uiPriority w:val="99"/>
    <w:rsid w:val="00BE1D58"/>
    <w:pPr>
      <w:tabs>
        <w:tab w:val="num" w:pos="1080"/>
        <w:tab w:val="left" w:pos="4230"/>
        <w:tab w:val="left" w:pos="5040"/>
        <w:tab w:val="left" w:pos="5760"/>
      </w:tabs>
      <w:spacing w:before="0" w:after="0" w:line="312" w:lineRule="auto"/>
      <w:ind w:left="924" w:hanging="357"/>
    </w:pPr>
    <w:rPr>
      <w:rFonts w:eastAsia="Times New Roman"/>
      <w:sz w:val="28"/>
      <w:szCs w:val="28"/>
      <w:lang w:val="en-US"/>
    </w:rPr>
  </w:style>
  <w:style w:type="character" w:customStyle="1" w:styleId="Heading1Char1">
    <w:name w:val="Heading 1 Char1"/>
    <w:aliases w:val="H 1 Char1,Chuong Char1,Part Char1,1 ghost Char1,g Char1,(Ctrl+1) Char1,H1 Char1,标题 1 Char Char Char Char Char1,标题 1XW Char1,白鹤滩标题 1 Char1,tuan 1 Char1,Tên chương Char1,Tên phần Char1,Document Header1 Char1,dts-heading1 Char1,TOC Char2"/>
    <w:rsid w:val="00BE1D58"/>
    <w:rPr>
      <w:rFonts w:ascii="Cambria" w:eastAsia="Times New Roman" w:hAnsi="Cambria" w:cs="Times New Roman"/>
      <w:color w:val="365F91"/>
      <w:sz w:val="32"/>
      <w:szCs w:val="32"/>
    </w:rPr>
  </w:style>
  <w:style w:type="paragraph" w:customStyle="1" w:styleId="4">
    <w:name w:val="4"/>
    <w:basedOn w:val="Normal"/>
    <w:link w:val="4Char"/>
    <w:qFormat/>
    <w:rsid w:val="00BE1D58"/>
    <w:pPr>
      <w:suppressAutoHyphens/>
      <w:spacing w:before="120" w:after="120" w:line="360" w:lineRule="atLeast"/>
      <w:ind w:firstLine="0"/>
      <w:jc w:val="left"/>
    </w:pPr>
    <w:rPr>
      <w:rFonts w:eastAsia="SimSun"/>
      <w:b/>
      <w:szCs w:val="26"/>
      <w:lang w:val="en-US" w:eastAsia="ar-SA"/>
    </w:rPr>
  </w:style>
  <w:style w:type="paragraph" w:styleId="EndnoteText">
    <w:name w:val="endnote text"/>
    <w:basedOn w:val="Normal"/>
    <w:link w:val="EndnoteTextChar"/>
    <w:uiPriority w:val="99"/>
    <w:rsid w:val="00BE1D58"/>
    <w:pPr>
      <w:spacing w:before="0" w:after="0"/>
      <w:ind w:firstLine="0"/>
      <w:jc w:val="left"/>
    </w:pPr>
    <w:rPr>
      <w:rFonts w:eastAsia="Times New Roman"/>
      <w:sz w:val="20"/>
      <w:szCs w:val="20"/>
      <w:lang w:val="en-US"/>
    </w:rPr>
  </w:style>
  <w:style w:type="character" w:customStyle="1" w:styleId="EndnoteTextChar">
    <w:name w:val="Endnote Text Char"/>
    <w:basedOn w:val="DefaultParagraphFont"/>
    <w:link w:val="EndnoteText"/>
    <w:uiPriority w:val="99"/>
    <w:rsid w:val="00BE1D58"/>
    <w:rPr>
      <w:rFonts w:ascii="Times New Roman" w:eastAsia="Times New Roman" w:hAnsi="Times New Roman"/>
    </w:rPr>
  </w:style>
  <w:style w:type="character" w:styleId="EndnoteReference">
    <w:name w:val="endnote reference"/>
    <w:rsid w:val="00BE1D58"/>
    <w:rPr>
      <w:vertAlign w:val="superscript"/>
    </w:rPr>
  </w:style>
  <w:style w:type="character" w:customStyle="1" w:styleId="Heading2Char2">
    <w:name w:val="Heading 2 Char2"/>
    <w:aliases w:val="cac dong so ke la ma Char1,dau muc Char1,(suindext) Char1,tuan2 Char1,l2 Char1,H2 Char1,HeadB Char1,Heading 2_MucCap1 Char1,dts-heading 2 Char1,R2 Char1,Chapter Title Char1,titre sous-section Char1,Appendix 1- Titre 2 Char1,MVA2 Char1"/>
    <w:semiHidden/>
    <w:locked/>
    <w:rsid w:val="00BE1D58"/>
    <w:rPr>
      <w:rFonts w:ascii="Times New Roman" w:eastAsia="Times New Roman" w:hAnsi="Times New Roman" w:cs="Times New Roman"/>
      <w:b/>
      <w:color w:val="003300"/>
      <w:sz w:val="26"/>
      <w:szCs w:val="20"/>
    </w:rPr>
  </w:style>
  <w:style w:type="character" w:customStyle="1" w:styleId="Heading4Char1">
    <w:name w:val="Heading 4 Char1"/>
    <w:aliases w:val="Sub-Clause Sub-paragraph Char1,MucCap3 Char1,Char6 Char1,h4 Char1,H4 Char1,Heading 41 Char1,白鹤滩标题 4 Char1,Char11 Char Char1,so 4 Char1,(Ctrl+4) Char1,ClauseSubSub_No&amp;Name Char1,R4 Char1,h41 Char,h411 Char,h4111 Char,h412 Char,h4121 Char"/>
    <w:semiHidden/>
    <w:rsid w:val="00BE1D58"/>
    <w:rPr>
      <w:rFonts w:ascii="Cambria" w:eastAsia="Times New Roman" w:hAnsi="Cambria" w:cs="Times New Roman"/>
      <w:i/>
      <w:iCs/>
      <w:color w:val="365F91"/>
      <w:sz w:val="26"/>
    </w:rPr>
  </w:style>
  <w:style w:type="character" w:customStyle="1" w:styleId="Heading6Char1">
    <w:name w:val="Heading 6 Char1"/>
    <w:aliases w:val="9.1 Char2,9 Char2,L6 Char1,H6 Char1,Heading6 Char1,Heading61 Char1,Heading62 Char1,Heading611 Char1,Heading63 Char1,Heading612 Char1,6 Char1,Requirement Char1,Heading64 Char1,Heading613 Char1,Heading621 Char1,Heading6111 Char1,61 Char1"/>
    <w:semiHidden/>
    <w:rsid w:val="00BE1D58"/>
    <w:rPr>
      <w:rFonts w:ascii="Cambria" w:eastAsia="Times New Roman" w:hAnsi="Cambria" w:cs="Times New Roman"/>
      <w:color w:val="243F60"/>
      <w:sz w:val="26"/>
    </w:rPr>
  </w:style>
  <w:style w:type="character" w:customStyle="1" w:styleId="NormalWebChar">
    <w:name w:val="Normal (Web) Char"/>
    <w:link w:val="NormalWeb"/>
    <w:uiPriority w:val="99"/>
    <w:locked/>
    <w:rsid w:val="00BE1D58"/>
    <w:rPr>
      <w:rFonts w:ascii="Arial Unicode MS" w:eastAsia="Arial Unicode MS" w:hAnsi="Arial Unicode MS"/>
      <w:sz w:val="24"/>
    </w:rPr>
  </w:style>
  <w:style w:type="character" w:customStyle="1" w:styleId="Heading8Char1">
    <w:name w:val="Heading 8 Char1"/>
    <w:aliases w:val="Annex Char1,Appendix Char1"/>
    <w:uiPriority w:val="99"/>
    <w:semiHidden/>
    <w:rsid w:val="00BE1D58"/>
    <w:rPr>
      <w:rFonts w:ascii="Cambria" w:eastAsia="Times New Roman" w:hAnsi="Cambria" w:cs="Times New Roman"/>
      <w:color w:val="272727"/>
      <w:sz w:val="21"/>
      <w:szCs w:val="21"/>
    </w:rPr>
  </w:style>
  <w:style w:type="character" w:customStyle="1" w:styleId="Heading9Char1">
    <w:name w:val="Heading 9 Char1"/>
    <w:aliases w:val="Appen 1 Char1,Annex1 Char1,App1 Char1"/>
    <w:uiPriority w:val="99"/>
    <w:semiHidden/>
    <w:rsid w:val="00BE1D58"/>
    <w:rPr>
      <w:rFonts w:ascii="Cambria" w:eastAsia="Times New Roman" w:hAnsi="Cambria" w:cs="Times New Roman"/>
      <w:i/>
      <w:iCs/>
      <w:color w:val="272727"/>
      <w:sz w:val="21"/>
      <w:szCs w:val="21"/>
    </w:rPr>
  </w:style>
  <w:style w:type="character" w:customStyle="1" w:styleId="FooterChar1">
    <w:name w:val="Footer Char1"/>
    <w:uiPriority w:val="99"/>
    <w:semiHidden/>
    <w:rsid w:val="00BE1D58"/>
    <w:rPr>
      <w:rFonts w:ascii="Times New Roman" w:eastAsia="Times New Roman" w:hAnsi="Times New Roman" w:cs="Times New Roman"/>
      <w:sz w:val="26"/>
      <w:szCs w:val="20"/>
    </w:rPr>
  </w:style>
  <w:style w:type="paragraph" w:styleId="TableofFigures">
    <w:name w:val="table of figures"/>
    <w:basedOn w:val="Normal"/>
    <w:next w:val="Normal"/>
    <w:uiPriority w:val="99"/>
    <w:semiHidden/>
    <w:unhideWhenUsed/>
    <w:rsid w:val="00BE1D58"/>
    <w:pPr>
      <w:spacing w:before="0" w:after="0"/>
      <w:ind w:left="520" w:hanging="520"/>
      <w:jc w:val="left"/>
    </w:pPr>
    <w:rPr>
      <w:rFonts w:eastAsia="Times New Roman"/>
      <w:szCs w:val="20"/>
      <w:lang w:val="en-GB"/>
    </w:rPr>
  </w:style>
  <w:style w:type="character" w:customStyle="1" w:styleId="SubtitleChar1">
    <w:name w:val="Subtitle Char1"/>
    <w:aliases w:val="Char4 Char Char1,Char4 Char2"/>
    <w:uiPriority w:val="99"/>
    <w:rsid w:val="00BE1D58"/>
    <w:rPr>
      <w:rFonts w:eastAsia="Times New Roman"/>
      <w:color w:val="5A5A5A"/>
      <w:spacing w:val="15"/>
    </w:rPr>
  </w:style>
  <w:style w:type="character" w:customStyle="1" w:styleId="BodyTextIndent3Char1">
    <w:name w:val="Body Text Indent 3 Char1"/>
    <w:aliases w:val="STT Char1"/>
    <w:uiPriority w:val="99"/>
    <w:semiHidden/>
    <w:rsid w:val="00BE1D58"/>
    <w:rPr>
      <w:rFonts w:ascii="Times New Roman" w:eastAsia="Times New Roman" w:hAnsi="Times New Roman" w:cs="Times New Roman"/>
      <w:sz w:val="16"/>
      <w:szCs w:val="16"/>
    </w:rPr>
  </w:style>
  <w:style w:type="character" w:customStyle="1" w:styleId="Style3Char">
    <w:name w:val="Style3 Char"/>
    <w:link w:val="Style3"/>
    <w:locked/>
    <w:rsid w:val="00BE1D58"/>
    <w:rPr>
      <w:rFonts w:ascii="VNI-Times" w:eastAsia="Times New Roman" w:hAnsi="VNI-Times"/>
      <w:b/>
      <w:caps/>
      <w:color w:val="FF0000"/>
      <w:sz w:val="40"/>
      <w:lang w:val="x-none" w:eastAsia="x-none"/>
    </w:rPr>
  </w:style>
  <w:style w:type="paragraph" w:customStyle="1" w:styleId="CharCharCharCharCharChar">
    <w:name w:val="Char Char Char Char Char Char"/>
    <w:basedOn w:val="Normal"/>
    <w:uiPriority w:val="99"/>
    <w:rsid w:val="00BE1D58"/>
    <w:pPr>
      <w:pageBreakBefore/>
      <w:spacing w:before="100" w:beforeAutospacing="1" w:after="100" w:afterAutospacing="1"/>
      <w:ind w:firstLine="0"/>
    </w:pPr>
    <w:rPr>
      <w:rFonts w:ascii="Tahoma" w:eastAsia="Times New Roman" w:hAnsi="Tahoma"/>
      <w:sz w:val="20"/>
      <w:szCs w:val="20"/>
      <w:lang w:val="en-US"/>
    </w:rPr>
  </w:style>
  <w:style w:type="paragraph" w:customStyle="1" w:styleId="Normal12pt">
    <w:name w:val="Normal + 12 pt"/>
    <w:aliases w:val="Centered,Before:  0 pt"/>
    <w:basedOn w:val="Normal"/>
    <w:uiPriority w:val="99"/>
    <w:rsid w:val="00BE1D58"/>
    <w:pPr>
      <w:spacing w:before="240" w:line="300" w:lineRule="auto"/>
      <w:ind w:firstLine="720"/>
      <w:jc w:val="center"/>
    </w:pPr>
    <w:rPr>
      <w:rFonts w:ascii=".VnTime" w:eastAsia="Times New Roman" w:hAnsi=".VnTime"/>
      <w:sz w:val="24"/>
      <w:szCs w:val="24"/>
      <w:lang w:val="en-US"/>
    </w:rPr>
  </w:style>
  <w:style w:type="paragraph" w:customStyle="1" w:styleId="Doan0">
    <w:name w:val="Doan"/>
    <w:basedOn w:val="Normal"/>
    <w:uiPriority w:val="99"/>
    <w:rsid w:val="00BE1D58"/>
    <w:pPr>
      <w:tabs>
        <w:tab w:val="left" w:pos="720"/>
      </w:tabs>
      <w:spacing w:before="40" w:after="40" w:line="264" w:lineRule="auto"/>
      <w:ind w:firstLine="432"/>
      <w:outlineLvl w:val="0"/>
    </w:pPr>
    <w:rPr>
      <w:rFonts w:eastAsia="Times New Roman"/>
      <w:color w:val="0000FF"/>
      <w:szCs w:val="24"/>
      <w:lang w:val="en-US"/>
    </w:rPr>
  </w:style>
  <w:style w:type="paragraph" w:customStyle="1" w:styleId="Muc11">
    <w:name w:val="Muc 11"/>
    <w:basedOn w:val="Normal"/>
    <w:uiPriority w:val="99"/>
    <w:rsid w:val="00BE1D58"/>
    <w:pPr>
      <w:spacing w:line="288" w:lineRule="auto"/>
      <w:ind w:firstLine="0"/>
    </w:pPr>
    <w:rPr>
      <w:rFonts w:eastAsia="Times New Roman"/>
      <w:color w:val="0000FF"/>
      <w:szCs w:val="20"/>
      <w:lang w:val="en-GB"/>
    </w:rPr>
  </w:style>
  <w:style w:type="paragraph" w:customStyle="1" w:styleId="STT2">
    <w:name w:val="STT2"/>
    <w:basedOn w:val="Normal"/>
    <w:uiPriority w:val="99"/>
    <w:rsid w:val="00BE1D58"/>
    <w:pPr>
      <w:widowControl w:val="0"/>
      <w:tabs>
        <w:tab w:val="left" w:pos="720"/>
      </w:tabs>
      <w:autoSpaceDE w:val="0"/>
      <w:autoSpaceDN w:val="0"/>
      <w:ind w:left="720" w:right="142" w:hanging="720"/>
    </w:pPr>
    <w:rPr>
      <w:rFonts w:eastAsia="Times New Roman"/>
      <w:sz w:val="24"/>
      <w:szCs w:val="20"/>
      <w:lang w:val="fr-FR"/>
    </w:rPr>
  </w:style>
  <w:style w:type="paragraph" w:customStyle="1" w:styleId="DAUDONG3">
    <w:name w:val="DAUDONG3"/>
    <w:basedOn w:val="Normal"/>
    <w:uiPriority w:val="99"/>
    <w:rsid w:val="00BE1D58"/>
    <w:pPr>
      <w:widowControl w:val="0"/>
      <w:autoSpaceDE w:val="0"/>
      <w:autoSpaceDN w:val="0"/>
      <w:ind w:left="360" w:right="144" w:firstLine="0"/>
    </w:pPr>
    <w:rPr>
      <w:rFonts w:ascii="Tahoma" w:eastAsia="Times New Roman" w:hAnsi="Tahoma"/>
      <w:sz w:val="20"/>
      <w:szCs w:val="20"/>
      <w:lang w:val="en-US"/>
    </w:rPr>
  </w:style>
  <w:style w:type="paragraph" w:customStyle="1" w:styleId="Muc10">
    <w:name w:val="Muc 1"/>
    <w:basedOn w:val="Normal"/>
    <w:uiPriority w:val="99"/>
    <w:rsid w:val="00BE1D58"/>
    <w:pPr>
      <w:tabs>
        <w:tab w:val="num" w:pos="1080"/>
      </w:tabs>
      <w:ind w:left="567" w:hanging="567"/>
    </w:pPr>
    <w:rPr>
      <w:rFonts w:eastAsia="Times New Roman"/>
      <w:b/>
      <w:color w:val="0000FF"/>
      <w:szCs w:val="20"/>
      <w:lang w:val="en-GB"/>
    </w:rPr>
  </w:style>
  <w:style w:type="paragraph" w:customStyle="1" w:styleId="DAUDONGB2">
    <w:name w:val="DAUDONGB2"/>
    <w:basedOn w:val="Normal"/>
    <w:uiPriority w:val="99"/>
    <w:rsid w:val="00BE1D58"/>
    <w:pPr>
      <w:widowControl w:val="0"/>
      <w:autoSpaceDE w:val="0"/>
      <w:autoSpaceDN w:val="0"/>
      <w:spacing w:before="0" w:after="120"/>
      <w:ind w:left="720" w:firstLine="0"/>
    </w:pPr>
    <w:rPr>
      <w:rFonts w:ascii="VNI-Helve" w:eastAsia="Times New Roman" w:hAnsi="VNI-Helve"/>
      <w:b/>
      <w:sz w:val="22"/>
      <w:szCs w:val="20"/>
      <w:lang w:val="en-US"/>
    </w:rPr>
  </w:style>
  <w:style w:type="paragraph" w:customStyle="1" w:styleId="N1">
    <w:name w:val="N1"/>
    <w:basedOn w:val="Heading2"/>
    <w:uiPriority w:val="99"/>
    <w:rsid w:val="00BE1D58"/>
    <w:pPr>
      <w:numPr>
        <w:ilvl w:val="0"/>
        <w:numId w:val="0"/>
      </w:numPr>
      <w:spacing w:before="0" w:after="0" w:line="360" w:lineRule="auto"/>
    </w:pPr>
    <w:rPr>
      <w:rFonts w:ascii=".VnSouthernH" w:hAnsi=".VnSouthernH"/>
      <w:b/>
      <w:i w:val="0"/>
      <w:sz w:val="26"/>
    </w:rPr>
  </w:style>
  <w:style w:type="paragraph" w:customStyle="1" w:styleId="para1">
    <w:name w:val="pa ra"/>
    <w:basedOn w:val="Normal"/>
    <w:uiPriority w:val="99"/>
    <w:rsid w:val="00BE1D58"/>
    <w:pPr>
      <w:ind w:left="1134" w:hanging="567"/>
    </w:pPr>
    <w:rPr>
      <w:rFonts w:eastAsia="Times New Roman"/>
      <w:color w:val="0000FF"/>
      <w:szCs w:val="20"/>
      <w:lang w:val="en-GB"/>
    </w:rPr>
  </w:style>
  <w:style w:type="paragraph" w:customStyle="1" w:styleId="Indentofbody">
    <w:name w:val="Indent of body"/>
    <w:basedOn w:val="BodyTextIndent"/>
    <w:uiPriority w:val="99"/>
    <w:rsid w:val="00BE1D58"/>
    <w:pPr>
      <w:widowControl w:val="0"/>
      <w:tabs>
        <w:tab w:val="left" w:pos="1683"/>
      </w:tabs>
      <w:snapToGrid w:val="0"/>
      <w:spacing w:after="60"/>
      <w:ind w:left="1436" w:hanging="585"/>
    </w:pPr>
    <w:rPr>
      <w:rFonts w:ascii="Calibri" w:eastAsia="Calibri" w:hAnsi="Calibri"/>
      <w:sz w:val="24"/>
      <w:lang w:val="en-US"/>
    </w:rPr>
  </w:style>
  <w:style w:type="paragraph" w:customStyle="1" w:styleId="HOATHI9">
    <w:name w:val="HOATHI9"/>
    <w:basedOn w:val="Normal"/>
    <w:uiPriority w:val="99"/>
    <w:rsid w:val="00BE1D58"/>
    <w:pPr>
      <w:widowControl w:val="0"/>
      <w:tabs>
        <w:tab w:val="left" w:pos="5812"/>
      </w:tabs>
      <w:autoSpaceDE w:val="0"/>
      <w:autoSpaceDN w:val="0"/>
      <w:spacing w:before="120" w:after="0"/>
      <w:ind w:left="1080" w:firstLine="0"/>
    </w:pPr>
    <w:rPr>
      <w:rFonts w:ascii="VNI-Helve" w:eastAsia="Times New Roman" w:hAnsi="VNI-Helve"/>
      <w:sz w:val="22"/>
      <w:szCs w:val="20"/>
      <w:lang w:val="en-US"/>
    </w:rPr>
  </w:style>
  <w:style w:type="character" w:customStyle="1" w:styleId="GiuaChar">
    <w:name w:val="Giua Char"/>
    <w:link w:val="Giua"/>
    <w:locked/>
    <w:rsid w:val="00BE1D58"/>
    <w:rPr>
      <w:b/>
      <w:color w:val="0000FF"/>
      <w:sz w:val="24"/>
    </w:rPr>
  </w:style>
  <w:style w:type="paragraph" w:customStyle="1" w:styleId="Giua">
    <w:name w:val="Giua"/>
    <w:basedOn w:val="Normal"/>
    <w:link w:val="GiuaChar"/>
    <w:rsid w:val="00BE1D58"/>
    <w:pPr>
      <w:spacing w:before="0" w:after="120"/>
      <w:ind w:firstLine="0"/>
      <w:jc w:val="center"/>
    </w:pPr>
    <w:rPr>
      <w:rFonts w:ascii="Arial" w:hAnsi="Arial"/>
      <w:b/>
      <w:color w:val="0000FF"/>
      <w:sz w:val="24"/>
      <w:szCs w:val="20"/>
      <w:lang w:val="en-US"/>
    </w:rPr>
  </w:style>
  <w:style w:type="paragraph" w:customStyle="1" w:styleId="STT5">
    <w:name w:val="STT5"/>
    <w:basedOn w:val="Normal"/>
    <w:uiPriority w:val="99"/>
    <w:rsid w:val="00BE1D58"/>
    <w:pPr>
      <w:widowControl w:val="0"/>
      <w:autoSpaceDE w:val="0"/>
      <w:autoSpaceDN w:val="0"/>
      <w:ind w:firstLine="0"/>
    </w:pPr>
    <w:rPr>
      <w:rFonts w:ascii="VNI-Helve" w:eastAsia="Times New Roman" w:hAnsi="VNI-Helve"/>
      <w:sz w:val="22"/>
      <w:szCs w:val="20"/>
      <w:lang w:val="en-US"/>
    </w:rPr>
  </w:style>
  <w:style w:type="paragraph" w:customStyle="1" w:styleId="Aufzhl4">
    <w:name w:val="Aufzähl_4"/>
    <w:basedOn w:val="Normal"/>
    <w:uiPriority w:val="99"/>
    <w:rsid w:val="00BE1D58"/>
    <w:pPr>
      <w:tabs>
        <w:tab w:val="left" w:pos="284"/>
        <w:tab w:val="left" w:pos="1040"/>
      </w:tabs>
      <w:suppressAutoHyphens/>
      <w:spacing w:before="90" w:after="54"/>
      <w:ind w:left="680" w:firstLine="0"/>
      <w:jc w:val="left"/>
    </w:pPr>
    <w:rPr>
      <w:rFonts w:eastAsia="Times New Roman"/>
      <w:sz w:val="24"/>
      <w:szCs w:val="20"/>
      <w:lang w:val="en-GB"/>
    </w:rPr>
  </w:style>
  <w:style w:type="paragraph" w:customStyle="1" w:styleId="HOATHI2">
    <w:name w:val="HOATHI2"/>
    <w:basedOn w:val="Normal"/>
    <w:uiPriority w:val="99"/>
    <w:rsid w:val="00BE1D58"/>
    <w:pPr>
      <w:widowControl w:val="0"/>
      <w:tabs>
        <w:tab w:val="left" w:pos="2160"/>
      </w:tabs>
      <w:autoSpaceDE w:val="0"/>
      <w:autoSpaceDN w:val="0"/>
      <w:ind w:left="2160" w:hanging="720"/>
    </w:pPr>
    <w:rPr>
      <w:rFonts w:ascii="VNI-Helve" w:eastAsia="Times New Roman" w:hAnsi="VNI-Helve"/>
      <w:sz w:val="22"/>
      <w:szCs w:val="20"/>
      <w:lang w:val="en-US"/>
    </w:rPr>
  </w:style>
  <w:style w:type="paragraph" w:customStyle="1" w:styleId="Technical4">
    <w:name w:val="Technical 4"/>
    <w:uiPriority w:val="99"/>
    <w:rsid w:val="00BE1D58"/>
    <w:pPr>
      <w:tabs>
        <w:tab w:val="left" w:pos="-720"/>
      </w:tabs>
      <w:suppressAutoHyphens/>
    </w:pPr>
    <w:rPr>
      <w:rFonts w:ascii="Courier" w:eastAsia="Times New Roman" w:hAnsi="Courier"/>
      <w:b/>
      <w:sz w:val="24"/>
    </w:rPr>
  </w:style>
  <w:style w:type="paragraph" w:customStyle="1" w:styleId="Document1">
    <w:name w:val="Document 1"/>
    <w:uiPriority w:val="99"/>
    <w:rsid w:val="00BE1D58"/>
    <w:pPr>
      <w:keepNext/>
      <w:keepLines/>
      <w:tabs>
        <w:tab w:val="left" w:pos="-720"/>
      </w:tabs>
      <w:suppressAutoHyphens/>
    </w:pPr>
    <w:rPr>
      <w:rFonts w:ascii="Courier" w:eastAsia="Times New Roman" w:hAnsi="Courier"/>
      <w:sz w:val="24"/>
    </w:rPr>
  </w:style>
  <w:style w:type="paragraph" w:customStyle="1" w:styleId="CEN3">
    <w:name w:val="CEN3"/>
    <w:basedOn w:val="Normal"/>
    <w:uiPriority w:val="99"/>
    <w:rsid w:val="00BE1D58"/>
    <w:pPr>
      <w:widowControl w:val="0"/>
      <w:autoSpaceDE w:val="0"/>
      <w:autoSpaceDN w:val="0"/>
      <w:snapToGrid w:val="0"/>
      <w:ind w:firstLine="0"/>
      <w:jc w:val="center"/>
    </w:pPr>
    <w:rPr>
      <w:rFonts w:ascii="VNI-Helve-Condense" w:eastAsia="Times New Roman" w:hAnsi="VNI-Helve-Condense"/>
      <w:sz w:val="20"/>
      <w:szCs w:val="20"/>
      <w:lang w:val="en-US"/>
    </w:rPr>
  </w:style>
  <w:style w:type="paragraph" w:customStyle="1" w:styleId="IV1">
    <w:name w:val="IV.1"/>
    <w:basedOn w:val="Normal"/>
    <w:uiPriority w:val="99"/>
    <w:rsid w:val="00BE1D58"/>
    <w:pPr>
      <w:tabs>
        <w:tab w:val="left" w:pos="360"/>
      </w:tabs>
      <w:spacing w:before="0" w:after="0"/>
      <w:ind w:left="340" w:hanging="340"/>
    </w:pPr>
    <w:rPr>
      <w:rFonts w:ascii="VNI-Helve-Condense" w:eastAsia="Times New Roman" w:hAnsi="VNI-Helve-Condense"/>
      <w:sz w:val="22"/>
      <w:szCs w:val="20"/>
      <w:lang w:val="en-US"/>
    </w:rPr>
  </w:style>
  <w:style w:type="paragraph" w:customStyle="1" w:styleId="HOATHI7">
    <w:name w:val="HOATHI7"/>
    <w:basedOn w:val="Normal"/>
    <w:uiPriority w:val="99"/>
    <w:rsid w:val="00BE1D58"/>
    <w:pPr>
      <w:widowControl w:val="0"/>
      <w:tabs>
        <w:tab w:val="left" w:pos="5760"/>
      </w:tabs>
      <w:autoSpaceDE w:val="0"/>
      <w:autoSpaceDN w:val="0"/>
      <w:spacing w:before="120"/>
      <w:ind w:firstLine="0"/>
    </w:pPr>
    <w:rPr>
      <w:rFonts w:eastAsia="Times New Roman"/>
      <w:szCs w:val="20"/>
      <w:lang w:val="en-US"/>
    </w:rPr>
  </w:style>
  <w:style w:type="paragraph" w:customStyle="1" w:styleId="NO">
    <w:name w:val="NO"/>
    <w:basedOn w:val="Heading3"/>
    <w:uiPriority w:val="99"/>
    <w:rsid w:val="00BE1D58"/>
    <w:pPr>
      <w:keepNext w:val="0"/>
      <w:pageBreakBefore/>
      <w:widowControl w:val="0"/>
      <w:numPr>
        <w:ilvl w:val="0"/>
        <w:numId w:val="0"/>
      </w:numPr>
      <w:tabs>
        <w:tab w:val="left" w:pos="0"/>
        <w:tab w:val="left" w:pos="5579"/>
      </w:tabs>
      <w:spacing w:before="60" w:after="0" w:line="288" w:lineRule="auto"/>
      <w:ind w:right="74"/>
      <w:jc w:val="left"/>
    </w:pPr>
    <w:rPr>
      <w:rFonts w:cs="Times New Roman"/>
      <w:bCs w:val="0"/>
      <w:spacing w:val="-20"/>
      <w:kern w:val="28"/>
      <w:sz w:val="30"/>
      <w:szCs w:val="20"/>
      <w:lang w:val="en-GB" w:eastAsia="x-none"/>
    </w:rPr>
  </w:style>
  <w:style w:type="paragraph" w:customStyle="1" w:styleId="DAUDONG6">
    <w:name w:val="DAUDONG6"/>
    <w:basedOn w:val="Normal"/>
    <w:uiPriority w:val="99"/>
    <w:rsid w:val="00BE1D58"/>
    <w:pPr>
      <w:widowControl w:val="0"/>
      <w:autoSpaceDE w:val="0"/>
      <w:autoSpaceDN w:val="0"/>
      <w:ind w:left="936" w:firstLine="0"/>
    </w:pPr>
    <w:rPr>
      <w:rFonts w:ascii="Tahoma" w:eastAsia="Times New Roman" w:hAnsi="Tahoma"/>
      <w:sz w:val="20"/>
      <w:szCs w:val="20"/>
      <w:lang w:val="en-US"/>
    </w:rPr>
  </w:style>
  <w:style w:type="paragraph" w:customStyle="1" w:styleId="Indent10">
    <w:name w:val="Indent1"/>
    <w:basedOn w:val="Normal"/>
    <w:uiPriority w:val="99"/>
    <w:rsid w:val="00BE1D58"/>
    <w:pPr>
      <w:tabs>
        <w:tab w:val="left" w:pos="1620"/>
        <w:tab w:val="left" w:pos="5040"/>
      </w:tabs>
      <w:snapToGrid w:val="0"/>
      <w:spacing w:before="0" w:after="0"/>
      <w:ind w:left="5040" w:hanging="3906"/>
    </w:pPr>
    <w:rPr>
      <w:rFonts w:ascii="VNI-Times" w:eastAsia="Times New Roman" w:hAnsi="VNI-Times"/>
      <w:sz w:val="24"/>
      <w:szCs w:val="20"/>
      <w:lang w:val="en-US"/>
    </w:rPr>
  </w:style>
  <w:style w:type="paragraph" w:customStyle="1" w:styleId="CharCharChar1CharCharCharCharCharCharCharCharCharChar">
    <w:name w:val="Char Char Char1 Char Char Char Char Char Char Char Char Char Char"/>
    <w:basedOn w:val="Normal"/>
    <w:uiPriority w:val="99"/>
    <w:semiHidden/>
    <w:rsid w:val="00BE1D58"/>
    <w:pPr>
      <w:autoSpaceDE w:val="0"/>
      <w:autoSpaceDN w:val="0"/>
      <w:adjustRightInd w:val="0"/>
      <w:spacing w:before="120" w:after="160" w:line="240" w:lineRule="exact"/>
      <w:ind w:firstLine="0"/>
      <w:jc w:val="left"/>
    </w:pPr>
    <w:rPr>
      <w:rFonts w:ascii="Verdana" w:eastAsia="MS Mincho" w:hAnsi="Verdana" w:cs="Verdana"/>
      <w:sz w:val="20"/>
      <w:szCs w:val="20"/>
      <w:lang w:val="en-US"/>
    </w:rPr>
  </w:style>
  <w:style w:type="paragraph" w:customStyle="1" w:styleId="M">
    <w:name w:val="M"/>
    <w:basedOn w:val="Normal"/>
    <w:uiPriority w:val="99"/>
    <w:rsid w:val="00BE1D58"/>
    <w:pPr>
      <w:ind w:firstLine="720"/>
    </w:pPr>
    <w:rPr>
      <w:rFonts w:ascii=".VnTime" w:eastAsia="Times New Roman" w:hAnsi=".VnTime"/>
      <w:b/>
      <w:sz w:val="28"/>
      <w:szCs w:val="20"/>
      <w:lang w:val="en-US"/>
    </w:rPr>
  </w:style>
  <w:style w:type="paragraph" w:customStyle="1" w:styleId="k">
    <w:name w:val="k"/>
    <w:basedOn w:val="BodyTextIndent"/>
    <w:uiPriority w:val="99"/>
    <w:rsid w:val="00BE1D58"/>
    <w:pPr>
      <w:spacing w:after="60"/>
      <w:ind w:left="0" w:firstLine="720"/>
    </w:pPr>
    <w:rPr>
      <w:rFonts w:ascii=".VnTime" w:eastAsia="Calibri" w:hAnsi=".VnTime"/>
      <w:sz w:val="28"/>
      <w:lang w:val="en-US"/>
    </w:rPr>
  </w:style>
  <w:style w:type="paragraph" w:customStyle="1" w:styleId="Tenvb">
    <w:name w:val="Tenvb"/>
    <w:basedOn w:val="Normal"/>
    <w:autoRedefine/>
    <w:uiPriority w:val="99"/>
    <w:rsid w:val="00BE1D58"/>
    <w:pPr>
      <w:spacing w:before="120" w:after="120"/>
      <w:ind w:firstLine="0"/>
      <w:jc w:val="center"/>
    </w:pPr>
    <w:rPr>
      <w:rFonts w:eastAsia="Times New Roman"/>
      <w:b/>
      <w:color w:val="0000FF"/>
      <w:spacing w:val="26"/>
      <w:sz w:val="20"/>
      <w:szCs w:val="20"/>
      <w:lang w:val="en-US"/>
    </w:rPr>
  </w:style>
  <w:style w:type="paragraph" w:customStyle="1" w:styleId="niu">
    <w:name w:val="n§iÒu"/>
    <w:basedOn w:val="Normal"/>
    <w:uiPriority w:val="99"/>
    <w:rsid w:val="00BE1D58"/>
    <w:pPr>
      <w:spacing w:before="120" w:after="0" w:line="340" w:lineRule="exact"/>
      <w:ind w:firstLine="680"/>
      <w:jc w:val="left"/>
    </w:pPr>
    <w:rPr>
      <w:rFonts w:ascii=".VnTime" w:eastAsia="Times New Roman" w:hAnsi=".VnTime"/>
      <w:b/>
      <w:sz w:val="28"/>
      <w:szCs w:val="28"/>
      <w:lang w:val="en-US"/>
    </w:rPr>
  </w:style>
  <w:style w:type="paragraph" w:customStyle="1" w:styleId="Mau">
    <w:name w:val="Mau"/>
    <w:basedOn w:val="Heading4"/>
    <w:uiPriority w:val="99"/>
    <w:rsid w:val="00BE1D58"/>
    <w:pPr>
      <w:numPr>
        <w:ilvl w:val="0"/>
        <w:numId w:val="0"/>
      </w:numPr>
      <w:spacing w:before="0" w:after="120"/>
      <w:ind w:firstLine="567"/>
      <w:jc w:val="right"/>
    </w:pPr>
    <w:rPr>
      <w:rFonts w:ascii=".VnTime" w:hAnsi=".VnTime"/>
      <w:u w:val="single"/>
      <w:lang w:val="de-DE" w:eastAsia="x-none"/>
    </w:rPr>
  </w:style>
  <w:style w:type="paragraph" w:customStyle="1" w:styleId="h2">
    <w:name w:val="h2"/>
    <w:basedOn w:val="Normal"/>
    <w:uiPriority w:val="99"/>
    <w:rsid w:val="00BE1D58"/>
    <w:pPr>
      <w:spacing w:before="120" w:after="0" w:line="288" w:lineRule="auto"/>
      <w:ind w:firstLine="0"/>
    </w:pPr>
    <w:rPr>
      <w:rFonts w:ascii=".VnTime" w:eastAsia="Times New Roman" w:hAnsi=".VnTime"/>
      <w:bCs/>
      <w:spacing w:val="-4"/>
      <w:sz w:val="28"/>
      <w:szCs w:val="28"/>
      <w:lang w:val="en-US"/>
    </w:rPr>
  </w:style>
  <w:style w:type="paragraph" w:customStyle="1" w:styleId="abc">
    <w:name w:val="abc"/>
    <w:basedOn w:val="Normal"/>
    <w:uiPriority w:val="99"/>
    <w:rsid w:val="00BE1D58"/>
    <w:pPr>
      <w:spacing w:before="0" w:after="0"/>
      <w:ind w:firstLine="0"/>
      <w:jc w:val="left"/>
    </w:pPr>
    <w:rPr>
      <w:rFonts w:ascii=".VnTime" w:eastAsia="Times New Roman" w:hAnsi=".VnTime"/>
      <w:sz w:val="24"/>
      <w:szCs w:val="20"/>
      <w:lang w:val="en-US"/>
    </w:rPr>
  </w:style>
  <w:style w:type="character" w:customStyle="1" w:styleId="CD-N1Char">
    <w:name w:val="CD - N1 Char"/>
    <w:link w:val="CD-N1"/>
    <w:locked/>
    <w:rsid w:val="00BE1D58"/>
    <w:rPr>
      <w:rFonts w:cs="Arial"/>
      <w:lang w:val="de-DE" w:eastAsia="x-none"/>
    </w:rPr>
  </w:style>
  <w:style w:type="paragraph" w:customStyle="1" w:styleId="CD-N1">
    <w:name w:val="CD - N1"/>
    <w:basedOn w:val="Normal"/>
    <w:link w:val="CD-N1Char"/>
    <w:rsid w:val="00BE1D58"/>
    <w:pPr>
      <w:tabs>
        <w:tab w:val="left" w:pos="567"/>
      </w:tabs>
      <w:spacing w:before="0"/>
      <w:ind w:firstLine="680"/>
    </w:pPr>
    <w:rPr>
      <w:rFonts w:ascii="Arial" w:hAnsi="Arial" w:cs="Arial"/>
      <w:sz w:val="20"/>
      <w:szCs w:val="20"/>
      <w:lang w:val="de-DE" w:eastAsia="x-none"/>
    </w:rPr>
  </w:style>
  <w:style w:type="paragraph" w:customStyle="1" w:styleId="bulletalpha">
    <w:name w:val="bulletalpha"/>
    <w:basedOn w:val="Normal"/>
    <w:autoRedefine/>
    <w:uiPriority w:val="99"/>
    <w:rsid w:val="00BE1D58"/>
    <w:pPr>
      <w:numPr>
        <w:numId w:val="54"/>
      </w:numPr>
      <w:jc w:val="center"/>
    </w:pPr>
    <w:rPr>
      <w:rFonts w:eastAsia="Times New Roman"/>
      <w:szCs w:val="20"/>
      <w:lang w:val="en-GB"/>
    </w:rPr>
  </w:style>
  <w:style w:type="paragraph" w:customStyle="1" w:styleId="Char1CharCharChar">
    <w:name w:val="Char1 Char Char Char"/>
    <w:basedOn w:val="Normal"/>
    <w:uiPriority w:val="99"/>
    <w:rsid w:val="00BE1D58"/>
    <w:pPr>
      <w:spacing w:before="0" w:after="160" w:line="240" w:lineRule="exact"/>
      <w:ind w:firstLine="0"/>
      <w:jc w:val="left"/>
    </w:pPr>
    <w:rPr>
      <w:rFonts w:ascii="Verdana" w:eastAsia="Times New Roman" w:hAnsi="Verdana"/>
      <w:sz w:val="20"/>
      <w:szCs w:val="20"/>
      <w:lang w:val="en-US"/>
    </w:rPr>
  </w:style>
  <w:style w:type="paragraph" w:customStyle="1" w:styleId="StyleHeading1VnTime">
    <w:name w:val="Style Heading 1 + .VnTime"/>
    <w:basedOn w:val="Heading1"/>
    <w:uiPriority w:val="99"/>
    <w:rsid w:val="00BE1D58"/>
    <w:pPr>
      <w:keepNext w:val="0"/>
      <w:widowControl w:val="0"/>
      <w:spacing w:before="120" w:after="60" w:line="276" w:lineRule="auto"/>
      <w:ind w:firstLine="0"/>
    </w:pPr>
    <w:rPr>
      <w:rFonts w:ascii=".VnSouthernH" w:hAnsi=".VnSouthernH"/>
      <w:b w:val="0"/>
      <w:kern w:val="0"/>
      <w:sz w:val="32"/>
      <w:szCs w:val="32"/>
      <w:lang w:val="en-US"/>
    </w:rPr>
  </w:style>
  <w:style w:type="character" w:customStyle="1" w:styleId="iiiChar">
    <w:name w:val="i.i.i Char"/>
    <w:link w:val="iii"/>
    <w:locked/>
    <w:rsid w:val="00BE1D58"/>
    <w:rPr>
      <w:rFonts w:ascii=".VnTime" w:hAnsi=".VnTime"/>
      <w:b/>
      <w:color w:val="FF0000"/>
      <w:sz w:val="26"/>
      <w:szCs w:val="24"/>
      <w:lang w:val="x-none" w:eastAsia="x-none"/>
    </w:rPr>
  </w:style>
  <w:style w:type="paragraph" w:customStyle="1" w:styleId="iii">
    <w:name w:val="i.i.i"/>
    <w:basedOn w:val="Normal"/>
    <w:link w:val="iiiChar"/>
    <w:rsid w:val="00BE1D58"/>
    <w:pPr>
      <w:tabs>
        <w:tab w:val="left" w:pos="284"/>
      </w:tabs>
      <w:spacing w:before="120" w:after="120" w:line="300" w:lineRule="atLeast"/>
      <w:ind w:firstLine="284"/>
    </w:pPr>
    <w:rPr>
      <w:rFonts w:ascii=".VnTime" w:hAnsi=".VnTime"/>
      <w:b/>
      <w:color w:val="FF0000"/>
      <w:szCs w:val="24"/>
      <w:lang w:val="x-none" w:eastAsia="x-none"/>
    </w:rPr>
  </w:style>
  <w:style w:type="character" w:customStyle="1" w:styleId="Style5Char">
    <w:name w:val="Style5 Char"/>
    <w:link w:val="Style5"/>
    <w:uiPriority w:val="99"/>
    <w:locked/>
    <w:rsid w:val="00BE1D58"/>
    <w:rPr>
      <w:rFonts w:ascii=".VnTime" w:eastAsia="Times New Roman" w:hAnsi=".VnTime"/>
      <w:b/>
      <w:sz w:val="28"/>
      <w:lang w:val="en-GB"/>
    </w:rPr>
  </w:style>
  <w:style w:type="character" w:customStyle="1" w:styleId="3Char">
    <w:name w:val="3 Char"/>
    <w:link w:val="3"/>
    <w:uiPriority w:val="99"/>
    <w:locked/>
    <w:rsid w:val="00BE1D58"/>
    <w:rPr>
      <w:rFonts w:ascii="VNI-Times" w:eastAsia="Times New Roman" w:hAnsi="VNI-Times"/>
      <w:i/>
      <w:sz w:val="28"/>
      <w:u w:val="single"/>
    </w:rPr>
  </w:style>
  <w:style w:type="character" w:customStyle="1" w:styleId="AbcChar">
    <w:name w:val="+ Abc Char"/>
    <w:link w:val="Abc0"/>
    <w:locked/>
    <w:rsid w:val="00BE1D58"/>
    <w:rPr>
      <w:kern w:val="28"/>
      <w:sz w:val="26"/>
      <w:lang w:val="en-GB"/>
    </w:rPr>
  </w:style>
  <w:style w:type="paragraph" w:customStyle="1" w:styleId="Abc0">
    <w:name w:val="+ Abc"/>
    <w:basedOn w:val="NoSpacing"/>
    <w:link w:val="AbcChar"/>
    <w:qFormat/>
    <w:rsid w:val="00BE1D58"/>
    <w:pPr>
      <w:widowControl w:val="0"/>
      <w:spacing w:before="120" w:after="120" w:line="276" w:lineRule="auto"/>
      <w:ind w:left="1134" w:hanging="360"/>
      <w:outlineLvl w:val="4"/>
    </w:pPr>
    <w:rPr>
      <w:rFonts w:ascii="Arial" w:eastAsia="Arial" w:hAnsi="Arial"/>
      <w:kern w:val="28"/>
      <w:szCs w:val="20"/>
      <w:lang w:val="en-GB"/>
    </w:rPr>
  </w:style>
  <w:style w:type="character" w:customStyle="1" w:styleId="4Char">
    <w:name w:val="4 Char"/>
    <w:link w:val="4"/>
    <w:locked/>
    <w:rsid w:val="00BE1D58"/>
    <w:rPr>
      <w:rFonts w:ascii="Times New Roman" w:eastAsia="SimSun" w:hAnsi="Times New Roman"/>
      <w:b/>
      <w:sz w:val="26"/>
      <w:szCs w:val="26"/>
      <w:lang w:eastAsia="ar-SA"/>
    </w:rPr>
  </w:style>
  <w:style w:type="paragraph" w:customStyle="1" w:styleId="aAbc">
    <w:name w:val="a. Abc"/>
    <w:basedOn w:val="Normal"/>
    <w:uiPriority w:val="99"/>
    <w:rsid w:val="00BE1D58"/>
    <w:pPr>
      <w:numPr>
        <w:numId w:val="56"/>
      </w:numPr>
      <w:spacing w:before="0" w:after="0"/>
      <w:jc w:val="left"/>
    </w:pPr>
    <w:rPr>
      <w:rFonts w:eastAsia="Times New Roman"/>
      <w:szCs w:val="20"/>
      <w:lang w:val="en-US"/>
    </w:rPr>
  </w:style>
  <w:style w:type="paragraph" w:customStyle="1" w:styleId="BodyText15">
    <w:name w:val="BodyText1.5"/>
    <w:uiPriority w:val="99"/>
    <w:rsid w:val="00BE1D58"/>
    <w:pPr>
      <w:spacing w:after="120"/>
      <w:ind w:left="720"/>
      <w:jc w:val="both"/>
    </w:pPr>
    <w:rPr>
      <w:rFonts w:ascii="VNI-Times" w:eastAsia="Times New Roman" w:hAnsi="VNI-Times"/>
      <w:noProof/>
      <w:sz w:val="24"/>
      <w:szCs w:val="24"/>
    </w:rPr>
  </w:style>
  <w:style w:type="character" w:customStyle="1" w:styleId="CHUONGChar">
    <w:name w:val="!CHUONG Char"/>
    <w:link w:val="CHUONG"/>
    <w:locked/>
    <w:rsid w:val="00BE1D58"/>
    <w:rPr>
      <w:b/>
      <w:bCs/>
      <w:color w:val="0000FF"/>
      <w:sz w:val="28"/>
      <w:szCs w:val="24"/>
      <w:lang w:val="x-none" w:eastAsia="ar-SA"/>
    </w:rPr>
  </w:style>
  <w:style w:type="paragraph" w:customStyle="1" w:styleId="CHUONG">
    <w:name w:val="!CHUONG"/>
    <w:basedOn w:val="Normal"/>
    <w:next w:val="Normal"/>
    <w:link w:val="CHUONGChar"/>
    <w:qFormat/>
    <w:rsid w:val="00BE1D58"/>
    <w:pPr>
      <w:keepNext/>
      <w:numPr>
        <w:numId w:val="57"/>
      </w:numPr>
      <w:suppressAutoHyphens/>
      <w:spacing w:before="80" w:after="240" w:line="300" w:lineRule="auto"/>
      <w:jc w:val="center"/>
      <w:outlineLvl w:val="0"/>
    </w:pPr>
    <w:rPr>
      <w:rFonts w:ascii="Arial" w:hAnsi="Arial"/>
      <w:b/>
      <w:bCs/>
      <w:color w:val="0000FF"/>
      <w:sz w:val="28"/>
      <w:szCs w:val="24"/>
      <w:lang w:val="x-none" w:eastAsia="ar-SA"/>
    </w:rPr>
  </w:style>
  <w:style w:type="character" w:customStyle="1" w:styleId="XXChar">
    <w:name w:val="!X.X. Char"/>
    <w:link w:val="XX"/>
    <w:locked/>
    <w:rsid w:val="00BE1D58"/>
    <w:rPr>
      <w:b/>
      <w:bCs/>
      <w:color w:val="C00000"/>
      <w:sz w:val="26"/>
      <w:szCs w:val="28"/>
    </w:rPr>
  </w:style>
  <w:style w:type="paragraph" w:customStyle="1" w:styleId="XX">
    <w:name w:val="!X.X."/>
    <w:basedOn w:val="Heading1"/>
    <w:link w:val="XXChar"/>
    <w:qFormat/>
    <w:rsid w:val="00BE1D58"/>
    <w:pPr>
      <w:keepNext w:val="0"/>
      <w:numPr>
        <w:ilvl w:val="1"/>
        <w:numId w:val="57"/>
      </w:numPr>
      <w:spacing w:before="80" w:after="80" w:line="300" w:lineRule="auto"/>
      <w:jc w:val="left"/>
      <w:outlineLvl w:val="1"/>
    </w:pPr>
    <w:rPr>
      <w:rFonts w:ascii="Arial" w:eastAsia="Arial" w:hAnsi="Arial"/>
      <w:color w:val="C00000"/>
      <w:kern w:val="0"/>
      <w:sz w:val="26"/>
      <w:lang w:val="en-US"/>
    </w:rPr>
  </w:style>
  <w:style w:type="character" w:customStyle="1" w:styleId="XXXChar">
    <w:name w:val="!X.X.X. Char"/>
    <w:link w:val="XXX"/>
    <w:locked/>
    <w:rsid w:val="00BE1D58"/>
    <w:rPr>
      <w:b/>
      <w:bCs/>
      <w:sz w:val="26"/>
      <w:szCs w:val="28"/>
      <w:lang w:val="nl-NL"/>
    </w:rPr>
  </w:style>
  <w:style w:type="paragraph" w:customStyle="1" w:styleId="XXX">
    <w:name w:val="!X.X.X."/>
    <w:basedOn w:val="Heading2"/>
    <w:link w:val="XXXChar"/>
    <w:qFormat/>
    <w:rsid w:val="00BE1D58"/>
    <w:pPr>
      <w:keepNext w:val="0"/>
      <w:numPr>
        <w:ilvl w:val="2"/>
        <w:numId w:val="57"/>
      </w:numPr>
      <w:spacing w:before="80" w:after="80" w:line="300" w:lineRule="auto"/>
      <w:jc w:val="left"/>
      <w:outlineLvl w:val="2"/>
    </w:pPr>
    <w:rPr>
      <w:rFonts w:ascii="Arial" w:eastAsia="Arial" w:hAnsi="Arial"/>
      <w:b/>
      <w:bCs/>
      <w:i w:val="0"/>
      <w:sz w:val="26"/>
      <w:szCs w:val="28"/>
      <w:lang w:val="nl-NL"/>
    </w:rPr>
  </w:style>
  <w:style w:type="paragraph" w:customStyle="1" w:styleId="XXXX">
    <w:name w:val="!X.X.X.X."/>
    <w:basedOn w:val="Heading4"/>
    <w:link w:val="XXXXChar"/>
    <w:qFormat/>
    <w:rsid w:val="00BE1D58"/>
    <w:pPr>
      <w:keepNext w:val="0"/>
      <w:widowControl w:val="0"/>
      <w:numPr>
        <w:numId w:val="57"/>
      </w:numPr>
      <w:spacing w:before="80" w:after="80" w:line="300" w:lineRule="auto"/>
      <w:jc w:val="left"/>
    </w:pPr>
    <w:rPr>
      <w:b w:val="0"/>
      <w:i/>
      <w:iCs/>
      <w:sz w:val="26"/>
      <w:szCs w:val="24"/>
      <w:lang w:val="nl-NL"/>
    </w:rPr>
  </w:style>
  <w:style w:type="paragraph" w:customStyle="1" w:styleId="BangXX">
    <w:name w:val="Bang X.X"/>
    <w:basedOn w:val="Normal"/>
    <w:qFormat/>
    <w:rsid w:val="00BE1D58"/>
    <w:pPr>
      <w:numPr>
        <w:ilvl w:val="5"/>
        <w:numId w:val="57"/>
      </w:numPr>
      <w:spacing w:before="40" w:after="40" w:line="300" w:lineRule="auto"/>
      <w:jc w:val="center"/>
    </w:pPr>
    <w:rPr>
      <w:rFonts w:eastAsia="Times New Roman"/>
      <w:i/>
      <w:szCs w:val="24"/>
      <w:lang w:val="en-US"/>
    </w:rPr>
  </w:style>
  <w:style w:type="paragraph" w:customStyle="1" w:styleId="HOATHI10">
    <w:name w:val="HOATHI 1"/>
    <w:basedOn w:val="Normal"/>
    <w:uiPriority w:val="99"/>
    <w:rsid w:val="00BE1D58"/>
    <w:pPr>
      <w:spacing w:before="40" w:after="40"/>
      <w:ind w:left="360" w:hanging="360"/>
    </w:pPr>
    <w:rPr>
      <w:rFonts w:eastAsia="Times New Roman"/>
      <w:szCs w:val="24"/>
      <w:lang w:val="en-US"/>
    </w:rPr>
  </w:style>
  <w:style w:type="paragraph" w:customStyle="1" w:styleId="HOATHI20">
    <w:name w:val="HOATHI 2"/>
    <w:basedOn w:val="HOATHI10"/>
    <w:autoRedefine/>
    <w:uiPriority w:val="99"/>
    <w:rsid w:val="00BE1D58"/>
    <w:pPr>
      <w:tabs>
        <w:tab w:val="left" w:pos="1350"/>
      </w:tabs>
      <w:ind w:left="1350"/>
    </w:pPr>
    <w:rPr>
      <w:color w:val="FF0000"/>
    </w:rPr>
  </w:style>
  <w:style w:type="paragraph" w:customStyle="1" w:styleId="Char1">
    <w:name w:val="Char1"/>
    <w:basedOn w:val="Normal"/>
    <w:uiPriority w:val="99"/>
    <w:semiHidden/>
    <w:rsid w:val="00BE1D58"/>
    <w:pPr>
      <w:autoSpaceDE w:val="0"/>
      <w:autoSpaceDN w:val="0"/>
      <w:adjustRightInd w:val="0"/>
      <w:spacing w:before="120" w:after="160" w:line="240" w:lineRule="exact"/>
      <w:ind w:firstLine="0"/>
      <w:jc w:val="left"/>
    </w:pPr>
    <w:rPr>
      <w:rFonts w:ascii="Verdana" w:eastAsia="Times New Roman" w:hAnsi="Verdana"/>
      <w:sz w:val="20"/>
      <w:szCs w:val="20"/>
      <w:lang w:val="en-US"/>
    </w:rPr>
  </w:style>
  <w:style w:type="paragraph" w:customStyle="1" w:styleId="muc12">
    <w:name w:val="muc 1"/>
    <w:basedOn w:val="Heading2"/>
    <w:uiPriority w:val="99"/>
    <w:rsid w:val="00BE1D58"/>
    <w:pPr>
      <w:keepNext w:val="0"/>
      <w:widowControl w:val="0"/>
      <w:numPr>
        <w:ilvl w:val="0"/>
        <w:numId w:val="0"/>
      </w:numPr>
      <w:tabs>
        <w:tab w:val="num" w:pos="1418"/>
      </w:tabs>
      <w:spacing w:before="120" w:after="120" w:line="288" w:lineRule="auto"/>
      <w:ind w:left="360" w:firstLine="207"/>
    </w:pPr>
    <w:rPr>
      <w:rFonts w:ascii="Times New Roman" w:hAnsi="Times New Roman"/>
      <w:b/>
      <w:i w:val="0"/>
      <w:sz w:val="26"/>
      <w:szCs w:val="26"/>
    </w:rPr>
  </w:style>
  <w:style w:type="paragraph" w:customStyle="1" w:styleId="BodyText210">
    <w:name w:val="Body Text 21"/>
    <w:basedOn w:val="Normal"/>
    <w:uiPriority w:val="99"/>
    <w:rsid w:val="00BE1D58"/>
    <w:pPr>
      <w:keepNext/>
      <w:widowControl w:val="0"/>
      <w:spacing w:before="120" w:after="0"/>
      <w:ind w:firstLine="284"/>
    </w:pPr>
    <w:rPr>
      <w:rFonts w:ascii="3C_Times_T" w:eastAsia="Times New Roman" w:hAnsi="3C_Times_T"/>
      <w:szCs w:val="20"/>
      <w:lang w:val="en-US"/>
    </w:rPr>
  </w:style>
  <w:style w:type="paragraph" w:customStyle="1" w:styleId="ChuDam">
    <w:name w:val="ChuDam"/>
    <w:basedOn w:val="Normal"/>
    <w:autoRedefine/>
    <w:uiPriority w:val="99"/>
    <w:rsid w:val="00BE1D58"/>
    <w:pPr>
      <w:widowControl w:val="0"/>
      <w:tabs>
        <w:tab w:val="num" w:pos="567"/>
      </w:tabs>
      <w:spacing w:before="120" w:after="120"/>
      <w:ind w:left="567" w:hanging="567"/>
    </w:pPr>
    <w:rPr>
      <w:rFonts w:ascii=".VnTime" w:eastAsia="Times New Roman" w:hAnsi=".VnTime"/>
      <w:b/>
      <w:szCs w:val="20"/>
      <w:lang w:val="en-US"/>
    </w:rPr>
  </w:style>
  <w:style w:type="paragraph" w:customStyle="1" w:styleId="Tieude">
    <w:name w:val="Tieude"/>
    <w:basedOn w:val="Heading4"/>
    <w:autoRedefine/>
    <w:uiPriority w:val="99"/>
    <w:rsid w:val="00BE1D58"/>
    <w:pPr>
      <w:keepNext w:val="0"/>
      <w:widowControl w:val="0"/>
      <w:numPr>
        <w:ilvl w:val="0"/>
        <w:numId w:val="0"/>
      </w:numPr>
      <w:spacing w:before="120" w:after="120"/>
      <w:jc w:val="center"/>
    </w:pPr>
    <w:rPr>
      <w:rFonts w:ascii=".VnTimeH" w:hAnsi=".VnTimeH"/>
      <w:b w:val="0"/>
      <w:bCs w:val="0"/>
      <w:szCs w:val="20"/>
      <w:lang w:val="en-GB"/>
    </w:rPr>
  </w:style>
  <w:style w:type="paragraph" w:customStyle="1" w:styleId="StyleJustifiedFirstline03cmBefore3ptAfter3pt">
    <w:name w:val="Style Justified First line:  03 cm Before:  3 pt After:  3 pt ..."/>
    <w:basedOn w:val="Normal"/>
    <w:autoRedefine/>
    <w:uiPriority w:val="99"/>
    <w:rsid w:val="00BE1D58"/>
    <w:pPr>
      <w:spacing w:before="0" w:after="0"/>
      <w:ind w:firstLine="288"/>
    </w:pPr>
    <w:rPr>
      <w:rFonts w:ascii=".VnTime" w:eastAsia="Times New Roman" w:hAnsi=".VnTime"/>
      <w:szCs w:val="26"/>
      <w:lang w:val="en-US"/>
    </w:rPr>
  </w:style>
  <w:style w:type="paragraph" w:customStyle="1" w:styleId="Tiengviet">
    <w:name w:val="Tiengviet"/>
    <w:basedOn w:val="Normal"/>
    <w:uiPriority w:val="99"/>
    <w:rsid w:val="00BE1D58"/>
    <w:pPr>
      <w:widowControl w:val="0"/>
      <w:autoSpaceDE w:val="0"/>
      <w:autoSpaceDN w:val="0"/>
      <w:adjustRightInd w:val="0"/>
      <w:spacing w:before="120" w:after="120" w:line="360" w:lineRule="exact"/>
      <w:ind w:firstLine="0"/>
    </w:pPr>
    <w:rPr>
      <w:rFonts w:ascii=".VnTime" w:eastAsia="Times New Roman" w:hAnsi=".VnTime"/>
      <w:bCs/>
      <w:iCs/>
      <w:sz w:val="28"/>
      <w:szCs w:val="24"/>
      <w:lang w:val="en-US"/>
    </w:rPr>
  </w:style>
  <w:style w:type="character" w:customStyle="1" w:styleId="StyleHeading1VnArialH18ptBoldChar">
    <w:name w:val="Style Heading 1 + .VnArialH 18 pt Bold Char"/>
    <w:link w:val="StyleHeading1VnArialH18ptBold"/>
    <w:uiPriority w:val="99"/>
    <w:locked/>
    <w:rsid w:val="00BE1D58"/>
    <w:rPr>
      <w:rFonts w:ascii=".VnArialH" w:hAnsi=".VnArialH"/>
      <w:b/>
      <w:bCs/>
      <w:noProof/>
      <w:sz w:val="36"/>
      <w:szCs w:val="36"/>
      <w:lang w:val="en-GB"/>
    </w:rPr>
  </w:style>
  <w:style w:type="paragraph" w:customStyle="1" w:styleId="StyleHeading1VnArialH18ptBold">
    <w:name w:val="Style Heading 1 + .VnArialH 18 pt Bold"/>
    <w:basedOn w:val="Heading1"/>
    <w:link w:val="StyleHeading1VnArialH18ptBoldChar"/>
    <w:uiPriority w:val="99"/>
    <w:rsid w:val="00BE1D58"/>
    <w:pPr>
      <w:keepNext w:val="0"/>
      <w:spacing w:before="0" w:line="240" w:lineRule="auto"/>
      <w:ind w:firstLine="0"/>
    </w:pPr>
    <w:rPr>
      <w:rFonts w:ascii=".VnArialH" w:eastAsia="Arial" w:hAnsi=".VnArialH"/>
      <w:noProof/>
      <w:kern w:val="0"/>
      <w:sz w:val="36"/>
      <w:szCs w:val="36"/>
      <w:lang w:val="en-GB"/>
    </w:rPr>
  </w:style>
  <w:style w:type="paragraph" w:customStyle="1" w:styleId="Head3">
    <w:name w:val="Head3"/>
    <w:uiPriority w:val="99"/>
    <w:rsid w:val="00BE1D58"/>
    <w:pPr>
      <w:tabs>
        <w:tab w:val="num" w:pos="360"/>
      </w:tabs>
      <w:spacing w:before="120" w:after="100"/>
      <w:ind w:left="360" w:hanging="360"/>
    </w:pPr>
    <w:rPr>
      <w:rFonts w:ascii="Times New Roman" w:eastAsia="Times New Roman" w:hAnsi="Times New Roman"/>
      <w:sz w:val="22"/>
    </w:rPr>
  </w:style>
  <w:style w:type="paragraph" w:customStyle="1" w:styleId="1CharCharCharCharCharChar">
    <w:name w:val="1 Char Char Char Char Char Char"/>
    <w:basedOn w:val="DocumentMap"/>
    <w:autoRedefine/>
    <w:uiPriority w:val="99"/>
    <w:rsid w:val="00BE1D58"/>
    <w:pPr>
      <w:widowControl w:val="0"/>
      <w:shd w:val="clear" w:color="auto" w:fill="000080"/>
      <w:spacing w:before="0"/>
      <w:ind w:firstLine="0"/>
    </w:pPr>
    <w:rPr>
      <w:rFonts w:eastAsia="SimSun"/>
      <w:kern w:val="2"/>
      <w:sz w:val="24"/>
      <w:szCs w:val="24"/>
      <w:lang w:eastAsia="zh-CN"/>
    </w:rPr>
  </w:style>
  <w:style w:type="paragraph" w:customStyle="1" w:styleId="t20">
    <w:name w:val="t2"/>
    <w:basedOn w:val="Heading2"/>
    <w:uiPriority w:val="99"/>
    <w:rsid w:val="00BE1D58"/>
    <w:pPr>
      <w:widowControl w:val="0"/>
      <w:numPr>
        <w:ilvl w:val="0"/>
        <w:numId w:val="0"/>
      </w:numPr>
      <w:adjustRightInd w:val="0"/>
      <w:spacing w:before="120" w:after="60" w:line="360" w:lineRule="atLeast"/>
      <w:jc w:val="both"/>
    </w:pPr>
    <w:rPr>
      <w:rFonts w:ascii="Times New Roman Bold" w:hAnsi="Times New Roman Bold"/>
      <w:b/>
      <w:i w:val="0"/>
      <w:sz w:val="26"/>
      <w:szCs w:val="26"/>
    </w:rPr>
  </w:style>
  <w:style w:type="paragraph" w:customStyle="1" w:styleId="Style12ptJustifiedFirstline1cmAfter6ptLinespaci">
    <w:name w:val="Style 12 pt Justified First line:  1 cm After:  6 pt Line spaci..."/>
    <w:basedOn w:val="Normal"/>
    <w:uiPriority w:val="99"/>
    <w:rsid w:val="00BE1D58"/>
    <w:pPr>
      <w:widowControl w:val="0"/>
      <w:adjustRightInd w:val="0"/>
      <w:spacing w:before="0" w:after="120" w:line="300" w:lineRule="exact"/>
      <w:ind w:firstLine="680"/>
    </w:pPr>
    <w:rPr>
      <w:rFonts w:eastAsia="Times New Roman"/>
      <w:sz w:val="24"/>
      <w:szCs w:val="20"/>
      <w:lang w:val="en-US"/>
    </w:rPr>
  </w:style>
  <w:style w:type="paragraph" w:customStyle="1" w:styleId="StyleHeading1LinespacingMultiple115li">
    <w:name w:val="Style Heading 1 + Line spacing:  Multiple 1.15 li"/>
    <w:basedOn w:val="Heading1"/>
    <w:uiPriority w:val="99"/>
    <w:rsid w:val="00BE1D58"/>
    <w:pPr>
      <w:widowControl w:val="0"/>
      <w:tabs>
        <w:tab w:val="num" w:pos="1440"/>
      </w:tabs>
      <w:adjustRightInd w:val="0"/>
      <w:spacing w:before="140" w:line="276" w:lineRule="auto"/>
      <w:ind w:left="1440" w:hanging="360"/>
      <w:jc w:val="both"/>
    </w:pPr>
    <w:rPr>
      <w:kern w:val="32"/>
      <w:szCs w:val="20"/>
      <w:lang w:val="en-GB"/>
    </w:rPr>
  </w:style>
  <w:style w:type="paragraph" w:customStyle="1" w:styleId="StyleHeading2LinespacingMultiple125li">
    <w:name w:val="Style Heading 2 + Line spacing:  Multiple 1.25 li"/>
    <w:basedOn w:val="Heading2"/>
    <w:uiPriority w:val="99"/>
    <w:rsid w:val="00BE1D58"/>
    <w:pPr>
      <w:widowControl w:val="0"/>
      <w:numPr>
        <w:ilvl w:val="0"/>
        <w:numId w:val="0"/>
      </w:numPr>
      <w:tabs>
        <w:tab w:val="num" w:pos="2160"/>
      </w:tabs>
      <w:adjustRightInd w:val="0"/>
      <w:spacing w:before="120" w:after="120" w:line="300" w:lineRule="auto"/>
      <w:ind w:left="2160" w:hanging="360"/>
      <w:jc w:val="both"/>
    </w:pPr>
    <w:rPr>
      <w:rFonts w:ascii="Times New Roman" w:hAnsi="Times New Roman"/>
      <w:b/>
      <w:bCs/>
      <w:i w:val="0"/>
      <w:color w:val="000000"/>
      <w:sz w:val="24"/>
      <w:lang w:eastAsia="zh-CN"/>
    </w:rPr>
  </w:style>
  <w:style w:type="paragraph" w:customStyle="1" w:styleId="t30">
    <w:name w:val="t3"/>
    <w:basedOn w:val="Heading2"/>
    <w:uiPriority w:val="99"/>
    <w:rsid w:val="00BE1D58"/>
    <w:pPr>
      <w:widowControl w:val="0"/>
      <w:numPr>
        <w:ilvl w:val="0"/>
        <w:numId w:val="0"/>
      </w:numPr>
      <w:adjustRightInd w:val="0"/>
      <w:spacing w:before="240" w:after="80" w:line="360" w:lineRule="atLeast"/>
      <w:ind w:left="284"/>
      <w:jc w:val="both"/>
    </w:pPr>
    <w:rPr>
      <w:rFonts w:ascii="Times New Roman Bold" w:hAnsi="Times New Roman Bold" w:cs="Arial"/>
      <w:b/>
      <w:bCs/>
      <w:iCs/>
      <w:sz w:val="32"/>
      <w:szCs w:val="30"/>
    </w:rPr>
  </w:style>
  <w:style w:type="paragraph" w:customStyle="1" w:styleId="t40">
    <w:name w:val="t4"/>
    <w:basedOn w:val="Normal"/>
    <w:uiPriority w:val="99"/>
    <w:rsid w:val="00BE1D58"/>
    <w:pPr>
      <w:widowControl w:val="0"/>
      <w:adjustRightInd w:val="0"/>
      <w:spacing w:before="180" w:after="0" w:line="312" w:lineRule="auto"/>
      <w:ind w:left="284" w:firstLine="0"/>
    </w:pPr>
    <w:rPr>
      <w:rFonts w:eastAsia="Times New Roman"/>
      <w:b/>
      <w:i/>
      <w:sz w:val="28"/>
      <w:szCs w:val="26"/>
      <w:lang w:val="en-US"/>
    </w:rPr>
  </w:style>
  <w:style w:type="paragraph" w:customStyle="1" w:styleId="bd">
    <w:name w:val="bd"/>
    <w:basedOn w:val="Normal"/>
    <w:uiPriority w:val="99"/>
    <w:rsid w:val="00BE1D58"/>
    <w:pPr>
      <w:widowControl w:val="0"/>
      <w:adjustRightInd w:val="0"/>
      <w:spacing w:before="80" w:after="80" w:line="360" w:lineRule="exact"/>
      <w:ind w:firstLine="720"/>
    </w:pPr>
    <w:rPr>
      <w:rFonts w:eastAsia="Times New Roman"/>
      <w:szCs w:val="26"/>
      <w:lang w:val="en-US"/>
    </w:rPr>
  </w:style>
  <w:style w:type="paragraph" w:customStyle="1" w:styleId="Stylem2135pt">
    <w:name w:val="Style m2 + 13.5 pt"/>
    <w:basedOn w:val="Normal"/>
    <w:uiPriority w:val="99"/>
    <w:rsid w:val="00BE1D58"/>
    <w:pPr>
      <w:widowControl w:val="0"/>
      <w:adjustRightInd w:val="0"/>
      <w:spacing w:before="240" w:after="0" w:line="360" w:lineRule="atLeast"/>
      <w:ind w:firstLine="0"/>
    </w:pPr>
    <w:rPr>
      <w:rFonts w:ascii="Times New Roman Bold" w:eastAsia="Times New Roman" w:hAnsi="Times New Roman Bold"/>
      <w:b/>
      <w:bCs/>
      <w:sz w:val="27"/>
      <w:szCs w:val="28"/>
      <w:lang w:val="en-US"/>
    </w:rPr>
  </w:style>
  <w:style w:type="paragraph" w:customStyle="1" w:styleId="Bullet15">
    <w:name w:val="Bullet1.5"/>
    <w:uiPriority w:val="99"/>
    <w:rsid w:val="00BE1D58"/>
    <w:pPr>
      <w:widowControl w:val="0"/>
      <w:tabs>
        <w:tab w:val="num" w:pos="360"/>
      </w:tabs>
      <w:adjustRightInd w:val="0"/>
      <w:spacing w:after="120" w:line="360" w:lineRule="atLeast"/>
      <w:jc w:val="both"/>
    </w:pPr>
    <w:rPr>
      <w:rFonts w:ascii="VNI-Times" w:eastAsia="Times New Roman" w:hAnsi="VNI-Times"/>
      <w:noProof/>
      <w:sz w:val="24"/>
    </w:rPr>
  </w:style>
  <w:style w:type="character" w:customStyle="1" w:styleId="NormalAsianVnTime1">
    <w:name w:val="Normal + (Asian) .VnTime1"/>
    <w:aliases w:val="Italic Char1,Normal + (Asian) .VnTime Char Char Char Char Char Char Char,Normal + (Asian) .VnTime Char Char Char1"/>
    <w:link w:val="NormalAsianVnTime"/>
    <w:locked/>
    <w:rsid w:val="00BE1D58"/>
    <w:rPr>
      <w:rFonts w:ascii=".VnTime" w:eastAsia=".VnTime" w:hAnsi=".VnTime"/>
      <w:i/>
      <w:iCs/>
      <w:sz w:val="28"/>
      <w:szCs w:val="28"/>
      <w:lang w:val="nl-NL"/>
    </w:rPr>
  </w:style>
  <w:style w:type="paragraph" w:customStyle="1" w:styleId="NormalAsianVnTime">
    <w:name w:val="Normal + (Asian) .VnTime"/>
    <w:aliases w:val="Italic Char,Normal + (Asian) .VnTime Char Char Char,Normal + (Asian) .VnTime Char Char Char Char Char Char"/>
    <w:basedOn w:val="Normal"/>
    <w:link w:val="NormalAsianVnTime1"/>
    <w:rsid w:val="00BE1D58"/>
    <w:pPr>
      <w:tabs>
        <w:tab w:val="num" w:pos="0"/>
        <w:tab w:val="num" w:pos="720"/>
        <w:tab w:val="left" w:pos="840"/>
        <w:tab w:val="left" w:pos="1120"/>
      </w:tabs>
      <w:spacing w:before="120" w:after="0"/>
      <w:ind w:firstLine="840"/>
    </w:pPr>
    <w:rPr>
      <w:rFonts w:ascii=".VnTime" w:eastAsia=".VnTime" w:hAnsi=".VnTime"/>
      <w:i/>
      <w:iCs/>
      <w:sz w:val="28"/>
      <w:szCs w:val="28"/>
      <w:lang w:val="nl-NL"/>
    </w:rPr>
  </w:style>
  <w:style w:type="paragraph" w:customStyle="1" w:styleId="Head7">
    <w:name w:val="Head7"/>
    <w:basedOn w:val="Normal"/>
    <w:uiPriority w:val="99"/>
    <w:rsid w:val="00BE1D58"/>
    <w:pPr>
      <w:tabs>
        <w:tab w:val="num" w:pos="567"/>
        <w:tab w:val="num" w:pos="3960"/>
      </w:tabs>
      <w:spacing w:before="0" w:after="0"/>
      <w:ind w:left="2880" w:hanging="567"/>
      <w:jc w:val="left"/>
    </w:pPr>
    <w:rPr>
      <w:rFonts w:ascii=".VnTime" w:eastAsia="Times New Roman" w:hAnsi=".VnTime"/>
      <w:sz w:val="28"/>
      <w:szCs w:val="28"/>
      <w:lang w:val="en-US"/>
    </w:rPr>
  </w:style>
  <w:style w:type="paragraph" w:customStyle="1" w:styleId="Head8">
    <w:name w:val="Head8"/>
    <w:basedOn w:val="Normal"/>
    <w:uiPriority w:val="99"/>
    <w:rsid w:val="00BE1D58"/>
    <w:pPr>
      <w:tabs>
        <w:tab w:val="num" w:pos="720"/>
        <w:tab w:val="num" w:pos="4680"/>
      </w:tabs>
      <w:spacing w:before="0" w:after="0"/>
      <w:ind w:left="3240" w:hanging="720"/>
      <w:jc w:val="left"/>
    </w:pPr>
    <w:rPr>
      <w:rFonts w:ascii=".VnTime" w:eastAsia="Times New Roman" w:hAnsi=".VnTime"/>
      <w:sz w:val="28"/>
      <w:szCs w:val="28"/>
      <w:lang w:val="en-US"/>
    </w:rPr>
  </w:style>
  <w:style w:type="paragraph" w:customStyle="1" w:styleId="HH1">
    <w:name w:val="HH1"/>
    <w:basedOn w:val="Heading1"/>
    <w:next w:val="Heading1"/>
    <w:autoRedefine/>
    <w:uiPriority w:val="99"/>
    <w:rsid w:val="00BE1D58"/>
    <w:pPr>
      <w:widowControl w:val="0"/>
      <w:tabs>
        <w:tab w:val="left" w:pos="0"/>
      </w:tabs>
      <w:spacing w:after="60"/>
      <w:ind w:firstLine="0"/>
    </w:pPr>
    <w:rPr>
      <w:rFonts w:ascii="Times New Roman Bold" w:hAnsi="Times New Roman Bold"/>
      <w:color w:val="000000"/>
      <w:sz w:val="32"/>
      <w:szCs w:val="32"/>
      <w:lang w:val="nl-NL"/>
    </w:rPr>
  </w:style>
  <w:style w:type="character" w:customStyle="1" w:styleId="HH3CharCharCharCharCharChar">
    <w:name w:val="HH3 Char Char Char Char Char Char"/>
    <w:link w:val="HH3CharCharCharCharChar"/>
    <w:locked/>
    <w:rsid w:val="00BE1D58"/>
    <w:rPr>
      <w:rFonts w:ascii="Batang" w:eastAsia="Batang" w:hAnsi="Batang"/>
      <w:b/>
      <w:sz w:val="28"/>
      <w:szCs w:val="28"/>
      <w:lang w:val="nl-NL" w:eastAsia="ko-KR"/>
    </w:rPr>
  </w:style>
  <w:style w:type="paragraph" w:customStyle="1" w:styleId="HH3CharCharCharCharChar">
    <w:name w:val="HH3 Char Char Char Char Char"/>
    <w:basedOn w:val="Normal"/>
    <w:link w:val="HH3CharCharCharCharCharChar"/>
    <w:autoRedefine/>
    <w:rsid w:val="00BE1D58"/>
    <w:pPr>
      <w:spacing w:before="40" w:after="40"/>
      <w:ind w:left="720" w:hanging="720"/>
      <w:jc w:val="center"/>
    </w:pPr>
    <w:rPr>
      <w:rFonts w:ascii="Batang" w:eastAsia="Batang" w:hAnsi="Batang"/>
      <w:b/>
      <w:sz w:val="28"/>
      <w:szCs w:val="28"/>
      <w:lang w:val="nl-NL" w:eastAsia="ko-KR"/>
    </w:rPr>
  </w:style>
  <w:style w:type="character" w:customStyle="1" w:styleId="HH2CharCharCharCharCharChar">
    <w:name w:val="HH2 Char Char Char Char Char Char"/>
    <w:link w:val="HH2CharCharCharCharChar"/>
    <w:locked/>
    <w:rsid w:val="00BE1D58"/>
    <w:rPr>
      <w:rFonts w:ascii=".VnTimeH" w:hAnsi=".VnTimeH"/>
      <w:b/>
      <w:bCs/>
      <w:sz w:val="28"/>
      <w:szCs w:val="28"/>
      <w:lang w:val="nl-NL"/>
    </w:rPr>
  </w:style>
  <w:style w:type="paragraph" w:customStyle="1" w:styleId="HH2CharCharCharCharChar">
    <w:name w:val="HH2 Char Char Char Char Char"/>
    <w:basedOn w:val="Title"/>
    <w:link w:val="HH2CharCharCharCharCharChar"/>
    <w:rsid w:val="00BE1D58"/>
    <w:pPr>
      <w:tabs>
        <w:tab w:val="num" w:pos="2160"/>
      </w:tabs>
      <w:spacing w:before="40" w:after="40"/>
      <w:ind w:firstLine="0"/>
    </w:pPr>
    <w:rPr>
      <w:rFonts w:ascii=".VnTimeH" w:eastAsia="Arial" w:hAnsi=".VnTimeH"/>
      <w:bCs/>
      <w:sz w:val="28"/>
      <w:szCs w:val="28"/>
      <w:lang w:val="nl-NL"/>
    </w:rPr>
  </w:style>
  <w:style w:type="paragraph" w:customStyle="1" w:styleId="CharChar2Char">
    <w:name w:val="Char Char2 Char"/>
    <w:basedOn w:val="Normal"/>
    <w:uiPriority w:val="99"/>
    <w:rsid w:val="00BE1D58"/>
    <w:pPr>
      <w:spacing w:before="0" w:after="160" w:line="240" w:lineRule="exact"/>
      <w:ind w:firstLine="0"/>
      <w:jc w:val="left"/>
    </w:pPr>
    <w:rPr>
      <w:rFonts w:eastAsia="SimSun"/>
      <w:sz w:val="20"/>
      <w:szCs w:val="20"/>
      <w:lang w:val="en-US" w:eastAsia="zh-CN"/>
    </w:rPr>
  </w:style>
  <w:style w:type="paragraph" w:customStyle="1" w:styleId="NumberedHeading1">
    <w:name w:val="Numbered Heading 1"/>
    <w:basedOn w:val="Heading1"/>
    <w:next w:val="Normal"/>
    <w:uiPriority w:val="99"/>
    <w:rsid w:val="00BE1D58"/>
    <w:pPr>
      <w:keepNext w:val="0"/>
      <w:widowControl w:val="0"/>
      <w:tabs>
        <w:tab w:val="left" w:pos="431"/>
      </w:tabs>
      <w:autoSpaceDE w:val="0"/>
      <w:autoSpaceDN w:val="0"/>
      <w:adjustRightInd w:val="0"/>
      <w:spacing w:before="0" w:line="240" w:lineRule="auto"/>
      <w:ind w:firstLine="0"/>
      <w:outlineLvl w:val="9"/>
    </w:pPr>
    <w:rPr>
      <w:b w:val="0"/>
      <w:bCs w:val="0"/>
      <w:kern w:val="0"/>
      <w:sz w:val="24"/>
      <w:szCs w:val="24"/>
      <w:lang w:val="en-GB"/>
    </w:rPr>
  </w:style>
  <w:style w:type="paragraph" w:customStyle="1" w:styleId="BoxList">
    <w:name w:val="Box List"/>
    <w:uiPriority w:val="99"/>
    <w:rsid w:val="00BE1D58"/>
    <w:pPr>
      <w:widowControl w:val="0"/>
      <w:autoSpaceDE w:val="0"/>
      <w:autoSpaceDN w:val="0"/>
      <w:adjustRightInd w:val="0"/>
      <w:ind w:left="720" w:hanging="431"/>
    </w:pPr>
    <w:rPr>
      <w:rFonts w:ascii="Times New Roman" w:eastAsia="Times New Roman" w:hAnsi="Times New Roman"/>
      <w:sz w:val="24"/>
      <w:szCs w:val="24"/>
    </w:rPr>
  </w:style>
  <w:style w:type="paragraph" w:customStyle="1" w:styleId="NumberedList">
    <w:name w:val="Numbered List"/>
    <w:uiPriority w:val="99"/>
    <w:rsid w:val="00BE1D58"/>
    <w:pPr>
      <w:widowControl w:val="0"/>
      <w:autoSpaceDE w:val="0"/>
      <w:autoSpaceDN w:val="0"/>
      <w:adjustRightInd w:val="0"/>
      <w:ind w:left="720" w:hanging="431"/>
    </w:pPr>
    <w:rPr>
      <w:rFonts w:ascii="Times New Roman" w:eastAsia="Times New Roman" w:hAnsi="Times New Roman"/>
      <w:sz w:val="24"/>
      <w:szCs w:val="24"/>
    </w:rPr>
  </w:style>
  <w:style w:type="character" w:customStyle="1" w:styleId="GiuaCharCharCharCharCharChar">
    <w:name w:val="Giua Char Char Char Char Char Char"/>
    <w:link w:val="GiuaCharCharCharCharChar"/>
    <w:locked/>
    <w:rsid w:val="00BE1D58"/>
    <w:rPr>
      <w:b/>
      <w:bCs/>
      <w:color w:val="0000FF"/>
      <w:sz w:val="24"/>
      <w:szCs w:val="24"/>
    </w:rPr>
  </w:style>
  <w:style w:type="paragraph" w:customStyle="1" w:styleId="GiuaCharCharCharCharChar">
    <w:name w:val="Giua Char Char Char Char Char"/>
    <w:basedOn w:val="Normal"/>
    <w:link w:val="GiuaCharCharCharCharCharChar"/>
    <w:rsid w:val="00BE1D58"/>
    <w:pPr>
      <w:widowControl w:val="0"/>
      <w:autoSpaceDE w:val="0"/>
      <w:autoSpaceDN w:val="0"/>
      <w:adjustRightInd w:val="0"/>
      <w:spacing w:before="0" w:after="120"/>
      <w:ind w:firstLine="0"/>
      <w:jc w:val="center"/>
    </w:pPr>
    <w:rPr>
      <w:rFonts w:ascii="Arial" w:hAnsi="Arial"/>
      <w:b/>
      <w:bCs/>
      <w:color w:val="0000FF"/>
      <w:sz w:val="24"/>
      <w:szCs w:val="24"/>
      <w:lang w:val="en-US"/>
    </w:rPr>
  </w:style>
  <w:style w:type="paragraph" w:customStyle="1" w:styleId="TriangleList">
    <w:name w:val="Triangle List"/>
    <w:uiPriority w:val="99"/>
    <w:rsid w:val="00BE1D58"/>
    <w:pPr>
      <w:widowControl w:val="0"/>
      <w:autoSpaceDE w:val="0"/>
      <w:autoSpaceDN w:val="0"/>
      <w:adjustRightInd w:val="0"/>
      <w:ind w:left="720" w:hanging="431"/>
    </w:pPr>
    <w:rPr>
      <w:rFonts w:ascii="Times New Roman" w:eastAsia="Times New Roman" w:hAnsi="Times New Roman"/>
      <w:sz w:val="24"/>
      <w:szCs w:val="24"/>
    </w:rPr>
  </w:style>
  <w:style w:type="paragraph" w:customStyle="1" w:styleId="UpperCaseList">
    <w:name w:val="Upper Case List"/>
    <w:basedOn w:val="NumberedList"/>
    <w:uiPriority w:val="99"/>
    <w:rsid w:val="00BE1D58"/>
  </w:style>
  <w:style w:type="paragraph" w:customStyle="1" w:styleId="BulletList">
    <w:name w:val="Bullet List"/>
    <w:uiPriority w:val="99"/>
    <w:rsid w:val="00BE1D58"/>
    <w:pPr>
      <w:widowControl w:val="0"/>
      <w:autoSpaceDE w:val="0"/>
      <w:autoSpaceDN w:val="0"/>
      <w:adjustRightInd w:val="0"/>
      <w:ind w:left="720" w:hanging="431"/>
    </w:pPr>
    <w:rPr>
      <w:rFonts w:ascii="Times New Roman" w:eastAsia="Times New Roman" w:hAnsi="Times New Roman"/>
      <w:sz w:val="24"/>
      <w:szCs w:val="24"/>
    </w:rPr>
  </w:style>
  <w:style w:type="paragraph" w:customStyle="1" w:styleId="HeartList">
    <w:name w:val="Heart List"/>
    <w:uiPriority w:val="99"/>
    <w:rsid w:val="00BE1D58"/>
    <w:pPr>
      <w:widowControl w:val="0"/>
      <w:autoSpaceDE w:val="0"/>
      <w:autoSpaceDN w:val="0"/>
      <w:adjustRightInd w:val="0"/>
      <w:ind w:left="720" w:hanging="431"/>
    </w:pPr>
    <w:rPr>
      <w:rFonts w:ascii="Times New Roman" w:eastAsia="Times New Roman" w:hAnsi="Times New Roman"/>
      <w:sz w:val="24"/>
      <w:szCs w:val="24"/>
    </w:rPr>
  </w:style>
  <w:style w:type="paragraph" w:customStyle="1" w:styleId="SquareList">
    <w:name w:val="Square List"/>
    <w:uiPriority w:val="99"/>
    <w:rsid w:val="00BE1D58"/>
    <w:pPr>
      <w:widowControl w:val="0"/>
      <w:autoSpaceDE w:val="0"/>
      <w:autoSpaceDN w:val="0"/>
      <w:adjustRightInd w:val="0"/>
      <w:ind w:left="720" w:hanging="431"/>
    </w:pPr>
    <w:rPr>
      <w:rFonts w:ascii="Times New Roman" w:eastAsia="Times New Roman" w:hAnsi="Times New Roman"/>
      <w:sz w:val="24"/>
      <w:szCs w:val="24"/>
    </w:rPr>
  </w:style>
  <w:style w:type="paragraph" w:customStyle="1" w:styleId="DiamondList">
    <w:name w:val="Diamond List"/>
    <w:uiPriority w:val="99"/>
    <w:rsid w:val="00BE1D58"/>
    <w:pPr>
      <w:widowControl w:val="0"/>
      <w:autoSpaceDE w:val="0"/>
      <w:autoSpaceDN w:val="0"/>
      <w:adjustRightInd w:val="0"/>
      <w:ind w:left="720" w:hanging="431"/>
    </w:pPr>
    <w:rPr>
      <w:rFonts w:ascii="Times New Roman" w:eastAsia="Times New Roman" w:hAnsi="Times New Roman"/>
      <w:sz w:val="24"/>
      <w:szCs w:val="24"/>
    </w:rPr>
  </w:style>
  <w:style w:type="character" w:customStyle="1" w:styleId="HandListChar">
    <w:name w:val="Hand List Char"/>
    <w:link w:val="HandList"/>
    <w:locked/>
    <w:rsid w:val="00BE1D58"/>
    <w:rPr>
      <w:sz w:val="24"/>
      <w:szCs w:val="24"/>
    </w:rPr>
  </w:style>
  <w:style w:type="paragraph" w:customStyle="1" w:styleId="HandList">
    <w:name w:val="Hand List"/>
    <w:link w:val="HandListChar"/>
    <w:rsid w:val="00BE1D58"/>
    <w:pPr>
      <w:widowControl w:val="0"/>
      <w:autoSpaceDE w:val="0"/>
      <w:autoSpaceDN w:val="0"/>
      <w:adjustRightInd w:val="0"/>
      <w:ind w:left="720" w:hanging="431"/>
    </w:pPr>
    <w:rPr>
      <w:sz w:val="24"/>
      <w:szCs w:val="24"/>
    </w:rPr>
  </w:style>
  <w:style w:type="paragraph" w:customStyle="1" w:styleId="UpperRomanList">
    <w:name w:val="Upper Roman List"/>
    <w:basedOn w:val="NumberedList"/>
    <w:uiPriority w:val="99"/>
    <w:rsid w:val="00BE1D58"/>
  </w:style>
  <w:style w:type="paragraph" w:customStyle="1" w:styleId="ContentsHeader">
    <w:name w:val="Contents Header"/>
    <w:basedOn w:val="Normal"/>
    <w:next w:val="Normal"/>
    <w:uiPriority w:val="99"/>
    <w:rsid w:val="00BE1D58"/>
    <w:pPr>
      <w:widowControl w:val="0"/>
      <w:autoSpaceDE w:val="0"/>
      <w:autoSpaceDN w:val="0"/>
      <w:adjustRightInd w:val="0"/>
      <w:spacing w:before="240" w:after="120"/>
      <w:ind w:firstLine="0"/>
      <w:jc w:val="center"/>
    </w:pPr>
    <w:rPr>
      <w:rFonts w:ascii="Arial" w:eastAsia="Times New Roman" w:hAnsi="Arial" w:cs="Arial"/>
      <w:b/>
      <w:bCs/>
      <w:sz w:val="32"/>
      <w:szCs w:val="32"/>
      <w:lang w:val="en-US"/>
    </w:rPr>
  </w:style>
  <w:style w:type="character" w:customStyle="1" w:styleId="StarListChar">
    <w:name w:val="Star List Char"/>
    <w:link w:val="StarList"/>
    <w:locked/>
    <w:rsid w:val="00BE1D58"/>
    <w:rPr>
      <w:sz w:val="24"/>
      <w:szCs w:val="24"/>
    </w:rPr>
  </w:style>
  <w:style w:type="paragraph" w:customStyle="1" w:styleId="StarList">
    <w:name w:val="Star List"/>
    <w:link w:val="StarListChar"/>
    <w:rsid w:val="00BE1D58"/>
    <w:pPr>
      <w:widowControl w:val="0"/>
      <w:autoSpaceDE w:val="0"/>
      <w:autoSpaceDN w:val="0"/>
      <w:adjustRightInd w:val="0"/>
      <w:ind w:left="720" w:hanging="431"/>
    </w:pPr>
    <w:rPr>
      <w:sz w:val="24"/>
      <w:szCs w:val="24"/>
    </w:rPr>
  </w:style>
  <w:style w:type="paragraph" w:customStyle="1" w:styleId="SectionHeading">
    <w:name w:val="Section Heading"/>
    <w:basedOn w:val="NumberedHeading1"/>
    <w:next w:val="Normal"/>
    <w:uiPriority w:val="99"/>
    <w:rsid w:val="00BE1D58"/>
    <w:pPr>
      <w:tabs>
        <w:tab w:val="clear" w:pos="431"/>
        <w:tab w:val="left" w:pos="1584"/>
      </w:tabs>
    </w:pPr>
  </w:style>
  <w:style w:type="paragraph" w:customStyle="1" w:styleId="ImpliesList">
    <w:name w:val="Implies List"/>
    <w:uiPriority w:val="99"/>
    <w:rsid w:val="00BE1D58"/>
    <w:pPr>
      <w:widowControl w:val="0"/>
      <w:autoSpaceDE w:val="0"/>
      <w:autoSpaceDN w:val="0"/>
      <w:adjustRightInd w:val="0"/>
      <w:ind w:left="720" w:hanging="431"/>
    </w:pPr>
    <w:rPr>
      <w:rFonts w:ascii="Times New Roman" w:eastAsia="Times New Roman" w:hAnsi="Times New Roman"/>
      <w:sz w:val="24"/>
      <w:szCs w:val="24"/>
    </w:rPr>
  </w:style>
  <w:style w:type="paragraph" w:customStyle="1" w:styleId="TickList">
    <w:name w:val="Tick List"/>
    <w:uiPriority w:val="99"/>
    <w:rsid w:val="00BE1D58"/>
    <w:pPr>
      <w:widowControl w:val="0"/>
      <w:autoSpaceDE w:val="0"/>
      <w:autoSpaceDN w:val="0"/>
      <w:adjustRightInd w:val="0"/>
      <w:ind w:left="720" w:hanging="431"/>
    </w:pPr>
    <w:rPr>
      <w:rFonts w:ascii="Times New Roman" w:eastAsia="Times New Roman" w:hAnsi="Times New Roman"/>
      <w:sz w:val="24"/>
      <w:szCs w:val="24"/>
    </w:rPr>
  </w:style>
  <w:style w:type="paragraph" w:customStyle="1" w:styleId="LowerRomanList">
    <w:name w:val="Lower Roman List"/>
    <w:basedOn w:val="Normal"/>
    <w:uiPriority w:val="99"/>
    <w:rsid w:val="00BE1D58"/>
    <w:pPr>
      <w:widowControl w:val="0"/>
      <w:autoSpaceDE w:val="0"/>
      <w:autoSpaceDN w:val="0"/>
      <w:adjustRightInd w:val="0"/>
      <w:spacing w:before="0" w:after="0"/>
      <w:ind w:left="720" w:hanging="431"/>
      <w:jc w:val="left"/>
    </w:pPr>
    <w:rPr>
      <w:rFonts w:eastAsia="Times New Roman"/>
      <w:sz w:val="24"/>
      <w:szCs w:val="24"/>
      <w:lang w:val="en-US"/>
    </w:rPr>
  </w:style>
  <w:style w:type="paragraph" w:customStyle="1" w:styleId="NumberedHeading2">
    <w:name w:val="Numbered Heading 2"/>
    <w:basedOn w:val="Heading2"/>
    <w:next w:val="Normal"/>
    <w:uiPriority w:val="99"/>
    <w:rsid w:val="00BE1D58"/>
    <w:pPr>
      <w:keepNext w:val="0"/>
      <w:widowControl w:val="0"/>
      <w:numPr>
        <w:ilvl w:val="0"/>
        <w:numId w:val="0"/>
      </w:numPr>
      <w:tabs>
        <w:tab w:val="left" w:pos="431"/>
      </w:tabs>
      <w:autoSpaceDE w:val="0"/>
      <w:autoSpaceDN w:val="0"/>
      <w:adjustRightInd w:val="0"/>
      <w:spacing w:before="0" w:after="0"/>
      <w:outlineLvl w:val="9"/>
    </w:pPr>
    <w:rPr>
      <w:rFonts w:ascii="Times New Roman" w:hAnsi="Times New Roman"/>
      <w:i w:val="0"/>
      <w:sz w:val="24"/>
      <w:szCs w:val="24"/>
    </w:rPr>
  </w:style>
  <w:style w:type="paragraph" w:customStyle="1" w:styleId="DashedList">
    <w:name w:val="Dashed List"/>
    <w:uiPriority w:val="99"/>
    <w:rsid w:val="00BE1D58"/>
    <w:pPr>
      <w:widowControl w:val="0"/>
      <w:autoSpaceDE w:val="0"/>
      <w:autoSpaceDN w:val="0"/>
      <w:adjustRightInd w:val="0"/>
      <w:ind w:left="720" w:hanging="431"/>
    </w:pPr>
    <w:rPr>
      <w:rFonts w:ascii="Times New Roman" w:eastAsia="Times New Roman" w:hAnsi="Times New Roman"/>
      <w:sz w:val="24"/>
      <w:szCs w:val="24"/>
    </w:rPr>
  </w:style>
  <w:style w:type="paragraph" w:customStyle="1" w:styleId="Contents3">
    <w:name w:val="Contents 3"/>
    <w:basedOn w:val="Normal"/>
    <w:next w:val="Normal"/>
    <w:uiPriority w:val="99"/>
    <w:rsid w:val="00BE1D58"/>
    <w:pPr>
      <w:widowControl w:val="0"/>
      <w:autoSpaceDE w:val="0"/>
      <w:autoSpaceDN w:val="0"/>
      <w:adjustRightInd w:val="0"/>
      <w:spacing w:before="0" w:after="0"/>
      <w:ind w:left="2160" w:hanging="431"/>
      <w:jc w:val="left"/>
    </w:pPr>
    <w:rPr>
      <w:rFonts w:eastAsia="Times New Roman"/>
      <w:sz w:val="24"/>
      <w:szCs w:val="24"/>
      <w:lang w:val="en-US"/>
    </w:rPr>
  </w:style>
  <w:style w:type="paragraph" w:customStyle="1" w:styleId="Contents1">
    <w:name w:val="Contents 1"/>
    <w:basedOn w:val="Normal"/>
    <w:next w:val="Normal"/>
    <w:uiPriority w:val="99"/>
    <w:rsid w:val="00BE1D58"/>
    <w:pPr>
      <w:widowControl w:val="0"/>
      <w:autoSpaceDE w:val="0"/>
      <w:autoSpaceDN w:val="0"/>
      <w:adjustRightInd w:val="0"/>
      <w:spacing w:before="0" w:after="0"/>
      <w:ind w:left="720" w:hanging="431"/>
      <w:jc w:val="left"/>
    </w:pPr>
    <w:rPr>
      <w:rFonts w:eastAsia="Times New Roman"/>
      <w:sz w:val="24"/>
      <w:szCs w:val="24"/>
      <w:lang w:val="en-US"/>
    </w:rPr>
  </w:style>
  <w:style w:type="paragraph" w:customStyle="1" w:styleId="Contents2">
    <w:name w:val="Contents 2"/>
    <w:basedOn w:val="Normal"/>
    <w:next w:val="Normal"/>
    <w:uiPriority w:val="99"/>
    <w:rsid w:val="00BE1D58"/>
    <w:pPr>
      <w:widowControl w:val="0"/>
      <w:autoSpaceDE w:val="0"/>
      <w:autoSpaceDN w:val="0"/>
      <w:adjustRightInd w:val="0"/>
      <w:spacing w:before="0" w:after="0"/>
      <w:ind w:left="1440" w:hanging="431"/>
      <w:jc w:val="left"/>
    </w:pPr>
    <w:rPr>
      <w:rFonts w:eastAsia="Times New Roman"/>
      <w:sz w:val="24"/>
      <w:szCs w:val="24"/>
      <w:lang w:val="en-US"/>
    </w:rPr>
  </w:style>
  <w:style w:type="paragraph" w:customStyle="1" w:styleId="Contents4">
    <w:name w:val="Contents 4"/>
    <w:basedOn w:val="Normal"/>
    <w:next w:val="Normal"/>
    <w:uiPriority w:val="99"/>
    <w:rsid w:val="00BE1D58"/>
    <w:pPr>
      <w:widowControl w:val="0"/>
      <w:autoSpaceDE w:val="0"/>
      <w:autoSpaceDN w:val="0"/>
      <w:adjustRightInd w:val="0"/>
      <w:spacing w:before="0" w:after="0"/>
      <w:ind w:left="2880" w:hanging="431"/>
      <w:jc w:val="left"/>
    </w:pPr>
    <w:rPr>
      <w:rFonts w:eastAsia="Times New Roman"/>
      <w:sz w:val="24"/>
      <w:szCs w:val="24"/>
      <w:lang w:val="en-US"/>
    </w:rPr>
  </w:style>
  <w:style w:type="paragraph" w:customStyle="1" w:styleId="BIEUTUONG">
    <w:name w:val="BIEU TUONG"/>
    <w:basedOn w:val="Normal"/>
    <w:uiPriority w:val="99"/>
    <w:rsid w:val="00BE1D58"/>
    <w:pPr>
      <w:framePr w:w="2083" w:h="799" w:hSpace="180" w:wrap="auto" w:vAnchor="text" w:hAnchor="page" w:x="2383" w:y="46"/>
      <w:pBdr>
        <w:top w:val="single" w:sz="6" w:space="1" w:color="auto"/>
        <w:left w:val="single" w:sz="6" w:space="1" w:color="auto"/>
        <w:bottom w:val="single" w:sz="6" w:space="1" w:color="auto"/>
        <w:right w:val="single" w:sz="6" w:space="1" w:color="auto"/>
      </w:pBdr>
      <w:spacing w:before="0" w:after="120"/>
      <w:ind w:firstLine="0"/>
    </w:pPr>
    <w:rPr>
      <w:rFonts w:eastAsia="Times New Roman"/>
      <w:color w:val="0000FF"/>
      <w:sz w:val="24"/>
      <w:szCs w:val="20"/>
      <w:lang w:val="en-US"/>
    </w:rPr>
  </w:style>
  <w:style w:type="paragraph" w:customStyle="1" w:styleId="giua0">
    <w:name w:val="giua"/>
    <w:basedOn w:val="Normal"/>
    <w:uiPriority w:val="99"/>
    <w:rsid w:val="00BE1D58"/>
    <w:pPr>
      <w:spacing w:before="240" w:after="120"/>
      <w:ind w:firstLine="0"/>
      <w:jc w:val="center"/>
    </w:pPr>
    <w:rPr>
      <w:rFonts w:eastAsia="Times New Roman"/>
      <w:b/>
      <w:color w:val="0000FF"/>
      <w:sz w:val="28"/>
      <w:szCs w:val="28"/>
      <w:lang w:val="en-US"/>
    </w:rPr>
  </w:style>
  <w:style w:type="paragraph" w:customStyle="1" w:styleId="Center">
    <w:name w:val="Center"/>
    <w:basedOn w:val="Normal"/>
    <w:uiPriority w:val="99"/>
    <w:rsid w:val="00BE1D58"/>
    <w:pPr>
      <w:spacing w:before="0" w:after="120"/>
      <w:ind w:firstLine="0"/>
      <w:jc w:val="center"/>
    </w:pPr>
    <w:rPr>
      <w:rFonts w:eastAsia="Times New Roman"/>
      <w:b/>
      <w:caps/>
      <w:color w:val="0000FF"/>
      <w:sz w:val="32"/>
      <w:szCs w:val="32"/>
      <w:lang w:val="en-US"/>
    </w:rPr>
  </w:style>
  <w:style w:type="paragraph" w:customStyle="1" w:styleId="Loai">
    <w:name w:val="Loai"/>
    <w:basedOn w:val="GiuaCharCharCharCharChar"/>
    <w:uiPriority w:val="99"/>
    <w:rsid w:val="00BE1D58"/>
    <w:pPr>
      <w:widowControl/>
      <w:autoSpaceDE/>
      <w:autoSpaceDN/>
      <w:adjustRightInd/>
      <w:spacing w:before="240"/>
    </w:pPr>
    <w:rPr>
      <w:rFonts w:ascii="Calibri" w:eastAsia="Calibri" w:hAnsi="Calibri"/>
      <w:bCs w:val="0"/>
      <w:sz w:val="32"/>
      <w:szCs w:val="20"/>
    </w:rPr>
  </w:style>
  <w:style w:type="paragraph" w:customStyle="1" w:styleId="font7">
    <w:name w:val="font7"/>
    <w:basedOn w:val="Normal"/>
    <w:uiPriority w:val="99"/>
    <w:rsid w:val="00BE1D58"/>
    <w:pPr>
      <w:spacing w:before="100" w:beforeAutospacing="1" w:after="100" w:afterAutospacing="1"/>
      <w:ind w:firstLine="0"/>
      <w:jc w:val="left"/>
    </w:pPr>
    <w:rPr>
      <w:rFonts w:ascii="Arial" w:eastAsia="Times New Roman" w:hAnsi="Arial" w:cs="Arial"/>
      <w:color w:val="000000"/>
      <w:sz w:val="20"/>
      <w:szCs w:val="20"/>
      <w:lang w:val="en-US"/>
    </w:rPr>
  </w:style>
  <w:style w:type="paragraph" w:customStyle="1" w:styleId="font8">
    <w:name w:val="font8"/>
    <w:basedOn w:val="Normal"/>
    <w:uiPriority w:val="99"/>
    <w:rsid w:val="00BE1D58"/>
    <w:pPr>
      <w:spacing w:before="100" w:beforeAutospacing="1" w:after="100" w:afterAutospacing="1"/>
      <w:ind w:firstLine="0"/>
      <w:jc w:val="left"/>
    </w:pPr>
    <w:rPr>
      <w:rFonts w:ascii="Arial" w:eastAsia="Times New Roman" w:hAnsi="Arial" w:cs="Arial"/>
      <w:sz w:val="18"/>
      <w:szCs w:val="18"/>
      <w:lang w:val="en-US"/>
    </w:rPr>
  </w:style>
  <w:style w:type="paragraph" w:customStyle="1" w:styleId="xl72">
    <w:name w:val="xl72"/>
    <w:basedOn w:val="Normal"/>
    <w:uiPriority w:val="99"/>
    <w:rsid w:val="00BE1D58"/>
    <w:pPr>
      <w:pBdr>
        <w:top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4"/>
      <w:szCs w:val="24"/>
      <w:lang w:val="en-US"/>
    </w:rPr>
  </w:style>
  <w:style w:type="paragraph" w:customStyle="1" w:styleId="xl73">
    <w:name w:val="xl73"/>
    <w:basedOn w:val="Normal"/>
    <w:uiPriority w:val="99"/>
    <w:rsid w:val="00BE1D58"/>
    <w:pPr>
      <w:pBdr>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2"/>
      <w:lang w:val="en-US"/>
    </w:rPr>
  </w:style>
  <w:style w:type="paragraph" w:customStyle="1" w:styleId="xl74">
    <w:name w:val="xl74"/>
    <w:basedOn w:val="Normal"/>
    <w:uiPriority w:val="99"/>
    <w:rsid w:val="00BE1D58"/>
    <w:pPr>
      <w:pBdr>
        <w:top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2"/>
      <w:lang w:val="en-US"/>
    </w:rPr>
  </w:style>
  <w:style w:type="paragraph" w:customStyle="1" w:styleId="xl75">
    <w:name w:val="xl75"/>
    <w:basedOn w:val="Normal"/>
    <w:uiPriority w:val="99"/>
    <w:rsid w:val="00BE1D58"/>
    <w:pPr>
      <w:pBdr>
        <w:top w:val="single" w:sz="4" w:space="0" w:color="auto"/>
        <w:bottom w:val="single" w:sz="4" w:space="0" w:color="auto"/>
        <w:right w:val="single" w:sz="4" w:space="0" w:color="auto"/>
      </w:pBdr>
      <w:shd w:val="clear" w:color="auto" w:fill="FFFFFF"/>
      <w:spacing w:before="100" w:beforeAutospacing="1" w:after="100" w:afterAutospacing="1"/>
      <w:ind w:firstLine="0"/>
      <w:jc w:val="right"/>
    </w:pPr>
    <w:rPr>
      <w:rFonts w:eastAsia="Times New Roman"/>
      <w:sz w:val="24"/>
      <w:szCs w:val="24"/>
      <w:lang w:val="en-US"/>
    </w:rPr>
  </w:style>
  <w:style w:type="paragraph" w:customStyle="1" w:styleId="xl76">
    <w:name w:val="xl76"/>
    <w:basedOn w:val="Normal"/>
    <w:uiPriority w:val="99"/>
    <w:rsid w:val="00BE1D58"/>
    <w:pPr>
      <w:pBdr>
        <w:left w:val="single" w:sz="8" w:space="0" w:color="auto"/>
        <w:bottom w:val="single" w:sz="8" w:space="0" w:color="auto"/>
      </w:pBdr>
      <w:shd w:val="clear" w:color="auto" w:fill="FFFFFF"/>
      <w:spacing w:before="100" w:beforeAutospacing="1" w:after="100" w:afterAutospacing="1"/>
      <w:ind w:firstLine="0"/>
      <w:jc w:val="center"/>
    </w:pPr>
    <w:rPr>
      <w:rFonts w:ascii=".VnTimeH" w:eastAsia="Times New Roman" w:hAnsi=".VnTimeH"/>
      <w:b/>
      <w:bCs/>
      <w:sz w:val="24"/>
      <w:szCs w:val="24"/>
      <w:lang w:val="en-US"/>
    </w:rPr>
  </w:style>
  <w:style w:type="paragraph" w:customStyle="1" w:styleId="xl78">
    <w:name w:val="xl78"/>
    <w:basedOn w:val="Normal"/>
    <w:uiPriority w:val="99"/>
    <w:rsid w:val="00BE1D58"/>
    <w:pPr>
      <w:pBdr>
        <w:bottom w:val="single" w:sz="8" w:space="0" w:color="auto"/>
      </w:pBdr>
      <w:shd w:val="clear" w:color="auto" w:fill="FFFFFF"/>
      <w:spacing w:before="100" w:beforeAutospacing="1" w:after="100" w:afterAutospacing="1"/>
      <w:ind w:firstLine="0"/>
      <w:jc w:val="center"/>
    </w:pPr>
    <w:rPr>
      <w:rFonts w:ascii=".VnTimeH" w:eastAsia="Times New Roman" w:hAnsi=".VnTimeH"/>
      <w:b/>
      <w:bCs/>
      <w:sz w:val="24"/>
      <w:szCs w:val="24"/>
      <w:lang w:val="en-US"/>
    </w:rPr>
  </w:style>
  <w:style w:type="paragraph" w:customStyle="1" w:styleId="xl79">
    <w:name w:val="xl79"/>
    <w:basedOn w:val="Normal"/>
    <w:uiPriority w:val="99"/>
    <w:rsid w:val="00BE1D5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w:eastAsia="Times New Roman" w:hAnsi="Arial" w:cs="Arial"/>
      <w:sz w:val="24"/>
      <w:szCs w:val="24"/>
      <w:lang w:val="en-US"/>
    </w:rPr>
  </w:style>
  <w:style w:type="paragraph" w:customStyle="1" w:styleId="xl80">
    <w:name w:val="xl80"/>
    <w:basedOn w:val="Normal"/>
    <w:uiPriority w:val="99"/>
    <w:rsid w:val="00BE1D58"/>
    <w:pPr>
      <w:pBdr>
        <w:top w:val="single" w:sz="4" w:space="0" w:color="auto"/>
        <w:left w:val="single" w:sz="4" w:space="0" w:color="auto"/>
        <w:right w:val="single" w:sz="4" w:space="0" w:color="auto"/>
      </w:pBdr>
      <w:shd w:val="clear" w:color="auto" w:fill="FFFFFF"/>
      <w:spacing w:before="100" w:beforeAutospacing="1" w:after="100" w:afterAutospacing="1"/>
      <w:ind w:firstLine="0"/>
      <w:jc w:val="center"/>
    </w:pPr>
    <w:rPr>
      <w:rFonts w:eastAsia="Times New Roman"/>
      <w:sz w:val="24"/>
      <w:szCs w:val="24"/>
      <w:lang w:val="en-US"/>
    </w:rPr>
  </w:style>
  <w:style w:type="paragraph" w:customStyle="1" w:styleId="xl81">
    <w:name w:val="xl81"/>
    <w:basedOn w:val="Normal"/>
    <w:uiPriority w:val="99"/>
    <w:rsid w:val="00BE1D58"/>
    <w:pPr>
      <w:pBdr>
        <w:left w:val="single" w:sz="4" w:space="0" w:color="auto"/>
        <w:right w:val="single" w:sz="4" w:space="0" w:color="auto"/>
      </w:pBdr>
      <w:shd w:val="clear" w:color="auto" w:fill="FFFFFF"/>
      <w:spacing w:before="100" w:beforeAutospacing="1" w:after="100" w:afterAutospacing="1"/>
      <w:ind w:firstLine="0"/>
      <w:jc w:val="center"/>
    </w:pPr>
    <w:rPr>
      <w:rFonts w:eastAsia="Times New Roman"/>
      <w:sz w:val="24"/>
      <w:szCs w:val="24"/>
      <w:lang w:val="en-US"/>
    </w:rPr>
  </w:style>
  <w:style w:type="paragraph" w:customStyle="1" w:styleId="xl83">
    <w:name w:val="xl83"/>
    <w:basedOn w:val="Normal"/>
    <w:uiPriority w:val="99"/>
    <w:rsid w:val="00BE1D58"/>
    <w:pPr>
      <w:pBdr>
        <w:left w:val="single" w:sz="4" w:space="0" w:color="auto"/>
        <w:right w:val="single" w:sz="8" w:space="0" w:color="auto"/>
      </w:pBdr>
      <w:shd w:val="clear" w:color="auto" w:fill="FFFFFF"/>
      <w:spacing w:before="100" w:beforeAutospacing="1" w:after="100" w:afterAutospacing="1"/>
      <w:ind w:firstLine="0"/>
      <w:jc w:val="center"/>
    </w:pPr>
    <w:rPr>
      <w:rFonts w:eastAsia="Times New Roman"/>
      <w:sz w:val="24"/>
      <w:szCs w:val="24"/>
      <w:lang w:val="en-US"/>
    </w:rPr>
  </w:style>
  <w:style w:type="paragraph" w:customStyle="1" w:styleId="xl84">
    <w:name w:val="xl84"/>
    <w:basedOn w:val="Normal"/>
    <w:uiPriority w:val="99"/>
    <w:rsid w:val="00BE1D58"/>
    <w:pPr>
      <w:spacing w:before="100" w:beforeAutospacing="1" w:after="100" w:afterAutospacing="1"/>
      <w:ind w:firstLine="0"/>
      <w:jc w:val="center"/>
    </w:pPr>
    <w:rPr>
      <w:rFonts w:ascii=".VnTime" w:eastAsia="Times New Roman" w:hAnsi=".VnTime"/>
      <w:b/>
      <w:bCs/>
      <w:sz w:val="28"/>
      <w:szCs w:val="28"/>
      <w:lang w:val="en-US"/>
    </w:rPr>
  </w:style>
  <w:style w:type="paragraph" w:customStyle="1" w:styleId="Flower">
    <w:name w:val="Flower"/>
    <w:basedOn w:val="Normal"/>
    <w:uiPriority w:val="99"/>
    <w:rsid w:val="00BE1D58"/>
    <w:pPr>
      <w:widowControl w:val="0"/>
      <w:spacing w:before="0" w:after="0"/>
      <w:ind w:firstLine="0"/>
      <w:jc w:val="center"/>
    </w:pPr>
    <w:rPr>
      <w:rFonts w:ascii=".VnTime" w:eastAsia="Times New Roman" w:hAnsi=".VnTime"/>
      <w:sz w:val="32"/>
      <w:szCs w:val="20"/>
      <w:lang w:val="en-GB"/>
    </w:rPr>
  </w:style>
  <w:style w:type="character" w:customStyle="1" w:styleId="HH3CharCharChar">
    <w:name w:val="HH3 Char Char Char"/>
    <w:link w:val="HH3CharChar"/>
    <w:locked/>
    <w:rsid w:val="00BE1D58"/>
    <w:rPr>
      <w:rFonts w:ascii="Batang" w:eastAsia="Batang" w:hAnsi="Batang"/>
      <w:b/>
      <w:sz w:val="28"/>
      <w:szCs w:val="28"/>
      <w:lang w:val="nl-NL" w:eastAsia="ko-KR"/>
    </w:rPr>
  </w:style>
  <w:style w:type="paragraph" w:customStyle="1" w:styleId="HH3CharChar">
    <w:name w:val="HH3 Char Char"/>
    <w:basedOn w:val="Normal"/>
    <w:link w:val="HH3CharCharChar"/>
    <w:autoRedefine/>
    <w:rsid w:val="00BE1D58"/>
    <w:pPr>
      <w:spacing w:before="40" w:after="40"/>
      <w:ind w:left="720" w:hanging="720"/>
      <w:jc w:val="center"/>
    </w:pPr>
    <w:rPr>
      <w:rFonts w:ascii="Batang" w:eastAsia="Batang" w:hAnsi="Batang"/>
      <w:b/>
      <w:sz w:val="28"/>
      <w:szCs w:val="28"/>
      <w:lang w:val="nl-NL" w:eastAsia="ko-KR"/>
    </w:rPr>
  </w:style>
  <w:style w:type="character" w:customStyle="1" w:styleId="HH2CharCharChar">
    <w:name w:val="HH2 Char Char Char"/>
    <w:link w:val="HH2CharChar"/>
    <w:locked/>
    <w:rsid w:val="00BE1D58"/>
    <w:rPr>
      <w:rFonts w:ascii=".VnTimeH" w:hAnsi=".VnTimeH"/>
      <w:b/>
      <w:sz w:val="28"/>
      <w:szCs w:val="28"/>
      <w:lang w:val="nl-NL"/>
    </w:rPr>
  </w:style>
  <w:style w:type="paragraph" w:customStyle="1" w:styleId="HH2CharChar">
    <w:name w:val="HH2 Char Char"/>
    <w:basedOn w:val="Title"/>
    <w:link w:val="HH2CharCharChar"/>
    <w:rsid w:val="00BE1D58"/>
    <w:pPr>
      <w:tabs>
        <w:tab w:val="num" w:pos="2160"/>
      </w:tabs>
      <w:spacing w:before="40" w:after="40"/>
      <w:ind w:firstLine="0"/>
    </w:pPr>
    <w:rPr>
      <w:rFonts w:ascii=".VnTimeH" w:eastAsia="Arial" w:hAnsi=".VnTimeH"/>
      <w:sz w:val="28"/>
      <w:szCs w:val="28"/>
      <w:lang w:val="nl-NL"/>
    </w:rPr>
  </w:style>
  <w:style w:type="character" w:customStyle="1" w:styleId="GiuaCharCharChar">
    <w:name w:val="Giua Char Char Char"/>
    <w:link w:val="GiuaCharChar"/>
    <w:locked/>
    <w:rsid w:val="00BE1D58"/>
    <w:rPr>
      <w:b/>
      <w:bCs/>
      <w:color w:val="0000FF"/>
      <w:sz w:val="24"/>
      <w:szCs w:val="24"/>
    </w:rPr>
  </w:style>
  <w:style w:type="paragraph" w:customStyle="1" w:styleId="GiuaCharChar">
    <w:name w:val="Giua Char Char"/>
    <w:basedOn w:val="Normal"/>
    <w:link w:val="GiuaCharCharChar"/>
    <w:rsid w:val="00BE1D58"/>
    <w:pPr>
      <w:widowControl w:val="0"/>
      <w:autoSpaceDE w:val="0"/>
      <w:autoSpaceDN w:val="0"/>
      <w:adjustRightInd w:val="0"/>
      <w:spacing w:before="0" w:after="120"/>
      <w:ind w:firstLine="0"/>
      <w:jc w:val="center"/>
    </w:pPr>
    <w:rPr>
      <w:rFonts w:ascii="Arial" w:hAnsi="Arial"/>
      <w:b/>
      <w:bCs/>
      <w:color w:val="0000FF"/>
      <w:sz w:val="24"/>
      <w:szCs w:val="24"/>
      <w:lang w:val="en-US"/>
    </w:rPr>
  </w:style>
  <w:style w:type="paragraph" w:customStyle="1" w:styleId="1CharCharChar">
    <w:name w:val="1 Char Char Char"/>
    <w:basedOn w:val="DocumentMap"/>
    <w:autoRedefine/>
    <w:uiPriority w:val="99"/>
    <w:rsid w:val="00BE1D58"/>
    <w:pPr>
      <w:widowControl w:val="0"/>
      <w:shd w:val="clear" w:color="auto" w:fill="000080"/>
      <w:spacing w:before="0"/>
      <w:ind w:firstLine="0"/>
    </w:pPr>
    <w:rPr>
      <w:rFonts w:eastAsia="SimSun"/>
      <w:kern w:val="2"/>
      <w:sz w:val="24"/>
      <w:szCs w:val="24"/>
      <w:lang w:eastAsia="zh-CN"/>
    </w:rPr>
  </w:style>
  <w:style w:type="character" w:customStyle="1" w:styleId="NormalAsianVnTimeCharChar">
    <w:name w:val="Normal + (Asian) .VnTime Char Char"/>
    <w:link w:val="NormalAsianVnTimeChar"/>
    <w:locked/>
    <w:rsid w:val="00BE1D58"/>
    <w:rPr>
      <w:rFonts w:ascii=".VnTime" w:eastAsia=".VnTime" w:hAnsi=".VnTime"/>
      <w:i/>
      <w:iCs/>
      <w:sz w:val="28"/>
      <w:szCs w:val="28"/>
      <w:lang w:val="nl-NL"/>
    </w:rPr>
  </w:style>
  <w:style w:type="paragraph" w:customStyle="1" w:styleId="NormalAsianVnTimeChar">
    <w:name w:val="Normal + (Asian) .VnTime Char"/>
    <w:basedOn w:val="Normal"/>
    <w:link w:val="NormalAsianVnTimeCharChar"/>
    <w:rsid w:val="00BE1D58"/>
    <w:pPr>
      <w:tabs>
        <w:tab w:val="num" w:pos="0"/>
        <w:tab w:val="left" w:pos="840"/>
        <w:tab w:val="num" w:pos="1080"/>
        <w:tab w:val="left" w:pos="1120"/>
      </w:tabs>
      <w:spacing w:before="120" w:after="0"/>
      <w:ind w:firstLine="840"/>
    </w:pPr>
    <w:rPr>
      <w:rFonts w:ascii=".VnTime" w:eastAsia=".VnTime" w:hAnsi=".VnTime"/>
      <w:i/>
      <w:iCs/>
      <w:sz w:val="28"/>
      <w:szCs w:val="28"/>
      <w:lang w:val="nl-NL"/>
    </w:rPr>
  </w:style>
  <w:style w:type="character" w:customStyle="1" w:styleId="HH3Char">
    <w:name w:val="HH3 Char"/>
    <w:link w:val="HH3"/>
    <w:uiPriority w:val="99"/>
    <w:locked/>
    <w:rsid w:val="00BE1D58"/>
    <w:rPr>
      <w:rFonts w:eastAsia="Batang"/>
      <w:b/>
      <w:kern w:val="28"/>
      <w:sz w:val="26"/>
      <w:szCs w:val="26"/>
      <w:lang w:val="nl-NL" w:eastAsia="ko-KR"/>
    </w:rPr>
  </w:style>
  <w:style w:type="paragraph" w:customStyle="1" w:styleId="HH3">
    <w:name w:val="HH3"/>
    <w:basedOn w:val="Normal"/>
    <w:link w:val="HH3Char"/>
    <w:autoRedefine/>
    <w:uiPriority w:val="99"/>
    <w:rsid w:val="00BE1D58"/>
    <w:pPr>
      <w:numPr>
        <w:numId w:val="58"/>
      </w:numPr>
      <w:tabs>
        <w:tab w:val="left" w:pos="270"/>
      </w:tabs>
      <w:spacing w:before="40" w:after="40"/>
      <w:jc w:val="left"/>
      <w:outlineLvl w:val="0"/>
    </w:pPr>
    <w:rPr>
      <w:rFonts w:ascii="Arial" w:eastAsia="Batang" w:hAnsi="Arial"/>
      <w:b/>
      <w:kern w:val="28"/>
      <w:szCs w:val="26"/>
      <w:lang w:val="nl-NL" w:eastAsia="ko-KR"/>
    </w:rPr>
  </w:style>
  <w:style w:type="character" w:customStyle="1" w:styleId="HH2Char">
    <w:name w:val="HH2 Char"/>
    <w:link w:val="HH2"/>
    <w:locked/>
    <w:rsid w:val="00BE1D58"/>
    <w:rPr>
      <w:b/>
      <w:sz w:val="28"/>
      <w:lang w:val="nl-NL"/>
    </w:rPr>
  </w:style>
  <w:style w:type="paragraph" w:customStyle="1" w:styleId="HH2">
    <w:name w:val="HH2"/>
    <w:basedOn w:val="Heading2"/>
    <w:next w:val="Heading2"/>
    <w:link w:val="HH2Char"/>
    <w:rsid w:val="00BE1D58"/>
    <w:pPr>
      <w:keepNext w:val="0"/>
      <w:numPr>
        <w:ilvl w:val="0"/>
        <w:numId w:val="0"/>
      </w:numPr>
      <w:tabs>
        <w:tab w:val="num" w:pos="1004"/>
      </w:tabs>
      <w:spacing w:before="40"/>
      <w:ind w:left="113" w:firstLine="171"/>
      <w:jc w:val="left"/>
    </w:pPr>
    <w:rPr>
      <w:rFonts w:ascii="Arial" w:eastAsia="Arial" w:hAnsi="Arial"/>
      <w:b/>
      <w:i w:val="0"/>
      <w:lang w:val="nl-NL"/>
    </w:rPr>
  </w:style>
  <w:style w:type="paragraph" w:customStyle="1" w:styleId="CM4">
    <w:name w:val="CM4"/>
    <w:basedOn w:val="Default"/>
    <w:next w:val="Default"/>
    <w:uiPriority w:val="99"/>
    <w:rsid w:val="00BE1D58"/>
    <w:pPr>
      <w:widowControl w:val="0"/>
      <w:spacing w:line="391" w:lineRule="atLeast"/>
    </w:pPr>
    <w:rPr>
      <w:color w:val="auto"/>
      <w:lang w:val="vi-VN" w:eastAsia="vi-VN"/>
    </w:rPr>
  </w:style>
  <w:style w:type="paragraph" w:customStyle="1" w:styleId="CM8">
    <w:name w:val="CM8"/>
    <w:basedOn w:val="Default"/>
    <w:next w:val="Default"/>
    <w:uiPriority w:val="99"/>
    <w:rsid w:val="00BE1D58"/>
    <w:pPr>
      <w:widowControl w:val="0"/>
    </w:pPr>
    <w:rPr>
      <w:color w:val="auto"/>
      <w:lang w:val="vi-VN" w:eastAsia="vi-VN"/>
    </w:rPr>
  </w:style>
  <w:style w:type="paragraph" w:customStyle="1" w:styleId="CM9">
    <w:name w:val="CM9"/>
    <w:basedOn w:val="Default"/>
    <w:next w:val="Default"/>
    <w:uiPriority w:val="99"/>
    <w:rsid w:val="00BE1D58"/>
    <w:pPr>
      <w:widowControl w:val="0"/>
    </w:pPr>
    <w:rPr>
      <w:color w:val="auto"/>
      <w:lang w:val="vi-VN" w:eastAsia="vi-VN"/>
    </w:rPr>
  </w:style>
  <w:style w:type="paragraph" w:customStyle="1" w:styleId="CM10">
    <w:name w:val="CM10"/>
    <w:basedOn w:val="Default"/>
    <w:next w:val="Default"/>
    <w:uiPriority w:val="99"/>
    <w:rsid w:val="00BE1D58"/>
    <w:pPr>
      <w:widowControl w:val="0"/>
    </w:pPr>
    <w:rPr>
      <w:color w:val="auto"/>
      <w:lang w:val="vi-VN" w:eastAsia="vi-VN"/>
    </w:rPr>
  </w:style>
  <w:style w:type="paragraph" w:customStyle="1" w:styleId="Pa1">
    <w:name w:val="Pa1"/>
    <w:basedOn w:val="Default"/>
    <w:next w:val="Default"/>
    <w:uiPriority w:val="99"/>
    <w:rsid w:val="00BE1D58"/>
    <w:pPr>
      <w:spacing w:line="151" w:lineRule="atLeast"/>
    </w:pPr>
    <w:rPr>
      <w:rFonts w:ascii="ClanOT-Book" w:hAnsi="ClanOT-Book" w:cs="Times New Roman"/>
      <w:color w:val="auto"/>
    </w:rPr>
  </w:style>
  <w:style w:type="character" w:customStyle="1" w:styleId="Style6Char">
    <w:name w:val="Style6 Char"/>
    <w:locked/>
    <w:rsid w:val="00BE1D58"/>
    <w:rPr>
      <w:b/>
      <w:sz w:val="26"/>
    </w:rPr>
  </w:style>
  <w:style w:type="character" w:customStyle="1" w:styleId="Style7Char">
    <w:name w:val="Style7 Char"/>
    <w:uiPriority w:val="99"/>
    <w:locked/>
    <w:rsid w:val="00BE1D58"/>
    <w:rPr>
      <w:kern w:val="28"/>
      <w:sz w:val="26"/>
      <w:lang w:val="en-GB"/>
    </w:rPr>
  </w:style>
  <w:style w:type="character" w:customStyle="1" w:styleId="Style8Char">
    <w:name w:val="Style8 Char"/>
    <w:link w:val="Style8"/>
    <w:uiPriority w:val="99"/>
    <w:locked/>
    <w:rsid w:val="00BE1D58"/>
    <w:rPr>
      <w:rFonts w:ascii=".VnTimeH" w:hAnsi=".VnTimeH"/>
      <w:kern w:val="28"/>
      <w:sz w:val="26"/>
      <w:lang w:val="en-GB"/>
    </w:rPr>
  </w:style>
  <w:style w:type="paragraph" w:customStyle="1" w:styleId="Style8">
    <w:name w:val="Style8"/>
    <w:basedOn w:val="Heading1"/>
    <w:next w:val="Style1"/>
    <w:link w:val="Style8Char"/>
    <w:uiPriority w:val="99"/>
    <w:rsid w:val="00BE1D58"/>
    <w:pPr>
      <w:widowControl w:val="0"/>
      <w:tabs>
        <w:tab w:val="num" w:pos="1004"/>
      </w:tabs>
      <w:spacing w:after="60" w:line="240" w:lineRule="auto"/>
      <w:ind w:firstLine="284"/>
      <w:jc w:val="left"/>
    </w:pPr>
    <w:rPr>
      <w:rFonts w:ascii=".VnTimeH" w:eastAsia="Arial" w:hAnsi=".VnTimeH"/>
      <w:b w:val="0"/>
      <w:bCs w:val="0"/>
      <w:sz w:val="26"/>
      <w:szCs w:val="20"/>
      <w:lang w:val="en-GB"/>
    </w:rPr>
  </w:style>
  <w:style w:type="character" w:customStyle="1" w:styleId="Style9Char">
    <w:name w:val="Style9 Char"/>
    <w:link w:val="Style9"/>
    <w:locked/>
    <w:rsid w:val="00BE1D58"/>
    <w:rPr>
      <w:rFonts w:ascii=".VnTimeH" w:hAnsi=".VnTimeH"/>
      <w:b/>
      <w:kern w:val="28"/>
      <w:sz w:val="26"/>
      <w:lang w:val="en-GB"/>
    </w:rPr>
  </w:style>
  <w:style w:type="paragraph" w:customStyle="1" w:styleId="Style9">
    <w:name w:val="Style9"/>
    <w:basedOn w:val="Heading1"/>
    <w:next w:val="Style1"/>
    <w:link w:val="Style9Char"/>
    <w:rsid w:val="00BE1D58"/>
    <w:pPr>
      <w:widowControl w:val="0"/>
      <w:spacing w:after="60" w:line="240" w:lineRule="auto"/>
      <w:ind w:firstLine="284"/>
      <w:jc w:val="left"/>
    </w:pPr>
    <w:rPr>
      <w:rFonts w:ascii=".VnTimeH" w:eastAsia="Arial" w:hAnsi=".VnTimeH"/>
      <w:bCs w:val="0"/>
      <w:sz w:val="26"/>
      <w:szCs w:val="20"/>
      <w:lang w:val="en-GB"/>
    </w:rPr>
  </w:style>
  <w:style w:type="character" w:customStyle="1" w:styleId="Style10Char">
    <w:name w:val="Style10 Char"/>
    <w:link w:val="Style10"/>
    <w:uiPriority w:val="99"/>
    <w:locked/>
    <w:rsid w:val="00BE1D58"/>
    <w:rPr>
      <w:rFonts w:ascii=".VnTimeH" w:hAnsi=".VnTimeH"/>
      <w:b/>
      <w:kern w:val="28"/>
      <w:sz w:val="26"/>
      <w:lang w:val="en-GB"/>
    </w:rPr>
  </w:style>
  <w:style w:type="paragraph" w:customStyle="1" w:styleId="Style10">
    <w:name w:val="Style10"/>
    <w:basedOn w:val="Heading1"/>
    <w:next w:val="Style1"/>
    <w:link w:val="Style10Char"/>
    <w:uiPriority w:val="99"/>
    <w:rsid w:val="00BE1D58"/>
    <w:pPr>
      <w:widowControl w:val="0"/>
      <w:tabs>
        <w:tab w:val="num" w:pos="1004"/>
      </w:tabs>
      <w:spacing w:after="60" w:line="240" w:lineRule="auto"/>
      <w:ind w:firstLine="284"/>
      <w:jc w:val="left"/>
    </w:pPr>
    <w:rPr>
      <w:rFonts w:ascii=".VnTimeH" w:eastAsia="Arial" w:hAnsi=".VnTimeH"/>
      <w:bCs w:val="0"/>
      <w:sz w:val="26"/>
      <w:szCs w:val="20"/>
      <w:lang w:val="en-GB"/>
    </w:rPr>
  </w:style>
  <w:style w:type="character" w:customStyle="1" w:styleId="Style11Char">
    <w:name w:val="Style11 Char"/>
    <w:link w:val="Style11"/>
    <w:uiPriority w:val="99"/>
    <w:locked/>
    <w:rsid w:val="00BE1D58"/>
    <w:rPr>
      <w:rFonts w:ascii=".VnTime" w:hAnsi=".VnTime"/>
      <w:b/>
      <w:sz w:val="26"/>
    </w:rPr>
  </w:style>
  <w:style w:type="paragraph" w:customStyle="1" w:styleId="Style11">
    <w:name w:val="Style11"/>
    <w:basedOn w:val="Heading2"/>
    <w:next w:val="Style2"/>
    <w:link w:val="Style11Char"/>
    <w:uiPriority w:val="99"/>
    <w:rsid w:val="00BE1D58"/>
    <w:pPr>
      <w:widowControl w:val="0"/>
      <w:numPr>
        <w:ilvl w:val="0"/>
        <w:numId w:val="0"/>
      </w:numPr>
      <w:spacing w:before="120" w:after="120"/>
      <w:ind w:left="720"/>
      <w:jc w:val="left"/>
    </w:pPr>
    <w:rPr>
      <w:rFonts w:eastAsia="Arial"/>
      <w:b/>
      <w:i w:val="0"/>
      <w:sz w:val="26"/>
    </w:rPr>
  </w:style>
  <w:style w:type="character" w:customStyle="1" w:styleId="Style12Char">
    <w:name w:val="Style12 Char"/>
    <w:link w:val="Style12"/>
    <w:uiPriority w:val="99"/>
    <w:locked/>
    <w:rsid w:val="00BE1D58"/>
    <w:rPr>
      <w:rFonts w:ascii=".VnTime" w:hAnsi=".VnTime"/>
      <w:b/>
      <w:sz w:val="26"/>
    </w:rPr>
  </w:style>
  <w:style w:type="paragraph" w:customStyle="1" w:styleId="Style12">
    <w:name w:val="Style12"/>
    <w:basedOn w:val="Style11"/>
    <w:link w:val="Style12Char"/>
    <w:uiPriority w:val="99"/>
    <w:rsid w:val="00BE1D58"/>
    <w:pPr>
      <w:ind w:hanging="270"/>
    </w:pPr>
  </w:style>
  <w:style w:type="character" w:customStyle="1" w:styleId="Style15Char">
    <w:name w:val="Style15 Char"/>
    <w:link w:val="Style15"/>
    <w:locked/>
    <w:rsid w:val="00BE1D58"/>
    <w:rPr>
      <w:rFonts w:ascii="3C_Times_T" w:hAnsi="3C_Times_T"/>
      <w:b/>
      <w:i/>
      <w:sz w:val="26"/>
      <w:szCs w:val="26"/>
      <w:lang w:val="en-GB"/>
    </w:rPr>
  </w:style>
  <w:style w:type="paragraph" w:customStyle="1" w:styleId="Style15">
    <w:name w:val="Style15"/>
    <w:basedOn w:val="Heading4"/>
    <w:link w:val="Style15Char"/>
    <w:rsid w:val="00BE1D58"/>
    <w:pPr>
      <w:widowControl w:val="0"/>
      <w:numPr>
        <w:ilvl w:val="0"/>
        <w:numId w:val="0"/>
      </w:numPr>
      <w:spacing w:before="0" w:after="0" w:line="360" w:lineRule="auto"/>
      <w:ind w:left="1570" w:hanging="850"/>
    </w:pPr>
    <w:rPr>
      <w:rFonts w:ascii="3C_Times_T" w:eastAsia="Arial" w:hAnsi="3C_Times_T"/>
      <w:bCs w:val="0"/>
      <w:i/>
      <w:sz w:val="26"/>
      <w:szCs w:val="26"/>
      <w:lang w:val="en-GB"/>
    </w:rPr>
  </w:style>
  <w:style w:type="character" w:customStyle="1" w:styleId="Style16Char">
    <w:name w:val="Style16 Char"/>
    <w:link w:val="Style16"/>
    <w:locked/>
    <w:rsid w:val="00BE1D58"/>
    <w:rPr>
      <w:rFonts w:ascii="3C_Times_T" w:hAnsi="3C_Times_T"/>
      <w:b/>
      <w:i/>
      <w:sz w:val="26"/>
      <w:lang w:val="en-GB"/>
    </w:rPr>
  </w:style>
  <w:style w:type="paragraph" w:customStyle="1" w:styleId="Style16">
    <w:name w:val="Style16"/>
    <w:basedOn w:val="Heading4"/>
    <w:link w:val="Style16Char"/>
    <w:rsid w:val="00BE1D58"/>
    <w:pPr>
      <w:widowControl w:val="0"/>
      <w:numPr>
        <w:ilvl w:val="0"/>
        <w:numId w:val="0"/>
      </w:numPr>
      <w:spacing w:before="0" w:after="0" w:line="360" w:lineRule="auto"/>
      <w:ind w:left="1570" w:hanging="850"/>
    </w:pPr>
    <w:rPr>
      <w:rFonts w:ascii="3C_Times_T" w:eastAsia="Arial" w:hAnsi="3C_Times_T"/>
      <w:bCs w:val="0"/>
      <w:i/>
      <w:sz w:val="26"/>
      <w:szCs w:val="20"/>
      <w:lang w:val="en-GB"/>
    </w:rPr>
  </w:style>
  <w:style w:type="character" w:customStyle="1" w:styleId="Style17Char">
    <w:name w:val="Style17 Char"/>
    <w:link w:val="Style17"/>
    <w:uiPriority w:val="99"/>
    <w:locked/>
    <w:rsid w:val="00BE1D58"/>
    <w:rPr>
      <w:rFonts w:ascii=".VnTimeH" w:hAnsi=".VnTimeH"/>
      <w:b/>
      <w:kern w:val="28"/>
      <w:sz w:val="26"/>
      <w:lang w:val="en-GB"/>
    </w:rPr>
  </w:style>
  <w:style w:type="paragraph" w:customStyle="1" w:styleId="Style17">
    <w:name w:val="Style17"/>
    <w:basedOn w:val="Heading1"/>
    <w:link w:val="Style17Char"/>
    <w:uiPriority w:val="99"/>
    <w:rsid w:val="00BE1D58"/>
    <w:pPr>
      <w:widowControl w:val="0"/>
      <w:tabs>
        <w:tab w:val="num" w:pos="540"/>
      </w:tabs>
      <w:spacing w:after="60" w:line="240" w:lineRule="auto"/>
      <w:ind w:firstLine="284"/>
      <w:jc w:val="left"/>
    </w:pPr>
    <w:rPr>
      <w:rFonts w:ascii=".VnTimeH" w:eastAsia="Arial" w:hAnsi=".VnTimeH"/>
      <w:bCs w:val="0"/>
      <w:sz w:val="26"/>
      <w:szCs w:val="20"/>
      <w:lang w:val="en-GB"/>
    </w:rPr>
  </w:style>
  <w:style w:type="character" w:customStyle="1" w:styleId="Style18Char">
    <w:name w:val="Style18 Char"/>
    <w:link w:val="Style18"/>
    <w:uiPriority w:val="99"/>
    <w:locked/>
    <w:rsid w:val="00BE1D58"/>
    <w:rPr>
      <w:rFonts w:ascii=".VnTimeH" w:hAnsi=".VnTimeH"/>
      <w:kern w:val="28"/>
      <w:sz w:val="26"/>
      <w:lang w:val="en-GB"/>
    </w:rPr>
  </w:style>
  <w:style w:type="paragraph" w:customStyle="1" w:styleId="Style18">
    <w:name w:val="Style18"/>
    <w:basedOn w:val="Style8"/>
    <w:link w:val="Style18Char"/>
    <w:uiPriority w:val="99"/>
    <w:rsid w:val="00BE1D58"/>
    <w:pPr>
      <w:tabs>
        <w:tab w:val="clear" w:pos="1004"/>
        <w:tab w:val="num" w:pos="540"/>
      </w:tabs>
    </w:pPr>
  </w:style>
  <w:style w:type="paragraph" w:customStyle="1" w:styleId="Style22">
    <w:name w:val="Style22"/>
    <w:basedOn w:val="Header"/>
    <w:uiPriority w:val="99"/>
    <w:rsid w:val="00BE1D58"/>
    <w:pPr>
      <w:widowControl w:val="0"/>
      <w:tabs>
        <w:tab w:val="clear" w:pos="4513"/>
        <w:tab w:val="clear" w:pos="9026"/>
        <w:tab w:val="center" w:pos="4320"/>
        <w:tab w:val="right" w:pos="8640"/>
      </w:tabs>
      <w:spacing w:before="0" w:after="0"/>
      <w:ind w:firstLine="0"/>
      <w:jc w:val="center"/>
    </w:pPr>
    <w:rPr>
      <w:rFonts w:ascii="Calibri" w:eastAsia="Calibri" w:hAnsi="Calibri"/>
      <w:b/>
      <w:sz w:val="36"/>
      <w:lang w:val="en-US"/>
    </w:rPr>
  </w:style>
  <w:style w:type="character" w:customStyle="1" w:styleId="Style23Char">
    <w:name w:val="Style23 Char"/>
    <w:link w:val="Style23"/>
    <w:locked/>
    <w:rsid w:val="00BE1D58"/>
    <w:rPr>
      <w:rFonts w:ascii="3C_Times_T" w:hAnsi="3C_Times_T"/>
      <w:sz w:val="32"/>
    </w:rPr>
  </w:style>
  <w:style w:type="paragraph" w:customStyle="1" w:styleId="Style23">
    <w:name w:val="Style23"/>
    <w:basedOn w:val="Header"/>
    <w:link w:val="Style23Char"/>
    <w:rsid w:val="00BE1D58"/>
    <w:pPr>
      <w:widowControl w:val="0"/>
      <w:tabs>
        <w:tab w:val="clear" w:pos="4513"/>
        <w:tab w:val="clear" w:pos="9026"/>
        <w:tab w:val="center" w:pos="4320"/>
        <w:tab w:val="right" w:pos="8640"/>
      </w:tabs>
      <w:spacing w:before="0" w:after="0"/>
      <w:ind w:firstLine="0"/>
      <w:jc w:val="center"/>
    </w:pPr>
    <w:rPr>
      <w:rFonts w:ascii="3C_Times_T" w:hAnsi="3C_Times_T"/>
      <w:sz w:val="32"/>
      <w:szCs w:val="20"/>
      <w:lang w:val="en-US"/>
    </w:rPr>
  </w:style>
  <w:style w:type="character" w:customStyle="1" w:styleId="Style24Char">
    <w:name w:val="Style24 Char"/>
    <w:link w:val="Style24"/>
    <w:locked/>
    <w:rsid w:val="00BE1D58"/>
    <w:rPr>
      <w:rFonts w:ascii=".VnTimeH" w:hAnsi=".VnTimeH"/>
      <w:b/>
      <w:kern w:val="28"/>
      <w:sz w:val="26"/>
      <w:lang w:val="en-GB"/>
    </w:rPr>
  </w:style>
  <w:style w:type="paragraph" w:customStyle="1" w:styleId="Style24">
    <w:name w:val="Style24"/>
    <w:basedOn w:val="Heading1"/>
    <w:link w:val="Style24Char"/>
    <w:rsid w:val="00BE1D58"/>
    <w:pPr>
      <w:widowControl w:val="0"/>
      <w:tabs>
        <w:tab w:val="num" w:pos="540"/>
      </w:tabs>
      <w:spacing w:after="60" w:line="240" w:lineRule="auto"/>
      <w:ind w:firstLine="284"/>
      <w:jc w:val="both"/>
    </w:pPr>
    <w:rPr>
      <w:rFonts w:ascii=".VnTimeH" w:eastAsia="Arial" w:hAnsi=".VnTimeH"/>
      <w:bCs w:val="0"/>
      <w:sz w:val="26"/>
      <w:szCs w:val="20"/>
      <w:lang w:val="en-GB"/>
    </w:rPr>
  </w:style>
  <w:style w:type="character" w:customStyle="1" w:styleId="Style25Char">
    <w:name w:val="Style25 Char"/>
    <w:link w:val="Style25"/>
    <w:uiPriority w:val="99"/>
    <w:locked/>
    <w:rsid w:val="00BE1D58"/>
    <w:rPr>
      <w:rFonts w:ascii=".VnTimeH" w:hAnsi=".VnTimeH"/>
      <w:b/>
      <w:kern w:val="28"/>
      <w:sz w:val="26"/>
      <w:lang w:val="en-GB"/>
    </w:rPr>
  </w:style>
  <w:style w:type="paragraph" w:customStyle="1" w:styleId="Style25">
    <w:name w:val="Style25"/>
    <w:basedOn w:val="Style8"/>
    <w:link w:val="Style25Char"/>
    <w:uiPriority w:val="99"/>
    <w:rsid w:val="00BE1D58"/>
    <w:pPr>
      <w:numPr>
        <w:numId w:val="63"/>
      </w:numPr>
    </w:pPr>
    <w:rPr>
      <w:b/>
    </w:rPr>
  </w:style>
  <w:style w:type="character" w:customStyle="1" w:styleId="Style26Char">
    <w:name w:val="Style26 Char"/>
    <w:link w:val="Style26"/>
    <w:locked/>
    <w:rsid w:val="00BE1D58"/>
    <w:rPr>
      <w:sz w:val="24"/>
      <w:szCs w:val="24"/>
    </w:rPr>
  </w:style>
  <w:style w:type="paragraph" w:customStyle="1" w:styleId="Style26">
    <w:name w:val="Style26"/>
    <w:basedOn w:val="HandList"/>
    <w:next w:val="Style2"/>
    <w:link w:val="Style26Char"/>
    <w:rsid w:val="00BE1D58"/>
    <w:pPr>
      <w:ind w:left="1151"/>
    </w:pPr>
  </w:style>
  <w:style w:type="paragraph" w:customStyle="1" w:styleId="Style27">
    <w:name w:val="Style27"/>
    <w:basedOn w:val="Style14"/>
    <w:uiPriority w:val="99"/>
    <w:rsid w:val="00BE1D58"/>
    <w:pPr>
      <w:keepNext/>
      <w:numPr>
        <w:numId w:val="0"/>
      </w:numPr>
      <w:spacing w:before="0" w:after="0" w:line="360" w:lineRule="auto"/>
      <w:ind w:firstLine="720"/>
      <w:mirrorIndents/>
      <w:outlineLvl w:val="3"/>
    </w:pPr>
    <w:rPr>
      <w:rFonts w:ascii="3C_Times_T" w:eastAsia="Calibri" w:hAnsi="3C_Times_T"/>
      <w:b/>
      <w:color w:val="auto"/>
      <w:kern w:val="0"/>
      <w:shd w:val="clear" w:color="auto" w:fill="auto"/>
      <w:lang w:val="en-GB" w:eastAsia="en-US"/>
    </w:rPr>
  </w:style>
  <w:style w:type="character" w:customStyle="1" w:styleId="Style28Char">
    <w:name w:val="Style28 Char"/>
    <w:link w:val="Style28"/>
    <w:locked/>
    <w:rsid w:val="00BE1D58"/>
    <w:rPr>
      <w:rFonts w:ascii=".VnTime" w:hAnsi=".VnTime"/>
      <w:b/>
      <w:i/>
      <w:sz w:val="26"/>
      <w:szCs w:val="26"/>
      <w:lang w:val="pt-BR"/>
    </w:rPr>
  </w:style>
  <w:style w:type="paragraph" w:customStyle="1" w:styleId="Style28">
    <w:name w:val="Style28"/>
    <w:basedOn w:val="Style3"/>
    <w:link w:val="Style28Char"/>
    <w:rsid w:val="00BE1D58"/>
    <w:pPr>
      <w:keepNext/>
      <w:pageBreakBefore w:val="0"/>
      <w:widowControl w:val="0"/>
      <w:tabs>
        <w:tab w:val="clear" w:pos="360"/>
        <w:tab w:val="clear" w:pos="1440"/>
      </w:tabs>
      <w:spacing w:after="60"/>
      <w:ind w:left="720" w:firstLine="0"/>
      <w:jc w:val="left"/>
      <w:outlineLvl w:val="1"/>
    </w:pPr>
    <w:rPr>
      <w:rFonts w:ascii=".VnTime" w:eastAsia="Arial" w:hAnsi=".VnTime"/>
      <w:i/>
      <w:caps w:val="0"/>
      <w:color w:val="auto"/>
      <w:sz w:val="26"/>
      <w:szCs w:val="26"/>
      <w:lang w:val="pt-BR" w:eastAsia="en-US"/>
    </w:rPr>
  </w:style>
  <w:style w:type="character" w:customStyle="1" w:styleId="Style29Char">
    <w:name w:val="Style29 Char"/>
    <w:link w:val="Style29"/>
    <w:locked/>
    <w:rsid w:val="00BE1D58"/>
    <w:rPr>
      <w:rFonts w:ascii=".VnTime" w:hAnsi=".VnTime"/>
      <w:b/>
      <w:i/>
      <w:sz w:val="26"/>
      <w:szCs w:val="26"/>
      <w:lang w:val="pt-BR"/>
    </w:rPr>
  </w:style>
  <w:style w:type="paragraph" w:customStyle="1" w:styleId="Style29">
    <w:name w:val="Style29"/>
    <w:basedOn w:val="Style3"/>
    <w:link w:val="Style29Char"/>
    <w:rsid w:val="00BE1D58"/>
    <w:pPr>
      <w:keepNext/>
      <w:pageBreakBefore w:val="0"/>
      <w:widowControl w:val="0"/>
      <w:tabs>
        <w:tab w:val="clear" w:pos="360"/>
        <w:tab w:val="clear" w:pos="1440"/>
      </w:tabs>
      <w:spacing w:after="60"/>
      <w:ind w:left="284" w:firstLine="0"/>
      <w:jc w:val="left"/>
      <w:outlineLvl w:val="1"/>
    </w:pPr>
    <w:rPr>
      <w:rFonts w:ascii=".VnTime" w:eastAsia="Arial" w:hAnsi=".VnTime"/>
      <w:i/>
      <w:caps w:val="0"/>
      <w:color w:val="auto"/>
      <w:sz w:val="26"/>
      <w:szCs w:val="26"/>
      <w:lang w:val="pt-BR" w:eastAsia="en-US"/>
    </w:rPr>
  </w:style>
  <w:style w:type="character" w:customStyle="1" w:styleId="Style30Char">
    <w:name w:val="Style30 Char"/>
    <w:link w:val="Style30"/>
    <w:locked/>
    <w:rsid w:val="00BE1D58"/>
    <w:rPr>
      <w:b/>
      <w:sz w:val="26"/>
      <w:szCs w:val="24"/>
    </w:rPr>
  </w:style>
  <w:style w:type="paragraph" w:customStyle="1" w:styleId="Style30">
    <w:name w:val="Style30"/>
    <w:basedOn w:val="StarList"/>
    <w:link w:val="Style30Char"/>
    <w:rsid w:val="00BE1D58"/>
    <w:pPr>
      <w:ind w:left="1151"/>
    </w:pPr>
    <w:rPr>
      <w:b/>
      <w:sz w:val="26"/>
    </w:rPr>
  </w:style>
  <w:style w:type="character" w:customStyle="1" w:styleId="Style31Char">
    <w:name w:val="Style31 Char"/>
    <w:link w:val="Style31"/>
    <w:locked/>
    <w:rsid w:val="00BE1D58"/>
    <w:rPr>
      <w:b/>
      <w:sz w:val="26"/>
      <w:szCs w:val="24"/>
    </w:rPr>
  </w:style>
  <w:style w:type="paragraph" w:customStyle="1" w:styleId="Style31">
    <w:name w:val="Style31"/>
    <w:basedOn w:val="Style30"/>
    <w:link w:val="Style31Char"/>
    <w:rsid w:val="00BE1D58"/>
    <w:pPr>
      <w:outlineLvl w:val="3"/>
    </w:pPr>
  </w:style>
  <w:style w:type="character" w:customStyle="1" w:styleId="Style32Char">
    <w:name w:val="Style32 Char"/>
    <w:link w:val="Style32"/>
    <w:locked/>
    <w:rsid w:val="00BE1D58"/>
    <w:rPr>
      <w:rFonts w:ascii=".VnArial" w:hAnsi=".VnArial"/>
      <w:b/>
      <w:sz w:val="26"/>
    </w:rPr>
  </w:style>
  <w:style w:type="paragraph" w:customStyle="1" w:styleId="Style32">
    <w:name w:val="Style32"/>
    <w:basedOn w:val="4"/>
    <w:link w:val="Style32Char"/>
    <w:rsid w:val="00BE1D58"/>
    <w:pPr>
      <w:suppressAutoHyphens w:val="0"/>
      <w:spacing w:before="360" w:after="0" w:line="288" w:lineRule="auto"/>
      <w:ind w:left="720"/>
      <w:jc w:val="both"/>
      <w:outlineLvl w:val="3"/>
    </w:pPr>
    <w:rPr>
      <w:rFonts w:ascii=".VnArial" w:eastAsia="Arial" w:hAnsi=".VnArial"/>
      <w:szCs w:val="20"/>
      <w:lang w:eastAsia="en-US"/>
    </w:rPr>
  </w:style>
  <w:style w:type="character" w:customStyle="1" w:styleId="Style33Char">
    <w:name w:val="Style33 Char"/>
    <w:link w:val="Style33"/>
    <w:locked/>
    <w:rsid w:val="00BE1D58"/>
    <w:rPr>
      <w:rFonts w:ascii=".VnArial" w:hAnsi=".VnArial"/>
      <w:b/>
      <w:sz w:val="26"/>
    </w:rPr>
  </w:style>
  <w:style w:type="paragraph" w:customStyle="1" w:styleId="Style33">
    <w:name w:val="Style33"/>
    <w:basedOn w:val="Style32"/>
    <w:next w:val="Contents1"/>
    <w:link w:val="Style33Char"/>
    <w:rsid w:val="00BE1D58"/>
    <w:pPr>
      <w:ind w:left="0"/>
    </w:pPr>
  </w:style>
  <w:style w:type="character" w:customStyle="1" w:styleId="Style34Char">
    <w:name w:val="Style34 Char"/>
    <w:link w:val="Style34"/>
    <w:locked/>
    <w:rsid w:val="00BE1D58"/>
    <w:rPr>
      <w:rFonts w:ascii="3C_Times_T" w:hAnsi="3C_Times_T"/>
      <w:b/>
      <w:i/>
      <w:sz w:val="26"/>
      <w:lang w:val="en-GB"/>
    </w:rPr>
  </w:style>
  <w:style w:type="paragraph" w:customStyle="1" w:styleId="Style34">
    <w:name w:val="Style34"/>
    <w:basedOn w:val="Heading4"/>
    <w:next w:val="Style18"/>
    <w:link w:val="Style34Char"/>
    <w:rsid w:val="00BE1D58"/>
    <w:pPr>
      <w:widowControl w:val="0"/>
      <w:numPr>
        <w:ilvl w:val="0"/>
        <w:numId w:val="0"/>
      </w:numPr>
      <w:tabs>
        <w:tab w:val="num" w:pos="1314"/>
      </w:tabs>
      <w:ind w:left="864" w:hanging="864"/>
      <w:jc w:val="left"/>
    </w:pPr>
    <w:rPr>
      <w:rFonts w:ascii="3C_Times_T" w:eastAsia="Arial" w:hAnsi="3C_Times_T"/>
      <w:bCs w:val="0"/>
      <w:i/>
      <w:sz w:val="26"/>
      <w:szCs w:val="20"/>
      <w:lang w:val="en-GB"/>
    </w:rPr>
  </w:style>
  <w:style w:type="character" w:customStyle="1" w:styleId="Style35Char">
    <w:name w:val="Style35 Char"/>
    <w:link w:val="Style35"/>
    <w:locked/>
    <w:rsid w:val="00BE1D58"/>
    <w:rPr>
      <w:rFonts w:ascii="3C_Times_T" w:hAnsi="3C_Times_T"/>
      <w:b/>
      <w:i/>
      <w:sz w:val="40"/>
      <w:lang w:val="en-GB"/>
    </w:rPr>
  </w:style>
  <w:style w:type="paragraph" w:customStyle="1" w:styleId="Style35">
    <w:name w:val="Style35"/>
    <w:basedOn w:val="Heading4"/>
    <w:link w:val="Style35Char"/>
    <w:rsid w:val="00BE1D58"/>
    <w:pPr>
      <w:widowControl w:val="0"/>
      <w:numPr>
        <w:ilvl w:val="0"/>
        <w:numId w:val="0"/>
      </w:numPr>
      <w:tabs>
        <w:tab w:val="num" w:pos="1314"/>
      </w:tabs>
      <w:ind w:left="1314" w:hanging="864"/>
      <w:jc w:val="left"/>
    </w:pPr>
    <w:rPr>
      <w:rFonts w:ascii="3C_Times_T" w:eastAsia="Arial" w:hAnsi="3C_Times_T"/>
      <w:bCs w:val="0"/>
      <w:i/>
      <w:sz w:val="40"/>
      <w:szCs w:val="20"/>
      <w:lang w:val="en-GB"/>
    </w:rPr>
  </w:style>
  <w:style w:type="character" w:customStyle="1" w:styleId="Style36Char">
    <w:name w:val="Style36 Char"/>
    <w:link w:val="Style36"/>
    <w:uiPriority w:val="99"/>
    <w:locked/>
    <w:rsid w:val="00BE1D58"/>
    <w:rPr>
      <w:rFonts w:ascii=".VnTimeH" w:hAnsi=".VnTimeH"/>
      <w:b/>
      <w:kern w:val="28"/>
      <w:sz w:val="26"/>
      <w:lang w:val="en-GB"/>
    </w:rPr>
  </w:style>
  <w:style w:type="paragraph" w:customStyle="1" w:styleId="Style36">
    <w:name w:val="Style36"/>
    <w:basedOn w:val="Heading1"/>
    <w:link w:val="Style36Char"/>
    <w:uiPriority w:val="99"/>
    <w:rsid w:val="00BE1D58"/>
    <w:pPr>
      <w:widowControl w:val="0"/>
      <w:tabs>
        <w:tab w:val="left" w:pos="180"/>
        <w:tab w:val="num" w:pos="1004"/>
      </w:tabs>
      <w:spacing w:after="60" w:line="240" w:lineRule="auto"/>
      <w:ind w:firstLine="284"/>
      <w:jc w:val="left"/>
    </w:pPr>
    <w:rPr>
      <w:rFonts w:ascii=".VnTimeH" w:eastAsia="Arial" w:hAnsi=".VnTimeH"/>
      <w:bCs w:val="0"/>
      <w:sz w:val="26"/>
      <w:szCs w:val="20"/>
      <w:lang w:val="en-GB"/>
    </w:rPr>
  </w:style>
  <w:style w:type="character" w:customStyle="1" w:styleId="Style37Char">
    <w:name w:val="Style37 Char"/>
    <w:link w:val="Style37"/>
    <w:locked/>
    <w:rsid w:val="00BE1D58"/>
    <w:rPr>
      <w:rFonts w:ascii=".VnTimeH" w:hAnsi=".VnTimeH"/>
      <w:b/>
      <w:kern w:val="28"/>
      <w:sz w:val="26"/>
      <w:lang w:val="en-GB"/>
    </w:rPr>
  </w:style>
  <w:style w:type="paragraph" w:customStyle="1" w:styleId="Style37">
    <w:name w:val="Style37"/>
    <w:basedOn w:val="Heading1"/>
    <w:link w:val="Style37Char"/>
    <w:rsid w:val="00BE1D58"/>
    <w:pPr>
      <w:widowControl w:val="0"/>
      <w:spacing w:before="0"/>
      <w:ind w:firstLine="0"/>
      <w:jc w:val="left"/>
    </w:pPr>
    <w:rPr>
      <w:rFonts w:ascii=".VnTimeH" w:eastAsia="Arial" w:hAnsi=".VnTimeH"/>
      <w:bCs w:val="0"/>
      <w:sz w:val="26"/>
      <w:szCs w:val="20"/>
      <w:lang w:val="en-GB"/>
    </w:rPr>
  </w:style>
  <w:style w:type="character" w:customStyle="1" w:styleId="Style38Char">
    <w:name w:val="Style38 Char"/>
    <w:link w:val="Style38"/>
    <w:locked/>
    <w:rsid w:val="00BE1D58"/>
    <w:rPr>
      <w:rFonts w:ascii="VNI-Helve" w:hAnsi="VNI-Helve"/>
      <w:b/>
      <w:color w:val="0000FF"/>
      <w:sz w:val="26"/>
      <w:szCs w:val="26"/>
    </w:rPr>
  </w:style>
  <w:style w:type="paragraph" w:customStyle="1" w:styleId="Style38">
    <w:name w:val="Style38"/>
    <w:basedOn w:val="Style1"/>
    <w:link w:val="Style38Char"/>
    <w:rsid w:val="00BE1D58"/>
    <w:pPr>
      <w:keepNext w:val="0"/>
      <w:pageBreakBefore w:val="0"/>
      <w:shd w:val="clear" w:color="auto" w:fill="auto"/>
      <w:tabs>
        <w:tab w:val="clear" w:pos="720"/>
      </w:tabs>
      <w:spacing w:before="0" w:line="360" w:lineRule="auto"/>
      <w:ind w:left="0" w:firstLine="0"/>
      <w:jc w:val="both"/>
      <w:outlineLvl w:val="1"/>
    </w:pPr>
    <w:rPr>
      <w:rFonts w:eastAsia="Arial"/>
      <w:sz w:val="26"/>
      <w:szCs w:val="26"/>
      <w:lang w:val="en-US" w:eastAsia="en-US"/>
    </w:rPr>
  </w:style>
  <w:style w:type="paragraph" w:customStyle="1" w:styleId="paragraph">
    <w:name w:val="paragraph"/>
    <w:basedOn w:val="Normal"/>
    <w:uiPriority w:val="99"/>
    <w:rsid w:val="00BE1D58"/>
    <w:pPr>
      <w:spacing w:before="0" w:after="0" w:line="360" w:lineRule="auto"/>
      <w:ind w:firstLine="0"/>
    </w:pPr>
    <w:rPr>
      <w:rFonts w:ascii="VNgeometric Slabserif" w:eastAsia="Times New Roman" w:hAnsi="VNgeometric Slabserif"/>
      <w:szCs w:val="20"/>
      <w:lang w:val="en-US"/>
    </w:rPr>
  </w:style>
  <w:style w:type="paragraph" w:customStyle="1" w:styleId="Ndbang4">
    <w:name w:val="Ndbang4"/>
    <w:basedOn w:val="Normal"/>
    <w:uiPriority w:val="99"/>
    <w:rsid w:val="00BE1D58"/>
    <w:pPr>
      <w:widowControl w:val="0"/>
      <w:tabs>
        <w:tab w:val="num" w:pos="227"/>
      </w:tabs>
      <w:snapToGrid w:val="0"/>
      <w:spacing w:before="0" w:after="0" w:line="360" w:lineRule="auto"/>
      <w:ind w:left="-360" w:firstLine="227"/>
      <w:jc w:val="center"/>
    </w:pPr>
    <w:rPr>
      <w:rFonts w:eastAsia="Times New Roman"/>
      <w:color w:val="000000"/>
      <w:spacing w:val="-2"/>
      <w:kern w:val="20"/>
      <w:sz w:val="22"/>
      <w:szCs w:val="20"/>
      <w:lang w:val="en-US"/>
    </w:rPr>
  </w:style>
  <w:style w:type="paragraph" w:customStyle="1" w:styleId="chu-noi-dung">
    <w:name w:val="chu-noi-dung"/>
    <w:basedOn w:val="Normal"/>
    <w:uiPriority w:val="99"/>
    <w:rsid w:val="00BE1D58"/>
    <w:pPr>
      <w:spacing w:before="100" w:beforeAutospacing="1" w:after="100" w:afterAutospacing="1" w:line="360" w:lineRule="auto"/>
      <w:ind w:firstLine="0"/>
      <w:jc w:val="left"/>
    </w:pPr>
    <w:rPr>
      <w:rFonts w:eastAsia="Times New Roman"/>
      <w:sz w:val="24"/>
      <w:szCs w:val="24"/>
      <w:lang w:val="en-US"/>
    </w:rPr>
  </w:style>
  <w:style w:type="character" w:customStyle="1" w:styleId="NOIDUNGCharCharChar">
    <w:name w:val="NOI DUNG Char Char Char"/>
    <w:link w:val="NOIDUNGCharChar"/>
    <w:locked/>
    <w:rsid w:val="00BE1D58"/>
    <w:rPr>
      <w:sz w:val="26"/>
      <w:szCs w:val="26"/>
    </w:rPr>
  </w:style>
  <w:style w:type="paragraph" w:customStyle="1" w:styleId="NOIDUNGCharChar">
    <w:name w:val="NOI DUNG Char Char"/>
    <w:basedOn w:val="Normal"/>
    <w:link w:val="NOIDUNGCharCharChar"/>
    <w:rsid w:val="00BE1D58"/>
    <w:pPr>
      <w:adjustRightInd w:val="0"/>
      <w:spacing w:before="120" w:after="120" w:line="360" w:lineRule="atLeast"/>
      <w:ind w:left="851" w:firstLine="0"/>
    </w:pPr>
    <w:rPr>
      <w:rFonts w:ascii="Arial" w:hAnsi="Arial"/>
      <w:szCs w:val="26"/>
      <w:lang w:val="en-US"/>
    </w:rPr>
  </w:style>
  <w:style w:type="paragraph" w:customStyle="1" w:styleId="DefaultParagraphFontChar">
    <w:name w:val="Default Paragraph Font Char"/>
    <w:aliases w:val="Char1 Char"/>
    <w:basedOn w:val="Normal"/>
    <w:uiPriority w:val="99"/>
    <w:rsid w:val="00BE1D58"/>
    <w:pPr>
      <w:spacing w:before="100" w:beforeAutospacing="1" w:after="100" w:afterAutospacing="1" w:line="360" w:lineRule="exact"/>
      <w:ind w:firstLine="720"/>
    </w:pPr>
    <w:rPr>
      <w:rFonts w:ascii="Arial" w:eastAsia="Times New Roman" w:hAnsi="Arial" w:cs="Arial"/>
      <w:sz w:val="22"/>
      <w:lang w:val="en-US"/>
    </w:rPr>
  </w:style>
  <w:style w:type="character" w:customStyle="1" w:styleId="muclucChar">
    <w:name w:val="mucluc Char"/>
    <w:link w:val="mucluc"/>
    <w:locked/>
    <w:rsid w:val="00BE1D58"/>
    <w:rPr>
      <w:b/>
      <w:sz w:val="24"/>
      <w:szCs w:val="24"/>
      <w:lang w:eastAsia="vi-VN"/>
    </w:rPr>
  </w:style>
  <w:style w:type="paragraph" w:customStyle="1" w:styleId="mucluc">
    <w:name w:val="mucluc"/>
    <w:basedOn w:val="NormalWeb"/>
    <w:next w:val="TOC1"/>
    <w:link w:val="muclucChar"/>
    <w:rsid w:val="00BE1D58"/>
    <w:pPr>
      <w:spacing w:before="0" w:beforeAutospacing="0" w:after="0" w:afterAutospacing="0"/>
      <w:ind w:firstLine="0"/>
      <w:jc w:val="center"/>
    </w:pPr>
    <w:rPr>
      <w:rFonts w:ascii="Arial" w:eastAsia="Arial" w:hAnsi="Arial"/>
      <w:b/>
      <w:szCs w:val="24"/>
      <w:lang w:eastAsia="vi-VN"/>
    </w:rPr>
  </w:style>
  <w:style w:type="character" w:customStyle="1" w:styleId="MUCLUCChar0">
    <w:name w:val="MUC LUC Char"/>
    <w:link w:val="MUCLUC0"/>
    <w:locked/>
    <w:rsid w:val="00BE1D58"/>
    <w:rPr>
      <w:sz w:val="24"/>
      <w:szCs w:val="24"/>
      <w:lang w:eastAsia="vi-VN"/>
    </w:rPr>
  </w:style>
  <w:style w:type="paragraph" w:customStyle="1" w:styleId="MUCLUC0">
    <w:name w:val="MUC LUC"/>
    <w:basedOn w:val="mucluc"/>
    <w:link w:val="MUCLUCChar0"/>
    <w:rsid w:val="00BE1D58"/>
    <w:rPr>
      <w:b w:val="0"/>
    </w:rPr>
  </w:style>
  <w:style w:type="paragraph" w:customStyle="1" w:styleId="ADB-Para">
    <w:name w:val="ADB-Para"/>
    <w:basedOn w:val="Normal"/>
    <w:autoRedefine/>
    <w:uiPriority w:val="99"/>
    <w:rsid w:val="00BE1D58"/>
    <w:pPr>
      <w:spacing w:before="120" w:after="0" w:line="312" w:lineRule="auto"/>
      <w:ind w:firstLine="720"/>
    </w:pPr>
    <w:rPr>
      <w:rFonts w:eastAsia="Times New Roman"/>
      <w:color w:val="000000"/>
      <w:szCs w:val="28"/>
      <w:lang w:eastAsia="vi-VN"/>
    </w:rPr>
  </w:style>
  <w:style w:type="paragraph" w:customStyle="1" w:styleId="Char1CharCharChar1CharCharChar">
    <w:name w:val="Char1 Char Char Char1 Char Char Char"/>
    <w:basedOn w:val="Normal"/>
    <w:uiPriority w:val="99"/>
    <w:rsid w:val="00BE1D58"/>
    <w:pPr>
      <w:pageBreakBefore/>
      <w:spacing w:before="100" w:beforeAutospacing="1" w:after="100" w:afterAutospacing="1"/>
      <w:ind w:firstLine="0"/>
    </w:pPr>
    <w:rPr>
      <w:rFonts w:ascii="Tahoma" w:eastAsia="Times New Roman" w:hAnsi="Tahoma"/>
      <w:sz w:val="20"/>
      <w:szCs w:val="20"/>
      <w:lang w:val="en-US"/>
    </w:rPr>
  </w:style>
  <w:style w:type="character" w:customStyle="1" w:styleId="DanhmuchinhChar">
    <w:name w:val="Danh muc hinh Char"/>
    <w:link w:val="Danhmuchinh"/>
    <w:locked/>
    <w:rsid w:val="00BE1D58"/>
    <w:rPr>
      <w:sz w:val="24"/>
      <w:szCs w:val="24"/>
      <w:lang w:val="en-GB" w:eastAsia="vi-VN"/>
    </w:rPr>
  </w:style>
  <w:style w:type="paragraph" w:customStyle="1" w:styleId="Danhmuchinh">
    <w:name w:val="Danh muc hinh"/>
    <w:basedOn w:val="MUCLUC0"/>
    <w:link w:val="DanhmuchinhChar"/>
    <w:rsid w:val="00BE1D58"/>
    <w:rPr>
      <w:lang w:val="en-GB"/>
    </w:rPr>
  </w:style>
  <w:style w:type="paragraph" w:customStyle="1" w:styleId="CharCharCharCharCharCharCharCharCharCharCharCharChar">
    <w:name w:val="Char Char Char Char Char Char Char Char Char Char Char Char Char"/>
    <w:basedOn w:val="Normal"/>
    <w:uiPriority w:val="99"/>
    <w:rsid w:val="00BE1D58"/>
    <w:pPr>
      <w:spacing w:before="0" w:after="0"/>
      <w:ind w:firstLine="0"/>
      <w:jc w:val="left"/>
    </w:pPr>
    <w:rPr>
      <w:rFonts w:ascii="Arial" w:eastAsia="Times New Roman" w:hAnsi="Arial"/>
      <w:sz w:val="22"/>
      <w:szCs w:val="20"/>
      <w:lang w:val="en-AU"/>
    </w:rPr>
  </w:style>
  <w:style w:type="character" w:customStyle="1" w:styleId="BangCharCharChar">
    <w:name w:val="Bang Char Char Char"/>
    <w:link w:val="BangCharChar"/>
    <w:locked/>
    <w:rsid w:val="00BE1D58"/>
    <w:rPr>
      <w:b/>
      <w:color w:val="000000"/>
      <w:sz w:val="26"/>
      <w:lang w:val="vi-VN" w:eastAsia="vi-VN"/>
    </w:rPr>
  </w:style>
  <w:style w:type="paragraph" w:customStyle="1" w:styleId="BangCharChar">
    <w:name w:val="Bang Char Char"/>
    <w:basedOn w:val="Normal"/>
    <w:link w:val="BangCharCharChar"/>
    <w:rsid w:val="00BE1D58"/>
    <w:pPr>
      <w:spacing w:before="120" w:after="120" w:line="302" w:lineRule="auto"/>
      <w:ind w:firstLine="0"/>
      <w:jc w:val="center"/>
    </w:pPr>
    <w:rPr>
      <w:rFonts w:ascii="Arial" w:hAnsi="Arial"/>
      <w:b/>
      <w:color w:val="000000"/>
      <w:szCs w:val="20"/>
      <w:lang w:eastAsia="vi-VN"/>
    </w:rPr>
  </w:style>
  <w:style w:type="character" w:customStyle="1" w:styleId="HnhCharChar">
    <w:name w:val="Hình Char Char"/>
    <w:link w:val="HnhChar"/>
    <w:locked/>
    <w:rsid w:val="00BE1D58"/>
    <w:rPr>
      <w:b/>
      <w:sz w:val="26"/>
      <w:szCs w:val="28"/>
    </w:rPr>
  </w:style>
  <w:style w:type="paragraph" w:customStyle="1" w:styleId="HnhChar">
    <w:name w:val="Hình Char"/>
    <w:basedOn w:val="Normal"/>
    <w:link w:val="HnhCharChar"/>
    <w:rsid w:val="00BE1D58"/>
    <w:pPr>
      <w:spacing w:before="0" w:after="0"/>
      <w:ind w:firstLine="0"/>
      <w:jc w:val="center"/>
    </w:pPr>
    <w:rPr>
      <w:rFonts w:ascii="Arial" w:hAnsi="Arial"/>
      <w:b/>
      <w:szCs w:val="28"/>
      <w:lang w:val="en-US"/>
    </w:rPr>
  </w:style>
  <w:style w:type="paragraph" w:customStyle="1" w:styleId="Text0">
    <w:name w:val="Text"/>
    <w:basedOn w:val="Normal"/>
    <w:uiPriority w:val="99"/>
    <w:rsid w:val="00BE1D58"/>
    <w:pPr>
      <w:spacing w:line="312" w:lineRule="auto"/>
      <w:ind w:left="567"/>
    </w:pPr>
    <w:rPr>
      <w:rFonts w:eastAsia="Times New Roman"/>
      <w:szCs w:val="26"/>
      <w:lang w:val="en-US"/>
    </w:rPr>
  </w:style>
  <w:style w:type="paragraph" w:customStyle="1" w:styleId="Hnh">
    <w:name w:val="Hình"/>
    <w:basedOn w:val="Normal"/>
    <w:uiPriority w:val="99"/>
    <w:rsid w:val="00BE1D58"/>
    <w:pPr>
      <w:numPr>
        <w:numId w:val="59"/>
      </w:numPr>
      <w:spacing w:before="0" w:after="0"/>
      <w:ind w:left="0" w:firstLine="0"/>
      <w:jc w:val="center"/>
    </w:pPr>
    <w:rPr>
      <w:rFonts w:eastAsia="Times New Roman"/>
      <w:b/>
      <w:szCs w:val="28"/>
      <w:lang w:val="en-US"/>
    </w:rPr>
  </w:style>
  <w:style w:type="paragraph" w:customStyle="1" w:styleId="L1">
    <w:name w:val="L1"/>
    <w:basedOn w:val="Normal"/>
    <w:uiPriority w:val="99"/>
    <w:rsid w:val="00BE1D58"/>
    <w:pPr>
      <w:widowControl w:val="0"/>
      <w:tabs>
        <w:tab w:val="left" w:pos="170"/>
      </w:tabs>
      <w:spacing w:before="120" w:after="0" w:line="264" w:lineRule="auto"/>
      <w:ind w:left="360" w:hanging="360"/>
    </w:pPr>
    <w:rPr>
      <w:rFonts w:eastAsia="Times New Roman" w:cs=".VnArialH"/>
      <w:noProof/>
      <w:szCs w:val="28"/>
      <w:lang w:bidi="th-TH"/>
    </w:rPr>
  </w:style>
  <w:style w:type="paragraph" w:customStyle="1" w:styleId="BangChar">
    <w:name w:val="Bang Char"/>
    <w:basedOn w:val="Normal"/>
    <w:uiPriority w:val="99"/>
    <w:rsid w:val="00BE1D58"/>
    <w:pPr>
      <w:spacing w:before="0" w:after="0"/>
      <w:ind w:firstLine="0"/>
      <w:jc w:val="center"/>
    </w:pPr>
    <w:rPr>
      <w:rFonts w:eastAsia="Times New Roman"/>
      <w:b/>
      <w:bCs/>
      <w:szCs w:val="28"/>
      <w:lang w:val="en-US"/>
    </w:rPr>
  </w:style>
  <w:style w:type="paragraph" w:customStyle="1" w:styleId="summary">
    <w:name w:val="summary"/>
    <w:basedOn w:val="Normal"/>
    <w:uiPriority w:val="99"/>
    <w:rsid w:val="00BE1D58"/>
    <w:pPr>
      <w:spacing w:before="100" w:beforeAutospacing="1" w:after="100" w:afterAutospacing="1"/>
      <w:ind w:firstLine="0"/>
      <w:jc w:val="left"/>
    </w:pPr>
    <w:rPr>
      <w:rFonts w:eastAsia="Times New Roman"/>
      <w:sz w:val="24"/>
      <w:szCs w:val="24"/>
      <w:lang w:val="en-US"/>
    </w:rPr>
  </w:style>
  <w:style w:type="paragraph" w:customStyle="1" w:styleId="Muc">
    <w:name w:val="Muc +"/>
    <w:basedOn w:val="Normal"/>
    <w:uiPriority w:val="99"/>
    <w:rsid w:val="00BE1D58"/>
    <w:pPr>
      <w:numPr>
        <w:numId w:val="60"/>
      </w:numPr>
      <w:tabs>
        <w:tab w:val="clear" w:pos="283"/>
        <w:tab w:val="num" w:pos="1980"/>
      </w:tabs>
      <w:spacing w:before="0" w:after="0"/>
      <w:ind w:left="1980" w:hanging="360"/>
    </w:pPr>
    <w:rPr>
      <w:rFonts w:ascii=".VnArial" w:eastAsia="Times New Roman" w:hAnsi=".VnArial"/>
      <w:color w:val="000000"/>
      <w:sz w:val="24"/>
      <w:szCs w:val="20"/>
      <w:lang w:val="en-GB"/>
    </w:rPr>
  </w:style>
  <w:style w:type="paragraph" w:customStyle="1" w:styleId="StyleMucCharBefore1ptAfter1pt">
    <w:name w:val="Style Muc + Char + Before:  1 pt After:  1 pt"/>
    <w:basedOn w:val="Normal"/>
    <w:uiPriority w:val="99"/>
    <w:rsid w:val="00BE1D58"/>
    <w:pPr>
      <w:tabs>
        <w:tab w:val="num" w:pos="934"/>
      </w:tabs>
      <w:spacing w:before="20" w:after="20"/>
      <w:ind w:left="851" w:hanging="284"/>
    </w:pPr>
    <w:rPr>
      <w:rFonts w:ascii=".VnArial" w:eastAsia="Times New Roman" w:hAnsi=".VnArial"/>
      <w:color w:val="000000"/>
      <w:sz w:val="24"/>
      <w:szCs w:val="20"/>
      <w:lang w:val="en-GB"/>
    </w:rPr>
  </w:style>
  <w:style w:type="paragraph" w:customStyle="1" w:styleId="ptitle">
    <w:name w:val="ptitle"/>
    <w:basedOn w:val="Normal"/>
    <w:uiPriority w:val="99"/>
    <w:rsid w:val="00BE1D58"/>
    <w:pPr>
      <w:spacing w:before="100" w:beforeAutospacing="1" w:after="100" w:afterAutospacing="1"/>
      <w:ind w:firstLine="0"/>
      <w:jc w:val="left"/>
    </w:pPr>
    <w:rPr>
      <w:rFonts w:eastAsia="Times New Roman"/>
      <w:sz w:val="24"/>
      <w:szCs w:val="24"/>
      <w:lang w:val="en-US"/>
    </w:rPr>
  </w:style>
  <w:style w:type="paragraph" w:customStyle="1" w:styleId="phead">
    <w:name w:val="phead"/>
    <w:basedOn w:val="Normal"/>
    <w:uiPriority w:val="99"/>
    <w:rsid w:val="00BE1D58"/>
    <w:pPr>
      <w:spacing w:before="100" w:beforeAutospacing="1" w:after="100" w:afterAutospacing="1"/>
      <w:ind w:firstLine="0"/>
      <w:jc w:val="left"/>
    </w:pPr>
    <w:rPr>
      <w:rFonts w:eastAsia="Times New Roman"/>
      <w:sz w:val="24"/>
      <w:szCs w:val="24"/>
      <w:lang w:val="en-US"/>
    </w:rPr>
  </w:style>
  <w:style w:type="paragraph" w:customStyle="1" w:styleId="titlenewdetail">
    <w:name w:val="titlenewdetail"/>
    <w:basedOn w:val="Normal"/>
    <w:uiPriority w:val="99"/>
    <w:rsid w:val="00BE1D58"/>
    <w:pPr>
      <w:spacing w:before="100" w:beforeAutospacing="1" w:after="100" w:afterAutospacing="1"/>
      <w:ind w:firstLine="0"/>
      <w:jc w:val="left"/>
    </w:pPr>
    <w:rPr>
      <w:rFonts w:eastAsia="Times New Roman"/>
      <w:sz w:val="24"/>
      <w:szCs w:val="24"/>
      <w:lang w:val="en-US"/>
    </w:rPr>
  </w:style>
  <w:style w:type="paragraph" w:customStyle="1" w:styleId="datenewdetail">
    <w:name w:val="datenewdetail"/>
    <w:basedOn w:val="Normal"/>
    <w:uiPriority w:val="99"/>
    <w:rsid w:val="00BE1D58"/>
    <w:pPr>
      <w:spacing w:before="100" w:beforeAutospacing="1" w:after="100" w:afterAutospacing="1"/>
      <w:ind w:firstLine="0"/>
      <w:jc w:val="left"/>
    </w:pPr>
    <w:rPr>
      <w:rFonts w:eastAsia="Times New Roman"/>
      <w:sz w:val="24"/>
      <w:szCs w:val="24"/>
      <w:lang w:val="en-US"/>
    </w:rPr>
  </w:style>
  <w:style w:type="paragraph" w:customStyle="1" w:styleId="psource">
    <w:name w:val="psource"/>
    <w:basedOn w:val="Normal"/>
    <w:uiPriority w:val="99"/>
    <w:rsid w:val="00BE1D58"/>
    <w:pPr>
      <w:spacing w:before="100" w:beforeAutospacing="1" w:after="100" w:afterAutospacing="1"/>
      <w:ind w:firstLine="0"/>
      <w:jc w:val="left"/>
    </w:pPr>
    <w:rPr>
      <w:rFonts w:eastAsia="Times New Roman"/>
      <w:sz w:val="24"/>
      <w:szCs w:val="24"/>
      <w:lang w:val="en-US"/>
    </w:rPr>
  </w:style>
  <w:style w:type="paragraph" w:customStyle="1" w:styleId="Tdc1">
    <w:name w:val="Tdc 1"/>
    <w:basedOn w:val="Normal"/>
    <w:uiPriority w:val="99"/>
    <w:rsid w:val="00BE1D58"/>
    <w:pPr>
      <w:spacing w:before="0" w:after="160" w:line="240" w:lineRule="exact"/>
      <w:ind w:firstLine="0"/>
      <w:jc w:val="left"/>
    </w:pPr>
    <w:rPr>
      <w:rFonts w:ascii="Tahoma" w:eastAsia="Times New Roman" w:hAnsi="Tahoma"/>
      <w:sz w:val="20"/>
      <w:szCs w:val="20"/>
      <w:lang w:val="en-US"/>
    </w:rPr>
  </w:style>
  <w:style w:type="paragraph" w:customStyle="1" w:styleId="ABodytext">
    <w:name w:val="A. Bodytext"/>
    <w:basedOn w:val="Normal"/>
    <w:uiPriority w:val="99"/>
    <w:rsid w:val="00BE1D58"/>
    <w:pPr>
      <w:spacing w:before="0" w:after="0" w:line="240" w:lineRule="exact"/>
      <w:ind w:firstLine="0"/>
    </w:pPr>
    <w:rPr>
      <w:rFonts w:eastAsia="Times New Roman"/>
      <w:sz w:val="22"/>
      <w:szCs w:val="20"/>
      <w:lang w:val="en-GB"/>
    </w:rPr>
  </w:style>
  <w:style w:type="paragraph" w:customStyle="1" w:styleId="COrd2">
    <w:name w:val="C. Ord.2"/>
    <w:basedOn w:val="Normal"/>
    <w:uiPriority w:val="99"/>
    <w:rsid w:val="00BE1D58"/>
    <w:pPr>
      <w:spacing w:before="0" w:after="120" w:line="280" w:lineRule="exact"/>
      <w:ind w:firstLine="0"/>
      <w:jc w:val="left"/>
    </w:pPr>
    <w:rPr>
      <w:rFonts w:eastAsia="Times New Roman"/>
      <w:b/>
      <w:sz w:val="24"/>
      <w:szCs w:val="20"/>
      <w:lang w:val="en-GB"/>
    </w:rPr>
  </w:style>
  <w:style w:type="paragraph" w:customStyle="1" w:styleId="DOrd3">
    <w:name w:val="D. Ord.3"/>
    <w:basedOn w:val="Normal"/>
    <w:uiPriority w:val="99"/>
    <w:rsid w:val="00BE1D58"/>
    <w:pPr>
      <w:spacing w:before="0" w:after="80" w:line="260" w:lineRule="exact"/>
      <w:ind w:firstLine="0"/>
      <w:jc w:val="left"/>
    </w:pPr>
    <w:rPr>
      <w:rFonts w:eastAsia="Times New Roman"/>
      <w:i/>
      <w:sz w:val="22"/>
      <w:szCs w:val="20"/>
      <w:lang w:val="en-GB"/>
    </w:rPr>
  </w:style>
  <w:style w:type="paragraph" w:customStyle="1" w:styleId="indent">
    <w:name w:val="indent"/>
    <w:basedOn w:val="Normal"/>
    <w:uiPriority w:val="99"/>
    <w:rsid w:val="00BE1D58"/>
    <w:pPr>
      <w:spacing w:before="120" w:after="0"/>
      <w:ind w:firstLine="720"/>
    </w:pPr>
    <w:rPr>
      <w:rFonts w:eastAsia="Times New Roman"/>
      <w:spacing w:val="-6"/>
      <w:sz w:val="28"/>
      <w:szCs w:val="20"/>
      <w:lang w:val="en-US"/>
    </w:rPr>
  </w:style>
  <w:style w:type="paragraph" w:customStyle="1" w:styleId="Caption1">
    <w:name w:val="Caption1"/>
    <w:basedOn w:val="Normal"/>
    <w:next w:val="Normal"/>
    <w:uiPriority w:val="99"/>
    <w:rsid w:val="00BE1D58"/>
    <w:pPr>
      <w:keepNext/>
      <w:keepLines/>
      <w:spacing w:before="0" w:after="0" w:line="360" w:lineRule="auto"/>
      <w:ind w:firstLine="0"/>
    </w:pPr>
    <w:rPr>
      <w:rFonts w:ascii=".VnTime" w:eastAsia="Times New Roman" w:hAnsi=".VnTime"/>
      <w:b/>
      <w:i/>
      <w:sz w:val="28"/>
      <w:szCs w:val="20"/>
      <w:lang w:val="en-US"/>
    </w:rPr>
  </w:style>
  <w:style w:type="paragraph" w:customStyle="1" w:styleId="MacroText1">
    <w:name w:val="Macro Text1"/>
    <w:basedOn w:val="Normal"/>
    <w:uiPriority w:val="99"/>
    <w:rsid w:val="00BE1D58"/>
    <w:pPr>
      <w:numPr>
        <w:numId w:val="61"/>
      </w:numPr>
      <w:tabs>
        <w:tab w:val="clear" w:pos="1080"/>
        <w:tab w:val="num" w:pos="360"/>
      </w:tabs>
      <w:spacing w:before="200" w:after="200"/>
      <w:ind w:left="680" w:firstLine="0"/>
    </w:pPr>
    <w:rPr>
      <w:rFonts w:ascii="Arial" w:eastAsia="Calibri" w:hAnsi="Arial" w:cs="Arial"/>
      <w:sz w:val="20"/>
      <w:szCs w:val="24"/>
      <w:lang w:val="x-none" w:eastAsia="x-none"/>
    </w:rPr>
  </w:style>
  <w:style w:type="paragraph" w:customStyle="1" w:styleId="TOAHeading1">
    <w:name w:val="TOA Heading1"/>
    <w:basedOn w:val="Normal"/>
    <w:next w:val="Normal"/>
    <w:uiPriority w:val="99"/>
    <w:rsid w:val="00BE1D58"/>
    <w:pPr>
      <w:spacing w:before="120" w:line="360" w:lineRule="atLeast"/>
      <w:ind w:firstLine="720"/>
    </w:pPr>
    <w:rPr>
      <w:rFonts w:ascii=".VnArial" w:eastAsia="Times New Roman" w:hAnsi=".VnArial"/>
      <w:b/>
      <w:sz w:val="28"/>
      <w:szCs w:val="20"/>
      <w:lang w:val="en-US"/>
    </w:rPr>
  </w:style>
  <w:style w:type="paragraph" w:customStyle="1" w:styleId="n-dieund">
    <w:name w:val="n-dieund"/>
    <w:basedOn w:val="Normal"/>
    <w:uiPriority w:val="99"/>
    <w:rsid w:val="00BE1D58"/>
    <w:pPr>
      <w:spacing w:before="0" w:after="120"/>
      <w:ind w:firstLine="709"/>
    </w:pPr>
    <w:rPr>
      <w:rFonts w:ascii=".VnTime" w:eastAsia="Times New Roman" w:hAnsi=".VnTime"/>
      <w:b/>
      <w:sz w:val="28"/>
      <w:szCs w:val="20"/>
      <w:lang w:val="en-US"/>
    </w:rPr>
  </w:style>
  <w:style w:type="paragraph" w:customStyle="1" w:styleId="StyleHeading1TimesNewRomanSuperscript">
    <w:name w:val="Style Heading 1 + Times New Roman Superscript"/>
    <w:basedOn w:val="Heading1"/>
    <w:uiPriority w:val="99"/>
    <w:rsid w:val="00BE1D58"/>
    <w:pPr>
      <w:spacing w:before="240" w:after="60" w:line="240" w:lineRule="auto"/>
      <w:ind w:firstLine="0"/>
      <w:jc w:val="left"/>
    </w:pPr>
    <w:rPr>
      <w:rFonts w:cs="Angsana New"/>
      <w:kern w:val="32"/>
      <w:szCs w:val="32"/>
      <w:vertAlign w:val="superscript"/>
      <w:lang w:val="en-US" w:bidi="th-TH"/>
    </w:rPr>
  </w:style>
  <w:style w:type="paragraph" w:customStyle="1" w:styleId="CharCharCharCharCharCharCharCharCharCharCharCharCharCharCharCharCharCharCharCharCharCharCharCharCharCharChar1Char">
    <w:name w:val="Char Char Char Char Char Char Char Char Char Char Char Char Char Char Char Char Char Char Char Char Char Char Char Char Char Char Char1 Char"/>
    <w:autoRedefine/>
    <w:uiPriority w:val="99"/>
    <w:rsid w:val="00BE1D58"/>
    <w:pPr>
      <w:tabs>
        <w:tab w:val="num" w:pos="720"/>
      </w:tabs>
      <w:spacing w:after="120" w:line="360" w:lineRule="auto"/>
      <w:ind w:left="357"/>
      <w:jc w:val="center"/>
    </w:pPr>
    <w:rPr>
      <w:rFonts w:ascii="Times New Roman" w:eastAsia="Times New Roman" w:hAnsi="Times New Roman"/>
      <w:sz w:val="24"/>
      <w:szCs w:val="24"/>
    </w:rPr>
  </w:style>
  <w:style w:type="paragraph" w:customStyle="1" w:styleId="HEADING1Char0">
    <w:name w:val="HEADING 1 Char"/>
    <w:basedOn w:val="Normal"/>
    <w:autoRedefine/>
    <w:uiPriority w:val="99"/>
    <w:rsid w:val="00BE1D58"/>
    <w:pPr>
      <w:spacing w:before="120" w:after="160" w:line="360" w:lineRule="auto"/>
      <w:ind w:firstLine="0"/>
      <w:jc w:val="center"/>
    </w:pPr>
    <w:rPr>
      <w:rFonts w:eastAsia="MS Mincho" w:cs="Arial"/>
      <w:sz w:val="28"/>
      <w:szCs w:val="20"/>
      <w:lang w:val="en-US"/>
    </w:rPr>
  </w:style>
  <w:style w:type="paragraph" w:customStyle="1" w:styleId="TOC41">
    <w:name w:val="TOC 41"/>
    <w:basedOn w:val="Normal"/>
    <w:next w:val="Normal"/>
    <w:autoRedefine/>
    <w:uiPriority w:val="39"/>
    <w:rsid w:val="00BE1D58"/>
    <w:pPr>
      <w:spacing w:before="0" w:after="0" w:line="312" w:lineRule="auto"/>
      <w:ind w:left="660" w:firstLine="0"/>
      <w:jc w:val="left"/>
    </w:pPr>
    <w:rPr>
      <w:rFonts w:eastAsia="Times New Roman"/>
      <w:sz w:val="20"/>
      <w:szCs w:val="20"/>
      <w:lang w:val="en-US"/>
    </w:rPr>
  </w:style>
  <w:style w:type="paragraph" w:customStyle="1" w:styleId="TOC51">
    <w:name w:val="TOC 51"/>
    <w:basedOn w:val="Normal"/>
    <w:next w:val="Normal"/>
    <w:autoRedefine/>
    <w:uiPriority w:val="39"/>
    <w:rsid w:val="00BE1D58"/>
    <w:pPr>
      <w:spacing w:before="0" w:after="0" w:line="312" w:lineRule="auto"/>
      <w:ind w:left="880" w:firstLine="0"/>
      <w:jc w:val="left"/>
    </w:pPr>
    <w:rPr>
      <w:rFonts w:eastAsia="Times New Roman"/>
      <w:sz w:val="20"/>
      <w:szCs w:val="20"/>
      <w:lang w:val="en-US"/>
    </w:rPr>
  </w:style>
  <w:style w:type="paragraph" w:customStyle="1" w:styleId="TOC61">
    <w:name w:val="TOC 61"/>
    <w:basedOn w:val="Normal"/>
    <w:next w:val="Normal"/>
    <w:autoRedefine/>
    <w:uiPriority w:val="39"/>
    <w:rsid w:val="00BE1D58"/>
    <w:pPr>
      <w:spacing w:before="0" w:after="0" w:line="312" w:lineRule="auto"/>
      <w:ind w:left="1100" w:firstLine="0"/>
      <w:jc w:val="left"/>
    </w:pPr>
    <w:rPr>
      <w:rFonts w:eastAsia="Times New Roman"/>
      <w:sz w:val="20"/>
      <w:szCs w:val="20"/>
      <w:lang w:val="en-US"/>
    </w:rPr>
  </w:style>
  <w:style w:type="paragraph" w:customStyle="1" w:styleId="TOC71">
    <w:name w:val="TOC 71"/>
    <w:basedOn w:val="Normal"/>
    <w:next w:val="Normal"/>
    <w:autoRedefine/>
    <w:uiPriority w:val="39"/>
    <w:rsid w:val="00BE1D58"/>
    <w:pPr>
      <w:spacing w:before="0" w:after="0" w:line="312" w:lineRule="auto"/>
      <w:ind w:left="1320" w:firstLine="0"/>
      <w:jc w:val="left"/>
    </w:pPr>
    <w:rPr>
      <w:rFonts w:eastAsia="Times New Roman"/>
      <w:sz w:val="20"/>
      <w:szCs w:val="20"/>
      <w:lang w:val="en-US"/>
    </w:rPr>
  </w:style>
  <w:style w:type="paragraph" w:customStyle="1" w:styleId="TOC81">
    <w:name w:val="TOC 81"/>
    <w:basedOn w:val="Normal"/>
    <w:next w:val="Normal"/>
    <w:autoRedefine/>
    <w:uiPriority w:val="39"/>
    <w:rsid w:val="00BE1D58"/>
    <w:pPr>
      <w:spacing w:before="0" w:after="0" w:line="312" w:lineRule="auto"/>
      <w:ind w:left="1540" w:firstLine="0"/>
      <w:jc w:val="left"/>
    </w:pPr>
    <w:rPr>
      <w:rFonts w:eastAsia="Times New Roman"/>
      <w:sz w:val="20"/>
      <w:szCs w:val="20"/>
      <w:lang w:val="en-US"/>
    </w:rPr>
  </w:style>
  <w:style w:type="paragraph" w:customStyle="1" w:styleId="TOC91">
    <w:name w:val="TOC 91"/>
    <w:basedOn w:val="Normal"/>
    <w:next w:val="Normal"/>
    <w:autoRedefine/>
    <w:uiPriority w:val="39"/>
    <w:rsid w:val="00BE1D58"/>
    <w:pPr>
      <w:spacing w:before="0" w:after="0" w:line="312" w:lineRule="auto"/>
      <w:ind w:left="1760" w:firstLine="0"/>
      <w:jc w:val="left"/>
    </w:pPr>
    <w:rPr>
      <w:rFonts w:eastAsia="Times New Roman"/>
      <w:sz w:val="20"/>
      <w:szCs w:val="20"/>
      <w:lang w:val="en-US"/>
    </w:rPr>
  </w:style>
  <w:style w:type="paragraph" w:customStyle="1" w:styleId="Russian">
    <w:name w:val="Russian"/>
    <w:basedOn w:val="Normal"/>
    <w:uiPriority w:val="99"/>
    <w:rsid w:val="00BE1D58"/>
    <w:pPr>
      <w:tabs>
        <w:tab w:val="num" w:pos="1040"/>
      </w:tabs>
      <w:suppressAutoHyphens/>
      <w:spacing w:before="0" w:after="0"/>
      <w:ind w:left="680" w:firstLine="0"/>
    </w:pPr>
    <w:rPr>
      <w:rFonts w:ascii="Calibri" w:eastAsia="Calibri" w:hAnsi="Calibri" w:cs="Arial"/>
      <w:sz w:val="28"/>
      <w:lang w:val="ru-RU" w:eastAsia="ar-SA"/>
    </w:rPr>
  </w:style>
  <w:style w:type="character" w:customStyle="1" w:styleId="chuChar">
    <w:name w:val="chu Char"/>
    <w:link w:val="chu"/>
    <w:locked/>
    <w:rsid w:val="00BE1D58"/>
    <w:rPr>
      <w:rFonts w:ascii="Times New Roman" w:eastAsia="Times New Roman" w:hAnsi="Times New Roman"/>
      <w:sz w:val="28"/>
    </w:rPr>
  </w:style>
  <w:style w:type="paragraph" w:customStyle="1" w:styleId="Heading10">
    <w:name w:val="Heading 10"/>
    <w:basedOn w:val="Heading"/>
    <w:next w:val="Normal"/>
    <w:uiPriority w:val="99"/>
    <w:rsid w:val="00BE1D58"/>
    <w:pPr>
      <w:tabs>
        <w:tab w:val="num" w:pos="1080"/>
      </w:tabs>
      <w:spacing w:line="240" w:lineRule="auto"/>
      <w:ind w:left="1080"/>
      <w:jc w:val="left"/>
    </w:pPr>
    <w:rPr>
      <w:rFonts w:ascii="Arial" w:hAnsi="Arial" w:cs="Tahoma"/>
      <w:b/>
      <w:bCs/>
      <w:sz w:val="21"/>
      <w:szCs w:val="21"/>
      <w:lang w:val="en-US"/>
    </w:rPr>
  </w:style>
  <w:style w:type="paragraph" w:customStyle="1" w:styleId="A4">
    <w:name w:val="A4"/>
    <w:basedOn w:val="Normal"/>
    <w:uiPriority w:val="99"/>
    <w:rsid w:val="00BE1D58"/>
    <w:pPr>
      <w:spacing w:before="0" w:after="0"/>
      <w:ind w:firstLine="0"/>
    </w:pPr>
    <w:rPr>
      <w:rFonts w:ascii=".VnArial Narrow" w:eastAsia="Calibri" w:hAnsi=".VnArial Narrow" w:cs="Arial"/>
      <w:szCs w:val="26"/>
      <w:lang w:val="en-US"/>
    </w:rPr>
  </w:style>
  <w:style w:type="paragraph" w:customStyle="1" w:styleId="h1">
    <w:name w:val="h1"/>
    <w:basedOn w:val="Normal"/>
    <w:autoRedefine/>
    <w:uiPriority w:val="99"/>
    <w:rsid w:val="00BE1D58"/>
    <w:pPr>
      <w:tabs>
        <w:tab w:val="num" w:pos="1080"/>
      </w:tabs>
      <w:spacing w:line="360" w:lineRule="auto"/>
      <w:ind w:left="1080" w:hanging="360"/>
      <w:jc w:val="left"/>
    </w:pPr>
    <w:rPr>
      <w:rFonts w:ascii=".VnTime" w:eastAsia="Times New Roman" w:hAnsi=".VnTime"/>
      <w:noProof/>
      <w:spacing w:val="-4"/>
      <w:sz w:val="24"/>
      <w:szCs w:val="20"/>
      <w:lang w:val="en-US"/>
    </w:rPr>
  </w:style>
  <w:style w:type="paragraph" w:customStyle="1" w:styleId="rtejustify">
    <w:name w:val="rtejustify"/>
    <w:basedOn w:val="Normal"/>
    <w:uiPriority w:val="99"/>
    <w:rsid w:val="00BE1D58"/>
    <w:pPr>
      <w:spacing w:before="100" w:beforeAutospacing="1" w:after="100" w:afterAutospacing="1"/>
      <w:ind w:firstLine="0"/>
      <w:jc w:val="left"/>
    </w:pPr>
    <w:rPr>
      <w:rFonts w:eastAsia="Times New Roman"/>
      <w:sz w:val="24"/>
      <w:szCs w:val="24"/>
      <w:lang w:val="en-US"/>
    </w:rPr>
  </w:style>
  <w:style w:type="paragraph" w:customStyle="1" w:styleId="StyleHeading2H2CharH2CharCharH214ptBoldAutoLef">
    <w:name w:val="Style Heading 2H 2 CharH 2 Char CharH 2 + 14 pt Bold Auto Lef..."/>
    <w:basedOn w:val="Heading2"/>
    <w:uiPriority w:val="99"/>
    <w:rsid w:val="00BE1D58"/>
    <w:pPr>
      <w:keepLines/>
      <w:widowControl w:val="0"/>
      <w:numPr>
        <w:ilvl w:val="0"/>
        <w:numId w:val="0"/>
      </w:numPr>
      <w:spacing w:before="0" w:after="120" w:line="320" w:lineRule="exact"/>
      <w:ind w:left="141" w:hanging="992"/>
      <w:jc w:val="left"/>
    </w:pPr>
    <w:rPr>
      <w:rFonts w:ascii="Times New Roman" w:hAnsi="Times New Roman"/>
      <w:b/>
      <w:bCs/>
      <w:i w:val="0"/>
      <w:lang w:val="x-none" w:eastAsia="x-none"/>
    </w:rPr>
  </w:style>
  <w:style w:type="paragraph" w:customStyle="1" w:styleId="MC2">
    <w:name w:val="MỤC 2"/>
    <w:basedOn w:val="Bng"/>
    <w:uiPriority w:val="99"/>
    <w:qFormat/>
    <w:rsid w:val="00BE1D58"/>
    <w:pPr>
      <w:tabs>
        <w:tab w:val="left" w:pos="0"/>
        <w:tab w:val="left" w:pos="280"/>
        <w:tab w:val="left" w:pos="476"/>
      </w:tabs>
      <w:spacing w:before="0" w:line="360" w:lineRule="auto"/>
      <w:ind w:firstLine="0"/>
      <w:contextualSpacing/>
      <w:jc w:val="left"/>
    </w:pPr>
    <w:rPr>
      <w:b w:val="0"/>
      <w:i w:val="0"/>
      <w:szCs w:val="22"/>
      <w:lang w:val="en-US"/>
    </w:rPr>
  </w:style>
  <w:style w:type="character" w:customStyle="1" w:styleId="BodyTextChar3">
    <w:name w:val="Body Text Char3"/>
    <w:uiPriority w:val="99"/>
    <w:semiHidden/>
    <w:rsid w:val="00BE1D58"/>
    <w:rPr>
      <w:rFonts w:ascii="Times New Roman" w:eastAsia="Times New Roman" w:hAnsi="Times New Roman" w:cs="Times New Roman"/>
      <w:sz w:val="26"/>
      <w:szCs w:val="20"/>
    </w:rPr>
  </w:style>
  <w:style w:type="character" w:customStyle="1" w:styleId="texteital11">
    <w:name w:val="texte ital. 11"/>
    <w:rsid w:val="00BE1D58"/>
    <w:rPr>
      <w:rFonts w:ascii="Helvetica" w:hAnsi="Helvetica" w:cs="Helvetica" w:hint="default"/>
      <w:i/>
      <w:iCs w:val="0"/>
      <w:sz w:val="22"/>
    </w:rPr>
  </w:style>
  <w:style w:type="paragraph" w:customStyle="1" w:styleId="dieu">
    <w:name w:val="dieu"/>
    <w:basedOn w:val="Normal"/>
    <w:link w:val="dieuChar"/>
    <w:rsid w:val="00BE1D58"/>
    <w:pPr>
      <w:spacing w:before="0" w:after="0"/>
      <w:ind w:firstLine="0"/>
      <w:jc w:val="left"/>
    </w:pPr>
    <w:rPr>
      <w:rFonts w:eastAsia="Times New Roman"/>
      <w:szCs w:val="20"/>
      <w:lang w:val="en-US"/>
    </w:rPr>
  </w:style>
  <w:style w:type="character" w:customStyle="1" w:styleId="dieuChar">
    <w:name w:val="dieu Char"/>
    <w:link w:val="dieu"/>
    <w:locked/>
    <w:rsid w:val="00BE1D58"/>
    <w:rPr>
      <w:rFonts w:ascii="Times New Roman" w:eastAsia="Times New Roman" w:hAnsi="Times New Roman"/>
      <w:sz w:val="26"/>
    </w:rPr>
  </w:style>
  <w:style w:type="character" w:customStyle="1" w:styleId="hps">
    <w:name w:val="hps"/>
    <w:rsid w:val="00BE1D58"/>
  </w:style>
  <w:style w:type="paragraph" w:customStyle="1" w:styleId="Vanban">
    <w:name w:val="Van ban"/>
    <w:basedOn w:val="Normal"/>
    <w:link w:val="VanbanChar"/>
    <w:qFormat/>
    <w:rsid w:val="00BE1D58"/>
    <w:pPr>
      <w:spacing w:before="0" w:after="0"/>
      <w:ind w:firstLine="0"/>
      <w:jc w:val="left"/>
    </w:pPr>
    <w:rPr>
      <w:rFonts w:eastAsia="Times New Roman"/>
      <w:szCs w:val="20"/>
      <w:lang w:val="en-US"/>
    </w:rPr>
  </w:style>
  <w:style w:type="character" w:customStyle="1" w:styleId="VanbanChar">
    <w:name w:val="Van ban Char"/>
    <w:link w:val="Vanban"/>
    <w:locked/>
    <w:rsid w:val="00BE1D58"/>
    <w:rPr>
      <w:rFonts w:ascii="Times New Roman" w:eastAsia="Times New Roman" w:hAnsi="Times New Roman"/>
      <w:sz w:val="26"/>
    </w:rPr>
  </w:style>
  <w:style w:type="character" w:customStyle="1" w:styleId="t1Char0">
    <w:name w:val="t1 Char"/>
    <w:rsid w:val="00BE1D58"/>
    <w:rPr>
      <w:rFonts w:ascii="Arial" w:hAnsi="Arial" w:cs="Arial" w:hint="default"/>
      <w:b/>
      <w:bCs/>
      <w:kern w:val="32"/>
      <w:sz w:val="28"/>
      <w:szCs w:val="32"/>
      <w:lang w:val="en-US" w:eastAsia="en-US" w:bidi="ar-SA"/>
    </w:rPr>
  </w:style>
  <w:style w:type="character" w:customStyle="1" w:styleId="Reference">
    <w:name w:val="Reference"/>
    <w:rsid w:val="00BE1D58"/>
    <w:rPr>
      <w:sz w:val="20"/>
      <w:szCs w:val="20"/>
    </w:rPr>
  </w:style>
  <w:style w:type="character" w:customStyle="1" w:styleId="Reference1">
    <w:name w:val="Reference1"/>
    <w:rsid w:val="00BE1D58"/>
    <w:rPr>
      <w:sz w:val="20"/>
      <w:szCs w:val="20"/>
    </w:rPr>
  </w:style>
  <w:style w:type="character" w:customStyle="1" w:styleId="type-131">
    <w:name w:val="type-131"/>
    <w:rsid w:val="00BE1D58"/>
    <w:rPr>
      <w:rFonts w:ascii="Arial" w:hAnsi="Arial" w:cs="Arial" w:hint="default"/>
      <w:sz w:val="15"/>
      <w:szCs w:val="15"/>
    </w:rPr>
  </w:style>
  <w:style w:type="character" w:customStyle="1" w:styleId="Style4Char">
    <w:name w:val="Style4 Char"/>
    <w:locked/>
    <w:rsid w:val="00BE1D58"/>
    <w:rPr>
      <w:sz w:val="26"/>
    </w:rPr>
  </w:style>
  <w:style w:type="character" w:customStyle="1" w:styleId="SectionHeader3Char1">
    <w:name w:val="Section Header3 Char1"/>
    <w:semiHidden/>
    <w:rsid w:val="00BE1D58"/>
    <w:rPr>
      <w:rFonts w:ascii="Calibri Light" w:eastAsia="Times New Roman" w:hAnsi="Calibri Light" w:cs="Times New Roman" w:hint="default"/>
      <w:color w:val="1F4D78"/>
      <w:sz w:val="24"/>
      <w:szCs w:val="24"/>
    </w:rPr>
  </w:style>
  <w:style w:type="character" w:customStyle="1" w:styleId="StyleCharCharTimesNewRoman">
    <w:name w:val="Style  Char Char + Times New Roman"/>
    <w:rsid w:val="00BE1D58"/>
    <w:rPr>
      <w:rFonts w:ascii="Times New Roman" w:hAnsi="Times New Roman" w:cs="Times New Roman" w:hint="default"/>
      <w:b/>
      <w:bCs/>
      <w:sz w:val="30"/>
      <w:szCs w:val="24"/>
      <w:lang w:val="en-US" w:eastAsia="en-US" w:bidi="ar-SA"/>
    </w:rPr>
  </w:style>
  <w:style w:type="character" w:customStyle="1" w:styleId="StyleTimesNewRoman">
    <w:name w:val="Style Times New Roman"/>
    <w:rsid w:val="00BE1D58"/>
    <w:rPr>
      <w:rFonts w:ascii="Times New Roman" w:hAnsi="Times New Roman" w:cs="Times New Roman" w:hint="default"/>
      <w:sz w:val="26"/>
    </w:rPr>
  </w:style>
  <w:style w:type="character" w:customStyle="1" w:styleId="maincontent">
    <w:name w:val="main_content"/>
    <w:rsid w:val="00BE1D58"/>
  </w:style>
  <w:style w:type="character" w:customStyle="1" w:styleId="content">
    <w:name w:val="content"/>
    <w:rsid w:val="00BE1D58"/>
  </w:style>
  <w:style w:type="character" w:customStyle="1" w:styleId="hpsatn">
    <w:name w:val="hps atn"/>
    <w:rsid w:val="00BE1D58"/>
  </w:style>
  <w:style w:type="character" w:customStyle="1" w:styleId="longtext">
    <w:name w:val="long_text"/>
    <w:rsid w:val="00BE1D58"/>
  </w:style>
  <w:style w:type="character" w:customStyle="1" w:styleId="CharChar8">
    <w:name w:val="Char Char8"/>
    <w:rsid w:val="00BE1D58"/>
    <w:rPr>
      <w:rFonts w:ascii="Arial" w:hAnsi="Arial" w:cs="Arial" w:hint="default"/>
      <w:b/>
      <w:bCs/>
      <w:i/>
      <w:iCs/>
      <w:sz w:val="24"/>
      <w:szCs w:val="28"/>
      <w:lang w:val="en-US" w:eastAsia="en-US" w:bidi="ar-SA"/>
    </w:rPr>
  </w:style>
  <w:style w:type="character" w:customStyle="1" w:styleId="editsection">
    <w:name w:val="editsection"/>
    <w:rsid w:val="00BE1D58"/>
  </w:style>
  <w:style w:type="character" w:customStyle="1" w:styleId="mw-headline">
    <w:name w:val="mw-headline"/>
    <w:rsid w:val="00BE1D58"/>
  </w:style>
  <w:style w:type="character" w:customStyle="1" w:styleId="newstitle">
    <w:name w:val="news_title"/>
    <w:rsid w:val="00BE1D58"/>
  </w:style>
  <w:style w:type="character" w:customStyle="1" w:styleId="Date1">
    <w:name w:val="Date1"/>
    <w:rsid w:val="00BE1D58"/>
    <w:rPr>
      <w:vanish w:val="0"/>
      <w:webHidden w:val="0"/>
      <w:color w:val="CC0000"/>
      <w:sz w:val="22"/>
      <w:szCs w:val="22"/>
      <w:specVanish w:val="0"/>
    </w:rPr>
  </w:style>
  <w:style w:type="character" w:customStyle="1" w:styleId="bbccenter">
    <w:name w:val="bbc_center"/>
    <w:rsid w:val="00BE1D58"/>
  </w:style>
  <w:style w:type="character" w:customStyle="1" w:styleId="pcaption">
    <w:name w:val="pcaption"/>
    <w:rsid w:val="00BE1D58"/>
  </w:style>
  <w:style w:type="character" w:customStyle="1" w:styleId="highlightedsearchterm">
    <w:name w:val="highlightedsearchterm"/>
    <w:rsid w:val="00BE1D58"/>
  </w:style>
  <w:style w:type="character" w:customStyle="1" w:styleId="WW8Num2z0">
    <w:name w:val="WW8Num2z0"/>
    <w:rsid w:val="00BE1D58"/>
    <w:rPr>
      <w:rFonts w:ascii="Symbol" w:hAnsi="Symbol" w:cs="Times New Roman" w:hint="default"/>
    </w:rPr>
  </w:style>
  <w:style w:type="character" w:customStyle="1" w:styleId="WW8Num3z0">
    <w:name w:val="WW8Num3z0"/>
    <w:rsid w:val="00BE1D58"/>
    <w:rPr>
      <w:rFonts w:ascii="Times New Roman" w:hAnsi="Times New Roman" w:cs="Times New Roman" w:hint="default"/>
    </w:rPr>
  </w:style>
  <w:style w:type="character" w:customStyle="1" w:styleId="Absatz-Standardschriftart">
    <w:name w:val="Absatz-Standardschriftart"/>
    <w:rsid w:val="00BE1D58"/>
  </w:style>
  <w:style w:type="character" w:customStyle="1" w:styleId="WW-Absatz-Standardschriftart">
    <w:name w:val="WW-Absatz-Standardschriftart"/>
    <w:rsid w:val="00BE1D58"/>
  </w:style>
  <w:style w:type="character" w:customStyle="1" w:styleId="WW-Absatz-Standardschriftart1">
    <w:name w:val="WW-Absatz-Standardschriftart1"/>
    <w:rsid w:val="00BE1D58"/>
  </w:style>
  <w:style w:type="character" w:customStyle="1" w:styleId="WW-Absatz-Standardschriftart11">
    <w:name w:val="WW-Absatz-Standardschriftart11"/>
    <w:rsid w:val="00BE1D58"/>
  </w:style>
  <w:style w:type="character" w:customStyle="1" w:styleId="WW-Absatz-Standardschriftart111">
    <w:name w:val="WW-Absatz-Standardschriftart111"/>
    <w:rsid w:val="00BE1D58"/>
  </w:style>
  <w:style w:type="character" w:customStyle="1" w:styleId="WW8Num12z0">
    <w:name w:val="WW8Num12z0"/>
    <w:rsid w:val="00BE1D58"/>
    <w:rPr>
      <w:rFonts w:ascii=".VnTimeH" w:eastAsia="Times New Roman" w:hAnsi=".VnTimeH" w:cs="Times New Roman" w:hint="default"/>
    </w:rPr>
  </w:style>
  <w:style w:type="character" w:customStyle="1" w:styleId="WW8Num12z1">
    <w:name w:val="WW8Num12z1"/>
    <w:rsid w:val="00BE1D58"/>
    <w:rPr>
      <w:rFonts w:ascii="Courier New" w:hAnsi="Courier New" w:cs="Courier New" w:hint="default"/>
    </w:rPr>
  </w:style>
  <w:style w:type="character" w:customStyle="1" w:styleId="WW8Num12z2">
    <w:name w:val="WW8Num12z2"/>
    <w:rsid w:val="00BE1D58"/>
    <w:rPr>
      <w:rFonts w:ascii="Wingdings" w:hAnsi="Wingdings" w:hint="default"/>
    </w:rPr>
  </w:style>
  <w:style w:type="character" w:customStyle="1" w:styleId="WW8Num12z3">
    <w:name w:val="WW8Num12z3"/>
    <w:rsid w:val="00BE1D58"/>
    <w:rPr>
      <w:rFonts w:ascii="Symbol" w:hAnsi="Symbol" w:hint="default"/>
    </w:rPr>
  </w:style>
  <w:style w:type="character" w:customStyle="1" w:styleId="WW8Num14z3">
    <w:name w:val="WW8Num14z3"/>
    <w:rsid w:val="00BE1D58"/>
    <w:rPr>
      <w:rFonts w:ascii="Symbol" w:hAnsi="Symbol" w:hint="default"/>
    </w:rPr>
  </w:style>
  <w:style w:type="character" w:customStyle="1" w:styleId="WW8Num16z0">
    <w:name w:val="WW8Num16z0"/>
    <w:rsid w:val="00BE1D58"/>
    <w:rPr>
      <w:rFonts w:ascii=".VnTime" w:eastAsia="Times New Roman" w:hAnsi=".VnTime" w:cs="Times New Roman" w:hint="default"/>
    </w:rPr>
  </w:style>
  <w:style w:type="character" w:customStyle="1" w:styleId="WW8Num16z1">
    <w:name w:val="WW8Num16z1"/>
    <w:rsid w:val="00BE1D58"/>
    <w:rPr>
      <w:rFonts w:ascii="Courier New" w:hAnsi="Courier New" w:cs="Courier New" w:hint="default"/>
    </w:rPr>
  </w:style>
  <w:style w:type="character" w:customStyle="1" w:styleId="WW8Num16z2">
    <w:name w:val="WW8Num16z2"/>
    <w:rsid w:val="00BE1D58"/>
    <w:rPr>
      <w:rFonts w:ascii="Wingdings" w:hAnsi="Wingdings" w:hint="default"/>
    </w:rPr>
  </w:style>
  <w:style w:type="character" w:customStyle="1" w:styleId="WW8Num16z3">
    <w:name w:val="WW8Num16z3"/>
    <w:rsid w:val="00BE1D58"/>
    <w:rPr>
      <w:rFonts w:ascii="Symbol" w:hAnsi="Symbol" w:hint="default"/>
    </w:rPr>
  </w:style>
  <w:style w:type="character" w:customStyle="1" w:styleId="WW8Num20z1">
    <w:name w:val="WW8Num20z1"/>
    <w:rsid w:val="00BE1D58"/>
    <w:rPr>
      <w:rFonts w:ascii="Courier New" w:hAnsi="Courier New" w:cs="Courier New" w:hint="default"/>
    </w:rPr>
  </w:style>
  <w:style w:type="character" w:customStyle="1" w:styleId="WW8Num20z2">
    <w:name w:val="WW8Num20z2"/>
    <w:rsid w:val="00BE1D58"/>
    <w:rPr>
      <w:rFonts w:ascii="Wingdings" w:hAnsi="Wingdings" w:hint="default"/>
    </w:rPr>
  </w:style>
  <w:style w:type="character" w:customStyle="1" w:styleId="WW8Num20z3">
    <w:name w:val="WW8Num20z3"/>
    <w:rsid w:val="00BE1D58"/>
    <w:rPr>
      <w:rFonts w:ascii="Symbol" w:hAnsi="Symbol" w:hint="default"/>
    </w:rPr>
  </w:style>
  <w:style w:type="character" w:customStyle="1" w:styleId="WW8Num23z1">
    <w:name w:val="WW8Num23z1"/>
    <w:rsid w:val="00BE1D58"/>
    <w:rPr>
      <w:rFonts w:ascii="Courier New" w:hAnsi="Courier New" w:cs="Courier New" w:hint="default"/>
    </w:rPr>
  </w:style>
  <w:style w:type="character" w:customStyle="1" w:styleId="WW8Num23z2">
    <w:name w:val="WW8Num23z2"/>
    <w:rsid w:val="00BE1D58"/>
    <w:rPr>
      <w:rFonts w:ascii="Wingdings" w:hAnsi="Wingdings" w:hint="default"/>
    </w:rPr>
  </w:style>
  <w:style w:type="character" w:customStyle="1" w:styleId="WW8Num23z3">
    <w:name w:val="WW8Num23z3"/>
    <w:rsid w:val="00BE1D58"/>
    <w:rPr>
      <w:rFonts w:ascii="Symbol" w:hAnsi="Symbol" w:hint="default"/>
    </w:rPr>
  </w:style>
  <w:style w:type="character" w:customStyle="1" w:styleId="WW8Num32z0">
    <w:name w:val="WW8Num32z0"/>
    <w:rsid w:val="00BE1D58"/>
    <w:rPr>
      <w:rFonts w:ascii=".VnTime" w:eastAsia="Times New Roman" w:hAnsi=".VnTime" w:cs="Times New Roman" w:hint="default"/>
    </w:rPr>
  </w:style>
  <w:style w:type="character" w:customStyle="1" w:styleId="WW8Num40z3">
    <w:name w:val="WW8Num40z3"/>
    <w:rsid w:val="00BE1D58"/>
    <w:rPr>
      <w:rFonts w:ascii="Symbol" w:hAnsi="Symbol" w:cs="Symbol" w:hint="default"/>
    </w:rPr>
  </w:style>
  <w:style w:type="character" w:customStyle="1" w:styleId="Bullets0">
    <w:name w:val="Bullets"/>
    <w:rsid w:val="00BE1D58"/>
    <w:rPr>
      <w:rFonts w:ascii="OpenSymbol" w:eastAsia="OpenSymbol" w:hAnsi="OpenSymbol" w:cs="OpenSymbol" w:hint="default"/>
    </w:rPr>
  </w:style>
  <w:style w:type="character" w:customStyle="1" w:styleId="hCharChar">
    <w:name w:val="h Char Char"/>
    <w:rsid w:val="00BE1D58"/>
    <w:rPr>
      <w:rFonts w:ascii=".VnTime" w:hAnsi=".VnTime" w:hint="default"/>
      <w:sz w:val="28"/>
      <w:lang w:val="en-US" w:eastAsia="en-US" w:bidi="ar-SA"/>
    </w:rPr>
  </w:style>
  <w:style w:type="character" w:customStyle="1" w:styleId="CharChar7">
    <w:name w:val="Char Char7"/>
    <w:rsid w:val="00BE1D58"/>
    <w:rPr>
      <w:sz w:val="24"/>
      <w:szCs w:val="24"/>
    </w:rPr>
  </w:style>
  <w:style w:type="table" w:customStyle="1" w:styleId="TableGrid14">
    <w:name w:val="Table Grid14"/>
    <w:basedOn w:val="TableNormal"/>
    <w:uiPriority w:val="39"/>
    <w:rsid w:val="00BE1D58"/>
    <w:rPr>
      <w:rFonts w:ascii="Times New Roman" w:eastAsia="Times New Roman" w:hAnsi="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pterHeading">
    <w:name w:val="Chapter Heading"/>
    <w:basedOn w:val="NumberedHeading1"/>
    <w:next w:val="Normal"/>
    <w:uiPriority w:val="99"/>
    <w:rsid w:val="00BE1D58"/>
    <w:pPr>
      <w:tabs>
        <w:tab w:val="clear" w:pos="431"/>
        <w:tab w:val="left" w:pos="1584"/>
      </w:tabs>
    </w:pPr>
  </w:style>
  <w:style w:type="paragraph" w:customStyle="1" w:styleId="NumberedHeading3">
    <w:name w:val="Numbered Heading 3"/>
    <w:basedOn w:val="Normal"/>
    <w:next w:val="Normal"/>
    <w:uiPriority w:val="99"/>
    <w:rsid w:val="00BE1D58"/>
    <w:pPr>
      <w:widowControl w:val="0"/>
      <w:tabs>
        <w:tab w:val="left" w:pos="431"/>
      </w:tabs>
      <w:autoSpaceDE w:val="0"/>
      <w:autoSpaceDN w:val="0"/>
      <w:adjustRightInd w:val="0"/>
      <w:spacing w:before="0" w:after="0"/>
      <w:ind w:firstLine="0"/>
      <w:jc w:val="center"/>
    </w:pPr>
    <w:rPr>
      <w:rFonts w:eastAsia="Times New Roman"/>
      <w:sz w:val="28"/>
      <w:szCs w:val="24"/>
      <w:lang w:val="en-GB"/>
    </w:rPr>
  </w:style>
  <w:style w:type="paragraph" w:customStyle="1" w:styleId="LowerCaseList">
    <w:name w:val="Lower Case List"/>
    <w:basedOn w:val="NumberedList"/>
    <w:uiPriority w:val="99"/>
    <w:rsid w:val="00BE1D58"/>
  </w:style>
  <w:style w:type="paragraph" w:customStyle="1" w:styleId="Aufzhl5">
    <w:name w:val="Aufzähl_5"/>
    <w:basedOn w:val="Aufzhl4"/>
    <w:uiPriority w:val="99"/>
    <w:rsid w:val="00BE1D58"/>
    <w:pPr>
      <w:tabs>
        <w:tab w:val="clear" w:pos="284"/>
        <w:tab w:val="left" w:pos="720"/>
      </w:tabs>
      <w:ind w:left="454" w:hanging="284"/>
    </w:pPr>
  </w:style>
  <w:style w:type="numbering" w:customStyle="1" w:styleId="CurrentList11">
    <w:name w:val="Current List11"/>
    <w:rsid w:val="00BE1D58"/>
    <w:pPr>
      <w:numPr>
        <w:numId w:val="55"/>
      </w:numPr>
    </w:pPr>
  </w:style>
  <w:style w:type="numbering" w:customStyle="1" w:styleId="Style21">
    <w:name w:val="Style21"/>
    <w:uiPriority w:val="99"/>
    <w:rsid w:val="00BE1D58"/>
    <w:pPr>
      <w:numPr>
        <w:numId w:val="62"/>
      </w:numPr>
    </w:pPr>
  </w:style>
  <w:style w:type="numbering" w:customStyle="1" w:styleId="Style19">
    <w:name w:val="Style19"/>
    <w:uiPriority w:val="99"/>
    <w:rsid w:val="00BE1D58"/>
    <w:pPr>
      <w:numPr>
        <w:numId w:val="63"/>
      </w:numPr>
    </w:pPr>
  </w:style>
  <w:style w:type="numbering" w:customStyle="1" w:styleId="Style20">
    <w:name w:val="Style20"/>
    <w:uiPriority w:val="99"/>
    <w:rsid w:val="00BE1D58"/>
    <w:pPr>
      <w:numPr>
        <w:numId w:val="64"/>
      </w:numPr>
    </w:pPr>
  </w:style>
  <w:style w:type="numbering" w:customStyle="1" w:styleId="ArticleSection1">
    <w:name w:val="Article / Section1"/>
    <w:basedOn w:val="NoList"/>
    <w:next w:val="ArticleSection"/>
    <w:semiHidden/>
    <w:unhideWhenUsed/>
    <w:rsid w:val="00BE1D58"/>
    <w:pPr>
      <w:numPr>
        <w:numId w:val="65"/>
      </w:numPr>
    </w:pPr>
  </w:style>
  <w:style w:type="paragraph" w:customStyle="1" w:styleId="CharChar1CharCharCharCharTimesNewRoman">
    <w:name w:val="Char Char1 Char Char Char Char + Times New Roman"/>
    <w:basedOn w:val="Normal"/>
    <w:rsid w:val="00BE1D58"/>
    <w:pPr>
      <w:keepNext/>
      <w:keepLines/>
      <w:pageBreakBefore/>
      <w:widowControl w:val="0"/>
      <w:tabs>
        <w:tab w:val="num" w:pos="360"/>
      </w:tabs>
      <w:spacing w:before="120" w:after="120" w:line="288" w:lineRule="auto"/>
      <w:ind w:left="360" w:hanging="360"/>
      <w:jc w:val="center"/>
      <w:outlineLvl w:val="0"/>
    </w:pPr>
    <w:rPr>
      <w:rFonts w:eastAsia="MS Mincho"/>
      <w:b/>
      <w:caps/>
      <w:kern w:val="28"/>
      <w:szCs w:val="26"/>
      <w:lang w:val="en-GB"/>
    </w:rPr>
  </w:style>
  <w:style w:type="character" w:customStyle="1" w:styleId="bodytextsegoeui">
    <w:name w:val="bodytextsegoeui"/>
    <w:rsid w:val="00BE1D58"/>
  </w:style>
  <w:style w:type="paragraph" w:customStyle="1" w:styleId="a">
    <w:name w:val="a)"/>
    <w:basedOn w:val="BodyText"/>
    <w:link w:val="aChar"/>
    <w:qFormat/>
    <w:rsid w:val="00BE1D58"/>
    <w:pPr>
      <w:widowControl w:val="0"/>
      <w:numPr>
        <w:ilvl w:val="4"/>
        <w:numId w:val="66"/>
      </w:numPr>
      <w:spacing w:before="80" w:after="80" w:line="300" w:lineRule="auto"/>
    </w:pPr>
    <w:rPr>
      <w:rFonts w:eastAsia="Times New Roman"/>
      <w:szCs w:val="24"/>
      <w:lang w:val="en-US"/>
    </w:rPr>
  </w:style>
  <w:style w:type="character" w:customStyle="1" w:styleId="aChar">
    <w:name w:val="a) Char"/>
    <w:link w:val="a"/>
    <w:rsid w:val="00BE1D58"/>
    <w:rPr>
      <w:rFonts w:ascii="Times New Roman" w:eastAsia="Times New Roman" w:hAnsi="Times New Roman"/>
      <w:sz w:val="26"/>
      <w:szCs w:val="24"/>
    </w:rPr>
  </w:style>
  <w:style w:type="paragraph" w:customStyle="1" w:styleId="bangbieu1">
    <w:name w:val="bangbieu"/>
    <w:basedOn w:val="Normal"/>
    <w:qFormat/>
    <w:rsid w:val="00BE1D58"/>
    <w:pPr>
      <w:spacing w:before="120" w:after="0" w:line="288" w:lineRule="auto"/>
      <w:ind w:firstLine="0"/>
      <w:jc w:val="center"/>
    </w:pPr>
    <w:rPr>
      <w:rFonts w:eastAsia="Times New Roman"/>
      <w:b/>
      <w:bCs/>
      <w:szCs w:val="24"/>
      <w:lang w:val="en-US"/>
    </w:rPr>
  </w:style>
  <w:style w:type="paragraph" w:customStyle="1" w:styleId="normalpara">
    <w:name w:val="normalpara"/>
    <w:basedOn w:val="Normal"/>
    <w:rsid w:val="00BE1D58"/>
    <w:pPr>
      <w:spacing w:before="100" w:beforeAutospacing="1" w:after="100" w:afterAutospacing="1"/>
      <w:ind w:firstLine="0"/>
      <w:jc w:val="left"/>
    </w:pPr>
    <w:rPr>
      <w:rFonts w:eastAsia="Times New Roman"/>
      <w:sz w:val="24"/>
      <w:szCs w:val="24"/>
      <w:lang w:val="en-US"/>
    </w:rPr>
  </w:style>
  <w:style w:type="table" w:customStyle="1" w:styleId="TableGrid113">
    <w:name w:val="Table Grid113"/>
    <w:basedOn w:val="TableNormal"/>
    <w:next w:val="TableGrid"/>
    <w:rsid w:val="00BE1D58"/>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2Char">
    <w:name w:val="Char Char Char2 Char"/>
    <w:basedOn w:val="Normal"/>
    <w:semiHidden/>
    <w:rsid w:val="00BE1D58"/>
    <w:pPr>
      <w:autoSpaceDE w:val="0"/>
      <w:autoSpaceDN w:val="0"/>
      <w:adjustRightInd w:val="0"/>
      <w:spacing w:before="120" w:after="160" w:line="240" w:lineRule="exact"/>
      <w:ind w:firstLine="0"/>
      <w:jc w:val="left"/>
    </w:pPr>
    <w:rPr>
      <w:rFonts w:ascii="Verdana" w:eastAsia="Times New Roman" w:hAnsi="Verdana"/>
      <w:sz w:val="20"/>
      <w:szCs w:val="20"/>
      <w:lang w:val="en-US"/>
    </w:rPr>
  </w:style>
  <w:style w:type="paragraph" w:customStyle="1" w:styleId="CharCharChar2CharCharChar">
    <w:name w:val="Char Char Char2 Char Char Char"/>
    <w:basedOn w:val="Normal"/>
    <w:semiHidden/>
    <w:rsid w:val="00BE1D58"/>
    <w:pPr>
      <w:autoSpaceDE w:val="0"/>
      <w:autoSpaceDN w:val="0"/>
      <w:adjustRightInd w:val="0"/>
      <w:spacing w:before="120" w:after="160" w:line="240" w:lineRule="exact"/>
      <w:ind w:firstLine="0"/>
      <w:jc w:val="left"/>
    </w:pPr>
    <w:rPr>
      <w:rFonts w:ascii="Verdana" w:eastAsia="Times New Roman" w:hAnsi="Verdana"/>
      <w:sz w:val="20"/>
      <w:szCs w:val="20"/>
      <w:lang w:val="en-US"/>
    </w:rPr>
  </w:style>
  <w:style w:type="paragraph" w:customStyle="1" w:styleId="msonormal0">
    <w:name w:val="msonormal"/>
    <w:basedOn w:val="Normal"/>
    <w:rsid w:val="00BE1D58"/>
    <w:pPr>
      <w:spacing w:before="100" w:beforeAutospacing="1" w:after="100" w:afterAutospacing="1"/>
      <w:ind w:firstLine="0"/>
      <w:jc w:val="left"/>
    </w:pPr>
    <w:rPr>
      <w:rFonts w:eastAsia="Times New Roman"/>
      <w:sz w:val="24"/>
      <w:szCs w:val="24"/>
      <w:lang w:val="en-US"/>
    </w:rPr>
  </w:style>
  <w:style w:type="paragraph" w:customStyle="1" w:styleId="normaltable">
    <w:name w:val="normaltable"/>
    <w:basedOn w:val="Normal"/>
    <w:rsid w:val="00BE1D58"/>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ind w:firstLine="0"/>
      <w:jc w:val="left"/>
    </w:pPr>
    <w:rPr>
      <w:rFonts w:eastAsia="Times New Roman"/>
      <w:sz w:val="24"/>
      <w:szCs w:val="24"/>
      <w:lang w:val="en-US"/>
    </w:rPr>
  </w:style>
  <w:style w:type="paragraph" w:customStyle="1" w:styleId="fontstyle0">
    <w:name w:val="fontstyle0"/>
    <w:basedOn w:val="Normal"/>
    <w:rsid w:val="00BE1D58"/>
    <w:pPr>
      <w:spacing w:before="100" w:beforeAutospacing="1" w:after="100" w:afterAutospacing="1"/>
      <w:ind w:firstLine="0"/>
      <w:jc w:val="left"/>
    </w:pPr>
    <w:rPr>
      <w:rFonts w:ascii="Arial-BoldMT" w:eastAsia="Times New Roman" w:hAnsi="Arial-BoldMT"/>
      <w:b/>
      <w:bCs/>
      <w:color w:val="244061"/>
      <w:sz w:val="20"/>
      <w:szCs w:val="20"/>
      <w:lang w:val="en-US"/>
    </w:rPr>
  </w:style>
  <w:style w:type="paragraph" w:customStyle="1" w:styleId="fontstyle1">
    <w:name w:val="fontstyle1"/>
    <w:basedOn w:val="Normal"/>
    <w:rsid w:val="00BE1D58"/>
    <w:pPr>
      <w:spacing w:before="100" w:beforeAutospacing="1" w:after="100" w:afterAutospacing="1"/>
      <w:ind w:firstLine="0"/>
      <w:jc w:val="left"/>
    </w:pPr>
    <w:rPr>
      <w:rFonts w:eastAsia="Times New Roman"/>
      <w:color w:val="000000"/>
      <w:sz w:val="24"/>
      <w:szCs w:val="24"/>
      <w:lang w:val="en-US"/>
    </w:rPr>
  </w:style>
  <w:style w:type="paragraph" w:customStyle="1" w:styleId="fontstyle2">
    <w:name w:val="fontstyle2"/>
    <w:basedOn w:val="Normal"/>
    <w:rsid w:val="00BE1D58"/>
    <w:pPr>
      <w:spacing w:before="100" w:beforeAutospacing="1" w:after="100" w:afterAutospacing="1"/>
      <w:ind w:firstLine="0"/>
      <w:jc w:val="left"/>
    </w:pPr>
    <w:rPr>
      <w:rFonts w:ascii="ArialMT" w:eastAsia="Times New Roman" w:hAnsi="ArialMT"/>
      <w:color w:val="244061"/>
      <w:sz w:val="20"/>
      <w:szCs w:val="20"/>
      <w:lang w:val="en-US"/>
    </w:rPr>
  </w:style>
  <w:style w:type="paragraph" w:customStyle="1" w:styleId="fontstyle3">
    <w:name w:val="fontstyle3"/>
    <w:basedOn w:val="Normal"/>
    <w:rsid w:val="00BE1D58"/>
    <w:pPr>
      <w:spacing w:before="100" w:beforeAutospacing="1" w:after="100" w:afterAutospacing="1"/>
      <w:ind w:firstLine="0"/>
      <w:jc w:val="left"/>
    </w:pPr>
    <w:rPr>
      <w:rFonts w:ascii="TimesNewRomanPS-ItalicMT" w:eastAsia="Times New Roman" w:hAnsi="TimesNewRomanPS-ItalicMT"/>
      <w:i/>
      <w:iCs/>
      <w:color w:val="0D0D0D"/>
      <w:sz w:val="22"/>
      <w:lang w:val="en-US"/>
    </w:rPr>
  </w:style>
  <w:style w:type="paragraph" w:customStyle="1" w:styleId="fontstyle4">
    <w:name w:val="fontstyle4"/>
    <w:basedOn w:val="Normal"/>
    <w:rsid w:val="00BE1D58"/>
    <w:pPr>
      <w:spacing w:before="100" w:beforeAutospacing="1" w:after="100" w:afterAutospacing="1"/>
      <w:ind w:firstLine="0"/>
      <w:jc w:val="left"/>
    </w:pPr>
    <w:rPr>
      <w:rFonts w:ascii="TimesNewRomanPSMT" w:eastAsia="Times New Roman" w:hAnsi="TimesNewRomanPSMT"/>
      <w:color w:val="000000"/>
      <w:sz w:val="24"/>
      <w:szCs w:val="24"/>
      <w:lang w:val="en-US"/>
    </w:rPr>
  </w:style>
  <w:style w:type="character" w:customStyle="1" w:styleId="fontstyle01">
    <w:name w:val="fontstyle01"/>
    <w:rsid w:val="00BE1D58"/>
    <w:rPr>
      <w:rFonts w:ascii="Arial-BoldMT" w:hAnsi="Arial-BoldMT" w:hint="default"/>
      <w:b/>
      <w:bCs/>
      <w:i w:val="0"/>
      <w:iCs w:val="0"/>
      <w:color w:val="244061"/>
      <w:sz w:val="20"/>
      <w:szCs w:val="20"/>
    </w:rPr>
  </w:style>
  <w:style w:type="character" w:customStyle="1" w:styleId="fontstyle21">
    <w:name w:val="fontstyle21"/>
    <w:rsid w:val="00BE1D58"/>
    <w:rPr>
      <w:rFonts w:ascii="ArialMT" w:hAnsi="ArialMT" w:hint="default"/>
      <w:b w:val="0"/>
      <w:bCs w:val="0"/>
      <w:i w:val="0"/>
      <w:iCs w:val="0"/>
      <w:color w:val="244061"/>
      <w:sz w:val="20"/>
      <w:szCs w:val="20"/>
    </w:rPr>
  </w:style>
  <w:style w:type="character" w:customStyle="1" w:styleId="fontstyle31">
    <w:name w:val="fontstyle31"/>
    <w:rsid w:val="00BE1D58"/>
    <w:rPr>
      <w:rFonts w:ascii="TimesNewRomanPS-ItalicMT" w:hAnsi="TimesNewRomanPS-ItalicMT" w:hint="default"/>
      <w:b w:val="0"/>
      <w:bCs w:val="0"/>
      <w:i/>
      <w:iCs/>
      <w:color w:val="0D0D0D"/>
      <w:sz w:val="22"/>
      <w:szCs w:val="22"/>
    </w:rPr>
  </w:style>
  <w:style w:type="character" w:customStyle="1" w:styleId="fontstyle41">
    <w:name w:val="fontstyle41"/>
    <w:rsid w:val="00BE1D58"/>
    <w:rPr>
      <w:rFonts w:ascii="TimesNewRomanPSMT" w:hAnsi="TimesNewRomanPSMT" w:hint="default"/>
      <w:b w:val="0"/>
      <w:bCs w:val="0"/>
      <w:i w:val="0"/>
      <w:iCs w:val="0"/>
      <w:color w:val="000000"/>
      <w:sz w:val="24"/>
      <w:szCs w:val="24"/>
    </w:rPr>
  </w:style>
  <w:style w:type="numbering" w:customStyle="1" w:styleId="NoList6">
    <w:name w:val="No List6"/>
    <w:next w:val="NoList"/>
    <w:uiPriority w:val="99"/>
    <w:semiHidden/>
    <w:unhideWhenUsed/>
    <w:rsid w:val="00937BA4"/>
  </w:style>
  <w:style w:type="table" w:customStyle="1" w:styleId="TableGrid60">
    <w:name w:val="Table Grid6"/>
    <w:basedOn w:val="TableNormal"/>
    <w:next w:val="TableGrid"/>
    <w:rsid w:val="00937BA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rsid w:val="00937BA4"/>
    <w:rPr>
      <w:rFonts w:ascii="Times New Roman" w:eastAsia="Times New Roman" w:hAnsi="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CurrentList111">
    <w:name w:val="Current List111"/>
    <w:rsid w:val="00937BA4"/>
    <w:pPr>
      <w:numPr>
        <w:numId w:val="30"/>
      </w:numPr>
    </w:pPr>
  </w:style>
  <w:style w:type="numbering" w:customStyle="1" w:styleId="Style211">
    <w:name w:val="Style211"/>
    <w:uiPriority w:val="99"/>
    <w:rsid w:val="00937BA4"/>
    <w:pPr>
      <w:numPr>
        <w:numId w:val="38"/>
      </w:numPr>
    </w:pPr>
  </w:style>
  <w:style w:type="numbering" w:customStyle="1" w:styleId="Style191">
    <w:name w:val="Style191"/>
    <w:uiPriority w:val="99"/>
    <w:rsid w:val="00937BA4"/>
    <w:pPr>
      <w:numPr>
        <w:numId w:val="39"/>
      </w:numPr>
    </w:pPr>
  </w:style>
  <w:style w:type="numbering" w:customStyle="1" w:styleId="Style201">
    <w:name w:val="Style201"/>
    <w:uiPriority w:val="99"/>
    <w:rsid w:val="00937BA4"/>
    <w:pPr>
      <w:numPr>
        <w:numId w:val="40"/>
      </w:numPr>
    </w:pPr>
  </w:style>
  <w:style w:type="numbering" w:customStyle="1" w:styleId="ArticleSection2">
    <w:name w:val="Article / Section2"/>
    <w:basedOn w:val="NoList"/>
    <w:next w:val="ArticleSection"/>
    <w:semiHidden/>
    <w:unhideWhenUsed/>
    <w:rsid w:val="00937BA4"/>
    <w:pPr>
      <w:numPr>
        <w:numId w:val="41"/>
      </w:numPr>
    </w:pPr>
  </w:style>
  <w:style w:type="table" w:customStyle="1" w:styleId="TableGrid114">
    <w:name w:val="Table Grid114"/>
    <w:basedOn w:val="TableNormal"/>
    <w:next w:val="TableGrid"/>
    <w:rsid w:val="00937BA4"/>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
    <w:name w:val="No List13"/>
    <w:next w:val="NoList"/>
    <w:uiPriority w:val="99"/>
    <w:semiHidden/>
    <w:unhideWhenUsed/>
    <w:rsid w:val="00937BA4"/>
  </w:style>
  <w:style w:type="table" w:customStyle="1" w:styleId="TableGrid21">
    <w:name w:val="Table Grid21"/>
    <w:basedOn w:val="TableNormal"/>
    <w:next w:val="TableGrid"/>
    <w:unhideWhenUsed/>
    <w:rsid w:val="00937BA4"/>
    <w:rPr>
      <w:rFonts w:ascii="Times New Roman" w:eastAsia="Calibri"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style11"/>
    <w:basedOn w:val="DefaultParagraphFont"/>
    <w:rsid w:val="00A258EE"/>
    <w:rPr>
      <w:rFonts w:ascii="Times New Roman" w:hAnsi="Times New Roman" w:cs="Times New Roman" w:hint="default"/>
      <w:b/>
      <w:bCs/>
      <w:i w:val="0"/>
      <w:iCs w:val="0"/>
      <w:color w:val="000000"/>
      <w:sz w:val="26"/>
      <w:szCs w:val="26"/>
    </w:rPr>
  </w:style>
  <w:style w:type="numbering" w:customStyle="1" w:styleId="NoList7">
    <w:name w:val="No List7"/>
    <w:next w:val="NoList"/>
    <w:uiPriority w:val="99"/>
    <w:semiHidden/>
    <w:unhideWhenUsed/>
    <w:rsid w:val="001B61BA"/>
  </w:style>
  <w:style w:type="paragraph" w:customStyle="1" w:styleId="DAUcau">
    <w:name w:val="DAU cau"/>
    <w:basedOn w:val="Normal"/>
    <w:uiPriority w:val="99"/>
    <w:qFormat/>
    <w:rsid w:val="001061E9"/>
    <w:pPr>
      <w:widowControl w:val="0"/>
      <w:numPr>
        <w:numId w:val="68"/>
      </w:numPr>
      <w:spacing w:before="0" w:after="0" w:line="276" w:lineRule="auto"/>
    </w:pPr>
    <w:rPr>
      <w:lang w:val="en-US"/>
    </w:rPr>
  </w:style>
  <w:style w:type="paragraph" w:customStyle="1" w:styleId="DAU-">
    <w:name w:val="DAU (-)"/>
    <w:basedOn w:val="Normal"/>
    <w:qFormat/>
    <w:rsid w:val="001E69C2"/>
    <w:pPr>
      <w:numPr>
        <w:numId w:val="69"/>
      </w:numPr>
      <w:spacing w:before="120" w:after="120" w:line="288" w:lineRule="auto"/>
    </w:pPr>
    <w:rPr>
      <w:rFonts w:eastAsia="Calibri"/>
      <w:lang w:val="en-US"/>
    </w:rPr>
  </w:style>
  <w:style w:type="paragraph" w:customStyle="1" w:styleId="TL-Normal">
    <w:name w:val="TL-Normal"/>
    <w:basedOn w:val="Normal"/>
    <w:link w:val="TL-NormalChar"/>
    <w:qFormat/>
    <w:rsid w:val="006303F8"/>
    <w:pPr>
      <w:widowControl w:val="0"/>
      <w:tabs>
        <w:tab w:val="left" w:pos="3686"/>
        <w:tab w:val="left" w:pos="5387"/>
        <w:tab w:val="right" w:pos="8505"/>
      </w:tabs>
      <w:spacing w:line="288" w:lineRule="auto"/>
      <w:ind w:firstLine="680"/>
    </w:pPr>
    <w:rPr>
      <w:rFonts w:eastAsia="Times New Roman"/>
      <w:color w:val="000000"/>
      <w:spacing w:val="-2"/>
      <w:szCs w:val="26"/>
      <w:lang w:val="en-US"/>
    </w:rPr>
  </w:style>
  <w:style w:type="character" w:customStyle="1" w:styleId="TL-NormalChar">
    <w:name w:val="TL-Normal Char"/>
    <w:link w:val="TL-Normal"/>
    <w:locked/>
    <w:rsid w:val="006303F8"/>
    <w:rPr>
      <w:rFonts w:ascii="Times New Roman" w:eastAsia="Times New Roman" w:hAnsi="Times New Roman"/>
      <w:color w:val="000000"/>
      <w:spacing w:val="-2"/>
      <w:sz w:val="26"/>
      <w:szCs w:val="26"/>
    </w:rPr>
  </w:style>
  <w:style w:type="paragraph" w:customStyle="1" w:styleId="Bnhthng">
    <w:name w:val="Bình thường"/>
    <w:basedOn w:val="Normal"/>
    <w:link w:val="BnhthngChar"/>
    <w:qFormat/>
    <w:rsid w:val="006303F8"/>
    <w:pPr>
      <w:spacing w:before="0" w:after="0" w:line="276" w:lineRule="auto"/>
    </w:pPr>
    <w:rPr>
      <w:rFonts w:eastAsia="Calibri"/>
      <w:szCs w:val="26"/>
      <w:lang w:val="x-none" w:eastAsia="x-none"/>
    </w:rPr>
  </w:style>
  <w:style w:type="character" w:customStyle="1" w:styleId="BnhthngChar">
    <w:name w:val="Bình thường Char"/>
    <w:link w:val="Bnhthng"/>
    <w:rsid w:val="006303F8"/>
    <w:rPr>
      <w:rFonts w:ascii="Times New Roman" w:eastAsia="Calibri" w:hAnsi="Times New Roman"/>
      <w:sz w:val="26"/>
      <w:szCs w:val="26"/>
      <w:lang w:val="x-none" w:eastAsia="x-none"/>
    </w:rPr>
  </w:style>
  <w:style w:type="table" w:customStyle="1" w:styleId="HoangVan101">
    <w:name w:val="Hoang Van101"/>
    <w:basedOn w:val="TableNormal"/>
    <w:next w:val="TableGrid"/>
    <w:uiPriority w:val="39"/>
    <w:rsid w:val="0016580F"/>
    <w:pPr>
      <w:spacing w:after="24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XXXChar">
    <w:name w:val="!X.X.X.X. Char"/>
    <w:link w:val="XXXX"/>
    <w:locked/>
    <w:rsid w:val="000B46B0"/>
    <w:rPr>
      <w:rFonts w:ascii="Times New Roman" w:eastAsia="Times New Roman" w:hAnsi="Times New Roman"/>
      <w:bCs/>
      <w:i/>
      <w:iCs/>
      <w:sz w:val="26"/>
      <w:szCs w:val="24"/>
      <w:lang w:val="nl-NL"/>
    </w:rPr>
  </w:style>
  <w:style w:type="paragraph" w:customStyle="1" w:styleId="Style110">
    <w:name w:val="Style 11"/>
    <w:basedOn w:val="Normal"/>
    <w:rsid w:val="00072924"/>
    <w:pPr>
      <w:widowControl w:val="0"/>
      <w:autoSpaceDE w:val="0"/>
      <w:autoSpaceDN w:val="0"/>
      <w:spacing w:before="0" w:after="0" w:line="384" w:lineRule="atLeast"/>
      <w:ind w:firstLine="0"/>
      <w:jc w:val="left"/>
    </w:pPr>
    <w:rPr>
      <w:rFonts w:eastAsia="Times New Roman"/>
      <w:sz w:val="24"/>
      <w:szCs w:val="24"/>
      <w:lang w:val="en-US"/>
    </w:rPr>
  </w:style>
  <w:style w:type="paragraph" w:customStyle="1" w:styleId="MUCCONCAP1">
    <w:name w:val="MUC CON CAP 1"/>
    <w:basedOn w:val="Normal"/>
    <w:autoRedefine/>
    <w:rsid w:val="0063769F"/>
    <w:pPr>
      <w:numPr>
        <w:numId w:val="127"/>
      </w:numPr>
      <w:tabs>
        <w:tab w:val="clear" w:pos="1494"/>
        <w:tab w:val="left" w:pos="284"/>
        <w:tab w:val="left" w:pos="1134"/>
        <w:tab w:val="num" w:pos="1440"/>
      </w:tabs>
      <w:spacing w:before="120" w:after="120" w:line="288" w:lineRule="auto"/>
      <w:ind w:left="1440"/>
    </w:pPr>
    <w:rPr>
      <w:rFonts w:eastAsia="Times New Roman"/>
      <w:bCs/>
      <w:szCs w:val="26"/>
      <w:lang w:val="en-US"/>
    </w:rPr>
  </w:style>
  <w:style w:type="character" w:styleId="UnresolvedMention">
    <w:name w:val="Unresolved Mention"/>
    <w:basedOn w:val="DefaultParagraphFont"/>
    <w:uiPriority w:val="99"/>
    <w:semiHidden/>
    <w:unhideWhenUsed/>
    <w:rsid w:val="006C56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25487">
      <w:bodyDiv w:val="1"/>
      <w:marLeft w:val="0"/>
      <w:marRight w:val="0"/>
      <w:marTop w:val="0"/>
      <w:marBottom w:val="0"/>
      <w:divBdr>
        <w:top w:val="none" w:sz="0" w:space="0" w:color="auto"/>
        <w:left w:val="none" w:sz="0" w:space="0" w:color="auto"/>
        <w:bottom w:val="none" w:sz="0" w:space="0" w:color="auto"/>
        <w:right w:val="none" w:sz="0" w:space="0" w:color="auto"/>
      </w:divBdr>
    </w:div>
    <w:div w:id="39747030">
      <w:bodyDiv w:val="1"/>
      <w:marLeft w:val="0"/>
      <w:marRight w:val="0"/>
      <w:marTop w:val="0"/>
      <w:marBottom w:val="0"/>
      <w:divBdr>
        <w:top w:val="none" w:sz="0" w:space="0" w:color="auto"/>
        <w:left w:val="none" w:sz="0" w:space="0" w:color="auto"/>
        <w:bottom w:val="none" w:sz="0" w:space="0" w:color="auto"/>
        <w:right w:val="none" w:sz="0" w:space="0" w:color="auto"/>
      </w:divBdr>
    </w:div>
    <w:div w:id="75979344">
      <w:bodyDiv w:val="1"/>
      <w:marLeft w:val="0"/>
      <w:marRight w:val="0"/>
      <w:marTop w:val="0"/>
      <w:marBottom w:val="0"/>
      <w:divBdr>
        <w:top w:val="none" w:sz="0" w:space="0" w:color="auto"/>
        <w:left w:val="none" w:sz="0" w:space="0" w:color="auto"/>
        <w:bottom w:val="none" w:sz="0" w:space="0" w:color="auto"/>
        <w:right w:val="none" w:sz="0" w:space="0" w:color="auto"/>
      </w:divBdr>
    </w:div>
    <w:div w:id="126973172">
      <w:bodyDiv w:val="1"/>
      <w:marLeft w:val="0"/>
      <w:marRight w:val="0"/>
      <w:marTop w:val="0"/>
      <w:marBottom w:val="0"/>
      <w:divBdr>
        <w:top w:val="none" w:sz="0" w:space="0" w:color="auto"/>
        <w:left w:val="none" w:sz="0" w:space="0" w:color="auto"/>
        <w:bottom w:val="none" w:sz="0" w:space="0" w:color="auto"/>
        <w:right w:val="none" w:sz="0" w:space="0" w:color="auto"/>
      </w:divBdr>
    </w:div>
    <w:div w:id="129328324">
      <w:bodyDiv w:val="1"/>
      <w:marLeft w:val="0"/>
      <w:marRight w:val="0"/>
      <w:marTop w:val="0"/>
      <w:marBottom w:val="0"/>
      <w:divBdr>
        <w:top w:val="none" w:sz="0" w:space="0" w:color="auto"/>
        <w:left w:val="none" w:sz="0" w:space="0" w:color="auto"/>
        <w:bottom w:val="none" w:sz="0" w:space="0" w:color="auto"/>
        <w:right w:val="none" w:sz="0" w:space="0" w:color="auto"/>
      </w:divBdr>
    </w:div>
    <w:div w:id="130951585">
      <w:bodyDiv w:val="1"/>
      <w:marLeft w:val="0"/>
      <w:marRight w:val="0"/>
      <w:marTop w:val="0"/>
      <w:marBottom w:val="0"/>
      <w:divBdr>
        <w:top w:val="none" w:sz="0" w:space="0" w:color="auto"/>
        <w:left w:val="none" w:sz="0" w:space="0" w:color="auto"/>
        <w:bottom w:val="none" w:sz="0" w:space="0" w:color="auto"/>
        <w:right w:val="none" w:sz="0" w:space="0" w:color="auto"/>
      </w:divBdr>
    </w:div>
    <w:div w:id="138227193">
      <w:bodyDiv w:val="1"/>
      <w:marLeft w:val="0"/>
      <w:marRight w:val="0"/>
      <w:marTop w:val="0"/>
      <w:marBottom w:val="0"/>
      <w:divBdr>
        <w:top w:val="none" w:sz="0" w:space="0" w:color="auto"/>
        <w:left w:val="none" w:sz="0" w:space="0" w:color="auto"/>
        <w:bottom w:val="none" w:sz="0" w:space="0" w:color="auto"/>
        <w:right w:val="none" w:sz="0" w:space="0" w:color="auto"/>
      </w:divBdr>
    </w:div>
    <w:div w:id="184832081">
      <w:bodyDiv w:val="1"/>
      <w:marLeft w:val="0"/>
      <w:marRight w:val="0"/>
      <w:marTop w:val="0"/>
      <w:marBottom w:val="0"/>
      <w:divBdr>
        <w:top w:val="none" w:sz="0" w:space="0" w:color="auto"/>
        <w:left w:val="none" w:sz="0" w:space="0" w:color="auto"/>
        <w:bottom w:val="none" w:sz="0" w:space="0" w:color="auto"/>
        <w:right w:val="none" w:sz="0" w:space="0" w:color="auto"/>
      </w:divBdr>
    </w:div>
    <w:div w:id="216624786">
      <w:bodyDiv w:val="1"/>
      <w:marLeft w:val="0"/>
      <w:marRight w:val="0"/>
      <w:marTop w:val="0"/>
      <w:marBottom w:val="0"/>
      <w:divBdr>
        <w:top w:val="none" w:sz="0" w:space="0" w:color="auto"/>
        <w:left w:val="none" w:sz="0" w:space="0" w:color="auto"/>
        <w:bottom w:val="none" w:sz="0" w:space="0" w:color="auto"/>
        <w:right w:val="none" w:sz="0" w:space="0" w:color="auto"/>
      </w:divBdr>
    </w:div>
    <w:div w:id="222645820">
      <w:bodyDiv w:val="1"/>
      <w:marLeft w:val="0"/>
      <w:marRight w:val="0"/>
      <w:marTop w:val="0"/>
      <w:marBottom w:val="0"/>
      <w:divBdr>
        <w:top w:val="none" w:sz="0" w:space="0" w:color="auto"/>
        <w:left w:val="none" w:sz="0" w:space="0" w:color="auto"/>
        <w:bottom w:val="none" w:sz="0" w:space="0" w:color="auto"/>
        <w:right w:val="none" w:sz="0" w:space="0" w:color="auto"/>
      </w:divBdr>
    </w:div>
    <w:div w:id="264310019">
      <w:bodyDiv w:val="1"/>
      <w:marLeft w:val="0"/>
      <w:marRight w:val="0"/>
      <w:marTop w:val="0"/>
      <w:marBottom w:val="0"/>
      <w:divBdr>
        <w:top w:val="none" w:sz="0" w:space="0" w:color="auto"/>
        <w:left w:val="none" w:sz="0" w:space="0" w:color="auto"/>
        <w:bottom w:val="none" w:sz="0" w:space="0" w:color="auto"/>
        <w:right w:val="none" w:sz="0" w:space="0" w:color="auto"/>
      </w:divBdr>
    </w:div>
    <w:div w:id="264534995">
      <w:bodyDiv w:val="1"/>
      <w:marLeft w:val="0"/>
      <w:marRight w:val="0"/>
      <w:marTop w:val="0"/>
      <w:marBottom w:val="0"/>
      <w:divBdr>
        <w:top w:val="none" w:sz="0" w:space="0" w:color="auto"/>
        <w:left w:val="none" w:sz="0" w:space="0" w:color="auto"/>
        <w:bottom w:val="none" w:sz="0" w:space="0" w:color="auto"/>
        <w:right w:val="none" w:sz="0" w:space="0" w:color="auto"/>
      </w:divBdr>
    </w:div>
    <w:div w:id="312294403">
      <w:bodyDiv w:val="1"/>
      <w:marLeft w:val="0"/>
      <w:marRight w:val="0"/>
      <w:marTop w:val="0"/>
      <w:marBottom w:val="0"/>
      <w:divBdr>
        <w:top w:val="none" w:sz="0" w:space="0" w:color="auto"/>
        <w:left w:val="none" w:sz="0" w:space="0" w:color="auto"/>
        <w:bottom w:val="none" w:sz="0" w:space="0" w:color="auto"/>
        <w:right w:val="none" w:sz="0" w:space="0" w:color="auto"/>
      </w:divBdr>
    </w:div>
    <w:div w:id="313607386">
      <w:bodyDiv w:val="1"/>
      <w:marLeft w:val="0"/>
      <w:marRight w:val="0"/>
      <w:marTop w:val="0"/>
      <w:marBottom w:val="0"/>
      <w:divBdr>
        <w:top w:val="none" w:sz="0" w:space="0" w:color="auto"/>
        <w:left w:val="none" w:sz="0" w:space="0" w:color="auto"/>
        <w:bottom w:val="none" w:sz="0" w:space="0" w:color="auto"/>
        <w:right w:val="none" w:sz="0" w:space="0" w:color="auto"/>
      </w:divBdr>
    </w:div>
    <w:div w:id="349573166">
      <w:bodyDiv w:val="1"/>
      <w:marLeft w:val="0"/>
      <w:marRight w:val="0"/>
      <w:marTop w:val="0"/>
      <w:marBottom w:val="0"/>
      <w:divBdr>
        <w:top w:val="none" w:sz="0" w:space="0" w:color="auto"/>
        <w:left w:val="none" w:sz="0" w:space="0" w:color="auto"/>
        <w:bottom w:val="none" w:sz="0" w:space="0" w:color="auto"/>
        <w:right w:val="none" w:sz="0" w:space="0" w:color="auto"/>
      </w:divBdr>
    </w:div>
    <w:div w:id="375395829">
      <w:bodyDiv w:val="1"/>
      <w:marLeft w:val="0"/>
      <w:marRight w:val="0"/>
      <w:marTop w:val="0"/>
      <w:marBottom w:val="0"/>
      <w:divBdr>
        <w:top w:val="none" w:sz="0" w:space="0" w:color="auto"/>
        <w:left w:val="none" w:sz="0" w:space="0" w:color="auto"/>
        <w:bottom w:val="none" w:sz="0" w:space="0" w:color="auto"/>
        <w:right w:val="none" w:sz="0" w:space="0" w:color="auto"/>
      </w:divBdr>
    </w:div>
    <w:div w:id="412434738">
      <w:bodyDiv w:val="1"/>
      <w:marLeft w:val="0"/>
      <w:marRight w:val="0"/>
      <w:marTop w:val="0"/>
      <w:marBottom w:val="0"/>
      <w:divBdr>
        <w:top w:val="none" w:sz="0" w:space="0" w:color="auto"/>
        <w:left w:val="none" w:sz="0" w:space="0" w:color="auto"/>
        <w:bottom w:val="none" w:sz="0" w:space="0" w:color="auto"/>
        <w:right w:val="none" w:sz="0" w:space="0" w:color="auto"/>
      </w:divBdr>
    </w:div>
    <w:div w:id="423303633">
      <w:bodyDiv w:val="1"/>
      <w:marLeft w:val="0"/>
      <w:marRight w:val="0"/>
      <w:marTop w:val="0"/>
      <w:marBottom w:val="0"/>
      <w:divBdr>
        <w:top w:val="none" w:sz="0" w:space="0" w:color="auto"/>
        <w:left w:val="none" w:sz="0" w:space="0" w:color="auto"/>
        <w:bottom w:val="none" w:sz="0" w:space="0" w:color="auto"/>
        <w:right w:val="none" w:sz="0" w:space="0" w:color="auto"/>
      </w:divBdr>
    </w:div>
    <w:div w:id="448283442">
      <w:bodyDiv w:val="1"/>
      <w:marLeft w:val="0"/>
      <w:marRight w:val="0"/>
      <w:marTop w:val="0"/>
      <w:marBottom w:val="0"/>
      <w:divBdr>
        <w:top w:val="none" w:sz="0" w:space="0" w:color="auto"/>
        <w:left w:val="none" w:sz="0" w:space="0" w:color="auto"/>
        <w:bottom w:val="none" w:sz="0" w:space="0" w:color="auto"/>
        <w:right w:val="none" w:sz="0" w:space="0" w:color="auto"/>
      </w:divBdr>
    </w:div>
    <w:div w:id="450051926">
      <w:bodyDiv w:val="1"/>
      <w:marLeft w:val="0"/>
      <w:marRight w:val="0"/>
      <w:marTop w:val="0"/>
      <w:marBottom w:val="0"/>
      <w:divBdr>
        <w:top w:val="none" w:sz="0" w:space="0" w:color="auto"/>
        <w:left w:val="none" w:sz="0" w:space="0" w:color="auto"/>
        <w:bottom w:val="none" w:sz="0" w:space="0" w:color="auto"/>
        <w:right w:val="none" w:sz="0" w:space="0" w:color="auto"/>
      </w:divBdr>
    </w:div>
    <w:div w:id="462312176">
      <w:bodyDiv w:val="1"/>
      <w:marLeft w:val="0"/>
      <w:marRight w:val="0"/>
      <w:marTop w:val="0"/>
      <w:marBottom w:val="0"/>
      <w:divBdr>
        <w:top w:val="none" w:sz="0" w:space="0" w:color="auto"/>
        <w:left w:val="none" w:sz="0" w:space="0" w:color="auto"/>
        <w:bottom w:val="none" w:sz="0" w:space="0" w:color="auto"/>
        <w:right w:val="none" w:sz="0" w:space="0" w:color="auto"/>
      </w:divBdr>
    </w:div>
    <w:div w:id="468472767">
      <w:bodyDiv w:val="1"/>
      <w:marLeft w:val="0"/>
      <w:marRight w:val="0"/>
      <w:marTop w:val="0"/>
      <w:marBottom w:val="0"/>
      <w:divBdr>
        <w:top w:val="none" w:sz="0" w:space="0" w:color="auto"/>
        <w:left w:val="none" w:sz="0" w:space="0" w:color="auto"/>
        <w:bottom w:val="none" w:sz="0" w:space="0" w:color="auto"/>
        <w:right w:val="none" w:sz="0" w:space="0" w:color="auto"/>
      </w:divBdr>
    </w:div>
    <w:div w:id="496111587">
      <w:bodyDiv w:val="1"/>
      <w:marLeft w:val="0"/>
      <w:marRight w:val="0"/>
      <w:marTop w:val="0"/>
      <w:marBottom w:val="0"/>
      <w:divBdr>
        <w:top w:val="none" w:sz="0" w:space="0" w:color="auto"/>
        <w:left w:val="none" w:sz="0" w:space="0" w:color="auto"/>
        <w:bottom w:val="none" w:sz="0" w:space="0" w:color="auto"/>
        <w:right w:val="none" w:sz="0" w:space="0" w:color="auto"/>
      </w:divBdr>
    </w:div>
    <w:div w:id="569658255">
      <w:bodyDiv w:val="1"/>
      <w:marLeft w:val="0"/>
      <w:marRight w:val="0"/>
      <w:marTop w:val="0"/>
      <w:marBottom w:val="0"/>
      <w:divBdr>
        <w:top w:val="none" w:sz="0" w:space="0" w:color="auto"/>
        <w:left w:val="none" w:sz="0" w:space="0" w:color="auto"/>
        <w:bottom w:val="none" w:sz="0" w:space="0" w:color="auto"/>
        <w:right w:val="none" w:sz="0" w:space="0" w:color="auto"/>
      </w:divBdr>
    </w:div>
    <w:div w:id="573903859">
      <w:bodyDiv w:val="1"/>
      <w:marLeft w:val="0"/>
      <w:marRight w:val="0"/>
      <w:marTop w:val="0"/>
      <w:marBottom w:val="0"/>
      <w:divBdr>
        <w:top w:val="none" w:sz="0" w:space="0" w:color="auto"/>
        <w:left w:val="none" w:sz="0" w:space="0" w:color="auto"/>
        <w:bottom w:val="none" w:sz="0" w:space="0" w:color="auto"/>
        <w:right w:val="none" w:sz="0" w:space="0" w:color="auto"/>
      </w:divBdr>
    </w:div>
    <w:div w:id="675309059">
      <w:bodyDiv w:val="1"/>
      <w:marLeft w:val="0"/>
      <w:marRight w:val="0"/>
      <w:marTop w:val="0"/>
      <w:marBottom w:val="0"/>
      <w:divBdr>
        <w:top w:val="none" w:sz="0" w:space="0" w:color="auto"/>
        <w:left w:val="none" w:sz="0" w:space="0" w:color="auto"/>
        <w:bottom w:val="none" w:sz="0" w:space="0" w:color="auto"/>
        <w:right w:val="none" w:sz="0" w:space="0" w:color="auto"/>
      </w:divBdr>
    </w:div>
    <w:div w:id="679817715">
      <w:bodyDiv w:val="1"/>
      <w:marLeft w:val="0"/>
      <w:marRight w:val="0"/>
      <w:marTop w:val="0"/>
      <w:marBottom w:val="0"/>
      <w:divBdr>
        <w:top w:val="none" w:sz="0" w:space="0" w:color="auto"/>
        <w:left w:val="none" w:sz="0" w:space="0" w:color="auto"/>
        <w:bottom w:val="none" w:sz="0" w:space="0" w:color="auto"/>
        <w:right w:val="none" w:sz="0" w:space="0" w:color="auto"/>
      </w:divBdr>
    </w:div>
    <w:div w:id="694500443">
      <w:bodyDiv w:val="1"/>
      <w:marLeft w:val="0"/>
      <w:marRight w:val="0"/>
      <w:marTop w:val="0"/>
      <w:marBottom w:val="0"/>
      <w:divBdr>
        <w:top w:val="none" w:sz="0" w:space="0" w:color="auto"/>
        <w:left w:val="none" w:sz="0" w:space="0" w:color="auto"/>
        <w:bottom w:val="none" w:sz="0" w:space="0" w:color="auto"/>
        <w:right w:val="none" w:sz="0" w:space="0" w:color="auto"/>
      </w:divBdr>
    </w:div>
    <w:div w:id="712269927">
      <w:bodyDiv w:val="1"/>
      <w:marLeft w:val="0"/>
      <w:marRight w:val="0"/>
      <w:marTop w:val="0"/>
      <w:marBottom w:val="0"/>
      <w:divBdr>
        <w:top w:val="none" w:sz="0" w:space="0" w:color="auto"/>
        <w:left w:val="none" w:sz="0" w:space="0" w:color="auto"/>
        <w:bottom w:val="none" w:sz="0" w:space="0" w:color="auto"/>
        <w:right w:val="none" w:sz="0" w:space="0" w:color="auto"/>
      </w:divBdr>
    </w:div>
    <w:div w:id="715273432">
      <w:bodyDiv w:val="1"/>
      <w:marLeft w:val="0"/>
      <w:marRight w:val="0"/>
      <w:marTop w:val="0"/>
      <w:marBottom w:val="0"/>
      <w:divBdr>
        <w:top w:val="none" w:sz="0" w:space="0" w:color="auto"/>
        <w:left w:val="none" w:sz="0" w:space="0" w:color="auto"/>
        <w:bottom w:val="none" w:sz="0" w:space="0" w:color="auto"/>
        <w:right w:val="none" w:sz="0" w:space="0" w:color="auto"/>
      </w:divBdr>
    </w:div>
    <w:div w:id="721903356">
      <w:bodyDiv w:val="1"/>
      <w:marLeft w:val="0"/>
      <w:marRight w:val="0"/>
      <w:marTop w:val="0"/>
      <w:marBottom w:val="0"/>
      <w:divBdr>
        <w:top w:val="none" w:sz="0" w:space="0" w:color="auto"/>
        <w:left w:val="none" w:sz="0" w:space="0" w:color="auto"/>
        <w:bottom w:val="none" w:sz="0" w:space="0" w:color="auto"/>
        <w:right w:val="none" w:sz="0" w:space="0" w:color="auto"/>
      </w:divBdr>
    </w:div>
    <w:div w:id="731733277">
      <w:bodyDiv w:val="1"/>
      <w:marLeft w:val="0"/>
      <w:marRight w:val="0"/>
      <w:marTop w:val="0"/>
      <w:marBottom w:val="0"/>
      <w:divBdr>
        <w:top w:val="none" w:sz="0" w:space="0" w:color="auto"/>
        <w:left w:val="none" w:sz="0" w:space="0" w:color="auto"/>
        <w:bottom w:val="none" w:sz="0" w:space="0" w:color="auto"/>
        <w:right w:val="none" w:sz="0" w:space="0" w:color="auto"/>
      </w:divBdr>
    </w:div>
    <w:div w:id="746655281">
      <w:bodyDiv w:val="1"/>
      <w:marLeft w:val="0"/>
      <w:marRight w:val="0"/>
      <w:marTop w:val="0"/>
      <w:marBottom w:val="0"/>
      <w:divBdr>
        <w:top w:val="none" w:sz="0" w:space="0" w:color="auto"/>
        <w:left w:val="none" w:sz="0" w:space="0" w:color="auto"/>
        <w:bottom w:val="none" w:sz="0" w:space="0" w:color="auto"/>
        <w:right w:val="none" w:sz="0" w:space="0" w:color="auto"/>
      </w:divBdr>
    </w:div>
    <w:div w:id="762921806">
      <w:bodyDiv w:val="1"/>
      <w:marLeft w:val="0"/>
      <w:marRight w:val="0"/>
      <w:marTop w:val="0"/>
      <w:marBottom w:val="0"/>
      <w:divBdr>
        <w:top w:val="none" w:sz="0" w:space="0" w:color="auto"/>
        <w:left w:val="none" w:sz="0" w:space="0" w:color="auto"/>
        <w:bottom w:val="none" w:sz="0" w:space="0" w:color="auto"/>
        <w:right w:val="none" w:sz="0" w:space="0" w:color="auto"/>
      </w:divBdr>
    </w:div>
    <w:div w:id="823157626">
      <w:bodyDiv w:val="1"/>
      <w:marLeft w:val="0"/>
      <w:marRight w:val="0"/>
      <w:marTop w:val="0"/>
      <w:marBottom w:val="0"/>
      <w:divBdr>
        <w:top w:val="none" w:sz="0" w:space="0" w:color="auto"/>
        <w:left w:val="none" w:sz="0" w:space="0" w:color="auto"/>
        <w:bottom w:val="none" w:sz="0" w:space="0" w:color="auto"/>
        <w:right w:val="none" w:sz="0" w:space="0" w:color="auto"/>
      </w:divBdr>
    </w:div>
    <w:div w:id="845050749">
      <w:bodyDiv w:val="1"/>
      <w:marLeft w:val="0"/>
      <w:marRight w:val="0"/>
      <w:marTop w:val="0"/>
      <w:marBottom w:val="0"/>
      <w:divBdr>
        <w:top w:val="none" w:sz="0" w:space="0" w:color="auto"/>
        <w:left w:val="none" w:sz="0" w:space="0" w:color="auto"/>
        <w:bottom w:val="none" w:sz="0" w:space="0" w:color="auto"/>
        <w:right w:val="none" w:sz="0" w:space="0" w:color="auto"/>
      </w:divBdr>
    </w:div>
    <w:div w:id="874923041">
      <w:bodyDiv w:val="1"/>
      <w:marLeft w:val="0"/>
      <w:marRight w:val="0"/>
      <w:marTop w:val="0"/>
      <w:marBottom w:val="0"/>
      <w:divBdr>
        <w:top w:val="none" w:sz="0" w:space="0" w:color="auto"/>
        <w:left w:val="none" w:sz="0" w:space="0" w:color="auto"/>
        <w:bottom w:val="none" w:sz="0" w:space="0" w:color="auto"/>
        <w:right w:val="none" w:sz="0" w:space="0" w:color="auto"/>
      </w:divBdr>
    </w:div>
    <w:div w:id="934283822">
      <w:bodyDiv w:val="1"/>
      <w:marLeft w:val="0"/>
      <w:marRight w:val="0"/>
      <w:marTop w:val="0"/>
      <w:marBottom w:val="0"/>
      <w:divBdr>
        <w:top w:val="none" w:sz="0" w:space="0" w:color="auto"/>
        <w:left w:val="none" w:sz="0" w:space="0" w:color="auto"/>
        <w:bottom w:val="none" w:sz="0" w:space="0" w:color="auto"/>
        <w:right w:val="none" w:sz="0" w:space="0" w:color="auto"/>
      </w:divBdr>
    </w:div>
    <w:div w:id="939795840">
      <w:bodyDiv w:val="1"/>
      <w:marLeft w:val="0"/>
      <w:marRight w:val="0"/>
      <w:marTop w:val="0"/>
      <w:marBottom w:val="0"/>
      <w:divBdr>
        <w:top w:val="none" w:sz="0" w:space="0" w:color="auto"/>
        <w:left w:val="none" w:sz="0" w:space="0" w:color="auto"/>
        <w:bottom w:val="none" w:sz="0" w:space="0" w:color="auto"/>
        <w:right w:val="none" w:sz="0" w:space="0" w:color="auto"/>
      </w:divBdr>
    </w:div>
    <w:div w:id="942034889">
      <w:bodyDiv w:val="1"/>
      <w:marLeft w:val="0"/>
      <w:marRight w:val="0"/>
      <w:marTop w:val="0"/>
      <w:marBottom w:val="0"/>
      <w:divBdr>
        <w:top w:val="none" w:sz="0" w:space="0" w:color="auto"/>
        <w:left w:val="none" w:sz="0" w:space="0" w:color="auto"/>
        <w:bottom w:val="none" w:sz="0" w:space="0" w:color="auto"/>
        <w:right w:val="none" w:sz="0" w:space="0" w:color="auto"/>
      </w:divBdr>
    </w:div>
    <w:div w:id="1030253867">
      <w:bodyDiv w:val="1"/>
      <w:marLeft w:val="0"/>
      <w:marRight w:val="0"/>
      <w:marTop w:val="0"/>
      <w:marBottom w:val="0"/>
      <w:divBdr>
        <w:top w:val="none" w:sz="0" w:space="0" w:color="auto"/>
        <w:left w:val="none" w:sz="0" w:space="0" w:color="auto"/>
        <w:bottom w:val="none" w:sz="0" w:space="0" w:color="auto"/>
        <w:right w:val="none" w:sz="0" w:space="0" w:color="auto"/>
      </w:divBdr>
    </w:div>
    <w:div w:id="1144932261">
      <w:bodyDiv w:val="1"/>
      <w:marLeft w:val="0"/>
      <w:marRight w:val="0"/>
      <w:marTop w:val="0"/>
      <w:marBottom w:val="0"/>
      <w:divBdr>
        <w:top w:val="none" w:sz="0" w:space="0" w:color="auto"/>
        <w:left w:val="none" w:sz="0" w:space="0" w:color="auto"/>
        <w:bottom w:val="none" w:sz="0" w:space="0" w:color="auto"/>
        <w:right w:val="none" w:sz="0" w:space="0" w:color="auto"/>
      </w:divBdr>
    </w:div>
    <w:div w:id="1178232056">
      <w:bodyDiv w:val="1"/>
      <w:marLeft w:val="0"/>
      <w:marRight w:val="0"/>
      <w:marTop w:val="0"/>
      <w:marBottom w:val="0"/>
      <w:divBdr>
        <w:top w:val="none" w:sz="0" w:space="0" w:color="auto"/>
        <w:left w:val="none" w:sz="0" w:space="0" w:color="auto"/>
        <w:bottom w:val="none" w:sz="0" w:space="0" w:color="auto"/>
        <w:right w:val="none" w:sz="0" w:space="0" w:color="auto"/>
      </w:divBdr>
    </w:div>
    <w:div w:id="1261987347">
      <w:bodyDiv w:val="1"/>
      <w:marLeft w:val="0"/>
      <w:marRight w:val="0"/>
      <w:marTop w:val="0"/>
      <w:marBottom w:val="0"/>
      <w:divBdr>
        <w:top w:val="none" w:sz="0" w:space="0" w:color="auto"/>
        <w:left w:val="none" w:sz="0" w:space="0" w:color="auto"/>
        <w:bottom w:val="none" w:sz="0" w:space="0" w:color="auto"/>
        <w:right w:val="none" w:sz="0" w:space="0" w:color="auto"/>
      </w:divBdr>
      <w:divsChild>
        <w:div w:id="183399306">
          <w:marLeft w:val="75"/>
          <w:marRight w:val="0"/>
          <w:marTop w:val="0"/>
          <w:marBottom w:val="0"/>
          <w:divBdr>
            <w:top w:val="none" w:sz="0" w:space="0" w:color="auto"/>
            <w:left w:val="none" w:sz="0" w:space="0" w:color="auto"/>
            <w:bottom w:val="none" w:sz="0" w:space="0" w:color="auto"/>
            <w:right w:val="none" w:sz="0" w:space="0" w:color="auto"/>
          </w:divBdr>
        </w:div>
        <w:div w:id="234626122">
          <w:marLeft w:val="120"/>
          <w:marRight w:val="0"/>
          <w:marTop w:val="0"/>
          <w:marBottom w:val="0"/>
          <w:divBdr>
            <w:top w:val="none" w:sz="0" w:space="0" w:color="auto"/>
            <w:left w:val="none" w:sz="0" w:space="0" w:color="auto"/>
            <w:bottom w:val="none" w:sz="0" w:space="0" w:color="auto"/>
            <w:right w:val="none" w:sz="0" w:space="0" w:color="auto"/>
          </w:divBdr>
        </w:div>
      </w:divsChild>
    </w:div>
    <w:div w:id="1273055334">
      <w:bodyDiv w:val="1"/>
      <w:marLeft w:val="0"/>
      <w:marRight w:val="0"/>
      <w:marTop w:val="0"/>
      <w:marBottom w:val="0"/>
      <w:divBdr>
        <w:top w:val="none" w:sz="0" w:space="0" w:color="auto"/>
        <w:left w:val="none" w:sz="0" w:space="0" w:color="auto"/>
        <w:bottom w:val="none" w:sz="0" w:space="0" w:color="auto"/>
        <w:right w:val="none" w:sz="0" w:space="0" w:color="auto"/>
      </w:divBdr>
    </w:div>
    <w:div w:id="1327123630">
      <w:bodyDiv w:val="1"/>
      <w:marLeft w:val="0"/>
      <w:marRight w:val="0"/>
      <w:marTop w:val="0"/>
      <w:marBottom w:val="0"/>
      <w:divBdr>
        <w:top w:val="none" w:sz="0" w:space="0" w:color="auto"/>
        <w:left w:val="none" w:sz="0" w:space="0" w:color="auto"/>
        <w:bottom w:val="none" w:sz="0" w:space="0" w:color="auto"/>
        <w:right w:val="none" w:sz="0" w:space="0" w:color="auto"/>
      </w:divBdr>
    </w:div>
    <w:div w:id="1372338672">
      <w:bodyDiv w:val="1"/>
      <w:marLeft w:val="0"/>
      <w:marRight w:val="0"/>
      <w:marTop w:val="0"/>
      <w:marBottom w:val="0"/>
      <w:divBdr>
        <w:top w:val="none" w:sz="0" w:space="0" w:color="auto"/>
        <w:left w:val="none" w:sz="0" w:space="0" w:color="auto"/>
        <w:bottom w:val="none" w:sz="0" w:space="0" w:color="auto"/>
        <w:right w:val="none" w:sz="0" w:space="0" w:color="auto"/>
      </w:divBdr>
    </w:div>
    <w:div w:id="1376198019">
      <w:bodyDiv w:val="1"/>
      <w:marLeft w:val="0"/>
      <w:marRight w:val="0"/>
      <w:marTop w:val="0"/>
      <w:marBottom w:val="0"/>
      <w:divBdr>
        <w:top w:val="none" w:sz="0" w:space="0" w:color="auto"/>
        <w:left w:val="none" w:sz="0" w:space="0" w:color="auto"/>
        <w:bottom w:val="none" w:sz="0" w:space="0" w:color="auto"/>
        <w:right w:val="none" w:sz="0" w:space="0" w:color="auto"/>
      </w:divBdr>
    </w:div>
    <w:div w:id="1381393749">
      <w:bodyDiv w:val="1"/>
      <w:marLeft w:val="0"/>
      <w:marRight w:val="0"/>
      <w:marTop w:val="0"/>
      <w:marBottom w:val="0"/>
      <w:divBdr>
        <w:top w:val="none" w:sz="0" w:space="0" w:color="auto"/>
        <w:left w:val="none" w:sz="0" w:space="0" w:color="auto"/>
        <w:bottom w:val="none" w:sz="0" w:space="0" w:color="auto"/>
        <w:right w:val="none" w:sz="0" w:space="0" w:color="auto"/>
      </w:divBdr>
    </w:div>
    <w:div w:id="1391926346">
      <w:bodyDiv w:val="1"/>
      <w:marLeft w:val="0"/>
      <w:marRight w:val="0"/>
      <w:marTop w:val="0"/>
      <w:marBottom w:val="0"/>
      <w:divBdr>
        <w:top w:val="none" w:sz="0" w:space="0" w:color="auto"/>
        <w:left w:val="none" w:sz="0" w:space="0" w:color="auto"/>
        <w:bottom w:val="none" w:sz="0" w:space="0" w:color="auto"/>
        <w:right w:val="none" w:sz="0" w:space="0" w:color="auto"/>
      </w:divBdr>
    </w:div>
    <w:div w:id="1456754073">
      <w:bodyDiv w:val="1"/>
      <w:marLeft w:val="0"/>
      <w:marRight w:val="0"/>
      <w:marTop w:val="0"/>
      <w:marBottom w:val="0"/>
      <w:divBdr>
        <w:top w:val="none" w:sz="0" w:space="0" w:color="auto"/>
        <w:left w:val="none" w:sz="0" w:space="0" w:color="auto"/>
        <w:bottom w:val="none" w:sz="0" w:space="0" w:color="auto"/>
        <w:right w:val="none" w:sz="0" w:space="0" w:color="auto"/>
      </w:divBdr>
    </w:div>
    <w:div w:id="1471049435">
      <w:bodyDiv w:val="1"/>
      <w:marLeft w:val="0"/>
      <w:marRight w:val="0"/>
      <w:marTop w:val="0"/>
      <w:marBottom w:val="0"/>
      <w:divBdr>
        <w:top w:val="none" w:sz="0" w:space="0" w:color="auto"/>
        <w:left w:val="none" w:sz="0" w:space="0" w:color="auto"/>
        <w:bottom w:val="none" w:sz="0" w:space="0" w:color="auto"/>
        <w:right w:val="none" w:sz="0" w:space="0" w:color="auto"/>
      </w:divBdr>
    </w:div>
    <w:div w:id="1519854482">
      <w:bodyDiv w:val="1"/>
      <w:marLeft w:val="0"/>
      <w:marRight w:val="0"/>
      <w:marTop w:val="0"/>
      <w:marBottom w:val="0"/>
      <w:divBdr>
        <w:top w:val="none" w:sz="0" w:space="0" w:color="auto"/>
        <w:left w:val="none" w:sz="0" w:space="0" w:color="auto"/>
        <w:bottom w:val="none" w:sz="0" w:space="0" w:color="auto"/>
        <w:right w:val="none" w:sz="0" w:space="0" w:color="auto"/>
      </w:divBdr>
    </w:div>
    <w:div w:id="1528331328">
      <w:bodyDiv w:val="1"/>
      <w:marLeft w:val="0"/>
      <w:marRight w:val="0"/>
      <w:marTop w:val="0"/>
      <w:marBottom w:val="0"/>
      <w:divBdr>
        <w:top w:val="none" w:sz="0" w:space="0" w:color="auto"/>
        <w:left w:val="none" w:sz="0" w:space="0" w:color="auto"/>
        <w:bottom w:val="none" w:sz="0" w:space="0" w:color="auto"/>
        <w:right w:val="none" w:sz="0" w:space="0" w:color="auto"/>
      </w:divBdr>
    </w:div>
    <w:div w:id="1561479899">
      <w:bodyDiv w:val="1"/>
      <w:marLeft w:val="0"/>
      <w:marRight w:val="0"/>
      <w:marTop w:val="0"/>
      <w:marBottom w:val="0"/>
      <w:divBdr>
        <w:top w:val="none" w:sz="0" w:space="0" w:color="auto"/>
        <w:left w:val="none" w:sz="0" w:space="0" w:color="auto"/>
        <w:bottom w:val="none" w:sz="0" w:space="0" w:color="auto"/>
        <w:right w:val="none" w:sz="0" w:space="0" w:color="auto"/>
      </w:divBdr>
    </w:div>
    <w:div w:id="1580169438">
      <w:bodyDiv w:val="1"/>
      <w:marLeft w:val="0"/>
      <w:marRight w:val="0"/>
      <w:marTop w:val="0"/>
      <w:marBottom w:val="0"/>
      <w:divBdr>
        <w:top w:val="none" w:sz="0" w:space="0" w:color="auto"/>
        <w:left w:val="none" w:sz="0" w:space="0" w:color="auto"/>
        <w:bottom w:val="none" w:sz="0" w:space="0" w:color="auto"/>
        <w:right w:val="none" w:sz="0" w:space="0" w:color="auto"/>
      </w:divBdr>
    </w:div>
    <w:div w:id="1600212103">
      <w:bodyDiv w:val="1"/>
      <w:marLeft w:val="0"/>
      <w:marRight w:val="0"/>
      <w:marTop w:val="0"/>
      <w:marBottom w:val="0"/>
      <w:divBdr>
        <w:top w:val="none" w:sz="0" w:space="0" w:color="auto"/>
        <w:left w:val="none" w:sz="0" w:space="0" w:color="auto"/>
        <w:bottom w:val="none" w:sz="0" w:space="0" w:color="auto"/>
        <w:right w:val="none" w:sz="0" w:space="0" w:color="auto"/>
      </w:divBdr>
    </w:div>
    <w:div w:id="1616788375">
      <w:bodyDiv w:val="1"/>
      <w:marLeft w:val="0"/>
      <w:marRight w:val="0"/>
      <w:marTop w:val="0"/>
      <w:marBottom w:val="0"/>
      <w:divBdr>
        <w:top w:val="none" w:sz="0" w:space="0" w:color="auto"/>
        <w:left w:val="none" w:sz="0" w:space="0" w:color="auto"/>
        <w:bottom w:val="none" w:sz="0" w:space="0" w:color="auto"/>
        <w:right w:val="none" w:sz="0" w:space="0" w:color="auto"/>
      </w:divBdr>
    </w:div>
    <w:div w:id="1662151834">
      <w:bodyDiv w:val="1"/>
      <w:marLeft w:val="0"/>
      <w:marRight w:val="0"/>
      <w:marTop w:val="0"/>
      <w:marBottom w:val="0"/>
      <w:divBdr>
        <w:top w:val="none" w:sz="0" w:space="0" w:color="auto"/>
        <w:left w:val="none" w:sz="0" w:space="0" w:color="auto"/>
        <w:bottom w:val="none" w:sz="0" w:space="0" w:color="auto"/>
        <w:right w:val="none" w:sz="0" w:space="0" w:color="auto"/>
      </w:divBdr>
    </w:div>
    <w:div w:id="1696343303">
      <w:bodyDiv w:val="1"/>
      <w:marLeft w:val="0"/>
      <w:marRight w:val="0"/>
      <w:marTop w:val="0"/>
      <w:marBottom w:val="0"/>
      <w:divBdr>
        <w:top w:val="none" w:sz="0" w:space="0" w:color="auto"/>
        <w:left w:val="none" w:sz="0" w:space="0" w:color="auto"/>
        <w:bottom w:val="none" w:sz="0" w:space="0" w:color="auto"/>
        <w:right w:val="none" w:sz="0" w:space="0" w:color="auto"/>
      </w:divBdr>
    </w:div>
    <w:div w:id="1795754863">
      <w:bodyDiv w:val="1"/>
      <w:marLeft w:val="0"/>
      <w:marRight w:val="0"/>
      <w:marTop w:val="0"/>
      <w:marBottom w:val="0"/>
      <w:divBdr>
        <w:top w:val="none" w:sz="0" w:space="0" w:color="auto"/>
        <w:left w:val="none" w:sz="0" w:space="0" w:color="auto"/>
        <w:bottom w:val="none" w:sz="0" w:space="0" w:color="auto"/>
        <w:right w:val="none" w:sz="0" w:space="0" w:color="auto"/>
      </w:divBdr>
    </w:div>
    <w:div w:id="1797677280">
      <w:bodyDiv w:val="1"/>
      <w:marLeft w:val="0"/>
      <w:marRight w:val="0"/>
      <w:marTop w:val="0"/>
      <w:marBottom w:val="0"/>
      <w:divBdr>
        <w:top w:val="none" w:sz="0" w:space="0" w:color="auto"/>
        <w:left w:val="none" w:sz="0" w:space="0" w:color="auto"/>
        <w:bottom w:val="none" w:sz="0" w:space="0" w:color="auto"/>
        <w:right w:val="none" w:sz="0" w:space="0" w:color="auto"/>
      </w:divBdr>
    </w:div>
    <w:div w:id="1821342546">
      <w:bodyDiv w:val="1"/>
      <w:marLeft w:val="0"/>
      <w:marRight w:val="0"/>
      <w:marTop w:val="0"/>
      <w:marBottom w:val="0"/>
      <w:divBdr>
        <w:top w:val="none" w:sz="0" w:space="0" w:color="auto"/>
        <w:left w:val="none" w:sz="0" w:space="0" w:color="auto"/>
        <w:bottom w:val="none" w:sz="0" w:space="0" w:color="auto"/>
        <w:right w:val="none" w:sz="0" w:space="0" w:color="auto"/>
      </w:divBdr>
    </w:div>
    <w:div w:id="1899436934">
      <w:bodyDiv w:val="1"/>
      <w:marLeft w:val="0"/>
      <w:marRight w:val="0"/>
      <w:marTop w:val="0"/>
      <w:marBottom w:val="0"/>
      <w:divBdr>
        <w:top w:val="none" w:sz="0" w:space="0" w:color="auto"/>
        <w:left w:val="none" w:sz="0" w:space="0" w:color="auto"/>
        <w:bottom w:val="none" w:sz="0" w:space="0" w:color="auto"/>
        <w:right w:val="none" w:sz="0" w:space="0" w:color="auto"/>
      </w:divBdr>
    </w:div>
    <w:div w:id="1905944893">
      <w:bodyDiv w:val="1"/>
      <w:marLeft w:val="0"/>
      <w:marRight w:val="0"/>
      <w:marTop w:val="0"/>
      <w:marBottom w:val="0"/>
      <w:divBdr>
        <w:top w:val="none" w:sz="0" w:space="0" w:color="auto"/>
        <w:left w:val="none" w:sz="0" w:space="0" w:color="auto"/>
        <w:bottom w:val="none" w:sz="0" w:space="0" w:color="auto"/>
        <w:right w:val="none" w:sz="0" w:space="0" w:color="auto"/>
      </w:divBdr>
    </w:div>
    <w:div w:id="1951619192">
      <w:bodyDiv w:val="1"/>
      <w:marLeft w:val="0"/>
      <w:marRight w:val="0"/>
      <w:marTop w:val="0"/>
      <w:marBottom w:val="0"/>
      <w:divBdr>
        <w:top w:val="none" w:sz="0" w:space="0" w:color="auto"/>
        <w:left w:val="none" w:sz="0" w:space="0" w:color="auto"/>
        <w:bottom w:val="none" w:sz="0" w:space="0" w:color="auto"/>
        <w:right w:val="none" w:sz="0" w:space="0" w:color="auto"/>
      </w:divBdr>
    </w:div>
    <w:div w:id="1960649471">
      <w:bodyDiv w:val="1"/>
      <w:marLeft w:val="0"/>
      <w:marRight w:val="0"/>
      <w:marTop w:val="0"/>
      <w:marBottom w:val="0"/>
      <w:divBdr>
        <w:top w:val="none" w:sz="0" w:space="0" w:color="auto"/>
        <w:left w:val="none" w:sz="0" w:space="0" w:color="auto"/>
        <w:bottom w:val="none" w:sz="0" w:space="0" w:color="auto"/>
        <w:right w:val="none" w:sz="0" w:space="0" w:color="auto"/>
      </w:divBdr>
    </w:div>
    <w:div w:id="2001301897">
      <w:bodyDiv w:val="1"/>
      <w:marLeft w:val="0"/>
      <w:marRight w:val="0"/>
      <w:marTop w:val="0"/>
      <w:marBottom w:val="0"/>
      <w:divBdr>
        <w:top w:val="none" w:sz="0" w:space="0" w:color="auto"/>
        <w:left w:val="none" w:sz="0" w:space="0" w:color="auto"/>
        <w:bottom w:val="none" w:sz="0" w:space="0" w:color="auto"/>
        <w:right w:val="none" w:sz="0" w:space="0" w:color="auto"/>
      </w:divBdr>
    </w:div>
    <w:div w:id="2025356080">
      <w:bodyDiv w:val="1"/>
      <w:marLeft w:val="0"/>
      <w:marRight w:val="0"/>
      <w:marTop w:val="0"/>
      <w:marBottom w:val="0"/>
      <w:divBdr>
        <w:top w:val="none" w:sz="0" w:space="0" w:color="auto"/>
        <w:left w:val="none" w:sz="0" w:space="0" w:color="auto"/>
        <w:bottom w:val="none" w:sz="0" w:space="0" w:color="auto"/>
        <w:right w:val="none" w:sz="0" w:space="0" w:color="auto"/>
      </w:divBdr>
    </w:div>
    <w:div w:id="2031182193">
      <w:bodyDiv w:val="1"/>
      <w:marLeft w:val="0"/>
      <w:marRight w:val="0"/>
      <w:marTop w:val="0"/>
      <w:marBottom w:val="0"/>
      <w:divBdr>
        <w:top w:val="none" w:sz="0" w:space="0" w:color="auto"/>
        <w:left w:val="none" w:sz="0" w:space="0" w:color="auto"/>
        <w:bottom w:val="none" w:sz="0" w:space="0" w:color="auto"/>
        <w:right w:val="none" w:sz="0" w:space="0" w:color="auto"/>
      </w:divBdr>
    </w:div>
    <w:div w:id="2050716082">
      <w:bodyDiv w:val="1"/>
      <w:marLeft w:val="0"/>
      <w:marRight w:val="0"/>
      <w:marTop w:val="0"/>
      <w:marBottom w:val="0"/>
      <w:divBdr>
        <w:top w:val="none" w:sz="0" w:space="0" w:color="auto"/>
        <w:left w:val="none" w:sz="0" w:space="0" w:color="auto"/>
        <w:bottom w:val="none" w:sz="0" w:space="0" w:color="auto"/>
        <w:right w:val="none" w:sz="0" w:space="0" w:color="auto"/>
      </w:divBdr>
    </w:div>
    <w:div w:id="2064406586">
      <w:bodyDiv w:val="1"/>
      <w:marLeft w:val="0"/>
      <w:marRight w:val="0"/>
      <w:marTop w:val="0"/>
      <w:marBottom w:val="0"/>
      <w:divBdr>
        <w:top w:val="none" w:sz="0" w:space="0" w:color="auto"/>
        <w:left w:val="none" w:sz="0" w:space="0" w:color="auto"/>
        <w:bottom w:val="none" w:sz="0" w:space="0" w:color="auto"/>
        <w:right w:val="none" w:sz="0" w:space="0" w:color="auto"/>
      </w:divBdr>
    </w:div>
    <w:div w:id="2092390497">
      <w:bodyDiv w:val="1"/>
      <w:marLeft w:val="0"/>
      <w:marRight w:val="0"/>
      <w:marTop w:val="0"/>
      <w:marBottom w:val="0"/>
      <w:divBdr>
        <w:top w:val="none" w:sz="0" w:space="0" w:color="auto"/>
        <w:left w:val="none" w:sz="0" w:space="0" w:color="auto"/>
        <w:bottom w:val="none" w:sz="0" w:space="0" w:color="auto"/>
        <w:right w:val="none" w:sz="0" w:space="0" w:color="auto"/>
      </w:divBdr>
    </w:div>
    <w:div w:id="211990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jpeg"/><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072DD-D41E-406D-99EB-0B17B7C2A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869</TotalTime>
  <Pages>77</Pages>
  <Words>19214</Words>
  <Characters>109525</Characters>
  <Application>Microsoft Office Word</Application>
  <DocSecurity>0</DocSecurity>
  <Lines>912</Lines>
  <Paragraphs>256</Paragraphs>
  <ScaleCrop>false</ScaleCrop>
  <HeadingPairs>
    <vt:vector size="2" baseType="variant">
      <vt:variant>
        <vt:lpstr>Title</vt:lpstr>
      </vt:variant>
      <vt:variant>
        <vt:i4>1</vt:i4>
      </vt:variant>
    </vt:vector>
  </HeadingPairs>
  <TitlesOfParts>
    <vt:vector size="1" baseType="lpstr">
      <vt:lpstr>Dự án đầu tư                                                                                                          Tập 2.1: Thuyết minh chung</vt:lpstr>
    </vt:vector>
  </TitlesOfParts>
  <Company>Grizli777</Company>
  <LinksUpToDate>false</LinksUpToDate>
  <CharactersWithSpaces>128483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Dự án đầu tư                                                                                                          Tập 2.1: Thuyết minh chung</dc:title>
  <dc:creator>Admin</dc:creator>
  <cp:lastModifiedBy>Administrator</cp:lastModifiedBy>
  <cp:revision>561</cp:revision>
  <cp:lastPrinted>2025-06-11T01:57:00Z</cp:lastPrinted>
  <dcterms:created xsi:type="dcterms:W3CDTF">2025-06-09T14:57:00Z</dcterms:created>
  <dcterms:modified xsi:type="dcterms:W3CDTF">2025-11-17T09:49:00Z</dcterms:modified>
</cp:coreProperties>
</file>