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B5A0" w14:textId="53408B85" w:rsidR="002A7220" w:rsidRPr="00DD1D40" w:rsidRDefault="002A7220" w:rsidP="00DD1D40">
      <w:pPr>
        <w:spacing w:before="40" w:after="40"/>
        <w:ind w:firstLine="567"/>
        <w:jc w:val="center"/>
        <w:rPr>
          <w:b/>
          <w:sz w:val="28"/>
          <w:szCs w:val="28"/>
          <w:lang w:val="es-ES"/>
        </w:rPr>
      </w:pPr>
      <w:proofErr w:type="spellStart"/>
      <w:r w:rsidRPr="002A7220">
        <w:rPr>
          <w:b/>
          <w:sz w:val="28"/>
          <w:szCs w:val="28"/>
          <w:lang w:val="es-ES"/>
        </w:rPr>
        <w:t>Chương</w:t>
      </w:r>
      <w:proofErr w:type="spellEnd"/>
      <w:r w:rsidRPr="002A7220">
        <w:rPr>
          <w:b/>
          <w:sz w:val="28"/>
          <w:szCs w:val="28"/>
          <w:lang w:val="es-ES"/>
        </w:rPr>
        <w:t xml:space="preserve"> III. TIÊU CHUẨN ĐÁNH GIÁ KỸ THUẬT</w:t>
      </w:r>
    </w:p>
    <w:p w14:paraId="17C3275B" w14:textId="77777777" w:rsidR="002A7220" w:rsidRDefault="00C83667" w:rsidP="002A7220">
      <w:pPr>
        <w:spacing w:before="120" w:after="120" w:line="264" w:lineRule="auto"/>
        <w:ind w:firstLine="709"/>
        <w:rPr>
          <w:b/>
          <w:sz w:val="28"/>
          <w:szCs w:val="28"/>
          <w:lang w:val="es-ES"/>
        </w:rPr>
      </w:pPr>
      <w:bookmarkStart w:id="0" w:name="_Hlk120779971"/>
      <w:proofErr w:type="spellStart"/>
      <w:r>
        <w:rPr>
          <w:b/>
          <w:iCs/>
          <w:sz w:val="28"/>
          <w:szCs w:val="28"/>
          <w:lang w:val="es-ES"/>
        </w:rPr>
        <w:t>Mục</w:t>
      </w:r>
      <w:proofErr w:type="spellEnd"/>
      <w:r>
        <w:rPr>
          <w:b/>
          <w:iCs/>
          <w:sz w:val="28"/>
          <w:szCs w:val="28"/>
          <w:lang w:val="es-ES"/>
        </w:rPr>
        <w:t xml:space="preserve"> 3</w:t>
      </w:r>
      <w:r w:rsidR="002A7220" w:rsidRPr="002A7220">
        <w:rPr>
          <w:b/>
          <w:iCs/>
          <w:sz w:val="28"/>
          <w:szCs w:val="28"/>
          <w:lang w:val="es-ES"/>
        </w:rPr>
        <w:t xml:space="preserve">. </w:t>
      </w:r>
      <w:proofErr w:type="spellStart"/>
      <w:r w:rsidR="002A7220" w:rsidRPr="002A7220">
        <w:rPr>
          <w:b/>
          <w:iCs/>
          <w:sz w:val="28"/>
          <w:szCs w:val="28"/>
          <w:lang w:val="es-ES"/>
        </w:rPr>
        <w:t>Đánh</w:t>
      </w:r>
      <w:proofErr w:type="spellEnd"/>
      <w:r w:rsidR="002A7220" w:rsidRPr="002A7220">
        <w:rPr>
          <w:b/>
          <w:iCs/>
          <w:sz w:val="28"/>
          <w:szCs w:val="28"/>
          <w:lang w:val="es-ES"/>
        </w:rPr>
        <w:t xml:space="preserve"> </w:t>
      </w:r>
      <w:proofErr w:type="spellStart"/>
      <w:r w:rsidR="002A7220" w:rsidRPr="002A7220">
        <w:rPr>
          <w:b/>
          <w:iCs/>
          <w:sz w:val="28"/>
          <w:szCs w:val="28"/>
          <w:lang w:val="es-ES"/>
        </w:rPr>
        <w:t>giá</w:t>
      </w:r>
      <w:proofErr w:type="spellEnd"/>
      <w:r w:rsidR="002A7220" w:rsidRPr="002A7220">
        <w:rPr>
          <w:b/>
          <w:iCs/>
          <w:sz w:val="28"/>
          <w:szCs w:val="28"/>
          <w:lang w:val="es-ES"/>
        </w:rPr>
        <w:t xml:space="preserve"> </w:t>
      </w:r>
      <w:proofErr w:type="spellStart"/>
      <w:r w:rsidR="002A7220" w:rsidRPr="002A7220">
        <w:rPr>
          <w:b/>
          <w:iCs/>
          <w:sz w:val="28"/>
          <w:szCs w:val="28"/>
          <w:lang w:val="es-ES"/>
        </w:rPr>
        <w:t>theo</w:t>
      </w:r>
      <w:proofErr w:type="spellEnd"/>
      <w:r w:rsidR="002A7220" w:rsidRPr="002A7220">
        <w:rPr>
          <w:b/>
          <w:iCs/>
          <w:sz w:val="28"/>
          <w:szCs w:val="28"/>
          <w:lang w:val="es-ES"/>
        </w:rPr>
        <w:t xml:space="preserve"> </w:t>
      </w:r>
      <w:proofErr w:type="spellStart"/>
      <w:r w:rsidR="002A7220" w:rsidRPr="002A7220">
        <w:rPr>
          <w:b/>
          <w:iCs/>
          <w:sz w:val="28"/>
          <w:szCs w:val="28"/>
          <w:lang w:val="es-ES"/>
        </w:rPr>
        <w:t>phương</w:t>
      </w:r>
      <w:proofErr w:type="spellEnd"/>
      <w:r w:rsidR="002A7220" w:rsidRPr="002A7220">
        <w:rPr>
          <w:b/>
          <w:iCs/>
          <w:sz w:val="28"/>
          <w:szCs w:val="28"/>
          <w:lang w:val="es-ES"/>
        </w:rPr>
        <w:t xml:space="preserve"> </w:t>
      </w:r>
      <w:proofErr w:type="spellStart"/>
      <w:r w:rsidR="002A7220" w:rsidRPr="002A7220">
        <w:rPr>
          <w:b/>
          <w:iCs/>
          <w:sz w:val="28"/>
          <w:szCs w:val="28"/>
          <w:lang w:val="es-ES"/>
        </w:rPr>
        <w:t>pháp</w:t>
      </w:r>
      <w:proofErr w:type="spellEnd"/>
      <w:r w:rsidR="002A7220" w:rsidRPr="002A7220" w:rsidDel="00BE4476">
        <w:rPr>
          <w:b/>
          <w:iCs/>
          <w:sz w:val="28"/>
          <w:szCs w:val="28"/>
          <w:lang w:val="es-ES"/>
        </w:rPr>
        <w:t xml:space="preserve"> </w:t>
      </w:r>
      <w:proofErr w:type="spellStart"/>
      <w:r w:rsidR="002A7220" w:rsidRPr="002A7220">
        <w:rPr>
          <w:b/>
          <w:iCs/>
          <w:sz w:val="28"/>
          <w:szCs w:val="28"/>
          <w:lang w:val="es-ES"/>
        </w:rPr>
        <w:t>đạt</w:t>
      </w:r>
      <w:proofErr w:type="spellEnd"/>
      <w:r w:rsidR="002A7220" w:rsidRPr="002A7220">
        <w:rPr>
          <w:b/>
          <w:iCs/>
          <w:sz w:val="28"/>
          <w:szCs w:val="28"/>
          <w:lang w:val="es-ES"/>
        </w:rPr>
        <w:t>/</w:t>
      </w:r>
      <w:proofErr w:type="spellStart"/>
      <w:r w:rsidR="002A7220" w:rsidRPr="002A7220">
        <w:rPr>
          <w:b/>
          <w:iCs/>
          <w:sz w:val="28"/>
          <w:szCs w:val="28"/>
          <w:lang w:val="es-ES"/>
        </w:rPr>
        <w:t>không</w:t>
      </w:r>
      <w:proofErr w:type="spellEnd"/>
      <w:r w:rsidR="002A7220" w:rsidRPr="002A7220">
        <w:rPr>
          <w:b/>
          <w:iCs/>
          <w:sz w:val="28"/>
          <w:szCs w:val="28"/>
          <w:lang w:val="es-ES"/>
        </w:rPr>
        <w:t xml:space="preserve"> </w:t>
      </w:r>
      <w:proofErr w:type="spellStart"/>
      <w:r w:rsidR="002A7220" w:rsidRPr="002A7220">
        <w:rPr>
          <w:b/>
          <w:iCs/>
          <w:sz w:val="28"/>
          <w:szCs w:val="28"/>
          <w:lang w:val="es-ES"/>
        </w:rPr>
        <w:t>đạt</w:t>
      </w:r>
      <w:proofErr w:type="spellEnd"/>
      <w:r w:rsidR="002A7220" w:rsidRPr="002A7220">
        <w:rPr>
          <w:b/>
          <w:sz w:val="28"/>
          <w:szCs w:val="28"/>
          <w:lang w:val="es-ES"/>
        </w:rPr>
        <w:t>:</w:t>
      </w:r>
    </w:p>
    <w:p w14:paraId="230F2E4B" w14:textId="77777777" w:rsidR="000801F1" w:rsidRPr="000801F1" w:rsidRDefault="000801F1" w:rsidP="000801F1">
      <w:pPr>
        <w:spacing w:before="120" w:after="120"/>
        <w:ind w:firstLine="709"/>
        <w:rPr>
          <w:sz w:val="28"/>
          <w:szCs w:val="28"/>
          <w:lang w:val="vi-VN"/>
        </w:rPr>
      </w:pPr>
      <w:bookmarkStart w:id="1" w:name="_Hlk211607476"/>
      <w:r w:rsidRPr="000801F1">
        <w:rPr>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186FBFE7" w14:textId="77777777" w:rsidR="000801F1" w:rsidRPr="000801F1" w:rsidRDefault="000801F1" w:rsidP="000801F1">
      <w:pPr>
        <w:spacing w:before="120" w:after="120"/>
        <w:ind w:firstLine="709"/>
        <w:rPr>
          <w:sz w:val="28"/>
          <w:szCs w:val="28"/>
          <w:lang w:val="vi-VN"/>
        </w:rPr>
      </w:pPr>
      <w:r w:rsidRPr="000801F1">
        <w:rPr>
          <w:sz w:val="28"/>
          <w:szCs w:val="28"/>
          <w:lang w:val="vi-VN"/>
        </w:rPr>
        <w:t>E-HSDT được đánh giá là đáp ứng yêu cầu về kỹ thuật khi có tất cả các tiêu chí tổng quát đều được đánh giá là đạt.</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2905"/>
        <w:gridCol w:w="3147"/>
        <w:gridCol w:w="3090"/>
      </w:tblGrid>
      <w:tr w:rsidR="000801F1" w:rsidRPr="000801F1" w14:paraId="3E4A86B7" w14:textId="77777777" w:rsidTr="00091D1A">
        <w:trPr>
          <w:tblHeader/>
        </w:trPr>
        <w:tc>
          <w:tcPr>
            <w:tcW w:w="1065" w:type="dxa"/>
            <w:vMerge w:val="restart"/>
            <w:vAlign w:val="center"/>
          </w:tcPr>
          <w:bookmarkEnd w:id="1"/>
          <w:p w14:paraId="1221AD6E" w14:textId="77777777" w:rsidR="000801F1" w:rsidRPr="000801F1" w:rsidRDefault="000801F1" w:rsidP="000801F1">
            <w:pPr>
              <w:autoSpaceDE w:val="0"/>
              <w:autoSpaceDN w:val="0"/>
              <w:adjustRightInd w:val="0"/>
              <w:spacing w:before="60" w:after="60"/>
              <w:jc w:val="center"/>
              <w:rPr>
                <w:b/>
                <w:bCs/>
                <w:sz w:val="26"/>
                <w:szCs w:val="26"/>
              </w:rPr>
            </w:pPr>
            <w:proofErr w:type="spellStart"/>
            <w:r w:rsidRPr="000801F1">
              <w:rPr>
                <w:b/>
                <w:bCs/>
                <w:sz w:val="26"/>
                <w:szCs w:val="26"/>
              </w:rPr>
              <w:t>Stt</w:t>
            </w:r>
            <w:proofErr w:type="spellEnd"/>
          </w:p>
        </w:tc>
        <w:tc>
          <w:tcPr>
            <w:tcW w:w="2905" w:type="dxa"/>
            <w:vMerge w:val="restart"/>
            <w:tcBorders>
              <w:bottom w:val="nil"/>
            </w:tcBorders>
            <w:vAlign w:val="center"/>
          </w:tcPr>
          <w:p w14:paraId="31070464" w14:textId="77777777" w:rsidR="000801F1" w:rsidRPr="000801F1" w:rsidRDefault="000801F1" w:rsidP="000801F1">
            <w:pPr>
              <w:autoSpaceDE w:val="0"/>
              <w:autoSpaceDN w:val="0"/>
              <w:adjustRightInd w:val="0"/>
              <w:spacing w:before="60" w:after="60"/>
              <w:jc w:val="center"/>
              <w:rPr>
                <w:b/>
                <w:bCs/>
                <w:sz w:val="26"/>
                <w:szCs w:val="26"/>
              </w:rPr>
            </w:pPr>
            <w:proofErr w:type="spellStart"/>
            <w:r w:rsidRPr="000801F1">
              <w:rPr>
                <w:b/>
                <w:bCs/>
                <w:sz w:val="26"/>
                <w:szCs w:val="26"/>
              </w:rPr>
              <w:t>Nội</w:t>
            </w:r>
            <w:proofErr w:type="spellEnd"/>
            <w:r w:rsidRPr="000801F1">
              <w:rPr>
                <w:b/>
                <w:bCs/>
                <w:sz w:val="26"/>
                <w:szCs w:val="26"/>
              </w:rPr>
              <w:t xml:space="preserve"> dung </w:t>
            </w:r>
            <w:proofErr w:type="spellStart"/>
            <w:r w:rsidRPr="000801F1">
              <w:rPr>
                <w:b/>
                <w:bCs/>
                <w:sz w:val="26"/>
                <w:szCs w:val="26"/>
              </w:rPr>
              <w:t>yêu</w:t>
            </w:r>
            <w:proofErr w:type="spellEnd"/>
            <w:r w:rsidRPr="000801F1">
              <w:rPr>
                <w:b/>
                <w:bCs/>
                <w:sz w:val="26"/>
                <w:szCs w:val="26"/>
              </w:rPr>
              <w:t xml:space="preserve"> </w:t>
            </w:r>
            <w:proofErr w:type="spellStart"/>
            <w:r w:rsidRPr="000801F1">
              <w:rPr>
                <w:b/>
                <w:bCs/>
                <w:sz w:val="26"/>
                <w:szCs w:val="26"/>
              </w:rPr>
              <w:t>cầu</w:t>
            </w:r>
            <w:proofErr w:type="spellEnd"/>
          </w:p>
        </w:tc>
        <w:tc>
          <w:tcPr>
            <w:tcW w:w="6237" w:type="dxa"/>
            <w:gridSpan w:val="2"/>
            <w:tcBorders>
              <w:bottom w:val="single" w:sz="4" w:space="0" w:color="auto"/>
            </w:tcBorders>
            <w:vAlign w:val="center"/>
          </w:tcPr>
          <w:p w14:paraId="75404957" w14:textId="77777777" w:rsidR="000801F1" w:rsidRPr="000801F1" w:rsidRDefault="000801F1" w:rsidP="000801F1">
            <w:pPr>
              <w:autoSpaceDE w:val="0"/>
              <w:autoSpaceDN w:val="0"/>
              <w:adjustRightInd w:val="0"/>
              <w:spacing w:before="60" w:after="60"/>
              <w:jc w:val="center"/>
              <w:rPr>
                <w:sz w:val="26"/>
                <w:szCs w:val="26"/>
              </w:rPr>
            </w:pPr>
            <w:proofErr w:type="spellStart"/>
            <w:r w:rsidRPr="000801F1">
              <w:rPr>
                <w:b/>
                <w:bCs/>
                <w:sz w:val="26"/>
                <w:szCs w:val="26"/>
              </w:rPr>
              <w:t>Mức</w:t>
            </w:r>
            <w:proofErr w:type="spellEnd"/>
            <w:r w:rsidRPr="000801F1">
              <w:rPr>
                <w:b/>
                <w:bCs/>
                <w:sz w:val="26"/>
                <w:szCs w:val="26"/>
              </w:rPr>
              <w:t xml:space="preserve"> </w:t>
            </w:r>
            <w:proofErr w:type="spellStart"/>
            <w:r w:rsidRPr="000801F1">
              <w:rPr>
                <w:b/>
                <w:bCs/>
                <w:sz w:val="26"/>
                <w:szCs w:val="26"/>
              </w:rPr>
              <w:t>độ</w:t>
            </w:r>
            <w:proofErr w:type="spellEnd"/>
            <w:r w:rsidRPr="000801F1">
              <w:rPr>
                <w:b/>
                <w:bCs/>
                <w:sz w:val="26"/>
                <w:szCs w:val="26"/>
              </w:rPr>
              <w:t xml:space="preserve"> </w:t>
            </w:r>
            <w:proofErr w:type="spellStart"/>
            <w:r w:rsidRPr="000801F1">
              <w:rPr>
                <w:b/>
                <w:bCs/>
                <w:sz w:val="26"/>
                <w:szCs w:val="26"/>
              </w:rPr>
              <w:t>đáp</w:t>
            </w:r>
            <w:proofErr w:type="spellEnd"/>
            <w:r w:rsidRPr="000801F1">
              <w:rPr>
                <w:b/>
                <w:bCs/>
                <w:sz w:val="26"/>
                <w:szCs w:val="26"/>
              </w:rPr>
              <w:t xml:space="preserve"> </w:t>
            </w:r>
            <w:proofErr w:type="spellStart"/>
            <w:r w:rsidRPr="000801F1">
              <w:rPr>
                <w:b/>
                <w:bCs/>
                <w:sz w:val="26"/>
                <w:szCs w:val="26"/>
              </w:rPr>
              <w:t>ứng</w:t>
            </w:r>
            <w:proofErr w:type="spellEnd"/>
          </w:p>
        </w:tc>
      </w:tr>
      <w:tr w:rsidR="000801F1" w:rsidRPr="000801F1" w14:paraId="6470CC1D" w14:textId="77777777" w:rsidTr="00091D1A">
        <w:trPr>
          <w:tblHeader/>
        </w:trPr>
        <w:tc>
          <w:tcPr>
            <w:tcW w:w="1065" w:type="dxa"/>
            <w:vMerge/>
            <w:vAlign w:val="center"/>
          </w:tcPr>
          <w:p w14:paraId="4C1EFAEA" w14:textId="77777777" w:rsidR="000801F1" w:rsidRPr="000801F1" w:rsidRDefault="000801F1" w:rsidP="000801F1">
            <w:pPr>
              <w:autoSpaceDE w:val="0"/>
              <w:autoSpaceDN w:val="0"/>
              <w:adjustRightInd w:val="0"/>
              <w:spacing w:before="60" w:after="60"/>
              <w:jc w:val="center"/>
              <w:rPr>
                <w:b/>
                <w:bCs/>
                <w:sz w:val="26"/>
                <w:szCs w:val="26"/>
              </w:rPr>
            </w:pPr>
          </w:p>
        </w:tc>
        <w:tc>
          <w:tcPr>
            <w:tcW w:w="2905" w:type="dxa"/>
            <w:vMerge/>
          </w:tcPr>
          <w:p w14:paraId="5B8CB414" w14:textId="77777777" w:rsidR="000801F1" w:rsidRPr="000801F1" w:rsidRDefault="000801F1" w:rsidP="000801F1">
            <w:pPr>
              <w:autoSpaceDE w:val="0"/>
              <w:autoSpaceDN w:val="0"/>
              <w:adjustRightInd w:val="0"/>
              <w:spacing w:before="60" w:after="60"/>
              <w:jc w:val="left"/>
              <w:rPr>
                <w:sz w:val="26"/>
                <w:szCs w:val="26"/>
              </w:rPr>
            </w:pPr>
          </w:p>
        </w:tc>
        <w:tc>
          <w:tcPr>
            <w:tcW w:w="3147" w:type="dxa"/>
            <w:tcBorders>
              <w:top w:val="single" w:sz="4" w:space="0" w:color="auto"/>
              <w:bottom w:val="single" w:sz="4" w:space="0" w:color="auto"/>
            </w:tcBorders>
          </w:tcPr>
          <w:p w14:paraId="3FE551A3" w14:textId="77777777" w:rsidR="000801F1" w:rsidRPr="000801F1" w:rsidRDefault="000801F1" w:rsidP="000801F1">
            <w:pPr>
              <w:autoSpaceDE w:val="0"/>
              <w:autoSpaceDN w:val="0"/>
              <w:adjustRightInd w:val="0"/>
              <w:spacing w:before="60" w:after="60"/>
              <w:jc w:val="center"/>
              <w:rPr>
                <w:b/>
                <w:sz w:val="26"/>
                <w:szCs w:val="26"/>
              </w:rPr>
            </w:pPr>
            <w:r w:rsidRPr="000801F1">
              <w:rPr>
                <w:b/>
                <w:sz w:val="26"/>
                <w:szCs w:val="26"/>
              </w:rPr>
              <w:t>Đạt</w:t>
            </w:r>
          </w:p>
        </w:tc>
        <w:tc>
          <w:tcPr>
            <w:tcW w:w="3090" w:type="dxa"/>
            <w:tcBorders>
              <w:top w:val="single" w:sz="4" w:space="0" w:color="auto"/>
              <w:bottom w:val="single" w:sz="4" w:space="0" w:color="auto"/>
            </w:tcBorders>
          </w:tcPr>
          <w:p w14:paraId="5B79A30B" w14:textId="77777777" w:rsidR="000801F1" w:rsidRPr="000801F1" w:rsidRDefault="000801F1" w:rsidP="000801F1">
            <w:pPr>
              <w:autoSpaceDE w:val="0"/>
              <w:autoSpaceDN w:val="0"/>
              <w:adjustRightInd w:val="0"/>
              <w:spacing w:before="60" w:after="60"/>
              <w:jc w:val="center"/>
              <w:rPr>
                <w:b/>
                <w:sz w:val="26"/>
                <w:szCs w:val="26"/>
              </w:rPr>
            </w:pPr>
            <w:proofErr w:type="spellStart"/>
            <w:r w:rsidRPr="000801F1">
              <w:rPr>
                <w:b/>
                <w:sz w:val="26"/>
                <w:szCs w:val="26"/>
              </w:rPr>
              <w:t>Không</w:t>
            </w:r>
            <w:proofErr w:type="spellEnd"/>
            <w:r w:rsidRPr="000801F1">
              <w:rPr>
                <w:b/>
                <w:sz w:val="26"/>
                <w:szCs w:val="26"/>
              </w:rPr>
              <w:t xml:space="preserve"> </w:t>
            </w:r>
            <w:proofErr w:type="spellStart"/>
            <w:r w:rsidRPr="000801F1">
              <w:rPr>
                <w:b/>
                <w:sz w:val="26"/>
                <w:szCs w:val="26"/>
              </w:rPr>
              <w:t>đạt</w:t>
            </w:r>
            <w:proofErr w:type="spellEnd"/>
          </w:p>
        </w:tc>
      </w:tr>
      <w:tr w:rsidR="000801F1" w:rsidRPr="000801F1" w14:paraId="0CE09A8E" w14:textId="77777777" w:rsidTr="00091D1A">
        <w:trPr>
          <w:trHeight w:val="67"/>
        </w:trPr>
        <w:tc>
          <w:tcPr>
            <w:tcW w:w="1065" w:type="dxa"/>
            <w:tcBorders>
              <w:top w:val="nil"/>
              <w:bottom w:val="single" w:sz="4" w:space="0" w:color="auto"/>
            </w:tcBorders>
          </w:tcPr>
          <w:p w14:paraId="56535CAF" w14:textId="77777777" w:rsidR="000801F1" w:rsidRPr="000801F1" w:rsidRDefault="000801F1" w:rsidP="000801F1">
            <w:pPr>
              <w:numPr>
                <w:ilvl w:val="0"/>
                <w:numId w:val="4"/>
              </w:numPr>
              <w:spacing w:before="60" w:after="60"/>
              <w:ind w:left="107" w:right="-186" w:hanging="107"/>
              <w:jc w:val="center"/>
              <w:rPr>
                <w:sz w:val="26"/>
                <w:szCs w:val="26"/>
                <w:u w:val="single"/>
                <w:lang w:val="nl-NL"/>
              </w:rPr>
            </w:pPr>
          </w:p>
        </w:tc>
        <w:tc>
          <w:tcPr>
            <w:tcW w:w="2905" w:type="dxa"/>
            <w:tcBorders>
              <w:top w:val="nil"/>
              <w:bottom w:val="single" w:sz="4" w:space="0" w:color="auto"/>
            </w:tcBorders>
          </w:tcPr>
          <w:p w14:paraId="571791D8" w14:textId="77777777" w:rsidR="000801F1" w:rsidRPr="000801F1" w:rsidRDefault="000801F1" w:rsidP="000801F1">
            <w:pPr>
              <w:tabs>
                <w:tab w:val="left" w:pos="1701"/>
              </w:tabs>
              <w:spacing w:before="60" w:after="60"/>
              <w:ind w:right="-4"/>
              <w:rPr>
                <w:sz w:val="26"/>
                <w:szCs w:val="26"/>
                <w:lang w:val="nl-NL"/>
              </w:rPr>
            </w:pPr>
            <w:r w:rsidRPr="000801F1">
              <w:rPr>
                <w:bCs/>
                <w:sz w:val="26"/>
                <w:szCs w:val="26"/>
                <w:lang w:val="nl-NL"/>
              </w:rPr>
              <w:t>Yêu cầu phạm vi cung cấp theo như Mục</w:t>
            </w:r>
            <w:r w:rsidRPr="000801F1">
              <w:rPr>
                <w:sz w:val="26"/>
                <w:szCs w:val="26"/>
                <w:lang w:val="nl-NL"/>
              </w:rPr>
              <w:t xml:space="preserve"> 3.1 Chương V.</w:t>
            </w:r>
          </w:p>
        </w:tc>
        <w:tc>
          <w:tcPr>
            <w:tcW w:w="3147" w:type="dxa"/>
            <w:tcBorders>
              <w:top w:val="single" w:sz="4" w:space="0" w:color="auto"/>
              <w:bottom w:val="single" w:sz="4" w:space="0" w:color="auto"/>
            </w:tcBorders>
          </w:tcPr>
          <w:p w14:paraId="3E42F75E" w14:textId="77777777" w:rsidR="000801F1" w:rsidRPr="000801F1" w:rsidRDefault="000801F1" w:rsidP="000801F1">
            <w:pPr>
              <w:autoSpaceDE w:val="0"/>
              <w:autoSpaceDN w:val="0"/>
              <w:adjustRightInd w:val="0"/>
              <w:spacing w:before="60" w:after="60"/>
              <w:rPr>
                <w:sz w:val="26"/>
                <w:szCs w:val="26"/>
                <w:lang w:val="nl-NL"/>
              </w:rPr>
            </w:pPr>
            <w:proofErr w:type="spellStart"/>
            <w:r w:rsidRPr="000801F1">
              <w:rPr>
                <w:iCs/>
                <w:sz w:val="26"/>
                <w:szCs w:val="26"/>
                <w:lang w:val="es-ES"/>
              </w:rPr>
              <w:t>Nhà</w:t>
            </w:r>
            <w:proofErr w:type="spellEnd"/>
            <w:r w:rsidRPr="000801F1">
              <w:rPr>
                <w:iCs/>
                <w:sz w:val="26"/>
                <w:szCs w:val="26"/>
                <w:lang w:val="es-ES"/>
              </w:rPr>
              <w:t xml:space="preserve"> </w:t>
            </w:r>
            <w:proofErr w:type="spellStart"/>
            <w:r w:rsidRPr="000801F1">
              <w:rPr>
                <w:iCs/>
                <w:sz w:val="26"/>
                <w:szCs w:val="26"/>
                <w:lang w:val="es-ES"/>
              </w:rPr>
              <w:t>thầu</w:t>
            </w:r>
            <w:proofErr w:type="spellEnd"/>
            <w:r w:rsidRPr="000801F1">
              <w:rPr>
                <w:iCs/>
                <w:sz w:val="26"/>
                <w:szCs w:val="26"/>
                <w:lang w:val="es-ES"/>
              </w:rPr>
              <w:t xml:space="preserve"> </w:t>
            </w:r>
            <w:proofErr w:type="spellStart"/>
            <w:r w:rsidRPr="000801F1">
              <w:rPr>
                <w:iCs/>
                <w:sz w:val="26"/>
                <w:szCs w:val="26"/>
                <w:lang w:val="es-ES"/>
              </w:rPr>
              <w:t>phải</w:t>
            </w:r>
            <w:proofErr w:type="spellEnd"/>
            <w:r w:rsidRPr="000801F1">
              <w:rPr>
                <w:iCs/>
                <w:sz w:val="26"/>
                <w:szCs w:val="26"/>
                <w:lang w:val="es-ES"/>
              </w:rPr>
              <w:t xml:space="preserve"> </w:t>
            </w:r>
            <w:proofErr w:type="spellStart"/>
            <w:r w:rsidRPr="000801F1">
              <w:rPr>
                <w:iCs/>
                <w:sz w:val="26"/>
                <w:szCs w:val="26"/>
                <w:lang w:val="es-ES"/>
              </w:rPr>
              <w:t>chào</w:t>
            </w:r>
            <w:proofErr w:type="spellEnd"/>
            <w:r w:rsidRPr="000801F1">
              <w:rPr>
                <w:iCs/>
                <w:sz w:val="26"/>
                <w:szCs w:val="26"/>
                <w:lang w:val="es-ES"/>
              </w:rPr>
              <w:t xml:space="preserve"> </w:t>
            </w:r>
            <w:proofErr w:type="spellStart"/>
            <w:r w:rsidRPr="000801F1">
              <w:rPr>
                <w:iCs/>
                <w:sz w:val="26"/>
                <w:szCs w:val="26"/>
                <w:lang w:val="es-ES"/>
              </w:rPr>
              <w:t>đầy</w:t>
            </w:r>
            <w:proofErr w:type="spellEnd"/>
            <w:r w:rsidRPr="000801F1">
              <w:rPr>
                <w:iCs/>
                <w:sz w:val="26"/>
                <w:szCs w:val="26"/>
                <w:lang w:val="es-ES"/>
              </w:rPr>
              <w:t xml:space="preserve"> </w:t>
            </w:r>
            <w:proofErr w:type="spellStart"/>
            <w:r w:rsidRPr="000801F1">
              <w:rPr>
                <w:iCs/>
                <w:sz w:val="26"/>
                <w:szCs w:val="26"/>
                <w:lang w:val="es-ES"/>
              </w:rPr>
              <w:t>đủ</w:t>
            </w:r>
            <w:proofErr w:type="spellEnd"/>
            <w:r w:rsidRPr="000801F1">
              <w:rPr>
                <w:iCs/>
                <w:sz w:val="26"/>
                <w:szCs w:val="26"/>
                <w:lang w:val="es-ES"/>
              </w:rPr>
              <w:t xml:space="preserve"> </w:t>
            </w:r>
            <w:proofErr w:type="spellStart"/>
            <w:r w:rsidRPr="000801F1">
              <w:rPr>
                <w:iCs/>
                <w:sz w:val="26"/>
                <w:szCs w:val="26"/>
                <w:lang w:val="es-ES"/>
              </w:rPr>
              <w:t>các</w:t>
            </w:r>
            <w:proofErr w:type="spellEnd"/>
            <w:r w:rsidRPr="000801F1">
              <w:rPr>
                <w:iCs/>
                <w:sz w:val="26"/>
                <w:szCs w:val="26"/>
                <w:lang w:val="es-ES"/>
              </w:rPr>
              <w:t xml:space="preserve"> </w:t>
            </w:r>
            <w:proofErr w:type="spellStart"/>
            <w:r w:rsidRPr="000801F1">
              <w:rPr>
                <w:iCs/>
                <w:sz w:val="26"/>
                <w:szCs w:val="26"/>
                <w:lang w:val="es-ES"/>
              </w:rPr>
              <w:t>hạng</w:t>
            </w:r>
            <w:proofErr w:type="spellEnd"/>
            <w:r w:rsidRPr="000801F1">
              <w:rPr>
                <w:iCs/>
                <w:sz w:val="26"/>
                <w:szCs w:val="26"/>
                <w:lang w:val="es-ES"/>
              </w:rPr>
              <w:t xml:space="preserve"> </w:t>
            </w:r>
            <w:proofErr w:type="spellStart"/>
            <w:r w:rsidRPr="000801F1">
              <w:rPr>
                <w:iCs/>
                <w:sz w:val="26"/>
                <w:szCs w:val="26"/>
                <w:lang w:val="es-ES"/>
              </w:rPr>
              <w:t>mục</w:t>
            </w:r>
            <w:proofErr w:type="spellEnd"/>
            <w:r w:rsidRPr="000801F1">
              <w:rPr>
                <w:iCs/>
                <w:sz w:val="26"/>
                <w:szCs w:val="26"/>
                <w:lang w:val="es-ES"/>
              </w:rPr>
              <w:t xml:space="preserve"> </w:t>
            </w:r>
            <w:proofErr w:type="spellStart"/>
            <w:r w:rsidRPr="000801F1">
              <w:rPr>
                <w:iCs/>
                <w:sz w:val="26"/>
                <w:szCs w:val="26"/>
                <w:lang w:val="es-ES"/>
              </w:rPr>
              <w:t>yêu</w:t>
            </w:r>
            <w:proofErr w:type="spellEnd"/>
            <w:r w:rsidRPr="000801F1">
              <w:rPr>
                <w:iCs/>
                <w:sz w:val="26"/>
                <w:szCs w:val="26"/>
                <w:lang w:val="es-ES"/>
              </w:rPr>
              <w:t xml:space="preserve"> </w:t>
            </w:r>
            <w:proofErr w:type="spellStart"/>
            <w:r w:rsidRPr="000801F1">
              <w:rPr>
                <w:iCs/>
                <w:sz w:val="26"/>
                <w:szCs w:val="26"/>
                <w:lang w:val="es-ES"/>
              </w:rPr>
              <w:t>cầu</w:t>
            </w:r>
            <w:proofErr w:type="spellEnd"/>
            <w:r w:rsidRPr="000801F1">
              <w:rPr>
                <w:iCs/>
                <w:sz w:val="26"/>
                <w:szCs w:val="26"/>
                <w:lang w:val="es-ES"/>
              </w:rPr>
              <w:t xml:space="preserve"> </w:t>
            </w:r>
            <w:proofErr w:type="spellStart"/>
            <w:r w:rsidRPr="000801F1">
              <w:rPr>
                <w:iCs/>
                <w:sz w:val="26"/>
                <w:szCs w:val="26"/>
                <w:lang w:val="es-ES"/>
              </w:rPr>
              <w:t>tại</w:t>
            </w:r>
            <w:proofErr w:type="spellEnd"/>
            <w:r w:rsidRPr="000801F1">
              <w:rPr>
                <w:iCs/>
                <w:sz w:val="26"/>
                <w:szCs w:val="26"/>
                <w:lang w:val="es-ES"/>
              </w:rPr>
              <w:t xml:space="preserve"> </w:t>
            </w:r>
            <w:proofErr w:type="spellStart"/>
            <w:r w:rsidRPr="000801F1">
              <w:rPr>
                <w:bCs/>
                <w:position w:val="-1"/>
                <w:sz w:val="26"/>
                <w:szCs w:val="26"/>
                <w:lang w:val="es-ES"/>
              </w:rPr>
              <w:t>Mẫu</w:t>
            </w:r>
            <w:proofErr w:type="spellEnd"/>
            <w:r w:rsidRPr="000801F1">
              <w:rPr>
                <w:bCs/>
                <w:position w:val="-1"/>
                <w:sz w:val="26"/>
                <w:szCs w:val="26"/>
                <w:lang w:val="es-ES"/>
              </w:rPr>
              <w:t xml:space="preserve"> </w:t>
            </w:r>
            <w:proofErr w:type="spellStart"/>
            <w:r w:rsidRPr="000801F1">
              <w:rPr>
                <w:bCs/>
                <w:position w:val="-1"/>
                <w:sz w:val="26"/>
                <w:szCs w:val="26"/>
                <w:lang w:val="es-ES"/>
              </w:rPr>
              <w:t>số</w:t>
            </w:r>
            <w:proofErr w:type="spellEnd"/>
            <w:r w:rsidRPr="000801F1">
              <w:rPr>
                <w:bCs/>
                <w:position w:val="-1"/>
                <w:sz w:val="26"/>
                <w:szCs w:val="26"/>
                <w:lang w:val="es-ES"/>
              </w:rPr>
              <w:t xml:space="preserve"> 01B (</w:t>
            </w:r>
            <w:proofErr w:type="spellStart"/>
            <w:r w:rsidRPr="000801F1">
              <w:rPr>
                <w:bCs/>
                <w:position w:val="-1"/>
                <w:sz w:val="26"/>
                <w:szCs w:val="26"/>
                <w:lang w:val="es-ES"/>
              </w:rPr>
              <w:t>webform</w:t>
            </w:r>
            <w:proofErr w:type="spellEnd"/>
            <w:r w:rsidRPr="000801F1">
              <w:rPr>
                <w:bCs/>
                <w:position w:val="-1"/>
                <w:sz w:val="26"/>
                <w:szCs w:val="26"/>
                <w:lang w:val="es-ES"/>
              </w:rPr>
              <w:t xml:space="preserve"> </w:t>
            </w:r>
            <w:proofErr w:type="spellStart"/>
            <w:r w:rsidRPr="000801F1">
              <w:rPr>
                <w:bCs/>
                <w:position w:val="-1"/>
                <w:sz w:val="26"/>
                <w:szCs w:val="26"/>
                <w:lang w:val="es-ES"/>
              </w:rPr>
              <w:t>trên</w:t>
            </w:r>
            <w:proofErr w:type="spellEnd"/>
            <w:r w:rsidRPr="000801F1">
              <w:rPr>
                <w:bCs/>
                <w:position w:val="-1"/>
                <w:sz w:val="26"/>
                <w:szCs w:val="26"/>
                <w:lang w:val="es-ES"/>
              </w:rPr>
              <w:t xml:space="preserve"> </w:t>
            </w:r>
            <w:proofErr w:type="spellStart"/>
            <w:r w:rsidRPr="000801F1">
              <w:rPr>
                <w:bCs/>
                <w:position w:val="-1"/>
                <w:sz w:val="26"/>
                <w:szCs w:val="26"/>
                <w:lang w:val="es-ES"/>
              </w:rPr>
              <w:t>Hệ</w:t>
            </w:r>
            <w:proofErr w:type="spellEnd"/>
            <w:r w:rsidRPr="000801F1">
              <w:rPr>
                <w:bCs/>
                <w:position w:val="-1"/>
                <w:sz w:val="26"/>
                <w:szCs w:val="26"/>
                <w:lang w:val="es-ES"/>
              </w:rPr>
              <w:t xml:space="preserve"> </w:t>
            </w:r>
            <w:proofErr w:type="spellStart"/>
            <w:r w:rsidRPr="000801F1">
              <w:rPr>
                <w:bCs/>
                <w:position w:val="-1"/>
                <w:sz w:val="26"/>
                <w:szCs w:val="26"/>
                <w:lang w:val="es-ES"/>
              </w:rPr>
              <w:t>thống</w:t>
            </w:r>
            <w:proofErr w:type="spellEnd"/>
            <w:r w:rsidRPr="000801F1">
              <w:rPr>
                <w:bCs/>
                <w:position w:val="-1"/>
                <w:sz w:val="26"/>
                <w:szCs w:val="26"/>
                <w:lang w:val="es-ES"/>
              </w:rPr>
              <w:t xml:space="preserve">) </w:t>
            </w:r>
            <w:proofErr w:type="spellStart"/>
            <w:r w:rsidRPr="000801F1">
              <w:rPr>
                <w:bCs/>
                <w:position w:val="-1"/>
                <w:sz w:val="26"/>
                <w:szCs w:val="26"/>
                <w:lang w:val="es-ES"/>
              </w:rPr>
              <w:t>Phạm</w:t>
            </w:r>
            <w:proofErr w:type="spellEnd"/>
            <w:r w:rsidRPr="000801F1">
              <w:rPr>
                <w:bCs/>
                <w:position w:val="-1"/>
                <w:sz w:val="26"/>
                <w:szCs w:val="26"/>
                <w:lang w:val="es-ES"/>
              </w:rPr>
              <w:t xml:space="preserve"> vi </w:t>
            </w:r>
            <w:proofErr w:type="spellStart"/>
            <w:r w:rsidRPr="000801F1">
              <w:rPr>
                <w:bCs/>
                <w:position w:val="-1"/>
                <w:sz w:val="26"/>
                <w:szCs w:val="26"/>
                <w:lang w:val="es-ES"/>
              </w:rPr>
              <w:t>cung</w:t>
            </w:r>
            <w:proofErr w:type="spellEnd"/>
            <w:r w:rsidRPr="000801F1">
              <w:rPr>
                <w:bCs/>
                <w:position w:val="-1"/>
                <w:sz w:val="26"/>
                <w:szCs w:val="26"/>
                <w:lang w:val="es-ES"/>
              </w:rPr>
              <w:t xml:space="preserve"> </w:t>
            </w:r>
            <w:proofErr w:type="spellStart"/>
            <w:r w:rsidRPr="000801F1">
              <w:rPr>
                <w:bCs/>
                <w:position w:val="-1"/>
                <w:sz w:val="26"/>
                <w:szCs w:val="26"/>
                <w:lang w:val="es-ES"/>
              </w:rPr>
              <w:t>cấp</w:t>
            </w:r>
            <w:proofErr w:type="spellEnd"/>
            <w:r w:rsidRPr="000801F1">
              <w:rPr>
                <w:iCs/>
                <w:sz w:val="26"/>
                <w:szCs w:val="26"/>
                <w:lang w:val="es-ES"/>
              </w:rPr>
              <w:t xml:space="preserve">, </w:t>
            </w:r>
            <w:proofErr w:type="spellStart"/>
            <w:r w:rsidRPr="000801F1">
              <w:rPr>
                <w:iCs/>
                <w:sz w:val="26"/>
                <w:szCs w:val="26"/>
                <w:lang w:val="es-ES"/>
              </w:rPr>
              <w:t>Chương</w:t>
            </w:r>
            <w:proofErr w:type="spellEnd"/>
            <w:r w:rsidRPr="000801F1">
              <w:rPr>
                <w:iCs/>
                <w:sz w:val="26"/>
                <w:szCs w:val="26"/>
                <w:lang w:val="es-ES"/>
              </w:rPr>
              <w:t xml:space="preserve"> IV - </w:t>
            </w:r>
            <w:proofErr w:type="spellStart"/>
            <w:r w:rsidRPr="000801F1">
              <w:rPr>
                <w:iCs/>
                <w:sz w:val="26"/>
                <w:szCs w:val="26"/>
                <w:lang w:val="es-ES"/>
              </w:rPr>
              <w:t>Biểu</w:t>
            </w:r>
            <w:proofErr w:type="spellEnd"/>
            <w:r w:rsidRPr="000801F1">
              <w:rPr>
                <w:iCs/>
                <w:sz w:val="26"/>
                <w:szCs w:val="26"/>
                <w:lang w:val="es-ES"/>
              </w:rPr>
              <w:t xml:space="preserve"> </w:t>
            </w:r>
            <w:proofErr w:type="spellStart"/>
            <w:r w:rsidRPr="000801F1">
              <w:rPr>
                <w:iCs/>
                <w:sz w:val="26"/>
                <w:szCs w:val="26"/>
                <w:lang w:val="es-ES"/>
              </w:rPr>
              <w:t>mẫu</w:t>
            </w:r>
            <w:proofErr w:type="spellEnd"/>
            <w:r w:rsidRPr="000801F1">
              <w:rPr>
                <w:iCs/>
                <w:sz w:val="26"/>
                <w:szCs w:val="26"/>
                <w:lang w:val="es-ES"/>
              </w:rPr>
              <w:t xml:space="preserve"> </w:t>
            </w:r>
            <w:proofErr w:type="spellStart"/>
            <w:r w:rsidRPr="000801F1">
              <w:rPr>
                <w:iCs/>
                <w:sz w:val="26"/>
                <w:szCs w:val="26"/>
                <w:lang w:val="es-ES"/>
              </w:rPr>
              <w:t>mời</w:t>
            </w:r>
            <w:proofErr w:type="spellEnd"/>
            <w:r w:rsidRPr="000801F1">
              <w:rPr>
                <w:iCs/>
                <w:sz w:val="26"/>
                <w:szCs w:val="26"/>
                <w:lang w:val="es-ES"/>
              </w:rPr>
              <w:t xml:space="preserve"> </w:t>
            </w:r>
            <w:proofErr w:type="spellStart"/>
            <w:r w:rsidRPr="000801F1">
              <w:rPr>
                <w:iCs/>
                <w:sz w:val="26"/>
                <w:szCs w:val="26"/>
                <w:lang w:val="es-ES"/>
              </w:rPr>
              <w:t>thầu</w:t>
            </w:r>
            <w:proofErr w:type="spellEnd"/>
            <w:r w:rsidRPr="000801F1">
              <w:rPr>
                <w:iCs/>
                <w:sz w:val="26"/>
                <w:szCs w:val="26"/>
                <w:lang w:val="es-ES"/>
              </w:rPr>
              <w:t xml:space="preserve"> </w:t>
            </w:r>
            <w:proofErr w:type="spellStart"/>
            <w:r w:rsidRPr="000801F1">
              <w:rPr>
                <w:iCs/>
                <w:sz w:val="26"/>
                <w:szCs w:val="26"/>
                <w:lang w:val="es-ES"/>
              </w:rPr>
              <w:t>và</w:t>
            </w:r>
            <w:proofErr w:type="spellEnd"/>
            <w:r w:rsidRPr="000801F1">
              <w:rPr>
                <w:iCs/>
                <w:sz w:val="26"/>
                <w:szCs w:val="26"/>
                <w:lang w:val="es-ES"/>
              </w:rPr>
              <w:t xml:space="preserve"> </w:t>
            </w:r>
            <w:proofErr w:type="spellStart"/>
            <w:r w:rsidRPr="000801F1">
              <w:rPr>
                <w:iCs/>
                <w:sz w:val="26"/>
                <w:szCs w:val="26"/>
                <w:lang w:val="es-ES"/>
              </w:rPr>
              <w:t>dự</w:t>
            </w:r>
            <w:proofErr w:type="spellEnd"/>
            <w:r w:rsidRPr="000801F1">
              <w:rPr>
                <w:iCs/>
                <w:sz w:val="26"/>
                <w:szCs w:val="26"/>
                <w:lang w:val="es-ES"/>
              </w:rPr>
              <w:t xml:space="preserve"> </w:t>
            </w:r>
            <w:proofErr w:type="spellStart"/>
            <w:r w:rsidRPr="000801F1">
              <w:rPr>
                <w:iCs/>
                <w:sz w:val="26"/>
                <w:szCs w:val="26"/>
                <w:lang w:val="es-ES"/>
              </w:rPr>
              <w:t>thầu</w:t>
            </w:r>
            <w:proofErr w:type="spellEnd"/>
            <w:r w:rsidRPr="000801F1">
              <w:rPr>
                <w:iCs/>
                <w:sz w:val="26"/>
                <w:szCs w:val="26"/>
                <w:lang w:val="es-ES"/>
              </w:rPr>
              <w:t xml:space="preserve"> </w:t>
            </w:r>
            <w:proofErr w:type="spellStart"/>
            <w:r w:rsidRPr="000801F1">
              <w:rPr>
                <w:iCs/>
                <w:sz w:val="26"/>
                <w:szCs w:val="26"/>
                <w:lang w:val="es-ES"/>
              </w:rPr>
              <w:t>của</w:t>
            </w:r>
            <w:proofErr w:type="spellEnd"/>
            <w:r w:rsidRPr="000801F1">
              <w:rPr>
                <w:iCs/>
                <w:sz w:val="26"/>
                <w:szCs w:val="26"/>
                <w:lang w:val="es-ES"/>
              </w:rPr>
              <w:t xml:space="preserve"> E-HSMT</w:t>
            </w:r>
          </w:p>
        </w:tc>
        <w:tc>
          <w:tcPr>
            <w:tcW w:w="3090" w:type="dxa"/>
            <w:tcBorders>
              <w:top w:val="single" w:sz="4" w:space="0" w:color="auto"/>
              <w:bottom w:val="single" w:sz="4" w:space="0" w:color="auto"/>
            </w:tcBorders>
          </w:tcPr>
          <w:p w14:paraId="2A189A35" w14:textId="77777777" w:rsidR="000801F1" w:rsidRPr="000801F1" w:rsidRDefault="000801F1" w:rsidP="000801F1">
            <w:pPr>
              <w:autoSpaceDE w:val="0"/>
              <w:autoSpaceDN w:val="0"/>
              <w:adjustRightInd w:val="0"/>
              <w:spacing w:before="60" w:after="60"/>
              <w:rPr>
                <w:sz w:val="26"/>
                <w:szCs w:val="26"/>
                <w:lang w:val="nl-NL"/>
              </w:rPr>
            </w:pPr>
            <w:proofErr w:type="spellStart"/>
            <w:r w:rsidRPr="000801F1">
              <w:rPr>
                <w:iCs/>
                <w:sz w:val="26"/>
                <w:szCs w:val="26"/>
                <w:lang w:val="es-ES"/>
              </w:rPr>
              <w:t>Nhà</w:t>
            </w:r>
            <w:proofErr w:type="spellEnd"/>
            <w:r w:rsidRPr="000801F1">
              <w:rPr>
                <w:iCs/>
                <w:sz w:val="26"/>
                <w:szCs w:val="26"/>
                <w:lang w:val="es-ES"/>
              </w:rPr>
              <w:t xml:space="preserve"> </w:t>
            </w:r>
            <w:proofErr w:type="spellStart"/>
            <w:r w:rsidRPr="000801F1">
              <w:rPr>
                <w:iCs/>
                <w:sz w:val="26"/>
                <w:szCs w:val="26"/>
                <w:lang w:val="es-ES"/>
              </w:rPr>
              <w:t>thầu</w:t>
            </w:r>
            <w:proofErr w:type="spellEnd"/>
            <w:r w:rsidRPr="000801F1">
              <w:rPr>
                <w:iCs/>
                <w:sz w:val="26"/>
                <w:szCs w:val="26"/>
                <w:lang w:val="es-ES"/>
              </w:rPr>
              <w:t xml:space="preserve"> </w:t>
            </w:r>
            <w:proofErr w:type="spellStart"/>
            <w:r w:rsidRPr="000801F1">
              <w:rPr>
                <w:iCs/>
                <w:sz w:val="26"/>
                <w:szCs w:val="26"/>
                <w:lang w:val="es-ES"/>
              </w:rPr>
              <w:t>không</w:t>
            </w:r>
            <w:proofErr w:type="spellEnd"/>
            <w:r w:rsidRPr="000801F1">
              <w:rPr>
                <w:iCs/>
                <w:sz w:val="26"/>
                <w:szCs w:val="26"/>
                <w:lang w:val="es-ES"/>
              </w:rPr>
              <w:t xml:space="preserve"> </w:t>
            </w:r>
            <w:proofErr w:type="spellStart"/>
            <w:r w:rsidRPr="000801F1">
              <w:rPr>
                <w:iCs/>
                <w:sz w:val="26"/>
                <w:szCs w:val="26"/>
                <w:lang w:val="es-ES"/>
              </w:rPr>
              <w:t>chào</w:t>
            </w:r>
            <w:proofErr w:type="spellEnd"/>
            <w:r w:rsidRPr="000801F1">
              <w:rPr>
                <w:iCs/>
                <w:sz w:val="26"/>
                <w:szCs w:val="26"/>
                <w:lang w:val="es-ES"/>
              </w:rPr>
              <w:t xml:space="preserve"> </w:t>
            </w:r>
            <w:proofErr w:type="spellStart"/>
            <w:r w:rsidRPr="000801F1">
              <w:rPr>
                <w:iCs/>
                <w:sz w:val="26"/>
                <w:szCs w:val="26"/>
                <w:lang w:val="es-ES"/>
              </w:rPr>
              <w:t>đầy</w:t>
            </w:r>
            <w:proofErr w:type="spellEnd"/>
            <w:r w:rsidRPr="000801F1">
              <w:rPr>
                <w:iCs/>
                <w:sz w:val="26"/>
                <w:szCs w:val="26"/>
                <w:lang w:val="es-ES"/>
              </w:rPr>
              <w:t xml:space="preserve"> </w:t>
            </w:r>
            <w:proofErr w:type="spellStart"/>
            <w:r w:rsidRPr="000801F1">
              <w:rPr>
                <w:iCs/>
                <w:sz w:val="26"/>
                <w:szCs w:val="26"/>
                <w:lang w:val="es-ES"/>
              </w:rPr>
              <w:t>đủ</w:t>
            </w:r>
            <w:proofErr w:type="spellEnd"/>
            <w:r w:rsidRPr="000801F1">
              <w:rPr>
                <w:iCs/>
                <w:sz w:val="26"/>
                <w:szCs w:val="26"/>
                <w:lang w:val="es-ES"/>
              </w:rPr>
              <w:t xml:space="preserve"> </w:t>
            </w:r>
            <w:proofErr w:type="spellStart"/>
            <w:r w:rsidRPr="000801F1">
              <w:rPr>
                <w:iCs/>
                <w:sz w:val="26"/>
                <w:szCs w:val="26"/>
                <w:lang w:val="es-ES"/>
              </w:rPr>
              <w:t>các</w:t>
            </w:r>
            <w:proofErr w:type="spellEnd"/>
            <w:r w:rsidRPr="000801F1">
              <w:rPr>
                <w:iCs/>
                <w:sz w:val="26"/>
                <w:szCs w:val="26"/>
                <w:lang w:val="es-ES"/>
              </w:rPr>
              <w:t xml:space="preserve"> </w:t>
            </w:r>
            <w:proofErr w:type="spellStart"/>
            <w:r w:rsidRPr="000801F1">
              <w:rPr>
                <w:iCs/>
                <w:sz w:val="26"/>
                <w:szCs w:val="26"/>
                <w:lang w:val="es-ES"/>
              </w:rPr>
              <w:t>hạng</w:t>
            </w:r>
            <w:proofErr w:type="spellEnd"/>
            <w:r w:rsidRPr="000801F1">
              <w:rPr>
                <w:iCs/>
                <w:sz w:val="26"/>
                <w:szCs w:val="26"/>
                <w:lang w:val="es-ES"/>
              </w:rPr>
              <w:t xml:space="preserve"> </w:t>
            </w:r>
            <w:proofErr w:type="spellStart"/>
            <w:r w:rsidRPr="000801F1">
              <w:rPr>
                <w:iCs/>
                <w:sz w:val="26"/>
                <w:szCs w:val="26"/>
                <w:lang w:val="es-ES"/>
              </w:rPr>
              <w:t>mục</w:t>
            </w:r>
            <w:proofErr w:type="spellEnd"/>
            <w:r w:rsidRPr="000801F1">
              <w:rPr>
                <w:iCs/>
                <w:sz w:val="26"/>
                <w:szCs w:val="26"/>
                <w:lang w:val="es-ES"/>
              </w:rPr>
              <w:t xml:space="preserve"> </w:t>
            </w:r>
            <w:proofErr w:type="spellStart"/>
            <w:r w:rsidRPr="000801F1">
              <w:rPr>
                <w:iCs/>
                <w:sz w:val="26"/>
                <w:szCs w:val="26"/>
                <w:lang w:val="es-ES"/>
              </w:rPr>
              <w:t>yêu</w:t>
            </w:r>
            <w:proofErr w:type="spellEnd"/>
            <w:r w:rsidRPr="000801F1">
              <w:rPr>
                <w:iCs/>
                <w:sz w:val="26"/>
                <w:szCs w:val="26"/>
                <w:lang w:val="es-ES"/>
              </w:rPr>
              <w:t xml:space="preserve"> </w:t>
            </w:r>
            <w:proofErr w:type="spellStart"/>
            <w:r w:rsidRPr="000801F1">
              <w:rPr>
                <w:iCs/>
                <w:sz w:val="26"/>
                <w:szCs w:val="26"/>
                <w:lang w:val="es-ES"/>
              </w:rPr>
              <w:t>cầu</w:t>
            </w:r>
            <w:proofErr w:type="spellEnd"/>
            <w:r w:rsidRPr="000801F1">
              <w:rPr>
                <w:iCs/>
                <w:sz w:val="26"/>
                <w:szCs w:val="26"/>
                <w:lang w:val="es-ES"/>
              </w:rPr>
              <w:t xml:space="preserve"> </w:t>
            </w:r>
            <w:proofErr w:type="spellStart"/>
            <w:r w:rsidRPr="000801F1">
              <w:rPr>
                <w:iCs/>
                <w:sz w:val="26"/>
                <w:szCs w:val="26"/>
                <w:lang w:val="es-ES"/>
              </w:rPr>
              <w:t>tại</w:t>
            </w:r>
            <w:proofErr w:type="spellEnd"/>
            <w:r w:rsidRPr="000801F1">
              <w:rPr>
                <w:iCs/>
                <w:sz w:val="26"/>
                <w:szCs w:val="26"/>
                <w:lang w:val="es-ES"/>
              </w:rPr>
              <w:t xml:space="preserve"> </w:t>
            </w:r>
            <w:proofErr w:type="spellStart"/>
            <w:r w:rsidRPr="000801F1">
              <w:rPr>
                <w:bCs/>
                <w:position w:val="-1"/>
                <w:sz w:val="26"/>
                <w:szCs w:val="26"/>
                <w:lang w:val="es-ES"/>
              </w:rPr>
              <w:t>Mẫu</w:t>
            </w:r>
            <w:proofErr w:type="spellEnd"/>
            <w:r w:rsidRPr="000801F1">
              <w:rPr>
                <w:bCs/>
                <w:position w:val="-1"/>
                <w:sz w:val="26"/>
                <w:szCs w:val="26"/>
                <w:lang w:val="es-ES"/>
              </w:rPr>
              <w:t xml:space="preserve"> </w:t>
            </w:r>
            <w:proofErr w:type="spellStart"/>
            <w:r w:rsidRPr="000801F1">
              <w:rPr>
                <w:bCs/>
                <w:position w:val="-1"/>
                <w:sz w:val="26"/>
                <w:szCs w:val="26"/>
                <w:lang w:val="es-ES"/>
              </w:rPr>
              <w:t>số</w:t>
            </w:r>
            <w:proofErr w:type="spellEnd"/>
            <w:r w:rsidRPr="000801F1">
              <w:rPr>
                <w:bCs/>
                <w:position w:val="-1"/>
                <w:sz w:val="26"/>
                <w:szCs w:val="26"/>
                <w:lang w:val="es-ES"/>
              </w:rPr>
              <w:t xml:space="preserve"> 01B (</w:t>
            </w:r>
            <w:proofErr w:type="spellStart"/>
            <w:r w:rsidRPr="000801F1">
              <w:rPr>
                <w:bCs/>
                <w:position w:val="-1"/>
                <w:sz w:val="26"/>
                <w:szCs w:val="26"/>
                <w:lang w:val="es-ES"/>
              </w:rPr>
              <w:t>webform</w:t>
            </w:r>
            <w:proofErr w:type="spellEnd"/>
            <w:r w:rsidRPr="000801F1">
              <w:rPr>
                <w:bCs/>
                <w:position w:val="-1"/>
                <w:sz w:val="26"/>
                <w:szCs w:val="26"/>
                <w:lang w:val="es-ES"/>
              </w:rPr>
              <w:t xml:space="preserve"> </w:t>
            </w:r>
            <w:proofErr w:type="spellStart"/>
            <w:r w:rsidRPr="000801F1">
              <w:rPr>
                <w:bCs/>
                <w:position w:val="-1"/>
                <w:sz w:val="26"/>
                <w:szCs w:val="26"/>
                <w:lang w:val="es-ES"/>
              </w:rPr>
              <w:t>trên</w:t>
            </w:r>
            <w:proofErr w:type="spellEnd"/>
            <w:r w:rsidRPr="000801F1">
              <w:rPr>
                <w:bCs/>
                <w:position w:val="-1"/>
                <w:sz w:val="26"/>
                <w:szCs w:val="26"/>
                <w:lang w:val="es-ES"/>
              </w:rPr>
              <w:t xml:space="preserve"> </w:t>
            </w:r>
            <w:proofErr w:type="spellStart"/>
            <w:r w:rsidRPr="000801F1">
              <w:rPr>
                <w:bCs/>
                <w:position w:val="-1"/>
                <w:sz w:val="26"/>
                <w:szCs w:val="26"/>
                <w:lang w:val="es-ES"/>
              </w:rPr>
              <w:t>Hệ</w:t>
            </w:r>
            <w:proofErr w:type="spellEnd"/>
            <w:r w:rsidRPr="000801F1">
              <w:rPr>
                <w:bCs/>
                <w:position w:val="-1"/>
                <w:sz w:val="26"/>
                <w:szCs w:val="26"/>
                <w:lang w:val="es-ES"/>
              </w:rPr>
              <w:t xml:space="preserve"> </w:t>
            </w:r>
            <w:proofErr w:type="spellStart"/>
            <w:r w:rsidRPr="000801F1">
              <w:rPr>
                <w:bCs/>
                <w:position w:val="-1"/>
                <w:sz w:val="26"/>
                <w:szCs w:val="26"/>
                <w:lang w:val="es-ES"/>
              </w:rPr>
              <w:t>thống</w:t>
            </w:r>
            <w:proofErr w:type="spellEnd"/>
            <w:r w:rsidRPr="000801F1">
              <w:rPr>
                <w:bCs/>
                <w:position w:val="-1"/>
                <w:sz w:val="26"/>
                <w:szCs w:val="26"/>
                <w:lang w:val="es-ES"/>
              </w:rPr>
              <w:t xml:space="preserve">) </w:t>
            </w:r>
            <w:proofErr w:type="spellStart"/>
            <w:r w:rsidRPr="000801F1">
              <w:rPr>
                <w:bCs/>
                <w:position w:val="-1"/>
                <w:sz w:val="26"/>
                <w:szCs w:val="26"/>
                <w:lang w:val="es-ES"/>
              </w:rPr>
              <w:t>Phạm</w:t>
            </w:r>
            <w:proofErr w:type="spellEnd"/>
            <w:r w:rsidRPr="000801F1">
              <w:rPr>
                <w:bCs/>
                <w:position w:val="-1"/>
                <w:sz w:val="26"/>
                <w:szCs w:val="26"/>
                <w:lang w:val="es-ES"/>
              </w:rPr>
              <w:t xml:space="preserve"> vi </w:t>
            </w:r>
            <w:proofErr w:type="spellStart"/>
            <w:r w:rsidRPr="000801F1">
              <w:rPr>
                <w:bCs/>
                <w:position w:val="-1"/>
                <w:sz w:val="26"/>
                <w:szCs w:val="26"/>
                <w:lang w:val="es-ES"/>
              </w:rPr>
              <w:t>cung</w:t>
            </w:r>
            <w:proofErr w:type="spellEnd"/>
            <w:r w:rsidRPr="000801F1">
              <w:rPr>
                <w:bCs/>
                <w:position w:val="-1"/>
                <w:sz w:val="26"/>
                <w:szCs w:val="26"/>
                <w:lang w:val="es-ES"/>
              </w:rPr>
              <w:t xml:space="preserve"> </w:t>
            </w:r>
            <w:proofErr w:type="spellStart"/>
            <w:r w:rsidRPr="000801F1">
              <w:rPr>
                <w:bCs/>
                <w:position w:val="-1"/>
                <w:sz w:val="26"/>
                <w:szCs w:val="26"/>
                <w:lang w:val="es-ES"/>
              </w:rPr>
              <w:t>cấp</w:t>
            </w:r>
            <w:proofErr w:type="spellEnd"/>
            <w:r w:rsidRPr="000801F1">
              <w:rPr>
                <w:iCs/>
                <w:sz w:val="26"/>
                <w:szCs w:val="26"/>
                <w:lang w:val="es-ES"/>
              </w:rPr>
              <w:t xml:space="preserve">, </w:t>
            </w:r>
            <w:proofErr w:type="spellStart"/>
            <w:r w:rsidRPr="000801F1">
              <w:rPr>
                <w:iCs/>
                <w:sz w:val="26"/>
                <w:szCs w:val="26"/>
                <w:lang w:val="es-ES"/>
              </w:rPr>
              <w:t>Chương</w:t>
            </w:r>
            <w:proofErr w:type="spellEnd"/>
            <w:r w:rsidRPr="000801F1">
              <w:rPr>
                <w:iCs/>
                <w:sz w:val="26"/>
                <w:szCs w:val="26"/>
                <w:lang w:val="es-ES"/>
              </w:rPr>
              <w:t xml:space="preserve"> IV - </w:t>
            </w:r>
            <w:proofErr w:type="spellStart"/>
            <w:r w:rsidRPr="000801F1">
              <w:rPr>
                <w:iCs/>
                <w:sz w:val="26"/>
                <w:szCs w:val="26"/>
                <w:lang w:val="es-ES"/>
              </w:rPr>
              <w:t>Biểu</w:t>
            </w:r>
            <w:proofErr w:type="spellEnd"/>
            <w:r w:rsidRPr="000801F1">
              <w:rPr>
                <w:iCs/>
                <w:sz w:val="26"/>
                <w:szCs w:val="26"/>
                <w:lang w:val="es-ES"/>
              </w:rPr>
              <w:t xml:space="preserve"> </w:t>
            </w:r>
            <w:proofErr w:type="spellStart"/>
            <w:r w:rsidRPr="000801F1">
              <w:rPr>
                <w:iCs/>
                <w:sz w:val="26"/>
                <w:szCs w:val="26"/>
                <w:lang w:val="es-ES"/>
              </w:rPr>
              <w:t>mẫu</w:t>
            </w:r>
            <w:proofErr w:type="spellEnd"/>
            <w:r w:rsidRPr="000801F1">
              <w:rPr>
                <w:iCs/>
                <w:sz w:val="26"/>
                <w:szCs w:val="26"/>
                <w:lang w:val="es-ES"/>
              </w:rPr>
              <w:t xml:space="preserve"> </w:t>
            </w:r>
            <w:proofErr w:type="spellStart"/>
            <w:r w:rsidRPr="000801F1">
              <w:rPr>
                <w:iCs/>
                <w:sz w:val="26"/>
                <w:szCs w:val="26"/>
                <w:lang w:val="es-ES"/>
              </w:rPr>
              <w:t>mời</w:t>
            </w:r>
            <w:proofErr w:type="spellEnd"/>
            <w:r w:rsidRPr="000801F1">
              <w:rPr>
                <w:iCs/>
                <w:sz w:val="26"/>
                <w:szCs w:val="26"/>
                <w:lang w:val="es-ES"/>
              </w:rPr>
              <w:t xml:space="preserve"> </w:t>
            </w:r>
            <w:proofErr w:type="spellStart"/>
            <w:r w:rsidRPr="000801F1">
              <w:rPr>
                <w:iCs/>
                <w:sz w:val="26"/>
                <w:szCs w:val="26"/>
                <w:lang w:val="es-ES"/>
              </w:rPr>
              <w:t>thầu</w:t>
            </w:r>
            <w:proofErr w:type="spellEnd"/>
            <w:r w:rsidRPr="000801F1">
              <w:rPr>
                <w:iCs/>
                <w:sz w:val="26"/>
                <w:szCs w:val="26"/>
                <w:lang w:val="es-ES"/>
              </w:rPr>
              <w:t xml:space="preserve"> </w:t>
            </w:r>
            <w:proofErr w:type="spellStart"/>
            <w:r w:rsidRPr="000801F1">
              <w:rPr>
                <w:iCs/>
                <w:sz w:val="26"/>
                <w:szCs w:val="26"/>
                <w:lang w:val="es-ES"/>
              </w:rPr>
              <w:t>và</w:t>
            </w:r>
            <w:proofErr w:type="spellEnd"/>
            <w:r w:rsidRPr="000801F1">
              <w:rPr>
                <w:iCs/>
                <w:sz w:val="26"/>
                <w:szCs w:val="26"/>
                <w:lang w:val="es-ES"/>
              </w:rPr>
              <w:t xml:space="preserve"> </w:t>
            </w:r>
            <w:proofErr w:type="spellStart"/>
            <w:r w:rsidRPr="000801F1">
              <w:rPr>
                <w:iCs/>
                <w:sz w:val="26"/>
                <w:szCs w:val="26"/>
                <w:lang w:val="es-ES"/>
              </w:rPr>
              <w:t>dự</w:t>
            </w:r>
            <w:proofErr w:type="spellEnd"/>
            <w:r w:rsidRPr="000801F1">
              <w:rPr>
                <w:iCs/>
                <w:sz w:val="26"/>
                <w:szCs w:val="26"/>
                <w:lang w:val="es-ES"/>
              </w:rPr>
              <w:t xml:space="preserve"> </w:t>
            </w:r>
            <w:proofErr w:type="spellStart"/>
            <w:r w:rsidRPr="000801F1">
              <w:rPr>
                <w:iCs/>
                <w:sz w:val="26"/>
                <w:szCs w:val="26"/>
                <w:lang w:val="es-ES"/>
              </w:rPr>
              <w:t>thầu</w:t>
            </w:r>
            <w:proofErr w:type="spellEnd"/>
            <w:r w:rsidRPr="000801F1">
              <w:rPr>
                <w:iCs/>
                <w:sz w:val="26"/>
                <w:szCs w:val="26"/>
                <w:lang w:val="es-ES"/>
              </w:rPr>
              <w:t xml:space="preserve"> </w:t>
            </w:r>
            <w:proofErr w:type="spellStart"/>
            <w:r w:rsidRPr="000801F1">
              <w:rPr>
                <w:iCs/>
                <w:sz w:val="26"/>
                <w:szCs w:val="26"/>
                <w:lang w:val="es-ES"/>
              </w:rPr>
              <w:t>của</w:t>
            </w:r>
            <w:proofErr w:type="spellEnd"/>
            <w:r w:rsidRPr="000801F1">
              <w:rPr>
                <w:iCs/>
                <w:sz w:val="26"/>
                <w:szCs w:val="26"/>
                <w:lang w:val="es-ES"/>
              </w:rPr>
              <w:t xml:space="preserve"> E-HSMT</w:t>
            </w:r>
          </w:p>
        </w:tc>
      </w:tr>
      <w:tr w:rsidR="000801F1" w:rsidRPr="005867D0" w14:paraId="1272285B" w14:textId="77777777" w:rsidTr="00091D1A">
        <w:tc>
          <w:tcPr>
            <w:tcW w:w="1065" w:type="dxa"/>
            <w:tcBorders>
              <w:top w:val="nil"/>
              <w:bottom w:val="single" w:sz="4" w:space="0" w:color="auto"/>
            </w:tcBorders>
          </w:tcPr>
          <w:p w14:paraId="1F95EF03" w14:textId="77777777" w:rsidR="000801F1" w:rsidRPr="000801F1" w:rsidRDefault="000801F1" w:rsidP="000801F1">
            <w:pPr>
              <w:numPr>
                <w:ilvl w:val="0"/>
                <w:numId w:val="4"/>
              </w:numPr>
              <w:spacing w:before="60" w:after="60"/>
              <w:ind w:left="107" w:right="-186" w:hanging="107"/>
              <w:jc w:val="center"/>
              <w:rPr>
                <w:sz w:val="26"/>
                <w:szCs w:val="26"/>
                <w:u w:val="single"/>
                <w:lang w:val="nl-NL"/>
              </w:rPr>
            </w:pPr>
          </w:p>
        </w:tc>
        <w:tc>
          <w:tcPr>
            <w:tcW w:w="2905" w:type="dxa"/>
            <w:tcBorders>
              <w:top w:val="nil"/>
              <w:bottom w:val="single" w:sz="4" w:space="0" w:color="auto"/>
            </w:tcBorders>
          </w:tcPr>
          <w:p w14:paraId="55FF0D1F" w14:textId="77777777" w:rsidR="000801F1" w:rsidRPr="000801F1" w:rsidRDefault="000801F1" w:rsidP="000801F1">
            <w:pPr>
              <w:tabs>
                <w:tab w:val="left" w:pos="1701"/>
              </w:tabs>
              <w:spacing w:before="60" w:after="60"/>
              <w:rPr>
                <w:bCs/>
                <w:sz w:val="26"/>
                <w:szCs w:val="26"/>
                <w:lang w:val="nl-NL"/>
              </w:rPr>
            </w:pPr>
            <w:r w:rsidRPr="000801F1">
              <w:rPr>
                <w:bCs/>
                <w:sz w:val="26"/>
                <w:szCs w:val="26"/>
                <w:lang w:val="nl-NL"/>
              </w:rPr>
              <w:t xml:space="preserve">Thời gian thực hiện dịch vụ và tiến độ thực hiện công việc đáp ứng </w:t>
            </w:r>
            <w:r w:rsidRPr="000801F1">
              <w:rPr>
                <w:sz w:val="26"/>
                <w:szCs w:val="26"/>
                <w:lang w:val="nl-NL"/>
              </w:rPr>
              <w:t>quy định tại Mục 1  Chương V</w:t>
            </w:r>
          </w:p>
        </w:tc>
        <w:tc>
          <w:tcPr>
            <w:tcW w:w="3147" w:type="dxa"/>
            <w:tcBorders>
              <w:top w:val="single" w:sz="4" w:space="0" w:color="auto"/>
              <w:bottom w:val="single" w:sz="4" w:space="0" w:color="auto"/>
            </w:tcBorders>
          </w:tcPr>
          <w:p w14:paraId="34A73F98" w14:textId="77777777" w:rsidR="000801F1" w:rsidRPr="000801F1" w:rsidRDefault="000801F1" w:rsidP="000801F1">
            <w:pPr>
              <w:autoSpaceDE w:val="0"/>
              <w:autoSpaceDN w:val="0"/>
              <w:adjustRightInd w:val="0"/>
              <w:spacing w:before="60" w:after="60"/>
              <w:rPr>
                <w:sz w:val="26"/>
                <w:szCs w:val="26"/>
                <w:lang w:val="es-ES"/>
              </w:rPr>
            </w:pP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cam</w:t>
            </w:r>
            <w:proofErr w:type="spellEnd"/>
            <w:r w:rsidRPr="000801F1">
              <w:rPr>
                <w:sz w:val="26"/>
                <w:szCs w:val="26"/>
                <w:lang w:val="es-ES"/>
              </w:rPr>
              <w:t xml:space="preserve"> </w:t>
            </w:r>
            <w:proofErr w:type="spellStart"/>
            <w:r w:rsidRPr="000801F1">
              <w:rPr>
                <w:sz w:val="26"/>
                <w:szCs w:val="26"/>
                <w:lang w:val="es-ES"/>
              </w:rPr>
              <w:t>kết</w:t>
            </w:r>
            <w:proofErr w:type="spellEnd"/>
            <w:r w:rsidRPr="000801F1">
              <w:rPr>
                <w:sz w:val="26"/>
                <w:szCs w:val="26"/>
                <w:lang w:val="es-ES"/>
              </w:rPr>
              <w:t xml:space="preserve"> </w:t>
            </w:r>
            <w:proofErr w:type="spellStart"/>
            <w:r w:rsidRPr="000801F1">
              <w:rPr>
                <w:sz w:val="26"/>
                <w:szCs w:val="26"/>
                <w:lang w:val="es-ES"/>
              </w:rPr>
              <w:t>về</w:t>
            </w:r>
            <w:proofErr w:type="spellEnd"/>
            <w:r w:rsidRPr="000801F1">
              <w:rPr>
                <w:sz w:val="26"/>
                <w:szCs w:val="26"/>
                <w:lang w:val="es-ES"/>
              </w:rPr>
              <w:t xml:space="preserve"> </w:t>
            </w:r>
            <w:proofErr w:type="spellStart"/>
            <w:r w:rsidRPr="000801F1">
              <w:rPr>
                <w:sz w:val="26"/>
                <w:szCs w:val="26"/>
                <w:lang w:val="es-ES"/>
              </w:rPr>
              <w:t>thời</w:t>
            </w:r>
            <w:proofErr w:type="spellEnd"/>
            <w:r w:rsidRPr="000801F1">
              <w:rPr>
                <w:sz w:val="26"/>
                <w:szCs w:val="26"/>
                <w:lang w:val="es-ES"/>
              </w:rPr>
              <w:t xml:space="preserve"> </w:t>
            </w:r>
            <w:proofErr w:type="spellStart"/>
            <w:r w:rsidRPr="000801F1">
              <w:rPr>
                <w:sz w:val="26"/>
                <w:szCs w:val="26"/>
                <w:lang w:val="es-ES"/>
              </w:rPr>
              <w:t>gian</w:t>
            </w:r>
            <w:proofErr w:type="spellEnd"/>
            <w:r w:rsidRPr="000801F1">
              <w:rPr>
                <w:sz w:val="26"/>
                <w:szCs w:val="26"/>
                <w:lang w:val="es-ES"/>
              </w:rPr>
              <w:t xml:space="preserve"> </w:t>
            </w:r>
            <w:r w:rsidRPr="000801F1">
              <w:rPr>
                <w:bCs/>
                <w:sz w:val="26"/>
                <w:szCs w:val="26"/>
                <w:lang w:val="nl-NL"/>
              </w:rPr>
              <w:t>thực hiện dịch vụ</w:t>
            </w:r>
            <w:r w:rsidRPr="000801F1">
              <w:rPr>
                <w:sz w:val="26"/>
                <w:szCs w:val="26"/>
                <w:lang w:val="es-ES"/>
              </w:rPr>
              <w:t xml:space="preserve"> </w:t>
            </w:r>
            <w:proofErr w:type="spellStart"/>
            <w:r w:rsidRPr="000801F1">
              <w:rPr>
                <w:sz w:val="26"/>
                <w:szCs w:val="26"/>
                <w:lang w:val="es-ES"/>
              </w:rPr>
              <w:t>và</w:t>
            </w:r>
            <w:proofErr w:type="spellEnd"/>
            <w:r w:rsidRPr="000801F1">
              <w:rPr>
                <w:sz w:val="26"/>
                <w:szCs w:val="26"/>
                <w:lang w:val="es-ES"/>
              </w:rPr>
              <w:t xml:space="preserve"> </w:t>
            </w:r>
            <w:proofErr w:type="spellStart"/>
            <w:r w:rsidRPr="000801F1">
              <w:rPr>
                <w:sz w:val="26"/>
                <w:szCs w:val="26"/>
                <w:lang w:val="es-ES"/>
              </w:rPr>
              <w:t>tiến</w:t>
            </w:r>
            <w:proofErr w:type="spellEnd"/>
            <w:r w:rsidRPr="000801F1">
              <w:rPr>
                <w:sz w:val="26"/>
                <w:szCs w:val="26"/>
                <w:lang w:val="es-ES"/>
              </w:rPr>
              <w:t xml:space="preserve"> </w:t>
            </w:r>
            <w:proofErr w:type="spellStart"/>
            <w:r w:rsidRPr="000801F1">
              <w:rPr>
                <w:sz w:val="26"/>
                <w:szCs w:val="26"/>
                <w:lang w:val="es-ES"/>
              </w:rPr>
              <w:t>độ</w:t>
            </w:r>
            <w:proofErr w:type="spellEnd"/>
            <w:r w:rsidRPr="000801F1">
              <w:rPr>
                <w:sz w:val="26"/>
                <w:szCs w:val="26"/>
                <w:lang w:val="es-ES"/>
              </w:rPr>
              <w:t xml:space="preserve"> </w:t>
            </w:r>
            <w:proofErr w:type="spellStart"/>
            <w:r w:rsidRPr="000801F1">
              <w:rPr>
                <w:sz w:val="26"/>
                <w:szCs w:val="26"/>
                <w:lang w:val="es-ES"/>
              </w:rPr>
              <w:t>thực</w:t>
            </w:r>
            <w:proofErr w:type="spellEnd"/>
            <w:r w:rsidRPr="000801F1">
              <w:rPr>
                <w:sz w:val="26"/>
                <w:szCs w:val="26"/>
                <w:lang w:val="es-ES"/>
              </w:rPr>
              <w:t xml:space="preserve"> </w:t>
            </w:r>
            <w:proofErr w:type="spellStart"/>
            <w:r w:rsidRPr="000801F1">
              <w:rPr>
                <w:sz w:val="26"/>
                <w:szCs w:val="26"/>
                <w:lang w:val="es-ES"/>
              </w:rPr>
              <w:t>hiện</w:t>
            </w:r>
            <w:proofErr w:type="spellEnd"/>
            <w:r w:rsidRPr="000801F1">
              <w:rPr>
                <w:sz w:val="26"/>
                <w:szCs w:val="26"/>
                <w:lang w:val="es-ES"/>
              </w:rPr>
              <w:t xml:space="preserve"> </w:t>
            </w:r>
            <w:proofErr w:type="spellStart"/>
            <w:r w:rsidRPr="000801F1">
              <w:rPr>
                <w:sz w:val="26"/>
                <w:szCs w:val="26"/>
                <w:lang w:val="es-ES"/>
              </w:rPr>
              <w:t>công</w:t>
            </w:r>
            <w:proofErr w:type="spellEnd"/>
            <w:r w:rsidRPr="000801F1">
              <w:rPr>
                <w:sz w:val="26"/>
                <w:szCs w:val="26"/>
                <w:lang w:val="es-ES"/>
              </w:rPr>
              <w:t xml:space="preserve"> </w:t>
            </w:r>
            <w:proofErr w:type="spellStart"/>
            <w:r w:rsidRPr="000801F1">
              <w:rPr>
                <w:sz w:val="26"/>
                <w:szCs w:val="26"/>
                <w:lang w:val="es-ES"/>
              </w:rPr>
              <w:t>việc</w:t>
            </w:r>
            <w:proofErr w:type="spellEnd"/>
            <w:r w:rsidRPr="000801F1">
              <w:rPr>
                <w:sz w:val="26"/>
                <w:szCs w:val="26"/>
                <w:lang w:val="es-ES"/>
              </w:rPr>
              <w:t xml:space="preserve"> </w:t>
            </w:r>
            <w:proofErr w:type="spellStart"/>
            <w:r w:rsidRPr="000801F1">
              <w:rPr>
                <w:sz w:val="26"/>
                <w:szCs w:val="26"/>
                <w:lang w:val="es-ES"/>
              </w:rPr>
              <w:t>đáp</w:t>
            </w:r>
            <w:proofErr w:type="spellEnd"/>
            <w:r w:rsidRPr="000801F1">
              <w:rPr>
                <w:sz w:val="26"/>
                <w:szCs w:val="26"/>
                <w:lang w:val="es-ES"/>
              </w:rPr>
              <w:t xml:space="preserve"> </w:t>
            </w:r>
            <w:proofErr w:type="spellStart"/>
            <w:r w:rsidRPr="000801F1">
              <w:rPr>
                <w:sz w:val="26"/>
                <w:szCs w:val="26"/>
                <w:lang w:val="es-ES"/>
              </w:rPr>
              <w:t>ứng</w:t>
            </w:r>
            <w:proofErr w:type="spellEnd"/>
            <w:r w:rsidRPr="000801F1">
              <w:rPr>
                <w:sz w:val="26"/>
                <w:szCs w:val="26"/>
                <w:lang w:val="es-ES"/>
              </w:rPr>
              <w:t xml:space="preserve"> </w:t>
            </w:r>
            <w:proofErr w:type="spellStart"/>
            <w:r w:rsidRPr="000801F1">
              <w:rPr>
                <w:sz w:val="26"/>
                <w:szCs w:val="26"/>
                <w:lang w:val="es-ES"/>
              </w:rPr>
              <w:t>quy</w:t>
            </w:r>
            <w:proofErr w:type="spellEnd"/>
            <w:r w:rsidRPr="000801F1">
              <w:rPr>
                <w:sz w:val="26"/>
                <w:szCs w:val="26"/>
                <w:lang w:val="es-ES"/>
              </w:rPr>
              <w:t xml:space="preserve"> </w:t>
            </w:r>
            <w:proofErr w:type="spellStart"/>
            <w:r w:rsidRPr="000801F1">
              <w:rPr>
                <w:sz w:val="26"/>
                <w:szCs w:val="26"/>
                <w:lang w:val="es-ES"/>
              </w:rPr>
              <w:t>định</w:t>
            </w:r>
            <w:proofErr w:type="spellEnd"/>
            <w:r w:rsidRPr="000801F1">
              <w:rPr>
                <w:sz w:val="26"/>
                <w:szCs w:val="26"/>
                <w:lang w:val="es-ES"/>
              </w:rPr>
              <w:t xml:space="preserve"> </w:t>
            </w:r>
            <w:proofErr w:type="spellStart"/>
            <w:r w:rsidRPr="000801F1">
              <w:rPr>
                <w:sz w:val="26"/>
                <w:szCs w:val="26"/>
                <w:lang w:val="es-ES"/>
              </w:rPr>
              <w:t>tại</w:t>
            </w:r>
            <w:proofErr w:type="spellEnd"/>
            <w:r w:rsidRPr="000801F1">
              <w:rPr>
                <w:sz w:val="26"/>
                <w:szCs w:val="26"/>
                <w:lang w:val="es-ES"/>
              </w:rPr>
              <w:t xml:space="preserve"> </w:t>
            </w:r>
            <w:proofErr w:type="spellStart"/>
            <w:r w:rsidRPr="000801F1">
              <w:rPr>
                <w:sz w:val="26"/>
                <w:szCs w:val="26"/>
                <w:lang w:val="es-ES"/>
              </w:rPr>
              <w:t>Mục</w:t>
            </w:r>
            <w:proofErr w:type="spellEnd"/>
            <w:r w:rsidRPr="000801F1">
              <w:rPr>
                <w:sz w:val="26"/>
                <w:szCs w:val="26"/>
                <w:lang w:val="es-ES"/>
              </w:rPr>
              <w:t xml:space="preserve"> </w:t>
            </w:r>
            <w:proofErr w:type="gramStart"/>
            <w:r w:rsidRPr="000801F1">
              <w:rPr>
                <w:sz w:val="26"/>
                <w:szCs w:val="26"/>
                <w:lang w:val="es-ES"/>
              </w:rPr>
              <w:t xml:space="preserve">1  </w:t>
            </w:r>
            <w:proofErr w:type="spellStart"/>
            <w:r w:rsidRPr="000801F1">
              <w:rPr>
                <w:sz w:val="26"/>
                <w:szCs w:val="26"/>
                <w:lang w:val="es-ES"/>
              </w:rPr>
              <w:t>Chương</w:t>
            </w:r>
            <w:proofErr w:type="spellEnd"/>
            <w:proofErr w:type="gramEnd"/>
            <w:r w:rsidRPr="000801F1">
              <w:rPr>
                <w:sz w:val="26"/>
                <w:szCs w:val="26"/>
                <w:lang w:val="es-ES"/>
              </w:rPr>
              <w:t xml:space="preserve"> V</w:t>
            </w:r>
          </w:p>
        </w:tc>
        <w:tc>
          <w:tcPr>
            <w:tcW w:w="3090" w:type="dxa"/>
            <w:tcBorders>
              <w:top w:val="single" w:sz="4" w:space="0" w:color="auto"/>
              <w:bottom w:val="single" w:sz="4" w:space="0" w:color="auto"/>
            </w:tcBorders>
          </w:tcPr>
          <w:p w14:paraId="0F3F8230" w14:textId="77777777" w:rsidR="000801F1" w:rsidRPr="000801F1" w:rsidRDefault="000801F1" w:rsidP="000801F1">
            <w:pPr>
              <w:autoSpaceDE w:val="0"/>
              <w:autoSpaceDN w:val="0"/>
              <w:adjustRightInd w:val="0"/>
              <w:spacing w:before="60" w:after="60"/>
              <w:rPr>
                <w:sz w:val="26"/>
                <w:szCs w:val="26"/>
                <w:lang w:val="es-ES"/>
              </w:rPr>
            </w:pPr>
            <w:proofErr w:type="spellStart"/>
            <w:r w:rsidRPr="000801F1">
              <w:rPr>
                <w:bCs/>
                <w:sz w:val="26"/>
                <w:szCs w:val="26"/>
                <w:lang w:val="es-ES"/>
              </w:rPr>
              <w:t>Không</w:t>
            </w:r>
            <w:proofErr w:type="spellEnd"/>
            <w:r w:rsidRPr="000801F1">
              <w:rPr>
                <w:bCs/>
                <w:sz w:val="26"/>
                <w:szCs w:val="26"/>
                <w:lang w:val="es-ES"/>
              </w:rPr>
              <w:t xml:space="preserve"> </w:t>
            </w:r>
            <w:proofErr w:type="spellStart"/>
            <w:r w:rsidRPr="000801F1">
              <w:rPr>
                <w:bCs/>
                <w:sz w:val="26"/>
                <w:szCs w:val="26"/>
                <w:lang w:val="es-ES"/>
              </w:rPr>
              <w:t>cam</w:t>
            </w:r>
            <w:proofErr w:type="spellEnd"/>
            <w:r w:rsidRPr="000801F1">
              <w:rPr>
                <w:bCs/>
                <w:sz w:val="26"/>
                <w:szCs w:val="26"/>
                <w:lang w:val="es-ES"/>
              </w:rPr>
              <w:t xml:space="preserve"> </w:t>
            </w:r>
            <w:proofErr w:type="spellStart"/>
            <w:r w:rsidRPr="000801F1">
              <w:rPr>
                <w:bCs/>
                <w:sz w:val="26"/>
                <w:szCs w:val="26"/>
                <w:lang w:val="es-ES"/>
              </w:rPr>
              <w:t>kết</w:t>
            </w:r>
            <w:proofErr w:type="spellEnd"/>
            <w:r w:rsidRPr="000801F1">
              <w:rPr>
                <w:bCs/>
                <w:sz w:val="26"/>
                <w:szCs w:val="26"/>
                <w:lang w:val="es-ES"/>
              </w:rPr>
              <w:t xml:space="preserve"> </w:t>
            </w:r>
            <w:proofErr w:type="spellStart"/>
            <w:r w:rsidRPr="000801F1">
              <w:rPr>
                <w:bCs/>
                <w:sz w:val="26"/>
                <w:szCs w:val="26"/>
                <w:lang w:val="es-ES"/>
              </w:rPr>
              <w:t>về</w:t>
            </w:r>
            <w:proofErr w:type="spellEnd"/>
            <w:r w:rsidRPr="000801F1">
              <w:rPr>
                <w:bCs/>
                <w:sz w:val="26"/>
                <w:szCs w:val="26"/>
                <w:lang w:val="es-ES"/>
              </w:rPr>
              <w:t xml:space="preserve"> </w:t>
            </w:r>
            <w:proofErr w:type="spellStart"/>
            <w:r w:rsidRPr="000801F1">
              <w:rPr>
                <w:sz w:val="26"/>
                <w:szCs w:val="26"/>
                <w:lang w:val="es-ES"/>
              </w:rPr>
              <w:t>tiến</w:t>
            </w:r>
            <w:proofErr w:type="spellEnd"/>
            <w:r w:rsidRPr="000801F1">
              <w:rPr>
                <w:sz w:val="26"/>
                <w:szCs w:val="26"/>
                <w:lang w:val="es-ES"/>
              </w:rPr>
              <w:t xml:space="preserve"> </w:t>
            </w:r>
            <w:proofErr w:type="spellStart"/>
            <w:r w:rsidRPr="000801F1">
              <w:rPr>
                <w:sz w:val="26"/>
                <w:szCs w:val="26"/>
                <w:lang w:val="es-ES"/>
              </w:rPr>
              <w:t>độ</w:t>
            </w:r>
            <w:proofErr w:type="spellEnd"/>
            <w:r w:rsidRPr="000801F1">
              <w:rPr>
                <w:sz w:val="26"/>
                <w:szCs w:val="26"/>
                <w:lang w:val="es-ES"/>
              </w:rPr>
              <w:t xml:space="preserve"> </w:t>
            </w:r>
            <w:proofErr w:type="spellStart"/>
            <w:r w:rsidRPr="000801F1">
              <w:rPr>
                <w:sz w:val="26"/>
                <w:szCs w:val="26"/>
                <w:lang w:val="es-ES"/>
              </w:rPr>
              <w:t>thực</w:t>
            </w:r>
            <w:proofErr w:type="spellEnd"/>
            <w:r w:rsidRPr="000801F1">
              <w:rPr>
                <w:sz w:val="26"/>
                <w:szCs w:val="26"/>
                <w:lang w:val="es-ES"/>
              </w:rPr>
              <w:t xml:space="preserve"> </w:t>
            </w:r>
            <w:proofErr w:type="spellStart"/>
            <w:r w:rsidRPr="000801F1">
              <w:rPr>
                <w:sz w:val="26"/>
                <w:szCs w:val="26"/>
                <w:lang w:val="es-ES"/>
              </w:rPr>
              <w:t>hiện</w:t>
            </w:r>
            <w:proofErr w:type="spellEnd"/>
            <w:r w:rsidRPr="000801F1">
              <w:rPr>
                <w:sz w:val="26"/>
                <w:szCs w:val="26"/>
                <w:lang w:val="es-ES"/>
              </w:rPr>
              <w:t xml:space="preserve"> </w:t>
            </w:r>
            <w:proofErr w:type="spellStart"/>
            <w:r w:rsidRPr="000801F1">
              <w:rPr>
                <w:sz w:val="26"/>
                <w:szCs w:val="26"/>
                <w:lang w:val="es-ES"/>
              </w:rPr>
              <w:t>công</w:t>
            </w:r>
            <w:proofErr w:type="spellEnd"/>
            <w:r w:rsidRPr="000801F1">
              <w:rPr>
                <w:sz w:val="26"/>
                <w:szCs w:val="26"/>
                <w:lang w:val="es-ES"/>
              </w:rPr>
              <w:t xml:space="preserve"> </w:t>
            </w:r>
            <w:proofErr w:type="spellStart"/>
            <w:r w:rsidRPr="000801F1">
              <w:rPr>
                <w:sz w:val="26"/>
                <w:szCs w:val="26"/>
                <w:lang w:val="es-ES"/>
              </w:rPr>
              <w:t>việc</w:t>
            </w:r>
            <w:proofErr w:type="spellEnd"/>
            <w:r w:rsidRPr="000801F1">
              <w:rPr>
                <w:sz w:val="26"/>
                <w:szCs w:val="26"/>
                <w:lang w:val="es-ES"/>
              </w:rPr>
              <w:t xml:space="preserve"> </w:t>
            </w:r>
            <w:proofErr w:type="spellStart"/>
            <w:r w:rsidRPr="000801F1">
              <w:rPr>
                <w:sz w:val="26"/>
                <w:szCs w:val="26"/>
                <w:lang w:val="es-ES"/>
              </w:rPr>
              <w:t>hoặc</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cam</w:t>
            </w:r>
            <w:proofErr w:type="spellEnd"/>
            <w:r w:rsidRPr="000801F1">
              <w:rPr>
                <w:sz w:val="26"/>
                <w:szCs w:val="26"/>
                <w:lang w:val="es-ES"/>
              </w:rPr>
              <w:t xml:space="preserve"> </w:t>
            </w:r>
            <w:proofErr w:type="spellStart"/>
            <w:r w:rsidRPr="000801F1">
              <w:rPr>
                <w:sz w:val="26"/>
                <w:szCs w:val="26"/>
                <w:lang w:val="es-ES"/>
              </w:rPr>
              <w:t>kết</w:t>
            </w:r>
            <w:proofErr w:type="spellEnd"/>
            <w:r w:rsidRPr="000801F1">
              <w:rPr>
                <w:sz w:val="26"/>
                <w:szCs w:val="26"/>
                <w:lang w:val="es-ES"/>
              </w:rPr>
              <w:t xml:space="preserve"> </w:t>
            </w:r>
            <w:proofErr w:type="spellStart"/>
            <w:r w:rsidRPr="000801F1">
              <w:rPr>
                <w:sz w:val="26"/>
                <w:szCs w:val="26"/>
                <w:lang w:val="es-ES"/>
              </w:rPr>
              <w:t>nhưng</w:t>
            </w:r>
            <w:proofErr w:type="spellEnd"/>
            <w:r w:rsidRPr="000801F1">
              <w:rPr>
                <w:sz w:val="26"/>
                <w:szCs w:val="26"/>
                <w:lang w:val="es-ES"/>
              </w:rPr>
              <w:t xml:space="preserve"> </w:t>
            </w:r>
            <w:proofErr w:type="spellStart"/>
            <w:r w:rsidRPr="000801F1">
              <w:rPr>
                <w:sz w:val="26"/>
                <w:szCs w:val="26"/>
                <w:lang w:val="es-ES"/>
              </w:rPr>
              <w:t>tiến</w:t>
            </w:r>
            <w:proofErr w:type="spellEnd"/>
            <w:r w:rsidRPr="000801F1">
              <w:rPr>
                <w:sz w:val="26"/>
                <w:szCs w:val="26"/>
                <w:lang w:val="es-ES"/>
              </w:rPr>
              <w:t xml:space="preserve"> </w:t>
            </w:r>
            <w:proofErr w:type="spellStart"/>
            <w:r w:rsidRPr="000801F1">
              <w:rPr>
                <w:sz w:val="26"/>
                <w:szCs w:val="26"/>
                <w:lang w:val="es-ES"/>
              </w:rPr>
              <w:t>độ</w:t>
            </w:r>
            <w:proofErr w:type="spellEnd"/>
            <w:r w:rsidRPr="000801F1">
              <w:rPr>
                <w:sz w:val="26"/>
                <w:szCs w:val="26"/>
                <w:lang w:val="es-ES"/>
              </w:rPr>
              <w:t xml:space="preserve"> </w:t>
            </w:r>
            <w:proofErr w:type="spellStart"/>
            <w:r w:rsidRPr="000801F1">
              <w:rPr>
                <w:sz w:val="26"/>
                <w:szCs w:val="26"/>
                <w:lang w:val="es-ES"/>
              </w:rPr>
              <w:t>thực</w:t>
            </w:r>
            <w:proofErr w:type="spellEnd"/>
            <w:r w:rsidRPr="000801F1">
              <w:rPr>
                <w:sz w:val="26"/>
                <w:szCs w:val="26"/>
                <w:lang w:val="es-ES"/>
              </w:rPr>
              <w:t xml:space="preserve"> </w:t>
            </w:r>
            <w:proofErr w:type="spellStart"/>
            <w:r w:rsidRPr="000801F1">
              <w:rPr>
                <w:sz w:val="26"/>
                <w:szCs w:val="26"/>
                <w:lang w:val="es-ES"/>
              </w:rPr>
              <w:t>hiện</w:t>
            </w:r>
            <w:proofErr w:type="spellEnd"/>
            <w:r w:rsidRPr="000801F1">
              <w:rPr>
                <w:sz w:val="26"/>
                <w:szCs w:val="26"/>
                <w:lang w:val="es-ES"/>
              </w:rPr>
              <w:t xml:space="preserve"> </w:t>
            </w:r>
            <w:proofErr w:type="spellStart"/>
            <w:r w:rsidRPr="000801F1">
              <w:rPr>
                <w:sz w:val="26"/>
                <w:szCs w:val="26"/>
                <w:lang w:val="es-ES"/>
              </w:rPr>
              <w:t>không</w:t>
            </w:r>
            <w:proofErr w:type="spellEnd"/>
            <w:r w:rsidRPr="000801F1">
              <w:rPr>
                <w:sz w:val="26"/>
                <w:szCs w:val="26"/>
                <w:lang w:val="es-ES"/>
              </w:rPr>
              <w:t xml:space="preserve"> </w:t>
            </w:r>
            <w:proofErr w:type="spellStart"/>
            <w:r w:rsidRPr="000801F1">
              <w:rPr>
                <w:sz w:val="26"/>
                <w:szCs w:val="26"/>
                <w:lang w:val="es-ES"/>
              </w:rPr>
              <w:t>đáp</w:t>
            </w:r>
            <w:proofErr w:type="spellEnd"/>
            <w:r w:rsidRPr="000801F1">
              <w:rPr>
                <w:sz w:val="26"/>
                <w:szCs w:val="26"/>
                <w:lang w:val="es-ES"/>
              </w:rPr>
              <w:t xml:space="preserve"> </w:t>
            </w:r>
            <w:proofErr w:type="spellStart"/>
            <w:r w:rsidRPr="000801F1">
              <w:rPr>
                <w:sz w:val="26"/>
                <w:szCs w:val="26"/>
                <w:lang w:val="es-ES"/>
              </w:rPr>
              <w:t>ứng</w:t>
            </w:r>
            <w:proofErr w:type="spellEnd"/>
            <w:r w:rsidRPr="000801F1">
              <w:rPr>
                <w:sz w:val="26"/>
                <w:szCs w:val="26"/>
                <w:lang w:val="es-ES"/>
              </w:rPr>
              <w:t xml:space="preserve"> </w:t>
            </w:r>
            <w:proofErr w:type="spellStart"/>
            <w:r w:rsidRPr="000801F1">
              <w:rPr>
                <w:sz w:val="26"/>
                <w:szCs w:val="26"/>
                <w:lang w:val="es-ES"/>
              </w:rPr>
              <w:t>yêu</w:t>
            </w:r>
            <w:proofErr w:type="spellEnd"/>
            <w:r w:rsidRPr="000801F1">
              <w:rPr>
                <w:sz w:val="26"/>
                <w:szCs w:val="26"/>
                <w:lang w:val="es-ES"/>
              </w:rPr>
              <w:t xml:space="preserve"> </w:t>
            </w:r>
            <w:proofErr w:type="spellStart"/>
            <w:r w:rsidRPr="000801F1">
              <w:rPr>
                <w:sz w:val="26"/>
                <w:szCs w:val="26"/>
                <w:lang w:val="es-ES"/>
              </w:rPr>
              <w:t>cầu</w:t>
            </w:r>
            <w:proofErr w:type="spellEnd"/>
            <w:r w:rsidRPr="000801F1">
              <w:rPr>
                <w:sz w:val="26"/>
                <w:szCs w:val="26"/>
                <w:lang w:val="es-ES"/>
              </w:rPr>
              <w:t xml:space="preserve"> </w:t>
            </w:r>
            <w:proofErr w:type="spellStart"/>
            <w:r w:rsidRPr="000801F1">
              <w:rPr>
                <w:sz w:val="26"/>
                <w:szCs w:val="26"/>
                <w:lang w:val="es-ES"/>
              </w:rPr>
              <w:t>Mục</w:t>
            </w:r>
            <w:proofErr w:type="spellEnd"/>
            <w:r w:rsidRPr="000801F1">
              <w:rPr>
                <w:sz w:val="26"/>
                <w:szCs w:val="26"/>
                <w:lang w:val="es-ES"/>
              </w:rPr>
              <w:t xml:space="preserve"> </w:t>
            </w:r>
            <w:proofErr w:type="gramStart"/>
            <w:r w:rsidRPr="000801F1">
              <w:rPr>
                <w:sz w:val="26"/>
                <w:szCs w:val="26"/>
                <w:lang w:val="es-ES"/>
              </w:rPr>
              <w:t xml:space="preserve">1  </w:t>
            </w:r>
            <w:proofErr w:type="spellStart"/>
            <w:r w:rsidRPr="000801F1">
              <w:rPr>
                <w:sz w:val="26"/>
                <w:szCs w:val="26"/>
                <w:lang w:val="es-ES"/>
              </w:rPr>
              <w:t>Chương</w:t>
            </w:r>
            <w:proofErr w:type="spellEnd"/>
            <w:proofErr w:type="gramEnd"/>
            <w:r w:rsidRPr="000801F1">
              <w:rPr>
                <w:sz w:val="26"/>
                <w:szCs w:val="26"/>
                <w:lang w:val="es-ES"/>
              </w:rPr>
              <w:t xml:space="preserve"> V</w:t>
            </w:r>
            <w:r w:rsidRPr="000801F1">
              <w:rPr>
                <w:i/>
                <w:iCs/>
                <w:sz w:val="26"/>
                <w:szCs w:val="26"/>
                <w:lang w:val="nl-NL"/>
              </w:rPr>
              <w:t>.</w:t>
            </w:r>
            <w:r w:rsidRPr="000801F1">
              <w:rPr>
                <w:sz w:val="26"/>
                <w:szCs w:val="26"/>
                <w:lang w:val="es-ES"/>
              </w:rPr>
              <w:t xml:space="preserve"> </w:t>
            </w:r>
          </w:p>
        </w:tc>
      </w:tr>
      <w:tr w:rsidR="000801F1" w:rsidRPr="000801F1" w14:paraId="4F1D19AA" w14:textId="77777777" w:rsidTr="00091D1A">
        <w:tc>
          <w:tcPr>
            <w:tcW w:w="1065" w:type="dxa"/>
            <w:tcBorders>
              <w:top w:val="nil"/>
              <w:bottom w:val="single" w:sz="4" w:space="0" w:color="auto"/>
            </w:tcBorders>
          </w:tcPr>
          <w:p w14:paraId="4082F863" w14:textId="77777777" w:rsidR="000801F1" w:rsidRPr="000801F1" w:rsidRDefault="000801F1" w:rsidP="000801F1">
            <w:pPr>
              <w:numPr>
                <w:ilvl w:val="0"/>
                <w:numId w:val="4"/>
              </w:numPr>
              <w:spacing w:before="60" w:after="60"/>
              <w:ind w:left="107" w:right="-186" w:hanging="107"/>
              <w:jc w:val="center"/>
              <w:rPr>
                <w:sz w:val="26"/>
                <w:szCs w:val="26"/>
                <w:u w:val="single"/>
                <w:lang w:val="es-ES"/>
              </w:rPr>
            </w:pPr>
          </w:p>
        </w:tc>
        <w:tc>
          <w:tcPr>
            <w:tcW w:w="2905" w:type="dxa"/>
            <w:tcBorders>
              <w:top w:val="nil"/>
              <w:bottom w:val="single" w:sz="4" w:space="0" w:color="auto"/>
            </w:tcBorders>
          </w:tcPr>
          <w:p w14:paraId="7B7FB2D2" w14:textId="77777777" w:rsidR="000801F1" w:rsidRPr="000801F1" w:rsidRDefault="000801F1" w:rsidP="000801F1">
            <w:pPr>
              <w:autoSpaceDE w:val="0"/>
              <w:autoSpaceDN w:val="0"/>
              <w:adjustRightInd w:val="0"/>
              <w:spacing w:before="60" w:after="60"/>
              <w:rPr>
                <w:sz w:val="26"/>
                <w:szCs w:val="26"/>
                <w:lang w:val="es-ES"/>
              </w:rPr>
            </w:pPr>
            <w:r w:rsidRPr="000801F1">
              <w:rPr>
                <w:iCs/>
                <w:sz w:val="26"/>
                <w:szCs w:val="26"/>
                <w:lang w:val="nl-NL"/>
              </w:rPr>
              <w:t>Yêu cầu về đảm bảo an toàn lao động, phòng cháy chữa cháy theo mục 3.2.1 Chương V.</w:t>
            </w:r>
          </w:p>
        </w:tc>
        <w:tc>
          <w:tcPr>
            <w:tcW w:w="3147" w:type="dxa"/>
            <w:tcBorders>
              <w:top w:val="single" w:sz="4" w:space="0" w:color="auto"/>
              <w:bottom w:val="single" w:sz="4" w:space="0" w:color="auto"/>
            </w:tcBorders>
          </w:tcPr>
          <w:p w14:paraId="6CFC1FB7" w14:textId="77777777" w:rsidR="000801F1" w:rsidRPr="000801F1" w:rsidRDefault="000801F1" w:rsidP="000801F1">
            <w:pPr>
              <w:autoSpaceDE w:val="0"/>
              <w:autoSpaceDN w:val="0"/>
              <w:adjustRightInd w:val="0"/>
              <w:spacing w:before="60" w:after="60"/>
              <w:rPr>
                <w:sz w:val="26"/>
                <w:szCs w:val="26"/>
                <w:lang w:val="es-ES"/>
              </w:rPr>
            </w:pPr>
            <w:r w:rsidRPr="000801F1">
              <w:rPr>
                <w:sz w:val="26"/>
                <w:szCs w:val="26"/>
                <w:lang w:val="it-IT"/>
              </w:rPr>
              <w:t>Nhà thầu có biên pháp an toàn chung trình bày đủ rõ ràng, hợp lý biện pháp ATVSLĐ, PCCC và BVMT tại nơi thực hiện dịch vụ bảo dưỡng, sữa chữa, kiểm định/hiệu chuẩn thiết bị</w:t>
            </w:r>
          </w:p>
        </w:tc>
        <w:tc>
          <w:tcPr>
            <w:tcW w:w="3090" w:type="dxa"/>
            <w:tcBorders>
              <w:top w:val="single" w:sz="4" w:space="0" w:color="auto"/>
              <w:bottom w:val="single" w:sz="4" w:space="0" w:color="auto"/>
            </w:tcBorders>
          </w:tcPr>
          <w:p w14:paraId="1F59B262" w14:textId="77777777" w:rsidR="000801F1" w:rsidRPr="000801F1" w:rsidRDefault="000801F1" w:rsidP="000801F1">
            <w:pPr>
              <w:tabs>
                <w:tab w:val="left" w:pos="112"/>
              </w:tabs>
              <w:autoSpaceDE w:val="0"/>
              <w:autoSpaceDN w:val="0"/>
              <w:adjustRightInd w:val="0"/>
              <w:spacing w:before="60" w:after="60"/>
              <w:rPr>
                <w:sz w:val="26"/>
                <w:szCs w:val="26"/>
                <w:lang w:val="es-ES"/>
              </w:rPr>
            </w:pPr>
            <w:proofErr w:type="spellStart"/>
            <w:r w:rsidRPr="000801F1">
              <w:rPr>
                <w:sz w:val="26"/>
                <w:szCs w:val="26"/>
                <w:lang w:val="es-ES"/>
              </w:rPr>
              <w:t>Nhà</w:t>
            </w:r>
            <w:proofErr w:type="spellEnd"/>
            <w:r w:rsidRPr="000801F1">
              <w:rPr>
                <w:sz w:val="26"/>
                <w:szCs w:val="26"/>
                <w:lang w:val="es-ES"/>
              </w:rPr>
              <w:t xml:space="preserve"> </w:t>
            </w:r>
            <w:proofErr w:type="spellStart"/>
            <w:r w:rsidRPr="000801F1">
              <w:rPr>
                <w:sz w:val="26"/>
                <w:szCs w:val="26"/>
                <w:lang w:val="es-ES"/>
              </w:rPr>
              <w:t>thầu</w:t>
            </w:r>
            <w:proofErr w:type="spellEnd"/>
            <w:r w:rsidRPr="000801F1">
              <w:rPr>
                <w:sz w:val="26"/>
                <w:szCs w:val="26"/>
                <w:lang w:val="es-ES"/>
              </w:rPr>
              <w:t xml:space="preserve"> </w:t>
            </w:r>
            <w:proofErr w:type="spellStart"/>
            <w:r w:rsidRPr="000801F1">
              <w:rPr>
                <w:sz w:val="26"/>
                <w:szCs w:val="26"/>
                <w:lang w:val="es-ES"/>
              </w:rPr>
              <w:t>không</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biện</w:t>
            </w:r>
            <w:proofErr w:type="spellEnd"/>
            <w:r w:rsidRPr="000801F1">
              <w:rPr>
                <w:sz w:val="26"/>
                <w:szCs w:val="26"/>
                <w:lang w:val="es-ES"/>
              </w:rPr>
              <w:t xml:space="preserve"> </w:t>
            </w:r>
            <w:proofErr w:type="spellStart"/>
            <w:r w:rsidRPr="000801F1">
              <w:rPr>
                <w:sz w:val="26"/>
                <w:szCs w:val="26"/>
                <w:lang w:val="es-ES"/>
              </w:rPr>
              <w:t>pháp</w:t>
            </w:r>
            <w:proofErr w:type="spellEnd"/>
            <w:r w:rsidRPr="000801F1">
              <w:rPr>
                <w:sz w:val="26"/>
                <w:szCs w:val="26"/>
                <w:lang w:val="es-ES"/>
              </w:rPr>
              <w:t xml:space="preserve"> </w:t>
            </w:r>
            <w:proofErr w:type="spellStart"/>
            <w:r w:rsidRPr="000801F1">
              <w:rPr>
                <w:sz w:val="26"/>
                <w:szCs w:val="26"/>
                <w:lang w:val="es-ES"/>
              </w:rPr>
              <w:t>an</w:t>
            </w:r>
            <w:proofErr w:type="spellEnd"/>
            <w:r w:rsidRPr="000801F1">
              <w:rPr>
                <w:sz w:val="26"/>
                <w:szCs w:val="26"/>
                <w:lang w:val="es-ES"/>
              </w:rPr>
              <w:t xml:space="preserve"> </w:t>
            </w:r>
            <w:proofErr w:type="spellStart"/>
            <w:r w:rsidRPr="000801F1">
              <w:rPr>
                <w:sz w:val="26"/>
                <w:szCs w:val="26"/>
                <w:lang w:val="es-ES"/>
              </w:rPr>
              <w:t>toàn</w:t>
            </w:r>
            <w:proofErr w:type="spellEnd"/>
            <w:r w:rsidRPr="000801F1">
              <w:rPr>
                <w:sz w:val="26"/>
                <w:szCs w:val="26"/>
                <w:lang w:val="es-ES"/>
              </w:rPr>
              <w:t xml:space="preserve"> </w:t>
            </w:r>
            <w:proofErr w:type="spellStart"/>
            <w:r w:rsidRPr="000801F1">
              <w:rPr>
                <w:sz w:val="26"/>
                <w:szCs w:val="26"/>
                <w:lang w:val="es-ES"/>
              </w:rPr>
              <w:t>chung</w:t>
            </w:r>
            <w:proofErr w:type="spellEnd"/>
            <w:r w:rsidRPr="000801F1">
              <w:rPr>
                <w:sz w:val="26"/>
                <w:szCs w:val="26"/>
                <w:lang w:val="es-ES"/>
              </w:rPr>
              <w:t xml:space="preserve"> </w:t>
            </w:r>
            <w:proofErr w:type="spellStart"/>
            <w:r w:rsidRPr="000801F1">
              <w:rPr>
                <w:sz w:val="26"/>
                <w:szCs w:val="26"/>
                <w:lang w:val="es-ES"/>
              </w:rPr>
              <w:t>về</w:t>
            </w:r>
            <w:proofErr w:type="spellEnd"/>
            <w:r w:rsidRPr="000801F1">
              <w:rPr>
                <w:sz w:val="26"/>
                <w:szCs w:val="26"/>
                <w:lang w:val="it-IT"/>
              </w:rPr>
              <w:t xml:space="preserve"> ATVSLĐ, PCCC và BVMT hoặc có biện pháp nhưng </w:t>
            </w:r>
            <w:proofErr w:type="spellStart"/>
            <w:r w:rsidRPr="000801F1">
              <w:rPr>
                <w:sz w:val="26"/>
                <w:szCs w:val="26"/>
                <w:lang w:val="es-ES"/>
              </w:rPr>
              <w:t>trình</w:t>
            </w:r>
            <w:proofErr w:type="spellEnd"/>
            <w:r w:rsidRPr="000801F1">
              <w:rPr>
                <w:sz w:val="26"/>
                <w:szCs w:val="26"/>
                <w:lang w:val="es-ES"/>
              </w:rPr>
              <w:t xml:space="preserve"> </w:t>
            </w:r>
            <w:proofErr w:type="spellStart"/>
            <w:r w:rsidRPr="000801F1">
              <w:rPr>
                <w:sz w:val="26"/>
                <w:szCs w:val="26"/>
                <w:lang w:val="es-ES"/>
              </w:rPr>
              <w:t>bày</w:t>
            </w:r>
            <w:proofErr w:type="spellEnd"/>
            <w:r w:rsidRPr="000801F1">
              <w:rPr>
                <w:sz w:val="26"/>
                <w:szCs w:val="26"/>
                <w:lang w:val="es-ES"/>
              </w:rPr>
              <w:t xml:space="preserve"> </w:t>
            </w:r>
            <w:proofErr w:type="spellStart"/>
            <w:r w:rsidRPr="000801F1">
              <w:rPr>
                <w:sz w:val="26"/>
                <w:szCs w:val="26"/>
                <w:lang w:val="es-ES"/>
              </w:rPr>
              <w:t>quá</w:t>
            </w:r>
            <w:proofErr w:type="spellEnd"/>
            <w:r w:rsidRPr="000801F1">
              <w:rPr>
                <w:sz w:val="26"/>
                <w:szCs w:val="26"/>
                <w:lang w:val="es-ES"/>
              </w:rPr>
              <w:t xml:space="preserve"> </w:t>
            </w:r>
            <w:proofErr w:type="spellStart"/>
            <w:r w:rsidRPr="000801F1">
              <w:rPr>
                <w:sz w:val="26"/>
                <w:szCs w:val="26"/>
                <w:lang w:val="es-ES"/>
              </w:rPr>
              <w:t>sơ</w:t>
            </w:r>
            <w:proofErr w:type="spellEnd"/>
            <w:r w:rsidRPr="000801F1">
              <w:rPr>
                <w:sz w:val="26"/>
                <w:szCs w:val="26"/>
                <w:lang w:val="es-ES"/>
              </w:rPr>
              <w:t xml:space="preserve"> </w:t>
            </w:r>
            <w:proofErr w:type="spellStart"/>
            <w:r w:rsidRPr="000801F1">
              <w:rPr>
                <w:sz w:val="26"/>
                <w:szCs w:val="26"/>
                <w:lang w:val="es-ES"/>
              </w:rPr>
              <w:t>sài</w:t>
            </w:r>
            <w:proofErr w:type="spellEnd"/>
            <w:r w:rsidRPr="000801F1">
              <w:rPr>
                <w:sz w:val="26"/>
                <w:szCs w:val="26"/>
                <w:lang w:val="es-ES"/>
              </w:rPr>
              <w:t xml:space="preserve">, </w:t>
            </w:r>
            <w:proofErr w:type="spellStart"/>
            <w:r w:rsidRPr="000801F1">
              <w:rPr>
                <w:sz w:val="26"/>
                <w:szCs w:val="26"/>
                <w:lang w:val="es-ES"/>
              </w:rPr>
              <w:t>không</w:t>
            </w:r>
            <w:proofErr w:type="spellEnd"/>
            <w:r w:rsidRPr="000801F1">
              <w:rPr>
                <w:sz w:val="26"/>
                <w:szCs w:val="26"/>
                <w:lang w:val="es-ES"/>
              </w:rPr>
              <w:t xml:space="preserve"> </w:t>
            </w:r>
            <w:proofErr w:type="spellStart"/>
            <w:r w:rsidRPr="000801F1">
              <w:rPr>
                <w:sz w:val="26"/>
                <w:szCs w:val="26"/>
                <w:lang w:val="es-ES"/>
              </w:rPr>
              <w:t>hợp</w:t>
            </w:r>
            <w:proofErr w:type="spellEnd"/>
            <w:r w:rsidRPr="000801F1">
              <w:rPr>
                <w:sz w:val="26"/>
                <w:szCs w:val="26"/>
                <w:lang w:val="es-ES"/>
              </w:rPr>
              <w:t xml:space="preserve"> </w:t>
            </w:r>
            <w:proofErr w:type="spellStart"/>
            <w:r w:rsidRPr="000801F1">
              <w:rPr>
                <w:sz w:val="26"/>
                <w:szCs w:val="26"/>
                <w:lang w:val="es-ES"/>
              </w:rPr>
              <w:t>lý</w:t>
            </w:r>
            <w:proofErr w:type="spellEnd"/>
          </w:p>
        </w:tc>
      </w:tr>
      <w:tr w:rsidR="000801F1" w:rsidRPr="000801F1" w14:paraId="379008B5" w14:textId="77777777" w:rsidTr="00091D1A">
        <w:tc>
          <w:tcPr>
            <w:tcW w:w="1065" w:type="dxa"/>
            <w:tcBorders>
              <w:top w:val="nil"/>
              <w:bottom w:val="single" w:sz="4" w:space="0" w:color="auto"/>
            </w:tcBorders>
          </w:tcPr>
          <w:p w14:paraId="2A6E7436" w14:textId="77777777" w:rsidR="000801F1" w:rsidRPr="000801F1" w:rsidRDefault="000801F1" w:rsidP="000801F1">
            <w:pPr>
              <w:numPr>
                <w:ilvl w:val="0"/>
                <w:numId w:val="4"/>
              </w:numPr>
              <w:spacing w:before="60" w:after="60"/>
              <w:ind w:left="107" w:right="-186" w:hanging="107"/>
              <w:jc w:val="center"/>
              <w:rPr>
                <w:sz w:val="26"/>
                <w:szCs w:val="26"/>
                <w:u w:val="single"/>
                <w:lang w:val="es-ES"/>
              </w:rPr>
            </w:pPr>
          </w:p>
        </w:tc>
        <w:tc>
          <w:tcPr>
            <w:tcW w:w="2905" w:type="dxa"/>
            <w:tcBorders>
              <w:top w:val="nil"/>
              <w:bottom w:val="single" w:sz="4" w:space="0" w:color="auto"/>
            </w:tcBorders>
          </w:tcPr>
          <w:p w14:paraId="6A6D1335" w14:textId="77777777" w:rsidR="000801F1" w:rsidRPr="000801F1" w:rsidRDefault="000801F1" w:rsidP="000801F1">
            <w:pPr>
              <w:autoSpaceDE w:val="0"/>
              <w:autoSpaceDN w:val="0"/>
              <w:adjustRightInd w:val="0"/>
              <w:spacing w:before="60" w:after="60"/>
              <w:rPr>
                <w:iCs/>
                <w:sz w:val="26"/>
                <w:szCs w:val="26"/>
                <w:lang w:val="nl-NL"/>
              </w:rPr>
            </w:pPr>
            <w:r w:rsidRPr="000801F1">
              <w:rPr>
                <w:iCs/>
                <w:sz w:val="26"/>
                <w:szCs w:val="26"/>
                <w:lang w:val="nl-NL"/>
              </w:rPr>
              <w:t>Yêu cầu về năng lực pháp lý</w:t>
            </w:r>
          </w:p>
        </w:tc>
        <w:tc>
          <w:tcPr>
            <w:tcW w:w="3147" w:type="dxa"/>
            <w:tcBorders>
              <w:top w:val="single" w:sz="4" w:space="0" w:color="auto"/>
              <w:bottom w:val="single" w:sz="4" w:space="0" w:color="auto"/>
            </w:tcBorders>
          </w:tcPr>
          <w:p w14:paraId="7586BF0D" w14:textId="77777777" w:rsidR="000801F1" w:rsidRPr="000801F1" w:rsidRDefault="000801F1" w:rsidP="000801F1">
            <w:pPr>
              <w:widowControl w:val="0"/>
              <w:ind w:left="-48" w:right="-57"/>
              <w:rPr>
                <w:sz w:val="26"/>
                <w:szCs w:val="26"/>
                <w:lang w:val="es-ES"/>
              </w:rPr>
            </w:pPr>
            <w:proofErr w:type="spellStart"/>
            <w:r w:rsidRPr="000801F1">
              <w:rPr>
                <w:sz w:val="26"/>
                <w:szCs w:val="26"/>
                <w:lang w:val="es-ES"/>
              </w:rPr>
              <w:t>Nhà</w:t>
            </w:r>
            <w:proofErr w:type="spellEnd"/>
            <w:r w:rsidRPr="000801F1">
              <w:rPr>
                <w:sz w:val="26"/>
                <w:szCs w:val="26"/>
                <w:lang w:val="es-ES"/>
              </w:rPr>
              <w:t xml:space="preserve"> </w:t>
            </w:r>
            <w:proofErr w:type="spellStart"/>
            <w:r w:rsidRPr="000801F1">
              <w:rPr>
                <w:sz w:val="26"/>
                <w:szCs w:val="26"/>
                <w:lang w:val="es-ES"/>
              </w:rPr>
              <w:t>thầu</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đầy</w:t>
            </w:r>
            <w:proofErr w:type="spellEnd"/>
            <w:r w:rsidRPr="000801F1">
              <w:rPr>
                <w:sz w:val="26"/>
                <w:szCs w:val="26"/>
                <w:lang w:val="es-ES"/>
              </w:rPr>
              <w:t xml:space="preserve"> </w:t>
            </w:r>
            <w:proofErr w:type="spellStart"/>
            <w:r w:rsidRPr="000801F1">
              <w:rPr>
                <w:sz w:val="26"/>
                <w:szCs w:val="26"/>
                <w:lang w:val="es-ES"/>
              </w:rPr>
              <w:t>đủ</w:t>
            </w:r>
            <w:proofErr w:type="spellEnd"/>
            <w:r w:rsidRPr="000801F1">
              <w:rPr>
                <w:sz w:val="26"/>
                <w:szCs w:val="26"/>
                <w:lang w:val="es-ES"/>
              </w:rPr>
              <w:t xml:space="preserve"> </w:t>
            </w:r>
            <w:proofErr w:type="spellStart"/>
            <w:r w:rsidRPr="000801F1">
              <w:rPr>
                <w:sz w:val="26"/>
                <w:szCs w:val="26"/>
                <w:lang w:val="es-ES"/>
              </w:rPr>
              <w:t>các</w:t>
            </w:r>
            <w:proofErr w:type="spellEnd"/>
            <w:r w:rsidRPr="000801F1">
              <w:rPr>
                <w:sz w:val="26"/>
                <w:szCs w:val="26"/>
                <w:lang w:val="es-ES"/>
              </w:rPr>
              <w:t xml:space="preserve"> </w:t>
            </w:r>
            <w:proofErr w:type="spellStart"/>
            <w:r w:rsidRPr="000801F1">
              <w:rPr>
                <w:sz w:val="26"/>
                <w:szCs w:val="26"/>
                <w:lang w:val="es-ES"/>
              </w:rPr>
              <w:t>tài</w:t>
            </w:r>
            <w:proofErr w:type="spellEnd"/>
            <w:r w:rsidRPr="000801F1">
              <w:rPr>
                <w:sz w:val="26"/>
                <w:szCs w:val="26"/>
                <w:lang w:val="es-ES"/>
              </w:rPr>
              <w:t xml:space="preserve"> </w:t>
            </w:r>
            <w:proofErr w:type="spellStart"/>
            <w:r w:rsidRPr="000801F1">
              <w:rPr>
                <w:sz w:val="26"/>
                <w:szCs w:val="26"/>
                <w:lang w:val="es-ES"/>
              </w:rPr>
              <w:t>liệu</w:t>
            </w:r>
            <w:proofErr w:type="spellEnd"/>
            <w:r w:rsidRPr="000801F1">
              <w:rPr>
                <w:sz w:val="26"/>
                <w:szCs w:val="26"/>
                <w:lang w:val="es-ES"/>
              </w:rPr>
              <w:t xml:space="preserve"> </w:t>
            </w:r>
            <w:proofErr w:type="spellStart"/>
            <w:r w:rsidRPr="000801F1">
              <w:rPr>
                <w:sz w:val="26"/>
                <w:szCs w:val="26"/>
                <w:lang w:val="es-ES"/>
              </w:rPr>
              <w:t>pháp</w:t>
            </w:r>
            <w:proofErr w:type="spellEnd"/>
            <w:r w:rsidRPr="000801F1">
              <w:rPr>
                <w:sz w:val="26"/>
                <w:szCs w:val="26"/>
                <w:lang w:val="es-ES"/>
              </w:rPr>
              <w:t xml:space="preserve"> </w:t>
            </w:r>
            <w:proofErr w:type="spellStart"/>
            <w:r w:rsidRPr="000801F1">
              <w:rPr>
                <w:sz w:val="26"/>
                <w:szCs w:val="26"/>
                <w:lang w:val="es-ES"/>
              </w:rPr>
              <w:t>lý</w:t>
            </w:r>
            <w:proofErr w:type="spellEnd"/>
            <w:r w:rsidRPr="000801F1">
              <w:rPr>
                <w:sz w:val="26"/>
                <w:szCs w:val="26"/>
                <w:lang w:val="es-ES"/>
              </w:rPr>
              <w:t xml:space="preserve"> </w:t>
            </w:r>
            <w:proofErr w:type="spellStart"/>
            <w:r w:rsidRPr="000801F1">
              <w:rPr>
                <w:sz w:val="26"/>
                <w:szCs w:val="26"/>
                <w:lang w:val="es-ES"/>
              </w:rPr>
              <w:t>sau</w:t>
            </w:r>
            <w:proofErr w:type="spellEnd"/>
            <w:r w:rsidRPr="000801F1">
              <w:rPr>
                <w:sz w:val="26"/>
                <w:szCs w:val="26"/>
                <w:lang w:val="es-ES"/>
              </w:rPr>
              <w:t xml:space="preserve"> </w:t>
            </w:r>
            <w:proofErr w:type="spellStart"/>
            <w:r w:rsidRPr="000801F1">
              <w:rPr>
                <w:sz w:val="26"/>
                <w:szCs w:val="26"/>
                <w:lang w:val="es-ES"/>
              </w:rPr>
              <w:t>đây</w:t>
            </w:r>
            <w:proofErr w:type="spellEnd"/>
            <w:r w:rsidRPr="000801F1">
              <w:rPr>
                <w:sz w:val="26"/>
                <w:szCs w:val="26"/>
                <w:lang w:val="es-ES"/>
              </w:rPr>
              <w:t xml:space="preserve"> </w:t>
            </w:r>
            <w:proofErr w:type="spellStart"/>
            <w:r w:rsidRPr="000801F1">
              <w:rPr>
                <w:sz w:val="26"/>
                <w:szCs w:val="26"/>
                <w:lang w:val="es-ES"/>
              </w:rPr>
              <w:t>tương</w:t>
            </w:r>
            <w:proofErr w:type="spellEnd"/>
            <w:r w:rsidRPr="000801F1">
              <w:rPr>
                <w:sz w:val="26"/>
                <w:szCs w:val="26"/>
                <w:lang w:val="es-ES"/>
              </w:rPr>
              <w:t xml:space="preserve"> </w:t>
            </w:r>
            <w:proofErr w:type="spellStart"/>
            <w:r w:rsidRPr="000801F1">
              <w:rPr>
                <w:sz w:val="26"/>
                <w:szCs w:val="26"/>
                <w:lang w:val="es-ES"/>
              </w:rPr>
              <w:t>ứng</w:t>
            </w:r>
            <w:proofErr w:type="spellEnd"/>
            <w:r w:rsidRPr="000801F1">
              <w:rPr>
                <w:sz w:val="26"/>
                <w:szCs w:val="26"/>
                <w:lang w:val="es-ES"/>
              </w:rPr>
              <w:t xml:space="preserve"> </w:t>
            </w:r>
            <w:proofErr w:type="spellStart"/>
            <w:r w:rsidRPr="000801F1">
              <w:rPr>
                <w:sz w:val="26"/>
                <w:szCs w:val="26"/>
                <w:lang w:val="es-ES"/>
              </w:rPr>
              <w:t>với</w:t>
            </w:r>
            <w:proofErr w:type="spellEnd"/>
            <w:r w:rsidRPr="000801F1">
              <w:rPr>
                <w:sz w:val="26"/>
                <w:szCs w:val="26"/>
                <w:lang w:val="es-ES"/>
              </w:rPr>
              <w:t xml:space="preserve"> </w:t>
            </w:r>
            <w:proofErr w:type="spellStart"/>
            <w:r w:rsidRPr="000801F1">
              <w:rPr>
                <w:sz w:val="26"/>
                <w:szCs w:val="26"/>
                <w:lang w:val="es-ES"/>
              </w:rPr>
              <w:t>phạm</w:t>
            </w:r>
            <w:proofErr w:type="spellEnd"/>
            <w:r w:rsidRPr="000801F1">
              <w:rPr>
                <w:sz w:val="26"/>
                <w:szCs w:val="26"/>
                <w:lang w:val="es-ES"/>
              </w:rPr>
              <w:t xml:space="preserve"> vi </w:t>
            </w:r>
            <w:proofErr w:type="spellStart"/>
            <w:r w:rsidRPr="000801F1">
              <w:rPr>
                <w:sz w:val="26"/>
                <w:szCs w:val="26"/>
                <w:lang w:val="es-ES"/>
              </w:rPr>
              <w:t>công</w:t>
            </w:r>
            <w:proofErr w:type="spellEnd"/>
            <w:r w:rsidRPr="000801F1">
              <w:rPr>
                <w:sz w:val="26"/>
                <w:szCs w:val="26"/>
                <w:lang w:val="es-ES"/>
              </w:rPr>
              <w:t xml:space="preserve"> </w:t>
            </w:r>
            <w:proofErr w:type="spellStart"/>
            <w:r w:rsidRPr="000801F1">
              <w:rPr>
                <w:sz w:val="26"/>
                <w:szCs w:val="26"/>
                <w:lang w:val="es-ES"/>
              </w:rPr>
              <w:t>việc</w:t>
            </w:r>
            <w:proofErr w:type="spellEnd"/>
            <w:r w:rsidRPr="000801F1">
              <w:rPr>
                <w:sz w:val="26"/>
                <w:szCs w:val="26"/>
                <w:lang w:val="es-ES"/>
              </w:rPr>
              <w:t xml:space="preserve"> </w:t>
            </w:r>
            <w:proofErr w:type="spellStart"/>
            <w:r w:rsidRPr="000801F1">
              <w:rPr>
                <w:sz w:val="26"/>
                <w:szCs w:val="26"/>
                <w:lang w:val="es-ES"/>
              </w:rPr>
              <w:t>thực</w:t>
            </w:r>
            <w:proofErr w:type="spellEnd"/>
            <w:r w:rsidRPr="000801F1">
              <w:rPr>
                <w:sz w:val="26"/>
                <w:szCs w:val="26"/>
                <w:lang w:val="es-ES"/>
              </w:rPr>
              <w:t xml:space="preserve"> </w:t>
            </w:r>
            <w:proofErr w:type="spellStart"/>
            <w:r w:rsidRPr="000801F1">
              <w:rPr>
                <w:sz w:val="26"/>
                <w:szCs w:val="26"/>
                <w:lang w:val="es-ES"/>
              </w:rPr>
              <w:t>hiện</w:t>
            </w:r>
            <w:proofErr w:type="spellEnd"/>
          </w:p>
          <w:p w14:paraId="4D5C5E04" w14:textId="77777777" w:rsidR="000801F1" w:rsidRPr="000801F1" w:rsidRDefault="000801F1" w:rsidP="000801F1">
            <w:pPr>
              <w:widowControl w:val="0"/>
              <w:ind w:left="-48" w:right="-57"/>
              <w:rPr>
                <w:sz w:val="26"/>
                <w:szCs w:val="26"/>
                <w:lang w:val="es-ES"/>
              </w:rPr>
            </w:pPr>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giấy</w:t>
            </w:r>
            <w:proofErr w:type="spellEnd"/>
            <w:r w:rsidRPr="000801F1">
              <w:rPr>
                <w:sz w:val="26"/>
                <w:szCs w:val="26"/>
                <w:lang w:val="es-ES"/>
              </w:rPr>
              <w:t xml:space="preserve"> </w:t>
            </w:r>
            <w:proofErr w:type="spellStart"/>
            <w:r w:rsidRPr="000801F1">
              <w:rPr>
                <w:sz w:val="26"/>
                <w:szCs w:val="26"/>
                <w:lang w:val="es-ES"/>
              </w:rPr>
              <w:t>chứng</w:t>
            </w:r>
            <w:proofErr w:type="spellEnd"/>
            <w:r w:rsidRPr="000801F1">
              <w:rPr>
                <w:sz w:val="26"/>
                <w:szCs w:val="26"/>
                <w:lang w:val="es-ES"/>
              </w:rPr>
              <w:t xml:space="preserve"> </w:t>
            </w:r>
            <w:proofErr w:type="spellStart"/>
            <w:r w:rsidRPr="000801F1">
              <w:rPr>
                <w:sz w:val="26"/>
                <w:szCs w:val="26"/>
                <w:lang w:val="es-ES"/>
              </w:rPr>
              <w:t>nhận</w:t>
            </w:r>
            <w:proofErr w:type="spellEnd"/>
            <w:r w:rsidRPr="000801F1">
              <w:rPr>
                <w:sz w:val="26"/>
                <w:szCs w:val="26"/>
                <w:lang w:val="es-ES"/>
              </w:rPr>
              <w:t xml:space="preserve"> </w:t>
            </w:r>
            <w:proofErr w:type="spellStart"/>
            <w:r w:rsidRPr="000801F1">
              <w:rPr>
                <w:sz w:val="26"/>
                <w:szCs w:val="26"/>
                <w:lang w:val="es-ES"/>
              </w:rPr>
              <w:t>đăng</w:t>
            </w:r>
            <w:proofErr w:type="spellEnd"/>
            <w:r w:rsidRPr="000801F1">
              <w:rPr>
                <w:sz w:val="26"/>
                <w:szCs w:val="26"/>
                <w:lang w:val="es-ES"/>
              </w:rPr>
              <w:t xml:space="preserve"> </w:t>
            </w:r>
            <w:proofErr w:type="spellStart"/>
            <w:r w:rsidRPr="000801F1">
              <w:rPr>
                <w:sz w:val="26"/>
                <w:szCs w:val="26"/>
                <w:lang w:val="es-ES"/>
              </w:rPr>
              <w:t>ký</w:t>
            </w:r>
            <w:proofErr w:type="spellEnd"/>
            <w:r w:rsidRPr="000801F1">
              <w:rPr>
                <w:sz w:val="26"/>
                <w:szCs w:val="26"/>
                <w:lang w:val="es-ES"/>
              </w:rPr>
              <w:t xml:space="preserve"> </w:t>
            </w:r>
            <w:proofErr w:type="spellStart"/>
            <w:r w:rsidRPr="000801F1">
              <w:rPr>
                <w:sz w:val="26"/>
                <w:szCs w:val="26"/>
                <w:lang w:val="es-ES"/>
              </w:rPr>
              <w:t>hoạt</w:t>
            </w:r>
            <w:proofErr w:type="spellEnd"/>
            <w:r w:rsidRPr="000801F1">
              <w:rPr>
                <w:sz w:val="26"/>
                <w:szCs w:val="26"/>
                <w:lang w:val="es-ES"/>
              </w:rPr>
              <w:t xml:space="preserve"> </w:t>
            </w:r>
            <w:proofErr w:type="spellStart"/>
            <w:r w:rsidRPr="000801F1">
              <w:rPr>
                <w:sz w:val="26"/>
                <w:szCs w:val="26"/>
                <w:lang w:val="es-ES"/>
              </w:rPr>
              <w:t>động</w:t>
            </w:r>
            <w:proofErr w:type="spellEnd"/>
            <w:r w:rsidRPr="000801F1">
              <w:rPr>
                <w:sz w:val="26"/>
                <w:szCs w:val="26"/>
                <w:lang w:val="es-ES"/>
              </w:rPr>
              <w:t xml:space="preserve"> </w:t>
            </w:r>
            <w:proofErr w:type="spellStart"/>
            <w:r w:rsidRPr="000801F1">
              <w:rPr>
                <w:sz w:val="26"/>
                <w:szCs w:val="26"/>
                <w:lang w:val="es-ES"/>
              </w:rPr>
              <w:t>khoa</w:t>
            </w:r>
            <w:proofErr w:type="spellEnd"/>
            <w:r w:rsidRPr="000801F1">
              <w:rPr>
                <w:sz w:val="26"/>
                <w:szCs w:val="26"/>
                <w:lang w:val="es-ES"/>
              </w:rPr>
              <w:t xml:space="preserve"> </w:t>
            </w:r>
            <w:proofErr w:type="spellStart"/>
            <w:r w:rsidRPr="000801F1">
              <w:rPr>
                <w:sz w:val="26"/>
                <w:szCs w:val="26"/>
                <w:lang w:val="es-ES"/>
              </w:rPr>
              <w:t>học</w:t>
            </w:r>
            <w:proofErr w:type="spellEnd"/>
            <w:r w:rsidRPr="000801F1">
              <w:rPr>
                <w:sz w:val="26"/>
                <w:szCs w:val="26"/>
                <w:lang w:val="es-ES"/>
              </w:rPr>
              <w:t xml:space="preserve"> </w:t>
            </w:r>
            <w:proofErr w:type="spellStart"/>
            <w:r w:rsidRPr="000801F1">
              <w:rPr>
                <w:sz w:val="26"/>
                <w:szCs w:val="26"/>
                <w:lang w:val="es-ES"/>
              </w:rPr>
              <w:t>và</w:t>
            </w:r>
            <w:proofErr w:type="spellEnd"/>
            <w:r w:rsidRPr="000801F1">
              <w:rPr>
                <w:sz w:val="26"/>
                <w:szCs w:val="26"/>
                <w:lang w:val="es-ES"/>
              </w:rPr>
              <w:t xml:space="preserve"> </w:t>
            </w:r>
            <w:proofErr w:type="spellStart"/>
            <w:r w:rsidRPr="000801F1">
              <w:rPr>
                <w:sz w:val="26"/>
                <w:szCs w:val="26"/>
                <w:lang w:val="es-ES"/>
              </w:rPr>
              <w:t>công</w:t>
            </w:r>
            <w:proofErr w:type="spellEnd"/>
            <w:r w:rsidRPr="000801F1">
              <w:rPr>
                <w:sz w:val="26"/>
                <w:szCs w:val="26"/>
                <w:lang w:val="es-ES"/>
              </w:rPr>
              <w:t xml:space="preserve"> </w:t>
            </w:r>
            <w:proofErr w:type="spellStart"/>
            <w:r w:rsidRPr="000801F1">
              <w:rPr>
                <w:sz w:val="26"/>
                <w:szCs w:val="26"/>
                <w:lang w:val="es-ES"/>
              </w:rPr>
              <w:t>nghệ</w:t>
            </w:r>
            <w:proofErr w:type="spellEnd"/>
            <w:r w:rsidRPr="000801F1">
              <w:rPr>
                <w:sz w:val="26"/>
                <w:szCs w:val="26"/>
                <w:lang w:val="es-ES"/>
              </w:rPr>
              <w:t xml:space="preserve"> </w:t>
            </w:r>
            <w:proofErr w:type="spellStart"/>
            <w:r w:rsidRPr="000801F1">
              <w:rPr>
                <w:sz w:val="26"/>
                <w:szCs w:val="26"/>
                <w:lang w:val="es-ES"/>
              </w:rPr>
              <w:t>hoặc</w:t>
            </w:r>
            <w:proofErr w:type="spellEnd"/>
            <w:r w:rsidRPr="000801F1">
              <w:rPr>
                <w:sz w:val="26"/>
                <w:szCs w:val="26"/>
                <w:lang w:val="es-ES"/>
              </w:rPr>
              <w:t xml:space="preserve"> </w:t>
            </w:r>
            <w:proofErr w:type="spellStart"/>
            <w:r w:rsidRPr="000801F1">
              <w:rPr>
                <w:sz w:val="26"/>
                <w:szCs w:val="26"/>
                <w:lang w:val="es-ES"/>
              </w:rPr>
              <w:t>giấy</w:t>
            </w:r>
            <w:proofErr w:type="spellEnd"/>
            <w:r w:rsidRPr="000801F1">
              <w:rPr>
                <w:sz w:val="26"/>
                <w:szCs w:val="26"/>
                <w:lang w:val="es-ES"/>
              </w:rPr>
              <w:t xml:space="preserve"> </w:t>
            </w:r>
            <w:proofErr w:type="spellStart"/>
            <w:r w:rsidRPr="000801F1">
              <w:rPr>
                <w:sz w:val="26"/>
                <w:szCs w:val="26"/>
                <w:lang w:val="es-ES"/>
              </w:rPr>
              <w:t>đăng</w:t>
            </w:r>
            <w:proofErr w:type="spellEnd"/>
            <w:r w:rsidRPr="000801F1">
              <w:rPr>
                <w:sz w:val="26"/>
                <w:szCs w:val="26"/>
                <w:lang w:val="es-ES"/>
              </w:rPr>
              <w:t xml:space="preserve"> </w:t>
            </w:r>
            <w:proofErr w:type="spellStart"/>
            <w:r w:rsidRPr="000801F1">
              <w:rPr>
                <w:sz w:val="26"/>
                <w:szCs w:val="26"/>
                <w:lang w:val="es-ES"/>
              </w:rPr>
              <w:t>ký</w:t>
            </w:r>
            <w:proofErr w:type="spellEnd"/>
            <w:r w:rsidRPr="000801F1">
              <w:rPr>
                <w:sz w:val="26"/>
                <w:szCs w:val="26"/>
                <w:lang w:val="es-ES"/>
              </w:rPr>
              <w:t xml:space="preserve"> </w:t>
            </w:r>
            <w:proofErr w:type="spellStart"/>
            <w:r w:rsidRPr="000801F1">
              <w:rPr>
                <w:sz w:val="26"/>
                <w:szCs w:val="26"/>
                <w:lang w:val="es-ES"/>
              </w:rPr>
              <w:t>kinh</w:t>
            </w:r>
            <w:proofErr w:type="spellEnd"/>
            <w:r w:rsidRPr="000801F1">
              <w:rPr>
                <w:sz w:val="26"/>
                <w:szCs w:val="26"/>
                <w:lang w:val="es-ES"/>
              </w:rPr>
              <w:t xml:space="preserve"> </w:t>
            </w:r>
            <w:proofErr w:type="spellStart"/>
            <w:r w:rsidRPr="000801F1">
              <w:rPr>
                <w:sz w:val="26"/>
                <w:szCs w:val="26"/>
                <w:lang w:val="es-ES"/>
              </w:rPr>
              <w:t>doanh</w:t>
            </w:r>
            <w:proofErr w:type="spellEnd"/>
            <w:r w:rsidRPr="000801F1">
              <w:rPr>
                <w:sz w:val="26"/>
                <w:szCs w:val="26"/>
                <w:lang w:val="es-ES"/>
              </w:rPr>
              <w:t>.</w:t>
            </w:r>
          </w:p>
          <w:p w14:paraId="6B8FA8E0" w14:textId="77777777" w:rsidR="000801F1" w:rsidRPr="000801F1" w:rsidRDefault="000801F1" w:rsidP="000801F1">
            <w:pPr>
              <w:widowControl w:val="0"/>
              <w:ind w:left="-48" w:right="-57"/>
              <w:rPr>
                <w:sz w:val="26"/>
                <w:szCs w:val="26"/>
                <w:lang w:val="es-ES"/>
              </w:rPr>
            </w:pPr>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giấy</w:t>
            </w:r>
            <w:proofErr w:type="spellEnd"/>
            <w:r w:rsidRPr="000801F1">
              <w:rPr>
                <w:sz w:val="26"/>
                <w:szCs w:val="26"/>
                <w:lang w:val="es-ES"/>
              </w:rPr>
              <w:t xml:space="preserve"> </w:t>
            </w:r>
            <w:proofErr w:type="spellStart"/>
            <w:r w:rsidRPr="000801F1">
              <w:rPr>
                <w:sz w:val="26"/>
                <w:szCs w:val="26"/>
                <w:lang w:val="es-ES"/>
              </w:rPr>
              <w:t>chứng</w:t>
            </w:r>
            <w:proofErr w:type="spellEnd"/>
            <w:r w:rsidRPr="000801F1">
              <w:rPr>
                <w:sz w:val="26"/>
                <w:szCs w:val="26"/>
                <w:lang w:val="es-ES"/>
              </w:rPr>
              <w:t xml:space="preserve"> </w:t>
            </w:r>
            <w:proofErr w:type="spellStart"/>
            <w:r w:rsidRPr="000801F1">
              <w:rPr>
                <w:sz w:val="26"/>
                <w:szCs w:val="26"/>
                <w:lang w:val="es-ES"/>
              </w:rPr>
              <w:t>nhận</w:t>
            </w:r>
            <w:proofErr w:type="spellEnd"/>
            <w:r w:rsidRPr="000801F1">
              <w:rPr>
                <w:sz w:val="26"/>
                <w:szCs w:val="26"/>
                <w:lang w:val="es-ES"/>
              </w:rPr>
              <w:t xml:space="preserve"> </w:t>
            </w:r>
            <w:proofErr w:type="spellStart"/>
            <w:r w:rsidRPr="000801F1">
              <w:rPr>
                <w:sz w:val="26"/>
                <w:szCs w:val="26"/>
                <w:lang w:val="es-ES"/>
              </w:rPr>
              <w:t>đăng</w:t>
            </w:r>
            <w:proofErr w:type="spellEnd"/>
            <w:r w:rsidRPr="000801F1">
              <w:rPr>
                <w:sz w:val="26"/>
                <w:szCs w:val="26"/>
                <w:lang w:val="es-ES"/>
              </w:rPr>
              <w:t xml:space="preserve"> </w:t>
            </w:r>
            <w:proofErr w:type="spellStart"/>
            <w:r w:rsidRPr="000801F1">
              <w:rPr>
                <w:sz w:val="26"/>
                <w:szCs w:val="26"/>
                <w:lang w:val="es-ES"/>
              </w:rPr>
              <w:t>ký</w:t>
            </w:r>
            <w:proofErr w:type="spellEnd"/>
            <w:r w:rsidRPr="000801F1">
              <w:rPr>
                <w:sz w:val="26"/>
                <w:szCs w:val="26"/>
                <w:lang w:val="es-ES"/>
              </w:rPr>
              <w:t xml:space="preserve"> </w:t>
            </w:r>
            <w:proofErr w:type="spellStart"/>
            <w:r w:rsidRPr="000801F1">
              <w:rPr>
                <w:sz w:val="26"/>
                <w:szCs w:val="26"/>
                <w:lang w:val="es-ES"/>
              </w:rPr>
              <w:t>cung</w:t>
            </w:r>
            <w:proofErr w:type="spellEnd"/>
            <w:r w:rsidRPr="000801F1">
              <w:rPr>
                <w:sz w:val="26"/>
                <w:szCs w:val="26"/>
                <w:lang w:val="es-ES"/>
              </w:rPr>
              <w:t xml:space="preserve"> </w:t>
            </w:r>
            <w:proofErr w:type="spellStart"/>
            <w:r w:rsidRPr="000801F1">
              <w:rPr>
                <w:sz w:val="26"/>
                <w:szCs w:val="26"/>
                <w:lang w:val="es-ES"/>
              </w:rPr>
              <w:t>cấp</w:t>
            </w:r>
            <w:proofErr w:type="spellEnd"/>
            <w:r w:rsidRPr="000801F1">
              <w:rPr>
                <w:sz w:val="26"/>
                <w:szCs w:val="26"/>
                <w:lang w:val="es-ES"/>
              </w:rPr>
              <w:t xml:space="preserve"> </w:t>
            </w:r>
            <w:proofErr w:type="spellStart"/>
            <w:r w:rsidRPr="000801F1">
              <w:rPr>
                <w:sz w:val="26"/>
                <w:szCs w:val="26"/>
                <w:lang w:val="es-ES"/>
              </w:rPr>
              <w:t>dịch</w:t>
            </w:r>
            <w:proofErr w:type="spellEnd"/>
            <w:r w:rsidRPr="000801F1">
              <w:rPr>
                <w:sz w:val="26"/>
                <w:szCs w:val="26"/>
                <w:lang w:val="es-ES"/>
              </w:rPr>
              <w:t xml:space="preserve"> </w:t>
            </w:r>
            <w:proofErr w:type="spellStart"/>
            <w:r w:rsidRPr="000801F1">
              <w:rPr>
                <w:sz w:val="26"/>
                <w:szCs w:val="26"/>
                <w:lang w:val="es-ES"/>
              </w:rPr>
              <w:t>vụ</w:t>
            </w:r>
            <w:proofErr w:type="spellEnd"/>
            <w:r w:rsidRPr="000801F1">
              <w:rPr>
                <w:sz w:val="26"/>
                <w:szCs w:val="26"/>
                <w:lang w:val="es-ES"/>
              </w:rPr>
              <w:t xml:space="preserve"> </w:t>
            </w:r>
            <w:proofErr w:type="spellStart"/>
            <w:r w:rsidRPr="000801F1">
              <w:rPr>
                <w:sz w:val="26"/>
                <w:szCs w:val="26"/>
                <w:lang w:val="es-ES"/>
              </w:rPr>
              <w:t>kiểm</w:t>
            </w:r>
            <w:proofErr w:type="spellEnd"/>
            <w:r w:rsidRPr="000801F1">
              <w:rPr>
                <w:sz w:val="26"/>
                <w:szCs w:val="26"/>
                <w:lang w:val="es-ES"/>
              </w:rPr>
              <w:t xml:space="preserve"> </w:t>
            </w:r>
            <w:proofErr w:type="spellStart"/>
            <w:r w:rsidRPr="000801F1">
              <w:rPr>
                <w:sz w:val="26"/>
                <w:szCs w:val="26"/>
                <w:lang w:val="es-ES"/>
              </w:rPr>
              <w:t>định</w:t>
            </w:r>
            <w:proofErr w:type="spellEnd"/>
            <w:r w:rsidRPr="000801F1">
              <w:rPr>
                <w:sz w:val="26"/>
                <w:szCs w:val="26"/>
                <w:lang w:val="es-ES"/>
              </w:rPr>
              <w:t xml:space="preserve">, </w:t>
            </w:r>
            <w:proofErr w:type="spellStart"/>
            <w:r w:rsidRPr="000801F1">
              <w:rPr>
                <w:sz w:val="26"/>
                <w:szCs w:val="26"/>
                <w:lang w:val="es-ES"/>
              </w:rPr>
              <w:t>hiệu</w:t>
            </w:r>
            <w:proofErr w:type="spellEnd"/>
            <w:r w:rsidRPr="000801F1">
              <w:rPr>
                <w:sz w:val="26"/>
                <w:szCs w:val="26"/>
                <w:lang w:val="es-ES"/>
              </w:rPr>
              <w:t xml:space="preserve"> </w:t>
            </w:r>
            <w:proofErr w:type="spellStart"/>
            <w:r w:rsidRPr="000801F1">
              <w:rPr>
                <w:sz w:val="26"/>
                <w:szCs w:val="26"/>
                <w:lang w:val="es-ES"/>
              </w:rPr>
              <w:t>chuẩn</w:t>
            </w:r>
            <w:proofErr w:type="spellEnd"/>
            <w:r w:rsidRPr="000801F1">
              <w:rPr>
                <w:sz w:val="26"/>
                <w:szCs w:val="26"/>
                <w:lang w:val="es-ES"/>
              </w:rPr>
              <w:t xml:space="preserve">, </w:t>
            </w:r>
            <w:proofErr w:type="spellStart"/>
            <w:r w:rsidRPr="000801F1">
              <w:rPr>
                <w:sz w:val="26"/>
                <w:szCs w:val="26"/>
                <w:lang w:val="es-ES"/>
              </w:rPr>
              <w:t>thử</w:t>
            </w:r>
            <w:proofErr w:type="spellEnd"/>
            <w:r w:rsidRPr="000801F1">
              <w:rPr>
                <w:sz w:val="26"/>
                <w:szCs w:val="26"/>
                <w:lang w:val="es-ES"/>
              </w:rPr>
              <w:t xml:space="preserve"> </w:t>
            </w:r>
            <w:proofErr w:type="spellStart"/>
            <w:r w:rsidRPr="000801F1">
              <w:rPr>
                <w:sz w:val="26"/>
                <w:szCs w:val="26"/>
                <w:lang w:val="es-ES"/>
              </w:rPr>
              <w:t>nghiệm</w:t>
            </w:r>
            <w:proofErr w:type="spellEnd"/>
            <w:r w:rsidRPr="000801F1">
              <w:rPr>
                <w:sz w:val="26"/>
                <w:szCs w:val="26"/>
                <w:lang w:val="es-ES"/>
              </w:rPr>
              <w:t xml:space="preserve"> </w:t>
            </w:r>
            <w:proofErr w:type="spellStart"/>
            <w:r w:rsidRPr="000801F1">
              <w:rPr>
                <w:sz w:val="26"/>
                <w:szCs w:val="26"/>
                <w:lang w:val="es-ES"/>
              </w:rPr>
              <w:t>phương</w:t>
            </w:r>
            <w:proofErr w:type="spellEnd"/>
            <w:r w:rsidRPr="000801F1">
              <w:rPr>
                <w:sz w:val="26"/>
                <w:szCs w:val="26"/>
                <w:lang w:val="es-ES"/>
              </w:rPr>
              <w:t xml:space="preserve"> </w:t>
            </w:r>
            <w:proofErr w:type="spellStart"/>
            <w:r w:rsidRPr="000801F1">
              <w:rPr>
                <w:sz w:val="26"/>
                <w:szCs w:val="26"/>
                <w:lang w:val="es-ES"/>
              </w:rPr>
              <w:t>tiện</w:t>
            </w:r>
            <w:proofErr w:type="spellEnd"/>
            <w:r w:rsidRPr="000801F1">
              <w:rPr>
                <w:sz w:val="26"/>
                <w:szCs w:val="26"/>
                <w:lang w:val="es-ES"/>
              </w:rPr>
              <w:t xml:space="preserve"> </w:t>
            </w:r>
            <w:proofErr w:type="spellStart"/>
            <w:r w:rsidRPr="000801F1">
              <w:rPr>
                <w:sz w:val="26"/>
                <w:szCs w:val="26"/>
                <w:lang w:val="es-ES"/>
              </w:rPr>
              <w:t>đo</w:t>
            </w:r>
            <w:proofErr w:type="spellEnd"/>
            <w:r w:rsidRPr="000801F1">
              <w:rPr>
                <w:sz w:val="26"/>
                <w:szCs w:val="26"/>
                <w:lang w:val="es-ES"/>
              </w:rPr>
              <w:t xml:space="preserve">, </w:t>
            </w:r>
            <w:proofErr w:type="spellStart"/>
            <w:r w:rsidRPr="000801F1">
              <w:rPr>
                <w:sz w:val="26"/>
                <w:szCs w:val="26"/>
                <w:lang w:val="es-ES"/>
              </w:rPr>
              <w:t>chuẩn</w:t>
            </w:r>
            <w:proofErr w:type="spellEnd"/>
            <w:r w:rsidRPr="000801F1">
              <w:rPr>
                <w:sz w:val="26"/>
                <w:szCs w:val="26"/>
                <w:lang w:val="es-ES"/>
              </w:rPr>
              <w:t xml:space="preserve"> </w:t>
            </w:r>
            <w:proofErr w:type="spellStart"/>
            <w:r w:rsidRPr="000801F1">
              <w:rPr>
                <w:sz w:val="26"/>
                <w:szCs w:val="26"/>
                <w:lang w:val="es-ES"/>
              </w:rPr>
              <w:t>đo</w:t>
            </w:r>
            <w:proofErr w:type="spellEnd"/>
            <w:r w:rsidRPr="000801F1">
              <w:rPr>
                <w:sz w:val="26"/>
                <w:szCs w:val="26"/>
                <w:lang w:val="es-ES"/>
              </w:rPr>
              <w:t xml:space="preserve"> </w:t>
            </w:r>
            <w:proofErr w:type="spellStart"/>
            <w:r w:rsidRPr="000801F1">
              <w:rPr>
                <w:sz w:val="26"/>
                <w:szCs w:val="26"/>
                <w:lang w:val="es-ES"/>
              </w:rPr>
              <w:t>lường</w:t>
            </w:r>
            <w:proofErr w:type="spellEnd"/>
            <w:r w:rsidRPr="000801F1">
              <w:rPr>
                <w:sz w:val="26"/>
                <w:szCs w:val="26"/>
                <w:lang w:val="es-ES"/>
              </w:rPr>
              <w:t xml:space="preserve">. </w:t>
            </w:r>
          </w:p>
          <w:p w14:paraId="014E8906" w14:textId="77777777" w:rsidR="000801F1" w:rsidRPr="000801F1" w:rsidRDefault="000801F1" w:rsidP="000801F1">
            <w:pPr>
              <w:widowControl w:val="0"/>
              <w:ind w:left="-48" w:right="-57"/>
              <w:rPr>
                <w:sz w:val="26"/>
                <w:szCs w:val="26"/>
                <w:lang w:val="es-ES"/>
              </w:rPr>
            </w:pPr>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Quyết</w:t>
            </w:r>
            <w:proofErr w:type="spellEnd"/>
            <w:r w:rsidRPr="000801F1">
              <w:rPr>
                <w:sz w:val="26"/>
                <w:szCs w:val="26"/>
                <w:lang w:val="es-ES"/>
              </w:rPr>
              <w:t xml:space="preserve"> </w:t>
            </w:r>
            <w:proofErr w:type="spellStart"/>
            <w:r w:rsidRPr="000801F1">
              <w:rPr>
                <w:sz w:val="26"/>
                <w:szCs w:val="26"/>
                <w:lang w:val="es-ES"/>
              </w:rPr>
              <w:t>định</w:t>
            </w:r>
            <w:proofErr w:type="spellEnd"/>
            <w:r w:rsidRPr="000801F1">
              <w:rPr>
                <w:sz w:val="26"/>
                <w:szCs w:val="26"/>
                <w:lang w:val="es-ES"/>
              </w:rPr>
              <w:t xml:space="preserve"> </w:t>
            </w:r>
            <w:proofErr w:type="spellStart"/>
            <w:r w:rsidRPr="000801F1">
              <w:rPr>
                <w:sz w:val="26"/>
                <w:szCs w:val="26"/>
                <w:lang w:val="es-ES"/>
              </w:rPr>
              <w:t>về</w:t>
            </w:r>
            <w:proofErr w:type="spellEnd"/>
            <w:r w:rsidRPr="000801F1">
              <w:rPr>
                <w:sz w:val="26"/>
                <w:szCs w:val="26"/>
                <w:lang w:val="es-ES"/>
              </w:rPr>
              <w:t xml:space="preserve"> </w:t>
            </w:r>
            <w:proofErr w:type="spellStart"/>
            <w:r w:rsidRPr="000801F1">
              <w:rPr>
                <w:sz w:val="26"/>
                <w:szCs w:val="26"/>
                <w:lang w:val="es-ES"/>
              </w:rPr>
              <w:t>việc</w:t>
            </w:r>
            <w:proofErr w:type="spellEnd"/>
            <w:r w:rsidRPr="000801F1">
              <w:rPr>
                <w:sz w:val="26"/>
                <w:szCs w:val="26"/>
                <w:lang w:val="es-ES"/>
              </w:rPr>
              <w:t xml:space="preserve"> </w:t>
            </w:r>
            <w:proofErr w:type="spellStart"/>
            <w:r w:rsidRPr="000801F1">
              <w:rPr>
                <w:sz w:val="26"/>
                <w:szCs w:val="26"/>
                <w:lang w:val="es-ES"/>
              </w:rPr>
              <w:t>chỉ</w:t>
            </w:r>
            <w:proofErr w:type="spellEnd"/>
            <w:r w:rsidRPr="000801F1">
              <w:rPr>
                <w:sz w:val="26"/>
                <w:szCs w:val="26"/>
                <w:lang w:val="es-ES"/>
              </w:rPr>
              <w:t xml:space="preserve"> </w:t>
            </w:r>
            <w:proofErr w:type="spellStart"/>
            <w:r w:rsidRPr="000801F1">
              <w:rPr>
                <w:sz w:val="26"/>
                <w:szCs w:val="26"/>
                <w:lang w:val="es-ES"/>
              </w:rPr>
              <w:lastRenderedPageBreak/>
              <w:t>định</w:t>
            </w:r>
            <w:proofErr w:type="spellEnd"/>
            <w:r w:rsidRPr="000801F1">
              <w:rPr>
                <w:sz w:val="26"/>
                <w:szCs w:val="26"/>
                <w:lang w:val="es-ES"/>
              </w:rPr>
              <w:t xml:space="preserve"> </w:t>
            </w:r>
            <w:proofErr w:type="spellStart"/>
            <w:r w:rsidRPr="000801F1">
              <w:rPr>
                <w:sz w:val="26"/>
                <w:szCs w:val="26"/>
                <w:lang w:val="es-ES"/>
              </w:rPr>
              <w:t>tổ</w:t>
            </w:r>
            <w:proofErr w:type="spellEnd"/>
            <w:r w:rsidRPr="000801F1">
              <w:rPr>
                <w:sz w:val="26"/>
                <w:szCs w:val="26"/>
                <w:lang w:val="es-ES"/>
              </w:rPr>
              <w:t xml:space="preserve"> </w:t>
            </w:r>
            <w:proofErr w:type="spellStart"/>
            <w:r w:rsidRPr="000801F1">
              <w:rPr>
                <w:sz w:val="26"/>
                <w:szCs w:val="26"/>
                <w:lang w:val="es-ES"/>
              </w:rPr>
              <w:t>chức</w:t>
            </w:r>
            <w:proofErr w:type="spellEnd"/>
            <w:r w:rsidRPr="000801F1">
              <w:rPr>
                <w:sz w:val="26"/>
                <w:szCs w:val="26"/>
                <w:lang w:val="es-ES"/>
              </w:rPr>
              <w:t xml:space="preserve"> </w:t>
            </w:r>
            <w:proofErr w:type="spellStart"/>
            <w:r w:rsidRPr="000801F1">
              <w:rPr>
                <w:sz w:val="26"/>
                <w:szCs w:val="26"/>
                <w:lang w:val="es-ES"/>
              </w:rPr>
              <w:t>kiểm</w:t>
            </w:r>
            <w:proofErr w:type="spellEnd"/>
            <w:r w:rsidRPr="000801F1">
              <w:rPr>
                <w:sz w:val="26"/>
                <w:szCs w:val="26"/>
                <w:lang w:val="es-ES"/>
              </w:rPr>
              <w:t xml:space="preserve"> </w:t>
            </w:r>
            <w:proofErr w:type="spellStart"/>
            <w:r w:rsidRPr="000801F1">
              <w:rPr>
                <w:sz w:val="26"/>
                <w:szCs w:val="26"/>
                <w:lang w:val="es-ES"/>
              </w:rPr>
              <w:t>định</w:t>
            </w:r>
            <w:proofErr w:type="spellEnd"/>
            <w:r w:rsidRPr="000801F1">
              <w:rPr>
                <w:sz w:val="26"/>
                <w:szCs w:val="26"/>
                <w:lang w:val="es-ES"/>
              </w:rPr>
              <w:t xml:space="preserve">, </w:t>
            </w:r>
            <w:proofErr w:type="spellStart"/>
            <w:r w:rsidRPr="000801F1">
              <w:rPr>
                <w:sz w:val="26"/>
                <w:szCs w:val="26"/>
                <w:lang w:val="es-ES"/>
              </w:rPr>
              <w:t>hiệu</w:t>
            </w:r>
            <w:proofErr w:type="spellEnd"/>
            <w:r w:rsidRPr="000801F1">
              <w:rPr>
                <w:sz w:val="26"/>
                <w:szCs w:val="26"/>
                <w:lang w:val="es-ES"/>
              </w:rPr>
              <w:t xml:space="preserve"> </w:t>
            </w:r>
            <w:proofErr w:type="spellStart"/>
            <w:r w:rsidRPr="000801F1">
              <w:rPr>
                <w:sz w:val="26"/>
                <w:szCs w:val="26"/>
                <w:lang w:val="es-ES"/>
              </w:rPr>
              <w:t>chuẩn</w:t>
            </w:r>
            <w:proofErr w:type="spellEnd"/>
            <w:r w:rsidRPr="000801F1">
              <w:rPr>
                <w:sz w:val="26"/>
                <w:szCs w:val="26"/>
                <w:lang w:val="es-ES"/>
              </w:rPr>
              <w:t xml:space="preserve">, </w:t>
            </w:r>
            <w:proofErr w:type="spellStart"/>
            <w:r w:rsidRPr="000801F1">
              <w:rPr>
                <w:sz w:val="26"/>
                <w:szCs w:val="26"/>
                <w:lang w:val="es-ES"/>
              </w:rPr>
              <w:t>thử</w:t>
            </w:r>
            <w:proofErr w:type="spellEnd"/>
            <w:r w:rsidRPr="000801F1">
              <w:rPr>
                <w:sz w:val="26"/>
                <w:szCs w:val="26"/>
                <w:lang w:val="es-ES"/>
              </w:rPr>
              <w:t xml:space="preserve"> </w:t>
            </w:r>
            <w:proofErr w:type="spellStart"/>
            <w:r w:rsidRPr="000801F1">
              <w:rPr>
                <w:sz w:val="26"/>
                <w:szCs w:val="26"/>
                <w:lang w:val="es-ES"/>
              </w:rPr>
              <w:t>nghiệm</w:t>
            </w:r>
            <w:proofErr w:type="spellEnd"/>
            <w:r w:rsidRPr="000801F1">
              <w:rPr>
                <w:sz w:val="26"/>
                <w:szCs w:val="26"/>
                <w:lang w:val="es-ES"/>
              </w:rPr>
              <w:t xml:space="preserve"> </w:t>
            </w:r>
            <w:proofErr w:type="spellStart"/>
            <w:r w:rsidRPr="000801F1">
              <w:rPr>
                <w:sz w:val="26"/>
                <w:szCs w:val="26"/>
                <w:lang w:val="es-ES"/>
              </w:rPr>
              <w:t>phương</w:t>
            </w:r>
            <w:proofErr w:type="spellEnd"/>
            <w:r w:rsidRPr="000801F1">
              <w:rPr>
                <w:sz w:val="26"/>
                <w:szCs w:val="26"/>
                <w:lang w:val="es-ES"/>
              </w:rPr>
              <w:t xml:space="preserve"> </w:t>
            </w:r>
            <w:proofErr w:type="spellStart"/>
            <w:r w:rsidRPr="000801F1">
              <w:rPr>
                <w:sz w:val="26"/>
                <w:szCs w:val="26"/>
                <w:lang w:val="es-ES"/>
              </w:rPr>
              <w:t>tiện</w:t>
            </w:r>
            <w:proofErr w:type="spellEnd"/>
            <w:r w:rsidRPr="000801F1">
              <w:rPr>
                <w:sz w:val="26"/>
                <w:szCs w:val="26"/>
                <w:lang w:val="es-ES"/>
              </w:rPr>
              <w:t xml:space="preserve"> </w:t>
            </w:r>
            <w:proofErr w:type="spellStart"/>
            <w:r w:rsidRPr="000801F1">
              <w:rPr>
                <w:sz w:val="26"/>
                <w:szCs w:val="26"/>
                <w:lang w:val="es-ES"/>
              </w:rPr>
              <w:t>đo</w:t>
            </w:r>
            <w:proofErr w:type="spellEnd"/>
            <w:r w:rsidRPr="000801F1">
              <w:rPr>
                <w:sz w:val="26"/>
                <w:szCs w:val="26"/>
                <w:lang w:val="es-ES"/>
              </w:rPr>
              <w:t xml:space="preserve">, </w:t>
            </w:r>
            <w:proofErr w:type="spellStart"/>
            <w:r w:rsidRPr="000801F1">
              <w:rPr>
                <w:sz w:val="26"/>
                <w:szCs w:val="26"/>
                <w:lang w:val="es-ES"/>
              </w:rPr>
              <w:t>chuẩn</w:t>
            </w:r>
            <w:proofErr w:type="spellEnd"/>
            <w:r w:rsidRPr="000801F1">
              <w:rPr>
                <w:sz w:val="26"/>
                <w:szCs w:val="26"/>
                <w:lang w:val="es-ES"/>
              </w:rPr>
              <w:t xml:space="preserve"> </w:t>
            </w:r>
            <w:proofErr w:type="spellStart"/>
            <w:r w:rsidRPr="000801F1">
              <w:rPr>
                <w:sz w:val="26"/>
                <w:szCs w:val="26"/>
                <w:lang w:val="es-ES"/>
              </w:rPr>
              <w:t>đo</w:t>
            </w:r>
            <w:proofErr w:type="spellEnd"/>
            <w:r w:rsidRPr="000801F1">
              <w:rPr>
                <w:sz w:val="26"/>
                <w:szCs w:val="26"/>
                <w:lang w:val="es-ES"/>
              </w:rPr>
              <w:t xml:space="preserve"> </w:t>
            </w:r>
            <w:proofErr w:type="spellStart"/>
            <w:r w:rsidRPr="000801F1">
              <w:rPr>
                <w:sz w:val="26"/>
                <w:szCs w:val="26"/>
                <w:lang w:val="es-ES"/>
              </w:rPr>
              <w:t>lường</w:t>
            </w:r>
            <w:proofErr w:type="spellEnd"/>
            <w:r w:rsidRPr="000801F1">
              <w:rPr>
                <w:sz w:val="26"/>
                <w:szCs w:val="26"/>
                <w:lang w:val="es-ES"/>
              </w:rPr>
              <w:t xml:space="preserve"> do </w:t>
            </w:r>
            <w:proofErr w:type="spellStart"/>
            <w:r w:rsidRPr="000801F1">
              <w:rPr>
                <w:sz w:val="26"/>
                <w:szCs w:val="26"/>
                <w:lang w:val="es-ES"/>
              </w:rPr>
              <w:t>Tổng</w:t>
            </w:r>
            <w:proofErr w:type="spellEnd"/>
            <w:r w:rsidRPr="000801F1">
              <w:rPr>
                <w:sz w:val="26"/>
                <w:szCs w:val="26"/>
                <w:lang w:val="es-ES"/>
              </w:rPr>
              <w:t xml:space="preserve"> </w:t>
            </w:r>
            <w:proofErr w:type="spellStart"/>
            <w:r w:rsidRPr="000801F1">
              <w:rPr>
                <w:sz w:val="26"/>
                <w:szCs w:val="26"/>
                <w:lang w:val="es-ES"/>
              </w:rPr>
              <w:t>cục</w:t>
            </w:r>
            <w:proofErr w:type="spellEnd"/>
            <w:r w:rsidRPr="000801F1">
              <w:rPr>
                <w:sz w:val="26"/>
                <w:szCs w:val="26"/>
                <w:lang w:val="es-ES"/>
              </w:rPr>
              <w:t xml:space="preserve"> </w:t>
            </w:r>
            <w:proofErr w:type="spellStart"/>
            <w:r w:rsidRPr="000801F1">
              <w:rPr>
                <w:sz w:val="26"/>
                <w:szCs w:val="26"/>
                <w:lang w:val="es-ES"/>
              </w:rPr>
              <w:t>Tiêu</w:t>
            </w:r>
            <w:proofErr w:type="spellEnd"/>
            <w:r w:rsidRPr="000801F1">
              <w:rPr>
                <w:sz w:val="26"/>
                <w:szCs w:val="26"/>
                <w:lang w:val="es-ES"/>
              </w:rPr>
              <w:t xml:space="preserve"> </w:t>
            </w:r>
            <w:proofErr w:type="spellStart"/>
            <w:r w:rsidRPr="000801F1">
              <w:rPr>
                <w:sz w:val="26"/>
                <w:szCs w:val="26"/>
                <w:lang w:val="es-ES"/>
              </w:rPr>
              <w:t>chuẩn</w:t>
            </w:r>
            <w:proofErr w:type="spellEnd"/>
            <w:r w:rsidRPr="000801F1">
              <w:rPr>
                <w:sz w:val="26"/>
                <w:szCs w:val="26"/>
                <w:lang w:val="es-ES"/>
              </w:rPr>
              <w:t xml:space="preserve"> </w:t>
            </w:r>
            <w:proofErr w:type="spellStart"/>
            <w:r w:rsidRPr="000801F1">
              <w:rPr>
                <w:sz w:val="26"/>
                <w:szCs w:val="26"/>
                <w:lang w:val="es-ES"/>
              </w:rPr>
              <w:t>Đo</w:t>
            </w:r>
            <w:proofErr w:type="spellEnd"/>
            <w:r w:rsidRPr="000801F1">
              <w:rPr>
                <w:sz w:val="26"/>
                <w:szCs w:val="26"/>
                <w:lang w:val="es-ES"/>
              </w:rPr>
              <w:t xml:space="preserve"> </w:t>
            </w:r>
            <w:proofErr w:type="spellStart"/>
            <w:r w:rsidRPr="000801F1">
              <w:rPr>
                <w:sz w:val="26"/>
                <w:szCs w:val="26"/>
                <w:lang w:val="es-ES"/>
              </w:rPr>
              <w:t>lường</w:t>
            </w:r>
            <w:proofErr w:type="spellEnd"/>
            <w:r w:rsidRPr="000801F1">
              <w:rPr>
                <w:sz w:val="26"/>
                <w:szCs w:val="26"/>
                <w:lang w:val="es-ES"/>
              </w:rPr>
              <w:t xml:space="preserve"> </w:t>
            </w:r>
            <w:proofErr w:type="spellStart"/>
            <w:r w:rsidRPr="000801F1">
              <w:rPr>
                <w:sz w:val="26"/>
                <w:szCs w:val="26"/>
                <w:lang w:val="es-ES"/>
              </w:rPr>
              <w:t>Chất</w:t>
            </w:r>
            <w:proofErr w:type="spellEnd"/>
            <w:r w:rsidRPr="000801F1">
              <w:rPr>
                <w:sz w:val="26"/>
                <w:szCs w:val="26"/>
                <w:lang w:val="es-ES"/>
              </w:rPr>
              <w:t xml:space="preserve"> </w:t>
            </w:r>
            <w:proofErr w:type="spellStart"/>
            <w:r w:rsidRPr="000801F1">
              <w:rPr>
                <w:sz w:val="26"/>
                <w:szCs w:val="26"/>
                <w:lang w:val="es-ES"/>
              </w:rPr>
              <w:t>lượng</w:t>
            </w:r>
            <w:proofErr w:type="spellEnd"/>
            <w:r w:rsidRPr="000801F1">
              <w:rPr>
                <w:sz w:val="26"/>
                <w:szCs w:val="26"/>
                <w:lang w:val="es-ES"/>
              </w:rPr>
              <w:t xml:space="preserve"> - </w:t>
            </w:r>
            <w:proofErr w:type="spellStart"/>
            <w:r w:rsidRPr="000801F1">
              <w:rPr>
                <w:sz w:val="26"/>
                <w:szCs w:val="26"/>
                <w:lang w:val="es-ES"/>
              </w:rPr>
              <w:t>Bộ</w:t>
            </w:r>
            <w:proofErr w:type="spellEnd"/>
            <w:r w:rsidRPr="000801F1">
              <w:rPr>
                <w:sz w:val="26"/>
                <w:szCs w:val="26"/>
                <w:lang w:val="es-ES"/>
              </w:rPr>
              <w:t xml:space="preserve"> </w:t>
            </w:r>
            <w:proofErr w:type="spellStart"/>
            <w:r w:rsidRPr="000801F1">
              <w:rPr>
                <w:sz w:val="26"/>
                <w:szCs w:val="26"/>
                <w:lang w:val="es-ES"/>
              </w:rPr>
              <w:t>Khoa</w:t>
            </w:r>
            <w:proofErr w:type="spellEnd"/>
            <w:r w:rsidRPr="000801F1">
              <w:rPr>
                <w:sz w:val="26"/>
                <w:szCs w:val="26"/>
                <w:lang w:val="es-ES"/>
              </w:rPr>
              <w:t xml:space="preserve"> </w:t>
            </w:r>
            <w:proofErr w:type="spellStart"/>
            <w:r w:rsidRPr="000801F1">
              <w:rPr>
                <w:sz w:val="26"/>
                <w:szCs w:val="26"/>
                <w:lang w:val="es-ES"/>
              </w:rPr>
              <w:t>học</w:t>
            </w:r>
            <w:proofErr w:type="spellEnd"/>
            <w:r w:rsidRPr="000801F1">
              <w:rPr>
                <w:sz w:val="26"/>
                <w:szCs w:val="26"/>
                <w:lang w:val="es-ES"/>
              </w:rPr>
              <w:t xml:space="preserve"> </w:t>
            </w:r>
            <w:proofErr w:type="spellStart"/>
            <w:r w:rsidRPr="000801F1">
              <w:rPr>
                <w:sz w:val="26"/>
                <w:szCs w:val="26"/>
                <w:lang w:val="es-ES"/>
              </w:rPr>
              <w:t>và</w:t>
            </w:r>
            <w:proofErr w:type="spellEnd"/>
            <w:r w:rsidRPr="000801F1">
              <w:rPr>
                <w:sz w:val="26"/>
                <w:szCs w:val="26"/>
                <w:lang w:val="es-ES"/>
              </w:rPr>
              <w:t xml:space="preserve"> </w:t>
            </w:r>
            <w:proofErr w:type="spellStart"/>
            <w:r w:rsidRPr="000801F1">
              <w:rPr>
                <w:sz w:val="26"/>
                <w:szCs w:val="26"/>
                <w:lang w:val="es-ES"/>
              </w:rPr>
              <w:t>Công</w:t>
            </w:r>
            <w:proofErr w:type="spellEnd"/>
            <w:r w:rsidRPr="000801F1">
              <w:rPr>
                <w:sz w:val="26"/>
                <w:szCs w:val="26"/>
                <w:lang w:val="es-ES"/>
              </w:rPr>
              <w:t xml:space="preserve"> </w:t>
            </w:r>
            <w:proofErr w:type="spellStart"/>
            <w:r w:rsidRPr="000801F1">
              <w:rPr>
                <w:sz w:val="26"/>
                <w:szCs w:val="26"/>
                <w:lang w:val="es-ES"/>
              </w:rPr>
              <w:t>nghệ</w:t>
            </w:r>
            <w:proofErr w:type="spellEnd"/>
            <w:r w:rsidRPr="000801F1">
              <w:rPr>
                <w:sz w:val="26"/>
                <w:szCs w:val="26"/>
                <w:lang w:val="es-ES"/>
              </w:rPr>
              <w:t xml:space="preserve"> </w:t>
            </w:r>
            <w:proofErr w:type="spellStart"/>
            <w:r w:rsidRPr="000801F1">
              <w:rPr>
                <w:sz w:val="26"/>
                <w:szCs w:val="26"/>
                <w:lang w:val="es-ES"/>
              </w:rPr>
              <w:t>cấp</w:t>
            </w:r>
            <w:proofErr w:type="spellEnd"/>
            <w:r w:rsidRPr="000801F1">
              <w:rPr>
                <w:sz w:val="26"/>
                <w:szCs w:val="26"/>
                <w:lang w:val="es-ES"/>
              </w:rPr>
              <w:t>.</w:t>
            </w:r>
          </w:p>
          <w:p w14:paraId="3CEB512B" w14:textId="77777777" w:rsidR="000801F1" w:rsidRPr="000801F1" w:rsidRDefault="000801F1" w:rsidP="000801F1">
            <w:pPr>
              <w:widowControl w:val="0"/>
              <w:ind w:left="-48" w:right="-57"/>
              <w:rPr>
                <w:sz w:val="26"/>
                <w:szCs w:val="26"/>
                <w:lang w:val="es-ES"/>
              </w:rPr>
            </w:pPr>
            <w:r w:rsidRPr="000801F1">
              <w:rPr>
                <w:sz w:val="26"/>
                <w:szCs w:val="26"/>
                <w:lang w:val="es-ES"/>
              </w:rPr>
              <w:t xml:space="preserve">- </w:t>
            </w:r>
            <w:proofErr w:type="spellStart"/>
            <w:r w:rsidRPr="000801F1">
              <w:rPr>
                <w:sz w:val="26"/>
                <w:szCs w:val="26"/>
                <w:lang w:val="es-ES"/>
              </w:rPr>
              <w:t>Giấy</w:t>
            </w:r>
            <w:proofErr w:type="spellEnd"/>
            <w:r w:rsidRPr="000801F1">
              <w:rPr>
                <w:sz w:val="26"/>
                <w:szCs w:val="26"/>
                <w:lang w:val="es-ES"/>
              </w:rPr>
              <w:t xml:space="preserve"> </w:t>
            </w:r>
            <w:proofErr w:type="spellStart"/>
            <w:r w:rsidRPr="000801F1">
              <w:rPr>
                <w:sz w:val="26"/>
                <w:szCs w:val="26"/>
                <w:lang w:val="es-ES"/>
              </w:rPr>
              <w:t>chứng</w:t>
            </w:r>
            <w:proofErr w:type="spellEnd"/>
            <w:r w:rsidRPr="000801F1">
              <w:rPr>
                <w:sz w:val="26"/>
                <w:szCs w:val="26"/>
                <w:lang w:val="es-ES"/>
              </w:rPr>
              <w:t xml:space="preserve"> </w:t>
            </w:r>
            <w:proofErr w:type="spellStart"/>
            <w:r w:rsidRPr="000801F1">
              <w:rPr>
                <w:sz w:val="26"/>
                <w:szCs w:val="26"/>
                <w:lang w:val="es-ES"/>
              </w:rPr>
              <w:t>nhận</w:t>
            </w:r>
            <w:proofErr w:type="spellEnd"/>
            <w:r w:rsidRPr="000801F1">
              <w:rPr>
                <w:sz w:val="26"/>
                <w:szCs w:val="26"/>
                <w:lang w:val="es-ES"/>
              </w:rPr>
              <w:t xml:space="preserve"> </w:t>
            </w:r>
            <w:proofErr w:type="spellStart"/>
            <w:r w:rsidRPr="000801F1">
              <w:rPr>
                <w:sz w:val="26"/>
                <w:szCs w:val="26"/>
                <w:lang w:val="es-ES"/>
              </w:rPr>
              <w:t>đăng</w:t>
            </w:r>
            <w:proofErr w:type="spellEnd"/>
            <w:r w:rsidRPr="000801F1">
              <w:rPr>
                <w:sz w:val="26"/>
                <w:szCs w:val="26"/>
                <w:lang w:val="es-ES"/>
              </w:rPr>
              <w:t xml:space="preserve"> </w:t>
            </w:r>
            <w:proofErr w:type="spellStart"/>
            <w:r w:rsidRPr="000801F1">
              <w:rPr>
                <w:sz w:val="26"/>
                <w:szCs w:val="26"/>
                <w:lang w:val="es-ES"/>
              </w:rPr>
              <w:t>ký</w:t>
            </w:r>
            <w:proofErr w:type="spellEnd"/>
            <w:r w:rsidRPr="000801F1">
              <w:rPr>
                <w:sz w:val="26"/>
                <w:szCs w:val="26"/>
                <w:lang w:val="es-ES"/>
              </w:rPr>
              <w:t xml:space="preserve"> </w:t>
            </w:r>
            <w:proofErr w:type="spellStart"/>
            <w:r w:rsidRPr="000801F1">
              <w:rPr>
                <w:sz w:val="26"/>
                <w:szCs w:val="26"/>
                <w:lang w:val="es-ES"/>
              </w:rPr>
              <w:t>hoạt</w:t>
            </w:r>
            <w:proofErr w:type="spellEnd"/>
            <w:r w:rsidRPr="000801F1">
              <w:rPr>
                <w:sz w:val="26"/>
                <w:szCs w:val="26"/>
                <w:lang w:val="es-ES"/>
              </w:rPr>
              <w:t xml:space="preserve"> </w:t>
            </w:r>
            <w:proofErr w:type="spellStart"/>
            <w:r w:rsidRPr="000801F1">
              <w:rPr>
                <w:sz w:val="26"/>
                <w:szCs w:val="26"/>
                <w:lang w:val="es-ES"/>
              </w:rPr>
              <w:t>động</w:t>
            </w:r>
            <w:proofErr w:type="spellEnd"/>
            <w:r w:rsidRPr="000801F1">
              <w:rPr>
                <w:sz w:val="26"/>
                <w:szCs w:val="26"/>
                <w:lang w:val="es-ES"/>
              </w:rPr>
              <w:t xml:space="preserve"> </w:t>
            </w:r>
            <w:proofErr w:type="spellStart"/>
            <w:r w:rsidRPr="000801F1">
              <w:rPr>
                <w:sz w:val="26"/>
                <w:szCs w:val="26"/>
                <w:lang w:val="es-ES"/>
              </w:rPr>
              <w:t>thử</w:t>
            </w:r>
            <w:proofErr w:type="spellEnd"/>
            <w:r w:rsidRPr="000801F1">
              <w:rPr>
                <w:sz w:val="26"/>
                <w:szCs w:val="26"/>
                <w:lang w:val="es-ES"/>
              </w:rPr>
              <w:t xml:space="preserve"> </w:t>
            </w:r>
            <w:proofErr w:type="spellStart"/>
            <w:r w:rsidRPr="000801F1">
              <w:rPr>
                <w:sz w:val="26"/>
                <w:szCs w:val="26"/>
                <w:lang w:val="es-ES"/>
              </w:rPr>
              <w:t>nghiệm</w:t>
            </w:r>
            <w:proofErr w:type="spellEnd"/>
            <w:r w:rsidRPr="000801F1">
              <w:rPr>
                <w:sz w:val="26"/>
                <w:szCs w:val="26"/>
                <w:lang w:val="es-ES"/>
              </w:rPr>
              <w:t xml:space="preserve"> </w:t>
            </w:r>
            <w:proofErr w:type="spellStart"/>
            <w:r w:rsidRPr="000801F1">
              <w:rPr>
                <w:sz w:val="26"/>
                <w:szCs w:val="26"/>
                <w:lang w:val="es-ES"/>
              </w:rPr>
              <w:t>đối</w:t>
            </w:r>
            <w:proofErr w:type="spellEnd"/>
            <w:r w:rsidRPr="000801F1">
              <w:rPr>
                <w:sz w:val="26"/>
                <w:szCs w:val="26"/>
                <w:lang w:val="es-ES"/>
              </w:rPr>
              <w:t xml:space="preserve"> </w:t>
            </w:r>
            <w:proofErr w:type="spellStart"/>
            <w:r w:rsidRPr="000801F1">
              <w:rPr>
                <w:sz w:val="26"/>
                <w:szCs w:val="26"/>
                <w:lang w:val="es-ES"/>
              </w:rPr>
              <w:t>với</w:t>
            </w:r>
            <w:proofErr w:type="spellEnd"/>
            <w:r w:rsidRPr="000801F1">
              <w:rPr>
                <w:sz w:val="26"/>
                <w:szCs w:val="26"/>
                <w:lang w:val="es-ES"/>
              </w:rPr>
              <w:t xml:space="preserve">: </w:t>
            </w:r>
            <w:proofErr w:type="spellStart"/>
            <w:r w:rsidRPr="000801F1">
              <w:rPr>
                <w:sz w:val="26"/>
                <w:szCs w:val="26"/>
                <w:lang w:val="es-ES"/>
              </w:rPr>
              <w:t>sản</w:t>
            </w:r>
            <w:proofErr w:type="spellEnd"/>
            <w:r w:rsidRPr="000801F1">
              <w:rPr>
                <w:sz w:val="26"/>
                <w:szCs w:val="26"/>
                <w:lang w:val="es-ES"/>
              </w:rPr>
              <w:t xml:space="preserve"> </w:t>
            </w:r>
            <w:proofErr w:type="spellStart"/>
            <w:r w:rsidRPr="000801F1">
              <w:rPr>
                <w:sz w:val="26"/>
                <w:szCs w:val="26"/>
                <w:lang w:val="es-ES"/>
              </w:rPr>
              <w:t>phẩm</w:t>
            </w:r>
            <w:proofErr w:type="spellEnd"/>
            <w:r w:rsidRPr="000801F1">
              <w:rPr>
                <w:sz w:val="26"/>
                <w:szCs w:val="26"/>
                <w:lang w:val="es-ES"/>
              </w:rPr>
              <w:t xml:space="preserve"> </w:t>
            </w:r>
            <w:proofErr w:type="spellStart"/>
            <w:r w:rsidRPr="000801F1">
              <w:rPr>
                <w:sz w:val="26"/>
                <w:szCs w:val="26"/>
                <w:lang w:val="es-ES"/>
              </w:rPr>
              <w:t>dầu</w:t>
            </w:r>
            <w:proofErr w:type="spellEnd"/>
            <w:r w:rsidRPr="000801F1">
              <w:rPr>
                <w:sz w:val="26"/>
                <w:szCs w:val="26"/>
                <w:lang w:val="es-ES"/>
              </w:rPr>
              <w:t xml:space="preserve"> </w:t>
            </w:r>
            <w:proofErr w:type="spellStart"/>
            <w:r w:rsidRPr="000801F1">
              <w:rPr>
                <w:sz w:val="26"/>
                <w:szCs w:val="26"/>
                <w:lang w:val="es-ES"/>
              </w:rPr>
              <w:t>mỏ</w:t>
            </w:r>
            <w:proofErr w:type="spellEnd"/>
            <w:r w:rsidRPr="000801F1">
              <w:rPr>
                <w:sz w:val="26"/>
                <w:szCs w:val="26"/>
                <w:lang w:val="es-ES"/>
              </w:rPr>
              <w:t xml:space="preserve"> </w:t>
            </w:r>
            <w:proofErr w:type="spellStart"/>
            <w:r w:rsidRPr="000801F1">
              <w:rPr>
                <w:sz w:val="26"/>
                <w:szCs w:val="26"/>
                <w:lang w:val="es-ES"/>
              </w:rPr>
              <w:t>dạng</w:t>
            </w:r>
            <w:proofErr w:type="spellEnd"/>
            <w:r w:rsidRPr="000801F1">
              <w:rPr>
                <w:sz w:val="26"/>
                <w:szCs w:val="26"/>
                <w:lang w:val="es-ES"/>
              </w:rPr>
              <w:t xml:space="preserve"> </w:t>
            </w:r>
            <w:proofErr w:type="spellStart"/>
            <w:r w:rsidRPr="000801F1">
              <w:rPr>
                <w:sz w:val="26"/>
                <w:szCs w:val="26"/>
                <w:lang w:val="es-ES"/>
              </w:rPr>
              <w:t>lỏng</w:t>
            </w:r>
            <w:proofErr w:type="spellEnd"/>
            <w:r w:rsidRPr="000801F1">
              <w:rPr>
                <w:sz w:val="26"/>
                <w:szCs w:val="26"/>
                <w:lang w:val="es-ES"/>
              </w:rPr>
              <w:t xml:space="preserve"> do </w:t>
            </w:r>
            <w:proofErr w:type="spellStart"/>
            <w:r w:rsidRPr="000801F1">
              <w:rPr>
                <w:sz w:val="26"/>
                <w:szCs w:val="26"/>
                <w:lang w:val="es-ES"/>
              </w:rPr>
              <w:t>cơ</w:t>
            </w:r>
            <w:proofErr w:type="spellEnd"/>
            <w:r w:rsidRPr="000801F1">
              <w:rPr>
                <w:sz w:val="26"/>
                <w:szCs w:val="26"/>
                <w:lang w:val="es-ES"/>
              </w:rPr>
              <w:t xml:space="preserve"> </w:t>
            </w:r>
            <w:proofErr w:type="spellStart"/>
            <w:r w:rsidRPr="000801F1">
              <w:rPr>
                <w:sz w:val="26"/>
                <w:szCs w:val="26"/>
                <w:lang w:val="es-ES"/>
              </w:rPr>
              <w:t>quan</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thẩm</w:t>
            </w:r>
            <w:proofErr w:type="spellEnd"/>
            <w:r w:rsidRPr="000801F1">
              <w:rPr>
                <w:sz w:val="26"/>
                <w:szCs w:val="26"/>
                <w:lang w:val="es-ES"/>
              </w:rPr>
              <w:t xml:space="preserve"> </w:t>
            </w:r>
            <w:proofErr w:type="spellStart"/>
            <w:r w:rsidRPr="000801F1">
              <w:rPr>
                <w:sz w:val="26"/>
                <w:szCs w:val="26"/>
                <w:lang w:val="es-ES"/>
              </w:rPr>
              <w:t>quyền</w:t>
            </w:r>
            <w:proofErr w:type="spellEnd"/>
            <w:r w:rsidRPr="000801F1">
              <w:rPr>
                <w:sz w:val="26"/>
                <w:szCs w:val="26"/>
                <w:lang w:val="es-ES"/>
              </w:rPr>
              <w:t xml:space="preserve"> </w:t>
            </w:r>
            <w:proofErr w:type="spellStart"/>
            <w:r w:rsidRPr="000801F1">
              <w:rPr>
                <w:sz w:val="26"/>
                <w:szCs w:val="26"/>
                <w:lang w:val="es-ES"/>
              </w:rPr>
              <w:t>cấp</w:t>
            </w:r>
            <w:proofErr w:type="spellEnd"/>
            <w:r w:rsidRPr="000801F1">
              <w:rPr>
                <w:sz w:val="26"/>
                <w:szCs w:val="26"/>
                <w:lang w:val="es-ES"/>
              </w:rPr>
              <w:t xml:space="preserve"> </w:t>
            </w:r>
            <w:proofErr w:type="spellStart"/>
            <w:r w:rsidRPr="000801F1">
              <w:rPr>
                <w:sz w:val="26"/>
                <w:szCs w:val="26"/>
                <w:lang w:val="es-ES"/>
              </w:rPr>
              <w:t>và</w:t>
            </w:r>
            <w:proofErr w:type="spellEnd"/>
            <w:r w:rsidRPr="000801F1">
              <w:rPr>
                <w:sz w:val="26"/>
                <w:szCs w:val="26"/>
                <w:lang w:val="es-ES"/>
              </w:rPr>
              <w:t xml:space="preserve"> </w:t>
            </w:r>
            <w:proofErr w:type="spellStart"/>
            <w:r w:rsidRPr="000801F1">
              <w:rPr>
                <w:sz w:val="26"/>
                <w:szCs w:val="26"/>
                <w:lang w:val="es-ES"/>
              </w:rPr>
              <w:t>còn</w:t>
            </w:r>
            <w:proofErr w:type="spellEnd"/>
            <w:r w:rsidRPr="000801F1">
              <w:rPr>
                <w:sz w:val="26"/>
                <w:szCs w:val="26"/>
                <w:lang w:val="es-ES"/>
              </w:rPr>
              <w:t xml:space="preserve"> </w:t>
            </w:r>
            <w:proofErr w:type="spellStart"/>
            <w:r w:rsidRPr="000801F1">
              <w:rPr>
                <w:sz w:val="26"/>
                <w:szCs w:val="26"/>
                <w:lang w:val="es-ES"/>
              </w:rPr>
              <w:t>hiệu</w:t>
            </w:r>
            <w:proofErr w:type="spellEnd"/>
            <w:r w:rsidRPr="000801F1">
              <w:rPr>
                <w:sz w:val="26"/>
                <w:szCs w:val="26"/>
                <w:lang w:val="es-ES"/>
              </w:rPr>
              <w:t xml:space="preserve"> </w:t>
            </w:r>
            <w:proofErr w:type="spellStart"/>
            <w:r w:rsidRPr="000801F1">
              <w:rPr>
                <w:sz w:val="26"/>
                <w:szCs w:val="26"/>
                <w:lang w:val="es-ES"/>
              </w:rPr>
              <w:t>lực</w:t>
            </w:r>
            <w:proofErr w:type="spellEnd"/>
            <w:r w:rsidRPr="000801F1">
              <w:rPr>
                <w:sz w:val="26"/>
                <w:szCs w:val="26"/>
                <w:lang w:val="es-ES"/>
              </w:rPr>
              <w:t>.</w:t>
            </w:r>
          </w:p>
          <w:p w14:paraId="2A95BBFC" w14:textId="77777777" w:rsidR="000801F1" w:rsidRPr="000801F1" w:rsidRDefault="000801F1" w:rsidP="000801F1">
            <w:pPr>
              <w:widowControl w:val="0"/>
              <w:ind w:left="-48" w:right="-57"/>
              <w:rPr>
                <w:sz w:val="26"/>
                <w:szCs w:val="26"/>
                <w:lang w:val="es-ES"/>
              </w:rPr>
            </w:pPr>
            <w:r w:rsidRPr="000801F1">
              <w:rPr>
                <w:sz w:val="26"/>
                <w:szCs w:val="26"/>
                <w:lang w:val="es-ES"/>
              </w:rPr>
              <w:t xml:space="preserve">- </w:t>
            </w:r>
            <w:proofErr w:type="spellStart"/>
            <w:r w:rsidRPr="000801F1">
              <w:rPr>
                <w:sz w:val="26"/>
                <w:szCs w:val="26"/>
                <w:lang w:val="es-ES"/>
              </w:rPr>
              <w:t>Quyết</w:t>
            </w:r>
            <w:proofErr w:type="spellEnd"/>
            <w:r w:rsidRPr="000801F1">
              <w:rPr>
                <w:sz w:val="26"/>
                <w:szCs w:val="26"/>
                <w:lang w:val="es-ES"/>
              </w:rPr>
              <w:t xml:space="preserve"> </w:t>
            </w:r>
            <w:proofErr w:type="spellStart"/>
            <w:r w:rsidRPr="000801F1">
              <w:rPr>
                <w:sz w:val="26"/>
                <w:szCs w:val="26"/>
                <w:lang w:val="es-ES"/>
              </w:rPr>
              <w:t>định</w:t>
            </w:r>
            <w:proofErr w:type="spellEnd"/>
            <w:r w:rsidRPr="000801F1">
              <w:rPr>
                <w:sz w:val="26"/>
                <w:szCs w:val="26"/>
                <w:lang w:val="es-ES"/>
              </w:rPr>
              <w:t xml:space="preserve"> </w:t>
            </w:r>
            <w:proofErr w:type="spellStart"/>
            <w:r w:rsidRPr="000801F1">
              <w:rPr>
                <w:sz w:val="26"/>
                <w:szCs w:val="26"/>
                <w:lang w:val="es-ES"/>
              </w:rPr>
              <w:t>về</w:t>
            </w:r>
            <w:proofErr w:type="spellEnd"/>
            <w:r w:rsidRPr="000801F1">
              <w:rPr>
                <w:sz w:val="26"/>
                <w:szCs w:val="26"/>
                <w:lang w:val="es-ES"/>
              </w:rPr>
              <w:t xml:space="preserve"> </w:t>
            </w:r>
            <w:proofErr w:type="spellStart"/>
            <w:r w:rsidRPr="000801F1">
              <w:rPr>
                <w:sz w:val="26"/>
                <w:szCs w:val="26"/>
                <w:lang w:val="es-ES"/>
              </w:rPr>
              <w:t>việc</w:t>
            </w:r>
            <w:proofErr w:type="spellEnd"/>
            <w:r w:rsidRPr="000801F1">
              <w:rPr>
                <w:sz w:val="26"/>
                <w:szCs w:val="26"/>
                <w:lang w:val="es-ES"/>
              </w:rPr>
              <w:t xml:space="preserve"> </w:t>
            </w:r>
            <w:proofErr w:type="spellStart"/>
            <w:r w:rsidRPr="000801F1">
              <w:rPr>
                <w:sz w:val="26"/>
                <w:szCs w:val="26"/>
                <w:lang w:val="es-ES"/>
              </w:rPr>
              <w:t>công</w:t>
            </w:r>
            <w:proofErr w:type="spellEnd"/>
            <w:r w:rsidRPr="000801F1">
              <w:rPr>
                <w:sz w:val="26"/>
                <w:szCs w:val="26"/>
                <w:lang w:val="es-ES"/>
              </w:rPr>
              <w:t xml:space="preserve"> </w:t>
            </w:r>
            <w:proofErr w:type="spellStart"/>
            <w:r w:rsidRPr="000801F1">
              <w:rPr>
                <w:sz w:val="26"/>
                <w:szCs w:val="26"/>
                <w:lang w:val="es-ES"/>
              </w:rPr>
              <w:t>nhận</w:t>
            </w:r>
            <w:proofErr w:type="spellEnd"/>
            <w:r w:rsidRPr="000801F1">
              <w:rPr>
                <w:sz w:val="26"/>
                <w:szCs w:val="26"/>
                <w:lang w:val="es-ES"/>
              </w:rPr>
              <w:t xml:space="preserve"> </w:t>
            </w:r>
            <w:proofErr w:type="spellStart"/>
            <w:r w:rsidRPr="000801F1">
              <w:rPr>
                <w:sz w:val="26"/>
                <w:szCs w:val="26"/>
                <w:lang w:val="es-ES"/>
              </w:rPr>
              <w:t>phòng</w:t>
            </w:r>
            <w:proofErr w:type="spellEnd"/>
            <w:r w:rsidRPr="000801F1">
              <w:rPr>
                <w:sz w:val="26"/>
                <w:szCs w:val="26"/>
                <w:lang w:val="es-ES"/>
              </w:rPr>
              <w:t xml:space="preserve"> </w:t>
            </w:r>
            <w:proofErr w:type="spellStart"/>
            <w:r w:rsidRPr="000801F1">
              <w:rPr>
                <w:sz w:val="26"/>
                <w:szCs w:val="26"/>
                <w:lang w:val="es-ES"/>
              </w:rPr>
              <w:t>thí</w:t>
            </w:r>
            <w:proofErr w:type="spellEnd"/>
            <w:r w:rsidRPr="000801F1">
              <w:rPr>
                <w:sz w:val="26"/>
                <w:szCs w:val="26"/>
                <w:lang w:val="es-ES"/>
              </w:rPr>
              <w:t xml:space="preserve"> </w:t>
            </w:r>
            <w:proofErr w:type="spellStart"/>
            <w:r w:rsidRPr="000801F1">
              <w:rPr>
                <w:sz w:val="26"/>
                <w:szCs w:val="26"/>
                <w:lang w:val="es-ES"/>
              </w:rPr>
              <w:t>nghiệm</w:t>
            </w:r>
            <w:proofErr w:type="spellEnd"/>
            <w:r w:rsidRPr="000801F1">
              <w:rPr>
                <w:sz w:val="26"/>
                <w:szCs w:val="26"/>
                <w:lang w:val="es-ES"/>
              </w:rPr>
              <w:t xml:space="preserve"> </w:t>
            </w:r>
            <w:proofErr w:type="spellStart"/>
            <w:r w:rsidRPr="000801F1">
              <w:rPr>
                <w:sz w:val="26"/>
                <w:szCs w:val="26"/>
                <w:lang w:val="es-ES"/>
              </w:rPr>
              <w:t>phù</w:t>
            </w:r>
            <w:proofErr w:type="spellEnd"/>
            <w:r w:rsidRPr="000801F1">
              <w:rPr>
                <w:sz w:val="26"/>
                <w:szCs w:val="26"/>
                <w:lang w:val="es-ES"/>
              </w:rPr>
              <w:t xml:space="preserve"> </w:t>
            </w:r>
            <w:proofErr w:type="spellStart"/>
            <w:r w:rsidRPr="000801F1">
              <w:rPr>
                <w:sz w:val="26"/>
                <w:szCs w:val="26"/>
                <w:lang w:val="es-ES"/>
              </w:rPr>
              <w:t>hợp</w:t>
            </w:r>
            <w:proofErr w:type="spellEnd"/>
            <w:r w:rsidRPr="000801F1">
              <w:rPr>
                <w:sz w:val="26"/>
                <w:szCs w:val="26"/>
                <w:lang w:val="es-ES"/>
              </w:rPr>
              <w:t xml:space="preserve"> </w:t>
            </w:r>
            <w:proofErr w:type="spellStart"/>
            <w:r w:rsidRPr="000801F1">
              <w:rPr>
                <w:sz w:val="26"/>
                <w:szCs w:val="26"/>
                <w:lang w:val="es-ES"/>
              </w:rPr>
              <w:t>theo</w:t>
            </w:r>
            <w:proofErr w:type="spellEnd"/>
            <w:r w:rsidRPr="000801F1">
              <w:rPr>
                <w:sz w:val="26"/>
                <w:szCs w:val="26"/>
                <w:lang w:val="es-ES"/>
              </w:rPr>
              <w:t xml:space="preserve"> </w:t>
            </w:r>
            <w:proofErr w:type="spellStart"/>
            <w:r w:rsidRPr="000801F1">
              <w:rPr>
                <w:sz w:val="26"/>
                <w:szCs w:val="26"/>
                <w:lang w:val="es-ES"/>
              </w:rPr>
              <w:t>các</w:t>
            </w:r>
            <w:proofErr w:type="spellEnd"/>
            <w:r w:rsidRPr="000801F1">
              <w:rPr>
                <w:sz w:val="26"/>
                <w:szCs w:val="26"/>
                <w:lang w:val="es-ES"/>
              </w:rPr>
              <w:t xml:space="preserve"> </w:t>
            </w:r>
            <w:proofErr w:type="spellStart"/>
            <w:r w:rsidRPr="000801F1">
              <w:rPr>
                <w:sz w:val="26"/>
                <w:szCs w:val="26"/>
                <w:lang w:val="es-ES"/>
              </w:rPr>
              <w:t>yêu</w:t>
            </w:r>
            <w:proofErr w:type="spellEnd"/>
            <w:r w:rsidRPr="000801F1">
              <w:rPr>
                <w:sz w:val="26"/>
                <w:szCs w:val="26"/>
                <w:lang w:val="es-ES"/>
              </w:rPr>
              <w:t xml:space="preserve"> </w:t>
            </w:r>
            <w:proofErr w:type="spellStart"/>
            <w:r w:rsidRPr="000801F1">
              <w:rPr>
                <w:sz w:val="26"/>
                <w:szCs w:val="26"/>
                <w:lang w:val="es-ES"/>
              </w:rPr>
              <w:t>cầu</w:t>
            </w:r>
            <w:proofErr w:type="spellEnd"/>
            <w:r w:rsidRPr="000801F1">
              <w:rPr>
                <w:sz w:val="26"/>
                <w:szCs w:val="26"/>
                <w:lang w:val="es-ES"/>
              </w:rPr>
              <w:t xml:space="preserve"> </w:t>
            </w:r>
            <w:proofErr w:type="spellStart"/>
            <w:r w:rsidRPr="000801F1">
              <w:rPr>
                <w:sz w:val="26"/>
                <w:szCs w:val="26"/>
                <w:lang w:val="es-ES"/>
              </w:rPr>
              <w:t>của</w:t>
            </w:r>
            <w:proofErr w:type="spellEnd"/>
            <w:r w:rsidRPr="000801F1">
              <w:rPr>
                <w:sz w:val="26"/>
                <w:szCs w:val="26"/>
                <w:lang w:val="es-ES"/>
              </w:rPr>
              <w:t xml:space="preserve"> </w:t>
            </w:r>
            <w:proofErr w:type="spellStart"/>
            <w:r w:rsidRPr="000801F1">
              <w:rPr>
                <w:sz w:val="26"/>
                <w:szCs w:val="26"/>
                <w:lang w:val="es-ES"/>
              </w:rPr>
              <w:t>tiêu</w:t>
            </w:r>
            <w:proofErr w:type="spellEnd"/>
            <w:r w:rsidRPr="000801F1">
              <w:rPr>
                <w:sz w:val="26"/>
                <w:szCs w:val="26"/>
                <w:lang w:val="es-ES"/>
              </w:rPr>
              <w:t xml:space="preserve"> </w:t>
            </w:r>
            <w:proofErr w:type="spellStart"/>
            <w:r w:rsidRPr="000801F1">
              <w:rPr>
                <w:sz w:val="26"/>
                <w:szCs w:val="26"/>
                <w:lang w:val="es-ES"/>
              </w:rPr>
              <w:t>chuẩn</w:t>
            </w:r>
            <w:proofErr w:type="spellEnd"/>
            <w:r w:rsidRPr="000801F1">
              <w:rPr>
                <w:sz w:val="26"/>
                <w:szCs w:val="26"/>
                <w:lang w:val="es-ES"/>
              </w:rPr>
              <w:t xml:space="preserve"> ISO/IEC 17025:2017 do </w:t>
            </w:r>
            <w:proofErr w:type="spellStart"/>
            <w:r w:rsidRPr="000801F1">
              <w:rPr>
                <w:sz w:val="26"/>
                <w:szCs w:val="26"/>
                <w:lang w:val="es-ES"/>
              </w:rPr>
              <w:t>cơ</w:t>
            </w:r>
            <w:proofErr w:type="spellEnd"/>
            <w:r w:rsidRPr="000801F1">
              <w:rPr>
                <w:sz w:val="26"/>
                <w:szCs w:val="26"/>
                <w:lang w:val="es-ES"/>
              </w:rPr>
              <w:t xml:space="preserve"> </w:t>
            </w:r>
            <w:proofErr w:type="spellStart"/>
            <w:r w:rsidRPr="000801F1">
              <w:rPr>
                <w:sz w:val="26"/>
                <w:szCs w:val="26"/>
                <w:lang w:val="es-ES"/>
              </w:rPr>
              <w:t>quan</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thẩm</w:t>
            </w:r>
            <w:proofErr w:type="spellEnd"/>
            <w:r w:rsidRPr="000801F1">
              <w:rPr>
                <w:sz w:val="26"/>
                <w:szCs w:val="26"/>
                <w:lang w:val="es-ES"/>
              </w:rPr>
              <w:t xml:space="preserve"> </w:t>
            </w:r>
            <w:proofErr w:type="spellStart"/>
            <w:r w:rsidRPr="000801F1">
              <w:rPr>
                <w:sz w:val="26"/>
                <w:szCs w:val="26"/>
                <w:lang w:val="es-ES"/>
              </w:rPr>
              <w:t>quyền</w:t>
            </w:r>
            <w:proofErr w:type="spellEnd"/>
            <w:r w:rsidRPr="000801F1">
              <w:rPr>
                <w:sz w:val="26"/>
                <w:szCs w:val="26"/>
                <w:lang w:val="es-ES"/>
              </w:rPr>
              <w:t xml:space="preserve"> </w:t>
            </w:r>
            <w:proofErr w:type="spellStart"/>
            <w:r w:rsidRPr="000801F1">
              <w:rPr>
                <w:sz w:val="26"/>
                <w:szCs w:val="26"/>
                <w:lang w:val="es-ES"/>
              </w:rPr>
              <w:t>công</w:t>
            </w:r>
            <w:proofErr w:type="spellEnd"/>
            <w:r w:rsidRPr="000801F1">
              <w:rPr>
                <w:sz w:val="26"/>
                <w:szCs w:val="26"/>
                <w:lang w:val="es-ES"/>
              </w:rPr>
              <w:t xml:space="preserve"> </w:t>
            </w:r>
            <w:proofErr w:type="spellStart"/>
            <w:r w:rsidRPr="000801F1">
              <w:rPr>
                <w:sz w:val="26"/>
                <w:szCs w:val="26"/>
                <w:lang w:val="es-ES"/>
              </w:rPr>
              <w:t>nhận</w:t>
            </w:r>
            <w:proofErr w:type="spellEnd"/>
          </w:p>
          <w:p w14:paraId="4D597DED" w14:textId="77777777" w:rsidR="000801F1" w:rsidRPr="000801F1" w:rsidRDefault="000801F1" w:rsidP="000801F1">
            <w:pPr>
              <w:widowControl w:val="0"/>
              <w:ind w:left="-48" w:right="-57"/>
              <w:rPr>
                <w:iCs/>
                <w:sz w:val="26"/>
                <w:szCs w:val="26"/>
                <w:lang w:val="nl-NL"/>
              </w:rPr>
            </w:pPr>
            <w:r w:rsidRPr="000801F1">
              <w:rPr>
                <w:sz w:val="26"/>
                <w:szCs w:val="26"/>
                <w:lang w:val="es-ES"/>
              </w:rPr>
              <w:t xml:space="preserve">- </w:t>
            </w:r>
            <w:proofErr w:type="spellStart"/>
            <w:r w:rsidRPr="000801F1">
              <w:rPr>
                <w:sz w:val="26"/>
                <w:szCs w:val="26"/>
                <w:lang w:val="es-ES"/>
              </w:rPr>
              <w:t>Giấy</w:t>
            </w:r>
            <w:proofErr w:type="spellEnd"/>
            <w:r w:rsidRPr="000801F1">
              <w:rPr>
                <w:sz w:val="26"/>
                <w:szCs w:val="26"/>
                <w:lang w:val="es-ES"/>
              </w:rPr>
              <w:t xml:space="preserve"> </w:t>
            </w:r>
            <w:proofErr w:type="spellStart"/>
            <w:r w:rsidRPr="000801F1">
              <w:rPr>
                <w:sz w:val="26"/>
                <w:szCs w:val="26"/>
                <w:lang w:val="es-ES"/>
              </w:rPr>
              <w:t>chứng</w:t>
            </w:r>
            <w:proofErr w:type="spellEnd"/>
            <w:r w:rsidRPr="000801F1">
              <w:rPr>
                <w:sz w:val="26"/>
                <w:szCs w:val="26"/>
                <w:lang w:val="es-ES"/>
              </w:rPr>
              <w:t xml:space="preserve"> </w:t>
            </w:r>
            <w:proofErr w:type="spellStart"/>
            <w:r w:rsidRPr="000801F1">
              <w:rPr>
                <w:sz w:val="26"/>
                <w:szCs w:val="26"/>
                <w:lang w:val="es-ES"/>
              </w:rPr>
              <w:t>nhận</w:t>
            </w:r>
            <w:proofErr w:type="spellEnd"/>
            <w:r w:rsidRPr="000801F1">
              <w:rPr>
                <w:sz w:val="26"/>
                <w:szCs w:val="26"/>
                <w:lang w:val="es-ES"/>
              </w:rPr>
              <w:t xml:space="preserve"> </w:t>
            </w:r>
            <w:proofErr w:type="spellStart"/>
            <w:r w:rsidRPr="000801F1">
              <w:rPr>
                <w:sz w:val="26"/>
                <w:szCs w:val="26"/>
                <w:lang w:val="es-ES"/>
              </w:rPr>
              <w:t>đăng</w:t>
            </w:r>
            <w:proofErr w:type="spellEnd"/>
            <w:r w:rsidRPr="000801F1">
              <w:rPr>
                <w:sz w:val="26"/>
                <w:szCs w:val="26"/>
                <w:lang w:val="es-ES"/>
              </w:rPr>
              <w:t xml:space="preserve"> </w:t>
            </w:r>
            <w:proofErr w:type="spellStart"/>
            <w:r w:rsidRPr="000801F1">
              <w:rPr>
                <w:sz w:val="26"/>
                <w:szCs w:val="26"/>
                <w:lang w:val="es-ES"/>
              </w:rPr>
              <w:t>ký</w:t>
            </w:r>
            <w:proofErr w:type="spellEnd"/>
            <w:r w:rsidRPr="000801F1">
              <w:rPr>
                <w:sz w:val="26"/>
                <w:szCs w:val="26"/>
                <w:lang w:val="es-ES"/>
              </w:rPr>
              <w:t xml:space="preserve"> </w:t>
            </w:r>
            <w:proofErr w:type="spellStart"/>
            <w:r w:rsidRPr="000801F1">
              <w:rPr>
                <w:sz w:val="26"/>
                <w:szCs w:val="26"/>
                <w:lang w:val="es-ES"/>
              </w:rPr>
              <w:t>hoạt</w:t>
            </w:r>
            <w:proofErr w:type="spellEnd"/>
            <w:r w:rsidRPr="000801F1">
              <w:rPr>
                <w:sz w:val="26"/>
                <w:szCs w:val="26"/>
                <w:lang w:val="es-ES"/>
              </w:rPr>
              <w:t xml:space="preserve"> </w:t>
            </w:r>
            <w:proofErr w:type="spellStart"/>
            <w:r w:rsidRPr="000801F1">
              <w:rPr>
                <w:sz w:val="26"/>
                <w:szCs w:val="26"/>
                <w:lang w:val="es-ES"/>
              </w:rPr>
              <w:t>động</w:t>
            </w:r>
            <w:proofErr w:type="spellEnd"/>
            <w:r w:rsidRPr="000801F1">
              <w:rPr>
                <w:sz w:val="26"/>
                <w:szCs w:val="26"/>
                <w:lang w:val="es-ES"/>
              </w:rPr>
              <w:t xml:space="preserve"> </w:t>
            </w:r>
            <w:proofErr w:type="spellStart"/>
            <w:r w:rsidRPr="000801F1">
              <w:rPr>
                <w:sz w:val="26"/>
                <w:szCs w:val="26"/>
                <w:lang w:val="es-ES"/>
              </w:rPr>
              <w:t>kiểm</w:t>
            </w:r>
            <w:proofErr w:type="spellEnd"/>
            <w:r w:rsidRPr="000801F1">
              <w:rPr>
                <w:sz w:val="26"/>
                <w:szCs w:val="26"/>
                <w:lang w:val="es-ES"/>
              </w:rPr>
              <w:t xml:space="preserve"> </w:t>
            </w:r>
            <w:proofErr w:type="spellStart"/>
            <w:r w:rsidRPr="000801F1">
              <w:rPr>
                <w:sz w:val="26"/>
                <w:szCs w:val="26"/>
                <w:lang w:val="es-ES"/>
              </w:rPr>
              <w:t>định</w:t>
            </w:r>
            <w:proofErr w:type="spellEnd"/>
            <w:r w:rsidRPr="000801F1">
              <w:rPr>
                <w:sz w:val="26"/>
                <w:szCs w:val="26"/>
                <w:lang w:val="es-ES"/>
              </w:rPr>
              <w:t xml:space="preserve"> </w:t>
            </w:r>
            <w:proofErr w:type="spellStart"/>
            <w:r w:rsidRPr="000801F1">
              <w:rPr>
                <w:sz w:val="26"/>
                <w:szCs w:val="26"/>
                <w:lang w:val="es-ES"/>
              </w:rPr>
              <w:t>đối</w:t>
            </w:r>
            <w:proofErr w:type="spellEnd"/>
            <w:r w:rsidRPr="000801F1">
              <w:rPr>
                <w:sz w:val="26"/>
                <w:szCs w:val="26"/>
                <w:lang w:val="es-ES"/>
              </w:rPr>
              <w:t xml:space="preserve"> </w:t>
            </w:r>
            <w:proofErr w:type="spellStart"/>
            <w:r w:rsidRPr="000801F1">
              <w:rPr>
                <w:sz w:val="26"/>
                <w:szCs w:val="26"/>
                <w:lang w:val="es-ES"/>
              </w:rPr>
              <w:t>với</w:t>
            </w:r>
            <w:proofErr w:type="spellEnd"/>
            <w:r w:rsidRPr="000801F1">
              <w:rPr>
                <w:sz w:val="26"/>
                <w:szCs w:val="26"/>
                <w:lang w:val="es-ES"/>
              </w:rPr>
              <w:t xml:space="preserve"> </w:t>
            </w:r>
            <w:proofErr w:type="spellStart"/>
            <w:r w:rsidRPr="000801F1">
              <w:rPr>
                <w:sz w:val="26"/>
                <w:szCs w:val="26"/>
                <w:lang w:val="es-ES"/>
              </w:rPr>
              <w:t>các</w:t>
            </w:r>
            <w:proofErr w:type="spellEnd"/>
            <w:r w:rsidRPr="000801F1">
              <w:rPr>
                <w:sz w:val="26"/>
                <w:szCs w:val="26"/>
                <w:lang w:val="es-ES"/>
              </w:rPr>
              <w:t xml:space="preserve"> </w:t>
            </w:r>
            <w:proofErr w:type="spellStart"/>
            <w:r w:rsidRPr="000801F1">
              <w:rPr>
                <w:sz w:val="26"/>
                <w:szCs w:val="26"/>
                <w:lang w:val="es-ES"/>
              </w:rPr>
              <w:t>thiết</w:t>
            </w:r>
            <w:proofErr w:type="spellEnd"/>
            <w:r w:rsidRPr="000801F1">
              <w:rPr>
                <w:sz w:val="26"/>
                <w:szCs w:val="26"/>
                <w:lang w:val="es-ES"/>
              </w:rPr>
              <w:t xml:space="preserve"> </w:t>
            </w:r>
            <w:proofErr w:type="spellStart"/>
            <w:r w:rsidRPr="000801F1">
              <w:rPr>
                <w:sz w:val="26"/>
                <w:szCs w:val="26"/>
                <w:lang w:val="es-ES"/>
              </w:rPr>
              <w:t>bị</w:t>
            </w:r>
            <w:proofErr w:type="spellEnd"/>
            <w:r w:rsidRPr="000801F1">
              <w:rPr>
                <w:sz w:val="26"/>
                <w:szCs w:val="26"/>
                <w:lang w:val="es-ES"/>
              </w:rPr>
              <w:t xml:space="preserve">, </w:t>
            </w:r>
            <w:proofErr w:type="spellStart"/>
            <w:r w:rsidRPr="000801F1">
              <w:rPr>
                <w:sz w:val="26"/>
                <w:szCs w:val="26"/>
                <w:lang w:val="es-ES"/>
              </w:rPr>
              <w:t>dụng</w:t>
            </w:r>
            <w:proofErr w:type="spellEnd"/>
            <w:r w:rsidRPr="000801F1">
              <w:rPr>
                <w:sz w:val="26"/>
                <w:szCs w:val="26"/>
                <w:lang w:val="es-ES"/>
              </w:rPr>
              <w:t xml:space="preserve"> </w:t>
            </w:r>
            <w:proofErr w:type="spellStart"/>
            <w:r w:rsidRPr="000801F1">
              <w:rPr>
                <w:sz w:val="26"/>
                <w:szCs w:val="26"/>
                <w:lang w:val="es-ES"/>
              </w:rPr>
              <w:t>cụ</w:t>
            </w:r>
            <w:proofErr w:type="spellEnd"/>
            <w:r w:rsidRPr="000801F1">
              <w:rPr>
                <w:sz w:val="26"/>
                <w:szCs w:val="26"/>
                <w:lang w:val="es-ES"/>
              </w:rPr>
              <w:t xml:space="preserve"> </w:t>
            </w:r>
            <w:proofErr w:type="spellStart"/>
            <w:r w:rsidRPr="000801F1">
              <w:rPr>
                <w:sz w:val="26"/>
                <w:szCs w:val="26"/>
                <w:lang w:val="es-ES"/>
              </w:rPr>
              <w:t>điện</w:t>
            </w:r>
            <w:proofErr w:type="spellEnd"/>
            <w:r w:rsidRPr="000801F1">
              <w:rPr>
                <w:sz w:val="26"/>
                <w:szCs w:val="26"/>
                <w:lang w:val="es-ES"/>
              </w:rPr>
              <w:t xml:space="preserve"> </w:t>
            </w:r>
            <w:proofErr w:type="spellStart"/>
            <w:r w:rsidRPr="000801F1">
              <w:rPr>
                <w:sz w:val="26"/>
                <w:szCs w:val="26"/>
                <w:lang w:val="es-ES"/>
              </w:rPr>
              <w:t>làm</w:t>
            </w:r>
            <w:proofErr w:type="spellEnd"/>
            <w:r w:rsidRPr="000801F1">
              <w:rPr>
                <w:sz w:val="26"/>
                <w:szCs w:val="26"/>
                <w:lang w:val="es-ES"/>
              </w:rPr>
              <w:t xml:space="preserve"> </w:t>
            </w:r>
            <w:proofErr w:type="spellStart"/>
            <w:r w:rsidRPr="000801F1">
              <w:rPr>
                <w:sz w:val="26"/>
                <w:szCs w:val="26"/>
                <w:lang w:val="es-ES"/>
              </w:rPr>
              <w:t>việc</w:t>
            </w:r>
            <w:proofErr w:type="spellEnd"/>
            <w:r w:rsidRPr="000801F1">
              <w:rPr>
                <w:sz w:val="26"/>
                <w:szCs w:val="26"/>
                <w:lang w:val="es-ES"/>
              </w:rPr>
              <w:t xml:space="preserve"> ở </w:t>
            </w:r>
            <w:proofErr w:type="spellStart"/>
            <w:r w:rsidRPr="000801F1">
              <w:rPr>
                <w:sz w:val="26"/>
                <w:szCs w:val="26"/>
                <w:lang w:val="es-ES"/>
              </w:rPr>
              <w:t>môi</w:t>
            </w:r>
            <w:proofErr w:type="spellEnd"/>
            <w:r w:rsidRPr="000801F1">
              <w:rPr>
                <w:sz w:val="26"/>
                <w:szCs w:val="26"/>
                <w:lang w:val="es-ES"/>
              </w:rPr>
              <w:t xml:space="preserve"> </w:t>
            </w:r>
            <w:proofErr w:type="spellStart"/>
            <w:r w:rsidRPr="000801F1">
              <w:rPr>
                <w:sz w:val="26"/>
                <w:szCs w:val="26"/>
                <w:lang w:val="es-ES"/>
              </w:rPr>
              <w:t>trường</w:t>
            </w:r>
            <w:proofErr w:type="spellEnd"/>
            <w:r w:rsidRPr="000801F1">
              <w:rPr>
                <w:sz w:val="26"/>
                <w:szCs w:val="26"/>
                <w:lang w:val="es-ES"/>
              </w:rPr>
              <w:t xml:space="preserve"> </w:t>
            </w:r>
            <w:proofErr w:type="spellStart"/>
            <w:r w:rsidRPr="000801F1">
              <w:rPr>
                <w:sz w:val="26"/>
                <w:szCs w:val="26"/>
                <w:lang w:val="es-ES"/>
              </w:rPr>
              <w:t>không</w:t>
            </w:r>
            <w:proofErr w:type="spellEnd"/>
            <w:r w:rsidRPr="000801F1">
              <w:rPr>
                <w:sz w:val="26"/>
                <w:szCs w:val="26"/>
                <w:lang w:val="es-ES"/>
              </w:rPr>
              <w:t xml:space="preserve"> </w:t>
            </w:r>
            <w:proofErr w:type="spellStart"/>
            <w:r w:rsidRPr="000801F1">
              <w:rPr>
                <w:sz w:val="26"/>
                <w:szCs w:val="26"/>
                <w:lang w:val="es-ES"/>
              </w:rPr>
              <w:t>nguy</w:t>
            </w:r>
            <w:proofErr w:type="spellEnd"/>
            <w:r w:rsidRPr="000801F1">
              <w:rPr>
                <w:sz w:val="26"/>
                <w:szCs w:val="26"/>
                <w:lang w:val="es-ES"/>
              </w:rPr>
              <w:t xml:space="preserve"> </w:t>
            </w:r>
            <w:proofErr w:type="spellStart"/>
            <w:r w:rsidRPr="000801F1">
              <w:rPr>
                <w:sz w:val="26"/>
                <w:szCs w:val="26"/>
                <w:lang w:val="es-ES"/>
              </w:rPr>
              <w:t>hiểm</w:t>
            </w:r>
            <w:proofErr w:type="spellEnd"/>
            <w:r w:rsidRPr="000801F1">
              <w:rPr>
                <w:sz w:val="26"/>
                <w:szCs w:val="26"/>
                <w:lang w:val="es-ES"/>
              </w:rPr>
              <w:t xml:space="preserve"> </w:t>
            </w:r>
            <w:proofErr w:type="spellStart"/>
            <w:r w:rsidRPr="000801F1">
              <w:rPr>
                <w:sz w:val="26"/>
                <w:szCs w:val="26"/>
                <w:lang w:val="es-ES"/>
              </w:rPr>
              <w:t>về</w:t>
            </w:r>
            <w:proofErr w:type="spellEnd"/>
            <w:r w:rsidRPr="000801F1">
              <w:rPr>
                <w:sz w:val="26"/>
                <w:szCs w:val="26"/>
                <w:lang w:val="es-ES"/>
              </w:rPr>
              <w:t xml:space="preserve"> </w:t>
            </w:r>
            <w:proofErr w:type="spellStart"/>
            <w:r w:rsidRPr="000801F1">
              <w:rPr>
                <w:sz w:val="26"/>
                <w:szCs w:val="26"/>
                <w:lang w:val="es-ES"/>
              </w:rPr>
              <w:t>khí</w:t>
            </w:r>
            <w:proofErr w:type="spellEnd"/>
            <w:r w:rsidRPr="000801F1">
              <w:rPr>
                <w:sz w:val="26"/>
                <w:szCs w:val="26"/>
                <w:lang w:val="es-ES"/>
              </w:rPr>
              <w:t xml:space="preserve"> </w:t>
            </w:r>
            <w:proofErr w:type="spellStart"/>
            <w:r w:rsidRPr="000801F1">
              <w:rPr>
                <w:sz w:val="26"/>
                <w:szCs w:val="26"/>
                <w:lang w:val="es-ES"/>
              </w:rPr>
              <w:t>cháy</w:t>
            </w:r>
            <w:proofErr w:type="spellEnd"/>
            <w:r w:rsidRPr="000801F1">
              <w:rPr>
                <w:sz w:val="26"/>
                <w:szCs w:val="26"/>
                <w:lang w:val="es-ES"/>
              </w:rPr>
              <w:t xml:space="preserve"> </w:t>
            </w:r>
            <w:proofErr w:type="spellStart"/>
            <w:r w:rsidRPr="000801F1">
              <w:rPr>
                <w:sz w:val="26"/>
                <w:szCs w:val="26"/>
                <w:lang w:val="es-ES"/>
              </w:rPr>
              <w:t>và</w:t>
            </w:r>
            <w:proofErr w:type="spellEnd"/>
            <w:r w:rsidRPr="000801F1">
              <w:rPr>
                <w:sz w:val="26"/>
                <w:szCs w:val="26"/>
                <w:lang w:val="es-ES"/>
              </w:rPr>
              <w:t xml:space="preserve"> </w:t>
            </w:r>
            <w:proofErr w:type="spellStart"/>
            <w:r w:rsidRPr="000801F1">
              <w:rPr>
                <w:sz w:val="26"/>
                <w:szCs w:val="26"/>
                <w:lang w:val="es-ES"/>
              </w:rPr>
              <w:t>bụi</w:t>
            </w:r>
            <w:proofErr w:type="spellEnd"/>
            <w:r w:rsidRPr="000801F1">
              <w:rPr>
                <w:sz w:val="26"/>
                <w:szCs w:val="26"/>
                <w:lang w:val="es-ES"/>
              </w:rPr>
              <w:t xml:space="preserve"> </w:t>
            </w:r>
            <w:proofErr w:type="spellStart"/>
            <w:r w:rsidRPr="000801F1">
              <w:rPr>
                <w:sz w:val="26"/>
                <w:szCs w:val="26"/>
                <w:lang w:val="es-ES"/>
              </w:rPr>
              <w:t>nổ</w:t>
            </w:r>
            <w:proofErr w:type="spellEnd"/>
            <w:r w:rsidRPr="000801F1">
              <w:rPr>
                <w:sz w:val="26"/>
                <w:szCs w:val="26"/>
                <w:lang w:val="es-ES"/>
              </w:rPr>
              <w:t xml:space="preserve"> do </w:t>
            </w:r>
            <w:proofErr w:type="spellStart"/>
            <w:r w:rsidRPr="000801F1">
              <w:rPr>
                <w:sz w:val="26"/>
                <w:szCs w:val="26"/>
                <w:lang w:val="es-ES"/>
              </w:rPr>
              <w:t>cơ</w:t>
            </w:r>
            <w:proofErr w:type="spellEnd"/>
            <w:r w:rsidRPr="000801F1">
              <w:rPr>
                <w:sz w:val="26"/>
                <w:szCs w:val="26"/>
                <w:lang w:val="es-ES"/>
              </w:rPr>
              <w:t xml:space="preserve"> </w:t>
            </w:r>
            <w:proofErr w:type="spellStart"/>
            <w:r w:rsidRPr="000801F1">
              <w:rPr>
                <w:sz w:val="26"/>
                <w:szCs w:val="26"/>
                <w:lang w:val="es-ES"/>
              </w:rPr>
              <w:t>quan</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thẩm</w:t>
            </w:r>
            <w:proofErr w:type="spellEnd"/>
            <w:r w:rsidRPr="000801F1">
              <w:rPr>
                <w:sz w:val="26"/>
                <w:szCs w:val="26"/>
                <w:lang w:val="es-ES"/>
              </w:rPr>
              <w:t xml:space="preserve"> </w:t>
            </w:r>
            <w:proofErr w:type="spellStart"/>
            <w:r w:rsidRPr="000801F1">
              <w:rPr>
                <w:sz w:val="26"/>
                <w:szCs w:val="26"/>
                <w:lang w:val="es-ES"/>
              </w:rPr>
              <w:t>quyền</w:t>
            </w:r>
            <w:proofErr w:type="spellEnd"/>
            <w:r w:rsidRPr="000801F1">
              <w:rPr>
                <w:sz w:val="26"/>
                <w:szCs w:val="26"/>
                <w:lang w:val="es-ES"/>
              </w:rPr>
              <w:t xml:space="preserve"> </w:t>
            </w:r>
            <w:proofErr w:type="spellStart"/>
            <w:r w:rsidRPr="000801F1">
              <w:rPr>
                <w:sz w:val="26"/>
                <w:szCs w:val="26"/>
                <w:lang w:val="es-ES"/>
              </w:rPr>
              <w:t>cấp</w:t>
            </w:r>
            <w:proofErr w:type="spellEnd"/>
            <w:r w:rsidRPr="000801F1">
              <w:rPr>
                <w:sz w:val="26"/>
                <w:szCs w:val="26"/>
                <w:lang w:val="es-ES"/>
              </w:rPr>
              <w:t xml:space="preserve"> </w:t>
            </w:r>
            <w:proofErr w:type="spellStart"/>
            <w:r w:rsidRPr="000801F1">
              <w:rPr>
                <w:sz w:val="26"/>
                <w:szCs w:val="26"/>
                <w:lang w:val="es-ES"/>
              </w:rPr>
              <w:t>còn</w:t>
            </w:r>
            <w:proofErr w:type="spellEnd"/>
            <w:r w:rsidRPr="000801F1">
              <w:rPr>
                <w:sz w:val="26"/>
                <w:szCs w:val="26"/>
                <w:lang w:val="es-ES"/>
              </w:rPr>
              <w:t xml:space="preserve"> </w:t>
            </w:r>
            <w:proofErr w:type="spellStart"/>
            <w:r w:rsidRPr="000801F1">
              <w:rPr>
                <w:sz w:val="26"/>
                <w:szCs w:val="26"/>
                <w:lang w:val="es-ES"/>
              </w:rPr>
              <w:t>hiệu</w:t>
            </w:r>
            <w:proofErr w:type="spellEnd"/>
            <w:r w:rsidRPr="000801F1">
              <w:rPr>
                <w:sz w:val="26"/>
                <w:szCs w:val="26"/>
                <w:lang w:val="es-ES"/>
              </w:rPr>
              <w:t xml:space="preserve"> </w:t>
            </w:r>
            <w:proofErr w:type="spellStart"/>
            <w:r w:rsidRPr="000801F1">
              <w:rPr>
                <w:sz w:val="26"/>
                <w:szCs w:val="26"/>
                <w:lang w:val="es-ES"/>
              </w:rPr>
              <w:t>lực</w:t>
            </w:r>
            <w:proofErr w:type="spellEnd"/>
          </w:p>
        </w:tc>
        <w:tc>
          <w:tcPr>
            <w:tcW w:w="3090" w:type="dxa"/>
            <w:tcBorders>
              <w:top w:val="single" w:sz="4" w:space="0" w:color="auto"/>
              <w:bottom w:val="single" w:sz="4" w:space="0" w:color="auto"/>
            </w:tcBorders>
          </w:tcPr>
          <w:p w14:paraId="7D40BC98" w14:textId="77777777" w:rsidR="000801F1" w:rsidRPr="000801F1" w:rsidRDefault="000801F1" w:rsidP="000801F1">
            <w:pPr>
              <w:tabs>
                <w:tab w:val="left" w:pos="112"/>
              </w:tabs>
              <w:autoSpaceDE w:val="0"/>
              <w:autoSpaceDN w:val="0"/>
              <w:adjustRightInd w:val="0"/>
              <w:spacing w:before="60" w:after="60"/>
              <w:rPr>
                <w:sz w:val="26"/>
                <w:szCs w:val="26"/>
                <w:lang w:val="nl-NL"/>
              </w:rPr>
            </w:pPr>
            <w:proofErr w:type="spellStart"/>
            <w:r w:rsidRPr="000801F1">
              <w:rPr>
                <w:sz w:val="26"/>
                <w:szCs w:val="26"/>
                <w:lang w:val="es-ES"/>
              </w:rPr>
              <w:lastRenderedPageBreak/>
              <w:t>Nhà</w:t>
            </w:r>
            <w:proofErr w:type="spellEnd"/>
            <w:r w:rsidRPr="000801F1">
              <w:rPr>
                <w:sz w:val="26"/>
                <w:szCs w:val="26"/>
                <w:lang w:val="es-ES"/>
              </w:rPr>
              <w:t xml:space="preserve"> </w:t>
            </w:r>
            <w:proofErr w:type="spellStart"/>
            <w:r w:rsidRPr="000801F1">
              <w:rPr>
                <w:sz w:val="26"/>
                <w:szCs w:val="26"/>
                <w:lang w:val="es-ES"/>
              </w:rPr>
              <w:t>thầu</w:t>
            </w:r>
            <w:proofErr w:type="spellEnd"/>
            <w:r w:rsidRPr="000801F1">
              <w:rPr>
                <w:sz w:val="26"/>
                <w:szCs w:val="26"/>
                <w:lang w:val="es-ES"/>
              </w:rPr>
              <w:t xml:space="preserve"> </w:t>
            </w:r>
            <w:proofErr w:type="spellStart"/>
            <w:r w:rsidRPr="000801F1">
              <w:rPr>
                <w:sz w:val="26"/>
                <w:szCs w:val="26"/>
                <w:lang w:val="es-ES"/>
              </w:rPr>
              <w:t>không</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hoặc</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nhưng</w:t>
            </w:r>
            <w:proofErr w:type="spellEnd"/>
            <w:r w:rsidRPr="000801F1">
              <w:rPr>
                <w:sz w:val="26"/>
                <w:szCs w:val="26"/>
                <w:lang w:val="es-ES"/>
              </w:rPr>
              <w:t xml:space="preserve"> </w:t>
            </w:r>
            <w:proofErr w:type="spellStart"/>
            <w:r w:rsidRPr="000801F1">
              <w:rPr>
                <w:sz w:val="26"/>
                <w:szCs w:val="26"/>
                <w:lang w:val="es-ES"/>
              </w:rPr>
              <w:t>không</w:t>
            </w:r>
            <w:proofErr w:type="spellEnd"/>
            <w:r w:rsidRPr="000801F1">
              <w:rPr>
                <w:sz w:val="26"/>
                <w:szCs w:val="26"/>
                <w:lang w:val="es-ES"/>
              </w:rPr>
              <w:t xml:space="preserve"> </w:t>
            </w:r>
            <w:proofErr w:type="spellStart"/>
            <w:r w:rsidRPr="000801F1">
              <w:rPr>
                <w:sz w:val="26"/>
                <w:szCs w:val="26"/>
                <w:lang w:val="es-ES"/>
              </w:rPr>
              <w:t>đầy</w:t>
            </w:r>
            <w:proofErr w:type="spellEnd"/>
            <w:r w:rsidRPr="000801F1">
              <w:rPr>
                <w:sz w:val="26"/>
                <w:szCs w:val="26"/>
                <w:lang w:val="es-ES"/>
              </w:rPr>
              <w:t xml:space="preserve"> </w:t>
            </w:r>
            <w:proofErr w:type="spellStart"/>
            <w:r w:rsidRPr="000801F1">
              <w:rPr>
                <w:sz w:val="26"/>
                <w:szCs w:val="26"/>
                <w:lang w:val="es-ES"/>
              </w:rPr>
              <w:t>đủ</w:t>
            </w:r>
            <w:proofErr w:type="spellEnd"/>
            <w:r w:rsidRPr="000801F1">
              <w:rPr>
                <w:sz w:val="26"/>
                <w:szCs w:val="26"/>
                <w:lang w:val="es-ES"/>
              </w:rPr>
              <w:t xml:space="preserve"> </w:t>
            </w:r>
            <w:proofErr w:type="spellStart"/>
            <w:r w:rsidRPr="000801F1">
              <w:rPr>
                <w:sz w:val="26"/>
                <w:szCs w:val="26"/>
                <w:lang w:val="es-ES"/>
              </w:rPr>
              <w:t>các</w:t>
            </w:r>
            <w:proofErr w:type="spellEnd"/>
            <w:r w:rsidRPr="000801F1">
              <w:rPr>
                <w:sz w:val="26"/>
                <w:szCs w:val="26"/>
                <w:lang w:val="es-ES"/>
              </w:rPr>
              <w:t xml:space="preserve"> </w:t>
            </w:r>
            <w:proofErr w:type="spellStart"/>
            <w:r w:rsidRPr="000801F1">
              <w:rPr>
                <w:sz w:val="26"/>
                <w:szCs w:val="26"/>
                <w:lang w:val="es-ES"/>
              </w:rPr>
              <w:t>tài</w:t>
            </w:r>
            <w:proofErr w:type="spellEnd"/>
            <w:r w:rsidRPr="000801F1">
              <w:rPr>
                <w:sz w:val="26"/>
                <w:szCs w:val="26"/>
                <w:lang w:val="es-ES"/>
              </w:rPr>
              <w:t xml:space="preserve"> </w:t>
            </w:r>
            <w:proofErr w:type="spellStart"/>
            <w:r w:rsidRPr="000801F1">
              <w:rPr>
                <w:sz w:val="26"/>
                <w:szCs w:val="26"/>
                <w:lang w:val="es-ES"/>
              </w:rPr>
              <w:t>liệu</w:t>
            </w:r>
            <w:proofErr w:type="spellEnd"/>
            <w:r w:rsidRPr="000801F1">
              <w:rPr>
                <w:sz w:val="26"/>
                <w:szCs w:val="26"/>
                <w:lang w:val="es-ES"/>
              </w:rPr>
              <w:t xml:space="preserve"> </w:t>
            </w:r>
            <w:proofErr w:type="spellStart"/>
            <w:r w:rsidRPr="000801F1">
              <w:rPr>
                <w:sz w:val="26"/>
                <w:szCs w:val="26"/>
                <w:lang w:val="es-ES"/>
              </w:rPr>
              <w:t>pháp</w:t>
            </w:r>
            <w:proofErr w:type="spellEnd"/>
            <w:r w:rsidRPr="000801F1">
              <w:rPr>
                <w:sz w:val="26"/>
                <w:szCs w:val="26"/>
                <w:lang w:val="es-ES"/>
              </w:rPr>
              <w:t xml:space="preserve"> </w:t>
            </w:r>
            <w:proofErr w:type="spellStart"/>
            <w:r w:rsidRPr="000801F1">
              <w:rPr>
                <w:sz w:val="26"/>
                <w:szCs w:val="26"/>
                <w:lang w:val="es-ES"/>
              </w:rPr>
              <w:t>lý</w:t>
            </w:r>
            <w:proofErr w:type="spellEnd"/>
            <w:r w:rsidRPr="000801F1">
              <w:rPr>
                <w:sz w:val="26"/>
                <w:szCs w:val="26"/>
                <w:lang w:val="es-ES"/>
              </w:rPr>
              <w:t xml:space="preserve"> </w:t>
            </w:r>
            <w:proofErr w:type="spellStart"/>
            <w:r w:rsidRPr="000801F1">
              <w:rPr>
                <w:sz w:val="26"/>
                <w:szCs w:val="26"/>
                <w:lang w:val="es-ES"/>
              </w:rPr>
              <w:t>theo</w:t>
            </w:r>
            <w:proofErr w:type="spellEnd"/>
            <w:r w:rsidRPr="000801F1">
              <w:rPr>
                <w:sz w:val="26"/>
                <w:szCs w:val="26"/>
                <w:lang w:val="es-ES"/>
              </w:rPr>
              <w:t xml:space="preserve"> </w:t>
            </w:r>
            <w:proofErr w:type="spellStart"/>
            <w:r w:rsidRPr="000801F1">
              <w:rPr>
                <w:sz w:val="26"/>
                <w:szCs w:val="26"/>
                <w:lang w:val="es-ES"/>
              </w:rPr>
              <w:t>quy</w:t>
            </w:r>
            <w:proofErr w:type="spellEnd"/>
            <w:r w:rsidRPr="000801F1">
              <w:rPr>
                <w:sz w:val="26"/>
                <w:szCs w:val="26"/>
                <w:lang w:val="es-ES"/>
              </w:rPr>
              <w:t xml:space="preserve"> </w:t>
            </w:r>
            <w:proofErr w:type="spellStart"/>
            <w:r w:rsidRPr="000801F1">
              <w:rPr>
                <w:sz w:val="26"/>
                <w:szCs w:val="26"/>
                <w:lang w:val="es-ES"/>
              </w:rPr>
              <w:t>định</w:t>
            </w:r>
            <w:proofErr w:type="spellEnd"/>
            <w:r w:rsidRPr="000801F1">
              <w:rPr>
                <w:sz w:val="26"/>
                <w:szCs w:val="26"/>
                <w:lang w:val="es-ES"/>
              </w:rPr>
              <w:t xml:space="preserve"> </w:t>
            </w:r>
            <w:proofErr w:type="spellStart"/>
            <w:r w:rsidRPr="000801F1">
              <w:rPr>
                <w:sz w:val="26"/>
                <w:szCs w:val="26"/>
                <w:lang w:val="es-ES"/>
              </w:rPr>
              <w:t>tại</w:t>
            </w:r>
            <w:proofErr w:type="spellEnd"/>
            <w:r w:rsidRPr="000801F1">
              <w:rPr>
                <w:sz w:val="26"/>
                <w:szCs w:val="26"/>
                <w:lang w:val="es-ES"/>
              </w:rPr>
              <w:t xml:space="preserve"> </w:t>
            </w:r>
            <w:proofErr w:type="spellStart"/>
            <w:r w:rsidRPr="000801F1">
              <w:rPr>
                <w:sz w:val="26"/>
                <w:szCs w:val="26"/>
                <w:lang w:val="es-ES"/>
              </w:rPr>
              <w:t>mục</w:t>
            </w:r>
            <w:proofErr w:type="spellEnd"/>
            <w:r w:rsidRPr="000801F1">
              <w:rPr>
                <w:sz w:val="26"/>
                <w:szCs w:val="26"/>
                <w:lang w:val="es-ES"/>
              </w:rPr>
              <w:t xml:space="preserve"> </w:t>
            </w:r>
            <w:proofErr w:type="spellStart"/>
            <w:r w:rsidRPr="000801F1">
              <w:rPr>
                <w:sz w:val="26"/>
                <w:szCs w:val="26"/>
                <w:lang w:val="es-ES"/>
              </w:rPr>
              <w:t>này</w:t>
            </w:r>
            <w:proofErr w:type="spellEnd"/>
            <w:r w:rsidRPr="000801F1">
              <w:rPr>
                <w:sz w:val="26"/>
                <w:szCs w:val="26"/>
                <w:lang w:val="es-ES"/>
              </w:rPr>
              <w:t>.</w:t>
            </w:r>
          </w:p>
        </w:tc>
      </w:tr>
      <w:tr w:rsidR="000801F1" w:rsidRPr="000801F1" w14:paraId="4A49E05E" w14:textId="77777777" w:rsidTr="00091D1A">
        <w:tc>
          <w:tcPr>
            <w:tcW w:w="1065" w:type="dxa"/>
            <w:tcBorders>
              <w:top w:val="nil"/>
              <w:bottom w:val="single" w:sz="4" w:space="0" w:color="auto"/>
            </w:tcBorders>
          </w:tcPr>
          <w:p w14:paraId="2BAADA67" w14:textId="77777777" w:rsidR="000801F1" w:rsidRPr="000801F1" w:rsidRDefault="000801F1" w:rsidP="000801F1">
            <w:pPr>
              <w:numPr>
                <w:ilvl w:val="0"/>
                <w:numId w:val="4"/>
              </w:numPr>
              <w:spacing w:before="60" w:after="60"/>
              <w:ind w:left="107" w:right="-186" w:hanging="107"/>
              <w:jc w:val="center"/>
              <w:rPr>
                <w:sz w:val="26"/>
                <w:szCs w:val="26"/>
                <w:u w:val="single"/>
                <w:lang w:val="nl-NL"/>
              </w:rPr>
            </w:pPr>
          </w:p>
        </w:tc>
        <w:tc>
          <w:tcPr>
            <w:tcW w:w="2905" w:type="dxa"/>
            <w:tcBorders>
              <w:top w:val="nil"/>
              <w:bottom w:val="single" w:sz="4" w:space="0" w:color="auto"/>
            </w:tcBorders>
          </w:tcPr>
          <w:p w14:paraId="5489624E" w14:textId="77777777" w:rsidR="000801F1" w:rsidRPr="000801F1" w:rsidRDefault="000801F1" w:rsidP="000801F1">
            <w:pPr>
              <w:autoSpaceDE w:val="0"/>
              <w:autoSpaceDN w:val="0"/>
              <w:adjustRightInd w:val="0"/>
              <w:spacing w:before="60" w:after="60"/>
              <w:rPr>
                <w:iCs/>
                <w:sz w:val="26"/>
                <w:szCs w:val="26"/>
                <w:lang w:val="nl-NL"/>
              </w:rPr>
            </w:pPr>
            <w:proofErr w:type="spellStart"/>
            <w:r w:rsidRPr="000801F1">
              <w:rPr>
                <w:sz w:val="26"/>
                <w:szCs w:val="26"/>
                <w:lang w:val="es-ES"/>
              </w:rPr>
              <w:t>Giải</w:t>
            </w:r>
            <w:proofErr w:type="spellEnd"/>
            <w:r w:rsidRPr="000801F1">
              <w:rPr>
                <w:sz w:val="26"/>
                <w:szCs w:val="26"/>
                <w:lang w:val="es-ES"/>
              </w:rPr>
              <w:t xml:space="preserve"> </w:t>
            </w:r>
            <w:proofErr w:type="spellStart"/>
            <w:r w:rsidRPr="000801F1">
              <w:rPr>
                <w:sz w:val="26"/>
                <w:szCs w:val="26"/>
                <w:lang w:val="es-ES"/>
              </w:rPr>
              <w:t>pháp</w:t>
            </w:r>
            <w:proofErr w:type="spellEnd"/>
            <w:r w:rsidRPr="000801F1">
              <w:rPr>
                <w:sz w:val="26"/>
                <w:szCs w:val="26"/>
                <w:lang w:val="es-ES"/>
              </w:rPr>
              <w:t xml:space="preserve"> </w:t>
            </w:r>
            <w:proofErr w:type="spellStart"/>
            <w:r w:rsidRPr="000801F1">
              <w:rPr>
                <w:sz w:val="26"/>
                <w:szCs w:val="26"/>
                <w:lang w:val="es-ES"/>
              </w:rPr>
              <w:t>và</w:t>
            </w:r>
            <w:proofErr w:type="spellEnd"/>
            <w:r w:rsidRPr="000801F1">
              <w:rPr>
                <w:sz w:val="26"/>
                <w:szCs w:val="26"/>
                <w:lang w:val="es-ES"/>
              </w:rPr>
              <w:t xml:space="preserve"> </w:t>
            </w:r>
            <w:proofErr w:type="spellStart"/>
            <w:r w:rsidRPr="000801F1">
              <w:rPr>
                <w:sz w:val="26"/>
                <w:szCs w:val="26"/>
                <w:lang w:val="es-ES"/>
              </w:rPr>
              <w:t>phương</w:t>
            </w:r>
            <w:proofErr w:type="spellEnd"/>
            <w:r w:rsidRPr="000801F1">
              <w:rPr>
                <w:sz w:val="26"/>
                <w:szCs w:val="26"/>
                <w:lang w:val="es-ES"/>
              </w:rPr>
              <w:t xml:space="preserve"> </w:t>
            </w:r>
            <w:proofErr w:type="spellStart"/>
            <w:r w:rsidRPr="000801F1">
              <w:rPr>
                <w:sz w:val="26"/>
                <w:szCs w:val="26"/>
                <w:lang w:val="es-ES"/>
              </w:rPr>
              <w:t>pháp</w:t>
            </w:r>
            <w:proofErr w:type="spellEnd"/>
            <w:r w:rsidRPr="000801F1">
              <w:rPr>
                <w:sz w:val="26"/>
                <w:szCs w:val="26"/>
                <w:lang w:val="es-ES"/>
              </w:rPr>
              <w:t xml:space="preserve"> </w:t>
            </w:r>
            <w:proofErr w:type="spellStart"/>
            <w:r w:rsidRPr="000801F1">
              <w:rPr>
                <w:sz w:val="26"/>
                <w:szCs w:val="26"/>
                <w:lang w:val="es-ES"/>
              </w:rPr>
              <w:t>luận</w:t>
            </w:r>
            <w:proofErr w:type="spellEnd"/>
            <w:r w:rsidRPr="000801F1">
              <w:rPr>
                <w:sz w:val="26"/>
                <w:szCs w:val="26"/>
                <w:lang w:val="es-ES"/>
              </w:rPr>
              <w:t xml:space="preserve"> chi </w:t>
            </w:r>
            <w:proofErr w:type="spellStart"/>
            <w:r w:rsidRPr="000801F1">
              <w:rPr>
                <w:sz w:val="26"/>
                <w:szCs w:val="26"/>
                <w:lang w:val="es-ES"/>
              </w:rPr>
              <w:t>tiết</w:t>
            </w:r>
            <w:proofErr w:type="spellEnd"/>
            <w:r w:rsidRPr="000801F1">
              <w:rPr>
                <w:sz w:val="26"/>
                <w:szCs w:val="26"/>
                <w:lang w:val="es-ES"/>
              </w:rPr>
              <w:t xml:space="preserve"> cho </w:t>
            </w:r>
            <w:proofErr w:type="spellStart"/>
            <w:r w:rsidRPr="000801F1">
              <w:rPr>
                <w:sz w:val="26"/>
                <w:szCs w:val="26"/>
                <w:lang w:val="es-ES"/>
              </w:rPr>
              <w:t>từng</w:t>
            </w:r>
            <w:proofErr w:type="spellEnd"/>
            <w:r w:rsidRPr="000801F1">
              <w:rPr>
                <w:sz w:val="26"/>
                <w:szCs w:val="26"/>
                <w:lang w:val="es-ES"/>
              </w:rPr>
              <w:t xml:space="preserve"> </w:t>
            </w:r>
            <w:proofErr w:type="spellStart"/>
            <w:r w:rsidRPr="000801F1">
              <w:rPr>
                <w:sz w:val="26"/>
                <w:szCs w:val="26"/>
                <w:lang w:val="es-ES"/>
              </w:rPr>
              <w:t>hạng</w:t>
            </w:r>
            <w:proofErr w:type="spellEnd"/>
            <w:r w:rsidRPr="000801F1">
              <w:rPr>
                <w:sz w:val="26"/>
                <w:szCs w:val="26"/>
                <w:lang w:val="es-ES"/>
              </w:rPr>
              <w:t xml:space="preserve"> </w:t>
            </w:r>
            <w:proofErr w:type="spellStart"/>
            <w:r w:rsidRPr="000801F1">
              <w:rPr>
                <w:sz w:val="26"/>
                <w:szCs w:val="26"/>
                <w:lang w:val="es-ES"/>
              </w:rPr>
              <w:t>mục</w:t>
            </w:r>
            <w:proofErr w:type="spellEnd"/>
          </w:p>
        </w:tc>
        <w:tc>
          <w:tcPr>
            <w:tcW w:w="3147" w:type="dxa"/>
            <w:tcBorders>
              <w:top w:val="single" w:sz="4" w:space="0" w:color="auto"/>
              <w:bottom w:val="single" w:sz="4" w:space="0" w:color="auto"/>
            </w:tcBorders>
          </w:tcPr>
          <w:p w14:paraId="358D2FB7" w14:textId="77777777" w:rsidR="000801F1" w:rsidRPr="000801F1" w:rsidRDefault="000801F1" w:rsidP="000801F1">
            <w:pPr>
              <w:autoSpaceDE w:val="0"/>
              <w:autoSpaceDN w:val="0"/>
              <w:adjustRightInd w:val="0"/>
              <w:spacing w:before="60" w:after="60"/>
              <w:rPr>
                <w:iCs/>
                <w:sz w:val="26"/>
                <w:szCs w:val="26"/>
                <w:lang w:val="nl-NL"/>
              </w:rPr>
            </w:pPr>
            <w:proofErr w:type="spellStart"/>
            <w:r w:rsidRPr="000801F1">
              <w:rPr>
                <w:sz w:val="26"/>
                <w:szCs w:val="26"/>
                <w:lang w:val="es-ES" w:bidi="vi-VN"/>
              </w:rPr>
              <w:t>Nhà</w:t>
            </w:r>
            <w:proofErr w:type="spellEnd"/>
            <w:r w:rsidRPr="000801F1">
              <w:rPr>
                <w:sz w:val="26"/>
                <w:szCs w:val="26"/>
                <w:lang w:val="es-ES" w:bidi="vi-VN"/>
              </w:rPr>
              <w:t xml:space="preserve"> </w:t>
            </w:r>
            <w:proofErr w:type="spellStart"/>
            <w:r w:rsidRPr="000801F1">
              <w:rPr>
                <w:sz w:val="26"/>
                <w:szCs w:val="26"/>
                <w:lang w:val="es-ES" w:bidi="vi-VN"/>
              </w:rPr>
              <w:t>thầu</w:t>
            </w:r>
            <w:proofErr w:type="spellEnd"/>
            <w:r w:rsidRPr="000801F1">
              <w:rPr>
                <w:sz w:val="26"/>
                <w:szCs w:val="26"/>
                <w:lang w:val="es-ES" w:bidi="vi-VN"/>
              </w:rPr>
              <w:t xml:space="preserve"> </w:t>
            </w:r>
            <w:proofErr w:type="spellStart"/>
            <w:r w:rsidRPr="000801F1">
              <w:rPr>
                <w:sz w:val="26"/>
                <w:szCs w:val="26"/>
                <w:lang w:val="es-ES" w:bidi="vi-VN"/>
              </w:rPr>
              <w:t>phải</w:t>
            </w:r>
            <w:proofErr w:type="spellEnd"/>
            <w:r w:rsidRPr="000801F1">
              <w:rPr>
                <w:sz w:val="26"/>
                <w:szCs w:val="26"/>
                <w:lang w:val="es-ES" w:bidi="vi-VN"/>
              </w:rPr>
              <w:t xml:space="preserve"> </w:t>
            </w:r>
            <w:proofErr w:type="spellStart"/>
            <w:r w:rsidRPr="000801F1">
              <w:rPr>
                <w:sz w:val="26"/>
                <w:szCs w:val="26"/>
                <w:lang w:val="es-ES" w:bidi="vi-VN"/>
              </w:rPr>
              <w:t>có</w:t>
            </w:r>
            <w:proofErr w:type="spellEnd"/>
            <w:r w:rsidRPr="000801F1">
              <w:rPr>
                <w:sz w:val="26"/>
                <w:szCs w:val="26"/>
                <w:lang w:val="es-ES" w:bidi="vi-VN"/>
              </w:rPr>
              <w:t xml:space="preserve"> </w:t>
            </w:r>
            <w:proofErr w:type="spellStart"/>
            <w:r w:rsidRPr="000801F1">
              <w:rPr>
                <w:sz w:val="26"/>
                <w:szCs w:val="26"/>
                <w:lang w:val="es-ES" w:bidi="vi-VN"/>
              </w:rPr>
              <w:t>giải</w:t>
            </w:r>
            <w:proofErr w:type="spellEnd"/>
            <w:r w:rsidRPr="000801F1">
              <w:rPr>
                <w:sz w:val="26"/>
                <w:szCs w:val="26"/>
                <w:lang w:val="es-ES" w:bidi="vi-VN"/>
              </w:rPr>
              <w:t xml:space="preserve"> </w:t>
            </w:r>
            <w:proofErr w:type="spellStart"/>
            <w:r w:rsidRPr="000801F1">
              <w:rPr>
                <w:sz w:val="26"/>
                <w:szCs w:val="26"/>
                <w:lang w:val="es-ES" w:bidi="vi-VN"/>
              </w:rPr>
              <w:t>pháp</w:t>
            </w:r>
            <w:proofErr w:type="spellEnd"/>
            <w:r w:rsidRPr="000801F1">
              <w:rPr>
                <w:sz w:val="26"/>
                <w:szCs w:val="26"/>
                <w:lang w:val="es-ES" w:bidi="vi-VN"/>
              </w:rPr>
              <w:t xml:space="preserve"> </w:t>
            </w:r>
            <w:proofErr w:type="spellStart"/>
            <w:r w:rsidRPr="000801F1">
              <w:rPr>
                <w:sz w:val="26"/>
                <w:szCs w:val="26"/>
                <w:lang w:val="es-ES" w:bidi="vi-VN"/>
              </w:rPr>
              <w:t>và</w:t>
            </w:r>
            <w:proofErr w:type="spellEnd"/>
            <w:r w:rsidRPr="000801F1">
              <w:rPr>
                <w:sz w:val="26"/>
                <w:szCs w:val="26"/>
                <w:lang w:val="es-ES" w:bidi="vi-VN"/>
              </w:rPr>
              <w:t xml:space="preserve"> </w:t>
            </w:r>
            <w:proofErr w:type="spellStart"/>
            <w:r w:rsidRPr="000801F1">
              <w:rPr>
                <w:sz w:val="26"/>
                <w:szCs w:val="26"/>
                <w:lang w:val="es-ES" w:bidi="vi-VN"/>
              </w:rPr>
              <w:t>phương</w:t>
            </w:r>
            <w:proofErr w:type="spellEnd"/>
            <w:r w:rsidRPr="000801F1">
              <w:rPr>
                <w:sz w:val="26"/>
                <w:szCs w:val="26"/>
                <w:lang w:val="es-ES" w:bidi="vi-VN"/>
              </w:rPr>
              <w:t xml:space="preserve"> </w:t>
            </w:r>
            <w:proofErr w:type="spellStart"/>
            <w:r w:rsidRPr="000801F1">
              <w:rPr>
                <w:sz w:val="26"/>
                <w:szCs w:val="26"/>
                <w:lang w:val="es-ES" w:bidi="vi-VN"/>
              </w:rPr>
              <w:t>pháp</w:t>
            </w:r>
            <w:proofErr w:type="spellEnd"/>
            <w:r w:rsidRPr="000801F1">
              <w:rPr>
                <w:sz w:val="26"/>
                <w:szCs w:val="26"/>
                <w:lang w:val="es-ES" w:bidi="vi-VN"/>
              </w:rPr>
              <w:t xml:space="preserve"> </w:t>
            </w:r>
            <w:proofErr w:type="spellStart"/>
            <w:r w:rsidRPr="000801F1">
              <w:rPr>
                <w:sz w:val="26"/>
                <w:szCs w:val="26"/>
                <w:lang w:val="es-ES" w:bidi="vi-VN"/>
              </w:rPr>
              <w:t>luận</w:t>
            </w:r>
            <w:proofErr w:type="spellEnd"/>
            <w:r w:rsidRPr="000801F1">
              <w:rPr>
                <w:sz w:val="26"/>
                <w:szCs w:val="26"/>
                <w:lang w:val="es-ES" w:bidi="vi-VN"/>
              </w:rPr>
              <w:t xml:space="preserve"> chi </w:t>
            </w:r>
            <w:proofErr w:type="spellStart"/>
            <w:r w:rsidRPr="000801F1">
              <w:rPr>
                <w:sz w:val="26"/>
                <w:szCs w:val="26"/>
                <w:lang w:val="es-ES" w:bidi="vi-VN"/>
              </w:rPr>
              <w:t>tiết</w:t>
            </w:r>
            <w:proofErr w:type="spellEnd"/>
            <w:r w:rsidRPr="000801F1">
              <w:rPr>
                <w:sz w:val="26"/>
                <w:szCs w:val="26"/>
                <w:lang w:val="es-ES" w:bidi="vi-VN"/>
              </w:rPr>
              <w:t xml:space="preserve"> cho </w:t>
            </w:r>
            <w:proofErr w:type="spellStart"/>
            <w:r w:rsidRPr="000801F1">
              <w:rPr>
                <w:sz w:val="26"/>
                <w:szCs w:val="26"/>
                <w:lang w:val="es-ES" w:bidi="vi-VN"/>
              </w:rPr>
              <w:t>từng</w:t>
            </w:r>
            <w:proofErr w:type="spellEnd"/>
            <w:r w:rsidRPr="000801F1">
              <w:rPr>
                <w:sz w:val="26"/>
                <w:szCs w:val="26"/>
                <w:lang w:val="es-ES" w:bidi="vi-VN"/>
              </w:rPr>
              <w:t xml:space="preserve"> </w:t>
            </w:r>
            <w:proofErr w:type="spellStart"/>
            <w:r w:rsidRPr="000801F1">
              <w:rPr>
                <w:sz w:val="26"/>
                <w:szCs w:val="26"/>
                <w:lang w:val="es-ES" w:bidi="vi-VN"/>
              </w:rPr>
              <w:t>hạng</w:t>
            </w:r>
            <w:proofErr w:type="spellEnd"/>
            <w:r w:rsidRPr="000801F1">
              <w:rPr>
                <w:sz w:val="26"/>
                <w:szCs w:val="26"/>
                <w:lang w:val="es-ES" w:bidi="vi-VN"/>
              </w:rPr>
              <w:t xml:space="preserve"> </w:t>
            </w:r>
            <w:proofErr w:type="spellStart"/>
            <w:r w:rsidRPr="000801F1">
              <w:rPr>
                <w:sz w:val="26"/>
                <w:szCs w:val="26"/>
                <w:lang w:val="es-ES" w:bidi="vi-VN"/>
              </w:rPr>
              <w:t>mục</w:t>
            </w:r>
            <w:proofErr w:type="spellEnd"/>
            <w:r w:rsidRPr="000801F1">
              <w:rPr>
                <w:sz w:val="26"/>
                <w:szCs w:val="26"/>
                <w:lang w:val="es-ES" w:bidi="vi-VN"/>
              </w:rPr>
              <w:t xml:space="preserve"> </w:t>
            </w:r>
            <w:proofErr w:type="spellStart"/>
            <w:r w:rsidRPr="000801F1">
              <w:rPr>
                <w:sz w:val="26"/>
                <w:szCs w:val="26"/>
                <w:lang w:val="es-ES" w:bidi="vi-VN"/>
              </w:rPr>
              <w:t>tương</w:t>
            </w:r>
            <w:proofErr w:type="spellEnd"/>
            <w:r w:rsidRPr="000801F1">
              <w:rPr>
                <w:sz w:val="26"/>
                <w:szCs w:val="26"/>
                <w:lang w:val="es-ES" w:bidi="vi-VN"/>
              </w:rPr>
              <w:t xml:space="preserve"> </w:t>
            </w:r>
            <w:proofErr w:type="spellStart"/>
            <w:r w:rsidRPr="000801F1">
              <w:rPr>
                <w:sz w:val="26"/>
                <w:szCs w:val="26"/>
                <w:lang w:val="es-ES" w:bidi="vi-VN"/>
              </w:rPr>
              <w:t>ứng</w:t>
            </w:r>
            <w:proofErr w:type="spellEnd"/>
            <w:r w:rsidRPr="000801F1">
              <w:rPr>
                <w:sz w:val="26"/>
                <w:szCs w:val="26"/>
                <w:lang w:val="es-ES" w:bidi="vi-VN"/>
              </w:rPr>
              <w:t xml:space="preserve"> </w:t>
            </w:r>
            <w:proofErr w:type="spellStart"/>
            <w:r w:rsidRPr="000801F1">
              <w:rPr>
                <w:sz w:val="26"/>
                <w:szCs w:val="26"/>
                <w:lang w:val="es-ES" w:bidi="vi-VN"/>
              </w:rPr>
              <w:t>với</w:t>
            </w:r>
            <w:proofErr w:type="spellEnd"/>
            <w:r w:rsidRPr="000801F1">
              <w:rPr>
                <w:sz w:val="26"/>
                <w:szCs w:val="26"/>
                <w:lang w:val="es-ES" w:bidi="vi-VN"/>
              </w:rPr>
              <w:t xml:space="preserve"> </w:t>
            </w:r>
            <w:proofErr w:type="spellStart"/>
            <w:r w:rsidRPr="000801F1">
              <w:rPr>
                <w:sz w:val="26"/>
                <w:szCs w:val="26"/>
                <w:lang w:val="es-ES" w:bidi="vi-VN"/>
              </w:rPr>
              <w:t>phạm</w:t>
            </w:r>
            <w:proofErr w:type="spellEnd"/>
            <w:r w:rsidRPr="000801F1">
              <w:rPr>
                <w:sz w:val="26"/>
                <w:szCs w:val="26"/>
                <w:lang w:val="es-ES" w:bidi="vi-VN"/>
              </w:rPr>
              <w:t xml:space="preserve"> vi </w:t>
            </w:r>
            <w:proofErr w:type="spellStart"/>
            <w:r w:rsidRPr="000801F1">
              <w:rPr>
                <w:sz w:val="26"/>
                <w:szCs w:val="26"/>
                <w:lang w:val="es-ES" w:bidi="vi-VN"/>
              </w:rPr>
              <w:t>cung</w:t>
            </w:r>
            <w:proofErr w:type="spellEnd"/>
            <w:r w:rsidRPr="000801F1">
              <w:rPr>
                <w:sz w:val="26"/>
                <w:szCs w:val="26"/>
                <w:lang w:val="es-ES" w:bidi="vi-VN"/>
              </w:rPr>
              <w:t xml:space="preserve"> </w:t>
            </w:r>
            <w:proofErr w:type="spellStart"/>
            <w:r w:rsidRPr="000801F1">
              <w:rPr>
                <w:sz w:val="26"/>
                <w:szCs w:val="26"/>
                <w:lang w:val="es-ES" w:bidi="vi-VN"/>
              </w:rPr>
              <w:t>cấp</w:t>
            </w:r>
            <w:proofErr w:type="spellEnd"/>
            <w:r w:rsidRPr="000801F1">
              <w:rPr>
                <w:sz w:val="26"/>
                <w:szCs w:val="26"/>
                <w:lang w:val="es-ES" w:bidi="vi-VN"/>
              </w:rPr>
              <w:t xml:space="preserve">, </w:t>
            </w:r>
            <w:proofErr w:type="spellStart"/>
            <w:r w:rsidRPr="000801F1">
              <w:rPr>
                <w:sz w:val="26"/>
                <w:szCs w:val="26"/>
                <w:lang w:val="es-ES" w:bidi="vi-VN"/>
              </w:rPr>
              <w:t>công</w:t>
            </w:r>
            <w:proofErr w:type="spellEnd"/>
            <w:r w:rsidRPr="000801F1">
              <w:rPr>
                <w:sz w:val="26"/>
                <w:szCs w:val="26"/>
                <w:lang w:val="es-ES" w:bidi="vi-VN"/>
              </w:rPr>
              <w:t xml:space="preserve"> </w:t>
            </w:r>
            <w:proofErr w:type="spellStart"/>
            <w:r w:rsidRPr="000801F1">
              <w:rPr>
                <w:sz w:val="26"/>
                <w:szCs w:val="26"/>
                <w:lang w:val="es-ES" w:bidi="vi-VN"/>
              </w:rPr>
              <w:t>việc</w:t>
            </w:r>
            <w:proofErr w:type="spellEnd"/>
            <w:r w:rsidRPr="000801F1">
              <w:rPr>
                <w:sz w:val="26"/>
                <w:szCs w:val="26"/>
                <w:lang w:val="es-ES" w:bidi="vi-VN"/>
              </w:rPr>
              <w:t xml:space="preserve"> </w:t>
            </w:r>
            <w:proofErr w:type="spellStart"/>
            <w:r w:rsidRPr="000801F1">
              <w:rPr>
                <w:sz w:val="26"/>
                <w:szCs w:val="26"/>
                <w:lang w:val="es-ES" w:bidi="vi-VN"/>
              </w:rPr>
              <w:t>phù</w:t>
            </w:r>
            <w:proofErr w:type="spellEnd"/>
            <w:r w:rsidRPr="000801F1">
              <w:rPr>
                <w:sz w:val="26"/>
                <w:szCs w:val="26"/>
                <w:lang w:val="es-ES" w:bidi="vi-VN"/>
              </w:rPr>
              <w:t xml:space="preserve"> </w:t>
            </w:r>
            <w:proofErr w:type="spellStart"/>
            <w:r w:rsidRPr="000801F1">
              <w:rPr>
                <w:sz w:val="26"/>
                <w:szCs w:val="26"/>
                <w:lang w:val="es-ES" w:bidi="vi-VN"/>
              </w:rPr>
              <w:t>hợp</w:t>
            </w:r>
            <w:proofErr w:type="spellEnd"/>
            <w:r w:rsidRPr="000801F1">
              <w:rPr>
                <w:sz w:val="26"/>
                <w:szCs w:val="26"/>
                <w:lang w:val="es-ES" w:bidi="vi-VN"/>
              </w:rPr>
              <w:t xml:space="preserve"> </w:t>
            </w:r>
            <w:proofErr w:type="spellStart"/>
            <w:r w:rsidRPr="000801F1">
              <w:rPr>
                <w:sz w:val="26"/>
                <w:szCs w:val="26"/>
                <w:lang w:val="es-ES" w:bidi="vi-VN"/>
              </w:rPr>
              <w:t>với</w:t>
            </w:r>
            <w:proofErr w:type="spellEnd"/>
            <w:r w:rsidRPr="000801F1">
              <w:rPr>
                <w:sz w:val="26"/>
                <w:szCs w:val="26"/>
                <w:lang w:val="es-ES" w:bidi="vi-VN"/>
              </w:rPr>
              <w:t xml:space="preserve"> </w:t>
            </w:r>
            <w:proofErr w:type="spellStart"/>
            <w:r w:rsidRPr="000801F1">
              <w:rPr>
                <w:sz w:val="26"/>
                <w:szCs w:val="26"/>
                <w:lang w:val="es-ES" w:bidi="vi-VN"/>
              </w:rPr>
              <w:t>từng</w:t>
            </w:r>
            <w:proofErr w:type="spellEnd"/>
            <w:r w:rsidRPr="000801F1">
              <w:rPr>
                <w:sz w:val="26"/>
                <w:szCs w:val="26"/>
                <w:lang w:val="es-ES" w:bidi="vi-VN"/>
              </w:rPr>
              <w:t xml:space="preserve"> </w:t>
            </w:r>
            <w:proofErr w:type="spellStart"/>
            <w:r w:rsidRPr="000801F1">
              <w:rPr>
                <w:sz w:val="26"/>
                <w:szCs w:val="26"/>
                <w:lang w:val="es-ES" w:bidi="vi-VN"/>
              </w:rPr>
              <w:t>thiết</w:t>
            </w:r>
            <w:proofErr w:type="spellEnd"/>
            <w:r w:rsidRPr="000801F1">
              <w:rPr>
                <w:sz w:val="26"/>
                <w:szCs w:val="26"/>
                <w:lang w:val="es-ES" w:bidi="vi-VN"/>
              </w:rPr>
              <w:t xml:space="preserve"> </w:t>
            </w:r>
            <w:proofErr w:type="spellStart"/>
            <w:r w:rsidRPr="000801F1">
              <w:rPr>
                <w:sz w:val="26"/>
                <w:szCs w:val="26"/>
                <w:lang w:val="es-ES" w:bidi="vi-VN"/>
              </w:rPr>
              <w:t>bị</w:t>
            </w:r>
            <w:proofErr w:type="spellEnd"/>
            <w:r w:rsidRPr="000801F1">
              <w:rPr>
                <w:sz w:val="26"/>
                <w:szCs w:val="26"/>
                <w:lang w:val="es-ES" w:bidi="vi-VN"/>
              </w:rPr>
              <w:t>,</w:t>
            </w:r>
            <w:r w:rsidRPr="000801F1">
              <w:rPr>
                <w:sz w:val="26"/>
                <w:szCs w:val="26"/>
                <w:lang w:val="vi-VN" w:bidi="vi-VN"/>
              </w:rPr>
              <w:t xml:space="preserve"> vị trí</w:t>
            </w:r>
            <w:r w:rsidRPr="000801F1">
              <w:rPr>
                <w:sz w:val="26"/>
                <w:szCs w:val="26"/>
                <w:lang w:val="es-ES" w:bidi="vi-VN"/>
              </w:rPr>
              <w:t xml:space="preserve">, </w:t>
            </w:r>
            <w:proofErr w:type="spellStart"/>
            <w:r w:rsidRPr="000801F1">
              <w:rPr>
                <w:sz w:val="26"/>
                <w:szCs w:val="26"/>
                <w:lang w:val="es-ES" w:bidi="vi-VN"/>
              </w:rPr>
              <w:t>điều</w:t>
            </w:r>
            <w:proofErr w:type="spellEnd"/>
            <w:r w:rsidRPr="000801F1">
              <w:rPr>
                <w:sz w:val="26"/>
                <w:szCs w:val="26"/>
                <w:lang w:val="es-ES" w:bidi="vi-VN"/>
              </w:rPr>
              <w:t xml:space="preserve"> </w:t>
            </w:r>
            <w:proofErr w:type="spellStart"/>
            <w:r w:rsidRPr="000801F1">
              <w:rPr>
                <w:sz w:val="26"/>
                <w:szCs w:val="26"/>
                <w:lang w:val="es-ES" w:bidi="vi-VN"/>
              </w:rPr>
              <w:t>kiện</w:t>
            </w:r>
            <w:proofErr w:type="spellEnd"/>
            <w:r w:rsidRPr="000801F1">
              <w:rPr>
                <w:sz w:val="26"/>
                <w:szCs w:val="26"/>
                <w:lang w:val="es-ES" w:bidi="vi-VN"/>
              </w:rPr>
              <w:t xml:space="preserve"> </w:t>
            </w:r>
            <w:proofErr w:type="spellStart"/>
            <w:r w:rsidRPr="000801F1">
              <w:rPr>
                <w:sz w:val="26"/>
                <w:szCs w:val="26"/>
                <w:lang w:val="es-ES" w:bidi="vi-VN"/>
              </w:rPr>
              <w:t>và</w:t>
            </w:r>
            <w:proofErr w:type="spellEnd"/>
            <w:r w:rsidRPr="000801F1">
              <w:rPr>
                <w:sz w:val="26"/>
                <w:szCs w:val="26"/>
                <w:lang w:val="es-ES" w:bidi="vi-VN"/>
              </w:rPr>
              <w:t xml:space="preserve"> </w:t>
            </w:r>
            <w:proofErr w:type="spellStart"/>
            <w:r w:rsidRPr="000801F1">
              <w:rPr>
                <w:sz w:val="26"/>
                <w:szCs w:val="26"/>
                <w:lang w:val="es-ES" w:bidi="vi-VN"/>
              </w:rPr>
              <w:t>hiện</w:t>
            </w:r>
            <w:proofErr w:type="spellEnd"/>
            <w:r w:rsidRPr="000801F1">
              <w:rPr>
                <w:sz w:val="26"/>
                <w:szCs w:val="26"/>
                <w:lang w:val="es-ES" w:bidi="vi-VN"/>
              </w:rPr>
              <w:t xml:space="preserve"> </w:t>
            </w:r>
            <w:proofErr w:type="spellStart"/>
            <w:r w:rsidRPr="000801F1">
              <w:rPr>
                <w:sz w:val="26"/>
                <w:szCs w:val="26"/>
                <w:lang w:val="es-ES" w:bidi="vi-VN"/>
              </w:rPr>
              <w:t>trạng</w:t>
            </w:r>
            <w:proofErr w:type="spellEnd"/>
            <w:r w:rsidRPr="000801F1">
              <w:rPr>
                <w:sz w:val="26"/>
                <w:szCs w:val="26"/>
                <w:lang w:val="es-ES" w:bidi="vi-VN"/>
              </w:rPr>
              <w:t xml:space="preserve"> </w:t>
            </w:r>
            <w:proofErr w:type="spellStart"/>
            <w:r w:rsidRPr="000801F1">
              <w:rPr>
                <w:sz w:val="26"/>
                <w:szCs w:val="26"/>
                <w:lang w:val="es-ES" w:bidi="vi-VN"/>
              </w:rPr>
              <w:t>của</w:t>
            </w:r>
            <w:proofErr w:type="spellEnd"/>
            <w:r w:rsidRPr="000801F1">
              <w:rPr>
                <w:sz w:val="26"/>
                <w:szCs w:val="26"/>
                <w:lang w:val="es-ES" w:bidi="vi-VN"/>
              </w:rPr>
              <w:t xml:space="preserve"> </w:t>
            </w:r>
            <w:proofErr w:type="spellStart"/>
            <w:r w:rsidRPr="000801F1">
              <w:rPr>
                <w:sz w:val="26"/>
                <w:szCs w:val="26"/>
                <w:lang w:val="es-ES" w:bidi="vi-VN"/>
              </w:rPr>
              <w:t>từng</w:t>
            </w:r>
            <w:proofErr w:type="spellEnd"/>
            <w:r w:rsidRPr="000801F1">
              <w:rPr>
                <w:sz w:val="26"/>
                <w:szCs w:val="26"/>
                <w:lang w:val="es-ES" w:bidi="vi-VN"/>
              </w:rPr>
              <w:t xml:space="preserve"> </w:t>
            </w:r>
            <w:proofErr w:type="spellStart"/>
            <w:r w:rsidRPr="000801F1">
              <w:rPr>
                <w:sz w:val="26"/>
                <w:szCs w:val="26"/>
                <w:lang w:val="es-ES" w:bidi="vi-VN"/>
              </w:rPr>
              <w:t>thiết</w:t>
            </w:r>
            <w:proofErr w:type="spellEnd"/>
            <w:r w:rsidRPr="000801F1">
              <w:rPr>
                <w:sz w:val="26"/>
                <w:szCs w:val="26"/>
                <w:lang w:val="es-ES" w:bidi="vi-VN"/>
              </w:rPr>
              <w:t xml:space="preserve"> </w:t>
            </w:r>
            <w:proofErr w:type="spellStart"/>
            <w:r w:rsidRPr="000801F1">
              <w:rPr>
                <w:sz w:val="26"/>
                <w:szCs w:val="26"/>
                <w:lang w:val="es-ES" w:bidi="vi-VN"/>
              </w:rPr>
              <w:t>bị</w:t>
            </w:r>
            <w:proofErr w:type="spellEnd"/>
            <w:r w:rsidRPr="000801F1">
              <w:rPr>
                <w:sz w:val="26"/>
                <w:szCs w:val="26"/>
                <w:lang w:val="es-ES" w:bidi="vi-VN"/>
              </w:rPr>
              <w:t xml:space="preserve"> </w:t>
            </w:r>
            <w:proofErr w:type="spellStart"/>
            <w:r w:rsidRPr="000801F1">
              <w:rPr>
                <w:sz w:val="26"/>
                <w:szCs w:val="26"/>
                <w:lang w:val="es-ES" w:bidi="vi-VN"/>
              </w:rPr>
              <w:t>hiện</w:t>
            </w:r>
            <w:proofErr w:type="spellEnd"/>
            <w:r w:rsidRPr="000801F1">
              <w:rPr>
                <w:sz w:val="26"/>
                <w:szCs w:val="26"/>
                <w:lang w:val="es-ES" w:bidi="vi-VN"/>
              </w:rPr>
              <w:t xml:space="preserve"> </w:t>
            </w:r>
            <w:proofErr w:type="spellStart"/>
            <w:r w:rsidRPr="000801F1">
              <w:rPr>
                <w:sz w:val="26"/>
                <w:szCs w:val="26"/>
                <w:lang w:val="es-ES" w:bidi="vi-VN"/>
              </w:rPr>
              <w:t>tại</w:t>
            </w:r>
            <w:proofErr w:type="spellEnd"/>
            <w:r w:rsidRPr="000801F1">
              <w:rPr>
                <w:sz w:val="26"/>
                <w:szCs w:val="26"/>
                <w:lang w:val="es-ES" w:bidi="vi-VN"/>
              </w:rPr>
              <w:t xml:space="preserve"> </w:t>
            </w:r>
            <w:proofErr w:type="spellStart"/>
            <w:r w:rsidRPr="000801F1">
              <w:rPr>
                <w:sz w:val="26"/>
                <w:szCs w:val="26"/>
                <w:lang w:val="es-ES" w:bidi="vi-VN"/>
              </w:rPr>
              <w:t>của</w:t>
            </w:r>
            <w:proofErr w:type="spellEnd"/>
            <w:r w:rsidRPr="000801F1">
              <w:rPr>
                <w:sz w:val="26"/>
                <w:szCs w:val="26"/>
                <w:lang w:val="es-ES" w:bidi="vi-VN"/>
              </w:rPr>
              <w:t xml:space="preserve"> </w:t>
            </w:r>
            <w:proofErr w:type="spellStart"/>
            <w:r w:rsidRPr="000801F1">
              <w:rPr>
                <w:sz w:val="26"/>
                <w:szCs w:val="26"/>
                <w:lang w:val="es-ES" w:bidi="vi-VN"/>
              </w:rPr>
              <w:t>Nhà</w:t>
            </w:r>
            <w:proofErr w:type="spellEnd"/>
            <w:r w:rsidRPr="000801F1">
              <w:rPr>
                <w:sz w:val="26"/>
                <w:szCs w:val="26"/>
                <w:lang w:val="es-ES" w:bidi="vi-VN"/>
              </w:rPr>
              <w:t xml:space="preserve"> </w:t>
            </w:r>
            <w:proofErr w:type="spellStart"/>
            <w:r w:rsidRPr="000801F1">
              <w:rPr>
                <w:sz w:val="26"/>
                <w:szCs w:val="26"/>
                <w:lang w:val="es-ES" w:bidi="vi-VN"/>
              </w:rPr>
              <w:t>máy</w:t>
            </w:r>
            <w:proofErr w:type="spellEnd"/>
            <w:r w:rsidRPr="000801F1">
              <w:rPr>
                <w:sz w:val="26"/>
                <w:szCs w:val="26"/>
                <w:lang w:val="es-ES" w:bidi="vi-VN"/>
              </w:rPr>
              <w:t xml:space="preserve"> </w:t>
            </w:r>
            <w:proofErr w:type="spellStart"/>
            <w:r w:rsidRPr="000801F1">
              <w:rPr>
                <w:sz w:val="26"/>
                <w:szCs w:val="26"/>
                <w:lang w:val="es-ES" w:bidi="vi-VN"/>
              </w:rPr>
              <w:t>theo</w:t>
            </w:r>
            <w:proofErr w:type="spellEnd"/>
            <w:r w:rsidRPr="000801F1">
              <w:rPr>
                <w:sz w:val="26"/>
                <w:szCs w:val="26"/>
                <w:lang w:val="es-ES" w:bidi="vi-VN"/>
              </w:rPr>
              <w:t xml:space="preserve"> </w:t>
            </w:r>
            <w:proofErr w:type="spellStart"/>
            <w:r w:rsidRPr="000801F1">
              <w:rPr>
                <w:sz w:val="26"/>
                <w:szCs w:val="26"/>
                <w:lang w:val="es-ES" w:bidi="vi-VN"/>
              </w:rPr>
              <w:t>quy</w:t>
            </w:r>
            <w:proofErr w:type="spellEnd"/>
            <w:r w:rsidRPr="000801F1">
              <w:rPr>
                <w:sz w:val="26"/>
                <w:szCs w:val="26"/>
                <w:lang w:val="es-ES" w:bidi="vi-VN"/>
              </w:rPr>
              <w:t xml:space="preserve"> </w:t>
            </w:r>
            <w:proofErr w:type="spellStart"/>
            <w:r w:rsidRPr="000801F1">
              <w:rPr>
                <w:sz w:val="26"/>
                <w:szCs w:val="26"/>
                <w:lang w:val="es-ES" w:bidi="vi-VN"/>
              </w:rPr>
              <w:t>định</w:t>
            </w:r>
            <w:proofErr w:type="spellEnd"/>
            <w:r w:rsidRPr="000801F1">
              <w:rPr>
                <w:sz w:val="26"/>
                <w:szCs w:val="26"/>
                <w:lang w:val="es-ES" w:bidi="vi-VN"/>
              </w:rPr>
              <w:t xml:space="preserve"> </w:t>
            </w:r>
            <w:proofErr w:type="spellStart"/>
            <w:r w:rsidRPr="000801F1">
              <w:rPr>
                <w:sz w:val="26"/>
                <w:szCs w:val="26"/>
                <w:lang w:val="es-ES" w:bidi="vi-VN"/>
              </w:rPr>
              <w:t>tại</w:t>
            </w:r>
            <w:proofErr w:type="spellEnd"/>
            <w:r w:rsidRPr="000801F1">
              <w:rPr>
                <w:sz w:val="26"/>
                <w:szCs w:val="26"/>
                <w:lang w:val="es-ES" w:bidi="vi-VN"/>
              </w:rPr>
              <w:t xml:space="preserve"> </w:t>
            </w:r>
            <w:proofErr w:type="spellStart"/>
            <w:r w:rsidRPr="000801F1">
              <w:rPr>
                <w:sz w:val="26"/>
                <w:szCs w:val="26"/>
                <w:lang w:val="es-ES" w:bidi="vi-VN"/>
              </w:rPr>
              <w:t>Mục</w:t>
            </w:r>
            <w:proofErr w:type="spellEnd"/>
            <w:r w:rsidRPr="000801F1">
              <w:rPr>
                <w:sz w:val="26"/>
                <w:szCs w:val="26"/>
                <w:lang w:val="es-ES" w:bidi="vi-VN"/>
              </w:rPr>
              <w:t xml:space="preserve"> 3.1 </w:t>
            </w:r>
            <w:proofErr w:type="spellStart"/>
            <w:r w:rsidRPr="000801F1">
              <w:rPr>
                <w:sz w:val="26"/>
                <w:szCs w:val="26"/>
                <w:lang w:val="es-ES" w:bidi="vi-VN"/>
              </w:rPr>
              <w:t>Chương</w:t>
            </w:r>
            <w:proofErr w:type="spellEnd"/>
            <w:r w:rsidRPr="000801F1">
              <w:rPr>
                <w:sz w:val="26"/>
                <w:szCs w:val="26"/>
                <w:lang w:val="es-ES" w:bidi="vi-VN"/>
              </w:rPr>
              <w:t xml:space="preserve"> V </w:t>
            </w:r>
            <w:proofErr w:type="spellStart"/>
            <w:r w:rsidRPr="000801F1">
              <w:rPr>
                <w:sz w:val="26"/>
                <w:szCs w:val="26"/>
                <w:lang w:val="es-ES" w:bidi="vi-VN"/>
              </w:rPr>
              <w:t>của</w:t>
            </w:r>
            <w:proofErr w:type="spellEnd"/>
            <w:r w:rsidRPr="000801F1">
              <w:rPr>
                <w:sz w:val="26"/>
                <w:szCs w:val="26"/>
                <w:lang w:val="es-ES" w:bidi="vi-VN"/>
              </w:rPr>
              <w:t xml:space="preserve"> E-HSMT</w:t>
            </w:r>
          </w:p>
        </w:tc>
        <w:tc>
          <w:tcPr>
            <w:tcW w:w="3090" w:type="dxa"/>
            <w:tcBorders>
              <w:top w:val="single" w:sz="4" w:space="0" w:color="auto"/>
              <w:bottom w:val="single" w:sz="4" w:space="0" w:color="auto"/>
            </w:tcBorders>
          </w:tcPr>
          <w:p w14:paraId="046C501B" w14:textId="77777777" w:rsidR="000801F1" w:rsidRPr="000801F1" w:rsidRDefault="000801F1" w:rsidP="000801F1">
            <w:pPr>
              <w:widowControl w:val="0"/>
              <w:spacing w:line="276" w:lineRule="auto"/>
              <w:rPr>
                <w:sz w:val="26"/>
                <w:szCs w:val="26"/>
                <w:lang w:val="nl-NL"/>
              </w:rPr>
            </w:pPr>
            <w:proofErr w:type="spellStart"/>
            <w:r w:rsidRPr="000801F1">
              <w:rPr>
                <w:sz w:val="26"/>
                <w:szCs w:val="26"/>
                <w:lang w:val="es-ES" w:bidi="vi-VN"/>
              </w:rPr>
              <w:t>Nhà</w:t>
            </w:r>
            <w:proofErr w:type="spellEnd"/>
            <w:r w:rsidRPr="000801F1">
              <w:rPr>
                <w:sz w:val="26"/>
                <w:szCs w:val="26"/>
                <w:lang w:val="es-ES" w:bidi="vi-VN"/>
              </w:rPr>
              <w:t xml:space="preserve"> </w:t>
            </w:r>
            <w:proofErr w:type="spellStart"/>
            <w:r w:rsidRPr="000801F1">
              <w:rPr>
                <w:sz w:val="26"/>
                <w:szCs w:val="26"/>
                <w:lang w:val="es-ES" w:bidi="vi-VN"/>
              </w:rPr>
              <w:t>thầu</w:t>
            </w:r>
            <w:proofErr w:type="spellEnd"/>
            <w:r w:rsidRPr="000801F1">
              <w:rPr>
                <w:sz w:val="26"/>
                <w:szCs w:val="26"/>
                <w:lang w:val="es-ES" w:bidi="vi-VN"/>
              </w:rPr>
              <w:t xml:space="preserve"> </w:t>
            </w:r>
            <w:proofErr w:type="spellStart"/>
            <w:r w:rsidRPr="000801F1">
              <w:rPr>
                <w:sz w:val="26"/>
                <w:szCs w:val="26"/>
                <w:lang w:val="es-ES" w:bidi="vi-VN"/>
              </w:rPr>
              <w:t>không</w:t>
            </w:r>
            <w:proofErr w:type="spellEnd"/>
            <w:r w:rsidRPr="000801F1">
              <w:rPr>
                <w:sz w:val="26"/>
                <w:szCs w:val="26"/>
                <w:lang w:val="es-ES" w:bidi="vi-VN"/>
              </w:rPr>
              <w:t xml:space="preserve"> </w:t>
            </w:r>
            <w:proofErr w:type="spellStart"/>
            <w:r w:rsidRPr="000801F1">
              <w:rPr>
                <w:sz w:val="26"/>
                <w:szCs w:val="26"/>
                <w:lang w:val="es-ES" w:bidi="vi-VN"/>
              </w:rPr>
              <w:t>có</w:t>
            </w:r>
            <w:proofErr w:type="spellEnd"/>
            <w:r w:rsidRPr="000801F1">
              <w:rPr>
                <w:sz w:val="26"/>
                <w:szCs w:val="26"/>
                <w:lang w:val="es-ES" w:bidi="vi-VN"/>
              </w:rPr>
              <w:t xml:space="preserve"> </w:t>
            </w:r>
            <w:proofErr w:type="spellStart"/>
            <w:r w:rsidRPr="000801F1">
              <w:rPr>
                <w:sz w:val="26"/>
                <w:szCs w:val="26"/>
                <w:lang w:val="es-ES" w:bidi="vi-VN"/>
              </w:rPr>
              <w:t>giải</w:t>
            </w:r>
            <w:proofErr w:type="spellEnd"/>
            <w:r w:rsidRPr="000801F1">
              <w:rPr>
                <w:sz w:val="26"/>
                <w:szCs w:val="26"/>
                <w:lang w:val="es-ES" w:bidi="vi-VN"/>
              </w:rPr>
              <w:t xml:space="preserve"> </w:t>
            </w:r>
            <w:proofErr w:type="spellStart"/>
            <w:r w:rsidRPr="000801F1">
              <w:rPr>
                <w:sz w:val="26"/>
                <w:szCs w:val="26"/>
                <w:lang w:val="es-ES" w:bidi="vi-VN"/>
              </w:rPr>
              <w:t>pháp</w:t>
            </w:r>
            <w:proofErr w:type="spellEnd"/>
            <w:r w:rsidRPr="000801F1">
              <w:rPr>
                <w:sz w:val="26"/>
                <w:szCs w:val="26"/>
                <w:lang w:val="es-ES" w:bidi="vi-VN"/>
              </w:rPr>
              <w:t xml:space="preserve"> </w:t>
            </w:r>
            <w:proofErr w:type="spellStart"/>
            <w:r w:rsidRPr="000801F1">
              <w:rPr>
                <w:sz w:val="26"/>
                <w:szCs w:val="26"/>
                <w:lang w:val="es-ES" w:bidi="vi-VN"/>
              </w:rPr>
              <w:t>và</w:t>
            </w:r>
            <w:proofErr w:type="spellEnd"/>
            <w:r w:rsidRPr="000801F1">
              <w:rPr>
                <w:sz w:val="26"/>
                <w:szCs w:val="26"/>
                <w:lang w:val="es-ES" w:bidi="vi-VN"/>
              </w:rPr>
              <w:t xml:space="preserve"> </w:t>
            </w:r>
            <w:proofErr w:type="spellStart"/>
            <w:r w:rsidRPr="000801F1">
              <w:rPr>
                <w:sz w:val="26"/>
                <w:szCs w:val="26"/>
                <w:lang w:val="es-ES" w:bidi="vi-VN"/>
              </w:rPr>
              <w:t>phương</w:t>
            </w:r>
            <w:proofErr w:type="spellEnd"/>
            <w:r w:rsidRPr="000801F1">
              <w:rPr>
                <w:sz w:val="26"/>
                <w:szCs w:val="26"/>
                <w:lang w:val="es-ES" w:bidi="vi-VN"/>
              </w:rPr>
              <w:t xml:space="preserve"> </w:t>
            </w:r>
            <w:proofErr w:type="spellStart"/>
            <w:r w:rsidRPr="000801F1">
              <w:rPr>
                <w:sz w:val="26"/>
                <w:szCs w:val="26"/>
                <w:lang w:val="es-ES" w:bidi="vi-VN"/>
              </w:rPr>
              <w:t>pháp</w:t>
            </w:r>
            <w:proofErr w:type="spellEnd"/>
            <w:r w:rsidRPr="000801F1">
              <w:rPr>
                <w:sz w:val="26"/>
                <w:szCs w:val="26"/>
                <w:lang w:val="es-ES" w:bidi="vi-VN"/>
              </w:rPr>
              <w:t xml:space="preserve"> </w:t>
            </w:r>
            <w:proofErr w:type="spellStart"/>
            <w:r w:rsidRPr="000801F1">
              <w:rPr>
                <w:sz w:val="26"/>
                <w:szCs w:val="26"/>
                <w:lang w:val="es-ES" w:bidi="vi-VN"/>
              </w:rPr>
              <w:t>luận</w:t>
            </w:r>
            <w:proofErr w:type="spellEnd"/>
            <w:r w:rsidRPr="000801F1">
              <w:rPr>
                <w:sz w:val="26"/>
                <w:szCs w:val="26"/>
                <w:lang w:val="es-ES" w:bidi="vi-VN"/>
              </w:rPr>
              <w:t xml:space="preserve"> </w:t>
            </w:r>
            <w:proofErr w:type="spellStart"/>
            <w:r w:rsidRPr="000801F1">
              <w:rPr>
                <w:sz w:val="26"/>
                <w:szCs w:val="26"/>
                <w:lang w:val="es-ES" w:bidi="vi-VN"/>
              </w:rPr>
              <w:t>hoặc</w:t>
            </w:r>
            <w:proofErr w:type="spellEnd"/>
            <w:r w:rsidRPr="000801F1">
              <w:rPr>
                <w:sz w:val="26"/>
                <w:szCs w:val="26"/>
                <w:lang w:val="es-ES" w:bidi="vi-VN"/>
              </w:rPr>
              <w:t xml:space="preserve"> </w:t>
            </w:r>
            <w:proofErr w:type="spellStart"/>
            <w:r w:rsidRPr="000801F1">
              <w:rPr>
                <w:sz w:val="26"/>
                <w:szCs w:val="26"/>
                <w:lang w:val="es-ES" w:bidi="vi-VN"/>
              </w:rPr>
              <w:t>có</w:t>
            </w:r>
            <w:proofErr w:type="spellEnd"/>
            <w:r w:rsidRPr="000801F1">
              <w:rPr>
                <w:sz w:val="26"/>
                <w:szCs w:val="26"/>
                <w:lang w:val="es-ES" w:bidi="vi-VN"/>
              </w:rPr>
              <w:t xml:space="preserve"> </w:t>
            </w:r>
            <w:proofErr w:type="spellStart"/>
            <w:r w:rsidRPr="000801F1">
              <w:rPr>
                <w:sz w:val="26"/>
                <w:szCs w:val="26"/>
                <w:lang w:val="es-ES" w:bidi="vi-VN"/>
              </w:rPr>
              <w:t>nhưng</w:t>
            </w:r>
            <w:proofErr w:type="spellEnd"/>
            <w:r w:rsidRPr="000801F1">
              <w:rPr>
                <w:sz w:val="26"/>
                <w:szCs w:val="26"/>
                <w:lang w:val="es-ES" w:bidi="vi-VN"/>
              </w:rPr>
              <w:t xml:space="preserve"> </w:t>
            </w:r>
            <w:proofErr w:type="spellStart"/>
            <w:r w:rsidRPr="000801F1">
              <w:rPr>
                <w:sz w:val="26"/>
                <w:szCs w:val="26"/>
                <w:lang w:val="es-ES" w:bidi="vi-VN"/>
              </w:rPr>
              <w:t>không</w:t>
            </w:r>
            <w:proofErr w:type="spellEnd"/>
            <w:r w:rsidRPr="000801F1">
              <w:rPr>
                <w:sz w:val="26"/>
                <w:szCs w:val="26"/>
                <w:lang w:val="es-ES" w:bidi="vi-VN"/>
              </w:rPr>
              <w:t xml:space="preserve"> </w:t>
            </w:r>
            <w:proofErr w:type="spellStart"/>
            <w:r w:rsidRPr="000801F1">
              <w:rPr>
                <w:sz w:val="26"/>
                <w:szCs w:val="26"/>
                <w:lang w:val="es-ES" w:bidi="vi-VN"/>
              </w:rPr>
              <w:t>phù</w:t>
            </w:r>
            <w:proofErr w:type="spellEnd"/>
            <w:r w:rsidRPr="000801F1">
              <w:rPr>
                <w:sz w:val="26"/>
                <w:szCs w:val="26"/>
                <w:lang w:val="es-ES" w:bidi="vi-VN"/>
              </w:rPr>
              <w:t xml:space="preserve"> </w:t>
            </w:r>
            <w:proofErr w:type="spellStart"/>
            <w:r w:rsidRPr="000801F1">
              <w:rPr>
                <w:sz w:val="26"/>
                <w:szCs w:val="26"/>
                <w:lang w:val="es-ES" w:bidi="vi-VN"/>
              </w:rPr>
              <w:t>hợp</w:t>
            </w:r>
            <w:proofErr w:type="spellEnd"/>
            <w:r w:rsidRPr="000801F1">
              <w:rPr>
                <w:sz w:val="26"/>
                <w:szCs w:val="26"/>
                <w:lang w:val="es-ES" w:bidi="vi-VN"/>
              </w:rPr>
              <w:t xml:space="preserve"> cho </w:t>
            </w:r>
            <w:proofErr w:type="spellStart"/>
            <w:r w:rsidRPr="000801F1">
              <w:rPr>
                <w:sz w:val="26"/>
                <w:szCs w:val="26"/>
                <w:lang w:val="es-ES" w:bidi="vi-VN"/>
              </w:rPr>
              <w:t>từng</w:t>
            </w:r>
            <w:proofErr w:type="spellEnd"/>
            <w:r w:rsidRPr="000801F1">
              <w:rPr>
                <w:sz w:val="26"/>
                <w:szCs w:val="26"/>
                <w:lang w:val="es-ES" w:bidi="vi-VN"/>
              </w:rPr>
              <w:t xml:space="preserve"> </w:t>
            </w:r>
            <w:proofErr w:type="spellStart"/>
            <w:r w:rsidRPr="000801F1">
              <w:rPr>
                <w:sz w:val="26"/>
                <w:szCs w:val="26"/>
                <w:lang w:val="es-ES" w:bidi="vi-VN"/>
              </w:rPr>
              <w:t>hạng</w:t>
            </w:r>
            <w:proofErr w:type="spellEnd"/>
            <w:r w:rsidRPr="000801F1">
              <w:rPr>
                <w:sz w:val="26"/>
                <w:szCs w:val="26"/>
                <w:lang w:val="es-ES" w:bidi="vi-VN"/>
              </w:rPr>
              <w:t xml:space="preserve"> </w:t>
            </w:r>
            <w:proofErr w:type="spellStart"/>
            <w:r w:rsidRPr="000801F1">
              <w:rPr>
                <w:sz w:val="26"/>
                <w:szCs w:val="26"/>
                <w:lang w:val="es-ES" w:bidi="vi-VN"/>
              </w:rPr>
              <w:t>mục</w:t>
            </w:r>
            <w:proofErr w:type="spellEnd"/>
            <w:r w:rsidRPr="000801F1">
              <w:rPr>
                <w:sz w:val="26"/>
                <w:szCs w:val="26"/>
                <w:lang w:val="es-ES" w:bidi="vi-VN"/>
              </w:rPr>
              <w:t xml:space="preserve"> </w:t>
            </w:r>
            <w:proofErr w:type="spellStart"/>
            <w:r w:rsidRPr="000801F1">
              <w:rPr>
                <w:sz w:val="26"/>
                <w:szCs w:val="26"/>
                <w:lang w:val="es-ES" w:bidi="vi-VN"/>
              </w:rPr>
              <w:t>tương</w:t>
            </w:r>
            <w:proofErr w:type="spellEnd"/>
            <w:r w:rsidRPr="000801F1">
              <w:rPr>
                <w:sz w:val="26"/>
                <w:szCs w:val="26"/>
                <w:lang w:val="es-ES" w:bidi="vi-VN"/>
              </w:rPr>
              <w:t xml:space="preserve"> </w:t>
            </w:r>
            <w:proofErr w:type="spellStart"/>
            <w:r w:rsidRPr="000801F1">
              <w:rPr>
                <w:sz w:val="26"/>
                <w:szCs w:val="26"/>
                <w:lang w:val="es-ES" w:bidi="vi-VN"/>
              </w:rPr>
              <w:t>ứng</w:t>
            </w:r>
            <w:proofErr w:type="spellEnd"/>
            <w:r w:rsidRPr="000801F1">
              <w:rPr>
                <w:sz w:val="26"/>
                <w:szCs w:val="26"/>
                <w:lang w:val="es-ES" w:bidi="vi-VN"/>
              </w:rPr>
              <w:t xml:space="preserve"> </w:t>
            </w:r>
            <w:proofErr w:type="spellStart"/>
            <w:r w:rsidRPr="000801F1">
              <w:rPr>
                <w:sz w:val="26"/>
                <w:szCs w:val="26"/>
                <w:lang w:val="es-ES" w:bidi="vi-VN"/>
              </w:rPr>
              <w:t>với</w:t>
            </w:r>
            <w:proofErr w:type="spellEnd"/>
            <w:r w:rsidRPr="000801F1">
              <w:rPr>
                <w:sz w:val="26"/>
                <w:szCs w:val="26"/>
                <w:lang w:val="es-ES" w:bidi="vi-VN"/>
              </w:rPr>
              <w:t xml:space="preserve"> </w:t>
            </w:r>
            <w:proofErr w:type="spellStart"/>
            <w:r w:rsidRPr="000801F1">
              <w:rPr>
                <w:sz w:val="26"/>
                <w:szCs w:val="26"/>
                <w:lang w:val="es-ES" w:bidi="vi-VN"/>
              </w:rPr>
              <w:t>phạm</w:t>
            </w:r>
            <w:proofErr w:type="spellEnd"/>
            <w:r w:rsidRPr="000801F1">
              <w:rPr>
                <w:sz w:val="26"/>
                <w:szCs w:val="26"/>
                <w:lang w:val="es-ES" w:bidi="vi-VN"/>
              </w:rPr>
              <w:t xml:space="preserve"> vi </w:t>
            </w:r>
            <w:proofErr w:type="spellStart"/>
            <w:r w:rsidRPr="000801F1">
              <w:rPr>
                <w:sz w:val="26"/>
                <w:szCs w:val="26"/>
                <w:lang w:val="es-ES" w:bidi="vi-VN"/>
              </w:rPr>
              <w:t>cung</w:t>
            </w:r>
            <w:proofErr w:type="spellEnd"/>
            <w:r w:rsidRPr="000801F1">
              <w:rPr>
                <w:sz w:val="26"/>
                <w:szCs w:val="26"/>
                <w:lang w:val="es-ES" w:bidi="vi-VN"/>
              </w:rPr>
              <w:t xml:space="preserve"> </w:t>
            </w:r>
            <w:proofErr w:type="spellStart"/>
            <w:r w:rsidRPr="000801F1">
              <w:rPr>
                <w:sz w:val="26"/>
                <w:szCs w:val="26"/>
                <w:lang w:val="es-ES" w:bidi="vi-VN"/>
              </w:rPr>
              <w:t>cấp</w:t>
            </w:r>
            <w:proofErr w:type="spellEnd"/>
            <w:r w:rsidRPr="000801F1">
              <w:rPr>
                <w:sz w:val="26"/>
                <w:szCs w:val="26"/>
                <w:lang w:val="es-ES" w:bidi="vi-VN"/>
              </w:rPr>
              <w:t xml:space="preserve">, </w:t>
            </w:r>
            <w:proofErr w:type="spellStart"/>
            <w:r w:rsidRPr="000801F1">
              <w:rPr>
                <w:sz w:val="26"/>
                <w:szCs w:val="26"/>
                <w:lang w:val="es-ES" w:bidi="vi-VN"/>
              </w:rPr>
              <w:t>công</w:t>
            </w:r>
            <w:proofErr w:type="spellEnd"/>
            <w:r w:rsidRPr="000801F1">
              <w:rPr>
                <w:sz w:val="26"/>
                <w:szCs w:val="26"/>
                <w:lang w:val="es-ES" w:bidi="vi-VN"/>
              </w:rPr>
              <w:t xml:space="preserve"> </w:t>
            </w:r>
            <w:proofErr w:type="spellStart"/>
            <w:r w:rsidRPr="000801F1">
              <w:rPr>
                <w:sz w:val="26"/>
                <w:szCs w:val="26"/>
                <w:lang w:val="es-ES" w:bidi="vi-VN"/>
              </w:rPr>
              <w:t>việc</w:t>
            </w:r>
            <w:proofErr w:type="spellEnd"/>
            <w:r w:rsidRPr="000801F1">
              <w:rPr>
                <w:sz w:val="26"/>
                <w:szCs w:val="26"/>
                <w:lang w:val="es-ES" w:bidi="vi-VN"/>
              </w:rPr>
              <w:t xml:space="preserve"> </w:t>
            </w:r>
            <w:proofErr w:type="spellStart"/>
            <w:r w:rsidRPr="000801F1">
              <w:rPr>
                <w:sz w:val="26"/>
                <w:szCs w:val="26"/>
                <w:lang w:val="es-ES" w:bidi="vi-VN"/>
              </w:rPr>
              <w:t>phù</w:t>
            </w:r>
            <w:proofErr w:type="spellEnd"/>
            <w:r w:rsidRPr="000801F1">
              <w:rPr>
                <w:sz w:val="26"/>
                <w:szCs w:val="26"/>
                <w:lang w:val="es-ES" w:bidi="vi-VN"/>
              </w:rPr>
              <w:t xml:space="preserve"> </w:t>
            </w:r>
            <w:proofErr w:type="spellStart"/>
            <w:r w:rsidRPr="000801F1">
              <w:rPr>
                <w:sz w:val="26"/>
                <w:szCs w:val="26"/>
                <w:lang w:val="es-ES" w:bidi="vi-VN"/>
              </w:rPr>
              <w:t>hợp</w:t>
            </w:r>
            <w:proofErr w:type="spellEnd"/>
            <w:r w:rsidRPr="000801F1">
              <w:rPr>
                <w:sz w:val="26"/>
                <w:szCs w:val="26"/>
                <w:lang w:val="es-ES" w:bidi="vi-VN"/>
              </w:rPr>
              <w:t xml:space="preserve"> </w:t>
            </w:r>
            <w:proofErr w:type="spellStart"/>
            <w:r w:rsidRPr="000801F1">
              <w:rPr>
                <w:sz w:val="26"/>
                <w:szCs w:val="26"/>
                <w:lang w:val="es-ES" w:bidi="vi-VN"/>
              </w:rPr>
              <w:t>với</w:t>
            </w:r>
            <w:proofErr w:type="spellEnd"/>
            <w:r w:rsidRPr="000801F1">
              <w:rPr>
                <w:sz w:val="26"/>
                <w:szCs w:val="26"/>
                <w:lang w:val="es-ES" w:bidi="vi-VN"/>
              </w:rPr>
              <w:t xml:space="preserve"> </w:t>
            </w:r>
            <w:proofErr w:type="spellStart"/>
            <w:r w:rsidRPr="000801F1">
              <w:rPr>
                <w:sz w:val="26"/>
                <w:szCs w:val="26"/>
                <w:lang w:val="es-ES" w:bidi="vi-VN"/>
              </w:rPr>
              <w:t>từng</w:t>
            </w:r>
            <w:proofErr w:type="spellEnd"/>
            <w:r w:rsidRPr="000801F1">
              <w:rPr>
                <w:sz w:val="26"/>
                <w:szCs w:val="26"/>
                <w:lang w:val="es-ES" w:bidi="vi-VN"/>
              </w:rPr>
              <w:t xml:space="preserve"> </w:t>
            </w:r>
            <w:proofErr w:type="spellStart"/>
            <w:r w:rsidRPr="000801F1">
              <w:rPr>
                <w:sz w:val="26"/>
                <w:szCs w:val="26"/>
                <w:lang w:val="es-ES" w:bidi="vi-VN"/>
              </w:rPr>
              <w:t>thiết</w:t>
            </w:r>
            <w:proofErr w:type="spellEnd"/>
            <w:r w:rsidRPr="000801F1">
              <w:rPr>
                <w:sz w:val="26"/>
                <w:szCs w:val="26"/>
                <w:lang w:val="es-ES" w:bidi="vi-VN"/>
              </w:rPr>
              <w:t xml:space="preserve"> </w:t>
            </w:r>
            <w:proofErr w:type="spellStart"/>
            <w:r w:rsidRPr="000801F1">
              <w:rPr>
                <w:sz w:val="26"/>
                <w:szCs w:val="26"/>
                <w:lang w:val="es-ES" w:bidi="vi-VN"/>
              </w:rPr>
              <w:t>bị</w:t>
            </w:r>
            <w:proofErr w:type="spellEnd"/>
            <w:r w:rsidRPr="000801F1">
              <w:rPr>
                <w:sz w:val="26"/>
                <w:szCs w:val="26"/>
                <w:lang w:val="es-ES" w:bidi="vi-VN"/>
              </w:rPr>
              <w:t>,</w:t>
            </w:r>
            <w:r w:rsidRPr="000801F1">
              <w:rPr>
                <w:sz w:val="26"/>
                <w:szCs w:val="26"/>
                <w:lang w:val="vi-VN" w:bidi="vi-VN"/>
              </w:rPr>
              <w:t xml:space="preserve"> vị trí</w:t>
            </w:r>
            <w:r w:rsidRPr="000801F1">
              <w:rPr>
                <w:sz w:val="26"/>
                <w:szCs w:val="26"/>
                <w:lang w:val="es-ES" w:bidi="vi-VN"/>
              </w:rPr>
              <w:t xml:space="preserve">, </w:t>
            </w:r>
            <w:proofErr w:type="spellStart"/>
            <w:r w:rsidRPr="000801F1">
              <w:rPr>
                <w:sz w:val="26"/>
                <w:szCs w:val="26"/>
                <w:lang w:val="es-ES" w:bidi="vi-VN"/>
              </w:rPr>
              <w:t>điều</w:t>
            </w:r>
            <w:proofErr w:type="spellEnd"/>
            <w:r w:rsidRPr="000801F1">
              <w:rPr>
                <w:sz w:val="26"/>
                <w:szCs w:val="26"/>
                <w:lang w:val="es-ES" w:bidi="vi-VN"/>
              </w:rPr>
              <w:t xml:space="preserve"> </w:t>
            </w:r>
            <w:proofErr w:type="spellStart"/>
            <w:r w:rsidRPr="000801F1">
              <w:rPr>
                <w:sz w:val="26"/>
                <w:szCs w:val="26"/>
                <w:lang w:val="es-ES" w:bidi="vi-VN"/>
              </w:rPr>
              <w:t>kiện</w:t>
            </w:r>
            <w:proofErr w:type="spellEnd"/>
            <w:r w:rsidRPr="000801F1">
              <w:rPr>
                <w:sz w:val="26"/>
                <w:szCs w:val="26"/>
                <w:lang w:val="es-ES" w:bidi="vi-VN"/>
              </w:rPr>
              <w:t xml:space="preserve"> </w:t>
            </w:r>
            <w:proofErr w:type="spellStart"/>
            <w:r w:rsidRPr="000801F1">
              <w:rPr>
                <w:sz w:val="26"/>
                <w:szCs w:val="26"/>
                <w:lang w:val="es-ES" w:bidi="vi-VN"/>
              </w:rPr>
              <w:t>và</w:t>
            </w:r>
            <w:proofErr w:type="spellEnd"/>
            <w:r w:rsidRPr="000801F1">
              <w:rPr>
                <w:sz w:val="26"/>
                <w:szCs w:val="26"/>
                <w:lang w:val="es-ES" w:bidi="vi-VN"/>
              </w:rPr>
              <w:t xml:space="preserve"> </w:t>
            </w:r>
            <w:proofErr w:type="spellStart"/>
            <w:r w:rsidRPr="000801F1">
              <w:rPr>
                <w:sz w:val="26"/>
                <w:szCs w:val="26"/>
                <w:lang w:val="es-ES" w:bidi="vi-VN"/>
              </w:rPr>
              <w:t>hiện</w:t>
            </w:r>
            <w:proofErr w:type="spellEnd"/>
            <w:r w:rsidRPr="000801F1">
              <w:rPr>
                <w:sz w:val="26"/>
                <w:szCs w:val="26"/>
                <w:lang w:val="es-ES" w:bidi="vi-VN"/>
              </w:rPr>
              <w:t xml:space="preserve"> </w:t>
            </w:r>
            <w:proofErr w:type="spellStart"/>
            <w:r w:rsidRPr="000801F1">
              <w:rPr>
                <w:sz w:val="26"/>
                <w:szCs w:val="26"/>
                <w:lang w:val="es-ES" w:bidi="vi-VN"/>
              </w:rPr>
              <w:t>trạng</w:t>
            </w:r>
            <w:proofErr w:type="spellEnd"/>
            <w:r w:rsidRPr="000801F1">
              <w:rPr>
                <w:sz w:val="26"/>
                <w:szCs w:val="26"/>
                <w:lang w:val="es-ES" w:bidi="vi-VN"/>
              </w:rPr>
              <w:t xml:space="preserve"> </w:t>
            </w:r>
            <w:proofErr w:type="spellStart"/>
            <w:r w:rsidRPr="000801F1">
              <w:rPr>
                <w:sz w:val="26"/>
                <w:szCs w:val="26"/>
                <w:lang w:val="es-ES" w:bidi="vi-VN"/>
              </w:rPr>
              <w:t>của</w:t>
            </w:r>
            <w:proofErr w:type="spellEnd"/>
            <w:r w:rsidRPr="000801F1">
              <w:rPr>
                <w:sz w:val="26"/>
                <w:szCs w:val="26"/>
                <w:lang w:val="es-ES" w:bidi="vi-VN"/>
              </w:rPr>
              <w:t xml:space="preserve"> </w:t>
            </w:r>
            <w:proofErr w:type="spellStart"/>
            <w:r w:rsidRPr="000801F1">
              <w:rPr>
                <w:sz w:val="26"/>
                <w:szCs w:val="26"/>
                <w:lang w:val="es-ES" w:bidi="vi-VN"/>
              </w:rPr>
              <w:t>từng</w:t>
            </w:r>
            <w:proofErr w:type="spellEnd"/>
            <w:r w:rsidRPr="000801F1">
              <w:rPr>
                <w:sz w:val="26"/>
                <w:szCs w:val="26"/>
                <w:lang w:val="es-ES" w:bidi="vi-VN"/>
              </w:rPr>
              <w:t xml:space="preserve"> </w:t>
            </w:r>
            <w:proofErr w:type="spellStart"/>
            <w:r w:rsidRPr="000801F1">
              <w:rPr>
                <w:sz w:val="26"/>
                <w:szCs w:val="26"/>
                <w:lang w:val="es-ES" w:bidi="vi-VN"/>
              </w:rPr>
              <w:t>thiết</w:t>
            </w:r>
            <w:proofErr w:type="spellEnd"/>
            <w:r w:rsidRPr="000801F1">
              <w:rPr>
                <w:sz w:val="26"/>
                <w:szCs w:val="26"/>
                <w:lang w:val="es-ES" w:bidi="vi-VN"/>
              </w:rPr>
              <w:t xml:space="preserve"> </w:t>
            </w:r>
            <w:proofErr w:type="spellStart"/>
            <w:r w:rsidRPr="000801F1">
              <w:rPr>
                <w:sz w:val="26"/>
                <w:szCs w:val="26"/>
                <w:lang w:val="es-ES" w:bidi="vi-VN"/>
              </w:rPr>
              <w:t>bị</w:t>
            </w:r>
            <w:proofErr w:type="spellEnd"/>
            <w:r w:rsidRPr="000801F1">
              <w:rPr>
                <w:sz w:val="26"/>
                <w:szCs w:val="26"/>
                <w:lang w:val="es-ES" w:bidi="vi-VN"/>
              </w:rPr>
              <w:t xml:space="preserve"> </w:t>
            </w:r>
            <w:proofErr w:type="spellStart"/>
            <w:r w:rsidRPr="000801F1">
              <w:rPr>
                <w:sz w:val="26"/>
                <w:szCs w:val="26"/>
                <w:lang w:val="es-ES" w:bidi="vi-VN"/>
              </w:rPr>
              <w:t>hiện</w:t>
            </w:r>
            <w:proofErr w:type="spellEnd"/>
            <w:r w:rsidRPr="000801F1">
              <w:rPr>
                <w:sz w:val="26"/>
                <w:szCs w:val="26"/>
                <w:lang w:val="es-ES" w:bidi="vi-VN"/>
              </w:rPr>
              <w:t xml:space="preserve"> </w:t>
            </w:r>
            <w:proofErr w:type="spellStart"/>
            <w:r w:rsidRPr="000801F1">
              <w:rPr>
                <w:sz w:val="26"/>
                <w:szCs w:val="26"/>
                <w:lang w:val="es-ES" w:bidi="vi-VN"/>
              </w:rPr>
              <w:t>tại</w:t>
            </w:r>
            <w:proofErr w:type="spellEnd"/>
            <w:r w:rsidRPr="000801F1">
              <w:rPr>
                <w:sz w:val="26"/>
                <w:szCs w:val="26"/>
                <w:lang w:val="es-ES" w:bidi="vi-VN"/>
              </w:rPr>
              <w:t xml:space="preserve"> </w:t>
            </w:r>
            <w:proofErr w:type="spellStart"/>
            <w:r w:rsidRPr="000801F1">
              <w:rPr>
                <w:sz w:val="26"/>
                <w:szCs w:val="26"/>
                <w:lang w:val="es-ES" w:bidi="vi-VN"/>
              </w:rPr>
              <w:t>của</w:t>
            </w:r>
            <w:proofErr w:type="spellEnd"/>
            <w:r w:rsidRPr="000801F1">
              <w:rPr>
                <w:sz w:val="26"/>
                <w:szCs w:val="26"/>
                <w:lang w:val="es-ES" w:bidi="vi-VN"/>
              </w:rPr>
              <w:t xml:space="preserve"> </w:t>
            </w:r>
            <w:proofErr w:type="spellStart"/>
            <w:r w:rsidRPr="000801F1">
              <w:rPr>
                <w:sz w:val="26"/>
                <w:szCs w:val="26"/>
                <w:lang w:val="es-ES" w:bidi="vi-VN"/>
              </w:rPr>
              <w:t>Nhà</w:t>
            </w:r>
            <w:proofErr w:type="spellEnd"/>
            <w:r w:rsidRPr="000801F1">
              <w:rPr>
                <w:sz w:val="26"/>
                <w:szCs w:val="26"/>
                <w:lang w:val="es-ES" w:bidi="vi-VN"/>
              </w:rPr>
              <w:t xml:space="preserve"> </w:t>
            </w:r>
            <w:proofErr w:type="spellStart"/>
            <w:r w:rsidRPr="000801F1">
              <w:rPr>
                <w:sz w:val="26"/>
                <w:szCs w:val="26"/>
                <w:lang w:val="es-ES" w:bidi="vi-VN"/>
              </w:rPr>
              <w:t>máy</w:t>
            </w:r>
            <w:proofErr w:type="spellEnd"/>
            <w:r w:rsidRPr="000801F1">
              <w:rPr>
                <w:sz w:val="26"/>
                <w:szCs w:val="26"/>
                <w:lang w:val="es-ES" w:bidi="vi-VN"/>
              </w:rPr>
              <w:t xml:space="preserve"> </w:t>
            </w:r>
            <w:proofErr w:type="spellStart"/>
            <w:r w:rsidRPr="000801F1">
              <w:rPr>
                <w:sz w:val="26"/>
                <w:szCs w:val="26"/>
                <w:lang w:val="es-ES" w:bidi="vi-VN"/>
              </w:rPr>
              <w:t>theo</w:t>
            </w:r>
            <w:proofErr w:type="spellEnd"/>
            <w:r w:rsidRPr="000801F1">
              <w:rPr>
                <w:sz w:val="26"/>
                <w:szCs w:val="26"/>
                <w:lang w:val="es-ES" w:bidi="vi-VN"/>
              </w:rPr>
              <w:t xml:space="preserve"> </w:t>
            </w:r>
            <w:proofErr w:type="spellStart"/>
            <w:r w:rsidRPr="000801F1">
              <w:rPr>
                <w:sz w:val="26"/>
                <w:szCs w:val="26"/>
                <w:lang w:val="es-ES" w:bidi="vi-VN"/>
              </w:rPr>
              <w:t>quy</w:t>
            </w:r>
            <w:proofErr w:type="spellEnd"/>
            <w:r w:rsidRPr="000801F1">
              <w:rPr>
                <w:sz w:val="26"/>
                <w:szCs w:val="26"/>
                <w:lang w:val="es-ES" w:bidi="vi-VN"/>
              </w:rPr>
              <w:t xml:space="preserve"> </w:t>
            </w:r>
            <w:proofErr w:type="spellStart"/>
            <w:r w:rsidRPr="000801F1">
              <w:rPr>
                <w:sz w:val="26"/>
                <w:szCs w:val="26"/>
                <w:lang w:val="es-ES" w:bidi="vi-VN"/>
              </w:rPr>
              <w:t>định</w:t>
            </w:r>
            <w:proofErr w:type="spellEnd"/>
            <w:r w:rsidRPr="000801F1">
              <w:rPr>
                <w:sz w:val="26"/>
                <w:szCs w:val="26"/>
                <w:lang w:val="es-ES" w:bidi="vi-VN"/>
              </w:rPr>
              <w:t xml:space="preserve"> </w:t>
            </w:r>
            <w:proofErr w:type="spellStart"/>
            <w:r w:rsidRPr="000801F1">
              <w:rPr>
                <w:sz w:val="26"/>
                <w:szCs w:val="26"/>
                <w:lang w:val="es-ES" w:bidi="vi-VN"/>
              </w:rPr>
              <w:t>tại</w:t>
            </w:r>
            <w:proofErr w:type="spellEnd"/>
            <w:r w:rsidRPr="000801F1">
              <w:rPr>
                <w:sz w:val="26"/>
                <w:szCs w:val="26"/>
                <w:lang w:val="es-ES" w:bidi="vi-VN"/>
              </w:rPr>
              <w:t xml:space="preserve"> </w:t>
            </w:r>
            <w:proofErr w:type="spellStart"/>
            <w:r w:rsidRPr="000801F1">
              <w:rPr>
                <w:sz w:val="26"/>
                <w:szCs w:val="26"/>
                <w:lang w:val="es-ES" w:bidi="vi-VN"/>
              </w:rPr>
              <w:t>Mục</w:t>
            </w:r>
            <w:proofErr w:type="spellEnd"/>
            <w:r w:rsidRPr="000801F1">
              <w:rPr>
                <w:sz w:val="26"/>
                <w:szCs w:val="26"/>
                <w:lang w:val="es-ES" w:bidi="vi-VN"/>
              </w:rPr>
              <w:t xml:space="preserve"> 3.1 </w:t>
            </w:r>
            <w:proofErr w:type="spellStart"/>
            <w:r w:rsidRPr="000801F1">
              <w:rPr>
                <w:sz w:val="26"/>
                <w:szCs w:val="26"/>
                <w:lang w:val="es-ES" w:bidi="vi-VN"/>
              </w:rPr>
              <w:t>Chương</w:t>
            </w:r>
            <w:proofErr w:type="spellEnd"/>
            <w:r w:rsidRPr="000801F1">
              <w:rPr>
                <w:sz w:val="26"/>
                <w:szCs w:val="26"/>
                <w:lang w:val="es-ES" w:bidi="vi-VN"/>
              </w:rPr>
              <w:t xml:space="preserve"> V </w:t>
            </w:r>
            <w:proofErr w:type="spellStart"/>
            <w:r w:rsidRPr="000801F1">
              <w:rPr>
                <w:sz w:val="26"/>
                <w:szCs w:val="26"/>
                <w:lang w:val="es-ES" w:bidi="vi-VN"/>
              </w:rPr>
              <w:t>của</w:t>
            </w:r>
            <w:proofErr w:type="spellEnd"/>
            <w:r w:rsidRPr="000801F1">
              <w:rPr>
                <w:sz w:val="26"/>
                <w:szCs w:val="26"/>
                <w:lang w:val="es-ES" w:bidi="vi-VN"/>
              </w:rPr>
              <w:t xml:space="preserve"> E-HSMT</w:t>
            </w:r>
          </w:p>
        </w:tc>
      </w:tr>
      <w:tr w:rsidR="000801F1" w:rsidRPr="000801F1" w14:paraId="3F9C0E41" w14:textId="77777777" w:rsidTr="00091D1A">
        <w:tc>
          <w:tcPr>
            <w:tcW w:w="1065" w:type="dxa"/>
            <w:tcBorders>
              <w:top w:val="nil"/>
              <w:bottom w:val="single" w:sz="4" w:space="0" w:color="auto"/>
            </w:tcBorders>
          </w:tcPr>
          <w:p w14:paraId="0F3157B5" w14:textId="77777777" w:rsidR="000801F1" w:rsidRPr="000801F1" w:rsidRDefault="000801F1" w:rsidP="000801F1">
            <w:pPr>
              <w:numPr>
                <w:ilvl w:val="0"/>
                <w:numId w:val="4"/>
              </w:numPr>
              <w:spacing w:before="60" w:after="60"/>
              <w:ind w:left="107" w:right="-186" w:hanging="107"/>
              <w:jc w:val="center"/>
              <w:rPr>
                <w:bCs/>
                <w:sz w:val="26"/>
                <w:szCs w:val="26"/>
                <w:u w:val="single"/>
                <w:lang w:val="es-ES"/>
              </w:rPr>
            </w:pPr>
          </w:p>
        </w:tc>
        <w:tc>
          <w:tcPr>
            <w:tcW w:w="2905" w:type="dxa"/>
            <w:tcBorders>
              <w:top w:val="nil"/>
              <w:bottom w:val="single" w:sz="4" w:space="0" w:color="auto"/>
            </w:tcBorders>
          </w:tcPr>
          <w:p w14:paraId="72FE8142" w14:textId="77777777" w:rsidR="000801F1" w:rsidRPr="000801F1" w:rsidRDefault="000801F1" w:rsidP="000801F1">
            <w:pPr>
              <w:autoSpaceDE w:val="0"/>
              <w:autoSpaceDN w:val="0"/>
              <w:adjustRightInd w:val="0"/>
              <w:spacing w:before="60" w:after="60"/>
              <w:rPr>
                <w:bCs/>
                <w:iCs/>
                <w:sz w:val="26"/>
                <w:szCs w:val="26"/>
                <w:lang w:val="it-IT"/>
              </w:rPr>
            </w:pPr>
            <w:r w:rsidRPr="000801F1">
              <w:rPr>
                <w:bCs/>
                <w:sz w:val="26"/>
                <w:szCs w:val="26"/>
                <w:lang w:val="es-ES"/>
              </w:rPr>
              <w:t xml:space="preserve">Cam </w:t>
            </w:r>
            <w:proofErr w:type="spellStart"/>
            <w:r w:rsidRPr="000801F1">
              <w:rPr>
                <w:bCs/>
                <w:sz w:val="26"/>
                <w:szCs w:val="26"/>
                <w:lang w:val="es-ES"/>
              </w:rPr>
              <w:t>kết</w:t>
            </w:r>
            <w:proofErr w:type="spellEnd"/>
            <w:r w:rsidRPr="000801F1">
              <w:rPr>
                <w:bCs/>
                <w:sz w:val="26"/>
                <w:szCs w:val="26"/>
                <w:lang w:val="es-ES"/>
              </w:rPr>
              <w:t xml:space="preserve"> </w:t>
            </w:r>
            <w:proofErr w:type="spellStart"/>
            <w:r w:rsidRPr="000801F1">
              <w:rPr>
                <w:bCs/>
                <w:sz w:val="26"/>
                <w:szCs w:val="26"/>
                <w:lang w:val="es-ES"/>
              </w:rPr>
              <w:t>về</w:t>
            </w:r>
            <w:proofErr w:type="spellEnd"/>
            <w:r w:rsidRPr="000801F1">
              <w:rPr>
                <w:bCs/>
                <w:sz w:val="26"/>
                <w:szCs w:val="26"/>
                <w:lang w:val="es-ES"/>
              </w:rPr>
              <w:t xml:space="preserve"> </w:t>
            </w:r>
            <w:proofErr w:type="spellStart"/>
            <w:r w:rsidRPr="000801F1">
              <w:rPr>
                <w:bCs/>
                <w:sz w:val="26"/>
                <w:szCs w:val="26"/>
                <w:lang w:val="es-ES"/>
              </w:rPr>
              <w:t>kết</w:t>
            </w:r>
            <w:proofErr w:type="spellEnd"/>
            <w:r w:rsidRPr="000801F1">
              <w:rPr>
                <w:bCs/>
                <w:sz w:val="26"/>
                <w:szCs w:val="26"/>
                <w:lang w:val="es-ES"/>
              </w:rPr>
              <w:t xml:space="preserve"> </w:t>
            </w:r>
            <w:proofErr w:type="spellStart"/>
            <w:r w:rsidRPr="000801F1">
              <w:rPr>
                <w:bCs/>
                <w:sz w:val="26"/>
                <w:szCs w:val="26"/>
                <w:lang w:val="es-ES"/>
              </w:rPr>
              <w:t>quả</w:t>
            </w:r>
            <w:proofErr w:type="spellEnd"/>
            <w:r w:rsidRPr="000801F1">
              <w:rPr>
                <w:bCs/>
                <w:sz w:val="26"/>
                <w:szCs w:val="26"/>
                <w:lang w:val="es-ES"/>
              </w:rPr>
              <w:t xml:space="preserve"> </w:t>
            </w:r>
            <w:proofErr w:type="spellStart"/>
            <w:r w:rsidRPr="000801F1">
              <w:rPr>
                <w:bCs/>
                <w:sz w:val="26"/>
                <w:szCs w:val="26"/>
                <w:lang w:val="es-ES"/>
              </w:rPr>
              <w:t>kiểm</w:t>
            </w:r>
            <w:proofErr w:type="spellEnd"/>
            <w:r w:rsidRPr="000801F1">
              <w:rPr>
                <w:bCs/>
                <w:sz w:val="26"/>
                <w:szCs w:val="26"/>
                <w:lang w:val="es-ES"/>
              </w:rPr>
              <w:t xml:space="preserve"> </w:t>
            </w:r>
            <w:proofErr w:type="spellStart"/>
            <w:r w:rsidRPr="000801F1">
              <w:rPr>
                <w:bCs/>
                <w:sz w:val="26"/>
                <w:szCs w:val="26"/>
                <w:lang w:val="es-ES"/>
              </w:rPr>
              <w:t>định</w:t>
            </w:r>
            <w:proofErr w:type="spellEnd"/>
            <w:r w:rsidRPr="000801F1">
              <w:rPr>
                <w:bCs/>
                <w:sz w:val="26"/>
                <w:szCs w:val="26"/>
                <w:lang w:val="es-ES"/>
              </w:rPr>
              <w:t>/</w:t>
            </w:r>
            <w:proofErr w:type="spellStart"/>
            <w:r w:rsidRPr="000801F1">
              <w:rPr>
                <w:bCs/>
                <w:sz w:val="26"/>
                <w:szCs w:val="26"/>
                <w:lang w:val="es-ES"/>
              </w:rPr>
              <w:t>hiệu</w:t>
            </w:r>
            <w:proofErr w:type="spellEnd"/>
            <w:r w:rsidRPr="000801F1">
              <w:rPr>
                <w:bCs/>
                <w:sz w:val="26"/>
                <w:szCs w:val="26"/>
                <w:lang w:val="es-ES"/>
              </w:rPr>
              <w:t xml:space="preserve"> </w:t>
            </w:r>
            <w:proofErr w:type="spellStart"/>
            <w:r w:rsidRPr="000801F1">
              <w:rPr>
                <w:bCs/>
                <w:sz w:val="26"/>
                <w:szCs w:val="26"/>
                <w:lang w:val="es-ES"/>
              </w:rPr>
              <w:t>chuẩn</w:t>
            </w:r>
            <w:proofErr w:type="spellEnd"/>
            <w:r w:rsidRPr="000801F1">
              <w:rPr>
                <w:bCs/>
                <w:sz w:val="26"/>
                <w:szCs w:val="26"/>
                <w:lang w:val="es-ES"/>
              </w:rPr>
              <w:t xml:space="preserve"> </w:t>
            </w:r>
            <w:proofErr w:type="spellStart"/>
            <w:r w:rsidRPr="000801F1">
              <w:rPr>
                <w:bCs/>
                <w:sz w:val="26"/>
                <w:szCs w:val="26"/>
                <w:lang w:val="es-ES"/>
              </w:rPr>
              <w:t>của</w:t>
            </w:r>
            <w:proofErr w:type="spellEnd"/>
            <w:r w:rsidRPr="000801F1">
              <w:rPr>
                <w:bCs/>
                <w:sz w:val="26"/>
                <w:szCs w:val="26"/>
                <w:lang w:val="es-ES"/>
              </w:rPr>
              <w:t xml:space="preserve"> </w:t>
            </w:r>
            <w:proofErr w:type="spellStart"/>
            <w:r w:rsidRPr="000801F1">
              <w:rPr>
                <w:bCs/>
                <w:sz w:val="26"/>
                <w:szCs w:val="26"/>
                <w:lang w:val="es-ES"/>
              </w:rPr>
              <w:t>nhà</w:t>
            </w:r>
            <w:proofErr w:type="spellEnd"/>
            <w:r w:rsidRPr="000801F1">
              <w:rPr>
                <w:bCs/>
                <w:sz w:val="26"/>
                <w:szCs w:val="26"/>
                <w:lang w:val="es-ES"/>
              </w:rPr>
              <w:t xml:space="preserve"> </w:t>
            </w:r>
            <w:proofErr w:type="spellStart"/>
            <w:r w:rsidRPr="000801F1">
              <w:rPr>
                <w:bCs/>
                <w:sz w:val="26"/>
                <w:szCs w:val="26"/>
                <w:lang w:val="es-ES"/>
              </w:rPr>
              <w:t>thầu</w:t>
            </w:r>
            <w:proofErr w:type="spellEnd"/>
          </w:p>
        </w:tc>
        <w:tc>
          <w:tcPr>
            <w:tcW w:w="3147" w:type="dxa"/>
            <w:tcBorders>
              <w:top w:val="single" w:sz="4" w:space="0" w:color="auto"/>
              <w:bottom w:val="single" w:sz="4" w:space="0" w:color="auto"/>
            </w:tcBorders>
          </w:tcPr>
          <w:p w14:paraId="28B1BE42" w14:textId="77777777" w:rsidR="000801F1" w:rsidRPr="000801F1" w:rsidRDefault="000801F1" w:rsidP="000801F1">
            <w:pPr>
              <w:autoSpaceDE w:val="0"/>
              <w:autoSpaceDN w:val="0"/>
              <w:adjustRightInd w:val="0"/>
              <w:spacing w:before="60" w:after="60"/>
              <w:rPr>
                <w:sz w:val="26"/>
                <w:szCs w:val="26"/>
                <w:lang w:val="it-IT"/>
              </w:rPr>
            </w:pPr>
            <w:proofErr w:type="spellStart"/>
            <w:r w:rsidRPr="000801F1">
              <w:rPr>
                <w:sz w:val="26"/>
                <w:szCs w:val="26"/>
                <w:lang w:val="es-ES"/>
              </w:rPr>
              <w:t>Nhà</w:t>
            </w:r>
            <w:proofErr w:type="spellEnd"/>
            <w:r w:rsidRPr="000801F1">
              <w:rPr>
                <w:sz w:val="26"/>
                <w:szCs w:val="26"/>
                <w:lang w:val="es-ES"/>
              </w:rPr>
              <w:t xml:space="preserve"> </w:t>
            </w:r>
            <w:proofErr w:type="spellStart"/>
            <w:r w:rsidRPr="000801F1">
              <w:rPr>
                <w:sz w:val="26"/>
                <w:szCs w:val="26"/>
                <w:lang w:val="es-ES"/>
              </w:rPr>
              <w:t>thầu</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cam</w:t>
            </w:r>
            <w:proofErr w:type="spellEnd"/>
            <w:r w:rsidRPr="000801F1">
              <w:rPr>
                <w:sz w:val="26"/>
                <w:szCs w:val="26"/>
                <w:lang w:val="es-ES"/>
              </w:rPr>
              <w:t xml:space="preserve"> </w:t>
            </w:r>
            <w:proofErr w:type="spellStart"/>
            <w:r w:rsidRPr="000801F1">
              <w:rPr>
                <w:sz w:val="26"/>
                <w:szCs w:val="26"/>
                <w:lang w:val="es-ES"/>
              </w:rPr>
              <w:t>kết</w:t>
            </w:r>
            <w:proofErr w:type="spellEnd"/>
            <w:r w:rsidRPr="000801F1">
              <w:rPr>
                <w:sz w:val="26"/>
                <w:szCs w:val="26"/>
                <w:lang w:val="es-ES"/>
              </w:rPr>
              <w:t xml:space="preserve"> </w:t>
            </w:r>
            <w:proofErr w:type="spellStart"/>
            <w:r w:rsidRPr="000801F1">
              <w:rPr>
                <w:sz w:val="26"/>
                <w:szCs w:val="26"/>
                <w:lang w:val="es-ES"/>
              </w:rPr>
              <w:t>chịu</w:t>
            </w:r>
            <w:proofErr w:type="spellEnd"/>
            <w:r w:rsidRPr="000801F1">
              <w:rPr>
                <w:sz w:val="26"/>
                <w:szCs w:val="26"/>
                <w:lang w:val="es-ES"/>
              </w:rPr>
              <w:t xml:space="preserve"> </w:t>
            </w:r>
            <w:proofErr w:type="spellStart"/>
            <w:r w:rsidRPr="000801F1">
              <w:rPr>
                <w:sz w:val="26"/>
                <w:szCs w:val="26"/>
                <w:lang w:val="es-ES"/>
              </w:rPr>
              <w:t>hoàn</w:t>
            </w:r>
            <w:proofErr w:type="spellEnd"/>
            <w:r w:rsidRPr="000801F1">
              <w:rPr>
                <w:sz w:val="26"/>
                <w:szCs w:val="26"/>
                <w:lang w:val="es-ES"/>
              </w:rPr>
              <w:t xml:space="preserve"> </w:t>
            </w:r>
            <w:proofErr w:type="spellStart"/>
            <w:r w:rsidRPr="000801F1">
              <w:rPr>
                <w:sz w:val="26"/>
                <w:szCs w:val="26"/>
                <w:lang w:val="es-ES"/>
              </w:rPr>
              <w:t>toàn</w:t>
            </w:r>
            <w:proofErr w:type="spellEnd"/>
            <w:r w:rsidRPr="000801F1">
              <w:rPr>
                <w:sz w:val="26"/>
                <w:szCs w:val="26"/>
                <w:lang w:val="es-ES"/>
              </w:rPr>
              <w:t xml:space="preserve"> </w:t>
            </w:r>
            <w:proofErr w:type="spellStart"/>
            <w:r w:rsidRPr="000801F1">
              <w:rPr>
                <w:sz w:val="26"/>
                <w:szCs w:val="26"/>
                <w:lang w:val="es-ES"/>
              </w:rPr>
              <w:t>trách</w:t>
            </w:r>
            <w:proofErr w:type="spellEnd"/>
            <w:r w:rsidRPr="000801F1">
              <w:rPr>
                <w:sz w:val="26"/>
                <w:szCs w:val="26"/>
                <w:lang w:val="es-ES"/>
              </w:rPr>
              <w:t xml:space="preserve"> </w:t>
            </w:r>
            <w:proofErr w:type="spellStart"/>
            <w:r w:rsidRPr="000801F1">
              <w:rPr>
                <w:sz w:val="26"/>
                <w:szCs w:val="26"/>
                <w:lang w:val="es-ES"/>
              </w:rPr>
              <w:t>nhiệm</w:t>
            </w:r>
            <w:proofErr w:type="spellEnd"/>
            <w:r w:rsidRPr="000801F1">
              <w:rPr>
                <w:sz w:val="26"/>
                <w:szCs w:val="26"/>
                <w:lang w:val="es-ES"/>
              </w:rPr>
              <w:t xml:space="preserve"> </w:t>
            </w:r>
            <w:proofErr w:type="spellStart"/>
            <w:r w:rsidRPr="000801F1">
              <w:rPr>
                <w:sz w:val="26"/>
                <w:szCs w:val="26"/>
                <w:lang w:val="es-ES"/>
              </w:rPr>
              <w:t>về</w:t>
            </w:r>
            <w:proofErr w:type="spellEnd"/>
            <w:r w:rsidRPr="000801F1">
              <w:rPr>
                <w:sz w:val="26"/>
                <w:szCs w:val="26"/>
                <w:lang w:val="es-ES"/>
              </w:rPr>
              <w:t xml:space="preserve"> </w:t>
            </w:r>
            <w:proofErr w:type="spellStart"/>
            <w:r w:rsidRPr="000801F1">
              <w:rPr>
                <w:sz w:val="26"/>
                <w:szCs w:val="26"/>
                <w:lang w:val="es-ES"/>
              </w:rPr>
              <w:t>kết</w:t>
            </w:r>
            <w:proofErr w:type="spellEnd"/>
            <w:r w:rsidRPr="000801F1">
              <w:rPr>
                <w:sz w:val="26"/>
                <w:szCs w:val="26"/>
                <w:lang w:val="es-ES"/>
              </w:rPr>
              <w:t xml:space="preserve"> </w:t>
            </w:r>
            <w:proofErr w:type="spellStart"/>
            <w:r w:rsidRPr="000801F1">
              <w:rPr>
                <w:sz w:val="26"/>
                <w:szCs w:val="26"/>
                <w:lang w:val="es-ES"/>
              </w:rPr>
              <w:t>quả</w:t>
            </w:r>
            <w:proofErr w:type="spellEnd"/>
            <w:r w:rsidRPr="000801F1">
              <w:rPr>
                <w:sz w:val="26"/>
                <w:szCs w:val="26"/>
                <w:lang w:val="es-ES"/>
              </w:rPr>
              <w:t xml:space="preserve"> </w:t>
            </w:r>
            <w:proofErr w:type="spellStart"/>
            <w:r w:rsidRPr="000801F1">
              <w:rPr>
                <w:sz w:val="26"/>
                <w:szCs w:val="26"/>
                <w:lang w:val="es-ES"/>
              </w:rPr>
              <w:t>kiểm</w:t>
            </w:r>
            <w:proofErr w:type="spellEnd"/>
            <w:r w:rsidRPr="000801F1">
              <w:rPr>
                <w:sz w:val="26"/>
                <w:szCs w:val="26"/>
                <w:lang w:val="es-ES"/>
              </w:rPr>
              <w:t xml:space="preserve"> </w:t>
            </w:r>
            <w:proofErr w:type="spellStart"/>
            <w:r w:rsidRPr="000801F1">
              <w:rPr>
                <w:sz w:val="26"/>
                <w:szCs w:val="26"/>
                <w:lang w:val="es-ES"/>
              </w:rPr>
              <w:t>định</w:t>
            </w:r>
            <w:proofErr w:type="spellEnd"/>
            <w:r w:rsidRPr="000801F1">
              <w:rPr>
                <w:sz w:val="26"/>
                <w:szCs w:val="26"/>
                <w:lang w:val="es-ES"/>
              </w:rPr>
              <w:t>/</w:t>
            </w:r>
            <w:proofErr w:type="spellStart"/>
            <w:r w:rsidRPr="000801F1">
              <w:rPr>
                <w:sz w:val="26"/>
                <w:szCs w:val="26"/>
                <w:lang w:val="es-ES"/>
              </w:rPr>
              <w:t>hiệu</w:t>
            </w:r>
            <w:proofErr w:type="spellEnd"/>
            <w:r w:rsidRPr="000801F1">
              <w:rPr>
                <w:sz w:val="26"/>
                <w:szCs w:val="26"/>
                <w:lang w:val="es-ES"/>
              </w:rPr>
              <w:t xml:space="preserve"> </w:t>
            </w:r>
            <w:proofErr w:type="spellStart"/>
            <w:r w:rsidRPr="000801F1">
              <w:rPr>
                <w:sz w:val="26"/>
                <w:szCs w:val="26"/>
                <w:lang w:val="es-ES"/>
              </w:rPr>
              <w:t>chuẩn</w:t>
            </w:r>
            <w:proofErr w:type="spellEnd"/>
            <w:r w:rsidRPr="000801F1">
              <w:rPr>
                <w:sz w:val="26"/>
                <w:szCs w:val="26"/>
                <w:lang w:val="es-ES"/>
              </w:rPr>
              <w:t>.</w:t>
            </w:r>
          </w:p>
        </w:tc>
        <w:tc>
          <w:tcPr>
            <w:tcW w:w="3090" w:type="dxa"/>
            <w:tcBorders>
              <w:top w:val="single" w:sz="4" w:space="0" w:color="auto"/>
              <w:bottom w:val="single" w:sz="4" w:space="0" w:color="auto"/>
            </w:tcBorders>
          </w:tcPr>
          <w:p w14:paraId="45DCB86D" w14:textId="77777777" w:rsidR="000801F1" w:rsidRPr="000801F1" w:rsidRDefault="000801F1" w:rsidP="000801F1">
            <w:pPr>
              <w:widowControl w:val="0"/>
              <w:spacing w:line="276" w:lineRule="auto"/>
              <w:rPr>
                <w:sz w:val="26"/>
                <w:szCs w:val="26"/>
                <w:lang w:val="it-IT"/>
              </w:rPr>
            </w:pPr>
            <w:proofErr w:type="spellStart"/>
            <w:r w:rsidRPr="000801F1">
              <w:rPr>
                <w:sz w:val="26"/>
                <w:szCs w:val="26"/>
                <w:lang w:val="es-ES"/>
              </w:rPr>
              <w:t>Nhà</w:t>
            </w:r>
            <w:proofErr w:type="spellEnd"/>
            <w:r w:rsidRPr="000801F1">
              <w:rPr>
                <w:sz w:val="26"/>
                <w:szCs w:val="26"/>
                <w:lang w:val="es-ES"/>
              </w:rPr>
              <w:t xml:space="preserve"> </w:t>
            </w:r>
            <w:proofErr w:type="spellStart"/>
            <w:r w:rsidRPr="000801F1">
              <w:rPr>
                <w:sz w:val="26"/>
                <w:szCs w:val="26"/>
                <w:lang w:val="es-ES"/>
              </w:rPr>
              <w:t>thầu</w:t>
            </w:r>
            <w:proofErr w:type="spellEnd"/>
            <w:r w:rsidRPr="000801F1">
              <w:rPr>
                <w:sz w:val="26"/>
                <w:szCs w:val="26"/>
                <w:lang w:val="es-ES"/>
              </w:rPr>
              <w:t xml:space="preserve"> </w:t>
            </w:r>
            <w:proofErr w:type="spellStart"/>
            <w:r w:rsidRPr="000801F1">
              <w:rPr>
                <w:sz w:val="26"/>
                <w:szCs w:val="26"/>
                <w:lang w:val="es-ES"/>
              </w:rPr>
              <w:t>không</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cam</w:t>
            </w:r>
            <w:proofErr w:type="spellEnd"/>
            <w:r w:rsidRPr="000801F1">
              <w:rPr>
                <w:sz w:val="26"/>
                <w:szCs w:val="26"/>
                <w:lang w:val="es-ES"/>
              </w:rPr>
              <w:t xml:space="preserve"> </w:t>
            </w:r>
            <w:proofErr w:type="spellStart"/>
            <w:r w:rsidRPr="000801F1">
              <w:rPr>
                <w:sz w:val="26"/>
                <w:szCs w:val="26"/>
                <w:lang w:val="es-ES"/>
              </w:rPr>
              <w:t>kết</w:t>
            </w:r>
            <w:proofErr w:type="spellEnd"/>
            <w:r w:rsidRPr="000801F1">
              <w:rPr>
                <w:sz w:val="26"/>
                <w:szCs w:val="26"/>
                <w:lang w:val="es-ES"/>
              </w:rPr>
              <w:t xml:space="preserve"> </w:t>
            </w:r>
            <w:proofErr w:type="spellStart"/>
            <w:r w:rsidRPr="000801F1">
              <w:rPr>
                <w:sz w:val="26"/>
                <w:szCs w:val="26"/>
                <w:lang w:val="es-ES"/>
              </w:rPr>
              <w:t>chịu</w:t>
            </w:r>
            <w:proofErr w:type="spellEnd"/>
            <w:r w:rsidRPr="000801F1">
              <w:rPr>
                <w:sz w:val="26"/>
                <w:szCs w:val="26"/>
                <w:lang w:val="es-ES"/>
              </w:rPr>
              <w:t xml:space="preserve"> </w:t>
            </w:r>
            <w:proofErr w:type="spellStart"/>
            <w:r w:rsidRPr="000801F1">
              <w:rPr>
                <w:sz w:val="26"/>
                <w:szCs w:val="26"/>
                <w:lang w:val="es-ES"/>
              </w:rPr>
              <w:t>hoàn</w:t>
            </w:r>
            <w:proofErr w:type="spellEnd"/>
            <w:r w:rsidRPr="000801F1">
              <w:rPr>
                <w:sz w:val="26"/>
                <w:szCs w:val="26"/>
                <w:lang w:val="es-ES"/>
              </w:rPr>
              <w:t xml:space="preserve"> </w:t>
            </w:r>
            <w:proofErr w:type="spellStart"/>
            <w:r w:rsidRPr="000801F1">
              <w:rPr>
                <w:sz w:val="26"/>
                <w:szCs w:val="26"/>
                <w:lang w:val="es-ES"/>
              </w:rPr>
              <w:t>toàn</w:t>
            </w:r>
            <w:proofErr w:type="spellEnd"/>
            <w:r w:rsidRPr="000801F1">
              <w:rPr>
                <w:sz w:val="26"/>
                <w:szCs w:val="26"/>
                <w:lang w:val="es-ES"/>
              </w:rPr>
              <w:t xml:space="preserve"> </w:t>
            </w:r>
            <w:proofErr w:type="spellStart"/>
            <w:r w:rsidRPr="000801F1">
              <w:rPr>
                <w:sz w:val="26"/>
                <w:szCs w:val="26"/>
                <w:lang w:val="es-ES"/>
              </w:rPr>
              <w:t>trách</w:t>
            </w:r>
            <w:proofErr w:type="spellEnd"/>
            <w:r w:rsidRPr="000801F1">
              <w:rPr>
                <w:sz w:val="26"/>
                <w:szCs w:val="26"/>
                <w:lang w:val="es-ES"/>
              </w:rPr>
              <w:t xml:space="preserve"> </w:t>
            </w:r>
            <w:proofErr w:type="spellStart"/>
            <w:r w:rsidRPr="000801F1">
              <w:rPr>
                <w:sz w:val="26"/>
                <w:szCs w:val="26"/>
                <w:lang w:val="es-ES"/>
              </w:rPr>
              <w:t>nhiệm</w:t>
            </w:r>
            <w:proofErr w:type="spellEnd"/>
            <w:r w:rsidRPr="000801F1">
              <w:rPr>
                <w:sz w:val="26"/>
                <w:szCs w:val="26"/>
                <w:lang w:val="es-ES"/>
              </w:rPr>
              <w:t xml:space="preserve"> </w:t>
            </w:r>
            <w:proofErr w:type="spellStart"/>
            <w:r w:rsidRPr="000801F1">
              <w:rPr>
                <w:sz w:val="26"/>
                <w:szCs w:val="26"/>
                <w:lang w:val="es-ES"/>
              </w:rPr>
              <w:t>về</w:t>
            </w:r>
            <w:proofErr w:type="spellEnd"/>
            <w:r w:rsidRPr="000801F1">
              <w:rPr>
                <w:sz w:val="26"/>
                <w:szCs w:val="26"/>
                <w:lang w:val="es-ES"/>
              </w:rPr>
              <w:t xml:space="preserve"> </w:t>
            </w:r>
            <w:proofErr w:type="spellStart"/>
            <w:r w:rsidRPr="000801F1">
              <w:rPr>
                <w:sz w:val="26"/>
                <w:szCs w:val="26"/>
                <w:lang w:val="es-ES"/>
              </w:rPr>
              <w:t>kết</w:t>
            </w:r>
            <w:proofErr w:type="spellEnd"/>
            <w:r w:rsidRPr="000801F1">
              <w:rPr>
                <w:sz w:val="26"/>
                <w:szCs w:val="26"/>
                <w:lang w:val="es-ES"/>
              </w:rPr>
              <w:t xml:space="preserve"> </w:t>
            </w:r>
            <w:proofErr w:type="spellStart"/>
            <w:r w:rsidRPr="000801F1">
              <w:rPr>
                <w:sz w:val="26"/>
                <w:szCs w:val="26"/>
                <w:lang w:val="es-ES"/>
              </w:rPr>
              <w:t>quả</w:t>
            </w:r>
            <w:proofErr w:type="spellEnd"/>
            <w:r w:rsidRPr="000801F1">
              <w:rPr>
                <w:sz w:val="26"/>
                <w:szCs w:val="26"/>
                <w:lang w:val="es-ES"/>
              </w:rPr>
              <w:t xml:space="preserve"> </w:t>
            </w:r>
            <w:proofErr w:type="spellStart"/>
            <w:r w:rsidRPr="000801F1">
              <w:rPr>
                <w:sz w:val="26"/>
                <w:szCs w:val="26"/>
                <w:lang w:val="es-ES"/>
              </w:rPr>
              <w:t>kiểm</w:t>
            </w:r>
            <w:proofErr w:type="spellEnd"/>
            <w:r w:rsidRPr="000801F1">
              <w:rPr>
                <w:sz w:val="26"/>
                <w:szCs w:val="26"/>
                <w:lang w:val="es-ES"/>
              </w:rPr>
              <w:t xml:space="preserve"> </w:t>
            </w:r>
            <w:proofErr w:type="spellStart"/>
            <w:r w:rsidRPr="000801F1">
              <w:rPr>
                <w:sz w:val="26"/>
                <w:szCs w:val="26"/>
                <w:lang w:val="es-ES"/>
              </w:rPr>
              <w:t>định</w:t>
            </w:r>
            <w:proofErr w:type="spellEnd"/>
            <w:r w:rsidRPr="000801F1">
              <w:rPr>
                <w:sz w:val="26"/>
                <w:szCs w:val="26"/>
                <w:lang w:val="es-ES"/>
              </w:rPr>
              <w:t>/</w:t>
            </w:r>
            <w:proofErr w:type="spellStart"/>
            <w:r w:rsidRPr="000801F1">
              <w:rPr>
                <w:sz w:val="26"/>
                <w:szCs w:val="26"/>
                <w:lang w:val="es-ES"/>
              </w:rPr>
              <w:t>hiệu</w:t>
            </w:r>
            <w:proofErr w:type="spellEnd"/>
            <w:r w:rsidRPr="000801F1">
              <w:rPr>
                <w:sz w:val="26"/>
                <w:szCs w:val="26"/>
                <w:lang w:val="es-ES"/>
              </w:rPr>
              <w:t xml:space="preserve"> </w:t>
            </w:r>
            <w:proofErr w:type="spellStart"/>
            <w:r w:rsidRPr="000801F1">
              <w:rPr>
                <w:sz w:val="26"/>
                <w:szCs w:val="26"/>
                <w:lang w:val="es-ES"/>
              </w:rPr>
              <w:t>chuẩn</w:t>
            </w:r>
            <w:proofErr w:type="spellEnd"/>
          </w:p>
        </w:tc>
      </w:tr>
      <w:tr w:rsidR="000801F1" w:rsidRPr="000801F1" w14:paraId="10BEE02E" w14:textId="77777777" w:rsidTr="00091D1A">
        <w:tc>
          <w:tcPr>
            <w:tcW w:w="1065" w:type="dxa"/>
            <w:tcBorders>
              <w:top w:val="nil"/>
              <w:bottom w:val="single" w:sz="4" w:space="0" w:color="auto"/>
            </w:tcBorders>
          </w:tcPr>
          <w:p w14:paraId="60DBB997" w14:textId="77777777" w:rsidR="000801F1" w:rsidRPr="000801F1" w:rsidRDefault="000801F1" w:rsidP="000801F1">
            <w:pPr>
              <w:numPr>
                <w:ilvl w:val="0"/>
                <w:numId w:val="4"/>
              </w:numPr>
              <w:spacing w:before="60" w:after="60"/>
              <w:ind w:left="107" w:right="-186" w:hanging="107"/>
              <w:jc w:val="center"/>
              <w:rPr>
                <w:sz w:val="26"/>
                <w:szCs w:val="26"/>
                <w:u w:val="single"/>
                <w:lang w:val="it-IT"/>
              </w:rPr>
            </w:pPr>
          </w:p>
        </w:tc>
        <w:tc>
          <w:tcPr>
            <w:tcW w:w="2905" w:type="dxa"/>
            <w:tcBorders>
              <w:top w:val="nil"/>
              <w:bottom w:val="single" w:sz="4" w:space="0" w:color="auto"/>
            </w:tcBorders>
          </w:tcPr>
          <w:p w14:paraId="686BB7DC" w14:textId="77777777" w:rsidR="000801F1" w:rsidRPr="000801F1" w:rsidRDefault="000801F1" w:rsidP="000801F1">
            <w:pPr>
              <w:autoSpaceDE w:val="0"/>
              <w:autoSpaceDN w:val="0"/>
              <w:adjustRightInd w:val="0"/>
              <w:spacing w:before="60" w:after="60"/>
              <w:rPr>
                <w:iCs/>
                <w:sz w:val="26"/>
                <w:szCs w:val="26"/>
                <w:lang w:val="it-IT"/>
              </w:rPr>
            </w:pPr>
            <w:r w:rsidRPr="000801F1">
              <w:rPr>
                <w:sz w:val="26"/>
                <w:szCs w:val="26"/>
                <w:lang w:val="es-ES"/>
              </w:rPr>
              <w:t xml:space="preserve">Cam </w:t>
            </w:r>
            <w:proofErr w:type="spellStart"/>
            <w:r w:rsidRPr="000801F1">
              <w:rPr>
                <w:sz w:val="26"/>
                <w:szCs w:val="26"/>
                <w:lang w:val="es-ES"/>
              </w:rPr>
              <w:t>kết</w:t>
            </w:r>
            <w:proofErr w:type="spellEnd"/>
            <w:r w:rsidRPr="000801F1">
              <w:rPr>
                <w:sz w:val="26"/>
                <w:szCs w:val="26"/>
                <w:lang w:val="es-ES"/>
              </w:rPr>
              <w:t xml:space="preserve"> </w:t>
            </w:r>
            <w:proofErr w:type="spellStart"/>
            <w:r w:rsidRPr="000801F1">
              <w:rPr>
                <w:sz w:val="26"/>
                <w:szCs w:val="26"/>
                <w:lang w:val="es-ES"/>
              </w:rPr>
              <w:t>chịu</w:t>
            </w:r>
            <w:proofErr w:type="spellEnd"/>
            <w:r w:rsidRPr="000801F1">
              <w:rPr>
                <w:sz w:val="26"/>
                <w:szCs w:val="26"/>
                <w:lang w:val="es-ES"/>
              </w:rPr>
              <w:t xml:space="preserve"> </w:t>
            </w:r>
            <w:proofErr w:type="spellStart"/>
            <w:r w:rsidRPr="000801F1">
              <w:rPr>
                <w:sz w:val="26"/>
                <w:szCs w:val="26"/>
                <w:lang w:val="es-ES"/>
              </w:rPr>
              <w:t>trách</w:t>
            </w:r>
            <w:proofErr w:type="spellEnd"/>
            <w:r w:rsidRPr="000801F1">
              <w:rPr>
                <w:sz w:val="26"/>
                <w:szCs w:val="26"/>
                <w:lang w:val="es-ES"/>
              </w:rPr>
              <w:t xml:space="preserve"> </w:t>
            </w:r>
            <w:proofErr w:type="spellStart"/>
            <w:r w:rsidRPr="000801F1">
              <w:rPr>
                <w:sz w:val="26"/>
                <w:szCs w:val="26"/>
                <w:lang w:val="es-ES"/>
              </w:rPr>
              <w:t>nhiệm</w:t>
            </w:r>
            <w:proofErr w:type="spellEnd"/>
            <w:r w:rsidRPr="000801F1">
              <w:rPr>
                <w:sz w:val="26"/>
                <w:szCs w:val="26"/>
                <w:lang w:val="es-ES"/>
              </w:rPr>
              <w:t xml:space="preserve"> </w:t>
            </w:r>
            <w:proofErr w:type="spellStart"/>
            <w:r w:rsidRPr="000801F1">
              <w:rPr>
                <w:sz w:val="26"/>
                <w:szCs w:val="26"/>
                <w:lang w:val="es-ES"/>
              </w:rPr>
              <w:t>pháp</w:t>
            </w:r>
            <w:proofErr w:type="spellEnd"/>
            <w:r w:rsidRPr="000801F1">
              <w:rPr>
                <w:sz w:val="26"/>
                <w:szCs w:val="26"/>
                <w:lang w:val="es-ES"/>
              </w:rPr>
              <w:t xml:space="preserve"> </w:t>
            </w:r>
            <w:proofErr w:type="spellStart"/>
            <w:r w:rsidRPr="000801F1">
              <w:rPr>
                <w:sz w:val="26"/>
                <w:szCs w:val="26"/>
                <w:lang w:val="es-ES"/>
              </w:rPr>
              <w:t>lý</w:t>
            </w:r>
            <w:proofErr w:type="spellEnd"/>
            <w:r w:rsidRPr="000801F1">
              <w:rPr>
                <w:sz w:val="26"/>
                <w:szCs w:val="26"/>
                <w:lang w:val="es-ES"/>
              </w:rPr>
              <w:t xml:space="preserve"> </w:t>
            </w:r>
            <w:proofErr w:type="spellStart"/>
            <w:r w:rsidRPr="000801F1">
              <w:rPr>
                <w:sz w:val="26"/>
                <w:szCs w:val="26"/>
                <w:lang w:val="es-ES"/>
              </w:rPr>
              <w:t>khi</w:t>
            </w:r>
            <w:proofErr w:type="spellEnd"/>
            <w:r w:rsidRPr="000801F1">
              <w:rPr>
                <w:sz w:val="26"/>
                <w:szCs w:val="26"/>
                <w:lang w:val="es-ES"/>
              </w:rPr>
              <w:t xml:space="preserve"> </w:t>
            </w:r>
            <w:proofErr w:type="spellStart"/>
            <w:r w:rsidRPr="000801F1">
              <w:rPr>
                <w:sz w:val="26"/>
                <w:szCs w:val="26"/>
                <w:lang w:val="es-ES"/>
              </w:rPr>
              <w:t>xảy</w:t>
            </w:r>
            <w:proofErr w:type="spellEnd"/>
            <w:r w:rsidRPr="000801F1">
              <w:rPr>
                <w:sz w:val="26"/>
                <w:szCs w:val="26"/>
                <w:lang w:val="es-ES"/>
              </w:rPr>
              <w:t xml:space="preserve"> </w:t>
            </w:r>
            <w:proofErr w:type="spellStart"/>
            <w:r w:rsidRPr="000801F1">
              <w:rPr>
                <w:sz w:val="26"/>
                <w:szCs w:val="26"/>
                <w:lang w:val="es-ES"/>
              </w:rPr>
              <w:t>ra</w:t>
            </w:r>
            <w:proofErr w:type="spellEnd"/>
            <w:r w:rsidRPr="000801F1">
              <w:rPr>
                <w:sz w:val="26"/>
                <w:szCs w:val="26"/>
                <w:lang w:val="es-ES"/>
              </w:rPr>
              <w:t xml:space="preserve"> </w:t>
            </w:r>
            <w:proofErr w:type="spellStart"/>
            <w:r w:rsidRPr="000801F1">
              <w:rPr>
                <w:sz w:val="26"/>
                <w:szCs w:val="26"/>
                <w:lang w:val="es-ES"/>
              </w:rPr>
              <w:t>sự</w:t>
            </w:r>
            <w:proofErr w:type="spellEnd"/>
            <w:r w:rsidRPr="000801F1">
              <w:rPr>
                <w:sz w:val="26"/>
                <w:szCs w:val="26"/>
                <w:lang w:val="es-ES"/>
              </w:rPr>
              <w:t xml:space="preserve"> </w:t>
            </w:r>
            <w:proofErr w:type="spellStart"/>
            <w:r w:rsidRPr="000801F1">
              <w:rPr>
                <w:sz w:val="26"/>
                <w:szCs w:val="26"/>
                <w:lang w:val="es-ES"/>
              </w:rPr>
              <w:t>cố</w:t>
            </w:r>
            <w:proofErr w:type="spellEnd"/>
            <w:r w:rsidRPr="000801F1">
              <w:rPr>
                <w:sz w:val="26"/>
                <w:szCs w:val="26"/>
                <w:lang w:val="es-ES"/>
              </w:rPr>
              <w:t xml:space="preserve"> </w:t>
            </w:r>
            <w:proofErr w:type="spellStart"/>
            <w:r w:rsidRPr="000801F1">
              <w:rPr>
                <w:sz w:val="26"/>
                <w:szCs w:val="26"/>
                <w:lang w:val="es-ES"/>
              </w:rPr>
              <w:t>cháy</w:t>
            </w:r>
            <w:proofErr w:type="spellEnd"/>
            <w:r w:rsidRPr="000801F1">
              <w:rPr>
                <w:sz w:val="26"/>
                <w:szCs w:val="26"/>
                <w:lang w:val="es-ES"/>
              </w:rPr>
              <w:t xml:space="preserve"> </w:t>
            </w:r>
            <w:proofErr w:type="spellStart"/>
            <w:r w:rsidRPr="000801F1">
              <w:rPr>
                <w:sz w:val="26"/>
                <w:szCs w:val="26"/>
                <w:lang w:val="es-ES"/>
              </w:rPr>
              <w:t>nổ</w:t>
            </w:r>
            <w:proofErr w:type="spellEnd"/>
            <w:r w:rsidRPr="000801F1">
              <w:rPr>
                <w:sz w:val="26"/>
                <w:szCs w:val="26"/>
                <w:lang w:val="es-ES"/>
              </w:rPr>
              <w:t xml:space="preserve">, </w:t>
            </w:r>
            <w:proofErr w:type="spellStart"/>
            <w:r w:rsidRPr="000801F1">
              <w:rPr>
                <w:sz w:val="26"/>
                <w:szCs w:val="26"/>
                <w:lang w:val="es-ES"/>
              </w:rPr>
              <w:t>mất</w:t>
            </w:r>
            <w:proofErr w:type="spellEnd"/>
            <w:r w:rsidRPr="000801F1">
              <w:rPr>
                <w:sz w:val="26"/>
                <w:szCs w:val="26"/>
                <w:lang w:val="es-ES"/>
              </w:rPr>
              <w:t xml:space="preserve"> </w:t>
            </w:r>
            <w:proofErr w:type="spellStart"/>
            <w:r w:rsidRPr="000801F1">
              <w:rPr>
                <w:sz w:val="26"/>
                <w:szCs w:val="26"/>
                <w:lang w:val="es-ES"/>
              </w:rPr>
              <w:t>an</w:t>
            </w:r>
            <w:proofErr w:type="spellEnd"/>
            <w:r w:rsidRPr="000801F1">
              <w:rPr>
                <w:sz w:val="26"/>
                <w:szCs w:val="26"/>
                <w:lang w:val="es-ES"/>
              </w:rPr>
              <w:t xml:space="preserve"> </w:t>
            </w:r>
            <w:proofErr w:type="spellStart"/>
            <w:r w:rsidRPr="000801F1">
              <w:rPr>
                <w:sz w:val="26"/>
                <w:szCs w:val="26"/>
                <w:lang w:val="es-ES"/>
              </w:rPr>
              <w:t>toàn</w:t>
            </w:r>
            <w:proofErr w:type="spellEnd"/>
            <w:r w:rsidRPr="000801F1">
              <w:rPr>
                <w:sz w:val="26"/>
                <w:szCs w:val="26"/>
                <w:lang w:val="es-ES"/>
              </w:rPr>
              <w:t xml:space="preserve"> lao </w:t>
            </w:r>
            <w:proofErr w:type="spellStart"/>
            <w:r w:rsidRPr="000801F1">
              <w:rPr>
                <w:sz w:val="26"/>
                <w:szCs w:val="26"/>
                <w:lang w:val="es-ES"/>
              </w:rPr>
              <w:t>động</w:t>
            </w:r>
            <w:proofErr w:type="spellEnd"/>
          </w:p>
        </w:tc>
        <w:tc>
          <w:tcPr>
            <w:tcW w:w="3147" w:type="dxa"/>
            <w:tcBorders>
              <w:top w:val="single" w:sz="4" w:space="0" w:color="auto"/>
              <w:bottom w:val="single" w:sz="4" w:space="0" w:color="auto"/>
            </w:tcBorders>
          </w:tcPr>
          <w:p w14:paraId="0779633E" w14:textId="77777777" w:rsidR="000801F1" w:rsidRPr="000801F1" w:rsidRDefault="000801F1" w:rsidP="000801F1">
            <w:pPr>
              <w:autoSpaceDE w:val="0"/>
              <w:autoSpaceDN w:val="0"/>
              <w:adjustRightInd w:val="0"/>
              <w:spacing w:before="60" w:after="60"/>
              <w:rPr>
                <w:sz w:val="26"/>
                <w:szCs w:val="26"/>
                <w:lang w:val="it-IT"/>
              </w:rPr>
            </w:pPr>
            <w:proofErr w:type="spellStart"/>
            <w:r w:rsidRPr="000801F1">
              <w:rPr>
                <w:sz w:val="26"/>
                <w:szCs w:val="26"/>
                <w:lang w:val="es-ES"/>
              </w:rPr>
              <w:t>Nhà</w:t>
            </w:r>
            <w:proofErr w:type="spellEnd"/>
            <w:r w:rsidRPr="000801F1">
              <w:rPr>
                <w:sz w:val="26"/>
                <w:szCs w:val="26"/>
                <w:lang w:val="es-ES"/>
              </w:rPr>
              <w:t xml:space="preserve"> </w:t>
            </w:r>
            <w:proofErr w:type="spellStart"/>
            <w:r w:rsidRPr="000801F1">
              <w:rPr>
                <w:sz w:val="26"/>
                <w:szCs w:val="26"/>
                <w:lang w:val="es-ES"/>
              </w:rPr>
              <w:t>thầu</w:t>
            </w:r>
            <w:proofErr w:type="spellEnd"/>
            <w:r w:rsidRPr="000801F1">
              <w:rPr>
                <w:sz w:val="26"/>
                <w:szCs w:val="26"/>
                <w:lang w:val="es-ES"/>
              </w:rPr>
              <w:t xml:space="preserve"> </w:t>
            </w:r>
            <w:proofErr w:type="spellStart"/>
            <w:r w:rsidRPr="000801F1">
              <w:rPr>
                <w:sz w:val="26"/>
                <w:szCs w:val="26"/>
                <w:lang w:val="es-ES"/>
              </w:rPr>
              <w:t>cam</w:t>
            </w:r>
            <w:proofErr w:type="spellEnd"/>
            <w:r w:rsidRPr="000801F1">
              <w:rPr>
                <w:sz w:val="26"/>
                <w:szCs w:val="26"/>
                <w:lang w:val="es-ES"/>
              </w:rPr>
              <w:t xml:space="preserve"> </w:t>
            </w:r>
            <w:proofErr w:type="spellStart"/>
            <w:r w:rsidRPr="000801F1">
              <w:rPr>
                <w:sz w:val="26"/>
                <w:szCs w:val="26"/>
                <w:lang w:val="es-ES"/>
              </w:rPr>
              <w:t>kết</w:t>
            </w:r>
            <w:proofErr w:type="spellEnd"/>
            <w:r w:rsidRPr="000801F1">
              <w:rPr>
                <w:sz w:val="26"/>
                <w:szCs w:val="26"/>
                <w:lang w:val="es-ES"/>
              </w:rPr>
              <w:t xml:space="preserve"> </w:t>
            </w:r>
            <w:r w:rsidRPr="000801F1">
              <w:rPr>
                <w:sz w:val="26"/>
                <w:szCs w:val="26"/>
                <w:lang w:val="vi-VN"/>
              </w:rPr>
              <w:t xml:space="preserve">chịu mọi trách nhiệm pháp lý nếu để xảy ra sự cố chủ quan gây cháy nổ, mất an toàn lao động do </w:t>
            </w:r>
            <w:r w:rsidRPr="000801F1">
              <w:rPr>
                <w:sz w:val="26"/>
                <w:szCs w:val="26"/>
                <w:lang w:val="it-IT"/>
              </w:rPr>
              <w:t xml:space="preserve">nhà thầu </w:t>
            </w:r>
            <w:r w:rsidRPr="000801F1">
              <w:rPr>
                <w:sz w:val="26"/>
                <w:szCs w:val="26"/>
                <w:lang w:val="vi-VN"/>
              </w:rPr>
              <w:t xml:space="preserve">không thực hiện đúng quy trình, quy phạm </w:t>
            </w:r>
            <w:proofErr w:type="spellStart"/>
            <w:r w:rsidRPr="000801F1">
              <w:rPr>
                <w:sz w:val="26"/>
                <w:szCs w:val="26"/>
                <w:lang w:val="es-ES"/>
              </w:rPr>
              <w:t>về</w:t>
            </w:r>
            <w:proofErr w:type="spellEnd"/>
            <w:r w:rsidRPr="000801F1">
              <w:rPr>
                <w:sz w:val="26"/>
                <w:szCs w:val="26"/>
                <w:lang w:val="es-ES"/>
              </w:rPr>
              <w:t xml:space="preserve"> PCCC </w:t>
            </w:r>
            <w:proofErr w:type="spellStart"/>
            <w:r w:rsidRPr="000801F1">
              <w:rPr>
                <w:sz w:val="26"/>
                <w:szCs w:val="26"/>
                <w:lang w:val="es-ES"/>
              </w:rPr>
              <w:t>và</w:t>
            </w:r>
            <w:proofErr w:type="spellEnd"/>
            <w:r w:rsidRPr="000801F1">
              <w:rPr>
                <w:sz w:val="26"/>
                <w:szCs w:val="26"/>
                <w:lang w:val="es-ES"/>
              </w:rPr>
              <w:t xml:space="preserve"> ATLĐ</w:t>
            </w:r>
          </w:p>
        </w:tc>
        <w:tc>
          <w:tcPr>
            <w:tcW w:w="3090" w:type="dxa"/>
            <w:tcBorders>
              <w:top w:val="single" w:sz="4" w:space="0" w:color="auto"/>
              <w:bottom w:val="single" w:sz="4" w:space="0" w:color="auto"/>
            </w:tcBorders>
          </w:tcPr>
          <w:p w14:paraId="56E0FFB6" w14:textId="77777777" w:rsidR="000801F1" w:rsidRPr="000801F1" w:rsidRDefault="000801F1" w:rsidP="000801F1">
            <w:pPr>
              <w:rPr>
                <w:sz w:val="26"/>
                <w:szCs w:val="26"/>
                <w:lang w:val="it-IT"/>
              </w:rPr>
            </w:pPr>
            <w:proofErr w:type="spellStart"/>
            <w:r w:rsidRPr="000801F1">
              <w:rPr>
                <w:sz w:val="26"/>
                <w:szCs w:val="26"/>
                <w:lang w:val="es-ES"/>
              </w:rPr>
              <w:t>Nhà</w:t>
            </w:r>
            <w:proofErr w:type="spellEnd"/>
            <w:r w:rsidRPr="000801F1">
              <w:rPr>
                <w:sz w:val="26"/>
                <w:szCs w:val="26"/>
                <w:lang w:val="es-ES"/>
              </w:rPr>
              <w:t xml:space="preserve"> </w:t>
            </w:r>
            <w:proofErr w:type="spellStart"/>
            <w:r w:rsidRPr="000801F1">
              <w:rPr>
                <w:sz w:val="26"/>
                <w:szCs w:val="26"/>
                <w:lang w:val="es-ES"/>
              </w:rPr>
              <w:t>thầu</w:t>
            </w:r>
            <w:proofErr w:type="spellEnd"/>
            <w:r w:rsidRPr="000801F1">
              <w:rPr>
                <w:sz w:val="26"/>
                <w:szCs w:val="26"/>
                <w:lang w:val="es-ES"/>
              </w:rPr>
              <w:t xml:space="preserve"> </w:t>
            </w:r>
            <w:proofErr w:type="spellStart"/>
            <w:r w:rsidRPr="000801F1">
              <w:rPr>
                <w:sz w:val="26"/>
                <w:szCs w:val="26"/>
                <w:lang w:val="es-ES"/>
              </w:rPr>
              <w:t>không</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cam</w:t>
            </w:r>
            <w:proofErr w:type="spellEnd"/>
            <w:r w:rsidRPr="000801F1">
              <w:rPr>
                <w:sz w:val="26"/>
                <w:szCs w:val="26"/>
                <w:lang w:val="es-ES"/>
              </w:rPr>
              <w:t xml:space="preserve"> </w:t>
            </w:r>
            <w:proofErr w:type="spellStart"/>
            <w:r w:rsidRPr="000801F1">
              <w:rPr>
                <w:sz w:val="26"/>
                <w:szCs w:val="26"/>
                <w:lang w:val="es-ES"/>
              </w:rPr>
              <w:t>kết</w:t>
            </w:r>
            <w:proofErr w:type="spellEnd"/>
            <w:r w:rsidRPr="000801F1">
              <w:rPr>
                <w:sz w:val="26"/>
                <w:szCs w:val="26"/>
                <w:lang w:val="es-ES"/>
              </w:rPr>
              <w:t xml:space="preserve"> </w:t>
            </w:r>
            <w:r w:rsidRPr="000801F1">
              <w:rPr>
                <w:sz w:val="26"/>
                <w:szCs w:val="26"/>
                <w:lang w:val="vi-VN"/>
              </w:rPr>
              <w:t xml:space="preserve">chịu mọi trách nhiệm pháp lý nếu để xảy ra sự cố chủ quan gây cháy nổ, mất an toàn lao động do </w:t>
            </w:r>
            <w:r w:rsidRPr="000801F1">
              <w:rPr>
                <w:sz w:val="26"/>
                <w:szCs w:val="26"/>
                <w:lang w:val="it-IT"/>
              </w:rPr>
              <w:t xml:space="preserve">nhà thầu </w:t>
            </w:r>
            <w:r w:rsidRPr="000801F1">
              <w:rPr>
                <w:sz w:val="26"/>
                <w:szCs w:val="26"/>
                <w:lang w:val="vi-VN"/>
              </w:rPr>
              <w:t xml:space="preserve">không thực hiện đúng quy trình, quy phạm </w:t>
            </w:r>
            <w:proofErr w:type="spellStart"/>
            <w:r w:rsidRPr="000801F1">
              <w:rPr>
                <w:sz w:val="26"/>
                <w:szCs w:val="26"/>
                <w:lang w:val="es-ES"/>
              </w:rPr>
              <w:t>về</w:t>
            </w:r>
            <w:proofErr w:type="spellEnd"/>
            <w:r w:rsidRPr="000801F1">
              <w:rPr>
                <w:sz w:val="26"/>
                <w:szCs w:val="26"/>
                <w:lang w:val="es-ES"/>
              </w:rPr>
              <w:t xml:space="preserve"> PCCC </w:t>
            </w:r>
            <w:proofErr w:type="spellStart"/>
            <w:r w:rsidRPr="000801F1">
              <w:rPr>
                <w:sz w:val="26"/>
                <w:szCs w:val="26"/>
                <w:lang w:val="es-ES"/>
              </w:rPr>
              <w:t>và</w:t>
            </w:r>
            <w:proofErr w:type="spellEnd"/>
            <w:r w:rsidRPr="000801F1">
              <w:rPr>
                <w:sz w:val="26"/>
                <w:szCs w:val="26"/>
                <w:lang w:val="es-ES"/>
              </w:rPr>
              <w:t xml:space="preserve"> ATLĐ </w:t>
            </w:r>
            <w:proofErr w:type="spellStart"/>
            <w:r w:rsidRPr="000801F1">
              <w:rPr>
                <w:sz w:val="26"/>
                <w:szCs w:val="26"/>
                <w:lang w:val="es-ES"/>
              </w:rPr>
              <w:t>hoặc</w:t>
            </w:r>
            <w:proofErr w:type="spellEnd"/>
            <w:r w:rsidRPr="000801F1">
              <w:rPr>
                <w:sz w:val="26"/>
                <w:szCs w:val="26"/>
                <w:lang w:val="es-ES"/>
              </w:rPr>
              <w:t xml:space="preserve"> </w:t>
            </w:r>
            <w:proofErr w:type="spellStart"/>
            <w:r w:rsidRPr="000801F1">
              <w:rPr>
                <w:sz w:val="26"/>
                <w:szCs w:val="26"/>
                <w:lang w:val="es-ES"/>
              </w:rPr>
              <w:t>có</w:t>
            </w:r>
            <w:proofErr w:type="spellEnd"/>
            <w:r w:rsidRPr="000801F1">
              <w:rPr>
                <w:sz w:val="26"/>
                <w:szCs w:val="26"/>
                <w:lang w:val="es-ES"/>
              </w:rPr>
              <w:t xml:space="preserve"> </w:t>
            </w:r>
            <w:proofErr w:type="spellStart"/>
            <w:r w:rsidRPr="000801F1">
              <w:rPr>
                <w:sz w:val="26"/>
                <w:szCs w:val="26"/>
                <w:lang w:val="es-ES"/>
              </w:rPr>
              <w:t>cam</w:t>
            </w:r>
            <w:proofErr w:type="spellEnd"/>
            <w:r w:rsidRPr="000801F1">
              <w:rPr>
                <w:sz w:val="26"/>
                <w:szCs w:val="26"/>
                <w:lang w:val="es-ES"/>
              </w:rPr>
              <w:t xml:space="preserve"> </w:t>
            </w:r>
            <w:proofErr w:type="spellStart"/>
            <w:r w:rsidRPr="000801F1">
              <w:rPr>
                <w:sz w:val="26"/>
                <w:szCs w:val="26"/>
                <w:lang w:val="es-ES"/>
              </w:rPr>
              <w:t>kết</w:t>
            </w:r>
            <w:proofErr w:type="spellEnd"/>
            <w:r w:rsidRPr="000801F1">
              <w:rPr>
                <w:sz w:val="26"/>
                <w:szCs w:val="26"/>
                <w:lang w:val="es-ES"/>
              </w:rPr>
              <w:t xml:space="preserve"> </w:t>
            </w:r>
            <w:proofErr w:type="spellStart"/>
            <w:r w:rsidRPr="000801F1">
              <w:rPr>
                <w:sz w:val="26"/>
                <w:szCs w:val="26"/>
                <w:lang w:val="es-ES"/>
              </w:rPr>
              <w:t>nhưng</w:t>
            </w:r>
            <w:proofErr w:type="spellEnd"/>
            <w:r w:rsidRPr="000801F1">
              <w:rPr>
                <w:sz w:val="26"/>
                <w:szCs w:val="26"/>
                <w:lang w:val="es-ES"/>
              </w:rPr>
              <w:t xml:space="preserve"> </w:t>
            </w:r>
            <w:proofErr w:type="spellStart"/>
            <w:r w:rsidRPr="000801F1">
              <w:rPr>
                <w:sz w:val="26"/>
                <w:szCs w:val="26"/>
                <w:lang w:val="es-ES"/>
              </w:rPr>
              <w:t>không</w:t>
            </w:r>
            <w:proofErr w:type="spellEnd"/>
            <w:r w:rsidRPr="000801F1">
              <w:rPr>
                <w:sz w:val="26"/>
                <w:szCs w:val="26"/>
                <w:lang w:val="es-ES"/>
              </w:rPr>
              <w:t xml:space="preserve"> </w:t>
            </w:r>
            <w:proofErr w:type="spellStart"/>
            <w:r w:rsidRPr="000801F1">
              <w:rPr>
                <w:sz w:val="26"/>
                <w:szCs w:val="26"/>
                <w:lang w:val="es-ES"/>
              </w:rPr>
              <w:t>đáp</w:t>
            </w:r>
            <w:proofErr w:type="spellEnd"/>
            <w:r w:rsidRPr="000801F1">
              <w:rPr>
                <w:sz w:val="26"/>
                <w:szCs w:val="26"/>
                <w:lang w:val="es-ES"/>
              </w:rPr>
              <w:t xml:space="preserve"> </w:t>
            </w:r>
            <w:proofErr w:type="spellStart"/>
            <w:r w:rsidRPr="000801F1">
              <w:rPr>
                <w:sz w:val="26"/>
                <w:szCs w:val="26"/>
                <w:lang w:val="es-ES"/>
              </w:rPr>
              <w:t>ứng</w:t>
            </w:r>
            <w:proofErr w:type="spellEnd"/>
          </w:p>
        </w:tc>
      </w:tr>
      <w:tr w:rsidR="000801F1" w:rsidRPr="000801F1" w14:paraId="76AA259F" w14:textId="77777777" w:rsidTr="00091D1A">
        <w:tc>
          <w:tcPr>
            <w:tcW w:w="1065" w:type="dxa"/>
            <w:tcBorders>
              <w:top w:val="single" w:sz="4" w:space="0" w:color="auto"/>
              <w:bottom w:val="single" w:sz="4" w:space="0" w:color="auto"/>
            </w:tcBorders>
            <w:vAlign w:val="center"/>
          </w:tcPr>
          <w:p w14:paraId="05AB103E" w14:textId="77777777" w:rsidR="000801F1" w:rsidRPr="000801F1" w:rsidRDefault="000801F1" w:rsidP="000801F1">
            <w:pPr>
              <w:autoSpaceDE w:val="0"/>
              <w:autoSpaceDN w:val="0"/>
              <w:adjustRightInd w:val="0"/>
              <w:spacing w:before="60" w:after="60"/>
              <w:jc w:val="center"/>
              <w:rPr>
                <w:b/>
                <w:bCs/>
                <w:sz w:val="26"/>
                <w:szCs w:val="26"/>
                <w:lang w:val="it-IT"/>
              </w:rPr>
            </w:pPr>
          </w:p>
        </w:tc>
        <w:tc>
          <w:tcPr>
            <w:tcW w:w="2905" w:type="dxa"/>
            <w:tcBorders>
              <w:top w:val="single" w:sz="4" w:space="0" w:color="auto"/>
              <w:bottom w:val="single" w:sz="4" w:space="0" w:color="auto"/>
            </w:tcBorders>
            <w:vAlign w:val="center"/>
          </w:tcPr>
          <w:p w14:paraId="0E9AD199" w14:textId="77777777" w:rsidR="000801F1" w:rsidRPr="000801F1" w:rsidRDefault="000801F1" w:rsidP="000801F1">
            <w:pPr>
              <w:autoSpaceDE w:val="0"/>
              <w:autoSpaceDN w:val="0"/>
              <w:adjustRightInd w:val="0"/>
              <w:spacing w:before="60" w:after="60"/>
              <w:jc w:val="center"/>
              <w:rPr>
                <w:b/>
                <w:sz w:val="26"/>
                <w:szCs w:val="26"/>
              </w:rPr>
            </w:pPr>
            <w:r w:rsidRPr="000801F1">
              <w:rPr>
                <w:b/>
                <w:sz w:val="26"/>
                <w:szCs w:val="26"/>
              </w:rPr>
              <w:t>Đạt</w:t>
            </w:r>
          </w:p>
        </w:tc>
        <w:tc>
          <w:tcPr>
            <w:tcW w:w="6237" w:type="dxa"/>
            <w:gridSpan w:val="2"/>
            <w:tcBorders>
              <w:top w:val="single" w:sz="4" w:space="0" w:color="auto"/>
              <w:bottom w:val="single" w:sz="4" w:space="0" w:color="auto"/>
            </w:tcBorders>
          </w:tcPr>
          <w:p w14:paraId="6467A176" w14:textId="77777777" w:rsidR="000801F1" w:rsidRPr="000801F1" w:rsidRDefault="000801F1" w:rsidP="000801F1">
            <w:pPr>
              <w:autoSpaceDE w:val="0"/>
              <w:autoSpaceDN w:val="0"/>
              <w:adjustRightInd w:val="0"/>
              <w:spacing w:before="60" w:after="60"/>
              <w:rPr>
                <w:i/>
                <w:sz w:val="26"/>
                <w:szCs w:val="26"/>
              </w:rPr>
            </w:pPr>
            <w:proofErr w:type="spellStart"/>
            <w:r w:rsidRPr="000801F1">
              <w:rPr>
                <w:i/>
                <w:sz w:val="26"/>
                <w:szCs w:val="26"/>
              </w:rPr>
              <w:t>Tất</w:t>
            </w:r>
            <w:proofErr w:type="spellEnd"/>
            <w:r w:rsidRPr="000801F1">
              <w:rPr>
                <w:i/>
                <w:sz w:val="26"/>
                <w:szCs w:val="26"/>
              </w:rPr>
              <w:t xml:space="preserve"> </w:t>
            </w:r>
            <w:proofErr w:type="spellStart"/>
            <w:r w:rsidRPr="000801F1">
              <w:rPr>
                <w:i/>
                <w:sz w:val="26"/>
                <w:szCs w:val="26"/>
              </w:rPr>
              <w:t>cả</w:t>
            </w:r>
            <w:proofErr w:type="spellEnd"/>
            <w:r w:rsidRPr="000801F1">
              <w:rPr>
                <w:i/>
                <w:sz w:val="26"/>
                <w:szCs w:val="26"/>
              </w:rPr>
              <w:t xml:space="preserve"> </w:t>
            </w:r>
            <w:proofErr w:type="spellStart"/>
            <w:r w:rsidRPr="000801F1">
              <w:rPr>
                <w:i/>
                <w:sz w:val="26"/>
                <w:szCs w:val="26"/>
              </w:rPr>
              <w:t>các</w:t>
            </w:r>
            <w:proofErr w:type="spellEnd"/>
            <w:r w:rsidRPr="000801F1">
              <w:rPr>
                <w:i/>
                <w:sz w:val="26"/>
                <w:szCs w:val="26"/>
              </w:rPr>
              <w:t xml:space="preserve"> </w:t>
            </w:r>
            <w:proofErr w:type="spellStart"/>
            <w:r w:rsidRPr="000801F1">
              <w:rPr>
                <w:i/>
                <w:sz w:val="26"/>
                <w:szCs w:val="26"/>
              </w:rPr>
              <w:t>nội</w:t>
            </w:r>
            <w:proofErr w:type="spellEnd"/>
            <w:r w:rsidRPr="000801F1">
              <w:rPr>
                <w:i/>
                <w:sz w:val="26"/>
                <w:szCs w:val="26"/>
              </w:rPr>
              <w:t xml:space="preserve"> dung </w:t>
            </w:r>
            <w:proofErr w:type="spellStart"/>
            <w:r w:rsidRPr="000801F1">
              <w:rPr>
                <w:i/>
                <w:sz w:val="26"/>
                <w:szCs w:val="26"/>
              </w:rPr>
              <w:t>yêu</w:t>
            </w:r>
            <w:proofErr w:type="spellEnd"/>
            <w:r w:rsidRPr="000801F1">
              <w:rPr>
                <w:i/>
                <w:sz w:val="26"/>
                <w:szCs w:val="26"/>
              </w:rPr>
              <w:t xml:space="preserve"> </w:t>
            </w:r>
            <w:proofErr w:type="spellStart"/>
            <w:r w:rsidRPr="000801F1">
              <w:rPr>
                <w:i/>
                <w:sz w:val="26"/>
                <w:szCs w:val="26"/>
              </w:rPr>
              <w:t>cầu</w:t>
            </w:r>
            <w:proofErr w:type="spellEnd"/>
            <w:r w:rsidRPr="000801F1">
              <w:rPr>
                <w:i/>
                <w:sz w:val="26"/>
                <w:szCs w:val="26"/>
              </w:rPr>
              <w:t xml:space="preserve"> </w:t>
            </w:r>
            <w:proofErr w:type="spellStart"/>
            <w:r w:rsidRPr="000801F1">
              <w:rPr>
                <w:i/>
                <w:sz w:val="26"/>
                <w:szCs w:val="26"/>
              </w:rPr>
              <w:t>về</w:t>
            </w:r>
            <w:proofErr w:type="spellEnd"/>
            <w:r w:rsidRPr="000801F1">
              <w:rPr>
                <w:i/>
                <w:sz w:val="26"/>
                <w:szCs w:val="26"/>
              </w:rPr>
              <w:t xml:space="preserve"> </w:t>
            </w:r>
            <w:proofErr w:type="spellStart"/>
            <w:r w:rsidRPr="000801F1">
              <w:rPr>
                <w:i/>
                <w:sz w:val="26"/>
                <w:szCs w:val="26"/>
              </w:rPr>
              <w:t>kỹ</w:t>
            </w:r>
            <w:proofErr w:type="spellEnd"/>
            <w:r w:rsidRPr="000801F1">
              <w:rPr>
                <w:i/>
                <w:sz w:val="26"/>
                <w:szCs w:val="26"/>
              </w:rPr>
              <w:t xml:space="preserve"> </w:t>
            </w:r>
            <w:proofErr w:type="spellStart"/>
            <w:r w:rsidRPr="000801F1">
              <w:rPr>
                <w:i/>
                <w:sz w:val="26"/>
                <w:szCs w:val="26"/>
              </w:rPr>
              <w:t>thuật</w:t>
            </w:r>
            <w:proofErr w:type="spellEnd"/>
            <w:r w:rsidRPr="000801F1">
              <w:rPr>
                <w:i/>
                <w:sz w:val="26"/>
                <w:szCs w:val="26"/>
              </w:rPr>
              <w:t xml:space="preserve"> </w:t>
            </w:r>
            <w:proofErr w:type="spellStart"/>
            <w:r w:rsidRPr="000801F1">
              <w:rPr>
                <w:i/>
                <w:sz w:val="26"/>
                <w:szCs w:val="26"/>
              </w:rPr>
              <w:t>được</w:t>
            </w:r>
            <w:proofErr w:type="spellEnd"/>
            <w:r w:rsidRPr="000801F1">
              <w:rPr>
                <w:i/>
                <w:sz w:val="26"/>
                <w:szCs w:val="26"/>
              </w:rPr>
              <w:t xml:space="preserve"> </w:t>
            </w:r>
            <w:proofErr w:type="spellStart"/>
            <w:r w:rsidRPr="000801F1">
              <w:rPr>
                <w:i/>
                <w:sz w:val="26"/>
                <w:szCs w:val="26"/>
              </w:rPr>
              <w:t>đánh</w:t>
            </w:r>
            <w:proofErr w:type="spellEnd"/>
            <w:r w:rsidRPr="000801F1">
              <w:rPr>
                <w:i/>
                <w:sz w:val="26"/>
                <w:szCs w:val="26"/>
              </w:rPr>
              <w:t xml:space="preserve"> </w:t>
            </w:r>
            <w:proofErr w:type="spellStart"/>
            <w:r w:rsidRPr="000801F1">
              <w:rPr>
                <w:i/>
                <w:sz w:val="26"/>
                <w:szCs w:val="26"/>
              </w:rPr>
              <w:t>giá</w:t>
            </w:r>
            <w:proofErr w:type="spellEnd"/>
            <w:r w:rsidRPr="000801F1">
              <w:rPr>
                <w:i/>
                <w:sz w:val="26"/>
                <w:szCs w:val="26"/>
              </w:rPr>
              <w:t xml:space="preserve"> </w:t>
            </w:r>
            <w:proofErr w:type="spellStart"/>
            <w:r w:rsidRPr="000801F1">
              <w:rPr>
                <w:i/>
                <w:sz w:val="26"/>
                <w:szCs w:val="26"/>
              </w:rPr>
              <w:t>đạt</w:t>
            </w:r>
            <w:proofErr w:type="spellEnd"/>
          </w:p>
        </w:tc>
      </w:tr>
      <w:tr w:rsidR="000801F1" w:rsidRPr="000801F1" w14:paraId="7A380D87" w14:textId="77777777" w:rsidTr="00091D1A">
        <w:tc>
          <w:tcPr>
            <w:tcW w:w="1065" w:type="dxa"/>
            <w:tcBorders>
              <w:top w:val="single" w:sz="4" w:space="0" w:color="auto"/>
              <w:bottom w:val="single" w:sz="4" w:space="0" w:color="auto"/>
            </w:tcBorders>
            <w:vAlign w:val="center"/>
          </w:tcPr>
          <w:p w14:paraId="78724B54" w14:textId="77777777" w:rsidR="000801F1" w:rsidRPr="000801F1" w:rsidRDefault="000801F1" w:rsidP="000801F1">
            <w:pPr>
              <w:autoSpaceDE w:val="0"/>
              <w:autoSpaceDN w:val="0"/>
              <w:adjustRightInd w:val="0"/>
              <w:spacing w:before="60" w:after="60"/>
              <w:jc w:val="center"/>
              <w:rPr>
                <w:b/>
                <w:bCs/>
                <w:sz w:val="26"/>
                <w:szCs w:val="26"/>
              </w:rPr>
            </w:pPr>
          </w:p>
        </w:tc>
        <w:tc>
          <w:tcPr>
            <w:tcW w:w="2905" w:type="dxa"/>
            <w:tcBorders>
              <w:top w:val="single" w:sz="4" w:space="0" w:color="auto"/>
              <w:bottom w:val="single" w:sz="4" w:space="0" w:color="auto"/>
            </w:tcBorders>
            <w:vAlign w:val="center"/>
          </w:tcPr>
          <w:p w14:paraId="53C0DE69" w14:textId="77777777" w:rsidR="000801F1" w:rsidRPr="000801F1" w:rsidRDefault="000801F1" w:rsidP="000801F1">
            <w:pPr>
              <w:autoSpaceDE w:val="0"/>
              <w:autoSpaceDN w:val="0"/>
              <w:adjustRightInd w:val="0"/>
              <w:spacing w:before="60" w:after="60"/>
              <w:jc w:val="center"/>
              <w:rPr>
                <w:b/>
                <w:sz w:val="26"/>
                <w:szCs w:val="26"/>
              </w:rPr>
            </w:pPr>
            <w:proofErr w:type="spellStart"/>
            <w:r w:rsidRPr="000801F1">
              <w:rPr>
                <w:b/>
                <w:sz w:val="26"/>
                <w:szCs w:val="26"/>
              </w:rPr>
              <w:t>Không</w:t>
            </w:r>
            <w:proofErr w:type="spellEnd"/>
            <w:r w:rsidRPr="000801F1">
              <w:rPr>
                <w:b/>
                <w:sz w:val="26"/>
                <w:szCs w:val="26"/>
              </w:rPr>
              <w:t xml:space="preserve"> </w:t>
            </w:r>
            <w:proofErr w:type="spellStart"/>
            <w:r w:rsidRPr="000801F1">
              <w:rPr>
                <w:b/>
                <w:sz w:val="26"/>
                <w:szCs w:val="26"/>
              </w:rPr>
              <w:t>đạt</w:t>
            </w:r>
            <w:proofErr w:type="spellEnd"/>
          </w:p>
        </w:tc>
        <w:tc>
          <w:tcPr>
            <w:tcW w:w="6237" w:type="dxa"/>
            <w:gridSpan w:val="2"/>
            <w:tcBorders>
              <w:top w:val="single" w:sz="4" w:space="0" w:color="auto"/>
              <w:bottom w:val="single" w:sz="4" w:space="0" w:color="auto"/>
            </w:tcBorders>
          </w:tcPr>
          <w:p w14:paraId="29213697" w14:textId="77777777" w:rsidR="000801F1" w:rsidRPr="000801F1" w:rsidRDefault="000801F1" w:rsidP="000801F1">
            <w:pPr>
              <w:autoSpaceDE w:val="0"/>
              <w:autoSpaceDN w:val="0"/>
              <w:adjustRightInd w:val="0"/>
              <w:spacing w:before="60" w:after="60"/>
              <w:rPr>
                <w:i/>
                <w:sz w:val="26"/>
                <w:szCs w:val="26"/>
              </w:rPr>
            </w:pPr>
            <w:proofErr w:type="spellStart"/>
            <w:r w:rsidRPr="000801F1">
              <w:rPr>
                <w:i/>
                <w:sz w:val="26"/>
                <w:szCs w:val="26"/>
              </w:rPr>
              <w:t>Có</w:t>
            </w:r>
            <w:proofErr w:type="spellEnd"/>
            <w:r w:rsidRPr="000801F1">
              <w:rPr>
                <w:i/>
                <w:sz w:val="26"/>
                <w:szCs w:val="26"/>
              </w:rPr>
              <w:t xml:space="preserve"> </w:t>
            </w:r>
            <w:proofErr w:type="spellStart"/>
            <w:r w:rsidRPr="000801F1">
              <w:rPr>
                <w:i/>
                <w:sz w:val="26"/>
                <w:szCs w:val="26"/>
              </w:rPr>
              <w:t>bất</w:t>
            </w:r>
            <w:proofErr w:type="spellEnd"/>
            <w:r w:rsidRPr="000801F1">
              <w:rPr>
                <w:i/>
                <w:sz w:val="26"/>
                <w:szCs w:val="26"/>
              </w:rPr>
              <w:t xml:space="preserve"> </w:t>
            </w:r>
            <w:proofErr w:type="spellStart"/>
            <w:r w:rsidRPr="000801F1">
              <w:rPr>
                <w:i/>
                <w:sz w:val="26"/>
                <w:szCs w:val="26"/>
              </w:rPr>
              <w:t>kỳ</w:t>
            </w:r>
            <w:proofErr w:type="spellEnd"/>
            <w:r w:rsidRPr="000801F1">
              <w:rPr>
                <w:i/>
                <w:sz w:val="26"/>
                <w:szCs w:val="26"/>
              </w:rPr>
              <w:t xml:space="preserve"> </w:t>
            </w:r>
            <w:proofErr w:type="spellStart"/>
            <w:r w:rsidRPr="000801F1">
              <w:rPr>
                <w:i/>
                <w:sz w:val="26"/>
                <w:szCs w:val="26"/>
              </w:rPr>
              <w:t>nội</w:t>
            </w:r>
            <w:proofErr w:type="spellEnd"/>
            <w:r w:rsidRPr="000801F1">
              <w:rPr>
                <w:i/>
                <w:sz w:val="26"/>
                <w:szCs w:val="26"/>
              </w:rPr>
              <w:t xml:space="preserve"> dung </w:t>
            </w:r>
            <w:proofErr w:type="spellStart"/>
            <w:r w:rsidRPr="000801F1">
              <w:rPr>
                <w:i/>
                <w:sz w:val="26"/>
                <w:szCs w:val="26"/>
              </w:rPr>
              <w:t>nào</w:t>
            </w:r>
            <w:proofErr w:type="spellEnd"/>
            <w:r w:rsidRPr="000801F1">
              <w:rPr>
                <w:i/>
                <w:sz w:val="26"/>
                <w:szCs w:val="26"/>
              </w:rPr>
              <w:t xml:space="preserve"> </w:t>
            </w:r>
            <w:proofErr w:type="spellStart"/>
            <w:r w:rsidRPr="000801F1">
              <w:rPr>
                <w:i/>
                <w:sz w:val="26"/>
                <w:szCs w:val="26"/>
              </w:rPr>
              <w:t>trên</w:t>
            </w:r>
            <w:proofErr w:type="spellEnd"/>
            <w:r w:rsidRPr="000801F1">
              <w:rPr>
                <w:i/>
                <w:sz w:val="26"/>
                <w:szCs w:val="26"/>
              </w:rPr>
              <w:t xml:space="preserve"> </w:t>
            </w:r>
            <w:proofErr w:type="spellStart"/>
            <w:r w:rsidRPr="000801F1">
              <w:rPr>
                <w:i/>
                <w:sz w:val="26"/>
                <w:szCs w:val="26"/>
              </w:rPr>
              <w:t>đây</w:t>
            </w:r>
            <w:proofErr w:type="spellEnd"/>
            <w:r w:rsidRPr="000801F1">
              <w:rPr>
                <w:i/>
                <w:sz w:val="26"/>
                <w:szCs w:val="26"/>
              </w:rPr>
              <w:t xml:space="preserve"> </w:t>
            </w:r>
            <w:proofErr w:type="spellStart"/>
            <w:r w:rsidRPr="000801F1">
              <w:rPr>
                <w:i/>
                <w:sz w:val="26"/>
                <w:szCs w:val="26"/>
              </w:rPr>
              <w:t>được</w:t>
            </w:r>
            <w:proofErr w:type="spellEnd"/>
            <w:r w:rsidRPr="000801F1">
              <w:rPr>
                <w:i/>
                <w:sz w:val="26"/>
                <w:szCs w:val="26"/>
              </w:rPr>
              <w:t xml:space="preserve"> </w:t>
            </w:r>
            <w:proofErr w:type="spellStart"/>
            <w:r w:rsidRPr="000801F1">
              <w:rPr>
                <w:i/>
                <w:sz w:val="26"/>
                <w:szCs w:val="26"/>
              </w:rPr>
              <w:t>đánh</w:t>
            </w:r>
            <w:proofErr w:type="spellEnd"/>
            <w:r w:rsidRPr="000801F1">
              <w:rPr>
                <w:i/>
                <w:sz w:val="26"/>
                <w:szCs w:val="26"/>
              </w:rPr>
              <w:t xml:space="preserve"> </w:t>
            </w:r>
            <w:proofErr w:type="spellStart"/>
            <w:r w:rsidRPr="000801F1">
              <w:rPr>
                <w:i/>
                <w:sz w:val="26"/>
                <w:szCs w:val="26"/>
              </w:rPr>
              <w:t>giá</w:t>
            </w:r>
            <w:proofErr w:type="spellEnd"/>
            <w:r w:rsidRPr="000801F1">
              <w:rPr>
                <w:i/>
                <w:sz w:val="26"/>
                <w:szCs w:val="26"/>
              </w:rPr>
              <w:t xml:space="preserve"> </w:t>
            </w:r>
            <w:proofErr w:type="spellStart"/>
            <w:r w:rsidRPr="000801F1">
              <w:rPr>
                <w:i/>
                <w:sz w:val="26"/>
                <w:szCs w:val="26"/>
              </w:rPr>
              <w:t>không</w:t>
            </w:r>
            <w:proofErr w:type="spellEnd"/>
            <w:r w:rsidRPr="000801F1">
              <w:rPr>
                <w:i/>
                <w:sz w:val="26"/>
                <w:szCs w:val="26"/>
              </w:rPr>
              <w:t xml:space="preserve"> </w:t>
            </w:r>
            <w:proofErr w:type="spellStart"/>
            <w:r w:rsidRPr="000801F1">
              <w:rPr>
                <w:i/>
                <w:sz w:val="26"/>
                <w:szCs w:val="26"/>
              </w:rPr>
              <w:t>đạt</w:t>
            </w:r>
            <w:proofErr w:type="spellEnd"/>
          </w:p>
        </w:tc>
      </w:tr>
    </w:tbl>
    <w:p w14:paraId="107A7EE9" w14:textId="77777777" w:rsidR="000801F1" w:rsidRPr="002A7220" w:rsidRDefault="000801F1" w:rsidP="002A7220">
      <w:pPr>
        <w:spacing w:before="120" w:after="120" w:line="264" w:lineRule="auto"/>
        <w:ind w:firstLine="709"/>
        <w:rPr>
          <w:sz w:val="28"/>
          <w:szCs w:val="28"/>
          <w:lang w:val="es-ES"/>
        </w:rPr>
      </w:pPr>
    </w:p>
    <w:bookmarkEnd w:id="0"/>
    <w:p w14:paraId="3FF29B04" w14:textId="42842830" w:rsidR="00D514AA" w:rsidRPr="005F4F58" w:rsidRDefault="00D514AA" w:rsidP="00111A97">
      <w:pPr>
        <w:widowControl w:val="0"/>
        <w:tabs>
          <w:tab w:val="left" w:pos="993"/>
        </w:tabs>
        <w:spacing w:before="120" w:after="120"/>
        <w:ind w:firstLine="709"/>
        <w:rPr>
          <w:b/>
          <w:sz w:val="28"/>
          <w:szCs w:val="28"/>
          <w:lang w:val="vi"/>
        </w:rPr>
      </w:pPr>
    </w:p>
    <w:sectPr w:rsidR="00D514AA" w:rsidRPr="005F4F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DC27" w14:textId="77777777" w:rsidR="00890B9C" w:rsidRDefault="00890B9C" w:rsidP="002A7220">
      <w:r>
        <w:separator/>
      </w:r>
    </w:p>
  </w:endnote>
  <w:endnote w:type="continuationSeparator" w:id="0">
    <w:p w14:paraId="219B4A4C" w14:textId="77777777" w:rsidR="00890B9C" w:rsidRDefault="00890B9C" w:rsidP="002A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8206" w14:textId="77777777" w:rsidR="00890B9C" w:rsidRDefault="00890B9C" w:rsidP="002A7220">
      <w:r>
        <w:separator/>
      </w:r>
    </w:p>
  </w:footnote>
  <w:footnote w:type="continuationSeparator" w:id="0">
    <w:p w14:paraId="19CBAAD3" w14:textId="77777777" w:rsidR="00890B9C" w:rsidRDefault="00890B9C" w:rsidP="002A7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AD28BBD" w14:textId="492CAA45" w:rsidR="002A7220" w:rsidRPr="00006473" w:rsidRDefault="002A7220">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D85F27">
          <w:rPr>
            <w:noProof/>
            <w:sz w:val="28"/>
            <w:szCs w:val="28"/>
          </w:rPr>
          <w:t>3</w:t>
        </w:r>
        <w:r w:rsidRPr="00006473">
          <w:rPr>
            <w:noProof/>
            <w:sz w:val="28"/>
            <w:szCs w:val="28"/>
          </w:rPr>
          <w:fldChar w:fldCharType="end"/>
        </w:r>
      </w:p>
    </w:sdtContent>
  </w:sdt>
  <w:p w14:paraId="5A47B8D6" w14:textId="77777777" w:rsidR="002A7220" w:rsidRDefault="002A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CB8"/>
    <w:multiLevelType w:val="multilevel"/>
    <w:tmpl w:val="631A5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E020AB"/>
    <w:multiLevelType w:val="multilevel"/>
    <w:tmpl w:val="FF562BC8"/>
    <w:lvl w:ilvl="0">
      <w:start w:val="3"/>
      <w:numFmt w:val="decimal"/>
      <w:lvlText w:val="%1"/>
      <w:lvlJc w:val="left"/>
      <w:pPr>
        <w:ind w:left="360" w:hanging="360"/>
      </w:pPr>
      <w:rPr>
        <w:rFonts w:hint="default"/>
      </w:rPr>
    </w:lvl>
    <w:lvl w:ilvl="1">
      <w:start w:val="1"/>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 w15:restartNumberingAfterBreak="0">
    <w:nsid w:val="647E0141"/>
    <w:multiLevelType w:val="multilevel"/>
    <w:tmpl w:val="68167F7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88D7B7A"/>
    <w:multiLevelType w:val="multilevel"/>
    <w:tmpl w:val="788D7B7A"/>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1709985">
    <w:abstractNumId w:val="3"/>
  </w:num>
  <w:num w:numId="2" w16cid:durableId="1516849118">
    <w:abstractNumId w:val="0"/>
  </w:num>
  <w:num w:numId="3" w16cid:durableId="226453214">
    <w:abstractNumId w:val="1"/>
  </w:num>
  <w:num w:numId="4" w16cid:durableId="849753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20"/>
    <w:rsid w:val="000801F1"/>
    <w:rsid w:val="00111A97"/>
    <w:rsid w:val="0015477C"/>
    <w:rsid w:val="001717F2"/>
    <w:rsid w:val="001776DB"/>
    <w:rsid w:val="001F0C89"/>
    <w:rsid w:val="002211A4"/>
    <w:rsid w:val="00243F8D"/>
    <w:rsid w:val="002A7220"/>
    <w:rsid w:val="002B531F"/>
    <w:rsid w:val="00366691"/>
    <w:rsid w:val="00370FF4"/>
    <w:rsid w:val="0037446E"/>
    <w:rsid w:val="003B5425"/>
    <w:rsid w:val="003F1392"/>
    <w:rsid w:val="00454F05"/>
    <w:rsid w:val="005051C5"/>
    <w:rsid w:val="005867D0"/>
    <w:rsid w:val="005907A0"/>
    <w:rsid w:val="00597198"/>
    <w:rsid w:val="005F4F58"/>
    <w:rsid w:val="00873DAF"/>
    <w:rsid w:val="00890B9C"/>
    <w:rsid w:val="009901C9"/>
    <w:rsid w:val="009B45BF"/>
    <w:rsid w:val="009D6BE1"/>
    <w:rsid w:val="00A4207C"/>
    <w:rsid w:val="00A92FFD"/>
    <w:rsid w:val="00C02237"/>
    <w:rsid w:val="00C16617"/>
    <w:rsid w:val="00C83667"/>
    <w:rsid w:val="00D514AA"/>
    <w:rsid w:val="00D85F27"/>
    <w:rsid w:val="00DD1D40"/>
    <w:rsid w:val="00E4471A"/>
    <w:rsid w:val="00F10B72"/>
    <w:rsid w:val="00F110F8"/>
    <w:rsid w:val="00F859A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8332"/>
  <w15:chartTrackingRefBased/>
  <w15:docId w15:val="{92932A7B-742B-4E28-A399-A37251B8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20"/>
    <w:pPr>
      <w:spacing w:after="0" w:line="240" w:lineRule="auto"/>
      <w:jc w:val="both"/>
    </w:pPr>
    <w:rPr>
      <w:rFonts w:ascii="Times New Roman" w:eastAsia="Times New Roman" w:hAnsi="Times New Roman" w:cs="Times New Roman"/>
      <w:sz w:val="24"/>
      <w:szCs w:val="20"/>
      <w:lang w:val="en-US"/>
    </w:rPr>
  </w:style>
  <w:style w:type="paragraph" w:styleId="Heading4">
    <w:name w:val="heading 4"/>
    <w:aliases w:val="Sub-Clause Sub-paragraph,ClauseSubSub_No&amp;Name, Sub-Clause Sub-paragraph"/>
    <w:basedOn w:val="Normal"/>
    <w:next w:val="Normal"/>
    <w:link w:val="Heading4Char"/>
    <w:uiPriority w:val="9"/>
    <w:qFormat/>
    <w:rsid w:val="002A7220"/>
    <w:pPr>
      <w:keepNext/>
      <w:spacing w:after="200"/>
      <w:ind w:left="1422" w:right="18" w:hanging="457"/>
      <w:outlineLvl w:val="3"/>
    </w:pPr>
    <w:rPr>
      <w:b/>
      <w:bCs/>
    </w:rPr>
  </w:style>
  <w:style w:type="paragraph" w:styleId="Heading5">
    <w:name w:val="heading 5"/>
    <w:basedOn w:val="Normal"/>
    <w:next w:val="Normal"/>
    <w:link w:val="Heading5Char"/>
    <w:uiPriority w:val="9"/>
    <w:qFormat/>
    <w:rsid w:val="002A7220"/>
    <w:pPr>
      <w:keepNext/>
      <w:jc w:val="center"/>
      <w:outlineLvl w:val="4"/>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uiPriority w:val="9"/>
    <w:rsid w:val="002A7220"/>
    <w:rPr>
      <w:rFonts w:ascii="Times New Roman" w:eastAsia="Times New Roman" w:hAnsi="Times New Roman" w:cs="Times New Roman"/>
      <w:b/>
      <w:bCs/>
      <w:sz w:val="24"/>
      <w:szCs w:val="20"/>
      <w:lang w:val="en-US"/>
    </w:rPr>
  </w:style>
  <w:style w:type="character" w:customStyle="1" w:styleId="Heading5Char">
    <w:name w:val="Heading 5 Char"/>
    <w:basedOn w:val="DefaultParagraphFont"/>
    <w:link w:val="Heading5"/>
    <w:uiPriority w:val="9"/>
    <w:rsid w:val="002A7220"/>
    <w:rPr>
      <w:rFonts w:ascii="Arial" w:eastAsia="Times New Roman" w:hAnsi="Arial" w:cs="Times New Roman"/>
      <w:sz w:val="24"/>
      <w:szCs w:val="20"/>
      <w:u w:val="single"/>
      <w:lang w:val="en-US"/>
    </w:rPr>
  </w:style>
  <w:style w:type="paragraph" w:styleId="TOC1">
    <w:name w:val="toc 1"/>
    <w:basedOn w:val="Normal"/>
    <w:next w:val="Normal"/>
    <w:autoRedefine/>
    <w:uiPriority w:val="39"/>
    <w:qFormat/>
    <w:rsid w:val="002A7220"/>
    <w:pPr>
      <w:tabs>
        <w:tab w:val="right" w:leader="dot" w:pos="9062"/>
      </w:tabs>
      <w:spacing w:before="120" w:after="120" w:line="264" w:lineRule="auto"/>
      <w:ind w:firstLine="709"/>
      <w:jc w:val="left"/>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2A7220"/>
    <w:rPr>
      <w:sz w:val="20"/>
    </w:rPr>
  </w:style>
  <w:style w:type="character" w:customStyle="1" w:styleId="HeaderChar">
    <w:name w:val="Header Char"/>
    <w:basedOn w:val="DefaultParagraphFont"/>
    <w:link w:val="Header"/>
    <w:uiPriority w:val="99"/>
    <w:rsid w:val="002A7220"/>
    <w:rPr>
      <w:rFonts w:ascii="Times New Roman" w:eastAsia="Times New Roman" w:hAnsi="Times New Roman" w:cs="Times New Roman"/>
      <w:sz w:val="20"/>
      <w:szCs w:val="2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A722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A7220"/>
    <w:rPr>
      <w:rFonts w:ascii="Times New Roman" w:eastAsia="Times New Roman" w:hAnsi="Times New Roman" w:cs="Times New Roman"/>
      <w:sz w:val="20"/>
      <w:szCs w:val="20"/>
      <w:lang w:val="en-US"/>
    </w:rPr>
  </w:style>
  <w:style w:type="character" w:styleId="FootnoteReference">
    <w:name w:val="footnote reference"/>
    <w:aliases w:val="callout"/>
    <w:uiPriority w:val="99"/>
    <w:rsid w:val="002A7220"/>
    <w:rPr>
      <w:vertAlign w:val="superscript"/>
    </w:rPr>
  </w:style>
  <w:style w:type="paragraph" w:styleId="BodyText">
    <w:name w:val="Body Text"/>
    <w:basedOn w:val="Normal"/>
    <w:link w:val="BodyTextChar"/>
    <w:uiPriority w:val="99"/>
    <w:rsid w:val="002A7220"/>
    <w:pPr>
      <w:suppressAutoHyphens/>
      <w:ind w:right="-72"/>
    </w:pPr>
    <w:rPr>
      <w:spacing w:val="-4"/>
    </w:rPr>
  </w:style>
  <w:style w:type="character" w:customStyle="1" w:styleId="BodyTextChar">
    <w:name w:val="Body Text Char"/>
    <w:basedOn w:val="DefaultParagraphFont"/>
    <w:link w:val="BodyText"/>
    <w:uiPriority w:val="99"/>
    <w:rsid w:val="002A7220"/>
    <w:rPr>
      <w:rFonts w:ascii="Times New Roman" w:eastAsia="Times New Roman" w:hAnsi="Times New Roman" w:cs="Times New Roman"/>
      <w:spacing w:val="-4"/>
      <w:sz w:val="24"/>
      <w:szCs w:val="20"/>
      <w:lang w:val="en-US"/>
    </w:rPr>
  </w:style>
  <w:style w:type="paragraph" w:customStyle="1" w:styleId="Style11">
    <w:name w:val="Style 11"/>
    <w:basedOn w:val="Normal"/>
    <w:rsid w:val="002A7220"/>
    <w:pPr>
      <w:widowControl w:val="0"/>
      <w:autoSpaceDE w:val="0"/>
      <w:autoSpaceDN w:val="0"/>
      <w:spacing w:line="384" w:lineRule="atLeast"/>
      <w:jc w:val="left"/>
    </w:pPr>
    <w:rPr>
      <w:szCs w:val="24"/>
    </w:rPr>
  </w:style>
  <w:style w:type="paragraph" w:customStyle="1" w:styleId="Sub-ClauseText">
    <w:name w:val="Sub-Clause Text"/>
    <w:basedOn w:val="Normal"/>
    <w:rsid w:val="002A7220"/>
    <w:pPr>
      <w:spacing w:before="120" w:after="120"/>
    </w:pPr>
    <w:rPr>
      <w:spacing w:val="-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u"/>
    <w:basedOn w:val="Normal"/>
    <w:link w:val="ListParagraphChar"/>
    <w:uiPriority w:val="34"/>
    <w:qFormat/>
    <w:rsid w:val="002A722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 Char"/>
    <w:link w:val="ListParagraph"/>
    <w:uiPriority w:val="34"/>
    <w:qFormat/>
    <w:rsid w:val="002A7220"/>
    <w:rPr>
      <w:rFonts w:ascii="Times New Roman" w:eastAsia="Times New Roman" w:hAnsi="Times New Roman" w:cs="Times New Roman"/>
      <w:sz w:val="24"/>
      <w:szCs w:val="20"/>
      <w:lang w:val="en-US"/>
    </w:rPr>
  </w:style>
  <w:style w:type="paragraph" w:customStyle="1" w:styleId="TableParagraph">
    <w:name w:val="Table Paragraph"/>
    <w:basedOn w:val="Normal"/>
    <w:uiPriority w:val="1"/>
    <w:qFormat/>
    <w:rsid w:val="002A722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890</Words>
  <Characters>3111</Characters>
  <Application>Microsoft Office Word</Application>
  <DocSecurity>0</DocSecurity>
  <Lines>175</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Hoa</dc:creator>
  <cp:keywords/>
  <dc:description/>
  <cp:lastModifiedBy>Diep Quynh Mi</cp:lastModifiedBy>
  <cp:revision>12</cp:revision>
  <dcterms:created xsi:type="dcterms:W3CDTF">2025-10-17T08:31:00Z</dcterms:created>
  <dcterms:modified xsi:type="dcterms:W3CDTF">2025-11-14T02:42:00Z</dcterms:modified>
</cp:coreProperties>
</file>