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6DC2" w14:textId="57B0C0AB" w:rsidR="0026184F" w:rsidRPr="004C14A0" w:rsidRDefault="0026184F" w:rsidP="00161FE3">
      <w:pPr>
        <w:widowControl w:val="0"/>
        <w:shd w:val="clear" w:color="auto" w:fill="FFFFFF" w:themeFill="background1"/>
        <w:spacing w:before="40" w:after="40" w:line="276" w:lineRule="auto"/>
        <w:jc w:val="center"/>
        <w:outlineLvl w:val="1"/>
        <w:rPr>
          <w:b/>
          <w:szCs w:val="28"/>
          <w:lang w:val="nl-NL"/>
        </w:rPr>
      </w:pPr>
      <w:r w:rsidRPr="004C14A0">
        <w:rPr>
          <w:b/>
          <w:szCs w:val="28"/>
          <w:lang w:val="nl-NL"/>
        </w:rPr>
        <w:t>Chương V. YÊU CẦU VỀ KỸ THUẬT</w:t>
      </w:r>
    </w:p>
    <w:p w14:paraId="26F47571" w14:textId="77777777" w:rsidR="001A6068" w:rsidRDefault="001A6068" w:rsidP="00161FE3">
      <w:pPr>
        <w:shd w:val="clear" w:color="auto" w:fill="FFFFFF" w:themeFill="background1"/>
        <w:spacing w:before="60" w:after="60" w:line="288" w:lineRule="auto"/>
        <w:ind w:right="43"/>
        <w:jc w:val="both"/>
        <w:rPr>
          <w:b/>
          <w:sz w:val="26"/>
          <w:szCs w:val="26"/>
          <w:lang w:val="nl-NL"/>
        </w:rPr>
      </w:pPr>
      <w:bookmarkStart w:id="0" w:name="_Toc77984420"/>
    </w:p>
    <w:p w14:paraId="42773CBB" w14:textId="3D4BFB4C" w:rsidR="0026184F" w:rsidRPr="00B25493" w:rsidRDefault="0026184F" w:rsidP="00161FE3">
      <w:pPr>
        <w:shd w:val="clear" w:color="auto" w:fill="FFFFFF" w:themeFill="background1"/>
        <w:spacing w:before="60" w:after="60" w:line="288" w:lineRule="auto"/>
        <w:ind w:right="43"/>
        <w:jc w:val="both"/>
        <w:rPr>
          <w:b/>
          <w:szCs w:val="28"/>
          <w:lang w:val="nl-NL"/>
        </w:rPr>
      </w:pPr>
      <w:r w:rsidRPr="00B25493">
        <w:rPr>
          <w:b/>
          <w:szCs w:val="28"/>
          <w:lang w:val="nl-NL"/>
        </w:rPr>
        <w:t>MỤC 1.  YÊU CẦU VỀ KỸ THUẬT</w:t>
      </w:r>
    </w:p>
    <w:p w14:paraId="7361A39A" w14:textId="77777777" w:rsidR="0026184F" w:rsidRPr="00B25493" w:rsidRDefault="0026184F" w:rsidP="00161FE3">
      <w:pPr>
        <w:shd w:val="clear" w:color="auto" w:fill="FFFFFF" w:themeFill="background1"/>
        <w:spacing w:before="60" w:after="60" w:line="288" w:lineRule="auto"/>
        <w:ind w:right="43"/>
        <w:jc w:val="both"/>
        <w:rPr>
          <w:b/>
          <w:szCs w:val="28"/>
          <w:lang w:val="nl-NL"/>
        </w:rPr>
      </w:pPr>
      <w:r w:rsidRPr="00B25493">
        <w:rPr>
          <w:b/>
          <w:szCs w:val="28"/>
          <w:lang w:val="nl-NL"/>
        </w:rPr>
        <w:t>I. GIỚI THIỆU CHUNG VỀ CÔNG TRÌNH, GÓI THẦU:</w:t>
      </w:r>
    </w:p>
    <w:p w14:paraId="03CE4AB4" w14:textId="77777777" w:rsidR="0026184F" w:rsidRPr="00B25493" w:rsidRDefault="0026184F" w:rsidP="00161FE3">
      <w:pPr>
        <w:shd w:val="clear" w:color="auto" w:fill="FFFFFF" w:themeFill="background1"/>
        <w:tabs>
          <w:tab w:val="left" w:pos="0"/>
        </w:tabs>
        <w:spacing w:before="60" w:after="60" w:line="288" w:lineRule="auto"/>
        <w:jc w:val="both"/>
        <w:rPr>
          <w:b/>
          <w:szCs w:val="28"/>
          <w:lang w:val="nl-NL"/>
        </w:rPr>
      </w:pPr>
      <w:r w:rsidRPr="00B25493">
        <w:rPr>
          <w:b/>
          <w:szCs w:val="28"/>
          <w:lang w:val="nl-NL"/>
        </w:rPr>
        <w:t>I.1. Tên công trình, tên gói thầu:</w:t>
      </w:r>
    </w:p>
    <w:p w14:paraId="1C148354" w14:textId="71C33DF6" w:rsidR="0026184F" w:rsidRPr="00B25493" w:rsidRDefault="0026184F" w:rsidP="00161FE3">
      <w:pPr>
        <w:shd w:val="clear" w:color="auto" w:fill="FFFFFF" w:themeFill="background1"/>
        <w:tabs>
          <w:tab w:val="num" w:pos="567"/>
        </w:tabs>
        <w:spacing w:before="60" w:after="60" w:line="288" w:lineRule="auto"/>
        <w:ind w:firstLine="709"/>
        <w:jc w:val="both"/>
        <w:rPr>
          <w:szCs w:val="28"/>
          <w:lang w:val="nl-NL"/>
        </w:rPr>
      </w:pPr>
      <w:r w:rsidRPr="00B25493">
        <w:rPr>
          <w:szCs w:val="28"/>
          <w:lang w:val="nl-NL"/>
        </w:rPr>
        <w:t xml:space="preserve">- Tên công trình: </w:t>
      </w:r>
      <w:r w:rsidR="00226924">
        <w:rPr>
          <w:szCs w:val="28"/>
          <w:lang w:val="nl-NL"/>
        </w:rPr>
        <w:t>Thiết lập kênh truyền dự phòng cho hệ thống SCADA từ TBA 500kV Dốc Sỏi đến các Cấp điều độ A0(NSMO), A3 (CSO)</w:t>
      </w:r>
      <w:r w:rsidR="00A94D7F">
        <w:rPr>
          <w:szCs w:val="28"/>
          <w:lang w:val="nl-NL"/>
        </w:rPr>
        <w:t>.</w:t>
      </w:r>
    </w:p>
    <w:p w14:paraId="21FA9EB0" w14:textId="3537E184" w:rsidR="00226924" w:rsidRPr="00B25493" w:rsidRDefault="0026184F" w:rsidP="00226924">
      <w:pPr>
        <w:shd w:val="clear" w:color="auto" w:fill="FFFFFF" w:themeFill="background1"/>
        <w:tabs>
          <w:tab w:val="num" w:pos="567"/>
        </w:tabs>
        <w:spacing w:before="60" w:after="60" w:line="288" w:lineRule="auto"/>
        <w:ind w:firstLine="709"/>
        <w:jc w:val="both"/>
        <w:rPr>
          <w:szCs w:val="28"/>
          <w:lang w:val="nl-NL"/>
        </w:rPr>
      </w:pPr>
      <w:r w:rsidRPr="00B25493">
        <w:rPr>
          <w:szCs w:val="28"/>
          <w:lang w:val="nl-NL"/>
        </w:rPr>
        <w:t xml:space="preserve">- Tên gói thầu: </w:t>
      </w:r>
      <w:r w:rsidR="00A94D7F">
        <w:rPr>
          <w:szCs w:val="28"/>
          <w:lang w:val="nl-NL"/>
        </w:rPr>
        <w:t xml:space="preserve">Cung cấp VTTB (bao gồm </w:t>
      </w:r>
      <w:r w:rsidR="00226924">
        <w:rPr>
          <w:szCs w:val="28"/>
          <w:lang w:val="nl-NL"/>
        </w:rPr>
        <w:t>thi công lắp đặt, cài đặt, cấu hình</w:t>
      </w:r>
      <w:r w:rsidR="00A94D7F">
        <w:rPr>
          <w:szCs w:val="28"/>
          <w:lang w:val="nl-NL"/>
        </w:rPr>
        <w:t>)</w:t>
      </w:r>
      <w:r w:rsidR="00226924">
        <w:rPr>
          <w:szCs w:val="28"/>
          <w:lang w:val="nl-NL"/>
        </w:rPr>
        <w:t xml:space="preserve"> thiết lập kênh truyền dự phòng cho hệ thống SCADA từ TBA 500kV Dốc Sỏi đến các Cấp điều độ A0</w:t>
      </w:r>
      <w:r w:rsidR="00AE3F10">
        <w:rPr>
          <w:szCs w:val="28"/>
          <w:lang w:val="nl-NL"/>
        </w:rPr>
        <w:t xml:space="preserve"> </w:t>
      </w:r>
      <w:r w:rsidR="00226924">
        <w:rPr>
          <w:szCs w:val="28"/>
          <w:lang w:val="nl-NL"/>
        </w:rPr>
        <w:t>(NSMO), A3 (CSO).</w:t>
      </w:r>
    </w:p>
    <w:p w14:paraId="26B8EC05" w14:textId="44B53C90" w:rsidR="0026184F" w:rsidRPr="00B25493" w:rsidRDefault="0026184F" w:rsidP="00A41346">
      <w:pPr>
        <w:shd w:val="clear" w:color="auto" w:fill="FFFFFF" w:themeFill="background1"/>
        <w:tabs>
          <w:tab w:val="num" w:pos="567"/>
        </w:tabs>
        <w:spacing w:before="60" w:after="60" w:line="288" w:lineRule="auto"/>
        <w:jc w:val="both"/>
        <w:rPr>
          <w:b/>
          <w:szCs w:val="28"/>
          <w:lang w:val="nl-NL"/>
        </w:rPr>
      </w:pPr>
      <w:r w:rsidRPr="00B25493">
        <w:rPr>
          <w:b/>
          <w:szCs w:val="28"/>
          <w:lang w:val="nl-NL"/>
        </w:rPr>
        <w:t>I.2. Địa điểm thực hiện:</w:t>
      </w:r>
    </w:p>
    <w:p w14:paraId="1F4336B6" w14:textId="07EB6CBC" w:rsidR="0026184F" w:rsidRPr="00B25493" w:rsidRDefault="0026184F" w:rsidP="00161FE3">
      <w:pPr>
        <w:shd w:val="clear" w:color="auto" w:fill="FFFFFF" w:themeFill="background1"/>
        <w:tabs>
          <w:tab w:val="left" w:pos="0"/>
        </w:tabs>
        <w:spacing w:before="60" w:after="60" w:line="340" w:lineRule="exact"/>
        <w:ind w:firstLine="709"/>
        <w:jc w:val="both"/>
        <w:rPr>
          <w:bCs/>
          <w:szCs w:val="28"/>
        </w:rPr>
      </w:pPr>
      <w:r w:rsidRPr="00B25493">
        <w:rPr>
          <w:bCs/>
          <w:szCs w:val="28"/>
        </w:rPr>
        <w:t>- Địa điểm giao hàng</w:t>
      </w:r>
      <w:r w:rsidR="00EF3A27" w:rsidRPr="00B25493">
        <w:rPr>
          <w:bCs/>
          <w:szCs w:val="28"/>
        </w:rPr>
        <w:t xml:space="preserve"> kiểm tra nghiệm thu trước </w:t>
      </w:r>
      <w:r w:rsidR="00731D94" w:rsidRPr="00B25493">
        <w:rPr>
          <w:bCs/>
          <w:szCs w:val="28"/>
        </w:rPr>
        <w:t>khi thực hiện dịch vụ sửa chữa</w:t>
      </w:r>
      <w:r w:rsidRPr="00B25493">
        <w:rPr>
          <w:bCs/>
          <w:szCs w:val="28"/>
        </w:rPr>
        <w:t>:</w:t>
      </w:r>
      <w:r w:rsidR="00EF3A27" w:rsidRPr="00B25493">
        <w:rPr>
          <w:bCs/>
          <w:szCs w:val="28"/>
        </w:rPr>
        <w:t xml:space="preserve"> </w:t>
      </w:r>
      <w:r w:rsidR="00655E3A" w:rsidRPr="00B25493">
        <w:rPr>
          <w:bCs/>
          <w:szCs w:val="28"/>
        </w:rPr>
        <w:t>Kho vật tư Công ty Truyền tải điện 2</w:t>
      </w:r>
      <w:r w:rsidRPr="00B25493">
        <w:rPr>
          <w:bCs/>
          <w:szCs w:val="28"/>
        </w:rPr>
        <w:t>.</w:t>
      </w:r>
    </w:p>
    <w:p w14:paraId="52C89EA9" w14:textId="063E8E8C" w:rsidR="00356B4A" w:rsidRDefault="0026184F" w:rsidP="00356B4A">
      <w:pPr>
        <w:shd w:val="clear" w:color="auto" w:fill="FFFFFF" w:themeFill="background1"/>
        <w:tabs>
          <w:tab w:val="left" w:pos="0"/>
        </w:tabs>
        <w:spacing w:before="60" w:after="60" w:line="340" w:lineRule="exact"/>
        <w:ind w:firstLine="709"/>
        <w:jc w:val="both"/>
        <w:rPr>
          <w:bCs/>
          <w:szCs w:val="28"/>
        </w:rPr>
      </w:pPr>
      <w:r w:rsidRPr="00B25493">
        <w:rPr>
          <w:bCs/>
          <w:szCs w:val="28"/>
        </w:rPr>
        <w:t xml:space="preserve">- Địa điểm thực hiện dịch vụ: </w:t>
      </w:r>
    </w:p>
    <w:p w14:paraId="3ECA5B27" w14:textId="7A17DA9D" w:rsidR="00A41346" w:rsidRDefault="00A41346" w:rsidP="00A41346">
      <w:pPr>
        <w:tabs>
          <w:tab w:val="left" w:pos="0"/>
        </w:tabs>
        <w:spacing w:before="60" w:after="60" w:line="340" w:lineRule="exact"/>
        <w:ind w:firstLine="709"/>
        <w:jc w:val="both"/>
        <w:rPr>
          <w:bCs/>
          <w:szCs w:val="28"/>
        </w:rPr>
      </w:pPr>
      <w:r w:rsidRPr="00997A84">
        <w:rPr>
          <w:bCs/>
          <w:szCs w:val="28"/>
        </w:rPr>
        <w:t xml:space="preserve">+ </w:t>
      </w:r>
      <w:r w:rsidR="00217A40">
        <w:rPr>
          <w:bCs/>
          <w:szCs w:val="28"/>
        </w:rPr>
        <w:t xml:space="preserve">TBA </w:t>
      </w:r>
      <w:r w:rsidR="00226924">
        <w:rPr>
          <w:bCs/>
          <w:szCs w:val="28"/>
        </w:rPr>
        <w:t>500kV Dốc Sỏi</w:t>
      </w:r>
      <w:r w:rsidRPr="00997A84">
        <w:rPr>
          <w:bCs/>
          <w:szCs w:val="28"/>
        </w:rPr>
        <w:t xml:space="preserve">: </w:t>
      </w:r>
      <w:r w:rsidR="00226924">
        <w:rPr>
          <w:bCs/>
          <w:szCs w:val="28"/>
        </w:rPr>
        <w:t xml:space="preserve">Xã </w:t>
      </w:r>
      <w:r w:rsidR="008B7813">
        <w:rPr>
          <w:bCs/>
          <w:szCs w:val="28"/>
        </w:rPr>
        <w:t>Bình Sơn</w:t>
      </w:r>
      <w:r w:rsidR="00226924">
        <w:rPr>
          <w:bCs/>
          <w:szCs w:val="28"/>
        </w:rPr>
        <w:t>, tỉnh Quảng Ngãi</w:t>
      </w:r>
      <w:r w:rsidRPr="00997A84">
        <w:rPr>
          <w:bCs/>
          <w:szCs w:val="28"/>
        </w:rPr>
        <w:t>.</w:t>
      </w:r>
    </w:p>
    <w:p w14:paraId="34CAEC4E" w14:textId="3CCB0BBD" w:rsidR="00226924" w:rsidRDefault="00226924" w:rsidP="00A41346">
      <w:pPr>
        <w:tabs>
          <w:tab w:val="left" w:pos="0"/>
        </w:tabs>
        <w:spacing w:before="60" w:after="60" w:line="340" w:lineRule="exact"/>
        <w:ind w:firstLine="709"/>
        <w:jc w:val="both"/>
        <w:rPr>
          <w:bCs/>
          <w:szCs w:val="28"/>
        </w:rPr>
      </w:pPr>
      <w:r>
        <w:rPr>
          <w:bCs/>
          <w:szCs w:val="28"/>
        </w:rPr>
        <w:t>+</w:t>
      </w:r>
      <w:r w:rsidR="004467CD">
        <w:rPr>
          <w:bCs/>
          <w:szCs w:val="28"/>
        </w:rPr>
        <w:t xml:space="preserve"> </w:t>
      </w:r>
      <w:r>
        <w:rPr>
          <w:bCs/>
          <w:szCs w:val="28"/>
        </w:rPr>
        <w:t>Trung tâm Điều độ hệ thống điện miền Trung</w:t>
      </w:r>
      <w:r w:rsidR="00E53C7D">
        <w:rPr>
          <w:bCs/>
          <w:szCs w:val="28"/>
        </w:rPr>
        <w:t xml:space="preserve"> (CSO): 80 Duy Tân, Phường Hòa Cường, thành phố Đà Nẵng.</w:t>
      </w:r>
    </w:p>
    <w:p w14:paraId="34E04FBF" w14:textId="548E1BB0" w:rsidR="00E53C7D" w:rsidRPr="00997A84" w:rsidRDefault="00E53C7D" w:rsidP="00A41346">
      <w:pPr>
        <w:tabs>
          <w:tab w:val="left" w:pos="0"/>
        </w:tabs>
        <w:spacing w:before="60" w:after="60" w:line="340" w:lineRule="exact"/>
        <w:ind w:firstLine="709"/>
        <w:jc w:val="both"/>
        <w:rPr>
          <w:bCs/>
          <w:szCs w:val="28"/>
        </w:rPr>
      </w:pPr>
      <w:r>
        <w:rPr>
          <w:bCs/>
          <w:szCs w:val="28"/>
        </w:rPr>
        <w:t>+</w:t>
      </w:r>
      <w:r w:rsidR="004467CD">
        <w:rPr>
          <w:bCs/>
          <w:szCs w:val="28"/>
        </w:rPr>
        <w:t xml:space="preserve"> </w:t>
      </w:r>
      <w:r>
        <w:rPr>
          <w:bCs/>
          <w:szCs w:val="28"/>
        </w:rPr>
        <w:t>Công ty TNHH MTV Vận hành hệ thống điện và thị trường điện Quốc gia (NSMO): 11 Cửa Bắc, Phường Ba Đình, thành phố Hà Nội.</w:t>
      </w:r>
    </w:p>
    <w:p w14:paraId="677A075C" w14:textId="6EBE114F" w:rsidR="0026184F" w:rsidRPr="00B25493" w:rsidRDefault="0026184F" w:rsidP="00356B4A">
      <w:pPr>
        <w:shd w:val="clear" w:color="auto" w:fill="FFFFFF" w:themeFill="background1"/>
        <w:tabs>
          <w:tab w:val="left" w:pos="0"/>
        </w:tabs>
        <w:spacing w:before="60" w:after="60" w:line="340" w:lineRule="exact"/>
        <w:jc w:val="both"/>
        <w:rPr>
          <w:b/>
          <w:szCs w:val="28"/>
          <w:lang w:val="nl-NL"/>
        </w:rPr>
      </w:pPr>
      <w:r w:rsidRPr="00B25493">
        <w:rPr>
          <w:b/>
          <w:szCs w:val="28"/>
          <w:lang w:val="nl-NL"/>
        </w:rPr>
        <w:t>I.3. Quy mô thực hiện của gói thầu:</w:t>
      </w:r>
    </w:p>
    <w:bookmarkEnd w:id="0"/>
    <w:p w14:paraId="592CCBCB" w14:textId="4DF4F060" w:rsidR="00E53C7D" w:rsidRPr="00B25493" w:rsidRDefault="0026184F" w:rsidP="00E53C7D">
      <w:pPr>
        <w:shd w:val="clear" w:color="auto" w:fill="FFFFFF" w:themeFill="background1"/>
        <w:tabs>
          <w:tab w:val="num" w:pos="567"/>
        </w:tabs>
        <w:spacing w:before="60" w:after="60" w:line="288" w:lineRule="auto"/>
        <w:ind w:firstLine="709"/>
        <w:jc w:val="both"/>
        <w:rPr>
          <w:szCs w:val="28"/>
          <w:lang w:val="nl-NL"/>
        </w:rPr>
      </w:pPr>
      <w:r w:rsidRPr="00B25493">
        <w:rPr>
          <w:szCs w:val="28"/>
          <w:lang w:val="nl-NL"/>
        </w:rPr>
        <w:t>Cung cấp vật tư thiết bị và dịch vụ thực hiện cho hạng mục công trình</w:t>
      </w:r>
      <w:r w:rsidR="003B159F">
        <w:rPr>
          <w:szCs w:val="28"/>
          <w:lang w:val="nl-NL"/>
        </w:rPr>
        <w:t xml:space="preserve"> </w:t>
      </w:r>
      <w:r w:rsidR="00E53C7D">
        <w:rPr>
          <w:szCs w:val="28"/>
          <w:lang w:val="nl-NL"/>
        </w:rPr>
        <w:t>thiết lập kênh truyền dự phòng cho hệ thống SCADA từ TBA 500kV Dốc Sỏi đến các Cấp điều độ A0</w:t>
      </w:r>
      <w:r w:rsidR="00046DEC">
        <w:rPr>
          <w:szCs w:val="28"/>
          <w:lang w:val="nl-NL"/>
        </w:rPr>
        <w:t xml:space="preserve"> </w:t>
      </w:r>
      <w:r w:rsidR="00E53C7D">
        <w:rPr>
          <w:szCs w:val="28"/>
          <w:lang w:val="nl-NL"/>
        </w:rPr>
        <w:t>(NSMO), A3 (CSO) thuộc kế hoạch</w:t>
      </w:r>
      <w:r w:rsidR="00E53C7D" w:rsidRPr="00B25493">
        <w:rPr>
          <w:szCs w:val="28"/>
          <w:lang w:val="nl-NL"/>
        </w:rPr>
        <w:t xml:space="preserve"> </w:t>
      </w:r>
      <w:r w:rsidR="00E53C7D">
        <w:rPr>
          <w:szCs w:val="28"/>
          <w:lang w:val="nl-NL"/>
        </w:rPr>
        <w:t>Sửa chữa thường xuyên năm 2025.</w:t>
      </w:r>
    </w:p>
    <w:p w14:paraId="7B93BC99" w14:textId="25595878" w:rsidR="0026184F" w:rsidRPr="00B25493" w:rsidRDefault="0026184F" w:rsidP="00161FE3">
      <w:pPr>
        <w:shd w:val="clear" w:color="auto" w:fill="FFFFFF" w:themeFill="background1"/>
        <w:tabs>
          <w:tab w:val="left" w:pos="0"/>
        </w:tabs>
        <w:spacing w:before="60" w:after="60" w:line="340" w:lineRule="exact"/>
        <w:ind w:firstLine="709"/>
        <w:jc w:val="both"/>
        <w:rPr>
          <w:szCs w:val="28"/>
          <w:lang w:val="nl-NL"/>
        </w:rPr>
      </w:pPr>
      <w:r w:rsidRPr="00B25493">
        <w:rPr>
          <w:szCs w:val="28"/>
          <w:lang w:val="nl-NL"/>
        </w:rPr>
        <w:t xml:space="preserve">Chi tiết khối lượng thực hiện theo </w:t>
      </w:r>
      <w:bookmarkStart w:id="1" w:name="_Hlk150612570"/>
      <w:r w:rsidRPr="00B25493">
        <w:rPr>
          <w:szCs w:val="28"/>
          <w:lang w:val="nl-NL"/>
        </w:rPr>
        <w:t xml:space="preserve">Mẫu số 01A </w:t>
      </w:r>
      <w:bookmarkEnd w:id="1"/>
      <w:r w:rsidRPr="00B25493">
        <w:rPr>
          <w:szCs w:val="28"/>
          <w:lang w:val="nl-NL"/>
        </w:rPr>
        <w:t>và 01B Chương IV.</w:t>
      </w:r>
      <w:r w:rsidR="00E618AC" w:rsidRPr="00B25493">
        <w:rPr>
          <w:szCs w:val="28"/>
          <w:lang w:val="nl-NL"/>
        </w:rPr>
        <w:t xml:space="preserve"> Cụ thể như sau:</w:t>
      </w: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318"/>
        <w:gridCol w:w="1036"/>
        <w:gridCol w:w="1227"/>
        <w:gridCol w:w="2458"/>
      </w:tblGrid>
      <w:tr w:rsidR="008E160F" w:rsidRPr="00BE0D0D" w14:paraId="10E4F232" w14:textId="77777777" w:rsidTr="005855A1">
        <w:trPr>
          <w:trHeight w:val="509"/>
          <w:tblHeader/>
        </w:trPr>
        <w:tc>
          <w:tcPr>
            <w:tcW w:w="468" w:type="dxa"/>
            <w:tcBorders>
              <w:top w:val="single" w:sz="4" w:space="0" w:color="auto"/>
              <w:left w:val="single" w:sz="4" w:space="0" w:color="auto"/>
              <w:bottom w:val="single" w:sz="4" w:space="0" w:color="auto"/>
              <w:right w:val="single" w:sz="4" w:space="0" w:color="auto"/>
            </w:tcBorders>
            <w:vAlign w:val="center"/>
          </w:tcPr>
          <w:p w14:paraId="1A31035C" w14:textId="77777777" w:rsidR="008E160F" w:rsidRPr="00B875C0" w:rsidRDefault="008E160F" w:rsidP="00644D28">
            <w:pPr>
              <w:suppressLineNumbers/>
              <w:jc w:val="center"/>
              <w:rPr>
                <w:rFonts w:eastAsia="SimSun"/>
                <w:b/>
                <w:iCs/>
                <w:spacing w:val="-5"/>
                <w:szCs w:val="28"/>
              </w:rPr>
            </w:pPr>
            <w:r w:rsidRPr="00B875C0">
              <w:rPr>
                <w:rFonts w:eastAsia="SimSun"/>
                <w:b/>
                <w:iCs/>
                <w:spacing w:val="-5"/>
                <w:szCs w:val="28"/>
              </w:rPr>
              <w:t>TT</w:t>
            </w:r>
          </w:p>
        </w:tc>
        <w:tc>
          <w:tcPr>
            <w:tcW w:w="4318" w:type="dxa"/>
            <w:tcBorders>
              <w:top w:val="single" w:sz="4" w:space="0" w:color="auto"/>
              <w:left w:val="single" w:sz="4" w:space="0" w:color="auto"/>
              <w:bottom w:val="single" w:sz="4" w:space="0" w:color="auto"/>
              <w:right w:val="single" w:sz="4" w:space="0" w:color="auto"/>
            </w:tcBorders>
            <w:vAlign w:val="center"/>
          </w:tcPr>
          <w:p w14:paraId="655AAD39" w14:textId="77777777" w:rsidR="008E160F" w:rsidRPr="00B875C0" w:rsidRDefault="008E160F" w:rsidP="00644D28">
            <w:pPr>
              <w:suppressLineNumbers/>
              <w:jc w:val="center"/>
              <w:rPr>
                <w:rFonts w:eastAsia="SimSun"/>
                <w:b/>
                <w:iCs/>
                <w:spacing w:val="-5"/>
                <w:szCs w:val="28"/>
              </w:rPr>
            </w:pPr>
            <w:r w:rsidRPr="00B875C0">
              <w:rPr>
                <w:rFonts w:eastAsia="SimSun"/>
                <w:b/>
                <w:iCs/>
                <w:spacing w:val="-5"/>
                <w:szCs w:val="28"/>
              </w:rPr>
              <w:t>Tên vật tư, thiết bị</w:t>
            </w:r>
          </w:p>
        </w:tc>
        <w:tc>
          <w:tcPr>
            <w:tcW w:w="1036" w:type="dxa"/>
            <w:tcBorders>
              <w:top w:val="single" w:sz="4" w:space="0" w:color="auto"/>
              <w:left w:val="single" w:sz="4" w:space="0" w:color="auto"/>
              <w:bottom w:val="single" w:sz="4" w:space="0" w:color="auto"/>
              <w:right w:val="single" w:sz="4" w:space="0" w:color="auto"/>
            </w:tcBorders>
            <w:vAlign w:val="center"/>
          </w:tcPr>
          <w:p w14:paraId="62B44483" w14:textId="77777777" w:rsidR="008E160F" w:rsidRPr="00B875C0" w:rsidRDefault="008E160F" w:rsidP="00644D28">
            <w:pPr>
              <w:suppressLineNumbers/>
              <w:jc w:val="center"/>
              <w:rPr>
                <w:rFonts w:eastAsia="SimSun"/>
                <w:b/>
                <w:iCs/>
                <w:spacing w:val="-5"/>
                <w:szCs w:val="28"/>
              </w:rPr>
            </w:pPr>
            <w:r w:rsidRPr="00B875C0">
              <w:rPr>
                <w:rFonts w:eastAsia="SimSun"/>
                <w:b/>
                <w:iCs/>
                <w:spacing w:val="-5"/>
                <w:szCs w:val="28"/>
              </w:rPr>
              <w:t>ĐV</w:t>
            </w:r>
          </w:p>
        </w:tc>
        <w:tc>
          <w:tcPr>
            <w:tcW w:w="1227" w:type="dxa"/>
            <w:tcBorders>
              <w:top w:val="single" w:sz="4" w:space="0" w:color="auto"/>
              <w:left w:val="single" w:sz="4" w:space="0" w:color="auto"/>
              <w:bottom w:val="single" w:sz="4" w:space="0" w:color="auto"/>
              <w:right w:val="single" w:sz="4" w:space="0" w:color="auto"/>
            </w:tcBorders>
            <w:vAlign w:val="center"/>
          </w:tcPr>
          <w:p w14:paraId="38B54981" w14:textId="77777777" w:rsidR="008E160F" w:rsidRPr="00B875C0" w:rsidRDefault="008E160F" w:rsidP="00644D28">
            <w:pPr>
              <w:suppressLineNumbers/>
              <w:jc w:val="center"/>
              <w:rPr>
                <w:rFonts w:eastAsia="SimSun"/>
                <w:b/>
                <w:iCs/>
                <w:spacing w:val="-5"/>
                <w:szCs w:val="28"/>
              </w:rPr>
            </w:pPr>
            <w:r w:rsidRPr="00B875C0">
              <w:rPr>
                <w:rFonts w:eastAsia="SimSun"/>
                <w:b/>
                <w:iCs/>
                <w:spacing w:val="-5"/>
                <w:szCs w:val="28"/>
              </w:rPr>
              <w:t>Số lượng</w:t>
            </w:r>
          </w:p>
        </w:tc>
        <w:tc>
          <w:tcPr>
            <w:tcW w:w="2458" w:type="dxa"/>
            <w:tcBorders>
              <w:top w:val="single" w:sz="4" w:space="0" w:color="auto"/>
              <w:left w:val="single" w:sz="4" w:space="0" w:color="auto"/>
              <w:bottom w:val="single" w:sz="4" w:space="0" w:color="auto"/>
              <w:right w:val="single" w:sz="4" w:space="0" w:color="auto"/>
            </w:tcBorders>
            <w:vAlign w:val="center"/>
          </w:tcPr>
          <w:p w14:paraId="1DD1B3A1" w14:textId="77777777" w:rsidR="008E160F" w:rsidRPr="00B875C0" w:rsidRDefault="008E160F" w:rsidP="00644D28">
            <w:pPr>
              <w:suppressLineNumbers/>
              <w:jc w:val="center"/>
              <w:rPr>
                <w:rFonts w:eastAsia="SimSun"/>
                <w:b/>
                <w:iCs/>
                <w:spacing w:val="-5"/>
                <w:szCs w:val="28"/>
              </w:rPr>
            </w:pPr>
            <w:r w:rsidRPr="00B875C0">
              <w:rPr>
                <w:rFonts w:eastAsia="SimSun"/>
                <w:b/>
                <w:iCs/>
                <w:spacing w:val="-5"/>
                <w:szCs w:val="28"/>
              </w:rPr>
              <w:t>Ghi chú</w:t>
            </w:r>
          </w:p>
        </w:tc>
      </w:tr>
      <w:tr w:rsidR="008E160F" w:rsidRPr="00BE0D0D" w14:paraId="25FE9D53" w14:textId="77777777" w:rsidTr="005855A1">
        <w:trPr>
          <w:trHeight w:val="509"/>
        </w:trPr>
        <w:tc>
          <w:tcPr>
            <w:tcW w:w="468" w:type="dxa"/>
            <w:tcBorders>
              <w:top w:val="single" w:sz="4" w:space="0" w:color="auto"/>
              <w:left w:val="single" w:sz="4" w:space="0" w:color="auto"/>
              <w:bottom w:val="single" w:sz="4" w:space="0" w:color="auto"/>
              <w:right w:val="single" w:sz="4" w:space="0" w:color="auto"/>
            </w:tcBorders>
            <w:vAlign w:val="center"/>
          </w:tcPr>
          <w:p w14:paraId="1DC272D2" w14:textId="2EB8A568" w:rsidR="008E160F" w:rsidRPr="00B875C0" w:rsidRDefault="008E160F" w:rsidP="00644D28">
            <w:pPr>
              <w:suppressLineNumbers/>
              <w:jc w:val="center"/>
              <w:rPr>
                <w:rFonts w:eastAsia="SimSun"/>
                <w:b/>
                <w:iCs/>
                <w:spacing w:val="-5"/>
                <w:szCs w:val="28"/>
              </w:rPr>
            </w:pPr>
            <w:r w:rsidRPr="00A9143A">
              <w:rPr>
                <w:rFonts w:eastAsia="SimSun"/>
                <w:b/>
                <w:iCs/>
                <w:spacing w:val="-5"/>
                <w:szCs w:val="28"/>
              </w:rPr>
              <w:t>I</w:t>
            </w:r>
          </w:p>
        </w:tc>
        <w:tc>
          <w:tcPr>
            <w:tcW w:w="4318" w:type="dxa"/>
            <w:tcBorders>
              <w:top w:val="single" w:sz="4" w:space="0" w:color="auto"/>
              <w:left w:val="single" w:sz="4" w:space="0" w:color="auto"/>
              <w:bottom w:val="single" w:sz="4" w:space="0" w:color="auto"/>
              <w:right w:val="single" w:sz="4" w:space="0" w:color="auto"/>
            </w:tcBorders>
            <w:vAlign w:val="center"/>
          </w:tcPr>
          <w:p w14:paraId="47BBA726" w14:textId="33E62DC1" w:rsidR="008E160F" w:rsidRPr="00B875C0" w:rsidRDefault="008E160F" w:rsidP="00644D28">
            <w:pPr>
              <w:suppressLineNumbers/>
              <w:jc w:val="center"/>
              <w:rPr>
                <w:rFonts w:eastAsia="SimSun"/>
                <w:b/>
                <w:iCs/>
                <w:spacing w:val="-5"/>
                <w:szCs w:val="28"/>
              </w:rPr>
            </w:pPr>
            <w:r>
              <w:rPr>
                <w:rFonts w:eastAsia="SimSun"/>
                <w:b/>
                <w:iCs/>
                <w:spacing w:val="-5"/>
                <w:szCs w:val="28"/>
              </w:rPr>
              <w:t>HÀNG HÓA</w:t>
            </w:r>
          </w:p>
        </w:tc>
        <w:tc>
          <w:tcPr>
            <w:tcW w:w="1036" w:type="dxa"/>
            <w:tcBorders>
              <w:top w:val="single" w:sz="4" w:space="0" w:color="auto"/>
              <w:left w:val="single" w:sz="4" w:space="0" w:color="auto"/>
              <w:bottom w:val="single" w:sz="4" w:space="0" w:color="auto"/>
              <w:right w:val="single" w:sz="4" w:space="0" w:color="auto"/>
            </w:tcBorders>
            <w:vAlign w:val="center"/>
          </w:tcPr>
          <w:p w14:paraId="050833E0" w14:textId="77777777" w:rsidR="008E160F" w:rsidRPr="00B875C0" w:rsidRDefault="008E160F" w:rsidP="00644D28">
            <w:pPr>
              <w:suppressLineNumbers/>
              <w:jc w:val="center"/>
              <w:rPr>
                <w:rFonts w:eastAsia="SimSun"/>
                <w:b/>
                <w:iCs/>
                <w:spacing w:val="-5"/>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26BACE66" w14:textId="77777777" w:rsidR="008E160F" w:rsidRPr="00B875C0" w:rsidRDefault="008E160F" w:rsidP="00644D28">
            <w:pPr>
              <w:suppressLineNumbers/>
              <w:jc w:val="center"/>
              <w:rPr>
                <w:rFonts w:eastAsia="SimSun"/>
                <w:b/>
                <w:iCs/>
                <w:spacing w:val="-5"/>
                <w:szCs w:val="28"/>
              </w:rPr>
            </w:pPr>
          </w:p>
        </w:tc>
        <w:tc>
          <w:tcPr>
            <w:tcW w:w="2458" w:type="dxa"/>
            <w:tcBorders>
              <w:top w:val="single" w:sz="4" w:space="0" w:color="auto"/>
              <w:left w:val="single" w:sz="4" w:space="0" w:color="auto"/>
              <w:bottom w:val="single" w:sz="4" w:space="0" w:color="auto"/>
              <w:right w:val="single" w:sz="4" w:space="0" w:color="auto"/>
            </w:tcBorders>
            <w:vAlign w:val="center"/>
          </w:tcPr>
          <w:p w14:paraId="678CF778" w14:textId="77777777" w:rsidR="008E160F" w:rsidRPr="00B875C0" w:rsidRDefault="008E160F" w:rsidP="00644D28">
            <w:pPr>
              <w:suppressLineNumbers/>
              <w:jc w:val="center"/>
              <w:rPr>
                <w:rFonts w:eastAsia="SimSun"/>
                <w:b/>
                <w:iCs/>
                <w:spacing w:val="-5"/>
                <w:szCs w:val="28"/>
              </w:rPr>
            </w:pPr>
          </w:p>
        </w:tc>
      </w:tr>
      <w:tr w:rsidR="008E160F" w:rsidRPr="00326428" w14:paraId="65D64505" w14:textId="77777777" w:rsidTr="005855A1">
        <w:tc>
          <w:tcPr>
            <w:tcW w:w="468" w:type="dxa"/>
            <w:vAlign w:val="center"/>
          </w:tcPr>
          <w:p w14:paraId="14BB869D" w14:textId="01205AAF" w:rsidR="008E160F" w:rsidRPr="00326428" w:rsidRDefault="00A410CF" w:rsidP="00644D28">
            <w:pPr>
              <w:jc w:val="center"/>
              <w:textAlignment w:val="center"/>
              <w:rPr>
                <w:szCs w:val="28"/>
              </w:rPr>
            </w:pPr>
            <w:r w:rsidRPr="00326428">
              <w:rPr>
                <w:szCs w:val="28"/>
              </w:rPr>
              <w:t>1</w:t>
            </w:r>
          </w:p>
        </w:tc>
        <w:tc>
          <w:tcPr>
            <w:tcW w:w="4318" w:type="dxa"/>
            <w:vAlign w:val="center"/>
          </w:tcPr>
          <w:p w14:paraId="7927F086" w14:textId="397B319C" w:rsidR="008E160F" w:rsidRPr="00326428" w:rsidRDefault="001849CE" w:rsidP="00644D28">
            <w:pPr>
              <w:jc w:val="both"/>
              <w:textAlignment w:val="center"/>
              <w:rPr>
                <w:szCs w:val="28"/>
              </w:rPr>
            </w:pPr>
            <w:r w:rsidRPr="00326428">
              <w:rPr>
                <w:szCs w:val="28"/>
              </w:rPr>
              <w:t>Switch công nghiệp 8 port</w:t>
            </w:r>
          </w:p>
        </w:tc>
        <w:tc>
          <w:tcPr>
            <w:tcW w:w="1036" w:type="dxa"/>
            <w:vAlign w:val="center"/>
          </w:tcPr>
          <w:p w14:paraId="0C434D6D" w14:textId="29E18565" w:rsidR="008E160F" w:rsidRPr="00326428" w:rsidRDefault="004D6F22" w:rsidP="00644D28">
            <w:pPr>
              <w:jc w:val="center"/>
              <w:textAlignment w:val="center"/>
              <w:rPr>
                <w:szCs w:val="28"/>
              </w:rPr>
            </w:pPr>
            <w:r w:rsidRPr="00326428">
              <w:rPr>
                <w:szCs w:val="28"/>
              </w:rPr>
              <w:t>bộ</w:t>
            </w:r>
          </w:p>
        </w:tc>
        <w:tc>
          <w:tcPr>
            <w:tcW w:w="1227" w:type="dxa"/>
            <w:vAlign w:val="center"/>
          </w:tcPr>
          <w:p w14:paraId="0CFE151C" w14:textId="14C19715" w:rsidR="008E160F" w:rsidRPr="00326428" w:rsidRDefault="001849CE" w:rsidP="00644D28">
            <w:pPr>
              <w:jc w:val="center"/>
              <w:textAlignment w:val="center"/>
              <w:rPr>
                <w:szCs w:val="28"/>
              </w:rPr>
            </w:pPr>
            <w:r w:rsidRPr="00326428">
              <w:rPr>
                <w:szCs w:val="28"/>
              </w:rPr>
              <w:t>02</w:t>
            </w:r>
          </w:p>
        </w:tc>
        <w:tc>
          <w:tcPr>
            <w:tcW w:w="2458" w:type="dxa"/>
            <w:vAlign w:val="center"/>
          </w:tcPr>
          <w:p w14:paraId="0A7C83BB" w14:textId="77777777" w:rsidR="008E160F" w:rsidRPr="00326428" w:rsidRDefault="008E160F" w:rsidP="00644D28">
            <w:pPr>
              <w:jc w:val="center"/>
              <w:rPr>
                <w:szCs w:val="28"/>
              </w:rPr>
            </w:pPr>
          </w:p>
        </w:tc>
      </w:tr>
      <w:tr w:rsidR="000977F2" w:rsidRPr="00326428" w14:paraId="1D53FAE5" w14:textId="77777777" w:rsidTr="005855A1">
        <w:tc>
          <w:tcPr>
            <w:tcW w:w="468" w:type="dxa"/>
            <w:vAlign w:val="center"/>
          </w:tcPr>
          <w:p w14:paraId="6822B179" w14:textId="514393A9" w:rsidR="000977F2" w:rsidRPr="00326428" w:rsidRDefault="000977F2" w:rsidP="00644D28">
            <w:pPr>
              <w:jc w:val="center"/>
              <w:textAlignment w:val="center"/>
              <w:rPr>
                <w:szCs w:val="28"/>
              </w:rPr>
            </w:pPr>
            <w:r w:rsidRPr="00326428">
              <w:rPr>
                <w:szCs w:val="28"/>
              </w:rPr>
              <w:t>2</w:t>
            </w:r>
          </w:p>
        </w:tc>
        <w:tc>
          <w:tcPr>
            <w:tcW w:w="4318" w:type="dxa"/>
          </w:tcPr>
          <w:p w14:paraId="15FF54F0" w14:textId="375918F0" w:rsidR="000977F2" w:rsidRPr="00326428" w:rsidRDefault="001849CE" w:rsidP="00644D28">
            <w:pPr>
              <w:jc w:val="both"/>
              <w:textAlignment w:val="center"/>
              <w:rPr>
                <w:rFonts w:eastAsia="Microsoft Sans Serif"/>
                <w:szCs w:val="28"/>
                <w:lang w:eastAsia="zh-CN" w:bidi="ar"/>
              </w:rPr>
            </w:pPr>
            <w:r w:rsidRPr="00326428">
              <w:rPr>
                <w:color w:val="000000"/>
                <w:szCs w:val="28"/>
              </w:rPr>
              <w:t>Converter E1/FE</w:t>
            </w:r>
          </w:p>
        </w:tc>
        <w:tc>
          <w:tcPr>
            <w:tcW w:w="1036" w:type="dxa"/>
          </w:tcPr>
          <w:p w14:paraId="7F6A36D4" w14:textId="5F13CA29" w:rsidR="000977F2" w:rsidRPr="00326428" w:rsidRDefault="000977F2" w:rsidP="00644D28">
            <w:pPr>
              <w:jc w:val="center"/>
              <w:textAlignment w:val="center"/>
              <w:rPr>
                <w:rFonts w:eastAsia="Microsoft Sans Serif"/>
                <w:szCs w:val="28"/>
                <w:lang w:eastAsia="zh-CN" w:bidi="ar"/>
              </w:rPr>
            </w:pPr>
            <w:r w:rsidRPr="00326428">
              <w:rPr>
                <w:color w:val="000000"/>
                <w:szCs w:val="28"/>
              </w:rPr>
              <w:t>bộ</w:t>
            </w:r>
          </w:p>
        </w:tc>
        <w:tc>
          <w:tcPr>
            <w:tcW w:w="1227" w:type="dxa"/>
          </w:tcPr>
          <w:p w14:paraId="28C65356" w14:textId="5D998F80" w:rsidR="000977F2" w:rsidRPr="00326428" w:rsidRDefault="001849CE" w:rsidP="00644D28">
            <w:pPr>
              <w:jc w:val="center"/>
              <w:textAlignment w:val="center"/>
              <w:rPr>
                <w:szCs w:val="28"/>
              </w:rPr>
            </w:pPr>
            <w:r w:rsidRPr="00326428">
              <w:rPr>
                <w:color w:val="000000"/>
                <w:szCs w:val="28"/>
              </w:rPr>
              <w:t>04</w:t>
            </w:r>
          </w:p>
        </w:tc>
        <w:tc>
          <w:tcPr>
            <w:tcW w:w="2458" w:type="dxa"/>
          </w:tcPr>
          <w:p w14:paraId="5B77C882" w14:textId="77777777" w:rsidR="000977F2" w:rsidRPr="00326428" w:rsidRDefault="000977F2" w:rsidP="00644D28">
            <w:pPr>
              <w:jc w:val="center"/>
              <w:rPr>
                <w:szCs w:val="28"/>
              </w:rPr>
            </w:pPr>
          </w:p>
        </w:tc>
      </w:tr>
      <w:tr w:rsidR="000977F2" w:rsidRPr="00326428" w14:paraId="5B1FCA6D" w14:textId="77777777" w:rsidTr="005855A1">
        <w:trPr>
          <w:trHeight w:val="509"/>
        </w:trPr>
        <w:tc>
          <w:tcPr>
            <w:tcW w:w="468" w:type="dxa"/>
            <w:tcBorders>
              <w:top w:val="single" w:sz="4" w:space="0" w:color="auto"/>
              <w:left w:val="single" w:sz="4" w:space="0" w:color="auto"/>
              <w:bottom w:val="single" w:sz="4" w:space="0" w:color="auto"/>
              <w:right w:val="single" w:sz="4" w:space="0" w:color="auto"/>
            </w:tcBorders>
            <w:vAlign w:val="center"/>
          </w:tcPr>
          <w:p w14:paraId="39CCEA99" w14:textId="28849B0E" w:rsidR="000977F2" w:rsidRPr="00326428" w:rsidRDefault="000977F2" w:rsidP="00644D28">
            <w:pPr>
              <w:jc w:val="center"/>
              <w:textAlignment w:val="center"/>
              <w:rPr>
                <w:rFonts w:eastAsia="SimSun"/>
                <w:iCs/>
                <w:spacing w:val="-5"/>
                <w:szCs w:val="28"/>
              </w:rPr>
            </w:pPr>
            <w:r w:rsidRPr="00326428">
              <w:rPr>
                <w:rFonts w:eastAsia="SimSun"/>
                <w:iCs/>
                <w:spacing w:val="-5"/>
                <w:szCs w:val="28"/>
              </w:rPr>
              <w:t>3</w:t>
            </w:r>
          </w:p>
        </w:tc>
        <w:tc>
          <w:tcPr>
            <w:tcW w:w="4318" w:type="dxa"/>
            <w:tcBorders>
              <w:top w:val="single" w:sz="4" w:space="0" w:color="auto"/>
              <w:left w:val="single" w:sz="4" w:space="0" w:color="auto"/>
              <w:bottom w:val="single" w:sz="4" w:space="0" w:color="auto"/>
              <w:right w:val="single" w:sz="4" w:space="0" w:color="auto"/>
            </w:tcBorders>
          </w:tcPr>
          <w:p w14:paraId="0550CD65" w14:textId="22A8CE34" w:rsidR="000977F2" w:rsidRPr="00326428" w:rsidRDefault="000977F2" w:rsidP="001849CE">
            <w:pPr>
              <w:suppressLineNumbers/>
              <w:rPr>
                <w:rFonts w:eastAsia="SimSun"/>
                <w:iCs/>
                <w:spacing w:val="-5"/>
                <w:szCs w:val="28"/>
              </w:rPr>
            </w:pPr>
            <w:r w:rsidRPr="00326428">
              <w:rPr>
                <w:color w:val="000000"/>
                <w:szCs w:val="28"/>
              </w:rPr>
              <w:t xml:space="preserve">Dây </w:t>
            </w:r>
            <w:r w:rsidR="001849CE" w:rsidRPr="00326428">
              <w:rPr>
                <w:color w:val="000000"/>
                <w:szCs w:val="28"/>
              </w:rPr>
              <w:t>cáp mạng CAT 5E UTP</w:t>
            </w:r>
          </w:p>
        </w:tc>
        <w:tc>
          <w:tcPr>
            <w:tcW w:w="1036" w:type="dxa"/>
            <w:tcBorders>
              <w:top w:val="single" w:sz="4" w:space="0" w:color="auto"/>
              <w:left w:val="single" w:sz="4" w:space="0" w:color="auto"/>
              <w:bottom w:val="single" w:sz="4" w:space="0" w:color="auto"/>
              <w:right w:val="single" w:sz="4" w:space="0" w:color="auto"/>
            </w:tcBorders>
          </w:tcPr>
          <w:p w14:paraId="07E45F0E" w14:textId="08F6BCC0" w:rsidR="000977F2" w:rsidRPr="00326428" w:rsidRDefault="001849CE" w:rsidP="00644D28">
            <w:pPr>
              <w:suppressLineNumbers/>
              <w:jc w:val="center"/>
              <w:rPr>
                <w:rFonts w:eastAsia="SimSun"/>
                <w:iCs/>
                <w:spacing w:val="-5"/>
                <w:szCs w:val="28"/>
              </w:rPr>
            </w:pPr>
            <w:r w:rsidRPr="00326428">
              <w:rPr>
                <w:color w:val="000000"/>
                <w:szCs w:val="28"/>
              </w:rPr>
              <w:t>m</w:t>
            </w:r>
          </w:p>
        </w:tc>
        <w:tc>
          <w:tcPr>
            <w:tcW w:w="1227" w:type="dxa"/>
            <w:tcBorders>
              <w:top w:val="single" w:sz="4" w:space="0" w:color="auto"/>
              <w:left w:val="single" w:sz="4" w:space="0" w:color="auto"/>
              <w:bottom w:val="single" w:sz="4" w:space="0" w:color="auto"/>
              <w:right w:val="single" w:sz="4" w:space="0" w:color="auto"/>
            </w:tcBorders>
          </w:tcPr>
          <w:p w14:paraId="5F1F5AE0" w14:textId="43E83BC1" w:rsidR="000977F2" w:rsidRPr="00326428" w:rsidRDefault="001849CE" w:rsidP="001849CE">
            <w:pPr>
              <w:suppressLineNumbers/>
              <w:jc w:val="center"/>
              <w:rPr>
                <w:rFonts w:eastAsia="SimSun"/>
                <w:iCs/>
                <w:spacing w:val="-5"/>
                <w:szCs w:val="28"/>
              </w:rPr>
            </w:pPr>
            <w:r w:rsidRPr="00326428">
              <w:rPr>
                <w:color w:val="000000"/>
                <w:szCs w:val="28"/>
              </w:rPr>
              <w:t>280</w:t>
            </w:r>
          </w:p>
        </w:tc>
        <w:tc>
          <w:tcPr>
            <w:tcW w:w="2458" w:type="dxa"/>
            <w:tcBorders>
              <w:top w:val="single" w:sz="4" w:space="0" w:color="auto"/>
              <w:left w:val="single" w:sz="4" w:space="0" w:color="auto"/>
              <w:bottom w:val="single" w:sz="4" w:space="0" w:color="auto"/>
              <w:right w:val="single" w:sz="4" w:space="0" w:color="auto"/>
            </w:tcBorders>
          </w:tcPr>
          <w:p w14:paraId="50EE2575" w14:textId="6722FC50" w:rsidR="000977F2" w:rsidRPr="00326428" w:rsidRDefault="000977F2" w:rsidP="00644D28">
            <w:pPr>
              <w:suppressLineNumbers/>
              <w:jc w:val="center"/>
              <w:rPr>
                <w:rFonts w:eastAsia="SimSun"/>
                <w:iCs/>
                <w:spacing w:val="-5"/>
                <w:szCs w:val="28"/>
              </w:rPr>
            </w:pPr>
          </w:p>
        </w:tc>
      </w:tr>
      <w:tr w:rsidR="000977F2" w:rsidRPr="0089658A" w14:paraId="0DDD19F9" w14:textId="77777777" w:rsidTr="005855A1">
        <w:trPr>
          <w:trHeight w:val="509"/>
        </w:trPr>
        <w:tc>
          <w:tcPr>
            <w:tcW w:w="468" w:type="dxa"/>
            <w:tcBorders>
              <w:top w:val="single" w:sz="4" w:space="0" w:color="auto"/>
              <w:left w:val="single" w:sz="4" w:space="0" w:color="auto"/>
              <w:bottom w:val="single" w:sz="4" w:space="0" w:color="auto"/>
              <w:right w:val="single" w:sz="4" w:space="0" w:color="auto"/>
            </w:tcBorders>
            <w:vAlign w:val="center"/>
          </w:tcPr>
          <w:p w14:paraId="1034F53F" w14:textId="023D332B" w:rsidR="000977F2" w:rsidRPr="00326428" w:rsidRDefault="000977F2" w:rsidP="00644D28">
            <w:pPr>
              <w:jc w:val="center"/>
              <w:textAlignment w:val="center"/>
              <w:rPr>
                <w:rFonts w:eastAsia="SimSun"/>
                <w:iCs/>
                <w:spacing w:val="-5"/>
                <w:szCs w:val="28"/>
              </w:rPr>
            </w:pPr>
            <w:r w:rsidRPr="00326428">
              <w:rPr>
                <w:rFonts w:eastAsia="SimSun"/>
                <w:iCs/>
                <w:spacing w:val="-5"/>
                <w:szCs w:val="28"/>
              </w:rPr>
              <w:t>4</w:t>
            </w:r>
          </w:p>
        </w:tc>
        <w:tc>
          <w:tcPr>
            <w:tcW w:w="4318" w:type="dxa"/>
            <w:tcBorders>
              <w:top w:val="single" w:sz="4" w:space="0" w:color="auto"/>
              <w:left w:val="single" w:sz="4" w:space="0" w:color="auto"/>
              <w:bottom w:val="single" w:sz="4" w:space="0" w:color="auto"/>
              <w:right w:val="single" w:sz="4" w:space="0" w:color="auto"/>
            </w:tcBorders>
          </w:tcPr>
          <w:p w14:paraId="5AB12297" w14:textId="1BA0ADA1" w:rsidR="000977F2" w:rsidRPr="00326428" w:rsidRDefault="001849CE" w:rsidP="004D6F22">
            <w:pPr>
              <w:suppressLineNumbers/>
              <w:rPr>
                <w:rFonts w:eastAsia="SimSun"/>
                <w:iCs/>
                <w:spacing w:val="-5"/>
                <w:szCs w:val="28"/>
              </w:rPr>
            </w:pPr>
            <w:r w:rsidRPr="00326428">
              <w:rPr>
                <w:rFonts w:eastAsia="SimSun"/>
                <w:iCs/>
                <w:spacing w:val="-5"/>
                <w:szCs w:val="28"/>
              </w:rPr>
              <w:t>Ống ruột gà phi 16</w:t>
            </w:r>
          </w:p>
        </w:tc>
        <w:tc>
          <w:tcPr>
            <w:tcW w:w="1036" w:type="dxa"/>
            <w:tcBorders>
              <w:top w:val="single" w:sz="4" w:space="0" w:color="auto"/>
              <w:left w:val="single" w:sz="4" w:space="0" w:color="auto"/>
              <w:bottom w:val="single" w:sz="4" w:space="0" w:color="auto"/>
              <w:right w:val="single" w:sz="4" w:space="0" w:color="auto"/>
            </w:tcBorders>
          </w:tcPr>
          <w:p w14:paraId="5888D73E" w14:textId="7E31BE7E" w:rsidR="000977F2" w:rsidRPr="00326428" w:rsidRDefault="001849CE" w:rsidP="00644D28">
            <w:pPr>
              <w:suppressLineNumbers/>
              <w:jc w:val="center"/>
              <w:rPr>
                <w:rFonts w:eastAsia="SimSun"/>
                <w:iCs/>
                <w:spacing w:val="-5"/>
                <w:szCs w:val="28"/>
              </w:rPr>
            </w:pPr>
            <w:r w:rsidRPr="00326428">
              <w:rPr>
                <w:rFonts w:eastAsia="SimSun"/>
                <w:iCs/>
                <w:spacing w:val="-5"/>
                <w:szCs w:val="28"/>
              </w:rPr>
              <w:t>m</w:t>
            </w:r>
          </w:p>
        </w:tc>
        <w:tc>
          <w:tcPr>
            <w:tcW w:w="1227" w:type="dxa"/>
            <w:tcBorders>
              <w:top w:val="single" w:sz="4" w:space="0" w:color="auto"/>
              <w:left w:val="single" w:sz="4" w:space="0" w:color="auto"/>
              <w:bottom w:val="single" w:sz="4" w:space="0" w:color="auto"/>
              <w:right w:val="single" w:sz="4" w:space="0" w:color="auto"/>
            </w:tcBorders>
          </w:tcPr>
          <w:p w14:paraId="14B63DF1" w14:textId="5565F324" w:rsidR="000977F2" w:rsidRPr="00B875C0" w:rsidRDefault="001849CE" w:rsidP="00644D28">
            <w:pPr>
              <w:suppressLineNumbers/>
              <w:jc w:val="center"/>
              <w:rPr>
                <w:rFonts w:eastAsia="SimSun"/>
                <w:iCs/>
                <w:spacing w:val="-5"/>
                <w:szCs w:val="28"/>
              </w:rPr>
            </w:pPr>
            <w:r w:rsidRPr="00326428">
              <w:rPr>
                <w:rFonts w:eastAsia="SimSun"/>
                <w:iCs/>
                <w:spacing w:val="-5"/>
                <w:szCs w:val="28"/>
              </w:rPr>
              <w:t>280</w:t>
            </w:r>
          </w:p>
        </w:tc>
        <w:tc>
          <w:tcPr>
            <w:tcW w:w="2458" w:type="dxa"/>
            <w:tcBorders>
              <w:top w:val="single" w:sz="4" w:space="0" w:color="auto"/>
              <w:left w:val="single" w:sz="4" w:space="0" w:color="auto"/>
              <w:bottom w:val="single" w:sz="4" w:space="0" w:color="auto"/>
              <w:right w:val="single" w:sz="4" w:space="0" w:color="auto"/>
            </w:tcBorders>
          </w:tcPr>
          <w:p w14:paraId="2E7306EA" w14:textId="44366899" w:rsidR="000977F2" w:rsidRPr="00B875C0" w:rsidRDefault="000977F2" w:rsidP="00644D28">
            <w:pPr>
              <w:suppressLineNumbers/>
              <w:jc w:val="center"/>
              <w:rPr>
                <w:rFonts w:eastAsia="SimSun"/>
                <w:iCs/>
                <w:spacing w:val="-5"/>
                <w:szCs w:val="28"/>
              </w:rPr>
            </w:pPr>
          </w:p>
        </w:tc>
      </w:tr>
      <w:tr w:rsidR="000977F2" w:rsidRPr="0089658A" w14:paraId="37BC1626" w14:textId="77777777" w:rsidTr="005855A1">
        <w:trPr>
          <w:trHeight w:val="509"/>
        </w:trPr>
        <w:tc>
          <w:tcPr>
            <w:tcW w:w="468" w:type="dxa"/>
            <w:tcBorders>
              <w:top w:val="single" w:sz="4" w:space="0" w:color="auto"/>
              <w:left w:val="single" w:sz="4" w:space="0" w:color="auto"/>
              <w:bottom w:val="single" w:sz="4" w:space="0" w:color="auto"/>
              <w:right w:val="single" w:sz="4" w:space="0" w:color="auto"/>
            </w:tcBorders>
            <w:vAlign w:val="center"/>
          </w:tcPr>
          <w:p w14:paraId="2B135EFF" w14:textId="00E0AC40" w:rsidR="000977F2" w:rsidRDefault="000977F2" w:rsidP="00644D28">
            <w:pPr>
              <w:jc w:val="center"/>
              <w:textAlignment w:val="center"/>
              <w:rPr>
                <w:rFonts w:eastAsia="SimSun"/>
                <w:iCs/>
                <w:spacing w:val="-5"/>
                <w:szCs w:val="28"/>
              </w:rPr>
            </w:pPr>
            <w:r>
              <w:rPr>
                <w:rFonts w:eastAsia="SimSun"/>
                <w:iCs/>
                <w:spacing w:val="-5"/>
                <w:szCs w:val="28"/>
              </w:rPr>
              <w:lastRenderedPageBreak/>
              <w:t>5</w:t>
            </w:r>
          </w:p>
        </w:tc>
        <w:tc>
          <w:tcPr>
            <w:tcW w:w="4318" w:type="dxa"/>
            <w:tcBorders>
              <w:top w:val="single" w:sz="4" w:space="0" w:color="auto"/>
              <w:left w:val="single" w:sz="4" w:space="0" w:color="auto"/>
              <w:bottom w:val="single" w:sz="4" w:space="0" w:color="auto"/>
              <w:right w:val="single" w:sz="4" w:space="0" w:color="auto"/>
            </w:tcBorders>
          </w:tcPr>
          <w:p w14:paraId="2130228C" w14:textId="61F48C4A" w:rsidR="000977F2" w:rsidRPr="00B875C0" w:rsidRDefault="001849CE" w:rsidP="004D6F22">
            <w:pPr>
              <w:suppressLineNumbers/>
              <w:rPr>
                <w:rFonts w:eastAsia="SimSun"/>
                <w:iCs/>
                <w:spacing w:val="-5"/>
                <w:szCs w:val="28"/>
              </w:rPr>
            </w:pPr>
            <w:r>
              <w:rPr>
                <w:rFonts w:eastAsia="SimSun"/>
                <w:iCs/>
                <w:spacing w:val="-5"/>
                <w:szCs w:val="28"/>
              </w:rPr>
              <w:t>Đầu bấm mạng RJ45</w:t>
            </w:r>
          </w:p>
        </w:tc>
        <w:tc>
          <w:tcPr>
            <w:tcW w:w="1036" w:type="dxa"/>
            <w:tcBorders>
              <w:top w:val="single" w:sz="4" w:space="0" w:color="auto"/>
              <w:left w:val="single" w:sz="4" w:space="0" w:color="auto"/>
              <w:bottom w:val="single" w:sz="4" w:space="0" w:color="auto"/>
              <w:right w:val="single" w:sz="4" w:space="0" w:color="auto"/>
            </w:tcBorders>
          </w:tcPr>
          <w:p w14:paraId="4EAA1A64" w14:textId="27C54792" w:rsidR="000977F2" w:rsidRPr="00B875C0" w:rsidRDefault="001849CE" w:rsidP="00644D28">
            <w:pPr>
              <w:suppressLineNumbers/>
              <w:jc w:val="center"/>
              <w:rPr>
                <w:rFonts w:eastAsia="SimSun"/>
                <w:iCs/>
                <w:spacing w:val="-5"/>
                <w:szCs w:val="28"/>
              </w:rPr>
            </w:pPr>
            <w:r>
              <w:rPr>
                <w:rFonts w:eastAsia="SimSun"/>
                <w:iCs/>
                <w:spacing w:val="-5"/>
                <w:szCs w:val="28"/>
              </w:rPr>
              <w:t>hạt</w:t>
            </w:r>
          </w:p>
        </w:tc>
        <w:tc>
          <w:tcPr>
            <w:tcW w:w="1227" w:type="dxa"/>
            <w:tcBorders>
              <w:top w:val="single" w:sz="4" w:space="0" w:color="auto"/>
              <w:left w:val="single" w:sz="4" w:space="0" w:color="auto"/>
              <w:bottom w:val="single" w:sz="4" w:space="0" w:color="auto"/>
              <w:right w:val="single" w:sz="4" w:space="0" w:color="auto"/>
            </w:tcBorders>
          </w:tcPr>
          <w:p w14:paraId="6EC35DBE" w14:textId="2506C992" w:rsidR="000977F2" w:rsidRPr="00B875C0" w:rsidRDefault="001849CE" w:rsidP="00644D28">
            <w:pPr>
              <w:suppressLineNumbers/>
              <w:jc w:val="center"/>
              <w:rPr>
                <w:rFonts w:eastAsia="SimSun"/>
                <w:iCs/>
                <w:spacing w:val="-5"/>
                <w:szCs w:val="28"/>
              </w:rPr>
            </w:pPr>
            <w:r>
              <w:rPr>
                <w:rFonts w:eastAsia="SimSun"/>
                <w:iCs/>
                <w:spacing w:val="-5"/>
                <w:szCs w:val="28"/>
              </w:rPr>
              <w:t>20</w:t>
            </w:r>
          </w:p>
        </w:tc>
        <w:tc>
          <w:tcPr>
            <w:tcW w:w="2458" w:type="dxa"/>
            <w:tcBorders>
              <w:top w:val="single" w:sz="4" w:space="0" w:color="auto"/>
              <w:left w:val="single" w:sz="4" w:space="0" w:color="auto"/>
              <w:bottom w:val="single" w:sz="4" w:space="0" w:color="auto"/>
              <w:right w:val="single" w:sz="4" w:space="0" w:color="auto"/>
            </w:tcBorders>
          </w:tcPr>
          <w:p w14:paraId="57F0460C" w14:textId="77777777" w:rsidR="000977F2" w:rsidRPr="00B875C0" w:rsidRDefault="000977F2" w:rsidP="00644D28">
            <w:pPr>
              <w:suppressLineNumbers/>
              <w:jc w:val="center"/>
              <w:rPr>
                <w:rFonts w:eastAsia="SimSun"/>
                <w:iCs/>
                <w:spacing w:val="-5"/>
                <w:szCs w:val="28"/>
              </w:rPr>
            </w:pPr>
          </w:p>
        </w:tc>
      </w:tr>
      <w:tr w:rsidR="001849CE" w:rsidRPr="0089658A" w14:paraId="65E754F8" w14:textId="77777777" w:rsidTr="005855A1">
        <w:trPr>
          <w:trHeight w:val="509"/>
        </w:trPr>
        <w:tc>
          <w:tcPr>
            <w:tcW w:w="468" w:type="dxa"/>
            <w:tcBorders>
              <w:top w:val="single" w:sz="4" w:space="0" w:color="auto"/>
              <w:left w:val="single" w:sz="4" w:space="0" w:color="auto"/>
              <w:bottom w:val="single" w:sz="4" w:space="0" w:color="auto"/>
              <w:right w:val="single" w:sz="4" w:space="0" w:color="auto"/>
            </w:tcBorders>
            <w:vAlign w:val="center"/>
          </w:tcPr>
          <w:p w14:paraId="72F61339" w14:textId="1F45F74A" w:rsidR="001849CE" w:rsidRDefault="001849CE" w:rsidP="00644D28">
            <w:pPr>
              <w:jc w:val="center"/>
              <w:textAlignment w:val="center"/>
              <w:rPr>
                <w:rFonts w:eastAsia="SimSun"/>
                <w:iCs/>
                <w:spacing w:val="-5"/>
                <w:szCs w:val="28"/>
              </w:rPr>
            </w:pPr>
            <w:r>
              <w:rPr>
                <w:rFonts w:eastAsia="SimSun"/>
                <w:iCs/>
                <w:spacing w:val="-5"/>
                <w:szCs w:val="28"/>
              </w:rPr>
              <w:t>6</w:t>
            </w:r>
          </w:p>
        </w:tc>
        <w:tc>
          <w:tcPr>
            <w:tcW w:w="4318" w:type="dxa"/>
            <w:tcBorders>
              <w:top w:val="single" w:sz="4" w:space="0" w:color="auto"/>
              <w:left w:val="single" w:sz="4" w:space="0" w:color="auto"/>
              <w:bottom w:val="single" w:sz="4" w:space="0" w:color="auto"/>
              <w:right w:val="single" w:sz="4" w:space="0" w:color="auto"/>
            </w:tcBorders>
          </w:tcPr>
          <w:p w14:paraId="654C5D01" w14:textId="2326165B" w:rsidR="001849CE" w:rsidRPr="004F19F9" w:rsidRDefault="001849CE" w:rsidP="004D6F22">
            <w:pPr>
              <w:suppressLineNumbers/>
              <w:rPr>
                <w:rFonts w:eastAsia="SimSun"/>
                <w:iCs/>
                <w:spacing w:val="-5"/>
                <w:szCs w:val="28"/>
                <w:vertAlign w:val="superscript"/>
              </w:rPr>
            </w:pPr>
            <w:r>
              <w:rPr>
                <w:rFonts w:eastAsia="SimSun"/>
                <w:iCs/>
                <w:spacing w:val="-5"/>
                <w:szCs w:val="28"/>
              </w:rPr>
              <w:t>Aptomat DC 10A</w:t>
            </w:r>
          </w:p>
        </w:tc>
        <w:tc>
          <w:tcPr>
            <w:tcW w:w="1036" w:type="dxa"/>
            <w:tcBorders>
              <w:top w:val="single" w:sz="4" w:space="0" w:color="auto"/>
              <w:left w:val="single" w:sz="4" w:space="0" w:color="auto"/>
              <w:bottom w:val="single" w:sz="4" w:space="0" w:color="auto"/>
              <w:right w:val="single" w:sz="4" w:space="0" w:color="auto"/>
            </w:tcBorders>
          </w:tcPr>
          <w:p w14:paraId="3D98CD66" w14:textId="16F7D0C2" w:rsidR="001849CE" w:rsidRDefault="001849CE" w:rsidP="00644D28">
            <w:pPr>
              <w:suppressLineNumbers/>
              <w:jc w:val="center"/>
              <w:rPr>
                <w:rFonts w:eastAsia="SimSun"/>
                <w:iCs/>
                <w:spacing w:val="-5"/>
                <w:szCs w:val="28"/>
              </w:rPr>
            </w:pPr>
            <w:r>
              <w:rPr>
                <w:rFonts w:eastAsia="SimSun"/>
                <w:iCs/>
                <w:spacing w:val="-5"/>
                <w:szCs w:val="28"/>
              </w:rPr>
              <w:t xml:space="preserve">cái </w:t>
            </w:r>
          </w:p>
        </w:tc>
        <w:tc>
          <w:tcPr>
            <w:tcW w:w="1227" w:type="dxa"/>
            <w:tcBorders>
              <w:top w:val="single" w:sz="4" w:space="0" w:color="auto"/>
              <w:left w:val="single" w:sz="4" w:space="0" w:color="auto"/>
              <w:bottom w:val="single" w:sz="4" w:space="0" w:color="auto"/>
              <w:right w:val="single" w:sz="4" w:space="0" w:color="auto"/>
            </w:tcBorders>
          </w:tcPr>
          <w:p w14:paraId="2A0C9A52" w14:textId="4B894775" w:rsidR="001849CE" w:rsidRDefault="001849CE" w:rsidP="00644D28">
            <w:pPr>
              <w:suppressLineNumbers/>
              <w:jc w:val="center"/>
              <w:rPr>
                <w:rFonts w:eastAsia="SimSun"/>
                <w:iCs/>
                <w:spacing w:val="-5"/>
                <w:szCs w:val="28"/>
              </w:rPr>
            </w:pPr>
            <w:r>
              <w:rPr>
                <w:rFonts w:eastAsia="SimSun"/>
                <w:iCs/>
                <w:spacing w:val="-5"/>
                <w:szCs w:val="28"/>
              </w:rPr>
              <w:t>04</w:t>
            </w:r>
          </w:p>
        </w:tc>
        <w:tc>
          <w:tcPr>
            <w:tcW w:w="2458" w:type="dxa"/>
            <w:tcBorders>
              <w:top w:val="single" w:sz="4" w:space="0" w:color="auto"/>
              <w:left w:val="single" w:sz="4" w:space="0" w:color="auto"/>
              <w:bottom w:val="single" w:sz="4" w:space="0" w:color="auto"/>
              <w:right w:val="single" w:sz="4" w:space="0" w:color="auto"/>
            </w:tcBorders>
          </w:tcPr>
          <w:p w14:paraId="40891494" w14:textId="77777777" w:rsidR="001849CE" w:rsidRPr="00B875C0" w:rsidRDefault="001849CE" w:rsidP="00644D28">
            <w:pPr>
              <w:suppressLineNumbers/>
              <w:jc w:val="center"/>
              <w:rPr>
                <w:rFonts w:eastAsia="SimSun"/>
                <w:iCs/>
                <w:spacing w:val="-5"/>
                <w:szCs w:val="28"/>
              </w:rPr>
            </w:pPr>
          </w:p>
        </w:tc>
      </w:tr>
      <w:tr w:rsidR="000977F2" w:rsidRPr="0089658A" w14:paraId="1F0DD69E" w14:textId="77777777" w:rsidTr="005855A1">
        <w:trPr>
          <w:trHeight w:val="509"/>
        </w:trPr>
        <w:tc>
          <w:tcPr>
            <w:tcW w:w="468" w:type="dxa"/>
            <w:tcBorders>
              <w:top w:val="single" w:sz="4" w:space="0" w:color="auto"/>
              <w:left w:val="single" w:sz="4" w:space="0" w:color="auto"/>
              <w:bottom w:val="single" w:sz="4" w:space="0" w:color="auto"/>
              <w:right w:val="single" w:sz="4" w:space="0" w:color="auto"/>
            </w:tcBorders>
            <w:vAlign w:val="center"/>
          </w:tcPr>
          <w:p w14:paraId="71802DB0" w14:textId="5A2C837C" w:rsidR="000977F2" w:rsidRDefault="000977F2" w:rsidP="00644D28">
            <w:pPr>
              <w:jc w:val="center"/>
              <w:textAlignment w:val="center"/>
              <w:rPr>
                <w:rFonts w:eastAsia="SimSun"/>
                <w:iCs/>
                <w:spacing w:val="-5"/>
                <w:szCs w:val="28"/>
              </w:rPr>
            </w:pPr>
            <w:r>
              <w:rPr>
                <w:rFonts w:eastAsia="SimSun"/>
                <w:iCs/>
                <w:spacing w:val="-5"/>
                <w:szCs w:val="28"/>
              </w:rPr>
              <w:t>7</w:t>
            </w:r>
          </w:p>
        </w:tc>
        <w:tc>
          <w:tcPr>
            <w:tcW w:w="4318" w:type="dxa"/>
            <w:tcBorders>
              <w:top w:val="single" w:sz="4" w:space="0" w:color="auto"/>
              <w:left w:val="single" w:sz="4" w:space="0" w:color="auto"/>
              <w:bottom w:val="single" w:sz="4" w:space="0" w:color="auto"/>
              <w:right w:val="single" w:sz="4" w:space="0" w:color="auto"/>
            </w:tcBorders>
          </w:tcPr>
          <w:p w14:paraId="5D65A582" w14:textId="35C54956" w:rsidR="000977F2" w:rsidRDefault="000977F2" w:rsidP="001849CE">
            <w:pPr>
              <w:suppressLineNumbers/>
              <w:rPr>
                <w:rFonts w:eastAsia="SimSun"/>
                <w:iCs/>
                <w:spacing w:val="-5"/>
                <w:szCs w:val="28"/>
              </w:rPr>
            </w:pPr>
            <w:r>
              <w:rPr>
                <w:color w:val="000000"/>
                <w:szCs w:val="28"/>
              </w:rPr>
              <w:t>Cáp nguồn 2x</w:t>
            </w:r>
            <w:r w:rsidR="001849CE">
              <w:rPr>
                <w:color w:val="000000"/>
                <w:szCs w:val="28"/>
              </w:rPr>
              <w:t>2.5mm2</w:t>
            </w:r>
          </w:p>
        </w:tc>
        <w:tc>
          <w:tcPr>
            <w:tcW w:w="1036" w:type="dxa"/>
            <w:tcBorders>
              <w:top w:val="single" w:sz="4" w:space="0" w:color="auto"/>
              <w:left w:val="single" w:sz="4" w:space="0" w:color="auto"/>
              <w:bottom w:val="single" w:sz="4" w:space="0" w:color="auto"/>
              <w:right w:val="single" w:sz="4" w:space="0" w:color="auto"/>
            </w:tcBorders>
          </w:tcPr>
          <w:p w14:paraId="1F8B4DB6" w14:textId="01421540" w:rsidR="000977F2" w:rsidRDefault="000977F2" w:rsidP="00644D28">
            <w:pPr>
              <w:suppressLineNumbers/>
              <w:jc w:val="center"/>
              <w:rPr>
                <w:rFonts w:eastAsia="SimSun"/>
                <w:iCs/>
                <w:spacing w:val="-5"/>
                <w:szCs w:val="28"/>
              </w:rPr>
            </w:pPr>
            <w:r>
              <w:rPr>
                <w:color w:val="000000"/>
                <w:szCs w:val="28"/>
              </w:rPr>
              <w:t>m</w:t>
            </w:r>
          </w:p>
        </w:tc>
        <w:tc>
          <w:tcPr>
            <w:tcW w:w="1227" w:type="dxa"/>
            <w:tcBorders>
              <w:top w:val="single" w:sz="4" w:space="0" w:color="auto"/>
              <w:left w:val="single" w:sz="4" w:space="0" w:color="auto"/>
              <w:bottom w:val="single" w:sz="4" w:space="0" w:color="auto"/>
              <w:right w:val="single" w:sz="4" w:space="0" w:color="auto"/>
            </w:tcBorders>
          </w:tcPr>
          <w:p w14:paraId="3E30FEA8" w14:textId="5F35FC3F" w:rsidR="000977F2" w:rsidRDefault="000977F2" w:rsidP="00644D28">
            <w:pPr>
              <w:suppressLineNumbers/>
              <w:jc w:val="center"/>
              <w:rPr>
                <w:rFonts w:eastAsia="SimSun"/>
                <w:iCs/>
                <w:spacing w:val="-5"/>
                <w:szCs w:val="28"/>
              </w:rPr>
            </w:pPr>
            <w:r>
              <w:rPr>
                <w:color w:val="000000"/>
                <w:szCs w:val="28"/>
              </w:rPr>
              <w:t>50</w:t>
            </w:r>
          </w:p>
        </w:tc>
        <w:tc>
          <w:tcPr>
            <w:tcW w:w="2458" w:type="dxa"/>
            <w:tcBorders>
              <w:top w:val="single" w:sz="4" w:space="0" w:color="auto"/>
              <w:left w:val="single" w:sz="4" w:space="0" w:color="auto"/>
              <w:bottom w:val="single" w:sz="4" w:space="0" w:color="auto"/>
              <w:right w:val="single" w:sz="4" w:space="0" w:color="auto"/>
            </w:tcBorders>
          </w:tcPr>
          <w:p w14:paraId="78A64E11" w14:textId="77777777" w:rsidR="000977F2" w:rsidRPr="00B875C0" w:rsidRDefault="000977F2" w:rsidP="00644D28">
            <w:pPr>
              <w:suppressLineNumbers/>
              <w:jc w:val="center"/>
              <w:rPr>
                <w:rFonts w:eastAsia="SimSun"/>
                <w:iCs/>
                <w:spacing w:val="-5"/>
                <w:szCs w:val="28"/>
              </w:rPr>
            </w:pPr>
          </w:p>
        </w:tc>
      </w:tr>
      <w:tr w:rsidR="000977F2" w:rsidRPr="007D6FBC" w14:paraId="137C85C9" w14:textId="77777777" w:rsidTr="005855A1">
        <w:trPr>
          <w:trHeight w:val="509"/>
        </w:trPr>
        <w:tc>
          <w:tcPr>
            <w:tcW w:w="468" w:type="dxa"/>
            <w:tcBorders>
              <w:top w:val="single" w:sz="4" w:space="0" w:color="auto"/>
              <w:left w:val="single" w:sz="4" w:space="0" w:color="auto"/>
              <w:bottom w:val="single" w:sz="4" w:space="0" w:color="auto"/>
              <w:right w:val="single" w:sz="4" w:space="0" w:color="auto"/>
            </w:tcBorders>
            <w:vAlign w:val="center"/>
          </w:tcPr>
          <w:p w14:paraId="2A5179DE" w14:textId="34AE6FBA" w:rsidR="000977F2" w:rsidRPr="007D6FBC" w:rsidRDefault="000977F2" w:rsidP="007D6FBC">
            <w:pPr>
              <w:jc w:val="center"/>
              <w:textAlignment w:val="center"/>
              <w:rPr>
                <w:rFonts w:eastAsia="SimSun"/>
                <w:b/>
                <w:iCs/>
                <w:spacing w:val="-5"/>
                <w:szCs w:val="28"/>
              </w:rPr>
            </w:pPr>
            <w:r w:rsidRPr="007D6FBC">
              <w:rPr>
                <w:rFonts w:eastAsia="SimSun"/>
                <w:b/>
                <w:iCs/>
                <w:spacing w:val="-5"/>
                <w:szCs w:val="28"/>
              </w:rPr>
              <w:t>II</w:t>
            </w:r>
          </w:p>
        </w:tc>
        <w:tc>
          <w:tcPr>
            <w:tcW w:w="4318" w:type="dxa"/>
            <w:tcBorders>
              <w:top w:val="single" w:sz="4" w:space="0" w:color="auto"/>
              <w:left w:val="single" w:sz="4" w:space="0" w:color="auto"/>
              <w:bottom w:val="single" w:sz="4" w:space="0" w:color="auto"/>
              <w:right w:val="single" w:sz="4" w:space="0" w:color="auto"/>
            </w:tcBorders>
            <w:vAlign w:val="center"/>
          </w:tcPr>
          <w:p w14:paraId="12BCF884" w14:textId="00FA52F1" w:rsidR="000977F2" w:rsidRPr="007D6FBC" w:rsidRDefault="000977F2" w:rsidP="007D6FBC">
            <w:pPr>
              <w:suppressLineNumbers/>
              <w:jc w:val="center"/>
              <w:rPr>
                <w:rFonts w:eastAsia="SimSun"/>
                <w:b/>
                <w:iCs/>
                <w:spacing w:val="-5"/>
                <w:szCs w:val="28"/>
              </w:rPr>
            </w:pPr>
            <w:r w:rsidRPr="007D6FBC">
              <w:rPr>
                <w:rFonts w:eastAsia="SimSun"/>
                <w:b/>
                <w:iCs/>
                <w:spacing w:val="-5"/>
                <w:szCs w:val="28"/>
              </w:rPr>
              <w:t>D</w:t>
            </w:r>
            <w:r>
              <w:rPr>
                <w:rFonts w:eastAsia="SimSun"/>
                <w:b/>
                <w:iCs/>
                <w:spacing w:val="-5"/>
                <w:szCs w:val="28"/>
              </w:rPr>
              <w:t>ỊCH VỤ</w:t>
            </w:r>
          </w:p>
        </w:tc>
        <w:tc>
          <w:tcPr>
            <w:tcW w:w="1036" w:type="dxa"/>
            <w:tcBorders>
              <w:top w:val="single" w:sz="4" w:space="0" w:color="auto"/>
              <w:left w:val="single" w:sz="4" w:space="0" w:color="auto"/>
              <w:bottom w:val="single" w:sz="4" w:space="0" w:color="auto"/>
              <w:right w:val="single" w:sz="4" w:space="0" w:color="auto"/>
            </w:tcBorders>
            <w:vAlign w:val="center"/>
          </w:tcPr>
          <w:p w14:paraId="7696A2A3" w14:textId="77777777" w:rsidR="000977F2" w:rsidRPr="007D6FBC" w:rsidRDefault="000977F2" w:rsidP="007D6FBC">
            <w:pPr>
              <w:suppressLineNumbers/>
              <w:jc w:val="center"/>
              <w:rPr>
                <w:rFonts w:eastAsia="SimSun"/>
                <w:b/>
                <w:iCs/>
                <w:spacing w:val="-5"/>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0BEA3A62" w14:textId="77777777" w:rsidR="000977F2" w:rsidRPr="007D6FBC" w:rsidRDefault="000977F2" w:rsidP="007D6FBC">
            <w:pPr>
              <w:suppressLineNumbers/>
              <w:jc w:val="center"/>
              <w:rPr>
                <w:rFonts w:eastAsia="SimSun"/>
                <w:b/>
                <w:iCs/>
                <w:spacing w:val="-5"/>
                <w:szCs w:val="28"/>
              </w:rPr>
            </w:pPr>
          </w:p>
        </w:tc>
        <w:tc>
          <w:tcPr>
            <w:tcW w:w="2458" w:type="dxa"/>
            <w:tcBorders>
              <w:top w:val="single" w:sz="4" w:space="0" w:color="auto"/>
              <w:left w:val="single" w:sz="4" w:space="0" w:color="auto"/>
              <w:bottom w:val="single" w:sz="4" w:space="0" w:color="auto"/>
              <w:right w:val="single" w:sz="4" w:space="0" w:color="auto"/>
            </w:tcBorders>
            <w:vAlign w:val="center"/>
          </w:tcPr>
          <w:p w14:paraId="33CE7C1F" w14:textId="77777777" w:rsidR="000977F2" w:rsidRPr="007D6FBC" w:rsidRDefault="000977F2" w:rsidP="007D6FBC">
            <w:pPr>
              <w:suppressLineNumbers/>
              <w:jc w:val="center"/>
              <w:rPr>
                <w:rFonts w:eastAsia="SimSun"/>
                <w:b/>
                <w:iCs/>
                <w:spacing w:val="-5"/>
                <w:szCs w:val="28"/>
              </w:rPr>
            </w:pPr>
          </w:p>
        </w:tc>
      </w:tr>
      <w:tr w:rsidR="002A4A60" w:rsidRPr="007D6FBC" w14:paraId="159359F0" w14:textId="77777777" w:rsidTr="005855A1">
        <w:trPr>
          <w:trHeight w:val="509"/>
        </w:trPr>
        <w:tc>
          <w:tcPr>
            <w:tcW w:w="468" w:type="dxa"/>
            <w:tcBorders>
              <w:top w:val="single" w:sz="4" w:space="0" w:color="auto"/>
              <w:left w:val="single" w:sz="4" w:space="0" w:color="auto"/>
              <w:bottom w:val="single" w:sz="4" w:space="0" w:color="auto"/>
              <w:right w:val="single" w:sz="4" w:space="0" w:color="auto"/>
            </w:tcBorders>
            <w:vAlign w:val="center"/>
          </w:tcPr>
          <w:p w14:paraId="75D898F3" w14:textId="0AF9A635" w:rsidR="002A4A60" w:rsidRPr="002A4A60" w:rsidRDefault="002A4A60" w:rsidP="007D6FBC">
            <w:pPr>
              <w:jc w:val="center"/>
              <w:textAlignment w:val="center"/>
              <w:rPr>
                <w:rFonts w:eastAsia="SimSun"/>
                <w:b/>
                <w:iCs/>
                <w:spacing w:val="-5"/>
                <w:szCs w:val="28"/>
              </w:rPr>
            </w:pPr>
            <w:r w:rsidRPr="002A4A60">
              <w:rPr>
                <w:b/>
                <w:szCs w:val="28"/>
              </w:rPr>
              <w:t>A</w:t>
            </w:r>
          </w:p>
        </w:tc>
        <w:tc>
          <w:tcPr>
            <w:tcW w:w="4318" w:type="dxa"/>
            <w:tcBorders>
              <w:top w:val="single" w:sz="4" w:space="0" w:color="auto"/>
              <w:left w:val="single" w:sz="4" w:space="0" w:color="auto"/>
              <w:bottom w:val="single" w:sz="4" w:space="0" w:color="auto"/>
              <w:right w:val="single" w:sz="4" w:space="0" w:color="auto"/>
            </w:tcBorders>
            <w:vAlign w:val="center"/>
          </w:tcPr>
          <w:p w14:paraId="1170A64E" w14:textId="48FB4FE5" w:rsidR="002A4A60" w:rsidRPr="002A4A60" w:rsidRDefault="002A4A60" w:rsidP="002123F5">
            <w:pPr>
              <w:suppressLineNumbers/>
              <w:rPr>
                <w:rFonts w:eastAsia="SimSun"/>
                <w:b/>
                <w:iCs/>
                <w:spacing w:val="-5"/>
                <w:szCs w:val="28"/>
              </w:rPr>
            </w:pPr>
            <w:r w:rsidRPr="002A4A60">
              <w:rPr>
                <w:b/>
                <w:szCs w:val="28"/>
              </w:rPr>
              <w:t>Tại TBA 500kV Dốc Sỏi</w:t>
            </w:r>
          </w:p>
        </w:tc>
        <w:tc>
          <w:tcPr>
            <w:tcW w:w="1036" w:type="dxa"/>
            <w:tcBorders>
              <w:top w:val="single" w:sz="4" w:space="0" w:color="auto"/>
              <w:left w:val="single" w:sz="4" w:space="0" w:color="auto"/>
              <w:bottom w:val="single" w:sz="4" w:space="0" w:color="auto"/>
              <w:right w:val="single" w:sz="4" w:space="0" w:color="auto"/>
            </w:tcBorders>
            <w:vAlign w:val="center"/>
          </w:tcPr>
          <w:p w14:paraId="29A8B3C3" w14:textId="31FA8771" w:rsidR="002A4A60" w:rsidRPr="00C61FE4" w:rsidRDefault="002A4A60" w:rsidP="007D6FBC">
            <w:pPr>
              <w:suppressLineNumbers/>
              <w:jc w:val="center"/>
              <w:rPr>
                <w:rFonts w:eastAsia="SimSun"/>
                <w:iCs/>
                <w:spacing w:val="-5"/>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480506DF" w14:textId="7467176C" w:rsidR="002A4A60" w:rsidRPr="00C61FE4" w:rsidRDefault="002A4A60" w:rsidP="007D6FBC">
            <w:pPr>
              <w:suppressLineNumbers/>
              <w:jc w:val="center"/>
              <w:rPr>
                <w:rFonts w:eastAsia="SimSun"/>
                <w:iCs/>
                <w:spacing w:val="-5"/>
                <w:szCs w:val="28"/>
              </w:rPr>
            </w:pPr>
          </w:p>
        </w:tc>
        <w:tc>
          <w:tcPr>
            <w:tcW w:w="2458" w:type="dxa"/>
            <w:tcBorders>
              <w:top w:val="single" w:sz="4" w:space="0" w:color="auto"/>
              <w:left w:val="single" w:sz="4" w:space="0" w:color="auto"/>
              <w:bottom w:val="single" w:sz="4" w:space="0" w:color="auto"/>
              <w:right w:val="single" w:sz="4" w:space="0" w:color="auto"/>
            </w:tcBorders>
            <w:vAlign w:val="center"/>
          </w:tcPr>
          <w:p w14:paraId="03E57A59" w14:textId="77777777" w:rsidR="002A4A60" w:rsidRPr="007D6FBC" w:rsidRDefault="002A4A60" w:rsidP="007D6FBC">
            <w:pPr>
              <w:suppressLineNumbers/>
              <w:jc w:val="center"/>
              <w:rPr>
                <w:rFonts w:eastAsia="SimSun"/>
                <w:b/>
                <w:iCs/>
                <w:spacing w:val="-5"/>
                <w:szCs w:val="28"/>
              </w:rPr>
            </w:pPr>
          </w:p>
        </w:tc>
      </w:tr>
      <w:tr w:rsidR="00326428" w:rsidRPr="007C12DC" w14:paraId="61EB8E95" w14:textId="77777777" w:rsidTr="005855A1">
        <w:trPr>
          <w:tblHeader/>
        </w:trPr>
        <w:tc>
          <w:tcPr>
            <w:tcW w:w="468" w:type="dxa"/>
            <w:tcBorders>
              <w:top w:val="single" w:sz="4" w:space="0" w:color="auto"/>
              <w:left w:val="single" w:sz="4" w:space="0" w:color="auto"/>
              <w:bottom w:val="single" w:sz="4" w:space="0" w:color="auto"/>
              <w:right w:val="single" w:sz="4" w:space="0" w:color="auto"/>
            </w:tcBorders>
            <w:vAlign w:val="center"/>
          </w:tcPr>
          <w:p w14:paraId="4EF96C46" w14:textId="6C34DC61" w:rsidR="00326428" w:rsidRPr="007C12DC" w:rsidRDefault="00326428" w:rsidP="00326428">
            <w:pPr>
              <w:ind w:right="-7"/>
              <w:jc w:val="center"/>
              <w:rPr>
                <w:rFonts w:eastAsia="SimSun"/>
                <w:b/>
                <w:spacing w:val="-5"/>
                <w:szCs w:val="28"/>
              </w:rPr>
            </w:pPr>
            <w:r>
              <w:rPr>
                <w:bCs/>
                <w:szCs w:val="28"/>
              </w:rPr>
              <w:t>1</w:t>
            </w:r>
          </w:p>
        </w:tc>
        <w:tc>
          <w:tcPr>
            <w:tcW w:w="4318" w:type="dxa"/>
            <w:tcBorders>
              <w:top w:val="single" w:sz="4" w:space="0" w:color="auto"/>
              <w:left w:val="single" w:sz="4" w:space="0" w:color="auto"/>
              <w:bottom w:val="single" w:sz="4" w:space="0" w:color="auto"/>
              <w:right w:val="single" w:sz="4" w:space="0" w:color="auto"/>
            </w:tcBorders>
            <w:vAlign w:val="center"/>
          </w:tcPr>
          <w:p w14:paraId="51BB9D88" w14:textId="5AFB8343" w:rsidR="00326428" w:rsidRPr="007C12DC" w:rsidRDefault="00326428" w:rsidP="00326428">
            <w:pPr>
              <w:ind w:left="-225" w:right="-7" w:firstLine="45"/>
              <w:jc w:val="both"/>
              <w:rPr>
                <w:rFonts w:eastAsia="SimSun"/>
                <w:b/>
                <w:spacing w:val="-5"/>
                <w:szCs w:val="28"/>
              </w:rPr>
            </w:pPr>
            <w:r>
              <w:rPr>
                <w:szCs w:val="28"/>
              </w:rPr>
              <w:t xml:space="preserve">  Kéo rải</w:t>
            </w:r>
            <w:r w:rsidRPr="009968D4">
              <w:rPr>
                <w:szCs w:val="28"/>
              </w:rPr>
              <w:t xml:space="preserve"> cáp mạng CAT 5E UTP </w:t>
            </w:r>
          </w:p>
        </w:tc>
        <w:tc>
          <w:tcPr>
            <w:tcW w:w="1036" w:type="dxa"/>
            <w:tcBorders>
              <w:top w:val="single" w:sz="4" w:space="0" w:color="auto"/>
              <w:left w:val="single" w:sz="4" w:space="0" w:color="auto"/>
              <w:bottom w:val="single" w:sz="4" w:space="0" w:color="auto"/>
              <w:right w:val="single" w:sz="4" w:space="0" w:color="auto"/>
            </w:tcBorders>
            <w:vAlign w:val="center"/>
          </w:tcPr>
          <w:p w14:paraId="25975E06" w14:textId="3C029250" w:rsidR="00326428" w:rsidRPr="007C12DC" w:rsidRDefault="00326428" w:rsidP="00326428">
            <w:pPr>
              <w:ind w:right="-7"/>
              <w:jc w:val="center"/>
              <w:rPr>
                <w:rFonts w:eastAsia="SimSun"/>
                <w:b/>
                <w:spacing w:val="-5"/>
                <w:szCs w:val="28"/>
              </w:rPr>
            </w:pPr>
            <w:r>
              <w:rPr>
                <w:szCs w:val="28"/>
              </w:rPr>
              <w:t>mét</w:t>
            </w:r>
          </w:p>
        </w:tc>
        <w:tc>
          <w:tcPr>
            <w:tcW w:w="1227" w:type="dxa"/>
            <w:tcBorders>
              <w:top w:val="single" w:sz="4" w:space="0" w:color="auto"/>
              <w:left w:val="single" w:sz="4" w:space="0" w:color="auto"/>
              <w:bottom w:val="single" w:sz="4" w:space="0" w:color="auto"/>
              <w:right w:val="single" w:sz="4" w:space="0" w:color="auto"/>
            </w:tcBorders>
            <w:vAlign w:val="center"/>
          </w:tcPr>
          <w:p w14:paraId="3AFECA12" w14:textId="49B3DE34" w:rsidR="00326428" w:rsidRPr="007C12DC" w:rsidRDefault="00326428" w:rsidP="00326428">
            <w:pPr>
              <w:ind w:right="-7"/>
              <w:jc w:val="center"/>
              <w:rPr>
                <w:rFonts w:eastAsia="SimSun"/>
                <w:b/>
                <w:spacing w:val="-5"/>
                <w:szCs w:val="28"/>
              </w:rPr>
            </w:pPr>
            <w:r>
              <w:rPr>
                <w:szCs w:val="28"/>
              </w:rPr>
              <w:t>80</w:t>
            </w:r>
          </w:p>
        </w:tc>
        <w:tc>
          <w:tcPr>
            <w:tcW w:w="2458" w:type="dxa"/>
            <w:tcBorders>
              <w:top w:val="single" w:sz="4" w:space="0" w:color="auto"/>
              <w:left w:val="single" w:sz="4" w:space="0" w:color="auto"/>
              <w:bottom w:val="single" w:sz="4" w:space="0" w:color="auto"/>
              <w:right w:val="single" w:sz="4" w:space="0" w:color="auto"/>
            </w:tcBorders>
            <w:vAlign w:val="center"/>
          </w:tcPr>
          <w:p w14:paraId="5B9AEFBA" w14:textId="77777777" w:rsidR="00326428" w:rsidRPr="007C12DC" w:rsidRDefault="00326428" w:rsidP="00326428">
            <w:pPr>
              <w:ind w:right="-7"/>
              <w:jc w:val="center"/>
              <w:rPr>
                <w:rFonts w:eastAsia="SimSun"/>
                <w:b/>
                <w:spacing w:val="-5"/>
                <w:szCs w:val="28"/>
              </w:rPr>
            </w:pPr>
          </w:p>
        </w:tc>
      </w:tr>
      <w:tr w:rsidR="00326428" w:rsidRPr="007C12DC" w14:paraId="1C163CDF" w14:textId="77777777" w:rsidTr="005855A1">
        <w:trPr>
          <w:tblHeader/>
        </w:trPr>
        <w:tc>
          <w:tcPr>
            <w:tcW w:w="468" w:type="dxa"/>
            <w:tcBorders>
              <w:top w:val="single" w:sz="4" w:space="0" w:color="auto"/>
              <w:left w:val="single" w:sz="4" w:space="0" w:color="auto"/>
              <w:bottom w:val="single" w:sz="4" w:space="0" w:color="auto"/>
              <w:right w:val="single" w:sz="4" w:space="0" w:color="auto"/>
            </w:tcBorders>
            <w:vAlign w:val="center"/>
          </w:tcPr>
          <w:p w14:paraId="24C9C611" w14:textId="292DAF90" w:rsidR="00326428" w:rsidRPr="007C12DC" w:rsidRDefault="00326428" w:rsidP="00326428">
            <w:pPr>
              <w:ind w:right="-7"/>
              <w:jc w:val="center"/>
              <w:rPr>
                <w:rFonts w:eastAsia="SimSun"/>
                <w:spacing w:val="-5"/>
                <w:szCs w:val="28"/>
              </w:rPr>
            </w:pPr>
            <w:r>
              <w:rPr>
                <w:bCs/>
                <w:szCs w:val="28"/>
              </w:rPr>
              <w:t>2</w:t>
            </w:r>
          </w:p>
        </w:tc>
        <w:tc>
          <w:tcPr>
            <w:tcW w:w="4318" w:type="dxa"/>
            <w:tcBorders>
              <w:top w:val="single" w:sz="4" w:space="0" w:color="auto"/>
              <w:left w:val="single" w:sz="4" w:space="0" w:color="auto"/>
              <w:bottom w:val="single" w:sz="4" w:space="0" w:color="auto"/>
              <w:right w:val="single" w:sz="4" w:space="0" w:color="auto"/>
            </w:tcBorders>
            <w:vAlign w:val="center"/>
          </w:tcPr>
          <w:p w14:paraId="6BC04F24" w14:textId="58B4ED4B" w:rsidR="00326428" w:rsidRPr="002A4A60" w:rsidRDefault="00326428" w:rsidP="00326428">
            <w:pPr>
              <w:ind w:right="-7"/>
              <w:jc w:val="both"/>
              <w:rPr>
                <w:rFonts w:eastAsia="SimSun"/>
                <w:b/>
                <w:spacing w:val="-5"/>
                <w:szCs w:val="28"/>
              </w:rPr>
            </w:pPr>
            <w:r w:rsidRPr="002A4A60">
              <w:rPr>
                <w:rStyle w:val="fontstyle01"/>
                <w:sz w:val="28"/>
                <w:szCs w:val="28"/>
                <w:lang w:val="vi-VN"/>
              </w:rPr>
              <w:t>Lắp đặt Switch công nghiệp 8 Port</w:t>
            </w:r>
          </w:p>
        </w:tc>
        <w:tc>
          <w:tcPr>
            <w:tcW w:w="1036" w:type="dxa"/>
            <w:tcBorders>
              <w:top w:val="single" w:sz="4" w:space="0" w:color="auto"/>
              <w:left w:val="single" w:sz="4" w:space="0" w:color="auto"/>
              <w:bottom w:val="single" w:sz="4" w:space="0" w:color="auto"/>
              <w:right w:val="single" w:sz="4" w:space="0" w:color="auto"/>
            </w:tcBorders>
            <w:vAlign w:val="center"/>
          </w:tcPr>
          <w:p w14:paraId="4BA91788" w14:textId="14605440" w:rsidR="00326428" w:rsidRPr="007C12DC" w:rsidRDefault="00326428" w:rsidP="00326428">
            <w:pPr>
              <w:ind w:right="-7"/>
              <w:jc w:val="center"/>
              <w:rPr>
                <w:rFonts w:eastAsia="SimSun"/>
                <w:spacing w:val="-5"/>
                <w:szCs w:val="28"/>
              </w:rPr>
            </w:pPr>
            <w:r>
              <w:rPr>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30F89533" w14:textId="4E8CC92E" w:rsidR="00326428" w:rsidRPr="007C12DC" w:rsidRDefault="00326428" w:rsidP="00326428">
            <w:pPr>
              <w:ind w:right="-7"/>
              <w:jc w:val="center"/>
              <w:rPr>
                <w:rFonts w:eastAsia="SimSun"/>
                <w:spacing w:val="-5"/>
                <w:szCs w:val="28"/>
              </w:rPr>
            </w:pPr>
            <w:r>
              <w:rPr>
                <w:szCs w:val="28"/>
              </w:rPr>
              <w:t>02</w:t>
            </w:r>
          </w:p>
        </w:tc>
        <w:tc>
          <w:tcPr>
            <w:tcW w:w="2458" w:type="dxa"/>
            <w:tcBorders>
              <w:top w:val="single" w:sz="4" w:space="0" w:color="auto"/>
              <w:left w:val="single" w:sz="4" w:space="0" w:color="auto"/>
              <w:bottom w:val="single" w:sz="4" w:space="0" w:color="auto"/>
              <w:right w:val="single" w:sz="4" w:space="0" w:color="auto"/>
            </w:tcBorders>
            <w:vAlign w:val="center"/>
          </w:tcPr>
          <w:p w14:paraId="4B80825E" w14:textId="77777777" w:rsidR="00326428" w:rsidRPr="007C12DC" w:rsidRDefault="00326428" w:rsidP="00326428">
            <w:pPr>
              <w:ind w:right="-7"/>
              <w:jc w:val="center"/>
              <w:rPr>
                <w:rFonts w:eastAsia="SimSun"/>
                <w:spacing w:val="-5"/>
                <w:szCs w:val="28"/>
              </w:rPr>
            </w:pPr>
          </w:p>
        </w:tc>
      </w:tr>
      <w:tr w:rsidR="00326428" w:rsidRPr="007C12DC" w14:paraId="00F8D908" w14:textId="77777777" w:rsidTr="005855A1">
        <w:trPr>
          <w:trHeight w:val="854"/>
          <w:tblHeader/>
        </w:trPr>
        <w:tc>
          <w:tcPr>
            <w:tcW w:w="468" w:type="dxa"/>
            <w:tcBorders>
              <w:top w:val="single" w:sz="4" w:space="0" w:color="auto"/>
              <w:left w:val="single" w:sz="4" w:space="0" w:color="auto"/>
              <w:bottom w:val="single" w:sz="4" w:space="0" w:color="auto"/>
              <w:right w:val="single" w:sz="4" w:space="0" w:color="auto"/>
            </w:tcBorders>
            <w:vAlign w:val="center"/>
          </w:tcPr>
          <w:p w14:paraId="1C29FFFF" w14:textId="3000491D" w:rsidR="00326428" w:rsidRPr="007C12DC" w:rsidRDefault="00326428" w:rsidP="00326428">
            <w:pPr>
              <w:jc w:val="center"/>
              <w:textAlignment w:val="center"/>
              <w:rPr>
                <w:rFonts w:eastAsia="SimSun"/>
                <w:spacing w:val="-5"/>
                <w:szCs w:val="28"/>
              </w:rPr>
            </w:pPr>
            <w:r>
              <w:rPr>
                <w:bCs/>
                <w:szCs w:val="28"/>
              </w:rPr>
              <w:t>3</w:t>
            </w:r>
          </w:p>
        </w:tc>
        <w:tc>
          <w:tcPr>
            <w:tcW w:w="4318" w:type="dxa"/>
            <w:tcBorders>
              <w:top w:val="single" w:sz="4" w:space="0" w:color="auto"/>
              <w:left w:val="single" w:sz="4" w:space="0" w:color="auto"/>
              <w:bottom w:val="single" w:sz="4" w:space="0" w:color="auto"/>
              <w:right w:val="single" w:sz="4" w:space="0" w:color="auto"/>
            </w:tcBorders>
            <w:vAlign w:val="center"/>
          </w:tcPr>
          <w:p w14:paraId="124E89F8" w14:textId="1601A279" w:rsidR="00326428" w:rsidRPr="007C12DC" w:rsidRDefault="00326428" w:rsidP="00326428">
            <w:pPr>
              <w:ind w:right="-7"/>
              <w:jc w:val="both"/>
              <w:rPr>
                <w:rFonts w:eastAsia="SimSun"/>
                <w:spacing w:val="-5"/>
                <w:szCs w:val="28"/>
              </w:rPr>
            </w:pPr>
            <w:r w:rsidRPr="009968D4">
              <w:rPr>
                <w:szCs w:val="28"/>
              </w:rPr>
              <w:t xml:space="preserve">Lắp đặt Converter FE/E1  </w:t>
            </w:r>
          </w:p>
        </w:tc>
        <w:tc>
          <w:tcPr>
            <w:tcW w:w="1036" w:type="dxa"/>
            <w:tcBorders>
              <w:top w:val="single" w:sz="4" w:space="0" w:color="auto"/>
              <w:left w:val="single" w:sz="4" w:space="0" w:color="auto"/>
              <w:bottom w:val="single" w:sz="4" w:space="0" w:color="auto"/>
              <w:right w:val="single" w:sz="4" w:space="0" w:color="auto"/>
            </w:tcBorders>
            <w:vAlign w:val="center"/>
          </w:tcPr>
          <w:p w14:paraId="6A0FA8A3" w14:textId="0A0ED0D1" w:rsidR="00326428" w:rsidRPr="007C12DC" w:rsidRDefault="00326428" w:rsidP="00326428">
            <w:pPr>
              <w:ind w:right="-7"/>
              <w:jc w:val="center"/>
              <w:rPr>
                <w:rFonts w:eastAsia="SimSun"/>
                <w:spacing w:val="-5"/>
                <w:szCs w:val="28"/>
              </w:rPr>
            </w:pPr>
            <w:r>
              <w:rPr>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75C5623C" w14:textId="756D9300" w:rsidR="00326428" w:rsidRPr="007C12DC" w:rsidRDefault="00326428" w:rsidP="00326428">
            <w:pPr>
              <w:ind w:right="-7"/>
              <w:jc w:val="center"/>
              <w:rPr>
                <w:rFonts w:eastAsia="SimSun"/>
                <w:spacing w:val="-5"/>
                <w:szCs w:val="28"/>
              </w:rPr>
            </w:pPr>
            <w:r>
              <w:rPr>
                <w:szCs w:val="28"/>
              </w:rPr>
              <w:t>02</w:t>
            </w:r>
          </w:p>
        </w:tc>
        <w:tc>
          <w:tcPr>
            <w:tcW w:w="2458" w:type="dxa"/>
            <w:tcBorders>
              <w:top w:val="single" w:sz="4" w:space="0" w:color="auto"/>
              <w:left w:val="single" w:sz="4" w:space="0" w:color="auto"/>
              <w:bottom w:val="single" w:sz="4" w:space="0" w:color="auto"/>
              <w:right w:val="single" w:sz="4" w:space="0" w:color="auto"/>
            </w:tcBorders>
            <w:vAlign w:val="center"/>
          </w:tcPr>
          <w:p w14:paraId="30567CA7" w14:textId="77777777" w:rsidR="00326428" w:rsidRPr="007C12DC" w:rsidRDefault="00326428" w:rsidP="00326428">
            <w:pPr>
              <w:ind w:right="-7"/>
              <w:jc w:val="center"/>
              <w:rPr>
                <w:rFonts w:eastAsia="SimSun"/>
                <w:spacing w:val="-5"/>
                <w:szCs w:val="28"/>
              </w:rPr>
            </w:pPr>
          </w:p>
        </w:tc>
      </w:tr>
      <w:tr w:rsidR="00326428" w:rsidRPr="007C12DC" w14:paraId="0E4495BC" w14:textId="77777777" w:rsidTr="005855A1">
        <w:trPr>
          <w:trHeight w:val="449"/>
          <w:tblHeader/>
        </w:trPr>
        <w:tc>
          <w:tcPr>
            <w:tcW w:w="468" w:type="dxa"/>
            <w:tcBorders>
              <w:top w:val="single" w:sz="4" w:space="0" w:color="auto"/>
              <w:left w:val="single" w:sz="4" w:space="0" w:color="auto"/>
              <w:bottom w:val="single" w:sz="4" w:space="0" w:color="auto"/>
              <w:right w:val="single" w:sz="4" w:space="0" w:color="auto"/>
            </w:tcBorders>
            <w:vAlign w:val="center"/>
          </w:tcPr>
          <w:p w14:paraId="65AAAA85" w14:textId="57C2B3A1" w:rsidR="00326428" w:rsidRPr="007C12DC" w:rsidRDefault="00326428" w:rsidP="00326428">
            <w:pPr>
              <w:jc w:val="center"/>
              <w:textAlignment w:val="center"/>
              <w:rPr>
                <w:rFonts w:eastAsia="SimSun"/>
                <w:spacing w:val="-5"/>
                <w:szCs w:val="28"/>
              </w:rPr>
            </w:pPr>
            <w:r>
              <w:rPr>
                <w:bCs/>
                <w:szCs w:val="28"/>
              </w:rPr>
              <w:t>4</w:t>
            </w:r>
          </w:p>
        </w:tc>
        <w:tc>
          <w:tcPr>
            <w:tcW w:w="4318" w:type="dxa"/>
            <w:tcBorders>
              <w:top w:val="single" w:sz="4" w:space="0" w:color="auto"/>
              <w:left w:val="single" w:sz="4" w:space="0" w:color="auto"/>
              <w:bottom w:val="single" w:sz="4" w:space="0" w:color="auto"/>
              <w:right w:val="single" w:sz="4" w:space="0" w:color="auto"/>
            </w:tcBorders>
            <w:vAlign w:val="center"/>
          </w:tcPr>
          <w:p w14:paraId="5F5CAD5F" w14:textId="3A520A56" w:rsidR="00326428" w:rsidRPr="007C12DC" w:rsidRDefault="00326428" w:rsidP="00326428">
            <w:pPr>
              <w:ind w:right="-7"/>
              <w:jc w:val="both"/>
              <w:rPr>
                <w:rFonts w:eastAsia="SimSun"/>
                <w:spacing w:val="-5"/>
                <w:szCs w:val="28"/>
              </w:rPr>
            </w:pPr>
            <w:r w:rsidRPr="009968D4">
              <w:rPr>
                <w:szCs w:val="28"/>
              </w:rPr>
              <w:t>Đấu nối cấp nguồn cho Converter FE/E1</w:t>
            </w:r>
            <w:r>
              <w:rPr>
                <w:szCs w:val="28"/>
              </w:rPr>
              <w:t>, Switch</w:t>
            </w:r>
            <w:r w:rsidRPr="009968D4">
              <w:rPr>
                <w:szCs w:val="28"/>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14:paraId="017400E3" w14:textId="07AD663B" w:rsidR="00326428" w:rsidRPr="007C12DC" w:rsidRDefault="00326428" w:rsidP="00326428">
            <w:pPr>
              <w:ind w:right="-7"/>
              <w:jc w:val="center"/>
              <w:rPr>
                <w:rFonts w:eastAsia="SimSun"/>
                <w:spacing w:val="-5"/>
                <w:szCs w:val="28"/>
              </w:rPr>
            </w:pPr>
            <w:r>
              <w:rPr>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5A52C31B" w14:textId="2237A965" w:rsidR="00326428" w:rsidRPr="007C12DC" w:rsidRDefault="00326428" w:rsidP="00326428">
            <w:pPr>
              <w:ind w:right="-7"/>
              <w:jc w:val="center"/>
              <w:rPr>
                <w:rFonts w:eastAsia="SimSun"/>
                <w:spacing w:val="-5"/>
                <w:szCs w:val="28"/>
              </w:rPr>
            </w:pPr>
            <w:r>
              <w:rPr>
                <w:szCs w:val="28"/>
              </w:rPr>
              <w:t>02</w:t>
            </w:r>
          </w:p>
        </w:tc>
        <w:tc>
          <w:tcPr>
            <w:tcW w:w="2458" w:type="dxa"/>
            <w:tcBorders>
              <w:top w:val="single" w:sz="4" w:space="0" w:color="auto"/>
              <w:left w:val="single" w:sz="4" w:space="0" w:color="auto"/>
              <w:bottom w:val="single" w:sz="4" w:space="0" w:color="auto"/>
              <w:right w:val="single" w:sz="4" w:space="0" w:color="auto"/>
            </w:tcBorders>
            <w:vAlign w:val="center"/>
          </w:tcPr>
          <w:p w14:paraId="3413B6F5" w14:textId="77777777" w:rsidR="00326428" w:rsidRPr="007C12DC" w:rsidRDefault="00326428" w:rsidP="00326428">
            <w:pPr>
              <w:ind w:right="-7"/>
              <w:jc w:val="center"/>
              <w:rPr>
                <w:rFonts w:eastAsia="SimSun"/>
                <w:spacing w:val="-5"/>
                <w:szCs w:val="28"/>
              </w:rPr>
            </w:pPr>
          </w:p>
          <w:p w14:paraId="735E9344" w14:textId="77777777" w:rsidR="00326428" w:rsidRPr="007C12DC" w:rsidRDefault="00326428" w:rsidP="00326428">
            <w:pPr>
              <w:ind w:right="-7"/>
              <w:jc w:val="center"/>
              <w:rPr>
                <w:rFonts w:eastAsia="SimSun"/>
                <w:spacing w:val="-5"/>
                <w:szCs w:val="28"/>
              </w:rPr>
            </w:pPr>
          </w:p>
        </w:tc>
      </w:tr>
      <w:tr w:rsidR="00326428" w:rsidRPr="007C12DC" w14:paraId="4054AB6F" w14:textId="77777777" w:rsidTr="005855A1">
        <w:trPr>
          <w:trHeight w:val="449"/>
          <w:tblHeader/>
        </w:trPr>
        <w:tc>
          <w:tcPr>
            <w:tcW w:w="468" w:type="dxa"/>
            <w:tcBorders>
              <w:top w:val="single" w:sz="4" w:space="0" w:color="auto"/>
              <w:left w:val="single" w:sz="4" w:space="0" w:color="auto"/>
              <w:bottom w:val="single" w:sz="4" w:space="0" w:color="auto"/>
              <w:right w:val="single" w:sz="4" w:space="0" w:color="auto"/>
            </w:tcBorders>
            <w:vAlign w:val="center"/>
          </w:tcPr>
          <w:p w14:paraId="743F8734" w14:textId="276D67E8" w:rsidR="00326428" w:rsidRPr="007C12DC" w:rsidRDefault="00326428" w:rsidP="00326428">
            <w:pPr>
              <w:jc w:val="center"/>
              <w:textAlignment w:val="center"/>
              <w:rPr>
                <w:rFonts w:eastAsia="SimSun"/>
                <w:spacing w:val="-5"/>
                <w:szCs w:val="28"/>
              </w:rPr>
            </w:pPr>
            <w:r>
              <w:rPr>
                <w:bCs/>
                <w:szCs w:val="28"/>
              </w:rPr>
              <w:t>5</w:t>
            </w:r>
          </w:p>
        </w:tc>
        <w:tc>
          <w:tcPr>
            <w:tcW w:w="4318" w:type="dxa"/>
            <w:tcBorders>
              <w:top w:val="single" w:sz="4" w:space="0" w:color="auto"/>
              <w:left w:val="single" w:sz="4" w:space="0" w:color="auto"/>
              <w:bottom w:val="single" w:sz="4" w:space="0" w:color="auto"/>
              <w:right w:val="single" w:sz="4" w:space="0" w:color="auto"/>
            </w:tcBorders>
            <w:vAlign w:val="center"/>
          </w:tcPr>
          <w:p w14:paraId="4432CA54" w14:textId="5D360ACF" w:rsidR="00326428" w:rsidRPr="007C12DC" w:rsidRDefault="00326428" w:rsidP="00326428">
            <w:pPr>
              <w:ind w:right="-7"/>
              <w:jc w:val="both"/>
              <w:rPr>
                <w:rFonts w:eastAsia="SimSun"/>
                <w:spacing w:val="-5"/>
                <w:szCs w:val="28"/>
              </w:rPr>
            </w:pPr>
            <w:r>
              <w:rPr>
                <w:szCs w:val="28"/>
              </w:rPr>
              <w:t>Khai báo, c</w:t>
            </w:r>
            <w:r w:rsidRPr="009968D4">
              <w:rPr>
                <w:szCs w:val="28"/>
              </w:rPr>
              <w:t xml:space="preserve">ấu hình </w:t>
            </w:r>
            <w:r>
              <w:rPr>
                <w:szCs w:val="28"/>
              </w:rPr>
              <w:t xml:space="preserve">thiết </w:t>
            </w:r>
            <w:proofErr w:type="gramStart"/>
            <w:r>
              <w:rPr>
                <w:szCs w:val="28"/>
              </w:rPr>
              <w:t xml:space="preserve">bị </w:t>
            </w:r>
            <w:r w:rsidRPr="009968D4">
              <w:rPr>
                <w:szCs w:val="28"/>
              </w:rPr>
              <w:t xml:space="preserve"> Firewall</w:t>
            </w:r>
            <w:proofErr w:type="gramEnd"/>
            <w:r w:rsidRPr="009968D4">
              <w:rPr>
                <w:szCs w:val="28"/>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14:paraId="6B88DCB1" w14:textId="4C6A57DD" w:rsidR="00326428" w:rsidRPr="007C12DC" w:rsidRDefault="00326428" w:rsidP="00326428">
            <w:pPr>
              <w:ind w:right="-7"/>
              <w:jc w:val="center"/>
              <w:rPr>
                <w:rFonts w:eastAsia="SimSun"/>
                <w:spacing w:val="-5"/>
                <w:szCs w:val="28"/>
              </w:rPr>
            </w:pPr>
            <w:r>
              <w:rPr>
                <w:szCs w:val="28"/>
              </w:rPr>
              <w:t>thiết bị</w:t>
            </w:r>
          </w:p>
        </w:tc>
        <w:tc>
          <w:tcPr>
            <w:tcW w:w="1227" w:type="dxa"/>
            <w:tcBorders>
              <w:top w:val="single" w:sz="4" w:space="0" w:color="auto"/>
              <w:left w:val="single" w:sz="4" w:space="0" w:color="auto"/>
              <w:bottom w:val="single" w:sz="4" w:space="0" w:color="auto"/>
              <w:right w:val="single" w:sz="4" w:space="0" w:color="auto"/>
            </w:tcBorders>
            <w:vAlign w:val="center"/>
          </w:tcPr>
          <w:p w14:paraId="7C876CE1" w14:textId="26B9A0C3" w:rsidR="00326428" w:rsidRPr="007C12DC" w:rsidRDefault="00326428" w:rsidP="00326428">
            <w:pPr>
              <w:ind w:right="-7"/>
              <w:jc w:val="center"/>
              <w:rPr>
                <w:rFonts w:eastAsia="SimSun"/>
                <w:spacing w:val="-5"/>
                <w:szCs w:val="28"/>
              </w:rPr>
            </w:pPr>
            <w:r>
              <w:rPr>
                <w:szCs w:val="28"/>
              </w:rPr>
              <w:t>01</w:t>
            </w:r>
          </w:p>
        </w:tc>
        <w:tc>
          <w:tcPr>
            <w:tcW w:w="2458" w:type="dxa"/>
            <w:tcBorders>
              <w:top w:val="single" w:sz="4" w:space="0" w:color="auto"/>
              <w:left w:val="single" w:sz="4" w:space="0" w:color="auto"/>
              <w:bottom w:val="single" w:sz="4" w:space="0" w:color="auto"/>
              <w:right w:val="single" w:sz="4" w:space="0" w:color="auto"/>
            </w:tcBorders>
            <w:vAlign w:val="center"/>
          </w:tcPr>
          <w:p w14:paraId="7268FA3B" w14:textId="77777777" w:rsidR="00326428" w:rsidRPr="007C12DC" w:rsidRDefault="00326428" w:rsidP="00326428">
            <w:pPr>
              <w:ind w:right="-7"/>
              <w:jc w:val="center"/>
              <w:rPr>
                <w:rFonts w:eastAsia="SimSun"/>
                <w:spacing w:val="-5"/>
                <w:szCs w:val="28"/>
              </w:rPr>
            </w:pPr>
          </w:p>
        </w:tc>
      </w:tr>
      <w:tr w:rsidR="00326428" w:rsidRPr="007C12DC" w14:paraId="5127A69B" w14:textId="77777777" w:rsidTr="005855A1">
        <w:trPr>
          <w:trHeight w:val="449"/>
          <w:tblHeader/>
        </w:trPr>
        <w:tc>
          <w:tcPr>
            <w:tcW w:w="468" w:type="dxa"/>
            <w:tcBorders>
              <w:top w:val="single" w:sz="4" w:space="0" w:color="auto"/>
              <w:left w:val="single" w:sz="4" w:space="0" w:color="auto"/>
              <w:bottom w:val="single" w:sz="4" w:space="0" w:color="auto"/>
              <w:right w:val="single" w:sz="4" w:space="0" w:color="auto"/>
            </w:tcBorders>
            <w:vAlign w:val="center"/>
          </w:tcPr>
          <w:p w14:paraId="043C998B" w14:textId="4C71A07F" w:rsidR="00326428" w:rsidRPr="007C12DC" w:rsidRDefault="00326428" w:rsidP="00326428">
            <w:pPr>
              <w:jc w:val="center"/>
              <w:textAlignment w:val="center"/>
              <w:rPr>
                <w:rFonts w:eastAsia="SimSun"/>
                <w:spacing w:val="-5"/>
                <w:szCs w:val="28"/>
              </w:rPr>
            </w:pPr>
            <w:r>
              <w:rPr>
                <w:szCs w:val="28"/>
              </w:rPr>
              <w:t>6</w:t>
            </w:r>
          </w:p>
        </w:tc>
        <w:tc>
          <w:tcPr>
            <w:tcW w:w="4318" w:type="dxa"/>
            <w:tcBorders>
              <w:top w:val="single" w:sz="4" w:space="0" w:color="auto"/>
              <w:left w:val="single" w:sz="4" w:space="0" w:color="auto"/>
              <w:bottom w:val="single" w:sz="4" w:space="0" w:color="auto"/>
              <w:right w:val="single" w:sz="4" w:space="0" w:color="auto"/>
            </w:tcBorders>
            <w:vAlign w:val="center"/>
          </w:tcPr>
          <w:p w14:paraId="23DB152E" w14:textId="682CCB13" w:rsidR="00326428" w:rsidRPr="007C12DC" w:rsidRDefault="00326428" w:rsidP="00326428">
            <w:pPr>
              <w:ind w:right="-7"/>
              <w:jc w:val="both"/>
              <w:rPr>
                <w:rFonts w:eastAsia="SimSun"/>
                <w:spacing w:val="-5"/>
                <w:szCs w:val="28"/>
              </w:rPr>
            </w:pPr>
            <w:r>
              <w:rPr>
                <w:szCs w:val="28"/>
              </w:rPr>
              <w:t>Khai báo, cấu hình Kênh E1 và đấu nối kênh truyền 2Mbps</w:t>
            </w:r>
          </w:p>
        </w:tc>
        <w:tc>
          <w:tcPr>
            <w:tcW w:w="1036" w:type="dxa"/>
            <w:tcBorders>
              <w:top w:val="single" w:sz="4" w:space="0" w:color="auto"/>
              <w:left w:val="single" w:sz="4" w:space="0" w:color="auto"/>
              <w:bottom w:val="single" w:sz="4" w:space="0" w:color="auto"/>
              <w:right w:val="single" w:sz="4" w:space="0" w:color="auto"/>
            </w:tcBorders>
            <w:vAlign w:val="center"/>
          </w:tcPr>
          <w:p w14:paraId="26C85B95" w14:textId="3A592CC3" w:rsidR="00326428" w:rsidRPr="007C12DC" w:rsidRDefault="00326428" w:rsidP="00326428">
            <w:pPr>
              <w:ind w:right="-7"/>
              <w:jc w:val="center"/>
              <w:rPr>
                <w:rFonts w:eastAsia="SimSun"/>
                <w:spacing w:val="-5"/>
                <w:szCs w:val="28"/>
              </w:rPr>
            </w:pPr>
            <w:r>
              <w:rPr>
                <w:szCs w:val="28"/>
              </w:rPr>
              <w:t>kênh</w:t>
            </w:r>
          </w:p>
        </w:tc>
        <w:tc>
          <w:tcPr>
            <w:tcW w:w="1227" w:type="dxa"/>
            <w:tcBorders>
              <w:top w:val="single" w:sz="4" w:space="0" w:color="auto"/>
              <w:left w:val="single" w:sz="4" w:space="0" w:color="auto"/>
              <w:bottom w:val="single" w:sz="4" w:space="0" w:color="auto"/>
              <w:right w:val="single" w:sz="4" w:space="0" w:color="auto"/>
            </w:tcBorders>
            <w:vAlign w:val="center"/>
          </w:tcPr>
          <w:p w14:paraId="6F6E1CBF" w14:textId="0A16F91A" w:rsidR="00326428" w:rsidRPr="007C12DC" w:rsidRDefault="00326428" w:rsidP="00326428">
            <w:pPr>
              <w:ind w:right="-7"/>
              <w:jc w:val="center"/>
              <w:rPr>
                <w:rFonts w:eastAsia="SimSun"/>
                <w:spacing w:val="-5"/>
                <w:szCs w:val="28"/>
              </w:rPr>
            </w:pPr>
            <w:r>
              <w:rPr>
                <w:szCs w:val="28"/>
              </w:rPr>
              <w:t>02</w:t>
            </w:r>
          </w:p>
        </w:tc>
        <w:tc>
          <w:tcPr>
            <w:tcW w:w="2458" w:type="dxa"/>
            <w:tcBorders>
              <w:top w:val="single" w:sz="4" w:space="0" w:color="auto"/>
              <w:left w:val="single" w:sz="4" w:space="0" w:color="auto"/>
              <w:bottom w:val="single" w:sz="4" w:space="0" w:color="auto"/>
              <w:right w:val="single" w:sz="4" w:space="0" w:color="auto"/>
            </w:tcBorders>
            <w:vAlign w:val="center"/>
          </w:tcPr>
          <w:p w14:paraId="6E51BF60" w14:textId="77777777" w:rsidR="00326428" w:rsidRPr="007C12DC" w:rsidRDefault="00326428" w:rsidP="00326428">
            <w:pPr>
              <w:ind w:right="-7"/>
              <w:jc w:val="center"/>
              <w:rPr>
                <w:rFonts w:eastAsia="SimSun"/>
                <w:spacing w:val="-5"/>
                <w:szCs w:val="28"/>
              </w:rPr>
            </w:pPr>
          </w:p>
        </w:tc>
      </w:tr>
      <w:tr w:rsidR="002A4A60" w:rsidRPr="007C12DC" w14:paraId="5E5D7D67" w14:textId="77777777" w:rsidTr="005855A1">
        <w:trPr>
          <w:trHeight w:val="449"/>
          <w:tblHeader/>
        </w:trPr>
        <w:tc>
          <w:tcPr>
            <w:tcW w:w="468" w:type="dxa"/>
            <w:tcBorders>
              <w:top w:val="single" w:sz="4" w:space="0" w:color="auto"/>
              <w:left w:val="single" w:sz="4" w:space="0" w:color="auto"/>
              <w:bottom w:val="single" w:sz="4" w:space="0" w:color="auto"/>
              <w:right w:val="single" w:sz="4" w:space="0" w:color="auto"/>
            </w:tcBorders>
            <w:vAlign w:val="center"/>
          </w:tcPr>
          <w:p w14:paraId="39127CC3" w14:textId="0A49C4F6" w:rsidR="002A4A60" w:rsidRPr="002A4A60" w:rsidRDefault="002A4A60" w:rsidP="00644D28">
            <w:pPr>
              <w:jc w:val="center"/>
              <w:textAlignment w:val="center"/>
              <w:rPr>
                <w:b/>
                <w:szCs w:val="28"/>
              </w:rPr>
            </w:pPr>
            <w:r w:rsidRPr="002A4A60">
              <w:rPr>
                <w:b/>
                <w:szCs w:val="28"/>
              </w:rPr>
              <w:t>B</w:t>
            </w:r>
          </w:p>
        </w:tc>
        <w:tc>
          <w:tcPr>
            <w:tcW w:w="4318" w:type="dxa"/>
            <w:tcBorders>
              <w:top w:val="single" w:sz="4" w:space="0" w:color="auto"/>
              <w:left w:val="single" w:sz="4" w:space="0" w:color="auto"/>
              <w:bottom w:val="single" w:sz="4" w:space="0" w:color="auto"/>
              <w:right w:val="single" w:sz="4" w:space="0" w:color="auto"/>
            </w:tcBorders>
            <w:vAlign w:val="center"/>
          </w:tcPr>
          <w:p w14:paraId="15492174" w14:textId="092E581C" w:rsidR="002A4A60" w:rsidRPr="002A4A60" w:rsidRDefault="002A4A60" w:rsidP="00F8782E">
            <w:pPr>
              <w:ind w:right="-7"/>
              <w:jc w:val="both"/>
              <w:rPr>
                <w:b/>
                <w:szCs w:val="28"/>
              </w:rPr>
            </w:pPr>
            <w:r w:rsidRPr="002A4A60">
              <w:rPr>
                <w:b/>
                <w:szCs w:val="28"/>
              </w:rPr>
              <w:t xml:space="preserve">Tại </w:t>
            </w:r>
            <w:r w:rsidR="00F8782E">
              <w:rPr>
                <w:b/>
                <w:szCs w:val="28"/>
              </w:rPr>
              <w:t>Trung tâm Điều độ hệ thống điện miền Trung</w:t>
            </w:r>
          </w:p>
        </w:tc>
        <w:tc>
          <w:tcPr>
            <w:tcW w:w="1036" w:type="dxa"/>
            <w:tcBorders>
              <w:top w:val="single" w:sz="4" w:space="0" w:color="auto"/>
              <w:left w:val="single" w:sz="4" w:space="0" w:color="auto"/>
              <w:bottom w:val="single" w:sz="4" w:space="0" w:color="auto"/>
              <w:right w:val="single" w:sz="4" w:space="0" w:color="auto"/>
            </w:tcBorders>
            <w:vAlign w:val="center"/>
          </w:tcPr>
          <w:p w14:paraId="31952619" w14:textId="77777777" w:rsidR="002A4A60" w:rsidRPr="007C12DC" w:rsidRDefault="002A4A60" w:rsidP="00644D28">
            <w:pPr>
              <w:ind w:right="-7"/>
              <w:jc w:val="center"/>
              <w:rPr>
                <w:rFonts w:eastAsia="SimSun"/>
                <w:spacing w:val="-5"/>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41E36772" w14:textId="77777777" w:rsidR="002A4A60" w:rsidRPr="007C12DC" w:rsidRDefault="002A4A60" w:rsidP="00644D28">
            <w:pPr>
              <w:ind w:right="-7"/>
              <w:jc w:val="center"/>
              <w:rPr>
                <w:rFonts w:eastAsia="SimSun"/>
                <w:spacing w:val="-5"/>
                <w:szCs w:val="28"/>
              </w:rPr>
            </w:pPr>
          </w:p>
        </w:tc>
        <w:tc>
          <w:tcPr>
            <w:tcW w:w="2458" w:type="dxa"/>
            <w:tcBorders>
              <w:top w:val="single" w:sz="4" w:space="0" w:color="auto"/>
              <w:left w:val="single" w:sz="4" w:space="0" w:color="auto"/>
              <w:bottom w:val="single" w:sz="4" w:space="0" w:color="auto"/>
              <w:right w:val="single" w:sz="4" w:space="0" w:color="auto"/>
            </w:tcBorders>
            <w:vAlign w:val="center"/>
          </w:tcPr>
          <w:p w14:paraId="4C045C80" w14:textId="77777777" w:rsidR="002A4A60" w:rsidRPr="007C12DC" w:rsidRDefault="002A4A60" w:rsidP="00644D28">
            <w:pPr>
              <w:ind w:right="-7"/>
              <w:jc w:val="center"/>
              <w:rPr>
                <w:rFonts w:eastAsia="SimSun"/>
                <w:spacing w:val="-5"/>
                <w:szCs w:val="28"/>
              </w:rPr>
            </w:pPr>
          </w:p>
        </w:tc>
      </w:tr>
      <w:tr w:rsidR="0029022B" w:rsidRPr="007C12DC" w14:paraId="2E915851" w14:textId="77777777" w:rsidTr="005855A1">
        <w:trPr>
          <w:trHeight w:val="449"/>
          <w:tblHeader/>
        </w:trPr>
        <w:tc>
          <w:tcPr>
            <w:tcW w:w="468" w:type="dxa"/>
            <w:tcBorders>
              <w:top w:val="single" w:sz="4" w:space="0" w:color="auto"/>
              <w:left w:val="single" w:sz="4" w:space="0" w:color="auto"/>
              <w:bottom w:val="single" w:sz="4" w:space="0" w:color="auto"/>
              <w:right w:val="single" w:sz="4" w:space="0" w:color="auto"/>
            </w:tcBorders>
            <w:vAlign w:val="center"/>
          </w:tcPr>
          <w:p w14:paraId="437BE76E" w14:textId="5A918632" w:rsidR="0029022B" w:rsidRDefault="0029022B" w:rsidP="0029022B">
            <w:pPr>
              <w:jc w:val="center"/>
              <w:textAlignment w:val="center"/>
              <w:rPr>
                <w:szCs w:val="28"/>
              </w:rPr>
            </w:pPr>
            <w:r>
              <w:rPr>
                <w:bCs/>
                <w:szCs w:val="28"/>
              </w:rPr>
              <w:t>1</w:t>
            </w:r>
          </w:p>
        </w:tc>
        <w:tc>
          <w:tcPr>
            <w:tcW w:w="4318" w:type="dxa"/>
            <w:tcBorders>
              <w:top w:val="single" w:sz="4" w:space="0" w:color="auto"/>
              <w:left w:val="single" w:sz="4" w:space="0" w:color="auto"/>
              <w:bottom w:val="single" w:sz="4" w:space="0" w:color="auto"/>
              <w:right w:val="single" w:sz="4" w:space="0" w:color="auto"/>
            </w:tcBorders>
            <w:vAlign w:val="center"/>
          </w:tcPr>
          <w:p w14:paraId="036A4D3E" w14:textId="1BD61D15" w:rsidR="0029022B" w:rsidRDefault="0029022B" w:rsidP="0029022B">
            <w:pPr>
              <w:ind w:right="-7"/>
              <w:jc w:val="both"/>
              <w:rPr>
                <w:szCs w:val="28"/>
              </w:rPr>
            </w:pPr>
            <w:r w:rsidRPr="004C11EA">
              <w:rPr>
                <w:szCs w:val="28"/>
              </w:rPr>
              <w:t xml:space="preserve">Kéo rải cáp mạng CAT 5E UTP </w:t>
            </w:r>
          </w:p>
        </w:tc>
        <w:tc>
          <w:tcPr>
            <w:tcW w:w="1036" w:type="dxa"/>
            <w:tcBorders>
              <w:top w:val="single" w:sz="4" w:space="0" w:color="auto"/>
              <w:left w:val="single" w:sz="4" w:space="0" w:color="auto"/>
              <w:bottom w:val="single" w:sz="4" w:space="0" w:color="auto"/>
              <w:right w:val="single" w:sz="4" w:space="0" w:color="auto"/>
            </w:tcBorders>
            <w:vAlign w:val="center"/>
          </w:tcPr>
          <w:p w14:paraId="2021F4AE" w14:textId="3E338E64" w:rsidR="0029022B" w:rsidRPr="007C12DC" w:rsidRDefault="0029022B" w:rsidP="0029022B">
            <w:pPr>
              <w:ind w:right="-7"/>
              <w:jc w:val="center"/>
              <w:rPr>
                <w:rFonts w:eastAsia="SimSun"/>
                <w:spacing w:val="-5"/>
                <w:szCs w:val="28"/>
              </w:rPr>
            </w:pPr>
            <w:r>
              <w:rPr>
                <w:rFonts w:eastAsia="Times New Roman"/>
                <w:szCs w:val="28"/>
              </w:rPr>
              <w:t>m</w:t>
            </w:r>
          </w:p>
        </w:tc>
        <w:tc>
          <w:tcPr>
            <w:tcW w:w="1227" w:type="dxa"/>
            <w:tcBorders>
              <w:top w:val="single" w:sz="4" w:space="0" w:color="auto"/>
              <w:left w:val="single" w:sz="4" w:space="0" w:color="auto"/>
              <w:bottom w:val="single" w:sz="4" w:space="0" w:color="auto"/>
              <w:right w:val="single" w:sz="4" w:space="0" w:color="auto"/>
            </w:tcBorders>
            <w:vAlign w:val="center"/>
          </w:tcPr>
          <w:p w14:paraId="51B470AE" w14:textId="5AEA6C9E" w:rsidR="0029022B" w:rsidRPr="007C12DC" w:rsidRDefault="0029022B" w:rsidP="0029022B">
            <w:pPr>
              <w:ind w:right="-7"/>
              <w:jc w:val="center"/>
              <w:rPr>
                <w:rFonts w:eastAsia="SimSun"/>
                <w:spacing w:val="-5"/>
                <w:szCs w:val="28"/>
              </w:rPr>
            </w:pPr>
            <w:r>
              <w:rPr>
                <w:rFonts w:eastAsia="Times New Roman"/>
                <w:szCs w:val="28"/>
              </w:rPr>
              <w:t>100</w:t>
            </w:r>
          </w:p>
        </w:tc>
        <w:tc>
          <w:tcPr>
            <w:tcW w:w="2458" w:type="dxa"/>
            <w:tcBorders>
              <w:top w:val="single" w:sz="4" w:space="0" w:color="auto"/>
              <w:left w:val="single" w:sz="4" w:space="0" w:color="auto"/>
              <w:bottom w:val="single" w:sz="4" w:space="0" w:color="auto"/>
              <w:right w:val="single" w:sz="4" w:space="0" w:color="auto"/>
            </w:tcBorders>
            <w:vAlign w:val="center"/>
          </w:tcPr>
          <w:p w14:paraId="1253A944" w14:textId="77777777" w:rsidR="0029022B" w:rsidRPr="007C12DC" w:rsidRDefault="0029022B" w:rsidP="0029022B">
            <w:pPr>
              <w:ind w:right="-7"/>
              <w:jc w:val="center"/>
              <w:rPr>
                <w:rFonts w:eastAsia="SimSun"/>
                <w:spacing w:val="-5"/>
                <w:szCs w:val="28"/>
              </w:rPr>
            </w:pPr>
          </w:p>
        </w:tc>
      </w:tr>
      <w:tr w:rsidR="0029022B" w:rsidRPr="007C12DC" w14:paraId="6B269B16" w14:textId="77777777" w:rsidTr="005855A1">
        <w:trPr>
          <w:trHeight w:val="449"/>
          <w:tblHeader/>
        </w:trPr>
        <w:tc>
          <w:tcPr>
            <w:tcW w:w="468" w:type="dxa"/>
            <w:tcBorders>
              <w:top w:val="single" w:sz="4" w:space="0" w:color="auto"/>
              <w:left w:val="single" w:sz="4" w:space="0" w:color="auto"/>
              <w:bottom w:val="single" w:sz="4" w:space="0" w:color="auto"/>
              <w:right w:val="single" w:sz="4" w:space="0" w:color="auto"/>
            </w:tcBorders>
            <w:vAlign w:val="center"/>
          </w:tcPr>
          <w:p w14:paraId="0EBE2CF1" w14:textId="00267E35" w:rsidR="0029022B" w:rsidRDefault="0029022B" w:rsidP="0029022B">
            <w:pPr>
              <w:jc w:val="center"/>
              <w:textAlignment w:val="center"/>
              <w:rPr>
                <w:szCs w:val="28"/>
              </w:rPr>
            </w:pPr>
            <w:r>
              <w:rPr>
                <w:bCs/>
                <w:szCs w:val="28"/>
              </w:rPr>
              <w:t>2</w:t>
            </w:r>
          </w:p>
        </w:tc>
        <w:tc>
          <w:tcPr>
            <w:tcW w:w="4318" w:type="dxa"/>
            <w:tcBorders>
              <w:top w:val="single" w:sz="4" w:space="0" w:color="auto"/>
              <w:left w:val="single" w:sz="4" w:space="0" w:color="auto"/>
              <w:bottom w:val="single" w:sz="4" w:space="0" w:color="auto"/>
              <w:right w:val="single" w:sz="4" w:space="0" w:color="auto"/>
            </w:tcBorders>
            <w:vAlign w:val="center"/>
          </w:tcPr>
          <w:p w14:paraId="30CED2A6" w14:textId="5FC466FB" w:rsidR="0029022B" w:rsidRDefault="0029022B" w:rsidP="0029022B">
            <w:pPr>
              <w:ind w:right="-7"/>
              <w:jc w:val="both"/>
              <w:rPr>
                <w:szCs w:val="28"/>
              </w:rPr>
            </w:pPr>
            <w:r w:rsidRPr="004C11EA">
              <w:rPr>
                <w:szCs w:val="28"/>
              </w:rPr>
              <w:t xml:space="preserve">Lắp đặt Converter FE/E1  </w:t>
            </w:r>
          </w:p>
        </w:tc>
        <w:tc>
          <w:tcPr>
            <w:tcW w:w="1036" w:type="dxa"/>
            <w:tcBorders>
              <w:top w:val="single" w:sz="4" w:space="0" w:color="auto"/>
              <w:left w:val="single" w:sz="4" w:space="0" w:color="auto"/>
              <w:bottom w:val="single" w:sz="4" w:space="0" w:color="auto"/>
              <w:right w:val="single" w:sz="4" w:space="0" w:color="auto"/>
            </w:tcBorders>
            <w:vAlign w:val="center"/>
          </w:tcPr>
          <w:p w14:paraId="0973ED85" w14:textId="6E55BE84" w:rsidR="0029022B" w:rsidRPr="007C12DC" w:rsidRDefault="0029022B" w:rsidP="0029022B">
            <w:pPr>
              <w:ind w:right="-7"/>
              <w:jc w:val="center"/>
              <w:rPr>
                <w:rFonts w:eastAsia="SimSun"/>
                <w:spacing w:val="-5"/>
                <w:szCs w:val="28"/>
              </w:rPr>
            </w:pPr>
            <w:r>
              <w:rPr>
                <w:rFonts w:eastAsia="Times New Roman"/>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3F6BB82C" w14:textId="6A7AB4FA" w:rsidR="0029022B" w:rsidRPr="007C12DC" w:rsidRDefault="0029022B" w:rsidP="0029022B">
            <w:pPr>
              <w:ind w:right="-7"/>
              <w:jc w:val="center"/>
              <w:rPr>
                <w:rFonts w:eastAsia="SimSun"/>
                <w:spacing w:val="-5"/>
                <w:szCs w:val="28"/>
              </w:rPr>
            </w:pPr>
            <w:r>
              <w:rPr>
                <w:rFonts w:eastAsia="Times New Roman"/>
                <w:szCs w:val="28"/>
              </w:rPr>
              <w:t>01</w:t>
            </w:r>
          </w:p>
        </w:tc>
        <w:tc>
          <w:tcPr>
            <w:tcW w:w="2458" w:type="dxa"/>
            <w:tcBorders>
              <w:top w:val="single" w:sz="4" w:space="0" w:color="auto"/>
              <w:left w:val="single" w:sz="4" w:space="0" w:color="auto"/>
              <w:bottom w:val="single" w:sz="4" w:space="0" w:color="auto"/>
              <w:right w:val="single" w:sz="4" w:space="0" w:color="auto"/>
            </w:tcBorders>
            <w:vAlign w:val="center"/>
          </w:tcPr>
          <w:p w14:paraId="228533F2" w14:textId="77777777" w:rsidR="0029022B" w:rsidRPr="007C12DC" w:rsidRDefault="0029022B" w:rsidP="0029022B">
            <w:pPr>
              <w:ind w:right="-7"/>
              <w:jc w:val="center"/>
              <w:rPr>
                <w:rFonts w:eastAsia="SimSun"/>
                <w:spacing w:val="-5"/>
                <w:szCs w:val="28"/>
              </w:rPr>
            </w:pPr>
          </w:p>
        </w:tc>
      </w:tr>
      <w:tr w:rsidR="0029022B" w:rsidRPr="007C12DC" w14:paraId="4653A05D" w14:textId="77777777" w:rsidTr="005855A1">
        <w:trPr>
          <w:trHeight w:val="449"/>
          <w:tblHeader/>
        </w:trPr>
        <w:tc>
          <w:tcPr>
            <w:tcW w:w="468" w:type="dxa"/>
            <w:tcBorders>
              <w:top w:val="single" w:sz="4" w:space="0" w:color="auto"/>
              <w:left w:val="single" w:sz="4" w:space="0" w:color="auto"/>
              <w:bottom w:val="single" w:sz="4" w:space="0" w:color="auto"/>
              <w:right w:val="single" w:sz="4" w:space="0" w:color="auto"/>
            </w:tcBorders>
            <w:vAlign w:val="center"/>
          </w:tcPr>
          <w:p w14:paraId="6DE6F289" w14:textId="0CAFA014" w:rsidR="0029022B" w:rsidRDefault="0029022B" w:rsidP="0029022B">
            <w:pPr>
              <w:jc w:val="center"/>
              <w:textAlignment w:val="center"/>
              <w:rPr>
                <w:szCs w:val="28"/>
              </w:rPr>
            </w:pPr>
            <w:r>
              <w:rPr>
                <w:bCs/>
                <w:szCs w:val="28"/>
              </w:rPr>
              <w:t>3</w:t>
            </w:r>
          </w:p>
        </w:tc>
        <w:tc>
          <w:tcPr>
            <w:tcW w:w="4318" w:type="dxa"/>
            <w:tcBorders>
              <w:top w:val="single" w:sz="4" w:space="0" w:color="auto"/>
              <w:left w:val="single" w:sz="4" w:space="0" w:color="auto"/>
              <w:bottom w:val="single" w:sz="4" w:space="0" w:color="auto"/>
              <w:right w:val="single" w:sz="4" w:space="0" w:color="auto"/>
            </w:tcBorders>
            <w:vAlign w:val="center"/>
          </w:tcPr>
          <w:p w14:paraId="4FF36023" w14:textId="489CC88D" w:rsidR="0029022B" w:rsidRDefault="0029022B" w:rsidP="0029022B">
            <w:pPr>
              <w:ind w:right="-7"/>
              <w:jc w:val="both"/>
              <w:rPr>
                <w:szCs w:val="28"/>
              </w:rPr>
            </w:pPr>
            <w:r w:rsidRPr="004C11EA">
              <w:rPr>
                <w:szCs w:val="28"/>
              </w:rPr>
              <w:t xml:space="preserve">Đấu nối cấp nguồn cho Converter FE/E1  </w:t>
            </w:r>
          </w:p>
        </w:tc>
        <w:tc>
          <w:tcPr>
            <w:tcW w:w="1036" w:type="dxa"/>
            <w:tcBorders>
              <w:top w:val="single" w:sz="4" w:space="0" w:color="auto"/>
              <w:left w:val="single" w:sz="4" w:space="0" w:color="auto"/>
              <w:bottom w:val="single" w:sz="4" w:space="0" w:color="auto"/>
              <w:right w:val="single" w:sz="4" w:space="0" w:color="auto"/>
            </w:tcBorders>
            <w:vAlign w:val="center"/>
          </w:tcPr>
          <w:p w14:paraId="46BC0DFC" w14:textId="007DD1BC" w:rsidR="0029022B" w:rsidRPr="007C12DC" w:rsidRDefault="0029022B" w:rsidP="0029022B">
            <w:pPr>
              <w:ind w:right="-7"/>
              <w:jc w:val="center"/>
              <w:rPr>
                <w:rFonts w:eastAsia="SimSun"/>
                <w:spacing w:val="-5"/>
                <w:szCs w:val="28"/>
              </w:rPr>
            </w:pPr>
            <w:r>
              <w:rPr>
                <w:rFonts w:eastAsia="Times New Roman"/>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37714C45" w14:textId="75E3D6E3" w:rsidR="0029022B" w:rsidRPr="007C12DC" w:rsidRDefault="0029022B" w:rsidP="0029022B">
            <w:pPr>
              <w:ind w:right="-7"/>
              <w:jc w:val="center"/>
              <w:rPr>
                <w:rFonts w:eastAsia="SimSun"/>
                <w:spacing w:val="-5"/>
                <w:szCs w:val="28"/>
              </w:rPr>
            </w:pPr>
            <w:r>
              <w:rPr>
                <w:rFonts w:eastAsia="Times New Roman"/>
                <w:szCs w:val="28"/>
              </w:rPr>
              <w:t>01</w:t>
            </w:r>
          </w:p>
        </w:tc>
        <w:tc>
          <w:tcPr>
            <w:tcW w:w="2458" w:type="dxa"/>
            <w:tcBorders>
              <w:top w:val="single" w:sz="4" w:space="0" w:color="auto"/>
              <w:left w:val="single" w:sz="4" w:space="0" w:color="auto"/>
              <w:bottom w:val="single" w:sz="4" w:space="0" w:color="auto"/>
              <w:right w:val="single" w:sz="4" w:space="0" w:color="auto"/>
            </w:tcBorders>
            <w:vAlign w:val="center"/>
          </w:tcPr>
          <w:p w14:paraId="1087D719" w14:textId="77777777" w:rsidR="0029022B" w:rsidRPr="007C12DC" w:rsidRDefault="0029022B" w:rsidP="0029022B">
            <w:pPr>
              <w:ind w:right="-7"/>
              <w:jc w:val="center"/>
              <w:rPr>
                <w:rFonts w:eastAsia="SimSun"/>
                <w:spacing w:val="-5"/>
                <w:szCs w:val="28"/>
              </w:rPr>
            </w:pPr>
          </w:p>
        </w:tc>
      </w:tr>
      <w:tr w:rsidR="0029022B" w:rsidRPr="007C12DC" w14:paraId="5256C9BC" w14:textId="77777777" w:rsidTr="005855A1">
        <w:trPr>
          <w:trHeight w:val="449"/>
          <w:tblHeader/>
        </w:trPr>
        <w:tc>
          <w:tcPr>
            <w:tcW w:w="468" w:type="dxa"/>
            <w:tcBorders>
              <w:top w:val="single" w:sz="4" w:space="0" w:color="auto"/>
              <w:left w:val="single" w:sz="4" w:space="0" w:color="auto"/>
              <w:bottom w:val="single" w:sz="4" w:space="0" w:color="auto"/>
              <w:right w:val="single" w:sz="4" w:space="0" w:color="auto"/>
            </w:tcBorders>
            <w:vAlign w:val="center"/>
          </w:tcPr>
          <w:p w14:paraId="16E11CD2" w14:textId="772B13D7" w:rsidR="0029022B" w:rsidRDefault="0029022B" w:rsidP="0029022B">
            <w:pPr>
              <w:jc w:val="center"/>
              <w:textAlignment w:val="center"/>
              <w:rPr>
                <w:bCs/>
                <w:szCs w:val="28"/>
              </w:rPr>
            </w:pPr>
            <w:r>
              <w:rPr>
                <w:bCs/>
                <w:szCs w:val="28"/>
              </w:rPr>
              <w:t>4</w:t>
            </w:r>
          </w:p>
        </w:tc>
        <w:tc>
          <w:tcPr>
            <w:tcW w:w="4318" w:type="dxa"/>
            <w:tcBorders>
              <w:top w:val="single" w:sz="4" w:space="0" w:color="auto"/>
              <w:left w:val="single" w:sz="4" w:space="0" w:color="auto"/>
              <w:bottom w:val="single" w:sz="4" w:space="0" w:color="auto"/>
              <w:right w:val="single" w:sz="4" w:space="0" w:color="auto"/>
            </w:tcBorders>
            <w:vAlign w:val="center"/>
          </w:tcPr>
          <w:p w14:paraId="551B5A9C" w14:textId="1761FDA3" w:rsidR="0029022B" w:rsidRPr="004C11EA" w:rsidRDefault="0029022B" w:rsidP="0029022B">
            <w:pPr>
              <w:ind w:right="-7"/>
              <w:jc w:val="both"/>
              <w:rPr>
                <w:szCs w:val="28"/>
              </w:rPr>
            </w:pPr>
            <w:r>
              <w:rPr>
                <w:szCs w:val="28"/>
              </w:rPr>
              <w:t>Khai báo, cấu hình Kênh E1 và đấu nối kênh truyền 2Mbps</w:t>
            </w:r>
          </w:p>
        </w:tc>
        <w:tc>
          <w:tcPr>
            <w:tcW w:w="1036" w:type="dxa"/>
            <w:tcBorders>
              <w:top w:val="single" w:sz="4" w:space="0" w:color="auto"/>
              <w:left w:val="single" w:sz="4" w:space="0" w:color="auto"/>
              <w:bottom w:val="single" w:sz="4" w:space="0" w:color="auto"/>
              <w:right w:val="single" w:sz="4" w:space="0" w:color="auto"/>
            </w:tcBorders>
            <w:vAlign w:val="center"/>
          </w:tcPr>
          <w:p w14:paraId="157006F7" w14:textId="40B7A825" w:rsidR="0029022B" w:rsidRPr="007C12DC" w:rsidRDefault="0029022B" w:rsidP="0029022B">
            <w:pPr>
              <w:ind w:right="-7"/>
              <w:jc w:val="center"/>
              <w:rPr>
                <w:rFonts w:eastAsia="SimSun"/>
                <w:spacing w:val="-5"/>
                <w:szCs w:val="28"/>
              </w:rPr>
            </w:pPr>
            <w:r>
              <w:rPr>
                <w:rFonts w:eastAsia="Times New Roman"/>
                <w:szCs w:val="28"/>
              </w:rPr>
              <w:t>kênh</w:t>
            </w:r>
          </w:p>
        </w:tc>
        <w:tc>
          <w:tcPr>
            <w:tcW w:w="1227" w:type="dxa"/>
            <w:tcBorders>
              <w:top w:val="single" w:sz="4" w:space="0" w:color="auto"/>
              <w:left w:val="single" w:sz="4" w:space="0" w:color="auto"/>
              <w:bottom w:val="single" w:sz="4" w:space="0" w:color="auto"/>
              <w:right w:val="single" w:sz="4" w:space="0" w:color="auto"/>
            </w:tcBorders>
            <w:vAlign w:val="center"/>
          </w:tcPr>
          <w:p w14:paraId="05C7E19D" w14:textId="60BA6530" w:rsidR="0029022B" w:rsidRPr="007C12DC" w:rsidRDefault="0029022B" w:rsidP="0029022B">
            <w:pPr>
              <w:ind w:right="-7"/>
              <w:jc w:val="center"/>
              <w:rPr>
                <w:rFonts w:eastAsia="SimSun"/>
                <w:spacing w:val="-5"/>
                <w:szCs w:val="28"/>
              </w:rPr>
            </w:pPr>
            <w:r>
              <w:rPr>
                <w:rFonts w:eastAsia="Times New Roman"/>
                <w:szCs w:val="28"/>
              </w:rPr>
              <w:t>01</w:t>
            </w:r>
          </w:p>
        </w:tc>
        <w:tc>
          <w:tcPr>
            <w:tcW w:w="2458" w:type="dxa"/>
            <w:tcBorders>
              <w:top w:val="single" w:sz="4" w:space="0" w:color="auto"/>
              <w:left w:val="single" w:sz="4" w:space="0" w:color="auto"/>
              <w:bottom w:val="single" w:sz="4" w:space="0" w:color="auto"/>
              <w:right w:val="single" w:sz="4" w:space="0" w:color="auto"/>
            </w:tcBorders>
            <w:vAlign w:val="center"/>
          </w:tcPr>
          <w:p w14:paraId="6026FA22" w14:textId="77777777" w:rsidR="0029022B" w:rsidRPr="007C12DC" w:rsidRDefault="0029022B" w:rsidP="0029022B">
            <w:pPr>
              <w:ind w:right="-7"/>
              <w:jc w:val="center"/>
              <w:rPr>
                <w:rFonts w:eastAsia="SimSun"/>
                <w:spacing w:val="-5"/>
                <w:szCs w:val="28"/>
              </w:rPr>
            </w:pPr>
          </w:p>
        </w:tc>
      </w:tr>
      <w:tr w:rsidR="002A4A60" w:rsidRPr="007C12DC" w14:paraId="18E270A8" w14:textId="77777777" w:rsidTr="005855A1">
        <w:trPr>
          <w:trHeight w:val="449"/>
          <w:tblHeader/>
        </w:trPr>
        <w:tc>
          <w:tcPr>
            <w:tcW w:w="468" w:type="dxa"/>
            <w:tcBorders>
              <w:top w:val="single" w:sz="4" w:space="0" w:color="auto"/>
              <w:left w:val="single" w:sz="4" w:space="0" w:color="auto"/>
              <w:bottom w:val="single" w:sz="4" w:space="0" w:color="auto"/>
              <w:right w:val="single" w:sz="4" w:space="0" w:color="auto"/>
            </w:tcBorders>
            <w:vAlign w:val="center"/>
          </w:tcPr>
          <w:p w14:paraId="19A371FB" w14:textId="66C1B779" w:rsidR="002A4A60" w:rsidRPr="00857C90" w:rsidRDefault="00857C90" w:rsidP="00644D28">
            <w:pPr>
              <w:jc w:val="center"/>
              <w:textAlignment w:val="center"/>
              <w:rPr>
                <w:b/>
                <w:szCs w:val="28"/>
              </w:rPr>
            </w:pPr>
            <w:r w:rsidRPr="00857C90">
              <w:rPr>
                <w:b/>
                <w:szCs w:val="28"/>
              </w:rPr>
              <w:t>C</w:t>
            </w:r>
          </w:p>
        </w:tc>
        <w:tc>
          <w:tcPr>
            <w:tcW w:w="4318" w:type="dxa"/>
            <w:tcBorders>
              <w:top w:val="single" w:sz="4" w:space="0" w:color="auto"/>
              <w:left w:val="single" w:sz="4" w:space="0" w:color="auto"/>
              <w:bottom w:val="single" w:sz="4" w:space="0" w:color="auto"/>
              <w:right w:val="single" w:sz="4" w:space="0" w:color="auto"/>
            </w:tcBorders>
            <w:vAlign w:val="center"/>
          </w:tcPr>
          <w:p w14:paraId="2E5876D6" w14:textId="291C18FD" w:rsidR="002A4A60" w:rsidRPr="00857C90" w:rsidRDefault="002A4A60" w:rsidP="00F8782E">
            <w:pPr>
              <w:ind w:right="-7"/>
              <w:jc w:val="both"/>
              <w:rPr>
                <w:b/>
                <w:szCs w:val="28"/>
              </w:rPr>
            </w:pPr>
            <w:r w:rsidRPr="00857C90">
              <w:rPr>
                <w:b/>
                <w:szCs w:val="28"/>
              </w:rPr>
              <w:t>Tạ</w:t>
            </w:r>
            <w:r w:rsidR="00857C90" w:rsidRPr="00857C90">
              <w:rPr>
                <w:b/>
                <w:szCs w:val="28"/>
              </w:rPr>
              <w:t xml:space="preserve">i </w:t>
            </w:r>
            <w:r w:rsidR="00F8782E">
              <w:rPr>
                <w:b/>
                <w:szCs w:val="28"/>
              </w:rPr>
              <w:t>Công ty TNHH MTV Vận hành hệ thống điện và thị trường điện Quốc gia</w:t>
            </w:r>
          </w:p>
        </w:tc>
        <w:tc>
          <w:tcPr>
            <w:tcW w:w="1036" w:type="dxa"/>
            <w:tcBorders>
              <w:top w:val="single" w:sz="4" w:space="0" w:color="auto"/>
              <w:left w:val="single" w:sz="4" w:space="0" w:color="auto"/>
              <w:bottom w:val="single" w:sz="4" w:space="0" w:color="auto"/>
              <w:right w:val="single" w:sz="4" w:space="0" w:color="auto"/>
            </w:tcBorders>
            <w:vAlign w:val="center"/>
          </w:tcPr>
          <w:p w14:paraId="12D3C29E" w14:textId="77777777" w:rsidR="002A4A60" w:rsidRPr="007C12DC" w:rsidRDefault="002A4A60" w:rsidP="00644D28">
            <w:pPr>
              <w:ind w:right="-7"/>
              <w:jc w:val="center"/>
              <w:rPr>
                <w:rFonts w:eastAsia="SimSun"/>
                <w:spacing w:val="-5"/>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60DDD6D4" w14:textId="77777777" w:rsidR="002A4A60" w:rsidRPr="007C12DC" w:rsidRDefault="002A4A60" w:rsidP="00644D28">
            <w:pPr>
              <w:ind w:right="-7"/>
              <w:jc w:val="center"/>
              <w:rPr>
                <w:rFonts w:eastAsia="SimSun"/>
                <w:spacing w:val="-5"/>
                <w:szCs w:val="28"/>
              </w:rPr>
            </w:pPr>
          </w:p>
        </w:tc>
        <w:tc>
          <w:tcPr>
            <w:tcW w:w="2458" w:type="dxa"/>
            <w:tcBorders>
              <w:top w:val="single" w:sz="4" w:space="0" w:color="auto"/>
              <w:left w:val="single" w:sz="4" w:space="0" w:color="auto"/>
              <w:bottom w:val="single" w:sz="4" w:space="0" w:color="auto"/>
              <w:right w:val="single" w:sz="4" w:space="0" w:color="auto"/>
            </w:tcBorders>
            <w:vAlign w:val="center"/>
          </w:tcPr>
          <w:p w14:paraId="39875C08" w14:textId="77777777" w:rsidR="002A4A60" w:rsidRPr="007C12DC" w:rsidRDefault="002A4A60" w:rsidP="00644D28">
            <w:pPr>
              <w:ind w:right="-7"/>
              <w:jc w:val="center"/>
              <w:rPr>
                <w:rFonts w:eastAsia="SimSun"/>
                <w:spacing w:val="-5"/>
                <w:szCs w:val="28"/>
              </w:rPr>
            </w:pPr>
          </w:p>
        </w:tc>
      </w:tr>
      <w:tr w:rsidR="0029022B" w:rsidRPr="007C12DC" w14:paraId="20F535C5" w14:textId="77777777" w:rsidTr="005855A1">
        <w:trPr>
          <w:trHeight w:val="449"/>
          <w:tblHeader/>
        </w:trPr>
        <w:tc>
          <w:tcPr>
            <w:tcW w:w="468" w:type="dxa"/>
            <w:tcBorders>
              <w:top w:val="single" w:sz="4" w:space="0" w:color="auto"/>
              <w:left w:val="single" w:sz="4" w:space="0" w:color="auto"/>
              <w:bottom w:val="single" w:sz="4" w:space="0" w:color="auto"/>
              <w:right w:val="single" w:sz="4" w:space="0" w:color="auto"/>
            </w:tcBorders>
            <w:vAlign w:val="center"/>
          </w:tcPr>
          <w:p w14:paraId="1E85F238" w14:textId="1FF12DBD" w:rsidR="0029022B" w:rsidRDefault="0029022B" w:rsidP="0029022B">
            <w:pPr>
              <w:jc w:val="center"/>
              <w:textAlignment w:val="center"/>
              <w:rPr>
                <w:szCs w:val="28"/>
              </w:rPr>
            </w:pPr>
            <w:r>
              <w:rPr>
                <w:bCs/>
                <w:szCs w:val="28"/>
              </w:rPr>
              <w:t>1</w:t>
            </w:r>
          </w:p>
        </w:tc>
        <w:tc>
          <w:tcPr>
            <w:tcW w:w="4318" w:type="dxa"/>
            <w:tcBorders>
              <w:top w:val="single" w:sz="4" w:space="0" w:color="auto"/>
              <w:left w:val="single" w:sz="4" w:space="0" w:color="auto"/>
              <w:bottom w:val="single" w:sz="4" w:space="0" w:color="auto"/>
              <w:right w:val="single" w:sz="4" w:space="0" w:color="auto"/>
            </w:tcBorders>
            <w:vAlign w:val="center"/>
          </w:tcPr>
          <w:p w14:paraId="13AA1262" w14:textId="027463A3" w:rsidR="0029022B" w:rsidRDefault="0029022B" w:rsidP="0029022B">
            <w:pPr>
              <w:ind w:right="-7"/>
              <w:jc w:val="both"/>
              <w:rPr>
                <w:szCs w:val="28"/>
              </w:rPr>
            </w:pPr>
            <w:r w:rsidRPr="004C11EA">
              <w:rPr>
                <w:szCs w:val="28"/>
              </w:rPr>
              <w:t xml:space="preserve">Kéo rải cáp mạng CAT 5E UTP </w:t>
            </w:r>
          </w:p>
        </w:tc>
        <w:tc>
          <w:tcPr>
            <w:tcW w:w="1036" w:type="dxa"/>
            <w:tcBorders>
              <w:top w:val="single" w:sz="4" w:space="0" w:color="auto"/>
              <w:left w:val="single" w:sz="4" w:space="0" w:color="auto"/>
              <w:bottom w:val="single" w:sz="4" w:space="0" w:color="auto"/>
              <w:right w:val="single" w:sz="4" w:space="0" w:color="auto"/>
            </w:tcBorders>
            <w:vAlign w:val="center"/>
          </w:tcPr>
          <w:p w14:paraId="7E8FEA60" w14:textId="300704DC" w:rsidR="0029022B" w:rsidRPr="007C12DC" w:rsidRDefault="0029022B" w:rsidP="0029022B">
            <w:pPr>
              <w:ind w:right="-7"/>
              <w:jc w:val="center"/>
              <w:rPr>
                <w:rFonts w:eastAsia="SimSun"/>
                <w:spacing w:val="-5"/>
                <w:szCs w:val="28"/>
              </w:rPr>
            </w:pPr>
            <w:r>
              <w:rPr>
                <w:rFonts w:eastAsia="Times New Roman"/>
                <w:szCs w:val="28"/>
              </w:rPr>
              <w:t>m</w:t>
            </w:r>
          </w:p>
        </w:tc>
        <w:tc>
          <w:tcPr>
            <w:tcW w:w="1227" w:type="dxa"/>
            <w:tcBorders>
              <w:top w:val="single" w:sz="4" w:space="0" w:color="auto"/>
              <w:left w:val="single" w:sz="4" w:space="0" w:color="auto"/>
              <w:bottom w:val="single" w:sz="4" w:space="0" w:color="auto"/>
              <w:right w:val="single" w:sz="4" w:space="0" w:color="auto"/>
            </w:tcBorders>
            <w:vAlign w:val="center"/>
          </w:tcPr>
          <w:p w14:paraId="721F6E97" w14:textId="18522B9D" w:rsidR="0029022B" w:rsidRPr="007C12DC" w:rsidRDefault="0029022B" w:rsidP="0029022B">
            <w:pPr>
              <w:ind w:right="-7"/>
              <w:jc w:val="center"/>
              <w:rPr>
                <w:rFonts w:eastAsia="SimSun"/>
                <w:spacing w:val="-5"/>
                <w:szCs w:val="28"/>
              </w:rPr>
            </w:pPr>
            <w:r>
              <w:rPr>
                <w:rFonts w:eastAsia="Times New Roman"/>
                <w:szCs w:val="28"/>
              </w:rPr>
              <w:t>100</w:t>
            </w:r>
          </w:p>
        </w:tc>
        <w:tc>
          <w:tcPr>
            <w:tcW w:w="2458" w:type="dxa"/>
            <w:tcBorders>
              <w:top w:val="single" w:sz="4" w:space="0" w:color="auto"/>
              <w:left w:val="single" w:sz="4" w:space="0" w:color="auto"/>
              <w:bottom w:val="single" w:sz="4" w:space="0" w:color="auto"/>
              <w:right w:val="single" w:sz="4" w:space="0" w:color="auto"/>
            </w:tcBorders>
            <w:vAlign w:val="center"/>
          </w:tcPr>
          <w:p w14:paraId="3AE29184" w14:textId="77777777" w:rsidR="0029022B" w:rsidRPr="007C12DC" w:rsidRDefault="0029022B" w:rsidP="0029022B">
            <w:pPr>
              <w:ind w:right="-7"/>
              <w:jc w:val="center"/>
              <w:rPr>
                <w:rFonts w:eastAsia="SimSun"/>
                <w:spacing w:val="-5"/>
                <w:szCs w:val="28"/>
              </w:rPr>
            </w:pPr>
          </w:p>
        </w:tc>
      </w:tr>
      <w:tr w:rsidR="0029022B" w:rsidRPr="007C12DC" w14:paraId="3D4AE585" w14:textId="77777777" w:rsidTr="005855A1">
        <w:trPr>
          <w:trHeight w:val="449"/>
          <w:tblHeader/>
        </w:trPr>
        <w:tc>
          <w:tcPr>
            <w:tcW w:w="468" w:type="dxa"/>
            <w:tcBorders>
              <w:top w:val="single" w:sz="4" w:space="0" w:color="auto"/>
              <w:left w:val="single" w:sz="4" w:space="0" w:color="auto"/>
              <w:bottom w:val="single" w:sz="4" w:space="0" w:color="auto"/>
              <w:right w:val="single" w:sz="4" w:space="0" w:color="auto"/>
            </w:tcBorders>
            <w:vAlign w:val="center"/>
          </w:tcPr>
          <w:p w14:paraId="557D46AF" w14:textId="461F0BA1" w:rsidR="0029022B" w:rsidRDefault="0029022B" w:rsidP="0029022B">
            <w:pPr>
              <w:jc w:val="center"/>
              <w:textAlignment w:val="center"/>
              <w:rPr>
                <w:szCs w:val="28"/>
              </w:rPr>
            </w:pPr>
            <w:r>
              <w:rPr>
                <w:bCs/>
                <w:szCs w:val="28"/>
              </w:rPr>
              <w:t>2</w:t>
            </w:r>
          </w:p>
        </w:tc>
        <w:tc>
          <w:tcPr>
            <w:tcW w:w="4318" w:type="dxa"/>
            <w:tcBorders>
              <w:top w:val="single" w:sz="4" w:space="0" w:color="auto"/>
              <w:left w:val="single" w:sz="4" w:space="0" w:color="auto"/>
              <w:bottom w:val="single" w:sz="4" w:space="0" w:color="auto"/>
              <w:right w:val="single" w:sz="4" w:space="0" w:color="auto"/>
            </w:tcBorders>
            <w:vAlign w:val="center"/>
          </w:tcPr>
          <w:p w14:paraId="420D841C" w14:textId="300DE7CC" w:rsidR="0029022B" w:rsidRDefault="0029022B" w:rsidP="0029022B">
            <w:pPr>
              <w:ind w:right="-7"/>
              <w:jc w:val="both"/>
              <w:rPr>
                <w:szCs w:val="28"/>
              </w:rPr>
            </w:pPr>
            <w:r w:rsidRPr="004C11EA">
              <w:rPr>
                <w:szCs w:val="28"/>
              </w:rPr>
              <w:t xml:space="preserve">Lắp đặt Converter FE/E1  </w:t>
            </w:r>
          </w:p>
        </w:tc>
        <w:tc>
          <w:tcPr>
            <w:tcW w:w="1036" w:type="dxa"/>
            <w:tcBorders>
              <w:top w:val="single" w:sz="4" w:space="0" w:color="auto"/>
              <w:left w:val="single" w:sz="4" w:space="0" w:color="auto"/>
              <w:bottom w:val="single" w:sz="4" w:space="0" w:color="auto"/>
              <w:right w:val="single" w:sz="4" w:space="0" w:color="auto"/>
            </w:tcBorders>
            <w:vAlign w:val="center"/>
          </w:tcPr>
          <w:p w14:paraId="1B920C87" w14:textId="235FF426" w:rsidR="0029022B" w:rsidRPr="007C12DC" w:rsidRDefault="0029022B" w:rsidP="0029022B">
            <w:pPr>
              <w:ind w:right="-7"/>
              <w:jc w:val="center"/>
              <w:rPr>
                <w:rFonts w:eastAsia="SimSun"/>
                <w:spacing w:val="-5"/>
                <w:szCs w:val="28"/>
              </w:rPr>
            </w:pPr>
            <w:r>
              <w:rPr>
                <w:rFonts w:eastAsia="Times New Roman"/>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4CF74F2A" w14:textId="33262A4A" w:rsidR="0029022B" w:rsidRPr="007C12DC" w:rsidRDefault="0029022B" w:rsidP="0029022B">
            <w:pPr>
              <w:ind w:right="-7"/>
              <w:jc w:val="center"/>
              <w:rPr>
                <w:rFonts w:eastAsia="SimSun"/>
                <w:spacing w:val="-5"/>
                <w:szCs w:val="28"/>
              </w:rPr>
            </w:pPr>
            <w:r>
              <w:rPr>
                <w:rFonts w:eastAsia="Times New Roman"/>
                <w:szCs w:val="28"/>
              </w:rPr>
              <w:t>01</w:t>
            </w:r>
          </w:p>
        </w:tc>
        <w:tc>
          <w:tcPr>
            <w:tcW w:w="2458" w:type="dxa"/>
            <w:tcBorders>
              <w:top w:val="single" w:sz="4" w:space="0" w:color="auto"/>
              <w:left w:val="single" w:sz="4" w:space="0" w:color="auto"/>
              <w:bottom w:val="single" w:sz="4" w:space="0" w:color="auto"/>
              <w:right w:val="single" w:sz="4" w:space="0" w:color="auto"/>
            </w:tcBorders>
            <w:vAlign w:val="center"/>
          </w:tcPr>
          <w:p w14:paraId="46A4D9F8" w14:textId="77777777" w:rsidR="0029022B" w:rsidRPr="007C12DC" w:rsidRDefault="0029022B" w:rsidP="0029022B">
            <w:pPr>
              <w:ind w:right="-7"/>
              <w:jc w:val="center"/>
              <w:rPr>
                <w:rFonts w:eastAsia="SimSun"/>
                <w:spacing w:val="-5"/>
                <w:szCs w:val="28"/>
              </w:rPr>
            </w:pPr>
          </w:p>
        </w:tc>
      </w:tr>
      <w:tr w:rsidR="0029022B" w:rsidRPr="007C12DC" w14:paraId="57810A34" w14:textId="77777777" w:rsidTr="005855A1">
        <w:trPr>
          <w:trHeight w:val="449"/>
          <w:tblHeader/>
        </w:trPr>
        <w:tc>
          <w:tcPr>
            <w:tcW w:w="468" w:type="dxa"/>
            <w:tcBorders>
              <w:top w:val="single" w:sz="4" w:space="0" w:color="auto"/>
              <w:left w:val="single" w:sz="4" w:space="0" w:color="auto"/>
              <w:bottom w:val="single" w:sz="4" w:space="0" w:color="auto"/>
              <w:right w:val="single" w:sz="4" w:space="0" w:color="auto"/>
            </w:tcBorders>
            <w:vAlign w:val="center"/>
          </w:tcPr>
          <w:p w14:paraId="6979D1BC" w14:textId="20825274" w:rsidR="0029022B" w:rsidRDefault="0029022B" w:rsidP="0029022B">
            <w:pPr>
              <w:jc w:val="center"/>
              <w:textAlignment w:val="center"/>
              <w:rPr>
                <w:szCs w:val="28"/>
              </w:rPr>
            </w:pPr>
            <w:r>
              <w:rPr>
                <w:bCs/>
                <w:szCs w:val="28"/>
              </w:rPr>
              <w:lastRenderedPageBreak/>
              <w:t>3</w:t>
            </w:r>
          </w:p>
        </w:tc>
        <w:tc>
          <w:tcPr>
            <w:tcW w:w="4318" w:type="dxa"/>
            <w:tcBorders>
              <w:top w:val="single" w:sz="4" w:space="0" w:color="auto"/>
              <w:left w:val="single" w:sz="4" w:space="0" w:color="auto"/>
              <w:bottom w:val="single" w:sz="4" w:space="0" w:color="auto"/>
              <w:right w:val="single" w:sz="4" w:space="0" w:color="auto"/>
            </w:tcBorders>
            <w:vAlign w:val="center"/>
          </w:tcPr>
          <w:p w14:paraId="01700C77" w14:textId="42A201B5" w:rsidR="0029022B" w:rsidRDefault="0029022B" w:rsidP="0029022B">
            <w:pPr>
              <w:ind w:right="-7"/>
              <w:jc w:val="both"/>
              <w:rPr>
                <w:szCs w:val="28"/>
              </w:rPr>
            </w:pPr>
            <w:r w:rsidRPr="004C11EA">
              <w:rPr>
                <w:szCs w:val="28"/>
              </w:rPr>
              <w:t xml:space="preserve">Đấu nối cấp nguồn cho Converter FE/E1  </w:t>
            </w:r>
          </w:p>
        </w:tc>
        <w:tc>
          <w:tcPr>
            <w:tcW w:w="1036" w:type="dxa"/>
            <w:tcBorders>
              <w:top w:val="single" w:sz="4" w:space="0" w:color="auto"/>
              <w:left w:val="single" w:sz="4" w:space="0" w:color="auto"/>
              <w:bottom w:val="single" w:sz="4" w:space="0" w:color="auto"/>
              <w:right w:val="single" w:sz="4" w:space="0" w:color="auto"/>
            </w:tcBorders>
            <w:vAlign w:val="center"/>
          </w:tcPr>
          <w:p w14:paraId="429AEBAD" w14:textId="5A3117DC" w:rsidR="0029022B" w:rsidRPr="007C12DC" w:rsidRDefault="0029022B" w:rsidP="0029022B">
            <w:pPr>
              <w:ind w:right="-7"/>
              <w:jc w:val="center"/>
              <w:rPr>
                <w:rFonts w:eastAsia="SimSun"/>
                <w:spacing w:val="-5"/>
                <w:szCs w:val="28"/>
              </w:rPr>
            </w:pPr>
            <w:r>
              <w:rPr>
                <w:rFonts w:eastAsia="Times New Roman"/>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4C501966" w14:textId="286D333E" w:rsidR="0029022B" w:rsidRPr="007C12DC" w:rsidRDefault="0029022B" w:rsidP="0029022B">
            <w:pPr>
              <w:ind w:right="-7"/>
              <w:jc w:val="center"/>
              <w:rPr>
                <w:rFonts w:eastAsia="SimSun"/>
                <w:spacing w:val="-5"/>
                <w:szCs w:val="28"/>
              </w:rPr>
            </w:pPr>
            <w:r>
              <w:rPr>
                <w:rFonts w:eastAsia="Times New Roman"/>
                <w:szCs w:val="28"/>
              </w:rPr>
              <w:t>01</w:t>
            </w:r>
          </w:p>
        </w:tc>
        <w:tc>
          <w:tcPr>
            <w:tcW w:w="2458" w:type="dxa"/>
            <w:tcBorders>
              <w:top w:val="single" w:sz="4" w:space="0" w:color="auto"/>
              <w:left w:val="single" w:sz="4" w:space="0" w:color="auto"/>
              <w:bottom w:val="single" w:sz="4" w:space="0" w:color="auto"/>
              <w:right w:val="single" w:sz="4" w:space="0" w:color="auto"/>
            </w:tcBorders>
            <w:vAlign w:val="center"/>
          </w:tcPr>
          <w:p w14:paraId="37EB4349" w14:textId="77777777" w:rsidR="0029022B" w:rsidRPr="007C12DC" w:rsidRDefault="0029022B" w:rsidP="0029022B">
            <w:pPr>
              <w:ind w:right="-7"/>
              <w:jc w:val="center"/>
              <w:rPr>
                <w:rFonts w:eastAsia="SimSun"/>
                <w:spacing w:val="-5"/>
                <w:szCs w:val="28"/>
              </w:rPr>
            </w:pPr>
          </w:p>
        </w:tc>
      </w:tr>
      <w:tr w:rsidR="0029022B" w:rsidRPr="007C12DC" w14:paraId="361FFF89" w14:textId="77777777" w:rsidTr="005855A1">
        <w:trPr>
          <w:trHeight w:val="449"/>
          <w:tblHeader/>
        </w:trPr>
        <w:tc>
          <w:tcPr>
            <w:tcW w:w="468" w:type="dxa"/>
            <w:tcBorders>
              <w:top w:val="single" w:sz="4" w:space="0" w:color="auto"/>
              <w:left w:val="single" w:sz="4" w:space="0" w:color="auto"/>
              <w:bottom w:val="single" w:sz="4" w:space="0" w:color="auto"/>
              <w:right w:val="single" w:sz="4" w:space="0" w:color="auto"/>
            </w:tcBorders>
            <w:vAlign w:val="center"/>
          </w:tcPr>
          <w:p w14:paraId="25908465" w14:textId="508719D6" w:rsidR="0029022B" w:rsidRDefault="0029022B" w:rsidP="0029022B">
            <w:pPr>
              <w:jc w:val="center"/>
              <w:textAlignment w:val="center"/>
              <w:rPr>
                <w:szCs w:val="28"/>
              </w:rPr>
            </w:pPr>
            <w:r>
              <w:rPr>
                <w:szCs w:val="28"/>
              </w:rPr>
              <w:t>4</w:t>
            </w:r>
          </w:p>
        </w:tc>
        <w:tc>
          <w:tcPr>
            <w:tcW w:w="4318" w:type="dxa"/>
            <w:tcBorders>
              <w:top w:val="single" w:sz="4" w:space="0" w:color="auto"/>
              <w:left w:val="single" w:sz="4" w:space="0" w:color="auto"/>
              <w:bottom w:val="single" w:sz="4" w:space="0" w:color="auto"/>
              <w:right w:val="single" w:sz="4" w:space="0" w:color="auto"/>
            </w:tcBorders>
            <w:vAlign w:val="center"/>
          </w:tcPr>
          <w:p w14:paraId="3433E4EB" w14:textId="038ADB2A" w:rsidR="0029022B" w:rsidRDefault="0029022B" w:rsidP="0029022B">
            <w:pPr>
              <w:ind w:right="-7"/>
              <w:jc w:val="both"/>
              <w:rPr>
                <w:szCs w:val="28"/>
              </w:rPr>
            </w:pPr>
            <w:r>
              <w:rPr>
                <w:szCs w:val="28"/>
              </w:rPr>
              <w:t>Khai báo, cấu hình Kênh E1 và đấu nối kênh truyền 2Mbps</w:t>
            </w:r>
          </w:p>
        </w:tc>
        <w:tc>
          <w:tcPr>
            <w:tcW w:w="1036" w:type="dxa"/>
            <w:tcBorders>
              <w:top w:val="single" w:sz="4" w:space="0" w:color="auto"/>
              <w:left w:val="single" w:sz="4" w:space="0" w:color="auto"/>
              <w:bottom w:val="single" w:sz="4" w:space="0" w:color="auto"/>
              <w:right w:val="single" w:sz="4" w:space="0" w:color="auto"/>
            </w:tcBorders>
            <w:vAlign w:val="center"/>
          </w:tcPr>
          <w:p w14:paraId="45E1D720" w14:textId="0053AB4B" w:rsidR="0029022B" w:rsidRPr="007C12DC" w:rsidRDefault="0029022B" w:rsidP="0029022B">
            <w:pPr>
              <w:ind w:right="-7"/>
              <w:jc w:val="center"/>
              <w:rPr>
                <w:rFonts w:eastAsia="SimSun"/>
                <w:spacing w:val="-5"/>
                <w:szCs w:val="28"/>
              </w:rPr>
            </w:pPr>
            <w:r>
              <w:rPr>
                <w:rFonts w:eastAsia="Times New Roman"/>
                <w:szCs w:val="28"/>
              </w:rPr>
              <w:t>kênh</w:t>
            </w:r>
          </w:p>
        </w:tc>
        <w:tc>
          <w:tcPr>
            <w:tcW w:w="1227" w:type="dxa"/>
            <w:tcBorders>
              <w:top w:val="single" w:sz="4" w:space="0" w:color="auto"/>
              <w:left w:val="single" w:sz="4" w:space="0" w:color="auto"/>
              <w:bottom w:val="single" w:sz="4" w:space="0" w:color="auto"/>
              <w:right w:val="single" w:sz="4" w:space="0" w:color="auto"/>
            </w:tcBorders>
            <w:vAlign w:val="center"/>
          </w:tcPr>
          <w:p w14:paraId="0406B29B" w14:textId="24DF0097" w:rsidR="0029022B" w:rsidRPr="007C12DC" w:rsidRDefault="0029022B" w:rsidP="0029022B">
            <w:pPr>
              <w:ind w:right="-7"/>
              <w:jc w:val="center"/>
              <w:rPr>
                <w:rFonts w:eastAsia="SimSun"/>
                <w:spacing w:val="-5"/>
                <w:szCs w:val="28"/>
              </w:rPr>
            </w:pPr>
            <w:r>
              <w:rPr>
                <w:rFonts w:eastAsia="Times New Roman"/>
                <w:szCs w:val="28"/>
              </w:rPr>
              <w:t>01</w:t>
            </w:r>
          </w:p>
        </w:tc>
        <w:tc>
          <w:tcPr>
            <w:tcW w:w="2458" w:type="dxa"/>
            <w:tcBorders>
              <w:top w:val="single" w:sz="4" w:space="0" w:color="auto"/>
              <w:left w:val="single" w:sz="4" w:space="0" w:color="auto"/>
              <w:bottom w:val="single" w:sz="4" w:space="0" w:color="auto"/>
              <w:right w:val="single" w:sz="4" w:space="0" w:color="auto"/>
            </w:tcBorders>
            <w:vAlign w:val="center"/>
          </w:tcPr>
          <w:p w14:paraId="0FFE9ED5" w14:textId="77777777" w:rsidR="0029022B" w:rsidRPr="007C12DC" w:rsidRDefault="0029022B" w:rsidP="0029022B">
            <w:pPr>
              <w:ind w:right="-7"/>
              <w:jc w:val="center"/>
              <w:rPr>
                <w:rFonts w:eastAsia="SimSun"/>
                <w:spacing w:val="-5"/>
                <w:szCs w:val="28"/>
              </w:rPr>
            </w:pPr>
          </w:p>
        </w:tc>
      </w:tr>
    </w:tbl>
    <w:p w14:paraId="6DB72B52" w14:textId="77777777" w:rsidR="0026184F" w:rsidRPr="0003256D" w:rsidRDefault="0026184F" w:rsidP="00E618AC">
      <w:pPr>
        <w:shd w:val="clear" w:color="auto" w:fill="FFFFFF" w:themeFill="background1"/>
        <w:tabs>
          <w:tab w:val="left" w:pos="0"/>
        </w:tabs>
        <w:spacing w:before="120" w:after="60" w:line="288" w:lineRule="auto"/>
        <w:jc w:val="both"/>
        <w:rPr>
          <w:bCs/>
          <w:szCs w:val="28"/>
          <w:lang w:val="nl-NL"/>
        </w:rPr>
      </w:pPr>
      <w:r w:rsidRPr="0003256D">
        <w:rPr>
          <w:b/>
          <w:szCs w:val="28"/>
          <w:lang w:val="nl-NL"/>
        </w:rPr>
        <w:t>I.4. Thời gian thực hiện gói thầu:</w:t>
      </w:r>
      <w:r w:rsidRPr="0003256D">
        <w:rPr>
          <w:bCs/>
          <w:szCs w:val="28"/>
          <w:lang w:val="nl-NL"/>
        </w:rPr>
        <w:t xml:space="preserve"> </w:t>
      </w:r>
    </w:p>
    <w:p w14:paraId="709F541B" w14:textId="6F575496" w:rsidR="00DE2154" w:rsidRPr="0003256D" w:rsidRDefault="0026184F" w:rsidP="00161FE3">
      <w:pPr>
        <w:shd w:val="clear" w:color="auto" w:fill="FFFFFF" w:themeFill="background1"/>
        <w:spacing w:before="60" w:after="60"/>
        <w:ind w:firstLine="720"/>
        <w:jc w:val="both"/>
        <w:rPr>
          <w:szCs w:val="28"/>
          <w:lang w:val="sv-SE"/>
        </w:rPr>
      </w:pPr>
      <w:r w:rsidRPr="0003256D">
        <w:rPr>
          <w:szCs w:val="28"/>
          <w:lang w:val="sv-SE"/>
        </w:rPr>
        <w:t xml:space="preserve">- Nhà thầu sẽ cung cấp hàng hoá và dịch vụ có liên quan như đã mô tả theo </w:t>
      </w:r>
      <w:r w:rsidRPr="0003256D">
        <w:rPr>
          <w:szCs w:val="28"/>
          <w:lang w:val="nl-NL"/>
        </w:rPr>
        <w:t xml:space="preserve">Mẫu số 01A và 01B Chương IV trong vòng </w:t>
      </w:r>
      <w:r w:rsidR="00671FCF" w:rsidRPr="0003256D">
        <w:rPr>
          <w:szCs w:val="28"/>
          <w:lang w:val="nl-NL"/>
        </w:rPr>
        <w:fldChar w:fldCharType="begin"/>
      </w:r>
      <w:r w:rsidR="00671FCF" w:rsidRPr="0003256D">
        <w:rPr>
          <w:szCs w:val="28"/>
          <w:lang w:val="nl-NL"/>
        </w:rPr>
        <w:instrText xml:space="preserve"> MERGEFIELD "Thoi_gian_thuc_hien_HD" </w:instrText>
      </w:r>
      <w:r w:rsidR="00671FCF" w:rsidRPr="0003256D">
        <w:rPr>
          <w:szCs w:val="28"/>
          <w:lang w:val="nl-NL"/>
        </w:rPr>
        <w:fldChar w:fldCharType="separate"/>
      </w:r>
      <w:r w:rsidR="000418C2">
        <w:rPr>
          <w:noProof/>
          <w:szCs w:val="28"/>
          <w:lang w:val="nl-NL"/>
        </w:rPr>
        <w:t>30 ngày</w:t>
      </w:r>
      <w:r w:rsidR="00671FCF" w:rsidRPr="0003256D">
        <w:rPr>
          <w:szCs w:val="28"/>
          <w:lang w:val="nl-NL"/>
        </w:rPr>
        <w:fldChar w:fldCharType="end"/>
      </w:r>
      <w:r w:rsidRPr="0003256D">
        <w:rPr>
          <w:szCs w:val="28"/>
          <w:lang w:val="sv-SE"/>
        </w:rPr>
        <w:t>.</w:t>
      </w:r>
      <w:r w:rsidRPr="0003256D">
        <w:rPr>
          <w:szCs w:val="28"/>
          <w:lang w:val="sv-SE"/>
        </w:rPr>
        <w:tab/>
      </w:r>
    </w:p>
    <w:p w14:paraId="2705DECE" w14:textId="1D88095D" w:rsidR="0026184F" w:rsidRPr="0003256D" w:rsidRDefault="0026184F" w:rsidP="00161FE3">
      <w:pPr>
        <w:shd w:val="clear" w:color="auto" w:fill="FFFFFF" w:themeFill="background1"/>
        <w:spacing w:before="60" w:after="60"/>
        <w:ind w:firstLine="720"/>
        <w:jc w:val="both"/>
        <w:rPr>
          <w:szCs w:val="28"/>
          <w:lang w:val="sv-SE"/>
        </w:rPr>
      </w:pPr>
      <w:r w:rsidRPr="0003256D">
        <w:rPr>
          <w:szCs w:val="28"/>
          <w:lang w:val="sv-SE"/>
        </w:rPr>
        <w:t>- Chi tiết lịch giao hàng</w:t>
      </w:r>
      <w:r w:rsidR="00DE2154" w:rsidRPr="0003256D">
        <w:rPr>
          <w:szCs w:val="28"/>
          <w:lang w:val="sv-SE"/>
        </w:rPr>
        <w:t xml:space="preserve"> và thực hiện dịch vụ,</w:t>
      </w:r>
      <w:r w:rsidRPr="0003256D">
        <w:rPr>
          <w:szCs w:val="28"/>
          <w:lang w:val="sv-SE"/>
        </w:rPr>
        <w:t xml:space="preserve"> tài liệu và bản vẽ như bảng bên dưới: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6"/>
        <w:gridCol w:w="3061"/>
        <w:gridCol w:w="3239"/>
        <w:gridCol w:w="2464"/>
      </w:tblGrid>
      <w:tr w:rsidR="00161FE3" w:rsidRPr="0003256D" w14:paraId="3FE07C3F" w14:textId="77777777" w:rsidTr="00857584">
        <w:trPr>
          <w:tblHeader/>
        </w:trPr>
        <w:tc>
          <w:tcPr>
            <w:tcW w:w="318" w:type="pct"/>
            <w:vAlign w:val="center"/>
          </w:tcPr>
          <w:p w14:paraId="27413B9C" w14:textId="77777777" w:rsidR="0026184F" w:rsidRPr="0003256D" w:rsidRDefault="0026184F" w:rsidP="001E542F">
            <w:pPr>
              <w:shd w:val="clear" w:color="auto" w:fill="FFFFFF" w:themeFill="background1"/>
              <w:spacing w:after="0"/>
              <w:jc w:val="center"/>
              <w:rPr>
                <w:szCs w:val="28"/>
              </w:rPr>
            </w:pPr>
            <w:r w:rsidRPr="0003256D">
              <w:rPr>
                <w:b/>
                <w:szCs w:val="28"/>
              </w:rPr>
              <w:t>Stt</w:t>
            </w:r>
          </w:p>
        </w:tc>
        <w:tc>
          <w:tcPr>
            <w:tcW w:w="1635" w:type="pct"/>
            <w:vAlign w:val="center"/>
          </w:tcPr>
          <w:p w14:paraId="0C98A10C" w14:textId="77777777" w:rsidR="0026184F" w:rsidRPr="0003256D" w:rsidRDefault="0026184F" w:rsidP="001E542F">
            <w:pPr>
              <w:shd w:val="clear" w:color="auto" w:fill="FFFFFF" w:themeFill="background1"/>
              <w:spacing w:after="0"/>
              <w:jc w:val="center"/>
              <w:rPr>
                <w:szCs w:val="28"/>
              </w:rPr>
            </w:pPr>
            <w:r w:rsidRPr="0003256D">
              <w:rPr>
                <w:b/>
                <w:szCs w:val="28"/>
              </w:rPr>
              <w:t>Mô tả hàng hoá-dịch vụ</w:t>
            </w:r>
          </w:p>
        </w:tc>
        <w:tc>
          <w:tcPr>
            <w:tcW w:w="1730" w:type="pct"/>
            <w:vAlign w:val="center"/>
          </w:tcPr>
          <w:p w14:paraId="566706E0" w14:textId="77777777" w:rsidR="0026184F" w:rsidRPr="0003256D" w:rsidRDefault="0026184F" w:rsidP="001E542F">
            <w:pPr>
              <w:shd w:val="clear" w:color="auto" w:fill="FFFFFF" w:themeFill="background1"/>
              <w:spacing w:after="0"/>
              <w:jc w:val="center"/>
              <w:rPr>
                <w:szCs w:val="28"/>
              </w:rPr>
            </w:pPr>
            <w:r w:rsidRPr="0003256D">
              <w:rPr>
                <w:b/>
                <w:szCs w:val="28"/>
              </w:rPr>
              <w:t xml:space="preserve">Địa điểm giao hàng </w:t>
            </w:r>
          </w:p>
        </w:tc>
        <w:tc>
          <w:tcPr>
            <w:tcW w:w="1316" w:type="pct"/>
            <w:vAlign w:val="center"/>
          </w:tcPr>
          <w:p w14:paraId="497F9E16" w14:textId="77777777" w:rsidR="0026184F" w:rsidRPr="0003256D" w:rsidRDefault="0026184F" w:rsidP="001E542F">
            <w:pPr>
              <w:shd w:val="clear" w:color="auto" w:fill="FFFFFF" w:themeFill="background1"/>
              <w:spacing w:after="0"/>
              <w:jc w:val="center"/>
              <w:rPr>
                <w:szCs w:val="28"/>
              </w:rPr>
            </w:pPr>
            <w:r w:rsidRPr="0003256D">
              <w:rPr>
                <w:b/>
                <w:szCs w:val="28"/>
              </w:rPr>
              <w:t>Thời gian giao hàng và hoàn thành các dịch vụ liên quan</w:t>
            </w:r>
          </w:p>
        </w:tc>
      </w:tr>
      <w:tr w:rsidR="00D216E0" w:rsidRPr="0003256D" w14:paraId="339D78A8" w14:textId="77777777" w:rsidTr="00644D28">
        <w:trPr>
          <w:trHeight w:val="921"/>
        </w:trPr>
        <w:tc>
          <w:tcPr>
            <w:tcW w:w="318" w:type="pct"/>
            <w:vAlign w:val="center"/>
          </w:tcPr>
          <w:p w14:paraId="220B56F4" w14:textId="77777777" w:rsidR="00D216E0" w:rsidRPr="0003256D" w:rsidRDefault="00D216E0" w:rsidP="001E542F">
            <w:pPr>
              <w:shd w:val="clear" w:color="auto" w:fill="FFFFFF" w:themeFill="background1"/>
              <w:spacing w:after="0"/>
              <w:jc w:val="center"/>
              <w:rPr>
                <w:szCs w:val="28"/>
              </w:rPr>
            </w:pPr>
            <w:r w:rsidRPr="0003256D">
              <w:rPr>
                <w:szCs w:val="28"/>
              </w:rPr>
              <w:t>1</w:t>
            </w:r>
          </w:p>
        </w:tc>
        <w:tc>
          <w:tcPr>
            <w:tcW w:w="1635" w:type="pct"/>
            <w:vAlign w:val="center"/>
          </w:tcPr>
          <w:p w14:paraId="28138EDB" w14:textId="77777777" w:rsidR="00D216E0" w:rsidRPr="0003256D" w:rsidRDefault="00D216E0" w:rsidP="001E542F">
            <w:pPr>
              <w:shd w:val="clear" w:color="auto" w:fill="FFFFFF" w:themeFill="background1"/>
              <w:spacing w:after="0"/>
              <w:jc w:val="both"/>
              <w:rPr>
                <w:szCs w:val="28"/>
              </w:rPr>
            </w:pPr>
            <w:r w:rsidRPr="0003256D">
              <w:rPr>
                <w:szCs w:val="28"/>
              </w:rPr>
              <w:t>Hàng hóa (để kiểm tra nghiệm thu trước khi lắp đặt).</w:t>
            </w:r>
          </w:p>
        </w:tc>
        <w:tc>
          <w:tcPr>
            <w:tcW w:w="1730" w:type="pct"/>
            <w:vAlign w:val="center"/>
          </w:tcPr>
          <w:p w14:paraId="115C3497" w14:textId="31218C84" w:rsidR="00D216E0" w:rsidRPr="0003256D" w:rsidRDefault="00D216E0" w:rsidP="001E542F">
            <w:pPr>
              <w:shd w:val="clear" w:color="auto" w:fill="FFFFFF" w:themeFill="background1"/>
              <w:spacing w:after="0"/>
              <w:jc w:val="both"/>
              <w:rPr>
                <w:szCs w:val="28"/>
              </w:rPr>
            </w:pPr>
            <w:r w:rsidRPr="00997A84">
              <w:rPr>
                <w:szCs w:val="28"/>
                <w:lang w:val="nl-NL"/>
              </w:rPr>
              <w:t>Theo Mẫu số 01A Chương IV</w:t>
            </w:r>
          </w:p>
        </w:tc>
        <w:tc>
          <w:tcPr>
            <w:tcW w:w="1316" w:type="pct"/>
            <w:vAlign w:val="center"/>
          </w:tcPr>
          <w:p w14:paraId="195A2DD8" w14:textId="73EAA374" w:rsidR="00D216E0" w:rsidRPr="0003256D" w:rsidRDefault="00D216E0" w:rsidP="00E53C7D">
            <w:pPr>
              <w:shd w:val="clear" w:color="auto" w:fill="FFFFFF" w:themeFill="background1"/>
              <w:spacing w:after="0"/>
              <w:jc w:val="both"/>
              <w:rPr>
                <w:szCs w:val="28"/>
              </w:rPr>
            </w:pPr>
            <w:r w:rsidRPr="0003256D">
              <w:rPr>
                <w:szCs w:val="28"/>
                <w:lang w:val="nl-NL"/>
              </w:rPr>
              <w:t xml:space="preserve">Trong vòng </w:t>
            </w:r>
            <w:r w:rsidR="00E53C7D">
              <w:rPr>
                <w:szCs w:val="28"/>
                <w:lang w:val="nl-NL"/>
              </w:rPr>
              <w:t>30</w:t>
            </w:r>
            <w:r w:rsidRPr="0003256D">
              <w:rPr>
                <w:szCs w:val="28"/>
                <w:lang w:val="nl-NL"/>
              </w:rPr>
              <w:t xml:space="preserve"> ngày kể từ ngày</w:t>
            </w:r>
            <w:r>
              <w:rPr>
                <w:szCs w:val="28"/>
                <w:lang w:val="nl-NL"/>
              </w:rPr>
              <w:t xml:space="preserve"> hợp đồng</w:t>
            </w:r>
            <w:r w:rsidRPr="0003256D">
              <w:rPr>
                <w:szCs w:val="28"/>
                <w:lang w:val="nl-NL"/>
              </w:rPr>
              <w:t xml:space="preserve"> có hiệu lực</w:t>
            </w:r>
          </w:p>
        </w:tc>
      </w:tr>
      <w:tr w:rsidR="00D216E0" w:rsidRPr="0003256D" w14:paraId="243A62CC" w14:textId="77777777" w:rsidTr="00644D28">
        <w:trPr>
          <w:trHeight w:val="921"/>
        </w:trPr>
        <w:tc>
          <w:tcPr>
            <w:tcW w:w="318" w:type="pct"/>
            <w:vAlign w:val="center"/>
          </w:tcPr>
          <w:p w14:paraId="3B2A9FEB" w14:textId="77777777" w:rsidR="00D216E0" w:rsidRPr="0003256D" w:rsidRDefault="00D216E0" w:rsidP="001E542F">
            <w:pPr>
              <w:shd w:val="clear" w:color="auto" w:fill="FFFFFF" w:themeFill="background1"/>
              <w:spacing w:after="0"/>
              <w:jc w:val="center"/>
              <w:rPr>
                <w:szCs w:val="28"/>
              </w:rPr>
            </w:pPr>
            <w:r w:rsidRPr="0003256D">
              <w:rPr>
                <w:szCs w:val="28"/>
              </w:rPr>
              <w:t>2</w:t>
            </w:r>
          </w:p>
        </w:tc>
        <w:tc>
          <w:tcPr>
            <w:tcW w:w="1635" w:type="pct"/>
            <w:vAlign w:val="center"/>
          </w:tcPr>
          <w:p w14:paraId="4E6574E3" w14:textId="046DB4AD" w:rsidR="00D216E0" w:rsidRPr="00997A84" w:rsidRDefault="00D216E0" w:rsidP="003D12CD">
            <w:pPr>
              <w:spacing w:after="0"/>
              <w:jc w:val="both"/>
              <w:rPr>
                <w:szCs w:val="28"/>
              </w:rPr>
            </w:pPr>
            <w:r w:rsidRPr="00997A84">
              <w:rPr>
                <w:szCs w:val="28"/>
              </w:rPr>
              <w:t>Đệ trình phương án thi công chi tiết và tài liệu để approval (</w:t>
            </w:r>
            <w:r>
              <w:rPr>
                <w:szCs w:val="28"/>
              </w:rPr>
              <w:t>0</w:t>
            </w:r>
            <w:r w:rsidRPr="00997A84">
              <w:rPr>
                <w:szCs w:val="28"/>
              </w:rPr>
              <w:t>3 bộ):</w:t>
            </w:r>
          </w:p>
          <w:p w14:paraId="2541FB7D" w14:textId="77777777" w:rsidR="00D216E0" w:rsidRPr="00997A84" w:rsidRDefault="00D216E0" w:rsidP="003D12CD">
            <w:pPr>
              <w:spacing w:after="0"/>
              <w:jc w:val="both"/>
              <w:rPr>
                <w:rFonts w:eastAsia="Times New Roman"/>
                <w:bCs/>
                <w:szCs w:val="28"/>
              </w:rPr>
            </w:pPr>
            <w:r w:rsidRPr="00997A84">
              <w:rPr>
                <w:rFonts w:eastAsia="Times New Roman"/>
                <w:bCs/>
                <w:szCs w:val="28"/>
              </w:rPr>
              <w:t>- Tài liệu, bản vẽ trình duyệt đã nêu trong yêu cầu kỹ thuật</w:t>
            </w:r>
          </w:p>
          <w:p w14:paraId="6F59A7C6" w14:textId="77777777" w:rsidR="00D216E0" w:rsidRPr="00997A84" w:rsidRDefault="00D216E0" w:rsidP="003D12CD">
            <w:pPr>
              <w:spacing w:after="0"/>
              <w:jc w:val="both"/>
              <w:rPr>
                <w:rFonts w:eastAsia="Times New Roman"/>
                <w:bCs/>
                <w:szCs w:val="28"/>
              </w:rPr>
            </w:pPr>
            <w:r w:rsidRPr="00997A84">
              <w:rPr>
                <w:rFonts w:eastAsia="Times New Roman"/>
                <w:bCs/>
                <w:szCs w:val="28"/>
              </w:rPr>
              <w:t>- Các bản vẽ hướng dẫn xây dựng lắp đặt thiết bị</w:t>
            </w:r>
          </w:p>
          <w:p w14:paraId="6D45E0DF" w14:textId="5D864E10" w:rsidR="00D216E0" w:rsidRPr="0003256D" w:rsidRDefault="00D216E0" w:rsidP="001E542F">
            <w:pPr>
              <w:shd w:val="clear" w:color="auto" w:fill="FFFFFF" w:themeFill="background1"/>
              <w:spacing w:after="0"/>
              <w:jc w:val="both"/>
              <w:rPr>
                <w:szCs w:val="28"/>
              </w:rPr>
            </w:pPr>
            <w:r w:rsidRPr="00997A84">
              <w:rPr>
                <w:szCs w:val="28"/>
              </w:rPr>
              <w:t xml:space="preserve">- </w:t>
            </w:r>
            <w:r w:rsidRPr="00997A84">
              <w:rPr>
                <w:rFonts w:eastAsia="Times New Roman"/>
                <w:bCs/>
                <w:szCs w:val="28"/>
              </w:rPr>
              <w:t>Mặt bằng/mặt cắt 2D bố trí thiết bị</w:t>
            </w:r>
          </w:p>
        </w:tc>
        <w:tc>
          <w:tcPr>
            <w:tcW w:w="1730" w:type="pct"/>
            <w:vMerge w:val="restart"/>
            <w:vAlign w:val="center"/>
          </w:tcPr>
          <w:p w14:paraId="2CD0B76F" w14:textId="77777777" w:rsidR="00D216E0" w:rsidRPr="0003256D" w:rsidRDefault="00D216E0" w:rsidP="001E542F">
            <w:pPr>
              <w:shd w:val="clear" w:color="auto" w:fill="FFFFFF" w:themeFill="background1"/>
              <w:spacing w:after="0"/>
              <w:jc w:val="both"/>
              <w:rPr>
                <w:szCs w:val="28"/>
              </w:rPr>
            </w:pPr>
            <w:r w:rsidRPr="0003256D">
              <w:rPr>
                <w:szCs w:val="28"/>
              </w:rPr>
              <w:t>Văn phòng Công ty Truyền tải điện 2, số 220 Nguyễn Văn Linh, Đà Nẵng</w:t>
            </w:r>
          </w:p>
        </w:tc>
        <w:tc>
          <w:tcPr>
            <w:tcW w:w="1316" w:type="pct"/>
            <w:vAlign w:val="center"/>
          </w:tcPr>
          <w:p w14:paraId="5E19F0DE" w14:textId="77777777" w:rsidR="00D216E0" w:rsidRPr="0003256D" w:rsidRDefault="00D216E0" w:rsidP="001E542F">
            <w:pPr>
              <w:shd w:val="clear" w:color="auto" w:fill="FFFFFF" w:themeFill="background1"/>
              <w:spacing w:after="0"/>
              <w:jc w:val="both"/>
              <w:rPr>
                <w:szCs w:val="28"/>
                <w:lang w:val="sv-SE"/>
              </w:rPr>
            </w:pPr>
            <w:r w:rsidRPr="0003256D">
              <w:rPr>
                <w:szCs w:val="28"/>
                <w:lang w:val="sv-SE"/>
              </w:rPr>
              <w:t>Chậm nhất sau 2 tuần kể từ ngày hợp đồng có hiệu lực</w:t>
            </w:r>
          </w:p>
        </w:tc>
      </w:tr>
      <w:tr w:rsidR="00161FE3" w:rsidRPr="0003256D" w14:paraId="73313E5F" w14:textId="77777777" w:rsidTr="00644D28">
        <w:tc>
          <w:tcPr>
            <w:tcW w:w="318" w:type="pct"/>
            <w:vAlign w:val="center"/>
          </w:tcPr>
          <w:p w14:paraId="6EECE008" w14:textId="77777777" w:rsidR="0026184F" w:rsidRPr="0003256D" w:rsidRDefault="0026184F" w:rsidP="001E542F">
            <w:pPr>
              <w:shd w:val="clear" w:color="auto" w:fill="FFFFFF" w:themeFill="background1"/>
              <w:spacing w:after="0"/>
              <w:jc w:val="center"/>
              <w:rPr>
                <w:szCs w:val="28"/>
              </w:rPr>
            </w:pPr>
            <w:r w:rsidRPr="0003256D">
              <w:rPr>
                <w:szCs w:val="28"/>
              </w:rPr>
              <w:t>3</w:t>
            </w:r>
          </w:p>
        </w:tc>
        <w:tc>
          <w:tcPr>
            <w:tcW w:w="1635" w:type="pct"/>
            <w:vAlign w:val="center"/>
          </w:tcPr>
          <w:p w14:paraId="105B8E64" w14:textId="77777777" w:rsidR="0026184F" w:rsidRPr="0003256D" w:rsidRDefault="0026184F" w:rsidP="001E542F">
            <w:pPr>
              <w:shd w:val="clear" w:color="auto" w:fill="FFFFFF" w:themeFill="background1"/>
              <w:spacing w:after="0"/>
              <w:jc w:val="both"/>
              <w:rPr>
                <w:szCs w:val="28"/>
              </w:rPr>
            </w:pPr>
            <w:r w:rsidRPr="0003256D">
              <w:rPr>
                <w:szCs w:val="28"/>
              </w:rPr>
              <w:t>Tài liệu sau cùng.</w:t>
            </w:r>
          </w:p>
        </w:tc>
        <w:tc>
          <w:tcPr>
            <w:tcW w:w="1730" w:type="pct"/>
            <w:vMerge/>
            <w:vAlign w:val="center"/>
          </w:tcPr>
          <w:p w14:paraId="237252FE" w14:textId="77777777" w:rsidR="0026184F" w:rsidRPr="0003256D" w:rsidRDefault="0026184F" w:rsidP="001E542F">
            <w:pPr>
              <w:shd w:val="clear" w:color="auto" w:fill="FFFFFF" w:themeFill="background1"/>
              <w:spacing w:after="0"/>
              <w:jc w:val="both"/>
              <w:rPr>
                <w:szCs w:val="28"/>
              </w:rPr>
            </w:pPr>
          </w:p>
        </w:tc>
        <w:tc>
          <w:tcPr>
            <w:tcW w:w="1316" w:type="pct"/>
            <w:vAlign w:val="center"/>
          </w:tcPr>
          <w:p w14:paraId="73E6AABE" w14:textId="77777777" w:rsidR="0026184F" w:rsidRPr="0003256D" w:rsidRDefault="0026184F" w:rsidP="001E542F">
            <w:pPr>
              <w:shd w:val="clear" w:color="auto" w:fill="FFFFFF" w:themeFill="background1"/>
              <w:spacing w:after="0"/>
              <w:jc w:val="both"/>
              <w:rPr>
                <w:szCs w:val="28"/>
              </w:rPr>
            </w:pPr>
            <w:r w:rsidRPr="0003256D">
              <w:rPr>
                <w:szCs w:val="28"/>
              </w:rPr>
              <w:t>Chậm nhất trước 1 tuần kể từ ngày giao hàng</w:t>
            </w:r>
          </w:p>
        </w:tc>
      </w:tr>
      <w:tr w:rsidR="00D216E0" w:rsidRPr="0003256D" w14:paraId="0F8E8358" w14:textId="77777777" w:rsidTr="00644D28">
        <w:tc>
          <w:tcPr>
            <w:tcW w:w="318" w:type="pct"/>
            <w:vAlign w:val="center"/>
          </w:tcPr>
          <w:p w14:paraId="4332AC63" w14:textId="77777777" w:rsidR="00D216E0" w:rsidRPr="0003256D" w:rsidRDefault="00D216E0" w:rsidP="001E542F">
            <w:pPr>
              <w:shd w:val="clear" w:color="auto" w:fill="FFFFFF" w:themeFill="background1"/>
              <w:spacing w:after="0"/>
              <w:jc w:val="center"/>
              <w:rPr>
                <w:szCs w:val="28"/>
              </w:rPr>
            </w:pPr>
            <w:r w:rsidRPr="0003256D">
              <w:rPr>
                <w:szCs w:val="28"/>
              </w:rPr>
              <w:t>4</w:t>
            </w:r>
          </w:p>
        </w:tc>
        <w:tc>
          <w:tcPr>
            <w:tcW w:w="1635" w:type="pct"/>
            <w:vAlign w:val="center"/>
          </w:tcPr>
          <w:p w14:paraId="0A0C1EC5" w14:textId="15EDFD8F" w:rsidR="00D216E0" w:rsidRPr="0003256D" w:rsidRDefault="00D216E0" w:rsidP="001E542F">
            <w:pPr>
              <w:shd w:val="clear" w:color="auto" w:fill="FFFFFF" w:themeFill="background1"/>
              <w:spacing w:after="0"/>
              <w:jc w:val="both"/>
              <w:rPr>
                <w:szCs w:val="28"/>
              </w:rPr>
            </w:pPr>
            <w:r w:rsidRPr="00997A84">
              <w:rPr>
                <w:szCs w:val="28"/>
              </w:rPr>
              <w:t>Dịch vụ thi công thay thế</w:t>
            </w:r>
          </w:p>
        </w:tc>
        <w:tc>
          <w:tcPr>
            <w:tcW w:w="1730" w:type="pct"/>
            <w:vAlign w:val="center"/>
          </w:tcPr>
          <w:p w14:paraId="0E052604" w14:textId="3A189AB6" w:rsidR="00D216E0" w:rsidRPr="0003256D" w:rsidRDefault="00D216E0" w:rsidP="001E542F">
            <w:pPr>
              <w:shd w:val="clear" w:color="auto" w:fill="FFFFFF" w:themeFill="background1"/>
              <w:spacing w:after="0"/>
              <w:jc w:val="both"/>
              <w:rPr>
                <w:szCs w:val="28"/>
              </w:rPr>
            </w:pPr>
            <w:r w:rsidRPr="00997A84">
              <w:rPr>
                <w:szCs w:val="28"/>
                <w:lang w:val="nl-NL"/>
              </w:rPr>
              <w:t>Theo Mẫu số 01B Chương IV</w:t>
            </w:r>
          </w:p>
        </w:tc>
        <w:tc>
          <w:tcPr>
            <w:tcW w:w="1316" w:type="pct"/>
            <w:vAlign w:val="center"/>
          </w:tcPr>
          <w:p w14:paraId="76900EA3" w14:textId="348B503B" w:rsidR="00D216E0" w:rsidRPr="0003256D" w:rsidRDefault="00E53C7D" w:rsidP="001E542F">
            <w:pPr>
              <w:shd w:val="clear" w:color="auto" w:fill="FFFFFF" w:themeFill="background1"/>
              <w:spacing w:after="0"/>
              <w:jc w:val="both"/>
              <w:rPr>
                <w:szCs w:val="28"/>
              </w:rPr>
            </w:pPr>
            <w:r>
              <w:rPr>
                <w:szCs w:val="28"/>
                <w:lang w:val="nl-NL"/>
              </w:rPr>
              <w:t>30</w:t>
            </w:r>
            <w:r w:rsidR="00D216E0" w:rsidRPr="00997A84">
              <w:rPr>
                <w:szCs w:val="28"/>
                <w:lang w:val="nl-NL"/>
              </w:rPr>
              <w:t xml:space="preserve"> ngày kể từ ngày hợp đồng có hiệu lực</w:t>
            </w:r>
          </w:p>
        </w:tc>
      </w:tr>
    </w:tbl>
    <w:p w14:paraId="59459DA3" w14:textId="77777777" w:rsidR="00147719" w:rsidRPr="0003256D" w:rsidRDefault="00147719" w:rsidP="00161FE3">
      <w:pPr>
        <w:widowControl w:val="0"/>
        <w:shd w:val="clear" w:color="auto" w:fill="FFFFFF" w:themeFill="background1"/>
        <w:spacing w:before="60" w:after="60"/>
        <w:jc w:val="both"/>
        <w:rPr>
          <w:b/>
          <w:spacing w:val="-6"/>
          <w:szCs w:val="28"/>
          <w:u w:val="single"/>
          <w:lang w:val="nl-NL"/>
        </w:rPr>
      </w:pPr>
    </w:p>
    <w:p w14:paraId="695191D2" w14:textId="77777777" w:rsidR="0026184F" w:rsidRPr="0003256D" w:rsidRDefault="0026184F" w:rsidP="00161FE3">
      <w:pPr>
        <w:widowControl w:val="0"/>
        <w:shd w:val="clear" w:color="auto" w:fill="FFFFFF" w:themeFill="background1"/>
        <w:spacing w:before="60" w:after="60"/>
        <w:jc w:val="both"/>
        <w:rPr>
          <w:b/>
          <w:spacing w:val="-6"/>
          <w:szCs w:val="28"/>
          <w:u w:val="single"/>
          <w:lang w:val="nl-NL"/>
        </w:rPr>
      </w:pPr>
      <w:r w:rsidRPr="0003256D">
        <w:rPr>
          <w:b/>
          <w:spacing w:val="-6"/>
          <w:szCs w:val="28"/>
          <w:u w:val="single"/>
          <w:lang w:val="nl-NL"/>
        </w:rPr>
        <w:t>Ghi chú :</w:t>
      </w:r>
    </w:p>
    <w:p w14:paraId="795410BC" w14:textId="45BCD02D" w:rsidR="0026184F" w:rsidRPr="0003256D" w:rsidRDefault="0026184F" w:rsidP="00161FE3">
      <w:pPr>
        <w:shd w:val="clear" w:color="auto" w:fill="FFFFFF" w:themeFill="background1"/>
        <w:tabs>
          <w:tab w:val="num" w:pos="0"/>
        </w:tabs>
        <w:spacing w:before="60" w:after="60"/>
        <w:ind w:right="-200"/>
        <w:jc w:val="both"/>
        <w:rPr>
          <w:szCs w:val="28"/>
          <w:lang w:val="nl-NL"/>
        </w:rPr>
      </w:pPr>
      <w:r w:rsidRPr="0003256D">
        <w:rPr>
          <w:szCs w:val="28"/>
          <w:lang w:val="nl-NL"/>
        </w:rPr>
        <w:t>1. Bên Dự thầu phải chào đủ số lượng của tất cả các mặt hàng</w:t>
      </w:r>
      <w:r w:rsidR="00147719" w:rsidRPr="0003256D">
        <w:rPr>
          <w:szCs w:val="28"/>
          <w:lang w:val="nl-NL"/>
        </w:rPr>
        <w:t xml:space="preserve"> và dịch vụ trong phạm vi gói thầu</w:t>
      </w:r>
      <w:r w:rsidRPr="0003256D">
        <w:rPr>
          <w:szCs w:val="28"/>
          <w:lang w:val="nl-NL"/>
        </w:rPr>
        <w:t>.</w:t>
      </w:r>
    </w:p>
    <w:p w14:paraId="2912E845" w14:textId="77777777" w:rsidR="0026184F" w:rsidRPr="0003256D" w:rsidRDefault="0026184F" w:rsidP="00161FE3">
      <w:pPr>
        <w:shd w:val="clear" w:color="auto" w:fill="FFFFFF" w:themeFill="background1"/>
        <w:tabs>
          <w:tab w:val="num" w:pos="0"/>
        </w:tabs>
        <w:spacing w:before="60" w:after="60"/>
        <w:ind w:right="-200"/>
        <w:jc w:val="both"/>
        <w:rPr>
          <w:szCs w:val="28"/>
          <w:lang w:val="nl-NL"/>
        </w:rPr>
      </w:pPr>
      <w:r w:rsidRPr="0003256D">
        <w:rPr>
          <w:szCs w:val="28"/>
          <w:lang w:val="nl-NL"/>
        </w:rPr>
        <w:t>2. Các mốc thời hạn: Được tính kể từ ngày ký hợp đồng (bao gồm cả ngày nghỉ theo quy định của Nhà nước).</w:t>
      </w:r>
    </w:p>
    <w:p w14:paraId="55656F2A" w14:textId="77777777" w:rsidR="0026184F" w:rsidRPr="0003256D" w:rsidRDefault="0026184F" w:rsidP="00161FE3">
      <w:pPr>
        <w:shd w:val="clear" w:color="auto" w:fill="FFFFFF" w:themeFill="background1"/>
        <w:tabs>
          <w:tab w:val="num" w:pos="0"/>
        </w:tabs>
        <w:spacing w:before="60" w:after="60"/>
        <w:ind w:right="-200"/>
        <w:jc w:val="both"/>
        <w:rPr>
          <w:szCs w:val="28"/>
          <w:lang w:val="nl-NL"/>
        </w:rPr>
      </w:pPr>
      <w:r w:rsidRPr="0003256D">
        <w:rPr>
          <w:szCs w:val="28"/>
          <w:lang w:val="nl-NL"/>
        </w:rPr>
        <w:lastRenderedPageBreak/>
        <w:t>Bên dự thầu có thể đề nghị các mốc tiến độ và số lượng phải giao hàng khác với tiến độ yêu cầu của Bên mời thầu.</w:t>
      </w:r>
    </w:p>
    <w:p w14:paraId="7F02AFB9" w14:textId="77777777" w:rsidR="0026184F" w:rsidRPr="0003256D" w:rsidRDefault="0026184F" w:rsidP="00297955">
      <w:pPr>
        <w:widowControl w:val="0"/>
        <w:shd w:val="clear" w:color="auto" w:fill="FFFFFF" w:themeFill="background1"/>
        <w:spacing w:after="0" w:line="312" w:lineRule="auto"/>
        <w:jc w:val="both"/>
        <w:rPr>
          <w:b/>
          <w:szCs w:val="28"/>
          <w:lang w:val="nl-NL"/>
        </w:rPr>
      </w:pPr>
      <w:r w:rsidRPr="0003256D">
        <w:rPr>
          <w:b/>
          <w:szCs w:val="28"/>
          <w:lang w:val="nl-NL"/>
        </w:rPr>
        <w:t>II.  YÊU CẦU VỀ KỸ THUẬT:</w:t>
      </w:r>
    </w:p>
    <w:p w14:paraId="251C4A03" w14:textId="77777777" w:rsidR="0026184F" w:rsidRDefault="0026184F" w:rsidP="00297955">
      <w:pPr>
        <w:shd w:val="clear" w:color="auto" w:fill="FFFFFF" w:themeFill="background1"/>
        <w:tabs>
          <w:tab w:val="left" w:pos="0"/>
        </w:tabs>
        <w:spacing w:after="0" w:line="312" w:lineRule="auto"/>
        <w:jc w:val="both"/>
        <w:rPr>
          <w:b/>
          <w:szCs w:val="28"/>
          <w:lang w:val="nl-NL"/>
        </w:rPr>
      </w:pPr>
      <w:r w:rsidRPr="0003256D">
        <w:rPr>
          <w:b/>
          <w:szCs w:val="28"/>
          <w:lang w:val="nl-NL"/>
        </w:rPr>
        <w:t>II.1. Yêu cầu về kỹ thuật chung:</w:t>
      </w:r>
    </w:p>
    <w:p w14:paraId="44545150" w14:textId="77777777" w:rsidR="00567F55" w:rsidRPr="00997A84" w:rsidRDefault="00567F55" w:rsidP="00567F55">
      <w:pPr>
        <w:pStyle w:val="ListParagraph"/>
        <w:numPr>
          <w:ilvl w:val="1"/>
          <w:numId w:val="8"/>
        </w:numPr>
        <w:spacing w:after="60" w:line="312" w:lineRule="auto"/>
        <w:ind w:left="426" w:hanging="425"/>
        <w:jc w:val="both"/>
        <w:rPr>
          <w:rFonts w:eastAsia="Times New Roman"/>
          <w:color w:val="000000"/>
          <w:szCs w:val="28"/>
        </w:rPr>
      </w:pPr>
      <w:r w:rsidRPr="00997A84">
        <w:rPr>
          <w:rFonts w:eastAsia="Times New Roman"/>
          <w:color w:val="000000"/>
          <w:szCs w:val="28"/>
        </w:rPr>
        <w:t>Tất cả những vật liệu và phụ kiện cung cấp, lắp đặt cho công trình này phải tuân theo những yêu cầu về chỉ tiêu kỹ thuật cũng như những tiêu chuẩn quốc tế mới.</w:t>
      </w:r>
    </w:p>
    <w:p w14:paraId="71C0306B" w14:textId="77777777" w:rsidR="00567F55" w:rsidRPr="00997A84" w:rsidRDefault="00567F55" w:rsidP="00567F55">
      <w:pPr>
        <w:pStyle w:val="ListParagraph"/>
        <w:numPr>
          <w:ilvl w:val="1"/>
          <w:numId w:val="8"/>
        </w:numPr>
        <w:spacing w:after="60" w:line="312" w:lineRule="auto"/>
        <w:ind w:left="426" w:hanging="425"/>
        <w:jc w:val="both"/>
        <w:rPr>
          <w:rFonts w:eastAsia="Times New Roman"/>
          <w:color w:val="000000"/>
          <w:szCs w:val="28"/>
        </w:rPr>
      </w:pPr>
      <w:r w:rsidRPr="00997A84">
        <w:rPr>
          <w:rFonts w:eastAsia="Times New Roman"/>
          <w:color w:val="000000"/>
          <w:szCs w:val="28"/>
        </w:rPr>
        <w:t>Chỉ tiêu kỹ thuật, quy định và tiêu chuẩn được trích dẫn ở đây xác định các yêu cầu tối thiểu về chất lượng các loại vật liệu, sản phẩm cũng như toàn bộ hệ thống.</w:t>
      </w:r>
    </w:p>
    <w:p w14:paraId="750E6836" w14:textId="77777777" w:rsidR="00567F55" w:rsidRPr="00997A84" w:rsidRDefault="00567F55" w:rsidP="00567F55">
      <w:pPr>
        <w:pStyle w:val="ListParagraph"/>
        <w:numPr>
          <w:ilvl w:val="1"/>
          <w:numId w:val="8"/>
        </w:numPr>
        <w:spacing w:after="60" w:line="312" w:lineRule="auto"/>
        <w:ind w:left="426" w:hanging="425"/>
        <w:jc w:val="both"/>
        <w:rPr>
          <w:rFonts w:eastAsia="Times New Roman"/>
          <w:color w:val="000000"/>
          <w:szCs w:val="28"/>
        </w:rPr>
      </w:pPr>
      <w:r w:rsidRPr="00997A84">
        <w:rPr>
          <w:rFonts w:eastAsia="Times New Roman"/>
          <w:color w:val="000000"/>
          <w:szCs w:val="28"/>
        </w:rPr>
        <w:t>Nếu không có tiêu chuẩn Việt Nam nào áp dụng thì phải tuân theo tiêu chuẩn của IEC hoặc IEEE và ngược lại trong trường hợp áp dụng tiêu chuẩn quốc gia như một tiêu chuẩn gốc thì người mua sẽ xem xét trên quan điểm tham khảo.</w:t>
      </w:r>
    </w:p>
    <w:p w14:paraId="44C0DCAC" w14:textId="77777777" w:rsidR="00567F55" w:rsidRPr="00997A84" w:rsidRDefault="00567F55" w:rsidP="00567F55">
      <w:pPr>
        <w:pStyle w:val="ListParagraph"/>
        <w:numPr>
          <w:ilvl w:val="1"/>
          <w:numId w:val="8"/>
        </w:numPr>
        <w:spacing w:after="60" w:line="312" w:lineRule="auto"/>
        <w:ind w:left="426" w:hanging="425"/>
        <w:jc w:val="both"/>
        <w:rPr>
          <w:rFonts w:eastAsia="Times New Roman"/>
          <w:color w:val="000000"/>
          <w:szCs w:val="28"/>
        </w:rPr>
      </w:pPr>
      <w:r w:rsidRPr="00997A84">
        <w:rPr>
          <w:rFonts w:eastAsia="Times New Roman"/>
          <w:color w:val="000000"/>
          <w:szCs w:val="28"/>
        </w:rPr>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43B5B80B" w14:textId="7499DB0A" w:rsidR="00644D28" w:rsidRPr="0003256D" w:rsidRDefault="00B14693" w:rsidP="00644D28">
      <w:pPr>
        <w:shd w:val="clear" w:color="auto" w:fill="FFFFFF" w:themeFill="background1"/>
        <w:tabs>
          <w:tab w:val="left" w:pos="0"/>
        </w:tabs>
        <w:spacing w:after="0" w:line="312" w:lineRule="auto"/>
        <w:jc w:val="both"/>
        <w:rPr>
          <w:b/>
          <w:szCs w:val="28"/>
          <w:lang w:val="nl-NL"/>
        </w:rPr>
      </w:pPr>
      <w:r>
        <w:rPr>
          <w:b/>
          <w:szCs w:val="28"/>
          <w:lang w:val="nl-NL"/>
        </w:rPr>
        <w:t>II.2</w:t>
      </w:r>
      <w:r w:rsidR="00644D28" w:rsidRPr="0003256D">
        <w:rPr>
          <w:b/>
          <w:szCs w:val="28"/>
          <w:lang w:val="nl-NL"/>
        </w:rPr>
        <w:t>. Yêu cầu về kỹ thuật cụ thể:</w:t>
      </w:r>
    </w:p>
    <w:p w14:paraId="2D625B82" w14:textId="77777777" w:rsidR="00644D28" w:rsidRPr="0003256D" w:rsidRDefault="00644D28" w:rsidP="007A13D1">
      <w:pPr>
        <w:shd w:val="clear" w:color="auto" w:fill="FFFFFF" w:themeFill="background1"/>
        <w:tabs>
          <w:tab w:val="left" w:pos="0"/>
        </w:tabs>
        <w:spacing w:after="0" w:line="312" w:lineRule="auto"/>
        <w:ind w:firstLine="426"/>
        <w:jc w:val="both"/>
        <w:rPr>
          <w:rFonts w:eastAsia="Times New Roman"/>
          <w:szCs w:val="28"/>
          <w:lang w:val="nl-NL"/>
        </w:rPr>
      </w:pPr>
      <w:r w:rsidRPr="0003256D">
        <w:rPr>
          <w:rFonts w:eastAsia="Times New Roman"/>
          <w:szCs w:val="28"/>
          <w:lang w:val="nl-NL"/>
        </w:rPr>
        <w:t>Nhà thầu phải nộp trong Hồ sơ dự thầu các tài liệu sau:</w:t>
      </w:r>
    </w:p>
    <w:p w14:paraId="315D5814" w14:textId="77777777" w:rsidR="00644D28" w:rsidRPr="0003256D" w:rsidRDefault="00644D28" w:rsidP="007A13D1">
      <w:pPr>
        <w:widowControl w:val="0"/>
        <w:shd w:val="clear" w:color="auto" w:fill="FFFFFF" w:themeFill="background1"/>
        <w:spacing w:after="0" w:line="312" w:lineRule="auto"/>
        <w:ind w:firstLine="426"/>
        <w:jc w:val="both"/>
        <w:rPr>
          <w:bCs/>
          <w:iCs/>
          <w:szCs w:val="28"/>
          <w:lang w:val="nl-NL"/>
        </w:rPr>
      </w:pPr>
      <w:r w:rsidRPr="0003256D">
        <w:rPr>
          <w:bCs/>
          <w:iCs/>
          <w:szCs w:val="28"/>
          <w:lang w:val="nl-NL"/>
        </w:rPr>
        <w:t>- Yêu cầu về cam kết chất lượng vận hành thiết bị và bảo trì bảo hành:</w:t>
      </w:r>
    </w:p>
    <w:p w14:paraId="6508C68A" w14:textId="77196C21" w:rsidR="00644D28" w:rsidRPr="0003256D" w:rsidRDefault="00644D28" w:rsidP="007A13D1">
      <w:pPr>
        <w:shd w:val="clear" w:color="auto" w:fill="FFFFFF" w:themeFill="background1"/>
        <w:tabs>
          <w:tab w:val="left" w:pos="0"/>
        </w:tabs>
        <w:spacing w:after="0" w:line="312" w:lineRule="auto"/>
        <w:ind w:firstLine="426"/>
        <w:jc w:val="both"/>
        <w:rPr>
          <w:rFonts w:eastAsia="Times New Roman"/>
          <w:szCs w:val="28"/>
          <w:lang w:val="nl-NL"/>
        </w:rPr>
      </w:pPr>
      <w:r w:rsidRPr="0003256D">
        <w:rPr>
          <w:rFonts w:eastAsia="Times New Roman"/>
          <w:szCs w:val="28"/>
          <w:lang w:val="nl-NL"/>
        </w:rPr>
        <w:t>+ Bản cam kết tuổi thọ vận h</w:t>
      </w:r>
      <w:r w:rsidR="008E0E32" w:rsidRPr="0003256D">
        <w:rPr>
          <w:rFonts w:eastAsia="Times New Roman"/>
          <w:szCs w:val="28"/>
          <w:lang w:val="nl-NL"/>
        </w:rPr>
        <w:t>ành cho các thiết bị chính</w:t>
      </w:r>
      <w:r w:rsidRPr="0003256D">
        <w:rPr>
          <w:rFonts w:eastAsia="Times New Roman"/>
          <w:szCs w:val="28"/>
          <w:lang w:val="nl-NL"/>
        </w:rPr>
        <w:t>.</w:t>
      </w:r>
    </w:p>
    <w:p w14:paraId="1CB57CB8" w14:textId="4D94D4E8" w:rsidR="00644D28" w:rsidRPr="0003256D" w:rsidRDefault="00644D28" w:rsidP="007A13D1">
      <w:pPr>
        <w:shd w:val="clear" w:color="auto" w:fill="FFFFFF" w:themeFill="background1"/>
        <w:tabs>
          <w:tab w:val="left" w:pos="0"/>
        </w:tabs>
        <w:spacing w:after="0" w:line="312" w:lineRule="auto"/>
        <w:ind w:firstLine="426"/>
        <w:jc w:val="both"/>
        <w:rPr>
          <w:rFonts w:eastAsia="Times New Roman"/>
          <w:szCs w:val="28"/>
          <w:lang w:val="nl-NL"/>
        </w:rPr>
      </w:pPr>
      <w:r w:rsidRPr="0003256D">
        <w:rPr>
          <w:rFonts w:eastAsia="Times New Roman"/>
          <w:szCs w:val="28"/>
          <w:lang w:val="nl-NL"/>
        </w:rPr>
        <w:t>+ Bản cam kết tỷ lệ (xác suấ</w:t>
      </w:r>
      <w:r w:rsidR="008E0E32" w:rsidRPr="0003256D">
        <w:rPr>
          <w:rFonts w:eastAsia="Times New Roman"/>
          <w:szCs w:val="28"/>
          <w:lang w:val="nl-NL"/>
        </w:rPr>
        <w:t>t) khiếm khuyết và hỏng hóc của các thiết bị chính</w:t>
      </w:r>
      <w:r w:rsidRPr="0003256D">
        <w:rPr>
          <w:rFonts w:eastAsia="Times New Roman"/>
          <w:szCs w:val="28"/>
          <w:lang w:val="nl-NL"/>
        </w:rPr>
        <w:t xml:space="preserve"> và cam kết có mặt tại hiện trường để điều tra, xác định nguyên nhân khiếm khuyết, hỏng hóc, sự cố và phải khắc phục nếu do lỗi của nhà sản xuất khi chủ đầu tư yêu cầu.</w:t>
      </w:r>
    </w:p>
    <w:p w14:paraId="797E577D" w14:textId="77777777" w:rsidR="00644D28" w:rsidRPr="0003256D" w:rsidRDefault="00644D28" w:rsidP="007A13D1">
      <w:pPr>
        <w:spacing w:after="0" w:line="312" w:lineRule="auto"/>
        <w:ind w:right="45" w:firstLine="426"/>
        <w:jc w:val="both"/>
        <w:rPr>
          <w:szCs w:val="28"/>
        </w:rPr>
      </w:pPr>
      <w:r w:rsidRPr="0003256D">
        <w:rPr>
          <w:szCs w:val="28"/>
        </w:rPr>
        <w:t xml:space="preserve">- Cam kết trách nhiệm trong quá trình thi công không làm ảnh hưởng đến thiết bị đang vận hành. Nếu xảy ra hư hỏng, nứt vỡ, mất… nhà thầu phải có trách nhiệm thay thế, bồi thường đảm bảo lắp đặt, đúng tiến độ sửa chữa. </w:t>
      </w:r>
    </w:p>
    <w:p w14:paraId="7EEF3C89" w14:textId="77777777" w:rsidR="00644D28" w:rsidRPr="0003256D" w:rsidRDefault="00644D28" w:rsidP="007A13D1">
      <w:pPr>
        <w:shd w:val="clear" w:color="auto" w:fill="FFFFFF" w:themeFill="background1"/>
        <w:tabs>
          <w:tab w:val="left" w:pos="0"/>
        </w:tabs>
        <w:spacing w:after="0" w:line="312" w:lineRule="auto"/>
        <w:ind w:firstLine="426"/>
        <w:jc w:val="both"/>
        <w:rPr>
          <w:rFonts w:eastAsia="Times New Roman"/>
          <w:szCs w:val="28"/>
          <w:lang w:val="nl-NL"/>
        </w:rPr>
      </w:pPr>
      <w:r w:rsidRPr="0003256D">
        <w:rPr>
          <w:rFonts w:eastAsia="Times New Roman"/>
          <w:szCs w:val="28"/>
          <w:lang w:val="nl-NL"/>
        </w:rPr>
        <w:t xml:space="preserve">- Nhà thầu phải điền đầy đủ các thông tin đáp ứng các yêu cầu kỹ thuật trong bảng điền thông số, đồng thời cung cấp đầy đủ các tài liệu để chứng minh tính đúng đắn của các thông số do nhà thầu điền (tài liệu kỹ thuật, catalog, các loại test, bản vẽ liên quan, bảng cam kết của nhà sản xuất...). </w:t>
      </w:r>
    </w:p>
    <w:p w14:paraId="3AF243CA" w14:textId="4E9B37D9" w:rsidR="00644D28" w:rsidRPr="0003256D" w:rsidRDefault="00644D28" w:rsidP="00494B3D">
      <w:pPr>
        <w:shd w:val="clear" w:color="auto" w:fill="FFFFFF" w:themeFill="background1"/>
        <w:tabs>
          <w:tab w:val="left" w:pos="0"/>
          <w:tab w:val="left" w:pos="6925"/>
        </w:tabs>
        <w:spacing w:after="0" w:line="312" w:lineRule="auto"/>
        <w:ind w:firstLine="426"/>
        <w:jc w:val="both"/>
        <w:rPr>
          <w:rFonts w:eastAsia="Times New Roman"/>
          <w:szCs w:val="28"/>
          <w:lang w:val="nl-NL"/>
        </w:rPr>
      </w:pPr>
      <w:r w:rsidRPr="00494B3D">
        <w:rPr>
          <w:rFonts w:eastAsia="Times New Roman"/>
          <w:szCs w:val="28"/>
          <w:highlight w:val="yellow"/>
          <w:lang w:val="nl-NL"/>
        </w:rPr>
        <w:t>- Bảng dữ liệu yêu cầu kỹ thuật của hàng hóa như sau:</w:t>
      </w:r>
      <w:r w:rsidR="00494B3D">
        <w:rPr>
          <w:rFonts w:eastAsia="Times New Roman"/>
          <w:szCs w:val="28"/>
          <w:lang w:val="nl-NL"/>
        </w:rPr>
        <w:tab/>
      </w:r>
    </w:p>
    <w:tbl>
      <w:tblPr>
        <w:tblW w:w="9902" w:type="dxa"/>
        <w:tblInd w:w="-147" w:type="dxa"/>
        <w:tblLook w:val="0000" w:firstRow="0" w:lastRow="0" w:firstColumn="0" w:lastColumn="0" w:noHBand="0" w:noVBand="0"/>
      </w:tblPr>
      <w:tblGrid>
        <w:gridCol w:w="790"/>
        <w:gridCol w:w="4030"/>
        <w:gridCol w:w="2987"/>
        <w:gridCol w:w="2095"/>
      </w:tblGrid>
      <w:tr w:rsidR="00494B3D" w:rsidRPr="00FB7641" w14:paraId="48CD6131" w14:textId="77777777" w:rsidTr="003D12CD">
        <w:trPr>
          <w:trHeight w:val="274"/>
          <w:tblHeader/>
        </w:trPr>
        <w:tc>
          <w:tcPr>
            <w:tcW w:w="790" w:type="dxa"/>
            <w:tcBorders>
              <w:top w:val="single" w:sz="4" w:space="0" w:color="auto"/>
              <w:left w:val="single" w:sz="4" w:space="0" w:color="auto"/>
              <w:bottom w:val="single" w:sz="4" w:space="0" w:color="auto"/>
              <w:right w:val="single" w:sz="4" w:space="0" w:color="auto"/>
            </w:tcBorders>
            <w:shd w:val="clear" w:color="auto" w:fill="B4C6E7"/>
            <w:vAlign w:val="center"/>
          </w:tcPr>
          <w:p w14:paraId="1A7C7E78" w14:textId="77777777" w:rsidR="00494B3D" w:rsidRPr="00FB7641" w:rsidRDefault="00494B3D" w:rsidP="003D12CD">
            <w:pPr>
              <w:widowControl w:val="0"/>
              <w:spacing w:before="20" w:after="20" w:line="264" w:lineRule="auto"/>
              <w:jc w:val="center"/>
              <w:rPr>
                <w:b/>
                <w:szCs w:val="26"/>
              </w:rPr>
            </w:pPr>
            <w:bookmarkStart w:id="2" w:name="OLE_LINK1"/>
            <w:r w:rsidRPr="00FB7641">
              <w:rPr>
                <w:b/>
                <w:szCs w:val="26"/>
              </w:rPr>
              <w:t>STT</w:t>
            </w:r>
          </w:p>
        </w:tc>
        <w:tc>
          <w:tcPr>
            <w:tcW w:w="4030" w:type="dxa"/>
            <w:tcBorders>
              <w:top w:val="single" w:sz="4" w:space="0" w:color="auto"/>
              <w:left w:val="nil"/>
              <w:bottom w:val="single" w:sz="4" w:space="0" w:color="auto"/>
              <w:right w:val="single" w:sz="4" w:space="0" w:color="auto"/>
            </w:tcBorders>
            <w:shd w:val="clear" w:color="auto" w:fill="B4C6E7"/>
            <w:vAlign w:val="center"/>
          </w:tcPr>
          <w:p w14:paraId="350C913E" w14:textId="77777777" w:rsidR="00494B3D" w:rsidRPr="00FB7641" w:rsidRDefault="00494B3D" w:rsidP="003D12CD">
            <w:pPr>
              <w:widowControl w:val="0"/>
              <w:spacing w:before="20" w:after="20" w:line="264" w:lineRule="auto"/>
              <w:jc w:val="center"/>
              <w:rPr>
                <w:b/>
                <w:szCs w:val="26"/>
              </w:rPr>
            </w:pPr>
            <w:r w:rsidRPr="00FB7641">
              <w:rPr>
                <w:b/>
                <w:szCs w:val="26"/>
              </w:rPr>
              <w:t xml:space="preserve">MÔ TẢ </w:t>
            </w:r>
          </w:p>
        </w:tc>
        <w:tc>
          <w:tcPr>
            <w:tcW w:w="2987" w:type="dxa"/>
            <w:tcBorders>
              <w:top w:val="single" w:sz="4" w:space="0" w:color="auto"/>
              <w:left w:val="nil"/>
              <w:bottom w:val="single" w:sz="4" w:space="0" w:color="auto"/>
              <w:right w:val="single" w:sz="4" w:space="0" w:color="auto"/>
            </w:tcBorders>
            <w:shd w:val="clear" w:color="auto" w:fill="B4C6E7"/>
            <w:vAlign w:val="center"/>
          </w:tcPr>
          <w:p w14:paraId="3E2CD496" w14:textId="77777777" w:rsidR="00494B3D" w:rsidRPr="00FB7641" w:rsidRDefault="00494B3D" w:rsidP="003D12CD">
            <w:pPr>
              <w:widowControl w:val="0"/>
              <w:spacing w:before="20" w:after="20" w:line="264" w:lineRule="auto"/>
              <w:jc w:val="center"/>
              <w:rPr>
                <w:b/>
                <w:szCs w:val="26"/>
              </w:rPr>
            </w:pPr>
            <w:r w:rsidRPr="00FB7641">
              <w:rPr>
                <w:b/>
                <w:szCs w:val="26"/>
              </w:rPr>
              <w:t>YÊU CẦU</w:t>
            </w:r>
            <w:r>
              <w:rPr>
                <w:b/>
                <w:szCs w:val="26"/>
              </w:rPr>
              <w:t xml:space="preserve"> CUNG CẤP</w:t>
            </w:r>
          </w:p>
        </w:tc>
        <w:tc>
          <w:tcPr>
            <w:tcW w:w="2095" w:type="dxa"/>
            <w:tcBorders>
              <w:top w:val="single" w:sz="4" w:space="0" w:color="auto"/>
              <w:left w:val="nil"/>
              <w:bottom w:val="single" w:sz="4" w:space="0" w:color="auto"/>
              <w:right w:val="single" w:sz="4" w:space="0" w:color="auto"/>
            </w:tcBorders>
            <w:shd w:val="clear" w:color="auto" w:fill="B4C6E7"/>
            <w:vAlign w:val="center"/>
          </w:tcPr>
          <w:p w14:paraId="58E448E5" w14:textId="77777777" w:rsidR="00494B3D" w:rsidRPr="00FB7641" w:rsidRDefault="00494B3D" w:rsidP="003D12CD">
            <w:pPr>
              <w:widowControl w:val="0"/>
              <w:spacing w:before="20" w:after="20" w:line="264" w:lineRule="auto"/>
              <w:jc w:val="center"/>
              <w:rPr>
                <w:b/>
                <w:szCs w:val="26"/>
              </w:rPr>
            </w:pPr>
            <w:r>
              <w:rPr>
                <w:b/>
                <w:szCs w:val="26"/>
              </w:rPr>
              <w:t>GHI CHÚ</w:t>
            </w:r>
          </w:p>
        </w:tc>
      </w:tr>
      <w:tr w:rsidR="00494B3D" w:rsidRPr="00FB7641" w14:paraId="775B18BA" w14:textId="77777777" w:rsidTr="003D12CD">
        <w:trPr>
          <w:trHeight w:val="279"/>
        </w:trPr>
        <w:tc>
          <w:tcPr>
            <w:tcW w:w="790" w:type="dxa"/>
            <w:tcBorders>
              <w:top w:val="nil"/>
              <w:left w:val="single" w:sz="4" w:space="0" w:color="auto"/>
              <w:bottom w:val="single" w:sz="4" w:space="0" w:color="auto"/>
              <w:right w:val="single" w:sz="4" w:space="0" w:color="auto"/>
            </w:tcBorders>
            <w:noWrap/>
          </w:tcPr>
          <w:p w14:paraId="0A167324" w14:textId="332382B1" w:rsidR="00494B3D" w:rsidRPr="00FB7641" w:rsidRDefault="000418C2" w:rsidP="003D12CD">
            <w:pPr>
              <w:widowControl w:val="0"/>
              <w:spacing w:before="20" w:after="20" w:line="264" w:lineRule="auto"/>
              <w:jc w:val="center"/>
              <w:rPr>
                <w:b/>
                <w:bCs/>
                <w:szCs w:val="26"/>
              </w:rPr>
            </w:pPr>
            <w:r>
              <w:rPr>
                <w:b/>
                <w:bCs/>
                <w:szCs w:val="26"/>
              </w:rPr>
              <w:lastRenderedPageBreak/>
              <w:t>I</w:t>
            </w:r>
          </w:p>
        </w:tc>
        <w:tc>
          <w:tcPr>
            <w:tcW w:w="4030" w:type="dxa"/>
            <w:tcBorders>
              <w:top w:val="nil"/>
              <w:left w:val="nil"/>
              <w:bottom w:val="single" w:sz="4" w:space="0" w:color="auto"/>
              <w:right w:val="single" w:sz="4" w:space="0" w:color="auto"/>
            </w:tcBorders>
            <w:noWrap/>
          </w:tcPr>
          <w:p w14:paraId="1A4BD37E" w14:textId="6C8D49C1" w:rsidR="00494B3D" w:rsidRPr="00FB7641" w:rsidRDefault="00494B3D" w:rsidP="000418C2">
            <w:pPr>
              <w:widowControl w:val="0"/>
              <w:spacing w:before="20" w:after="20" w:line="264" w:lineRule="auto"/>
              <w:rPr>
                <w:b/>
                <w:bCs/>
                <w:szCs w:val="26"/>
              </w:rPr>
            </w:pPr>
            <w:r w:rsidRPr="00FB7641">
              <w:rPr>
                <w:b/>
                <w:bCs/>
                <w:szCs w:val="26"/>
              </w:rPr>
              <w:t xml:space="preserve">Thiết bị </w:t>
            </w:r>
            <w:r w:rsidR="000418C2">
              <w:rPr>
                <w:b/>
                <w:bCs/>
                <w:szCs w:val="26"/>
              </w:rPr>
              <w:t>Switch công nghiệp</w:t>
            </w:r>
          </w:p>
        </w:tc>
        <w:tc>
          <w:tcPr>
            <w:tcW w:w="2987" w:type="dxa"/>
            <w:tcBorders>
              <w:top w:val="nil"/>
              <w:left w:val="nil"/>
              <w:bottom w:val="single" w:sz="4" w:space="0" w:color="auto"/>
              <w:right w:val="single" w:sz="4" w:space="0" w:color="auto"/>
            </w:tcBorders>
            <w:noWrap/>
            <w:vAlign w:val="center"/>
          </w:tcPr>
          <w:p w14:paraId="69FD5114" w14:textId="03537105" w:rsidR="00494B3D" w:rsidRPr="00FB7641" w:rsidRDefault="00494B3D" w:rsidP="003D12CD">
            <w:pPr>
              <w:widowControl w:val="0"/>
              <w:spacing w:before="20" w:after="20" w:line="264" w:lineRule="auto"/>
              <w:jc w:val="center"/>
              <w:rPr>
                <w:b/>
                <w:bCs/>
                <w:szCs w:val="26"/>
              </w:rPr>
            </w:pPr>
          </w:p>
        </w:tc>
        <w:tc>
          <w:tcPr>
            <w:tcW w:w="2095" w:type="dxa"/>
            <w:tcBorders>
              <w:top w:val="nil"/>
              <w:left w:val="nil"/>
              <w:bottom w:val="single" w:sz="4" w:space="0" w:color="auto"/>
              <w:right w:val="single" w:sz="4" w:space="0" w:color="auto"/>
            </w:tcBorders>
            <w:noWrap/>
            <w:vAlign w:val="center"/>
          </w:tcPr>
          <w:p w14:paraId="361C50F8" w14:textId="77777777" w:rsidR="00494B3D" w:rsidRPr="00FB7641" w:rsidRDefault="00494B3D" w:rsidP="003D12CD">
            <w:pPr>
              <w:widowControl w:val="0"/>
              <w:spacing w:before="20" w:after="20" w:line="264" w:lineRule="auto"/>
              <w:jc w:val="center"/>
              <w:rPr>
                <w:b/>
                <w:bCs/>
                <w:szCs w:val="26"/>
              </w:rPr>
            </w:pPr>
          </w:p>
        </w:tc>
      </w:tr>
      <w:tr w:rsidR="00494B3D" w:rsidRPr="00FB7641" w14:paraId="029A112C" w14:textId="77777777" w:rsidTr="003D12CD">
        <w:trPr>
          <w:trHeight w:val="279"/>
        </w:trPr>
        <w:tc>
          <w:tcPr>
            <w:tcW w:w="790" w:type="dxa"/>
            <w:tcBorders>
              <w:top w:val="nil"/>
              <w:left w:val="single" w:sz="4" w:space="0" w:color="auto"/>
              <w:bottom w:val="single" w:sz="4" w:space="0" w:color="auto"/>
              <w:right w:val="single" w:sz="4" w:space="0" w:color="auto"/>
            </w:tcBorders>
            <w:noWrap/>
          </w:tcPr>
          <w:p w14:paraId="7CD08137" w14:textId="77777777" w:rsidR="00494B3D" w:rsidRPr="00FB7641" w:rsidRDefault="00494B3D" w:rsidP="003D12CD">
            <w:pPr>
              <w:widowControl w:val="0"/>
              <w:spacing w:before="20" w:after="20" w:line="264" w:lineRule="auto"/>
              <w:jc w:val="center"/>
              <w:rPr>
                <w:szCs w:val="26"/>
              </w:rPr>
            </w:pPr>
            <w:r>
              <w:rPr>
                <w:szCs w:val="26"/>
              </w:rPr>
              <w:t>1</w:t>
            </w:r>
          </w:p>
        </w:tc>
        <w:tc>
          <w:tcPr>
            <w:tcW w:w="4030" w:type="dxa"/>
            <w:tcBorders>
              <w:top w:val="nil"/>
              <w:left w:val="nil"/>
              <w:bottom w:val="single" w:sz="4" w:space="0" w:color="auto"/>
              <w:right w:val="single" w:sz="4" w:space="0" w:color="auto"/>
            </w:tcBorders>
            <w:noWrap/>
          </w:tcPr>
          <w:p w14:paraId="65FA1F87" w14:textId="2237230A" w:rsidR="00494B3D" w:rsidRPr="00FB7641" w:rsidRDefault="00494B3D" w:rsidP="007218EF">
            <w:pPr>
              <w:widowControl w:val="0"/>
              <w:spacing w:before="20" w:after="20" w:line="264" w:lineRule="auto"/>
              <w:rPr>
                <w:szCs w:val="26"/>
              </w:rPr>
            </w:pPr>
            <w:r w:rsidRPr="00FB7641">
              <w:rPr>
                <w:szCs w:val="26"/>
              </w:rPr>
              <w:t xml:space="preserve">Hãng sản xuất / </w:t>
            </w:r>
            <w:r w:rsidR="007218EF">
              <w:rPr>
                <w:szCs w:val="26"/>
              </w:rPr>
              <w:t>N</w:t>
            </w:r>
            <w:r w:rsidRPr="00FB7641">
              <w:rPr>
                <w:szCs w:val="26"/>
              </w:rPr>
              <w:t xml:space="preserve">ước </w:t>
            </w:r>
            <w:r w:rsidR="007218EF">
              <w:rPr>
                <w:szCs w:val="26"/>
              </w:rPr>
              <w:t>sản xuất</w:t>
            </w:r>
          </w:p>
        </w:tc>
        <w:tc>
          <w:tcPr>
            <w:tcW w:w="2987" w:type="dxa"/>
            <w:tcBorders>
              <w:top w:val="nil"/>
              <w:left w:val="nil"/>
              <w:bottom w:val="single" w:sz="4" w:space="0" w:color="auto"/>
              <w:right w:val="single" w:sz="4" w:space="0" w:color="auto"/>
            </w:tcBorders>
            <w:noWrap/>
            <w:vAlign w:val="center"/>
          </w:tcPr>
          <w:p w14:paraId="47986452" w14:textId="77777777" w:rsidR="00494B3D" w:rsidRPr="00FB7641" w:rsidRDefault="00494B3D" w:rsidP="003D12CD">
            <w:pPr>
              <w:widowControl w:val="0"/>
              <w:spacing w:before="20" w:after="20" w:line="264" w:lineRule="auto"/>
              <w:jc w:val="center"/>
              <w:rPr>
                <w:szCs w:val="26"/>
              </w:rPr>
            </w:pPr>
            <w:r w:rsidRPr="00FB7641">
              <w:rPr>
                <w:szCs w:val="26"/>
              </w:rPr>
              <w:t>Ghi rõ</w:t>
            </w:r>
          </w:p>
        </w:tc>
        <w:tc>
          <w:tcPr>
            <w:tcW w:w="2095" w:type="dxa"/>
            <w:tcBorders>
              <w:top w:val="nil"/>
              <w:left w:val="nil"/>
              <w:bottom w:val="single" w:sz="4" w:space="0" w:color="auto"/>
              <w:right w:val="single" w:sz="4" w:space="0" w:color="auto"/>
            </w:tcBorders>
            <w:noWrap/>
            <w:vAlign w:val="center"/>
          </w:tcPr>
          <w:p w14:paraId="3C4D754E" w14:textId="77777777" w:rsidR="00494B3D" w:rsidRPr="00FB7641" w:rsidRDefault="00494B3D" w:rsidP="003D12CD">
            <w:pPr>
              <w:widowControl w:val="0"/>
              <w:spacing w:before="20" w:after="20" w:line="264" w:lineRule="auto"/>
              <w:jc w:val="center"/>
              <w:rPr>
                <w:szCs w:val="26"/>
              </w:rPr>
            </w:pPr>
          </w:p>
        </w:tc>
      </w:tr>
      <w:tr w:rsidR="00494B3D" w:rsidRPr="00FB7641" w14:paraId="4A293E9D"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6B9184AC" w14:textId="77777777" w:rsidR="00494B3D" w:rsidRPr="00FB7641" w:rsidRDefault="00494B3D" w:rsidP="003D12CD">
            <w:pPr>
              <w:widowControl w:val="0"/>
              <w:spacing w:before="20" w:after="20" w:line="264" w:lineRule="auto"/>
              <w:jc w:val="center"/>
              <w:rPr>
                <w:szCs w:val="26"/>
              </w:rPr>
            </w:pPr>
            <w:r>
              <w:rPr>
                <w:szCs w:val="26"/>
              </w:rPr>
              <w:t>2</w:t>
            </w:r>
          </w:p>
        </w:tc>
        <w:tc>
          <w:tcPr>
            <w:tcW w:w="4030" w:type="dxa"/>
            <w:tcBorders>
              <w:top w:val="nil"/>
              <w:left w:val="nil"/>
              <w:bottom w:val="single" w:sz="4" w:space="0" w:color="auto"/>
              <w:right w:val="single" w:sz="4" w:space="0" w:color="auto"/>
            </w:tcBorders>
            <w:noWrap/>
          </w:tcPr>
          <w:p w14:paraId="489BA376" w14:textId="77777777" w:rsidR="00494B3D" w:rsidRPr="00FB7641" w:rsidRDefault="00494B3D" w:rsidP="003D12CD">
            <w:pPr>
              <w:widowControl w:val="0"/>
              <w:spacing w:before="20" w:after="20" w:line="264" w:lineRule="auto"/>
              <w:rPr>
                <w:szCs w:val="26"/>
              </w:rPr>
            </w:pPr>
            <w:r w:rsidRPr="00FB7641">
              <w:rPr>
                <w:szCs w:val="26"/>
              </w:rPr>
              <w:t>Mã thiết bị</w:t>
            </w:r>
          </w:p>
        </w:tc>
        <w:tc>
          <w:tcPr>
            <w:tcW w:w="2987" w:type="dxa"/>
            <w:tcBorders>
              <w:top w:val="nil"/>
              <w:left w:val="nil"/>
              <w:bottom w:val="single" w:sz="4" w:space="0" w:color="auto"/>
              <w:right w:val="single" w:sz="4" w:space="0" w:color="auto"/>
            </w:tcBorders>
            <w:noWrap/>
            <w:vAlign w:val="center"/>
          </w:tcPr>
          <w:p w14:paraId="15DAC2B5" w14:textId="77777777" w:rsidR="00494B3D" w:rsidRPr="00FB7641" w:rsidRDefault="00494B3D" w:rsidP="003D12CD">
            <w:pPr>
              <w:widowControl w:val="0"/>
              <w:spacing w:before="20" w:after="20" w:line="264" w:lineRule="auto"/>
              <w:jc w:val="center"/>
              <w:rPr>
                <w:szCs w:val="26"/>
              </w:rPr>
            </w:pPr>
            <w:r w:rsidRPr="00FB7641">
              <w:rPr>
                <w:szCs w:val="26"/>
              </w:rPr>
              <w:t>Ghi rõ</w:t>
            </w:r>
          </w:p>
        </w:tc>
        <w:tc>
          <w:tcPr>
            <w:tcW w:w="2095" w:type="dxa"/>
            <w:tcBorders>
              <w:top w:val="nil"/>
              <w:left w:val="nil"/>
              <w:bottom w:val="single" w:sz="4" w:space="0" w:color="auto"/>
              <w:right w:val="single" w:sz="4" w:space="0" w:color="auto"/>
            </w:tcBorders>
            <w:noWrap/>
            <w:vAlign w:val="center"/>
          </w:tcPr>
          <w:p w14:paraId="046C4F42" w14:textId="77777777" w:rsidR="00494B3D" w:rsidRPr="00FB7641" w:rsidRDefault="00494B3D" w:rsidP="003D12CD">
            <w:pPr>
              <w:widowControl w:val="0"/>
              <w:spacing w:before="20" w:after="20" w:line="264" w:lineRule="auto"/>
              <w:jc w:val="center"/>
              <w:rPr>
                <w:szCs w:val="26"/>
              </w:rPr>
            </w:pPr>
          </w:p>
        </w:tc>
      </w:tr>
      <w:tr w:rsidR="00494B3D" w:rsidRPr="00FB7641" w14:paraId="37FDC72E"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2B53EA3F" w14:textId="4DF2707C" w:rsidR="00494B3D" w:rsidRPr="00FB7641" w:rsidRDefault="001E1F62" w:rsidP="003D12CD">
            <w:pPr>
              <w:widowControl w:val="0"/>
              <w:spacing w:before="20" w:after="20" w:line="264" w:lineRule="auto"/>
              <w:jc w:val="center"/>
              <w:rPr>
                <w:szCs w:val="26"/>
              </w:rPr>
            </w:pPr>
            <w:r>
              <w:rPr>
                <w:szCs w:val="26"/>
              </w:rPr>
              <w:t>3*</w:t>
            </w:r>
          </w:p>
        </w:tc>
        <w:tc>
          <w:tcPr>
            <w:tcW w:w="4030" w:type="dxa"/>
            <w:tcBorders>
              <w:top w:val="nil"/>
              <w:left w:val="nil"/>
              <w:bottom w:val="single" w:sz="4" w:space="0" w:color="auto"/>
              <w:right w:val="single" w:sz="4" w:space="0" w:color="auto"/>
            </w:tcBorders>
            <w:noWrap/>
          </w:tcPr>
          <w:p w14:paraId="4D4E4B3A" w14:textId="4144E44B" w:rsidR="00494B3D" w:rsidRPr="00FB7641" w:rsidRDefault="001E1F62" w:rsidP="003D12CD">
            <w:pPr>
              <w:widowControl w:val="0"/>
              <w:spacing w:before="20" w:after="20" w:line="264" w:lineRule="auto"/>
              <w:rPr>
                <w:szCs w:val="26"/>
              </w:rPr>
            </w:pPr>
            <w:r>
              <w:rPr>
                <w:szCs w:val="26"/>
              </w:rPr>
              <w:t>Cổng ETH</w:t>
            </w:r>
          </w:p>
        </w:tc>
        <w:tc>
          <w:tcPr>
            <w:tcW w:w="2987" w:type="dxa"/>
            <w:tcBorders>
              <w:top w:val="nil"/>
              <w:left w:val="nil"/>
              <w:bottom w:val="single" w:sz="4" w:space="0" w:color="auto"/>
              <w:right w:val="single" w:sz="4" w:space="0" w:color="auto"/>
            </w:tcBorders>
            <w:noWrap/>
            <w:vAlign w:val="center"/>
          </w:tcPr>
          <w:p w14:paraId="6FC1B309" w14:textId="77777777" w:rsidR="001E1F62" w:rsidRPr="00BA3F2D" w:rsidRDefault="001E1F62" w:rsidP="001E1F62">
            <w:pPr>
              <w:spacing w:before="100" w:beforeAutospacing="1" w:after="100" w:afterAutospacing="1" w:line="240" w:lineRule="auto"/>
              <w:ind w:left="720"/>
              <w:rPr>
                <w:rFonts w:eastAsia="Times New Roman"/>
                <w:szCs w:val="28"/>
              </w:rPr>
            </w:pPr>
            <w:r w:rsidRPr="00BA3F2D">
              <w:rPr>
                <w:rFonts w:eastAsia="Times New Roman"/>
                <w:szCs w:val="28"/>
              </w:rPr>
              <w:t>8 cổng ETH, 10/100/1000 Mbps, hỗ trợ tự động chuyển đổi MDI/MDIX</w:t>
            </w:r>
          </w:p>
          <w:p w14:paraId="4FA8CFD4" w14:textId="2ACC03FC" w:rsidR="00494B3D" w:rsidRPr="00FB7641" w:rsidRDefault="00494B3D" w:rsidP="003D12CD">
            <w:pPr>
              <w:widowControl w:val="0"/>
              <w:spacing w:before="20" w:after="20" w:line="264" w:lineRule="auto"/>
              <w:jc w:val="center"/>
              <w:rPr>
                <w:szCs w:val="26"/>
              </w:rPr>
            </w:pPr>
          </w:p>
        </w:tc>
        <w:tc>
          <w:tcPr>
            <w:tcW w:w="2095" w:type="dxa"/>
            <w:tcBorders>
              <w:top w:val="nil"/>
              <w:left w:val="nil"/>
              <w:bottom w:val="single" w:sz="4" w:space="0" w:color="auto"/>
              <w:right w:val="single" w:sz="4" w:space="0" w:color="auto"/>
            </w:tcBorders>
            <w:noWrap/>
            <w:vAlign w:val="center"/>
          </w:tcPr>
          <w:p w14:paraId="1A39D71A" w14:textId="77777777" w:rsidR="00494B3D" w:rsidRPr="00FB7641" w:rsidRDefault="00494B3D" w:rsidP="003D12CD">
            <w:pPr>
              <w:widowControl w:val="0"/>
              <w:spacing w:before="20" w:after="20" w:line="264" w:lineRule="auto"/>
              <w:jc w:val="center"/>
              <w:rPr>
                <w:szCs w:val="26"/>
              </w:rPr>
            </w:pPr>
          </w:p>
        </w:tc>
      </w:tr>
      <w:tr w:rsidR="00494B3D" w:rsidRPr="00FB7641" w14:paraId="686E0171"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1DCEF52C" w14:textId="5E820CF3" w:rsidR="00494B3D" w:rsidRPr="00FB7641" w:rsidRDefault="001E1F62" w:rsidP="003D12CD">
            <w:pPr>
              <w:widowControl w:val="0"/>
              <w:spacing w:before="20" w:after="20" w:line="264" w:lineRule="auto"/>
              <w:jc w:val="center"/>
              <w:rPr>
                <w:szCs w:val="26"/>
              </w:rPr>
            </w:pPr>
            <w:r>
              <w:rPr>
                <w:szCs w:val="26"/>
              </w:rPr>
              <w:t>4*</w:t>
            </w:r>
          </w:p>
        </w:tc>
        <w:tc>
          <w:tcPr>
            <w:tcW w:w="4030" w:type="dxa"/>
            <w:tcBorders>
              <w:top w:val="nil"/>
              <w:left w:val="nil"/>
              <w:bottom w:val="single" w:sz="4" w:space="0" w:color="auto"/>
              <w:right w:val="single" w:sz="4" w:space="0" w:color="auto"/>
            </w:tcBorders>
            <w:noWrap/>
          </w:tcPr>
          <w:p w14:paraId="27A05B13" w14:textId="76C173AC" w:rsidR="00494B3D" w:rsidRPr="00FB7641" w:rsidRDefault="001E1F62" w:rsidP="003D12CD">
            <w:pPr>
              <w:widowControl w:val="0"/>
              <w:spacing w:before="20" w:after="20" w:line="264" w:lineRule="auto"/>
              <w:rPr>
                <w:szCs w:val="26"/>
              </w:rPr>
            </w:pPr>
            <w:r>
              <w:rPr>
                <w:szCs w:val="26"/>
              </w:rPr>
              <w:t>Cổng quang</w:t>
            </w:r>
          </w:p>
        </w:tc>
        <w:tc>
          <w:tcPr>
            <w:tcW w:w="2987" w:type="dxa"/>
            <w:tcBorders>
              <w:top w:val="nil"/>
              <w:left w:val="nil"/>
              <w:bottom w:val="single" w:sz="4" w:space="0" w:color="auto"/>
              <w:right w:val="single" w:sz="4" w:space="0" w:color="auto"/>
            </w:tcBorders>
            <w:noWrap/>
            <w:vAlign w:val="center"/>
          </w:tcPr>
          <w:p w14:paraId="4DD2A352" w14:textId="67883CC8" w:rsidR="00494B3D" w:rsidRPr="00FB7641" w:rsidRDefault="001E1F62" w:rsidP="003D12CD">
            <w:pPr>
              <w:widowControl w:val="0"/>
              <w:spacing w:before="20" w:after="20" w:line="264" w:lineRule="auto"/>
              <w:jc w:val="center"/>
              <w:rPr>
                <w:szCs w:val="26"/>
              </w:rPr>
            </w:pPr>
            <w:r>
              <w:rPr>
                <w:szCs w:val="26"/>
              </w:rPr>
              <w:t>2 cổng SFP</w:t>
            </w:r>
          </w:p>
        </w:tc>
        <w:tc>
          <w:tcPr>
            <w:tcW w:w="2095" w:type="dxa"/>
            <w:tcBorders>
              <w:top w:val="nil"/>
              <w:left w:val="nil"/>
              <w:bottom w:val="single" w:sz="4" w:space="0" w:color="auto"/>
              <w:right w:val="single" w:sz="4" w:space="0" w:color="auto"/>
            </w:tcBorders>
            <w:noWrap/>
            <w:vAlign w:val="center"/>
          </w:tcPr>
          <w:p w14:paraId="24D05C34" w14:textId="77777777" w:rsidR="00494B3D" w:rsidRPr="00FB7641" w:rsidRDefault="00494B3D" w:rsidP="003D12CD">
            <w:pPr>
              <w:widowControl w:val="0"/>
              <w:spacing w:before="20" w:after="20" w:line="264" w:lineRule="auto"/>
              <w:jc w:val="center"/>
              <w:rPr>
                <w:szCs w:val="26"/>
              </w:rPr>
            </w:pPr>
          </w:p>
        </w:tc>
      </w:tr>
      <w:tr w:rsidR="00494B3D" w:rsidRPr="00FB7641" w14:paraId="08277537"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5F3A41FD" w14:textId="77777777" w:rsidR="00494B3D" w:rsidRPr="00FB7641" w:rsidRDefault="00494B3D" w:rsidP="003D12CD">
            <w:pPr>
              <w:widowControl w:val="0"/>
              <w:spacing w:before="20" w:after="20" w:line="264" w:lineRule="auto"/>
              <w:jc w:val="center"/>
              <w:rPr>
                <w:szCs w:val="26"/>
              </w:rPr>
            </w:pPr>
            <w:r>
              <w:rPr>
                <w:szCs w:val="26"/>
              </w:rPr>
              <w:t>5*</w:t>
            </w:r>
          </w:p>
        </w:tc>
        <w:tc>
          <w:tcPr>
            <w:tcW w:w="4030" w:type="dxa"/>
            <w:tcBorders>
              <w:top w:val="nil"/>
              <w:left w:val="nil"/>
              <w:bottom w:val="single" w:sz="4" w:space="0" w:color="auto"/>
              <w:right w:val="single" w:sz="4" w:space="0" w:color="auto"/>
            </w:tcBorders>
            <w:noWrap/>
          </w:tcPr>
          <w:p w14:paraId="59025D00" w14:textId="2C379BFD" w:rsidR="00494B3D" w:rsidRPr="00FB7641" w:rsidRDefault="001E1F62" w:rsidP="003D12CD">
            <w:pPr>
              <w:widowControl w:val="0"/>
              <w:spacing w:before="20" w:after="20" w:line="264" w:lineRule="auto"/>
              <w:rPr>
                <w:szCs w:val="26"/>
              </w:rPr>
            </w:pPr>
            <w:r w:rsidRPr="001E1F62">
              <w:rPr>
                <w:szCs w:val="26"/>
              </w:rPr>
              <w:t>Tiêu chuẩn IEEE 802.3: 802.3i, 802.3u, 802.3ab, 802.3x, 802.3az</w:t>
            </w:r>
          </w:p>
        </w:tc>
        <w:tc>
          <w:tcPr>
            <w:tcW w:w="2987" w:type="dxa"/>
            <w:tcBorders>
              <w:top w:val="nil"/>
              <w:left w:val="nil"/>
              <w:bottom w:val="single" w:sz="4" w:space="0" w:color="auto"/>
              <w:right w:val="single" w:sz="4" w:space="0" w:color="auto"/>
            </w:tcBorders>
            <w:noWrap/>
            <w:vAlign w:val="center"/>
          </w:tcPr>
          <w:p w14:paraId="4AB6BDE3" w14:textId="77777777" w:rsidR="00494B3D" w:rsidRPr="00FB7641" w:rsidRDefault="00494B3D" w:rsidP="003D12CD">
            <w:pPr>
              <w:widowControl w:val="0"/>
              <w:spacing w:before="20" w:after="20" w:line="264" w:lineRule="auto"/>
              <w:jc w:val="center"/>
              <w:rPr>
                <w:szCs w:val="26"/>
              </w:rPr>
            </w:pPr>
            <w:r>
              <w:rPr>
                <w:szCs w:val="26"/>
              </w:rPr>
              <w:t>Đáp ứng</w:t>
            </w:r>
          </w:p>
        </w:tc>
        <w:tc>
          <w:tcPr>
            <w:tcW w:w="2095" w:type="dxa"/>
            <w:tcBorders>
              <w:top w:val="nil"/>
              <w:left w:val="nil"/>
              <w:bottom w:val="single" w:sz="4" w:space="0" w:color="auto"/>
              <w:right w:val="single" w:sz="4" w:space="0" w:color="auto"/>
            </w:tcBorders>
            <w:noWrap/>
            <w:vAlign w:val="center"/>
          </w:tcPr>
          <w:p w14:paraId="5F9F9517" w14:textId="77777777" w:rsidR="00494B3D" w:rsidRPr="00FB7641" w:rsidRDefault="00494B3D" w:rsidP="003D12CD">
            <w:pPr>
              <w:widowControl w:val="0"/>
              <w:spacing w:before="20" w:after="20" w:line="264" w:lineRule="auto"/>
              <w:jc w:val="center"/>
              <w:rPr>
                <w:szCs w:val="26"/>
              </w:rPr>
            </w:pPr>
          </w:p>
        </w:tc>
      </w:tr>
      <w:tr w:rsidR="00494B3D" w:rsidRPr="00AA6B47" w14:paraId="0AC6BB49"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6CC87AFF" w14:textId="77777777" w:rsidR="00494B3D" w:rsidRPr="00AA6B47" w:rsidRDefault="00494B3D" w:rsidP="003D12CD">
            <w:pPr>
              <w:widowControl w:val="0"/>
              <w:spacing w:before="20" w:after="20" w:line="264" w:lineRule="auto"/>
              <w:jc w:val="center"/>
              <w:rPr>
                <w:szCs w:val="26"/>
              </w:rPr>
            </w:pPr>
            <w:r>
              <w:rPr>
                <w:szCs w:val="26"/>
              </w:rPr>
              <w:t>6</w:t>
            </w:r>
          </w:p>
        </w:tc>
        <w:tc>
          <w:tcPr>
            <w:tcW w:w="4030" w:type="dxa"/>
            <w:tcBorders>
              <w:top w:val="nil"/>
              <w:left w:val="nil"/>
              <w:bottom w:val="single" w:sz="4" w:space="0" w:color="auto"/>
              <w:right w:val="single" w:sz="4" w:space="0" w:color="auto"/>
            </w:tcBorders>
            <w:noWrap/>
          </w:tcPr>
          <w:p w14:paraId="6223756E" w14:textId="6FFA5D8A" w:rsidR="00494B3D" w:rsidRPr="00AA6B47" w:rsidRDefault="001E1F62" w:rsidP="003D12CD">
            <w:pPr>
              <w:widowControl w:val="0"/>
              <w:spacing w:before="20" w:after="20" w:line="264" w:lineRule="auto"/>
              <w:rPr>
                <w:szCs w:val="26"/>
              </w:rPr>
            </w:pPr>
            <w:r>
              <w:rPr>
                <w:szCs w:val="26"/>
              </w:rPr>
              <w:t>Profinet</w:t>
            </w:r>
          </w:p>
        </w:tc>
        <w:tc>
          <w:tcPr>
            <w:tcW w:w="2987" w:type="dxa"/>
            <w:tcBorders>
              <w:top w:val="nil"/>
              <w:left w:val="nil"/>
              <w:bottom w:val="single" w:sz="4" w:space="0" w:color="auto"/>
              <w:right w:val="single" w:sz="4" w:space="0" w:color="auto"/>
            </w:tcBorders>
            <w:noWrap/>
            <w:vAlign w:val="center"/>
          </w:tcPr>
          <w:p w14:paraId="055CF347" w14:textId="14CC28EA" w:rsidR="00494B3D" w:rsidRPr="00AA6B47" w:rsidRDefault="001E1F62" w:rsidP="003D12CD">
            <w:pPr>
              <w:widowControl w:val="0"/>
              <w:spacing w:before="20" w:after="20" w:line="264" w:lineRule="auto"/>
              <w:jc w:val="center"/>
              <w:rPr>
                <w:szCs w:val="26"/>
              </w:rPr>
            </w:pPr>
            <w:r w:rsidRPr="001E1F62">
              <w:rPr>
                <w:szCs w:val="26"/>
              </w:rPr>
              <w:t>Tương thích Profinet Class A</w:t>
            </w:r>
          </w:p>
        </w:tc>
        <w:tc>
          <w:tcPr>
            <w:tcW w:w="2095" w:type="dxa"/>
            <w:tcBorders>
              <w:top w:val="nil"/>
              <w:left w:val="nil"/>
              <w:bottom w:val="single" w:sz="4" w:space="0" w:color="auto"/>
              <w:right w:val="single" w:sz="4" w:space="0" w:color="auto"/>
            </w:tcBorders>
            <w:noWrap/>
            <w:vAlign w:val="center"/>
          </w:tcPr>
          <w:p w14:paraId="59ED9700" w14:textId="77777777" w:rsidR="00494B3D" w:rsidRPr="00AA6B47" w:rsidRDefault="00494B3D" w:rsidP="003D12CD">
            <w:pPr>
              <w:widowControl w:val="0"/>
              <w:spacing w:before="20" w:after="20" w:line="264" w:lineRule="auto"/>
              <w:jc w:val="center"/>
              <w:rPr>
                <w:szCs w:val="26"/>
              </w:rPr>
            </w:pPr>
          </w:p>
        </w:tc>
      </w:tr>
      <w:tr w:rsidR="00494B3D" w:rsidRPr="00AA6B47" w14:paraId="179BBE01"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050BA2A9" w14:textId="77777777" w:rsidR="00494B3D" w:rsidRPr="00AA6B47" w:rsidRDefault="00494B3D" w:rsidP="003D12CD">
            <w:pPr>
              <w:widowControl w:val="0"/>
              <w:spacing w:before="20" w:after="20" w:line="264" w:lineRule="auto"/>
              <w:jc w:val="center"/>
              <w:rPr>
                <w:szCs w:val="26"/>
              </w:rPr>
            </w:pPr>
            <w:r>
              <w:rPr>
                <w:szCs w:val="26"/>
              </w:rPr>
              <w:t>7*</w:t>
            </w:r>
          </w:p>
        </w:tc>
        <w:tc>
          <w:tcPr>
            <w:tcW w:w="4030" w:type="dxa"/>
            <w:tcBorders>
              <w:top w:val="nil"/>
              <w:left w:val="nil"/>
              <w:bottom w:val="single" w:sz="4" w:space="0" w:color="auto"/>
              <w:right w:val="single" w:sz="4" w:space="0" w:color="auto"/>
            </w:tcBorders>
            <w:noWrap/>
          </w:tcPr>
          <w:p w14:paraId="2A6BD748" w14:textId="2BA7C8E2" w:rsidR="00494B3D" w:rsidRPr="00AA6B47" w:rsidRDefault="001E1F62" w:rsidP="003D12CD">
            <w:pPr>
              <w:widowControl w:val="0"/>
              <w:spacing w:before="20" w:after="20" w:line="264" w:lineRule="auto"/>
              <w:rPr>
                <w:szCs w:val="26"/>
              </w:rPr>
            </w:pPr>
            <w:r w:rsidRPr="00BA3F2D">
              <w:rPr>
                <w:rFonts w:eastAsia="Times New Roman"/>
                <w:szCs w:val="28"/>
              </w:rPr>
              <w:t>Băng thông (</w:t>
            </w:r>
            <w:proofErr w:type="gramStart"/>
            <w:r w:rsidRPr="00BA3F2D">
              <w:rPr>
                <w:rFonts w:eastAsia="Times New Roman"/>
                <w:szCs w:val="28"/>
              </w:rPr>
              <w:t>Non-blocking</w:t>
            </w:r>
            <w:proofErr w:type="gramEnd"/>
            <w:r w:rsidRPr="00BA3F2D">
              <w:rPr>
                <w:rFonts w:eastAsia="Times New Roman"/>
                <w:szCs w:val="28"/>
              </w:rPr>
              <w:t>)</w:t>
            </w:r>
          </w:p>
        </w:tc>
        <w:tc>
          <w:tcPr>
            <w:tcW w:w="2987" w:type="dxa"/>
            <w:tcBorders>
              <w:top w:val="nil"/>
              <w:left w:val="nil"/>
              <w:bottom w:val="single" w:sz="4" w:space="0" w:color="auto"/>
              <w:right w:val="single" w:sz="4" w:space="0" w:color="auto"/>
            </w:tcBorders>
            <w:noWrap/>
            <w:vAlign w:val="center"/>
          </w:tcPr>
          <w:p w14:paraId="062EAD3E" w14:textId="03224AB4" w:rsidR="00494B3D" w:rsidRPr="00AA6B47" w:rsidRDefault="001E1F62" w:rsidP="003D12CD">
            <w:pPr>
              <w:widowControl w:val="0"/>
              <w:spacing w:before="20" w:after="20" w:line="264" w:lineRule="auto"/>
              <w:jc w:val="center"/>
              <w:rPr>
                <w:szCs w:val="26"/>
              </w:rPr>
            </w:pPr>
            <w:r>
              <w:rPr>
                <w:szCs w:val="26"/>
              </w:rPr>
              <w:t>20 Gbps</w:t>
            </w:r>
          </w:p>
        </w:tc>
        <w:tc>
          <w:tcPr>
            <w:tcW w:w="2095" w:type="dxa"/>
            <w:tcBorders>
              <w:top w:val="nil"/>
              <w:left w:val="nil"/>
              <w:bottom w:val="single" w:sz="4" w:space="0" w:color="auto"/>
              <w:right w:val="single" w:sz="4" w:space="0" w:color="auto"/>
            </w:tcBorders>
            <w:noWrap/>
            <w:vAlign w:val="center"/>
          </w:tcPr>
          <w:p w14:paraId="47B8CCF5" w14:textId="77777777" w:rsidR="00494B3D" w:rsidRPr="00AA6B47" w:rsidRDefault="00494B3D" w:rsidP="003D12CD">
            <w:pPr>
              <w:widowControl w:val="0"/>
              <w:spacing w:before="20" w:after="20" w:line="264" w:lineRule="auto"/>
              <w:jc w:val="center"/>
              <w:rPr>
                <w:szCs w:val="26"/>
              </w:rPr>
            </w:pPr>
          </w:p>
        </w:tc>
      </w:tr>
      <w:tr w:rsidR="00494B3D" w:rsidRPr="00AA6B47" w14:paraId="2AFA480C" w14:textId="77777777" w:rsidTr="003D12CD">
        <w:trPr>
          <w:trHeight w:val="299"/>
        </w:trPr>
        <w:tc>
          <w:tcPr>
            <w:tcW w:w="790" w:type="dxa"/>
            <w:tcBorders>
              <w:top w:val="nil"/>
              <w:left w:val="single" w:sz="4" w:space="0" w:color="auto"/>
              <w:bottom w:val="single" w:sz="4" w:space="0" w:color="auto"/>
              <w:right w:val="single" w:sz="4" w:space="0" w:color="auto"/>
            </w:tcBorders>
            <w:noWrap/>
          </w:tcPr>
          <w:p w14:paraId="4CD4EE86" w14:textId="77777777" w:rsidR="00494B3D" w:rsidRPr="00AA6B47" w:rsidRDefault="00494B3D" w:rsidP="003D12CD">
            <w:pPr>
              <w:widowControl w:val="0"/>
              <w:spacing w:before="20" w:after="20" w:line="264" w:lineRule="auto"/>
              <w:jc w:val="center"/>
              <w:rPr>
                <w:szCs w:val="26"/>
              </w:rPr>
            </w:pPr>
            <w:r>
              <w:rPr>
                <w:szCs w:val="26"/>
              </w:rPr>
              <w:t>8*</w:t>
            </w:r>
          </w:p>
        </w:tc>
        <w:tc>
          <w:tcPr>
            <w:tcW w:w="4030" w:type="dxa"/>
            <w:tcBorders>
              <w:top w:val="nil"/>
              <w:left w:val="nil"/>
              <w:bottom w:val="single" w:sz="4" w:space="0" w:color="auto"/>
              <w:right w:val="single" w:sz="4" w:space="0" w:color="auto"/>
            </w:tcBorders>
            <w:noWrap/>
          </w:tcPr>
          <w:p w14:paraId="21B3728D" w14:textId="0B35C200" w:rsidR="00494B3D" w:rsidRPr="00AA6B47" w:rsidRDefault="001E1F62" w:rsidP="003D12CD">
            <w:pPr>
              <w:widowControl w:val="0"/>
              <w:spacing w:before="20" w:after="20" w:line="264" w:lineRule="auto"/>
              <w:rPr>
                <w:szCs w:val="26"/>
              </w:rPr>
            </w:pPr>
            <w:r w:rsidRPr="00BA3F2D">
              <w:rPr>
                <w:rFonts w:eastAsia="Times New Roman"/>
                <w:szCs w:val="28"/>
              </w:rPr>
              <w:t>Bộ đệm gói (Packet buffer)</w:t>
            </w:r>
          </w:p>
        </w:tc>
        <w:tc>
          <w:tcPr>
            <w:tcW w:w="2987" w:type="dxa"/>
            <w:tcBorders>
              <w:top w:val="nil"/>
              <w:left w:val="nil"/>
              <w:bottom w:val="single" w:sz="4" w:space="0" w:color="auto"/>
              <w:right w:val="single" w:sz="4" w:space="0" w:color="auto"/>
            </w:tcBorders>
            <w:noWrap/>
            <w:vAlign w:val="center"/>
          </w:tcPr>
          <w:p w14:paraId="7C3E4CB5" w14:textId="3CDB027C" w:rsidR="00494B3D" w:rsidRPr="00AA6B47" w:rsidRDefault="001E1F62" w:rsidP="003D12CD">
            <w:pPr>
              <w:widowControl w:val="0"/>
              <w:spacing w:before="20" w:after="20" w:line="264" w:lineRule="auto"/>
              <w:jc w:val="center"/>
              <w:rPr>
                <w:szCs w:val="26"/>
              </w:rPr>
            </w:pPr>
            <w:r>
              <w:rPr>
                <w:szCs w:val="26"/>
              </w:rPr>
              <w:t>128 kB</w:t>
            </w:r>
          </w:p>
        </w:tc>
        <w:tc>
          <w:tcPr>
            <w:tcW w:w="2095" w:type="dxa"/>
            <w:tcBorders>
              <w:top w:val="nil"/>
              <w:left w:val="nil"/>
              <w:bottom w:val="single" w:sz="4" w:space="0" w:color="auto"/>
              <w:right w:val="single" w:sz="4" w:space="0" w:color="auto"/>
            </w:tcBorders>
            <w:noWrap/>
            <w:vAlign w:val="center"/>
          </w:tcPr>
          <w:p w14:paraId="7D11B283" w14:textId="77777777" w:rsidR="00494B3D" w:rsidRPr="00AA6B47" w:rsidRDefault="00494B3D" w:rsidP="003D12CD">
            <w:pPr>
              <w:widowControl w:val="0"/>
              <w:spacing w:before="20" w:after="20" w:line="264" w:lineRule="auto"/>
              <w:jc w:val="center"/>
              <w:rPr>
                <w:noProof/>
              </w:rPr>
            </w:pPr>
          </w:p>
        </w:tc>
      </w:tr>
      <w:tr w:rsidR="00494B3D" w:rsidRPr="00AA6B47" w14:paraId="685EF9FC" w14:textId="77777777" w:rsidTr="003D12CD">
        <w:trPr>
          <w:trHeight w:val="305"/>
        </w:trPr>
        <w:tc>
          <w:tcPr>
            <w:tcW w:w="790" w:type="dxa"/>
            <w:tcBorders>
              <w:top w:val="nil"/>
              <w:left w:val="single" w:sz="4" w:space="0" w:color="auto"/>
              <w:bottom w:val="single" w:sz="4" w:space="0" w:color="auto"/>
              <w:right w:val="single" w:sz="4" w:space="0" w:color="auto"/>
            </w:tcBorders>
            <w:noWrap/>
          </w:tcPr>
          <w:p w14:paraId="5EAAC2F5" w14:textId="77777777" w:rsidR="00494B3D" w:rsidRPr="00AA6B47" w:rsidRDefault="00494B3D" w:rsidP="003D12CD">
            <w:pPr>
              <w:widowControl w:val="0"/>
              <w:spacing w:before="20" w:after="20" w:line="264" w:lineRule="auto"/>
              <w:jc w:val="center"/>
              <w:rPr>
                <w:szCs w:val="26"/>
              </w:rPr>
            </w:pPr>
            <w:r>
              <w:rPr>
                <w:szCs w:val="26"/>
              </w:rPr>
              <w:t>9</w:t>
            </w:r>
          </w:p>
        </w:tc>
        <w:tc>
          <w:tcPr>
            <w:tcW w:w="4030" w:type="dxa"/>
            <w:tcBorders>
              <w:top w:val="nil"/>
              <w:left w:val="nil"/>
              <w:bottom w:val="single" w:sz="4" w:space="0" w:color="auto"/>
              <w:right w:val="single" w:sz="4" w:space="0" w:color="auto"/>
            </w:tcBorders>
            <w:noWrap/>
          </w:tcPr>
          <w:p w14:paraId="58061F99" w14:textId="3A7C4ECD" w:rsidR="00494B3D" w:rsidRPr="00AA6B47" w:rsidRDefault="001E1F62" w:rsidP="003D12CD">
            <w:pPr>
              <w:widowControl w:val="0"/>
              <w:spacing w:before="20" w:after="20" w:line="264" w:lineRule="auto"/>
              <w:rPr>
                <w:szCs w:val="26"/>
              </w:rPr>
            </w:pPr>
            <w:r>
              <w:rPr>
                <w:szCs w:val="26"/>
              </w:rPr>
              <w:t>Bảng địa chỉ MAC</w:t>
            </w:r>
          </w:p>
        </w:tc>
        <w:tc>
          <w:tcPr>
            <w:tcW w:w="2987" w:type="dxa"/>
            <w:tcBorders>
              <w:top w:val="nil"/>
              <w:left w:val="nil"/>
              <w:bottom w:val="single" w:sz="4" w:space="0" w:color="auto"/>
              <w:right w:val="single" w:sz="4" w:space="0" w:color="auto"/>
            </w:tcBorders>
            <w:noWrap/>
            <w:vAlign w:val="center"/>
          </w:tcPr>
          <w:p w14:paraId="7DF70E50" w14:textId="4DE7DA00" w:rsidR="00494B3D" w:rsidRPr="00AA6B47" w:rsidRDefault="001E1F62" w:rsidP="003D12CD">
            <w:pPr>
              <w:widowControl w:val="0"/>
              <w:spacing w:before="20" w:after="20" w:line="264" w:lineRule="auto"/>
              <w:jc w:val="center"/>
              <w:rPr>
                <w:szCs w:val="26"/>
              </w:rPr>
            </w:pPr>
            <w:r>
              <w:rPr>
                <w:szCs w:val="26"/>
              </w:rPr>
              <w:t>2000 mục</w:t>
            </w:r>
          </w:p>
        </w:tc>
        <w:tc>
          <w:tcPr>
            <w:tcW w:w="2095" w:type="dxa"/>
            <w:tcBorders>
              <w:top w:val="nil"/>
              <w:left w:val="nil"/>
              <w:bottom w:val="single" w:sz="4" w:space="0" w:color="auto"/>
              <w:right w:val="single" w:sz="4" w:space="0" w:color="auto"/>
            </w:tcBorders>
            <w:noWrap/>
            <w:vAlign w:val="center"/>
          </w:tcPr>
          <w:p w14:paraId="09ED1C2F" w14:textId="77777777" w:rsidR="00494B3D" w:rsidRPr="00AA6B47" w:rsidRDefault="00494B3D" w:rsidP="003D12CD">
            <w:pPr>
              <w:widowControl w:val="0"/>
              <w:spacing w:before="20" w:after="20" w:line="264" w:lineRule="auto"/>
              <w:jc w:val="center"/>
              <w:rPr>
                <w:szCs w:val="26"/>
              </w:rPr>
            </w:pPr>
          </w:p>
        </w:tc>
      </w:tr>
      <w:tr w:rsidR="00494B3D" w:rsidRPr="00AA6B47" w14:paraId="3D9E1FD5" w14:textId="77777777" w:rsidTr="003D12CD">
        <w:trPr>
          <w:trHeight w:val="261"/>
        </w:trPr>
        <w:tc>
          <w:tcPr>
            <w:tcW w:w="790" w:type="dxa"/>
            <w:tcBorders>
              <w:top w:val="nil"/>
              <w:left w:val="single" w:sz="4" w:space="0" w:color="auto"/>
              <w:bottom w:val="single" w:sz="4" w:space="0" w:color="auto"/>
              <w:right w:val="single" w:sz="4" w:space="0" w:color="auto"/>
            </w:tcBorders>
            <w:noWrap/>
          </w:tcPr>
          <w:p w14:paraId="1EA91A41" w14:textId="77777777" w:rsidR="00494B3D" w:rsidRPr="00AA6B47" w:rsidRDefault="00494B3D" w:rsidP="003D12CD">
            <w:pPr>
              <w:widowControl w:val="0"/>
              <w:spacing w:before="20" w:after="20" w:line="264" w:lineRule="auto"/>
              <w:jc w:val="center"/>
              <w:rPr>
                <w:szCs w:val="26"/>
              </w:rPr>
            </w:pPr>
            <w:r>
              <w:rPr>
                <w:szCs w:val="26"/>
              </w:rPr>
              <w:t>10*</w:t>
            </w:r>
          </w:p>
        </w:tc>
        <w:tc>
          <w:tcPr>
            <w:tcW w:w="4030" w:type="dxa"/>
            <w:tcBorders>
              <w:top w:val="nil"/>
              <w:left w:val="nil"/>
              <w:bottom w:val="single" w:sz="4" w:space="0" w:color="auto"/>
              <w:right w:val="single" w:sz="4" w:space="0" w:color="auto"/>
            </w:tcBorders>
            <w:noWrap/>
          </w:tcPr>
          <w:p w14:paraId="5861040E" w14:textId="49207888" w:rsidR="00494B3D" w:rsidRPr="00AA6B47" w:rsidRDefault="001E1F62" w:rsidP="003D12CD">
            <w:pPr>
              <w:widowControl w:val="0"/>
              <w:spacing w:before="20" w:after="20" w:line="264" w:lineRule="auto"/>
              <w:rPr>
                <w:szCs w:val="26"/>
              </w:rPr>
            </w:pPr>
            <w:r>
              <w:rPr>
                <w:szCs w:val="26"/>
              </w:rPr>
              <w:t>Hỗ trợ khung Jumbo</w:t>
            </w:r>
          </w:p>
        </w:tc>
        <w:tc>
          <w:tcPr>
            <w:tcW w:w="2987" w:type="dxa"/>
            <w:tcBorders>
              <w:top w:val="nil"/>
              <w:left w:val="nil"/>
              <w:bottom w:val="single" w:sz="4" w:space="0" w:color="auto"/>
              <w:right w:val="single" w:sz="4" w:space="0" w:color="auto"/>
            </w:tcBorders>
            <w:noWrap/>
            <w:vAlign w:val="center"/>
          </w:tcPr>
          <w:p w14:paraId="2BBDD4D3" w14:textId="7DBCDBEF" w:rsidR="00494B3D" w:rsidRPr="0043459C" w:rsidRDefault="001E1F62" w:rsidP="003D12CD">
            <w:pPr>
              <w:widowControl w:val="0"/>
              <w:spacing w:before="20" w:after="20" w:line="264" w:lineRule="auto"/>
              <w:jc w:val="center"/>
              <w:rPr>
                <w:color w:val="404040" w:themeColor="text1" w:themeTint="BF"/>
                <w:szCs w:val="26"/>
              </w:rPr>
            </w:pPr>
            <w:r>
              <w:rPr>
                <w:color w:val="404040" w:themeColor="text1" w:themeTint="BF"/>
                <w:szCs w:val="26"/>
              </w:rPr>
              <w:t xml:space="preserve">9216 </w:t>
            </w:r>
            <w:proofErr w:type="gramStart"/>
            <w:r>
              <w:rPr>
                <w:color w:val="404040" w:themeColor="text1" w:themeTint="BF"/>
                <w:szCs w:val="26"/>
              </w:rPr>
              <w:t>byte</w:t>
            </w:r>
            <w:proofErr w:type="gramEnd"/>
          </w:p>
        </w:tc>
        <w:tc>
          <w:tcPr>
            <w:tcW w:w="2095" w:type="dxa"/>
            <w:tcBorders>
              <w:top w:val="nil"/>
              <w:left w:val="nil"/>
              <w:bottom w:val="single" w:sz="4" w:space="0" w:color="auto"/>
              <w:right w:val="single" w:sz="4" w:space="0" w:color="auto"/>
            </w:tcBorders>
            <w:noWrap/>
            <w:vAlign w:val="center"/>
          </w:tcPr>
          <w:p w14:paraId="2C9A7C45" w14:textId="77777777" w:rsidR="00494B3D" w:rsidRPr="00AA6B47" w:rsidRDefault="00494B3D" w:rsidP="003D12CD">
            <w:pPr>
              <w:widowControl w:val="0"/>
              <w:spacing w:before="20" w:after="20" w:line="264" w:lineRule="auto"/>
              <w:jc w:val="center"/>
              <w:rPr>
                <w:szCs w:val="26"/>
              </w:rPr>
            </w:pPr>
          </w:p>
        </w:tc>
      </w:tr>
      <w:tr w:rsidR="001E1F62" w:rsidRPr="00AA6B47" w14:paraId="3E248F2D"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76381421" w14:textId="77777777" w:rsidR="001E1F62" w:rsidRDefault="001E1F62" w:rsidP="003D12CD">
            <w:pPr>
              <w:widowControl w:val="0"/>
              <w:spacing w:before="20" w:after="20" w:line="264" w:lineRule="auto"/>
              <w:jc w:val="center"/>
              <w:rPr>
                <w:szCs w:val="26"/>
              </w:rPr>
            </w:pPr>
            <w:r>
              <w:rPr>
                <w:szCs w:val="26"/>
              </w:rPr>
              <w:t>11*</w:t>
            </w:r>
          </w:p>
        </w:tc>
        <w:tc>
          <w:tcPr>
            <w:tcW w:w="4030" w:type="dxa"/>
            <w:tcBorders>
              <w:top w:val="nil"/>
              <w:left w:val="nil"/>
              <w:bottom w:val="single" w:sz="4" w:space="0" w:color="auto"/>
              <w:right w:val="single" w:sz="4" w:space="0" w:color="auto"/>
            </w:tcBorders>
            <w:noWrap/>
          </w:tcPr>
          <w:p w14:paraId="3D681D89" w14:textId="4A1756A8" w:rsidR="001E1F62" w:rsidRPr="00AA6B47" w:rsidRDefault="001E1F62" w:rsidP="003D12CD">
            <w:pPr>
              <w:widowControl w:val="0"/>
              <w:spacing w:before="20" w:after="20" w:line="264" w:lineRule="auto"/>
              <w:rPr>
                <w:szCs w:val="26"/>
              </w:rPr>
            </w:pPr>
            <w:r w:rsidRPr="00BA3F2D">
              <w:rPr>
                <w:rFonts w:eastAsia="Times New Roman"/>
                <w:szCs w:val="28"/>
              </w:rPr>
              <w:t>Đầu nối: Ổ cắm nguồn DC công nghiệp 2 chân</w:t>
            </w:r>
          </w:p>
        </w:tc>
        <w:tc>
          <w:tcPr>
            <w:tcW w:w="2987" w:type="dxa"/>
            <w:tcBorders>
              <w:top w:val="nil"/>
              <w:left w:val="nil"/>
              <w:bottom w:val="single" w:sz="4" w:space="0" w:color="auto"/>
              <w:right w:val="single" w:sz="4" w:space="0" w:color="auto"/>
            </w:tcBorders>
            <w:noWrap/>
            <w:vAlign w:val="center"/>
          </w:tcPr>
          <w:p w14:paraId="5E41D4CE" w14:textId="5E217035" w:rsidR="001E1F62" w:rsidRPr="001A20E9" w:rsidRDefault="001E1F62" w:rsidP="0043459C">
            <w:pPr>
              <w:widowControl w:val="0"/>
              <w:spacing w:before="20" w:after="20" w:line="264" w:lineRule="auto"/>
              <w:jc w:val="center"/>
              <w:rPr>
                <w:color w:val="000000" w:themeColor="text1"/>
                <w:szCs w:val="26"/>
              </w:rPr>
            </w:pPr>
            <w:r>
              <w:rPr>
                <w:szCs w:val="26"/>
              </w:rPr>
              <w:t>Đáp ứng</w:t>
            </w:r>
          </w:p>
        </w:tc>
        <w:tc>
          <w:tcPr>
            <w:tcW w:w="2095" w:type="dxa"/>
            <w:tcBorders>
              <w:top w:val="nil"/>
              <w:left w:val="nil"/>
              <w:bottom w:val="single" w:sz="4" w:space="0" w:color="auto"/>
              <w:right w:val="single" w:sz="4" w:space="0" w:color="auto"/>
            </w:tcBorders>
            <w:noWrap/>
          </w:tcPr>
          <w:p w14:paraId="1E8DB9FB" w14:textId="77777777" w:rsidR="001E1F62" w:rsidRPr="00AA6B47" w:rsidRDefault="001E1F62" w:rsidP="003D12CD">
            <w:pPr>
              <w:widowControl w:val="0"/>
              <w:spacing w:before="20" w:after="20" w:line="264" w:lineRule="auto"/>
              <w:jc w:val="center"/>
              <w:rPr>
                <w:szCs w:val="26"/>
              </w:rPr>
            </w:pPr>
          </w:p>
        </w:tc>
      </w:tr>
      <w:tr w:rsidR="001E1F62" w:rsidRPr="00AA6B47" w14:paraId="1615B95E"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1B9585A5" w14:textId="77777777" w:rsidR="001E1F62" w:rsidRPr="00AA6B47" w:rsidRDefault="001E1F62" w:rsidP="003D12CD">
            <w:pPr>
              <w:widowControl w:val="0"/>
              <w:spacing w:before="20" w:after="20" w:line="264" w:lineRule="auto"/>
              <w:jc w:val="center"/>
              <w:rPr>
                <w:szCs w:val="26"/>
              </w:rPr>
            </w:pPr>
            <w:r>
              <w:rPr>
                <w:szCs w:val="26"/>
              </w:rPr>
              <w:t>12*</w:t>
            </w:r>
          </w:p>
        </w:tc>
        <w:tc>
          <w:tcPr>
            <w:tcW w:w="4030" w:type="dxa"/>
            <w:tcBorders>
              <w:top w:val="nil"/>
              <w:left w:val="nil"/>
              <w:bottom w:val="single" w:sz="4" w:space="0" w:color="auto"/>
              <w:right w:val="single" w:sz="4" w:space="0" w:color="auto"/>
            </w:tcBorders>
            <w:noWrap/>
          </w:tcPr>
          <w:p w14:paraId="4E76A9A7" w14:textId="22D2F4FD" w:rsidR="001E1F62" w:rsidRPr="00AA6B47" w:rsidRDefault="001E1F62" w:rsidP="003D12CD">
            <w:pPr>
              <w:widowControl w:val="0"/>
              <w:spacing w:before="20" w:after="20" w:line="264" w:lineRule="auto"/>
              <w:rPr>
                <w:szCs w:val="26"/>
              </w:rPr>
            </w:pPr>
            <w:r>
              <w:rPr>
                <w:szCs w:val="26"/>
              </w:rPr>
              <w:t>Dải điện áp đầu vào</w:t>
            </w:r>
          </w:p>
        </w:tc>
        <w:tc>
          <w:tcPr>
            <w:tcW w:w="2987" w:type="dxa"/>
            <w:tcBorders>
              <w:top w:val="nil"/>
              <w:left w:val="nil"/>
              <w:bottom w:val="single" w:sz="4" w:space="0" w:color="auto"/>
              <w:right w:val="single" w:sz="4" w:space="0" w:color="auto"/>
            </w:tcBorders>
            <w:noWrap/>
            <w:vAlign w:val="center"/>
          </w:tcPr>
          <w:p w14:paraId="39574489" w14:textId="184114D8" w:rsidR="001E1F62" w:rsidRPr="00AA6B47" w:rsidRDefault="001E1F62" w:rsidP="003D12CD">
            <w:pPr>
              <w:widowControl w:val="0"/>
              <w:spacing w:before="20" w:after="20" w:line="264" w:lineRule="auto"/>
              <w:jc w:val="center"/>
              <w:rPr>
                <w:szCs w:val="26"/>
              </w:rPr>
            </w:pPr>
            <w:r>
              <w:rPr>
                <w:szCs w:val="26"/>
              </w:rPr>
              <w:t>7 – 57 VDC</w:t>
            </w:r>
          </w:p>
        </w:tc>
        <w:tc>
          <w:tcPr>
            <w:tcW w:w="2095" w:type="dxa"/>
            <w:tcBorders>
              <w:top w:val="nil"/>
              <w:left w:val="nil"/>
              <w:bottom w:val="single" w:sz="4" w:space="0" w:color="auto"/>
              <w:right w:val="single" w:sz="4" w:space="0" w:color="auto"/>
            </w:tcBorders>
            <w:noWrap/>
          </w:tcPr>
          <w:p w14:paraId="63ECFF94" w14:textId="77777777" w:rsidR="001E1F62" w:rsidRPr="00AA6B47" w:rsidRDefault="001E1F62" w:rsidP="003D12CD">
            <w:pPr>
              <w:widowControl w:val="0"/>
              <w:spacing w:before="20" w:after="20" w:line="264" w:lineRule="auto"/>
              <w:jc w:val="center"/>
              <w:rPr>
                <w:szCs w:val="26"/>
              </w:rPr>
            </w:pPr>
          </w:p>
        </w:tc>
      </w:tr>
      <w:tr w:rsidR="001E1F62" w:rsidRPr="00AA6B47" w14:paraId="6DFDAE13"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5A751480" w14:textId="77777777" w:rsidR="001E1F62" w:rsidRPr="00AA6B47" w:rsidRDefault="001E1F62" w:rsidP="003D12CD">
            <w:pPr>
              <w:widowControl w:val="0"/>
              <w:spacing w:before="20" w:after="20" w:line="264" w:lineRule="auto"/>
              <w:jc w:val="center"/>
              <w:rPr>
                <w:szCs w:val="26"/>
              </w:rPr>
            </w:pPr>
            <w:r>
              <w:rPr>
                <w:szCs w:val="26"/>
              </w:rPr>
              <w:t>13*</w:t>
            </w:r>
          </w:p>
        </w:tc>
        <w:tc>
          <w:tcPr>
            <w:tcW w:w="4030" w:type="dxa"/>
            <w:tcBorders>
              <w:top w:val="nil"/>
              <w:left w:val="nil"/>
              <w:bottom w:val="single" w:sz="4" w:space="0" w:color="auto"/>
              <w:right w:val="single" w:sz="4" w:space="0" w:color="auto"/>
            </w:tcBorders>
            <w:noWrap/>
          </w:tcPr>
          <w:p w14:paraId="3FC03712" w14:textId="039587FC" w:rsidR="001E1F62" w:rsidRPr="00C11174" w:rsidRDefault="00C11174" w:rsidP="00C11174">
            <w:pPr>
              <w:widowControl w:val="0"/>
              <w:spacing w:before="20" w:after="20" w:line="264" w:lineRule="auto"/>
              <w:rPr>
                <w:szCs w:val="26"/>
              </w:rPr>
            </w:pPr>
            <w:r>
              <w:rPr>
                <w:szCs w:val="26"/>
              </w:rPr>
              <w:t>Mức tiêu thụ điện:</w:t>
            </w:r>
          </w:p>
        </w:tc>
        <w:tc>
          <w:tcPr>
            <w:tcW w:w="2987" w:type="dxa"/>
            <w:tcBorders>
              <w:top w:val="nil"/>
              <w:left w:val="nil"/>
              <w:bottom w:val="single" w:sz="4" w:space="0" w:color="auto"/>
              <w:right w:val="single" w:sz="4" w:space="0" w:color="auto"/>
            </w:tcBorders>
            <w:noWrap/>
            <w:vAlign w:val="center"/>
          </w:tcPr>
          <w:p w14:paraId="4C0D7FCF" w14:textId="5F67EB5A" w:rsidR="001E1F62" w:rsidRPr="00AA6B47" w:rsidRDefault="001E1F62" w:rsidP="003D12CD">
            <w:pPr>
              <w:widowControl w:val="0"/>
              <w:spacing w:before="20" w:after="20" w:line="264" w:lineRule="auto"/>
              <w:jc w:val="center"/>
              <w:rPr>
                <w:szCs w:val="26"/>
              </w:rPr>
            </w:pPr>
          </w:p>
        </w:tc>
        <w:tc>
          <w:tcPr>
            <w:tcW w:w="2095" w:type="dxa"/>
            <w:tcBorders>
              <w:top w:val="nil"/>
              <w:left w:val="nil"/>
              <w:bottom w:val="single" w:sz="4" w:space="0" w:color="auto"/>
              <w:right w:val="single" w:sz="4" w:space="0" w:color="auto"/>
            </w:tcBorders>
            <w:noWrap/>
            <w:vAlign w:val="center"/>
          </w:tcPr>
          <w:p w14:paraId="3CED12F9" w14:textId="77777777" w:rsidR="001E1F62" w:rsidRPr="00AA6B47" w:rsidRDefault="001E1F62" w:rsidP="003D12CD">
            <w:pPr>
              <w:widowControl w:val="0"/>
              <w:spacing w:before="20" w:after="20" w:line="264" w:lineRule="auto"/>
              <w:jc w:val="center"/>
              <w:rPr>
                <w:szCs w:val="26"/>
              </w:rPr>
            </w:pPr>
          </w:p>
        </w:tc>
      </w:tr>
      <w:tr w:rsidR="00C11174" w:rsidRPr="00AA6B47" w14:paraId="63704E55"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380C0404" w14:textId="702F3235" w:rsidR="00C11174" w:rsidRPr="00AA6B47" w:rsidRDefault="00C11174" w:rsidP="003D12CD">
            <w:pPr>
              <w:widowControl w:val="0"/>
              <w:spacing w:before="20" w:after="20" w:line="264" w:lineRule="auto"/>
              <w:jc w:val="center"/>
              <w:rPr>
                <w:szCs w:val="26"/>
              </w:rPr>
            </w:pPr>
          </w:p>
        </w:tc>
        <w:tc>
          <w:tcPr>
            <w:tcW w:w="4030" w:type="dxa"/>
            <w:tcBorders>
              <w:top w:val="nil"/>
              <w:left w:val="nil"/>
              <w:bottom w:val="single" w:sz="4" w:space="0" w:color="auto"/>
              <w:right w:val="single" w:sz="4" w:space="0" w:color="auto"/>
            </w:tcBorders>
            <w:noWrap/>
          </w:tcPr>
          <w:p w14:paraId="4002E3B2" w14:textId="1FCC002B" w:rsidR="00C11174" w:rsidRPr="00AA6B47" w:rsidRDefault="00C11174" w:rsidP="003D12CD">
            <w:pPr>
              <w:widowControl w:val="0"/>
              <w:spacing w:before="20" w:after="20" w:line="264" w:lineRule="auto"/>
              <w:rPr>
                <w:szCs w:val="26"/>
              </w:rPr>
            </w:pPr>
            <w:r>
              <w:rPr>
                <w:szCs w:val="26"/>
              </w:rPr>
              <w:t xml:space="preserve">Nhàn rỗi: </w:t>
            </w:r>
            <w:r w:rsidRPr="00BA3F2D">
              <w:rPr>
                <w:rFonts w:eastAsia="Times New Roman"/>
                <w:szCs w:val="28"/>
              </w:rPr>
              <w:t>~1.03 W</w:t>
            </w:r>
          </w:p>
        </w:tc>
        <w:tc>
          <w:tcPr>
            <w:tcW w:w="2987" w:type="dxa"/>
            <w:tcBorders>
              <w:top w:val="nil"/>
              <w:left w:val="nil"/>
              <w:bottom w:val="single" w:sz="4" w:space="0" w:color="auto"/>
              <w:right w:val="single" w:sz="4" w:space="0" w:color="auto"/>
            </w:tcBorders>
            <w:noWrap/>
            <w:vAlign w:val="center"/>
          </w:tcPr>
          <w:p w14:paraId="49E60020" w14:textId="3CEFAF2E" w:rsidR="00C11174" w:rsidRPr="00AA6B47" w:rsidRDefault="00C11174" w:rsidP="003D12CD">
            <w:pPr>
              <w:widowControl w:val="0"/>
              <w:spacing w:before="20" w:after="20" w:line="264" w:lineRule="auto"/>
              <w:jc w:val="center"/>
              <w:rPr>
                <w:szCs w:val="26"/>
              </w:rPr>
            </w:pPr>
            <w:r>
              <w:rPr>
                <w:szCs w:val="26"/>
              </w:rPr>
              <w:t>Đáp ứng</w:t>
            </w:r>
          </w:p>
        </w:tc>
        <w:tc>
          <w:tcPr>
            <w:tcW w:w="2095" w:type="dxa"/>
            <w:tcBorders>
              <w:top w:val="nil"/>
              <w:left w:val="nil"/>
              <w:bottom w:val="single" w:sz="4" w:space="0" w:color="auto"/>
              <w:right w:val="single" w:sz="4" w:space="0" w:color="auto"/>
            </w:tcBorders>
            <w:noWrap/>
            <w:vAlign w:val="center"/>
          </w:tcPr>
          <w:p w14:paraId="179FAB03" w14:textId="77777777" w:rsidR="00C11174" w:rsidRPr="00AA6B47" w:rsidRDefault="00C11174" w:rsidP="003D12CD">
            <w:pPr>
              <w:widowControl w:val="0"/>
              <w:spacing w:before="20" w:after="20" w:line="264" w:lineRule="auto"/>
              <w:jc w:val="center"/>
              <w:rPr>
                <w:szCs w:val="26"/>
              </w:rPr>
            </w:pPr>
          </w:p>
        </w:tc>
      </w:tr>
      <w:tr w:rsidR="00C11174" w:rsidRPr="00AA6B47" w14:paraId="0FB04C2C"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6679EE37" w14:textId="5DA60B1F" w:rsidR="00C11174" w:rsidRPr="00AA6B47" w:rsidRDefault="00C11174" w:rsidP="003D12CD">
            <w:pPr>
              <w:widowControl w:val="0"/>
              <w:spacing w:before="20" w:after="20" w:line="264" w:lineRule="auto"/>
              <w:jc w:val="center"/>
              <w:rPr>
                <w:szCs w:val="26"/>
              </w:rPr>
            </w:pPr>
          </w:p>
        </w:tc>
        <w:tc>
          <w:tcPr>
            <w:tcW w:w="4030" w:type="dxa"/>
            <w:tcBorders>
              <w:top w:val="nil"/>
              <w:left w:val="nil"/>
              <w:bottom w:val="single" w:sz="4" w:space="0" w:color="auto"/>
              <w:right w:val="single" w:sz="4" w:space="0" w:color="auto"/>
            </w:tcBorders>
            <w:noWrap/>
          </w:tcPr>
          <w:p w14:paraId="6EB49DED" w14:textId="4A5F2A16" w:rsidR="00C11174" w:rsidRPr="00AA6B47" w:rsidRDefault="00C11174" w:rsidP="003D12CD">
            <w:pPr>
              <w:widowControl w:val="0"/>
              <w:spacing w:before="20" w:after="20" w:line="264" w:lineRule="auto"/>
              <w:rPr>
                <w:szCs w:val="26"/>
              </w:rPr>
            </w:pPr>
            <w:r>
              <w:rPr>
                <w:szCs w:val="26"/>
              </w:rPr>
              <w:t>Tối đa: 3.71W</w:t>
            </w:r>
          </w:p>
        </w:tc>
        <w:tc>
          <w:tcPr>
            <w:tcW w:w="2987" w:type="dxa"/>
            <w:tcBorders>
              <w:top w:val="nil"/>
              <w:left w:val="nil"/>
              <w:bottom w:val="single" w:sz="4" w:space="0" w:color="auto"/>
              <w:right w:val="single" w:sz="4" w:space="0" w:color="auto"/>
            </w:tcBorders>
            <w:noWrap/>
            <w:vAlign w:val="center"/>
          </w:tcPr>
          <w:p w14:paraId="221B8728" w14:textId="0FA883E6" w:rsidR="00C11174" w:rsidRPr="00AA6B47" w:rsidRDefault="00C11174" w:rsidP="003D12CD">
            <w:pPr>
              <w:widowControl w:val="0"/>
              <w:spacing w:before="20" w:after="20" w:line="264" w:lineRule="auto"/>
              <w:jc w:val="center"/>
              <w:rPr>
                <w:szCs w:val="26"/>
              </w:rPr>
            </w:pPr>
            <w:r>
              <w:rPr>
                <w:szCs w:val="26"/>
              </w:rPr>
              <w:t>Đáp ứng</w:t>
            </w:r>
          </w:p>
        </w:tc>
        <w:tc>
          <w:tcPr>
            <w:tcW w:w="2095" w:type="dxa"/>
            <w:tcBorders>
              <w:top w:val="nil"/>
              <w:left w:val="nil"/>
              <w:bottom w:val="single" w:sz="4" w:space="0" w:color="auto"/>
              <w:right w:val="single" w:sz="4" w:space="0" w:color="auto"/>
            </w:tcBorders>
            <w:noWrap/>
            <w:vAlign w:val="center"/>
          </w:tcPr>
          <w:p w14:paraId="151CDF54" w14:textId="77777777" w:rsidR="00C11174" w:rsidRPr="00AA6B47" w:rsidRDefault="00C11174" w:rsidP="003D12CD">
            <w:pPr>
              <w:widowControl w:val="0"/>
              <w:spacing w:before="20" w:after="20" w:line="264" w:lineRule="auto"/>
              <w:jc w:val="center"/>
              <w:rPr>
                <w:szCs w:val="26"/>
              </w:rPr>
            </w:pPr>
          </w:p>
        </w:tc>
      </w:tr>
      <w:tr w:rsidR="00C11174" w:rsidRPr="00AA6B47" w14:paraId="125FC40E"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7966DF5D" w14:textId="06F4A8D9" w:rsidR="00C11174" w:rsidRPr="00AA6B47" w:rsidRDefault="00A52917" w:rsidP="003D12CD">
            <w:pPr>
              <w:widowControl w:val="0"/>
              <w:spacing w:before="20" w:after="20" w:line="264" w:lineRule="auto"/>
              <w:jc w:val="center"/>
              <w:rPr>
                <w:szCs w:val="26"/>
              </w:rPr>
            </w:pPr>
            <w:r>
              <w:rPr>
                <w:szCs w:val="26"/>
              </w:rPr>
              <w:t>14*</w:t>
            </w:r>
          </w:p>
        </w:tc>
        <w:tc>
          <w:tcPr>
            <w:tcW w:w="4030" w:type="dxa"/>
            <w:tcBorders>
              <w:top w:val="nil"/>
              <w:left w:val="nil"/>
              <w:bottom w:val="single" w:sz="4" w:space="0" w:color="auto"/>
              <w:right w:val="single" w:sz="4" w:space="0" w:color="auto"/>
            </w:tcBorders>
            <w:noWrap/>
          </w:tcPr>
          <w:p w14:paraId="7A93F981" w14:textId="73363A99" w:rsidR="00C11174" w:rsidRPr="00A52917" w:rsidRDefault="00AE3F10" w:rsidP="003D12CD">
            <w:pPr>
              <w:pStyle w:val="TableParagraph"/>
              <w:spacing w:before="40"/>
              <w:ind w:right="552"/>
              <w:rPr>
                <w:sz w:val="28"/>
                <w:szCs w:val="28"/>
              </w:rPr>
            </w:pPr>
            <w:r w:rsidRPr="00A52917">
              <w:rPr>
                <w:sz w:val="28"/>
                <w:szCs w:val="28"/>
              </w:rPr>
              <w:t xml:space="preserve">Giao diện </w:t>
            </w:r>
            <w:r w:rsidR="00A52917" w:rsidRPr="00A52917">
              <w:rPr>
                <w:sz w:val="28"/>
                <w:szCs w:val="28"/>
              </w:rPr>
              <w:t>vật lý:</w:t>
            </w:r>
          </w:p>
        </w:tc>
        <w:tc>
          <w:tcPr>
            <w:tcW w:w="2987" w:type="dxa"/>
            <w:tcBorders>
              <w:top w:val="nil"/>
              <w:left w:val="nil"/>
              <w:bottom w:val="single" w:sz="4" w:space="0" w:color="auto"/>
              <w:right w:val="single" w:sz="4" w:space="0" w:color="auto"/>
            </w:tcBorders>
            <w:noWrap/>
          </w:tcPr>
          <w:p w14:paraId="19D7BA55" w14:textId="54ABC4E4" w:rsidR="00C11174" w:rsidRPr="00AA6B47" w:rsidRDefault="00C11174" w:rsidP="003D12CD">
            <w:pPr>
              <w:widowControl w:val="0"/>
              <w:spacing w:before="20" w:after="20" w:line="264" w:lineRule="auto"/>
              <w:jc w:val="center"/>
              <w:rPr>
                <w:szCs w:val="26"/>
              </w:rPr>
            </w:pPr>
          </w:p>
        </w:tc>
        <w:tc>
          <w:tcPr>
            <w:tcW w:w="2095" w:type="dxa"/>
            <w:tcBorders>
              <w:top w:val="nil"/>
              <w:left w:val="nil"/>
              <w:bottom w:val="single" w:sz="4" w:space="0" w:color="auto"/>
              <w:right w:val="single" w:sz="4" w:space="0" w:color="auto"/>
            </w:tcBorders>
            <w:noWrap/>
            <w:vAlign w:val="center"/>
          </w:tcPr>
          <w:p w14:paraId="04141B16" w14:textId="77777777" w:rsidR="00C11174" w:rsidRPr="00AA6B47" w:rsidRDefault="00C11174" w:rsidP="003D12CD">
            <w:pPr>
              <w:widowControl w:val="0"/>
              <w:spacing w:before="20" w:after="20" w:line="264" w:lineRule="auto"/>
              <w:jc w:val="center"/>
              <w:rPr>
                <w:szCs w:val="26"/>
              </w:rPr>
            </w:pPr>
          </w:p>
        </w:tc>
      </w:tr>
      <w:tr w:rsidR="00A52917" w:rsidRPr="00AA6B47" w14:paraId="39B7FD1B"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7EF1153D" w14:textId="77777777" w:rsidR="00A52917" w:rsidRPr="00AA6B47" w:rsidRDefault="00A52917" w:rsidP="003D12CD">
            <w:pPr>
              <w:widowControl w:val="0"/>
              <w:spacing w:before="20" w:after="20" w:line="264" w:lineRule="auto"/>
              <w:jc w:val="center"/>
              <w:rPr>
                <w:szCs w:val="26"/>
              </w:rPr>
            </w:pPr>
          </w:p>
        </w:tc>
        <w:tc>
          <w:tcPr>
            <w:tcW w:w="4030" w:type="dxa"/>
            <w:tcBorders>
              <w:top w:val="nil"/>
              <w:left w:val="nil"/>
              <w:bottom w:val="single" w:sz="4" w:space="0" w:color="auto"/>
              <w:right w:val="single" w:sz="4" w:space="0" w:color="auto"/>
            </w:tcBorders>
            <w:noWrap/>
          </w:tcPr>
          <w:p w14:paraId="01C8C24B" w14:textId="6B6BDCAD" w:rsidR="00A52917" w:rsidRPr="00B6413A" w:rsidRDefault="00A52917" w:rsidP="003D12CD">
            <w:pPr>
              <w:pStyle w:val="TableParagraph"/>
              <w:spacing w:before="40"/>
              <w:ind w:right="552"/>
              <w:rPr>
                <w:sz w:val="26"/>
                <w:szCs w:val="26"/>
              </w:rPr>
            </w:pPr>
            <w:r>
              <w:rPr>
                <w:sz w:val="26"/>
                <w:szCs w:val="26"/>
              </w:rPr>
              <w:t>Ethernet:</w:t>
            </w:r>
          </w:p>
        </w:tc>
        <w:tc>
          <w:tcPr>
            <w:tcW w:w="2987" w:type="dxa"/>
            <w:tcBorders>
              <w:top w:val="nil"/>
              <w:left w:val="nil"/>
              <w:bottom w:val="single" w:sz="4" w:space="0" w:color="auto"/>
              <w:right w:val="single" w:sz="4" w:space="0" w:color="auto"/>
            </w:tcBorders>
            <w:noWrap/>
          </w:tcPr>
          <w:p w14:paraId="0DD277C3" w14:textId="21BE0D24" w:rsidR="00A52917" w:rsidRPr="00AA6B47" w:rsidRDefault="00A52917" w:rsidP="003D12CD">
            <w:pPr>
              <w:widowControl w:val="0"/>
              <w:spacing w:before="20" w:after="20" w:line="264" w:lineRule="auto"/>
              <w:jc w:val="center"/>
              <w:rPr>
                <w:szCs w:val="26"/>
              </w:rPr>
            </w:pPr>
            <w:r w:rsidRPr="00BA3F2D">
              <w:rPr>
                <w:rFonts w:eastAsia="Times New Roman"/>
                <w:szCs w:val="28"/>
              </w:rPr>
              <w:t>8 cổng RJ45, 10/100/1000 Mbps</w:t>
            </w:r>
          </w:p>
        </w:tc>
        <w:tc>
          <w:tcPr>
            <w:tcW w:w="2095" w:type="dxa"/>
            <w:tcBorders>
              <w:top w:val="nil"/>
              <w:left w:val="nil"/>
              <w:bottom w:val="single" w:sz="4" w:space="0" w:color="auto"/>
              <w:right w:val="single" w:sz="4" w:space="0" w:color="auto"/>
            </w:tcBorders>
            <w:noWrap/>
            <w:vAlign w:val="center"/>
          </w:tcPr>
          <w:p w14:paraId="5E493661" w14:textId="77777777" w:rsidR="00A52917" w:rsidRPr="00AA6B47" w:rsidRDefault="00A52917" w:rsidP="003D12CD">
            <w:pPr>
              <w:widowControl w:val="0"/>
              <w:spacing w:before="20" w:after="20" w:line="264" w:lineRule="auto"/>
              <w:jc w:val="center"/>
              <w:rPr>
                <w:szCs w:val="26"/>
              </w:rPr>
            </w:pPr>
          </w:p>
        </w:tc>
      </w:tr>
      <w:tr w:rsidR="00A52917" w:rsidRPr="00AA6B47" w14:paraId="3FEBCA7B"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6275D4CA" w14:textId="23FDCD10" w:rsidR="00A52917" w:rsidRPr="00AA6B47" w:rsidRDefault="00A52917" w:rsidP="003D12CD">
            <w:pPr>
              <w:widowControl w:val="0"/>
              <w:spacing w:before="20" w:after="20" w:line="264" w:lineRule="auto"/>
              <w:jc w:val="center"/>
              <w:rPr>
                <w:szCs w:val="26"/>
              </w:rPr>
            </w:pPr>
          </w:p>
        </w:tc>
        <w:tc>
          <w:tcPr>
            <w:tcW w:w="4030" w:type="dxa"/>
            <w:tcBorders>
              <w:top w:val="nil"/>
              <w:left w:val="nil"/>
              <w:bottom w:val="single" w:sz="4" w:space="0" w:color="auto"/>
              <w:right w:val="single" w:sz="4" w:space="0" w:color="auto"/>
            </w:tcBorders>
            <w:noWrap/>
          </w:tcPr>
          <w:p w14:paraId="5D713D5F" w14:textId="4F97FF57" w:rsidR="00A52917" w:rsidRPr="00AA6B47" w:rsidRDefault="00A52917" w:rsidP="003D12CD">
            <w:pPr>
              <w:pStyle w:val="TableParagraph"/>
              <w:spacing w:before="40"/>
              <w:ind w:right="552"/>
              <w:rPr>
                <w:sz w:val="26"/>
                <w:szCs w:val="26"/>
              </w:rPr>
            </w:pPr>
            <w:r>
              <w:rPr>
                <w:sz w:val="26"/>
                <w:szCs w:val="26"/>
              </w:rPr>
              <w:t>Cổng quang:</w:t>
            </w:r>
          </w:p>
        </w:tc>
        <w:tc>
          <w:tcPr>
            <w:tcW w:w="2987" w:type="dxa"/>
            <w:tcBorders>
              <w:top w:val="nil"/>
              <w:left w:val="nil"/>
              <w:bottom w:val="single" w:sz="4" w:space="0" w:color="auto"/>
              <w:right w:val="single" w:sz="4" w:space="0" w:color="auto"/>
            </w:tcBorders>
            <w:noWrap/>
          </w:tcPr>
          <w:p w14:paraId="5C4C463E" w14:textId="5086AAEE" w:rsidR="00A52917" w:rsidRPr="00C451DA" w:rsidRDefault="00A52917" w:rsidP="003D12CD">
            <w:pPr>
              <w:widowControl w:val="0"/>
              <w:spacing w:before="20" w:after="20" w:line="264" w:lineRule="auto"/>
              <w:jc w:val="center"/>
              <w:rPr>
                <w:szCs w:val="26"/>
              </w:rPr>
            </w:pPr>
            <w:r>
              <w:rPr>
                <w:szCs w:val="26"/>
              </w:rPr>
              <w:t>2 cổng SFP</w:t>
            </w:r>
          </w:p>
        </w:tc>
        <w:tc>
          <w:tcPr>
            <w:tcW w:w="2095" w:type="dxa"/>
            <w:tcBorders>
              <w:top w:val="nil"/>
              <w:left w:val="nil"/>
              <w:bottom w:val="single" w:sz="4" w:space="0" w:color="auto"/>
              <w:right w:val="single" w:sz="4" w:space="0" w:color="auto"/>
            </w:tcBorders>
            <w:noWrap/>
            <w:vAlign w:val="center"/>
          </w:tcPr>
          <w:p w14:paraId="752FA577" w14:textId="77777777" w:rsidR="00A52917" w:rsidRPr="00AA6B47" w:rsidRDefault="00A52917" w:rsidP="003D12CD">
            <w:pPr>
              <w:widowControl w:val="0"/>
              <w:spacing w:before="20" w:after="20" w:line="264" w:lineRule="auto"/>
              <w:jc w:val="center"/>
              <w:rPr>
                <w:szCs w:val="26"/>
              </w:rPr>
            </w:pPr>
          </w:p>
        </w:tc>
      </w:tr>
      <w:tr w:rsidR="00806B25" w:rsidRPr="00AA6B47" w14:paraId="45856456" w14:textId="77777777" w:rsidTr="004F2F2C">
        <w:trPr>
          <w:trHeight w:val="263"/>
        </w:trPr>
        <w:tc>
          <w:tcPr>
            <w:tcW w:w="790" w:type="dxa"/>
            <w:vMerge w:val="restart"/>
            <w:tcBorders>
              <w:top w:val="nil"/>
              <w:left w:val="single" w:sz="4" w:space="0" w:color="auto"/>
              <w:right w:val="single" w:sz="4" w:space="0" w:color="auto"/>
            </w:tcBorders>
            <w:noWrap/>
          </w:tcPr>
          <w:p w14:paraId="53C39B16" w14:textId="25BA029B" w:rsidR="00806B25" w:rsidRPr="00AA6B47" w:rsidRDefault="00806B25" w:rsidP="003D12CD">
            <w:pPr>
              <w:widowControl w:val="0"/>
              <w:spacing w:before="20" w:after="20" w:line="264" w:lineRule="auto"/>
              <w:jc w:val="center"/>
              <w:rPr>
                <w:szCs w:val="26"/>
              </w:rPr>
            </w:pPr>
            <w:r>
              <w:rPr>
                <w:szCs w:val="26"/>
              </w:rPr>
              <w:t>15*</w:t>
            </w:r>
          </w:p>
        </w:tc>
        <w:tc>
          <w:tcPr>
            <w:tcW w:w="4030" w:type="dxa"/>
            <w:vMerge w:val="restart"/>
            <w:tcBorders>
              <w:top w:val="nil"/>
              <w:left w:val="nil"/>
              <w:right w:val="single" w:sz="4" w:space="0" w:color="auto"/>
            </w:tcBorders>
            <w:noWrap/>
          </w:tcPr>
          <w:p w14:paraId="2AAB289C" w14:textId="7F431526" w:rsidR="00806B25" w:rsidRPr="00A52917" w:rsidRDefault="00806B25" w:rsidP="003D12CD">
            <w:pPr>
              <w:pStyle w:val="TableParagraph"/>
              <w:spacing w:before="40"/>
              <w:ind w:right="552"/>
              <w:rPr>
                <w:sz w:val="28"/>
                <w:szCs w:val="28"/>
              </w:rPr>
            </w:pPr>
            <w:r w:rsidRPr="00A52917">
              <w:rPr>
                <w:sz w:val="28"/>
                <w:szCs w:val="28"/>
              </w:rPr>
              <w:t>Đèn LED trạng thái:</w:t>
            </w:r>
          </w:p>
        </w:tc>
        <w:tc>
          <w:tcPr>
            <w:tcW w:w="2987" w:type="dxa"/>
            <w:tcBorders>
              <w:top w:val="nil"/>
              <w:left w:val="nil"/>
              <w:bottom w:val="single" w:sz="4" w:space="0" w:color="auto"/>
              <w:right w:val="single" w:sz="4" w:space="0" w:color="auto"/>
            </w:tcBorders>
            <w:noWrap/>
          </w:tcPr>
          <w:p w14:paraId="0341B674" w14:textId="15AD90D5" w:rsidR="00806B25" w:rsidRPr="00C451DA" w:rsidRDefault="00806B25" w:rsidP="003D12CD">
            <w:pPr>
              <w:widowControl w:val="0"/>
              <w:spacing w:before="20" w:after="20" w:line="264" w:lineRule="auto"/>
              <w:jc w:val="center"/>
              <w:rPr>
                <w:szCs w:val="26"/>
              </w:rPr>
            </w:pPr>
            <w:r>
              <w:rPr>
                <w:szCs w:val="26"/>
              </w:rPr>
              <w:t>1 đèn nguồn</w:t>
            </w:r>
          </w:p>
        </w:tc>
        <w:tc>
          <w:tcPr>
            <w:tcW w:w="2095" w:type="dxa"/>
            <w:tcBorders>
              <w:top w:val="nil"/>
              <w:left w:val="nil"/>
              <w:bottom w:val="single" w:sz="4" w:space="0" w:color="auto"/>
              <w:right w:val="single" w:sz="4" w:space="0" w:color="auto"/>
            </w:tcBorders>
            <w:noWrap/>
            <w:vAlign w:val="center"/>
          </w:tcPr>
          <w:p w14:paraId="0B012216" w14:textId="77777777" w:rsidR="00806B25" w:rsidRPr="00AA6B47" w:rsidRDefault="00806B25" w:rsidP="003D12CD">
            <w:pPr>
              <w:widowControl w:val="0"/>
              <w:spacing w:before="20" w:after="20" w:line="264" w:lineRule="auto"/>
              <w:jc w:val="center"/>
              <w:rPr>
                <w:szCs w:val="26"/>
              </w:rPr>
            </w:pPr>
          </w:p>
        </w:tc>
      </w:tr>
      <w:tr w:rsidR="00806B25" w:rsidRPr="00AA6B47" w14:paraId="11D15BD2" w14:textId="77777777" w:rsidTr="004F2F2C">
        <w:trPr>
          <w:trHeight w:val="263"/>
        </w:trPr>
        <w:tc>
          <w:tcPr>
            <w:tcW w:w="790" w:type="dxa"/>
            <w:vMerge/>
            <w:tcBorders>
              <w:left w:val="single" w:sz="4" w:space="0" w:color="auto"/>
              <w:right w:val="single" w:sz="4" w:space="0" w:color="auto"/>
            </w:tcBorders>
            <w:noWrap/>
          </w:tcPr>
          <w:p w14:paraId="29670682" w14:textId="6C02CE25" w:rsidR="00806B25" w:rsidRPr="00AA6B47" w:rsidRDefault="00806B25" w:rsidP="003D12CD">
            <w:pPr>
              <w:widowControl w:val="0"/>
              <w:spacing w:before="20" w:after="20" w:line="264" w:lineRule="auto"/>
              <w:jc w:val="center"/>
              <w:rPr>
                <w:szCs w:val="26"/>
              </w:rPr>
            </w:pPr>
          </w:p>
        </w:tc>
        <w:tc>
          <w:tcPr>
            <w:tcW w:w="4030" w:type="dxa"/>
            <w:vMerge/>
            <w:tcBorders>
              <w:left w:val="nil"/>
              <w:right w:val="single" w:sz="4" w:space="0" w:color="auto"/>
            </w:tcBorders>
            <w:noWrap/>
          </w:tcPr>
          <w:p w14:paraId="70717A85" w14:textId="540407FF" w:rsidR="00806B25" w:rsidRPr="00AA6B47" w:rsidRDefault="00806B25" w:rsidP="003D12CD">
            <w:pPr>
              <w:pStyle w:val="TableParagraph"/>
              <w:spacing w:before="40"/>
              <w:ind w:right="552"/>
              <w:rPr>
                <w:sz w:val="26"/>
                <w:szCs w:val="26"/>
              </w:rPr>
            </w:pPr>
          </w:p>
        </w:tc>
        <w:tc>
          <w:tcPr>
            <w:tcW w:w="2987" w:type="dxa"/>
            <w:tcBorders>
              <w:top w:val="nil"/>
              <w:left w:val="nil"/>
              <w:bottom w:val="single" w:sz="4" w:space="0" w:color="auto"/>
              <w:right w:val="single" w:sz="4" w:space="0" w:color="auto"/>
            </w:tcBorders>
            <w:noWrap/>
          </w:tcPr>
          <w:p w14:paraId="4C764397" w14:textId="3E99EE2E" w:rsidR="00806B25" w:rsidRPr="00C451DA" w:rsidRDefault="00806B25" w:rsidP="003D12CD">
            <w:pPr>
              <w:widowControl w:val="0"/>
              <w:spacing w:before="20" w:after="20" w:line="264" w:lineRule="auto"/>
              <w:jc w:val="center"/>
              <w:rPr>
                <w:szCs w:val="26"/>
              </w:rPr>
            </w:pPr>
            <w:r>
              <w:rPr>
                <w:szCs w:val="26"/>
              </w:rPr>
              <w:t>16 đèn trạng thái ETH</w:t>
            </w:r>
          </w:p>
        </w:tc>
        <w:tc>
          <w:tcPr>
            <w:tcW w:w="2095" w:type="dxa"/>
            <w:tcBorders>
              <w:top w:val="nil"/>
              <w:left w:val="nil"/>
              <w:bottom w:val="single" w:sz="4" w:space="0" w:color="auto"/>
              <w:right w:val="single" w:sz="4" w:space="0" w:color="auto"/>
            </w:tcBorders>
            <w:noWrap/>
            <w:vAlign w:val="center"/>
          </w:tcPr>
          <w:p w14:paraId="700BDAAF" w14:textId="77777777" w:rsidR="00806B25" w:rsidRPr="00AA6B47" w:rsidRDefault="00806B25" w:rsidP="003D12CD">
            <w:pPr>
              <w:widowControl w:val="0"/>
              <w:spacing w:before="20" w:after="20" w:line="264" w:lineRule="auto"/>
              <w:jc w:val="center"/>
              <w:rPr>
                <w:szCs w:val="26"/>
              </w:rPr>
            </w:pPr>
          </w:p>
        </w:tc>
      </w:tr>
      <w:tr w:rsidR="00806B25" w:rsidRPr="00AA6B47" w14:paraId="293DC7AC" w14:textId="77777777" w:rsidTr="004F2F2C">
        <w:trPr>
          <w:trHeight w:val="263"/>
        </w:trPr>
        <w:tc>
          <w:tcPr>
            <w:tcW w:w="790" w:type="dxa"/>
            <w:vMerge/>
            <w:tcBorders>
              <w:left w:val="single" w:sz="4" w:space="0" w:color="auto"/>
              <w:bottom w:val="single" w:sz="4" w:space="0" w:color="auto"/>
              <w:right w:val="single" w:sz="4" w:space="0" w:color="auto"/>
            </w:tcBorders>
            <w:noWrap/>
          </w:tcPr>
          <w:p w14:paraId="27BC3E83" w14:textId="42AB597A" w:rsidR="00806B25" w:rsidRPr="00AA6B47" w:rsidRDefault="00806B25" w:rsidP="003D12CD">
            <w:pPr>
              <w:widowControl w:val="0"/>
              <w:spacing w:before="20" w:after="20" w:line="264" w:lineRule="auto"/>
              <w:jc w:val="center"/>
              <w:rPr>
                <w:szCs w:val="26"/>
              </w:rPr>
            </w:pPr>
          </w:p>
        </w:tc>
        <w:tc>
          <w:tcPr>
            <w:tcW w:w="4030" w:type="dxa"/>
            <w:vMerge/>
            <w:tcBorders>
              <w:left w:val="nil"/>
              <w:bottom w:val="single" w:sz="4" w:space="0" w:color="auto"/>
              <w:right w:val="single" w:sz="4" w:space="0" w:color="auto"/>
            </w:tcBorders>
            <w:noWrap/>
          </w:tcPr>
          <w:p w14:paraId="35FE134C" w14:textId="39B392DC" w:rsidR="00806B25" w:rsidRPr="00AA6B47" w:rsidRDefault="00806B25" w:rsidP="003D12CD">
            <w:pPr>
              <w:pStyle w:val="TableParagraph"/>
              <w:spacing w:before="40"/>
              <w:ind w:right="552"/>
              <w:rPr>
                <w:sz w:val="26"/>
                <w:szCs w:val="26"/>
              </w:rPr>
            </w:pPr>
          </w:p>
        </w:tc>
        <w:tc>
          <w:tcPr>
            <w:tcW w:w="2987" w:type="dxa"/>
            <w:tcBorders>
              <w:top w:val="nil"/>
              <w:left w:val="nil"/>
              <w:bottom w:val="single" w:sz="4" w:space="0" w:color="auto"/>
              <w:right w:val="single" w:sz="4" w:space="0" w:color="auto"/>
            </w:tcBorders>
            <w:noWrap/>
          </w:tcPr>
          <w:p w14:paraId="6F372BA4" w14:textId="32533A65" w:rsidR="00806B25" w:rsidRPr="00C451DA" w:rsidRDefault="00806B25" w:rsidP="003D12CD">
            <w:pPr>
              <w:widowControl w:val="0"/>
              <w:spacing w:before="20" w:after="20" w:line="264" w:lineRule="auto"/>
              <w:jc w:val="center"/>
              <w:rPr>
                <w:szCs w:val="26"/>
              </w:rPr>
            </w:pPr>
            <w:r>
              <w:rPr>
                <w:szCs w:val="26"/>
              </w:rPr>
              <w:t>2 đèn trạng thái SFP</w:t>
            </w:r>
          </w:p>
        </w:tc>
        <w:tc>
          <w:tcPr>
            <w:tcW w:w="2095" w:type="dxa"/>
            <w:tcBorders>
              <w:top w:val="nil"/>
              <w:left w:val="nil"/>
              <w:bottom w:val="single" w:sz="4" w:space="0" w:color="auto"/>
              <w:right w:val="single" w:sz="4" w:space="0" w:color="auto"/>
            </w:tcBorders>
            <w:noWrap/>
            <w:vAlign w:val="center"/>
          </w:tcPr>
          <w:p w14:paraId="32921509" w14:textId="77777777" w:rsidR="00806B25" w:rsidRPr="00AA6B47" w:rsidRDefault="00806B25" w:rsidP="003D12CD">
            <w:pPr>
              <w:widowControl w:val="0"/>
              <w:spacing w:before="20" w:after="20" w:line="264" w:lineRule="auto"/>
              <w:jc w:val="center"/>
              <w:rPr>
                <w:szCs w:val="26"/>
              </w:rPr>
            </w:pPr>
          </w:p>
        </w:tc>
      </w:tr>
      <w:tr w:rsidR="00806B25" w:rsidRPr="00AA6B47" w14:paraId="224DC536"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4221DD50" w14:textId="7EF47A52" w:rsidR="00806B25" w:rsidRPr="00AA6B47" w:rsidRDefault="00806B25" w:rsidP="003D12CD">
            <w:pPr>
              <w:widowControl w:val="0"/>
              <w:spacing w:before="20" w:after="20" w:line="264" w:lineRule="auto"/>
              <w:jc w:val="center"/>
              <w:rPr>
                <w:szCs w:val="26"/>
              </w:rPr>
            </w:pPr>
            <w:r>
              <w:rPr>
                <w:szCs w:val="26"/>
              </w:rPr>
              <w:t>16*</w:t>
            </w:r>
          </w:p>
        </w:tc>
        <w:tc>
          <w:tcPr>
            <w:tcW w:w="4030" w:type="dxa"/>
            <w:tcBorders>
              <w:top w:val="nil"/>
              <w:left w:val="nil"/>
              <w:bottom w:val="single" w:sz="4" w:space="0" w:color="auto"/>
              <w:right w:val="single" w:sz="4" w:space="0" w:color="auto"/>
            </w:tcBorders>
            <w:noWrap/>
          </w:tcPr>
          <w:p w14:paraId="71B03E7C" w14:textId="1EB910D8" w:rsidR="00806B25" w:rsidRPr="00AA6B47" w:rsidRDefault="00806B25" w:rsidP="003D12CD">
            <w:pPr>
              <w:pStyle w:val="TableParagraph"/>
              <w:spacing w:before="40"/>
              <w:ind w:right="552"/>
              <w:rPr>
                <w:sz w:val="26"/>
                <w:szCs w:val="26"/>
              </w:rPr>
            </w:pPr>
            <w:r>
              <w:rPr>
                <w:sz w:val="26"/>
                <w:szCs w:val="26"/>
              </w:rPr>
              <w:t>Vật liệu vỏ:</w:t>
            </w:r>
          </w:p>
        </w:tc>
        <w:tc>
          <w:tcPr>
            <w:tcW w:w="2987" w:type="dxa"/>
            <w:tcBorders>
              <w:top w:val="nil"/>
              <w:left w:val="nil"/>
              <w:bottom w:val="single" w:sz="4" w:space="0" w:color="auto"/>
              <w:right w:val="single" w:sz="4" w:space="0" w:color="auto"/>
            </w:tcBorders>
            <w:noWrap/>
          </w:tcPr>
          <w:p w14:paraId="115A164F" w14:textId="5FA61F5F" w:rsidR="00806B25" w:rsidRPr="00C451DA" w:rsidRDefault="00806B25" w:rsidP="003D12CD">
            <w:pPr>
              <w:widowControl w:val="0"/>
              <w:spacing w:before="20" w:after="20" w:line="264" w:lineRule="auto"/>
              <w:jc w:val="center"/>
              <w:rPr>
                <w:szCs w:val="26"/>
              </w:rPr>
            </w:pPr>
            <w:r>
              <w:rPr>
                <w:szCs w:val="26"/>
              </w:rPr>
              <w:t>Hợp kim nhôm toàn bộ</w:t>
            </w:r>
          </w:p>
        </w:tc>
        <w:tc>
          <w:tcPr>
            <w:tcW w:w="2095" w:type="dxa"/>
            <w:tcBorders>
              <w:top w:val="nil"/>
              <w:left w:val="nil"/>
              <w:bottom w:val="single" w:sz="4" w:space="0" w:color="auto"/>
              <w:right w:val="single" w:sz="4" w:space="0" w:color="auto"/>
            </w:tcBorders>
            <w:noWrap/>
            <w:vAlign w:val="center"/>
          </w:tcPr>
          <w:p w14:paraId="48168088" w14:textId="77777777" w:rsidR="00806B25" w:rsidRPr="00AA6B47" w:rsidRDefault="00806B25" w:rsidP="003D12CD">
            <w:pPr>
              <w:widowControl w:val="0"/>
              <w:spacing w:before="20" w:after="20" w:line="264" w:lineRule="auto"/>
              <w:jc w:val="center"/>
              <w:rPr>
                <w:szCs w:val="26"/>
              </w:rPr>
            </w:pPr>
          </w:p>
        </w:tc>
      </w:tr>
      <w:tr w:rsidR="00806B25" w:rsidRPr="00AA6B47" w14:paraId="15C754E3"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1C93805C" w14:textId="53794964" w:rsidR="00806B25" w:rsidRPr="00AA6B47" w:rsidRDefault="00806B25" w:rsidP="003D12CD">
            <w:pPr>
              <w:widowControl w:val="0"/>
              <w:spacing w:before="20" w:after="20" w:line="264" w:lineRule="auto"/>
              <w:jc w:val="center"/>
              <w:rPr>
                <w:szCs w:val="26"/>
              </w:rPr>
            </w:pPr>
            <w:r>
              <w:rPr>
                <w:szCs w:val="26"/>
              </w:rPr>
              <w:t>17*</w:t>
            </w:r>
          </w:p>
        </w:tc>
        <w:tc>
          <w:tcPr>
            <w:tcW w:w="4030" w:type="dxa"/>
            <w:tcBorders>
              <w:top w:val="nil"/>
              <w:left w:val="nil"/>
              <w:bottom w:val="single" w:sz="4" w:space="0" w:color="auto"/>
              <w:right w:val="single" w:sz="4" w:space="0" w:color="auto"/>
            </w:tcBorders>
            <w:noWrap/>
          </w:tcPr>
          <w:p w14:paraId="61B017CC" w14:textId="43E27AD0" w:rsidR="00806B25" w:rsidRPr="00AA6B47" w:rsidRDefault="00806B25" w:rsidP="003D12CD">
            <w:pPr>
              <w:pStyle w:val="TableParagraph"/>
              <w:spacing w:before="40"/>
              <w:ind w:right="552"/>
              <w:rPr>
                <w:sz w:val="26"/>
                <w:szCs w:val="26"/>
              </w:rPr>
            </w:pPr>
            <w:r>
              <w:rPr>
                <w:sz w:val="26"/>
                <w:szCs w:val="26"/>
              </w:rPr>
              <w:t>Kiểu lắp đặt</w:t>
            </w:r>
          </w:p>
        </w:tc>
        <w:tc>
          <w:tcPr>
            <w:tcW w:w="2987" w:type="dxa"/>
            <w:tcBorders>
              <w:top w:val="nil"/>
              <w:left w:val="nil"/>
              <w:bottom w:val="single" w:sz="4" w:space="0" w:color="auto"/>
              <w:right w:val="single" w:sz="4" w:space="0" w:color="auto"/>
            </w:tcBorders>
            <w:noWrap/>
          </w:tcPr>
          <w:p w14:paraId="3B8DC6CD" w14:textId="09DD93B3" w:rsidR="00806B25" w:rsidRPr="00C451DA" w:rsidRDefault="00806B25" w:rsidP="003D12CD">
            <w:pPr>
              <w:widowControl w:val="0"/>
              <w:spacing w:before="20" w:after="20" w:line="264" w:lineRule="auto"/>
              <w:jc w:val="center"/>
              <w:rPr>
                <w:szCs w:val="26"/>
              </w:rPr>
            </w:pPr>
            <w:r>
              <w:rPr>
                <w:szCs w:val="26"/>
              </w:rPr>
              <w:t>Tích hợp giá đỡ DIN rail</w:t>
            </w:r>
          </w:p>
        </w:tc>
        <w:tc>
          <w:tcPr>
            <w:tcW w:w="2095" w:type="dxa"/>
            <w:tcBorders>
              <w:top w:val="nil"/>
              <w:left w:val="nil"/>
              <w:bottom w:val="single" w:sz="4" w:space="0" w:color="auto"/>
              <w:right w:val="single" w:sz="4" w:space="0" w:color="auto"/>
            </w:tcBorders>
            <w:noWrap/>
            <w:vAlign w:val="center"/>
          </w:tcPr>
          <w:p w14:paraId="49106A35" w14:textId="77777777" w:rsidR="00806B25" w:rsidRPr="00AA6B47" w:rsidRDefault="00806B25" w:rsidP="003D12CD">
            <w:pPr>
              <w:widowControl w:val="0"/>
              <w:spacing w:before="20" w:after="20" w:line="264" w:lineRule="auto"/>
              <w:jc w:val="center"/>
              <w:rPr>
                <w:szCs w:val="26"/>
              </w:rPr>
            </w:pPr>
          </w:p>
        </w:tc>
      </w:tr>
      <w:tr w:rsidR="00806B25" w:rsidRPr="00AA6B47" w14:paraId="68D5FF85"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1B1055F1" w14:textId="7F2B3146" w:rsidR="00806B25" w:rsidRPr="00AA6B47" w:rsidRDefault="00806B25" w:rsidP="003D12CD">
            <w:pPr>
              <w:widowControl w:val="0"/>
              <w:spacing w:before="20" w:after="20" w:line="264" w:lineRule="auto"/>
              <w:jc w:val="center"/>
              <w:rPr>
                <w:szCs w:val="26"/>
              </w:rPr>
            </w:pPr>
            <w:r>
              <w:rPr>
                <w:b/>
                <w:bCs/>
                <w:szCs w:val="26"/>
              </w:rPr>
              <w:lastRenderedPageBreak/>
              <w:t>II</w:t>
            </w:r>
          </w:p>
        </w:tc>
        <w:tc>
          <w:tcPr>
            <w:tcW w:w="4030" w:type="dxa"/>
            <w:tcBorders>
              <w:top w:val="nil"/>
              <w:left w:val="nil"/>
              <w:bottom w:val="single" w:sz="4" w:space="0" w:color="auto"/>
              <w:right w:val="single" w:sz="4" w:space="0" w:color="auto"/>
            </w:tcBorders>
            <w:noWrap/>
          </w:tcPr>
          <w:p w14:paraId="79151227" w14:textId="060479FF" w:rsidR="00806B25" w:rsidRPr="00806B25" w:rsidRDefault="00806B25" w:rsidP="00806B25">
            <w:pPr>
              <w:pStyle w:val="TableParagraph"/>
              <w:spacing w:before="40"/>
              <w:ind w:right="552"/>
              <w:rPr>
                <w:sz w:val="28"/>
                <w:szCs w:val="28"/>
              </w:rPr>
            </w:pPr>
            <w:r w:rsidRPr="00806B25">
              <w:rPr>
                <w:b/>
                <w:bCs/>
                <w:sz w:val="28"/>
                <w:szCs w:val="28"/>
              </w:rPr>
              <w:t xml:space="preserve">Thiết bị </w:t>
            </w:r>
            <w:r>
              <w:rPr>
                <w:b/>
                <w:bCs/>
                <w:sz w:val="28"/>
                <w:szCs w:val="28"/>
              </w:rPr>
              <w:t>Converter E1/FE</w:t>
            </w:r>
          </w:p>
        </w:tc>
        <w:tc>
          <w:tcPr>
            <w:tcW w:w="2987" w:type="dxa"/>
            <w:tcBorders>
              <w:top w:val="nil"/>
              <w:left w:val="nil"/>
              <w:bottom w:val="single" w:sz="4" w:space="0" w:color="auto"/>
              <w:right w:val="single" w:sz="4" w:space="0" w:color="auto"/>
            </w:tcBorders>
            <w:noWrap/>
          </w:tcPr>
          <w:p w14:paraId="386665AB" w14:textId="13CABDF5" w:rsidR="00806B25" w:rsidRPr="00C451DA" w:rsidRDefault="00806B25" w:rsidP="003D12CD">
            <w:pPr>
              <w:widowControl w:val="0"/>
              <w:spacing w:before="20" w:after="20" w:line="264" w:lineRule="auto"/>
              <w:jc w:val="center"/>
              <w:rPr>
                <w:szCs w:val="26"/>
              </w:rPr>
            </w:pPr>
          </w:p>
        </w:tc>
        <w:tc>
          <w:tcPr>
            <w:tcW w:w="2095" w:type="dxa"/>
            <w:tcBorders>
              <w:top w:val="nil"/>
              <w:left w:val="nil"/>
              <w:bottom w:val="single" w:sz="4" w:space="0" w:color="auto"/>
              <w:right w:val="single" w:sz="4" w:space="0" w:color="auto"/>
            </w:tcBorders>
            <w:noWrap/>
            <w:vAlign w:val="center"/>
          </w:tcPr>
          <w:p w14:paraId="4B572291" w14:textId="77777777" w:rsidR="00806B25" w:rsidRPr="00AA6B47" w:rsidRDefault="00806B25" w:rsidP="003D12CD">
            <w:pPr>
              <w:widowControl w:val="0"/>
              <w:spacing w:before="20" w:after="20" w:line="264" w:lineRule="auto"/>
              <w:jc w:val="center"/>
              <w:rPr>
                <w:szCs w:val="26"/>
              </w:rPr>
            </w:pPr>
          </w:p>
        </w:tc>
      </w:tr>
      <w:tr w:rsidR="007218EF" w:rsidRPr="00AA6B47" w14:paraId="5AF808F8" w14:textId="77777777" w:rsidTr="007D28BB">
        <w:trPr>
          <w:trHeight w:val="263"/>
        </w:trPr>
        <w:tc>
          <w:tcPr>
            <w:tcW w:w="790" w:type="dxa"/>
            <w:tcBorders>
              <w:top w:val="nil"/>
              <w:left w:val="single" w:sz="4" w:space="0" w:color="auto"/>
              <w:bottom w:val="single" w:sz="4" w:space="0" w:color="auto"/>
              <w:right w:val="single" w:sz="4" w:space="0" w:color="auto"/>
            </w:tcBorders>
            <w:noWrap/>
          </w:tcPr>
          <w:p w14:paraId="74B89244" w14:textId="3847EBFC" w:rsidR="007218EF" w:rsidRPr="007218EF" w:rsidRDefault="007218EF" w:rsidP="003D12CD">
            <w:pPr>
              <w:widowControl w:val="0"/>
              <w:spacing w:before="20" w:after="20" w:line="264" w:lineRule="auto"/>
              <w:jc w:val="center"/>
              <w:rPr>
                <w:szCs w:val="28"/>
              </w:rPr>
            </w:pPr>
            <w:r w:rsidRPr="007218EF">
              <w:rPr>
                <w:szCs w:val="28"/>
              </w:rPr>
              <w:t>1</w:t>
            </w:r>
          </w:p>
        </w:tc>
        <w:tc>
          <w:tcPr>
            <w:tcW w:w="4030" w:type="dxa"/>
            <w:tcBorders>
              <w:top w:val="nil"/>
              <w:left w:val="nil"/>
              <w:bottom w:val="single" w:sz="4" w:space="0" w:color="auto"/>
              <w:right w:val="single" w:sz="4" w:space="0" w:color="auto"/>
            </w:tcBorders>
            <w:noWrap/>
          </w:tcPr>
          <w:p w14:paraId="67D02BB1" w14:textId="60EA4C0A" w:rsidR="007218EF" w:rsidRPr="007218EF" w:rsidRDefault="007218EF" w:rsidP="007218EF">
            <w:pPr>
              <w:pStyle w:val="TableParagraph"/>
              <w:spacing w:before="40"/>
              <w:ind w:right="552"/>
              <w:rPr>
                <w:sz w:val="28"/>
                <w:szCs w:val="28"/>
              </w:rPr>
            </w:pPr>
            <w:r w:rsidRPr="007218EF">
              <w:rPr>
                <w:sz w:val="28"/>
                <w:szCs w:val="28"/>
              </w:rPr>
              <w:t>Hãng sản xuất / Nước sản xuất</w:t>
            </w:r>
          </w:p>
        </w:tc>
        <w:tc>
          <w:tcPr>
            <w:tcW w:w="2987" w:type="dxa"/>
            <w:tcBorders>
              <w:top w:val="nil"/>
              <w:left w:val="nil"/>
              <w:bottom w:val="single" w:sz="4" w:space="0" w:color="auto"/>
              <w:right w:val="single" w:sz="4" w:space="0" w:color="auto"/>
            </w:tcBorders>
            <w:noWrap/>
            <w:vAlign w:val="center"/>
          </w:tcPr>
          <w:p w14:paraId="38292235" w14:textId="64F4A976" w:rsidR="007218EF" w:rsidRPr="007218EF" w:rsidRDefault="007218EF" w:rsidP="003D12CD">
            <w:pPr>
              <w:widowControl w:val="0"/>
              <w:spacing w:before="20" w:after="20" w:line="264" w:lineRule="auto"/>
              <w:jc w:val="center"/>
              <w:rPr>
                <w:szCs w:val="28"/>
              </w:rPr>
            </w:pPr>
            <w:r w:rsidRPr="007218EF">
              <w:rPr>
                <w:szCs w:val="28"/>
              </w:rPr>
              <w:t>Ghi rõ</w:t>
            </w:r>
          </w:p>
        </w:tc>
        <w:tc>
          <w:tcPr>
            <w:tcW w:w="2095" w:type="dxa"/>
            <w:tcBorders>
              <w:top w:val="nil"/>
              <w:left w:val="nil"/>
              <w:bottom w:val="single" w:sz="4" w:space="0" w:color="auto"/>
              <w:right w:val="single" w:sz="4" w:space="0" w:color="auto"/>
            </w:tcBorders>
            <w:noWrap/>
            <w:vAlign w:val="center"/>
          </w:tcPr>
          <w:p w14:paraId="1D121D3A" w14:textId="77777777" w:rsidR="007218EF" w:rsidRPr="00AA6B47" w:rsidRDefault="007218EF" w:rsidP="003D12CD">
            <w:pPr>
              <w:widowControl w:val="0"/>
              <w:spacing w:before="20" w:after="20" w:line="264" w:lineRule="auto"/>
              <w:jc w:val="center"/>
              <w:rPr>
                <w:szCs w:val="26"/>
              </w:rPr>
            </w:pPr>
          </w:p>
        </w:tc>
      </w:tr>
      <w:tr w:rsidR="007218EF" w:rsidRPr="00AA6B47" w14:paraId="18FAA123" w14:textId="77777777" w:rsidTr="007D28BB">
        <w:trPr>
          <w:trHeight w:val="263"/>
        </w:trPr>
        <w:tc>
          <w:tcPr>
            <w:tcW w:w="790" w:type="dxa"/>
            <w:tcBorders>
              <w:top w:val="nil"/>
              <w:left w:val="single" w:sz="4" w:space="0" w:color="auto"/>
              <w:bottom w:val="single" w:sz="4" w:space="0" w:color="auto"/>
              <w:right w:val="single" w:sz="4" w:space="0" w:color="auto"/>
            </w:tcBorders>
            <w:noWrap/>
          </w:tcPr>
          <w:p w14:paraId="787CF632" w14:textId="3A34E29C" w:rsidR="007218EF" w:rsidRPr="007218EF" w:rsidRDefault="007218EF" w:rsidP="003D12CD">
            <w:pPr>
              <w:widowControl w:val="0"/>
              <w:spacing w:before="20" w:after="20" w:line="264" w:lineRule="auto"/>
              <w:jc w:val="center"/>
              <w:rPr>
                <w:szCs w:val="28"/>
              </w:rPr>
            </w:pPr>
            <w:r w:rsidRPr="007218EF">
              <w:rPr>
                <w:szCs w:val="28"/>
              </w:rPr>
              <w:t>2</w:t>
            </w:r>
          </w:p>
        </w:tc>
        <w:tc>
          <w:tcPr>
            <w:tcW w:w="4030" w:type="dxa"/>
            <w:tcBorders>
              <w:top w:val="nil"/>
              <w:left w:val="nil"/>
              <w:bottom w:val="single" w:sz="4" w:space="0" w:color="auto"/>
              <w:right w:val="single" w:sz="4" w:space="0" w:color="auto"/>
            </w:tcBorders>
            <w:noWrap/>
          </w:tcPr>
          <w:p w14:paraId="6CFDCFC7" w14:textId="191610ED" w:rsidR="007218EF" w:rsidRPr="007218EF" w:rsidRDefault="007218EF" w:rsidP="003D12CD">
            <w:pPr>
              <w:pStyle w:val="TableParagraph"/>
              <w:spacing w:before="40"/>
              <w:ind w:right="552"/>
              <w:rPr>
                <w:sz w:val="28"/>
                <w:szCs w:val="28"/>
              </w:rPr>
            </w:pPr>
            <w:r w:rsidRPr="007218EF">
              <w:rPr>
                <w:sz w:val="28"/>
                <w:szCs w:val="28"/>
              </w:rPr>
              <w:t>Mã thiết bị</w:t>
            </w:r>
          </w:p>
        </w:tc>
        <w:tc>
          <w:tcPr>
            <w:tcW w:w="2987" w:type="dxa"/>
            <w:tcBorders>
              <w:top w:val="nil"/>
              <w:left w:val="nil"/>
              <w:bottom w:val="single" w:sz="4" w:space="0" w:color="auto"/>
              <w:right w:val="single" w:sz="4" w:space="0" w:color="auto"/>
            </w:tcBorders>
            <w:noWrap/>
            <w:vAlign w:val="center"/>
          </w:tcPr>
          <w:p w14:paraId="6018E99F" w14:textId="10DC399A" w:rsidR="007218EF" w:rsidRPr="007218EF" w:rsidRDefault="007218EF" w:rsidP="003D12CD">
            <w:pPr>
              <w:widowControl w:val="0"/>
              <w:spacing w:before="20" w:after="20" w:line="264" w:lineRule="auto"/>
              <w:jc w:val="center"/>
              <w:rPr>
                <w:szCs w:val="28"/>
              </w:rPr>
            </w:pPr>
            <w:r w:rsidRPr="007218EF">
              <w:rPr>
                <w:szCs w:val="28"/>
              </w:rPr>
              <w:t>Ghi rõ</w:t>
            </w:r>
          </w:p>
        </w:tc>
        <w:tc>
          <w:tcPr>
            <w:tcW w:w="2095" w:type="dxa"/>
            <w:tcBorders>
              <w:top w:val="nil"/>
              <w:left w:val="nil"/>
              <w:bottom w:val="single" w:sz="4" w:space="0" w:color="auto"/>
              <w:right w:val="single" w:sz="4" w:space="0" w:color="auto"/>
            </w:tcBorders>
            <w:noWrap/>
            <w:vAlign w:val="center"/>
          </w:tcPr>
          <w:p w14:paraId="36C75AFE" w14:textId="77777777" w:rsidR="007218EF" w:rsidRPr="00AA6B47" w:rsidRDefault="007218EF" w:rsidP="003D12CD">
            <w:pPr>
              <w:widowControl w:val="0"/>
              <w:spacing w:before="20" w:after="20" w:line="264" w:lineRule="auto"/>
              <w:jc w:val="center"/>
              <w:rPr>
                <w:szCs w:val="26"/>
              </w:rPr>
            </w:pPr>
          </w:p>
        </w:tc>
      </w:tr>
      <w:tr w:rsidR="007218EF" w:rsidRPr="00AA6B47" w14:paraId="737D4A95" w14:textId="77777777" w:rsidTr="00931799">
        <w:trPr>
          <w:trHeight w:val="263"/>
        </w:trPr>
        <w:tc>
          <w:tcPr>
            <w:tcW w:w="790" w:type="dxa"/>
            <w:tcBorders>
              <w:top w:val="nil"/>
              <w:left w:val="single" w:sz="4" w:space="0" w:color="auto"/>
              <w:bottom w:val="single" w:sz="4" w:space="0" w:color="auto"/>
              <w:right w:val="single" w:sz="4" w:space="0" w:color="auto"/>
            </w:tcBorders>
            <w:noWrap/>
          </w:tcPr>
          <w:p w14:paraId="62046D8A" w14:textId="2368C846" w:rsidR="007218EF" w:rsidRPr="007218EF" w:rsidRDefault="007218EF" w:rsidP="003D12CD">
            <w:pPr>
              <w:widowControl w:val="0"/>
              <w:spacing w:before="20" w:after="20" w:line="264" w:lineRule="auto"/>
              <w:jc w:val="center"/>
              <w:rPr>
                <w:szCs w:val="28"/>
              </w:rPr>
            </w:pPr>
            <w:r w:rsidRPr="007218EF">
              <w:rPr>
                <w:szCs w:val="28"/>
              </w:rPr>
              <w:t>3</w:t>
            </w:r>
            <w:r w:rsidRPr="00FC072D">
              <w:rPr>
                <w:rFonts w:eastAsia="Times New Roman"/>
                <w:szCs w:val="28"/>
                <w:lang w:val="nl-NL"/>
              </w:rPr>
              <w:t>*</w:t>
            </w:r>
          </w:p>
        </w:tc>
        <w:tc>
          <w:tcPr>
            <w:tcW w:w="4030" w:type="dxa"/>
            <w:tcBorders>
              <w:top w:val="nil"/>
              <w:left w:val="nil"/>
              <w:bottom w:val="single" w:sz="4" w:space="0" w:color="auto"/>
              <w:right w:val="single" w:sz="4" w:space="0" w:color="auto"/>
            </w:tcBorders>
            <w:noWrap/>
            <w:vAlign w:val="center"/>
          </w:tcPr>
          <w:p w14:paraId="5EEB3F51" w14:textId="0DFE957A" w:rsidR="007218EF" w:rsidRPr="007218EF" w:rsidRDefault="007218EF" w:rsidP="003D12CD">
            <w:pPr>
              <w:pStyle w:val="TableParagraph"/>
              <w:spacing w:before="40"/>
              <w:ind w:right="552"/>
              <w:rPr>
                <w:sz w:val="28"/>
                <w:szCs w:val="28"/>
              </w:rPr>
            </w:pPr>
            <w:r w:rsidRPr="007218EF">
              <w:rPr>
                <w:sz w:val="28"/>
                <w:szCs w:val="28"/>
              </w:rPr>
              <w:t>Phục vụ chuyển đổi FE/E1, E1/FE</w:t>
            </w:r>
          </w:p>
        </w:tc>
        <w:tc>
          <w:tcPr>
            <w:tcW w:w="2987" w:type="dxa"/>
            <w:tcBorders>
              <w:top w:val="nil"/>
              <w:left w:val="nil"/>
              <w:bottom w:val="single" w:sz="4" w:space="0" w:color="auto"/>
              <w:right w:val="single" w:sz="4" w:space="0" w:color="auto"/>
            </w:tcBorders>
            <w:noWrap/>
            <w:vAlign w:val="center"/>
          </w:tcPr>
          <w:p w14:paraId="01E8EDC2" w14:textId="6CE05716" w:rsidR="007218EF" w:rsidRPr="007218EF" w:rsidRDefault="007218EF" w:rsidP="003D12CD">
            <w:pPr>
              <w:widowControl w:val="0"/>
              <w:spacing w:before="20" w:after="20" w:line="264" w:lineRule="auto"/>
              <w:jc w:val="center"/>
              <w:rPr>
                <w:szCs w:val="28"/>
              </w:rPr>
            </w:pPr>
            <w:r w:rsidRPr="007218EF">
              <w:rPr>
                <w:szCs w:val="28"/>
              </w:rPr>
              <w:t>Đáp ứng</w:t>
            </w:r>
          </w:p>
        </w:tc>
        <w:tc>
          <w:tcPr>
            <w:tcW w:w="2095" w:type="dxa"/>
            <w:tcBorders>
              <w:top w:val="nil"/>
              <w:left w:val="nil"/>
              <w:bottom w:val="single" w:sz="4" w:space="0" w:color="auto"/>
              <w:right w:val="single" w:sz="4" w:space="0" w:color="auto"/>
            </w:tcBorders>
            <w:noWrap/>
            <w:vAlign w:val="center"/>
          </w:tcPr>
          <w:p w14:paraId="5FF5CB18" w14:textId="77777777" w:rsidR="007218EF" w:rsidRPr="00AA6B47" w:rsidRDefault="007218EF" w:rsidP="003D12CD">
            <w:pPr>
              <w:widowControl w:val="0"/>
              <w:spacing w:before="20" w:after="20" w:line="264" w:lineRule="auto"/>
              <w:jc w:val="center"/>
              <w:rPr>
                <w:szCs w:val="26"/>
              </w:rPr>
            </w:pPr>
          </w:p>
        </w:tc>
      </w:tr>
      <w:tr w:rsidR="007218EF" w:rsidRPr="00AA6B47" w14:paraId="2273BBB4" w14:textId="77777777" w:rsidTr="00931799">
        <w:trPr>
          <w:trHeight w:val="263"/>
        </w:trPr>
        <w:tc>
          <w:tcPr>
            <w:tcW w:w="790" w:type="dxa"/>
            <w:tcBorders>
              <w:top w:val="nil"/>
              <w:left w:val="single" w:sz="4" w:space="0" w:color="auto"/>
              <w:bottom w:val="single" w:sz="4" w:space="0" w:color="auto"/>
              <w:right w:val="single" w:sz="4" w:space="0" w:color="auto"/>
            </w:tcBorders>
            <w:noWrap/>
          </w:tcPr>
          <w:p w14:paraId="28A3386E" w14:textId="05D7E187" w:rsidR="007218EF" w:rsidRPr="007218EF" w:rsidRDefault="007218EF" w:rsidP="003D12CD">
            <w:pPr>
              <w:widowControl w:val="0"/>
              <w:spacing w:before="20" w:after="20" w:line="264" w:lineRule="auto"/>
              <w:jc w:val="center"/>
              <w:rPr>
                <w:szCs w:val="28"/>
              </w:rPr>
            </w:pPr>
            <w:r w:rsidRPr="007218EF">
              <w:rPr>
                <w:szCs w:val="28"/>
              </w:rPr>
              <w:t>4</w:t>
            </w:r>
            <w:r w:rsidRPr="00FC072D">
              <w:rPr>
                <w:rFonts w:eastAsia="Times New Roman"/>
                <w:szCs w:val="28"/>
                <w:lang w:val="nl-NL"/>
              </w:rPr>
              <w:t>*</w:t>
            </w:r>
          </w:p>
        </w:tc>
        <w:tc>
          <w:tcPr>
            <w:tcW w:w="4030" w:type="dxa"/>
            <w:tcBorders>
              <w:top w:val="nil"/>
              <w:left w:val="nil"/>
              <w:bottom w:val="single" w:sz="4" w:space="0" w:color="auto"/>
              <w:right w:val="single" w:sz="4" w:space="0" w:color="auto"/>
            </w:tcBorders>
            <w:noWrap/>
            <w:vAlign w:val="center"/>
          </w:tcPr>
          <w:p w14:paraId="10C0E937" w14:textId="77777777" w:rsidR="007218EF" w:rsidRPr="007218EF" w:rsidRDefault="007218EF" w:rsidP="00BA7668">
            <w:pPr>
              <w:shd w:val="clear" w:color="auto" w:fill="FFFFFF"/>
              <w:outlineLvl w:val="5"/>
              <w:rPr>
                <w:szCs w:val="28"/>
              </w:rPr>
            </w:pPr>
            <w:r w:rsidRPr="007218EF">
              <w:rPr>
                <w:szCs w:val="28"/>
              </w:rPr>
              <w:t>Fast Ethernet: 1 cổng (10/100 BaseT)</w:t>
            </w:r>
          </w:p>
          <w:p w14:paraId="18B8A902" w14:textId="53BF9F99" w:rsidR="007218EF" w:rsidRPr="007218EF" w:rsidRDefault="007218EF" w:rsidP="003D12CD">
            <w:pPr>
              <w:widowControl w:val="0"/>
              <w:spacing w:before="20" w:after="20" w:line="264" w:lineRule="auto"/>
              <w:rPr>
                <w:szCs w:val="28"/>
              </w:rPr>
            </w:pPr>
            <w:r w:rsidRPr="007218EF">
              <w:rPr>
                <w:szCs w:val="28"/>
              </w:rPr>
              <w:t>E1: 1 cổng</w:t>
            </w:r>
          </w:p>
        </w:tc>
        <w:tc>
          <w:tcPr>
            <w:tcW w:w="2987" w:type="dxa"/>
            <w:tcBorders>
              <w:top w:val="nil"/>
              <w:left w:val="nil"/>
              <w:bottom w:val="single" w:sz="4" w:space="0" w:color="auto"/>
              <w:right w:val="single" w:sz="4" w:space="0" w:color="auto"/>
            </w:tcBorders>
            <w:noWrap/>
            <w:vAlign w:val="center"/>
          </w:tcPr>
          <w:p w14:paraId="7F386B6B" w14:textId="7579D223" w:rsidR="007218EF" w:rsidRPr="007218EF" w:rsidRDefault="007218EF" w:rsidP="003D12CD">
            <w:pPr>
              <w:widowControl w:val="0"/>
              <w:spacing w:before="20" w:after="20" w:line="264" w:lineRule="auto"/>
              <w:jc w:val="center"/>
              <w:rPr>
                <w:szCs w:val="28"/>
              </w:rPr>
            </w:pPr>
            <w:r w:rsidRPr="007218EF">
              <w:rPr>
                <w:szCs w:val="28"/>
              </w:rPr>
              <w:t>Đáp ứng</w:t>
            </w:r>
          </w:p>
        </w:tc>
        <w:tc>
          <w:tcPr>
            <w:tcW w:w="2095" w:type="dxa"/>
            <w:tcBorders>
              <w:top w:val="nil"/>
              <w:left w:val="nil"/>
              <w:bottom w:val="single" w:sz="4" w:space="0" w:color="auto"/>
              <w:right w:val="single" w:sz="4" w:space="0" w:color="auto"/>
            </w:tcBorders>
            <w:noWrap/>
            <w:vAlign w:val="center"/>
          </w:tcPr>
          <w:p w14:paraId="327DE2D4" w14:textId="77777777" w:rsidR="007218EF" w:rsidRPr="00AA6B47" w:rsidRDefault="007218EF" w:rsidP="003D12CD">
            <w:pPr>
              <w:widowControl w:val="0"/>
              <w:spacing w:before="20" w:after="20" w:line="264" w:lineRule="auto"/>
              <w:jc w:val="center"/>
              <w:rPr>
                <w:szCs w:val="26"/>
              </w:rPr>
            </w:pPr>
          </w:p>
        </w:tc>
      </w:tr>
      <w:tr w:rsidR="007218EF" w:rsidRPr="00AA6B47" w14:paraId="3D46DA32" w14:textId="77777777" w:rsidTr="00081267">
        <w:trPr>
          <w:trHeight w:val="263"/>
        </w:trPr>
        <w:tc>
          <w:tcPr>
            <w:tcW w:w="790" w:type="dxa"/>
            <w:tcBorders>
              <w:top w:val="nil"/>
              <w:left w:val="single" w:sz="4" w:space="0" w:color="auto"/>
              <w:bottom w:val="single" w:sz="4" w:space="0" w:color="auto"/>
              <w:right w:val="single" w:sz="4" w:space="0" w:color="auto"/>
            </w:tcBorders>
            <w:noWrap/>
          </w:tcPr>
          <w:p w14:paraId="4CF4B651" w14:textId="09127B8B" w:rsidR="007218EF" w:rsidRPr="007218EF" w:rsidRDefault="007218EF" w:rsidP="003D12CD">
            <w:pPr>
              <w:widowControl w:val="0"/>
              <w:spacing w:before="20" w:after="20" w:line="264" w:lineRule="auto"/>
              <w:jc w:val="center"/>
              <w:rPr>
                <w:szCs w:val="28"/>
              </w:rPr>
            </w:pPr>
            <w:r w:rsidRPr="007218EF">
              <w:rPr>
                <w:szCs w:val="28"/>
              </w:rPr>
              <w:t>5</w:t>
            </w:r>
            <w:r w:rsidRPr="00FC072D">
              <w:rPr>
                <w:rFonts w:eastAsia="Times New Roman"/>
                <w:szCs w:val="28"/>
                <w:lang w:val="nl-NL"/>
              </w:rPr>
              <w:t>*</w:t>
            </w:r>
          </w:p>
        </w:tc>
        <w:tc>
          <w:tcPr>
            <w:tcW w:w="4030" w:type="dxa"/>
            <w:tcBorders>
              <w:top w:val="nil"/>
              <w:left w:val="nil"/>
              <w:bottom w:val="single" w:sz="4" w:space="0" w:color="auto"/>
              <w:right w:val="single" w:sz="4" w:space="0" w:color="auto"/>
            </w:tcBorders>
            <w:noWrap/>
            <w:vAlign w:val="center"/>
          </w:tcPr>
          <w:p w14:paraId="630317AB" w14:textId="3BE562D9" w:rsidR="007218EF" w:rsidRPr="007218EF" w:rsidRDefault="007218EF" w:rsidP="003D12CD">
            <w:pPr>
              <w:widowControl w:val="0"/>
              <w:spacing w:before="20" w:after="20" w:line="264" w:lineRule="auto"/>
              <w:rPr>
                <w:szCs w:val="28"/>
              </w:rPr>
            </w:pPr>
            <w:r w:rsidRPr="007218EF">
              <w:rPr>
                <w:szCs w:val="28"/>
              </w:rPr>
              <w:t>Hỗ trợ các giao thức ITU-TG.742, ITU-TG.823 IEEE 802.3, IEEE802.1Q(VLAN)</w:t>
            </w:r>
          </w:p>
        </w:tc>
        <w:tc>
          <w:tcPr>
            <w:tcW w:w="2987" w:type="dxa"/>
            <w:tcBorders>
              <w:top w:val="nil"/>
              <w:left w:val="nil"/>
              <w:bottom w:val="single" w:sz="4" w:space="0" w:color="auto"/>
              <w:right w:val="single" w:sz="4" w:space="0" w:color="auto"/>
            </w:tcBorders>
            <w:noWrap/>
            <w:vAlign w:val="center"/>
          </w:tcPr>
          <w:p w14:paraId="08AFD796" w14:textId="1A7A0606" w:rsidR="007218EF" w:rsidRPr="007218EF" w:rsidRDefault="007218EF" w:rsidP="003D12CD">
            <w:pPr>
              <w:widowControl w:val="0"/>
              <w:spacing w:before="20" w:after="20" w:line="264" w:lineRule="auto"/>
              <w:jc w:val="center"/>
              <w:rPr>
                <w:szCs w:val="28"/>
              </w:rPr>
            </w:pPr>
            <w:r w:rsidRPr="007218EF">
              <w:rPr>
                <w:szCs w:val="28"/>
              </w:rPr>
              <w:t>Đáp ứng</w:t>
            </w:r>
          </w:p>
        </w:tc>
        <w:tc>
          <w:tcPr>
            <w:tcW w:w="2095" w:type="dxa"/>
            <w:tcBorders>
              <w:top w:val="nil"/>
              <w:left w:val="nil"/>
              <w:bottom w:val="single" w:sz="4" w:space="0" w:color="auto"/>
              <w:right w:val="single" w:sz="4" w:space="0" w:color="auto"/>
            </w:tcBorders>
            <w:noWrap/>
            <w:vAlign w:val="center"/>
          </w:tcPr>
          <w:p w14:paraId="5CEE4E83" w14:textId="77777777" w:rsidR="007218EF" w:rsidRPr="00AA6B47" w:rsidRDefault="007218EF" w:rsidP="003D12CD">
            <w:pPr>
              <w:widowControl w:val="0"/>
              <w:spacing w:before="20" w:after="20" w:line="264" w:lineRule="auto"/>
              <w:jc w:val="center"/>
              <w:rPr>
                <w:szCs w:val="26"/>
              </w:rPr>
            </w:pPr>
          </w:p>
        </w:tc>
      </w:tr>
      <w:tr w:rsidR="007218EF" w:rsidRPr="00AA6B47" w14:paraId="773933E4" w14:textId="77777777" w:rsidTr="003D12CD">
        <w:trPr>
          <w:trHeight w:val="263"/>
        </w:trPr>
        <w:tc>
          <w:tcPr>
            <w:tcW w:w="790" w:type="dxa"/>
            <w:tcBorders>
              <w:top w:val="nil"/>
              <w:left w:val="single" w:sz="4" w:space="0" w:color="auto"/>
              <w:bottom w:val="single" w:sz="4" w:space="0" w:color="auto"/>
              <w:right w:val="single" w:sz="4" w:space="0" w:color="auto"/>
            </w:tcBorders>
            <w:noWrap/>
          </w:tcPr>
          <w:p w14:paraId="622D8B80" w14:textId="3759BF73" w:rsidR="007218EF" w:rsidRPr="007218EF" w:rsidRDefault="007218EF" w:rsidP="003D12CD">
            <w:pPr>
              <w:widowControl w:val="0"/>
              <w:spacing w:before="20" w:after="20" w:line="264" w:lineRule="auto"/>
              <w:jc w:val="center"/>
              <w:rPr>
                <w:szCs w:val="28"/>
              </w:rPr>
            </w:pPr>
            <w:r w:rsidRPr="007218EF">
              <w:rPr>
                <w:szCs w:val="28"/>
              </w:rPr>
              <w:t>6</w:t>
            </w:r>
            <w:r w:rsidRPr="00FC072D">
              <w:rPr>
                <w:rFonts w:eastAsia="Times New Roman"/>
                <w:szCs w:val="28"/>
                <w:lang w:val="nl-NL"/>
              </w:rPr>
              <w:t>*</w:t>
            </w:r>
          </w:p>
        </w:tc>
        <w:tc>
          <w:tcPr>
            <w:tcW w:w="4030" w:type="dxa"/>
            <w:tcBorders>
              <w:top w:val="nil"/>
              <w:left w:val="nil"/>
              <w:bottom w:val="single" w:sz="4" w:space="0" w:color="auto"/>
              <w:right w:val="single" w:sz="4" w:space="0" w:color="auto"/>
            </w:tcBorders>
            <w:noWrap/>
          </w:tcPr>
          <w:p w14:paraId="5968C4B9" w14:textId="77777777" w:rsidR="007218EF" w:rsidRPr="007218EF" w:rsidRDefault="007218EF" w:rsidP="00BA7668">
            <w:pPr>
              <w:shd w:val="clear" w:color="auto" w:fill="FFFFFF"/>
              <w:outlineLvl w:val="5"/>
              <w:rPr>
                <w:szCs w:val="28"/>
              </w:rPr>
            </w:pPr>
            <w:r w:rsidRPr="007218EF">
              <w:rPr>
                <w:szCs w:val="28"/>
              </w:rPr>
              <w:t xml:space="preserve">Kết nối: hỗ trợ 10/100Mbps </w:t>
            </w:r>
          </w:p>
          <w:p w14:paraId="234FE219" w14:textId="77777777" w:rsidR="007218EF" w:rsidRPr="007218EF" w:rsidRDefault="007218EF" w:rsidP="00BA7668">
            <w:pPr>
              <w:shd w:val="clear" w:color="auto" w:fill="FFFFFF"/>
              <w:outlineLvl w:val="5"/>
              <w:rPr>
                <w:szCs w:val="28"/>
              </w:rPr>
            </w:pPr>
            <w:r w:rsidRPr="007218EF">
              <w:rPr>
                <w:szCs w:val="28"/>
              </w:rPr>
              <w:t xml:space="preserve">Full/Half Duplex </w:t>
            </w:r>
          </w:p>
          <w:p w14:paraId="084D9774" w14:textId="4AA19A58" w:rsidR="007218EF" w:rsidRPr="007218EF" w:rsidRDefault="007218EF" w:rsidP="003D12CD">
            <w:pPr>
              <w:widowControl w:val="0"/>
              <w:spacing w:before="20" w:after="20" w:line="264" w:lineRule="auto"/>
              <w:rPr>
                <w:szCs w:val="28"/>
              </w:rPr>
            </w:pPr>
            <w:r w:rsidRPr="007218EF">
              <w:rPr>
                <w:szCs w:val="28"/>
              </w:rPr>
              <w:t>MAC address: 4096</w:t>
            </w:r>
          </w:p>
        </w:tc>
        <w:tc>
          <w:tcPr>
            <w:tcW w:w="2987" w:type="dxa"/>
            <w:tcBorders>
              <w:top w:val="nil"/>
              <w:left w:val="nil"/>
              <w:bottom w:val="single" w:sz="4" w:space="0" w:color="auto"/>
              <w:right w:val="single" w:sz="4" w:space="0" w:color="auto"/>
            </w:tcBorders>
            <w:noWrap/>
            <w:vAlign w:val="center"/>
          </w:tcPr>
          <w:p w14:paraId="23B7EA79" w14:textId="5645DDD5" w:rsidR="007218EF" w:rsidRPr="007218EF" w:rsidRDefault="007218EF" w:rsidP="003D12CD">
            <w:pPr>
              <w:widowControl w:val="0"/>
              <w:spacing w:before="20" w:after="20" w:line="264" w:lineRule="auto"/>
              <w:jc w:val="center"/>
              <w:rPr>
                <w:szCs w:val="28"/>
              </w:rPr>
            </w:pPr>
            <w:r w:rsidRPr="007218EF">
              <w:rPr>
                <w:szCs w:val="28"/>
              </w:rPr>
              <w:t>Đáp ứng</w:t>
            </w:r>
          </w:p>
        </w:tc>
        <w:tc>
          <w:tcPr>
            <w:tcW w:w="2095" w:type="dxa"/>
            <w:tcBorders>
              <w:top w:val="nil"/>
              <w:left w:val="nil"/>
              <w:bottom w:val="single" w:sz="4" w:space="0" w:color="auto"/>
              <w:right w:val="single" w:sz="4" w:space="0" w:color="auto"/>
            </w:tcBorders>
            <w:noWrap/>
            <w:vAlign w:val="center"/>
          </w:tcPr>
          <w:p w14:paraId="61AAF9AC" w14:textId="77777777" w:rsidR="007218EF" w:rsidRPr="00AA6B47" w:rsidRDefault="007218EF" w:rsidP="003D12CD">
            <w:pPr>
              <w:widowControl w:val="0"/>
              <w:spacing w:before="20" w:after="20" w:line="264" w:lineRule="auto"/>
              <w:jc w:val="center"/>
              <w:rPr>
                <w:szCs w:val="26"/>
              </w:rPr>
            </w:pPr>
          </w:p>
        </w:tc>
      </w:tr>
      <w:tr w:rsidR="007218EF" w:rsidRPr="00AA6B47" w14:paraId="1D4248C0" w14:textId="77777777" w:rsidTr="00042375">
        <w:trPr>
          <w:trHeight w:val="263"/>
        </w:trPr>
        <w:tc>
          <w:tcPr>
            <w:tcW w:w="790" w:type="dxa"/>
            <w:tcBorders>
              <w:top w:val="nil"/>
              <w:left w:val="single" w:sz="4" w:space="0" w:color="auto"/>
              <w:bottom w:val="single" w:sz="4" w:space="0" w:color="auto"/>
              <w:right w:val="single" w:sz="4" w:space="0" w:color="auto"/>
            </w:tcBorders>
            <w:noWrap/>
          </w:tcPr>
          <w:p w14:paraId="6888AE0F" w14:textId="45F39F15" w:rsidR="007218EF" w:rsidRPr="007218EF" w:rsidRDefault="007218EF" w:rsidP="003D12CD">
            <w:pPr>
              <w:widowControl w:val="0"/>
              <w:spacing w:before="20" w:after="20" w:line="264" w:lineRule="auto"/>
              <w:jc w:val="center"/>
              <w:rPr>
                <w:szCs w:val="28"/>
              </w:rPr>
            </w:pPr>
            <w:r w:rsidRPr="007218EF">
              <w:rPr>
                <w:szCs w:val="28"/>
              </w:rPr>
              <w:t>7</w:t>
            </w:r>
            <w:r w:rsidRPr="00FC072D">
              <w:rPr>
                <w:rFonts w:eastAsia="Times New Roman"/>
                <w:szCs w:val="28"/>
                <w:lang w:val="nl-NL"/>
              </w:rPr>
              <w:t>*</w:t>
            </w:r>
          </w:p>
        </w:tc>
        <w:tc>
          <w:tcPr>
            <w:tcW w:w="4030" w:type="dxa"/>
            <w:tcBorders>
              <w:top w:val="nil"/>
              <w:left w:val="nil"/>
              <w:bottom w:val="single" w:sz="4" w:space="0" w:color="auto"/>
              <w:right w:val="single" w:sz="4" w:space="0" w:color="auto"/>
            </w:tcBorders>
            <w:noWrap/>
            <w:vAlign w:val="center"/>
          </w:tcPr>
          <w:p w14:paraId="5E8A556E" w14:textId="7487EA86" w:rsidR="007218EF" w:rsidRPr="007218EF" w:rsidRDefault="007218EF" w:rsidP="003D12CD">
            <w:pPr>
              <w:widowControl w:val="0"/>
              <w:spacing w:before="20" w:after="20" w:line="264" w:lineRule="auto"/>
              <w:rPr>
                <w:szCs w:val="28"/>
              </w:rPr>
            </w:pPr>
            <w:r w:rsidRPr="007218EF">
              <w:rPr>
                <w:szCs w:val="28"/>
              </w:rPr>
              <w:t>Thiết bị có khả năng hỗ trợ các giao diện 75Ω unbalance (BNC) and 120Ω</w:t>
            </w:r>
            <w:proofErr w:type="gramStart"/>
            <w:r w:rsidRPr="007218EF">
              <w:rPr>
                <w:szCs w:val="28"/>
              </w:rPr>
              <w:t>balance(</w:t>
            </w:r>
            <w:proofErr w:type="gramEnd"/>
            <w:r w:rsidRPr="007218EF">
              <w:rPr>
                <w:szCs w:val="28"/>
              </w:rPr>
              <w:t>RJ45)</w:t>
            </w:r>
          </w:p>
        </w:tc>
        <w:tc>
          <w:tcPr>
            <w:tcW w:w="2987" w:type="dxa"/>
            <w:tcBorders>
              <w:top w:val="nil"/>
              <w:left w:val="nil"/>
              <w:bottom w:val="single" w:sz="4" w:space="0" w:color="auto"/>
              <w:right w:val="single" w:sz="4" w:space="0" w:color="auto"/>
            </w:tcBorders>
            <w:noWrap/>
            <w:vAlign w:val="center"/>
          </w:tcPr>
          <w:p w14:paraId="7BFC50F2" w14:textId="7C66576C" w:rsidR="007218EF" w:rsidRPr="007218EF" w:rsidRDefault="007218EF" w:rsidP="003D12CD">
            <w:pPr>
              <w:widowControl w:val="0"/>
              <w:spacing w:before="20" w:after="20" w:line="264" w:lineRule="auto"/>
              <w:jc w:val="center"/>
              <w:rPr>
                <w:szCs w:val="28"/>
              </w:rPr>
            </w:pPr>
            <w:r w:rsidRPr="007218EF">
              <w:rPr>
                <w:szCs w:val="28"/>
              </w:rPr>
              <w:t>Đáp ứng</w:t>
            </w:r>
          </w:p>
        </w:tc>
        <w:tc>
          <w:tcPr>
            <w:tcW w:w="2095" w:type="dxa"/>
            <w:tcBorders>
              <w:top w:val="nil"/>
              <w:left w:val="nil"/>
              <w:bottom w:val="single" w:sz="4" w:space="0" w:color="auto"/>
              <w:right w:val="single" w:sz="4" w:space="0" w:color="auto"/>
            </w:tcBorders>
            <w:noWrap/>
            <w:vAlign w:val="center"/>
          </w:tcPr>
          <w:p w14:paraId="19BA5B03" w14:textId="77777777" w:rsidR="007218EF" w:rsidRPr="00AA6B47" w:rsidRDefault="007218EF" w:rsidP="003D12CD">
            <w:pPr>
              <w:widowControl w:val="0"/>
              <w:spacing w:before="20" w:after="20" w:line="264" w:lineRule="auto"/>
              <w:jc w:val="center"/>
              <w:rPr>
                <w:szCs w:val="26"/>
              </w:rPr>
            </w:pPr>
          </w:p>
        </w:tc>
      </w:tr>
      <w:tr w:rsidR="007218EF" w:rsidRPr="00AA6B47" w14:paraId="32CEF04B" w14:textId="77777777" w:rsidTr="004B6CC6">
        <w:trPr>
          <w:trHeight w:val="263"/>
        </w:trPr>
        <w:tc>
          <w:tcPr>
            <w:tcW w:w="790" w:type="dxa"/>
            <w:tcBorders>
              <w:top w:val="nil"/>
              <w:left w:val="single" w:sz="4" w:space="0" w:color="auto"/>
              <w:bottom w:val="single" w:sz="4" w:space="0" w:color="auto"/>
              <w:right w:val="single" w:sz="4" w:space="0" w:color="auto"/>
            </w:tcBorders>
            <w:noWrap/>
          </w:tcPr>
          <w:p w14:paraId="12EDAC3E" w14:textId="2E2AB475" w:rsidR="007218EF" w:rsidRPr="007218EF" w:rsidRDefault="007218EF" w:rsidP="003D12CD">
            <w:pPr>
              <w:widowControl w:val="0"/>
              <w:spacing w:before="20" w:after="20" w:line="264" w:lineRule="auto"/>
              <w:jc w:val="center"/>
              <w:rPr>
                <w:color w:val="000000" w:themeColor="text1"/>
                <w:szCs w:val="28"/>
              </w:rPr>
            </w:pPr>
            <w:r w:rsidRPr="007218EF">
              <w:rPr>
                <w:color w:val="000000" w:themeColor="text1"/>
                <w:szCs w:val="28"/>
              </w:rPr>
              <w:t>8</w:t>
            </w:r>
            <w:r w:rsidRPr="00FC072D">
              <w:rPr>
                <w:rFonts w:eastAsia="Times New Roman"/>
                <w:szCs w:val="28"/>
                <w:lang w:val="nl-NL"/>
              </w:rPr>
              <w:t>*</w:t>
            </w:r>
          </w:p>
        </w:tc>
        <w:tc>
          <w:tcPr>
            <w:tcW w:w="4030" w:type="dxa"/>
            <w:tcBorders>
              <w:top w:val="nil"/>
              <w:left w:val="nil"/>
              <w:bottom w:val="single" w:sz="4" w:space="0" w:color="auto"/>
              <w:right w:val="single" w:sz="4" w:space="0" w:color="auto"/>
            </w:tcBorders>
            <w:noWrap/>
            <w:vAlign w:val="center"/>
          </w:tcPr>
          <w:p w14:paraId="42F58CBB" w14:textId="2697842C" w:rsidR="007218EF" w:rsidRPr="007218EF" w:rsidRDefault="007218EF" w:rsidP="003D12CD">
            <w:pPr>
              <w:widowControl w:val="0"/>
              <w:spacing w:before="20" w:after="20" w:line="264" w:lineRule="auto"/>
              <w:rPr>
                <w:color w:val="000000" w:themeColor="text1"/>
                <w:szCs w:val="28"/>
              </w:rPr>
            </w:pPr>
            <w:r w:rsidRPr="007218EF">
              <w:rPr>
                <w:szCs w:val="28"/>
              </w:rPr>
              <w:t xml:space="preserve">Nguồn DC-48V </w:t>
            </w:r>
          </w:p>
        </w:tc>
        <w:tc>
          <w:tcPr>
            <w:tcW w:w="2987" w:type="dxa"/>
            <w:tcBorders>
              <w:top w:val="nil"/>
              <w:left w:val="nil"/>
              <w:bottom w:val="single" w:sz="4" w:space="0" w:color="auto"/>
              <w:right w:val="single" w:sz="4" w:space="0" w:color="auto"/>
            </w:tcBorders>
            <w:noWrap/>
            <w:vAlign w:val="center"/>
          </w:tcPr>
          <w:p w14:paraId="6124C357" w14:textId="7D34C93C" w:rsidR="007218EF" w:rsidRPr="007218EF" w:rsidRDefault="007218EF" w:rsidP="003D12CD">
            <w:pPr>
              <w:widowControl w:val="0"/>
              <w:spacing w:before="20" w:after="20" w:line="264" w:lineRule="auto"/>
              <w:jc w:val="center"/>
              <w:rPr>
                <w:color w:val="000000" w:themeColor="text1"/>
                <w:szCs w:val="28"/>
              </w:rPr>
            </w:pPr>
            <w:r w:rsidRPr="007218EF">
              <w:rPr>
                <w:szCs w:val="28"/>
              </w:rPr>
              <w:t>Đáp ứng</w:t>
            </w:r>
          </w:p>
        </w:tc>
        <w:tc>
          <w:tcPr>
            <w:tcW w:w="2095" w:type="dxa"/>
            <w:tcBorders>
              <w:top w:val="nil"/>
              <w:left w:val="nil"/>
              <w:bottom w:val="single" w:sz="4" w:space="0" w:color="auto"/>
              <w:right w:val="single" w:sz="4" w:space="0" w:color="auto"/>
            </w:tcBorders>
            <w:noWrap/>
            <w:vAlign w:val="center"/>
          </w:tcPr>
          <w:p w14:paraId="5A66BF8A" w14:textId="77777777" w:rsidR="007218EF" w:rsidRPr="00245E99" w:rsidRDefault="007218EF" w:rsidP="003D12CD">
            <w:pPr>
              <w:widowControl w:val="0"/>
              <w:spacing w:before="20" w:after="20" w:line="264" w:lineRule="auto"/>
              <w:jc w:val="center"/>
              <w:rPr>
                <w:color w:val="FF0000"/>
                <w:szCs w:val="26"/>
                <w:highlight w:val="yellow"/>
              </w:rPr>
            </w:pPr>
          </w:p>
        </w:tc>
      </w:tr>
      <w:bookmarkEnd w:id="2"/>
    </w:tbl>
    <w:p w14:paraId="5D55E67C" w14:textId="77777777" w:rsidR="00644D28" w:rsidRPr="00644D28" w:rsidRDefault="00644D28" w:rsidP="00644D28">
      <w:pPr>
        <w:tabs>
          <w:tab w:val="left" w:pos="851"/>
        </w:tabs>
        <w:spacing w:before="60" w:after="20" w:line="240" w:lineRule="auto"/>
        <w:ind w:left="720"/>
        <w:jc w:val="both"/>
        <w:rPr>
          <w:rFonts w:eastAsia="Times New Roman"/>
          <w:b/>
          <w:color w:val="000000"/>
          <w:szCs w:val="28"/>
          <w:lang w:val="pt-BR"/>
        </w:rPr>
      </w:pPr>
    </w:p>
    <w:p w14:paraId="54202383" w14:textId="0997990B" w:rsidR="00644D28" w:rsidRPr="00FC072D" w:rsidRDefault="00644D28" w:rsidP="00644D28">
      <w:pPr>
        <w:spacing w:before="120" w:after="20" w:line="240" w:lineRule="auto"/>
        <w:ind w:left="-180" w:right="-288"/>
        <w:rPr>
          <w:rFonts w:eastAsia="Times New Roman"/>
          <w:b/>
          <w:szCs w:val="28"/>
          <w:u w:val="single"/>
          <w:lang w:val="pt-BR"/>
        </w:rPr>
      </w:pPr>
      <w:r w:rsidRPr="00FC072D">
        <w:rPr>
          <w:rFonts w:eastAsia="Times New Roman"/>
          <w:b/>
          <w:szCs w:val="28"/>
          <w:u w:val="single"/>
          <w:lang w:val="pt-BR"/>
        </w:rPr>
        <w:t>Ghi chú:</w:t>
      </w:r>
    </w:p>
    <w:p w14:paraId="6FFF34C0" w14:textId="77777777" w:rsidR="00644D28" w:rsidRDefault="00644D28" w:rsidP="00644D28">
      <w:pPr>
        <w:spacing w:before="20" w:after="20" w:line="240" w:lineRule="auto"/>
        <w:ind w:left="-180" w:right="-288" w:firstLine="360"/>
        <w:jc w:val="both"/>
        <w:rPr>
          <w:rFonts w:eastAsia="Times New Roman"/>
          <w:szCs w:val="28"/>
          <w:lang w:val="nl-NL"/>
        </w:rPr>
      </w:pPr>
      <w:r w:rsidRPr="00FC072D">
        <w:rPr>
          <w:rFonts w:eastAsia="Times New Roman"/>
          <w:szCs w:val="28"/>
          <w:lang w:val="nl-NL"/>
        </w:rPr>
        <w:t>- Các hạng mục đánh dấu * là yêu cầu cơ bản của đặc tính kỹ thuật thiết bị, nhà thầu không đáp ứng hoặc không chứng minh được tính đáp ứng của các yêu cầu cơ bản trên sẽ được xem là không đạt yêu cầu.</w:t>
      </w:r>
    </w:p>
    <w:p w14:paraId="6A99064A" w14:textId="77777777" w:rsidR="00ED5E1C" w:rsidRPr="00997A84" w:rsidRDefault="00ED5E1C" w:rsidP="00ED5E1C">
      <w:pPr>
        <w:tabs>
          <w:tab w:val="left" w:pos="0"/>
        </w:tabs>
        <w:spacing w:before="100" w:beforeAutospacing="1" w:after="0" w:line="312" w:lineRule="auto"/>
        <w:jc w:val="both"/>
        <w:rPr>
          <w:b/>
          <w:szCs w:val="28"/>
          <w:lang w:val="nl-NL"/>
        </w:rPr>
      </w:pPr>
      <w:r w:rsidRPr="00997A84">
        <w:rPr>
          <w:b/>
          <w:szCs w:val="28"/>
          <w:lang w:val="nl-NL"/>
        </w:rPr>
        <w:t>II.3. Các yêu cầu khác:</w:t>
      </w:r>
    </w:p>
    <w:p w14:paraId="0B933055" w14:textId="77777777" w:rsidR="00ED5E1C" w:rsidRPr="00997A84" w:rsidRDefault="00ED5E1C" w:rsidP="00ED5E1C">
      <w:pPr>
        <w:widowControl w:val="0"/>
        <w:spacing w:after="0" w:line="312" w:lineRule="auto"/>
        <w:jc w:val="both"/>
        <w:rPr>
          <w:iCs/>
          <w:szCs w:val="28"/>
          <w:lang w:val="nl-NL"/>
        </w:rPr>
      </w:pPr>
      <w:r w:rsidRPr="00997A84">
        <w:rPr>
          <w:b/>
          <w:bCs/>
          <w:szCs w:val="28"/>
          <w:lang w:val="nl-NL"/>
        </w:rPr>
        <w:t>II.3.1 Các yêu cầu khác về kỹ thuật bao gồm yêu cầu về phương thức thanh toán, yêu cầu về cung cấp tài chính:</w:t>
      </w:r>
      <w:r w:rsidRPr="00997A84">
        <w:rPr>
          <w:iCs/>
          <w:szCs w:val="28"/>
          <w:lang w:val="nl-NL"/>
        </w:rPr>
        <w:t xml:space="preserve"> </w:t>
      </w:r>
    </w:p>
    <w:p w14:paraId="28B1F27D" w14:textId="77777777" w:rsidR="00ED5E1C" w:rsidRPr="00997A84" w:rsidRDefault="00ED5E1C" w:rsidP="00ED5E1C">
      <w:pPr>
        <w:pStyle w:val="ListParagraph"/>
        <w:widowControl w:val="0"/>
        <w:numPr>
          <w:ilvl w:val="0"/>
          <w:numId w:val="14"/>
        </w:numPr>
        <w:spacing w:after="0" w:line="312" w:lineRule="auto"/>
        <w:jc w:val="both"/>
        <w:rPr>
          <w:iCs/>
          <w:szCs w:val="28"/>
          <w:lang w:val="nl-NL"/>
        </w:rPr>
      </w:pPr>
      <w:r w:rsidRPr="00997A84">
        <w:rPr>
          <w:iCs/>
          <w:szCs w:val="28"/>
          <w:lang w:val="nl-NL"/>
        </w:rPr>
        <w:t>Nhà thầu tham chiếu theo E-ĐKCT Chương VII HSMT</w:t>
      </w:r>
    </w:p>
    <w:p w14:paraId="4DB0756F" w14:textId="77777777" w:rsidR="00ED5E1C" w:rsidRPr="00997A84" w:rsidRDefault="00ED5E1C" w:rsidP="00ED5E1C">
      <w:pPr>
        <w:pStyle w:val="ListParagraph"/>
        <w:numPr>
          <w:ilvl w:val="0"/>
          <w:numId w:val="14"/>
        </w:numPr>
        <w:spacing w:before="60" w:after="0" w:line="300" w:lineRule="auto"/>
        <w:jc w:val="both"/>
        <w:rPr>
          <w:rFonts w:eastAsia="Times New Roman"/>
          <w:iCs/>
          <w:szCs w:val="28"/>
          <w:lang w:val="nl-NL"/>
        </w:rPr>
      </w:pPr>
      <w:r w:rsidRPr="00997A84">
        <w:rPr>
          <w:rFonts w:eastAsia="Times New Roman"/>
          <w:iCs/>
          <w:szCs w:val="28"/>
          <w:lang w:val="nl-NL"/>
        </w:rPr>
        <w:t>Các hồ sơ tài liệu cần được cung cấp bởi nhà thầu:</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741"/>
        <w:gridCol w:w="1560"/>
        <w:gridCol w:w="1659"/>
      </w:tblGrid>
      <w:tr w:rsidR="00ED5E1C" w:rsidRPr="00997A84" w14:paraId="18608683" w14:textId="77777777" w:rsidTr="003D12CD">
        <w:trPr>
          <w:trHeight w:val="315"/>
        </w:trPr>
        <w:tc>
          <w:tcPr>
            <w:tcW w:w="0" w:type="auto"/>
            <w:vAlign w:val="center"/>
          </w:tcPr>
          <w:p w14:paraId="0595FCDE"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STT</w:t>
            </w:r>
          </w:p>
        </w:tc>
        <w:tc>
          <w:tcPr>
            <w:tcW w:w="5741" w:type="dxa"/>
            <w:vAlign w:val="center"/>
          </w:tcPr>
          <w:p w14:paraId="66128672"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Mô tải</w:t>
            </w:r>
          </w:p>
        </w:tc>
        <w:tc>
          <w:tcPr>
            <w:tcW w:w="1560" w:type="dxa"/>
            <w:vAlign w:val="center"/>
          </w:tcPr>
          <w:p w14:paraId="6FBCAD49"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Đơn vị</w:t>
            </w:r>
          </w:p>
        </w:tc>
        <w:tc>
          <w:tcPr>
            <w:tcW w:w="1659" w:type="dxa"/>
            <w:vAlign w:val="center"/>
          </w:tcPr>
          <w:p w14:paraId="3450BC9C"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Yêu cầu</w:t>
            </w:r>
          </w:p>
        </w:tc>
      </w:tr>
      <w:tr w:rsidR="00ED5E1C" w:rsidRPr="00997A84" w14:paraId="018AB049" w14:textId="77777777" w:rsidTr="003D12CD">
        <w:trPr>
          <w:trHeight w:val="315"/>
        </w:trPr>
        <w:tc>
          <w:tcPr>
            <w:tcW w:w="0" w:type="auto"/>
            <w:vAlign w:val="center"/>
          </w:tcPr>
          <w:p w14:paraId="4A152143" w14:textId="77777777" w:rsidR="00ED5E1C" w:rsidRPr="00997A84" w:rsidRDefault="00ED5E1C" w:rsidP="003D12CD">
            <w:pPr>
              <w:numPr>
                <w:ilvl w:val="0"/>
                <w:numId w:val="9"/>
              </w:numPr>
              <w:spacing w:before="60" w:after="0" w:line="300" w:lineRule="auto"/>
              <w:jc w:val="center"/>
              <w:rPr>
                <w:rFonts w:eastAsia="Times New Roman"/>
                <w:b/>
                <w:bCs/>
                <w:szCs w:val="28"/>
              </w:rPr>
            </w:pPr>
          </w:p>
        </w:tc>
        <w:tc>
          <w:tcPr>
            <w:tcW w:w="5741" w:type="dxa"/>
            <w:vAlign w:val="center"/>
          </w:tcPr>
          <w:p w14:paraId="27A9E0BB" w14:textId="77777777" w:rsidR="00ED5E1C" w:rsidRPr="00997A84" w:rsidRDefault="00ED5E1C" w:rsidP="003D12CD">
            <w:pPr>
              <w:spacing w:before="60" w:after="0" w:line="300" w:lineRule="auto"/>
              <w:rPr>
                <w:rFonts w:eastAsia="Times New Roman"/>
                <w:b/>
                <w:bCs/>
                <w:szCs w:val="28"/>
              </w:rPr>
            </w:pPr>
            <w:r w:rsidRPr="00997A84">
              <w:rPr>
                <w:rFonts w:eastAsia="Times New Roman"/>
                <w:b/>
                <w:bCs/>
                <w:szCs w:val="28"/>
              </w:rPr>
              <w:t>Hồ sơ trình duyệt</w:t>
            </w:r>
          </w:p>
        </w:tc>
        <w:tc>
          <w:tcPr>
            <w:tcW w:w="1560" w:type="dxa"/>
            <w:vAlign w:val="center"/>
          </w:tcPr>
          <w:p w14:paraId="3B1F3429"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Bộ</w:t>
            </w:r>
          </w:p>
        </w:tc>
        <w:tc>
          <w:tcPr>
            <w:tcW w:w="1659" w:type="dxa"/>
            <w:vAlign w:val="center"/>
          </w:tcPr>
          <w:p w14:paraId="3720D4A6"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03</w:t>
            </w:r>
          </w:p>
        </w:tc>
      </w:tr>
      <w:tr w:rsidR="00ED5E1C" w:rsidRPr="00997A84" w14:paraId="66C618D6" w14:textId="77777777" w:rsidTr="003D12CD">
        <w:trPr>
          <w:trHeight w:val="315"/>
        </w:trPr>
        <w:tc>
          <w:tcPr>
            <w:tcW w:w="0" w:type="auto"/>
            <w:vAlign w:val="center"/>
          </w:tcPr>
          <w:p w14:paraId="40999B0A" w14:textId="77777777" w:rsidR="00ED5E1C" w:rsidRPr="00997A84" w:rsidRDefault="00ED5E1C" w:rsidP="003D12CD">
            <w:pPr>
              <w:spacing w:before="60" w:after="0" w:line="300" w:lineRule="auto"/>
              <w:jc w:val="both"/>
              <w:rPr>
                <w:rFonts w:eastAsia="Times New Roman"/>
                <w:b/>
                <w:bCs/>
                <w:szCs w:val="28"/>
              </w:rPr>
            </w:pPr>
          </w:p>
        </w:tc>
        <w:tc>
          <w:tcPr>
            <w:tcW w:w="5741" w:type="dxa"/>
            <w:vAlign w:val="center"/>
          </w:tcPr>
          <w:p w14:paraId="5FDDA327" w14:textId="77777777" w:rsidR="00ED5E1C" w:rsidRPr="00997A84" w:rsidRDefault="00ED5E1C" w:rsidP="003D12CD">
            <w:pPr>
              <w:spacing w:before="60" w:after="0" w:line="300" w:lineRule="auto"/>
              <w:jc w:val="both"/>
              <w:rPr>
                <w:rFonts w:eastAsia="Times New Roman"/>
                <w:bCs/>
                <w:szCs w:val="28"/>
              </w:rPr>
            </w:pPr>
            <w:r w:rsidRPr="00997A84">
              <w:rPr>
                <w:rFonts w:eastAsia="Times New Roman"/>
                <w:bCs/>
                <w:szCs w:val="28"/>
              </w:rPr>
              <w:t>Tài liệu, bản vẽ trình duyệt đã nêu trong yêu cầu kỹ thuật</w:t>
            </w:r>
          </w:p>
        </w:tc>
        <w:tc>
          <w:tcPr>
            <w:tcW w:w="1560" w:type="dxa"/>
            <w:vAlign w:val="center"/>
          </w:tcPr>
          <w:p w14:paraId="54C8F046" w14:textId="77777777" w:rsidR="00ED5E1C" w:rsidRPr="00997A84" w:rsidRDefault="00ED5E1C" w:rsidP="003D12CD">
            <w:pPr>
              <w:spacing w:before="60" w:after="0" w:line="300" w:lineRule="auto"/>
              <w:jc w:val="both"/>
              <w:rPr>
                <w:rFonts w:eastAsia="Times New Roman"/>
                <w:bCs/>
                <w:szCs w:val="28"/>
              </w:rPr>
            </w:pPr>
          </w:p>
        </w:tc>
        <w:tc>
          <w:tcPr>
            <w:tcW w:w="1659" w:type="dxa"/>
            <w:vAlign w:val="center"/>
          </w:tcPr>
          <w:p w14:paraId="3BB696DB" w14:textId="77777777" w:rsidR="00ED5E1C" w:rsidRPr="00997A84" w:rsidRDefault="00ED5E1C" w:rsidP="003D12CD">
            <w:pPr>
              <w:spacing w:before="60" w:after="0" w:line="300" w:lineRule="auto"/>
              <w:jc w:val="both"/>
              <w:rPr>
                <w:rFonts w:eastAsia="Times New Roman"/>
                <w:bCs/>
                <w:szCs w:val="28"/>
              </w:rPr>
            </w:pPr>
          </w:p>
        </w:tc>
      </w:tr>
      <w:tr w:rsidR="00ED5E1C" w:rsidRPr="00997A84" w14:paraId="1243851E" w14:textId="77777777" w:rsidTr="003D12CD">
        <w:trPr>
          <w:trHeight w:val="500"/>
        </w:trPr>
        <w:tc>
          <w:tcPr>
            <w:tcW w:w="0" w:type="auto"/>
            <w:vAlign w:val="center"/>
          </w:tcPr>
          <w:p w14:paraId="58B3BC4E" w14:textId="77777777" w:rsidR="00ED5E1C" w:rsidRPr="00997A84" w:rsidRDefault="00ED5E1C" w:rsidP="003D12CD">
            <w:pPr>
              <w:spacing w:before="60" w:after="0" w:line="300" w:lineRule="auto"/>
              <w:jc w:val="both"/>
              <w:rPr>
                <w:rFonts w:eastAsia="Times New Roman"/>
                <w:b/>
                <w:bCs/>
                <w:szCs w:val="28"/>
              </w:rPr>
            </w:pPr>
          </w:p>
        </w:tc>
        <w:tc>
          <w:tcPr>
            <w:tcW w:w="5741" w:type="dxa"/>
            <w:vAlign w:val="center"/>
          </w:tcPr>
          <w:p w14:paraId="024BF221" w14:textId="77777777" w:rsidR="00ED5E1C" w:rsidRPr="00997A84" w:rsidRDefault="00ED5E1C" w:rsidP="003D12CD">
            <w:pPr>
              <w:spacing w:before="60" w:after="0" w:line="300" w:lineRule="auto"/>
              <w:jc w:val="both"/>
              <w:rPr>
                <w:rFonts w:eastAsia="Times New Roman"/>
                <w:bCs/>
                <w:szCs w:val="28"/>
              </w:rPr>
            </w:pPr>
            <w:r w:rsidRPr="00997A84">
              <w:rPr>
                <w:rFonts w:eastAsia="Times New Roman"/>
                <w:bCs/>
                <w:szCs w:val="28"/>
              </w:rPr>
              <w:t>Các bản vẽ hướng dẫn xây dựng lắp đặt thiết bị.</w:t>
            </w:r>
          </w:p>
        </w:tc>
        <w:tc>
          <w:tcPr>
            <w:tcW w:w="1560" w:type="dxa"/>
            <w:vAlign w:val="center"/>
          </w:tcPr>
          <w:p w14:paraId="36947DC8" w14:textId="77777777" w:rsidR="00ED5E1C" w:rsidRPr="00997A84" w:rsidRDefault="00ED5E1C" w:rsidP="003D12CD">
            <w:pPr>
              <w:spacing w:before="60" w:after="0" w:line="300" w:lineRule="auto"/>
              <w:jc w:val="both"/>
              <w:rPr>
                <w:rFonts w:eastAsia="Times New Roman"/>
                <w:bCs/>
                <w:szCs w:val="28"/>
              </w:rPr>
            </w:pPr>
          </w:p>
        </w:tc>
        <w:tc>
          <w:tcPr>
            <w:tcW w:w="1659" w:type="dxa"/>
            <w:vAlign w:val="center"/>
          </w:tcPr>
          <w:p w14:paraId="79AA386C" w14:textId="77777777" w:rsidR="00ED5E1C" w:rsidRPr="00997A84" w:rsidRDefault="00ED5E1C" w:rsidP="003D12CD">
            <w:pPr>
              <w:spacing w:before="60" w:after="0" w:line="300" w:lineRule="auto"/>
              <w:jc w:val="both"/>
              <w:rPr>
                <w:rFonts w:eastAsia="Times New Roman"/>
                <w:bCs/>
                <w:szCs w:val="28"/>
              </w:rPr>
            </w:pPr>
          </w:p>
        </w:tc>
      </w:tr>
      <w:tr w:rsidR="00ED5E1C" w:rsidRPr="00997A84" w14:paraId="2F2D6096" w14:textId="77777777" w:rsidTr="003D12CD">
        <w:trPr>
          <w:trHeight w:val="315"/>
        </w:trPr>
        <w:tc>
          <w:tcPr>
            <w:tcW w:w="0" w:type="auto"/>
            <w:vAlign w:val="center"/>
          </w:tcPr>
          <w:p w14:paraId="0822FD66" w14:textId="77777777" w:rsidR="00ED5E1C" w:rsidRPr="00997A84" w:rsidRDefault="00ED5E1C" w:rsidP="003D12CD">
            <w:pPr>
              <w:numPr>
                <w:ilvl w:val="0"/>
                <w:numId w:val="9"/>
              </w:numPr>
              <w:spacing w:before="60" w:after="0" w:line="300" w:lineRule="auto"/>
              <w:jc w:val="center"/>
              <w:rPr>
                <w:rFonts w:eastAsia="Times New Roman"/>
                <w:b/>
                <w:bCs/>
                <w:szCs w:val="28"/>
              </w:rPr>
            </w:pPr>
          </w:p>
        </w:tc>
        <w:tc>
          <w:tcPr>
            <w:tcW w:w="5741" w:type="dxa"/>
            <w:vAlign w:val="center"/>
          </w:tcPr>
          <w:p w14:paraId="415FE8FA" w14:textId="77777777" w:rsidR="00ED5E1C" w:rsidRPr="00997A84" w:rsidRDefault="00ED5E1C" w:rsidP="003D12CD">
            <w:pPr>
              <w:spacing w:before="60" w:after="0" w:line="300" w:lineRule="auto"/>
              <w:rPr>
                <w:rFonts w:eastAsia="Times New Roman"/>
                <w:b/>
                <w:bCs/>
                <w:szCs w:val="28"/>
              </w:rPr>
            </w:pPr>
            <w:r w:rsidRPr="00997A84">
              <w:rPr>
                <w:rFonts w:eastAsia="Times New Roman"/>
                <w:b/>
                <w:bCs/>
                <w:szCs w:val="28"/>
              </w:rPr>
              <w:t>Hồ sơ hoàn</w:t>
            </w:r>
            <w:r w:rsidRPr="00997A84">
              <w:rPr>
                <w:rFonts w:eastAsia="Times New Roman"/>
                <w:b/>
                <w:bCs/>
                <w:szCs w:val="28"/>
                <w:lang w:val="vi-VN"/>
              </w:rPr>
              <w:t xml:space="preserve"> công</w:t>
            </w:r>
            <w:r w:rsidRPr="00997A84">
              <w:rPr>
                <w:rFonts w:eastAsia="Times New Roman"/>
                <w:b/>
                <w:bCs/>
                <w:szCs w:val="28"/>
              </w:rPr>
              <w:t xml:space="preserve"> </w:t>
            </w:r>
            <w:r w:rsidRPr="00997A84">
              <w:rPr>
                <w:rFonts w:eastAsia="Times New Roman"/>
                <w:b/>
                <w:bCs/>
                <w:szCs w:val="28"/>
                <w:lang w:val="vi-VN"/>
              </w:rPr>
              <w:t>-</w:t>
            </w:r>
            <w:r w:rsidRPr="00997A84">
              <w:rPr>
                <w:rFonts w:eastAsia="Times New Roman"/>
                <w:b/>
                <w:bCs/>
                <w:szCs w:val="28"/>
              </w:rPr>
              <w:t xml:space="preserve"> bản vẽ thi công</w:t>
            </w:r>
          </w:p>
        </w:tc>
        <w:tc>
          <w:tcPr>
            <w:tcW w:w="1560" w:type="dxa"/>
            <w:vAlign w:val="center"/>
          </w:tcPr>
          <w:p w14:paraId="17799E22"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Bộ</w:t>
            </w:r>
          </w:p>
        </w:tc>
        <w:tc>
          <w:tcPr>
            <w:tcW w:w="1659" w:type="dxa"/>
            <w:vAlign w:val="center"/>
          </w:tcPr>
          <w:p w14:paraId="2FB433A0" w14:textId="77777777" w:rsidR="00ED5E1C" w:rsidRPr="00997A84" w:rsidRDefault="00ED5E1C" w:rsidP="003D12CD">
            <w:pPr>
              <w:spacing w:before="60" w:after="0" w:line="300" w:lineRule="auto"/>
              <w:jc w:val="center"/>
              <w:rPr>
                <w:rFonts w:eastAsia="Times New Roman"/>
                <w:b/>
                <w:bCs/>
                <w:szCs w:val="28"/>
              </w:rPr>
            </w:pPr>
            <w:r w:rsidRPr="00997A84">
              <w:rPr>
                <w:rFonts w:eastAsia="Times New Roman"/>
                <w:b/>
                <w:bCs/>
                <w:szCs w:val="28"/>
              </w:rPr>
              <w:t>08</w:t>
            </w:r>
          </w:p>
        </w:tc>
      </w:tr>
      <w:tr w:rsidR="00ED5E1C" w:rsidRPr="00997A84" w14:paraId="19FE29A9" w14:textId="77777777" w:rsidTr="003D12CD">
        <w:trPr>
          <w:trHeight w:val="315"/>
        </w:trPr>
        <w:tc>
          <w:tcPr>
            <w:tcW w:w="0" w:type="auto"/>
            <w:vAlign w:val="center"/>
          </w:tcPr>
          <w:p w14:paraId="7ADF1DB3" w14:textId="77777777" w:rsidR="00ED5E1C" w:rsidRPr="00997A84" w:rsidRDefault="00ED5E1C" w:rsidP="003D12CD">
            <w:pPr>
              <w:spacing w:before="60" w:after="0" w:line="300" w:lineRule="auto"/>
              <w:jc w:val="both"/>
              <w:rPr>
                <w:rFonts w:eastAsia="Times New Roman"/>
                <w:b/>
                <w:bCs/>
                <w:szCs w:val="28"/>
              </w:rPr>
            </w:pPr>
          </w:p>
        </w:tc>
        <w:tc>
          <w:tcPr>
            <w:tcW w:w="5741" w:type="dxa"/>
            <w:vAlign w:val="center"/>
          </w:tcPr>
          <w:p w14:paraId="5C83599B" w14:textId="77777777" w:rsidR="00ED5E1C" w:rsidRPr="00997A84" w:rsidRDefault="00ED5E1C" w:rsidP="003D12CD">
            <w:pPr>
              <w:spacing w:before="60" w:after="0" w:line="300" w:lineRule="auto"/>
              <w:jc w:val="both"/>
              <w:rPr>
                <w:rFonts w:eastAsia="Times New Roman"/>
                <w:bCs/>
                <w:szCs w:val="28"/>
              </w:rPr>
            </w:pPr>
            <w:r w:rsidRPr="00997A84">
              <w:rPr>
                <w:rFonts w:eastAsia="Times New Roman"/>
                <w:bCs/>
                <w:szCs w:val="28"/>
              </w:rPr>
              <w:t>Tài liệu, bản vẽ trình duyệt đã nêu trong yêu cầu kỹ thuật</w:t>
            </w:r>
          </w:p>
        </w:tc>
        <w:tc>
          <w:tcPr>
            <w:tcW w:w="1560" w:type="dxa"/>
            <w:vAlign w:val="center"/>
          </w:tcPr>
          <w:p w14:paraId="361179A2" w14:textId="77777777" w:rsidR="00ED5E1C" w:rsidRPr="00997A84" w:rsidRDefault="00ED5E1C" w:rsidP="003D12CD">
            <w:pPr>
              <w:spacing w:before="60" w:after="0" w:line="300" w:lineRule="auto"/>
              <w:jc w:val="both"/>
              <w:rPr>
                <w:rFonts w:eastAsia="Times New Roman"/>
                <w:b/>
                <w:bCs/>
                <w:szCs w:val="28"/>
              </w:rPr>
            </w:pPr>
          </w:p>
        </w:tc>
        <w:tc>
          <w:tcPr>
            <w:tcW w:w="1659" w:type="dxa"/>
            <w:vAlign w:val="center"/>
          </w:tcPr>
          <w:p w14:paraId="57740C06" w14:textId="77777777" w:rsidR="00ED5E1C" w:rsidRPr="00997A84" w:rsidRDefault="00ED5E1C" w:rsidP="003D12CD">
            <w:pPr>
              <w:spacing w:before="60" w:after="0" w:line="300" w:lineRule="auto"/>
              <w:jc w:val="both"/>
              <w:rPr>
                <w:rFonts w:eastAsia="Times New Roman"/>
                <w:b/>
                <w:bCs/>
                <w:szCs w:val="28"/>
              </w:rPr>
            </w:pPr>
          </w:p>
        </w:tc>
      </w:tr>
      <w:tr w:rsidR="00ED5E1C" w:rsidRPr="00997A84" w14:paraId="5349229B" w14:textId="77777777" w:rsidTr="003D12CD">
        <w:trPr>
          <w:trHeight w:val="315"/>
        </w:trPr>
        <w:tc>
          <w:tcPr>
            <w:tcW w:w="0" w:type="auto"/>
            <w:vAlign w:val="center"/>
          </w:tcPr>
          <w:p w14:paraId="4690E5F3" w14:textId="77777777" w:rsidR="00ED5E1C" w:rsidRPr="00997A84" w:rsidRDefault="00ED5E1C" w:rsidP="003D12CD">
            <w:pPr>
              <w:spacing w:before="60" w:after="0" w:line="300" w:lineRule="auto"/>
              <w:jc w:val="both"/>
              <w:rPr>
                <w:rFonts w:eastAsia="Times New Roman"/>
                <w:b/>
                <w:bCs/>
                <w:szCs w:val="28"/>
              </w:rPr>
            </w:pPr>
          </w:p>
        </w:tc>
        <w:tc>
          <w:tcPr>
            <w:tcW w:w="5741" w:type="dxa"/>
            <w:vAlign w:val="center"/>
          </w:tcPr>
          <w:p w14:paraId="3FD285E7" w14:textId="77777777" w:rsidR="00ED5E1C" w:rsidRPr="00997A84" w:rsidRDefault="00ED5E1C" w:rsidP="003D12CD">
            <w:pPr>
              <w:spacing w:before="60" w:after="0" w:line="300" w:lineRule="auto"/>
              <w:jc w:val="both"/>
              <w:rPr>
                <w:rFonts w:eastAsia="Times New Roman"/>
                <w:bCs/>
                <w:szCs w:val="28"/>
              </w:rPr>
            </w:pPr>
            <w:r w:rsidRPr="00997A84">
              <w:rPr>
                <w:rFonts w:eastAsia="Times New Roman"/>
                <w:bCs/>
                <w:szCs w:val="28"/>
              </w:rPr>
              <w:t>Các bản vẽ hướng dẫn xây dựng lắp đặt thiết bị.</w:t>
            </w:r>
          </w:p>
        </w:tc>
        <w:tc>
          <w:tcPr>
            <w:tcW w:w="1560" w:type="dxa"/>
            <w:vAlign w:val="center"/>
          </w:tcPr>
          <w:p w14:paraId="0A67B49B" w14:textId="77777777" w:rsidR="00ED5E1C" w:rsidRPr="00997A84" w:rsidRDefault="00ED5E1C" w:rsidP="003D12CD">
            <w:pPr>
              <w:spacing w:before="60" w:after="0" w:line="300" w:lineRule="auto"/>
              <w:jc w:val="both"/>
              <w:rPr>
                <w:rFonts w:eastAsia="Times New Roman"/>
                <w:b/>
                <w:bCs/>
                <w:szCs w:val="28"/>
              </w:rPr>
            </w:pPr>
          </w:p>
        </w:tc>
        <w:tc>
          <w:tcPr>
            <w:tcW w:w="1659" w:type="dxa"/>
            <w:vAlign w:val="center"/>
          </w:tcPr>
          <w:p w14:paraId="47884EF0" w14:textId="77777777" w:rsidR="00ED5E1C" w:rsidRPr="00997A84" w:rsidRDefault="00ED5E1C" w:rsidP="003D12CD">
            <w:pPr>
              <w:spacing w:before="60" w:after="0" w:line="300" w:lineRule="auto"/>
              <w:jc w:val="both"/>
              <w:rPr>
                <w:rFonts w:eastAsia="Times New Roman"/>
                <w:b/>
                <w:bCs/>
                <w:szCs w:val="28"/>
              </w:rPr>
            </w:pPr>
          </w:p>
        </w:tc>
      </w:tr>
      <w:tr w:rsidR="00ED5E1C" w:rsidRPr="00997A84" w14:paraId="1A026E59" w14:textId="77777777" w:rsidTr="003D12CD">
        <w:trPr>
          <w:trHeight w:val="315"/>
        </w:trPr>
        <w:tc>
          <w:tcPr>
            <w:tcW w:w="0" w:type="auto"/>
            <w:vAlign w:val="center"/>
          </w:tcPr>
          <w:p w14:paraId="3A883ED1" w14:textId="77777777" w:rsidR="00ED5E1C" w:rsidRPr="00997A84" w:rsidRDefault="00ED5E1C" w:rsidP="003D12CD">
            <w:pPr>
              <w:spacing w:before="60" w:after="0" w:line="300" w:lineRule="auto"/>
              <w:jc w:val="both"/>
              <w:rPr>
                <w:rFonts w:eastAsia="Times New Roman"/>
                <w:b/>
                <w:bCs/>
                <w:szCs w:val="28"/>
              </w:rPr>
            </w:pPr>
          </w:p>
        </w:tc>
        <w:tc>
          <w:tcPr>
            <w:tcW w:w="5741" w:type="dxa"/>
            <w:vAlign w:val="center"/>
          </w:tcPr>
          <w:p w14:paraId="17DEAF85" w14:textId="77777777" w:rsidR="00ED5E1C" w:rsidRPr="00997A84" w:rsidRDefault="00ED5E1C" w:rsidP="003D12CD">
            <w:pPr>
              <w:spacing w:before="60" w:after="0" w:line="300" w:lineRule="auto"/>
              <w:jc w:val="both"/>
              <w:rPr>
                <w:rFonts w:eastAsia="Times New Roman"/>
                <w:bCs/>
                <w:szCs w:val="28"/>
              </w:rPr>
            </w:pPr>
            <w:r w:rsidRPr="00997A84">
              <w:rPr>
                <w:rFonts w:eastAsia="Times New Roman"/>
                <w:bCs/>
                <w:szCs w:val="28"/>
              </w:rPr>
              <w:t>Quy trình bảo trì, bảo dưỡng thiết bị</w:t>
            </w:r>
          </w:p>
        </w:tc>
        <w:tc>
          <w:tcPr>
            <w:tcW w:w="1560" w:type="dxa"/>
            <w:vAlign w:val="center"/>
          </w:tcPr>
          <w:p w14:paraId="550041C1" w14:textId="77777777" w:rsidR="00ED5E1C" w:rsidRPr="00997A84" w:rsidRDefault="00ED5E1C" w:rsidP="003D12CD">
            <w:pPr>
              <w:spacing w:before="60" w:after="0" w:line="300" w:lineRule="auto"/>
              <w:jc w:val="both"/>
              <w:rPr>
                <w:rFonts w:eastAsia="Times New Roman"/>
                <w:b/>
                <w:bCs/>
                <w:szCs w:val="28"/>
              </w:rPr>
            </w:pPr>
          </w:p>
        </w:tc>
        <w:tc>
          <w:tcPr>
            <w:tcW w:w="1659" w:type="dxa"/>
            <w:vAlign w:val="center"/>
          </w:tcPr>
          <w:p w14:paraId="05E76B0C" w14:textId="77777777" w:rsidR="00ED5E1C" w:rsidRPr="00997A84" w:rsidRDefault="00ED5E1C" w:rsidP="003D12CD">
            <w:pPr>
              <w:spacing w:before="60" w:after="0" w:line="300" w:lineRule="auto"/>
              <w:jc w:val="both"/>
              <w:rPr>
                <w:rFonts w:eastAsia="Times New Roman"/>
                <w:b/>
                <w:bCs/>
                <w:szCs w:val="28"/>
              </w:rPr>
            </w:pPr>
          </w:p>
        </w:tc>
      </w:tr>
    </w:tbl>
    <w:p w14:paraId="3E02026E" w14:textId="77777777" w:rsidR="000572CC" w:rsidRPr="00997A84" w:rsidRDefault="000572CC" w:rsidP="000572CC">
      <w:pPr>
        <w:widowControl w:val="0"/>
        <w:spacing w:after="0" w:line="312" w:lineRule="auto"/>
        <w:jc w:val="both"/>
        <w:rPr>
          <w:iCs/>
          <w:sz w:val="26"/>
          <w:szCs w:val="26"/>
          <w:lang w:val="nl-NL"/>
        </w:rPr>
      </w:pPr>
      <w:r w:rsidRPr="00997A84">
        <w:rPr>
          <w:b/>
          <w:bCs/>
          <w:sz w:val="26"/>
          <w:szCs w:val="26"/>
          <w:lang w:val="nl-NL"/>
        </w:rPr>
        <w:t>II.3.2 Các yêu cầu về dịch vụ liên quan:</w:t>
      </w:r>
      <w:r w:rsidRPr="00997A84">
        <w:rPr>
          <w:iCs/>
          <w:sz w:val="26"/>
          <w:szCs w:val="26"/>
          <w:lang w:val="nl-NL"/>
        </w:rPr>
        <w:t xml:space="preserve"> </w:t>
      </w:r>
    </w:p>
    <w:p w14:paraId="6E240DB3" w14:textId="77777777" w:rsidR="000572CC" w:rsidRPr="00997A84" w:rsidRDefault="000572CC" w:rsidP="000572CC">
      <w:pPr>
        <w:spacing w:after="0" w:line="312" w:lineRule="auto"/>
        <w:ind w:firstLine="720"/>
        <w:jc w:val="both"/>
        <w:rPr>
          <w:b/>
          <w:sz w:val="26"/>
          <w:szCs w:val="26"/>
        </w:rPr>
      </w:pPr>
      <w:r w:rsidRPr="00997A84">
        <w:rPr>
          <w:b/>
          <w:sz w:val="26"/>
          <w:szCs w:val="26"/>
        </w:rPr>
        <w:t>a. Yêu cầu về thiết bị sau sửa chữa:</w:t>
      </w:r>
    </w:p>
    <w:p w14:paraId="782E80C3" w14:textId="77777777" w:rsidR="000572CC" w:rsidRPr="00997A84" w:rsidRDefault="000572CC" w:rsidP="000572CC">
      <w:pPr>
        <w:pStyle w:val="ListParagraph"/>
        <w:widowControl w:val="0"/>
        <w:numPr>
          <w:ilvl w:val="0"/>
          <w:numId w:val="3"/>
        </w:numPr>
        <w:spacing w:after="0" w:line="312" w:lineRule="auto"/>
        <w:jc w:val="both"/>
        <w:rPr>
          <w:i/>
          <w:sz w:val="26"/>
          <w:szCs w:val="26"/>
          <w:lang w:val="nl-NL"/>
        </w:rPr>
      </w:pPr>
      <w:r w:rsidRPr="00997A84">
        <w:rPr>
          <w:i/>
          <w:sz w:val="26"/>
          <w:szCs w:val="26"/>
          <w:lang w:val="nl-NL"/>
        </w:rPr>
        <w:t>Nhà thầu phải cam kết thực hiện đầy đủ khối lượng phần dịch vụ như sau:</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992"/>
        <w:gridCol w:w="1227"/>
        <w:gridCol w:w="2652"/>
      </w:tblGrid>
      <w:tr w:rsidR="000572CC" w:rsidRPr="00997A84" w14:paraId="58B76F38" w14:textId="77777777" w:rsidTr="003D12CD">
        <w:trPr>
          <w:trHeight w:val="509"/>
          <w:tblHeader/>
        </w:trPr>
        <w:tc>
          <w:tcPr>
            <w:tcW w:w="675" w:type="dxa"/>
            <w:vMerge w:val="restart"/>
            <w:tcBorders>
              <w:top w:val="single" w:sz="4" w:space="0" w:color="auto"/>
              <w:left w:val="single" w:sz="4" w:space="0" w:color="auto"/>
              <w:right w:val="single" w:sz="4" w:space="0" w:color="auto"/>
            </w:tcBorders>
            <w:vAlign w:val="center"/>
          </w:tcPr>
          <w:p w14:paraId="2B0EB8E5" w14:textId="77777777" w:rsidR="000572CC" w:rsidRPr="00997A84" w:rsidRDefault="000572CC" w:rsidP="003D12CD">
            <w:pPr>
              <w:suppressLineNumbers/>
              <w:spacing w:after="0"/>
              <w:jc w:val="center"/>
              <w:rPr>
                <w:rFonts w:eastAsia="SimSun"/>
                <w:b/>
                <w:iCs/>
                <w:spacing w:val="-5"/>
                <w:szCs w:val="28"/>
              </w:rPr>
            </w:pPr>
            <w:r w:rsidRPr="00997A84">
              <w:rPr>
                <w:rFonts w:eastAsia="SimSun"/>
                <w:b/>
                <w:iCs/>
                <w:spacing w:val="-5"/>
                <w:szCs w:val="28"/>
              </w:rPr>
              <w:t>TT</w:t>
            </w:r>
          </w:p>
        </w:tc>
        <w:tc>
          <w:tcPr>
            <w:tcW w:w="4111" w:type="dxa"/>
            <w:vMerge w:val="restart"/>
            <w:tcBorders>
              <w:top w:val="single" w:sz="4" w:space="0" w:color="auto"/>
              <w:left w:val="single" w:sz="4" w:space="0" w:color="auto"/>
              <w:right w:val="single" w:sz="4" w:space="0" w:color="auto"/>
            </w:tcBorders>
            <w:vAlign w:val="center"/>
          </w:tcPr>
          <w:p w14:paraId="6ED7ED00" w14:textId="77777777" w:rsidR="000572CC" w:rsidRPr="00997A84" w:rsidRDefault="000572CC" w:rsidP="003D12CD">
            <w:pPr>
              <w:suppressLineNumbers/>
              <w:spacing w:after="0"/>
              <w:jc w:val="center"/>
              <w:rPr>
                <w:rFonts w:eastAsia="SimSun"/>
                <w:b/>
                <w:iCs/>
                <w:spacing w:val="-5"/>
                <w:szCs w:val="28"/>
              </w:rPr>
            </w:pPr>
            <w:r w:rsidRPr="00997A84">
              <w:rPr>
                <w:rFonts w:eastAsia="SimSun"/>
                <w:b/>
                <w:iCs/>
                <w:spacing w:val="-5"/>
                <w:szCs w:val="28"/>
              </w:rPr>
              <w:t>Dịch vụ có liên quan</w:t>
            </w:r>
          </w:p>
        </w:tc>
        <w:tc>
          <w:tcPr>
            <w:tcW w:w="2219" w:type="dxa"/>
            <w:gridSpan w:val="2"/>
            <w:tcBorders>
              <w:top w:val="single" w:sz="4" w:space="0" w:color="auto"/>
              <w:left w:val="single" w:sz="4" w:space="0" w:color="auto"/>
              <w:bottom w:val="single" w:sz="4" w:space="0" w:color="auto"/>
              <w:right w:val="single" w:sz="4" w:space="0" w:color="auto"/>
            </w:tcBorders>
            <w:vAlign w:val="center"/>
          </w:tcPr>
          <w:p w14:paraId="6CAC0199" w14:textId="77777777" w:rsidR="000572CC" w:rsidRPr="00997A84" w:rsidRDefault="000572CC" w:rsidP="003D12CD">
            <w:pPr>
              <w:suppressLineNumbers/>
              <w:spacing w:after="0"/>
              <w:jc w:val="center"/>
              <w:rPr>
                <w:rFonts w:eastAsia="SimSun"/>
                <w:b/>
                <w:iCs/>
                <w:spacing w:val="-5"/>
                <w:szCs w:val="28"/>
              </w:rPr>
            </w:pPr>
            <w:r w:rsidRPr="00997A84">
              <w:rPr>
                <w:rFonts w:eastAsia="SimSun"/>
                <w:b/>
                <w:iCs/>
                <w:spacing w:val="-5"/>
                <w:szCs w:val="28"/>
              </w:rPr>
              <w:t>Yêu cầu</w:t>
            </w:r>
          </w:p>
        </w:tc>
        <w:tc>
          <w:tcPr>
            <w:tcW w:w="2652" w:type="dxa"/>
            <w:vMerge w:val="restart"/>
            <w:tcBorders>
              <w:top w:val="single" w:sz="4" w:space="0" w:color="auto"/>
              <w:left w:val="single" w:sz="4" w:space="0" w:color="auto"/>
              <w:right w:val="single" w:sz="4" w:space="0" w:color="auto"/>
            </w:tcBorders>
            <w:vAlign w:val="center"/>
          </w:tcPr>
          <w:p w14:paraId="1DC63A4D" w14:textId="77777777" w:rsidR="000572CC" w:rsidRPr="00997A84" w:rsidRDefault="000572CC" w:rsidP="003D12CD">
            <w:pPr>
              <w:suppressLineNumbers/>
              <w:spacing w:after="0"/>
              <w:jc w:val="center"/>
              <w:rPr>
                <w:rFonts w:eastAsia="SimSun"/>
                <w:b/>
                <w:iCs/>
                <w:spacing w:val="-5"/>
                <w:szCs w:val="28"/>
              </w:rPr>
            </w:pPr>
            <w:r w:rsidRPr="00997A84">
              <w:rPr>
                <w:rFonts w:eastAsia="SimSun"/>
                <w:b/>
                <w:iCs/>
                <w:spacing w:val="-5"/>
                <w:szCs w:val="28"/>
              </w:rPr>
              <w:t>Ghi chú</w:t>
            </w:r>
          </w:p>
        </w:tc>
      </w:tr>
      <w:tr w:rsidR="000572CC" w:rsidRPr="00997A84" w14:paraId="0B647BF8" w14:textId="77777777" w:rsidTr="003D12CD">
        <w:trPr>
          <w:trHeight w:val="509"/>
          <w:tblHeader/>
        </w:trPr>
        <w:tc>
          <w:tcPr>
            <w:tcW w:w="675" w:type="dxa"/>
            <w:vMerge/>
            <w:tcBorders>
              <w:left w:val="single" w:sz="4" w:space="0" w:color="auto"/>
              <w:bottom w:val="single" w:sz="4" w:space="0" w:color="auto"/>
              <w:right w:val="single" w:sz="4" w:space="0" w:color="auto"/>
            </w:tcBorders>
            <w:vAlign w:val="center"/>
          </w:tcPr>
          <w:p w14:paraId="1032899E" w14:textId="77777777" w:rsidR="000572CC" w:rsidRPr="00997A84" w:rsidRDefault="000572CC" w:rsidP="003D12CD">
            <w:pPr>
              <w:suppressLineNumbers/>
              <w:spacing w:after="0"/>
              <w:jc w:val="center"/>
              <w:rPr>
                <w:rFonts w:eastAsia="SimSun"/>
                <w:b/>
                <w:iCs/>
                <w:spacing w:val="-5"/>
                <w:szCs w:val="28"/>
              </w:rPr>
            </w:pPr>
          </w:p>
        </w:tc>
        <w:tc>
          <w:tcPr>
            <w:tcW w:w="4111" w:type="dxa"/>
            <w:vMerge/>
            <w:tcBorders>
              <w:left w:val="single" w:sz="4" w:space="0" w:color="auto"/>
              <w:bottom w:val="single" w:sz="4" w:space="0" w:color="auto"/>
              <w:right w:val="single" w:sz="4" w:space="0" w:color="auto"/>
            </w:tcBorders>
            <w:vAlign w:val="center"/>
          </w:tcPr>
          <w:p w14:paraId="7DD636CE" w14:textId="77777777" w:rsidR="000572CC" w:rsidRPr="00997A84" w:rsidRDefault="000572CC" w:rsidP="003D12CD">
            <w:pPr>
              <w:suppressLineNumbers/>
              <w:spacing w:after="0"/>
              <w:jc w:val="center"/>
              <w:rPr>
                <w:rFonts w:eastAsia="SimSun"/>
                <w:b/>
                <w:iCs/>
                <w:spacing w:val="-5"/>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E0176D2" w14:textId="77777777" w:rsidR="000572CC" w:rsidRPr="00997A84" w:rsidRDefault="000572CC" w:rsidP="003D12CD">
            <w:pPr>
              <w:suppressLineNumbers/>
              <w:spacing w:after="0"/>
              <w:jc w:val="center"/>
              <w:rPr>
                <w:rFonts w:eastAsia="SimSun"/>
                <w:b/>
                <w:iCs/>
                <w:spacing w:val="-5"/>
                <w:szCs w:val="28"/>
              </w:rPr>
            </w:pPr>
            <w:r w:rsidRPr="00997A84">
              <w:rPr>
                <w:rFonts w:eastAsia="SimSun"/>
                <w:b/>
                <w:iCs/>
                <w:spacing w:val="-5"/>
                <w:szCs w:val="28"/>
              </w:rPr>
              <w:t>ĐV</w:t>
            </w:r>
          </w:p>
        </w:tc>
        <w:tc>
          <w:tcPr>
            <w:tcW w:w="1227" w:type="dxa"/>
            <w:tcBorders>
              <w:top w:val="single" w:sz="4" w:space="0" w:color="auto"/>
              <w:left w:val="single" w:sz="4" w:space="0" w:color="auto"/>
              <w:bottom w:val="single" w:sz="4" w:space="0" w:color="auto"/>
              <w:right w:val="single" w:sz="4" w:space="0" w:color="auto"/>
            </w:tcBorders>
            <w:vAlign w:val="center"/>
          </w:tcPr>
          <w:p w14:paraId="3938250A" w14:textId="77777777" w:rsidR="000572CC" w:rsidRPr="00997A84" w:rsidRDefault="000572CC" w:rsidP="003D12CD">
            <w:pPr>
              <w:suppressLineNumbers/>
              <w:spacing w:after="0"/>
              <w:jc w:val="center"/>
              <w:rPr>
                <w:rFonts w:eastAsia="SimSun"/>
                <w:b/>
                <w:iCs/>
                <w:spacing w:val="-5"/>
                <w:szCs w:val="28"/>
              </w:rPr>
            </w:pPr>
            <w:r w:rsidRPr="00997A84">
              <w:rPr>
                <w:rFonts w:eastAsia="SimSun"/>
                <w:b/>
                <w:iCs/>
                <w:spacing w:val="-5"/>
                <w:szCs w:val="28"/>
              </w:rPr>
              <w:t>Số lượng</w:t>
            </w:r>
          </w:p>
        </w:tc>
        <w:tc>
          <w:tcPr>
            <w:tcW w:w="2652" w:type="dxa"/>
            <w:vMerge/>
            <w:tcBorders>
              <w:left w:val="single" w:sz="4" w:space="0" w:color="auto"/>
              <w:bottom w:val="single" w:sz="4" w:space="0" w:color="auto"/>
              <w:right w:val="single" w:sz="4" w:space="0" w:color="auto"/>
            </w:tcBorders>
            <w:vAlign w:val="center"/>
          </w:tcPr>
          <w:p w14:paraId="39F1C6CD" w14:textId="77777777" w:rsidR="000572CC" w:rsidRPr="00997A84" w:rsidRDefault="000572CC" w:rsidP="003D12CD">
            <w:pPr>
              <w:suppressLineNumbers/>
              <w:spacing w:after="0"/>
              <w:jc w:val="center"/>
              <w:rPr>
                <w:rFonts w:eastAsia="SimSun"/>
                <w:b/>
                <w:iCs/>
                <w:spacing w:val="-5"/>
                <w:szCs w:val="28"/>
              </w:rPr>
            </w:pPr>
          </w:p>
        </w:tc>
      </w:tr>
      <w:tr w:rsidR="000572CC" w:rsidRPr="00997A84" w14:paraId="77C10719"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28F4963D" w14:textId="0B047757" w:rsidR="000572CC" w:rsidRPr="00997A84" w:rsidRDefault="00F8782E" w:rsidP="003D12CD">
            <w:pPr>
              <w:spacing w:after="0"/>
              <w:ind w:right="-7"/>
              <w:jc w:val="center"/>
              <w:rPr>
                <w:rFonts w:eastAsia="SimSun"/>
                <w:b/>
                <w:spacing w:val="-5"/>
                <w:szCs w:val="28"/>
              </w:rPr>
            </w:pPr>
            <w:r>
              <w:rPr>
                <w:rFonts w:eastAsia="SimSun"/>
                <w:b/>
                <w:spacing w:val="-5"/>
                <w:szCs w:val="28"/>
              </w:rPr>
              <w:t>I</w:t>
            </w:r>
          </w:p>
        </w:tc>
        <w:tc>
          <w:tcPr>
            <w:tcW w:w="4111" w:type="dxa"/>
            <w:tcBorders>
              <w:top w:val="single" w:sz="4" w:space="0" w:color="auto"/>
              <w:left w:val="single" w:sz="4" w:space="0" w:color="auto"/>
              <w:bottom w:val="single" w:sz="4" w:space="0" w:color="auto"/>
              <w:right w:val="single" w:sz="4" w:space="0" w:color="auto"/>
            </w:tcBorders>
            <w:vAlign w:val="center"/>
          </w:tcPr>
          <w:p w14:paraId="4A345E07" w14:textId="62AA5AFD" w:rsidR="000572CC" w:rsidRPr="00997A84" w:rsidRDefault="00217A40" w:rsidP="00F8782E">
            <w:pPr>
              <w:spacing w:after="0"/>
              <w:ind w:right="-7"/>
              <w:jc w:val="center"/>
              <w:rPr>
                <w:rFonts w:eastAsia="SimSun"/>
                <w:b/>
                <w:spacing w:val="-5"/>
                <w:szCs w:val="28"/>
              </w:rPr>
            </w:pPr>
            <w:r>
              <w:rPr>
                <w:rFonts w:eastAsia="SimSun"/>
                <w:b/>
                <w:spacing w:val="-5"/>
                <w:szCs w:val="28"/>
              </w:rPr>
              <w:t xml:space="preserve">TBA </w:t>
            </w:r>
            <w:r w:rsidR="00F8782E">
              <w:rPr>
                <w:rFonts w:eastAsia="SimSun"/>
                <w:b/>
                <w:spacing w:val="-5"/>
                <w:szCs w:val="28"/>
              </w:rPr>
              <w:t>500kV Dốc Sỏi</w:t>
            </w:r>
          </w:p>
        </w:tc>
        <w:tc>
          <w:tcPr>
            <w:tcW w:w="992" w:type="dxa"/>
            <w:tcBorders>
              <w:top w:val="single" w:sz="4" w:space="0" w:color="auto"/>
              <w:left w:val="single" w:sz="4" w:space="0" w:color="auto"/>
              <w:bottom w:val="single" w:sz="4" w:space="0" w:color="auto"/>
              <w:right w:val="single" w:sz="4" w:space="0" w:color="auto"/>
            </w:tcBorders>
            <w:vAlign w:val="center"/>
          </w:tcPr>
          <w:p w14:paraId="56081167" w14:textId="77777777" w:rsidR="000572CC" w:rsidRPr="00997A84" w:rsidRDefault="000572CC" w:rsidP="003D12CD">
            <w:pPr>
              <w:spacing w:after="0"/>
              <w:ind w:right="-7"/>
              <w:jc w:val="center"/>
              <w:rPr>
                <w:rFonts w:eastAsia="SimSun"/>
                <w:b/>
                <w:spacing w:val="-5"/>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0E90749D" w14:textId="77777777" w:rsidR="000572CC" w:rsidRPr="00997A84" w:rsidRDefault="000572CC" w:rsidP="003D12CD">
            <w:pPr>
              <w:spacing w:after="0"/>
              <w:ind w:right="-7"/>
              <w:jc w:val="center"/>
              <w:rPr>
                <w:rFonts w:eastAsia="SimSun"/>
                <w:b/>
                <w:spacing w:val="-5"/>
                <w:szCs w:val="28"/>
              </w:rPr>
            </w:pPr>
          </w:p>
        </w:tc>
        <w:tc>
          <w:tcPr>
            <w:tcW w:w="2652" w:type="dxa"/>
            <w:tcBorders>
              <w:top w:val="single" w:sz="4" w:space="0" w:color="auto"/>
              <w:left w:val="single" w:sz="4" w:space="0" w:color="auto"/>
              <w:bottom w:val="single" w:sz="4" w:space="0" w:color="auto"/>
              <w:right w:val="single" w:sz="4" w:space="0" w:color="auto"/>
            </w:tcBorders>
            <w:vAlign w:val="center"/>
          </w:tcPr>
          <w:p w14:paraId="56D6567E" w14:textId="77777777" w:rsidR="000572CC" w:rsidRPr="00997A84" w:rsidRDefault="000572CC" w:rsidP="003D12CD">
            <w:pPr>
              <w:spacing w:after="0"/>
              <w:ind w:right="-7"/>
              <w:jc w:val="center"/>
              <w:rPr>
                <w:rFonts w:eastAsia="SimSun"/>
                <w:b/>
                <w:spacing w:val="-5"/>
                <w:szCs w:val="28"/>
              </w:rPr>
            </w:pPr>
          </w:p>
        </w:tc>
      </w:tr>
      <w:tr w:rsidR="002071ED" w:rsidRPr="00997A84" w14:paraId="694469BC"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3FFF9414" w14:textId="42966573" w:rsidR="002071ED" w:rsidRPr="00997A84" w:rsidRDefault="002071ED" w:rsidP="003D12CD">
            <w:pPr>
              <w:spacing w:after="0"/>
              <w:jc w:val="center"/>
              <w:textAlignment w:val="center"/>
              <w:rPr>
                <w:rFonts w:eastAsia="SimSun"/>
                <w:spacing w:val="-5"/>
                <w:szCs w:val="28"/>
              </w:rPr>
            </w:pPr>
            <w:r>
              <w:rPr>
                <w:bCs/>
                <w:szCs w:val="28"/>
              </w:rPr>
              <w:t>1</w:t>
            </w:r>
          </w:p>
        </w:tc>
        <w:tc>
          <w:tcPr>
            <w:tcW w:w="4111" w:type="dxa"/>
            <w:tcBorders>
              <w:top w:val="single" w:sz="4" w:space="0" w:color="auto"/>
              <w:left w:val="single" w:sz="4" w:space="0" w:color="auto"/>
              <w:bottom w:val="single" w:sz="4" w:space="0" w:color="auto"/>
              <w:right w:val="single" w:sz="4" w:space="0" w:color="auto"/>
            </w:tcBorders>
            <w:vAlign w:val="center"/>
          </w:tcPr>
          <w:p w14:paraId="4AE097B6" w14:textId="0D9BFB23" w:rsidR="002071ED" w:rsidRPr="00997A84" w:rsidRDefault="002071ED" w:rsidP="002071ED">
            <w:pPr>
              <w:spacing w:after="0"/>
              <w:ind w:right="-7"/>
              <w:jc w:val="both"/>
              <w:rPr>
                <w:rFonts w:eastAsia="SimSun"/>
                <w:spacing w:val="-5"/>
                <w:szCs w:val="28"/>
              </w:rPr>
            </w:pPr>
            <w:r>
              <w:rPr>
                <w:szCs w:val="28"/>
              </w:rPr>
              <w:t>Kéo rải</w:t>
            </w:r>
            <w:r w:rsidRPr="009968D4">
              <w:rPr>
                <w:szCs w:val="28"/>
              </w:rPr>
              <w:t xml:space="preserve"> cáp mạng CAT 5E UTP </w:t>
            </w:r>
          </w:p>
        </w:tc>
        <w:tc>
          <w:tcPr>
            <w:tcW w:w="992" w:type="dxa"/>
            <w:tcBorders>
              <w:top w:val="single" w:sz="4" w:space="0" w:color="auto"/>
              <w:left w:val="single" w:sz="4" w:space="0" w:color="auto"/>
              <w:bottom w:val="single" w:sz="4" w:space="0" w:color="auto"/>
              <w:right w:val="single" w:sz="4" w:space="0" w:color="auto"/>
            </w:tcBorders>
            <w:vAlign w:val="center"/>
          </w:tcPr>
          <w:p w14:paraId="2528EFCB" w14:textId="54DD65E5" w:rsidR="002071ED" w:rsidRPr="00997A84" w:rsidRDefault="002071ED" w:rsidP="003D12CD">
            <w:pPr>
              <w:spacing w:after="0"/>
              <w:ind w:right="-7"/>
              <w:jc w:val="center"/>
              <w:rPr>
                <w:rFonts w:eastAsia="SimSun"/>
                <w:spacing w:val="-5"/>
                <w:szCs w:val="28"/>
              </w:rPr>
            </w:pPr>
            <w:r>
              <w:rPr>
                <w:rFonts w:eastAsia="SimSun"/>
                <w:spacing w:val="-5"/>
                <w:szCs w:val="28"/>
              </w:rPr>
              <w:t>m</w:t>
            </w:r>
          </w:p>
        </w:tc>
        <w:tc>
          <w:tcPr>
            <w:tcW w:w="1227" w:type="dxa"/>
            <w:tcBorders>
              <w:top w:val="single" w:sz="4" w:space="0" w:color="auto"/>
              <w:left w:val="single" w:sz="4" w:space="0" w:color="auto"/>
              <w:bottom w:val="single" w:sz="4" w:space="0" w:color="auto"/>
              <w:right w:val="single" w:sz="4" w:space="0" w:color="auto"/>
            </w:tcBorders>
            <w:vAlign w:val="center"/>
          </w:tcPr>
          <w:p w14:paraId="2E840DF2" w14:textId="4C9AF127" w:rsidR="002071ED" w:rsidRPr="00997A84" w:rsidRDefault="002071ED" w:rsidP="003D12CD">
            <w:pPr>
              <w:spacing w:after="0"/>
              <w:ind w:right="-7"/>
              <w:jc w:val="center"/>
              <w:rPr>
                <w:rFonts w:eastAsia="SimSun"/>
                <w:spacing w:val="-5"/>
                <w:szCs w:val="28"/>
              </w:rPr>
            </w:pPr>
            <w:r>
              <w:rPr>
                <w:rFonts w:eastAsia="SimSun"/>
                <w:spacing w:val="-5"/>
                <w:szCs w:val="28"/>
              </w:rPr>
              <w:t>80</w:t>
            </w:r>
          </w:p>
        </w:tc>
        <w:tc>
          <w:tcPr>
            <w:tcW w:w="2652" w:type="dxa"/>
            <w:tcBorders>
              <w:top w:val="single" w:sz="4" w:space="0" w:color="auto"/>
              <w:left w:val="single" w:sz="4" w:space="0" w:color="auto"/>
              <w:bottom w:val="single" w:sz="4" w:space="0" w:color="auto"/>
              <w:right w:val="single" w:sz="4" w:space="0" w:color="auto"/>
            </w:tcBorders>
            <w:vAlign w:val="center"/>
          </w:tcPr>
          <w:p w14:paraId="1B17D688" w14:textId="77777777" w:rsidR="002071ED" w:rsidRPr="00997A84" w:rsidRDefault="002071ED" w:rsidP="003D12CD">
            <w:pPr>
              <w:spacing w:after="0"/>
              <w:ind w:right="-7"/>
              <w:jc w:val="center"/>
              <w:rPr>
                <w:rFonts w:eastAsia="SimSun"/>
                <w:spacing w:val="-5"/>
                <w:szCs w:val="28"/>
              </w:rPr>
            </w:pPr>
          </w:p>
          <w:p w14:paraId="7C8DDC2B" w14:textId="77777777" w:rsidR="002071ED" w:rsidRPr="00997A84" w:rsidRDefault="002071ED" w:rsidP="003D12CD">
            <w:pPr>
              <w:spacing w:after="0"/>
              <w:ind w:right="-7"/>
              <w:jc w:val="center"/>
              <w:rPr>
                <w:rFonts w:eastAsia="SimSun"/>
                <w:spacing w:val="-5"/>
                <w:szCs w:val="28"/>
              </w:rPr>
            </w:pPr>
          </w:p>
        </w:tc>
      </w:tr>
      <w:tr w:rsidR="002071ED" w:rsidRPr="00997A84" w14:paraId="737678A0"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009944C4" w14:textId="74AFF8B5" w:rsidR="002071ED" w:rsidRPr="00997A84" w:rsidRDefault="002071ED" w:rsidP="003D12CD">
            <w:pPr>
              <w:spacing w:after="0"/>
              <w:jc w:val="center"/>
              <w:textAlignment w:val="center"/>
              <w:rPr>
                <w:rFonts w:eastAsia="SimSun"/>
                <w:spacing w:val="-5"/>
                <w:szCs w:val="28"/>
              </w:rPr>
            </w:pPr>
            <w:r>
              <w:rPr>
                <w:bCs/>
                <w:szCs w:val="28"/>
              </w:rPr>
              <w:t>2</w:t>
            </w:r>
          </w:p>
        </w:tc>
        <w:tc>
          <w:tcPr>
            <w:tcW w:w="4111" w:type="dxa"/>
            <w:tcBorders>
              <w:top w:val="single" w:sz="4" w:space="0" w:color="auto"/>
              <w:left w:val="single" w:sz="4" w:space="0" w:color="auto"/>
              <w:bottom w:val="single" w:sz="4" w:space="0" w:color="auto"/>
              <w:right w:val="single" w:sz="4" w:space="0" w:color="auto"/>
            </w:tcBorders>
            <w:vAlign w:val="center"/>
          </w:tcPr>
          <w:p w14:paraId="12EFC329" w14:textId="1DE52D18" w:rsidR="002071ED" w:rsidRPr="00997A84" w:rsidRDefault="002071ED" w:rsidP="003D12CD">
            <w:pPr>
              <w:spacing w:after="0"/>
              <w:ind w:right="-7"/>
              <w:jc w:val="both"/>
              <w:rPr>
                <w:rFonts w:eastAsia="SimSun"/>
                <w:spacing w:val="-5"/>
                <w:szCs w:val="28"/>
              </w:rPr>
            </w:pPr>
            <w:r w:rsidRPr="002A4A60">
              <w:rPr>
                <w:rStyle w:val="fontstyle01"/>
                <w:sz w:val="28"/>
                <w:szCs w:val="28"/>
                <w:lang w:val="vi-VN"/>
              </w:rPr>
              <w:t>Lắp đặt Switch công nghiệp 8 Port</w:t>
            </w:r>
          </w:p>
        </w:tc>
        <w:tc>
          <w:tcPr>
            <w:tcW w:w="992" w:type="dxa"/>
            <w:tcBorders>
              <w:top w:val="single" w:sz="4" w:space="0" w:color="auto"/>
              <w:left w:val="single" w:sz="4" w:space="0" w:color="auto"/>
              <w:bottom w:val="single" w:sz="4" w:space="0" w:color="auto"/>
              <w:right w:val="single" w:sz="4" w:space="0" w:color="auto"/>
            </w:tcBorders>
            <w:vAlign w:val="center"/>
          </w:tcPr>
          <w:p w14:paraId="131EB8F7" w14:textId="0BCFA25A" w:rsidR="002071ED" w:rsidRPr="00997A84" w:rsidRDefault="002071ED" w:rsidP="003D12CD">
            <w:pPr>
              <w:spacing w:after="0"/>
              <w:ind w:right="-7"/>
              <w:jc w:val="center"/>
              <w:rPr>
                <w:rFonts w:eastAsia="SimSun"/>
                <w:spacing w:val="-5"/>
                <w:szCs w:val="28"/>
              </w:rPr>
            </w:pPr>
            <w:r>
              <w:rPr>
                <w:rFonts w:eastAsia="SimSun"/>
                <w:spacing w:val="-5"/>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1CAA9C22" w14:textId="77800FAD" w:rsidR="002071ED" w:rsidRPr="00997A84" w:rsidRDefault="002071ED" w:rsidP="003D12CD">
            <w:pPr>
              <w:spacing w:after="0"/>
              <w:ind w:right="-7"/>
              <w:jc w:val="center"/>
              <w:rPr>
                <w:rFonts w:eastAsia="SimSun"/>
                <w:spacing w:val="-5"/>
                <w:szCs w:val="28"/>
              </w:rPr>
            </w:pPr>
            <w:r>
              <w:rPr>
                <w:rFonts w:eastAsia="SimSun"/>
                <w:spacing w:val="-5"/>
                <w:szCs w:val="28"/>
              </w:rPr>
              <w:t>02</w:t>
            </w:r>
          </w:p>
        </w:tc>
        <w:tc>
          <w:tcPr>
            <w:tcW w:w="2652" w:type="dxa"/>
            <w:tcBorders>
              <w:top w:val="single" w:sz="4" w:space="0" w:color="auto"/>
              <w:left w:val="single" w:sz="4" w:space="0" w:color="auto"/>
              <w:bottom w:val="single" w:sz="4" w:space="0" w:color="auto"/>
              <w:right w:val="single" w:sz="4" w:space="0" w:color="auto"/>
            </w:tcBorders>
            <w:vAlign w:val="center"/>
          </w:tcPr>
          <w:p w14:paraId="58348F9E" w14:textId="77777777" w:rsidR="002071ED" w:rsidRPr="00997A84" w:rsidRDefault="002071ED" w:rsidP="003D12CD">
            <w:pPr>
              <w:spacing w:after="0"/>
              <w:ind w:right="-7"/>
              <w:jc w:val="center"/>
              <w:rPr>
                <w:rFonts w:eastAsia="SimSun"/>
                <w:spacing w:val="-5"/>
                <w:szCs w:val="28"/>
              </w:rPr>
            </w:pPr>
          </w:p>
        </w:tc>
      </w:tr>
      <w:tr w:rsidR="009F5A77" w:rsidRPr="00997A84" w14:paraId="28003D94"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22FE7AA7" w14:textId="1C066318" w:rsidR="009F5A77" w:rsidRPr="00997A84" w:rsidRDefault="009F5A77" w:rsidP="009F5A77">
            <w:pPr>
              <w:spacing w:after="0"/>
              <w:jc w:val="center"/>
              <w:textAlignment w:val="center"/>
              <w:rPr>
                <w:rFonts w:eastAsia="SimSun"/>
                <w:spacing w:val="-5"/>
                <w:szCs w:val="28"/>
              </w:rPr>
            </w:pPr>
            <w:r>
              <w:rPr>
                <w:bCs/>
                <w:szCs w:val="28"/>
              </w:rPr>
              <w:t>3</w:t>
            </w:r>
          </w:p>
        </w:tc>
        <w:tc>
          <w:tcPr>
            <w:tcW w:w="4111" w:type="dxa"/>
            <w:tcBorders>
              <w:top w:val="single" w:sz="4" w:space="0" w:color="auto"/>
              <w:left w:val="single" w:sz="4" w:space="0" w:color="auto"/>
              <w:bottom w:val="single" w:sz="4" w:space="0" w:color="auto"/>
              <w:right w:val="single" w:sz="4" w:space="0" w:color="auto"/>
            </w:tcBorders>
            <w:vAlign w:val="center"/>
          </w:tcPr>
          <w:p w14:paraId="17B41B22" w14:textId="3C144DFC" w:rsidR="009F5A77" w:rsidRPr="00997A84" w:rsidRDefault="009F5A77" w:rsidP="009F5A77">
            <w:pPr>
              <w:spacing w:after="0"/>
              <w:ind w:right="-7"/>
              <w:jc w:val="both"/>
              <w:rPr>
                <w:rFonts w:eastAsia="SimSun"/>
                <w:spacing w:val="-5"/>
                <w:szCs w:val="28"/>
              </w:rPr>
            </w:pPr>
            <w:r w:rsidRPr="009968D4">
              <w:rPr>
                <w:szCs w:val="28"/>
              </w:rPr>
              <w:t xml:space="preserve">Lắp đặt Converter FE/E1  </w:t>
            </w:r>
          </w:p>
        </w:tc>
        <w:tc>
          <w:tcPr>
            <w:tcW w:w="992" w:type="dxa"/>
            <w:tcBorders>
              <w:top w:val="single" w:sz="4" w:space="0" w:color="auto"/>
              <w:left w:val="single" w:sz="4" w:space="0" w:color="auto"/>
              <w:bottom w:val="single" w:sz="4" w:space="0" w:color="auto"/>
              <w:right w:val="single" w:sz="4" w:space="0" w:color="auto"/>
            </w:tcBorders>
            <w:vAlign w:val="center"/>
          </w:tcPr>
          <w:p w14:paraId="73819F3F" w14:textId="641BC0C6" w:rsidR="009F5A77" w:rsidRPr="00997A84" w:rsidRDefault="009F5A77" w:rsidP="009F5A77">
            <w:pPr>
              <w:spacing w:after="0"/>
              <w:ind w:right="-7"/>
              <w:jc w:val="center"/>
              <w:rPr>
                <w:rFonts w:eastAsia="SimSun"/>
                <w:spacing w:val="-5"/>
                <w:szCs w:val="28"/>
              </w:rPr>
            </w:pPr>
            <w:r>
              <w:rPr>
                <w:rFonts w:eastAsia="Times New Roman"/>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4EC7210F" w14:textId="17BF5BA7" w:rsidR="009F5A77" w:rsidRPr="00997A84" w:rsidRDefault="009F5A77" w:rsidP="009F5A77">
            <w:pPr>
              <w:spacing w:after="0"/>
              <w:ind w:right="-7"/>
              <w:jc w:val="center"/>
              <w:rPr>
                <w:rFonts w:eastAsia="SimSun"/>
                <w:spacing w:val="-5"/>
                <w:szCs w:val="28"/>
              </w:rPr>
            </w:pPr>
            <w:r>
              <w:rPr>
                <w:rFonts w:eastAsia="Times New Roman"/>
                <w:szCs w:val="28"/>
              </w:rPr>
              <w:t>02</w:t>
            </w:r>
          </w:p>
        </w:tc>
        <w:tc>
          <w:tcPr>
            <w:tcW w:w="2652" w:type="dxa"/>
            <w:tcBorders>
              <w:top w:val="single" w:sz="4" w:space="0" w:color="auto"/>
              <w:left w:val="single" w:sz="4" w:space="0" w:color="auto"/>
              <w:bottom w:val="single" w:sz="4" w:space="0" w:color="auto"/>
              <w:right w:val="single" w:sz="4" w:space="0" w:color="auto"/>
            </w:tcBorders>
            <w:vAlign w:val="center"/>
          </w:tcPr>
          <w:p w14:paraId="484C08F3" w14:textId="77777777" w:rsidR="009F5A77" w:rsidRPr="00997A84" w:rsidRDefault="009F5A77" w:rsidP="009F5A77">
            <w:pPr>
              <w:spacing w:after="0"/>
              <w:ind w:right="-7"/>
              <w:jc w:val="center"/>
              <w:rPr>
                <w:rFonts w:eastAsia="SimSun"/>
                <w:spacing w:val="-5"/>
                <w:szCs w:val="28"/>
              </w:rPr>
            </w:pPr>
          </w:p>
        </w:tc>
      </w:tr>
      <w:tr w:rsidR="009F5A77" w:rsidRPr="00997A84" w14:paraId="51B32389"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4BB8CDD6" w14:textId="1B42C964" w:rsidR="009F5A77" w:rsidRDefault="009F5A77" w:rsidP="009F5A77">
            <w:pPr>
              <w:spacing w:after="0"/>
              <w:jc w:val="center"/>
              <w:textAlignment w:val="center"/>
              <w:rPr>
                <w:rFonts w:eastAsia="Times New Roman"/>
                <w:szCs w:val="28"/>
              </w:rPr>
            </w:pPr>
            <w:r>
              <w:rPr>
                <w:bCs/>
                <w:szCs w:val="28"/>
              </w:rPr>
              <w:t>4</w:t>
            </w:r>
          </w:p>
        </w:tc>
        <w:tc>
          <w:tcPr>
            <w:tcW w:w="4111" w:type="dxa"/>
            <w:tcBorders>
              <w:top w:val="single" w:sz="4" w:space="0" w:color="auto"/>
              <w:left w:val="single" w:sz="4" w:space="0" w:color="auto"/>
              <w:bottom w:val="single" w:sz="4" w:space="0" w:color="auto"/>
              <w:right w:val="single" w:sz="4" w:space="0" w:color="auto"/>
            </w:tcBorders>
            <w:vAlign w:val="center"/>
          </w:tcPr>
          <w:p w14:paraId="0BBD7345" w14:textId="6C34B8D9" w:rsidR="009F5A77" w:rsidRPr="00652DB7" w:rsidRDefault="009F5A77" w:rsidP="009F5A77">
            <w:pPr>
              <w:spacing w:after="0"/>
              <w:ind w:right="-7"/>
              <w:jc w:val="both"/>
              <w:rPr>
                <w:rFonts w:eastAsia="Times New Roman"/>
                <w:szCs w:val="28"/>
              </w:rPr>
            </w:pPr>
            <w:r w:rsidRPr="009968D4">
              <w:rPr>
                <w:szCs w:val="28"/>
              </w:rPr>
              <w:t>Đấu nối cấp nguồn cho Converter FE/E1</w:t>
            </w:r>
            <w:r>
              <w:rPr>
                <w:szCs w:val="28"/>
              </w:rPr>
              <w:t>, Switch</w:t>
            </w:r>
            <w:r w:rsidRPr="009968D4">
              <w:rPr>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DFBE073" w14:textId="45798A1B" w:rsidR="009F5A77" w:rsidRDefault="009F5A77" w:rsidP="009F5A77">
            <w:pPr>
              <w:spacing w:after="0"/>
              <w:ind w:right="-7"/>
              <w:jc w:val="center"/>
              <w:rPr>
                <w:rFonts w:eastAsia="Times New Roman"/>
                <w:szCs w:val="28"/>
              </w:rPr>
            </w:pPr>
            <w:r>
              <w:rPr>
                <w:rFonts w:eastAsia="Times New Roman"/>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42DE996F" w14:textId="09506CDD" w:rsidR="009F5A77" w:rsidRDefault="009F5A77" w:rsidP="009F5A77">
            <w:pPr>
              <w:spacing w:after="0"/>
              <w:ind w:right="-7"/>
              <w:jc w:val="center"/>
              <w:rPr>
                <w:rFonts w:eastAsia="Times New Roman"/>
                <w:szCs w:val="28"/>
              </w:rPr>
            </w:pPr>
            <w:r>
              <w:rPr>
                <w:rFonts w:eastAsia="Times New Roman"/>
                <w:szCs w:val="28"/>
              </w:rPr>
              <w:t>02</w:t>
            </w:r>
          </w:p>
        </w:tc>
        <w:tc>
          <w:tcPr>
            <w:tcW w:w="2652" w:type="dxa"/>
            <w:tcBorders>
              <w:top w:val="single" w:sz="4" w:space="0" w:color="auto"/>
              <w:left w:val="single" w:sz="4" w:space="0" w:color="auto"/>
              <w:bottom w:val="single" w:sz="4" w:space="0" w:color="auto"/>
              <w:right w:val="single" w:sz="4" w:space="0" w:color="auto"/>
            </w:tcBorders>
            <w:vAlign w:val="center"/>
          </w:tcPr>
          <w:p w14:paraId="70B10253" w14:textId="77777777" w:rsidR="009F5A77" w:rsidRPr="00997A84" w:rsidRDefault="009F5A77" w:rsidP="009F5A77">
            <w:pPr>
              <w:spacing w:after="0"/>
              <w:ind w:right="-7"/>
              <w:jc w:val="center"/>
              <w:rPr>
                <w:rFonts w:eastAsia="SimSun"/>
                <w:spacing w:val="-5"/>
                <w:szCs w:val="28"/>
              </w:rPr>
            </w:pPr>
          </w:p>
        </w:tc>
      </w:tr>
      <w:tr w:rsidR="009F5A77" w:rsidRPr="00997A84" w14:paraId="0A2C3638"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3767EF87" w14:textId="633EEEB6" w:rsidR="009F5A77" w:rsidRDefault="009F5A77" w:rsidP="009F5A77">
            <w:pPr>
              <w:spacing w:after="0"/>
              <w:jc w:val="center"/>
              <w:textAlignment w:val="center"/>
              <w:rPr>
                <w:rFonts w:eastAsia="SimSun"/>
                <w:spacing w:val="-5"/>
                <w:szCs w:val="28"/>
              </w:rPr>
            </w:pPr>
            <w:r>
              <w:rPr>
                <w:bCs/>
                <w:szCs w:val="28"/>
              </w:rPr>
              <w:t>5</w:t>
            </w:r>
          </w:p>
        </w:tc>
        <w:tc>
          <w:tcPr>
            <w:tcW w:w="4111" w:type="dxa"/>
            <w:tcBorders>
              <w:top w:val="single" w:sz="4" w:space="0" w:color="auto"/>
              <w:left w:val="single" w:sz="4" w:space="0" w:color="auto"/>
              <w:bottom w:val="single" w:sz="4" w:space="0" w:color="auto"/>
              <w:right w:val="single" w:sz="4" w:space="0" w:color="auto"/>
            </w:tcBorders>
            <w:vAlign w:val="center"/>
          </w:tcPr>
          <w:p w14:paraId="295CDB4C" w14:textId="00589E94" w:rsidR="009F5A77" w:rsidRDefault="009F5A77" w:rsidP="009F5A77">
            <w:pPr>
              <w:spacing w:after="0"/>
              <w:ind w:right="-7"/>
              <w:jc w:val="both"/>
              <w:rPr>
                <w:rFonts w:eastAsia="Times New Roman"/>
                <w:szCs w:val="28"/>
              </w:rPr>
            </w:pPr>
            <w:r>
              <w:rPr>
                <w:szCs w:val="28"/>
              </w:rPr>
              <w:t>Khai báo, c</w:t>
            </w:r>
            <w:r w:rsidRPr="009968D4">
              <w:rPr>
                <w:szCs w:val="28"/>
              </w:rPr>
              <w:t xml:space="preserve">ấu hình </w:t>
            </w:r>
            <w:r>
              <w:rPr>
                <w:szCs w:val="28"/>
              </w:rPr>
              <w:t xml:space="preserve">thiết </w:t>
            </w:r>
            <w:proofErr w:type="gramStart"/>
            <w:r>
              <w:rPr>
                <w:szCs w:val="28"/>
              </w:rPr>
              <w:t xml:space="preserve">bị </w:t>
            </w:r>
            <w:r w:rsidRPr="009968D4">
              <w:rPr>
                <w:szCs w:val="28"/>
              </w:rPr>
              <w:t xml:space="preserve"> Firewall</w:t>
            </w:r>
            <w:proofErr w:type="gramEnd"/>
            <w:r w:rsidRPr="009968D4">
              <w:rPr>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A55B07F" w14:textId="42A301DE" w:rsidR="009F5A77" w:rsidRDefault="009F5A77" w:rsidP="009F5A77">
            <w:pPr>
              <w:spacing w:after="0"/>
              <w:ind w:right="-7"/>
              <w:jc w:val="center"/>
              <w:rPr>
                <w:rFonts w:eastAsia="Times New Roman"/>
                <w:szCs w:val="28"/>
              </w:rPr>
            </w:pPr>
            <w:r>
              <w:rPr>
                <w:rFonts w:eastAsia="Times New Roman"/>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7460F9AF" w14:textId="0394D29F" w:rsidR="009F5A77" w:rsidRDefault="009F5A77" w:rsidP="009F5A77">
            <w:pPr>
              <w:spacing w:after="0"/>
              <w:ind w:right="-7"/>
              <w:jc w:val="center"/>
              <w:rPr>
                <w:rFonts w:eastAsia="Times New Roman"/>
                <w:szCs w:val="28"/>
              </w:rPr>
            </w:pPr>
            <w:r>
              <w:rPr>
                <w:rFonts w:eastAsia="Times New Roman"/>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4757B0F3" w14:textId="77777777" w:rsidR="009F5A77" w:rsidRPr="00997A84" w:rsidRDefault="009F5A77" w:rsidP="009F5A77">
            <w:pPr>
              <w:spacing w:after="0"/>
              <w:ind w:right="-7"/>
              <w:jc w:val="center"/>
              <w:rPr>
                <w:rFonts w:eastAsia="SimSun"/>
                <w:spacing w:val="-5"/>
                <w:szCs w:val="28"/>
              </w:rPr>
            </w:pPr>
          </w:p>
        </w:tc>
      </w:tr>
      <w:tr w:rsidR="009F5A77" w:rsidRPr="00997A84" w14:paraId="55929A92"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06578381" w14:textId="62C83ACD" w:rsidR="009F5A77" w:rsidRDefault="009F5A77" w:rsidP="009F5A77">
            <w:pPr>
              <w:spacing w:after="0"/>
              <w:jc w:val="center"/>
              <w:textAlignment w:val="center"/>
              <w:rPr>
                <w:rFonts w:eastAsia="SimSun"/>
                <w:spacing w:val="-5"/>
                <w:szCs w:val="28"/>
              </w:rPr>
            </w:pPr>
            <w:r>
              <w:rPr>
                <w:szCs w:val="28"/>
              </w:rPr>
              <w:t>6</w:t>
            </w:r>
          </w:p>
        </w:tc>
        <w:tc>
          <w:tcPr>
            <w:tcW w:w="4111" w:type="dxa"/>
            <w:tcBorders>
              <w:top w:val="single" w:sz="4" w:space="0" w:color="auto"/>
              <w:left w:val="single" w:sz="4" w:space="0" w:color="auto"/>
              <w:bottom w:val="single" w:sz="4" w:space="0" w:color="auto"/>
              <w:right w:val="single" w:sz="4" w:space="0" w:color="auto"/>
            </w:tcBorders>
            <w:vAlign w:val="center"/>
          </w:tcPr>
          <w:p w14:paraId="665C9FB6" w14:textId="01CEA074" w:rsidR="009F5A77" w:rsidRDefault="009F5A77" w:rsidP="009F5A77">
            <w:pPr>
              <w:spacing w:after="0"/>
              <w:ind w:right="-7"/>
              <w:jc w:val="both"/>
              <w:rPr>
                <w:rFonts w:eastAsia="Times New Roman"/>
                <w:szCs w:val="28"/>
              </w:rPr>
            </w:pPr>
            <w:r>
              <w:rPr>
                <w:szCs w:val="28"/>
              </w:rPr>
              <w:t>Khai báo, cấu hình Kênh E1 và đấu nối kênh truyền 2Mbps</w:t>
            </w:r>
          </w:p>
        </w:tc>
        <w:tc>
          <w:tcPr>
            <w:tcW w:w="992" w:type="dxa"/>
            <w:tcBorders>
              <w:top w:val="single" w:sz="4" w:space="0" w:color="auto"/>
              <w:left w:val="single" w:sz="4" w:space="0" w:color="auto"/>
              <w:bottom w:val="single" w:sz="4" w:space="0" w:color="auto"/>
              <w:right w:val="single" w:sz="4" w:space="0" w:color="auto"/>
            </w:tcBorders>
            <w:vAlign w:val="center"/>
          </w:tcPr>
          <w:p w14:paraId="0A67FDA2" w14:textId="7F60C864" w:rsidR="009F5A77" w:rsidRDefault="009F5A77" w:rsidP="009F5A77">
            <w:pPr>
              <w:spacing w:after="0"/>
              <w:ind w:right="-7"/>
              <w:jc w:val="center"/>
              <w:rPr>
                <w:rFonts w:eastAsia="Times New Roman"/>
                <w:szCs w:val="28"/>
              </w:rPr>
            </w:pPr>
            <w:r>
              <w:rPr>
                <w:rFonts w:eastAsia="Times New Roman"/>
                <w:szCs w:val="28"/>
              </w:rPr>
              <w:t>kênh</w:t>
            </w:r>
          </w:p>
        </w:tc>
        <w:tc>
          <w:tcPr>
            <w:tcW w:w="1227" w:type="dxa"/>
            <w:tcBorders>
              <w:top w:val="single" w:sz="4" w:space="0" w:color="auto"/>
              <w:left w:val="single" w:sz="4" w:space="0" w:color="auto"/>
              <w:bottom w:val="single" w:sz="4" w:space="0" w:color="auto"/>
              <w:right w:val="single" w:sz="4" w:space="0" w:color="auto"/>
            </w:tcBorders>
            <w:vAlign w:val="center"/>
          </w:tcPr>
          <w:p w14:paraId="5279F4A3" w14:textId="3EF4B218" w:rsidR="009F5A77" w:rsidRDefault="009F5A77" w:rsidP="009F5A77">
            <w:pPr>
              <w:spacing w:after="0"/>
              <w:ind w:right="-7"/>
              <w:jc w:val="center"/>
              <w:rPr>
                <w:rFonts w:eastAsia="Times New Roman"/>
                <w:szCs w:val="28"/>
              </w:rPr>
            </w:pPr>
            <w:r>
              <w:rPr>
                <w:rFonts w:eastAsia="Times New Roman"/>
                <w:szCs w:val="28"/>
              </w:rPr>
              <w:t>02</w:t>
            </w:r>
          </w:p>
        </w:tc>
        <w:tc>
          <w:tcPr>
            <w:tcW w:w="2652" w:type="dxa"/>
            <w:tcBorders>
              <w:top w:val="single" w:sz="4" w:space="0" w:color="auto"/>
              <w:left w:val="single" w:sz="4" w:space="0" w:color="auto"/>
              <w:bottom w:val="single" w:sz="4" w:space="0" w:color="auto"/>
              <w:right w:val="single" w:sz="4" w:space="0" w:color="auto"/>
            </w:tcBorders>
            <w:vAlign w:val="center"/>
          </w:tcPr>
          <w:p w14:paraId="2BAAE151" w14:textId="77777777" w:rsidR="009F5A77" w:rsidRPr="00997A84" w:rsidRDefault="009F5A77" w:rsidP="009F5A77">
            <w:pPr>
              <w:spacing w:after="0"/>
              <w:ind w:right="-7"/>
              <w:jc w:val="center"/>
              <w:rPr>
                <w:rFonts w:eastAsia="SimSun"/>
                <w:spacing w:val="-5"/>
                <w:szCs w:val="28"/>
              </w:rPr>
            </w:pPr>
          </w:p>
        </w:tc>
      </w:tr>
      <w:tr w:rsidR="009F5A77" w:rsidRPr="00997A84" w14:paraId="0AAEE4BC"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3750B493" w14:textId="12B410B3" w:rsidR="009F5A77" w:rsidRDefault="009F5A77" w:rsidP="009F5A77">
            <w:pPr>
              <w:spacing w:after="0"/>
              <w:jc w:val="center"/>
              <w:textAlignment w:val="center"/>
              <w:rPr>
                <w:rFonts w:eastAsia="SimSun"/>
                <w:spacing w:val="-5"/>
                <w:szCs w:val="28"/>
              </w:rPr>
            </w:pPr>
            <w:r>
              <w:rPr>
                <w:b/>
                <w:szCs w:val="28"/>
              </w:rPr>
              <w:t>II</w:t>
            </w:r>
          </w:p>
        </w:tc>
        <w:tc>
          <w:tcPr>
            <w:tcW w:w="4111" w:type="dxa"/>
            <w:tcBorders>
              <w:top w:val="single" w:sz="4" w:space="0" w:color="auto"/>
              <w:left w:val="single" w:sz="4" w:space="0" w:color="auto"/>
              <w:bottom w:val="single" w:sz="4" w:space="0" w:color="auto"/>
              <w:right w:val="single" w:sz="4" w:space="0" w:color="auto"/>
            </w:tcBorders>
            <w:vAlign w:val="center"/>
          </w:tcPr>
          <w:p w14:paraId="2E2C44B8" w14:textId="20F15E00" w:rsidR="009F5A77" w:rsidRDefault="009F5A77" w:rsidP="009F5A77">
            <w:pPr>
              <w:spacing w:after="0"/>
              <w:ind w:right="-7"/>
              <w:jc w:val="both"/>
              <w:rPr>
                <w:rFonts w:eastAsia="Times New Roman"/>
                <w:szCs w:val="28"/>
              </w:rPr>
            </w:pPr>
            <w:r>
              <w:rPr>
                <w:b/>
                <w:szCs w:val="28"/>
              </w:rPr>
              <w:t>Trung tâm Điều độ hệ thống điện miền Trung</w:t>
            </w:r>
          </w:p>
        </w:tc>
        <w:tc>
          <w:tcPr>
            <w:tcW w:w="992" w:type="dxa"/>
            <w:tcBorders>
              <w:top w:val="single" w:sz="4" w:space="0" w:color="auto"/>
              <w:left w:val="single" w:sz="4" w:space="0" w:color="auto"/>
              <w:bottom w:val="single" w:sz="4" w:space="0" w:color="auto"/>
              <w:right w:val="single" w:sz="4" w:space="0" w:color="auto"/>
            </w:tcBorders>
            <w:vAlign w:val="center"/>
          </w:tcPr>
          <w:p w14:paraId="73550E19" w14:textId="77777777" w:rsidR="009F5A77" w:rsidRDefault="009F5A77" w:rsidP="009F5A77">
            <w:pPr>
              <w:spacing w:after="0"/>
              <w:ind w:right="-7"/>
              <w:jc w:val="center"/>
              <w:rPr>
                <w:rFonts w:eastAsia="Times New Roman"/>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210ACB52" w14:textId="77777777" w:rsidR="009F5A77" w:rsidRDefault="009F5A77" w:rsidP="009F5A77">
            <w:pPr>
              <w:spacing w:after="0"/>
              <w:ind w:right="-7"/>
              <w:jc w:val="center"/>
              <w:rPr>
                <w:rFonts w:eastAsia="Times New Roman"/>
                <w:szCs w:val="28"/>
              </w:rPr>
            </w:pPr>
          </w:p>
        </w:tc>
        <w:tc>
          <w:tcPr>
            <w:tcW w:w="2652" w:type="dxa"/>
            <w:tcBorders>
              <w:top w:val="single" w:sz="4" w:space="0" w:color="auto"/>
              <w:left w:val="single" w:sz="4" w:space="0" w:color="auto"/>
              <w:bottom w:val="single" w:sz="4" w:space="0" w:color="auto"/>
              <w:right w:val="single" w:sz="4" w:space="0" w:color="auto"/>
            </w:tcBorders>
            <w:vAlign w:val="center"/>
          </w:tcPr>
          <w:p w14:paraId="3626D465" w14:textId="77777777" w:rsidR="009F5A77" w:rsidRPr="00997A84" w:rsidRDefault="009F5A77" w:rsidP="009F5A77">
            <w:pPr>
              <w:spacing w:after="0"/>
              <w:ind w:right="-7"/>
              <w:jc w:val="center"/>
              <w:rPr>
                <w:rFonts w:eastAsia="SimSun"/>
                <w:spacing w:val="-5"/>
                <w:szCs w:val="28"/>
              </w:rPr>
            </w:pPr>
          </w:p>
        </w:tc>
      </w:tr>
      <w:tr w:rsidR="009F5A77" w:rsidRPr="00997A84" w14:paraId="113DE64E"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2EEE1C39" w14:textId="259E722D" w:rsidR="009F5A77" w:rsidRDefault="009F5A77" w:rsidP="009F5A77">
            <w:pPr>
              <w:spacing w:after="0"/>
              <w:jc w:val="center"/>
              <w:textAlignment w:val="center"/>
              <w:rPr>
                <w:rFonts w:eastAsia="SimSun"/>
                <w:spacing w:val="-5"/>
                <w:szCs w:val="28"/>
              </w:rPr>
            </w:pPr>
            <w:r>
              <w:rPr>
                <w:bCs/>
                <w:szCs w:val="28"/>
              </w:rPr>
              <w:t>1</w:t>
            </w:r>
          </w:p>
        </w:tc>
        <w:tc>
          <w:tcPr>
            <w:tcW w:w="4111" w:type="dxa"/>
            <w:tcBorders>
              <w:top w:val="single" w:sz="4" w:space="0" w:color="auto"/>
              <w:left w:val="single" w:sz="4" w:space="0" w:color="auto"/>
              <w:bottom w:val="single" w:sz="4" w:space="0" w:color="auto"/>
              <w:right w:val="single" w:sz="4" w:space="0" w:color="auto"/>
            </w:tcBorders>
            <w:vAlign w:val="center"/>
          </w:tcPr>
          <w:p w14:paraId="7FBD9616" w14:textId="4A8EFBF8" w:rsidR="009F5A77" w:rsidRDefault="009F5A77" w:rsidP="009F5A77">
            <w:pPr>
              <w:spacing w:after="0"/>
              <w:ind w:right="-7"/>
              <w:jc w:val="both"/>
              <w:rPr>
                <w:rFonts w:eastAsia="Times New Roman"/>
                <w:szCs w:val="28"/>
              </w:rPr>
            </w:pPr>
            <w:r w:rsidRPr="004C11EA">
              <w:rPr>
                <w:szCs w:val="28"/>
              </w:rPr>
              <w:t xml:space="preserve">Kéo rải cáp mạng CAT 5E UTP </w:t>
            </w:r>
          </w:p>
        </w:tc>
        <w:tc>
          <w:tcPr>
            <w:tcW w:w="992" w:type="dxa"/>
            <w:tcBorders>
              <w:top w:val="single" w:sz="4" w:space="0" w:color="auto"/>
              <w:left w:val="single" w:sz="4" w:space="0" w:color="auto"/>
              <w:bottom w:val="single" w:sz="4" w:space="0" w:color="auto"/>
              <w:right w:val="single" w:sz="4" w:space="0" w:color="auto"/>
            </w:tcBorders>
            <w:vAlign w:val="center"/>
          </w:tcPr>
          <w:p w14:paraId="2733D2F7" w14:textId="028B66F6" w:rsidR="009F5A77" w:rsidRDefault="009F5A77" w:rsidP="009F5A77">
            <w:pPr>
              <w:spacing w:after="0"/>
              <w:ind w:right="-7"/>
              <w:jc w:val="center"/>
              <w:rPr>
                <w:rFonts w:eastAsia="Times New Roman"/>
                <w:szCs w:val="28"/>
              </w:rPr>
            </w:pPr>
            <w:r>
              <w:rPr>
                <w:rFonts w:eastAsia="Times New Roman"/>
                <w:szCs w:val="28"/>
              </w:rPr>
              <w:t>m</w:t>
            </w:r>
          </w:p>
        </w:tc>
        <w:tc>
          <w:tcPr>
            <w:tcW w:w="1227" w:type="dxa"/>
            <w:tcBorders>
              <w:top w:val="single" w:sz="4" w:space="0" w:color="auto"/>
              <w:left w:val="single" w:sz="4" w:space="0" w:color="auto"/>
              <w:bottom w:val="single" w:sz="4" w:space="0" w:color="auto"/>
              <w:right w:val="single" w:sz="4" w:space="0" w:color="auto"/>
            </w:tcBorders>
            <w:vAlign w:val="center"/>
          </w:tcPr>
          <w:p w14:paraId="0A3102B5" w14:textId="38F99F85" w:rsidR="009F5A77" w:rsidRDefault="009F5A77" w:rsidP="009F5A77">
            <w:pPr>
              <w:spacing w:after="0"/>
              <w:ind w:right="-7"/>
              <w:jc w:val="center"/>
              <w:rPr>
                <w:rFonts w:eastAsia="Times New Roman"/>
                <w:szCs w:val="28"/>
              </w:rPr>
            </w:pPr>
            <w:r>
              <w:rPr>
                <w:rFonts w:eastAsia="Times New Roman"/>
                <w:szCs w:val="28"/>
              </w:rPr>
              <w:t>100</w:t>
            </w:r>
          </w:p>
        </w:tc>
        <w:tc>
          <w:tcPr>
            <w:tcW w:w="2652" w:type="dxa"/>
            <w:tcBorders>
              <w:top w:val="single" w:sz="4" w:space="0" w:color="auto"/>
              <w:left w:val="single" w:sz="4" w:space="0" w:color="auto"/>
              <w:bottom w:val="single" w:sz="4" w:space="0" w:color="auto"/>
              <w:right w:val="single" w:sz="4" w:space="0" w:color="auto"/>
            </w:tcBorders>
            <w:vAlign w:val="center"/>
          </w:tcPr>
          <w:p w14:paraId="15419D58" w14:textId="77777777" w:rsidR="009F5A77" w:rsidRPr="00997A84" w:rsidRDefault="009F5A77" w:rsidP="009F5A77">
            <w:pPr>
              <w:spacing w:after="0"/>
              <w:ind w:right="-7"/>
              <w:jc w:val="center"/>
              <w:rPr>
                <w:rFonts w:eastAsia="SimSun"/>
                <w:spacing w:val="-5"/>
                <w:szCs w:val="28"/>
              </w:rPr>
            </w:pPr>
          </w:p>
        </w:tc>
      </w:tr>
      <w:tr w:rsidR="009F5A77" w:rsidRPr="00997A84" w14:paraId="4B7EC9D0"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6D9032B6" w14:textId="6A6527D7" w:rsidR="009F5A77" w:rsidRDefault="009F5A77" w:rsidP="009F5A77">
            <w:pPr>
              <w:spacing w:after="0"/>
              <w:jc w:val="center"/>
              <w:textAlignment w:val="center"/>
              <w:rPr>
                <w:rFonts w:eastAsia="SimSun"/>
                <w:spacing w:val="-5"/>
                <w:szCs w:val="28"/>
              </w:rPr>
            </w:pPr>
            <w:r>
              <w:rPr>
                <w:bCs/>
                <w:szCs w:val="28"/>
              </w:rPr>
              <w:t>2</w:t>
            </w:r>
          </w:p>
        </w:tc>
        <w:tc>
          <w:tcPr>
            <w:tcW w:w="4111" w:type="dxa"/>
            <w:tcBorders>
              <w:top w:val="single" w:sz="4" w:space="0" w:color="auto"/>
              <w:left w:val="single" w:sz="4" w:space="0" w:color="auto"/>
              <w:bottom w:val="single" w:sz="4" w:space="0" w:color="auto"/>
              <w:right w:val="single" w:sz="4" w:space="0" w:color="auto"/>
            </w:tcBorders>
            <w:vAlign w:val="center"/>
          </w:tcPr>
          <w:p w14:paraId="4FF65D10" w14:textId="45B65FA3" w:rsidR="009F5A77" w:rsidRDefault="009F5A77" w:rsidP="009F5A77">
            <w:pPr>
              <w:spacing w:after="0"/>
              <w:ind w:right="-7"/>
              <w:jc w:val="both"/>
              <w:rPr>
                <w:rFonts w:eastAsia="Times New Roman"/>
                <w:szCs w:val="28"/>
              </w:rPr>
            </w:pPr>
            <w:r w:rsidRPr="004C11EA">
              <w:rPr>
                <w:szCs w:val="28"/>
              </w:rPr>
              <w:t xml:space="preserve">Lắp đặt Converter FE/E1  </w:t>
            </w:r>
          </w:p>
        </w:tc>
        <w:tc>
          <w:tcPr>
            <w:tcW w:w="992" w:type="dxa"/>
            <w:tcBorders>
              <w:top w:val="single" w:sz="4" w:space="0" w:color="auto"/>
              <w:left w:val="single" w:sz="4" w:space="0" w:color="auto"/>
              <w:bottom w:val="single" w:sz="4" w:space="0" w:color="auto"/>
              <w:right w:val="single" w:sz="4" w:space="0" w:color="auto"/>
            </w:tcBorders>
            <w:vAlign w:val="center"/>
          </w:tcPr>
          <w:p w14:paraId="395D0CB3" w14:textId="7A181302" w:rsidR="009F5A77" w:rsidRDefault="009F5A77" w:rsidP="009F5A77">
            <w:pPr>
              <w:spacing w:after="0"/>
              <w:ind w:right="-7"/>
              <w:jc w:val="center"/>
              <w:rPr>
                <w:rFonts w:eastAsia="Times New Roman"/>
                <w:szCs w:val="28"/>
              </w:rPr>
            </w:pPr>
            <w:r>
              <w:rPr>
                <w:rFonts w:eastAsia="Times New Roman"/>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41BCF95B" w14:textId="142073CD" w:rsidR="009F5A77" w:rsidRDefault="009F5A77" w:rsidP="009F5A77">
            <w:pPr>
              <w:spacing w:after="0"/>
              <w:ind w:right="-7"/>
              <w:jc w:val="center"/>
              <w:rPr>
                <w:rFonts w:eastAsia="Times New Roman"/>
                <w:szCs w:val="28"/>
              </w:rPr>
            </w:pPr>
            <w:r>
              <w:rPr>
                <w:rFonts w:eastAsia="Times New Roman"/>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09B6F918" w14:textId="77777777" w:rsidR="009F5A77" w:rsidRPr="00997A84" w:rsidRDefault="009F5A77" w:rsidP="009F5A77">
            <w:pPr>
              <w:spacing w:after="0"/>
              <w:ind w:right="-7"/>
              <w:jc w:val="center"/>
              <w:rPr>
                <w:rFonts w:eastAsia="SimSun"/>
                <w:spacing w:val="-5"/>
                <w:szCs w:val="28"/>
              </w:rPr>
            </w:pPr>
          </w:p>
        </w:tc>
      </w:tr>
      <w:tr w:rsidR="009F5A77" w:rsidRPr="00997A84" w14:paraId="5D5C9D10"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0978D7E5" w14:textId="007FC5B6" w:rsidR="009F5A77" w:rsidRDefault="009F5A77" w:rsidP="009F5A77">
            <w:pPr>
              <w:spacing w:after="0"/>
              <w:jc w:val="center"/>
              <w:textAlignment w:val="center"/>
              <w:rPr>
                <w:rFonts w:eastAsia="SimSun"/>
                <w:spacing w:val="-5"/>
                <w:szCs w:val="28"/>
              </w:rPr>
            </w:pPr>
            <w:r>
              <w:rPr>
                <w:bCs/>
                <w:szCs w:val="28"/>
              </w:rPr>
              <w:t>3</w:t>
            </w:r>
          </w:p>
        </w:tc>
        <w:tc>
          <w:tcPr>
            <w:tcW w:w="4111" w:type="dxa"/>
            <w:tcBorders>
              <w:top w:val="single" w:sz="4" w:space="0" w:color="auto"/>
              <w:left w:val="single" w:sz="4" w:space="0" w:color="auto"/>
              <w:bottom w:val="single" w:sz="4" w:space="0" w:color="auto"/>
              <w:right w:val="single" w:sz="4" w:space="0" w:color="auto"/>
            </w:tcBorders>
            <w:vAlign w:val="center"/>
          </w:tcPr>
          <w:p w14:paraId="7BFF22A9" w14:textId="40D09442" w:rsidR="009F5A77" w:rsidRDefault="009F5A77" w:rsidP="009F5A77">
            <w:pPr>
              <w:spacing w:after="0"/>
              <w:ind w:right="-7"/>
              <w:jc w:val="both"/>
              <w:rPr>
                <w:rFonts w:eastAsia="Times New Roman"/>
                <w:szCs w:val="28"/>
              </w:rPr>
            </w:pPr>
            <w:r w:rsidRPr="004C11EA">
              <w:rPr>
                <w:szCs w:val="28"/>
              </w:rPr>
              <w:t xml:space="preserve">Đấu nối cấp nguồn cho Converter FE/E1  </w:t>
            </w:r>
          </w:p>
        </w:tc>
        <w:tc>
          <w:tcPr>
            <w:tcW w:w="992" w:type="dxa"/>
            <w:tcBorders>
              <w:top w:val="single" w:sz="4" w:space="0" w:color="auto"/>
              <w:left w:val="single" w:sz="4" w:space="0" w:color="auto"/>
              <w:bottom w:val="single" w:sz="4" w:space="0" w:color="auto"/>
              <w:right w:val="single" w:sz="4" w:space="0" w:color="auto"/>
            </w:tcBorders>
            <w:vAlign w:val="center"/>
          </w:tcPr>
          <w:p w14:paraId="05E1AFA0" w14:textId="46911F1B" w:rsidR="009F5A77" w:rsidRDefault="009F5A77" w:rsidP="009F5A77">
            <w:pPr>
              <w:spacing w:after="0"/>
              <w:ind w:right="-7"/>
              <w:jc w:val="center"/>
              <w:rPr>
                <w:rFonts w:eastAsia="Times New Roman"/>
                <w:szCs w:val="28"/>
              </w:rPr>
            </w:pPr>
            <w:r>
              <w:rPr>
                <w:rFonts w:eastAsia="Times New Roman"/>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3E1B34C3" w14:textId="7D422E6A" w:rsidR="009F5A77" w:rsidRDefault="009F5A77" w:rsidP="009F5A77">
            <w:pPr>
              <w:spacing w:after="0"/>
              <w:ind w:right="-7"/>
              <w:jc w:val="center"/>
              <w:rPr>
                <w:rFonts w:eastAsia="Times New Roman"/>
                <w:szCs w:val="28"/>
              </w:rPr>
            </w:pPr>
            <w:r>
              <w:rPr>
                <w:rFonts w:eastAsia="Times New Roman"/>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34C3FA0D" w14:textId="77777777" w:rsidR="009F5A77" w:rsidRPr="00997A84" w:rsidRDefault="009F5A77" w:rsidP="009F5A77">
            <w:pPr>
              <w:spacing w:after="0"/>
              <w:ind w:right="-7"/>
              <w:jc w:val="center"/>
              <w:rPr>
                <w:rFonts w:eastAsia="SimSun"/>
                <w:spacing w:val="-5"/>
                <w:szCs w:val="28"/>
              </w:rPr>
            </w:pPr>
          </w:p>
        </w:tc>
      </w:tr>
      <w:tr w:rsidR="009F5A77" w:rsidRPr="00997A84" w14:paraId="792DCB0E"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0DE48139" w14:textId="1CD48A36" w:rsidR="009F5A77" w:rsidRDefault="009F5A77" w:rsidP="009F5A77">
            <w:pPr>
              <w:spacing w:after="0"/>
              <w:jc w:val="center"/>
              <w:textAlignment w:val="center"/>
              <w:rPr>
                <w:rFonts w:eastAsia="SimSun"/>
                <w:spacing w:val="-5"/>
                <w:szCs w:val="28"/>
              </w:rPr>
            </w:pPr>
            <w:r>
              <w:rPr>
                <w:bCs/>
                <w:szCs w:val="28"/>
              </w:rPr>
              <w:t>4</w:t>
            </w:r>
          </w:p>
        </w:tc>
        <w:tc>
          <w:tcPr>
            <w:tcW w:w="4111" w:type="dxa"/>
            <w:tcBorders>
              <w:top w:val="single" w:sz="4" w:space="0" w:color="auto"/>
              <w:left w:val="single" w:sz="4" w:space="0" w:color="auto"/>
              <w:bottom w:val="single" w:sz="4" w:space="0" w:color="auto"/>
              <w:right w:val="single" w:sz="4" w:space="0" w:color="auto"/>
            </w:tcBorders>
            <w:vAlign w:val="center"/>
          </w:tcPr>
          <w:p w14:paraId="123E1CD6" w14:textId="2B24FEAD" w:rsidR="009F5A77" w:rsidRDefault="009F5A77" w:rsidP="009F5A77">
            <w:pPr>
              <w:spacing w:after="0"/>
              <w:ind w:right="-7"/>
              <w:jc w:val="both"/>
              <w:rPr>
                <w:rFonts w:eastAsia="Times New Roman"/>
                <w:szCs w:val="28"/>
              </w:rPr>
            </w:pPr>
            <w:r>
              <w:rPr>
                <w:szCs w:val="28"/>
              </w:rPr>
              <w:t>Khai báo, cấu hình Kênh E1 và đấu nối kênh truyền 2Mbps</w:t>
            </w:r>
          </w:p>
        </w:tc>
        <w:tc>
          <w:tcPr>
            <w:tcW w:w="992" w:type="dxa"/>
            <w:tcBorders>
              <w:top w:val="single" w:sz="4" w:space="0" w:color="auto"/>
              <w:left w:val="single" w:sz="4" w:space="0" w:color="auto"/>
              <w:bottom w:val="single" w:sz="4" w:space="0" w:color="auto"/>
              <w:right w:val="single" w:sz="4" w:space="0" w:color="auto"/>
            </w:tcBorders>
            <w:vAlign w:val="center"/>
          </w:tcPr>
          <w:p w14:paraId="73E4E8E6" w14:textId="48632DBE" w:rsidR="009F5A77" w:rsidRDefault="009F5A77" w:rsidP="009F5A77">
            <w:pPr>
              <w:spacing w:after="0"/>
              <w:ind w:right="-7"/>
              <w:jc w:val="center"/>
              <w:rPr>
                <w:rFonts w:eastAsia="Times New Roman"/>
                <w:szCs w:val="28"/>
              </w:rPr>
            </w:pPr>
            <w:r>
              <w:rPr>
                <w:rFonts w:eastAsia="Times New Roman"/>
                <w:szCs w:val="28"/>
              </w:rPr>
              <w:t>kênh</w:t>
            </w:r>
          </w:p>
        </w:tc>
        <w:tc>
          <w:tcPr>
            <w:tcW w:w="1227" w:type="dxa"/>
            <w:tcBorders>
              <w:top w:val="single" w:sz="4" w:space="0" w:color="auto"/>
              <w:left w:val="single" w:sz="4" w:space="0" w:color="auto"/>
              <w:bottom w:val="single" w:sz="4" w:space="0" w:color="auto"/>
              <w:right w:val="single" w:sz="4" w:space="0" w:color="auto"/>
            </w:tcBorders>
            <w:vAlign w:val="center"/>
          </w:tcPr>
          <w:p w14:paraId="2FC7B15F" w14:textId="1FDEB12F" w:rsidR="009F5A77" w:rsidRDefault="009F5A77" w:rsidP="009F5A77">
            <w:pPr>
              <w:spacing w:after="0"/>
              <w:ind w:right="-7"/>
              <w:jc w:val="center"/>
              <w:rPr>
                <w:rFonts w:eastAsia="Times New Roman"/>
                <w:szCs w:val="28"/>
              </w:rPr>
            </w:pPr>
            <w:r>
              <w:rPr>
                <w:rFonts w:eastAsia="Times New Roman"/>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1AEC600E" w14:textId="77777777" w:rsidR="009F5A77" w:rsidRPr="00997A84" w:rsidRDefault="009F5A77" w:rsidP="009F5A77">
            <w:pPr>
              <w:spacing w:after="0"/>
              <w:ind w:right="-7"/>
              <w:jc w:val="center"/>
              <w:rPr>
                <w:rFonts w:eastAsia="SimSun"/>
                <w:spacing w:val="-5"/>
                <w:szCs w:val="28"/>
              </w:rPr>
            </w:pPr>
          </w:p>
        </w:tc>
      </w:tr>
      <w:tr w:rsidR="009F5A77" w:rsidRPr="00997A84" w14:paraId="48B52E90"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3C3888BF" w14:textId="5E9DF5EA" w:rsidR="009F5A77" w:rsidRDefault="009F5A77" w:rsidP="009F5A77">
            <w:pPr>
              <w:spacing w:after="0"/>
              <w:jc w:val="center"/>
              <w:textAlignment w:val="center"/>
              <w:rPr>
                <w:rFonts w:eastAsia="SimSun"/>
                <w:spacing w:val="-5"/>
                <w:szCs w:val="28"/>
              </w:rPr>
            </w:pPr>
            <w:r>
              <w:rPr>
                <w:b/>
                <w:szCs w:val="28"/>
              </w:rPr>
              <w:t>III</w:t>
            </w:r>
          </w:p>
        </w:tc>
        <w:tc>
          <w:tcPr>
            <w:tcW w:w="4111" w:type="dxa"/>
            <w:tcBorders>
              <w:top w:val="single" w:sz="4" w:space="0" w:color="auto"/>
              <w:left w:val="single" w:sz="4" w:space="0" w:color="auto"/>
              <w:bottom w:val="single" w:sz="4" w:space="0" w:color="auto"/>
              <w:right w:val="single" w:sz="4" w:space="0" w:color="auto"/>
            </w:tcBorders>
            <w:vAlign w:val="center"/>
          </w:tcPr>
          <w:p w14:paraId="5FE2CB32" w14:textId="66AFD79A" w:rsidR="009F5A77" w:rsidRDefault="009F5A77" w:rsidP="009F5A77">
            <w:pPr>
              <w:spacing w:after="0"/>
              <w:ind w:right="-7"/>
              <w:jc w:val="both"/>
              <w:rPr>
                <w:rFonts w:eastAsia="Times New Roman"/>
                <w:szCs w:val="28"/>
              </w:rPr>
            </w:pPr>
            <w:r>
              <w:rPr>
                <w:b/>
                <w:szCs w:val="28"/>
              </w:rPr>
              <w:t>Công ty TNHH MTV Vận hành hệ thống điện và thị trường điện Quốc gia</w:t>
            </w:r>
          </w:p>
        </w:tc>
        <w:tc>
          <w:tcPr>
            <w:tcW w:w="992" w:type="dxa"/>
            <w:tcBorders>
              <w:top w:val="single" w:sz="4" w:space="0" w:color="auto"/>
              <w:left w:val="single" w:sz="4" w:space="0" w:color="auto"/>
              <w:bottom w:val="single" w:sz="4" w:space="0" w:color="auto"/>
              <w:right w:val="single" w:sz="4" w:space="0" w:color="auto"/>
            </w:tcBorders>
            <w:vAlign w:val="center"/>
          </w:tcPr>
          <w:p w14:paraId="1A9A25C4" w14:textId="77777777" w:rsidR="009F5A77" w:rsidRDefault="009F5A77" w:rsidP="009F5A77">
            <w:pPr>
              <w:spacing w:after="0"/>
              <w:ind w:right="-7"/>
              <w:jc w:val="center"/>
              <w:rPr>
                <w:rFonts w:eastAsia="Times New Roman"/>
                <w:szCs w:val="28"/>
              </w:rPr>
            </w:pPr>
          </w:p>
        </w:tc>
        <w:tc>
          <w:tcPr>
            <w:tcW w:w="1227" w:type="dxa"/>
            <w:tcBorders>
              <w:top w:val="single" w:sz="4" w:space="0" w:color="auto"/>
              <w:left w:val="single" w:sz="4" w:space="0" w:color="auto"/>
              <w:bottom w:val="single" w:sz="4" w:space="0" w:color="auto"/>
              <w:right w:val="single" w:sz="4" w:space="0" w:color="auto"/>
            </w:tcBorders>
            <w:vAlign w:val="center"/>
          </w:tcPr>
          <w:p w14:paraId="26A7998F" w14:textId="77777777" w:rsidR="009F5A77" w:rsidRDefault="009F5A77" w:rsidP="009F5A77">
            <w:pPr>
              <w:spacing w:after="0"/>
              <w:ind w:right="-7"/>
              <w:jc w:val="center"/>
              <w:rPr>
                <w:rFonts w:eastAsia="Times New Roman"/>
                <w:szCs w:val="28"/>
              </w:rPr>
            </w:pPr>
          </w:p>
        </w:tc>
        <w:tc>
          <w:tcPr>
            <w:tcW w:w="2652" w:type="dxa"/>
            <w:tcBorders>
              <w:top w:val="single" w:sz="4" w:space="0" w:color="auto"/>
              <w:left w:val="single" w:sz="4" w:space="0" w:color="auto"/>
              <w:bottom w:val="single" w:sz="4" w:space="0" w:color="auto"/>
              <w:right w:val="single" w:sz="4" w:space="0" w:color="auto"/>
            </w:tcBorders>
            <w:vAlign w:val="center"/>
          </w:tcPr>
          <w:p w14:paraId="06BAD620" w14:textId="77777777" w:rsidR="009F5A77" w:rsidRPr="00997A84" w:rsidRDefault="009F5A77" w:rsidP="009F5A77">
            <w:pPr>
              <w:spacing w:after="0"/>
              <w:ind w:right="-7"/>
              <w:jc w:val="center"/>
              <w:rPr>
                <w:rFonts w:eastAsia="SimSun"/>
                <w:spacing w:val="-5"/>
                <w:szCs w:val="28"/>
              </w:rPr>
            </w:pPr>
          </w:p>
        </w:tc>
      </w:tr>
      <w:tr w:rsidR="009F5A77" w:rsidRPr="00997A84" w14:paraId="38E84052"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37F661B2" w14:textId="43A789AD" w:rsidR="009F5A77" w:rsidRDefault="009F5A77" w:rsidP="009F5A77">
            <w:pPr>
              <w:spacing w:after="0"/>
              <w:jc w:val="center"/>
              <w:textAlignment w:val="center"/>
              <w:rPr>
                <w:rFonts w:eastAsia="SimSun"/>
                <w:spacing w:val="-5"/>
                <w:szCs w:val="28"/>
              </w:rPr>
            </w:pPr>
            <w:r>
              <w:rPr>
                <w:bCs/>
                <w:szCs w:val="28"/>
              </w:rPr>
              <w:t>1</w:t>
            </w:r>
          </w:p>
        </w:tc>
        <w:tc>
          <w:tcPr>
            <w:tcW w:w="4111" w:type="dxa"/>
            <w:tcBorders>
              <w:top w:val="single" w:sz="4" w:space="0" w:color="auto"/>
              <w:left w:val="single" w:sz="4" w:space="0" w:color="auto"/>
              <w:bottom w:val="single" w:sz="4" w:space="0" w:color="auto"/>
              <w:right w:val="single" w:sz="4" w:space="0" w:color="auto"/>
            </w:tcBorders>
            <w:vAlign w:val="center"/>
          </w:tcPr>
          <w:p w14:paraId="020EAC58" w14:textId="0D599C79" w:rsidR="009F5A77" w:rsidRDefault="009F5A77" w:rsidP="009F5A77">
            <w:pPr>
              <w:spacing w:after="0"/>
              <w:ind w:right="-7"/>
              <w:jc w:val="both"/>
              <w:rPr>
                <w:rFonts w:eastAsia="Times New Roman"/>
                <w:szCs w:val="28"/>
              </w:rPr>
            </w:pPr>
            <w:r w:rsidRPr="004C11EA">
              <w:rPr>
                <w:szCs w:val="28"/>
              </w:rPr>
              <w:t xml:space="preserve">Kéo rải cáp mạng CAT 5E UTP </w:t>
            </w:r>
          </w:p>
        </w:tc>
        <w:tc>
          <w:tcPr>
            <w:tcW w:w="992" w:type="dxa"/>
            <w:tcBorders>
              <w:top w:val="single" w:sz="4" w:space="0" w:color="auto"/>
              <w:left w:val="single" w:sz="4" w:space="0" w:color="auto"/>
              <w:bottom w:val="single" w:sz="4" w:space="0" w:color="auto"/>
              <w:right w:val="single" w:sz="4" w:space="0" w:color="auto"/>
            </w:tcBorders>
            <w:vAlign w:val="center"/>
          </w:tcPr>
          <w:p w14:paraId="07F6697D" w14:textId="459DF50E" w:rsidR="009F5A77" w:rsidRDefault="009F5A77" w:rsidP="009F5A77">
            <w:pPr>
              <w:spacing w:after="0"/>
              <w:ind w:right="-7"/>
              <w:jc w:val="center"/>
              <w:rPr>
                <w:rFonts w:eastAsia="Times New Roman"/>
                <w:szCs w:val="28"/>
              </w:rPr>
            </w:pPr>
            <w:r>
              <w:rPr>
                <w:rFonts w:eastAsia="Times New Roman"/>
                <w:szCs w:val="28"/>
              </w:rPr>
              <w:t>m</w:t>
            </w:r>
          </w:p>
        </w:tc>
        <w:tc>
          <w:tcPr>
            <w:tcW w:w="1227" w:type="dxa"/>
            <w:tcBorders>
              <w:top w:val="single" w:sz="4" w:space="0" w:color="auto"/>
              <w:left w:val="single" w:sz="4" w:space="0" w:color="auto"/>
              <w:bottom w:val="single" w:sz="4" w:space="0" w:color="auto"/>
              <w:right w:val="single" w:sz="4" w:space="0" w:color="auto"/>
            </w:tcBorders>
            <w:vAlign w:val="center"/>
          </w:tcPr>
          <w:p w14:paraId="133998C3" w14:textId="57CEEB62" w:rsidR="009F5A77" w:rsidRDefault="009F5A77" w:rsidP="009F5A77">
            <w:pPr>
              <w:spacing w:after="0"/>
              <w:ind w:right="-7"/>
              <w:jc w:val="center"/>
              <w:rPr>
                <w:rFonts w:eastAsia="Times New Roman"/>
                <w:szCs w:val="28"/>
              </w:rPr>
            </w:pPr>
            <w:r>
              <w:rPr>
                <w:rFonts w:eastAsia="Times New Roman"/>
                <w:szCs w:val="28"/>
              </w:rPr>
              <w:t>100</w:t>
            </w:r>
          </w:p>
        </w:tc>
        <w:tc>
          <w:tcPr>
            <w:tcW w:w="2652" w:type="dxa"/>
            <w:tcBorders>
              <w:top w:val="single" w:sz="4" w:space="0" w:color="auto"/>
              <w:left w:val="single" w:sz="4" w:space="0" w:color="auto"/>
              <w:bottom w:val="single" w:sz="4" w:space="0" w:color="auto"/>
              <w:right w:val="single" w:sz="4" w:space="0" w:color="auto"/>
            </w:tcBorders>
            <w:vAlign w:val="center"/>
          </w:tcPr>
          <w:p w14:paraId="23A62BBA" w14:textId="77777777" w:rsidR="009F5A77" w:rsidRPr="00997A84" w:rsidRDefault="009F5A77" w:rsidP="009F5A77">
            <w:pPr>
              <w:spacing w:after="0"/>
              <w:ind w:right="-7"/>
              <w:jc w:val="center"/>
              <w:rPr>
                <w:rFonts w:eastAsia="SimSun"/>
                <w:spacing w:val="-5"/>
                <w:szCs w:val="28"/>
              </w:rPr>
            </w:pPr>
          </w:p>
        </w:tc>
      </w:tr>
      <w:tr w:rsidR="009F5A77" w:rsidRPr="00997A84" w14:paraId="32C6BC43"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0DA71488" w14:textId="41D493A4" w:rsidR="009F5A77" w:rsidRDefault="009F5A77" w:rsidP="009F5A77">
            <w:pPr>
              <w:spacing w:after="0"/>
              <w:jc w:val="center"/>
              <w:textAlignment w:val="center"/>
              <w:rPr>
                <w:rFonts w:eastAsia="SimSun"/>
                <w:spacing w:val="-5"/>
                <w:szCs w:val="28"/>
              </w:rPr>
            </w:pPr>
            <w:r>
              <w:rPr>
                <w:bCs/>
                <w:szCs w:val="28"/>
              </w:rPr>
              <w:t>2</w:t>
            </w:r>
          </w:p>
        </w:tc>
        <w:tc>
          <w:tcPr>
            <w:tcW w:w="4111" w:type="dxa"/>
            <w:tcBorders>
              <w:top w:val="single" w:sz="4" w:space="0" w:color="auto"/>
              <w:left w:val="single" w:sz="4" w:space="0" w:color="auto"/>
              <w:bottom w:val="single" w:sz="4" w:space="0" w:color="auto"/>
              <w:right w:val="single" w:sz="4" w:space="0" w:color="auto"/>
            </w:tcBorders>
            <w:vAlign w:val="center"/>
          </w:tcPr>
          <w:p w14:paraId="5DCB4BB1" w14:textId="1330D193" w:rsidR="009F5A77" w:rsidRDefault="009F5A77" w:rsidP="009F5A77">
            <w:pPr>
              <w:spacing w:after="0"/>
              <w:ind w:right="-7"/>
              <w:jc w:val="both"/>
              <w:rPr>
                <w:rFonts w:eastAsia="Times New Roman"/>
                <w:szCs w:val="28"/>
              </w:rPr>
            </w:pPr>
            <w:r w:rsidRPr="004C11EA">
              <w:rPr>
                <w:szCs w:val="28"/>
              </w:rPr>
              <w:t xml:space="preserve">Lắp đặt Converter FE/E1  </w:t>
            </w:r>
          </w:p>
        </w:tc>
        <w:tc>
          <w:tcPr>
            <w:tcW w:w="992" w:type="dxa"/>
            <w:tcBorders>
              <w:top w:val="single" w:sz="4" w:space="0" w:color="auto"/>
              <w:left w:val="single" w:sz="4" w:space="0" w:color="auto"/>
              <w:bottom w:val="single" w:sz="4" w:space="0" w:color="auto"/>
              <w:right w:val="single" w:sz="4" w:space="0" w:color="auto"/>
            </w:tcBorders>
            <w:vAlign w:val="center"/>
          </w:tcPr>
          <w:p w14:paraId="5B23BE89" w14:textId="6C24701C" w:rsidR="009F5A77" w:rsidRDefault="009F5A77" w:rsidP="009F5A77">
            <w:pPr>
              <w:spacing w:after="0"/>
              <w:ind w:right="-7"/>
              <w:jc w:val="center"/>
              <w:rPr>
                <w:rFonts w:eastAsia="Times New Roman"/>
                <w:szCs w:val="28"/>
              </w:rPr>
            </w:pPr>
            <w:r>
              <w:rPr>
                <w:rFonts w:eastAsia="Times New Roman"/>
                <w:szCs w:val="28"/>
              </w:rPr>
              <w:t>Bộ</w:t>
            </w:r>
          </w:p>
        </w:tc>
        <w:tc>
          <w:tcPr>
            <w:tcW w:w="1227" w:type="dxa"/>
            <w:tcBorders>
              <w:top w:val="single" w:sz="4" w:space="0" w:color="auto"/>
              <w:left w:val="single" w:sz="4" w:space="0" w:color="auto"/>
              <w:bottom w:val="single" w:sz="4" w:space="0" w:color="auto"/>
              <w:right w:val="single" w:sz="4" w:space="0" w:color="auto"/>
            </w:tcBorders>
            <w:vAlign w:val="center"/>
          </w:tcPr>
          <w:p w14:paraId="05516391" w14:textId="4CEDE61F" w:rsidR="009F5A77" w:rsidRDefault="009F5A77" w:rsidP="009F5A77">
            <w:pPr>
              <w:spacing w:after="0"/>
              <w:ind w:right="-7"/>
              <w:jc w:val="center"/>
              <w:rPr>
                <w:rFonts w:eastAsia="Times New Roman"/>
                <w:szCs w:val="28"/>
              </w:rPr>
            </w:pPr>
            <w:r>
              <w:rPr>
                <w:rFonts w:eastAsia="Times New Roman"/>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1E656454" w14:textId="77777777" w:rsidR="009F5A77" w:rsidRPr="00997A84" w:rsidRDefault="009F5A77" w:rsidP="009F5A77">
            <w:pPr>
              <w:spacing w:after="0"/>
              <w:ind w:right="-7"/>
              <w:jc w:val="center"/>
              <w:rPr>
                <w:rFonts w:eastAsia="SimSun"/>
                <w:spacing w:val="-5"/>
                <w:szCs w:val="28"/>
              </w:rPr>
            </w:pPr>
          </w:p>
        </w:tc>
      </w:tr>
      <w:tr w:rsidR="009F5A77" w:rsidRPr="00997A84" w14:paraId="39313D85"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3B4C1474" w14:textId="52E4A375" w:rsidR="009F5A77" w:rsidRDefault="009F5A77" w:rsidP="009F5A77">
            <w:pPr>
              <w:spacing w:after="0"/>
              <w:jc w:val="center"/>
              <w:textAlignment w:val="center"/>
              <w:rPr>
                <w:rFonts w:eastAsia="SimSun"/>
                <w:spacing w:val="-5"/>
                <w:szCs w:val="28"/>
              </w:rPr>
            </w:pPr>
            <w:r>
              <w:rPr>
                <w:bCs/>
                <w:szCs w:val="28"/>
              </w:rPr>
              <w:t>3</w:t>
            </w:r>
          </w:p>
        </w:tc>
        <w:tc>
          <w:tcPr>
            <w:tcW w:w="4111" w:type="dxa"/>
            <w:tcBorders>
              <w:top w:val="single" w:sz="4" w:space="0" w:color="auto"/>
              <w:left w:val="single" w:sz="4" w:space="0" w:color="auto"/>
              <w:bottom w:val="single" w:sz="4" w:space="0" w:color="auto"/>
              <w:right w:val="single" w:sz="4" w:space="0" w:color="auto"/>
            </w:tcBorders>
            <w:vAlign w:val="center"/>
          </w:tcPr>
          <w:p w14:paraId="70B9812D" w14:textId="285F9C0B" w:rsidR="009F5A77" w:rsidRDefault="009F5A77" w:rsidP="009F5A77">
            <w:pPr>
              <w:spacing w:after="0"/>
              <w:ind w:right="-7"/>
              <w:jc w:val="both"/>
              <w:rPr>
                <w:rFonts w:eastAsia="Times New Roman"/>
                <w:szCs w:val="28"/>
              </w:rPr>
            </w:pPr>
            <w:r w:rsidRPr="004C11EA">
              <w:rPr>
                <w:szCs w:val="28"/>
              </w:rPr>
              <w:t xml:space="preserve">Đấu nối cấp nguồn cho Converter </w:t>
            </w:r>
            <w:r w:rsidRPr="004C11EA">
              <w:rPr>
                <w:szCs w:val="28"/>
              </w:rPr>
              <w:lastRenderedPageBreak/>
              <w:t xml:space="preserve">FE/E1  </w:t>
            </w:r>
          </w:p>
        </w:tc>
        <w:tc>
          <w:tcPr>
            <w:tcW w:w="992" w:type="dxa"/>
            <w:tcBorders>
              <w:top w:val="single" w:sz="4" w:space="0" w:color="auto"/>
              <w:left w:val="single" w:sz="4" w:space="0" w:color="auto"/>
              <w:bottom w:val="single" w:sz="4" w:space="0" w:color="auto"/>
              <w:right w:val="single" w:sz="4" w:space="0" w:color="auto"/>
            </w:tcBorders>
            <w:vAlign w:val="center"/>
          </w:tcPr>
          <w:p w14:paraId="179D8FCA" w14:textId="57FBBB81" w:rsidR="009F5A77" w:rsidRDefault="009F5A77" w:rsidP="009F5A77">
            <w:pPr>
              <w:spacing w:after="0"/>
              <w:ind w:right="-7"/>
              <w:jc w:val="center"/>
              <w:rPr>
                <w:rFonts w:eastAsia="Times New Roman"/>
                <w:szCs w:val="28"/>
              </w:rPr>
            </w:pPr>
            <w:r>
              <w:rPr>
                <w:rFonts w:eastAsia="Times New Roman"/>
                <w:szCs w:val="28"/>
              </w:rPr>
              <w:lastRenderedPageBreak/>
              <w:t>Bộ</w:t>
            </w:r>
          </w:p>
        </w:tc>
        <w:tc>
          <w:tcPr>
            <w:tcW w:w="1227" w:type="dxa"/>
            <w:tcBorders>
              <w:top w:val="single" w:sz="4" w:space="0" w:color="auto"/>
              <w:left w:val="single" w:sz="4" w:space="0" w:color="auto"/>
              <w:bottom w:val="single" w:sz="4" w:space="0" w:color="auto"/>
              <w:right w:val="single" w:sz="4" w:space="0" w:color="auto"/>
            </w:tcBorders>
            <w:vAlign w:val="center"/>
          </w:tcPr>
          <w:p w14:paraId="12A1F634" w14:textId="6F551FB9" w:rsidR="009F5A77" w:rsidRDefault="009F5A77" w:rsidP="009F5A77">
            <w:pPr>
              <w:spacing w:after="0"/>
              <w:ind w:right="-7"/>
              <w:jc w:val="center"/>
              <w:rPr>
                <w:rFonts w:eastAsia="Times New Roman"/>
                <w:szCs w:val="28"/>
              </w:rPr>
            </w:pPr>
            <w:r>
              <w:rPr>
                <w:rFonts w:eastAsia="Times New Roman"/>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6A6ED6BF" w14:textId="77777777" w:rsidR="009F5A77" w:rsidRPr="00997A84" w:rsidRDefault="009F5A77" w:rsidP="009F5A77">
            <w:pPr>
              <w:spacing w:after="0"/>
              <w:ind w:right="-7"/>
              <w:jc w:val="center"/>
              <w:rPr>
                <w:rFonts w:eastAsia="SimSun"/>
                <w:spacing w:val="-5"/>
                <w:szCs w:val="28"/>
              </w:rPr>
            </w:pPr>
          </w:p>
        </w:tc>
      </w:tr>
      <w:tr w:rsidR="009F5A77" w:rsidRPr="00997A84" w14:paraId="58E602C0" w14:textId="77777777" w:rsidTr="003D12CD">
        <w:tc>
          <w:tcPr>
            <w:tcW w:w="675" w:type="dxa"/>
            <w:tcBorders>
              <w:top w:val="single" w:sz="4" w:space="0" w:color="auto"/>
              <w:left w:val="single" w:sz="4" w:space="0" w:color="auto"/>
              <w:bottom w:val="single" w:sz="4" w:space="0" w:color="auto"/>
              <w:right w:val="single" w:sz="4" w:space="0" w:color="auto"/>
            </w:tcBorders>
            <w:vAlign w:val="center"/>
          </w:tcPr>
          <w:p w14:paraId="0A7199E3" w14:textId="76F211FB" w:rsidR="009F5A77" w:rsidRDefault="009F5A77" w:rsidP="009F5A77">
            <w:pPr>
              <w:spacing w:after="0"/>
              <w:jc w:val="center"/>
              <w:textAlignment w:val="center"/>
              <w:rPr>
                <w:rFonts w:eastAsia="SimSun"/>
                <w:spacing w:val="-5"/>
                <w:szCs w:val="28"/>
              </w:rPr>
            </w:pPr>
            <w:r>
              <w:rPr>
                <w:szCs w:val="28"/>
              </w:rPr>
              <w:t>4</w:t>
            </w:r>
          </w:p>
        </w:tc>
        <w:tc>
          <w:tcPr>
            <w:tcW w:w="4111" w:type="dxa"/>
            <w:tcBorders>
              <w:top w:val="single" w:sz="4" w:space="0" w:color="auto"/>
              <w:left w:val="single" w:sz="4" w:space="0" w:color="auto"/>
              <w:bottom w:val="single" w:sz="4" w:space="0" w:color="auto"/>
              <w:right w:val="single" w:sz="4" w:space="0" w:color="auto"/>
            </w:tcBorders>
            <w:vAlign w:val="center"/>
          </w:tcPr>
          <w:p w14:paraId="432958C8" w14:textId="08E0E8C9" w:rsidR="009F5A77" w:rsidRDefault="009F5A77" w:rsidP="009F5A77">
            <w:pPr>
              <w:spacing w:after="0"/>
              <w:ind w:right="-7"/>
              <w:jc w:val="both"/>
              <w:rPr>
                <w:rFonts w:eastAsia="Times New Roman"/>
                <w:szCs w:val="28"/>
              </w:rPr>
            </w:pPr>
            <w:r>
              <w:rPr>
                <w:szCs w:val="28"/>
              </w:rPr>
              <w:t>Khai báo, cấu hình Kênh E1 và đấu nối kênh truyền 2Mbps</w:t>
            </w:r>
          </w:p>
        </w:tc>
        <w:tc>
          <w:tcPr>
            <w:tcW w:w="992" w:type="dxa"/>
            <w:tcBorders>
              <w:top w:val="single" w:sz="4" w:space="0" w:color="auto"/>
              <w:left w:val="single" w:sz="4" w:space="0" w:color="auto"/>
              <w:bottom w:val="single" w:sz="4" w:space="0" w:color="auto"/>
              <w:right w:val="single" w:sz="4" w:space="0" w:color="auto"/>
            </w:tcBorders>
            <w:vAlign w:val="center"/>
          </w:tcPr>
          <w:p w14:paraId="243FB6CB" w14:textId="2FAEF092" w:rsidR="009F5A77" w:rsidRDefault="009F5A77" w:rsidP="009F5A77">
            <w:pPr>
              <w:spacing w:after="0"/>
              <w:ind w:right="-7"/>
              <w:jc w:val="center"/>
              <w:rPr>
                <w:rFonts w:eastAsia="Times New Roman"/>
                <w:szCs w:val="28"/>
              </w:rPr>
            </w:pPr>
            <w:r>
              <w:rPr>
                <w:rFonts w:eastAsia="Times New Roman"/>
                <w:szCs w:val="28"/>
              </w:rPr>
              <w:t>kênh</w:t>
            </w:r>
          </w:p>
        </w:tc>
        <w:tc>
          <w:tcPr>
            <w:tcW w:w="1227" w:type="dxa"/>
            <w:tcBorders>
              <w:top w:val="single" w:sz="4" w:space="0" w:color="auto"/>
              <w:left w:val="single" w:sz="4" w:space="0" w:color="auto"/>
              <w:bottom w:val="single" w:sz="4" w:space="0" w:color="auto"/>
              <w:right w:val="single" w:sz="4" w:space="0" w:color="auto"/>
            </w:tcBorders>
            <w:vAlign w:val="center"/>
          </w:tcPr>
          <w:p w14:paraId="3B543DD2" w14:textId="654FEE53" w:rsidR="009F5A77" w:rsidRDefault="009F5A77" w:rsidP="009F5A77">
            <w:pPr>
              <w:spacing w:after="0"/>
              <w:ind w:right="-7"/>
              <w:jc w:val="center"/>
              <w:rPr>
                <w:rFonts w:eastAsia="Times New Roman"/>
                <w:szCs w:val="28"/>
              </w:rPr>
            </w:pPr>
            <w:r>
              <w:rPr>
                <w:rFonts w:eastAsia="Times New Roman"/>
                <w:szCs w:val="28"/>
              </w:rPr>
              <w:t>01</w:t>
            </w:r>
          </w:p>
        </w:tc>
        <w:tc>
          <w:tcPr>
            <w:tcW w:w="2652" w:type="dxa"/>
            <w:tcBorders>
              <w:top w:val="single" w:sz="4" w:space="0" w:color="auto"/>
              <w:left w:val="single" w:sz="4" w:space="0" w:color="auto"/>
              <w:bottom w:val="single" w:sz="4" w:space="0" w:color="auto"/>
              <w:right w:val="single" w:sz="4" w:space="0" w:color="auto"/>
            </w:tcBorders>
            <w:vAlign w:val="center"/>
          </w:tcPr>
          <w:p w14:paraId="29D48459" w14:textId="77777777" w:rsidR="009F5A77" w:rsidRPr="00997A84" w:rsidRDefault="009F5A77" w:rsidP="009F5A77">
            <w:pPr>
              <w:spacing w:after="0"/>
              <w:ind w:right="-7"/>
              <w:jc w:val="center"/>
              <w:rPr>
                <w:rFonts w:eastAsia="SimSun"/>
                <w:spacing w:val="-5"/>
                <w:szCs w:val="28"/>
              </w:rPr>
            </w:pPr>
          </w:p>
        </w:tc>
      </w:tr>
    </w:tbl>
    <w:p w14:paraId="3917297F" w14:textId="77777777" w:rsidR="000572CC" w:rsidRPr="00A967B3" w:rsidRDefault="000572CC" w:rsidP="000572CC">
      <w:pPr>
        <w:pStyle w:val="Bodytext"/>
        <w:widowControl w:val="0"/>
        <w:spacing w:before="240" w:after="0" w:line="312" w:lineRule="auto"/>
        <w:rPr>
          <w:b/>
          <w:szCs w:val="28"/>
          <w:lang w:val="en-US"/>
        </w:rPr>
      </w:pPr>
      <w:r w:rsidRPr="00A967B3">
        <w:rPr>
          <w:b/>
          <w:szCs w:val="28"/>
          <w:lang w:val="en-US"/>
        </w:rPr>
        <w:t>b. Yêu cầu năng lực thực hiện:</w:t>
      </w:r>
    </w:p>
    <w:p w14:paraId="489FB7C4" w14:textId="6D4AA9D4" w:rsidR="000572CC" w:rsidRPr="00A967B3" w:rsidRDefault="000572CC" w:rsidP="000572CC">
      <w:pPr>
        <w:spacing w:after="0" w:line="312" w:lineRule="auto"/>
        <w:ind w:right="45" w:firstLine="709"/>
        <w:jc w:val="both"/>
        <w:rPr>
          <w:szCs w:val="28"/>
        </w:rPr>
      </w:pPr>
      <w:r w:rsidRPr="00A967B3">
        <w:rPr>
          <w:szCs w:val="28"/>
        </w:rPr>
        <w:t xml:space="preserve">- Có năng lực và kinh nghiệm thực hiện các công việc tương tự yêu cầu của gói thầu (sửa chữa, tháo dỡ, lắp đặt </w:t>
      </w:r>
      <w:r w:rsidR="00260D53" w:rsidRPr="00A967B3">
        <w:rPr>
          <w:szCs w:val="28"/>
        </w:rPr>
        <w:t xml:space="preserve">thiết bị </w:t>
      </w:r>
      <w:r w:rsidR="003A617C">
        <w:rPr>
          <w:szCs w:val="28"/>
        </w:rPr>
        <w:t>thông tin</w:t>
      </w:r>
      <w:r w:rsidR="00320BBF">
        <w:rPr>
          <w:szCs w:val="28"/>
        </w:rPr>
        <w:t xml:space="preserve"> </w:t>
      </w:r>
      <w:r w:rsidRPr="00A967B3">
        <w:rPr>
          <w:szCs w:val="28"/>
        </w:rPr>
        <w:t xml:space="preserve">trong các TBA </w:t>
      </w:r>
      <w:r w:rsidR="003A617C">
        <w:rPr>
          <w:szCs w:val="28"/>
        </w:rPr>
        <w:t>220kV</w:t>
      </w:r>
      <w:r w:rsidRPr="00A967B3">
        <w:rPr>
          <w:szCs w:val="28"/>
        </w:rPr>
        <w:t>). Nhà thầu cần đệ trình các giấy tờ chứng minh năng lực kinh nghiệm, thực hiện các công việc tương tự của gói thầu.</w:t>
      </w:r>
    </w:p>
    <w:p w14:paraId="3259B0BF" w14:textId="7B78F804" w:rsidR="000572CC" w:rsidRPr="00A967B3" w:rsidRDefault="000572CC" w:rsidP="000572CC">
      <w:pPr>
        <w:spacing w:after="0" w:line="312" w:lineRule="auto"/>
        <w:ind w:right="45" w:firstLine="709"/>
        <w:jc w:val="both"/>
        <w:rPr>
          <w:szCs w:val="28"/>
        </w:rPr>
      </w:pPr>
      <w:r w:rsidRPr="00A967B3">
        <w:rPr>
          <w:bCs/>
          <w:szCs w:val="28"/>
        </w:rPr>
        <w:t>-</w:t>
      </w:r>
      <w:r w:rsidRPr="00A967B3">
        <w:rPr>
          <w:b/>
          <w:bCs/>
          <w:szCs w:val="28"/>
        </w:rPr>
        <w:t xml:space="preserve"> </w:t>
      </w:r>
      <w:r w:rsidRPr="00A967B3">
        <w:rPr>
          <w:szCs w:val="28"/>
        </w:rPr>
        <w:t xml:space="preserve">Nhà thầu cần chuẩn bị nhân lực đáp ứng yêu cầu thi công sửa chữa </w:t>
      </w:r>
      <w:r w:rsidR="00260D53" w:rsidRPr="00A967B3">
        <w:rPr>
          <w:szCs w:val="28"/>
        </w:rPr>
        <w:t>thiết bị truyền cắt</w:t>
      </w:r>
      <w:r w:rsidRPr="00A967B3">
        <w:rPr>
          <w:szCs w:val="28"/>
        </w:rPr>
        <w:t>; Có bảng liệt kê chi tiết và hồ sơ chứng minh năng lực, kinh nghiệm nhân công thực hiện công tác thi công các hạng mục trong phạm vi gói thầu.</w:t>
      </w:r>
    </w:p>
    <w:p w14:paraId="35DE615C" w14:textId="77777777" w:rsidR="000572CC" w:rsidRPr="00997A84" w:rsidRDefault="000572CC" w:rsidP="000572CC">
      <w:pPr>
        <w:spacing w:after="0" w:line="312" w:lineRule="auto"/>
        <w:ind w:firstLine="720"/>
        <w:jc w:val="both"/>
        <w:rPr>
          <w:b/>
          <w:sz w:val="26"/>
          <w:szCs w:val="26"/>
        </w:rPr>
      </w:pPr>
      <w:r w:rsidRPr="00997A84">
        <w:rPr>
          <w:b/>
          <w:sz w:val="26"/>
          <w:szCs w:val="26"/>
        </w:rPr>
        <w:t>c. Phương án thi công và biện pháp an toàn</w:t>
      </w:r>
    </w:p>
    <w:p w14:paraId="2F49D553" w14:textId="14DBEF71" w:rsidR="000572CC" w:rsidRPr="00997A84" w:rsidRDefault="000572CC" w:rsidP="000572CC">
      <w:pPr>
        <w:pStyle w:val="ListParagraph"/>
        <w:widowControl w:val="0"/>
        <w:spacing w:after="0" w:line="312" w:lineRule="auto"/>
        <w:ind w:left="0" w:firstLine="567"/>
        <w:jc w:val="both"/>
        <w:rPr>
          <w:szCs w:val="28"/>
          <w:lang w:val="es-ES"/>
        </w:rPr>
      </w:pPr>
      <w:r w:rsidRPr="00997A84">
        <w:rPr>
          <w:szCs w:val="28"/>
          <w:lang w:val="es-ES"/>
        </w:rPr>
        <w:t xml:space="preserve">- HSDT của Nhà thầu có phương án thi công và biện pháp an toàn đảm bảo việc tháo dỡ, thay thế </w:t>
      </w:r>
      <w:r w:rsidR="00260D53">
        <w:rPr>
          <w:szCs w:val="28"/>
          <w:lang w:val="es-ES"/>
        </w:rPr>
        <w:t>thiết bị</w:t>
      </w:r>
      <w:r w:rsidRPr="00997A84">
        <w:rPr>
          <w:szCs w:val="28"/>
          <w:lang w:val="es-ES"/>
        </w:rPr>
        <w:t>.</w:t>
      </w:r>
    </w:p>
    <w:p w14:paraId="3E898EE5" w14:textId="3AA3A24B" w:rsidR="000572CC" w:rsidRPr="00997A84" w:rsidRDefault="000572CC" w:rsidP="000572CC">
      <w:pPr>
        <w:pStyle w:val="ListParagraph"/>
        <w:widowControl w:val="0"/>
        <w:spacing w:after="0" w:line="312" w:lineRule="auto"/>
        <w:ind w:left="0" w:firstLine="567"/>
        <w:jc w:val="both"/>
        <w:rPr>
          <w:szCs w:val="28"/>
          <w:lang w:val="es-ES"/>
        </w:rPr>
      </w:pPr>
      <w:r w:rsidRPr="00997A84">
        <w:rPr>
          <w:szCs w:val="28"/>
          <w:lang w:val="es-ES"/>
        </w:rPr>
        <w:t>- Trong phương án phải nêu rõ các thiết bị sử dụng cũng như các công đoạn chính trong việc lắp đặ</w:t>
      </w:r>
      <w:r w:rsidR="00CF5403">
        <w:rPr>
          <w:szCs w:val="28"/>
          <w:lang w:val="es-ES"/>
        </w:rPr>
        <w:t>t</w:t>
      </w:r>
      <w:r w:rsidRPr="00997A84">
        <w:rPr>
          <w:szCs w:val="28"/>
          <w:lang w:val="es-ES"/>
        </w:rPr>
        <w:t>.</w:t>
      </w:r>
    </w:p>
    <w:p w14:paraId="3E3BB471" w14:textId="77777777" w:rsidR="000572CC" w:rsidRPr="00997A84" w:rsidRDefault="000572CC" w:rsidP="000572CC">
      <w:pPr>
        <w:pStyle w:val="ListParagraph"/>
        <w:widowControl w:val="0"/>
        <w:spacing w:after="0" w:line="312" w:lineRule="auto"/>
        <w:ind w:left="0" w:firstLine="567"/>
        <w:jc w:val="both"/>
        <w:rPr>
          <w:szCs w:val="28"/>
          <w:lang w:val="es-ES"/>
        </w:rPr>
      </w:pPr>
      <w:r w:rsidRPr="00997A84">
        <w:rPr>
          <w:szCs w:val="28"/>
          <w:lang w:val="es-ES"/>
        </w:rPr>
        <w:t>- Vật tư cung cấp phải ghi rõ xuất xứ, toàn bộ vật tư phải được kiểm tra nghiệm thu trước khi thi công.</w:t>
      </w:r>
    </w:p>
    <w:p w14:paraId="1386374F" w14:textId="77777777" w:rsidR="000572CC" w:rsidRPr="00997A84" w:rsidRDefault="000572CC" w:rsidP="000572CC">
      <w:pPr>
        <w:pStyle w:val="ListParagraph"/>
        <w:widowControl w:val="0"/>
        <w:spacing w:after="0" w:line="312" w:lineRule="auto"/>
        <w:ind w:left="0" w:firstLine="567"/>
        <w:jc w:val="both"/>
        <w:rPr>
          <w:szCs w:val="28"/>
          <w:lang w:val="es-ES"/>
        </w:rPr>
      </w:pPr>
      <w:r w:rsidRPr="00997A84">
        <w:rPr>
          <w:szCs w:val="28"/>
          <w:lang w:val="es-ES"/>
        </w:rPr>
        <w:t>- Trong quá trình thi công phải có biện pháp đảm bảo an toàn tuyệt đối cho người và thiết bị đang vận hành tại trạm.</w:t>
      </w:r>
    </w:p>
    <w:p w14:paraId="1F048687" w14:textId="77777777" w:rsidR="000572CC" w:rsidRPr="00997A84" w:rsidRDefault="000572CC" w:rsidP="000572CC">
      <w:pPr>
        <w:pStyle w:val="ListParagraph"/>
        <w:widowControl w:val="0"/>
        <w:spacing w:after="0" w:line="312" w:lineRule="auto"/>
        <w:ind w:left="0" w:firstLine="567"/>
        <w:jc w:val="both"/>
        <w:rPr>
          <w:szCs w:val="28"/>
          <w:lang w:val="es-ES"/>
        </w:rPr>
      </w:pPr>
      <w:r w:rsidRPr="00997A84">
        <w:rPr>
          <w:szCs w:val="28"/>
          <w:lang w:val="es-ES"/>
        </w:rPr>
        <w:t>- Thiết lập phương án y tế, vệ sinh môi trường trong số suốt quá trình thi công và nghiệm thu hoàn thiện công trình.</w:t>
      </w:r>
    </w:p>
    <w:p w14:paraId="0BA99EB2" w14:textId="77777777" w:rsidR="000572CC" w:rsidRPr="00997A84" w:rsidRDefault="000572CC" w:rsidP="000572CC">
      <w:pPr>
        <w:widowControl w:val="0"/>
        <w:spacing w:after="0" w:line="312" w:lineRule="auto"/>
        <w:jc w:val="both"/>
        <w:rPr>
          <w:iCs/>
          <w:szCs w:val="28"/>
          <w:lang w:val="nl-NL"/>
        </w:rPr>
      </w:pPr>
      <w:r w:rsidRPr="00997A84">
        <w:rPr>
          <w:b/>
          <w:bCs/>
          <w:szCs w:val="28"/>
          <w:lang w:val="nl-NL"/>
        </w:rPr>
        <w:t xml:space="preserve">II.3.3 </w:t>
      </w:r>
      <w:r w:rsidRPr="00997A84">
        <w:rPr>
          <w:b/>
          <w:bCs/>
          <w:iCs/>
          <w:szCs w:val="28"/>
          <w:lang w:val="nl-NL"/>
        </w:rPr>
        <w:t>Thu hồi vật tư thay thế</w:t>
      </w:r>
      <w:r w:rsidRPr="00997A84">
        <w:rPr>
          <w:iCs/>
          <w:szCs w:val="28"/>
          <w:lang w:val="nl-NL"/>
        </w:rPr>
        <w:t xml:space="preserve">: </w:t>
      </w:r>
    </w:p>
    <w:p w14:paraId="0A6AC934" w14:textId="58F78022" w:rsidR="000572CC" w:rsidRPr="00997A84" w:rsidRDefault="000572CC" w:rsidP="000572CC">
      <w:pPr>
        <w:spacing w:after="0" w:line="312" w:lineRule="auto"/>
        <w:ind w:right="43"/>
        <w:jc w:val="both"/>
        <w:rPr>
          <w:b/>
          <w:szCs w:val="28"/>
          <w:lang w:val="nl-NL"/>
        </w:rPr>
      </w:pPr>
      <w:r w:rsidRPr="00997A84">
        <w:rPr>
          <w:b/>
          <w:szCs w:val="28"/>
          <w:lang w:val="nl-NL"/>
        </w:rPr>
        <w:t>MỤ</w:t>
      </w:r>
      <w:r w:rsidR="00435FCE">
        <w:rPr>
          <w:b/>
          <w:szCs w:val="28"/>
          <w:lang w:val="nl-NL"/>
        </w:rPr>
        <w:t>C 2</w:t>
      </w:r>
      <w:r w:rsidRPr="00997A84">
        <w:rPr>
          <w:b/>
          <w:szCs w:val="28"/>
          <w:lang w:val="nl-NL"/>
        </w:rPr>
        <w:t xml:space="preserve"> KIỂM TRA VÀ THỬ NGHIỆM: </w:t>
      </w:r>
    </w:p>
    <w:p w14:paraId="3DB576A1" w14:textId="77777777" w:rsidR="000572CC" w:rsidRPr="00FC072D" w:rsidRDefault="000572CC" w:rsidP="000572CC">
      <w:pPr>
        <w:widowControl w:val="0"/>
        <w:spacing w:after="0" w:line="312" w:lineRule="auto"/>
        <w:ind w:firstLine="567"/>
        <w:jc w:val="both"/>
        <w:rPr>
          <w:iCs/>
          <w:szCs w:val="28"/>
          <w:lang w:val="nl-NL"/>
        </w:rPr>
      </w:pPr>
      <w:r w:rsidRPr="00997A84">
        <w:rPr>
          <w:szCs w:val="28"/>
          <w:lang w:val="nl-NL"/>
        </w:rPr>
        <w:t>Cung cấp đầy đủ chứng chỉ nguồn gốc, chất lượng (CO, CQ) biên bản kiểm tra xuất xưởng của nhà chế tạo.</w:t>
      </w:r>
    </w:p>
    <w:p w14:paraId="2084D41A" w14:textId="77777777" w:rsidR="00ED5E1C" w:rsidRPr="00FC072D" w:rsidRDefault="00ED5E1C" w:rsidP="00644D28">
      <w:pPr>
        <w:spacing w:before="20" w:after="20" w:line="240" w:lineRule="auto"/>
        <w:ind w:left="-180" w:right="-288" w:firstLine="360"/>
        <w:jc w:val="both"/>
        <w:rPr>
          <w:rFonts w:eastAsia="Times New Roman"/>
          <w:szCs w:val="28"/>
          <w:lang w:val="nl-NL"/>
        </w:rPr>
      </w:pPr>
    </w:p>
    <w:sectPr w:rsidR="00ED5E1C" w:rsidRPr="00FC072D" w:rsidSect="00D37629">
      <w:footerReference w:type="default" r:id="rId7"/>
      <w:pgSz w:w="11907" w:h="16840" w:code="9"/>
      <w:pgMar w:top="1134" w:right="1021"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8420" w14:textId="77777777" w:rsidR="00DF5AA3" w:rsidRDefault="00DF5AA3" w:rsidP="00E65258">
      <w:pPr>
        <w:spacing w:after="0" w:line="240" w:lineRule="auto"/>
      </w:pPr>
      <w:r>
        <w:separator/>
      </w:r>
    </w:p>
  </w:endnote>
  <w:endnote w:type="continuationSeparator" w:id="0">
    <w:p w14:paraId="56D9910A" w14:textId="77777777" w:rsidR="00DF5AA3" w:rsidRDefault="00DF5AA3" w:rsidP="00E6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Bold">
    <w:altName w:val="UVN Thoi Nay Nang"/>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022397"/>
      <w:docPartObj>
        <w:docPartGallery w:val="Page Numbers (Bottom of Page)"/>
        <w:docPartUnique/>
      </w:docPartObj>
    </w:sdtPr>
    <w:sdtEndPr>
      <w:rPr>
        <w:noProof/>
      </w:rPr>
    </w:sdtEndPr>
    <w:sdtContent>
      <w:p w14:paraId="4CEA2DA0" w14:textId="4848996C" w:rsidR="00A52917" w:rsidRDefault="00A52917">
        <w:pPr>
          <w:pStyle w:val="Footer"/>
          <w:jc w:val="right"/>
        </w:pPr>
        <w:r>
          <w:fldChar w:fldCharType="begin"/>
        </w:r>
        <w:r>
          <w:instrText xml:space="preserve"> PAGE   \* MERGEFORMAT </w:instrText>
        </w:r>
        <w:r>
          <w:fldChar w:fldCharType="separate"/>
        </w:r>
        <w:r w:rsidR="00E5264B">
          <w:rPr>
            <w:noProof/>
          </w:rPr>
          <w:t>8</w:t>
        </w:r>
        <w:r>
          <w:rPr>
            <w:noProof/>
          </w:rPr>
          <w:fldChar w:fldCharType="end"/>
        </w:r>
      </w:p>
    </w:sdtContent>
  </w:sdt>
  <w:p w14:paraId="4EF7E4DD" w14:textId="77777777" w:rsidR="00A52917" w:rsidRDefault="00A52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8D07" w14:textId="77777777" w:rsidR="00DF5AA3" w:rsidRDefault="00DF5AA3" w:rsidP="00E65258">
      <w:pPr>
        <w:spacing w:after="0" w:line="240" w:lineRule="auto"/>
      </w:pPr>
      <w:r>
        <w:separator/>
      </w:r>
    </w:p>
  </w:footnote>
  <w:footnote w:type="continuationSeparator" w:id="0">
    <w:p w14:paraId="37AFDE41" w14:textId="77777777" w:rsidR="00DF5AA3" w:rsidRDefault="00DF5AA3" w:rsidP="00E65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191"/>
    <w:multiLevelType w:val="hybridMultilevel"/>
    <w:tmpl w:val="EF6EE85C"/>
    <w:lvl w:ilvl="0" w:tplc="EB941C0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8676D"/>
    <w:multiLevelType w:val="hybridMultilevel"/>
    <w:tmpl w:val="8758D06A"/>
    <w:lvl w:ilvl="0" w:tplc="A050970E">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0FE120E"/>
    <w:multiLevelType w:val="hybridMultilevel"/>
    <w:tmpl w:val="907C521C"/>
    <w:lvl w:ilvl="0" w:tplc="20BAC73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26E2FC1"/>
    <w:multiLevelType w:val="multilevel"/>
    <w:tmpl w:val="884A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5111C"/>
    <w:multiLevelType w:val="hybridMultilevel"/>
    <w:tmpl w:val="3ECC7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F495B"/>
    <w:multiLevelType w:val="hybridMultilevel"/>
    <w:tmpl w:val="1BD4E826"/>
    <w:lvl w:ilvl="0" w:tplc="719E453A">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6B1475D"/>
    <w:multiLevelType w:val="multilevel"/>
    <w:tmpl w:val="E21AB3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F078FB"/>
    <w:multiLevelType w:val="hybridMultilevel"/>
    <w:tmpl w:val="3F3C3A18"/>
    <w:lvl w:ilvl="0" w:tplc="522A705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A42C5"/>
    <w:multiLevelType w:val="hybridMultilevel"/>
    <w:tmpl w:val="3E8002A8"/>
    <w:lvl w:ilvl="0" w:tplc="8D5ED00E">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15:restartNumberingAfterBreak="0">
    <w:nsid w:val="5A680C79"/>
    <w:multiLevelType w:val="hybridMultilevel"/>
    <w:tmpl w:val="52AA99A6"/>
    <w:lvl w:ilvl="0" w:tplc="00000009">
      <w:start w:val="2"/>
      <w:numFmt w:val="bullet"/>
      <w:lvlText w:val="-"/>
      <w:lvlJc w:val="left"/>
      <w:pPr>
        <w:ind w:left="1350" w:hanging="360"/>
      </w:pPr>
      <w:rPr>
        <w:rFonts w:ascii="Times New Roman" w:hAnsi="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65F70045"/>
    <w:multiLevelType w:val="multilevel"/>
    <w:tmpl w:val="08F29AE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69302688"/>
    <w:multiLevelType w:val="hybridMultilevel"/>
    <w:tmpl w:val="1696D2CA"/>
    <w:lvl w:ilvl="0" w:tplc="9DDA25C0">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74F64F83"/>
    <w:multiLevelType w:val="hybridMultilevel"/>
    <w:tmpl w:val="716E1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4246E"/>
    <w:multiLevelType w:val="hybridMultilevel"/>
    <w:tmpl w:val="0080AB50"/>
    <w:lvl w:ilvl="0" w:tplc="ED02145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611D67"/>
    <w:multiLevelType w:val="hybridMultilevel"/>
    <w:tmpl w:val="397EEDDA"/>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F7E83"/>
    <w:multiLevelType w:val="multilevel"/>
    <w:tmpl w:val="83AE17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39502324">
    <w:abstractNumId w:val="4"/>
  </w:num>
  <w:num w:numId="2" w16cid:durableId="1383795081">
    <w:abstractNumId w:val="6"/>
  </w:num>
  <w:num w:numId="3" w16cid:durableId="1546405260">
    <w:abstractNumId w:val="5"/>
  </w:num>
  <w:num w:numId="4" w16cid:durableId="872154847">
    <w:abstractNumId w:val="14"/>
  </w:num>
  <w:num w:numId="5" w16cid:durableId="278877022">
    <w:abstractNumId w:val="2"/>
  </w:num>
  <w:num w:numId="6" w16cid:durableId="937447192">
    <w:abstractNumId w:val="8"/>
  </w:num>
  <w:num w:numId="7" w16cid:durableId="269705706">
    <w:abstractNumId w:val="12"/>
  </w:num>
  <w:num w:numId="8" w16cid:durableId="1408310823">
    <w:abstractNumId w:val="10"/>
  </w:num>
  <w:num w:numId="9" w16cid:durableId="540021803">
    <w:abstractNumId w:val="13"/>
  </w:num>
  <w:num w:numId="10" w16cid:durableId="1414814822">
    <w:abstractNumId w:val="9"/>
  </w:num>
  <w:num w:numId="11" w16cid:durableId="1178735005">
    <w:abstractNumId w:val="15"/>
  </w:num>
  <w:num w:numId="12" w16cid:durableId="1637954839">
    <w:abstractNumId w:val="11"/>
  </w:num>
  <w:num w:numId="13" w16cid:durableId="1198812489">
    <w:abstractNumId w:val="7"/>
  </w:num>
  <w:num w:numId="14" w16cid:durableId="1536194634">
    <w:abstractNumId w:val="1"/>
  </w:num>
  <w:num w:numId="15" w16cid:durableId="903761524">
    <w:abstractNumId w:val="0"/>
  </w:num>
  <w:num w:numId="16" w16cid:durableId="1407528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A56"/>
    <w:rsid w:val="00000538"/>
    <w:rsid w:val="0000479B"/>
    <w:rsid w:val="00005CF1"/>
    <w:rsid w:val="00012804"/>
    <w:rsid w:val="00013A3A"/>
    <w:rsid w:val="00022862"/>
    <w:rsid w:val="0003111C"/>
    <w:rsid w:val="0003256D"/>
    <w:rsid w:val="00033672"/>
    <w:rsid w:val="00036404"/>
    <w:rsid w:val="00037351"/>
    <w:rsid w:val="0003788B"/>
    <w:rsid w:val="000418C2"/>
    <w:rsid w:val="00046DEC"/>
    <w:rsid w:val="0005123C"/>
    <w:rsid w:val="000566AC"/>
    <w:rsid w:val="000572CC"/>
    <w:rsid w:val="00064785"/>
    <w:rsid w:val="00067718"/>
    <w:rsid w:val="000727AB"/>
    <w:rsid w:val="00073C10"/>
    <w:rsid w:val="0007469F"/>
    <w:rsid w:val="00075B2C"/>
    <w:rsid w:val="00085A0E"/>
    <w:rsid w:val="00092DBE"/>
    <w:rsid w:val="000977F2"/>
    <w:rsid w:val="000A5BC3"/>
    <w:rsid w:val="000C0331"/>
    <w:rsid w:val="000C74C7"/>
    <w:rsid w:val="000D33AD"/>
    <w:rsid w:val="000E048A"/>
    <w:rsid w:val="000E22F8"/>
    <w:rsid w:val="000E2647"/>
    <w:rsid w:val="000E2B51"/>
    <w:rsid w:val="000E30CE"/>
    <w:rsid w:val="000E32D7"/>
    <w:rsid w:val="000F1342"/>
    <w:rsid w:val="0012532E"/>
    <w:rsid w:val="0012737F"/>
    <w:rsid w:val="00141B8B"/>
    <w:rsid w:val="00143383"/>
    <w:rsid w:val="00147719"/>
    <w:rsid w:val="00161FE3"/>
    <w:rsid w:val="00175DF3"/>
    <w:rsid w:val="00180401"/>
    <w:rsid w:val="001849CE"/>
    <w:rsid w:val="00191083"/>
    <w:rsid w:val="001933DB"/>
    <w:rsid w:val="001963C7"/>
    <w:rsid w:val="001A6068"/>
    <w:rsid w:val="001A6902"/>
    <w:rsid w:val="001B01F8"/>
    <w:rsid w:val="001B1618"/>
    <w:rsid w:val="001B433D"/>
    <w:rsid w:val="001C459B"/>
    <w:rsid w:val="001E1F62"/>
    <w:rsid w:val="001E2501"/>
    <w:rsid w:val="001E542F"/>
    <w:rsid w:val="0020177F"/>
    <w:rsid w:val="002071ED"/>
    <w:rsid w:val="002123F5"/>
    <w:rsid w:val="002133E6"/>
    <w:rsid w:val="00217A40"/>
    <w:rsid w:val="00226924"/>
    <w:rsid w:val="00231788"/>
    <w:rsid w:val="00245E99"/>
    <w:rsid w:val="00260D53"/>
    <w:rsid w:val="0026184F"/>
    <w:rsid w:val="00267F9C"/>
    <w:rsid w:val="00274E7D"/>
    <w:rsid w:val="0029022B"/>
    <w:rsid w:val="00292105"/>
    <w:rsid w:val="00292B76"/>
    <w:rsid w:val="00294052"/>
    <w:rsid w:val="00295B98"/>
    <w:rsid w:val="00297955"/>
    <w:rsid w:val="002A4A60"/>
    <w:rsid w:val="002B051E"/>
    <w:rsid w:val="002B31A8"/>
    <w:rsid w:val="002B4E72"/>
    <w:rsid w:val="002C2B29"/>
    <w:rsid w:val="002C5D61"/>
    <w:rsid w:val="002D461B"/>
    <w:rsid w:val="002E7FC9"/>
    <w:rsid w:val="002F6328"/>
    <w:rsid w:val="0030274B"/>
    <w:rsid w:val="00302C2A"/>
    <w:rsid w:val="00311A48"/>
    <w:rsid w:val="00320BBF"/>
    <w:rsid w:val="00326428"/>
    <w:rsid w:val="00330AD0"/>
    <w:rsid w:val="00336A45"/>
    <w:rsid w:val="0034373B"/>
    <w:rsid w:val="0034551E"/>
    <w:rsid w:val="00356B4A"/>
    <w:rsid w:val="003664EE"/>
    <w:rsid w:val="003712BF"/>
    <w:rsid w:val="003957C0"/>
    <w:rsid w:val="003A617C"/>
    <w:rsid w:val="003B148F"/>
    <w:rsid w:val="003B159F"/>
    <w:rsid w:val="003C183E"/>
    <w:rsid w:val="003D0217"/>
    <w:rsid w:val="003D12CD"/>
    <w:rsid w:val="003E23C5"/>
    <w:rsid w:val="003F2772"/>
    <w:rsid w:val="003F67F5"/>
    <w:rsid w:val="003F6F86"/>
    <w:rsid w:val="00410427"/>
    <w:rsid w:val="004107A5"/>
    <w:rsid w:val="004140B8"/>
    <w:rsid w:val="00431936"/>
    <w:rsid w:val="0043459C"/>
    <w:rsid w:val="00435FCE"/>
    <w:rsid w:val="00436A56"/>
    <w:rsid w:val="0044464A"/>
    <w:rsid w:val="00445A87"/>
    <w:rsid w:val="004467CD"/>
    <w:rsid w:val="0045294D"/>
    <w:rsid w:val="004563CD"/>
    <w:rsid w:val="00464335"/>
    <w:rsid w:val="00465A53"/>
    <w:rsid w:val="004719EF"/>
    <w:rsid w:val="004806A6"/>
    <w:rsid w:val="00494022"/>
    <w:rsid w:val="00494B3D"/>
    <w:rsid w:val="004A039B"/>
    <w:rsid w:val="004B4A12"/>
    <w:rsid w:val="004B7DF2"/>
    <w:rsid w:val="004C0585"/>
    <w:rsid w:val="004C14A0"/>
    <w:rsid w:val="004C3FBB"/>
    <w:rsid w:val="004D3D76"/>
    <w:rsid w:val="004D6F22"/>
    <w:rsid w:val="004D71F7"/>
    <w:rsid w:val="004E0119"/>
    <w:rsid w:val="004E2F87"/>
    <w:rsid w:val="004F19F9"/>
    <w:rsid w:val="004F7463"/>
    <w:rsid w:val="00502DDE"/>
    <w:rsid w:val="00523FA5"/>
    <w:rsid w:val="0053027B"/>
    <w:rsid w:val="005333C0"/>
    <w:rsid w:val="00545370"/>
    <w:rsid w:val="00550E22"/>
    <w:rsid w:val="00555DDB"/>
    <w:rsid w:val="0055648B"/>
    <w:rsid w:val="005668E7"/>
    <w:rsid w:val="005668F4"/>
    <w:rsid w:val="0056793B"/>
    <w:rsid w:val="00567F55"/>
    <w:rsid w:val="005814E7"/>
    <w:rsid w:val="005855A1"/>
    <w:rsid w:val="005A7A32"/>
    <w:rsid w:val="005B07D1"/>
    <w:rsid w:val="005C7235"/>
    <w:rsid w:val="005E297A"/>
    <w:rsid w:val="005F17F1"/>
    <w:rsid w:val="0060116C"/>
    <w:rsid w:val="00606BDF"/>
    <w:rsid w:val="00612D34"/>
    <w:rsid w:val="00620E73"/>
    <w:rsid w:val="00624D9A"/>
    <w:rsid w:val="006314FE"/>
    <w:rsid w:val="006374B3"/>
    <w:rsid w:val="00644D28"/>
    <w:rsid w:val="006510AD"/>
    <w:rsid w:val="00655E3A"/>
    <w:rsid w:val="006665F8"/>
    <w:rsid w:val="006700E5"/>
    <w:rsid w:val="00671FCF"/>
    <w:rsid w:val="006731B1"/>
    <w:rsid w:val="0067477A"/>
    <w:rsid w:val="006846B9"/>
    <w:rsid w:val="006932A0"/>
    <w:rsid w:val="00694C8D"/>
    <w:rsid w:val="006A47C7"/>
    <w:rsid w:val="006A5BA8"/>
    <w:rsid w:val="006B29E9"/>
    <w:rsid w:val="006B6D96"/>
    <w:rsid w:val="006C7FE8"/>
    <w:rsid w:val="006D1B98"/>
    <w:rsid w:val="006D4F6A"/>
    <w:rsid w:val="006D522C"/>
    <w:rsid w:val="006E71BE"/>
    <w:rsid w:val="006F4225"/>
    <w:rsid w:val="006F6322"/>
    <w:rsid w:val="00700BEE"/>
    <w:rsid w:val="007013A2"/>
    <w:rsid w:val="007035DB"/>
    <w:rsid w:val="00705E6B"/>
    <w:rsid w:val="0070752C"/>
    <w:rsid w:val="00714AEF"/>
    <w:rsid w:val="007167DC"/>
    <w:rsid w:val="007218EF"/>
    <w:rsid w:val="00722B11"/>
    <w:rsid w:val="00731D94"/>
    <w:rsid w:val="00752DCB"/>
    <w:rsid w:val="00753650"/>
    <w:rsid w:val="00756061"/>
    <w:rsid w:val="00762EE8"/>
    <w:rsid w:val="00781BA2"/>
    <w:rsid w:val="007A092B"/>
    <w:rsid w:val="007A13D1"/>
    <w:rsid w:val="007A2A02"/>
    <w:rsid w:val="007A5139"/>
    <w:rsid w:val="007B20D4"/>
    <w:rsid w:val="007B4E78"/>
    <w:rsid w:val="007B68F9"/>
    <w:rsid w:val="007B7FBA"/>
    <w:rsid w:val="007D1336"/>
    <w:rsid w:val="007D6FBC"/>
    <w:rsid w:val="007E46C3"/>
    <w:rsid w:val="007E4B79"/>
    <w:rsid w:val="007F0998"/>
    <w:rsid w:val="007F5C62"/>
    <w:rsid w:val="007F76D7"/>
    <w:rsid w:val="0080010C"/>
    <w:rsid w:val="008004C9"/>
    <w:rsid w:val="00806B25"/>
    <w:rsid w:val="00822253"/>
    <w:rsid w:val="00833592"/>
    <w:rsid w:val="00841E8C"/>
    <w:rsid w:val="00852B40"/>
    <w:rsid w:val="00854A6C"/>
    <w:rsid w:val="00857584"/>
    <w:rsid w:val="00857C90"/>
    <w:rsid w:val="00857D20"/>
    <w:rsid w:val="00863EA0"/>
    <w:rsid w:val="00892561"/>
    <w:rsid w:val="00896179"/>
    <w:rsid w:val="00897A49"/>
    <w:rsid w:val="00897B13"/>
    <w:rsid w:val="008A2E26"/>
    <w:rsid w:val="008A639B"/>
    <w:rsid w:val="008B3BDF"/>
    <w:rsid w:val="008B7813"/>
    <w:rsid w:val="008D00F4"/>
    <w:rsid w:val="008D045B"/>
    <w:rsid w:val="008D3198"/>
    <w:rsid w:val="008D74CE"/>
    <w:rsid w:val="008E0E32"/>
    <w:rsid w:val="008E160F"/>
    <w:rsid w:val="008E36CB"/>
    <w:rsid w:val="008F08E6"/>
    <w:rsid w:val="008F6AAF"/>
    <w:rsid w:val="00903C3C"/>
    <w:rsid w:val="00911FE9"/>
    <w:rsid w:val="00917DBD"/>
    <w:rsid w:val="00925AEE"/>
    <w:rsid w:val="009309F6"/>
    <w:rsid w:val="0094571D"/>
    <w:rsid w:val="009504AD"/>
    <w:rsid w:val="00953679"/>
    <w:rsid w:val="00975AFB"/>
    <w:rsid w:val="009C2144"/>
    <w:rsid w:val="009C550F"/>
    <w:rsid w:val="009D11C3"/>
    <w:rsid w:val="009D39B1"/>
    <w:rsid w:val="009E3780"/>
    <w:rsid w:val="009E44C3"/>
    <w:rsid w:val="009F1309"/>
    <w:rsid w:val="009F5A77"/>
    <w:rsid w:val="00A03946"/>
    <w:rsid w:val="00A271CD"/>
    <w:rsid w:val="00A27282"/>
    <w:rsid w:val="00A410CF"/>
    <w:rsid w:val="00A41346"/>
    <w:rsid w:val="00A52917"/>
    <w:rsid w:val="00A6080F"/>
    <w:rsid w:val="00A80D09"/>
    <w:rsid w:val="00A93487"/>
    <w:rsid w:val="00A94D7F"/>
    <w:rsid w:val="00A967B3"/>
    <w:rsid w:val="00AA02EB"/>
    <w:rsid w:val="00AA703A"/>
    <w:rsid w:val="00AB7589"/>
    <w:rsid w:val="00AD33D8"/>
    <w:rsid w:val="00AE3F10"/>
    <w:rsid w:val="00B0181D"/>
    <w:rsid w:val="00B02C85"/>
    <w:rsid w:val="00B05255"/>
    <w:rsid w:val="00B145C7"/>
    <w:rsid w:val="00B14693"/>
    <w:rsid w:val="00B2258F"/>
    <w:rsid w:val="00B25493"/>
    <w:rsid w:val="00B4770C"/>
    <w:rsid w:val="00B6025D"/>
    <w:rsid w:val="00B76DD3"/>
    <w:rsid w:val="00B83F80"/>
    <w:rsid w:val="00B93652"/>
    <w:rsid w:val="00B93C83"/>
    <w:rsid w:val="00BC04AA"/>
    <w:rsid w:val="00BC22EA"/>
    <w:rsid w:val="00BC2A4F"/>
    <w:rsid w:val="00BD47EC"/>
    <w:rsid w:val="00BF6170"/>
    <w:rsid w:val="00C11174"/>
    <w:rsid w:val="00C167DC"/>
    <w:rsid w:val="00C173DD"/>
    <w:rsid w:val="00C241BD"/>
    <w:rsid w:val="00C30C07"/>
    <w:rsid w:val="00C3665D"/>
    <w:rsid w:val="00C4410D"/>
    <w:rsid w:val="00C449B3"/>
    <w:rsid w:val="00C507F8"/>
    <w:rsid w:val="00C54943"/>
    <w:rsid w:val="00C55974"/>
    <w:rsid w:val="00C55C9D"/>
    <w:rsid w:val="00C56E8C"/>
    <w:rsid w:val="00C57ADA"/>
    <w:rsid w:val="00C600B4"/>
    <w:rsid w:val="00C61FE4"/>
    <w:rsid w:val="00C641F8"/>
    <w:rsid w:val="00C675A1"/>
    <w:rsid w:val="00C801D1"/>
    <w:rsid w:val="00C83C4F"/>
    <w:rsid w:val="00C86E86"/>
    <w:rsid w:val="00C93D7A"/>
    <w:rsid w:val="00CA33B9"/>
    <w:rsid w:val="00CB7201"/>
    <w:rsid w:val="00CC0747"/>
    <w:rsid w:val="00CC6341"/>
    <w:rsid w:val="00CD1D5C"/>
    <w:rsid w:val="00CD56D6"/>
    <w:rsid w:val="00CE53EE"/>
    <w:rsid w:val="00CE69A5"/>
    <w:rsid w:val="00CF5403"/>
    <w:rsid w:val="00D14DA8"/>
    <w:rsid w:val="00D216E0"/>
    <w:rsid w:val="00D25883"/>
    <w:rsid w:val="00D26CA2"/>
    <w:rsid w:val="00D352CA"/>
    <w:rsid w:val="00D37629"/>
    <w:rsid w:val="00D5393A"/>
    <w:rsid w:val="00D53ED0"/>
    <w:rsid w:val="00D56CAD"/>
    <w:rsid w:val="00D5770B"/>
    <w:rsid w:val="00D62A9E"/>
    <w:rsid w:val="00D66BDC"/>
    <w:rsid w:val="00D832B2"/>
    <w:rsid w:val="00D858BD"/>
    <w:rsid w:val="00DB7F53"/>
    <w:rsid w:val="00DC01BD"/>
    <w:rsid w:val="00DC4509"/>
    <w:rsid w:val="00DC750E"/>
    <w:rsid w:val="00DD10EE"/>
    <w:rsid w:val="00DE2154"/>
    <w:rsid w:val="00DE7957"/>
    <w:rsid w:val="00DF4CFF"/>
    <w:rsid w:val="00DF5AA3"/>
    <w:rsid w:val="00E0692E"/>
    <w:rsid w:val="00E07644"/>
    <w:rsid w:val="00E31FF9"/>
    <w:rsid w:val="00E41D36"/>
    <w:rsid w:val="00E5264B"/>
    <w:rsid w:val="00E52DE4"/>
    <w:rsid w:val="00E53C7D"/>
    <w:rsid w:val="00E54FD0"/>
    <w:rsid w:val="00E618AC"/>
    <w:rsid w:val="00E65258"/>
    <w:rsid w:val="00E67A3C"/>
    <w:rsid w:val="00E74F9F"/>
    <w:rsid w:val="00E76AB3"/>
    <w:rsid w:val="00E85949"/>
    <w:rsid w:val="00E936DE"/>
    <w:rsid w:val="00EA5601"/>
    <w:rsid w:val="00EA60CA"/>
    <w:rsid w:val="00EB3EBE"/>
    <w:rsid w:val="00EC0EAF"/>
    <w:rsid w:val="00EC2569"/>
    <w:rsid w:val="00ED5947"/>
    <w:rsid w:val="00ED5E1C"/>
    <w:rsid w:val="00ED7067"/>
    <w:rsid w:val="00EE77EA"/>
    <w:rsid w:val="00EF3A27"/>
    <w:rsid w:val="00EF41D8"/>
    <w:rsid w:val="00F0287F"/>
    <w:rsid w:val="00F177AA"/>
    <w:rsid w:val="00F20779"/>
    <w:rsid w:val="00F23165"/>
    <w:rsid w:val="00F26CAF"/>
    <w:rsid w:val="00F41DA7"/>
    <w:rsid w:val="00F4566F"/>
    <w:rsid w:val="00F61F65"/>
    <w:rsid w:val="00F633CB"/>
    <w:rsid w:val="00F6580E"/>
    <w:rsid w:val="00F67258"/>
    <w:rsid w:val="00F6768A"/>
    <w:rsid w:val="00F73C44"/>
    <w:rsid w:val="00F766C3"/>
    <w:rsid w:val="00F8782E"/>
    <w:rsid w:val="00F94080"/>
    <w:rsid w:val="00FB7C0F"/>
    <w:rsid w:val="00FC072D"/>
    <w:rsid w:val="00FC75B7"/>
    <w:rsid w:val="00FE2A53"/>
    <w:rsid w:val="00FF203E"/>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4FC2"/>
  <w15:docId w15:val="{A48ACF25-F347-4A6A-8685-C268E355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28"/>
    <w:pPr>
      <w:spacing w:after="160" w:line="259" w:lineRule="auto"/>
    </w:pPr>
    <w:rPr>
      <w:rFonts w:ascii="Times New Roman" w:eastAsia="Calibri" w:hAnsi="Times New Roman" w:cs="Times New Roman"/>
      <w:sz w:val="28"/>
    </w:rPr>
  </w:style>
  <w:style w:type="paragraph" w:styleId="Heading5">
    <w:name w:val="heading 5"/>
    <w:basedOn w:val="Normal"/>
    <w:next w:val="Normal"/>
    <w:link w:val="Heading5Char"/>
    <w:uiPriority w:val="9"/>
    <w:semiHidden/>
    <w:unhideWhenUsed/>
    <w:qFormat/>
    <w:rsid w:val="00DC01B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ing2">
    <w:name w:val="Section V. Heading 2"/>
    <w:basedOn w:val="Normal"/>
    <w:rsid w:val="00436A56"/>
    <w:pPr>
      <w:spacing w:before="120" w:after="200" w:line="240" w:lineRule="auto"/>
      <w:jc w:val="center"/>
    </w:pPr>
    <w:rPr>
      <w:rFonts w:eastAsia="Times New Roman"/>
      <w:b/>
      <w:szCs w:val="20"/>
      <w:lang w:val="es-ES_tradnl"/>
    </w:rPr>
  </w:style>
  <w:style w:type="paragraph" w:customStyle="1" w:styleId="DAUDONG1">
    <w:name w:val="DAUDONG1"/>
    <w:basedOn w:val="Normal"/>
    <w:rsid w:val="004D3D76"/>
    <w:pPr>
      <w:spacing w:before="60" w:after="60" w:line="240" w:lineRule="auto"/>
      <w:ind w:left="851"/>
      <w:jc w:val="both"/>
    </w:pPr>
    <w:rPr>
      <w:rFonts w:ascii="VNI-Times" w:eastAsia="Times New Roman" w:hAnsi="VNI-Times"/>
      <w:sz w:val="24"/>
      <w:szCs w:val="20"/>
    </w:rPr>
  </w:style>
  <w:style w:type="paragraph" w:styleId="ListParagraph">
    <w:name w:val="List Paragraph"/>
    <w:aliases w:val="List Paragraph (numbered (a)),List Paragraph1,Citation List,본문(내용),Colorful List - Accent 11,Gạch đầu dòng,List Paragraph 1,ko,ADB paragraph numbering,Numbered List Paragraph,numbered para,bullet,List Paragraph11,tieu de phu 1,Bảng,bảng"/>
    <w:basedOn w:val="Normal"/>
    <w:link w:val="ListParagraphChar"/>
    <w:uiPriority w:val="34"/>
    <w:qFormat/>
    <w:rsid w:val="000566AC"/>
    <w:pPr>
      <w:ind w:left="720"/>
      <w:contextualSpacing/>
    </w:pPr>
  </w:style>
  <w:style w:type="paragraph" w:styleId="BodyText2">
    <w:name w:val="Body Text 2"/>
    <w:basedOn w:val="Normal"/>
    <w:link w:val="BodyText2Char"/>
    <w:rsid w:val="00620E73"/>
    <w:pPr>
      <w:spacing w:after="120" w:line="480" w:lineRule="auto"/>
    </w:pPr>
    <w:rPr>
      <w:rFonts w:ascii=".VnTime" w:eastAsia="Times New Roman" w:hAnsi=".VnTime"/>
      <w:szCs w:val="20"/>
      <w:lang w:val="x-none" w:eastAsia="x-none"/>
    </w:rPr>
  </w:style>
  <w:style w:type="character" w:customStyle="1" w:styleId="BodyText2Char">
    <w:name w:val="Body Text 2 Char"/>
    <w:basedOn w:val="DefaultParagraphFont"/>
    <w:link w:val="BodyText2"/>
    <w:rsid w:val="00620E73"/>
    <w:rPr>
      <w:rFonts w:ascii=".VnTime" w:eastAsia="Times New Roman" w:hAnsi=".VnTime" w:cs="Times New Roman"/>
      <w:sz w:val="28"/>
      <w:szCs w:val="20"/>
      <w:lang w:val="x-none" w:eastAsia="x-none"/>
    </w:rPr>
  </w:style>
  <w:style w:type="character" w:customStyle="1" w:styleId="ListParagraphChar">
    <w:name w:val="List Paragraph Char"/>
    <w:aliases w:val="List Paragraph (numbered (a)) Char,List Paragraph1 Char,Citation List Char,본문(내용) Char,Colorful List - Accent 11 Char,Gạch đầu dòng Char,List Paragraph 1 Char,ko Char,ADB paragraph numbering Char,Numbered List Paragraph Char"/>
    <w:link w:val="ListParagraph"/>
    <w:qFormat/>
    <w:locked/>
    <w:rsid w:val="00620E73"/>
    <w:rPr>
      <w:rFonts w:ascii="Times New Roman" w:eastAsia="Calibri" w:hAnsi="Times New Roman" w:cs="Times New Roman"/>
      <w:sz w:val="28"/>
    </w:rPr>
  </w:style>
  <w:style w:type="paragraph" w:customStyle="1" w:styleId="Bodytext">
    <w:name w:val="Bodytext"/>
    <w:basedOn w:val="Normal"/>
    <w:link w:val="BodytextChar"/>
    <w:qFormat/>
    <w:rsid w:val="00D66BDC"/>
    <w:pPr>
      <w:spacing w:before="120" w:after="120" w:line="264" w:lineRule="auto"/>
      <w:ind w:firstLine="709"/>
      <w:jc w:val="both"/>
    </w:pPr>
    <w:rPr>
      <w:rFonts w:eastAsia="Times New Roman"/>
      <w:noProof/>
      <w:szCs w:val="24"/>
      <w:lang w:val="vi-VN" w:eastAsia="x-none"/>
    </w:rPr>
  </w:style>
  <w:style w:type="character" w:customStyle="1" w:styleId="BodytextChar">
    <w:name w:val="Bodytext Char"/>
    <w:link w:val="Bodytext"/>
    <w:rsid w:val="00D66BDC"/>
    <w:rPr>
      <w:rFonts w:ascii="Times New Roman" w:eastAsia="Times New Roman" w:hAnsi="Times New Roman" w:cs="Times New Roman"/>
      <w:noProof/>
      <w:sz w:val="28"/>
      <w:szCs w:val="24"/>
      <w:lang w:val="vi-VN" w:eastAsia="x-none"/>
    </w:rPr>
  </w:style>
  <w:style w:type="paragraph" w:customStyle="1" w:styleId="titulo">
    <w:name w:val="titulo"/>
    <w:basedOn w:val="Heading5"/>
    <w:rsid w:val="00DC01BD"/>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character" w:customStyle="1" w:styleId="Heading5Char">
    <w:name w:val="Heading 5 Char"/>
    <w:basedOn w:val="DefaultParagraphFont"/>
    <w:link w:val="Heading5"/>
    <w:uiPriority w:val="9"/>
    <w:semiHidden/>
    <w:rsid w:val="00DC01BD"/>
    <w:rPr>
      <w:rFonts w:asciiTheme="majorHAnsi" w:eastAsiaTheme="majorEastAsia" w:hAnsiTheme="majorHAnsi" w:cstheme="majorBidi"/>
      <w:color w:val="365F91" w:themeColor="accent1" w:themeShade="BF"/>
      <w:sz w:val="28"/>
    </w:rPr>
  </w:style>
  <w:style w:type="character" w:customStyle="1" w:styleId="fontstyle01">
    <w:name w:val="fontstyle01"/>
    <w:basedOn w:val="DefaultParagraphFont"/>
    <w:qFormat/>
    <w:rsid w:val="00CE53EE"/>
    <w:rPr>
      <w:rFonts w:ascii="Times New Roman" w:hAnsi="Times New Roman" w:cs="Times New Roman" w:hint="default"/>
      <w:b w:val="0"/>
      <w:bCs w:val="0"/>
      <w:i w:val="0"/>
      <w:iCs w:val="0"/>
      <w:color w:val="000000"/>
      <w:sz w:val="26"/>
      <w:szCs w:val="26"/>
    </w:rPr>
  </w:style>
  <w:style w:type="paragraph" w:styleId="BodyText0">
    <w:name w:val="Body Text"/>
    <w:basedOn w:val="Normal"/>
    <w:link w:val="BodyTextChar0"/>
    <w:uiPriority w:val="99"/>
    <w:semiHidden/>
    <w:unhideWhenUsed/>
    <w:rsid w:val="00E618AC"/>
    <w:pPr>
      <w:spacing w:after="120"/>
    </w:pPr>
  </w:style>
  <w:style w:type="character" w:customStyle="1" w:styleId="BodyTextChar0">
    <w:name w:val="Body Text Char"/>
    <w:basedOn w:val="DefaultParagraphFont"/>
    <w:link w:val="BodyText0"/>
    <w:uiPriority w:val="99"/>
    <w:semiHidden/>
    <w:rsid w:val="00E618AC"/>
    <w:rPr>
      <w:rFonts w:ascii="Times New Roman" w:eastAsia="Calibri" w:hAnsi="Times New Roman" w:cs="Times New Roman"/>
      <w:sz w:val="28"/>
    </w:rPr>
  </w:style>
  <w:style w:type="table" w:styleId="TableGrid">
    <w:name w:val="Table Grid"/>
    <w:basedOn w:val="TableNormal"/>
    <w:uiPriority w:val="39"/>
    <w:rsid w:val="00D3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6068"/>
    <w:rPr>
      <w:sz w:val="16"/>
      <w:szCs w:val="16"/>
    </w:rPr>
  </w:style>
  <w:style w:type="paragraph" w:styleId="CommentText">
    <w:name w:val="annotation text"/>
    <w:basedOn w:val="Normal"/>
    <w:link w:val="CommentTextChar"/>
    <w:uiPriority w:val="99"/>
    <w:semiHidden/>
    <w:unhideWhenUsed/>
    <w:rsid w:val="001A6068"/>
    <w:pPr>
      <w:spacing w:line="240" w:lineRule="auto"/>
    </w:pPr>
    <w:rPr>
      <w:sz w:val="20"/>
      <w:szCs w:val="20"/>
    </w:rPr>
  </w:style>
  <w:style w:type="character" w:customStyle="1" w:styleId="CommentTextChar">
    <w:name w:val="Comment Text Char"/>
    <w:basedOn w:val="DefaultParagraphFont"/>
    <w:link w:val="CommentText"/>
    <w:uiPriority w:val="99"/>
    <w:semiHidden/>
    <w:rsid w:val="001A606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068"/>
    <w:rPr>
      <w:b/>
      <w:bCs/>
    </w:rPr>
  </w:style>
  <w:style w:type="character" w:customStyle="1" w:styleId="CommentSubjectChar">
    <w:name w:val="Comment Subject Char"/>
    <w:basedOn w:val="CommentTextChar"/>
    <w:link w:val="CommentSubject"/>
    <w:uiPriority w:val="99"/>
    <w:semiHidden/>
    <w:rsid w:val="001A6068"/>
    <w:rPr>
      <w:rFonts w:ascii="Times New Roman" w:eastAsia="Calibri" w:hAnsi="Times New Roman" w:cs="Times New Roman"/>
      <w:b/>
      <w:bCs/>
      <w:sz w:val="20"/>
      <w:szCs w:val="20"/>
    </w:rPr>
  </w:style>
  <w:style w:type="paragraph" w:customStyle="1" w:styleId="TableParagraph">
    <w:name w:val="Table Paragraph"/>
    <w:basedOn w:val="Normal"/>
    <w:uiPriority w:val="1"/>
    <w:qFormat/>
    <w:rsid w:val="00494B3D"/>
    <w:pPr>
      <w:widowControl w:val="0"/>
      <w:autoSpaceDE w:val="0"/>
      <w:autoSpaceDN w:val="0"/>
      <w:spacing w:before="22" w:after="0" w:line="240" w:lineRule="auto"/>
      <w:ind w:left="105"/>
    </w:pPr>
    <w:rPr>
      <w:rFonts w:eastAsia="Times New Roman"/>
      <w:sz w:val="22"/>
    </w:rPr>
  </w:style>
  <w:style w:type="paragraph" w:styleId="Header">
    <w:name w:val="header"/>
    <w:basedOn w:val="Normal"/>
    <w:link w:val="HeaderChar"/>
    <w:uiPriority w:val="99"/>
    <w:unhideWhenUsed/>
    <w:rsid w:val="00E65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258"/>
    <w:rPr>
      <w:rFonts w:ascii="Times New Roman" w:eastAsia="Calibri" w:hAnsi="Times New Roman" w:cs="Times New Roman"/>
      <w:sz w:val="28"/>
    </w:rPr>
  </w:style>
  <w:style w:type="paragraph" w:styleId="Footer">
    <w:name w:val="footer"/>
    <w:basedOn w:val="Normal"/>
    <w:link w:val="FooterChar"/>
    <w:uiPriority w:val="99"/>
    <w:unhideWhenUsed/>
    <w:rsid w:val="00E65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258"/>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78793427">
      <w:bodyDiv w:val="1"/>
      <w:marLeft w:val="0"/>
      <w:marRight w:val="0"/>
      <w:marTop w:val="0"/>
      <w:marBottom w:val="0"/>
      <w:divBdr>
        <w:top w:val="none" w:sz="0" w:space="0" w:color="auto"/>
        <w:left w:val="none" w:sz="0" w:space="0" w:color="auto"/>
        <w:bottom w:val="none" w:sz="0" w:space="0" w:color="auto"/>
        <w:right w:val="none" w:sz="0" w:space="0" w:color="auto"/>
      </w:divBdr>
    </w:div>
    <w:div w:id="449470359">
      <w:bodyDiv w:val="1"/>
      <w:marLeft w:val="0"/>
      <w:marRight w:val="0"/>
      <w:marTop w:val="0"/>
      <w:marBottom w:val="0"/>
      <w:divBdr>
        <w:top w:val="none" w:sz="0" w:space="0" w:color="auto"/>
        <w:left w:val="none" w:sz="0" w:space="0" w:color="auto"/>
        <w:bottom w:val="none" w:sz="0" w:space="0" w:color="auto"/>
        <w:right w:val="none" w:sz="0" w:space="0" w:color="auto"/>
      </w:divBdr>
    </w:div>
    <w:div w:id="823357038">
      <w:bodyDiv w:val="1"/>
      <w:marLeft w:val="0"/>
      <w:marRight w:val="0"/>
      <w:marTop w:val="0"/>
      <w:marBottom w:val="0"/>
      <w:divBdr>
        <w:top w:val="none" w:sz="0" w:space="0" w:color="auto"/>
        <w:left w:val="none" w:sz="0" w:space="0" w:color="auto"/>
        <w:bottom w:val="none" w:sz="0" w:space="0" w:color="auto"/>
        <w:right w:val="none" w:sz="0" w:space="0" w:color="auto"/>
      </w:divBdr>
    </w:div>
    <w:div w:id="914625685">
      <w:bodyDiv w:val="1"/>
      <w:marLeft w:val="0"/>
      <w:marRight w:val="0"/>
      <w:marTop w:val="0"/>
      <w:marBottom w:val="0"/>
      <w:divBdr>
        <w:top w:val="none" w:sz="0" w:space="0" w:color="auto"/>
        <w:left w:val="none" w:sz="0" w:space="0" w:color="auto"/>
        <w:bottom w:val="none" w:sz="0" w:space="0" w:color="auto"/>
        <w:right w:val="none" w:sz="0" w:space="0" w:color="auto"/>
      </w:divBdr>
    </w:div>
    <w:div w:id="989401642">
      <w:bodyDiv w:val="1"/>
      <w:marLeft w:val="0"/>
      <w:marRight w:val="0"/>
      <w:marTop w:val="0"/>
      <w:marBottom w:val="0"/>
      <w:divBdr>
        <w:top w:val="none" w:sz="0" w:space="0" w:color="auto"/>
        <w:left w:val="none" w:sz="0" w:space="0" w:color="auto"/>
        <w:bottom w:val="none" w:sz="0" w:space="0" w:color="auto"/>
        <w:right w:val="none" w:sz="0" w:space="0" w:color="auto"/>
      </w:divBdr>
    </w:div>
    <w:div w:id="1034692224">
      <w:bodyDiv w:val="1"/>
      <w:marLeft w:val="0"/>
      <w:marRight w:val="0"/>
      <w:marTop w:val="0"/>
      <w:marBottom w:val="0"/>
      <w:divBdr>
        <w:top w:val="none" w:sz="0" w:space="0" w:color="auto"/>
        <w:left w:val="none" w:sz="0" w:space="0" w:color="auto"/>
        <w:bottom w:val="none" w:sz="0" w:space="0" w:color="auto"/>
        <w:right w:val="none" w:sz="0" w:space="0" w:color="auto"/>
      </w:divBdr>
    </w:div>
    <w:div w:id="1418937429">
      <w:bodyDiv w:val="1"/>
      <w:marLeft w:val="0"/>
      <w:marRight w:val="0"/>
      <w:marTop w:val="0"/>
      <w:marBottom w:val="0"/>
      <w:divBdr>
        <w:top w:val="none" w:sz="0" w:space="0" w:color="auto"/>
        <w:left w:val="none" w:sz="0" w:space="0" w:color="auto"/>
        <w:bottom w:val="none" w:sz="0" w:space="0" w:color="auto"/>
        <w:right w:val="none" w:sz="0" w:space="0" w:color="auto"/>
      </w:divBdr>
    </w:div>
    <w:div w:id="1582446157">
      <w:bodyDiv w:val="1"/>
      <w:marLeft w:val="0"/>
      <w:marRight w:val="0"/>
      <w:marTop w:val="0"/>
      <w:marBottom w:val="0"/>
      <w:divBdr>
        <w:top w:val="none" w:sz="0" w:space="0" w:color="auto"/>
        <w:left w:val="none" w:sz="0" w:space="0" w:color="auto"/>
        <w:bottom w:val="none" w:sz="0" w:space="0" w:color="auto"/>
        <w:right w:val="none" w:sz="0" w:space="0" w:color="auto"/>
      </w:divBdr>
    </w:div>
    <w:div w:id="1627540294">
      <w:bodyDiv w:val="1"/>
      <w:marLeft w:val="0"/>
      <w:marRight w:val="0"/>
      <w:marTop w:val="0"/>
      <w:marBottom w:val="0"/>
      <w:divBdr>
        <w:top w:val="none" w:sz="0" w:space="0" w:color="auto"/>
        <w:left w:val="none" w:sz="0" w:space="0" w:color="auto"/>
        <w:bottom w:val="none" w:sz="0" w:space="0" w:color="auto"/>
        <w:right w:val="none" w:sz="0" w:space="0" w:color="auto"/>
      </w:divBdr>
    </w:div>
    <w:div w:id="1681857287">
      <w:bodyDiv w:val="1"/>
      <w:marLeft w:val="0"/>
      <w:marRight w:val="0"/>
      <w:marTop w:val="0"/>
      <w:marBottom w:val="0"/>
      <w:divBdr>
        <w:top w:val="none" w:sz="0" w:space="0" w:color="auto"/>
        <w:left w:val="none" w:sz="0" w:space="0" w:color="auto"/>
        <w:bottom w:val="none" w:sz="0" w:space="0" w:color="auto"/>
        <w:right w:val="none" w:sz="0" w:space="0" w:color="auto"/>
      </w:divBdr>
    </w:div>
    <w:div w:id="1770541002">
      <w:bodyDiv w:val="1"/>
      <w:marLeft w:val="0"/>
      <w:marRight w:val="0"/>
      <w:marTop w:val="0"/>
      <w:marBottom w:val="0"/>
      <w:divBdr>
        <w:top w:val="none" w:sz="0" w:space="0" w:color="auto"/>
        <w:left w:val="none" w:sz="0" w:space="0" w:color="auto"/>
        <w:bottom w:val="none" w:sz="0" w:space="0" w:color="auto"/>
        <w:right w:val="none" w:sz="0" w:space="0" w:color="auto"/>
      </w:divBdr>
    </w:div>
    <w:div w:id="1920745346">
      <w:bodyDiv w:val="1"/>
      <w:marLeft w:val="0"/>
      <w:marRight w:val="0"/>
      <w:marTop w:val="0"/>
      <w:marBottom w:val="0"/>
      <w:divBdr>
        <w:top w:val="none" w:sz="0" w:space="0" w:color="auto"/>
        <w:left w:val="none" w:sz="0" w:space="0" w:color="auto"/>
        <w:bottom w:val="none" w:sz="0" w:space="0" w:color="auto"/>
        <w:right w:val="none" w:sz="0" w:space="0" w:color="auto"/>
      </w:divBdr>
    </w:div>
    <w:div w:id="1939830134">
      <w:bodyDiv w:val="1"/>
      <w:marLeft w:val="0"/>
      <w:marRight w:val="0"/>
      <w:marTop w:val="0"/>
      <w:marBottom w:val="0"/>
      <w:divBdr>
        <w:top w:val="none" w:sz="0" w:space="0" w:color="auto"/>
        <w:left w:val="none" w:sz="0" w:space="0" w:color="auto"/>
        <w:bottom w:val="none" w:sz="0" w:space="0" w:color="auto"/>
        <w:right w:val="none" w:sz="0" w:space="0" w:color="auto"/>
      </w:divBdr>
    </w:div>
    <w:div w:id="20293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Dell</cp:lastModifiedBy>
  <cp:revision>80</cp:revision>
  <cp:lastPrinted>2024-04-01T04:00:00Z</cp:lastPrinted>
  <dcterms:created xsi:type="dcterms:W3CDTF">2025-09-26T07:17:00Z</dcterms:created>
  <dcterms:modified xsi:type="dcterms:W3CDTF">2025-11-13T02:20:00Z</dcterms:modified>
</cp:coreProperties>
</file>