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05586" w14:textId="77777777" w:rsidR="006F0B29" w:rsidRPr="00402E5A" w:rsidRDefault="006F0B29" w:rsidP="006F0B29">
      <w:pPr>
        <w:widowControl w:val="0"/>
        <w:spacing w:before="80" w:after="80"/>
        <w:ind w:firstLine="709"/>
        <w:rPr>
          <w:rFonts w:eastAsia="Times New Roman" w:cs="Times New Roman"/>
          <w:szCs w:val="28"/>
          <w:lang w:val="es-ES"/>
        </w:rPr>
      </w:pPr>
      <w:r w:rsidRPr="00402E5A">
        <w:rPr>
          <w:rFonts w:eastAsia="Times New Roman" w:cs="Times New Roman"/>
          <w:b/>
          <w:iCs/>
          <w:szCs w:val="28"/>
          <w:lang w:val="vi-VN"/>
        </w:rPr>
        <w:t xml:space="preserve">3.2. </w:t>
      </w:r>
      <w:r w:rsidRPr="00402E5A">
        <w:rPr>
          <w:rFonts w:eastAsia="Times New Roman" w:cs="Times New Roman"/>
          <w:b/>
          <w:iCs/>
          <w:szCs w:val="28"/>
          <w:lang w:val="es-ES"/>
        </w:rPr>
        <w:t>Đánh giá theo phương pháp</w:t>
      </w:r>
      <w:r w:rsidRPr="00402E5A" w:rsidDel="00BE4476">
        <w:rPr>
          <w:rFonts w:eastAsia="Times New Roman" w:cs="Times New Roman"/>
          <w:b/>
          <w:iCs/>
          <w:szCs w:val="28"/>
          <w:lang w:val="es-ES"/>
        </w:rPr>
        <w:t xml:space="preserve"> </w:t>
      </w:r>
      <w:r w:rsidRPr="00402E5A">
        <w:rPr>
          <w:rFonts w:eastAsia="Times New Roman" w:cs="Times New Roman"/>
          <w:b/>
          <w:iCs/>
          <w:szCs w:val="28"/>
          <w:lang w:val="es-ES"/>
        </w:rPr>
        <w:t>đạt/không đạt</w:t>
      </w:r>
      <w:r w:rsidRPr="00402E5A">
        <w:rPr>
          <w:rFonts w:eastAsia="Times New Roman" w:cs="Times New Roman"/>
          <w:b/>
          <w:szCs w:val="28"/>
          <w:lang w:val="es-ES"/>
        </w:rPr>
        <w:t>:</w:t>
      </w:r>
    </w:p>
    <w:p w14:paraId="601DB092" w14:textId="77777777" w:rsidR="006F0B29" w:rsidRPr="00402E5A" w:rsidRDefault="006F0B29" w:rsidP="006F0B29">
      <w:pPr>
        <w:widowControl w:val="0"/>
        <w:spacing w:before="80" w:after="80"/>
        <w:ind w:firstLine="709"/>
        <w:rPr>
          <w:rFonts w:eastAsia="Times New Roman" w:cs="Times New Roman"/>
          <w:szCs w:val="28"/>
          <w:lang w:val="es-ES"/>
        </w:rPr>
      </w:pPr>
      <w:r w:rsidRPr="00402E5A">
        <w:rPr>
          <w:rFonts w:eastAsia="Times New Roman" w:cs="Times New Roman"/>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E0BC866" w14:textId="77777777" w:rsidR="006F0B29" w:rsidRPr="00402E5A" w:rsidRDefault="006F0B29" w:rsidP="006F0B29">
      <w:pPr>
        <w:widowControl w:val="0"/>
        <w:spacing w:before="80" w:after="80"/>
        <w:ind w:firstLine="709"/>
        <w:rPr>
          <w:rFonts w:eastAsia="Times New Roman" w:cs="Times New Roman"/>
          <w:szCs w:val="28"/>
          <w:lang w:val="es-ES"/>
        </w:rPr>
      </w:pPr>
      <w:r w:rsidRPr="00402E5A">
        <w:rPr>
          <w:rFonts w:eastAsia="Times New Roman" w:cs="Times New Roman"/>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513D874" w14:textId="77777777" w:rsidR="006F0B29" w:rsidRPr="00402E5A" w:rsidRDefault="006F0B29" w:rsidP="006F0B29">
      <w:pPr>
        <w:widowControl w:val="0"/>
        <w:spacing w:before="80" w:after="80"/>
        <w:ind w:firstLine="709"/>
        <w:rPr>
          <w:rFonts w:eastAsia="Times New Roman" w:cs="Times New Roman"/>
          <w:szCs w:val="28"/>
          <w:lang w:val="es-ES"/>
        </w:rPr>
      </w:pPr>
      <w:r w:rsidRPr="00402E5A">
        <w:rPr>
          <w:rFonts w:eastAsia="Times New Roman" w:cs="Times New Roman"/>
          <w:szCs w:val="28"/>
          <w:lang w:val="es-ES"/>
        </w:rPr>
        <w:t xml:space="preserve">E-HSDT được đánh giá là đáp ứng yêu cầu về kỹ thuật khi có tất cả các tiêu chí tổng quát đều được đánh giá là đạt.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793"/>
        <w:gridCol w:w="5395"/>
        <w:gridCol w:w="1171"/>
      </w:tblGrid>
      <w:tr w:rsidR="006F0B29" w:rsidRPr="00402E5A" w14:paraId="02FD1C30" w14:textId="77777777" w:rsidTr="0067135A">
        <w:trPr>
          <w:trHeight w:val="611"/>
          <w:tblHeader/>
        </w:trPr>
        <w:tc>
          <w:tcPr>
            <w:tcW w:w="0" w:type="auto"/>
            <w:vAlign w:val="center"/>
          </w:tcPr>
          <w:p w14:paraId="7563CD74" w14:textId="77777777" w:rsidR="006F0B29" w:rsidRPr="00402E5A" w:rsidRDefault="006F0B29" w:rsidP="006F0B29">
            <w:pPr>
              <w:widowControl w:val="0"/>
              <w:tabs>
                <w:tab w:val="right" w:leader="dot" w:pos="8640"/>
              </w:tabs>
              <w:spacing w:before="0" w:after="0" w:line="240" w:lineRule="auto"/>
              <w:ind w:firstLine="0"/>
              <w:jc w:val="center"/>
              <w:rPr>
                <w:rFonts w:eastAsia="Times New Roman" w:cs="Times New Roman"/>
                <w:b/>
                <w:szCs w:val="28"/>
              </w:rPr>
            </w:pPr>
            <w:r w:rsidRPr="00402E5A">
              <w:rPr>
                <w:rFonts w:eastAsia="Times New Roman" w:cs="Times New Roman"/>
                <w:b/>
                <w:szCs w:val="28"/>
              </w:rPr>
              <w:t>Stt</w:t>
            </w:r>
          </w:p>
        </w:tc>
        <w:tc>
          <w:tcPr>
            <w:tcW w:w="8188" w:type="dxa"/>
            <w:gridSpan w:val="2"/>
            <w:vAlign w:val="center"/>
          </w:tcPr>
          <w:p w14:paraId="10CDC9E3" w14:textId="77777777" w:rsidR="006F0B29" w:rsidRPr="00402E5A" w:rsidRDefault="006F0B29" w:rsidP="006F0B29">
            <w:pPr>
              <w:widowControl w:val="0"/>
              <w:tabs>
                <w:tab w:val="right" w:leader="dot" w:pos="8640"/>
              </w:tabs>
              <w:spacing w:before="0" w:after="0" w:line="240" w:lineRule="auto"/>
              <w:ind w:firstLine="0"/>
              <w:jc w:val="center"/>
              <w:rPr>
                <w:rFonts w:eastAsia="Times New Roman" w:cs="Times New Roman"/>
                <w:b/>
                <w:szCs w:val="28"/>
              </w:rPr>
            </w:pPr>
            <w:bookmarkStart w:id="0" w:name="_Hlk208220930"/>
            <w:r w:rsidRPr="00402E5A">
              <w:rPr>
                <w:rFonts w:eastAsia="Times New Roman" w:cs="Times New Roman"/>
                <w:b/>
                <w:szCs w:val="28"/>
              </w:rPr>
              <w:t>Nội dung đánh giá</w:t>
            </w:r>
          </w:p>
        </w:tc>
        <w:tc>
          <w:tcPr>
            <w:tcW w:w="1171" w:type="dxa"/>
            <w:vAlign w:val="center"/>
          </w:tcPr>
          <w:p w14:paraId="41C6CEEC" w14:textId="77777777" w:rsidR="006F0B29" w:rsidRPr="00402E5A" w:rsidRDefault="006F0B29" w:rsidP="006F0B29">
            <w:pPr>
              <w:widowControl w:val="0"/>
              <w:tabs>
                <w:tab w:val="right" w:leader="dot" w:pos="8640"/>
              </w:tabs>
              <w:spacing w:before="0" w:after="0" w:line="240" w:lineRule="auto"/>
              <w:ind w:firstLine="0"/>
              <w:jc w:val="center"/>
              <w:rPr>
                <w:rFonts w:eastAsia="Times New Roman" w:cs="Times New Roman"/>
                <w:b/>
                <w:szCs w:val="28"/>
              </w:rPr>
            </w:pPr>
            <w:r w:rsidRPr="00402E5A">
              <w:rPr>
                <w:rFonts w:eastAsia="Times New Roman" w:cs="Times New Roman"/>
                <w:b/>
                <w:szCs w:val="28"/>
              </w:rPr>
              <w:t>Đánh giá</w:t>
            </w:r>
          </w:p>
        </w:tc>
      </w:tr>
      <w:tr w:rsidR="006F0B29" w:rsidRPr="00402E5A" w14:paraId="68D978C9" w14:textId="77777777" w:rsidTr="0067135A">
        <w:trPr>
          <w:trHeight w:val="278"/>
        </w:trPr>
        <w:tc>
          <w:tcPr>
            <w:tcW w:w="0" w:type="auto"/>
            <w:vMerge w:val="restart"/>
            <w:vAlign w:val="center"/>
          </w:tcPr>
          <w:p w14:paraId="432F18DB" w14:textId="77777777" w:rsidR="006F0B29" w:rsidRPr="00402E5A" w:rsidRDefault="006F0B29" w:rsidP="006F0B29">
            <w:pPr>
              <w:widowControl w:val="0"/>
              <w:tabs>
                <w:tab w:val="right" w:leader="dot" w:pos="8640"/>
              </w:tabs>
              <w:spacing w:line="240" w:lineRule="auto"/>
              <w:ind w:firstLine="0"/>
              <w:jc w:val="center"/>
              <w:rPr>
                <w:rFonts w:eastAsia="Times New Roman" w:cs="Times New Roman"/>
                <w:szCs w:val="28"/>
              </w:rPr>
            </w:pPr>
            <w:r w:rsidRPr="00402E5A">
              <w:rPr>
                <w:rFonts w:eastAsia="Times New Roman" w:cs="Times New Roman"/>
                <w:b/>
                <w:bCs/>
                <w:szCs w:val="28"/>
              </w:rPr>
              <w:t>1</w:t>
            </w:r>
          </w:p>
        </w:tc>
        <w:tc>
          <w:tcPr>
            <w:tcW w:w="2793" w:type="dxa"/>
            <w:vMerge w:val="restart"/>
            <w:vAlign w:val="center"/>
          </w:tcPr>
          <w:p w14:paraId="79318CD8" w14:textId="77777777" w:rsidR="00CD4D36" w:rsidRDefault="006F0B29" w:rsidP="00CD4D36">
            <w:pPr>
              <w:widowControl w:val="0"/>
              <w:tabs>
                <w:tab w:val="right" w:leader="dot" w:pos="8640"/>
              </w:tabs>
              <w:spacing w:line="240" w:lineRule="auto"/>
              <w:ind w:firstLine="0"/>
              <w:jc w:val="center"/>
              <w:rPr>
                <w:rFonts w:eastAsia="Times New Roman" w:cs="Times New Roman"/>
                <w:b/>
                <w:bCs/>
                <w:szCs w:val="28"/>
              </w:rPr>
            </w:pPr>
            <w:r w:rsidRPr="00402E5A">
              <w:rPr>
                <w:rFonts w:eastAsia="Times New Roman" w:cs="Times New Roman"/>
                <w:b/>
                <w:bCs/>
                <w:szCs w:val="28"/>
              </w:rPr>
              <w:t>Hiểu rõ mục đích</w:t>
            </w:r>
          </w:p>
          <w:p w14:paraId="00D964FA" w14:textId="7CF5358F" w:rsidR="006F0B29" w:rsidRPr="00402E5A" w:rsidRDefault="006F0B29" w:rsidP="00CD4D36">
            <w:pPr>
              <w:widowControl w:val="0"/>
              <w:tabs>
                <w:tab w:val="right" w:leader="dot" w:pos="8640"/>
              </w:tabs>
              <w:spacing w:line="240" w:lineRule="auto"/>
              <w:ind w:firstLine="0"/>
              <w:jc w:val="center"/>
              <w:rPr>
                <w:rFonts w:eastAsia="Times New Roman" w:cs="Times New Roman"/>
                <w:szCs w:val="28"/>
              </w:rPr>
            </w:pPr>
            <w:r w:rsidRPr="00402E5A">
              <w:rPr>
                <w:rFonts w:eastAsia="Times New Roman" w:cs="Times New Roman"/>
                <w:b/>
                <w:bCs/>
                <w:szCs w:val="28"/>
              </w:rPr>
              <w:t>gói thầu</w:t>
            </w:r>
          </w:p>
        </w:tc>
        <w:tc>
          <w:tcPr>
            <w:tcW w:w="5395" w:type="dxa"/>
            <w:vAlign w:val="center"/>
          </w:tcPr>
          <w:p w14:paraId="2F038604" w14:textId="77777777" w:rsidR="006F0B29" w:rsidRPr="00402E5A" w:rsidRDefault="006F0B29" w:rsidP="006F0B29">
            <w:pPr>
              <w:widowControl w:val="0"/>
              <w:tabs>
                <w:tab w:val="right" w:leader="dot" w:pos="8640"/>
              </w:tabs>
              <w:spacing w:line="240" w:lineRule="auto"/>
              <w:ind w:firstLine="0"/>
              <w:rPr>
                <w:rFonts w:eastAsia="Times New Roman" w:cs="Times New Roman"/>
                <w:szCs w:val="28"/>
              </w:rPr>
            </w:pPr>
            <w:r w:rsidRPr="00402E5A">
              <w:rPr>
                <w:rFonts w:eastAsia="Times New Roman" w:cs="Times New Roman"/>
                <w:szCs w:val="28"/>
              </w:rPr>
              <w:t>Nhà thầu trình bày am hiểu về nội dung, quy mô của gói thầu</w:t>
            </w:r>
          </w:p>
        </w:tc>
        <w:tc>
          <w:tcPr>
            <w:tcW w:w="1171" w:type="dxa"/>
            <w:vAlign w:val="center"/>
          </w:tcPr>
          <w:p w14:paraId="35390DF6" w14:textId="77777777" w:rsidR="006F0B29" w:rsidRPr="00402E5A" w:rsidRDefault="006F0B29" w:rsidP="006F0B29">
            <w:pPr>
              <w:widowControl w:val="0"/>
              <w:tabs>
                <w:tab w:val="right" w:leader="dot" w:pos="8640"/>
              </w:tabs>
              <w:spacing w:line="240" w:lineRule="auto"/>
              <w:ind w:firstLine="0"/>
              <w:jc w:val="center"/>
              <w:rPr>
                <w:rFonts w:eastAsia="Times New Roman" w:cs="Times New Roman"/>
                <w:szCs w:val="28"/>
              </w:rPr>
            </w:pPr>
            <w:r w:rsidRPr="00402E5A">
              <w:rPr>
                <w:rFonts w:eastAsia="Times New Roman" w:cs="Times New Roman"/>
                <w:szCs w:val="28"/>
              </w:rPr>
              <w:t>Đạt</w:t>
            </w:r>
          </w:p>
        </w:tc>
      </w:tr>
      <w:tr w:rsidR="006F0B29" w:rsidRPr="00402E5A" w14:paraId="7978D71B" w14:textId="77777777" w:rsidTr="0067135A">
        <w:trPr>
          <w:trHeight w:val="278"/>
        </w:trPr>
        <w:tc>
          <w:tcPr>
            <w:tcW w:w="0" w:type="auto"/>
            <w:vMerge/>
            <w:vAlign w:val="center"/>
          </w:tcPr>
          <w:p w14:paraId="79FB941D" w14:textId="77777777" w:rsidR="006F0B29" w:rsidRPr="00402E5A" w:rsidRDefault="006F0B29" w:rsidP="006F0B29">
            <w:pPr>
              <w:widowControl w:val="0"/>
              <w:tabs>
                <w:tab w:val="right" w:leader="dot" w:pos="8640"/>
              </w:tabs>
              <w:spacing w:line="240" w:lineRule="auto"/>
              <w:ind w:firstLine="0"/>
              <w:jc w:val="center"/>
              <w:rPr>
                <w:rFonts w:eastAsia="Times New Roman" w:cs="Times New Roman"/>
                <w:szCs w:val="28"/>
              </w:rPr>
            </w:pPr>
          </w:p>
        </w:tc>
        <w:tc>
          <w:tcPr>
            <w:tcW w:w="2793" w:type="dxa"/>
            <w:vMerge/>
            <w:vAlign w:val="center"/>
          </w:tcPr>
          <w:p w14:paraId="436E2401" w14:textId="77777777" w:rsidR="006F0B29" w:rsidRPr="00402E5A" w:rsidRDefault="006F0B29" w:rsidP="006F0B29">
            <w:pPr>
              <w:widowControl w:val="0"/>
              <w:tabs>
                <w:tab w:val="right" w:leader="dot" w:pos="8640"/>
              </w:tabs>
              <w:spacing w:line="240" w:lineRule="auto"/>
              <w:ind w:firstLine="0"/>
              <w:rPr>
                <w:rFonts w:eastAsia="Times New Roman" w:cs="Times New Roman"/>
                <w:szCs w:val="28"/>
              </w:rPr>
            </w:pPr>
          </w:p>
        </w:tc>
        <w:tc>
          <w:tcPr>
            <w:tcW w:w="5395" w:type="dxa"/>
            <w:vAlign w:val="center"/>
          </w:tcPr>
          <w:p w14:paraId="736823C9" w14:textId="77777777" w:rsidR="006F0B29" w:rsidRPr="00402E5A" w:rsidRDefault="006F0B29" w:rsidP="006F0B29">
            <w:pPr>
              <w:widowControl w:val="0"/>
              <w:tabs>
                <w:tab w:val="right" w:leader="dot" w:pos="8640"/>
              </w:tabs>
              <w:spacing w:line="240" w:lineRule="auto"/>
              <w:ind w:firstLine="0"/>
              <w:rPr>
                <w:rFonts w:eastAsia="Times New Roman" w:cs="Times New Roman"/>
                <w:szCs w:val="28"/>
              </w:rPr>
            </w:pPr>
            <w:r w:rsidRPr="00402E5A">
              <w:rPr>
                <w:rFonts w:eastAsia="Times New Roman" w:cs="Times New Roman"/>
                <w:szCs w:val="28"/>
              </w:rPr>
              <w:t>Nhà thầu không trình bày hoặc có trình bày nhưng trình bày sơ sài, không đầy đủ nội dung, quy mô của gói thầu.</w:t>
            </w:r>
          </w:p>
        </w:tc>
        <w:tc>
          <w:tcPr>
            <w:tcW w:w="1171" w:type="dxa"/>
            <w:vAlign w:val="center"/>
          </w:tcPr>
          <w:p w14:paraId="7D31C5A9" w14:textId="77777777" w:rsidR="006F0B29" w:rsidRPr="00402E5A" w:rsidRDefault="006F0B29" w:rsidP="006F0B29">
            <w:pPr>
              <w:widowControl w:val="0"/>
              <w:tabs>
                <w:tab w:val="right" w:leader="dot" w:pos="8640"/>
              </w:tabs>
              <w:spacing w:line="240" w:lineRule="auto"/>
              <w:ind w:firstLine="0"/>
              <w:jc w:val="center"/>
              <w:rPr>
                <w:rFonts w:eastAsia="Times New Roman" w:cs="Times New Roman"/>
                <w:szCs w:val="28"/>
              </w:rPr>
            </w:pPr>
            <w:r w:rsidRPr="00402E5A">
              <w:rPr>
                <w:rFonts w:eastAsia="Times New Roman" w:cs="Times New Roman"/>
                <w:szCs w:val="28"/>
              </w:rPr>
              <w:t>Không đạt</w:t>
            </w:r>
          </w:p>
        </w:tc>
      </w:tr>
      <w:tr w:rsidR="006F0B29" w:rsidRPr="00402E5A" w14:paraId="701BCA6E" w14:textId="77777777" w:rsidTr="0067135A">
        <w:trPr>
          <w:trHeight w:val="278"/>
        </w:trPr>
        <w:tc>
          <w:tcPr>
            <w:tcW w:w="0" w:type="auto"/>
            <w:vAlign w:val="center"/>
          </w:tcPr>
          <w:p w14:paraId="2BE12A9C" w14:textId="77777777" w:rsidR="006F0B29" w:rsidRPr="00402E5A" w:rsidRDefault="006F0B29" w:rsidP="006F0B29">
            <w:pPr>
              <w:widowControl w:val="0"/>
              <w:tabs>
                <w:tab w:val="right" w:leader="dot" w:pos="8640"/>
              </w:tabs>
              <w:spacing w:line="240" w:lineRule="auto"/>
              <w:ind w:firstLine="0"/>
              <w:jc w:val="center"/>
              <w:rPr>
                <w:rFonts w:eastAsia="Times New Roman" w:cs="Times New Roman"/>
                <w:szCs w:val="28"/>
              </w:rPr>
            </w:pPr>
            <w:r w:rsidRPr="00402E5A">
              <w:rPr>
                <w:rFonts w:eastAsia="Times New Roman" w:cs="Times New Roman"/>
                <w:b/>
                <w:bCs/>
                <w:szCs w:val="28"/>
              </w:rPr>
              <w:t>2</w:t>
            </w:r>
          </w:p>
        </w:tc>
        <w:tc>
          <w:tcPr>
            <w:tcW w:w="8188" w:type="dxa"/>
            <w:gridSpan w:val="2"/>
            <w:vAlign w:val="center"/>
          </w:tcPr>
          <w:p w14:paraId="782C69A0" w14:textId="6D799012" w:rsidR="006F0B29" w:rsidRPr="00402E5A" w:rsidRDefault="00290495" w:rsidP="006F0B29">
            <w:pPr>
              <w:widowControl w:val="0"/>
              <w:tabs>
                <w:tab w:val="right" w:leader="dot" w:pos="8640"/>
              </w:tabs>
              <w:spacing w:line="240" w:lineRule="auto"/>
              <w:ind w:firstLine="0"/>
              <w:rPr>
                <w:rFonts w:eastAsia="Times New Roman" w:cs="Times New Roman"/>
                <w:szCs w:val="28"/>
              </w:rPr>
            </w:pPr>
            <w:r w:rsidRPr="00290495">
              <w:rPr>
                <w:rFonts w:eastAsia="Times New Roman" w:cs="Times New Roman"/>
                <w:b/>
                <w:bCs/>
                <w:szCs w:val="28"/>
              </w:rPr>
              <w:t>Đặc tính, thông số kỹ thuật của hàng hóa</w:t>
            </w:r>
          </w:p>
        </w:tc>
        <w:tc>
          <w:tcPr>
            <w:tcW w:w="1171" w:type="dxa"/>
          </w:tcPr>
          <w:p w14:paraId="5ADD1FDA" w14:textId="77777777" w:rsidR="006F0B29" w:rsidRPr="00402E5A" w:rsidRDefault="006F0B29" w:rsidP="006F0B29">
            <w:pPr>
              <w:widowControl w:val="0"/>
              <w:tabs>
                <w:tab w:val="right" w:leader="dot" w:pos="8640"/>
              </w:tabs>
              <w:spacing w:line="240" w:lineRule="auto"/>
              <w:ind w:firstLine="0"/>
              <w:jc w:val="center"/>
              <w:rPr>
                <w:rFonts w:eastAsia="Times New Roman" w:cs="Times New Roman"/>
                <w:szCs w:val="28"/>
              </w:rPr>
            </w:pPr>
          </w:p>
        </w:tc>
      </w:tr>
      <w:tr w:rsidR="006F0B29" w:rsidRPr="00402E5A" w14:paraId="6A622BA5" w14:textId="77777777" w:rsidTr="0067135A">
        <w:trPr>
          <w:trHeight w:val="278"/>
        </w:trPr>
        <w:tc>
          <w:tcPr>
            <w:tcW w:w="0" w:type="auto"/>
            <w:vMerge w:val="restart"/>
            <w:vAlign w:val="center"/>
          </w:tcPr>
          <w:p w14:paraId="7531CECD" w14:textId="6C21336E" w:rsidR="006F0B29" w:rsidRPr="00402E5A" w:rsidRDefault="006F0B29" w:rsidP="006F0B29">
            <w:pPr>
              <w:widowControl w:val="0"/>
              <w:tabs>
                <w:tab w:val="right" w:leader="dot" w:pos="8640"/>
              </w:tabs>
              <w:spacing w:line="240" w:lineRule="auto"/>
              <w:ind w:firstLine="0"/>
              <w:jc w:val="center"/>
              <w:rPr>
                <w:rFonts w:eastAsia="Times New Roman" w:cs="Times New Roman"/>
                <w:szCs w:val="28"/>
              </w:rPr>
            </w:pPr>
          </w:p>
        </w:tc>
        <w:tc>
          <w:tcPr>
            <w:tcW w:w="2793" w:type="dxa"/>
            <w:vMerge w:val="restart"/>
            <w:vAlign w:val="center"/>
          </w:tcPr>
          <w:p w14:paraId="12D77D98" w14:textId="1979CAFC" w:rsidR="006F0B29" w:rsidRPr="00402E5A" w:rsidRDefault="006F0B29" w:rsidP="00290495">
            <w:pPr>
              <w:widowControl w:val="0"/>
              <w:tabs>
                <w:tab w:val="right" w:leader="dot" w:pos="8640"/>
              </w:tabs>
              <w:spacing w:line="240" w:lineRule="auto"/>
              <w:ind w:firstLine="0"/>
              <w:rPr>
                <w:rFonts w:eastAsia="Times New Roman" w:cs="Times New Roman"/>
                <w:szCs w:val="28"/>
              </w:rPr>
            </w:pPr>
            <w:r w:rsidRPr="00402E5A">
              <w:rPr>
                <w:rFonts w:eastAsia="Times New Roman" w:cs="Times New Roman"/>
                <w:szCs w:val="28"/>
              </w:rPr>
              <w:t xml:space="preserve">Đáp ứng </w:t>
            </w:r>
            <w:r w:rsidR="00290495">
              <w:rPr>
                <w:rFonts w:eastAsia="Times New Roman" w:cs="Times New Roman"/>
                <w:szCs w:val="28"/>
              </w:rPr>
              <w:t>y</w:t>
            </w:r>
            <w:r w:rsidR="00290495" w:rsidRPr="00290495">
              <w:rPr>
                <w:rFonts w:eastAsia="Times New Roman" w:cs="Times New Roman"/>
                <w:szCs w:val="28"/>
              </w:rPr>
              <w:t>êu cầu về đặc tính</w:t>
            </w:r>
            <w:r w:rsidR="00290495">
              <w:rPr>
                <w:rFonts w:eastAsia="Times New Roman" w:cs="Times New Roman"/>
                <w:szCs w:val="28"/>
              </w:rPr>
              <w:t>, thông số</w:t>
            </w:r>
            <w:r w:rsidR="00290495" w:rsidRPr="00290495">
              <w:rPr>
                <w:rFonts w:eastAsia="Times New Roman" w:cs="Times New Roman"/>
                <w:szCs w:val="28"/>
              </w:rPr>
              <w:t xml:space="preserve"> kỹ thuật, tiêu chuẩn chất lượng của hàng hóa chào thầu theo yêu cầu </w:t>
            </w:r>
            <w:r w:rsidRPr="00290495">
              <w:rPr>
                <w:rFonts w:eastAsia="Times New Roman" w:cs="Times New Roman"/>
                <w:szCs w:val="28"/>
              </w:rPr>
              <w:t>phần II mục 1 Chương V của E-HSMT</w:t>
            </w:r>
          </w:p>
        </w:tc>
        <w:tc>
          <w:tcPr>
            <w:tcW w:w="5395" w:type="dxa"/>
            <w:vAlign w:val="center"/>
          </w:tcPr>
          <w:p w14:paraId="62C8DC81" w14:textId="37F54482" w:rsidR="006F0B29" w:rsidRPr="00402E5A" w:rsidRDefault="006F0B29" w:rsidP="006F0B29">
            <w:pPr>
              <w:widowControl w:val="0"/>
              <w:tabs>
                <w:tab w:val="right" w:leader="dot" w:pos="8640"/>
              </w:tabs>
              <w:spacing w:line="240" w:lineRule="auto"/>
              <w:ind w:firstLine="0"/>
              <w:rPr>
                <w:rFonts w:eastAsia="Times New Roman" w:cs="Times New Roman"/>
                <w:szCs w:val="28"/>
              </w:rPr>
            </w:pPr>
            <w:r w:rsidRPr="00402E5A">
              <w:rPr>
                <w:rFonts w:eastAsia="Times New Roman" w:cs="Times New Roman"/>
                <w:szCs w:val="28"/>
              </w:rPr>
              <w:t xml:space="preserve">- </w:t>
            </w:r>
            <w:r w:rsidR="00251B51">
              <w:rPr>
                <w:rFonts w:eastAsia="Times New Roman" w:cs="Times New Roman"/>
                <w:szCs w:val="28"/>
              </w:rPr>
              <w:t>Nhà thầu phải</w:t>
            </w:r>
            <w:r w:rsidRPr="00402E5A">
              <w:rPr>
                <w:rFonts w:eastAsia="Times New Roman" w:cs="Times New Roman"/>
                <w:szCs w:val="28"/>
              </w:rPr>
              <w:t xml:space="preserve"> đáp ứng yêu cầu kỹ thuật chung và yêu cầu kỹ thuật </w:t>
            </w:r>
            <w:r w:rsidR="00251B51">
              <w:rPr>
                <w:rFonts w:eastAsia="Times New Roman" w:cs="Times New Roman"/>
                <w:szCs w:val="28"/>
              </w:rPr>
              <w:t>cụ thể</w:t>
            </w:r>
            <w:r w:rsidRPr="00402E5A">
              <w:rPr>
                <w:rFonts w:eastAsia="Times New Roman" w:cs="Times New Roman"/>
                <w:szCs w:val="28"/>
              </w:rPr>
              <w:t xml:space="preserve"> theo yêu cầu của E-HSMT.</w:t>
            </w:r>
          </w:p>
          <w:p w14:paraId="47B6F923" w14:textId="77777777" w:rsidR="006F0B29" w:rsidRDefault="006F0B29" w:rsidP="006F0B29">
            <w:pPr>
              <w:widowControl w:val="0"/>
              <w:tabs>
                <w:tab w:val="right" w:leader="dot" w:pos="8640"/>
              </w:tabs>
              <w:spacing w:line="240" w:lineRule="auto"/>
              <w:ind w:firstLine="0"/>
              <w:rPr>
                <w:rFonts w:eastAsia="Times New Roman" w:cs="Times New Roman"/>
                <w:szCs w:val="28"/>
              </w:rPr>
            </w:pPr>
            <w:r w:rsidRPr="00402E5A">
              <w:rPr>
                <w:rFonts w:eastAsia="Times New Roman" w:cs="Times New Roman"/>
                <w:szCs w:val="28"/>
              </w:rPr>
              <w:t xml:space="preserve">- Có bảng tuyên bố đáp ứng kỹ thuật của hàng hóa </w:t>
            </w:r>
            <w:r w:rsidR="00251B51">
              <w:rPr>
                <w:rFonts w:eastAsia="Times New Roman" w:cs="Times New Roman"/>
                <w:szCs w:val="28"/>
              </w:rPr>
              <w:t xml:space="preserve">chào thầu </w:t>
            </w:r>
            <w:r w:rsidRPr="00402E5A">
              <w:rPr>
                <w:rFonts w:eastAsia="Times New Roman" w:cs="Times New Roman"/>
                <w:szCs w:val="28"/>
              </w:rPr>
              <w:t>theo yêu cầu của E-HSMT.</w:t>
            </w:r>
          </w:p>
          <w:p w14:paraId="4EC028CA" w14:textId="4D3450A0" w:rsidR="00F07A0D" w:rsidRPr="00402E5A" w:rsidRDefault="00F07A0D" w:rsidP="006F0B29">
            <w:pPr>
              <w:widowControl w:val="0"/>
              <w:tabs>
                <w:tab w:val="right" w:leader="dot" w:pos="8640"/>
              </w:tabs>
              <w:spacing w:line="240" w:lineRule="auto"/>
              <w:ind w:firstLine="0"/>
              <w:rPr>
                <w:rFonts w:eastAsia="Times New Roman" w:cs="Times New Roman"/>
                <w:szCs w:val="28"/>
              </w:rPr>
            </w:pPr>
            <w:r>
              <w:rPr>
                <w:rFonts w:eastAsia="Times New Roman" w:cs="Times New Roman"/>
                <w:szCs w:val="28"/>
              </w:rPr>
              <w:t xml:space="preserve">- </w:t>
            </w:r>
            <w:r w:rsidRPr="006579C3">
              <w:rPr>
                <w:rFonts w:eastAsia="Times New Roman" w:cs="Times New Roman"/>
                <w:szCs w:val="28"/>
              </w:rPr>
              <w:t>Cung cấp Catalogue hoặc tài liệu kỹ thuật để chứng minh hàng hóa chào thầu đáp ứng yêu cầu kỹ thuật của E-HSMT</w:t>
            </w:r>
            <w:r>
              <w:rPr>
                <w:rFonts w:eastAsia="Times New Roman" w:cs="Times New Roman"/>
                <w:szCs w:val="28"/>
              </w:rPr>
              <w:t>.</w:t>
            </w:r>
          </w:p>
        </w:tc>
        <w:tc>
          <w:tcPr>
            <w:tcW w:w="1171" w:type="dxa"/>
            <w:vAlign w:val="center"/>
          </w:tcPr>
          <w:p w14:paraId="3CE9A4C0" w14:textId="77777777" w:rsidR="006F0B29" w:rsidRPr="00402E5A" w:rsidRDefault="006F0B29" w:rsidP="006F0B29">
            <w:pPr>
              <w:widowControl w:val="0"/>
              <w:tabs>
                <w:tab w:val="right" w:leader="dot" w:pos="8640"/>
              </w:tabs>
              <w:spacing w:line="240" w:lineRule="auto"/>
              <w:ind w:firstLine="0"/>
              <w:jc w:val="center"/>
              <w:rPr>
                <w:rFonts w:eastAsia="Times New Roman" w:cs="Times New Roman"/>
                <w:szCs w:val="28"/>
              </w:rPr>
            </w:pPr>
            <w:r w:rsidRPr="00402E5A">
              <w:rPr>
                <w:rFonts w:eastAsia="Times New Roman" w:cs="Times New Roman"/>
                <w:szCs w:val="28"/>
              </w:rPr>
              <w:t>Đạt</w:t>
            </w:r>
          </w:p>
        </w:tc>
      </w:tr>
      <w:tr w:rsidR="006F0B29" w:rsidRPr="00402E5A" w14:paraId="47EC67F2" w14:textId="77777777" w:rsidTr="0067135A">
        <w:trPr>
          <w:trHeight w:val="278"/>
        </w:trPr>
        <w:tc>
          <w:tcPr>
            <w:tcW w:w="0" w:type="auto"/>
            <w:vMerge/>
            <w:vAlign w:val="center"/>
          </w:tcPr>
          <w:p w14:paraId="5331473C" w14:textId="77777777" w:rsidR="006F0B29" w:rsidRPr="00402E5A" w:rsidRDefault="006F0B29" w:rsidP="006F0B29">
            <w:pPr>
              <w:widowControl w:val="0"/>
              <w:tabs>
                <w:tab w:val="right" w:leader="dot" w:pos="8640"/>
              </w:tabs>
              <w:spacing w:line="240" w:lineRule="auto"/>
              <w:ind w:firstLine="0"/>
              <w:jc w:val="center"/>
              <w:rPr>
                <w:rFonts w:eastAsia="Times New Roman" w:cs="Times New Roman"/>
                <w:szCs w:val="28"/>
              </w:rPr>
            </w:pPr>
          </w:p>
        </w:tc>
        <w:tc>
          <w:tcPr>
            <w:tcW w:w="2793" w:type="dxa"/>
            <w:vMerge/>
            <w:vAlign w:val="center"/>
          </w:tcPr>
          <w:p w14:paraId="2486B106" w14:textId="77777777" w:rsidR="006F0B29" w:rsidRPr="00402E5A" w:rsidRDefault="006F0B29" w:rsidP="006F0B29">
            <w:pPr>
              <w:widowControl w:val="0"/>
              <w:tabs>
                <w:tab w:val="right" w:leader="dot" w:pos="8640"/>
              </w:tabs>
              <w:spacing w:line="240" w:lineRule="auto"/>
              <w:ind w:firstLine="0"/>
              <w:rPr>
                <w:rFonts w:eastAsia="Times New Roman" w:cs="Times New Roman"/>
                <w:szCs w:val="28"/>
              </w:rPr>
            </w:pPr>
          </w:p>
        </w:tc>
        <w:tc>
          <w:tcPr>
            <w:tcW w:w="5395" w:type="dxa"/>
            <w:vAlign w:val="center"/>
          </w:tcPr>
          <w:p w14:paraId="5E42000E" w14:textId="77777777" w:rsidR="006F0B29" w:rsidRPr="00402E5A" w:rsidRDefault="006F0B29" w:rsidP="006F0B29">
            <w:pPr>
              <w:widowControl w:val="0"/>
              <w:tabs>
                <w:tab w:val="right" w:leader="dot" w:pos="8640"/>
              </w:tabs>
              <w:spacing w:line="240" w:lineRule="auto"/>
              <w:ind w:firstLine="0"/>
              <w:rPr>
                <w:rFonts w:eastAsia="Times New Roman" w:cs="Times New Roman"/>
                <w:szCs w:val="28"/>
              </w:rPr>
            </w:pPr>
            <w:r w:rsidRPr="00402E5A">
              <w:rPr>
                <w:rFonts w:eastAsia="Times New Roman" w:cs="Times New Roman"/>
                <w:szCs w:val="28"/>
              </w:rPr>
              <w:t>Nhà thầu thuộc một trong các trường hợp sau:</w:t>
            </w:r>
          </w:p>
          <w:p w14:paraId="250900DD" w14:textId="434FCEF7" w:rsidR="006F0B29" w:rsidRPr="00402E5A" w:rsidRDefault="006F0B29" w:rsidP="006F0B29">
            <w:pPr>
              <w:widowControl w:val="0"/>
              <w:tabs>
                <w:tab w:val="right" w:leader="dot" w:pos="8640"/>
              </w:tabs>
              <w:spacing w:line="240" w:lineRule="auto"/>
              <w:ind w:firstLine="0"/>
              <w:rPr>
                <w:rFonts w:eastAsia="Times New Roman" w:cs="Times New Roman"/>
                <w:szCs w:val="28"/>
              </w:rPr>
            </w:pPr>
            <w:r w:rsidRPr="00402E5A">
              <w:rPr>
                <w:rFonts w:eastAsia="Times New Roman" w:cs="Times New Roman"/>
                <w:szCs w:val="28"/>
              </w:rPr>
              <w:t xml:space="preserve">- </w:t>
            </w:r>
            <w:r w:rsidR="00F07A0D">
              <w:rPr>
                <w:rFonts w:eastAsia="Times New Roman" w:cs="Times New Roman"/>
                <w:szCs w:val="28"/>
              </w:rPr>
              <w:t>Nhà thầu</w:t>
            </w:r>
            <w:r w:rsidRPr="00402E5A">
              <w:rPr>
                <w:rFonts w:eastAsia="Times New Roman" w:cs="Times New Roman"/>
                <w:szCs w:val="28"/>
              </w:rPr>
              <w:t xml:space="preserve"> không đáp ứng </w:t>
            </w:r>
            <w:r w:rsidR="00F07A0D" w:rsidRPr="00402E5A">
              <w:rPr>
                <w:rFonts w:eastAsia="Times New Roman" w:cs="Times New Roman"/>
                <w:szCs w:val="28"/>
              </w:rPr>
              <w:t xml:space="preserve">yêu cầu kỹ thuật chung và yêu cầu kỹ thuật </w:t>
            </w:r>
            <w:r w:rsidR="00F07A0D">
              <w:rPr>
                <w:rFonts w:eastAsia="Times New Roman" w:cs="Times New Roman"/>
                <w:szCs w:val="28"/>
              </w:rPr>
              <w:t>cụ thể</w:t>
            </w:r>
            <w:r w:rsidR="00F07A0D" w:rsidRPr="00402E5A">
              <w:rPr>
                <w:rFonts w:eastAsia="Times New Roman" w:cs="Times New Roman"/>
                <w:szCs w:val="28"/>
              </w:rPr>
              <w:t xml:space="preserve"> theo yêu cầu của E-HSMT.</w:t>
            </w:r>
          </w:p>
          <w:p w14:paraId="5F5A261F" w14:textId="77777777" w:rsidR="006F0B29" w:rsidRDefault="006F0B29" w:rsidP="006F0B29">
            <w:pPr>
              <w:widowControl w:val="0"/>
              <w:tabs>
                <w:tab w:val="right" w:leader="dot" w:pos="8640"/>
              </w:tabs>
              <w:spacing w:line="240" w:lineRule="auto"/>
              <w:ind w:firstLine="0"/>
              <w:rPr>
                <w:rFonts w:eastAsia="Times New Roman" w:cs="Times New Roman"/>
                <w:szCs w:val="28"/>
              </w:rPr>
            </w:pPr>
            <w:r w:rsidRPr="00402E5A">
              <w:rPr>
                <w:rFonts w:eastAsia="Times New Roman" w:cs="Times New Roman"/>
                <w:szCs w:val="28"/>
              </w:rPr>
              <w:t>- Không có bảng tuyên bố đáp ứng kỹ thuật của hàng hóa hoặc bảng tuyên bố đáp ứng kỹ thuật của hàng hóa không đáp ứng theo yêu cầu của E-HSMT.</w:t>
            </w:r>
          </w:p>
          <w:p w14:paraId="6572E7B7" w14:textId="0387DDE6" w:rsidR="00F07A0D" w:rsidRPr="00402E5A" w:rsidRDefault="00F07A0D" w:rsidP="006F0B29">
            <w:pPr>
              <w:widowControl w:val="0"/>
              <w:tabs>
                <w:tab w:val="right" w:leader="dot" w:pos="8640"/>
              </w:tabs>
              <w:spacing w:line="240" w:lineRule="auto"/>
              <w:ind w:firstLine="0"/>
              <w:rPr>
                <w:rFonts w:eastAsia="Times New Roman" w:cs="Times New Roman"/>
                <w:szCs w:val="28"/>
              </w:rPr>
            </w:pPr>
            <w:r>
              <w:rPr>
                <w:rFonts w:eastAsia="Times New Roman" w:cs="Times New Roman"/>
                <w:szCs w:val="28"/>
              </w:rPr>
              <w:lastRenderedPageBreak/>
              <w:t>- Không c</w:t>
            </w:r>
            <w:r w:rsidRPr="006579C3">
              <w:rPr>
                <w:rFonts w:eastAsia="Times New Roman" w:cs="Times New Roman"/>
                <w:szCs w:val="28"/>
              </w:rPr>
              <w:t xml:space="preserve">ung cấp </w:t>
            </w:r>
            <w:r>
              <w:rPr>
                <w:rFonts w:eastAsia="Times New Roman" w:cs="Times New Roman"/>
                <w:szCs w:val="28"/>
              </w:rPr>
              <w:t xml:space="preserve">hoặc cung cấp không đầy đủ </w:t>
            </w:r>
            <w:r w:rsidRPr="006579C3">
              <w:rPr>
                <w:rFonts w:eastAsia="Times New Roman" w:cs="Times New Roman"/>
                <w:szCs w:val="28"/>
              </w:rPr>
              <w:t>Catalogue</w:t>
            </w:r>
            <w:r>
              <w:rPr>
                <w:rFonts w:eastAsia="Times New Roman" w:cs="Times New Roman"/>
                <w:szCs w:val="28"/>
              </w:rPr>
              <w:t xml:space="preserve">, </w:t>
            </w:r>
            <w:r w:rsidRPr="006579C3">
              <w:rPr>
                <w:rFonts w:eastAsia="Times New Roman" w:cs="Times New Roman"/>
                <w:szCs w:val="28"/>
              </w:rPr>
              <w:t>tài liệu kỹ thuật để chứng minh hàng hóa chào thầu đáp ứng yêu cầu kỹ thuật của E-HSMT</w:t>
            </w:r>
            <w:r w:rsidR="00C81EB0">
              <w:rPr>
                <w:rFonts w:eastAsia="Times New Roman" w:cs="Times New Roman"/>
                <w:szCs w:val="28"/>
              </w:rPr>
              <w:t>.</w:t>
            </w:r>
          </w:p>
        </w:tc>
        <w:tc>
          <w:tcPr>
            <w:tcW w:w="1171" w:type="dxa"/>
            <w:vAlign w:val="center"/>
          </w:tcPr>
          <w:p w14:paraId="043031A0" w14:textId="77777777" w:rsidR="006F0B29" w:rsidRPr="00402E5A" w:rsidRDefault="006F0B29" w:rsidP="006F0B29">
            <w:pPr>
              <w:widowControl w:val="0"/>
              <w:tabs>
                <w:tab w:val="right" w:leader="dot" w:pos="8640"/>
              </w:tabs>
              <w:spacing w:line="240" w:lineRule="auto"/>
              <w:ind w:firstLine="0"/>
              <w:jc w:val="center"/>
              <w:rPr>
                <w:rFonts w:eastAsia="Times New Roman" w:cs="Times New Roman"/>
                <w:szCs w:val="28"/>
              </w:rPr>
            </w:pPr>
            <w:r w:rsidRPr="00402E5A">
              <w:rPr>
                <w:rFonts w:eastAsia="Times New Roman" w:cs="Times New Roman"/>
                <w:szCs w:val="28"/>
              </w:rPr>
              <w:lastRenderedPageBreak/>
              <w:t>Không đạt</w:t>
            </w:r>
          </w:p>
        </w:tc>
      </w:tr>
      <w:tr w:rsidR="00E4633B" w:rsidRPr="00402E5A" w14:paraId="4FC389E4" w14:textId="77777777" w:rsidTr="00442B7F">
        <w:trPr>
          <w:trHeight w:val="741"/>
        </w:trPr>
        <w:tc>
          <w:tcPr>
            <w:tcW w:w="0" w:type="auto"/>
            <w:vAlign w:val="center"/>
          </w:tcPr>
          <w:p w14:paraId="3195F25D" w14:textId="3A9A412F" w:rsidR="00E4633B" w:rsidRPr="00402E5A" w:rsidRDefault="002508EF" w:rsidP="00E4633B">
            <w:pPr>
              <w:widowControl w:val="0"/>
              <w:tabs>
                <w:tab w:val="right" w:leader="dot" w:pos="8640"/>
              </w:tabs>
              <w:spacing w:line="240" w:lineRule="auto"/>
              <w:ind w:firstLine="0"/>
              <w:jc w:val="center"/>
              <w:rPr>
                <w:rFonts w:eastAsia="Times New Roman" w:cs="Times New Roman"/>
                <w:b/>
                <w:bCs/>
                <w:szCs w:val="28"/>
              </w:rPr>
            </w:pPr>
            <w:r>
              <w:rPr>
                <w:rFonts w:eastAsia="Times New Roman" w:cs="Times New Roman"/>
                <w:b/>
                <w:bCs/>
                <w:szCs w:val="28"/>
              </w:rPr>
              <w:t>3</w:t>
            </w:r>
          </w:p>
        </w:tc>
        <w:tc>
          <w:tcPr>
            <w:tcW w:w="8188" w:type="dxa"/>
            <w:gridSpan w:val="2"/>
            <w:vAlign w:val="center"/>
          </w:tcPr>
          <w:p w14:paraId="1EC74B0A" w14:textId="69B2947D" w:rsidR="00E4633B" w:rsidRPr="00F43B23" w:rsidRDefault="00E4633B" w:rsidP="00E4633B">
            <w:pPr>
              <w:widowControl w:val="0"/>
              <w:tabs>
                <w:tab w:val="right" w:leader="dot" w:pos="8640"/>
              </w:tabs>
              <w:spacing w:line="240" w:lineRule="auto"/>
              <w:ind w:firstLine="0"/>
              <w:jc w:val="left"/>
            </w:pPr>
            <w:r w:rsidRPr="00505EE9">
              <w:rPr>
                <w:rFonts w:eastAsia="Times New Roman" w:cs="Times New Roman"/>
                <w:b/>
                <w:bCs/>
                <w:szCs w:val="28"/>
              </w:rPr>
              <w:t>Yêu cầu về bảo hành</w:t>
            </w:r>
            <w:r>
              <w:rPr>
                <w:rFonts w:eastAsia="Times New Roman" w:cs="Times New Roman"/>
                <w:b/>
                <w:bCs/>
                <w:szCs w:val="28"/>
              </w:rPr>
              <w:t>, bảo trì</w:t>
            </w:r>
          </w:p>
        </w:tc>
        <w:tc>
          <w:tcPr>
            <w:tcW w:w="1171" w:type="dxa"/>
            <w:vAlign w:val="center"/>
          </w:tcPr>
          <w:p w14:paraId="5E9686F0" w14:textId="77777777" w:rsidR="00E4633B" w:rsidRPr="00402E5A" w:rsidRDefault="00E4633B" w:rsidP="00E4633B">
            <w:pPr>
              <w:widowControl w:val="0"/>
              <w:tabs>
                <w:tab w:val="right" w:leader="dot" w:pos="8640"/>
              </w:tabs>
              <w:spacing w:line="240" w:lineRule="auto"/>
              <w:ind w:firstLine="0"/>
              <w:jc w:val="center"/>
              <w:rPr>
                <w:rFonts w:eastAsia="Times New Roman" w:cs="Times New Roman"/>
                <w:szCs w:val="28"/>
              </w:rPr>
            </w:pPr>
          </w:p>
        </w:tc>
      </w:tr>
      <w:tr w:rsidR="00303426" w:rsidRPr="00402E5A" w14:paraId="2FC98A2B" w14:textId="77777777" w:rsidTr="00DE57CC">
        <w:trPr>
          <w:trHeight w:val="741"/>
        </w:trPr>
        <w:tc>
          <w:tcPr>
            <w:tcW w:w="0" w:type="auto"/>
            <w:vMerge w:val="restart"/>
            <w:vAlign w:val="center"/>
          </w:tcPr>
          <w:p w14:paraId="155EFBD1" w14:textId="38D4C302" w:rsidR="00303426" w:rsidRPr="00303426" w:rsidRDefault="00303426" w:rsidP="00303426">
            <w:pPr>
              <w:widowControl w:val="0"/>
              <w:tabs>
                <w:tab w:val="right" w:leader="dot" w:pos="8640"/>
              </w:tabs>
              <w:spacing w:line="240" w:lineRule="auto"/>
              <w:ind w:firstLine="0"/>
              <w:jc w:val="center"/>
              <w:rPr>
                <w:rFonts w:eastAsia="Times New Roman" w:cs="Times New Roman"/>
                <w:szCs w:val="28"/>
              </w:rPr>
            </w:pPr>
          </w:p>
        </w:tc>
        <w:tc>
          <w:tcPr>
            <w:tcW w:w="2793" w:type="dxa"/>
            <w:vMerge w:val="restart"/>
            <w:vAlign w:val="center"/>
          </w:tcPr>
          <w:p w14:paraId="77EF4C4D" w14:textId="54D901A2" w:rsidR="00303426" w:rsidRPr="00C9534B" w:rsidRDefault="009429D1" w:rsidP="00303426">
            <w:pPr>
              <w:widowControl w:val="0"/>
              <w:tabs>
                <w:tab w:val="right" w:leader="dot" w:pos="8640"/>
              </w:tabs>
              <w:spacing w:line="240" w:lineRule="auto"/>
              <w:ind w:firstLine="0"/>
              <w:rPr>
                <w:rFonts w:eastAsia="Times New Roman" w:cs="Times New Roman"/>
                <w:szCs w:val="28"/>
              </w:rPr>
            </w:pPr>
            <w:r w:rsidRPr="00C9534B">
              <w:rPr>
                <w:rFonts w:eastAsia="Times New Roman" w:cs="Times New Roman"/>
                <w:szCs w:val="28"/>
              </w:rPr>
              <w:t xml:space="preserve">Đáp ứng yêu cầu về </w:t>
            </w:r>
            <w:r>
              <w:rPr>
                <w:rFonts w:eastAsia="Times New Roman" w:cs="Times New Roman"/>
                <w:szCs w:val="28"/>
              </w:rPr>
              <w:t xml:space="preserve">bảo hành, </w:t>
            </w:r>
            <w:r w:rsidRPr="00C9534B">
              <w:rPr>
                <w:rFonts w:eastAsia="Times New Roman" w:cs="Times New Roman"/>
                <w:szCs w:val="28"/>
              </w:rPr>
              <w:t xml:space="preserve">bảo trì hàng hóa, thiết bị tại khoản </w:t>
            </w:r>
            <w:r>
              <w:rPr>
                <w:rFonts w:eastAsia="Times New Roman" w:cs="Times New Roman"/>
                <w:szCs w:val="28"/>
              </w:rPr>
              <w:t>1</w:t>
            </w:r>
            <w:r w:rsidRPr="00C9534B">
              <w:rPr>
                <w:rFonts w:eastAsia="Times New Roman" w:cs="Times New Roman"/>
                <w:szCs w:val="28"/>
              </w:rPr>
              <w:t xml:space="preserve"> phần I</w:t>
            </w:r>
            <w:r>
              <w:rPr>
                <w:rFonts w:eastAsia="Times New Roman" w:cs="Times New Roman"/>
                <w:szCs w:val="28"/>
              </w:rPr>
              <w:t>I</w:t>
            </w:r>
            <w:r w:rsidRPr="00C9534B">
              <w:rPr>
                <w:rFonts w:eastAsia="Times New Roman" w:cs="Times New Roman"/>
                <w:szCs w:val="28"/>
              </w:rPr>
              <w:t>I mục 1 Chương V của E-HSMT</w:t>
            </w:r>
          </w:p>
        </w:tc>
        <w:tc>
          <w:tcPr>
            <w:tcW w:w="5395" w:type="dxa"/>
            <w:vAlign w:val="center"/>
          </w:tcPr>
          <w:p w14:paraId="324F1BD6" w14:textId="7858D01B" w:rsidR="00303426" w:rsidRPr="00F43B23" w:rsidRDefault="00303426" w:rsidP="00303426">
            <w:pPr>
              <w:widowControl w:val="0"/>
              <w:tabs>
                <w:tab w:val="right" w:leader="dot" w:pos="8640"/>
              </w:tabs>
              <w:spacing w:line="240" w:lineRule="auto"/>
              <w:ind w:firstLine="0"/>
              <w:jc w:val="left"/>
            </w:pPr>
            <w:r w:rsidRPr="00303426">
              <w:t xml:space="preserve">Nhà thầu có cam kết </w:t>
            </w:r>
          </w:p>
        </w:tc>
        <w:tc>
          <w:tcPr>
            <w:tcW w:w="1171" w:type="dxa"/>
            <w:vAlign w:val="center"/>
          </w:tcPr>
          <w:p w14:paraId="1FEBAFF2" w14:textId="04177D7A" w:rsidR="00303426" w:rsidRPr="00402E5A" w:rsidRDefault="00303426" w:rsidP="00303426">
            <w:pPr>
              <w:widowControl w:val="0"/>
              <w:tabs>
                <w:tab w:val="right" w:leader="dot" w:pos="8640"/>
              </w:tabs>
              <w:spacing w:line="240" w:lineRule="auto"/>
              <w:ind w:firstLine="0"/>
              <w:jc w:val="center"/>
              <w:rPr>
                <w:rFonts w:eastAsia="Times New Roman" w:cs="Times New Roman"/>
                <w:szCs w:val="28"/>
              </w:rPr>
            </w:pPr>
            <w:r w:rsidRPr="00402E5A">
              <w:rPr>
                <w:rFonts w:eastAsia="Times New Roman" w:cs="Times New Roman"/>
                <w:szCs w:val="28"/>
              </w:rPr>
              <w:t xml:space="preserve">Đạt </w:t>
            </w:r>
          </w:p>
        </w:tc>
      </w:tr>
      <w:tr w:rsidR="00303426" w:rsidRPr="00402E5A" w14:paraId="6A31CAC2" w14:textId="77777777" w:rsidTr="00DE57CC">
        <w:trPr>
          <w:trHeight w:val="741"/>
        </w:trPr>
        <w:tc>
          <w:tcPr>
            <w:tcW w:w="0" w:type="auto"/>
            <w:vMerge/>
            <w:vAlign w:val="center"/>
          </w:tcPr>
          <w:p w14:paraId="23FD9A90" w14:textId="77777777" w:rsidR="00303426" w:rsidRPr="00303426" w:rsidRDefault="00303426" w:rsidP="00303426">
            <w:pPr>
              <w:widowControl w:val="0"/>
              <w:tabs>
                <w:tab w:val="right" w:leader="dot" w:pos="8640"/>
              </w:tabs>
              <w:spacing w:line="240" w:lineRule="auto"/>
              <w:ind w:firstLine="0"/>
              <w:jc w:val="center"/>
              <w:rPr>
                <w:rFonts w:eastAsia="Times New Roman" w:cs="Times New Roman"/>
                <w:szCs w:val="28"/>
              </w:rPr>
            </w:pPr>
          </w:p>
        </w:tc>
        <w:tc>
          <w:tcPr>
            <w:tcW w:w="2793" w:type="dxa"/>
            <w:vMerge/>
            <w:vAlign w:val="center"/>
          </w:tcPr>
          <w:p w14:paraId="531F56A3" w14:textId="77777777" w:rsidR="00303426" w:rsidRPr="00402E5A" w:rsidRDefault="00303426" w:rsidP="00303426">
            <w:pPr>
              <w:widowControl w:val="0"/>
              <w:tabs>
                <w:tab w:val="right" w:leader="dot" w:pos="8640"/>
              </w:tabs>
              <w:spacing w:line="240" w:lineRule="auto"/>
              <w:ind w:firstLine="0"/>
              <w:rPr>
                <w:rFonts w:eastAsia="Times New Roman" w:cs="Times New Roman"/>
                <w:b/>
                <w:bCs/>
                <w:szCs w:val="28"/>
              </w:rPr>
            </w:pPr>
          </w:p>
        </w:tc>
        <w:tc>
          <w:tcPr>
            <w:tcW w:w="5395" w:type="dxa"/>
            <w:vAlign w:val="center"/>
          </w:tcPr>
          <w:p w14:paraId="744B7A43" w14:textId="02348EC1" w:rsidR="00303426" w:rsidRPr="00303426" w:rsidRDefault="00303426" w:rsidP="00303426">
            <w:pPr>
              <w:widowControl w:val="0"/>
              <w:tabs>
                <w:tab w:val="right" w:leader="dot" w:pos="8640"/>
              </w:tabs>
              <w:spacing w:line="240" w:lineRule="auto"/>
              <w:ind w:firstLine="0"/>
            </w:pPr>
            <w:r w:rsidRPr="00303426">
              <w:t>Nhà thầu không có cam kết hoặc cam kết không đáp ứng yêu cầu của E-HSMT</w:t>
            </w:r>
          </w:p>
        </w:tc>
        <w:tc>
          <w:tcPr>
            <w:tcW w:w="1171" w:type="dxa"/>
            <w:vAlign w:val="center"/>
          </w:tcPr>
          <w:p w14:paraId="0E9E4E62" w14:textId="1435677F" w:rsidR="00303426" w:rsidRPr="00402E5A" w:rsidRDefault="00303426" w:rsidP="00303426">
            <w:pPr>
              <w:widowControl w:val="0"/>
              <w:tabs>
                <w:tab w:val="right" w:leader="dot" w:pos="8640"/>
              </w:tabs>
              <w:spacing w:line="240" w:lineRule="auto"/>
              <w:ind w:firstLine="0"/>
              <w:jc w:val="center"/>
              <w:rPr>
                <w:rFonts w:eastAsia="Times New Roman" w:cs="Times New Roman"/>
                <w:szCs w:val="28"/>
              </w:rPr>
            </w:pPr>
            <w:r w:rsidRPr="00402E5A">
              <w:rPr>
                <w:rFonts w:eastAsia="Times New Roman" w:cs="Times New Roman"/>
                <w:szCs w:val="28"/>
              </w:rPr>
              <w:t xml:space="preserve">Không </w:t>
            </w:r>
            <w:r>
              <w:rPr>
                <w:rFonts w:eastAsia="Times New Roman" w:cs="Times New Roman"/>
                <w:szCs w:val="28"/>
              </w:rPr>
              <w:t>đ</w:t>
            </w:r>
            <w:r w:rsidRPr="00402E5A">
              <w:rPr>
                <w:rFonts w:eastAsia="Times New Roman" w:cs="Times New Roman"/>
                <w:szCs w:val="28"/>
              </w:rPr>
              <w:t>ạt</w:t>
            </w:r>
          </w:p>
        </w:tc>
      </w:tr>
      <w:tr w:rsidR="009429D1" w:rsidRPr="00402E5A" w14:paraId="1C48EBBA" w14:textId="77777777" w:rsidTr="00AA51FC">
        <w:trPr>
          <w:trHeight w:val="741"/>
        </w:trPr>
        <w:tc>
          <w:tcPr>
            <w:tcW w:w="0" w:type="auto"/>
            <w:vAlign w:val="center"/>
          </w:tcPr>
          <w:p w14:paraId="44B5AC2C" w14:textId="46B55E33" w:rsidR="009429D1" w:rsidRPr="00402E5A" w:rsidRDefault="002508EF" w:rsidP="00C9534B">
            <w:pPr>
              <w:widowControl w:val="0"/>
              <w:tabs>
                <w:tab w:val="right" w:leader="dot" w:pos="8640"/>
              </w:tabs>
              <w:spacing w:line="240" w:lineRule="auto"/>
              <w:ind w:firstLine="0"/>
              <w:jc w:val="center"/>
              <w:rPr>
                <w:rFonts w:eastAsia="Times New Roman" w:cs="Times New Roman"/>
                <w:b/>
                <w:bCs/>
                <w:szCs w:val="28"/>
              </w:rPr>
            </w:pPr>
            <w:r>
              <w:rPr>
                <w:rFonts w:eastAsia="Times New Roman" w:cs="Times New Roman"/>
                <w:b/>
                <w:bCs/>
                <w:szCs w:val="28"/>
              </w:rPr>
              <w:t>4</w:t>
            </w:r>
          </w:p>
        </w:tc>
        <w:tc>
          <w:tcPr>
            <w:tcW w:w="8188" w:type="dxa"/>
            <w:gridSpan w:val="2"/>
            <w:vAlign w:val="center"/>
          </w:tcPr>
          <w:p w14:paraId="39077BD2" w14:textId="4F68D519" w:rsidR="009429D1" w:rsidRPr="00402E5A" w:rsidRDefault="00975112" w:rsidP="00C9534B">
            <w:pPr>
              <w:widowControl w:val="0"/>
              <w:tabs>
                <w:tab w:val="right" w:leader="dot" w:pos="8640"/>
              </w:tabs>
              <w:spacing w:line="240" w:lineRule="auto"/>
              <w:ind w:firstLine="0"/>
              <w:jc w:val="left"/>
              <w:rPr>
                <w:rFonts w:eastAsia="Times New Roman" w:cs="Times New Roman"/>
                <w:szCs w:val="28"/>
              </w:rPr>
            </w:pPr>
            <w:r>
              <w:rPr>
                <w:rFonts w:eastAsia="Times New Roman" w:cs="Times New Roman"/>
                <w:b/>
                <w:bCs/>
                <w:iCs/>
                <w:szCs w:val="28"/>
              </w:rPr>
              <w:t>Các yêu cầu khác</w:t>
            </w:r>
          </w:p>
        </w:tc>
        <w:tc>
          <w:tcPr>
            <w:tcW w:w="1171" w:type="dxa"/>
            <w:vAlign w:val="center"/>
          </w:tcPr>
          <w:p w14:paraId="6F25E82D" w14:textId="77777777" w:rsidR="009429D1" w:rsidRPr="00402E5A" w:rsidRDefault="009429D1" w:rsidP="00C9534B">
            <w:pPr>
              <w:widowControl w:val="0"/>
              <w:tabs>
                <w:tab w:val="right" w:leader="dot" w:pos="8640"/>
              </w:tabs>
              <w:spacing w:line="240" w:lineRule="auto"/>
              <w:ind w:firstLine="0"/>
              <w:jc w:val="center"/>
              <w:rPr>
                <w:rFonts w:eastAsia="Times New Roman" w:cs="Times New Roman"/>
                <w:szCs w:val="28"/>
              </w:rPr>
            </w:pPr>
          </w:p>
        </w:tc>
      </w:tr>
      <w:tr w:rsidR="009429D1" w:rsidRPr="00402E5A" w14:paraId="02F296F6" w14:textId="77777777" w:rsidTr="0067135A">
        <w:trPr>
          <w:trHeight w:val="741"/>
        </w:trPr>
        <w:tc>
          <w:tcPr>
            <w:tcW w:w="0" w:type="auto"/>
            <w:vMerge w:val="restart"/>
            <w:vAlign w:val="center"/>
          </w:tcPr>
          <w:p w14:paraId="46CA62D6" w14:textId="0B01A552" w:rsidR="009429D1" w:rsidRPr="00975112" w:rsidRDefault="002508EF" w:rsidP="009429D1">
            <w:pPr>
              <w:widowControl w:val="0"/>
              <w:tabs>
                <w:tab w:val="right" w:leader="dot" w:pos="8640"/>
              </w:tabs>
              <w:spacing w:line="240" w:lineRule="auto"/>
              <w:ind w:firstLine="0"/>
              <w:jc w:val="center"/>
              <w:rPr>
                <w:rFonts w:eastAsia="Times New Roman" w:cs="Times New Roman"/>
                <w:szCs w:val="28"/>
              </w:rPr>
            </w:pPr>
            <w:r>
              <w:rPr>
                <w:rFonts w:eastAsia="Times New Roman" w:cs="Times New Roman"/>
                <w:szCs w:val="28"/>
              </w:rPr>
              <w:t>4</w:t>
            </w:r>
            <w:r w:rsidR="00975112" w:rsidRPr="00975112">
              <w:rPr>
                <w:rFonts w:eastAsia="Times New Roman" w:cs="Times New Roman"/>
                <w:szCs w:val="28"/>
              </w:rPr>
              <w:t>.1</w:t>
            </w:r>
          </w:p>
        </w:tc>
        <w:tc>
          <w:tcPr>
            <w:tcW w:w="2793" w:type="dxa"/>
            <w:vMerge w:val="restart"/>
            <w:vAlign w:val="center"/>
          </w:tcPr>
          <w:p w14:paraId="5D3E7698" w14:textId="3B083680" w:rsidR="009429D1" w:rsidRDefault="009429D1" w:rsidP="009429D1">
            <w:pPr>
              <w:widowControl w:val="0"/>
              <w:tabs>
                <w:tab w:val="right" w:leader="dot" w:pos="8640"/>
              </w:tabs>
              <w:spacing w:line="240" w:lineRule="auto"/>
              <w:ind w:firstLine="0"/>
              <w:rPr>
                <w:rFonts w:eastAsia="Times New Roman" w:cs="Times New Roman"/>
                <w:b/>
                <w:bCs/>
                <w:iCs/>
                <w:szCs w:val="28"/>
              </w:rPr>
            </w:pPr>
            <w:r w:rsidRPr="00C9534B">
              <w:rPr>
                <w:rFonts w:eastAsia="Times New Roman" w:cs="Times New Roman"/>
                <w:szCs w:val="28"/>
              </w:rPr>
              <w:t xml:space="preserve">Đáp ứng yêu cầu về </w:t>
            </w:r>
            <w:r w:rsidRPr="009429D1">
              <w:rPr>
                <w:rFonts w:eastAsia="Times New Roman" w:cs="Times New Roman"/>
                <w:szCs w:val="28"/>
              </w:rPr>
              <w:t xml:space="preserve">đảm bảo an toàn triển khai, phòng chống cháy nổ </w:t>
            </w:r>
            <w:r w:rsidRPr="00C9534B">
              <w:rPr>
                <w:rFonts w:eastAsia="Times New Roman" w:cs="Times New Roman"/>
                <w:szCs w:val="28"/>
              </w:rPr>
              <w:t xml:space="preserve">tại khoản </w:t>
            </w:r>
            <w:r>
              <w:rPr>
                <w:rFonts w:eastAsia="Times New Roman" w:cs="Times New Roman"/>
                <w:szCs w:val="28"/>
              </w:rPr>
              <w:t>2</w:t>
            </w:r>
            <w:r w:rsidRPr="00C9534B">
              <w:rPr>
                <w:rFonts w:eastAsia="Times New Roman" w:cs="Times New Roman"/>
                <w:szCs w:val="28"/>
              </w:rPr>
              <w:t xml:space="preserve"> phần I</w:t>
            </w:r>
            <w:r>
              <w:rPr>
                <w:rFonts w:eastAsia="Times New Roman" w:cs="Times New Roman"/>
                <w:szCs w:val="28"/>
              </w:rPr>
              <w:t>I</w:t>
            </w:r>
            <w:r w:rsidRPr="00C9534B">
              <w:rPr>
                <w:rFonts w:eastAsia="Times New Roman" w:cs="Times New Roman"/>
                <w:szCs w:val="28"/>
              </w:rPr>
              <w:t>I mục 1 Chương V của E-HSMT</w:t>
            </w:r>
          </w:p>
        </w:tc>
        <w:tc>
          <w:tcPr>
            <w:tcW w:w="5395" w:type="dxa"/>
            <w:vAlign w:val="center"/>
          </w:tcPr>
          <w:p w14:paraId="405890AB" w14:textId="01B9E7BC" w:rsidR="009429D1" w:rsidRPr="00402E5A" w:rsidRDefault="009429D1" w:rsidP="009429D1">
            <w:pPr>
              <w:widowControl w:val="0"/>
              <w:tabs>
                <w:tab w:val="right" w:leader="dot" w:pos="8640"/>
              </w:tabs>
              <w:spacing w:line="240" w:lineRule="auto"/>
              <w:ind w:firstLine="0"/>
              <w:jc w:val="left"/>
              <w:rPr>
                <w:rFonts w:eastAsia="Times New Roman" w:cs="Times New Roman"/>
                <w:szCs w:val="28"/>
              </w:rPr>
            </w:pPr>
            <w:r w:rsidRPr="00303426">
              <w:t xml:space="preserve">Nhà thầu có cam kết </w:t>
            </w:r>
          </w:p>
        </w:tc>
        <w:tc>
          <w:tcPr>
            <w:tcW w:w="1171" w:type="dxa"/>
            <w:vAlign w:val="center"/>
          </w:tcPr>
          <w:p w14:paraId="20B2B5BB" w14:textId="1090A1F2" w:rsidR="009429D1" w:rsidRPr="00402E5A" w:rsidRDefault="009429D1" w:rsidP="009429D1">
            <w:pPr>
              <w:widowControl w:val="0"/>
              <w:tabs>
                <w:tab w:val="right" w:leader="dot" w:pos="8640"/>
              </w:tabs>
              <w:spacing w:line="240" w:lineRule="auto"/>
              <w:ind w:firstLine="0"/>
              <w:jc w:val="center"/>
              <w:rPr>
                <w:rFonts w:eastAsia="Times New Roman" w:cs="Times New Roman"/>
                <w:szCs w:val="28"/>
              </w:rPr>
            </w:pPr>
            <w:r w:rsidRPr="00402E5A">
              <w:rPr>
                <w:rFonts w:eastAsia="Times New Roman" w:cs="Times New Roman"/>
                <w:szCs w:val="28"/>
              </w:rPr>
              <w:t xml:space="preserve">Đạt </w:t>
            </w:r>
          </w:p>
        </w:tc>
      </w:tr>
      <w:tr w:rsidR="009429D1" w:rsidRPr="00402E5A" w14:paraId="76808E27" w14:textId="77777777" w:rsidTr="0067135A">
        <w:trPr>
          <w:trHeight w:val="741"/>
        </w:trPr>
        <w:tc>
          <w:tcPr>
            <w:tcW w:w="0" w:type="auto"/>
            <w:vMerge/>
            <w:vAlign w:val="center"/>
          </w:tcPr>
          <w:p w14:paraId="139C27A9" w14:textId="77777777" w:rsidR="009429D1" w:rsidRPr="00975112" w:rsidRDefault="009429D1" w:rsidP="009429D1">
            <w:pPr>
              <w:widowControl w:val="0"/>
              <w:tabs>
                <w:tab w:val="right" w:leader="dot" w:pos="8640"/>
              </w:tabs>
              <w:spacing w:line="240" w:lineRule="auto"/>
              <w:ind w:firstLine="0"/>
              <w:jc w:val="center"/>
              <w:rPr>
                <w:rFonts w:eastAsia="Times New Roman" w:cs="Times New Roman"/>
                <w:szCs w:val="28"/>
              </w:rPr>
            </w:pPr>
          </w:p>
        </w:tc>
        <w:tc>
          <w:tcPr>
            <w:tcW w:w="2793" w:type="dxa"/>
            <w:vMerge/>
            <w:vAlign w:val="center"/>
          </w:tcPr>
          <w:p w14:paraId="68AA2C66" w14:textId="77777777" w:rsidR="009429D1" w:rsidRPr="00402E5A" w:rsidRDefault="009429D1" w:rsidP="009429D1">
            <w:pPr>
              <w:widowControl w:val="0"/>
              <w:tabs>
                <w:tab w:val="right" w:leader="dot" w:pos="8640"/>
              </w:tabs>
              <w:spacing w:line="240" w:lineRule="auto"/>
              <w:ind w:firstLine="0"/>
              <w:rPr>
                <w:rFonts w:eastAsia="Times New Roman" w:cs="Times New Roman"/>
                <w:b/>
                <w:bCs/>
                <w:szCs w:val="28"/>
              </w:rPr>
            </w:pPr>
          </w:p>
        </w:tc>
        <w:tc>
          <w:tcPr>
            <w:tcW w:w="5395" w:type="dxa"/>
            <w:vAlign w:val="center"/>
          </w:tcPr>
          <w:p w14:paraId="6376331F" w14:textId="53FBB6FE" w:rsidR="009429D1" w:rsidRPr="00402E5A" w:rsidRDefault="009429D1" w:rsidP="009429D1">
            <w:pPr>
              <w:widowControl w:val="0"/>
              <w:tabs>
                <w:tab w:val="right" w:leader="dot" w:pos="8640"/>
              </w:tabs>
              <w:spacing w:line="240" w:lineRule="auto"/>
              <w:ind w:firstLine="0"/>
              <w:jc w:val="left"/>
              <w:rPr>
                <w:rFonts w:eastAsia="Times New Roman" w:cs="Times New Roman"/>
                <w:szCs w:val="28"/>
              </w:rPr>
            </w:pPr>
            <w:r w:rsidRPr="00303426">
              <w:t>Nhà thầu không có cam kết hoặc cam kết không đáp ứng yêu cầu của E-HSMT</w:t>
            </w:r>
          </w:p>
        </w:tc>
        <w:tc>
          <w:tcPr>
            <w:tcW w:w="1171" w:type="dxa"/>
            <w:vAlign w:val="center"/>
          </w:tcPr>
          <w:p w14:paraId="489425F2" w14:textId="17A173DE" w:rsidR="009429D1" w:rsidRPr="00402E5A" w:rsidRDefault="009429D1" w:rsidP="009429D1">
            <w:pPr>
              <w:widowControl w:val="0"/>
              <w:tabs>
                <w:tab w:val="right" w:leader="dot" w:pos="8640"/>
              </w:tabs>
              <w:spacing w:line="240" w:lineRule="auto"/>
              <w:ind w:firstLine="0"/>
              <w:jc w:val="center"/>
              <w:rPr>
                <w:rFonts w:eastAsia="Times New Roman" w:cs="Times New Roman"/>
                <w:szCs w:val="28"/>
              </w:rPr>
            </w:pPr>
            <w:r w:rsidRPr="00402E5A">
              <w:rPr>
                <w:rFonts w:eastAsia="Times New Roman" w:cs="Times New Roman"/>
                <w:szCs w:val="28"/>
              </w:rPr>
              <w:t xml:space="preserve">Không </w:t>
            </w:r>
            <w:r>
              <w:rPr>
                <w:rFonts w:eastAsia="Times New Roman" w:cs="Times New Roman"/>
                <w:szCs w:val="28"/>
              </w:rPr>
              <w:t>đ</w:t>
            </w:r>
            <w:r w:rsidRPr="00402E5A">
              <w:rPr>
                <w:rFonts w:eastAsia="Times New Roman" w:cs="Times New Roman"/>
                <w:szCs w:val="28"/>
              </w:rPr>
              <w:t>ạt</w:t>
            </w:r>
          </w:p>
        </w:tc>
      </w:tr>
      <w:tr w:rsidR="00975112" w:rsidRPr="00402E5A" w14:paraId="21E1C559" w14:textId="77777777" w:rsidTr="0067135A">
        <w:trPr>
          <w:trHeight w:val="741"/>
        </w:trPr>
        <w:tc>
          <w:tcPr>
            <w:tcW w:w="0" w:type="auto"/>
            <w:vMerge w:val="restart"/>
            <w:vAlign w:val="center"/>
          </w:tcPr>
          <w:p w14:paraId="001BAF4A" w14:textId="208964B8" w:rsidR="00975112" w:rsidRPr="00975112" w:rsidRDefault="002508EF" w:rsidP="0067135A">
            <w:pPr>
              <w:widowControl w:val="0"/>
              <w:tabs>
                <w:tab w:val="right" w:leader="dot" w:pos="8640"/>
              </w:tabs>
              <w:spacing w:line="240" w:lineRule="auto"/>
              <w:ind w:firstLine="0"/>
              <w:jc w:val="center"/>
              <w:rPr>
                <w:rFonts w:eastAsia="Times New Roman" w:cs="Times New Roman"/>
                <w:szCs w:val="28"/>
              </w:rPr>
            </w:pPr>
            <w:r>
              <w:rPr>
                <w:rFonts w:eastAsia="Times New Roman" w:cs="Times New Roman"/>
                <w:szCs w:val="28"/>
              </w:rPr>
              <w:t>4</w:t>
            </w:r>
            <w:r w:rsidR="00975112" w:rsidRPr="00975112">
              <w:rPr>
                <w:rFonts w:eastAsia="Times New Roman" w:cs="Times New Roman"/>
                <w:szCs w:val="28"/>
              </w:rPr>
              <w:t>.</w:t>
            </w:r>
            <w:r w:rsidR="00975112">
              <w:rPr>
                <w:rFonts w:eastAsia="Times New Roman" w:cs="Times New Roman"/>
                <w:szCs w:val="28"/>
              </w:rPr>
              <w:t>2</w:t>
            </w:r>
          </w:p>
        </w:tc>
        <w:tc>
          <w:tcPr>
            <w:tcW w:w="2793" w:type="dxa"/>
            <w:vMerge w:val="restart"/>
            <w:vAlign w:val="center"/>
          </w:tcPr>
          <w:p w14:paraId="4120575D" w14:textId="179E11C4" w:rsidR="00975112" w:rsidRDefault="00975112" w:rsidP="0067135A">
            <w:pPr>
              <w:widowControl w:val="0"/>
              <w:tabs>
                <w:tab w:val="right" w:leader="dot" w:pos="8640"/>
              </w:tabs>
              <w:spacing w:line="240" w:lineRule="auto"/>
              <w:ind w:firstLine="0"/>
              <w:rPr>
                <w:rFonts w:eastAsia="Times New Roman" w:cs="Times New Roman"/>
                <w:b/>
                <w:bCs/>
                <w:iCs/>
                <w:szCs w:val="28"/>
              </w:rPr>
            </w:pPr>
            <w:r w:rsidRPr="00C9534B">
              <w:rPr>
                <w:rFonts w:eastAsia="Times New Roman" w:cs="Times New Roman"/>
                <w:szCs w:val="28"/>
              </w:rPr>
              <w:t>Đáp ứng</w:t>
            </w:r>
            <w:r w:rsidRPr="00975112">
              <w:rPr>
                <w:rFonts w:eastAsia="Times New Roman" w:cs="Times New Roman"/>
                <w:szCs w:val="28"/>
              </w:rPr>
              <w:t xml:space="preserve"> </w:t>
            </w:r>
            <w:r>
              <w:rPr>
                <w:rFonts w:eastAsia="Times New Roman" w:cs="Times New Roman"/>
                <w:szCs w:val="28"/>
              </w:rPr>
              <w:t>y</w:t>
            </w:r>
            <w:r w:rsidRPr="00975112">
              <w:rPr>
                <w:rFonts w:eastAsia="Times New Roman" w:cs="Times New Roman"/>
                <w:szCs w:val="28"/>
              </w:rPr>
              <w:t>êu cầu về vận chuyển, lắp đặt, bàn giao hàng hóa</w:t>
            </w:r>
            <w:r>
              <w:rPr>
                <w:rFonts w:eastAsia="Times New Roman" w:cs="Times New Roman"/>
                <w:szCs w:val="28"/>
              </w:rPr>
              <w:t xml:space="preserve"> </w:t>
            </w:r>
            <w:r w:rsidRPr="00C9534B">
              <w:rPr>
                <w:rFonts w:eastAsia="Times New Roman" w:cs="Times New Roman"/>
                <w:szCs w:val="28"/>
              </w:rPr>
              <w:t xml:space="preserve">tại khoản </w:t>
            </w:r>
            <w:r>
              <w:rPr>
                <w:rFonts w:eastAsia="Times New Roman" w:cs="Times New Roman"/>
                <w:szCs w:val="28"/>
              </w:rPr>
              <w:t>3</w:t>
            </w:r>
            <w:r w:rsidRPr="00C9534B">
              <w:rPr>
                <w:rFonts w:eastAsia="Times New Roman" w:cs="Times New Roman"/>
                <w:szCs w:val="28"/>
              </w:rPr>
              <w:t xml:space="preserve"> phần I</w:t>
            </w:r>
            <w:r>
              <w:rPr>
                <w:rFonts w:eastAsia="Times New Roman" w:cs="Times New Roman"/>
                <w:szCs w:val="28"/>
              </w:rPr>
              <w:t>I</w:t>
            </w:r>
            <w:r w:rsidRPr="00C9534B">
              <w:rPr>
                <w:rFonts w:eastAsia="Times New Roman" w:cs="Times New Roman"/>
                <w:szCs w:val="28"/>
              </w:rPr>
              <w:t>I mục 1 Chương V của E-HSMT</w:t>
            </w:r>
          </w:p>
        </w:tc>
        <w:tc>
          <w:tcPr>
            <w:tcW w:w="5395" w:type="dxa"/>
            <w:vAlign w:val="center"/>
          </w:tcPr>
          <w:p w14:paraId="10C46E72" w14:textId="77777777" w:rsidR="00975112" w:rsidRPr="00402E5A" w:rsidRDefault="00975112" w:rsidP="0067135A">
            <w:pPr>
              <w:widowControl w:val="0"/>
              <w:tabs>
                <w:tab w:val="right" w:leader="dot" w:pos="8640"/>
              </w:tabs>
              <w:spacing w:line="240" w:lineRule="auto"/>
              <w:ind w:firstLine="0"/>
              <w:jc w:val="left"/>
              <w:rPr>
                <w:rFonts w:eastAsia="Times New Roman" w:cs="Times New Roman"/>
                <w:szCs w:val="28"/>
              </w:rPr>
            </w:pPr>
            <w:r w:rsidRPr="00303426">
              <w:t xml:space="preserve">Nhà thầu có cam kết </w:t>
            </w:r>
          </w:p>
        </w:tc>
        <w:tc>
          <w:tcPr>
            <w:tcW w:w="1171" w:type="dxa"/>
            <w:vAlign w:val="center"/>
          </w:tcPr>
          <w:p w14:paraId="5ACDBD3D" w14:textId="77777777" w:rsidR="00975112" w:rsidRPr="00402E5A" w:rsidRDefault="00975112" w:rsidP="0067135A">
            <w:pPr>
              <w:widowControl w:val="0"/>
              <w:tabs>
                <w:tab w:val="right" w:leader="dot" w:pos="8640"/>
              </w:tabs>
              <w:spacing w:line="240" w:lineRule="auto"/>
              <w:ind w:firstLine="0"/>
              <w:jc w:val="center"/>
              <w:rPr>
                <w:rFonts w:eastAsia="Times New Roman" w:cs="Times New Roman"/>
                <w:szCs w:val="28"/>
              </w:rPr>
            </w:pPr>
            <w:r w:rsidRPr="00402E5A">
              <w:rPr>
                <w:rFonts w:eastAsia="Times New Roman" w:cs="Times New Roman"/>
                <w:szCs w:val="28"/>
              </w:rPr>
              <w:t xml:space="preserve">Đạt </w:t>
            </w:r>
          </w:p>
        </w:tc>
      </w:tr>
      <w:tr w:rsidR="00975112" w:rsidRPr="00402E5A" w14:paraId="5A3C3CE5" w14:textId="77777777" w:rsidTr="0067135A">
        <w:trPr>
          <w:trHeight w:val="741"/>
        </w:trPr>
        <w:tc>
          <w:tcPr>
            <w:tcW w:w="0" w:type="auto"/>
            <w:vMerge/>
            <w:vAlign w:val="center"/>
          </w:tcPr>
          <w:p w14:paraId="6D5CA84B" w14:textId="77777777" w:rsidR="00975112" w:rsidRPr="00402E5A" w:rsidRDefault="00975112" w:rsidP="0067135A">
            <w:pPr>
              <w:widowControl w:val="0"/>
              <w:tabs>
                <w:tab w:val="right" w:leader="dot" w:pos="8640"/>
              </w:tabs>
              <w:spacing w:line="240" w:lineRule="auto"/>
              <w:ind w:firstLine="0"/>
              <w:jc w:val="center"/>
              <w:rPr>
                <w:rFonts w:eastAsia="Times New Roman" w:cs="Times New Roman"/>
                <w:b/>
                <w:bCs/>
                <w:szCs w:val="28"/>
              </w:rPr>
            </w:pPr>
          </w:p>
        </w:tc>
        <w:tc>
          <w:tcPr>
            <w:tcW w:w="2793" w:type="dxa"/>
            <w:vMerge/>
            <w:vAlign w:val="center"/>
          </w:tcPr>
          <w:p w14:paraId="16B13198" w14:textId="77777777" w:rsidR="00975112" w:rsidRPr="00402E5A" w:rsidRDefault="00975112" w:rsidP="0067135A">
            <w:pPr>
              <w:widowControl w:val="0"/>
              <w:tabs>
                <w:tab w:val="right" w:leader="dot" w:pos="8640"/>
              </w:tabs>
              <w:spacing w:line="240" w:lineRule="auto"/>
              <w:ind w:firstLine="0"/>
              <w:rPr>
                <w:rFonts w:eastAsia="Times New Roman" w:cs="Times New Roman"/>
                <w:b/>
                <w:bCs/>
                <w:szCs w:val="28"/>
              </w:rPr>
            </w:pPr>
          </w:p>
        </w:tc>
        <w:tc>
          <w:tcPr>
            <w:tcW w:w="5395" w:type="dxa"/>
            <w:vAlign w:val="center"/>
          </w:tcPr>
          <w:p w14:paraId="26C860DF" w14:textId="77777777" w:rsidR="00975112" w:rsidRPr="00402E5A" w:rsidRDefault="00975112" w:rsidP="0067135A">
            <w:pPr>
              <w:widowControl w:val="0"/>
              <w:tabs>
                <w:tab w:val="right" w:leader="dot" w:pos="8640"/>
              </w:tabs>
              <w:spacing w:line="240" w:lineRule="auto"/>
              <w:ind w:firstLine="0"/>
              <w:jc w:val="left"/>
              <w:rPr>
                <w:rFonts w:eastAsia="Times New Roman" w:cs="Times New Roman"/>
                <w:szCs w:val="28"/>
              </w:rPr>
            </w:pPr>
            <w:r w:rsidRPr="00303426">
              <w:t>Nhà thầu không có cam kết hoặc cam kết không đáp ứng yêu cầu của E-HSMT</w:t>
            </w:r>
          </w:p>
        </w:tc>
        <w:tc>
          <w:tcPr>
            <w:tcW w:w="1171" w:type="dxa"/>
            <w:vAlign w:val="center"/>
          </w:tcPr>
          <w:p w14:paraId="70391DE1" w14:textId="77777777" w:rsidR="00975112" w:rsidRPr="00402E5A" w:rsidRDefault="00975112" w:rsidP="0067135A">
            <w:pPr>
              <w:widowControl w:val="0"/>
              <w:tabs>
                <w:tab w:val="right" w:leader="dot" w:pos="8640"/>
              </w:tabs>
              <w:spacing w:line="240" w:lineRule="auto"/>
              <w:ind w:firstLine="0"/>
              <w:jc w:val="center"/>
              <w:rPr>
                <w:rFonts w:eastAsia="Times New Roman" w:cs="Times New Roman"/>
                <w:szCs w:val="28"/>
              </w:rPr>
            </w:pPr>
            <w:r w:rsidRPr="00402E5A">
              <w:rPr>
                <w:rFonts w:eastAsia="Times New Roman" w:cs="Times New Roman"/>
                <w:szCs w:val="28"/>
              </w:rPr>
              <w:t xml:space="preserve">Không </w:t>
            </w:r>
            <w:r>
              <w:rPr>
                <w:rFonts w:eastAsia="Times New Roman" w:cs="Times New Roman"/>
                <w:szCs w:val="28"/>
              </w:rPr>
              <w:t>đ</w:t>
            </w:r>
            <w:r w:rsidRPr="00402E5A">
              <w:rPr>
                <w:rFonts w:eastAsia="Times New Roman" w:cs="Times New Roman"/>
                <w:szCs w:val="28"/>
              </w:rPr>
              <w:t>ạt</w:t>
            </w:r>
          </w:p>
        </w:tc>
      </w:tr>
      <w:tr w:rsidR="00F330BD" w:rsidRPr="00402E5A" w14:paraId="335B9C7A" w14:textId="77777777" w:rsidTr="0067135A">
        <w:trPr>
          <w:trHeight w:val="741"/>
        </w:trPr>
        <w:tc>
          <w:tcPr>
            <w:tcW w:w="0" w:type="auto"/>
            <w:vAlign w:val="center"/>
          </w:tcPr>
          <w:p w14:paraId="63FE4E77" w14:textId="0D9DA1C1" w:rsidR="00F330BD" w:rsidRPr="00402E5A" w:rsidRDefault="002508EF" w:rsidP="0067135A">
            <w:pPr>
              <w:widowControl w:val="0"/>
              <w:tabs>
                <w:tab w:val="right" w:leader="dot" w:pos="8640"/>
              </w:tabs>
              <w:spacing w:line="240" w:lineRule="auto"/>
              <w:ind w:firstLine="0"/>
              <w:jc w:val="center"/>
              <w:rPr>
                <w:rFonts w:eastAsia="Times New Roman" w:cs="Times New Roman"/>
                <w:b/>
                <w:bCs/>
                <w:szCs w:val="28"/>
              </w:rPr>
            </w:pPr>
            <w:r>
              <w:rPr>
                <w:rFonts w:eastAsia="Times New Roman" w:cs="Times New Roman"/>
                <w:b/>
                <w:bCs/>
                <w:szCs w:val="28"/>
              </w:rPr>
              <w:t>5</w:t>
            </w:r>
          </w:p>
        </w:tc>
        <w:tc>
          <w:tcPr>
            <w:tcW w:w="8188" w:type="dxa"/>
            <w:gridSpan w:val="2"/>
            <w:vAlign w:val="center"/>
          </w:tcPr>
          <w:p w14:paraId="2E15061F" w14:textId="52AA482C" w:rsidR="00F330BD" w:rsidRPr="00402E5A" w:rsidRDefault="00F330BD" w:rsidP="0067135A">
            <w:pPr>
              <w:widowControl w:val="0"/>
              <w:tabs>
                <w:tab w:val="right" w:leader="dot" w:pos="8640"/>
              </w:tabs>
              <w:spacing w:line="240" w:lineRule="auto"/>
              <w:ind w:firstLine="0"/>
              <w:jc w:val="left"/>
              <w:rPr>
                <w:rFonts w:eastAsia="Times New Roman" w:cs="Times New Roman"/>
                <w:szCs w:val="28"/>
              </w:rPr>
            </w:pPr>
            <w:r w:rsidRPr="006579C3">
              <w:rPr>
                <w:rFonts w:eastAsia="Times New Roman" w:cs="Times New Roman"/>
                <w:b/>
                <w:szCs w:val="28"/>
              </w:rPr>
              <w:t>Kiểm tra và thử nghiệm</w:t>
            </w:r>
          </w:p>
        </w:tc>
        <w:tc>
          <w:tcPr>
            <w:tcW w:w="1171" w:type="dxa"/>
            <w:vAlign w:val="center"/>
          </w:tcPr>
          <w:p w14:paraId="77989366" w14:textId="77777777" w:rsidR="00F330BD" w:rsidRPr="00402E5A" w:rsidRDefault="00F330BD" w:rsidP="0067135A">
            <w:pPr>
              <w:widowControl w:val="0"/>
              <w:tabs>
                <w:tab w:val="right" w:leader="dot" w:pos="8640"/>
              </w:tabs>
              <w:spacing w:line="240" w:lineRule="auto"/>
              <w:ind w:firstLine="0"/>
              <w:jc w:val="center"/>
              <w:rPr>
                <w:rFonts w:eastAsia="Times New Roman" w:cs="Times New Roman"/>
                <w:szCs w:val="28"/>
              </w:rPr>
            </w:pPr>
          </w:p>
        </w:tc>
      </w:tr>
      <w:tr w:rsidR="00F330BD" w:rsidRPr="00402E5A" w14:paraId="2AB9520C" w14:textId="77777777" w:rsidTr="0067135A">
        <w:trPr>
          <w:trHeight w:val="741"/>
        </w:trPr>
        <w:tc>
          <w:tcPr>
            <w:tcW w:w="0" w:type="auto"/>
            <w:vMerge w:val="restart"/>
            <w:vAlign w:val="center"/>
          </w:tcPr>
          <w:p w14:paraId="5C8EC7DD" w14:textId="5A95D263" w:rsidR="00F330BD" w:rsidRPr="00975112" w:rsidRDefault="00F330BD" w:rsidP="0067135A">
            <w:pPr>
              <w:widowControl w:val="0"/>
              <w:tabs>
                <w:tab w:val="right" w:leader="dot" w:pos="8640"/>
              </w:tabs>
              <w:spacing w:line="240" w:lineRule="auto"/>
              <w:ind w:firstLine="0"/>
              <w:jc w:val="center"/>
              <w:rPr>
                <w:rFonts w:eastAsia="Times New Roman" w:cs="Times New Roman"/>
                <w:szCs w:val="28"/>
              </w:rPr>
            </w:pPr>
          </w:p>
        </w:tc>
        <w:tc>
          <w:tcPr>
            <w:tcW w:w="2793" w:type="dxa"/>
            <w:vMerge w:val="restart"/>
            <w:vAlign w:val="center"/>
          </w:tcPr>
          <w:p w14:paraId="6C96576D" w14:textId="6F22D4D7" w:rsidR="00F330BD" w:rsidRDefault="00F330BD" w:rsidP="0067135A">
            <w:pPr>
              <w:widowControl w:val="0"/>
              <w:tabs>
                <w:tab w:val="right" w:leader="dot" w:pos="8640"/>
              </w:tabs>
              <w:spacing w:line="240" w:lineRule="auto"/>
              <w:ind w:firstLine="0"/>
              <w:rPr>
                <w:rFonts w:eastAsia="Times New Roman" w:cs="Times New Roman"/>
                <w:b/>
                <w:bCs/>
                <w:iCs/>
                <w:szCs w:val="28"/>
              </w:rPr>
            </w:pPr>
            <w:r w:rsidRPr="00C9534B">
              <w:rPr>
                <w:rFonts w:eastAsia="Times New Roman" w:cs="Times New Roman"/>
                <w:szCs w:val="28"/>
              </w:rPr>
              <w:t xml:space="preserve">Đáp ứng yêu cầu về </w:t>
            </w:r>
            <w:r>
              <w:rPr>
                <w:rFonts w:eastAsia="Times New Roman" w:cs="Times New Roman"/>
                <w:szCs w:val="28"/>
              </w:rPr>
              <w:t xml:space="preserve">kiểm tra, thử nghiệm </w:t>
            </w:r>
            <w:r w:rsidRPr="00C9534B">
              <w:rPr>
                <w:rFonts w:eastAsia="Times New Roman" w:cs="Times New Roman"/>
                <w:szCs w:val="28"/>
              </w:rPr>
              <w:t xml:space="preserve">tại mục </w:t>
            </w:r>
            <w:r>
              <w:rPr>
                <w:rFonts w:eastAsia="Times New Roman" w:cs="Times New Roman"/>
                <w:szCs w:val="28"/>
              </w:rPr>
              <w:t>3</w:t>
            </w:r>
            <w:r w:rsidRPr="00C9534B">
              <w:rPr>
                <w:rFonts w:eastAsia="Times New Roman" w:cs="Times New Roman"/>
                <w:szCs w:val="28"/>
              </w:rPr>
              <w:t xml:space="preserve"> Chương V của E-HSMT</w:t>
            </w:r>
          </w:p>
        </w:tc>
        <w:tc>
          <w:tcPr>
            <w:tcW w:w="5395" w:type="dxa"/>
            <w:vAlign w:val="center"/>
          </w:tcPr>
          <w:p w14:paraId="5EA4F13F" w14:textId="77777777" w:rsidR="00F330BD" w:rsidRPr="00402E5A" w:rsidRDefault="00F330BD" w:rsidP="0067135A">
            <w:pPr>
              <w:widowControl w:val="0"/>
              <w:tabs>
                <w:tab w:val="right" w:leader="dot" w:pos="8640"/>
              </w:tabs>
              <w:spacing w:line="240" w:lineRule="auto"/>
              <w:ind w:firstLine="0"/>
              <w:jc w:val="left"/>
              <w:rPr>
                <w:rFonts w:eastAsia="Times New Roman" w:cs="Times New Roman"/>
                <w:szCs w:val="28"/>
              </w:rPr>
            </w:pPr>
            <w:r w:rsidRPr="00303426">
              <w:t xml:space="preserve">Nhà thầu có cam kết </w:t>
            </w:r>
          </w:p>
        </w:tc>
        <w:tc>
          <w:tcPr>
            <w:tcW w:w="1171" w:type="dxa"/>
            <w:vAlign w:val="center"/>
          </w:tcPr>
          <w:p w14:paraId="78C7F971" w14:textId="77777777" w:rsidR="00F330BD" w:rsidRPr="00402E5A" w:rsidRDefault="00F330BD" w:rsidP="0067135A">
            <w:pPr>
              <w:widowControl w:val="0"/>
              <w:tabs>
                <w:tab w:val="right" w:leader="dot" w:pos="8640"/>
              </w:tabs>
              <w:spacing w:line="240" w:lineRule="auto"/>
              <w:ind w:firstLine="0"/>
              <w:jc w:val="center"/>
              <w:rPr>
                <w:rFonts w:eastAsia="Times New Roman" w:cs="Times New Roman"/>
                <w:szCs w:val="28"/>
              </w:rPr>
            </w:pPr>
            <w:r w:rsidRPr="00402E5A">
              <w:rPr>
                <w:rFonts w:eastAsia="Times New Roman" w:cs="Times New Roman"/>
                <w:szCs w:val="28"/>
              </w:rPr>
              <w:t xml:space="preserve">Đạt </w:t>
            </w:r>
          </w:p>
        </w:tc>
      </w:tr>
      <w:tr w:rsidR="00F330BD" w:rsidRPr="00402E5A" w14:paraId="7CB9FEE9" w14:textId="77777777" w:rsidTr="0067135A">
        <w:trPr>
          <w:trHeight w:val="741"/>
        </w:trPr>
        <w:tc>
          <w:tcPr>
            <w:tcW w:w="0" w:type="auto"/>
            <w:vMerge/>
            <w:vAlign w:val="center"/>
          </w:tcPr>
          <w:p w14:paraId="228D62B7" w14:textId="77777777" w:rsidR="00F330BD" w:rsidRPr="00975112" w:rsidRDefault="00F330BD" w:rsidP="0067135A">
            <w:pPr>
              <w:widowControl w:val="0"/>
              <w:tabs>
                <w:tab w:val="right" w:leader="dot" w:pos="8640"/>
              </w:tabs>
              <w:spacing w:line="240" w:lineRule="auto"/>
              <w:ind w:firstLine="0"/>
              <w:jc w:val="center"/>
              <w:rPr>
                <w:rFonts w:eastAsia="Times New Roman" w:cs="Times New Roman"/>
                <w:szCs w:val="28"/>
              </w:rPr>
            </w:pPr>
          </w:p>
        </w:tc>
        <w:tc>
          <w:tcPr>
            <w:tcW w:w="2793" w:type="dxa"/>
            <w:vMerge/>
            <w:vAlign w:val="center"/>
          </w:tcPr>
          <w:p w14:paraId="2510BD7B" w14:textId="77777777" w:rsidR="00F330BD" w:rsidRPr="00402E5A" w:rsidRDefault="00F330BD" w:rsidP="0067135A">
            <w:pPr>
              <w:widowControl w:val="0"/>
              <w:tabs>
                <w:tab w:val="right" w:leader="dot" w:pos="8640"/>
              </w:tabs>
              <w:spacing w:line="240" w:lineRule="auto"/>
              <w:ind w:firstLine="0"/>
              <w:rPr>
                <w:rFonts w:eastAsia="Times New Roman" w:cs="Times New Roman"/>
                <w:b/>
                <w:bCs/>
                <w:szCs w:val="28"/>
              </w:rPr>
            </w:pPr>
          </w:p>
        </w:tc>
        <w:tc>
          <w:tcPr>
            <w:tcW w:w="5395" w:type="dxa"/>
            <w:vAlign w:val="center"/>
          </w:tcPr>
          <w:p w14:paraId="0E41D79A" w14:textId="77777777" w:rsidR="00F330BD" w:rsidRPr="00402E5A" w:rsidRDefault="00F330BD" w:rsidP="0067135A">
            <w:pPr>
              <w:widowControl w:val="0"/>
              <w:tabs>
                <w:tab w:val="right" w:leader="dot" w:pos="8640"/>
              </w:tabs>
              <w:spacing w:line="240" w:lineRule="auto"/>
              <w:ind w:firstLine="0"/>
              <w:jc w:val="left"/>
              <w:rPr>
                <w:rFonts w:eastAsia="Times New Roman" w:cs="Times New Roman"/>
                <w:szCs w:val="28"/>
              </w:rPr>
            </w:pPr>
            <w:r w:rsidRPr="00303426">
              <w:t>Nhà thầu không có cam kết hoặc cam kết không đáp ứng yêu cầu của E-HSMT</w:t>
            </w:r>
          </w:p>
        </w:tc>
        <w:tc>
          <w:tcPr>
            <w:tcW w:w="1171" w:type="dxa"/>
            <w:vAlign w:val="center"/>
          </w:tcPr>
          <w:p w14:paraId="0EF8E01A" w14:textId="77777777" w:rsidR="00F330BD" w:rsidRPr="00402E5A" w:rsidRDefault="00F330BD" w:rsidP="0067135A">
            <w:pPr>
              <w:widowControl w:val="0"/>
              <w:tabs>
                <w:tab w:val="right" w:leader="dot" w:pos="8640"/>
              </w:tabs>
              <w:spacing w:line="240" w:lineRule="auto"/>
              <w:ind w:firstLine="0"/>
              <w:jc w:val="center"/>
              <w:rPr>
                <w:rFonts w:eastAsia="Times New Roman" w:cs="Times New Roman"/>
                <w:szCs w:val="28"/>
              </w:rPr>
            </w:pPr>
            <w:r w:rsidRPr="00402E5A">
              <w:rPr>
                <w:rFonts w:eastAsia="Times New Roman" w:cs="Times New Roman"/>
                <w:szCs w:val="28"/>
              </w:rPr>
              <w:t xml:space="preserve">Không </w:t>
            </w:r>
            <w:r>
              <w:rPr>
                <w:rFonts w:eastAsia="Times New Roman" w:cs="Times New Roman"/>
                <w:szCs w:val="28"/>
              </w:rPr>
              <w:t>đ</w:t>
            </w:r>
            <w:r w:rsidRPr="00402E5A">
              <w:rPr>
                <w:rFonts w:eastAsia="Times New Roman" w:cs="Times New Roman"/>
                <w:szCs w:val="28"/>
              </w:rPr>
              <w:t>ạt</w:t>
            </w:r>
          </w:p>
        </w:tc>
      </w:tr>
      <w:tr w:rsidR="002508EF" w:rsidRPr="00402E5A" w14:paraId="4C117EB7" w14:textId="77777777" w:rsidTr="0067135A">
        <w:trPr>
          <w:trHeight w:val="297"/>
        </w:trPr>
        <w:tc>
          <w:tcPr>
            <w:tcW w:w="0" w:type="auto"/>
            <w:vAlign w:val="center"/>
          </w:tcPr>
          <w:p w14:paraId="15375FA2" w14:textId="54A533BC" w:rsidR="002508EF" w:rsidRPr="00402E5A" w:rsidRDefault="002508EF" w:rsidP="0067135A">
            <w:pPr>
              <w:widowControl w:val="0"/>
              <w:tabs>
                <w:tab w:val="right" w:leader="dot" w:pos="8640"/>
              </w:tabs>
              <w:spacing w:line="240" w:lineRule="auto"/>
              <w:ind w:firstLine="0"/>
              <w:jc w:val="center"/>
              <w:rPr>
                <w:rFonts w:eastAsia="Times New Roman" w:cs="Times New Roman"/>
                <w:b/>
                <w:bCs/>
                <w:szCs w:val="28"/>
              </w:rPr>
            </w:pPr>
            <w:r>
              <w:rPr>
                <w:rFonts w:eastAsia="Times New Roman" w:cs="Times New Roman"/>
                <w:b/>
                <w:bCs/>
                <w:szCs w:val="28"/>
              </w:rPr>
              <w:t>6</w:t>
            </w:r>
          </w:p>
        </w:tc>
        <w:tc>
          <w:tcPr>
            <w:tcW w:w="8188" w:type="dxa"/>
            <w:gridSpan w:val="2"/>
            <w:vAlign w:val="center"/>
          </w:tcPr>
          <w:p w14:paraId="085C9981" w14:textId="77777777" w:rsidR="002508EF" w:rsidRPr="00402E5A" w:rsidRDefault="002508EF" w:rsidP="0067135A">
            <w:pPr>
              <w:widowControl w:val="0"/>
              <w:tabs>
                <w:tab w:val="right" w:leader="dot" w:pos="8640"/>
              </w:tabs>
              <w:spacing w:line="240" w:lineRule="auto"/>
              <w:ind w:firstLine="0"/>
              <w:rPr>
                <w:rFonts w:eastAsia="Times New Roman" w:cs="Times New Roman"/>
                <w:szCs w:val="28"/>
              </w:rPr>
            </w:pPr>
            <w:r w:rsidRPr="00402E5A">
              <w:rPr>
                <w:rFonts w:eastAsia="Times New Roman" w:cs="Times New Roman"/>
                <w:b/>
                <w:bCs/>
                <w:szCs w:val="28"/>
              </w:rPr>
              <w:t>Khả năng thích ứng về mặt địa lý, môi trường và tác động với môi trường</w:t>
            </w:r>
          </w:p>
        </w:tc>
        <w:tc>
          <w:tcPr>
            <w:tcW w:w="1171" w:type="dxa"/>
            <w:vAlign w:val="center"/>
          </w:tcPr>
          <w:p w14:paraId="6379A08F" w14:textId="77777777" w:rsidR="002508EF" w:rsidRPr="00402E5A" w:rsidRDefault="002508EF" w:rsidP="0067135A">
            <w:pPr>
              <w:widowControl w:val="0"/>
              <w:tabs>
                <w:tab w:val="right" w:leader="dot" w:pos="8640"/>
              </w:tabs>
              <w:spacing w:line="240" w:lineRule="auto"/>
              <w:ind w:firstLine="0"/>
              <w:jc w:val="center"/>
              <w:rPr>
                <w:rFonts w:eastAsia="Times New Roman" w:cs="Times New Roman"/>
                <w:szCs w:val="28"/>
              </w:rPr>
            </w:pPr>
          </w:p>
        </w:tc>
      </w:tr>
      <w:tr w:rsidR="002508EF" w:rsidRPr="00402E5A" w14:paraId="71395C61" w14:textId="77777777" w:rsidTr="0067135A">
        <w:trPr>
          <w:trHeight w:val="297"/>
        </w:trPr>
        <w:tc>
          <w:tcPr>
            <w:tcW w:w="0" w:type="auto"/>
            <w:vMerge w:val="restart"/>
            <w:vAlign w:val="center"/>
          </w:tcPr>
          <w:p w14:paraId="56371A7B" w14:textId="0CBA210A" w:rsidR="002508EF" w:rsidRPr="00402E5A" w:rsidRDefault="002508EF" w:rsidP="0067135A">
            <w:pPr>
              <w:widowControl w:val="0"/>
              <w:tabs>
                <w:tab w:val="right" w:leader="dot" w:pos="8640"/>
              </w:tabs>
              <w:spacing w:line="240" w:lineRule="auto"/>
              <w:ind w:firstLine="0"/>
              <w:jc w:val="center"/>
              <w:rPr>
                <w:rFonts w:eastAsia="Times New Roman" w:cs="Times New Roman"/>
                <w:szCs w:val="28"/>
              </w:rPr>
            </w:pPr>
            <w:r>
              <w:rPr>
                <w:rFonts w:eastAsia="Times New Roman" w:cs="Times New Roman"/>
                <w:szCs w:val="28"/>
              </w:rPr>
              <w:t>6</w:t>
            </w:r>
            <w:r w:rsidRPr="00402E5A">
              <w:rPr>
                <w:rFonts w:eastAsia="Times New Roman" w:cs="Times New Roman"/>
                <w:szCs w:val="28"/>
              </w:rPr>
              <w:t>.1</w:t>
            </w:r>
          </w:p>
        </w:tc>
        <w:tc>
          <w:tcPr>
            <w:tcW w:w="2793" w:type="dxa"/>
            <w:vMerge w:val="restart"/>
            <w:vAlign w:val="center"/>
          </w:tcPr>
          <w:p w14:paraId="1AFFBF05" w14:textId="77777777" w:rsidR="002508EF" w:rsidRPr="00402E5A" w:rsidRDefault="002508EF" w:rsidP="0067135A">
            <w:pPr>
              <w:widowControl w:val="0"/>
              <w:tabs>
                <w:tab w:val="right" w:leader="dot" w:pos="8640"/>
              </w:tabs>
              <w:spacing w:line="240" w:lineRule="auto"/>
              <w:ind w:firstLine="0"/>
              <w:rPr>
                <w:rFonts w:eastAsia="Times New Roman" w:cs="Times New Roman"/>
                <w:szCs w:val="28"/>
              </w:rPr>
            </w:pPr>
            <w:r w:rsidRPr="00402E5A">
              <w:rPr>
                <w:rFonts w:eastAsia="Times New Roman" w:cs="Times New Roman"/>
                <w:szCs w:val="28"/>
              </w:rPr>
              <w:t>Khả năng thích ứng về mặt địa lý, môi trường</w:t>
            </w:r>
          </w:p>
        </w:tc>
        <w:tc>
          <w:tcPr>
            <w:tcW w:w="5395" w:type="dxa"/>
            <w:vAlign w:val="center"/>
          </w:tcPr>
          <w:p w14:paraId="604FF097" w14:textId="77777777" w:rsidR="002508EF" w:rsidRPr="00402E5A" w:rsidRDefault="002508EF" w:rsidP="0067135A">
            <w:pPr>
              <w:widowControl w:val="0"/>
              <w:tabs>
                <w:tab w:val="right" w:leader="dot" w:pos="8640"/>
              </w:tabs>
              <w:spacing w:line="240" w:lineRule="auto"/>
              <w:ind w:firstLine="0"/>
              <w:rPr>
                <w:rFonts w:eastAsia="Times New Roman" w:cs="Times New Roman"/>
                <w:szCs w:val="28"/>
              </w:rPr>
            </w:pPr>
            <w:r w:rsidRPr="00402E5A">
              <w:rPr>
                <w:rFonts w:eastAsia="Times New Roman" w:cs="Times New Roman"/>
                <w:szCs w:val="28"/>
              </w:rPr>
              <w:t xml:space="preserve">Có cam kết và chịu trách nhiệm về việc hàng hóa được cung cấp cho gói thầu hoàn toàn thích ứng về địa lý, hoạt động ổn định trong </w:t>
            </w:r>
            <w:r w:rsidRPr="00402E5A">
              <w:rPr>
                <w:rFonts w:eastAsia="Times New Roman" w:cs="Times New Roman"/>
                <w:szCs w:val="28"/>
              </w:rPr>
              <w:lastRenderedPageBreak/>
              <w:t>điều kiện thời tiết và khí hậu của Việt Nam.</w:t>
            </w:r>
          </w:p>
        </w:tc>
        <w:tc>
          <w:tcPr>
            <w:tcW w:w="1171" w:type="dxa"/>
            <w:vAlign w:val="center"/>
          </w:tcPr>
          <w:p w14:paraId="75CDBF86" w14:textId="77777777" w:rsidR="002508EF" w:rsidRPr="00402E5A" w:rsidRDefault="002508EF" w:rsidP="0067135A">
            <w:pPr>
              <w:widowControl w:val="0"/>
              <w:tabs>
                <w:tab w:val="right" w:leader="dot" w:pos="8640"/>
              </w:tabs>
              <w:spacing w:line="240" w:lineRule="auto"/>
              <w:ind w:firstLine="0"/>
              <w:jc w:val="center"/>
              <w:rPr>
                <w:rFonts w:eastAsia="Times New Roman" w:cs="Times New Roman"/>
                <w:szCs w:val="28"/>
              </w:rPr>
            </w:pPr>
            <w:r w:rsidRPr="00402E5A">
              <w:rPr>
                <w:rFonts w:eastAsia="Times New Roman" w:cs="Times New Roman"/>
                <w:szCs w:val="28"/>
              </w:rPr>
              <w:lastRenderedPageBreak/>
              <w:t>Đạt</w:t>
            </w:r>
          </w:p>
        </w:tc>
      </w:tr>
      <w:tr w:rsidR="002508EF" w:rsidRPr="00402E5A" w14:paraId="79EE0E82" w14:textId="77777777" w:rsidTr="006D73AC">
        <w:trPr>
          <w:trHeight w:val="727"/>
        </w:trPr>
        <w:tc>
          <w:tcPr>
            <w:tcW w:w="0" w:type="auto"/>
            <w:vMerge/>
          </w:tcPr>
          <w:p w14:paraId="4099FA3C" w14:textId="77777777" w:rsidR="002508EF" w:rsidRPr="00402E5A" w:rsidRDefault="002508EF" w:rsidP="0067135A">
            <w:pPr>
              <w:widowControl w:val="0"/>
              <w:tabs>
                <w:tab w:val="right" w:leader="dot" w:pos="8640"/>
              </w:tabs>
              <w:spacing w:line="240" w:lineRule="auto"/>
              <w:ind w:firstLine="0"/>
              <w:jc w:val="center"/>
              <w:rPr>
                <w:rFonts w:eastAsia="Times New Roman" w:cs="Times New Roman"/>
                <w:szCs w:val="28"/>
              </w:rPr>
            </w:pPr>
          </w:p>
        </w:tc>
        <w:tc>
          <w:tcPr>
            <w:tcW w:w="2793" w:type="dxa"/>
            <w:vMerge/>
            <w:vAlign w:val="center"/>
          </w:tcPr>
          <w:p w14:paraId="6E21B985" w14:textId="77777777" w:rsidR="002508EF" w:rsidRPr="00402E5A" w:rsidRDefault="002508EF" w:rsidP="0067135A">
            <w:pPr>
              <w:widowControl w:val="0"/>
              <w:tabs>
                <w:tab w:val="right" w:leader="dot" w:pos="8640"/>
              </w:tabs>
              <w:spacing w:line="240" w:lineRule="auto"/>
              <w:ind w:firstLine="0"/>
              <w:jc w:val="center"/>
              <w:rPr>
                <w:rFonts w:eastAsia="Times New Roman" w:cs="Times New Roman"/>
                <w:szCs w:val="28"/>
              </w:rPr>
            </w:pPr>
          </w:p>
        </w:tc>
        <w:tc>
          <w:tcPr>
            <w:tcW w:w="5395" w:type="dxa"/>
            <w:vAlign w:val="center"/>
          </w:tcPr>
          <w:p w14:paraId="1ED70879" w14:textId="77777777" w:rsidR="002508EF" w:rsidRPr="00402E5A" w:rsidRDefault="002508EF" w:rsidP="0067135A">
            <w:pPr>
              <w:widowControl w:val="0"/>
              <w:tabs>
                <w:tab w:val="right" w:leader="dot" w:pos="8640"/>
              </w:tabs>
              <w:spacing w:line="240" w:lineRule="auto"/>
              <w:ind w:firstLine="0"/>
              <w:rPr>
                <w:rFonts w:eastAsia="Times New Roman" w:cs="Times New Roman"/>
                <w:szCs w:val="28"/>
              </w:rPr>
            </w:pPr>
            <w:r w:rsidRPr="00402E5A">
              <w:rPr>
                <w:rFonts w:eastAsia="Times New Roman" w:cs="Times New Roman"/>
                <w:szCs w:val="28"/>
              </w:rPr>
              <w:t>Không đáp ứng yêu cầu trên</w:t>
            </w:r>
          </w:p>
        </w:tc>
        <w:tc>
          <w:tcPr>
            <w:tcW w:w="1171" w:type="dxa"/>
            <w:vAlign w:val="center"/>
          </w:tcPr>
          <w:p w14:paraId="3A6CC5D3" w14:textId="77777777" w:rsidR="002508EF" w:rsidRPr="00402E5A" w:rsidRDefault="002508EF" w:rsidP="0067135A">
            <w:pPr>
              <w:widowControl w:val="0"/>
              <w:tabs>
                <w:tab w:val="right" w:leader="dot" w:pos="8640"/>
              </w:tabs>
              <w:spacing w:line="240" w:lineRule="auto"/>
              <w:ind w:firstLine="0"/>
              <w:jc w:val="center"/>
              <w:rPr>
                <w:rFonts w:eastAsia="Times New Roman" w:cs="Times New Roman"/>
                <w:szCs w:val="28"/>
              </w:rPr>
            </w:pPr>
            <w:r w:rsidRPr="00402E5A">
              <w:rPr>
                <w:rFonts w:eastAsia="Times New Roman" w:cs="Times New Roman"/>
                <w:szCs w:val="28"/>
              </w:rPr>
              <w:t xml:space="preserve">Không </w:t>
            </w:r>
            <w:r>
              <w:rPr>
                <w:rFonts w:eastAsia="Times New Roman" w:cs="Times New Roman"/>
                <w:szCs w:val="28"/>
              </w:rPr>
              <w:t>đ</w:t>
            </w:r>
            <w:r w:rsidRPr="00402E5A">
              <w:rPr>
                <w:rFonts w:eastAsia="Times New Roman" w:cs="Times New Roman"/>
                <w:szCs w:val="28"/>
              </w:rPr>
              <w:t>ạt</w:t>
            </w:r>
          </w:p>
        </w:tc>
      </w:tr>
      <w:tr w:rsidR="002508EF" w:rsidRPr="00402E5A" w14:paraId="75671996" w14:textId="77777777" w:rsidTr="0067135A">
        <w:trPr>
          <w:trHeight w:val="297"/>
        </w:trPr>
        <w:tc>
          <w:tcPr>
            <w:tcW w:w="0" w:type="auto"/>
            <w:vMerge w:val="restart"/>
            <w:vAlign w:val="center"/>
          </w:tcPr>
          <w:p w14:paraId="3CAF8FC8" w14:textId="1504148D" w:rsidR="002508EF" w:rsidRPr="00402E5A" w:rsidRDefault="002508EF" w:rsidP="0067135A">
            <w:pPr>
              <w:widowControl w:val="0"/>
              <w:tabs>
                <w:tab w:val="right" w:leader="dot" w:pos="8640"/>
              </w:tabs>
              <w:spacing w:line="240" w:lineRule="auto"/>
              <w:ind w:firstLine="0"/>
              <w:jc w:val="center"/>
              <w:rPr>
                <w:rFonts w:eastAsia="Times New Roman" w:cs="Times New Roman"/>
                <w:szCs w:val="28"/>
              </w:rPr>
            </w:pPr>
            <w:r>
              <w:rPr>
                <w:rFonts w:eastAsia="Times New Roman" w:cs="Times New Roman"/>
                <w:szCs w:val="28"/>
              </w:rPr>
              <w:t>6</w:t>
            </w:r>
            <w:r w:rsidRPr="00402E5A">
              <w:rPr>
                <w:rFonts w:eastAsia="Times New Roman" w:cs="Times New Roman"/>
                <w:szCs w:val="28"/>
              </w:rPr>
              <w:t>.2</w:t>
            </w:r>
          </w:p>
        </w:tc>
        <w:tc>
          <w:tcPr>
            <w:tcW w:w="2793" w:type="dxa"/>
            <w:vMerge w:val="restart"/>
            <w:vAlign w:val="center"/>
          </w:tcPr>
          <w:p w14:paraId="362BBD8E" w14:textId="77777777" w:rsidR="002508EF" w:rsidRPr="00402E5A" w:rsidRDefault="002508EF" w:rsidP="0067135A">
            <w:pPr>
              <w:widowControl w:val="0"/>
              <w:tabs>
                <w:tab w:val="right" w:leader="dot" w:pos="8640"/>
              </w:tabs>
              <w:spacing w:line="240" w:lineRule="auto"/>
              <w:ind w:firstLine="0"/>
              <w:rPr>
                <w:rFonts w:eastAsia="Times New Roman" w:cs="Times New Roman"/>
                <w:szCs w:val="28"/>
              </w:rPr>
            </w:pPr>
            <w:r w:rsidRPr="00402E5A">
              <w:rPr>
                <w:rFonts w:eastAsia="Times New Roman" w:cs="Times New Roman"/>
                <w:szCs w:val="28"/>
              </w:rPr>
              <w:t xml:space="preserve">Tác động đối với môi trường </w:t>
            </w:r>
          </w:p>
        </w:tc>
        <w:tc>
          <w:tcPr>
            <w:tcW w:w="5395" w:type="dxa"/>
            <w:vAlign w:val="center"/>
          </w:tcPr>
          <w:p w14:paraId="4713B884" w14:textId="77777777" w:rsidR="002508EF" w:rsidRPr="00402E5A" w:rsidRDefault="002508EF" w:rsidP="0067135A">
            <w:pPr>
              <w:widowControl w:val="0"/>
              <w:tabs>
                <w:tab w:val="right" w:leader="dot" w:pos="8640"/>
              </w:tabs>
              <w:spacing w:line="240" w:lineRule="auto"/>
              <w:ind w:firstLine="0"/>
              <w:rPr>
                <w:rFonts w:eastAsia="Times New Roman" w:cs="Times New Roman"/>
                <w:szCs w:val="28"/>
              </w:rPr>
            </w:pPr>
            <w:r w:rsidRPr="00402E5A">
              <w:rPr>
                <w:rFonts w:eastAsia="Times New Roman" w:cs="Times New Roman"/>
                <w:szCs w:val="28"/>
              </w:rPr>
              <w:t>Có cam kết và chịu trách nhiệm về việc hàng hóa được cung cấp cho gói thầu không có ảnh hưởng tác động đến môi trường.</w:t>
            </w:r>
          </w:p>
        </w:tc>
        <w:tc>
          <w:tcPr>
            <w:tcW w:w="1171" w:type="dxa"/>
            <w:vAlign w:val="center"/>
          </w:tcPr>
          <w:p w14:paraId="5A9A882D" w14:textId="77777777" w:rsidR="002508EF" w:rsidRPr="00402E5A" w:rsidRDefault="002508EF" w:rsidP="0067135A">
            <w:pPr>
              <w:widowControl w:val="0"/>
              <w:tabs>
                <w:tab w:val="right" w:leader="dot" w:pos="8640"/>
              </w:tabs>
              <w:spacing w:line="240" w:lineRule="auto"/>
              <w:ind w:firstLine="0"/>
              <w:jc w:val="center"/>
              <w:rPr>
                <w:rFonts w:eastAsia="Times New Roman" w:cs="Times New Roman"/>
                <w:szCs w:val="28"/>
              </w:rPr>
            </w:pPr>
            <w:r w:rsidRPr="00402E5A">
              <w:rPr>
                <w:rFonts w:eastAsia="Times New Roman" w:cs="Times New Roman"/>
                <w:szCs w:val="28"/>
              </w:rPr>
              <w:t>Đạt</w:t>
            </w:r>
          </w:p>
        </w:tc>
      </w:tr>
      <w:tr w:rsidR="002508EF" w:rsidRPr="00402E5A" w14:paraId="65314AED" w14:textId="77777777" w:rsidTr="0067135A">
        <w:trPr>
          <w:trHeight w:val="297"/>
        </w:trPr>
        <w:tc>
          <w:tcPr>
            <w:tcW w:w="0" w:type="auto"/>
            <w:vMerge/>
          </w:tcPr>
          <w:p w14:paraId="0F4D7745" w14:textId="77777777" w:rsidR="002508EF" w:rsidRPr="00402E5A" w:rsidRDefault="002508EF" w:rsidP="0067135A">
            <w:pPr>
              <w:widowControl w:val="0"/>
              <w:tabs>
                <w:tab w:val="right" w:leader="dot" w:pos="8640"/>
              </w:tabs>
              <w:spacing w:line="240" w:lineRule="auto"/>
              <w:ind w:firstLine="0"/>
              <w:jc w:val="center"/>
              <w:rPr>
                <w:rFonts w:eastAsia="Times New Roman" w:cs="Times New Roman"/>
                <w:szCs w:val="28"/>
              </w:rPr>
            </w:pPr>
          </w:p>
        </w:tc>
        <w:tc>
          <w:tcPr>
            <w:tcW w:w="2793" w:type="dxa"/>
            <w:vMerge/>
            <w:vAlign w:val="center"/>
          </w:tcPr>
          <w:p w14:paraId="29E55B93" w14:textId="77777777" w:rsidR="002508EF" w:rsidRPr="00402E5A" w:rsidRDefault="002508EF" w:rsidP="0067135A">
            <w:pPr>
              <w:widowControl w:val="0"/>
              <w:tabs>
                <w:tab w:val="right" w:leader="dot" w:pos="8640"/>
              </w:tabs>
              <w:spacing w:line="240" w:lineRule="auto"/>
              <w:ind w:firstLine="0"/>
              <w:jc w:val="center"/>
              <w:rPr>
                <w:rFonts w:eastAsia="Times New Roman" w:cs="Times New Roman"/>
                <w:szCs w:val="28"/>
              </w:rPr>
            </w:pPr>
          </w:p>
        </w:tc>
        <w:tc>
          <w:tcPr>
            <w:tcW w:w="5395" w:type="dxa"/>
            <w:vAlign w:val="center"/>
          </w:tcPr>
          <w:p w14:paraId="5EF6D125" w14:textId="77777777" w:rsidR="002508EF" w:rsidRPr="00402E5A" w:rsidRDefault="002508EF" w:rsidP="0067135A">
            <w:pPr>
              <w:widowControl w:val="0"/>
              <w:tabs>
                <w:tab w:val="right" w:leader="dot" w:pos="8640"/>
              </w:tabs>
              <w:spacing w:line="240" w:lineRule="auto"/>
              <w:ind w:firstLine="0"/>
              <w:rPr>
                <w:rFonts w:eastAsia="Times New Roman" w:cs="Times New Roman"/>
                <w:szCs w:val="28"/>
              </w:rPr>
            </w:pPr>
            <w:r w:rsidRPr="00402E5A">
              <w:rPr>
                <w:rFonts w:eastAsia="Times New Roman" w:cs="Times New Roman"/>
                <w:szCs w:val="28"/>
              </w:rPr>
              <w:t>Không đáp ứng yêu cầu trên</w:t>
            </w:r>
          </w:p>
        </w:tc>
        <w:tc>
          <w:tcPr>
            <w:tcW w:w="1171" w:type="dxa"/>
            <w:vAlign w:val="center"/>
          </w:tcPr>
          <w:p w14:paraId="3DC261DE" w14:textId="77777777" w:rsidR="002508EF" w:rsidRPr="00402E5A" w:rsidRDefault="002508EF" w:rsidP="0067135A">
            <w:pPr>
              <w:widowControl w:val="0"/>
              <w:tabs>
                <w:tab w:val="right" w:leader="dot" w:pos="8640"/>
              </w:tabs>
              <w:spacing w:line="240" w:lineRule="auto"/>
              <w:ind w:firstLine="0"/>
              <w:jc w:val="center"/>
              <w:rPr>
                <w:rFonts w:eastAsia="Times New Roman" w:cs="Times New Roman"/>
                <w:szCs w:val="28"/>
              </w:rPr>
            </w:pPr>
            <w:r w:rsidRPr="00402E5A">
              <w:rPr>
                <w:rFonts w:eastAsia="Times New Roman" w:cs="Times New Roman"/>
                <w:szCs w:val="28"/>
              </w:rPr>
              <w:t xml:space="preserve">Không </w:t>
            </w:r>
            <w:r>
              <w:rPr>
                <w:rFonts w:eastAsia="Times New Roman" w:cs="Times New Roman"/>
                <w:szCs w:val="28"/>
              </w:rPr>
              <w:t>đ</w:t>
            </w:r>
            <w:r w:rsidRPr="00402E5A">
              <w:rPr>
                <w:rFonts w:eastAsia="Times New Roman" w:cs="Times New Roman"/>
                <w:szCs w:val="28"/>
              </w:rPr>
              <w:t>ạt</w:t>
            </w:r>
          </w:p>
        </w:tc>
      </w:tr>
      <w:tr w:rsidR="00C9534B" w:rsidRPr="00402E5A" w14:paraId="568A9500" w14:textId="77777777" w:rsidTr="0067135A">
        <w:trPr>
          <w:trHeight w:val="741"/>
        </w:trPr>
        <w:tc>
          <w:tcPr>
            <w:tcW w:w="0" w:type="auto"/>
            <w:vMerge w:val="restart"/>
            <w:vAlign w:val="center"/>
          </w:tcPr>
          <w:p w14:paraId="13951D2B" w14:textId="01136970" w:rsidR="00C9534B" w:rsidRPr="00402E5A" w:rsidRDefault="00FD367E" w:rsidP="00C9534B">
            <w:pPr>
              <w:widowControl w:val="0"/>
              <w:tabs>
                <w:tab w:val="right" w:leader="dot" w:pos="8640"/>
              </w:tabs>
              <w:spacing w:line="240" w:lineRule="auto"/>
              <w:ind w:firstLine="0"/>
              <w:jc w:val="center"/>
              <w:rPr>
                <w:rFonts w:eastAsia="Times New Roman" w:cs="Times New Roman"/>
                <w:b/>
                <w:bCs/>
                <w:szCs w:val="28"/>
              </w:rPr>
            </w:pPr>
            <w:r>
              <w:rPr>
                <w:rFonts w:eastAsia="Times New Roman" w:cs="Times New Roman"/>
                <w:b/>
                <w:bCs/>
                <w:szCs w:val="28"/>
              </w:rPr>
              <w:t>7</w:t>
            </w:r>
          </w:p>
        </w:tc>
        <w:tc>
          <w:tcPr>
            <w:tcW w:w="2793" w:type="dxa"/>
            <w:vMerge w:val="restart"/>
            <w:vAlign w:val="center"/>
          </w:tcPr>
          <w:p w14:paraId="5A8CA64E" w14:textId="77777777" w:rsidR="00C9534B" w:rsidRPr="00402E5A" w:rsidRDefault="00C9534B" w:rsidP="00C9534B">
            <w:pPr>
              <w:widowControl w:val="0"/>
              <w:tabs>
                <w:tab w:val="right" w:leader="dot" w:pos="8640"/>
              </w:tabs>
              <w:spacing w:line="240" w:lineRule="auto"/>
              <w:ind w:firstLine="0"/>
              <w:rPr>
                <w:rFonts w:eastAsia="Times New Roman" w:cs="Times New Roman"/>
                <w:b/>
                <w:bCs/>
                <w:szCs w:val="28"/>
              </w:rPr>
            </w:pPr>
            <w:r w:rsidRPr="00402E5A">
              <w:rPr>
                <w:rFonts w:eastAsia="Times New Roman" w:cs="Times New Roman"/>
                <w:b/>
                <w:bCs/>
                <w:szCs w:val="28"/>
              </w:rPr>
              <w:t>Tiến độ cung cấp hàng hóa</w:t>
            </w:r>
          </w:p>
        </w:tc>
        <w:tc>
          <w:tcPr>
            <w:tcW w:w="5395" w:type="dxa"/>
            <w:vAlign w:val="center"/>
          </w:tcPr>
          <w:p w14:paraId="60D4D434" w14:textId="3E17BE61" w:rsidR="00C9534B" w:rsidRPr="00402E5A" w:rsidRDefault="00C9534B" w:rsidP="00C9534B">
            <w:pPr>
              <w:widowControl w:val="0"/>
              <w:tabs>
                <w:tab w:val="right" w:leader="dot" w:pos="8640"/>
              </w:tabs>
              <w:spacing w:line="240" w:lineRule="auto"/>
              <w:ind w:firstLine="0"/>
              <w:jc w:val="left"/>
              <w:rPr>
                <w:rFonts w:eastAsia="Times New Roman" w:cs="Times New Roman"/>
                <w:szCs w:val="28"/>
              </w:rPr>
            </w:pPr>
            <w:r w:rsidRPr="00402E5A">
              <w:rPr>
                <w:rFonts w:eastAsia="Times New Roman" w:cs="Times New Roman"/>
                <w:szCs w:val="28"/>
              </w:rPr>
              <w:t xml:space="preserve">≤  </w:t>
            </w:r>
            <w:r w:rsidR="00F36C31">
              <w:rPr>
                <w:rFonts w:eastAsia="Times New Roman" w:cs="Times New Roman"/>
                <w:szCs w:val="28"/>
              </w:rPr>
              <w:t>2</w:t>
            </w:r>
            <w:r>
              <w:rPr>
                <w:rFonts w:eastAsia="Times New Roman" w:cs="Times New Roman"/>
                <w:szCs w:val="28"/>
              </w:rPr>
              <w:t>0</w:t>
            </w:r>
            <w:r w:rsidRPr="00402E5A">
              <w:rPr>
                <w:rFonts w:eastAsia="Times New Roman" w:cs="Times New Roman"/>
                <w:szCs w:val="28"/>
              </w:rPr>
              <w:t xml:space="preserve"> ngày kể từ ngày ký hợp đồng</w:t>
            </w:r>
          </w:p>
        </w:tc>
        <w:tc>
          <w:tcPr>
            <w:tcW w:w="1171" w:type="dxa"/>
            <w:vAlign w:val="center"/>
          </w:tcPr>
          <w:p w14:paraId="5FDDAEDF" w14:textId="0180B6CB" w:rsidR="00C9534B" w:rsidRPr="00402E5A" w:rsidRDefault="00C9534B" w:rsidP="00C9534B">
            <w:pPr>
              <w:widowControl w:val="0"/>
              <w:tabs>
                <w:tab w:val="right" w:leader="dot" w:pos="8640"/>
              </w:tabs>
              <w:spacing w:line="240" w:lineRule="auto"/>
              <w:ind w:firstLine="0"/>
              <w:jc w:val="center"/>
              <w:rPr>
                <w:rFonts w:eastAsia="Times New Roman" w:cs="Times New Roman"/>
                <w:szCs w:val="28"/>
              </w:rPr>
            </w:pPr>
          </w:p>
        </w:tc>
      </w:tr>
      <w:tr w:rsidR="00C9534B" w:rsidRPr="00402E5A" w14:paraId="3B5CFF2C" w14:textId="77777777" w:rsidTr="0067135A">
        <w:trPr>
          <w:trHeight w:val="297"/>
        </w:trPr>
        <w:tc>
          <w:tcPr>
            <w:tcW w:w="0" w:type="auto"/>
            <w:vMerge/>
          </w:tcPr>
          <w:p w14:paraId="1D8301BC" w14:textId="77777777" w:rsidR="00C9534B" w:rsidRPr="00402E5A" w:rsidRDefault="00C9534B" w:rsidP="00C9534B">
            <w:pPr>
              <w:widowControl w:val="0"/>
              <w:tabs>
                <w:tab w:val="right" w:leader="dot" w:pos="8640"/>
              </w:tabs>
              <w:spacing w:line="240" w:lineRule="auto"/>
              <w:ind w:firstLine="0"/>
              <w:jc w:val="center"/>
              <w:rPr>
                <w:rFonts w:eastAsia="Times New Roman" w:cs="Times New Roman"/>
                <w:szCs w:val="28"/>
              </w:rPr>
            </w:pPr>
          </w:p>
        </w:tc>
        <w:tc>
          <w:tcPr>
            <w:tcW w:w="2793" w:type="dxa"/>
            <w:vMerge/>
            <w:vAlign w:val="center"/>
          </w:tcPr>
          <w:p w14:paraId="45E64FE1" w14:textId="77777777" w:rsidR="00C9534B" w:rsidRPr="00402E5A" w:rsidRDefault="00C9534B" w:rsidP="00C9534B">
            <w:pPr>
              <w:widowControl w:val="0"/>
              <w:tabs>
                <w:tab w:val="right" w:leader="dot" w:pos="8640"/>
              </w:tabs>
              <w:spacing w:line="240" w:lineRule="auto"/>
              <w:ind w:firstLine="0"/>
              <w:jc w:val="center"/>
              <w:rPr>
                <w:rFonts w:eastAsia="Times New Roman" w:cs="Times New Roman"/>
                <w:szCs w:val="28"/>
              </w:rPr>
            </w:pPr>
          </w:p>
        </w:tc>
        <w:tc>
          <w:tcPr>
            <w:tcW w:w="5395" w:type="dxa"/>
            <w:vAlign w:val="center"/>
          </w:tcPr>
          <w:p w14:paraId="2F9348A0" w14:textId="0D2666E2" w:rsidR="00C9534B" w:rsidRPr="00402E5A" w:rsidRDefault="00C9534B" w:rsidP="00C9534B">
            <w:pPr>
              <w:widowControl w:val="0"/>
              <w:tabs>
                <w:tab w:val="right" w:leader="dot" w:pos="8640"/>
              </w:tabs>
              <w:spacing w:line="240" w:lineRule="auto"/>
              <w:ind w:firstLine="0"/>
              <w:rPr>
                <w:rFonts w:eastAsia="Times New Roman" w:cs="Times New Roman"/>
                <w:szCs w:val="28"/>
              </w:rPr>
            </w:pPr>
            <w:r w:rsidRPr="00402E5A">
              <w:rPr>
                <w:rFonts w:eastAsia="Times New Roman" w:cs="Times New Roman"/>
                <w:szCs w:val="28"/>
              </w:rPr>
              <w:t xml:space="preserve">&gt; </w:t>
            </w:r>
            <w:r w:rsidR="00F36C31">
              <w:rPr>
                <w:rFonts w:eastAsia="Times New Roman" w:cs="Times New Roman"/>
                <w:szCs w:val="28"/>
              </w:rPr>
              <w:t>2</w:t>
            </w:r>
            <w:r>
              <w:rPr>
                <w:rFonts w:eastAsia="Times New Roman" w:cs="Times New Roman"/>
                <w:szCs w:val="28"/>
              </w:rPr>
              <w:t>0</w:t>
            </w:r>
            <w:r w:rsidRPr="00402E5A">
              <w:rPr>
                <w:rFonts w:eastAsia="Times New Roman" w:cs="Times New Roman"/>
                <w:szCs w:val="28"/>
              </w:rPr>
              <w:t xml:space="preserve"> ngày kể từ ngày ký hợp đồng</w:t>
            </w:r>
          </w:p>
        </w:tc>
        <w:tc>
          <w:tcPr>
            <w:tcW w:w="1171" w:type="dxa"/>
            <w:vAlign w:val="center"/>
          </w:tcPr>
          <w:p w14:paraId="4055EC74" w14:textId="7C5AEE03" w:rsidR="00C9534B" w:rsidRPr="00402E5A" w:rsidRDefault="00C9534B" w:rsidP="00C9534B">
            <w:pPr>
              <w:widowControl w:val="0"/>
              <w:tabs>
                <w:tab w:val="right" w:leader="dot" w:pos="8640"/>
              </w:tabs>
              <w:spacing w:line="240" w:lineRule="auto"/>
              <w:ind w:firstLine="0"/>
              <w:jc w:val="center"/>
              <w:rPr>
                <w:rFonts w:eastAsia="Times New Roman" w:cs="Times New Roman"/>
                <w:szCs w:val="28"/>
              </w:rPr>
            </w:pPr>
            <w:r w:rsidRPr="00402E5A">
              <w:rPr>
                <w:rFonts w:eastAsia="Times New Roman" w:cs="Times New Roman"/>
                <w:szCs w:val="28"/>
              </w:rPr>
              <w:t xml:space="preserve">Không </w:t>
            </w:r>
            <w:r>
              <w:rPr>
                <w:rFonts w:eastAsia="Times New Roman" w:cs="Times New Roman"/>
                <w:szCs w:val="28"/>
              </w:rPr>
              <w:t>đ</w:t>
            </w:r>
            <w:r w:rsidRPr="00402E5A">
              <w:rPr>
                <w:rFonts w:eastAsia="Times New Roman" w:cs="Times New Roman"/>
                <w:szCs w:val="28"/>
              </w:rPr>
              <w:t>ạt</w:t>
            </w:r>
          </w:p>
        </w:tc>
      </w:tr>
      <w:tr w:rsidR="00C9534B" w:rsidRPr="00402E5A" w14:paraId="74C35D48" w14:textId="77777777" w:rsidTr="0067135A">
        <w:trPr>
          <w:trHeight w:val="278"/>
        </w:trPr>
        <w:tc>
          <w:tcPr>
            <w:tcW w:w="0" w:type="auto"/>
            <w:vMerge w:val="restart"/>
            <w:vAlign w:val="center"/>
          </w:tcPr>
          <w:p w14:paraId="79B61D70" w14:textId="1073B656" w:rsidR="00C9534B" w:rsidRPr="00402E5A" w:rsidRDefault="00FD367E" w:rsidP="00C9534B">
            <w:pPr>
              <w:widowControl w:val="0"/>
              <w:tabs>
                <w:tab w:val="right" w:leader="dot" w:pos="8640"/>
              </w:tabs>
              <w:spacing w:line="240" w:lineRule="auto"/>
              <w:ind w:firstLine="0"/>
              <w:jc w:val="center"/>
              <w:rPr>
                <w:rFonts w:eastAsia="Times New Roman" w:cs="Times New Roman"/>
                <w:b/>
                <w:bCs/>
                <w:szCs w:val="28"/>
              </w:rPr>
            </w:pPr>
            <w:r>
              <w:rPr>
                <w:rFonts w:eastAsia="Times New Roman" w:cs="Times New Roman"/>
                <w:b/>
                <w:bCs/>
                <w:szCs w:val="28"/>
              </w:rPr>
              <w:t>8</w:t>
            </w:r>
          </w:p>
        </w:tc>
        <w:tc>
          <w:tcPr>
            <w:tcW w:w="2793" w:type="dxa"/>
            <w:vMerge w:val="restart"/>
            <w:vAlign w:val="center"/>
          </w:tcPr>
          <w:p w14:paraId="5A944573" w14:textId="77777777" w:rsidR="00C9534B" w:rsidRPr="00402E5A" w:rsidRDefault="00C9534B" w:rsidP="00C9534B">
            <w:pPr>
              <w:widowControl w:val="0"/>
              <w:tabs>
                <w:tab w:val="right" w:leader="dot" w:pos="8640"/>
              </w:tabs>
              <w:spacing w:line="240" w:lineRule="auto"/>
              <w:ind w:firstLine="0"/>
              <w:rPr>
                <w:rFonts w:eastAsia="Times New Roman" w:cs="Times New Roman"/>
                <w:b/>
                <w:bCs/>
                <w:szCs w:val="28"/>
              </w:rPr>
            </w:pPr>
            <w:r w:rsidRPr="00402E5A">
              <w:rPr>
                <w:rFonts w:eastAsia="Times New Roman" w:cs="Times New Roman"/>
                <w:b/>
                <w:bCs/>
                <w:szCs w:val="28"/>
              </w:rPr>
              <w:t>Uy tín của nhà thầu</w:t>
            </w:r>
          </w:p>
        </w:tc>
        <w:tc>
          <w:tcPr>
            <w:tcW w:w="5395" w:type="dxa"/>
            <w:vAlign w:val="center"/>
          </w:tcPr>
          <w:p w14:paraId="05393F0C" w14:textId="60B06A3C" w:rsidR="00C9534B" w:rsidRPr="00402E5A" w:rsidRDefault="00C9534B" w:rsidP="00C9534B">
            <w:pPr>
              <w:widowControl w:val="0"/>
              <w:tabs>
                <w:tab w:val="right" w:leader="dot" w:pos="8640"/>
              </w:tabs>
              <w:spacing w:line="240" w:lineRule="auto"/>
              <w:ind w:firstLine="0"/>
              <w:rPr>
                <w:rFonts w:eastAsia="Times New Roman" w:cs="Times New Roman"/>
                <w:szCs w:val="28"/>
              </w:rPr>
            </w:pPr>
            <w:r>
              <w:rPr>
                <w:rFonts w:eastAsia="Times New Roman" w:cs="Times New Roman"/>
                <w:szCs w:val="28"/>
              </w:rPr>
              <w:t>C</w:t>
            </w:r>
            <w:r w:rsidRPr="00402E5A">
              <w:rPr>
                <w:rFonts w:eastAsia="Times New Roman" w:cs="Times New Roman"/>
                <w:szCs w:val="28"/>
              </w:rPr>
              <w:t>ó cam kết không vi phạm quy định tại Điều 20 của Nghị định số 214/2025/NĐ-CP</w:t>
            </w:r>
          </w:p>
        </w:tc>
        <w:tc>
          <w:tcPr>
            <w:tcW w:w="1171" w:type="dxa"/>
            <w:vAlign w:val="center"/>
          </w:tcPr>
          <w:p w14:paraId="003462EA" w14:textId="77777777" w:rsidR="00C9534B" w:rsidRPr="00402E5A" w:rsidRDefault="00C9534B" w:rsidP="00C9534B">
            <w:pPr>
              <w:widowControl w:val="0"/>
              <w:tabs>
                <w:tab w:val="right" w:leader="dot" w:pos="8640"/>
              </w:tabs>
              <w:spacing w:line="240" w:lineRule="auto"/>
              <w:ind w:firstLine="0"/>
              <w:jc w:val="center"/>
              <w:rPr>
                <w:rFonts w:eastAsia="Times New Roman" w:cs="Times New Roman"/>
                <w:szCs w:val="28"/>
              </w:rPr>
            </w:pPr>
            <w:r w:rsidRPr="00402E5A">
              <w:rPr>
                <w:rFonts w:eastAsia="Times New Roman" w:cs="Times New Roman"/>
                <w:szCs w:val="28"/>
              </w:rPr>
              <w:t>Đạt</w:t>
            </w:r>
          </w:p>
        </w:tc>
      </w:tr>
      <w:tr w:rsidR="00C9534B" w:rsidRPr="00402E5A" w14:paraId="16BD763C" w14:textId="77777777" w:rsidTr="0067135A">
        <w:trPr>
          <w:trHeight w:val="297"/>
        </w:trPr>
        <w:tc>
          <w:tcPr>
            <w:tcW w:w="0" w:type="auto"/>
            <w:vMerge/>
          </w:tcPr>
          <w:p w14:paraId="05DE8ECB" w14:textId="77777777" w:rsidR="00C9534B" w:rsidRPr="00402E5A" w:rsidRDefault="00C9534B" w:rsidP="00C9534B">
            <w:pPr>
              <w:widowControl w:val="0"/>
              <w:tabs>
                <w:tab w:val="right" w:leader="dot" w:pos="8640"/>
              </w:tabs>
              <w:spacing w:line="240" w:lineRule="auto"/>
              <w:ind w:firstLine="0"/>
              <w:jc w:val="center"/>
              <w:rPr>
                <w:rFonts w:eastAsia="Times New Roman" w:cs="Times New Roman"/>
                <w:szCs w:val="28"/>
              </w:rPr>
            </w:pPr>
          </w:p>
        </w:tc>
        <w:tc>
          <w:tcPr>
            <w:tcW w:w="2793" w:type="dxa"/>
            <w:vMerge/>
            <w:vAlign w:val="center"/>
          </w:tcPr>
          <w:p w14:paraId="4618B85E" w14:textId="77777777" w:rsidR="00C9534B" w:rsidRPr="00402E5A" w:rsidRDefault="00C9534B" w:rsidP="00C9534B">
            <w:pPr>
              <w:widowControl w:val="0"/>
              <w:tabs>
                <w:tab w:val="right" w:leader="dot" w:pos="8640"/>
              </w:tabs>
              <w:spacing w:line="240" w:lineRule="auto"/>
              <w:ind w:firstLine="0"/>
              <w:jc w:val="center"/>
              <w:rPr>
                <w:rFonts w:eastAsia="Times New Roman" w:cs="Times New Roman"/>
                <w:szCs w:val="28"/>
              </w:rPr>
            </w:pPr>
          </w:p>
        </w:tc>
        <w:tc>
          <w:tcPr>
            <w:tcW w:w="5395" w:type="dxa"/>
            <w:vAlign w:val="center"/>
          </w:tcPr>
          <w:p w14:paraId="3D65D7F3" w14:textId="5E24D6D1" w:rsidR="00C9534B" w:rsidRPr="00402E5A" w:rsidRDefault="00C9534B" w:rsidP="00C9534B">
            <w:pPr>
              <w:spacing w:before="0" w:after="0"/>
              <w:ind w:firstLine="0"/>
              <w:rPr>
                <w:rFonts w:eastAsia="Times New Roman" w:cs="Times New Roman"/>
                <w:szCs w:val="28"/>
              </w:rPr>
            </w:pPr>
            <w:r w:rsidRPr="00402E5A">
              <w:rPr>
                <w:rFonts w:eastAsia="Times New Roman" w:cs="Times New Roman"/>
                <w:bCs/>
                <w:szCs w:val="28"/>
              </w:rPr>
              <w:t xml:space="preserve">Không có cam kết hoặc Nhà thầu bị đánh giá </w:t>
            </w:r>
            <w:r w:rsidRPr="007E306E">
              <w:rPr>
                <w:rFonts w:eastAsia="Times New Roman" w:cs="Times New Roman"/>
                <w:bCs/>
                <w:szCs w:val="28"/>
              </w:rPr>
              <w:t xml:space="preserve">về uy tín trong việc tham dự thầu </w:t>
            </w:r>
            <w:r w:rsidRPr="00402E5A">
              <w:rPr>
                <w:rFonts w:eastAsia="Times New Roman" w:cs="Times New Roman"/>
                <w:szCs w:val="28"/>
              </w:rPr>
              <w:t>theo quy định tại Điều 20 của Nghị định số 214/2025/NĐ-CP</w:t>
            </w:r>
          </w:p>
        </w:tc>
        <w:tc>
          <w:tcPr>
            <w:tcW w:w="1171" w:type="dxa"/>
            <w:vAlign w:val="center"/>
          </w:tcPr>
          <w:p w14:paraId="071A4B0A" w14:textId="64607AA8" w:rsidR="00C9534B" w:rsidRPr="00402E5A" w:rsidRDefault="00C9534B" w:rsidP="00C9534B">
            <w:pPr>
              <w:widowControl w:val="0"/>
              <w:tabs>
                <w:tab w:val="right" w:leader="dot" w:pos="8640"/>
              </w:tabs>
              <w:spacing w:line="240" w:lineRule="auto"/>
              <w:ind w:firstLine="0"/>
              <w:jc w:val="center"/>
              <w:rPr>
                <w:rFonts w:eastAsia="Times New Roman" w:cs="Times New Roman"/>
                <w:szCs w:val="28"/>
              </w:rPr>
            </w:pPr>
            <w:r w:rsidRPr="00402E5A">
              <w:rPr>
                <w:rFonts w:eastAsia="Times New Roman" w:cs="Times New Roman"/>
                <w:szCs w:val="28"/>
              </w:rPr>
              <w:t xml:space="preserve">Không </w:t>
            </w:r>
            <w:r>
              <w:rPr>
                <w:rFonts w:eastAsia="Times New Roman" w:cs="Times New Roman"/>
                <w:szCs w:val="28"/>
              </w:rPr>
              <w:t>đ</w:t>
            </w:r>
            <w:r w:rsidRPr="00402E5A">
              <w:rPr>
                <w:rFonts w:eastAsia="Times New Roman" w:cs="Times New Roman"/>
                <w:szCs w:val="28"/>
              </w:rPr>
              <w:t>ạt</w:t>
            </w:r>
          </w:p>
        </w:tc>
      </w:tr>
      <w:tr w:rsidR="00C9534B" w:rsidRPr="00402E5A" w14:paraId="49519F5E" w14:textId="77777777" w:rsidTr="0067135A">
        <w:trPr>
          <w:trHeight w:val="340"/>
        </w:trPr>
        <w:tc>
          <w:tcPr>
            <w:tcW w:w="0" w:type="auto"/>
          </w:tcPr>
          <w:p w14:paraId="7D6D86BA" w14:textId="77777777" w:rsidR="00C9534B" w:rsidRPr="00402E5A" w:rsidRDefault="00C9534B" w:rsidP="00C9534B">
            <w:pPr>
              <w:widowControl w:val="0"/>
              <w:tabs>
                <w:tab w:val="right" w:leader="dot" w:pos="8640"/>
              </w:tabs>
              <w:spacing w:line="240" w:lineRule="auto"/>
              <w:ind w:firstLine="0"/>
              <w:jc w:val="center"/>
              <w:rPr>
                <w:rFonts w:eastAsia="Times New Roman" w:cs="Times New Roman"/>
                <w:b/>
                <w:bCs/>
                <w:szCs w:val="28"/>
              </w:rPr>
            </w:pPr>
          </w:p>
        </w:tc>
        <w:tc>
          <w:tcPr>
            <w:tcW w:w="2793" w:type="dxa"/>
            <w:vAlign w:val="center"/>
          </w:tcPr>
          <w:p w14:paraId="6DD690D8" w14:textId="77777777" w:rsidR="00C9534B" w:rsidRPr="00402E5A" w:rsidRDefault="00C9534B" w:rsidP="00C9534B">
            <w:pPr>
              <w:widowControl w:val="0"/>
              <w:tabs>
                <w:tab w:val="right" w:leader="dot" w:pos="8640"/>
              </w:tabs>
              <w:spacing w:line="240" w:lineRule="auto"/>
              <w:ind w:firstLine="0"/>
              <w:rPr>
                <w:rFonts w:eastAsia="Times New Roman" w:cs="Times New Roman"/>
                <w:b/>
                <w:bCs/>
                <w:szCs w:val="28"/>
              </w:rPr>
            </w:pPr>
            <w:r w:rsidRPr="00402E5A">
              <w:rPr>
                <w:rFonts w:eastAsia="Times New Roman" w:cs="Times New Roman"/>
                <w:b/>
                <w:bCs/>
                <w:szCs w:val="28"/>
              </w:rPr>
              <w:t>Kết luận</w:t>
            </w:r>
          </w:p>
        </w:tc>
        <w:tc>
          <w:tcPr>
            <w:tcW w:w="5395" w:type="dxa"/>
            <w:vAlign w:val="center"/>
          </w:tcPr>
          <w:p w14:paraId="5B7F914C" w14:textId="77777777" w:rsidR="00C9534B" w:rsidRPr="00402E5A" w:rsidRDefault="00C9534B" w:rsidP="00C9534B">
            <w:pPr>
              <w:widowControl w:val="0"/>
              <w:tabs>
                <w:tab w:val="right" w:leader="dot" w:pos="8640"/>
              </w:tabs>
              <w:spacing w:line="240" w:lineRule="auto"/>
              <w:ind w:firstLine="0"/>
              <w:rPr>
                <w:rFonts w:eastAsia="Times New Roman" w:cs="Times New Roman"/>
                <w:b/>
                <w:i/>
                <w:iCs/>
                <w:szCs w:val="28"/>
              </w:rPr>
            </w:pPr>
            <w:r w:rsidRPr="00402E5A">
              <w:rPr>
                <w:rFonts w:eastAsia="Times New Roman" w:cs="Times New Roman"/>
                <w:b/>
                <w:i/>
                <w:iCs/>
                <w:szCs w:val="28"/>
              </w:rPr>
              <w:t>Đạt: Đáp ứng đầy đủ tất cả nội dung trên</w:t>
            </w:r>
          </w:p>
          <w:p w14:paraId="47F600ED" w14:textId="77777777" w:rsidR="00C9534B" w:rsidRPr="00402E5A" w:rsidRDefault="00C9534B" w:rsidP="00C9534B">
            <w:pPr>
              <w:widowControl w:val="0"/>
              <w:tabs>
                <w:tab w:val="right" w:leader="dot" w:pos="8640"/>
              </w:tabs>
              <w:spacing w:line="240" w:lineRule="auto"/>
              <w:ind w:firstLine="0"/>
              <w:rPr>
                <w:rFonts w:eastAsia="Times New Roman" w:cs="Times New Roman"/>
                <w:b/>
                <w:bCs/>
                <w:szCs w:val="28"/>
              </w:rPr>
            </w:pPr>
            <w:r w:rsidRPr="00402E5A">
              <w:rPr>
                <w:rFonts w:eastAsia="Times New Roman" w:cs="Times New Roman"/>
                <w:b/>
                <w:i/>
                <w:iCs/>
                <w:szCs w:val="28"/>
              </w:rPr>
              <w:t>Không đạt: Không đáp ứng một trong các nội dung nêu trên</w:t>
            </w:r>
          </w:p>
        </w:tc>
        <w:tc>
          <w:tcPr>
            <w:tcW w:w="1171" w:type="dxa"/>
            <w:vAlign w:val="center"/>
          </w:tcPr>
          <w:p w14:paraId="438E68A7" w14:textId="77777777" w:rsidR="00C9534B" w:rsidRPr="00402E5A" w:rsidRDefault="00C9534B" w:rsidP="00C9534B">
            <w:pPr>
              <w:widowControl w:val="0"/>
              <w:tabs>
                <w:tab w:val="right" w:leader="dot" w:pos="8640"/>
              </w:tabs>
              <w:spacing w:line="240" w:lineRule="auto"/>
              <w:ind w:firstLine="0"/>
              <w:jc w:val="center"/>
              <w:rPr>
                <w:rFonts w:eastAsia="Times New Roman" w:cs="Times New Roman"/>
                <w:b/>
                <w:bCs/>
                <w:szCs w:val="28"/>
              </w:rPr>
            </w:pPr>
          </w:p>
        </w:tc>
      </w:tr>
      <w:bookmarkEnd w:id="0"/>
    </w:tbl>
    <w:p w14:paraId="20E6C8A4" w14:textId="77777777" w:rsidR="00C65BF1" w:rsidRPr="00402E5A" w:rsidRDefault="00C65BF1">
      <w:pPr>
        <w:rPr>
          <w:szCs w:val="28"/>
        </w:rPr>
      </w:pPr>
    </w:p>
    <w:sectPr w:rsidR="00C65BF1" w:rsidRPr="00402E5A" w:rsidSect="00643D0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332B9"/>
    <w:multiLevelType w:val="multilevel"/>
    <w:tmpl w:val="BA34D9A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77704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4"/>
    <w:rsid w:val="00076E07"/>
    <w:rsid w:val="0012105E"/>
    <w:rsid w:val="001B43A3"/>
    <w:rsid w:val="002248A3"/>
    <w:rsid w:val="002508EF"/>
    <w:rsid w:val="00251B51"/>
    <w:rsid w:val="00290495"/>
    <w:rsid w:val="00303426"/>
    <w:rsid w:val="00397220"/>
    <w:rsid w:val="00402E5A"/>
    <w:rsid w:val="004411C4"/>
    <w:rsid w:val="0048118C"/>
    <w:rsid w:val="004C4F45"/>
    <w:rsid w:val="00505EE9"/>
    <w:rsid w:val="005163A6"/>
    <w:rsid w:val="0057413D"/>
    <w:rsid w:val="00643D09"/>
    <w:rsid w:val="006C4A86"/>
    <w:rsid w:val="006D73AC"/>
    <w:rsid w:val="006F0B29"/>
    <w:rsid w:val="007E306E"/>
    <w:rsid w:val="00884D0D"/>
    <w:rsid w:val="009429D1"/>
    <w:rsid w:val="00975112"/>
    <w:rsid w:val="009B4162"/>
    <w:rsid w:val="00A02F80"/>
    <w:rsid w:val="00A922A9"/>
    <w:rsid w:val="00AB67E5"/>
    <w:rsid w:val="00AB72F4"/>
    <w:rsid w:val="00C65BF1"/>
    <w:rsid w:val="00C81EB0"/>
    <w:rsid w:val="00C9534B"/>
    <w:rsid w:val="00CD4D36"/>
    <w:rsid w:val="00CF34D9"/>
    <w:rsid w:val="00E4633B"/>
    <w:rsid w:val="00EA3219"/>
    <w:rsid w:val="00F07A0D"/>
    <w:rsid w:val="00F330BD"/>
    <w:rsid w:val="00F36C31"/>
    <w:rsid w:val="00F4072F"/>
    <w:rsid w:val="00F630F1"/>
    <w:rsid w:val="00FD367E"/>
    <w:rsid w:val="00FE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7F498"/>
  <w15:chartTrackingRefBased/>
  <w15:docId w15:val="{A2A7DF10-EAF8-4A64-8630-3D76CDEB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after="120" w:line="264"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NguyenDuc Hau</cp:lastModifiedBy>
  <cp:revision>2</cp:revision>
  <dcterms:created xsi:type="dcterms:W3CDTF">2025-11-05T09:14:00Z</dcterms:created>
  <dcterms:modified xsi:type="dcterms:W3CDTF">2025-11-05T09:14:00Z</dcterms:modified>
</cp:coreProperties>
</file>