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898F" w14:textId="07170BC1" w:rsidR="00155A65" w:rsidRPr="00695C61" w:rsidRDefault="008D7F59" w:rsidP="00F32936">
      <w:pPr>
        <w:spacing w:beforeLines="22" w:before="52" w:afterLines="22" w:after="52" w:line="288" w:lineRule="auto"/>
        <w:ind w:right="11"/>
        <w:jc w:val="center"/>
        <w:rPr>
          <w:sz w:val="28"/>
          <w:szCs w:val="28"/>
        </w:rPr>
      </w:pPr>
      <w:r w:rsidRPr="00695C61">
        <w:rPr>
          <w:b/>
          <w:spacing w:val="-1"/>
          <w:sz w:val="28"/>
          <w:szCs w:val="28"/>
        </w:rPr>
        <w:t>C</w:t>
      </w:r>
      <w:r w:rsidRPr="00695C61">
        <w:rPr>
          <w:b/>
          <w:sz w:val="28"/>
          <w:szCs w:val="28"/>
        </w:rPr>
        <w:t>HƯƠ</w:t>
      </w:r>
      <w:r w:rsidRPr="00695C61">
        <w:rPr>
          <w:b/>
          <w:spacing w:val="-2"/>
          <w:sz w:val="28"/>
          <w:szCs w:val="28"/>
        </w:rPr>
        <w:t>N</w:t>
      </w:r>
      <w:r w:rsidRPr="00695C61">
        <w:rPr>
          <w:b/>
          <w:sz w:val="28"/>
          <w:szCs w:val="28"/>
        </w:rPr>
        <w:t xml:space="preserve">G </w:t>
      </w:r>
      <w:r w:rsidRPr="00695C61">
        <w:rPr>
          <w:b/>
          <w:spacing w:val="-2"/>
          <w:sz w:val="28"/>
          <w:szCs w:val="28"/>
        </w:rPr>
        <w:t>V</w:t>
      </w:r>
      <w:r w:rsidRPr="00695C61">
        <w:rPr>
          <w:b/>
          <w:sz w:val="28"/>
          <w:szCs w:val="28"/>
        </w:rPr>
        <w:t>.</w:t>
      </w:r>
      <w:r w:rsidRPr="00695C61">
        <w:rPr>
          <w:b/>
          <w:spacing w:val="-1"/>
          <w:sz w:val="28"/>
          <w:szCs w:val="28"/>
        </w:rPr>
        <w:t xml:space="preserve"> Đ</w:t>
      </w:r>
      <w:r w:rsidRPr="00695C61">
        <w:rPr>
          <w:b/>
          <w:spacing w:val="1"/>
          <w:sz w:val="28"/>
          <w:szCs w:val="28"/>
        </w:rPr>
        <w:t>I</w:t>
      </w:r>
      <w:r w:rsidRPr="00695C61">
        <w:rPr>
          <w:b/>
          <w:sz w:val="28"/>
          <w:szCs w:val="28"/>
        </w:rPr>
        <w:t>ỀU</w:t>
      </w:r>
      <w:r w:rsidRPr="00695C61">
        <w:rPr>
          <w:b/>
          <w:spacing w:val="-1"/>
          <w:sz w:val="28"/>
          <w:szCs w:val="28"/>
        </w:rPr>
        <w:t xml:space="preserve"> </w:t>
      </w:r>
      <w:r w:rsidRPr="00695C61">
        <w:rPr>
          <w:b/>
          <w:sz w:val="28"/>
          <w:szCs w:val="28"/>
        </w:rPr>
        <w:t>KHO</w:t>
      </w:r>
      <w:r w:rsidRPr="00695C61">
        <w:rPr>
          <w:b/>
          <w:spacing w:val="-2"/>
          <w:sz w:val="28"/>
          <w:szCs w:val="28"/>
        </w:rPr>
        <w:t>Ả</w:t>
      </w:r>
      <w:r w:rsidRPr="00695C61">
        <w:rPr>
          <w:b/>
          <w:sz w:val="28"/>
          <w:szCs w:val="28"/>
        </w:rPr>
        <w:t>N</w:t>
      </w:r>
      <w:r w:rsidRPr="00695C61">
        <w:rPr>
          <w:b/>
          <w:spacing w:val="-1"/>
          <w:sz w:val="28"/>
          <w:szCs w:val="28"/>
        </w:rPr>
        <w:t xml:space="preserve"> </w:t>
      </w:r>
      <w:r w:rsidRPr="00695C61">
        <w:rPr>
          <w:b/>
          <w:sz w:val="28"/>
          <w:szCs w:val="28"/>
        </w:rPr>
        <w:t>TH</w:t>
      </w:r>
      <w:r w:rsidRPr="00695C61">
        <w:rPr>
          <w:b/>
          <w:spacing w:val="-2"/>
          <w:sz w:val="28"/>
          <w:szCs w:val="28"/>
        </w:rPr>
        <w:t>A</w:t>
      </w:r>
      <w:r w:rsidRPr="00695C61">
        <w:rPr>
          <w:b/>
          <w:sz w:val="28"/>
          <w:szCs w:val="28"/>
        </w:rPr>
        <w:t>M</w:t>
      </w:r>
      <w:r w:rsidRPr="00695C61">
        <w:rPr>
          <w:b/>
          <w:spacing w:val="-1"/>
          <w:sz w:val="28"/>
          <w:szCs w:val="28"/>
        </w:rPr>
        <w:t xml:space="preserve"> </w:t>
      </w:r>
      <w:r w:rsidRPr="00695C61">
        <w:rPr>
          <w:b/>
          <w:spacing w:val="-2"/>
          <w:sz w:val="28"/>
          <w:szCs w:val="28"/>
        </w:rPr>
        <w:t>C</w:t>
      </w:r>
      <w:r w:rsidRPr="00695C61">
        <w:rPr>
          <w:b/>
          <w:sz w:val="28"/>
          <w:szCs w:val="28"/>
        </w:rPr>
        <w:t>H</w:t>
      </w:r>
      <w:r w:rsidRPr="00695C61">
        <w:rPr>
          <w:b/>
          <w:spacing w:val="1"/>
          <w:sz w:val="28"/>
          <w:szCs w:val="28"/>
        </w:rPr>
        <w:t>I</w:t>
      </w:r>
      <w:r w:rsidRPr="00695C61">
        <w:rPr>
          <w:b/>
          <w:sz w:val="28"/>
          <w:szCs w:val="28"/>
        </w:rPr>
        <w:t>ẾU</w:t>
      </w:r>
    </w:p>
    <w:p w14:paraId="745B8990" w14:textId="77777777" w:rsidR="00155A65" w:rsidRPr="00695C61" w:rsidRDefault="008D7F59" w:rsidP="00F32936">
      <w:pPr>
        <w:widowControl w:val="0"/>
        <w:spacing w:beforeLines="22" w:before="52" w:afterLines="22" w:after="52" w:line="288" w:lineRule="auto"/>
        <w:ind w:firstLine="709"/>
        <w:jc w:val="both"/>
        <w:rPr>
          <w:sz w:val="28"/>
          <w:szCs w:val="28"/>
        </w:rPr>
      </w:pPr>
      <w:r w:rsidRPr="00695C61">
        <w:rPr>
          <w:b/>
          <w:spacing w:val="1"/>
          <w:sz w:val="28"/>
          <w:szCs w:val="28"/>
        </w:rPr>
        <w:t>I</w:t>
      </w:r>
      <w:r w:rsidRPr="00695C61">
        <w:rPr>
          <w:b/>
          <w:sz w:val="28"/>
          <w:szCs w:val="28"/>
        </w:rPr>
        <w:t>.</w:t>
      </w:r>
      <w:r w:rsidRPr="00695C61">
        <w:rPr>
          <w:b/>
          <w:spacing w:val="-1"/>
          <w:sz w:val="28"/>
          <w:szCs w:val="28"/>
        </w:rPr>
        <w:t xml:space="preserve"> </w:t>
      </w:r>
      <w:r w:rsidRPr="00695C61">
        <w:rPr>
          <w:b/>
          <w:sz w:val="28"/>
          <w:szCs w:val="28"/>
        </w:rPr>
        <w:t>G</w:t>
      </w:r>
      <w:r w:rsidRPr="00695C61">
        <w:rPr>
          <w:b/>
          <w:spacing w:val="1"/>
          <w:sz w:val="28"/>
          <w:szCs w:val="28"/>
        </w:rPr>
        <w:t>i</w:t>
      </w:r>
      <w:r w:rsidRPr="00695C61">
        <w:rPr>
          <w:b/>
          <w:spacing w:val="-2"/>
          <w:sz w:val="28"/>
          <w:szCs w:val="28"/>
        </w:rPr>
        <w:t>ớ</w:t>
      </w:r>
      <w:r w:rsidRPr="00695C61">
        <w:rPr>
          <w:b/>
          <w:sz w:val="28"/>
          <w:szCs w:val="28"/>
        </w:rPr>
        <w:t>i</w:t>
      </w:r>
      <w:r w:rsidRPr="00695C61">
        <w:rPr>
          <w:b/>
          <w:spacing w:val="1"/>
          <w:sz w:val="28"/>
          <w:szCs w:val="28"/>
        </w:rPr>
        <w:t xml:space="preserve"> </w:t>
      </w:r>
      <w:r w:rsidRPr="00695C61">
        <w:rPr>
          <w:b/>
          <w:sz w:val="28"/>
          <w:szCs w:val="28"/>
        </w:rPr>
        <w:t>t</w:t>
      </w:r>
      <w:r w:rsidRPr="00695C61">
        <w:rPr>
          <w:b/>
          <w:spacing w:val="-3"/>
          <w:sz w:val="28"/>
          <w:szCs w:val="28"/>
        </w:rPr>
        <w:t>h</w:t>
      </w:r>
      <w:r w:rsidRPr="00695C61">
        <w:rPr>
          <w:b/>
          <w:spacing w:val="1"/>
          <w:sz w:val="28"/>
          <w:szCs w:val="28"/>
        </w:rPr>
        <w:t>i</w:t>
      </w:r>
      <w:r w:rsidRPr="00695C61">
        <w:rPr>
          <w:b/>
          <w:sz w:val="28"/>
          <w:szCs w:val="28"/>
        </w:rPr>
        <w:t>ệu:</w:t>
      </w:r>
    </w:p>
    <w:p w14:paraId="745B8991" w14:textId="77777777" w:rsidR="00155A65" w:rsidRPr="00695C61" w:rsidRDefault="008D7F59" w:rsidP="00F32936">
      <w:pPr>
        <w:widowControl w:val="0"/>
        <w:spacing w:beforeLines="22" w:before="52" w:afterLines="22" w:after="52" w:line="288" w:lineRule="auto"/>
        <w:ind w:firstLine="709"/>
        <w:jc w:val="both"/>
        <w:rPr>
          <w:sz w:val="28"/>
          <w:szCs w:val="28"/>
        </w:rPr>
      </w:pPr>
      <w:r w:rsidRPr="00695C61">
        <w:rPr>
          <w:b/>
          <w:spacing w:val="1"/>
          <w:sz w:val="28"/>
          <w:szCs w:val="28"/>
        </w:rPr>
        <w:t>1</w:t>
      </w:r>
      <w:r w:rsidRPr="00695C61">
        <w:rPr>
          <w:b/>
          <w:sz w:val="28"/>
          <w:szCs w:val="28"/>
        </w:rPr>
        <w:t>.</w:t>
      </w:r>
      <w:r w:rsidRPr="00695C61">
        <w:rPr>
          <w:b/>
          <w:spacing w:val="-1"/>
          <w:sz w:val="28"/>
          <w:szCs w:val="28"/>
        </w:rPr>
        <w:t xml:space="preserve"> </w:t>
      </w:r>
      <w:r w:rsidRPr="00695C61">
        <w:rPr>
          <w:b/>
          <w:sz w:val="28"/>
          <w:szCs w:val="28"/>
        </w:rPr>
        <w:t>Kh</w:t>
      </w:r>
      <w:r w:rsidRPr="00695C61">
        <w:rPr>
          <w:b/>
          <w:spacing w:val="-1"/>
          <w:sz w:val="28"/>
          <w:szCs w:val="28"/>
        </w:rPr>
        <w:t>á</w:t>
      </w:r>
      <w:r w:rsidRPr="00695C61">
        <w:rPr>
          <w:b/>
          <w:sz w:val="28"/>
          <w:szCs w:val="28"/>
        </w:rPr>
        <w:t>i</w:t>
      </w:r>
      <w:r w:rsidRPr="00695C61">
        <w:rPr>
          <w:b/>
          <w:spacing w:val="1"/>
          <w:sz w:val="28"/>
          <w:szCs w:val="28"/>
        </w:rPr>
        <w:t xml:space="preserve"> </w:t>
      </w:r>
      <w:r w:rsidRPr="00695C61">
        <w:rPr>
          <w:b/>
          <w:sz w:val="28"/>
          <w:szCs w:val="28"/>
        </w:rPr>
        <w:t>q</w:t>
      </w:r>
      <w:r w:rsidRPr="00695C61">
        <w:rPr>
          <w:b/>
          <w:spacing w:val="-3"/>
          <w:sz w:val="28"/>
          <w:szCs w:val="28"/>
        </w:rPr>
        <w:t>u</w:t>
      </w:r>
      <w:r w:rsidRPr="00695C61">
        <w:rPr>
          <w:b/>
          <w:spacing w:val="1"/>
          <w:sz w:val="28"/>
          <w:szCs w:val="28"/>
        </w:rPr>
        <w:t>á</w:t>
      </w:r>
      <w:r w:rsidRPr="00695C61">
        <w:rPr>
          <w:b/>
          <w:sz w:val="28"/>
          <w:szCs w:val="28"/>
        </w:rPr>
        <w:t>t dự</w:t>
      </w:r>
      <w:r w:rsidRPr="00695C61">
        <w:rPr>
          <w:b/>
          <w:spacing w:val="-1"/>
          <w:sz w:val="28"/>
          <w:szCs w:val="28"/>
        </w:rPr>
        <w:t xml:space="preserve"> </w:t>
      </w:r>
      <w:r w:rsidRPr="00695C61">
        <w:rPr>
          <w:b/>
          <w:sz w:val="28"/>
          <w:szCs w:val="28"/>
        </w:rPr>
        <w:t>án</w:t>
      </w:r>
      <w:r w:rsidRPr="00695C61">
        <w:rPr>
          <w:b/>
          <w:spacing w:val="-2"/>
          <w:sz w:val="28"/>
          <w:szCs w:val="28"/>
        </w:rPr>
        <w:t xml:space="preserve"> </w:t>
      </w:r>
      <w:r w:rsidRPr="00695C61">
        <w:rPr>
          <w:b/>
          <w:spacing w:val="-1"/>
          <w:sz w:val="28"/>
          <w:szCs w:val="28"/>
        </w:rPr>
        <w:t>v</w:t>
      </w:r>
      <w:r w:rsidRPr="00695C61">
        <w:rPr>
          <w:b/>
          <w:sz w:val="28"/>
          <w:szCs w:val="28"/>
        </w:rPr>
        <w:t>à</w:t>
      </w:r>
      <w:r w:rsidRPr="00695C61">
        <w:rPr>
          <w:b/>
          <w:spacing w:val="1"/>
          <w:sz w:val="28"/>
          <w:szCs w:val="28"/>
        </w:rPr>
        <w:t xml:space="preserve"> </w:t>
      </w:r>
      <w:r w:rsidRPr="00695C61">
        <w:rPr>
          <w:b/>
          <w:spacing w:val="-2"/>
          <w:sz w:val="28"/>
          <w:szCs w:val="28"/>
        </w:rPr>
        <w:t>g</w:t>
      </w:r>
      <w:r w:rsidRPr="00695C61">
        <w:rPr>
          <w:b/>
          <w:spacing w:val="1"/>
          <w:sz w:val="28"/>
          <w:szCs w:val="28"/>
        </w:rPr>
        <w:t>ó</w:t>
      </w:r>
      <w:r w:rsidRPr="00695C61">
        <w:rPr>
          <w:b/>
          <w:sz w:val="28"/>
          <w:szCs w:val="28"/>
        </w:rPr>
        <w:t>i</w:t>
      </w:r>
      <w:r w:rsidRPr="00695C61">
        <w:rPr>
          <w:b/>
          <w:spacing w:val="1"/>
          <w:sz w:val="28"/>
          <w:szCs w:val="28"/>
        </w:rPr>
        <w:t xml:space="preserve"> </w:t>
      </w:r>
      <w:r w:rsidRPr="00695C61">
        <w:rPr>
          <w:b/>
          <w:sz w:val="28"/>
          <w:szCs w:val="28"/>
        </w:rPr>
        <w:t>t</w:t>
      </w:r>
      <w:r w:rsidRPr="00695C61">
        <w:rPr>
          <w:b/>
          <w:spacing w:val="-3"/>
          <w:sz w:val="28"/>
          <w:szCs w:val="28"/>
        </w:rPr>
        <w:t>h</w:t>
      </w:r>
      <w:r w:rsidRPr="00695C61">
        <w:rPr>
          <w:b/>
          <w:spacing w:val="1"/>
          <w:sz w:val="28"/>
          <w:szCs w:val="28"/>
        </w:rPr>
        <w:t>ầ</w:t>
      </w:r>
      <w:r w:rsidRPr="00695C61">
        <w:rPr>
          <w:b/>
          <w:sz w:val="28"/>
          <w:szCs w:val="28"/>
        </w:rPr>
        <w:t>u</w:t>
      </w:r>
    </w:p>
    <w:p w14:paraId="745B8992" w14:textId="07A16A38" w:rsidR="00155A65" w:rsidRPr="00A942B2" w:rsidRDefault="008D7F59" w:rsidP="00F32936">
      <w:pPr>
        <w:widowControl w:val="0"/>
        <w:spacing w:beforeLines="22" w:before="52" w:afterLines="22" w:after="52" w:line="288" w:lineRule="auto"/>
        <w:ind w:right="76" w:firstLine="709"/>
        <w:jc w:val="both"/>
        <w:rPr>
          <w:bCs/>
          <w:sz w:val="28"/>
          <w:szCs w:val="28"/>
        </w:rPr>
      </w:pPr>
      <w:r w:rsidRPr="00A942B2">
        <w:rPr>
          <w:b/>
          <w:sz w:val="28"/>
          <w:szCs w:val="28"/>
        </w:rPr>
        <w:t xml:space="preserve">1.1. Tên dự án: </w:t>
      </w:r>
      <w:r w:rsidR="009C121F" w:rsidRPr="009C121F">
        <w:rPr>
          <w:bCs/>
          <w:sz w:val="28"/>
          <w:szCs w:val="28"/>
          <w:lang w:val="nl-NL"/>
        </w:rPr>
        <w:t>Kiên cố hóa bờ kênh kết hợp đường giao thông trục ngòi 30 đoạn từ đê sông Vạc đến đường 481B huyện Yên Khánh</w:t>
      </w:r>
      <w:r w:rsidR="00263D4C" w:rsidRPr="00A942B2">
        <w:rPr>
          <w:bCs/>
          <w:sz w:val="28"/>
          <w:szCs w:val="28"/>
          <w:lang w:val="nl-NL"/>
        </w:rPr>
        <w:t>.</w:t>
      </w:r>
    </w:p>
    <w:p w14:paraId="745B8993" w14:textId="7E371232" w:rsidR="00155A65" w:rsidRPr="00A942B2" w:rsidRDefault="008D7F59" w:rsidP="00F32936">
      <w:pPr>
        <w:widowControl w:val="0"/>
        <w:spacing w:beforeLines="22" w:before="52" w:afterLines="22" w:after="52" w:line="288" w:lineRule="auto"/>
        <w:ind w:firstLine="709"/>
        <w:jc w:val="both"/>
        <w:rPr>
          <w:sz w:val="28"/>
          <w:szCs w:val="28"/>
        </w:rPr>
      </w:pPr>
      <w:r w:rsidRPr="00A942B2">
        <w:rPr>
          <w:b/>
          <w:sz w:val="28"/>
          <w:szCs w:val="28"/>
        </w:rPr>
        <w:t>1.2. Người quyết định đầu tư:</w:t>
      </w:r>
      <w:r w:rsidR="009C121F">
        <w:rPr>
          <w:b/>
          <w:sz w:val="28"/>
          <w:szCs w:val="28"/>
        </w:rPr>
        <w:t xml:space="preserve"> </w:t>
      </w:r>
      <w:r w:rsidR="009C121F" w:rsidRPr="009C121F">
        <w:rPr>
          <w:bCs/>
          <w:sz w:val="28"/>
          <w:szCs w:val="28"/>
        </w:rPr>
        <w:t>Chủ tịch</w:t>
      </w:r>
      <w:r w:rsidRPr="00A942B2">
        <w:rPr>
          <w:b/>
          <w:sz w:val="28"/>
          <w:szCs w:val="28"/>
        </w:rPr>
        <w:t xml:space="preserve"> </w:t>
      </w:r>
      <w:r w:rsidRPr="00A942B2">
        <w:rPr>
          <w:sz w:val="28"/>
          <w:szCs w:val="28"/>
        </w:rPr>
        <w:t xml:space="preserve">UBND </w:t>
      </w:r>
      <w:r w:rsidR="009C121F">
        <w:rPr>
          <w:sz w:val="28"/>
          <w:szCs w:val="28"/>
        </w:rPr>
        <w:t>tỉnh Ninh Bình</w:t>
      </w:r>
    </w:p>
    <w:p w14:paraId="745B8994" w14:textId="5F5198FA" w:rsidR="00263D4C" w:rsidRPr="00A942B2" w:rsidRDefault="008D7F59" w:rsidP="00F32936">
      <w:pPr>
        <w:widowControl w:val="0"/>
        <w:spacing w:beforeLines="22" w:before="52" w:afterLines="22" w:after="52" w:line="288" w:lineRule="auto"/>
        <w:ind w:firstLine="709"/>
        <w:jc w:val="both"/>
        <w:rPr>
          <w:sz w:val="28"/>
          <w:szCs w:val="28"/>
        </w:rPr>
      </w:pPr>
      <w:r w:rsidRPr="00A942B2">
        <w:rPr>
          <w:b/>
          <w:sz w:val="28"/>
          <w:szCs w:val="28"/>
        </w:rPr>
        <w:t xml:space="preserve">1.3. Chủ đầu tư: </w:t>
      </w:r>
      <w:r w:rsidR="009C121F" w:rsidRPr="009C121F">
        <w:rPr>
          <w:sz w:val="28"/>
          <w:szCs w:val="28"/>
        </w:rPr>
        <w:t xml:space="preserve">Ban QLDA </w:t>
      </w:r>
      <w:r w:rsidR="009C121F">
        <w:rPr>
          <w:sz w:val="28"/>
          <w:szCs w:val="28"/>
        </w:rPr>
        <w:t>đầu tư xây dựng</w:t>
      </w:r>
      <w:r w:rsidR="009C121F" w:rsidRPr="009C121F">
        <w:rPr>
          <w:sz w:val="28"/>
          <w:szCs w:val="28"/>
        </w:rPr>
        <w:t xml:space="preserve"> công trình NN&amp;PTNT tỉnh Ninh Bình</w:t>
      </w:r>
      <w:r w:rsidR="00263D4C" w:rsidRPr="00A942B2">
        <w:rPr>
          <w:sz w:val="28"/>
          <w:szCs w:val="28"/>
        </w:rPr>
        <w:t>.</w:t>
      </w:r>
    </w:p>
    <w:p w14:paraId="745B8995" w14:textId="77777777" w:rsidR="00155A65" w:rsidRPr="00A942B2" w:rsidRDefault="008D7F59" w:rsidP="00F32936">
      <w:pPr>
        <w:widowControl w:val="0"/>
        <w:spacing w:beforeLines="22" w:before="52" w:afterLines="22" w:after="52" w:line="288" w:lineRule="auto"/>
        <w:ind w:firstLine="709"/>
        <w:jc w:val="both"/>
        <w:rPr>
          <w:b/>
          <w:sz w:val="28"/>
          <w:szCs w:val="28"/>
        </w:rPr>
      </w:pPr>
      <w:r w:rsidRPr="00A942B2">
        <w:rPr>
          <w:b/>
          <w:sz w:val="28"/>
          <w:szCs w:val="28"/>
        </w:rPr>
        <w:t>1.4. Mục tiêu:</w:t>
      </w:r>
    </w:p>
    <w:p w14:paraId="2D5287FF" w14:textId="5B615A6F" w:rsidR="00DA7844" w:rsidRPr="00DA7844" w:rsidRDefault="009C121F" w:rsidP="00F32936">
      <w:pPr>
        <w:widowControl w:val="0"/>
        <w:spacing w:beforeLines="22" w:before="52" w:afterLines="22" w:after="52" w:line="288" w:lineRule="auto"/>
        <w:ind w:firstLine="709"/>
        <w:jc w:val="both"/>
        <w:rPr>
          <w:bCs/>
          <w:sz w:val="28"/>
          <w:szCs w:val="28"/>
        </w:rPr>
      </w:pPr>
      <w:r w:rsidRPr="009C121F">
        <w:rPr>
          <w:bCs/>
          <w:sz w:val="28"/>
          <w:szCs w:val="28"/>
        </w:rPr>
        <w:t>Tăng khả năng tiêu thoát nước, giảm ngập úng, xói lở và đảm bảo nguồn nước ổn định cho sản xuất nông nghiệp và sinh hoạt góp phần tăng năng suất cây trồng theo định hướng phát triển bền vững ngành nông nghiệp. Phát triển giao thông nông thôn giúp lưu thông thuận tiện, cơ giới hóa trong sản xuất nông nghiệp.  Gia cố mặt đường nâng cao độ bền, đảm bảo an toàn và chủ động ứng phó thiên tai, kiên cố hóa bờ kênh giúp giảm xói lở, sạt lở đất, hạn chế tình trạng ô nhiễm nguồn nước do bờ bị bào mòn. Tạo thuận lợi cho việc giao thương và đi lại của người dân, góp phần phát triển kinh tế - xã hội của vùng dự án, cải thiện cảnh quan, nâng cao chất lượng môi trường sinh thái cho người dân</w:t>
      </w:r>
      <w:r w:rsidR="00DA7844" w:rsidRPr="00DA7844">
        <w:rPr>
          <w:bCs/>
          <w:sz w:val="28"/>
          <w:szCs w:val="28"/>
        </w:rPr>
        <w:t>.</w:t>
      </w:r>
    </w:p>
    <w:p w14:paraId="745B8997" w14:textId="77777777" w:rsidR="00155A65" w:rsidRPr="00695C61" w:rsidRDefault="008D7F59" w:rsidP="00F32936">
      <w:pPr>
        <w:widowControl w:val="0"/>
        <w:spacing w:beforeLines="22" w:before="52" w:afterLines="22" w:after="52" w:line="288" w:lineRule="auto"/>
        <w:ind w:firstLine="709"/>
        <w:jc w:val="both"/>
        <w:rPr>
          <w:sz w:val="28"/>
          <w:szCs w:val="28"/>
        </w:rPr>
      </w:pPr>
      <w:r w:rsidRPr="00695C61">
        <w:rPr>
          <w:b/>
          <w:spacing w:val="1"/>
          <w:sz w:val="28"/>
          <w:szCs w:val="28"/>
        </w:rPr>
        <w:t>1</w:t>
      </w:r>
      <w:r w:rsidRPr="00695C61">
        <w:rPr>
          <w:b/>
          <w:spacing w:val="-1"/>
          <w:sz w:val="28"/>
          <w:szCs w:val="28"/>
        </w:rPr>
        <w:t>.</w:t>
      </w:r>
      <w:r w:rsidRPr="00695C61">
        <w:rPr>
          <w:b/>
          <w:spacing w:val="1"/>
          <w:sz w:val="28"/>
          <w:szCs w:val="28"/>
        </w:rPr>
        <w:t>5</w:t>
      </w:r>
      <w:r w:rsidRPr="00695C61">
        <w:rPr>
          <w:b/>
          <w:sz w:val="28"/>
          <w:szCs w:val="28"/>
        </w:rPr>
        <w:t>.</w:t>
      </w:r>
      <w:r w:rsidRPr="00695C61">
        <w:rPr>
          <w:b/>
          <w:spacing w:val="-1"/>
          <w:sz w:val="28"/>
          <w:szCs w:val="28"/>
        </w:rPr>
        <w:t xml:space="preserve"> </w:t>
      </w:r>
      <w:r w:rsidRPr="00695C61">
        <w:rPr>
          <w:b/>
          <w:sz w:val="28"/>
          <w:szCs w:val="28"/>
        </w:rPr>
        <w:t>Q</w:t>
      </w:r>
      <w:r w:rsidRPr="00695C61">
        <w:rPr>
          <w:b/>
          <w:spacing w:val="-3"/>
          <w:sz w:val="28"/>
          <w:szCs w:val="28"/>
        </w:rPr>
        <w:t>u</w:t>
      </w:r>
      <w:r w:rsidRPr="00695C61">
        <w:rPr>
          <w:b/>
          <w:sz w:val="28"/>
          <w:szCs w:val="28"/>
        </w:rPr>
        <w:t>y</w:t>
      </w:r>
      <w:r w:rsidRPr="00695C61">
        <w:rPr>
          <w:b/>
          <w:spacing w:val="1"/>
          <w:sz w:val="28"/>
          <w:szCs w:val="28"/>
        </w:rPr>
        <w:t xml:space="preserve"> </w:t>
      </w:r>
      <w:r w:rsidRPr="00695C61">
        <w:rPr>
          <w:b/>
          <w:spacing w:val="-4"/>
          <w:sz w:val="28"/>
          <w:szCs w:val="28"/>
        </w:rPr>
        <w:t>m</w:t>
      </w:r>
      <w:r w:rsidRPr="00695C61">
        <w:rPr>
          <w:b/>
          <w:sz w:val="28"/>
          <w:szCs w:val="28"/>
        </w:rPr>
        <w:t>ô</w:t>
      </w:r>
      <w:r w:rsidRPr="00695C61">
        <w:rPr>
          <w:b/>
          <w:spacing w:val="1"/>
          <w:sz w:val="28"/>
          <w:szCs w:val="28"/>
        </w:rPr>
        <w:t xml:space="preserve"> đầ</w:t>
      </w:r>
      <w:r w:rsidRPr="00695C61">
        <w:rPr>
          <w:b/>
          <w:sz w:val="28"/>
          <w:szCs w:val="28"/>
        </w:rPr>
        <w:t>u t</w:t>
      </w:r>
      <w:r w:rsidRPr="00695C61">
        <w:rPr>
          <w:b/>
          <w:spacing w:val="-1"/>
          <w:sz w:val="28"/>
          <w:szCs w:val="28"/>
        </w:rPr>
        <w:t>ư</w:t>
      </w:r>
      <w:r w:rsidRPr="00695C61">
        <w:rPr>
          <w:b/>
          <w:sz w:val="28"/>
          <w:szCs w:val="28"/>
        </w:rPr>
        <w:t>:</w:t>
      </w:r>
    </w:p>
    <w:p w14:paraId="429C42B3"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a) Nạo vét, kiên cố hoá hệ thống kênh tưới, tiêu và nâng cấp bờ kênh có tổng chiều dài 3994,7m, trong đó:</w:t>
      </w:r>
    </w:p>
    <w:p w14:paraId="7FB7A73D"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xml:space="preserve">* Đoạn 1 từ đầu tuyến (đường ĐT.481B) đến cọc C27+12,6m, chiều dài L1=1280,8m. </w:t>
      </w:r>
    </w:p>
    <w:p w14:paraId="4397C3AC"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Nâng cấp, kiên cố hoá kênh, chiều dài Lkênh1= 1235,84m (trong đó đoạn chuyển tiếp dài 20m); Kênh có mặt cắt ngang hình chữ nhật kích thước BxH=(2,0x1,5)m, cao độ đáy (+0,00). Kết cấu bằng bê tông xi măng (BTXM) M150, đáy lót bê tông (BT) M100. Đoạn chuyển tiếp dài 20m: gia cố hai bên bờ kênh bằng tường kè trọng lực BTXM M150, đáy tường lót BT M100. Xử lý nền móng tường chắn bằng cọc tre. Gia cố đáy kênh bằng BTXM M150, dưới lót bê tông M100.</w:t>
      </w:r>
    </w:p>
    <w:p w14:paraId="303A88B5"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Nâng cấp bờ hữu kết hợp đường giao thông với chiều dài Lhữu  =1277,6m có quy mô Bmặt /Bnền =5,5m/7,5m. Kết cấu mặt bằng bê tông nhựa trên lớp móng cấp phối đá dăm.</w:t>
      </w:r>
    </w:p>
    <w:p w14:paraId="509B5ED2"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Đoạn 2 từ cọc C27+12,6m đến cọc C30+32,65m (đường ĐT.483), chiều dài L2=172,2m.</w:t>
      </w:r>
    </w:p>
    <w:p w14:paraId="73917AAC"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lastRenderedPageBreak/>
        <w:t>- Nâng cấp, kiên cố hoá kênh, chiều dài Lkênh2= 126,3m; Kênh có mặt cắt ngang hình chữ nhật kích thước BxH=(3,0x1,5)m, cao độ đáy từ (0,00) đến (-0,90). Kết cấu bằng BTXM M150, đáy lót bê tông M100.</w:t>
      </w:r>
    </w:p>
    <w:p w14:paraId="2F1C1744"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Đoạn 3 từ cọc C30+32,65m đến cuối tuyến (đê Tả sông Vạc), chiều dài L3=2541,7m.</w:t>
      </w:r>
    </w:p>
    <w:p w14:paraId="63B54C11"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Nạo vét lòng kênh với chiều rộng đáy thiết kế B=6,5m, cao trình đáy kênh nạo vét (-0,60).</w:t>
      </w:r>
    </w:p>
    <w:p w14:paraId="3D340324"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Kè mái gia cố hai bên bờ kênh bằng tường kè trọng lực, với chiều dài Lkè hữu =2505,3m và Lkè tả =2505,3m. Kết cấu bằng tường kè trọng lực BTXM. Xử lý nền móng tường bằng cọc tre.</w:t>
      </w:r>
    </w:p>
    <w:p w14:paraId="0F694330"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xml:space="preserve">- Nâng cấp bờ Tả kết hợp giao thông với chiều dài Lđường tả =2543,0m có quy mô Bmặt/Bnền =5,5m/7,5m. Kết cấu mặt bằng bê tông nhựa trên lớp móng cấp phối đá dăm. </w:t>
      </w:r>
    </w:p>
    <w:p w14:paraId="54434A60"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Nâng cấp bờ Hữu với chiều dài Lđường sx =1488,6m thành đường sản xuất bề rộng nền đường Bnền=7,50. Mặt bờ bằng đất đắp đầm chặt K=0,90. Đoạn còn lại chỉnh trang bờ đất theo hiện trạng.</w:t>
      </w:r>
    </w:p>
    <w:p w14:paraId="348918B9"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b) Công trình trên tuyến:</w:t>
      </w:r>
    </w:p>
    <w:p w14:paraId="0A862E81"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Xây dựng 03 cống hộp có khẩu độ thoát nước B=3,0m tại các vị trí cọc C37+23,0m; C44+19,0m; C55+12,0m: Hình thức kiểu cống hộp chữ nhật, kết cấu thân cống bằng BTCT M250. Xử lý nền bằng cọc BTCT;</w:t>
      </w:r>
    </w:p>
    <w:p w14:paraId="58B2AE4E"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Xây dựng 01 cống điều tiết có khẩu độ thoát nước B=3,0m tại cọc C82+25,0m: Hình thức kiểu cống hộp chữ nhật, kết cấu thân cống bằng BTCT M250. Dàn van bằng BTCT, cánh van bằng thép, đóng mở bằng vít nâng. Xử lý nền bằng cọc BTCT;</w:t>
      </w:r>
    </w:p>
    <w:p w14:paraId="59D5BCF4"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Xây mới 01 cống hộp B=2,0m tại C9+09m. Hình thức kiểu cống hộp chữ nhật, kết cấu thân cống bằng BTCT M250. Xử lý nền bằng cọc tre;</w:t>
      </w:r>
    </w:p>
    <w:p w14:paraId="77BEB594" w14:textId="77777777" w:rsidR="009C121F" w:rsidRPr="009C121F"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xml:space="preserve"> - Nối  dài 01 cống hộp có khẩu độ thoát nước B=1,50 tại vị trí C30+25m: Hình thức kiểu cống hộp chữ nhật, kết cấu thân cống bằng BTCT M250, xử lý nền bằng cọc BTCT;</w:t>
      </w:r>
    </w:p>
    <w:p w14:paraId="07EA3E64" w14:textId="6A48DFE8" w:rsidR="000E5361" w:rsidRDefault="009C121F" w:rsidP="00F32936">
      <w:pPr>
        <w:spacing w:beforeLines="22" w:before="52" w:afterLines="22" w:after="52" w:line="288" w:lineRule="auto"/>
        <w:ind w:firstLine="709"/>
        <w:jc w:val="both"/>
        <w:rPr>
          <w:rStyle w:val="fontstyle01"/>
          <w:rFonts w:ascii="Times New Roman" w:hAnsi="Times New Roman"/>
          <w:color w:val="auto"/>
        </w:rPr>
      </w:pPr>
      <w:r w:rsidRPr="009C121F">
        <w:rPr>
          <w:rStyle w:val="fontstyle01"/>
          <w:rFonts w:ascii="Times New Roman" w:hAnsi="Times New Roman"/>
          <w:color w:val="auto"/>
        </w:rPr>
        <w:t>- Xây dựng mới, nối dài các cống tròn đường kính D= (0,5÷1,0)m.</w:t>
      </w:r>
    </w:p>
    <w:p w14:paraId="745B89AC" w14:textId="431DBA94" w:rsidR="00155A65" w:rsidRPr="00695C61" w:rsidRDefault="008D7F59" w:rsidP="00F32936">
      <w:pPr>
        <w:spacing w:beforeLines="22" w:before="52" w:afterLines="22" w:after="52" w:line="288" w:lineRule="auto"/>
        <w:ind w:firstLine="709"/>
        <w:jc w:val="both"/>
        <w:rPr>
          <w:sz w:val="28"/>
          <w:szCs w:val="28"/>
        </w:rPr>
      </w:pPr>
      <w:r w:rsidRPr="00695C61">
        <w:rPr>
          <w:b/>
          <w:spacing w:val="1"/>
          <w:sz w:val="28"/>
          <w:szCs w:val="28"/>
        </w:rPr>
        <w:t>1</w:t>
      </w:r>
      <w:r w:rsidRPr="00695C61">
        <w:rPr>
          <w:b/>
          <w:spacing w:val="-1"/>
          <w:sz w:val="28"/>
          <w:szCs w:val="28"/>
        </w:rPr>
        <w:t>.</w:t>
      </w:r>
      <w:r w:rsidR="00792DA4">
        <w:rPr>
          <w:b/>
          <w:spacing w:val="1"/>
          <w:sz w:val="28"/>
          <w:szCs w:val="28"/>
        </w:rPr>
        <w:t>6</w:t>
      </w:r>
      <w:r w:rsidRPr="00695C61">
        <w:rPr>
          <w:b/>
          <w:sz w:val="28"/>
          <w:szCs w:val="28"/>
        </w:rPr>
        <w:t>.</w:t>
      </w:r>
      <w:r w:rsidRPr="00695C61">
        <w:rPr>
          <w:b/>
          <w:spacing w:val="61"/>
          <w:sz w:val="28"/>
          <w:szCs w:val="28"/>
        </w:rPr>
        <w:t xml:space="preserve"> </w:t>
      </w:r>
      <w:r w:rsidRPr="00695C61">
        <w:rPr>
          <w:b/>
          <w:spacing w:val="-4"/>
          <w:sz w:val="28"/>
          <w:szCs w:val="28"/>
        </w:rPr>
        <w:t>Đ</w:t>
      </w:r>
      <w:r w:rsidRPr="00695C61">
        <w:rPr>
          <w:b/>
          <w:spacing w:val="1"/>
          <w:sz w:val="28"/>
          <w:szCs w:val="28"/>
        </w:rPr>
        <w:t>ị</w:t>
      </w:r>
      <w:r w:rsidRPr="00695C61">
        <w:rPr>
          <w:b/>
          <w:sz w:val="28"/>
          <w:szCs w:val="28"/>
        </w:rPr>
        <w:t>a</w:t>
      </w:r>
      <w:r w:rsidRPr="00695C61">
        <w:rPr>
          <w:b/>
          <w:spacing w:val="61"/>
          <w:sz w:val="28"/>
          <w:szCs w:val="28"/>
        </w:rPr>
        <w:t xml:space="preserve"> </w:t>
      </w:r>
      <w:r w:rsidRPr="00695C61">
        <w:rPr>
          <w:b/>
          <w:sz w:val="28"/>
          <w:szCs w:val="28"/>
        </w:rPr>
        <w:t>đ</w:t>
      </w:r>
      <w:r w:rsidRPr="00695C61">
        <w:rPr>
          <w:b/>
          <w:spacing w:val="1"/>
          <w:sz w:val="28"/>
          <w:szCs w:val="28"/>
        </w:rPr>
        <w:t>i</w:t>
      </w:r>
      <w:r w:rsidRPr="00695C61">
        <w:rPr>
          <w:b/>
          <w:sz w:val="28"/>
          <w:szCs w:val="28"/>
        </w:rPr>
        <w:t>ểm</w:t>
      </w:r>
      <w:r w:rsidRPr="00695C61">
        <w:rPr>
          <w:b/>
          <w:spacing w:val="58"/>
          <w:sz w:val="28"/>
          <w:szCs w:val="28"/>
        </w:rPr>
        <w:t xml:space="preserve"> </w:t>
      </w:r>
      <w:r w:rsidRPr="00695C61">
        <w:rPr>
          <w:b/>
          <w:spacing w:val="-1"/>
          <w:sz w:val="28"/>
          <w:szCs w:val="28"/>
        </w:rPr>
        <w:t>xâ</w:t>
      </w:r>
      <w:r w:rsidRPr="00695C61">
        <w:rPr>
          <w:b/>
          <w:sz w:val="28"/>
          <w:szCs w:val="28"/>
        </w:rPr>
        <w:t>y</w:t>
      </w:r>
      <w:r w:rsidRPr="00695C61">
        <w:rPr>
          <w:b/>
          <w:spacing w:val="60"/>
          <w:sz w:val="28"/>
          <w:szCs w:val="28"/>
        </w:rPr>
        <w:t xml:space="preserve"> </w:t>
      </w:r>
      <w:r w:rsidRPr="00695C61">
        <w:rPr>
          <w:b/>
          <w:sz w:val="28"/>
          <w:szCs w:val="28"/>
        </w:rPr>
        <w:t>dựng:</w:t>
      </w:r>
      <w:r w:rsidRPr="00695C61">
        <w:rPr>
          <w:b/>
          <w:spacing w:val="65"/>
          <w:sz w:val="28"/>
          <w:szCs w:val="28"/>
        </w:rPr>
        <w:t xml:space="preserve"> </w:t>
      </w:r>
      <w:r w:rsidR="009C121F" w:rsidRPr="009C121F">
        <w:rPr>
          <w:spacing w:val="-1"/>
          <w:sz w:val="28"/>
          <w:szCs w:val="28"/>
        </w:rPr>
        <w:t>Xã Yên Khánh, tỉnh Ninh Bình</w:t>
      </w:r>
      <w:r w:rsidRPr="00695C61">
        <w:rPr>
          <w:sz w:val="28"/>
          <w:szCs w:val="28"/>
        </w:rPr>
        <w:t>.</w:t>
      </w:r>
    </w:p>
    <w:p w14:paraId="745B89AF" w14:textId="00998EFC" w:rsidR="00155A65" w:rsidRPr="00CA30E2" w:rsidRDefault="008D7F59" w:rsidP="00F32936">
      <w:pPr>
        <w:spacing w:beforeLines="22" w:before="52" w:afterLines="22" w:after="52" w:line="288" w:lineRule="auto"/>
        <w:ind w:firstLine="709"/>
        <w:jc w:val="both"/>
        <w:rPr>
          <w:sz w:val="28"/>
          <w:szCs w:val="28"/>
        </w:rPr>
      </w:pPr>
      <w:r w:rsidRPr="00CA30E2">
        <w:rPr>
          <w:b/>
          <w:sz w:val="28"/>
          <w:szCs w:val="28"/>
        </w:rPr>
        <w:t>1.</w:t>
      </w:r>
      <w:r w:rsidR="00CA21EF">
        <w:rPr>
          <w:b/>
          <w:sz w:val="28"/>
          <w:szCs w:val="28"/>
        </w:rPr>
        <w:t>7</w:t>
      </w:r>
      <w:r w:rsidRPr="00CA30E2">
        <w:rPr>
          <w:b/>
          <w:sz w:val="28"/>
          <w:szCs w:val="28"/>
        </w:rPr>
        <w:t>. Loại, cấp công trình:</w:t>
      </w:r>
      <w:r w:rsidR="009C121F">
        <w:rPr>
          <w:sz w:val="28"/>
          <w:szCs w:val="28"/>
        </w:rPr>
        <w:t xml:space="preserve"> </w:t>
      </w:r>
      <w:r w:rsidR="0042464B" w:rsidRPr="00CA30E2">
        <w:rPr>
          <w:sz w:val="28"/>
          <w:szCs w:val="28"/>
        </w:rPr>
        <w:t xml:space="preserve">Công trình </w:t>
      </w:r>
      <w:r w:rsidR="00CA21EF">
        <w:rPr>
          <w:sz w:val="28"/>
          <w:szCs w:val="28"/>
        </w:rPr>
        <w:t>NN&amp;PTNT</w:t>
      </w:r>
      <w:r w:rsidR="0042464B" w:rsidRPr="00CA30E2">
        <w:rPr>
          <w:sz w:val="28"/>
          <w:szCs w:val="28"/>
        </w:rPr>
        <w:t>, cấp I</w:t>
      </w:r>
      <w:r w:rsidR="00CA21EF">
        <w:rPr>
          <w:sz w:val="28"/>
          <w:szCs w:val="28"/>
        </w:rPr>
        <w:t>V</w:t>
      </w:r>
      <w:r w:rsidR="00CA30E2" w:rsidRPr="00CA30E2">
        <w:rPr>
          <w:sz w:val="28"/>
          <w:szCs w:val="28"/>
        </w:rPr>
        <w:t>.</w:t>
      </w:r>
    </w:p>
    <w:p w14:paraId="745B89B2" w14:textId="11940362" w:rsidR="00155A65" w:rsidRPr="00695C61" w:rsidRDefault="008D7F59" w:rsidP="00F32936">
      <w:pPr>
        <w:spacing w:beforeLines="22" w:before="52" w:afterLines="22" w:after="52" w:line="288" w:lineRule="auto"/>
        <w:ind w:firstLine="709"/>
        <w:jc w:val="both"/>
        <w:rPr>
          <w:b/>
          <w:sz w:val="28"/>
          <w:szCs w:val="28"/>
        </w:rPr>
      </w:pPr>
      <w:r w:rsidRPr="00695C61">
        <w:rPr>
          <w:b/>
          <w:spacing w:val="1"/>
          <w:sz w:val="28"/>
          <w:szCs w:val="28"/>
        </w:rPr>
        <w:t>1</w:t>
      </w:r>
      <w:r w:rsidRPr="00695C61">
        <w:rPr>
          <w:b/>
          <w:spacing w:val="-1"/>
          <w:sz w:val="28"/>
          <w:szCs w:val="28"/>
        </w:rPr>
        <w:t>.</w:t>
      </w:r>
      <w:r w:rsidR="009C121F">
        <w:rPr>
          <w:b/>
          <w:spacing w:val="-1"/>
          <w:sz w:val="28"/>
          <w:szCs w:val="28"/>
        </w:rPr>
        <w:t>8</w:t>
      </w:r>
      <w:r w:rsidRPr="00695C61">
        <w:rPr>
          <w:b/>
          <w:sz w:val="28"/>
          <w:szCs w:val="28"/>
        </w:rPr>
        <w:t>.</w:t>
      </w:r>
      <w:r w:rsidRPr="00695C61">
        <w:rPr>
          <w:b/>
          <w:spacing w:val="-1"/>
          <w:sz w:val="28"/>
          <w:szCs w:val="28"/>
        </w:rPr>
        <w:t xml:space="preserve"> </w:t>
      </w:r>
      <w:r w:rsidRPr="00695C61">
        <w:rPr>
          <w:b/>
          <w:sz w:val="28"/>
          <w:szCs w:val="28"/>
        </w:rPr>
        <w:t>T</w:t>
      </w:r>
      <w:r w:rsidRPr="00695C61">
        <w:rPr>
          <w:b/>
          <w:spacing w:val="1"/>
          <w:sz w:val="28"/>
          <w:szCs w:val="28"/>
        </w:rPr>
        <w:t>i</w:t>
      </w:r>
      <w:r w:rsidRPr="00695C61">
        <w:rPr>
          <w:b/>
          <w:spacing w:val="-2"/>
          <w:sz w:val="28"/>
          <w:szCs w:val="28"/>
        </w:rPr>
        <w:t>ê</w:t>
      </w:r>
      <w:r w:rsidRPr="00695C61">
        <w:rPr>
          <w:b/>
          <w:sz w:val="28"/>
          <w:szCs w:val="28"/>
        </w:rPr>
        <w:t>u chu</w:t>
      </w:r>
      <w:r w:rsidRPr="00695C61">
        <w:rPr>
          <w:b/>
          <w:spacing w:val="-1"/>
          <w:sz w:val="28"/>
          <w:szCs w:val="28"/>
        </w:rPr>
        <w:t>ẩ</w:t>
      </w:r>
      <w:r w:rsidRPr="00695C61">
        <w:rPr>
          <w:b/>
          <w:sz w:val="28"/>
          <w:szCs w:val="28"/>
        </w:rPr>
        <w:t>n,</w:t>
      </w:r>
      <w:r w:rsidRPr="00695C61">
        <w:rPr>
          <w:b/>
          <w:spacing w:val="-1"/>
          <w:sz w:val="28"/>
          <w:szCs w:val="28"/>
        </w:rPr>
        <w:t xml:space="preserve"> </w:t>
      </w:r>
      <w:r w:rsidRPr="00695C61">
        <w:rPr>
          <w:b/>
          <w:sz w:val="28"/>
          <w:szCs w:val="28"/>
        </w:rPr>
        <w:t>quy</w:t>
      </w:r>
      <w:r w:rsidRPr="00695C61">
        <w:rPr>
          <w:b/>
          <w:spacing w:val="1"/>
          <w:sz w:val="28"/>
          <w:szCs w:val="28"/>
        </w:rPr>
        <w:t xml:space="preserve"> </w:t>
      </w:r>
      <w:r w:rsidRPr="00695C61">
        <w:rPr>
          <w:b/>
          <w:sz w:val="28"/>
          <w:szCs w:val="28"/>
        </w:rPr>
        <w:t>ch</w:t>
      </w:r>
      <w:r w:rsidRPr="00695C61">
        <w:rPr>
          <w:b/>
          <w:spacing w:val="-3"/>
          <w:sz w:val="28"/>
          <w:szCs w:val="28"/>
        </w:rPr>
        <w:t>u</w:t>
      </w:r>
      <w:r w:rsidRPr="00695C61">
        <w:rPr>
          <w:b/>
          <w:spacing w:val="1"/>
          <w:sz w:val="28"/>
          <w:szCs w:val="28"/>
        </w:rPr>
        <w:t>ẩ</w:t>
      </w:r>
      <w:r w:rsidRPr="00695C61">
        <w:rPr>
          <w:b/>
          <w:sz w:val="28"/>
          <w:szCs w:val="28"/>
        </w:rPr>
        <w:t>n áp dụ</w:t>
      </w:r>
      <w:r w:rsidRPr="00695C61">
        <w:rPr>
          <w:b/>
          <w:spacing w:val="-3"/>
          <w:sz w:val="28"/>
          <w:szCs w:val="28"/>
        </w:rPr>
        <w:t>n</w:t>
      </w:r>
      <w:r w:rsidRPr="00695C61">
        <w:rPr>
          <w:b/>
          <w:spacing w:val="1"/>
          <w:sz w:val="28"/>
          <w:szCs w:val="28"/>
        </w:rPr>
        <w:t>g</w:t>
      </w:r>
      <w:r w:rsidRPr="00695C61">
        <w:rPr>
          <w:b/>
          <w:sz w:val="28"/>
          <w:szCs w:val="28"/>
        </w:rPr>
        <w:t>:</w:t>
      </w:r>
    </w:p>
    <w:p w14:paraId="60C038D1" w14:textId="77777777" w:rsidR="009C121F" w:rsidRPr="009C121F" w:rsidRDefault="009C121F" w:rsidP="00F32936">
      <w:pPr>
        <w:spacing w:beforeLines="22" w:before="52" w:afterLines="22" w:after="52" w:line="288" w:lineRule="auto"/>
        <w:ind w:firstLine="709"/>
        <w:jc w:val="both"/>
        <w:rPr>
          <w:sz w:val="28"/>
          <w:szCs w:val="28"/>
        </w:rPr>
      </w:pPr>
      <w:r w:rsidRPr="009C121F">
        <w:rPr>
          <w:sz w:val="28"/>
          <w:szCs w:val="28"/>
        </w:rPr>
        <w:t>- Các Quy chuẩn, tiêu chuẩn kỹ thuật hiện hành có liên quan.</w:t>
      </w:r>
    </w:p>
    <w:p w14:paraId="49508843" w14:textId="77777777" w:rsidR="009C121F" w:rsidRPr="009C121F" w:rsidRDefault="009C121F" w:rsidP="00F32936">
      <w:pPr>
        <w:spacing w:beforeLines="22" w:before="52" w:afterLines="22" w:after="52" w:line="288" w:lineRule="auto"/>
        <w:ind w:firstLine="709"/>
        <w:jc w:val="both"/>
        <w:rPr>
          <w:b/>
          <w:bCs/>
          <w:sz w:val="28"/>
          <w:szCs w:val="28"/>
        </w:rPr>
      </w:pPr>
      <w:r w:rsidRPr="009C121F">
        <w:rPr>
          <w:b/>
          <w:bCs/>
          <w:sz w:val="28"/>
          <w:szCs w:val="28"/>
        </w:rPr>
        <w:t>Ghi chú:</w:t>
      </w:r>
    </w:p>
    <w:p w14:paraId="3188401E" w14:textId="77777777" w:rsidR="009C121F" w:rsidRPr="009C121F" w:rsidRDefault="009C121F" w:rsidP="00F32936">
      <w:pPr>
        <w:spacing w:beforeLines="22" w:before="52" w:afterLines="22" w:after="52" w:line="288" w:lineRule="auto"/>
        <w:ind w:firstLine="709"/>
        <w:jc w:val="both"/>
        <w:rPr>
          <w:sz w:val="28"/>
          <w:szCs w:val="28"/>
        </w:rPr>
      </w:pPr>
      <w:r w:rsidRPr="009C121F">
        <w:rPr>
          <w:sz w:val="28"/>
          <w:szCs w:val="28"/>
        </w:rPr>
        <w:lastRenderedPageBreak/>
        <w:t>- Trong mọi trường hợp nếu tiêu chuẩn kỹ thuật không tương ứng với nhau, thì phiên bản mới nhất được áp dụng.</w:t>
      </w:r>
    </w:p>
    <w:p w14:paraId="53108734" w14:textId="77777777" w:rsidR="009C121F" w:rsidRPr="009C121F" w:rsidRDefault="009C121F" w:rsidP="00F32936">
      <w:pPr>
        <w:spacing w:beforeLines="22" w:before="52" w:afterLines="22" w:after="52" w:line="288" w:lineRule="auto"/>
        <w:ind w:firstLine="709"/>
        <w:jc w:val="both"/>
        <w:rPr>
          <w:sz w:val="28"/>
          <w:szCs w:val="28"/>
        </w:rPr>
      </w:pPr>
      <w:r w:rsidRPr="009C121F">
        <w:rPr>
          <w:sz w:val="28"/>
          <w:szCs w:val="28"/>
        </w:rPr>
        <w:t xml:space="preserve">- Các quy chuẩn, tiêu chuẩn đã hết hiệu lực thì đựơc thay thế bằng các quy chuẩn, tiêu chuẩn mới theo quy định hiện hành. </w:t>
      </w:r>
    </w:p>
    <w:p w14:paraId="745B89C2" w14:textId="28DA4B3D" w:rsidR="00137E89" w:rsidRPr="00695C61" w:rsidRDefault="00137E89" w:rsidP="00F32936">
      <w:pPr>
        <w:spacing w:beforeLines="22" w:before="52" w:afterLines="22" w:after="52" w:line="288" w:lineRule="auto"/>
        <w:ind w:firstLine="709"/>
        <w:jc w:val="both"/>
        <w:rPr>
          <w:b/>
          <w:sz w:val="28"/>
          <w:szCs w:val="28"/>
        </w:rPr>
      </w:pPr>
      <w:r w:rsidRPr="00695C61">
        <w:rPr>
          <w:b/>
          <w:sz w:val="28"/>
          <w:szCs w:val="28"/>
        </w:rPr>
        <w:t>1.</w:t>
      </w:r>
      <w:r w:rsidR="009C121F">
        <w:rPr>
          <w:b/>
          <w:sz w:val="28"/>
          <w:szCs w:val="28"/>
        </w:rPr>
        <w:t>9</w:t>
      </w:r>
      <w:r w:rsidRPr="00695C61">
        <w:rPr>
          <w:b/>
          <w:sz w:val="28"/>
          <w:szCs w:val="28"/>
        </w:rPr>
        <w:t xml:space="preserve">. Khái quát về gói thầu: </w:t>
      </w:r>
    </w:p>
    <w:p w14:paraId="745B89C3" w14:textId="77777777" w:rsidR="00137E89" w:rsidRPr="00695C61" w:rsidRDefault="00137E89" w:rsidP="00F32936">
      <w:pPr>
        <w:spacing w:beforeLines="22" w:before="52" w:afterLines="22" w:after="52" w:line="288" w:lineRule="auto"/>
        <w:ind w:firstLine="709"/>
        <w:jc w:val="both"/>
        <w:rPr>
          <w:sz w:val="28"/>
          <w:szCs w:val="28"/>
        </w:rPr>
      </w:pPr>
      <w:r w:rsidRPr="00695C61">
        <w:rPr>
          <w:b/>
          <w:sz w:val="28"/>
          <w:szCs w:val="28"/>
        </w:rPr>
        <w:t>a. Khái quát về gói thầu</w:t>
      </w:r>
    </w:p>
    <w:p w14:paraId="745B89C4" w14:textId="2220FD85" w:rsidR="00137E89" w:rsidRPr="00695C61" w:rsidRDefault="00137E89" w:rsidP="00F32936">
      <w:pPr>
        <w:spacing w:beforeLines="22" w:before="52" w:afterLines="22" w:after="52" w:line="288" w:lineRule="auto"/>
        <w:ind w:firstLine="709"/>
        <w:jc w:val="both"/>
        <w:rPr>
          <w:spacing w:val="-6"/>
          <w:sz w:val="28"/>
          <w:szCs w:val="28"/>
        </w:rPr>
      </w:pPr>
      <w:r w:rsidRPr="00695C61">
        <w:rPr>
          <w:spacing w:val="-6"/>
          <w:sz w:val="28"/>
          <w:szCs w:val="28"/>
        </w:rPr>
        <w:t xml:space="preserve"> - Tên gói thầu: </w:t>
      </w:r>
      <w:r w:rsidR="009C121F" w:rsidRPr="009C121F">
        <w:rPr>
          <w:spacing w:val="-6"/>
          <w:sz w:val="28"/>
          <w:szCs w:val="28"/>
        </w:rPr>
        <w:t>Gói thầu số 06: Tư vấn khảo sát, lập thiết kế xây dựng triển khai sau thiết kế cơ sở</w:t>
      </w:r>
    </w:p>
    <w:p w14:paraId="745B89C5" w14:textId="0DAB3797" w:rsidR="00137E89" w:rsidRPr="00695C61" w:rsidRDefault="00137E89" w:rsidP="00F32936">
      <w:pPr>
        <w:spacing w:beforeLines="22" w:before="52" w:afterLines="22" w:after="52" w:line="288" w:lineRule="auto"/>
        <w:ind w:firstLine="709"/>
        <w:jc w:val="both"/>
        <w:rPr>
          <w:sz w:val="28"/>
          <w:szCs w:val="28"/>
        </w:rPr>
      </w:pPr>
      <w:r w:rsidRPr="00695C61">
        <w:rPr>
          <w:sz w:val="28"/>
          <w:szCs w:val="28"/>
        </w:rPr>
        <w:t xml:space="preserve">-  Nguồn vốn: </w:t>
      </w:r>
      <w:r w:rsidR="009C121F" w:rsidRPr="009C121F">
        <w:rPr>
          <w:sz w:val="28"/>
          <w:szCs w:val="28"/>
        </w:rPr>
        <w:t>Ngân sách tỉnh trong Kế hoạch đầu tư công trung hạn giai đoạn 2021-2025 và Kế hoạch đầu tư công trung hạn giai đoạn 2026-2030</w:t>
      </w:r>
      <w:r w:rsidRPr="00695C61">
        <w:rPr>
          <w:sz w:val="28"/>
          <w:szCs w:val="28"/>
        </w:rPr>
        <w:t xml:space="preserve">. </w:t>
      </w:r>
    </w:p>
    <w:p w14:paraId="745B89C6" w14:textId="77777777" w:rsidR="00137E89" w:rsidRPr="00695C61" w:rsidRDefault="00137E89" w:rsidP="00F32936">
      <w:pPr>
        <w:spacing w:beforeLines="22" w:before="52" w:afterLines="22" w:after="52" w:line="288" w:lineRule="auto"/>
        <w:ind w:firstLine="709"/>
        <w:jc w:val="both"/>
        <w:rPr>
          <w:sz w:val="28"/>
          <w:szCs w:val="28"/>
        </w:rPr>
      </w:pPr>
      <w:r w:rsidRPr="00695C61">
        <w:rPr>
          <w:sz w:val="28"/>
          <w:szCs w:val="28"/>
        </w:rPr>
        <w:t xml:space="preserve">-  Hình thức lựa chọn nhà thầu: Đấu thầu rộng rãi trong nước (qua mạng); </w:t>
      </w:r>
    </w:p>
    <w:p w14:paraId="745B89C7" w14:textId="77777777" w:rsidR="00137E89" w:rsidRPr="00695C61" w:rsidRDefault="00137E89" w:rsidP="00F32936">
      <w:pPr>
        <w:spacing w:beforeLines="22" w:before="52" w:afterLines="22" w:after="52" w:line="288" w:lineRule="auto"/>
        <w:ind w:firstLine="709"/>
        <w:jc w:val="both"/>
        <w:rPr>
          <w:sz w:val="28"/>
          <w:szCs w:val="28"/>
        </w:rPr>
      </w:pPr>
      <w:r w:rsidRPr="00695C61">
        <w:rPr>
          <w:sz w:val="28"/>
          <w:szCs w:val="28"/>
        </w:rPr>
        <w:t xml:space="preserve">-  Phương thức lựa chọn nhà thầu: Một giai đoạn hai túi hồ sơ; </w:t>
      </w:r>
    </w:p>
    <w:p w14:paraId="745B89C8" w14:textId="4D13CA74" w:rsidR="00137E89" w:rsidRPr="00695C61" w:rsidRDefault="00137E89" w:rsidP="00F32936">
      <w:pPr>
        <w:spacing w:beforeLines="22" w:before="52" w:afterLines="22" w:after="52" w:line="288" w:lineRule="auto"/>
        <w:ind w:firstLine="709"/>
        <w:jc w:val="both"/>
        <w:rPr>
          <w:sz w:val="28"/>
          <w:szCs w:val="28"/>
        </w:rPr>
      </w:pPr>
      <w:r w:rsidRPr="00695C61">
        <w:rPr>
          <w:sz w:val="28"/>
          <w:szCs w:val="28"/>
        </w:rPr>
        <w:t xml:space="preserve">-  Thời gian bắt đầu tổ chức lựa chọn: </w:t>
      </w:r>
      <w:r w:rsidR="009C121F" w:rsidRPr="009C121F">
        <w:rPr>
          <w:sz w:val="28"/>
          <w:szCs w:val="28"/>
        </w:rPr>
        <w:t>Quý IV, 2025</w:t>
      </w:r>
      <w:r w:rsidRPr="00695C61">
        <w:rPr>
          <w:sz w:val="28"/>
          <w:szCs w:val="28"/>
        </w:rPr>
        <w:t xml:space="preserve">; </w:t>
      </w:r>
    </w:p>
    <w:p w14:paraId="745B89C9" w14:textId="77777777" w:rsidR="00137E89" w:rsidRPr="00695C61" w:rsidRDefault="00137E89" w:rsidP="00F32936">
      <w:pPr>
        <w:spacing w:beforeLines="22" w:before="52" w:afterLines="22" w:after="52" w:line="288" w:lineRule="auto"/>
        <w:ind w:firstLine="709"/>
        <w:jc w:val="both"/>
        <w:rPr>
          <w:sz w:val="28"/>
          <w:szCs w:val="28"/>
        </w:rPr>
      </w:pPr>
      <w:r w:rsidRPr="00695C61">
        <w:rPr>
          <w:sz w:val="28"/>
          <w:szCs w:val="28"/>
        </w:rPr>
        <w:t xml:space="preserve">-  Loại hợp đồng: </w:t>
      </w:r>
      <w:r w:rsidR="00362377" w:rsidRPr="00695C61">
        <w:rPr>
          <w:sz w:val="28"/>
          <w:szCs w:val="28"/>
        </w:rPr>
        <w:t>T</w:t>
      </w:r>
      <w:r w:rsidRPr="00695C61">
        <w:rPr>
          <w:sz w:val="28"/>
          <w:szCs w:val="28"/>
        </w:rPr>
        <w:t xml:space="preserve">rọn gói; </w:t>
      </w:r>
    </w:p>
    <w:p w14:paraId="745B89CA" w14:textId="0D0AA7FC" w:rsidR="00137E89" w:rsidRDefault="00137E89" w:rsidP="00F32936">
      <w:pPr>
        <w:spacing w:beforeLines="22" w:before="52" w:afterLines="22" w:after="52" w:line="288" w:lineRule="auto"/>
        <w:ind w:firstLine="709"/>
        <w:jc w:val="both"/>
        <w:rPr>
          <w:sz w:val="28"/>
          <w:szCs w:val="28"/>
        </w:rPr>
      </w:pPr>
      <w:r w:rsidRPr="00695C61">
        <w:rPr>
          <w:sz w:val="28"/>
          <w:szCs w:val="28"/>
        </w:rPr>
        <w:t xml:space="preserve">-  </w:t>
      </w:r>
      <w:r w:rsidR="00362377" w:rsidRPr="00695C61">
        <w:rPr>
          <w:sz w:val="28"/>
          <w:szCs w:val="28"/>
        </w:rPr>
        <w:t>Giá gói thầu</w:t>
      </w:r>
      <w:r w:rsidR="00490569">
        <w:rPr>
          <w:sz w:val="28"/>
          <w:szCs w:val="28"/>
        </w:rPr>
        <w:t>:</w:t>
      </w:r>
      <w:r w:rsidR="00362377" w:rsidRPr="00695C61">
        <w:rPr>
          <w:sz w:val="28"/>
          <w:szCs w:val="28"/>
        </w:rPr>
        <w:t xml:space="preserve"> </w:t>
      </w:r>
      <w:r w:rsidR="009C121F" w:rsidRPr="009C121F">
        <w:rPr>
          <w:b/>
          <w:bCs/>
          <w:sz w:val="28"/>
          <w:szCs w:val="28"/>
        </w:rPr>
        <w:t xml:space="preserve">1.838.909.000 </w:t>
      </w:r>
      <w:r w:rsidR="00490569">
        <w:rPr>
          <w:sz w:val="28"/>
          <w:szCs w:val="28"/>
        </w:rPr>
        <w:t>đồng (</w:t>
      </w:r>
      <w:r w:rsidR="00362377" w:rsidRPr="00695C61">
        <w:rPr>
          <w:sz w:val="28"/>
          <w:szCs w:val="28"/>
        </w:rPr>
        <w:t xml:space="preserve">thuế GTGT tính </w:t>
      </w:r>
      <w:r w:rsidR="009C121F">
        <w:rPr>
          <w:sz w:val="28"/>
          <w:szCs w:val="28"/>
        </w:rPr>
        <w:t>8</w:t>
      </w:r>
      <w:r w:rsidR="00362377" w:rsidRPr="00695C61">
        <w:rPr>
          <w:sz w:val="28"/>
          <w:szCs w:val="28"/>
        </w:rPr>
        <w:t>%</w:t>
      </w:r>
      <w:r w:rsidR="00490569">
        <w:rPr>
          <w:sz w:val="28"/>
          <w:szCs w:val="28"/>
        </w:rPr>
        <w:t>)</w:t>
      </w:r>
      <w:r w:rsidR="00362377" w:rsidRPr="00695C61">
        <w:rPr>
          <w:sz w:val="28"/>
          <w:szCs w:val="28"/>
        </w:rPr>
        <w:t>.</w:t>
      </w:r>
    </w:p>
    <w:p w14:paraId="53BAB160" w14:textId="65765D06" w:rsidR="005B6AE4" w:rsidRPr="00695C61" w:rsidRDefault="005B6AE4" w:rsidP="00F32936">
      <w:pPr>
        <w:spacing w:beforeLines="22" w:before="52" w:afterLines="22" w:after="52" w:line="288" w:lineRule="auto"/>
        <w:ind w:firstLine="709"/>
        <w:jc w:val="both"/>
        <w:rPr>
          <w:sz w:val="28"/>
          <w:szCs w:val="28"/>
        </w:rPr>
      </w:pPr>
      <w:r>
        <w:rPr>
          <w:sz w:val="28"/>
          <w:szCs w:val="28"/>
        </w:rPr>
        <w:t>- Thời gian thực hiện: 60 ngày.</w:t>
      </w:r>
    </w:p>
    <w:p w14:paraId="745B89CB" w14:textId="77777777" w:rsidR="00137E89" w:rsidRPr="00695C61" w:rsidRDefault="00137E89" w:rsidP="00F32936">
      <w:pPr>
        <w:spacing w:beforeLines="22" w:before="52" w:afterLines="22" w:after="52" w:line="288" w:lineRule="auto"/>
        <w:ind w:right="2" w:firstLine="709"/>
        <w:jc w:val="both"/>
        <w:rPr>
          <w:sz w:val="28"/>
          <w:szCs w:val="28"/>
        </w:rPr>
      </w:pPr>
      <w:r w:rsidRPr="00695C61">
        <w:rPr>
          <w:b/>
          <w:sz w:val="28"/>
          <w:szCs w:val="28"/>
        </w:rPr>
        <w:t xml:space="preserve">b. Mục đích tuyển chọn nhà thầu:  </w:t>
      </w:r>
    </w:p>
    <w:p w14:paraId="745B89CC" w14:textId="6CDB3414" w:rsidR="00137E89" w:rsidRPr="00695C61" w:rsidRDefault="00137E89" w:rsidP="00F32936">
      <w:pPr>
        <w:spacing w:beforeLines="22" w:before="52" w:afterLines="22" w:after="52" w:line="288" w:lineRule="auto"/>
        <w:ind w:firstLine="709"/>
        <w:jc w:val="both"/>
        <w:rPr>
          <w:sz w:val="28"/>
          <w:szCs w:val="28"/>
        </w:rPr>
      </w:pPr>
      <w:r w:rsidRPr="00695C61">
        <w:rPr>
          <w:sz w:val="28"/>
          <w:szCs w:val="28"/>
        </w:rPr>
        <w:t xml:space="preserve">- Lựa chọn được nhà thầu có đủ điều kiện năng lực hành nghề tư vấn xây dựng phù hợp, có giá dự thầu hợp lý. </w:t>
      </w:r>
    </w:p>
    <w:p w14:paraId="745B89CD" w14:textId="77777777" w:rsidR="00137E89" w:rsidRPr="00695C61" w:rsidRDefault="00137E89" w:rsidP="00F32936">
      <w:pPr>
        <w:spacing w:beforeLines="22" w:before="52" w:afterLines="22" w:after="52" w:line="288" w:lineRule="auto"/>
        <w:ind w:firstLine="709"/>
        <w:jc w:val="both"/>
        <w:rPr>
          <w:sz w:val="28"/>
          <w:szCs w:val="28"/>
        </w:rPr>
      </w:pPr>
      <w:r w:rsidRPr="00695C61">
        <w:rPr>
          <w:sz w:val="28"/>
          <w:szCs w:val="28"/>
        </w:rPr>
        <w:t xml:space="preserve">- Đáp ứng được các nội dung yêu cầu chất lượng, tiến độ của gói thầu. </w:t>
      </w:r>
    </w:p>
    <w:p w14:paraId="745B89CE" w14:textId="77777777" w:rsidR="00137E89" w:rsidRPr="00695C61" w:rsidRDefault="00137E89" w:rsidP="00F32936">
      <w:pPr>
        <w:spacing w:beforeLines="22" w:before="52" w:afterLines="22" w:after="52" w:line="288" w:lineRule="auto"/>
        <w:ind w:firstLine="709"/>
        <w:jc w:val="both"/>
        <w:rPr>
          <w:sz w:val="28"/>
          <w:szCs w:val="28"/>
        </w:rPr>
      </w:pPr>
      <w:r w:rsidRPr="00695C61">
        <w:rPr>
          <w:b/>
          <w:sz w:val="28"/>
          <w:szCs w:val="28"/>
        </w:rPr>
        <w:t xml:space="preserve">II. Phạm vi công việc: </w:t>
      </w:r>
    </w:p>
    <w:p w14:paraId="745B89CF" w14:textId="77777777" w:rsidR="00137E89" w:rsidRPr="00695C61" w:rsidRDefault="00137E89" w:rsidP="00F32936">
      <w:pPr>
        <w:spacing w:beforeLines="22" w:before="52" w:afterLines="22" w:after="52" w:line="288" w:lineRule="auto"/>
        <w:ind w:right="2" w:firstLine="709"/>
        <w:jc w:val="both"/>
        <w:rPr>
          <w:b/>
          <w:sz w:val="28"/>
          <w:szCs w:val="28"/>
        </w:rPr>
      </w:pPr>
      <w:r w:rsidRPr="00695C61">
        <w:rPr>
          <w:b/>
          <w:sz w:val="28"/>
          <w:szCs w:val="28"/>
        </w:rPr>
        <w:t xml:space="preserve">1. Mô tả chi tiết phạm vi công việc đối với nhà thầu, nguồn vốn, tên cơ quan thực hiện dự án, thời gian, tiến độ thực hiện: </w:t>
      </w:r>
    </w:p>
    <w:p w14:paraId="745B89D0" w14:textId="77777777" w:rsidR="00137E89" w:rsidRPr="00695C61" w:rsidRDefault="00137E89" w:rsidP="00F32936">
      <w:pPr>
        <w:spacing w:beforeLines="22" w:before="52" w:afterLines="22" w:after="52" w:line="288" w:lineRule="auto"/>
        <w:ind w:firstLine="709"/>
        <w:jc w:val="both"/>
        <w:rPr>
          <w:sz w:val="28"/>
          <w:szCs w:val="28"/>
        </w:rPr>
      </w:pPr>
      <w:r w:rsidRPr="00695C61">
        <w:rPr>
          <w:b/>
          <w:i/>
          <w:sz w:val="28"/>
          <w:szCs w:val="28"/>
        </w:rPr>
        <w:t>1.1. Mô tả phạm vi công việc đối với nhà thầu:</w:t>
      </w:r>
      <w:r w:rsidRPr="00695C61">
        <w:rPr>
          <w:sz w:val="28"/>
          <w:szCs w:val="28"/>
        </w:rPr>
        <w:t xml:space="preserve">  </w:t>
      </w:r>
    </w:p>
    <w:p w14:paraId="745B89D1" w14:textId="23C2AC51" w:rsidR="00137E89" w:rsidRPr="00695C61" w:rsidRDefault="00362377" w:rsidP="00F32936">
      <w:pPr>
        <w:widowControl w:val="0"/>
        <w:spacing w:beforeLines="22" w:before="52" w:afterLines="22" w:after="52" w:line="288" w:lineRule="auto"/>
        <w:ind w:firstLine="709"/>
        <w:jc w:val="both"/>
        <w:rPr>
          <w:sz w:val="28"/>
          <w:szCs w:val="28"/>
        </w:rPr>
      </w:pPr>
      <w:r w:rsidRPr="00695C61">
        <w:rPr>
          <w:sz w:val="28"/>
          <w:szCs w:val="28"/>
        </w:rPr>
        <w:t xml:space="preserve">Tư vấn </w:t>
      </w:r>
      <w:r w:rsidR="009C121F" w:rsidRPr="009C121F">
        <w:rPr>
          <w:sz w:val="28"/>
          <w:szCs w:val="28"/>
        </w:rPr>
        <w:t xml:space="preserve">khảo sát, lập thiết kế xây dựng triển khai sau thiết kế cơ sở </w:t>
      </w:r>
      <w:r w:rsidR="00137E89" w:rsidRPr="00695C61">
        <w:rPr>
          <w:sz w:val="28"/>
          <w:szCs w:val="28"/>
        </w:rPr>
        <w:t xml:space="preserve">phù hợp với </w:t>
      </w:r>
      <w:r w:rsidR="00D65BAA" w:rsidRPr="00695C61">
        <w:rPr>
          <w:sz w:val="28"/>
          <w:szCs w:val="28"/>
        </w:rPr>
        <w:t xml:space="preserve">với dự án, </w:t>
      </w:r>
      <w:r w:rsidR="00F261F3">
        <w:rPr>
          <w:sz w:val="28"/>
          <w:szCs w:val="28"/>
        </w:rPr>
        <w:t>nhiệm vụ</w:t>
      </w:r>
      <w:r w:rsidR="00D65BAA" w:rsidRPr="00695C61">
        <w:rPr>
          <w:sz w:val="28"/>
          <w:szCs w:val="28"/>
        </w:rPr>
        <w:t xml:space="preserve"> được phê duyệt và quy định của nhà nước về xây dựng, về quản lý dự án đầu tư xây dựng công trình.</w:t>
      </w:r>
    </w:p>
    <w:p w14:paraId="745B89D2" w14:textId="7ED87856" w:rsidR="00137E89" w:rsidRPr="00695C61" w:rsidRDefault="00137E89" w:rsidP="00F32936">
      <w:pPr>
        <w:spacing w:beforeLines="22" w:before="52" w:afterLines="22" w:after="52" w:line="288" w:lineRule="auto"/>
        <w:ind w:firstLine="709"/>
        <w:jc w:val="both"/>
        <w:rPr>
          <w:sz w:val="28"/>
          <w:szCs w:val="28"/>
        </w:rPr>
      </w:pPr>
      <w:r w:rsidRPr="00695C61">
        <w:rPr>
          <w:b/>
          <w:i/>
          <w:sz w:val="28"/>
          <w:szCs w:val="28"/>
        </w:rPr>
        <w:t>1.2. Nguồn vốn:</w:t>
      </w:r>
      <w:r w:rsidRPr="00695C61">
        <w:rPr>
          <w:sz w:val="28"/>
          <w:szCs w:val="28"/>
        </w:rPr>
        <w:t xml:space="preserve"> </w:t>
      </w:r>
      <w:r w:rsidR="009C121F" w:rsidRPr="009C121F">
        <w:rPr>
          <w:sz w:val="28"/>
          <w:szCs w:val="28"/>
        </w:rPr>
        <w:t>Ngân sách tỉnh trong Kế hoạch đầu tư công trung hạn giai đoạn 2021-2025 và Kế hoạch đầu tư công trung hạn giai đoạn 2026-2030</w:t>
      </w:r>
      <w:r w:rsidR="009C121F">
        <w:rPr>
          <w:sz w:val="28"/>
          <w:szCs w:val="28"/>
        </w:rPr>
        <w:t>.</w:t>
      </w:r>
    </w:p>
    <w:p w14:paraId="745B89D3" w14:textId="63655B0D" w:rsidR="00137E89" w:rsidRPr="00695C61" w:rsidRDefault="00137E89" w:rsidP="00F32936">
      <w:pPr>
        <w:spacing w:beforeLines="22" w:before="52" w:afterLines="22" w:after="52" w:line="288" w:lineRule="auto"/>
        <w:ind w:firstLine="709"/>
        <w:jc w:val="both"/>
        <w:rPr>
          <w:sz w:val="28"/>
          <w:szCs w:val="28"/>
        </w:rPr>
      </w:pPr>
      <w:r w:rsidRPr="00695C61">
        <w:rPr>
          <w:b/>
          <w:i/>
          <w:sz w:val="28"/>
          <w:szCs w:val="28"/>
        </w:rPr>
        <w:t>1.3. Chủ đầu tư:</w:t>
      </w:r>
      <w:r w:rsidRPr="00695C61">
        <w:rPr>
          <w:sz w:val="28"/>
          <w:szCs w:val="28"/>
        </w:rPr>
        <w:t xml:space="preserve"> </w:t>
      </w:r>
      <w:r w:rsidR="009C121F" w:rsidRPr="009C121F">
        <w:rPr>
          <w:sz w:val="28"/>
          <w:szCs w:val="28"/>
        </w:rPr>
        <w:t>Ban QLDA ĐTXD công trình NN&amp;PTNT tỉnh Ninh Bình</w:t>
      </w:r>
      <w:r w:rsidR="009C121F">
        <w:rPr>
          <w:sz w:val="28"/>
          <w:szCs w:val="28"/>
        </w:rPr>
        <w:t>.</w:t>
      </w:r>
    </w:p>
    <w:p w14:paraId="745B89D5" w14:textId="65DB917E" w:rsidR="00137E89" w:rsidRPr="00695C61" w:rsidRDefault="00137E89" w:rsidP="00F32936">
      <w:pPr>
        <w:spacing w:beforeLines="22" w:before="52" w:afterLines="22" w:after="52" w:line="288" w:lineRule="auto"/>
        <w:ind w:firstLine="709"/>
        <w:jc w:val="both"/>
        <w:rPr>
          <w:b/>
          <w:i/>
          <w:sz w:val="28"/>
          <w:szCs w:val="28"/>
        </w:rPr>
      </w:pPr>
      <w:r w:rsidRPr="00695C61">
        <w:rPr>
          <w:b/>
          <w:i/>
          <w:sz w:val="28"/>
          <w:szCs w:val="28"/>
        </w:rPr>
        <w:t>1.</w:t>
      </w:r>
      <w:r w:rsidR="00260C5B">
        <w:rPr>
          <w:b/>
          <w:i/>
          <w:sz w:val="28"/>
          <w:szCs w:val="28"/>
        </w:rPr>
        <w:t>4</w:t>
      </w:r>
      <w:r w:rsidRPr="00695C61">
        <w:rPr>
          <w:b/>
          <w:i/>
          <w:sz w:val="28"/>
          <w:szCs w:val="28"/>
        </w:rPr>
        <w:t>. Thời gian, tiến độ thực hiện:</w:t>
      </w:r>
      <w:r w:rsidRPr="00695C61">
        <w:rPr>
          <w:sz w:val="28"/>
          <w:szCs w:val="28"/>
        </w:rPr>
        <w:t xml:space="preserve"> </w:t>
      </w:r>
      <w:r w:rsidR="009C121F">
        <w:rPr>
          <w:sz w:val="28"/>
          <w:szCs w:val="28"/>
        </w:rPr>
        <w:t>6</w:t>
      </w:r>
      <w:r w:rsidR="00D31078">
        <w:rPr>
          <w:sz w:val="28"/>
          <w:szCs w:val="28"/>
        </w:rPr>
        <w:t>0</w:t>
      </w:r>
      <w:r w:rsidRPr="00695C61">
        <w:rPr>
          <w:sz w:val="28"/>
          <w:szCs w:val="28"/>
        </w:rPr>
        <w:t xml:space="preserve"> ngày. </w:t>
      </w:r>
    </w:p>
    <w:p w14:paraId="745B89D6" w14:textId="77777777" w:rsidR="00137E89" w:rsidRPr="00695C61" w:rsidRDefault="00137E89" w:rsidP="00F32936">
      <w:pPr>
        <w:spacing w:beforeLines="22" w:before="52" w:afterLines="22" w:after="52" w:line="288" w:lineRule="auto"/>
        <w:ind w:firstLine="709"/>
        <w:jc w:val="both"/>
        <w:rPr>
          <w:sz w:val="28"/>
          <w:szCs w:val="28"/>
        </w:rPr>
      </w:pPr>
      <w:r w:rsidRPr="00695C61">
        <w:rPr>
          <w:b/>
          <w:sz w:val="28"/>
          <w:szCs w:val="28"/>
        </w:rPr>
        <w:t xml:space="preserve">2. Mô tả các nhiệm vụ cụ thể do nhà thầu phải tiến hành trong thời gian thực hiện hợp đồng tư vấn: </w:t>
      </w:r>
    </w:p>
    <w:p w14:paraId="745B89D7" w14:textId="77777777" w:rsidR="00137E89" w:rsidRPr="00695C61" w:rsidRDefault="00137E89" w:rsidP="00F32936">
      <w:pPr>
        <w:spacing w:beforeLines="22" w:before="52" w:afterLines="22" w:after="52" w:line="288" w:lineRule="auto"/>
        <w:ind w:firstLine="709"/>
        <w:jc w:val="both"/>
        <w:rPr>
          <w:b/>
          <w:i/>
          <w:sz w:val="28"/>
          <w:szCs w:val="28"/>
        </w:rPr>
      </w:pPr>
      <w:r w:rsidRPr="00695C61">
        <w:rPr>
          <w:b/>
          <w:i/>
          <w:sz w:val="28"/>
          <w:szCs w:val="28"/>
        </w:rPr>
        <w:t xml:space="preserve">2.1. Căn cứ pháp lý: </w:t>
      </w:r>
    </w:p>
    <w:p w14:paraId="2DAB10B4" w14:textId="77777777" w:rsidR="009C121F" w:rsidRPr="009C121F" w:rsidRDefault="009C121F" w:rsidP="00F32936">
      <w:pPr>
        <w:spacing w:beforeLines="22" w:before="52" w:afterLines="22" w:after="52" w:line="288" w:lineRule="auto"/>
        <w:ind w:right="2" w:firstLine="709"/>
        <w:jc w:val="both"/>
        <w:rPr>
          <w:sz w:val="28"/>
          <w:szCs w:val="28"/>
        </w:rPr>
      </w:pPr>
      <w:r w:rsidRPr="009C121F">
        <w:rPr>
          <w:sz w:val="28"/>
          <w:szCs w:val="28"/>
        </w:rPr>
        <w:lastRenderedPageBreak/>
        <w:t xml:space="preserve">- Luật Đầu tư công số 58/2024/QH15 ngày 29/11/2024; </w:t>
      </w:r>
    </w:p>
    <w:p w14:paraId="16AC9658" w14:textId="77777777" w:rsidR="009C121F" w:rsidRPr="009C121F" w:rsidRDefault="009C121F" w:rsidP="00F32936">
      <w:pPr>
        <w:spacing w:beforeLines="22" w:before="52" w:afterLines="22" w:after="52" w:line="288" w:lineRule="auto"/>
        <w:ind w:right="2" w:firstLine="709"/>
        <w:jc w:val="both"/>
        <w:rPr>
          <w:sz w:val="28"/>
          <w:szCs w:val="28"/>
        </w:rPr>
      </w:pPr>
      <w:r w:rsidRPr="009C121F">
        <w:rPr>
          <w:sz w:val="28"/>
          <w:szCs w:val="28"/>
        </w:rPr>
        <w:t>- Luật Xây dựng số 50/2014/QH13 ngày 18/6/2014; Luật sửa đổi, bổ sung một số điều của Luật xây dựng ngày 17/6/2020;</w:t>
      </w:r>
    </w:p>
    <w:p w14:paraId="76107659" w14:textId="77777777" w:rsidR="009C121F" w:rsidRPr="009C121F" w:rsidRDefault="009C121F" w:rsidP="00F32936">
      <w:pPr>
        <w:spacing w:beforeLines="22" w:before="52" w:afterLines="22" w:after="52" w:line="288" w:lineRule="auto"/>
        <w:ind w:right="2" w:firstLine="709"/>
        <w:jc w:val="both"/>
        <w:rPr>
          <w:sz w:val="28"/>
          <w:szCs w:val="28"/>
        </w:rPr>
      </w:pPr>
      <w:r w:rsidRPr="009C121F">
        <w:rPr>
          <w:sz w:val="28"/>
          <w:szCs w:val="28"/>
        </w:rPr>
        <w:t xml:space="preserve">- Nghị định số 175/2024/NĐ-CP ngày 30/12/2024 của Chính phủ quy định chi tiết một số điều và biện pháp thi hành luật xây về quản lý hoạt động xây dựng; </w:t>
      </w:r>
    </w:p>
    <w:p w14:paraId="70992000" w14:textId="77777777" w:rsidR="009C121F" w:rsidRPr="009C121F" w:rsidRDefault="009C121F" w:rsidP="00F32936">
      <w:pPr>
        <w:spacing w:beforeLines="22" w:before="52" w:afterLines="22" w:after="52" w:line="288" w:lineRule="auto"/>
        <w:ind w:right="2" w:firstLine="709"/>
        <w:jc w:val="both"/>
        <w:rPr>
          <w:sz w:val="28"/>
          <w:szCs w:val="28"/>
        </w:rPr>
      </w:pPr>
      <w:r w:rsidRPr="009C121F">
        <w:rPr>
          <w:sz w:val="28"/>
          <w:szCs w:val="28"/>
        </w:rPr>
        <w:t xml:space="preserve">- Nghị định số 06/2021/NĐ-CP ngày 26/01/2021 của chính phủ quy định chi tiết về quản lý chất lượng, thi công xây dựng và bảo trì công trình xây dựng; </w:t>
      </w:r>
    </w:p>
    <w:p w14:paraId="3D6DA0F4" w14:textId="77777777" w:rsidR="009C121F" w:rsidRPr="009C121F" w:rsidRDefault="009C121F" w:rsidP="00F32936">
      <w:pPr>
        <w:spacing w:beforeLines="22" w:before="52" w:afterLines="22" w:after="52" w:line="288" w:lineRule="auto"/>
        <w:ind w:right="2" w:firstLine="709"/>
        <w:jc w:val="both"/>
        <w:rPr>
          <w:sz w:val="28"/>
          <w:szCs w:val="28"/>
        </w:rPr>
      </w:pPr>
      <w:r w:rsidRPr="009C121F">
        <w:rPr>
          <w:sz w:val="28"/>
          <w:szCs w:val="28"/>
        </w:rPr>
        <w:t>- Nghị định số 10/2021/NĐ-CP ngày 09/02/2021 của Chính phủ về quản lý chi phí đầu tư xây dựng;</w:t>
      </w:r>
    </w:p>
    <w:p w14:paraId="31C47B58" w14:textId="77777777" w:rsidR="009C121F" w:rsidRPr="009C121F" w:rsidRDefault="009C121F" w:rsidP="00F32936">
      <w:pPr>
        <w:spacing w:beforeLines="22" w:before="52" w:afterLines="22" w:after="52" w:line="288" w:lineRule="auto"/>
        <w:ind w:right="2" w:firstLine="709"/>
        <w:jc w:val="both"/>
        <w:rPr>
          <w:sz w:val="28"/>
          <w:szCs w:val="28"/>
        </w:rPr>
      </w:pPr>
      <w:r w:rsidRPr="009C121F">
        <w:rPr>
          <w:sz w:val="28"/>
          <w:szCs w:val="28"/>
        </w:rPr>
        <w:t>- Thông tư số 11/2021/TT-BXD ngày 31/8/2021 hướng dẫn xác định chi phí đầu tư xây dựng; Thông tư số 12/2021/TT-BXD ngày 31/8/2021 ban hành định mức xây dựng; Thông tư số 13/2021/TT-BXD ngày 31/8/2021 hướng dẫn xác định các chỉ tiêu kinh tế kỹ thuật và đo bóc khối lượng công trình;</w:t>
      </w:r>
    </w:p>
    <w:p w14:paraId="59BCBC7A" w14:textId="77777777" w:rsidR="009C121F" w:rsidRPr="009C121F" w:rsidRDefault="009C121F" w:rsidP="00F32936">
      <w:pPr>
        <w:spacing w:beforeLines="22" w:before="52" w:afterLines="22" w:after="52" w:line="288" w:lineRule="auto"/>
        <w:ind w:right="2" w:firstLine="709"/>
        <w:jc w:val="both"/>
        <w:rPr>
          <w:sz w:val="28"/>
          <w:szCs w:val="28"/>
        </w:rPr>
      </w:pPr>
      <w:r w:rsidRPr="009C121F">
        <w:rPr>
          <w:sz w:val="28"/>
          <w:szCs w:val="28"/>
        </w:rPr>
        <w:t>- Thông tư số 14/2023/TT-BXD ngày 29 tháng 12 năm 2023 của Bộ xây dựng Sửa đổi, bổ sung một số điều của Thông tư 11/2021/TT-BXD ngày 31 tháng 8 năm 2021 của Bộ Xây Dựng hướng dẫn một số nội dung xác định và quản lý chi phí đầu tư xây dựng;</w:t>
      </w:r>
    </w:p>
    <w:p w14:paraId="38978889" w14:textId="77777777" w:rsidR="009C121F" w:rsidRPr="009C121F" w:rsidRDefault="009C121F" w:rsidP="00F32936">
      <w:pPr>
        <w:spacing w:beforeLines="22" w:before="52" w:afterLines="22" w:after="52" w:line="288" w:lineRule="auto"/>
        <w:ind w:right="2" w:firstLine="709"/>
        <w:jc w:val="both"/>
        <w:rPr>
          <w:sz w:val="28"/>
          <w:szCs w:val="28"/>
        </w:rPr>
      </w:pPr>
      <w:r w:rsidRPr="009C121F">
        <w:rPr>
          <w:sz w:val="28"/>
          <w:szCs w:val="28"/>
        </w:rPr>
        <w:t>- Quyết định số 1199/QĐ-UBND ngày 28/10/2025 của Ủy Ban nhân dân tỉnh Ninh Bình về việc phê duyệt dự án: Kiên cố hóa bờ kênh kết hợp đường giao thông trục ngòi 30 đoạn từ đê sông Vạc đến đường 481B huyện Yên Khánh;</w:t>
      </w:r>
    </w:p>
    <w:p w14:paraId="1876698D" w14:textId="285DBF0C" w:rsidR="003F0C37" w:rsidRDefault="009C121F" w:rsidP="00F32936">
      <w:pPr>
        <w:spacing w:beforeLines="22" w:before="52" w:afterLines="22" w:after="52" w:line="288" w:lineRule="auto"/>
        <w:ind w:right="2" w:firstLine="709"/>
        <w:jc w:val="both"/>
        <w:rPr>
          <w:sz w:val="28"/>
          <w:szCs w:val="28"/>
        </w:rPr>
      </w:pPr>
      <w:r w:rsidRPr="009C121F">
        <w:rPr>
          <w:sz w:val="28"/>
          <w:szCs w:val="28"/>
        </w:rPr>
        <w:t>- Hồ sơ Báo cáo nghiên cứu khả thi dự án Kiên cố hóa bờ kênh kết hợp đường giao thông trục ngòi 30 đoạn từ đê sông Vạc đến đường 481B huyện Yên Khánh và các văn bản, thành phần công việc đã thực hiện trong giai đoạn lập báo cáo đề xuất chủ trương đầu tư và Báo cáo nghiên cứu khả thi.</w:t>
      </w:r>
    </w:p>
    <w:p w14:paraId="745B89E0" w14:textId="18AF4F00" w:rsidR="00137E89" w:rsidRPr="00695C61" w:rsidRDefault="00137E89" w:rsidP="00F32936">
      <w:pPr>
        <w:spacing w:beforeLines="22" w:before="52" w:afterLines="22" w:after="52" w:line="288" w:lineRule="auto"/>
        <w:ind w:right="2" w:firstLine="709"/>
        <w:jc w:val="both"/>
        <w:rPr>
          <w:sz w:val="28"/>
          <w:szCs w:val="28"/>
        </w:rPr>
      </w:pPr>
      <w:r w:rsidRPr="00695C61">
        <w:rPr>
          <w:sz w:val="28"/>
          <w:szCs w:val="28"/>
        </w:rPr>
        <w:t>Và các văn b</w:t>
      </w:r>
      <w:r w:rsidR="0039360A" w:rsidRPr="00695C61">
        <w:rPr>
          <w:sz w:val="28"/>
          <w:szCs w:val="28"/>
        </w:rPr>
        <w:t>ản, quy định có liên quan khác.</w:t>
      </w:r>
    </w:p>
    <w:p w14:paraId="745B89E1" w14:textId="5DDBDAD4" w:rsidR="00137E89" w:rsidRPr="009C121F" w:rsidRDefault="00137E89" w:rsidP="00F32936">
      <w:pPr>
        <w:spacing w:beforeLines="22" w:before="52" w:afterLines="22" w:after="52" w:line="288" w:lineRule="auto"/>
        <w:ind w:firstLine="709"/>
        <w:jc w:val="both"/>
        <w:rPr>
          <w:rFonts w:ascii="Times New Roman Bold" w:hAnsi="Times New Roman Bold"/>
          <w:spacing w:val="-6"/>
          <w:sz w:val="28"/>
          <w:szCs w:val="28"/>
        </w:rPr>
      </w:pPr>
      <w:r w:rsidRPr="009C121F">
        <w:rPr>
          <w:rFonts w:ascii="Times New Roman Bold" w:hAnsi="Times New Roman Bold"/>
          <w:b/>
          <w:spacing w:val="-6"/>
          <w:sz w:val="28"/>
          <w:szCs w:val="28"/>
        </w:rPr>
        <w:t xml:space="preserve">2.2. Nhiệm vụ </w:t>
      </w:r>
      <w:r w:rsidR="009C121F" w:rsidRPr="009C121F">
        <w:rPr>
          <w:rFonts w:ascii="Times New Roman Bold" w:hAnsi="Times New Roman Bold"/>
          <w:b/>
          <w:spacing w:val="-6"/>
          <w:sz w:val="28"/>
          <w:szCs w:val="28"/>
        </w:rPr>
        <w:t>khảo sát, lập thiết kế xây dựng triển khai sau thiết kế cơ sở</w:t>
      </w:r>
      <w:r w:rsidR="003F0C37" w:rsidRPr="009C121F">
        <w:rPr>
          <w:rFonts w:ascii="Times New Roman Bold" w:hAnsi="Times New Roman Bold"/>
          <w:b/>
          <w:spacing w:val="-6"/>
          <w:sz w:val="28"/>
          <w:szCs w:val="28"/>
        </w:rPr>
        <w:t>.</w:t>
      </w:r>
    </w:p>
    <w:p w14:paraId="745B89E2" w14:textId="77777777" w:rsidR="00137E89" w:rsidRPr="00695C61" w:rsidRDefault="00137E89" w:rsidP="00F32936">
      <w:pPr>
        <w:spacing w:beforeLines="22" w:before="52" w:afterLines="22" w:after="52" w:line="288" w:lineRule="auto"/>
        <w:ind w:firstLine="709"/>
        <w:jc w:val="both"/>
        <w:rPr>
          <w:sz w:val="28"/>
          <w:szCs w:val="28"/>
        </w:rPr>
      </w:pPr>
      <w:r w:rsidRPr="00695C61">
        <w:rPr>
          <w:i/>
          <w:sz w:val="28"/>
          <w:szCs w:val="28"/>
        </w:rPr>
        <w:t xml:space="preserve">2.2.1. Phần khảo sát: </w:t>
      </w:r>
    </w:p>
    <w:p w14:paraId="44001171" w14:textId="77777777" w:rsidR="005B26E5" w:rsidRPr="005B26E5" w:rsidRDefault="005B26E5" w:rsidP="00F32936">
      <w:pPr>
        <w:spacing w:beforeLines="22" w:before="52" w:afterLines="22" w:after="52" w:line="288" w:lineRule="auto"/>
        <w:ind w:right="2" w:firstLine="709"/>
        <w:jc w:val="both"/>
        <w:rPr>
          <w:sz w:val="28"/>
          <w:szCs w:val="28"/>
        </w:rPr>
      </w:pPr>
      <w:r w:rsidRPr="005B26E5">
        <w:rPr>
          <w:sz w:val="28"/>
          <w:szCs w:val="28"/>
        </w:rPr>
        <w:t>- Lập phương án kỹ thuật khảo sát xây dựng theo nhiệm vụ khảo sát đã được phê duyệt.</w:t>
      </w:r>
    </w:p>
    <w:p w14:paraId="51A9E63B" w14:textId="77777777" w:rsidR="005B26E5" w:rsidRPr="005B26E5" w:rsidRDefault="005B26E5" w:rsidP="00F32936">
      <w:pPr>
        <w:spacing w:beforeLines="22" w:before="52" w:afterLines="22" w:after="52" w:line="288" w:lineRule="auto"/>
        <w:ind w:right="2" w:firstLine="709"/>
        <w:jc w:val="both"/>
        <w:rPr>
          <w:sz w:val="28"/>
          <w:szCs w:val="28"/>
        </w:rPr>
      </w:pPr>
      <w:r w:rsidRPr="005B26E5">
        <w:rPr>
          <w:sz w:val="28"/>
          <w:szCs w:val="28"/>
        </w:rPr>
        <w:t>- Khảo sát hiện trường, khối lượng khảo sát theo nhiệm vụ khảo sát đã được phê duyệt.</w:t>
      </w:r>
    </w:p>
    <w:p w14:paraId="7DF23887" w14:textId="77777777" w:rsidR="005B26E5" w:rsidRPr="005B26E5" w:rsidRDefault="005B26E5" w:rsidP="00F32936">
      <w:pPr>
        <w:spacing w:beforeLines="22" w:before="52" w:afterLines="22" w:after="52" w:line="288" w:lineRule="auto"/>
        <w:ind w:right="2" w:firstLine="709"/>
        <w:jc w:val="both"/>
        <w:rPr>
          <w:sz w:val="28"/>
          <w:szCs w:val="28"/>
        </w:rPr>
      </w:pPr>
      <w:r w:rsidRPr="005B26E5">
        <w:rPr>
          <w:sz w:val="28"/>
          <w:szCs w:val="28"/>
        </w:rPr>
        <w:t>- Xử lý số liệu và lập Báo cáo kết quả khảo sát xây dựng.</w:t>
      </w:r>
    </w:p>
    <w:p w14:paraId="745B89E7" w14:textId="506F7DBD" w:rsidR="00137E89" w:rsidRPr="00695C61" w:rsidRDefault="005B26E5" w:rsidP="00F32936">
      <w:pPr>
        <w:spacing w:beforeLines="22" w:before="52" w:afterLines="22" w:after="52" w:line="288" w:lineRule="auto"/>
        <w:ind w:right="2" w:firstLine="709"/>
        <w:jc w:val="both"/>
        <w:rPr>
          <w:sz w:val="28"/>
          <w:szCs w:val="28"/>
        </w:rPr>
      </w:pPr>
      <w:r w:rsidRPr="005B26E5">
        <w:rPr>
          <w:sz w:val="28"/>
          <w:szCs w:val="28"/>
        </w:rPr>
        <w:t>- Ghi chép nhật ký công tác khảo sát.</w:t>
      </w:r>
      <w:r w:rsidR="00137E89" w:rsidRPr="00695C61">
        <w:rPr>
          <w:sz w:val="28"/>
          <w:szCs w:val="28"/>
        </w:rPr>
        <w:t xml:space="preserve"> </w:t>
      </w:r>
    </w:p>
    <w:p w14:paraId="745B89E8" w14:textId="5701376D" w:rsidR="00137E89" w:rsidRPr="00695C61" w:rsidRDefault="00137E89" w:rsidP="00F32936">
      <w:pPr>
        <w:spacing w:beforeLines="22" w:before="52" w:afterLines="22" w:after="52" w:line="288" w:lineRule="auto"/>
        <w:ind w:firstLine="709"/>
        <w:jc w:val="both"/>
        <w:rPr>
          <w:sz w:val="28"/>
          <w:szCs w:val="28"/>
        </w:rPr>
      </w:pPr>
      <w:r w:rsidRPr="00695C61">
        <w:rPr>
          <w:i/>
          <w:sz w:val="28"/>
          <w:szCs w:val="28"/>
        </w:rPr>
        <w:t xml:space="preserve">2.2.2. Phần </w:t>
      </w:r>
      <w:r w:rsidR="009C121F" w:rsidRPr="009C121F">
        <w:rPr>
          <w:i/>
          <w:sz w:val="28"/>
          <w:szCs w:val="28"/>
        </w:rPr>
        <w:t>thiết kế xây dựng triển khai sau thiết kế cơ sở</w:t>
      </w:r>
      <w:r w:rsidRPr="00695C61">
        <w:rPr>
          <w:i/>
          <w:sz w:val="28"/>
          <w:szCs w:val="28"/>
        </w:rPr>
        <w:t xml:space="preserve">: </w:t>
      </w:r>
    </w:p>
    <w:p w14:paraId="2DCF65F4" w14:textId="1D510716" w:rsidR="000A4DD3" w:rsidRPr="000A4DD3" w:rsidRDefault="000A4DD3" w:rsidP="00F32936">
      <w:pPr>
        <w:widowControl w:val="0"/>
        <w:spacing w:beforeLines="22" w:before="52" w:afterLines="22" w:after="52" w:line="288" w:lineRule="auto"/>
        <w:ind w:left="709"/>
        <w:jc w:val="both"/>
        <w:rPr>
          <w:sz w:val="28"/>
          <w:szCs w:val="28"/>
        </w:rPr>
      </w:pPr>
      <w:r w:rsidRPr="000A4DD3">
        <w:rPr>
          <w:sz w:val="28"/>
          <w:szCs w:val="28"/>
        </w:rPr>
        <w:t>-</w:t>
      </w:r>
      <w:r>
        <w:rPr>
          <w:sz w:val="28"/>
          <w:szCs w:val="28"/>
        </w:rPr>
        <w:t xml:space="preserve"> </w:t>
      </w:r>
      <w:r w:rsidRPr="000A4DD3">
        <w:rPr>
          <w:sz w:val="28"/>
          <w:szCs w:val="28"/>
        </w:rPr>
        <w:t xml:space="preserve">Nghiên cứu hồ sơ nhiệm vụ </w:t>
      </w:r>
      <w:r w:rsidR="009C121F" w:rsidRPr="009C121F">
        <w:rPr>
          <w:sz w:val="28"/>
          <w:szCs w:val="28"/>
        </w:rPr>
        <w:t>thiết kế xây dựng triển khai sau thiết kế cơ sở</w:t>
      </w:r>
    </w:p>
    <w:p w14:paraId="3EF474DC" w14:textId="707DA32D" w:rsidR="000A4DD3" w:rsidRPr="000A4DD3" w:rsidRDefault="000A4DD3" w:rsidP="00F32936">
      <w:pPr>
        <w:widowControl w:val="0"/>
        <w:spacing w:beforeLines="22" w:before="52" w:afterLines="22" w:after="52" w:line="288" w:lineRule="auto"/>
        <w:ind w:firstLine="709"/>
        <w:jc w:val="both"/>
        <w:rPr>
          <w:sz w:val="28"/>
          <w:szCs w:val="28"/>
        </w:rPr>
      </w:pPr>
      <w:r w:rsidRPr="000A4DD3">
        <w:rPr>
          <w:sz w:val="28"/>
          <w:szCs w:val="28"/>
        </w:rPr>
        <w:lastRenderedPageBreak/>
        <w:t>-</w:t>
      </w:r>
      <w:r>
        <w:rPr>
          <w:sz w:val="28"/>
          <w:szCs w:val="28"/>
        </w:rPr>
        <w:t xml:space="preserve"> </w:t>
      </w:r>
      <w:r w:rsidRPr="000A4DD3">
        <w:rPr>
          <w:sz w:val="28"/>
          <w:szCs w:val="28"/>
        </w:rPr>
        <w:t xml:space="preserve">Nghiên cứu tính toán lựa chọn phương án thiết kế tối ưu, làm rõ các giải pháp xây dựng, phương án thi công hợp lý, trên cơ khảo sát hiện trạng công trình, phù hợp với các quy định hiện hành. </w:t>
      </w:r>
    </w:p>
    <w:p w14:paraId="4333FB28" w14:textId="10C2F0DE" w:rsidR="000A4DD3" w:rsidRPr="000A4DD3" w:rsidRDefault="000A4DD3" w:rsidP="00F32936">
      <w:pPr>
        <w:widowControl w:val="0"/>
        <w:spacing w:beforeLines="22" w:before="52" w:afterLines="22" w:after="52" w:line="288" w:lineRule="auto"/>
        <w:ind w:left="709"/>
        <w:jc w:val="both"/>
        <w:rPr>
          <w:sz w:val="28"/>
          <w:szCs w:val="28"/>
        </w:rPr>
      </w:pPr>
      <w:r w:rsidRPr="000A4DD3">
        <w:rPr>
          <w:sz w:val="28"/>
          <w:szCs w:val="28"/>
        </w:rPr>
        <w:t>-</w:t>
      </w:r>
      <w:r>
        <w:rPr>
          <w:sz w:val="28"/>
          <w:szCs w:val="28"/>
        </w:rPr>
        <w:t xml:space="preserve"> </w:t>
      </w:r>
      <w:r w:rsidRPr="000A4DD3">
        <w:rPr>
          <w:sz w:val="28"/>
          <w:szCs w:val="28"/>
        </w:rPr>
        <w:t>Tính toán số liệu đề ra chỉ tiêu và phương án thiết kế</w:t>
      </w:r>
    </w:p>
    <w:p w14:paraId="3C370233" w14:textId="6C9CA6FF" w:rsidR="000A4DD3" w:rsidRPr="000A4DD3" w:rsidRDefault="000A4DD3" w:rsidP="00F32936">
      <w:pPr>
        <w:widowControl w:val="0"/>
        <w:spacing w:beforeLines="22" w:before="52" w:afterLines="22" w:after="52" w:line="288" w:lineRule="auto"/>
        <w:ind w:left="709"/>
        <w:jc w:val="both"/>
        <w:rPr>
          <w:sz w:val="28"/>
          <w:szCs w:val="28"/>
        </w:rPr>
      </w:pPr>
      <w:r w:rsidRPr="000A4DD3">
        <w:rPr>
          <w:sz w:val="28"/>
          <w:szCs w:val="28"/>
        </w:rPr>
        <w:t>-</w:t>
      </w:r>
      <w:r>
        <w:rPr>
          <w:sz w:val="28"/>
          <w:szCs w:val="28"/>
        </w:rPr>
        <w:t xml:space="preserve"> </w:t>
      </w:r>
      <w:r w:rsidRPr="000A4DD3">
        <w:rPr>
          <w:sz w:val="28"/>
          <w:szCs w:val="28"/>
        </w:rPr>
        <w:t>Lập thiết</w:t>
      </w:r>
      <w:r w:rsidR="00B067B6">
        <w:rPr>
          <w:sz w:val="28"/>
          <w:szCs w:val="28"/>
        </w:rPr>
        <w:t xml:space="preserve"> kế</w:t>
      </w:r>
      <w:r w:rsidRPr="000A4DD3">
        <w:rPr>
          <w:sz w:val="28"/>
          <w:szCs w:val="28"/>
        </w:rPr>
        <w:t xml:space="preserve"> và lập tổng mức đầu tư  </w:t>
      </w:r>
    </w:p>
    <w:p w14:paraId="255C421C" w14:textId="4F54F1AA" w:rsidR="000A4DD3" w:rsidRPr="000A4DD3" w:rsidRDefault="000A4DD3" w:rsidP="00F32936">
      <w:pPr>
        <w:widowControl w:val="0"/>
        <w:spacing w:beforeLines="22" w:before="52" w:afterLines="22" w:after="52" w:line="288" w:lineRule="auto"/>
        <w:ind w:left="709"/>
        <w:jc w:val="both"/>
        <w:rPr>
          <w:sz w:val="28"/>
          <w:szCs w:val="28"/>
        </w:rPr>
      </w:pPr>
      <w:r w:rsidRPr="000A4DD3">
        <w:rPr>
          <w:sz w:val="28"/>
          <w:szCs w:val="28"/>
        </w:rPr>
        <w:t>-</w:t>
      </w:r>
      <w:r>
        <w:rPr>
          <w:sz w:val="28"/>
          <w:szCs w:val="28"/>
        </w:rPr>
        <w:t xml:space="preserve"> </w:t>
      </w:r>
      <w:r w:rsidRPr="000A4DD3">
        <w:rPr>
          <w:sz w:val="28"/>
          <w:szCs w:val="28"/>
        </w:rPr>
        <w:t xml:space="preserve">Sửa đổi bổ sung hoàn thiện theo yêu cầu của cơ quan thẩm định (nếu có). </w:t>
      </w:r>
    </w:p>
    <w:p w14:paraId="745B89ED" w14:textId="75F4CB47" w:rsidR="00137E89" w:rsidRPr="00695C61" w:rsidRDefault="000A4DD3" w:rsidP="00F32936">
      <w:pPr>
        <w:widowControl w:val="0"/>
        <w:spacing w:beforeLines="22" w:before="52" w:afterLines="22" w:after="52" w:line="288" w:lineRule="auto"/>
        <w:ind w:left="709"/>
        <w:jc w:val="both"/>
        <w:rPr>
          <w:sz w:val="28"/>
          <w:szCs w:val="28"/>
        </w:rPr>
      </w:pPr>
      <w:r w:rsidRPr="000A4DD3">
        <w:rPr>
          <w:sz w:val="28"/>
          <w:szCs w:val="28"/>
        </w:rPr>
        <w:t>-</w:t>
      </w:r>
      <w:r>
        <w:rPr>
          <w:sz w:val="28"/>
          <w:szCs w:val="28"/>
        </w:rPr>
        <w:t xml:space="preserve"> </w:t>
      </w:r>
      <w:r w:rsidRPr="000A4DD3">
        <w:rPr>
          <w:sz w:val="28"/>
          <w:szCs w:val="28"/>
        </w:rPr>
        <w:t>Giám sát tác giả theo quy định</w:t>
      </w:r>
      <w:r w:rsidR="00137E89" w:rsidRPr="00695C61">
        <w:rPr>
          <w:sz w:val="28"/>
          <w:szCs w:val="28"/>
        </w:rPr>
        <w:t xml:space="preserve">. </w:t>
      </w:r>
    </w:p>
    <w:p w14:paraId="745B89EE" w14:textId="15D93D57" w:rsidR="00137E89" w:rsidRPr="00695C61" w:rsidRDefault="00137E89" w:rsidP="00F32936">
      <w:pPr>
        <w:spacing w:beforeLines="22" w:before="52" w:afterLines="22" w:after="52" w:line="288" w:lineRule="auto"/>
        <w:ind w:firstLine="709"/>
        <w:jc w:val="both"/>
        <w:rPr>
          <w:rFonts w:ascii="Times New Roman Italic" w:hAnsi="Times New Roman Italic"/>
          <w:i/>
          <w:spacing w:val="-4"/>
          <w:sz w:val="28"/>
          <w:szCs w:val="28"/>
        </w:rPr>
      </w:pPr>
      <w:r w:rsidRPr="00695C61">
        <w:rPr>
          <w:rFonts w:ascii="Times New Roman Italic" w:hAnsi="Times New Roman Italic"/>
          <w:i/>
          <w:spacing w:val="-4"/>
          <w:sz w:val="28"/>
          <w:szCs w:val="28"/>
        </w:rPr>
        <w:t xml:space="preserve">2.2.3. Khối lượng khảo sát, </w:t>
      </w:r>
      <w:r w:rsidR="009C121F">
        <w:rPr>
          <w:rFonts w:ascii="Times New Roman Italic" w:hAnsi="Times New Roman Italic"/>
          <w:i/>
          <w:spacing w:val="-4"/>
          <w:sz w:val="28"/>
          <w:szCs w:val="28"/>
        </w:rPr>
        <w:t xml:space="preserve">lập </w:t>
      </w:r>
      <w:r w:rsidR="009C121F" w:rsidRPr="009C121F">
        <w:rPr>
          <w:rFonts w:ascii="Times New Roman Italic" w:hAnsi="Times New Roman Italic"/>
          <w:i/>
          <w:spacing w:val="-4"/>
          <w:sz w:val="28"/>
          <w:szCs w:val="28"/>
        </w:rPr>
        <w:t>thiết kế xây dựng triển khai sau thiết kế cơ sở</w:t>
      </w:r>
      <w:r w:rsidR="009C121F">
        <w:rPr>
          <w:rFonts w:ascii="Times New Roman Italic" w:hAnsi="Times New Roman Italic"/>
          <w:i/>
          <w:spacing w:val="-4"/>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37"/>
        <w:gridCol w:w="996"/>
        <w:gridCol w:w="1276"/>
      </w:tblGrid>
      <w:tr w:rsidR="00695C61" w:rsidRPr="009C121F" w14:paraId="745B89F3" w14:textId="77777777" w:rsidTr="001F6A91">
        <w:trPr>
          <w:trHeight w:val="375"/>
        </w:trPr>
        <w:tc>
          <w:tcPr>
            <w:tcW w:w="704" w:type="dxa"/>
            <w:noWrap/>
            <w:vAlign w:val="center"/>
            <w:hideMark/>
          </w:tcPr>
          <w:p w14:paraId="745B89EF" w14:textId="77777777" w:rsidR="00971A91" w:rsidRPr="009C121F" w:rsidRDefault="00971A91" w:rsidP="00F32936">
            <w:pPr>
              <w:spacing w:beforeLines="22" w:before="52" w:afterLines="22" w:after="52" w:line="288" w:lineRule="auto"/>
              <w:jc w:val="center"/>
              <w:rPr>
                <w:b/>
                <w:bCs/>
                <w:sz w:val="26"/>
                <w:szCs w:val="26"/>
              </w:rPr>
            </w:pPr>
            <w:r w:rsidRPr="009C121F">
              <w:rPr>
                <w:b/>
                <w:bCs/>
                <w:sz w:val="26"/>
                <w:szCs w:val="26"/>
              </w:rPr>
              <w:t>TT</w:t>
            </w:r>
          </w:p>
        </w:tc>
        <w:tc>
          <w:tcPr>
            <w:tcW w:w="6237" w:type="dxa"/>
            <w:noWrap/>
            <w:vAlign w:val="center"/>
            <w:hideMark/>
          </w:tcPr>
          <w:p w14:paraId="745B89F0" w14:textId="77777777" w:rsidR="00971A91" w:rsidRPr="009C121F" w:rsidRDefault="00971A91" w:rsidP="00F32936">
            <w:pPr>
              <w:spacing w:beforeLines="22" w:before="52" w:afterLines="22" w:after="52" w:line="288" w:lineRule="auto"/>
              <w:jc w:val="center"/>
              <w:rPr>
                <w:b/>
                <w:bCs/>
                <w:sz w:val="26"/>
                <w:szCs w:val="26"/>
              </w:rPr>
            </w:pPr>
            <w:r w:rsidRPr="009C121F">
              <w:rPr>
                <w:b/>
                <w:bCs/>
                <w:sz w:val="26"/>
                <w:szCs w:val="26"/>
              </w:rPr>
              <w:t>Danh mục công việc</w:t>
            </w:r>
          </w:p>
        </w:tc>
        <w:tc>
          <w:tcPr>
            <w:tcW w:w="992" w:type="dxa"/>
            <w:noWrap/>
            <w:vAlign w:val="center"/>
            <w:hideMark/>
          </w:tcPr>
          <w:p w14:paraId="745B89F1" w14:textId="77777777" w:rsidR="00971A91" w:rsidRPr="009C121F" w:rsidRDefault="00971A91" w:rsidP="00F32936">
            <w:pPr>
              <w:spacing w:beforeLines="22" w:before="52" w:afterLines="22" w:after="52" w:line="288" w:lineRule="auto"/>
              <w:jc w:val="center"/>
              <w:rPr>
                <w:b/>
                <w:bCs/>
                <w:sz w:val="26"/>
                <w:szCs w:val="26"/>
              </w:rPr>
            </w:pPr>
            <w:r w:rsidRPr="009C121F">
              <w:rPr>
                <w:b/>
                <w:bCs/>
                <w:sz w:val="26"/>
                <w:szCs w:val="26"/>
              </w:rPr>
              <w:t>Đơn vị</w:t>
            </w:r>
          </w:p>
        </w:tc>
        <w:tc>
          <w:tcPr>
            <w:tcW w:w="1276" w:type="dxa"/>
            <w:noWrap/>
            <w:vAlign w:val="center"/>
            <w:hideMark/>
          </w:tcPr>
          <w:p w14:paraId="745B89F2" w14:textId="77777777" w:rsidR="00971A91" w:rsidRPr="009C121F" w:rsidRDefault="00971A91" w:rsidP="00F32936">
            <w:pPr>
              <w:spacing w:beforeLines="22" w:before="52" w:afterLines="22" w:after="52" w:line="288" w:lineRule="auto"/>
              <w:jc w:val="center"/>
              <w:rPr>
                <w:b/>
                <w:bCs/>
                <w:sz w:val="26"/>
                <w:szCs w:val="26"/>
              </w:rPr>
            </w:pPr>
            <w:r w:rsidRPr="009C121F">
              <w:rPr>
                <w:b/>
                <w:bCs/>
                <w:sz w:val="26"/>
                <w:szCs w:val="26"/>
              </w:rPr>
              <w:t>Khối lượng</w:t>
            </w:r>
          </w:p>
        </w:tc>
      </w:tr>
      <w:tr w:rsidR="00695C61" w:rsidRPr="009C121F" w14:paraId="745B89F8" w14:textId="77777777" w:rsidTr="001F6A91">
        <w:trPr>
          <w:trHeight w:val="375"/>
        </w:trPr>
        <w:tc>
          <w:tcPr>
            <w:tcW w:w="704" w:type="dxa"/>
            <w:noWrap/>
            <w:vAlign w:val="center"/>
            <w:hideMark/>
          </w:tcPr>
          <w:p w14:paraId="745B89F4" w14:textId="77777777" w:rsidR="00971A91" w:rsidRPr="009C121F" w:rsidRDefault="00971A91" w:rsidP="00F32936">
            <w:pPr>
              <w:spacing w:beforeLines="22" w:before="52" w:afterLines="22" w:after="52" w:line="288" w:lineRule="auto"/>
              <w:jc w:val="center"/>
              <w:rPr>
                <w:b/>
                <w:bCs/>
                <w:sz w:val="26"/>
                <w:szCs w:val="26"/>
              </w:rPr>
            </w:pPr>
            <w:r w:rsidRPr="009C121F">
              <w:rPr>
                <w:b/>
                <w:bCs/>
                <w:sz w:val="26"/>
                <w:szCs w:val="26"/>
              </w:rPr>
              <w:t>1</w:t>
            </w:r>
          </w:p>
        </w:tc>
        <w:tc>
          <w:tcPr>
            <w:tcW w:w="6237" w:type="dxa"/>
            <w:vAlign w:val="center"/>
            <w:hideMark/>
          </w:tcPr>
          <w:p w14:paraId="745B89F5" w14:textId="77777777" w:rsidR="00971A91" w:rsidRPr="009C121F" w:rsidRDefault="00971A91" w:rsidP="00F32936">
            <w:pPr>
              <w:spacing w:beforeLines="22" w:before="52" w:afterLines="22" w:after="52" w:line="288" w:lineRule="auto"/>
              <w:rPr>
                <w:b/>
                <w:bCs/>
                <w:sz w:val="26"/>
                <w:szCs w:val="26"/>
              </w:rPr>
            </w:pPr>
            <w:r w:rsidRPr="009C121F">
              <w:rPr>
                <w:b/>
                <w:bCs/>
                <w:sz w:val="26"/>
                <w:szCs w:val="26"/>
              </w:rPr>
              <w:t>Khảo sát địa hình</w:t>
            </w:r>
          </w:p>
        </w:tc>
        <w:tc>
          <w:tcPr>
            <w:tcW w:w="992" w:type="dxa"/>
            <w:noWrap/>
            <w:vAlign w:val="center"/>
            <w:hideMark/>
          </w:tcPr>
          <w:p w14:paraId="745B89F6" w14:textId="77777777" w:rsidR="00971A91" w:rsidRPr="009C121F" w:rsidRDefault="00971A91" w:rsidP="00F32936">
            <w:pPr>
              <w:spacing w:beforeLines="22" w:before="52" w:afterLines="22" w:after="52" w:line="288" w:lineRule="auto"/>
              <w:rPr>
                <w:sz w:val="26"/>
                <w:szCs w:val="26"/>
              </w:rPr>
            </w:pPr>
            <w:r w:rsidRPr="009C121F">
              <w:rPr>
                <w:sz w:val="26"/>
                <w:szCs w:val="26"/>
              </w:rPr>
              <w:t> </w:t>
            </w:r>
          </w:p>
        </w:tc>
        <w:tc>
          <w:tcPr>
            <w:tcW w:w="1276" w:type="dxa"/>
            <w:noWrap/>
            <w:vAlign w:val="center"/>
            <w:hideMark/>
          </w:tcPr>
          <w:p w14:paraId="745B89F7" w14:textId="77777777" w:rsidR="00971A91" w:rsidRPr="009C121F" w:rsidRDefault="00971A91" w:rsidP="00F32936">
            <w:pPr>
              <w:spacing w:beforeLines="22" w:before="52" w:afterLines="22" w:after="52" w:line="288" w:lineRule="auto"/>
              <w:rPr>
                <w:sz w:val="26"/>
                <w:szCs w:val="26"/>
              </w:rPr>
            </w:pPr>
            <w:r w:rsidRPr="009C121F">
              <w:rPr>
                <w:sz w:val="26"/>
                <w:szCs w:val="26"/>
              </w:rPr>
              <w:t> </w:t>
            </w:r>
          </w:p>
        </w:tc>
      </w:tr>
      <w:tr w:rsidR="009C121F" w:rsidRPr="009C121F" w14:paraId="745B89FD" w14:textId="77777777" w:rsidTr="001F6A91">
        <w:trPr>
          <w:trHeight w:val="425"/>
        </w:trPr>
        <w:tc>
          <w:tcPr>
            <w:tcW w:w="704" w:type="dxa"/>
            <w:noWrap/>
            <w:vAlign w:val="center"/>
            <w:hideMark/>
          </w:tcPr>
          <w:p w14:paraId="745B89F9" w14:textId="77777777" w:rsidR="009C121F" w:rsidRPr="009C121F" w:rsidRDefault="009C121F" w:rsidP="00F32936">
            <w:pPr>
              <w:spacing w:beforeLines="22" w:before="52" w:afterLines="22" w:after="52" w:line="288" w:lineRule="auto"/>
              <w:jc w:val="center"/>
              <w:rPr>
                <w:sz w:val="26"/>
                <w:szCs w:val="26"/>
              </w:rPr>
            </w:pPr>
            <w:r w:rsidRPr="009C121F">
              <w:rPr>
                <w:sz w:val="26"/>
                <w:szCs w:val="26"/>
              </w:rPr>
              <w:t>1.1</w:t>
            </w:r>
          </w:p>
        </w:tc>
        <w:tc>
          <w:tcPr>
            <w:tcW w:w="6237" w:type="dxa"/>
            <w:vAlign w:val="center"/>
            <w:hideMark/>
          </w:tcPr>
          <w:p w14:paraId="745B89FA" w14:textId="3D7259A1"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Công tác đo lưới khống chế mặt bằng, đường chuyền cấp II, máy toàn đạc điện tử</w:t>
            </w:r>
          </w:p>
        </w:tc>
        <w:tc>
          <w:tcPr>
            <w:tcW w:w="992" w:type="dxa"/>
            <w:noWrap/>
            <w:vAlign w:val="center"/>
            <w:hideMark/>
          </w:tcPr>
          <w:p w14:paraId="745B89FB" w14:textId="5EF5D057"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điểm</w:t>
            </w:r>
          </w:p>
        </w:tc>
        <w:tc>
          <w:tcPr>
            <w:tcW w:w="1276" w:type="dxa"/>
            <w:noWrap/>
            <w:vAlign w:val="center"/>
            <w:hideMark/>
          </w:tcPr>
          <w:p w14:paraId="745B89FC" w14:textId="203C25D7"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15,00</w:t>
            </w:r>
          </w:p>
        </w:tc>
      </w:tr>
      <w:tr w:rsidR="009C121F" w:rsidRPr="009C121F" w14:paraId="745B8A02" w14:textId="77777777" w:rsidTr="001F6A91">
        <w:trPr>
          <w:trHeight w:val="275"/>
        </w:trPr>
        <w:tc>
          <w:tcPr>
            <w:tcW w:w="704" w:type="dxa"/>
            <w:noWrap/>
            <w:vAlign w:val="center"/>
            <w:hideMark/>
          </w:tcPr>
          <w:p w14:paraId="745B89FE" w14:textId="77777777" w:rsidR="009C121F" w:rsidRPr="009C121F" w:rsidRDefault="009C121F" w:rsidP="00F32936">
            <w:pPr>
              <w:spacing w:beforeLines="22" w:before="52" w:afterLines="22" w:after="52" w:line="288" w:lineRule="auto"/>
              <w:jc w:val="center"/>
              <w:rPr>
                <w:sz w:val="26"/>
                <w:szCs w:val="26"/>
              </w:rPr>
            </w:pPr>
            <w:r w:rsidRPr="009C121F">
              <w:rPr>
                <w:sz w:val="26"/>
                <w:szCs w:val="26"/>
              </w:rPr>
              <w:t>1.2</w:t>
            </w:r>
          </w:p>
        </w:tc>
        <w:tc>
          <w:tcPr>
            <w:tcW w:w="6237" w:type="dxa"/>
            <w:vAlign w:val="center"/>
            <w:hideMark/>
          </w:tcPr>
          <w:p w14:paraId="745B89FF" w14:textId="05B3E01B"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Công tác đo khống chế cao, thủy chuẩn hạng IV, cấp địa hình II</w:t>
            </w:r>
          </w:p>
        </w:tc>
        <w:tc>
          <w:tcPr>
            <w:tcW w:w="992" w:type="dxa"/>
            <w:noWrap/>
            <w:vAlign w:val="center"/>
            <w:hideMark/>
          </w:tcPr>
          <w:p w14:paraId="745B8A00" w14:textId="06099F9B"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km</w:t>
            </w:r>
          </w:p>
        </w:tc>
        <w:tc>
          <w:tcPr>
            <w:tcW w:w="1276" w:type="dxa"/>
            <w:noWrap/>
            <w:vAlign w:val="center"/>
            <w:hideMark/>
          </w:tcPr>
          <w:p w14:paraId="745B8A01" w14:textId="7708CFFD"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3,99</w:t>
            </w:r>
          </w:p>
        </w:tc>
      </w:tr>
      <w:tr w:rsidR="009C121F" w:rsidRPr="009C121F" w14:paraId="745B8A07" w14:textId="77777777" w:rsidTr="001F6A91">
        <w:trPr>
          <w:trHeight w:val="507"/>
        </w:trPr>
        <w:tc>
          <w:tcPr>
            <w:tcW w:w="704" w:type="dxa"/>
            <w:noWrap/>
            <w:vAlign w:val="center"/>
            <w:hideMark/>
          </w:tcPr>
          <w:p w14:paraId="745B8A03" w14:textId="77777777" w:rsidR="009C121F" w:rsidRPr="009C121F" w:rsidRDefault="009C121F" w:rsidP="00F32936">
            <w:pPr>
              <w:spacing w:beforeLines="22" w:before="52" w:afterLines="22" w:after="52" w:line="288" w:lineRule="auto"/>
              <w:jc w:val="center"/>
              <w:rPr>
                <w:sz w:val="26"/>
                <w:szCs w:val="26"/>
              </w:rPr>
            </w:pPr>
            <w:r w:rsidRPr="009C121F">
              <w:rPr>
                <w:sz w:val="26"/>
                <w:szCs w:val="26"/>
              </w:rPr>
              <w:t>1.3</w:t>
            </w:r>
          </w:p>
        </w:tc>
        <w:tc>
          <w:tcPr>
            <w:tcW w:w="6237" w:type="dxa"/>
            <w:vAlign w:val="center"/>
            <w:hideMark/>
          </w:tcPr>
          <w:p w14:paraId="745B8A04" w14:textId="53898089"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Công tác đo khống chế cao, thủy chuẩn kỹ thuật, cấp địa hình II</w:t>
            </w:r>
          </w:p>
        </w:tc>
        <w:tc>
          <w:tcPr>
            <w:tcW w:w="992" w:type="dxa"/>
            <w:noWrap/>
            <w:vAlign w:val="center"/>
            <w:hideMark/>
          </w:tcPr>
          <w:p w14:paraId="745B8A05" w14:textId="4517A389"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km</w:t>
            </w:r>
          </w:p>
        </w:tc>
        <w:tc>
          <w:tcPr>
            <w:tcW w:w="1276" w:type="dxa"/>
            <w:noWrap/>
            <w:vAlign w:val="center"/>
            <w:hideMark/>
          </w:tcPr>
          <w:p w14:paraId="745B8A06" w14:textId="7012D56C"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4,89</w:t>
            </w:r>
          </w:p>
        </w:tc>
      </w:tr>
      <w:tr w:rsidR="009C121F" w:rsidRPr="009C121F" w14:paraId="32450A1E" w14:textId="77777777" w:rsidTr="001F6A91">
        <w:trPr>
          <w:trHeight w:val="507"/>
        </w:trPr>
        <w:tc>
          <w:tcPr>
            <w:tcW w:w="704" w:type="dxa"/>
            <w:noWrap/>
            <w:vAlign w:val="center"/>
          </w:tcPr>
          <w:p w14:paraId="1E95F105" w14:textId="35358368" w:rsidR="009C121F" w:rsidRPr="009C121F" w:rsidRDefault="009C121F" w:rsidP="00F32936">
            <w:pPr>
              <w:spacing w:beforeLines="22" w:before="52" w:afterLines="22" w:after="52" w:line="288" w:lineRule="auto"/>
              <w:jc w:val="center"/>
              <w:rPr>
                <w:sz w:val="26"/>
                <w:szCs w:val="26"/>
              </w:rPr>
            </w:pPr>
            <w:r w:rsidRPr="009C121F">
              <w:rPr>
                <w:sz w:val="26"/>
                <w:szCs w:val="26"/>
              </w:rPr>
              <w:t>1.4</w:t>
            </w:r>
          </w:p>
        </w:tc>
        <w:tc>
          <w:tcPr>
            <w:tcW w:w="6237" w:type="dxa"/>
            <w:vAlign w:val="center"/>
          </w:tcPr>
          <w:p w14:paraId="794C0E00" w14:textId="05D22754"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Công tác đo vẽ mặt cắt địa hình, đo vẽ mặt cắt dọc ở trên cạn; cấp địa hình II</w:t>
            </w:r>
          </w:p>
        </w:tc>
        <w:tc>
          <w:tcPr>
            <w:tcW w:w="992" w:type="dxa"/>
            <w:noWrap/>
            <w:vAlign w:val="center"/>
          </w:tcPr>
          <w:p w14:paraId="75C21740" w14:textId="3C95D311"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100m</w:t>
            </w:r>
          </w:p>
        </w:tc>
        <w:tc>
          <w:tcPr>
            <w:tcW w:w="1276" w:type="dxa"/>
            <w:noWrap/>
            <w:vAlign w:val="center"/>
          </w:tcPr>
          <w:p w14:paraId="3202D8D4" w14:textId="180729AE"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47,05</w:t>
            </w:r>
          </w:p>
        </w:tc>
      </w:tr>
      <w:tr w:rsidR="009C121F" w:rsidRPr="009C121F" w14:paraId="49E63557" w14:textId="77777777" w:rsidTr="001F6A91">
        <w:trPr>
          <w:trHeight w:val="507"/>
        </w:trPr>
        <w:tc>
          <w:tcPr>
            <w:tcW w:w="704" w:type="dxa"/>
            <w:noWrap/>
            <w:vAlign w:val="center"/>
          </w:tcPr>
          <w:p w14:paraId="3747633E" w14:textId="7C259BF4" w:rsidR="009C121F" w:rsidRPr="009C121F" w:rsidRDefault="009C121F" w:rsidP="00F32936">
            <w:pPr>
              <w:spacing w:beforeLines="22" w:before="52" w:afterLines="22" w:after="52" w:line="288" w:lineRule="auto"/>
              <w:jc w:val="center"/>
              <w:rPr>
                <w:sz w:val="26"/>
                <w:szCs w:val="26"/>
              </w:rPr>
            </w:pPr>
            <w:r w:rsidRPr="009C121F">
              <w:rPr>
                <w:sz w:val="26"/>
                <w:szCs w:val="26"/>
              </w:rPr>
              <w:t>1.5</w:t>
            </w:r>
          </w:p>
        </w:tc>
        <w:tc>
          <w:tcPr>
            <w:tcW w:w="6237" w:type="dxa"/>
            <w:vAlign w:val="center"/>
          </w:tcPr>
          <w:p w14:paraId="48B71EA9" w14:textId="07E6F039"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Đo vẽ mặt cắt ngang ở trên cạn; cấp địa hình II</w:t>
            </w:r>
          </w:p>
        </w:tc>
        <w:tc>
          <w:tcPr>
            <w:tcW w:w="992" w:type="dxa"/>
            <w:noWrap/>
            <w:vAlign w:val="center"/>
          </w:tcPr>
          <w:p w14:paraId="34200AC5" w14:textId="52337B25"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100m</w:t>
            </w:r>
          </w:p>
        </w:tc>
        <w:tc>
          <w:tcPr>
            <w:tcW w:w="1276" w:type="dxa"/>
            <w:noWrap/>
            <w:vAlign w:val="center"/>
          </w:tcPr>
          <w:p w14:paraId="4C49E515" w14:textId="78E6E0B3"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46,20</w:t>
            </w:r>
          </w:p>
        </w:tc>
      </w:tr>
      <w:tr w:rsidR="009C121F" w:rsidRPr="009C121F" w14:paraId="51C9FA79" w14:textId="77777777" w:rsidTr="001F6A91">
        <w:trPr>
          <w:trHeight w:val="507"/>
        </w:trPr>
        <w:tc>
          <w:tcPr>
            <w:tcW w:w="704" w:type="dxa"/>
            <w:noWrap/>
            <w:vAlign w:val="center"/>
          </w:tcPr>
          <w:p w14:paraId="41187B35" w14:textId="164CBDB7" w:rsidR="009C121F" w:rsidRPr="009C121F" w:rsidRDefault="009C121F" w:rsidP="00F32936">
            <w:pPr>
              <w:spacing w:beforeLines="22" w:before="52" w:afterLines="22" w:after="52" w:line="288" w:lineRule="auto"/>
              <w:jc w:val="center"/>
              <w:rPr>
                <w:sz w:val="26"/>
                <w:szCs w:val="26"/>
              </w:rPr>
            </w:pPr>
            <w:r w:rsidRPr="009C121F">
              <w:rPr>
                <w:sz w:val="26"/>
                <w:szCs w:val="26"/>
              </w:rPr>
              <w:t>1.6</w:t>
            </w:r>
          </w:p>
        </w:tc>
        <w:tc>
          <w:tcPr>
            <w:tcW w:w="6237" w:type="dxa"/>
            <w:vAlign w:val="center"/>
          </w:tcPr>
          <w:p w14:paraId="633B8A80" w14:textId="5C2B96A0"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Công tác đo vẽ mặt cắt địa hình, đo vẽ mặt cắt dọc ở dưới nước; cấp địa hình II</w:t>
            </w:r>
          </w:p>
        </w:tc>
        <w:tc>
          <w:tcPr>
            <w:tcW w:w="992" w:type="dxa"/>
            <w:noWrap/>
            <w:vAlign w:val="center"/>
          </w:tcPr>
          <w:p w14:paraId="7E3D4011" w14:textId="7D9FD895"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100m</w:t>
            </w:r>
          </w:p>
        </w:tc>
        <w:tc>
          <w:tcPr>
            <w:tcW w:w="1276" w:type="dxa"/>
            <w:noWrap/>
            <w:vAlign w:val="center"/>
          </w:tcPr>
          <w:p w14:paraId="0ECFB7C7" w14:textId="613A9EFA"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44,94</w:t>
            </w:r>
          </w:p>
        </w:tc>
      </w:tr>
      <w:tr w:rsidR="009C121F" w:rsidRPr="009C121F" w14:paraId="40C9D4C4" w14:textId="77777777" w:rsidTr="001F6A91">
        <w:trPr>
          <w:trHeight w:val="507"/>
        </w:trPr>
        <w:tc>
          <w:tcPr>
            <w:tcW w:w="704" w:type="dxa"/>
            <w:noWrap/>
            <w:vAlign w:val="center"/>
          </w:tcPr>
          <w:p w14:paraId="26A77452" w14:textId="2A64A4F1" w:rsidR="009C121F" w:rsidRPr="009C121F" w:rsidRDefault="009C121F" w:rsidP="00F32936">
            <w:pPr>
              <w:spacing w:beforeLines="22" w:before="52" w:afterLines="22" w:after="52" w:line="288" w:lineRule="auto"/>
              <w:jc w:val="center"/>
              <w:rPr>
                <w:sz w:val="26"/>
                <w:szCs w:val="26"/>
              </w:rPr>
            </w:pPr>
            <w:r w:rsidRPr="009C121F">
              <w:rPr>
                <w:sz w:val="26"/>
                <w:szCs w:val="26"/>
              </w:rPr>
              <w:t>1.7</w:t>
            </w:r>
          </w:p>
        </w:tc>
        <w:tc>
          <w:tcPr>
            <w:tcW w:w="6237" w:type="dxa"/>
            <w:vAlign w:val="center"/>
          </w:tcPr>
          <w:p w14:paraId="01262FCE" w14:textId="6611B46F"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Đo vẽ mặt cắt ngang ở dưới nước; cấp địa hình II</w:t>
            </w:r>
          </w:p>
        </w:tc>
        <w:tc>
          <w:tcPr>
            <w:tcW w:w="992" w:type="dxa"/>
            <w:noWrap/>
            <w:vAlign w:val="center"/>
          </w:tcPr>
          <w:p w14:paraId="3104A649" w14:textId="02376C71"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100m</w:t>
            </w:r>
          </w:p>
        </w:tc>
        <w:tc>
          <w:tcPr>
            <w:tcW w:w="1276" w:type="dxa"/>
            <w:noWrap/>
            <w:vAlign w:val="center"/>
          </w:tcPr>
          <w:p w14:paraId="1A6C1E0F" w14:textId="75F04C6E"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21,00</w:t>
            </w:r>
          </w:p>
        </w:tc>
      </w:tr>
      <w:tr w:rsidR="009C121F" w:rsidRPr="009C121F" w14:paraId="7295DD74" w14:textId="77777777" w:rsidTr="001F6A91">
        <w:trPr>
          <w:trHeight w:val="507"/>
        </w:trPr>
        <w:tc>
          <w:tcPr>
            <w:tcW w:w="704" w:type="dxa"/>
            <w:noWrap/>
            <w:vAlign w:val="center"/>
          </w:tcPr>
          <w:p w14:paraId="315D8443" w14:textId="1DFEE546" w:rsidR="009C121F" w:rsidRPr="009C121F" w:rsidRDefault="009C121F" w:rsidP="00F32936">
            <w:pPr>
              <w:spacing w:beforeLines="22" w:before="52" w:afterLines="22" w:after="52" w:line="288" w:lineRule="auto"/>
              <w:jc w:val="center"/>
              <w:rPr>
                <w:sz w:val="26"/>
                <w:szCs w:val="26"/>
              </w:rPr>
            </w:pPr>
            <w:r w:rsidRPr="009C121F">
              <w:rPr>
                <w:sz w:val="26"/>
                <w:szCs w:val="26"/>
              </w:rPr>
              <w:t>1.8</w:t>
            </w:r>
          </w:p>
        </w:tc>
        <w:tc>
          <w:tcPr>
            <w:tcW w:w="6237" w:type="dxa"/>
            <w:vAlign w:val="center"/>
          </w:tcPr>
          <w:p w14:paraId="6BA7CFB6" w14:textId="5934A352"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Đo vẽ chi tiết bản đồ địa hình trên cạn bằng  máy toàn đạc điện tử và máy thủy bình điện tử; bản đồ tỷ lệ 1/200, đường đồng mức 0,5m, cấp địa hình II</w:t>
            </w:r>
          </w:p>
        </w:tc>
        <w:tc>
          <w:tcPr>
            <w:tcW w:w="992" w:type="dxa"/>
            <w:noWrap/>
            <w:vAlign w:val="center"/>
          </w:tcPr>
          <w:p w14:paraId="1FD85D00" w14:textId="15538830"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ha</w:t>
            </w:r>
          </w:p>
        </w:tc>
        <w:tc>
          <w:tcPr>
            <w:tcW w:w="1276" w:type="dxa"/>
            <w:noWrap/>
            <w:vAlign w:val="center"/>
          </w:tcPr>
          <w:p w14:paraId="4A74816C" w14:textId="376F5368"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0,63</w:t>
            </w:r>
          </w:p>
        </w:tc>
      </w:tr>
      <w:tr w:rsidR="009C121F" w:rsidRPr="009C121F" w14:paraId="571B702B" w14:textId="77777777" w:rsidTr="001F6A91">
        <w:trPr>
          <w:trHeight w:val="507"/>
        </w:trPr>
        <w:tc>
          <w:tcPr>
            <w:tcW w:w="704" w:type="dxa"/>
            <w:noWrap/>
            <w:vAlign w:val="center"/>
          </w:tcPr>
          <w:p w14:paraId="33D29170" w14:textId="4B4FD70D" w:rsidR="009C121F" w:rsidRPr="009C121F" w:rsidRDefault="009C121F" w:rsidP="00F32936">
            <w:pPr>
              <w:spacing w:beforeLines="22" w:before="52" w:afterLines="22" w:after="52" w:line="288" w:lineRule="auto"/>
              <w:jc w:val="center"/>
              <w:rPr>
                <w:sz w:val="26"/>
                <w:szCs w:val="26"/>
              </w:rPr>
            </w:pPr>
            <w:r w:rsidRPr="009C121F">
              <w:rPr>
                <w:sz w:val="26"/>
                <w:szCs w:val="26"/>
              </w:rPr>
              <w:t>1.9</w:t>
            </w:r>
          </w:p>
        </w:tc>
        <w:tc>
          <w:tcPr>
            <w:tcW w:w="6237" w:type="dxa"/>
            <w:vAlign w:val="center"/>
          </w:tcPr>
          <w:p w14:paraId="30223D65" w14:textId="536A7633"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Đo vẽ chi tiết bản đồ địa hình dưới nước; bản đồ tỷ lệ 1/200, đường đồng mức 0,5m, cấp địa hình II</w:t>
            </w:r>
          </w:p>
        </w:tc>
        <w:tc>
          <w:tcPr>
            <w:tcW w:w="992" w:type="dxa"/>
            <w:noWrap/>
            <w:vAlign w:val="center"/>
          </w:tcPr>
          <w:p w14:paraId="2C9A1F03" w14:textId="409C5D06"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1ha</w:t>
            </w:r>
          </w:p>
        </w:tc>
        <w:tc>
          <w:tcPr>
            <w:tcW w:w="1276" w:type="dxa"/>
            <w:noWrap/>
            <w:vAlign w:val="center"/>
          </w:tcPr>
          <w:p w14:paraId="2FA48F55" w14:textId="44DF8443"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0,63</w:t>
            </w:r>
          </w:p>
        </w:tc>
      </w:tr>
      <w:tr w:rsidR="009C121F" w:rsidRPr="009C121F" w14:paraId="0EAF6EBF" w14:textId="77777777" w:rsidTr="001F6A91">
        <w:trPr>
          <w:trHeight w:val="507"/>
        </w:trPr>
        <w:tc>
          <w:tcPr>
            <w:tcW w:w="704" w:type="dxa"/>
            <w:noWrap/>
            <w:vAlign w:val="center"/>
          </w:tcPr>
          <w:p w14:paraId="36E53903" w14:textId="79767567" w:rsidR="009C121F" w:rsidRPr="009C121F" w:rsidRDefault="009C121F" w:rsidP="00F32936">
            <w:pPr>
              <w:spacing w:beforeLines="22" w:before="52" w:afterLines="22" w:after="52" w:line="288" w:lineRule="auto"/>
              <w:jc w:val="center"/>
              <w:rPr>
                <w:sz w:val="26"/>
                <w:szCs w:val="26"/>
              </w:rPr>
            </w:pPr>
            <w:r w:rsidRPr="009C121F">
              <w:rPr>
                <w:sz w:val="26"/>
                <w:szCs w:val="26"/>
              </w:rPr>
              <w:t>1.10</w:t>
            </w:r>
          </w:p>
        </w:tc>
        <w:tc>
          <w:tcPr>
            <w:tcW w:w="6237" w:type="dxa"/>
            <w:vAlign w:val="center"/>
          </w:tcPr>
          <w:p w14:paraId="12C8F99D" w14:textId="36457492"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Đo vẽ chi tiết bản đồ địa hình trên cạn bằng  máy toàn đạc điện tử và máy thủy bình điện tử; bản đồ tỷ lệ 1/500, đường đồng mức 0,5m, cấp địa hình II</w:t>
            </w:r>
          </w:p>
        </w:tc>
        <w:tc>
          <w:tcPr>
            <w:tcW w:w="992" w:type="dxa"/>
            <w:noWrap/>
            <w:vAlign w:val="center"/>
          </w:tcPr>
          <w:p w14:paraId="431CC77D" w14:textId="49A982E0"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ha</w:t>
            </w:r>
          </w:p>
        </w:tc>
        <w:tc>
          <w:tcPr>
            <w:tcW w:w="1276" w:type="dxa"/>
            <w:noWrap/>
            <w:vAlign w:val="center"/>
          </w:tcPr>
          <w:p w14:paraId="421DDCE1" w14:textId="6D0BE816"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13,03</w:t>
            </w:r>
          </w:p>
        </w:tc>
      </w:tr>
      <w:tr w:rsidR="009C121F" w:rsidRPr="009C121F" w14:paraId="2DCFCCEE" w14:textId="77777777" w:rsidTr="001F6A91">
        <w:trPr>
          <w:trHeight w:val="507"/>
        </w:trPr>
        <w:tc>
          <w:tcPr>
            <w:tcW w:w="704" w:type="dxa"/>
            <w:noWrap/>
            <w:vAlign w:val="center"/>
          </w:tcPr>
          <w:p w14:paraId="6B343649" w14:textId="297C8A4D" w:rsidR="009C121F" w:rsidRPr="009C121F" w:rsidRDefault="009C121F" w:rsidP="00F32936">
            <w:pPr>
              <w:spacing w:beforeLines="22" w:before="52" w:afterLines="22" w:after="52" w:line="288" w:lineRule="auto"/>
              <w:jc w:val="center"/>
              <w:rPr>
                <w:sz w:val="26"/>
                <w:szCs w:val="26"/>
              </w:rPr>
            </w:pPr>
            <w:r w:rsidRPr="009C121F">
              <w:rPr>
                <w:sz w:val="26"/>
                <w:szCs w:val="26"/>
              </w:rPr>
              <w:t>1.11</w:t>
            </w:r>
          </w:p>
        </w:tc>
        <w:tc>
          <w:tcPr>
            <w:tcW w:w="6237" w:type="dxa"/>
            <w:vAlign w:val="center"/>
          </w:tcPr>
          <w:p w14:paraId="4D137F23" w14:textId="2195CA0D"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Đo vẽ chi tiết bản đồ địa hình dưới nước; bản đồ tỷ lệ 1/500, đường đồng mức 0,5m, cấp địa hình II</w:t>
            </w:r>
          </w:p>
        </w:tc>
        <w:tc>
          <w:tcPr>
            <w:tcW w:w="992" w:type="dxa"/>
            <w:noWrap/>
            <w:vAlign w:val="center"/>
          </w:tcPr>
          <w:p w14:paraId="00013BDC" w14:textId="070EA119"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1ha</w:t>
            </w:r>
          </w:p>
        </w:tc>
        <w:tc>
          <w:tcPr>
            <w:tcW w:w="1276" w:type="dxa"/>
            <w:noWrap/>
            <w:vAlign w:val="center"/>
          </w:tcPr>
          <w:p w14:paraId="4A6207BD" w14:textId="7CD389C7"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7,99</w:t>
            </w:r>
          </w:p>
        </w:tc>
      </w:tr>
      <w:tr w:rsidR="009C121F" w:rsidRPr="009C121F" w14:paraId="38271845" w14:textId="77777777" w:rsidTr="001F6A91">
        <w:trPr>
          <w:trHeight w:val="507"/>
        </w:trPr>
        <w:tc>
          <w:tcPr>
            <w:tcW w:w="704" w:type="dxa"/>
            <w:noWrap/>
            <w:vAlign w:val="center"/>
          </w:tcPr>
          <w:p w14:paraId="4B93CA91" w14:textId="1C38AAB3" w:rsidR="009C121F" w:rsidRPr="009C121F" w:rsidRDefault="009C121F" w:rsidP="00F32936">
            <w:pPr>
              <w:spacing w:beforeLines="22" w:before="52" w:afterLines="22" w:after="52" w:line="288" w:lineRule="auto"/>
              <w:jc w:val="center"/>
              <w:rPr>
                <w:sz w:val="26"/>
                <w:szCs w:val="26"/>
              </w:rPr>
            </w:pPr>
            <w:r w:rsidRPr="009C121F">
              <w:rPr>
                <w:sz w:val="26"/>
                <w:szCs w:val="26"/>
              </w:rPr>
              <w:lastRenderedPageBreak/>
              <w:t>1.12</w:t>
            </w:r>
          </w:p>
        </w:tc>
        <w:tc>
          <w:tcPr>
            <w:tcW w:w="6237" w:type="dxa"/>
            <w:vAlign w:val="center"/>
          </w:tcPr>
          <w:p w14:paraId="7FCF0CC4" w14:textId="0A75135E"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Định vị hố khoan ; Định tim CT</w:t>
            </w:r>
          </w:p>
        </w:tc>
        <w:tc>
          <w:tcPr>
            <w:tcW w:w="992" w:type="dxa"/>
            <w:noWrap/>
            <w:vAlign w:val="center"/>
          </w:tcPr>
          <w:p w14:paraId="4529B137" w14:textId="5746E7C4"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mốc</w:t>
            </w:r>
          </w:p>
        </w:tc>
        <w:tc>
          <w:tcPr>
            <w:tcW w:w="1276" w:type="dxa"/>
            <w:noWrap/>
            <w:vAlign w:val="center"/>
          </w:tcPr>
          <w:p w14:paraId="6B80681D" w14:textId="5A5985D0"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57,00</w:t>
            </w:r>
          </w:p>
        </w:tc>
      </w:tr>
      <w:tr w:rsidR="009C121F" w:rsidRPr="009C121F" w14:paraId="3651BDAB" w14:textId="77777777" w:rsidTr="001F6A91">
        <w:trPr>
          <w:trHeight w:val="507"/>
        </w:trPr>
        <w:tc>
          <w:tcPr>
            <w:tcW w:w="704" w:type="dxa"/>
            <w:noWrap/>
            <w:vAlign w:val="center"/>
          </w:tcPr>
          <w:p w14:paraId="737783B5" w14:textId="4DE1E31E" w:rsidR="009C121F" w:rsidRPr="009C121F" w:rsidRDefault="009C121F" w:rsidP="00F32936">
            <w:pPr>
              <w:spacing w:beforeLines="22" w:before="52" w:afterLines="22" w:after="52" w:line="288" w:lineRule="auto"/>
              <w:jc w:val="center"/>
              <w:rPr>
                <w:sz w:val="26"/>
                <w:szCs w:val="26"/>
              </w:rPr>
            </w:pPr>
            <w:r w:rsidRPr="009C121F">
              <w:rPr>
                <w:sz w:val="26"/>
                <w:szCs w:val="26"/>
              </w:rPr>
              <w:t>2</w:t>
            </w:r>
          </w:p>
        </w:tc>
        <w:tc>
          <w:tcPr>
            <w:tcW w:w="6237" w:type="dxa"/>
            <w:vAlign w:val="center"/>
          </w:tcPr>
          <w:p w14:paraId="4B04B3BC" w14:textId="4A31C341" w:rsidR="009C121F" w:rsidRPr="009C121F" w:rsidRDefault="009C121F" w:rsidP="00F32936">
            <w:pPr>
              <w:spacing w:beforeLines="22" w:before="52" w:afterLines="22" w:after="52" w:line="288" w:lineRule="auto"/>
              <w:jc w:val="both"/>
              <w:rPr>
                <w:sz w:val="26"/>
                <w:szCs w:val="26"/>
              </w:rPr>
            </w:pPr>
            <w:r w:rsidRPr="009C121F">
              <w:rPr>
                <w:sz w:val="26"/>
                <w:szCs w:val="26"/>
              </w:rPr>
              <w:t>Khảo sát địa chất</w:t>
            </w:r>
          </w:p>
        </w:tc>
        <w:tc>
          <w:tcPr>
            <w:tcW w:w="992" w:type="dxa"/>
            <w:noWrap/>
            <w:vAlign w:val="center"/>
          </w:tcPr>
          <w:p w14:paraId="0E700C3D" w14:textId="77777777" w:rsidR="009C121F" w:rsidRPr="009C121F" w:rsidRDefault="009C121F" w:rsidP="00F32936">
            <w:pPr>
              <w:spacing w:beforeLines="22" w:before="52" w:afterLines="22" w:after="52" w:line="288" w:lineRule="auto"/>
              <w:jc w:val="center"/>
              <w:rPr>
                <w:sz w:val="26"/>
                <w:szCs w:val="26"/>
              </w:rPr>
            </w:pPr>
          </w:p>
        </w:tc>
        <w:tc>
          <w:tcPr>
            <w:tcW w:w="1276" w:type="dxa"/>
            <w:noWrap/>
            <w:vAlign w:val="center"/>
          </w:tcPr>
          <w:p w14:paraId="7B924AEF" w14:textId="77777777" w:rsidR="009C121F" w:rsidRPr="009C121F" w:rsidRDefault="009C121F" w:rsidP="00F32936">
            <w:pPr>
              <w:spacing w:beforeLines="22" w:before="52" w:afterLines="22" w:after="52" w:line="288" w:lineRule="auto"/>
              <w:jc w:val="center"/>
              <w:rPr>
                <w:sz w:val="26"/>
                <w:szCs w:val="26"/>
              </w:rPr>
            </w:pPr>
          </w:p>
        </w:tc>
      </w:tr>
      <w:tr w:rsidR="009C121F" w:rsidRPr="009C121F" w14:paraId="2ACEE92C" w14:textId="77777777" w:rsidTr="009C121F">
        <w:trPr>
          <w:trHeight w:val="77"/>
        </w:trPr>
        <w:tc>
          <w:tcPr>
            <w:tcW w:w="704" w:type="dxa"/>
            <w:noWrap/>
            <w:vAlign w:val="center"/>
          </w:tcPr>
          <w:p w14:paraId="0821EE5B" w14:textId="095D4056" w:rsidR="009C121F" w:rsidRPr="009C121F" w:rsidRDefault="009C121F" w:rsidP="00F32936">
            <w:pPr>
              <w:spacing w:beforeLines="22" w:before="52" w:afterLines="22" w:after="52" w:line="288" w:lineRule="auto"/>
              <w:jc w:val="center"/>
              <w:rPr>
                <w:sz w:val="26"/>
                <w:szCs w:val="26"/>
              </w:rPr>
            </w:pPr>
            <w:r w:rsidRPr="009C121F">
              <w:rPr>
                <w:sz w:val="26"/>
                <w:szCs w:val="26"/>
              </w:rPr>
              <w:t>2.1</w:t>
            </w:r>
          </w:p>
        </w:tc>
        <w:tc>
          <w:tcPr>
            <w:tcW w:w="6237" w:type="dxa"/>
            <w:vAlign w:val="center"/>
          </w:tcPr>
          <w:p w14:paraId="18C1CF16" w14:textId="375ECF07"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Khoan xoay bơm rửa bằng ống mẫu ở trên cạn, độ sâu hố khoan từ 0m đến 30m, cấp đất đá I - III</w:t>
            </w:r>
          </w:p>
        </w:tc>
        <w:tc>
          <w:tcPr>
            <w:tcW w:w="992" w:type="dxa"/>
            <w:noWrap/>
            <w:vAlign w:val="center"/>
          </w:tcPr>
          <w:p w14:paraId="5E32310B" w14:textId="3432A1EB"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1m khoan</w:t>
            </w:r>
          </w:p>
        </w:tc>
        <w:tc>
          <w:tcPr>
            <w:tcW w:w="1276" w:type="dxa"/>
            <w:noWrap/>
            <w:vAlign w:val="center"/>
          </w:tcPr>
          <w:p w14:paraId="469059B9" w14:textId="353A7DEC"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140,00</w:t>
            </w:r>
          </w:p>
        </w:tc>
      </w:tr>
      <w:tr w:rsidR="009C121F" w:rsidRPr="009C121F" w14:paraId="01E071B8" w14:textId="77777777" w:rsidTr="001F6A91">
        <w:trPr>
          <w:trHeight w:val="507"/>
        </w:trPr>
        <w:tc>
          <w:tcPr>
            <w:tcW w:w="704" w:type="dxa"/>
            <w:noWrap/>
            <w:vAlign w:val="center"/>
          </w:tcPr>
          <w:p w14:paraId="4F37FCF3" w14:textId="3511E148" w:rsidR="009C121F" w:rsidRPr="009C121F" w:rsidRDefault="009C121F" w:rsidP="00F32936">
            <w:pPr>
              <w:spacing w:beforeLines="22" w:before="52" w:afterLines="22" w:after="52" w:line="288" w:lineRule="auto"/>
              <w:jc w:val="center"/>
              <w:rPr>
                <w:sz w:val="26"/>
                <w:szCs w:val="26"/>
              </w:rPr>
            </w:pPr>
            <w:r w:rsidRPr="009C121F">
              <w:rPr>
                <w:sz w:val="26"/>
                <w:szCs w:val="26"/>
              </w:rPr>
              <w:t>2.2</w:t>
            </w:r>
          </w:p>
        </w:tc>
        <w:tc>
          <w:tcPr>
            <w:tcW w:w="6237" w:type="dxa"/>
            <w:vAlign w:val="center"/>
          </w:tcPr>
          <w:p w14:paraId="31EFE3E6" w14:textId="4B39085F"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Công tác thí nghiệm tại hiện trường, thí nghiệm xuyên tiêu chuẩn SPT, cấp đất đá I-III</w:t>
            </w:r>
          </w:p>
        </w:tc>
        <w:tc>
          <w:tcPr>
            <w:tcW w:w="992" w:type="dxa"/>
            <w:noWrap/>
            <w:vAlign w:val="center"/>
          </w:tcPr>
          <w:p w14:paraId="5B06BE6D" w14:textId="157A90D6"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lần thí nghiệm</w:t>
            </w:r>
          </w:p>
        </w:tc>
        <w:tc>
          <w:tcPr>
            <w:tcW w:w="1276" w:type="dxa"/>
            <w:noWrap/>
            <w:vAlign w:val="center"/>
          </w:tcPr>
          <w:p w14:paraId="2CC44D91" w14:textId="1FFD9902"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30ED54C6" w14:textId="77777777" w:rsidTr="001F6A91">
        <w:trPr>
          <w:trHeight w:val="507"/>
        </w:trPr>
        <w:tc>
          <w:tcPr>
            <w:tcW w:w="704" w:type="dxa"/>
            <w:noWrap/>
            <w:vAlign w:val="center"/>
          </w:tcPr>
          <w:p w14:paraId="16B0A7A9" w14:textId="2E92B14E" w:rsidR="009C121F" w:rsidRPr="009C121F" w:rsidRDefault="009C121F" w:rsidP="00F32936">
            <w:pPr>
              <w:spacing w:beforeLines="22" w:before="52" w:afterLines="22" w:after="52" w:line="288" w:lineRule="auto"/>
              <w:jc w:val="center"/>
              <w:rPr>
                <w:sz w:val="26"/>
                <w:szCs w:val="26"/>
              </w:rPr>
            </w:pPr>
            <w:r w:rsidRPr="009C121F">
              <w:rPr>
                <w:sz w:val="26"/>
                <w:szCs w:val="26"/>
              </w:rPr>
              <w:t>2.3</w:t>
            </w:r>
          </w:p>
        </w:tc>
        <w:tc>
          <w:tcPr>
            <w:tcW w:w="6237" w:type="dxa"/>
            <w:vAlign w:val="center"/>
          </w:tcPr>
          <w:p w14:paraId="121CC08F" w14:textId="660313A1"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xác định hệ số thấm của mẫu đất</w:t>
            </w:r>
          </w:p>
        </w:tc>
        <w:tc>
          <w:tcPr>
            <w:tcW w:w="992" w:type="dxa"/>
            <w:noWrap/>
            <w:vAlign w:val="center"/>
          </w:tcPr>
          <w:p w14:paraId="7413F055" w14:textId="1A131AC4"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3BF7EA89" w14:textId="5EE3A622"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41F7CFFA" w14:textId="77777777" w:rsidTr="001F6A91">
        <w:trPr>
          <w:trHeight w:val="507"/>
        </w:trPr>
        <w:tc>
          <w:tcPr>
            <w:tcW w:w="704" w:type="dxa"/>
            <w:noWrap/>
            <w:vAlign w:val="center"/>
          </w:tcPr>
          <w:p w14:paraId="38E6EBBE" w14:textId="0490084F" w:rsidR="009C121F" w:rsidRPr="009C121F" w:rsidRDefault="009C121F" w:rsidP="00F32936">
            <w:pPr>
              <w:spacing w:beforeLines="22" w:before="52" w:afterLines="22" w:after="52" w:line="288" w:lineRule="auto"/>
              <w:jc w:val="center"/>
              <w:rPr>
                <w:sz w:val="26"/>
                <w:szCs w:val="26"/>
              </w:rPr>
            </w:pPr>
            <w:r w:rsidRPr="009C121F">
              <w:rPr>
                <w:sz w:val="26"/>
                <w:szCs w:val="26"/>
              </w:rPr>
              <w:t>2.4</w:t>
            </w:r>
          </w:p>
        </w:tc>
        <w:tc>
          <w:tcPr>
            <w:tcW w:w="6237" w:type="dxa"/>
            <w:vAlign w:val="center"/>
          </w:tcPr>
          <w:p w14:paraId="0DEEB8E9" w14:textId="1F14EFA4"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cơ lý hóa của đất trong phòng thí nghiệm, chỉ tiêu khối lượng riêng</w:t>
            </w:r>
          </w:p>
        </w:tc>
        <w:tc>
          <w:tcPr>
            <w:tcW w:w="992" w:type="dxa"/>
            <w:noWrap/>
            <w:vAlign w:val="center"/>
          </w:tcPr>
          <w:p w14:paraId="1A3870CE" w14:textId="69F68D71"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024C3E1F" w14:textId="5E696055"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7DBE08B7" w14:textId="77777777" w:rsidTr="001F6A91">
        <w:trPr>
          <w:trHeight w:val="507"/>
        </w:trPr>
        <w:tc>
          <w:tcPr>
            <w:tcW w:w="704" w:type="dxa"/>
            <w:noWrap/>
            <w:vAlign w:val="center"/>
          </w:tcPr>
          <w:p w14:paraId="7081F191" w14:textId="78EE2BBC" w:rsidR="009C121F" w:rsidRPr="009C121F" w:rsidRDefault="009C121F" w:rsidP="00F32936">
            <w:pPr>
              <w:spacing w:beforeLines="22" w:before="52" w:afterLines="22" w:after="52" w:line="288" w:lineRule="auto"/>
              <w:jc w:val="center"/>
              <w:rPr>
                <w:sz w:val="26"/>
                <w:szCs w:val="26"/>
              </w:rPr>
            </w:pPr>
            <w:r w:rsidRPr="009C121F">
              <w:rPr>
                <w:sz w:val="26"/>
                <w:szCs w:val="26"/>
              </w:rPr>
              <w:t>2.5</w:t>
            </w:r>
          </w:p>
        </w:tc>
        <w:tc>
          <w:tcPr>
            <w:tcW w:w="6237" w:type="dxa"/>
            <w:vAlign w:val="center"/>
          </w:tcPr>
          <w:p w14:paraId="441D4362" w14:textId="013A2C7E"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cơ lý hóa của đất trong phòng thí nghiệm, chỉ tiêu độ ẩm độ hút ẩm</w:t>
            </w:r>
          </w:p>
        </w:tc>
        <w:tc>
          <w:tcPr>
            <w:tcW w:w="992" w:type="dxa"/>
            <w:noWrap/>
            <w:vAlign w:val="center"/>
          </w:tcPr>
          <w:p w14:paraId="31AEDC3F" w14:textId="329D29C1"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1C4427F8" w14:textId="0BA191FF"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6AD86B80" w14:textId="77777777" w:rsidTr="001F6A91">
        <w:trPr>
          <w:trHeight w:val="507"/>
        </w:trPr>
        <w:tc>
          <w:tcPr>
            <w:tcW w:w="704" w:type="dxa"/>
            <w:noWrap/>
            <w:vAlign w:val="center"/>
          </w:tcPr>
          <w:p w14:paraId="6A3797C7" w14:textId="71A9B2B3" w:rsidR="009C121F" w:rsidRPr="009C121F" w:rsidRDefault="009C121F" w:rsidP="00F32936">
            <w:pPr>
              <w:spacing w:beforeLines="22" w:before="52" w:afterLines="22" w:after="52" w:line="288" w:lineRule="auto"/>
              <w:jc w:val="center"/>
              <w:rPr>
                <w:sz w:val="26"/>
                <w:szCs w:val="26"/>
              </w:rPr>
            </w:pPr>
            <w:r w:rsidRPr="009C121F">
              <w:rPr>
                <w:sz w:val="26"/>
                <w:szCs w:val="26"/>
              </w:rPr>
              <w:t>2.6</w:t>
            </w:r>
          </w:p>
        </w:tc>
        <w:tc>
          <w:tcPr>
            <w:tcW w:w="6237" w:type="dxa"/>
            <w:vAlign w:val="center"/>
          </w:tcPr>
          <w:p w14:paraId="71C68BB3" w14:textId="2FC97CF2"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cơ lý hóa của đất trong phòng thí nghiệm, chỉ tiêu giới hạn dẻo, giới hạn chảy</w:t>
            </w:r>
          </w:p>
        </w:tc>
        <w:tc>
          <w:tcPr>
            <w:tcW w:w="992" w:type="dxa"/>
            <w:noWrap/>
            <w:vAlign w:val="center"/>
          </w:tcPr>
          <w:p w14:paraId="68EA4D22" w14:textId="525794B3"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7F9DFBF9" w14:textId="506A9371"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5A67208F" w14:textId="77777777" w:rsidTr="001F6A91">
        <w:trPr>
          <w:trHeight w:val="507"/>
        </w:trPr>
        <w:tc>
          <w:tcPr>
            <w:tcW w:w="704" w:type="dxa"/>
            <w:noWrap/>
            <w:vAlign w:val="center"/>
          </w:tcPr>
          <w:p w14:paraId="36E821AA" w14:textId="4F95B76A" w:rsidR="009C121F" w:rsidRPr="009C121F" w:rsidRDefault="009C121F" w:rsidP="00F32936">
            <w:pPr>
              <w:spacing w:beforeLines="22" w:before="52" w:afterLines="22" w:after="52" w:line="288" w:lineRule="auto"/>
              <w:jc w:val="center"/>
              <w:rPr>
                <w:sz w:val="26"/>
                <w:szCs w:val="26"/>
              </w:rPr>
            </w:pPr>
            <w:r w:rsidRPr="009C121F">
              <w:rPr>
                <w:sz w:val="26"/>
                <w:szCs w:val="26"/>
              </w:rPr>
              <w:t>2.7</w:t>
            </w:r>
          </w:p>
        </w:tc>
        <w:tc>
          <w:tcPr>
            <w:tcW w:w="6237" w:type="dxa"/>
            <w:vAlign w:val="center"/>
          </w:tcPr>
          <w:p w14:paraId="02603A0C" w14:textId="5FCB18F8"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cơ lý hóa của đất trong phòng thí nghiệm, thành phẩn hạt</w:t>
            </w:r>
          </w:p>
        </w:tc>
        <w:tc>
          <w:tcPr>
            <w:tcW w:w="992" w:type="dxa"/>
            <w:noWrap/>
            <w:vAlign w:val="center"/>
          </w:tcPr>
          <w:p w14:paraId="409F962E" w14:textId="04F06ABA"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455148EA" w14:textId="23A72B8C"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7D1DF3CF" w14:textId="77777777" w:rsidTr="001F6A91">
        <w:trPr>
          <w:trHeight w:val="507"/>
        </w:trPr>
        <w:tc>
          <w:tcPr>
            <w:tcW w:w="704" w:type="dxa"/>
            <w:noWrap/>
            <w:vAlign w:val="center"/>
          </w:tcPr>
          <w:p w14:paraId="65D3C3F1" w14:textId="45200E41" w:rsidR="009C121F" w:rsidRPr="009C121F" w:rsidRDefault="009C121F" w:rsidP="00F32936">
            <w:pPr>
              <w:spacing w:beforeLines="22" w:before="52" w:afterLines="22" w:after="52" w:line="288" w:lineRule="auto"/>
              <w:jc w:val="center"/>
              <w:rPr>
                <w:sz w:val="26"/>
                <w:szCs w:val="26"/>
              </w:rPr>
            </w:pPr>
            <w:r w:rsidRPr="009C121F">
              <w:rPr>
                <w:sz w:val="26"/>
                <w:szCs w:val="26"/>
              </w:rPr>
              <w:t>2.8</w:t>
            </w:r>
          </w:p>
        </w:tc>
        <w:tc>
          <w:tcPr>
            <w:tcW w:w="6237" w:type="dxa"/>
            <w:vAlign w:val="center"/>
          </w:tcPr>
          <w:p w14:paraId="0810E03A" w14:textId="0D89CB42"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cơ lý hóa của đất trong phòng thí nghiệm, sức chống cắt trên máy cắt phẳng</w:t>
            </w:r>
          </w:p>
        </w:tc>
        <w:tc>
          <w:tcPr>
            <w:tcW w:w="992" w:type="dxa"/>
            <w:noWrap/>
            <w:vAlign w:val="center"/>
          </w:tcPr>
          <w:p w14:paraId="0A76C539" w14:textId="163B10EE"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0978DF5F" w14:textId="5F3E5700"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536C6236" w14:textId="77777777" w:rsidTr="001F6A91">
        <w:trPr>
          <w:trHeight w:val="507"/>
        </w:trPr>
        <w:tc>
          <w:tcPr>
            <w:tcW w:w="704" w:type="dxa"/>
            <w:noWrap/>
            <w:vAlign w:val="center"/>
          </w:tcPr>
          <w:p w14:paraId="36361CC0" w14:textId="312996B3" w:rsidR="009C121F" w:rsidRPr="009C121F" w:rsidRDefault="009C121F" w:rsidP="00F32936">
            <w:pPr>
              <w:spacing w:beforeLines="22" w:before="52" w:afterLines="22" w:after="52" w:line="288" w:lineRule="auto"/>
              <w:jc w:val="center"/>
              <w:rPr>
                <w:sz w:val="26"/>
                <w:szCs w:val="26"/>
              </w:rPr>
            </w:pPr>
            <w:r w:rsidRPr="009C121F">
              <w:rPr>
                <w:sz w:val="26"/>
                <w:szCs w:val="26"/>
              </w:rPr>
              <w:t>2.9</w:t>
            </w:r>
          </w:p>
        </w:tc>
        <w:tc>
          <w:tcPr>
            <w:tcW w:w="6237" w:type="dxa"/>
            <w:vAlign w:val="center"/>
          </w:tcPr>
          <w:p w14:paraId="54F9CD50" w14:textId="7A476702"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cơ lý hóa của đất trong phòng thí nghiệm, tính nén lún trong điều kiện không nở hông</w:t>
            </w:r>
          </w:p>
        </w:tc>
        <w:tc>
          <w:tcPr>
            <w:tcW w:w="992" w:type="dxa"/>
            <w:noWrap/>
            <w:vAlign w:val="center"/>
          </w:tcPr>
          <w:p w14:paraId="0E464E8E" w14:textId="73052624"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3A4064EB" w14:textId="759C7D3A"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4B3EC43B" w14:textId="77777777" w:rsidTr="001F6A91">
        <w:trPr>
          <w:trHeight w:val="507"/>
        </w:trPr>
        <w:tc>
          <w:tcPr>
            <w:tcW w:w="704" w:type="dxa"/>
            <w:noWrap/>
            <w:vAlign w:val="center"/>
          </w:tcPr>
          <w:p w14:paraId="672AC6F1" w14:textId="5E73BA99" w:rsidR="009C121F" w:rsidRPr="009C121F" w:rsidRDefault="009C121F" w:rsidP="00F32936">
            <w:pPr>
              <w:spacing w:beforeLines="22" w:before="52" w:afterLines="22" w:after="52" w:line="288" w:lineRule="auto"/>
              <w:jc w:val="center"/>
              <w:rPr>
                <w:sz w:val="26"/>
                <w:szCs w:val="26"/>
              </w:rPr>
            </w:pPr>
            <w:r w:rsidRPr="009C121F">
              <w:rPr>
                <w:sz w:val="26"/>
                <w:szCs w:val="26"/>
              </w:rPr>
              <w:t>2.10</w:t>
            </w:r>
          </w:p>
        </w:tc>
        <w:tc>
          <w:tcPr>
            <w:tcW w:w="6237" w:type="dxa"/>
            <w:vAlign w:val="center"/>
          </w:tcPr>
          <w:p w14:paraId="6F1EF067" w14:textId="2047B53C"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cơ lý hóa của đất trong phòng thí nghiệm, khối thể tích (dung trọng)</w:t>
            </w:r>
          </w:p>
        </w:tc>
        <w:tc>
          <w:tcPr>
            <w:tcW w:w="992" w:type="dxa"/>
            <w:noWrap/>
            <w:vAlign w:val="center"/>
          </w:tcPr>
          <w:p w14:paraId="10F98BFE" w14:textId="27952F50"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507C4A64" w14:textId="0F7D1F4C"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42,00</w:t>
            </w:r>
          </w:p>
        </w:tc>
      </w:tr>
      <w:tr w:rsidR="009C121F" w:rsidRPr="009C121F" w14:paraId="4F4C9847" w14:textId="77777777" w:rsidTr="001F6A91">
        <w:trPr>
          <w:trHeight w:val="507"/>
        </w:trPr>
        <w:tc>
          <w:tcPr>
            <w:tcW w:w="704" w:type="dxa"/>
            <w:noWrap/>
            <w:vAlign w:val="center"/>
          </w:tcPr>
          <w:p w14:paraId="5C19C05D" w14:textId="1560288A" w:rsidR="009C121F" w:rsidRPr="009C121F" w:rsidRDefault="009C121F" w:rsidP="00F32936">
            <w:pPr>
              <w:spacing w:beforeLines="22" w:before="52" w:afterLines="22" w:after="52" w:line="288" w:lineRule="auto"/>
              <w:jc w:val="center"/>
              <w:rPr>
                <w:sz w:val="26"/>
                <w:szCs w:val="26"/>
              </w:rPr>
            </w:pPr>
            <w:r w:rsidRPr="009C121F">
              <w:rPr>
                <w:sz w:val="26"/>
                <w:szCs w:val="26"/>
              </w:rPr>
              <w:t>2.11</w:t>
            </w:r>
          </w:p>
        </w:tc>
        <w:tc>
          <w:tcPr>
            <w:tcW w:w="6237" w:type="dxa"/>
            <w:vAlign w:val="center"/>
          </w:tcPr>
          <w:p w14:paraId="62F58859" w14:textId="7A007BDC" w:rsidR="009C121F" w:rsidRPr="009C121F" w:rsidRDefault="009C121F" w:rsidP="00F32936">
            <w:pPr>
              <w:spacing w:beforeLines="22" w:before="52" w:afterLines="22" w:after="52" w:line="288" w:lineRule="auto"/>
              <w:jc w:val="both"/>
              <w:rPr>
                <w:sz w:val="26"/>
                <w:szCs w:val="26"/>
              </w:rPr>
            </w:pPr>
            <w:r w:rsidRPr="009C121F">
              <w:rPr>
                <w:color w:val="000000"/>
                <w:sz w:val="26"/>
                <w:szCs w:val="26"/>
              </w:rPr>
              <w:t>Thí nghiệm cơ lý hóa của đất trong phòng thí nghiệm, xác định sức chống cắt của đất bằng máy nén 3 trục theo sơ đồ CU</w:t>
            </w:r>
          </w:p>
        </w:tc>
        <w:tc>
          <w:tcPr>
            <w:tcW w:w="992" w:type="dxa"/>
            <w:noWrap/>
            <w:vAlign w:val="center"/>
          </w:tcPr>
          <w:p w14:paraId="007CB300" w14:textId="2144C9D6"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1 chỉ tiêu</w:t>
            </w:r>
          </w:p>
        </w:tc>
        <w:tc>
          <w:tcPr>
            <w:tcW w:w="1276" w:type="dxa"/>
            <w:noWrap/>
            <w:vAlign w:val="center"/>
          </w:tcPr>
          <w:p w14:paraId="4AEBB35B" w14:textId="4E265896" w:rsidR="009C121F" w:rsidRPr="009C121F" w:rsidRDefault="009C121F" w:rsidP="00F32936">
            <w:pPr>
              <w:spacing w:beforeLines="22" w:before="52" w:afterLines="22" w:after="52" w:line="288" w:lineRule="auto"/>
              <w:jc w:val="center"/>
              <w:rPr>
                <w:sz w:val="26"/>
                <w:szCs w:val="26"/>
              </w:rPr>
            </w:pPr>
            <w:r w:rsidRPr="009C121F">
              <w:rPr>
                <w:color w:val="000000"/>
                <w:sz w:val="26"/>
                <w:szCs w:val="26"/>
              </w:rPr>
              <w:t>3,00</w:t>
            </w:r>
          </w:p>
        </w:tc>
      </w:tr>
      <w:tr w:rsidR="00695C61" w:rsidRPr="009C121F" w14:paraId="745B8A1B" w14:textId="77777777" w:rsidTr="001F6A91">
        <w:trPr>
          <w:trHeight w:val="838"/>
        </w:trPr>
        <w:tc>
          <w:tcPr>
            <w:tcW w:w="704" w:type="dxa"/>
            <w:noWrap/>
            <w:vAlign w:val="center"/>
            <w:hideMark/>
          </w:tcPr>
          <w:p w14:paraId="745B8A17" w14:textId="080B1ED9" w:rsidR="00971A91" w:rsidRPr="009C121F" w:rsidRDefault="009C121F" w:rsidP="00F32936">
            <w:pPr>
              <w:spacing w:beforeLines="22" w:before="52" w:afterLines="22" w:after="52" w:line="288" w:lineRule="auto"/>
              <w:jc w:val="center"/>
              <w:rPr>
                <w:b/>
                <w:bCs/>
                <w:sz w:val="26"/>
                <w:szCs w:val="26"/>
              </w:rPr>
            </w:pPr>
            <w:r w:rsidRPr="009C121F">
              <w:rPr>
                <w:b/>
                <w:bCs/>
                <w:sz w:val="26"/>
                <w:szCs w:val="26"/>
              </w:rPr>
              <w:t>3</w:t>
            </w:r>
          </w:p>
        </w:tc>
        <w:tc>
          <w:tcPr>
            <w:tcW w:w="6237" w:type="dxa"/>
            <w:noWrap/>
            <w:vAlign w:val="center"/>
            <w:hideMark/>
          </w:tcPr>
          <w:p w14:paraId="745B8A18" w14:textId="33CCFAB2" w:rsidR="00971A91" w:rsidRPr="009C121F" w:rsidRDefault="00971A91" w:rsidP="00F32936">
            <w:pPr>
              <w:spacing w:beforeLines="22" w:before="52" w:afterLines="22" w:after="52" w:line="288" w:lineRule="auto"/>
              <w:rPr>
                <w:b/>
                <w:bCs/>
                <w:sz w:val="26"/>
                <w:szCs w:val="26"/>
              </w:rPr>
            </w:pPr>
            <w:r w:rsidRPr="009C121F">
              <w:rPr>
                <w:b/>
                <w:bCs/>
                <w:sz w:val="26"/>
                <w:szCs w:val="26"/>
              </w:rPr>
              <w:t xml:space="preserve">Lập </w:t>
            </w:r>
            <w:r w:rsidR="009C121F" w:rsidRPr="009C121F">
              <w:rPr>
                <w:b/>
                <w:bCs/>
                <w:sz w:val="26"/>
                <w:szCs w:val="26"/>
              </w:rPr>
              <w:t>thiết kế xây dựng triển khai sau thiết kế cơ sở</w:t>
            </w:r>
          </w:p>
        </w:tc>
        <w:tc>
          <w:tcPr>
            <w:tcW w:w="992" w:type="dxa"/>
            <w:noWrap/>
            <w:vAlign w:val="center"/>
            <w:hideMark/>
          </w:tcPr>
          <w:p w14:paraId="745B8A19" w14:textId="77777777" w:rsidR="00971A91" w:rsidRPr="009C121F" w:rsidRDefault="00971A91" w:rsidP="00F32936">
            <w:pPr>
              <w:spacing w:beforeLines="22" w:before="52" w:afterLines="22" w:after="52" w:line="288" w:lineRule="auto"/>
              <w:jc w:val="center"/>
              <w:rPr>
                <w:b/>
                <w:bCs/>
                <w:sz w:val="26"/>
                <w:szCs w:val="26"/>
              </w:rPr>
            </w:pPr>
            <w:r w:rsidRPr="009C121F">
              <w:rPr>
                <w:b/>
                <w:bCs/>
                <w:sz w:val="26"/>
                <w:szCs w:val="26"/>
              </w:rPr>
              <w:t>Toàn bộ</w:t>
            </w:r>
          </w:p>
        </w:tc>
        <w:tc>
          <w:tcPr>
            <w:tcW w:w="1276" w:type="dxa"/>
            <w:noWrap/>
            <w:vAlign w:val="center"/>
            <w:hideMark/>
          </w:tcPr>
          <w:p w14:paraId="745B8A1A" w14:textId="77777777" w:rsidR="00971A91" w:rsidRPr="009C121F" w:rsidRDefault="00971A91" w:rsidP="00F32936">
            <w:pPr>
              <w:spacing w:beforeLines="22" w:before="52" w:afterLines="22" w:after="52" w:line="288" w:lineRule="auto"/>
              <w:jc w:val="center"/>
              <w:rPr>
                <w:b/>
                <w:bCs/>
                <w:sz w:val="26"/>
                <w:szCs w:val="26"/>
              </w:rPr>
            </w:pPr>
            <w:r w:rsidRPr="009C121F">
              <w:rPr>
                <w:b/>
                <w:bCs/>
                <w:sz w:val="26"/>
                <w:szCs w:val="26"/>
              </w:rPr>
              <w:t>1</w:t>
            </w:r>
          </w:p>
        </w:tc>
      </w:tr>
    </w:tbl>
    <w:p w14:paraId="745B8A1C" w14:textId="77777777" w:rsidR="00137E89" w:rsidRPr="00695C61" w:rsidRDefault="00137E89" w:rsidP="00F32936">
      <w:pPr>
        <w:spacing w:beforeLines="22" w:before="52" w:afterLines="22" w:after="52" w:line="288" w:lineRule="auto"/>
        <w:ind w:firstLine="709"/>
        <w:jc w:val="both"/>
        <w:rPr>
          <w:sz w:val="28"/>
          <w:szCs w:val="28"/>
        </w:rPr>
      </w:pPr>
      <w:r w:rsidRPr="00695C61">
        <w:rPr>
          <w:b/>
          <w:sz w:val="28"/>
          <w:szCs w:val="28"/>
        </w:rPr>
        <w:t>3. Dự kiến thời gian chuyên gia bắt đầu thực hiện DVTV:</w:t>
      </w:r>
      <w:r w:rsidRPr="00695C61">
        <w:rPr>
          <w:i/>
          <w:sz w:val="28"/>
          <w:szCs w:val="28"/>
        </w:rPr>
        <w:t xml:space="preserve"> </w:t>
      </w:r>
      <w:r w:rsidR="0044519E" w:rsidRPr="00695C61">
        <w:rPr>
          <w:sz w:val="28"/>
          <w:szCs w:val="28"/>
        </w:rPr>
        <w:t xml:space="preserve">Ngay sau </w:t>
      </w:r>
      <w:r w:rsidRPr="00695C61">
        <w:rPr>
          <w:sz w:val="28"/>
          <w:szCs w:val="28"/>
        </w:rPr>
        <w:t xml:space="preserve">khi  hợp đồng được ký kết. </w:t>
      </w:r>
    </w:p>
    <w:p w14:paraId="745B8A1D" w14:textId="77777777" w:rsidR="00137E89" w:rsidRPr="00695C61" w:rsidRDefault="00137E89" w:rsidP="00F32936">
      <w:pPr>
        <w:spacing w:beforeLines="22" w:before="52" w:afterLines="22" w:after="52" w:line="288" w:lineRule="auto"/>
        <w:ind w:firstLine="709"/>
        <w:rPr>
          <w:sz w:val="28"/>
          <w:szCs w:val="28"/>
        </w:rPr>
      </w:pPr>
      <w:r w:rsidRPr="00695C61">
        <w:rPr>
          <w:b/>
          <w:sz w:val="28"/>
          <w:szCs w:val="28"/>
        </w:rPr>
        <w:t>III. Báo cáo và thời gian thực hiện:</w:t>
      </w:r>
      <w:r w:rsidRPr="00695C61">
        <w:rPr>
          <w:sz w:val="28"/>
          <w:szCs w:val="28"/>
        </w:rPr>
        <w:t xml:space="preserve"> </w:t>
      </w:r>
    </w:p>
    <w:p w14:paraId="745B8A1E" w14:textId="716F21C5" w:rsidR="00137E89" w:rsidRPr="00695C61" w:rsidRDefault="00AD33E9" w:rsidP="00F32936">
      <w:pPr>
        <w:widowControl w:val="0"/>
        <w:spacing w:beforeLines="22" w:before="52" w:afterLines="22" w:after="52" w:line="288" w:lineRule="auto"/>
        <w:ind w:firstLine="709"/>
        <w:jc w:val="both"/>
        <w:rPr>
          <w:spacing w:val="-2"/>
          <w:sz w:val="28"/>
          <w:szCs w:val="28"/>
        </w:rPr>
      </w:pPr>
      <w:r w:rsidRPr="00695C61">
        <w:rPr>
          <w:spacing w:val="-2"/>
          <w:sz w:val="28"/>
          <w:szCs w:val="28"/>
        </w:rPr>
        <w:t xml:space="preserve">- </w:t>
      </w:r>
      <w:r w:rsidR="00137E89" w:rsidRPr="00695C61">
        <w:rPr>
          <w:spacing w:val="-2"/>
          <w:sz w:val="28"/>
          <w:szCs w:val="28"/>
        </w:rPr>
        <w:t xml:space="preserve">Thời gian hoàn thành công việc tư vấn </w:t>
      </w:r>
      <w:r w:rsidR="009C121F" w:rsidRPr="009C121F">
        <w:rPr>
          <w:spacing w:val="-2"/>
          <w:sz w:val="28"/>
          <w:szCs w:val="28"/>
        </w:rPr>
        <w:t xml:space="preserve">khảo sát, lập thiết kế xây dựng triển khai sau thiết kế cơ sở </w:t>
      </w:r>
      <w:r w:rsidR="00137E89" w:rsidRPr="00695C61">
        <w:rPr>
          <w:spacing w:val="-2"/>
          <w:sz w:val="28"/>
          <w:szCs w:val="28"/>
        </w:rPr>
        <w:t xml:space="preserve">là không quá </w:t>
      </w:r>
      <w:r w:rsidR="009C121F">
        <w:rPr>
          <w:spacing w:val="-2"/>
          <w:sz w:val="28"/>
          <w:szCs w:val="28"/>
        </w:rPr>
        <w:t>60</w:t>
      </w:r>
      <w:r w:rsidR="00137E89" w:rsidRPr="00695C61">
        <w:rPr>
          <w:spacing w:val="-2"/>
          <w:sz w:val="28"/>
          <w:szCs w:val="28"/>
        </w:rPr>
        <w:t xml:space="preserve"> ngày, kể từ ngày hợp đồng được ký kết. </w:t>
      </w:r>
    </w:p>
    <w:p w14:paraId="745B8A1F" w14:textId="77777777" w:rsidR="00137E89" w:rsidRPr="00695C61" w:rsidRDefault="00AD33E9" w:rsidP="00F32936">
      <w:pPr>
        <w:spacing w:beforeLines="22" w:before="52" w:afterLines="22" w:after="52" w:line="288" w:lineRule="auto"/>
        <w:ind w:right="2" w:firstLine="709"/>
        <w:jc w:val="both"/>
        <w:rPr>
          <w:spacing w:val="-4"/>
          <w:sz w:val="28"/>
          <w:szCs w:val="28"/>
        </w:rPr>
      </w:pPr>
      <w:r w:rsidRPr="00695C61">
        <w:rPr>
          <w:spacing w:val="-4"/>
          <w:sz w:val="28"/>
          <w:szCs w:val="28"/>
        </w:rPr>
        <w:t xml:space="preserve">- </w:t>
      </w:r>
      <w:r w:rsidR="00137E89" w:rsidRPr="00695C61">
        <w:rPr>
          <w:spacing w:val="-4"/>
          <w:sz w:val="28"/>
          <w:szCs w:val="28"/>
        </w:rPr>
        <w:t xml:space="preserve">Đơn vị tư vấn phải báo cáo tình hình thực hiện công việc cứ </w:t>
      </w:r>
      <w:r w:rsidR="00534DC9" w:rsidRPr="00695C61">
        <w:rPr>
          <w:spacing w:val="-4"/>
          <w:sz w:val="28"/>
          <w:szCs w:val="28"/>
        </w:rPr>
        <w:t>2</w:t>
      </w:r>
      <w:r w:rsidR="00137E89" w:rsidRPr="00695C61">
        <w:rPr>
          <w:spacing w:val="-4"/>
          <w:sz w:val="28"/>
          <w:szCs w:val="28"/>
        </w:rPr>
        <w:t xml:space="preserve"> ngày một lần.  </w:t>
      </w:r>
    </w:p>
    <w:p w14:paraId="745B8A20" w14:textId="77777777" w:rsidR="00137E89" w:rsidRPr="001F6A91" w:rsidRDefault="00AD33E9" w:rsidP="00F32936">
      <w:pPr>
        <w:widowControl w:val="0"/>
        <w:spacing w:beforeLines="22" w:before="52" w:afterLines="22" w:after="52" w:line="288" w:lineRule="auto"/>
        <w:ind w:right="10" w:firstLine="709"/>
        <w:jc w:val="both"/>
        <w:rPr>
          <w:sz w:val="28"/>
          <w:szCs w:val="28"/>
        </w:rPr>
      </w:pPr>
      <w:r w:rsidRPr="001F6A91">
        <w:rPr>
          <w:sz w:val="28"/>
          <w:szCs w:val="28"/>
        </w:rPr>
        <w:lastRenderedPageBreak/>
        <w:t xml:space="preserve">- </w:t>
      </w:r>
      <w:r w:rsidR="00137E89" w:rsidRPr="001F6A91">
        <w:rPr>
          <w:sz w:val="28"/>
          <w:szCs w:val="28"/>
        </w:rPr>
        <w:t xml:space="preserve">Nộp cho chủ đầu tư các báo cáo và các tài liệu thuộc dịch vụ tư vấn cho từng nội dung công việc theo tiến độ đã dự kiến. Nhà thầu phải thông báo đầy đủ và kịp thời tất cả các thông tin liên quan đến công việc tư vấn có thể làm chậm trễ hoặc cản trở việc hoàn thành các công việc theo tiến độ và đề xuất giải pháp thực hiện.  </w:t>
      </w:r>
    </w:p>
    <w:p w14:paraId="745B8A21" w14:textId="77777777" w:rsidR="00137E89" w:rsidRPr="00695C61" w:rsidRDefault="00AD33E9" w:rsidP="00F32936">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 xml:space="preserve">Nhà thầu tư vấn có trách nhiệm hoàn thành đúng tiến độ và giao nộp các sản phẩm tư vấn xây dựng. Nhà thầu có trách nhiệm trình bày và bảo vệ các quan điểm về các nội dung của công việc tư vấn trong các buổi họp trình duyệt của các cấp có thẩm quyền do Chủ đầu tư tổ chức.  </w:t>
      </w:r>
    </w:p>
    <w:p w14:paraId="745B8A22" w14:textId="77777777" w:rsidR="00137E89" w:rsidRPr="00695C61" w:rsidRDefault="00AD33E9" w:rsidP="00F32936">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 xml:space="preserve">Hồ sơ, tài liệu bàn giao gồm: Một (01) USB dữ liệu file pdf/Cad/Excel và hồ sơ tài liệu in trên giấy phải đồng nhất với file trong USB gửi cho bên A với số lượng như sau: </w:t>
      </w:r>
    </w:p>
    <w:p w14:paraId="745B8A23" w14:textId="77777777" w:rsidR="00137E89" w:rsidRPr="00695C61" w:rsidRDefault="00137E89" w:rsidP="00F32936">
      <w:pPr>
        <w:spacing w:beforeLines="22" w:before="52" w:afterLines="22" w:after="52" w:line="288" w:lineRule="auto"/>
        <w:ind w:right="2" w:firstLine="709"/>
        <w:jc w:val="both"/>
        <w:rPr>
          <w:sz w:val="28"/>
          <w:szCs w:val="28"/>
        </w:rPr>
      </w:pPr>
      <w:r w:rsidRPr="00695C61">
        <w:rPr>
          <w:sz w:val="28"/>
          <w:szCs w:val="28"/>
        </w:rPr>
        <w:t xml:space="preserve">+ Lần 1: Để bên A góp ý: 02 bộ  </w:t>
      </w:r>
    </w:p>
    <w:p w14:paraId="745B8A24" w14:textId="77777777" w:rsidR="00137E89" w:rsidRPr="00695C61" w:rsidRDefault="00137E89" w:rsidP="00F32936">
      <w:pPr>
        <w:spacing w:beforeLines="22" w:before="52" w:afterLines="22" w:after="52" w:line="288" w:lineRule="auto"/>
        <w:ind w:right="2" w:firstLine="709"/>
        <w:jc w:val="both"/>
        <w:rPr>
          <w:sz w:val="28"/>
          <w:szCs w:val="28"/>
        </w:rPr>
      </w:pPr>
      <w:r w:rsidRPr="00695C61">
        <w:rPr>
          <w:sz w:val="28"/>
          <w:szCs w:val="28"/>
        </w:rPr>
        <w:t xml:space="preserve">+ Lần 2: Hiệu chỉnh theo góp ý của bên A để trình duyệt: 02 bộ  </w:t>
      </w:r>
    </w:p>
    <w:p w14:paraId="745B8A25" w14:textId="16804CC7" w:rsidR="00137E89" w:rsidRPr="00695C61" w:rsidRDefault="00137E89" w:rsidP="00F32936">
      <w:pPr>
        <w:spacing w:beforeLines="22" w:before="52" w:afterLines="22" w:after="52" w:line="288" w:lineRule="auto"/>
        <w:ind w:right="2" w:firstLine="709"/>
        <w:jc w:val="both"/>
        <w:rPr>
          <w:sz w:val="28"/>
          <w:szCs w:val="28"/>
        </w:rPr>
      </w:pPr>
      <w:r w:rsidRPr="00695C61">
        <w:rPr>
          <w:sz w:val="28"/>
          <w:szCs w:val="28"/>
        </w:rPr>
        <w:t xml:space="preserve">+ Lần 3: Hiệu chỉnh theo kết quả thẩm định: </w:t>
      </w:r>
      <w:r w:rsidR="008834C5" w:rsidRPr="00695C61">
        <w:rPr>
          <w:sz w:val="28"/>
          <w:szCs w:val="28"/>
        </w:rPr>
        <w:t>1</w:t>
      </w:r>
      <w:r w:rsidR="009E1BF1">
        <w:rPr>
          <w:sz w:val="28"/>
          <w:szCs w:val="28"/>
        </w:rPr>
        <w:t>0</w:t>
      </w:r>
      <w:r w:rsidRPr="00695C61">
        <w:rPr>
          <w:sz w:val="28"/>
          <w:szCs w:val="28"/>
        </w:rPr>
        <w:t xml:space="preserve"> bộ  </w:t>
      </w:r>
    </w:p>
    <w:p w14:paraId="745B8A26" w14:textId="77777777" w:rsidR="00137E89" w:rsidRPr="00695C61" w:rsidRDefault="00137E89" w:rsidP="00F32936">
      <w:pPr>
        <w:spacing w:beforeLines="22" w:before="52" w:afterLines="22" w:after="52" w:line="288" w:lineRule="auto"/>
        <w:ind w:firstLine="709"/>
        <w:rPr>
          <w:sz w:val="28"/>
          <w:szCs w:val="28"/>
        </w:rPr>
      </w:pPr>
      <w:r w:rsidRPr="00695C61">
        <w:rPr>
          <w:b/>
          <w:sz w:val="28"/>
          <w:szCs w:val="28"/>
        </w:rPr>
        <w:t>IV. Kinh nghiệm và nhân sự của nhà thầu:</w:t>
      </w:r>
      <w:r w:rsidRPr="00695C61">
        <w:rPr>
          <w:sz w:val="28"/>
          <w:szCs w:val="28"/>
        </w:rPr>
        <w:t xml:space="preserve"> </w:t>
      </w:r>
    </w:p>
    <w:p w14:paraId="745B8A27" w14:textId="77777777" w:rsidR="00137E89" w:rsidRPr="00695C61" w:rsidRDefault="00137E89" w:rsidP="00F32936">
      <w:pPr>
        <w:spacing w:beforeLines="22" w:before="52" w:afterLines="22" w:after="52" w:line="288" w:lineRule="auto"/>
        <w:ind w:right="2" w:firstLine="709"/>
        <w:jc w:val="both"/>
        <w:rPr>
          <w:sz w:val="28"/>
          <w:szCs w:val="28"/>
        </w:rPr>
      </w:pPr>
      <w:r w:rsidRPr="00695C61">
        <w:rPr>
          <w:sz w:val="28"/>
          <w:szCs w:val="28"/>
        </w:rPr>
        <w:t>Nhà thầu phải đáp ứng các yêu cầu nêu tại Chương III – Tiêu chuẩn đánh giá E-HSDT; nhân sự bố trí cho gói thầu phải đảm</w:t>
      </w:r>
      <w:r w:rsidR="00AD33E9" w:rsidRPr="00695C61">
        <w:rPr>
          <w:sz w:val="28"/>
          <w:szCs w:val="28"/>
        </w:rPr>
        <w:t xml:space="preserve"> bảo các yêu cầu tại Chương III </w:t>
      </w:r>
      <w:r w:rsidRPr="00695C61">
        <w:rPr>
          <w:sz w:val="28"/>
          <w:szCs w:val="28"/>
        </w:rPr>
        <w:t xml:space="preserve">Tiêu chuẩn đánh giá E-HSDT, trường hợp bắt buộc phải thay thế nhân sự thì nhân sự thay thế phải có năng lực, kinh nghiệm cao hơn nhân sự bị thay thế và phải được sự chấp thuận của chủ đầu tư. </w:t>
      </w:r>
    </w:p>
    <w:p w14:paraId="745B8A28" w14:textId="47FDB716" w:rsidR="00137E89" w:rsidRPr="00695C61" w:rsidRDefault="00137E89" w:rsidP="00F32936">
      <w:pPr>
        <w:spacing w:beforeLines="22" w:before="52" w:afterLines="22" w:after="52" w:line="288" w:lineRule="auto"/>
        <w:ind w:firstLine="709"/>
        <w:rPr>
          <w:sz w:val="28"/>
          <w:szCs w:val="28"/>
        </w:rPr>
      </w:pPr>
      <w:r w:rsidRPr="00695C61">
        <w:rPr>
          <w:b/>
          <w:sz w:val="28"/>
          <w:szCs w:val="28"/>
        </w:rPr>
        <w:t xml:space="preserve">V. Trách nhiệm của </w:t>
      </w:r>
      <w:r w:rsidR="00DF7007">
        <w:rPr>
          <w:b/>
          <w:sz w:val="28"/>
          <w:szCs w:val="28"/>
        </w:rPr>
        <w:t>chủ đầu tư</w:t>
      </w:r>
      <w:r w:rsidRPr="00695C61">
        <w:rPr>
          <w:b/>
          <w:sz w:val="28"/>
          <w:szCs w:val="28"/>
        </w:rPr>
        <w:t>:</w:t>
      </w:r>
      <w:r w:rsidRPr="00695C61">
        <w:rPr>
          <w:sz w:val="28"/>
          <w:szCs w:val="28"/>
        </w:rPr>
        <w:t xml:space="preserve"> </w:t>
      </w:r>
    </w:p>
    <w:p w14:paraId="745B8A29" w14:textId="77777777" w:rsidR="00137E89" w:rsidRPr="00695C61" w:rsidRDefault="00AD33E9" w:rsidP="00F32936">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Cử cán bộ hỗ trợ nhà thầu</w:t>
      </w:r>
      <w:r w:rsidR="008834C5" w:rsidRPr="00695C61">
        <w:rPr>
          <w:sz w:val="28"/>
          <w:szCs w:val="28"/>
        </w:rPr>
        <w:t>.</w:t>
      </w:r>
      <w:r w:rsidR="00137E89" w:rsidRPr="00695C61">
        <w:rPr>
          <w:sz w:val="28"/>
          <w:szCs w:val="28"/>
        </w:rPr>
        <w:t xml:space="preserve"> </w:t>
      </w:r>
    </w:p>
    <w:p w14:paraId="745B8A2A" w14:textId="77777777" w:rsidR="00137E89" w:rsidRPr="00695C61" w:rsidRDefault="00AD33E9" w:rsidP="00F32936">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 xml:space="preserve">Liên hệ với chính quyền địa phương và các cơ quan liên quan để công tác thu thập tài liệu được thực hiện thuận lợi. </w:t>
      </w:r>
    </w:p>
    <w:p w14:paraId="745B8A2B" w14:textId="77777777" w:rsidR="00137E89" w:rsidRPr="00695C61" w:rsidRDefault="00AD33E9" w:rsidP="00F32936">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 xml:space="preserve">Cung cấp thông tin, tư liệu (nếu có) cho nhà thầu tư vấn khi nhà thầu yêu cầu trong thời gian thực hiện hợp đồng. </w:t>
      </w:r>
    </w:p>
    <w:p w14:paraId="745B8A2C" w14:textId="77777777" w:rsidR="00137E89" w:rsidRPr="00695C61" w:rsidRDefault="00AD33E9" w:rsidP="00F32936">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 xml:space="preserve">Tổ chức các cuộc họp để đơn vị tư vấn báo cáo tiến độ triển khai. </w:t>
      </w:r>
    </w:p>
    <w:p w14:paraId="745B8A2D" w14:textId="77777777" w:rsidR="00137E89" w:rsidRPr="00695C61" w:rsidRDefault="00AD33E9" w:rsidP="00F32936">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 xml:space="preserve">Cùng nhà thầu báo cáo, trình duyệt kết quả lên cấp có thẩm quyền phê duyệt (nếu có). </w:t>
      </w:r>
    </w:p>
    <w:p w14:paraId="745B8A2E" w14:textId="77777777" w:rsidR="00137E89" w:rsidRPr="00695C61" w:rsidRDefault="00AD33E9" w:rsidP="00F32936">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 xml:space="preserve">Ký kết hợp đồng, nghiệm thu, thanh toán đối với công việc dịch vụ tư vấn do nhà thầu thực hiện. </w:t>
      </w:r>
    </w:p>
    <w:p w14:paraId="745B8A31" w14:textId="2D89CD38" w:rsidR="00137E89" w:rsidRPr="007E15FA" w:rsidRDefault="00AD33E9" w:rsidP="007E15FA">
      <w:pPr>
        <w:spacing w:beforeLines="22" w:before="52" w:afterLines="22" w:after="52" w:line="288" w:lineRule="auto"/>
        <w:ind w:right="2" w:firstLine="709"/>
        <w:jc w:val="both"/>
        <w:rPr>
          <w:sz w:val="28"/>
          <w:szCs w:val="28"/>
        </w:rPr>
      </w:pPr>
      <w:r w:rsidRPr="00695C61">
        <w:rPr>
          <w:sz w:val="28"/>
          <w:szCs w:val="28"/>
        </w:rPr>
        <w:t xml:space="preserve">- </w:t>
      </w:r>
      <w:r w:rsidR="00137E89" w:rsidRPr="00695C61">
        <w:rPr>
          <w:sz w:val="28"/>
          <w:szCs w:val="28"/>
        </w:rPr>
        <w:t>Và một số nội dung cần thiết khác trong quá trình thực hiện nhiệm vụ tư vấn của nhà thầu.</w:t>
      </w:r>
    </w:p>
    <w:sectPr w:rsidR="00137E89" w:rsidRPr="007E15FA" w:rsidSect="00F76315">
      <w:headerReference w:type="default" r:id="rId8"/>
      <w:pgSz w:w="11920" w:h="16860"/>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9EA4" w14:textId="77777777" w:rsidR="00332DDB" w:rsidRDefault="00332DDB" w:rsidP="008677FB">
      <w:r>
        <w:separator/>
      </w:r>
    </w:p>
  </w:endnote>
  <w:endnote w:type="continuationSeparator" w:id="0">
    <w:p w14:paraId="6461F7A8" w14:textId="77777777" w:rsidR="00332DDB" w:rsidRDefault="00332DDB" w:rsidP="0086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282A" w14:textId="77777777" w:rsidR="00332DDB" w:rsidRDefault="00332DDB" w:rsidP="008677FB">
      <w:r>
        <w:separator/>
      </w:r>
    </w:p>
  </w:footnote>
  <w:footnote w:type="continuationSeparator" w:id="0">
    <w:p w14:paraId="02499977" w14:textId="77777777" w:rsidR="00332DDB" w:rsidRDefault="00332DDB" w:rsidP="0086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897323"/>
      <w:docPartObj>
        <w:docPartGallery w:val="Page Numbers (Top of Page)"/>
        <w:docPartUnique/>
      </w:docPartObj>
    </w:sdtPr>
    <w:sdtEndPr>
      <w:rPr>
        <w:noProof/>
        <w:sz w:val="28"/>
        <w:szCs w:val="28"/>
      </w:rPr>
    </w:sdtEndPr>
    <w:sdtContent>
      <w:p w14:paraId="745B8A36" w14:textId="77777777" w:rsidR="008677FB" w:rsidRPr="008677FB" w:rsidRDefault="008677FB">
        <w:pPr>
          <w:pStyle w:val="Header"/>
          <w:jc w:val="center"/>
          <w:rPr>
            <w:sz w:val="28"/>
            <w:szCs w:val="28"/>
          </w:rPr>
        </w:pPr>
        <w:r w:rsidRPr="008677FB">
          <w:rPr>
            <w:sz w:val="28"/>
            <w:szCs w:val="28"/>
          </w:rPr>
          <w:fldChar w:fldCharType="begin"/>
        </w:r>
        <w:r w:rsidRPr="008677FB">
          <w:rPr>
            <w:sz w:val="28"/>
            <w:szCs w:val="28"/>
          </w:rPr>
          <w:instrText xml:space="preserve"> PAGE   \* MERGEFORMAT </w:instrText>
        </w:r>
        <w:r w:rsidRPr="008677FB">
          <w:rPr>
            <w:sz w:val="28"/>
            <w:szCs w:val="28"/>
          </w:rPr>
          <w:fldChar w:fldCharType="separate"/>
        </w:r>
        <w:r w:rsidR="00DB0882">
          <w:rPr>
            <w:noProof/>
            <w:sz w:val="28"/>
            <w:szCs w:val="28"/>
          </w:rPr>
          <w:t>6</w:t>
        </w:r>
        <w:r w:rsidRPr="008677FB">
          <w:rPr>
            <w:noProof/>
            <w:sz w:val="28"/>
            <w:szCs w:val="28"/>
          </w:rPr>
          <w:fldChar w:fldCharType="end"/>
        </w:r>
      </w:p>
    </w:sdtContent>
  </w:sdt>
  <w:p w14:paraId="745B8A37" w14:textId="77777777" w:rsidR="008677FB" w:rsidRDefault="00867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6CF"/>
    <w:multiLevelType w:val="hybridMultilevel"/>
    <w:tmpl w:val="FB0A5412"/>
    <w:lvl w:ilvl="0" w:tplc="E076C0F4">
      <w:start w:val="1"/>
      <w:numFmt w:val="decimal"/>
      <w:lvlText w:val="%1"/>
      <w:lvlJc w:val="left"/>
      <w:pPr>
        <w:tabs>
          <w:tab w:val="num" w:pos="284"/>
        </w:tabs>
        <w:ind w:left="284" w:firstLine="0"/>
      </w:pPr>
      <w:rPr>
        <w:rFonts w:ascii="Times New Roman" w:hAnsi="Times New Roman" w:cs="Times New Roman" w:hint="default"/>
        <w:b w:val="0"/>
        <w:bCs/>
        <w:i w:val="0"/>
        <w:iCs/>
        <w:sz w:val="26"/>
        <w:szCs w:val="26"/>
      </w:rPr>
    </w:lvl>
    <w:lvl w:ilvl="1" w:tplc="8E8C0598">
      <w:start w:val="1"/>
      <w:numFmt w:val="decimal"/>
      <w:lvlText w:val="%2"/>
      <w:lvlJc w:val="left"/>
      <w:pPr>
        <w:tabs>
          <w:tab w:val="num" w:pos="284"/>
        </w:tabs>
        <w:ind w:left="284" w:hanging="284"/>
      </w:pPr>
      <w:rPr>
        <w:rFonts w:cs="Times New Roman"/>
        <w:b w:val="0"/>
        <w:bCs/>
        <w:i w:val="0"/>
        <w:iCs/>
        <w:sz w:val="26"/>
        <w:szCs w:val="26"/>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9075EEE"/>
    <w:multiLevelType w:val="hybridMultilevel"/>
    <w:tmpl w:val="BAE0C4A4"/>
    <w:lvl w:ilvl="0" w:tplc="5E740016">
      <w:start w:val="1"/>
      <w:numFmt w:val="lowerLetter"/>
      <w:lvlText w:val="%1."/>
      <w:lvlJc w:val="left"/>
      <w:pPr>
        <w:ind w:left="1406" w:hanging="360"/>
      </w:pPr>
      <w:rPr>
        <w:rFonts w:hint="default"/>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2" w15:restartNumberingAfterBreak="0">
    <w:nsid w:val="2D8502C1"/>
    <w:multiLevelType w:val="hybridMultilevel"/>
    <w:tmpl w:val="A5240634"/>
    <w:lvl w:ilvl="0" w:tplc="CC3460F2">
      <w:start w:val="10"/>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95257"/>
    <w:multiLevelType w:val="multilevel"/>
    <w:tmpl w:val="0F2A26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43BA02C6"/>
    <w:multiLevelType w:val="hybridMultilevel"/>
    <w:tmpl w:val="40A083B8"/>
    <w:lvl w:ilvl="0" w:tplc="A074FC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FED42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04CF0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D4A6F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50C4B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1A02C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0FAB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EAE6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F80D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84B315C"/>
    <w:multiLevelType w:val="hybridMultilevel"/>
    <w:tmpl w:val="C490616E"/>
    <w:lvl w:ilvl="0" w:tplc="1B18C2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DC2C1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C464E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D0092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1A6F4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DE134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C2B6F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DE1C3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0EEAA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8255BD7"/>
    <w:multiLevelType w:val="hybridMultilevel"/>
    <w:tmpl w:val="25D2523E"/>
    <w:lvl w:ilvl="0" w:tplc="93385F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E0509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F8153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A92A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32B5D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28FB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8C601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A8CFD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0122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563027">
    <w:abstractNumId w:val="3"/>
  </w:num>
  <w:num w:numId="2" w16cid:durableId="896165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686067">
    <w:abstractNumId w:val="0"/>
  </w:num>
  <w:num w:numId="4" w16cid:durableId="931813226">
    <w:abstractNumId w:val="6"/>
  </w:num>
  <w:num w:numId="5" w16cid:durableId="69734272">
    <w:abstractNumId w:val="4"/>
  </w:num>
  <w:num w:numId="6" w16cid:durableId="1489788270">
    <w:abstractNumId w:val="5"/>
  </w:num>
  <w:num w:numId="7" w16cid:durableId="269167428">
    <w:abstractNumId w:val="1"/>
  </w:num>
  <w:num w:numId="8" w16cid:durableId="896629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65"/>
    <w:rsid w:val="00010C46"/>
    <w:rsid w:val="00014779"/>
    <w:rsid w:val="00015512"/>
    <w:rsid w:val="00087D5E"/>
    <w:rsid w:val="000A4DD3"/>
    <w:rsid w:val="000D79EC"/>
    <w:rsid w:val="000E3B08"/>
    <w:rsid w:val="000E5361"/>
    <w:rsid w:val="00102EB6"/>
    <w:rsid w:val="00116D4C"/>
    <w:rsid w:val="0012197F"/>
    <w:rsid w:val="0012773E"/>
    <w:rsid w:val="00137E89"/>
    <w:rsid w:val="00155A65"/>
    <w:rsid w:val="001564F7"/>
    <w:rsid w:val="0016749F"/>
    <w:rsid w:val="001740A6"/>
    <w:rsid w:val="0018178B"/>
    <w:rsid w:val="001925AE"/>
    <w:rsid w:val="001A7B17"/>
    <w:rsid w:val="001D292A"/>
    <w:rsid w:val="001E2139"/>
    <w:rsid w:val="001F1BEF"/>
    <w:rsid w:val="001F315C"/>
    <w:rsid w:val="001F3720"/>
    <w:rsid w:val="001F6A91"/>
    <w:rsid w:val="00255B14"/>
    <w:rsid w:val="00260C5B"/>
    <w:rsid w:val="00263D4C"/>
    <w:rsid w:val="002800D4"/>
    <w:rsid w:val="002A7BFF"/>
    <w:rsid w:val="002B2459"/>
    <w:rsid w:val="002B3693"/>
    <w:rsid w:val="002C0432"/>
    <w:rsid w:val="00306BF6"/>
    <w:rsid w:val="003231E0"/>
    <w:rsid w:val="00332DDB"/>
    <w:rsid w:val="00350C8F"/>
    <w:rsid w:val="003534E4"/>
    <w:rsid w:val="00357C8F"/>
    <w:rsid w:val="00362377"/>
    <w:rsid w:val="00366669"/>
    <w:rsid w:val="00382BED"/>
    <w:rsid w:val="0039360A"/>
    <w:rsid w:val="003B23D2"/>
    <w:rsid w:val="003B6B90"/>
    <w:rsid w:val="003F0C37"/>
    <w:rsid w:val="003F1C63"/>
    <w:rsid w:val="0040579D"/>
    <w:rsid w:val="0042464B"/>
    <w:rsid w:val="00436615"/>
    <w:rsid w:val="0044085A"/>
    <w:rsid w:val="004444BA"/>
    <w:rsid w:val="0044519E"/>
    <w:rsid w:val="00451422"/>
    <w:rsid w:val="00465721"/>
    <w:rsid w:val="004835D0"/>
    <w:rsid w:val="0048720A"/>
    <w:rsid w:val="00490569"/>
    <w:rsid w:val="004953C0"/>
    <w:rsid w:val="004F7753"/>
    <w:rsid w:val="00503C5F"/>
    <w:rsid w:val="0051305E"/>
    <w:rsid w:val="005213F7"/>
    <w:rsid w:val="00534DC9"/>
    <w:rsid w:val="00563D69"/>
    <w:rsid w:val="00583745"/>
    <w:rsid w:val="00595A2C"/>
    <w:rsid w:val="005B26E5"/>
    <w:rsid w:val="005B6AE4"/>
    <w:rsid w:val="00606673"/>
    <w:rsid w:val="00611BEE"/>
    <w:rsid w:val="0062322F"/>
    <w:rsid w:val="00630940"/>
    <w:rsid w:val="00644C99"/>
    <w:rsid w:val="00650A12"/>
    <w:rsid w:val="00662FE6"/>
    <w:rsid w:val="006665F3"/>
    <w:rsid w:val="00695C61"/>
    <w:rsid w:val="00695D39"/>
    <w:rsid w:val="00717620"/>
    <w:rsid w:val="007766A4"/>
    <w:rsid w:val="00784FAE"/>
    <w:rsid w:val="00790F90"/>
    <w:rsid w:val="00792DA4"/>
    <w:rsid w:val="007A35D0"/>
    <w:rsid w:val="007C0190"/>
    <w:rsid w:val="007E15FA"/>
    <w:rsid w:val="008337E7"/>
    <w:rsid w:val="00845002"/>
    <w:rsid w:val="00860B82"/>
    <w:rsid w:val="008677FB"/>
    <w:rsid w:val="00880DC2"/>
    <w:rsid w:val="008834C5"/>
    <w:rsid w:val="008B4B2A"/>
    <w:rsid w:val="008B66FF"/>
    <w:rsid w:val="008D7F59"/>
    <w:rsid w:val="008F19D2"/>
    <w:rsid w:val="008F3DDC"/>
    <w:rsid w:val="008F74F5"/>
    <w:rsid w:val="00907581"/>
    <w:rsid w:val="00932911"/>
    <w:rsid w:val="009405CA"/>
    <w:rsid w:val="00961453"/>
    <w:rsid w:val="00965DFF"/>
    <w:rsid w:val="00971A91"/>
    <w:rsid w:val="009721EF"/>
    <w:rsid w:val="00972B7B"/>
    <w:rsid w:val="00973452"/>
    <w:rsid w:val="00987031"/>
    <w:rsid w:val="00991D01"/>
    <w:rsid w:val="009C121F"/>
    <w:rsid w:val="009E1BF1"/>
    <w:rsid w:val="009E7FA9"/>
    <w:rsid w:val="00A47077"/>
    <w:rsid w:val="00A771A0"/>
    <w:rsid w:val="00A80C94"/>
    <w:rsid w:val="00A942B2"/>
    <w:rsid w:val="00AA1785"/>
    <w:rsid w:val="00AA3F8F"/>
    <w:rsid w:val="00AC0D70"/>
    <w:rsid w:val="00AD33E9"/>
    <w:rsid w:val="00AE05E8"/>
    <w:rsid w:val="00AF0EB8"/>
    <w:rsid w:val="00B007C7"/>
    <w:rsid w:val="00B067B6"/>
    <w:rsid w:val="00B07A9B"/>
    <w:rsid w:val="00B516C8"/>
    <w:rsid w:val="00B526D6"/>
    <w:rsid w:val="00B83CE9"/>
    <w:rsid w:val="00B94A84"/>
    <w:rsid w:val="00BA394C"/>
    <w:rsid w:val="00BA48C3"/>
    <w:rsid w:val="00C175DB"/>
    <w:rsid w:val="00C252AB"/>
    <w:rsid w:val="00C4182D"/>
    <w:rsid w:val="00C73172"/>
    <w:rsid w:val="00C75FAD"/>
    <w:rsid w:val="00C901E0"/>
    <w:rsid w:val="00CA21EF"/>
    <w:rsid w:val="00CA30E2"/>
    <w:rsid w:val="00D0229A"/>
    <w:rsid w:val="00D100EE"/>
    <w:rsid w:val="00D31078"/>
    <w:rsid w:val="00D53941"/>
    <w:rsid w:val="00D65BAA"/>
    <w:rsid w:val="00D838A3"/>
    <w:rsid w:val="00DA7844"/>
    <w:rsid w:val="00DB0882"/>
    <w:rsid w:val="00DC23E1"/>
    <w:rsid w:val="00DF7007"/>
    <w:rsid w:val="00E03EFA"/>
    <w:rsid w:val="00E36003"/>
    <w:rsid w:val="00E42248"/>
    <w:rsid w:val="00E45AB2"/>
    <w:rsid w:val="00E83F97"/>
    <w:rsid w:val="00E93E68"/>
    <w:rsid w:val="00EC34BE"/>
    <w:rsid w:val="00ED54E5"/>
    <w:rsid w:val="00ED66FA"/>
    <w:rsid w:val="00F15C0D"/>
    <w:rsid w:val="00F221D3"/>
    <w:rsid w:val="00F23AA2"/>
    <w:rsid w:val="00F261F3"/>
    <w:rsid w:val="00F32936"/>
    <w:rsid w:val="00F35E99"/>
    <w:rsid w:val="00F47EE8"/>
    <w:rsid w:val="00F6031A"/>
    <w:rsid w:val="00F76315"/>
    <w:rsid w:val="00F9506C"/>
    <w:rsid w:val="00F96AE2"/>
    <w:rsid w:val="00FB7541"/>
    <w:rsid w:val="00FD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898D"/>
  <w15:docId w15:val="{7AADCC67-27A4-430A-9412-EB1FF27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B7541"/>
    <w:pPr>
      <w:ind w:left="720"/>
      <w:contextualSpacing/>
    </w:pPr>
  </w:style>
  <w:style w:type="paragraph" w:styleId="Header">
    <w:name w:val="header"/>
    <w:basedOn w:val="Normal"/>
    <w:link w:val="HeaderChar"/>
    <w:uiPriority w:val="99"/>
    <w:unhideWhenUsed/>
    <w:rsid w:val="008677FB"/>
    <w:pPr>
      <w:tabs>
        <w:tab w:val="center" w:pos="4680"/>
        <w:tab w:val="right" w:pos="9360"/>
      </w:tabs>
    </w:pPr>
  </w:style>
  <w:style w:type="character" w:customStyle="1" w:styleId="HeaderChar">
    <w:name w:val="Header Char"/>
    <w:basedOn w:val="DefaultParagraphFont"/>
    <w:link w:val="Header"/>
    <w:uiPriority w:val="99"/>
    <w:rsid w:val="008677FB"/>
  </w:style>
  <w:style w:type="paragraph" w:styleId="Footer">
    <w:name w:val="footer"/>
    <w:basedOn w:val="Normal"/>
    <w:link w:val="FooterChar"/>
    <w:uiPriority w:val="99"/>
    <w:unhideWhenUsed/>
    <w:rsid w:val="008677FB"/>
    <w:pPr>
      <w:tabs>
        <w:tab w:val="center" w:pos="4680"/>
        <w:tab w:val="right" w:pos="9360"/>
      </w:tabs>
    </w:pPr>
  </w:style>
  <w:style w:type="character" w:customStyle="1" w:styleId="FooterChar">
    <w:name w:val="Footer Char"/>
    <w:basedOn w:val="DefaultParagraphFont"/>
    <w:link w:val="Footer"/>
    <w:uiPriority w:val="99"/>
    <w:rsid w:val="008677FB"/>
  </w:style>
  <w:style w:type="paragraph" w:styleId="BalloonText">
    <w:name w:val="Balloon Text"/>
    <w:basedOn w:val="Normal"/>
    <w:link w:val="BalloonTextChar"/>
    <w:uiPriority w:val="99"/>
    <w:semiHidden/>
    <w:unhideWhenUsed/>
    <w:rsid w:val="00B51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C8"/>
    <w:rPr>
      <w:rFonts w:ascii="Segoe UI" w:hAnsi="Segoe UI" w:cs="Segoe UI"/>
      <w:sz w:val="18"/>
      <w:szCs w:val="18"/>
    </w:rPr>
  </w:style>
  <w:style w:type="character" w:customStyle="1" w:styleId="fontstyle01">
    <w:name w:val="fontstyle01"/>
    <w:basedOn w:val="DefaultParagraphFont"/>
    <w:rsid w:val="00717620"/>
    <w:rPr>
      <w:rFonts w:ascii="TimesNewRomanPSMT" w:hAnsi="TimesNewRomanPSMT" w:hint="default"/>
      <w:b w:val="0"/>
      <w:bCs w:val="0"/>
      <w:i w:val="0"/>
      <w:iCs w:val="0"/>
      <w:color w:val="000000"/>
      <w:sz w:val="28"/>
      <w:szCs w:val="28"/>
    </w:rPr>
  </w:style>
  <w:style w:type="character" w:customStyle="1" w:styleId="fontstyle11">
    <w:name w:val="fontstyle11"/>
    <w:basedOn w:val="DefaultParagraphFont"/>
    <w:rsid w:val="00717620"/>
    <w:rPr>
      <w:rFonts w:ascii="TimesNewRomanPS-BoldMT" w:hAnsi="TimesNewRomanPS-BoldMT" w:hint="default"/>
      <w:b/>
      <w:bCs/>
      <w:i w:val="0"/>
      <w:iCs w:val="0"/>
      <w:color w:val="000000"/>
      <w:sz w:val="28"/>
      <w:szCs w:val="28"/>
    </w:rPr>
  </w:style>
  <w:style w:type="table" w:customStyle="1" w:styleId="TableGrid">
    <w:name w:val="TableGrid"/>
    <w:rsid w:val="00137E89"/>
    <w:rPr>
      <w:rFonts w:ascii="Calibri" w:hAnsi="Calibri"/>
      <w:sz w:val="22"/>
      <w:szCs w:val="22"/>
    </w:rPr>
    <w:tblPr>
      <w:tblCellMar>
        <w:top w:w="0" w:type="dxa"/>
        <w:left w:w="0" w:type="dxa"/>
        <w:bottom w:w="0" w:type="dxa"/>
        <w:right w:w="0" w:type="dxa"/>
      </w:tblCellMar>
    </w:tblPr>
  </w:style>
  <w:style w:type="table" w:customStyle="1" w:styleId="TableGrid1">
    <w:name w:val="Table Grid1"/>
    <w:basedOn w:val="TableNormal"/>
    <w:next w:val="TableGrid0"/>
    <w:uiPriority w:val="39"/>
    <w:rsid w:val="00137E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59"/>
    <w:rsid w:val="00137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41645">
      <w:bodyDiv w:val="1"/>
      <w:marLeft w:val="0"/>
      <w:marRight w:val="0"/>
      <w:marTop w:val="0"/>
      <w:marBottom w:val="0"/>
      <w:divBdr>
        <w:top w:val="none" w:sz="0" w:space="0" w:color="auto"/>
        <w:left w:val="none" w:sz="0" w:space="0" w:color="auto"/>
        <w:bottom w:val="none" w:sz="0" w:space="0" w:color="auto"/>
        <w:right w:val="none" w:sz="0" w:space="0" w:color="auto"/>
      </w:divBdr>
    </w:div>
    <w:div w:id="198688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2B48-FC63-48CB-9F90-10B9374F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7</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Tú Lê</cp:lastModifiedBy>
  <cp:revision>143</cp:revision>
  <cp:lastPrinted>2023-11-17T02:19:00Z</cp:lastPrinted>
  <dcterms:created xsi:type="dcterms:W3CDTF">2023-10-30T07:53:00Z</dcterms:created>
  <dcterms:modified xsi:type="dcterms:W3CDTF">2025-11-12T04:44:00Z</dcterms:modified>
</cp:coreProperties>
</file>