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C5728" w14:textId="0211941A" w:rsidR="00A4503E" w:rsidRPr="00160AED" w:rsidRDefault="00985B89" w:rsidP="00160AED">
      <w:pPr>
        <w:spacing w:after="160" w:line="259" w:lineRule="auto"/>
        <w:ind w:firstLine="720"/>
        <w:rPr>
          <w:sz w:val="28"/>
          <w:szCs w:val="28"/>
          <w:lang w:val="nl-NL"/>
        </w:rPr>
      </w:pPr>
      <w:r w:rsidRPr="00160AED">
        <w:rPr>
          <w:sz w:val="28"/>
          <w:szCs w:val="28"/>
          <w:lang w:val="nl-NL"/>
        </w:rPr>
        <w:t xml:space="preserve"> </w:t>
      </w:r>
    </w:p>
    <w:p w14:paraId="4CC85EFD" w14:textId="77777777" w:rsidR="007F42FB" w:rsidRPr="00160AED" w:rsidRDefault="007F42FB" w:rsidP="00160AED">
      <w:pPr>
        <w:spacing w:before="120" w:after="120"/>
        <w:ind w:firstLine="709"/>
        <w:rPr>
          <w:bCs/>
          <w:sz w:val="28"/>
          <w:szCs w:val="28"/>
          <w:lang w:val="nl-NL"/>
        </w:rPr>
      </w:pPr>
    </w:p>
    <w:p w14:paraId="3DF0F85C" w14:textId="77777777" w:rsidR="00A4503E" w:rsidRPr="00160AED" w:rsidRDefault="00A4503E" w:rsidP="00160AED">
      <w:pPr>
        <w:spacing w:before="120" w:after="120"/>
        <w:ind w:firstLine="709"/>
        <w:rPr>
          <w:bCs/>
          <w:sz w:val="28"/>
          <w:szCs w:val="28"/>
          <w:lang w:val="nl-NL"/>
        </w:rPr>
      </w:pPr>
    </w:p>
    <w:p w14:paraId="6074C334" w14:textId="77777777" w:rsidR="00181E6A" w:rsidRPr="00160AED" w:rsidRDefault="00181E6A" w:rsidP="00160AED">
      <w:pPr>
        <w:spacing w:before="120" w:after="120"/>
        <w:ind w:firstLine="567"/>
        <w:jc w:val="right"/>
        <w:rPr>
          <w:bCs/>
          <w:sz w:val="28"/>
          <w:szCs w:val="28"/>
          <w:lang w:val="nl-NL"/>
        </w:rPr>
        <w:sectPr w:rsidR="00181E6A" w:rsidRPr="00160AED" w:rsidSect="003D11EF">
          <w:footerReference w:type="default" r:id="rId8"/>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160AED" w:rsidRDefault="00D57880" w:rsidP="00160AED">
      <w:pPr>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160AED">
        <w:rPr>
          <w:b/>
          <w:bCs/>
          <w:sz w:val="28"/>
          <w:szCs w:val="28"/>
          <w:lang w:val="nl-NL"/>
        </w:rPr>
        <w:t>Phần 2. YÊU CẦU VỀ KỸ THUẬT</w:t>
      </w:r>
      <w:bookmarkEnd w:id="2"/>
    </w:p>
    <w:p w14:paraId="6EE0E3E3" w14:textId="77777777" w:rsidR="00D57880" w:rsidRPr="00160AED" w:rsidRDefault="00D57880" w:rsidP="00160AED">
      <w:pPr>
        <w:spacing w:before="120" w:after="120"/>
        <w:jc w:val="center"/>
        <w:outlineLvl w:val="0"/>
        <w:rPr>
          <w:b/>
          <w:bCs/>
          <w:sz w:val="28"/>
          <w:szCs w:val="28"/>
          <w:lang w:val="nl-NL"/>
        </w:rPr>
      </w:pPr>
      <w:bookmarkStart w:id="5" w:name="_Toc104800535"/>
      <w:r w:rsidRPr="00160AED">
        <w:rPr>
          <w:b/>
          <w:bCs/>
          <w:sz w:val="28"/>
          <w:szCs w:val="28"/>
          <w:lang w:val="nl-NL"/>
        </w:rPr>
        <w:t>Chương V. YÊU CẦU VỀ KỸ THUẬT</w:t>
      </w:r>
      <w:bookmarkEnd w:id="5"/>
    </w:p>
    <w:p w14:paraId="161D83E1" w14:textId="77777777" w:rsidR="00D57880" w:rsidRPr="00160AED" w:rsidRDefault="00D57880" w:rsidP="00160AED">
      <w:pPr>
        <w:spacing w:before="120" w:after="120"/>
        <w:ind w:firstLine="709"/>
        <w:rPr>
          <w:i/>
          <w:sz w:val="28"/>
          <w:szCs w:val="28"/>
          <w:lang w:val="nl-NL"/>
        </w:rPr>
      </w:pPr>
      <w:r w:rsidRPr="00160AED">
        <w:rPr>
          <w:i/>
          <w:sz w:val="28"/>
          <w:szCs w:val="28"/>
          <w:lang w:val="nl-NL"/>
        </w:rPr>
        <w:t xml:space="preserve">Yêu cầu về kỹ thuật bao gồm các nội dung cơ bản như sau: </w:t>
      </w:r>
    </w:p>
    <w:p w14:paraId="05590C42" w14:textId="77777777" w:rsidR="00D57880" w:rsidRPr="00160AED" w:rsidRDefault="00D57880" w:rsidP="00160AED">
      <w:pPr>
        <w:spacing w:before="120" w:after="120"/>
        <w:ind w:firstLine="709"/>
        <w:rPr>
          <w:b/>
          <w:sz w:val="28"/>
          <w:szCs w:val="28"/>
          <w:lang w:val="nl-NL"/>
        </w:rPr>
      </w:pPr>
      <w:r w:rsidRPr="00160AED">
        <w:rPr>
          <w:b/>
          <w:sz w:val="28"/>
          <w:szCs w:val="28"/>
          <w:lang w:val="nl-NL"/>
        </w:rPr>
        <w:t>1. Giới thiệu chung về dự án</w:t>
      </w:r>
      <w:r w:rsidR="008D5C17" w:rsidRPr="00160AED">
        <w:rPr>
          <w:b/>
          <w:sz w:val="28"/>
          <w:szCs w:val="28"/>
          <w:lang w:val="nl-NL"/>
        </w:rPr>
        <w:t>/</w:t>
      </w:r>
      <w:r w:rsidR="000C4A4E" w:rsidRPr="00160AED">
        <w:rPr>
          <w:b/>
          <w:sz w:val="28"/>
          <w:szCs w:val="28"/>
          <w:lang w:val="nl-NL"/>
        </w:rPr>
        <w:t>dự toán mua sắm</w:t>
      </w:r>
      <w:r w:rsidR="00CC6FDE" w:rsidRPr="00160AED">
        <w:rPr>
          <w:b/>
          <w:sz w:val="28"/>
          <w:szCs w:val="28"/>
          <w:lang w:val="nl-NL"/>
        </w:rPr>
        <w:t xml:space="preserve">, </w:t>
      </w:r>
      <w:r w:rsidRPr="00160AED">
        <w:rPr>
          <w:b/>
          <w:sz w:val="28"/>
          <w:szCs w:val="28"/>
          <w:lang w:val="nl-NL"/>
        </w:rPr>
        <w:t>gói thầu</w:t>
      </w:r>
      <w:r w:rsidR="00CC6FDE" w:rsidRPr="00160AED">
        <w:rPr>
          <w:b/>
          <w:sz w:val="28"/>
          <w:szCs w:val="28"/>
          <w:lang w:val="nl-NL"/>
        </w:rPr>
        <w:t>:</w:t>
      </w:r>
    </w:p>
    <w:p w14:paraId="6AA339E7" w14:textId="0CAA99E6" w:rsidR="002C3AE7" w:rsidRPr="00160AED" w:rsidRDefault="00783E14" w:rsidP="00160AED">
      <w:pPr>
        <w:spacing w:before="60" w:after="60"/>
        <w:ind w:firstLine="709"/>
        <w:rPr>
          <w:noProof/>
          <w:sz w:val="28"/>
          <w:szCs w:val="28"/>
          <w:lang w:val="vi-VN"/>
        </w:rPr>
      </w:pPr>
      <w:r w:rsidRPr="00160AED">
        <w:rPr>
          <w:noProof/>
          <w:sz w:val="28"/>
          <w:szCs w:val="28"/>
          <w:lang w:val="vi-VN"/>
        </w:rPr>
        <w:t xml:space="preserve">- Tên gói thầu: </w:t>
      </w:r>
      <w:r w:rsidR="00484FD4" w:rsidRPr="00484FD4">
        <w:rPr>
          <w:noProof/>
          <w:sz w:val="28"/>
          <w:szCs w:val="28"/>
          <w:lang w:val="vi-VN"/>
        </w:rPr>
        <w:t>Gói thầu 03: Tổ chức thi công trưng bày và khai mạc trưng bày.</w:t>
      </w:r>
    </w:p>
    <w:p w14:paraId="64703272" w14:textId="55917500" w:rsidR="00783E14" w:rsidRPr="00160AED" w:rsidRDefault="00783E14" w:rsidP="00160AED">
      <w:pPr>
        <w:spacing w:before="60" w:after="60"/>
        <w:ind w:firstLine="709"/>
        <w:rPr>
          <w:noProof/>
          <w:sz w:val="28"/>
          <w:szCs w:val="28"/>
          <w:lang w:val="en-GB"/>
        </w:rPr>
      </w:pPr>
      <w:r w:rsidRPr="00160AED">
        <w:rPr>
          <w:noProof/>
          <w:sz w:val="28"/>
          <w:szCs w:val="28"/>
          <w:lang w:val="vi-VN"/>
        </w:rPr>
        <w:t xml:space="preserve">- Thời gian thực hiện: </w:t>
      </w:r>
      <w:r w:rsidR="00484FD4">
        <w:rPr>
          <w:noProof/>
          <w:sz w:val="28"/>
          <w:szCs w:val="28"/>
          <w:lang w:val="en-GB"/>
        </w:rPr>
        <w:t>60</w:t>
      </w:r>
      <w:r w:rsidRPr="00160AED">
        <w:rPr>
          <w:noProof/>
          <w:sz w:val="28"/>
          <w:szCs w:val="28"/>
          <w:lang w:val="vi-VN"/>
        </w:rPr>
        <w:t xml:space="preserve"> ngày</w:t>
      </w:r>
      <w:r w:rsidR="00D03105" w:rsidRPr="00160AED">
        <w:rPr>
          <w:noProof/>
          <w:sz w:val="28"/>
          <w:szCs w:val="28"/>
          <w:lang w:val="en-GB"/>
        </w:rPr>
        <w:t>.</w:t>
      </w:r>
    </w:p>
    <w:p w14:paraId="5F2ABECE" w14:textId="5FF0F309" w:rsidR="00ED390E" w:rsidRPr="00C133FF" w:rsidRDefault="00783E14" w:rsidP="00484FD4">
      <w:pPr>
        <w:spacing w:before="60" w:after="60"/>
        <w:ind w:firstLine="709"/>
        <w:rPr>
          <w:noProof/>
          <w:sz w:val="28"/>
          <w:szCs w:val="28"/>
          <w:lang w:val="vi-VN"/>
        </w:rPr>
      </w:pPr>
      <w:r w:rsidRPr="00160AED">
        <w:rPr>
          <w:noProof/>
          <w:sz w:val="28"/>
          <w:szCs w:val="28"/>
          <w:lang w:val="vi-VN"/>
        </w:rPr>
        <w:t xml:space="preserve">- Địa điểm thực hiện: </w:t>
      </w:r>
      <w:r w:rsidR="000F5E05" w:rsidRPr="00160AED">
        <w:rPr>
          <w:noProof/>
          <w:sz w:val="28"/>
          <w:szCs w:val="28"/>
          <w:lang w:val="vi-VN"/>
        </w:rPr>
        <w:t xml:space="preserve"> </w:t>
      </w:r>
      <w:r w:rsidR="00484FD4" w:rsidRPr="00484FD4">
        <w:rPr>
          <w:noProof/>
          <w:sz w:val="28"/>
          <w:szCs w:val="28"/>
          <w:lang w:val="vi-VN"/>
        </w:rPr>
        <w:t>Trung tâm hoạt độ</w:t>
      </w:r>
      <w:r w:rsidR="00484FD4">
        <w:rPr>
          <w:noProof/>
          <w:sz w:val="28"/>
          <w:szCs w:val="28"/>
          <w:lang w:val="vi-VN"/>
        </w:rPr>
        <w:t>ng VHKH Văn Miếu - Quốc Tử Giám</w:t>
      </w:r>
      <w:r w:rsidR="00484FD4">
        <w:rPr>
          <w:noProof/>
          <w:sz w:val="28"/>
          <w:szCs w:val="28"/>
          <w:lang w:val="en-GB"/>
        </w:rPr>
        <w:t xml:space="preserve">. </w:t>
      </w:r>
      <w:r w:rsidR="00484FD4" w:rsidRPr="00484FD4">
        <w:rPr>
          <w:noProof/>
          <w:sz w:val="28"/>
          <w:szCs w:val="28"/>
          <w:lang w:val="vi-VN"/>
        </w:rPr>
        <w:t xml:space="preserve">Số 58 Phố Quốc Tử Giám, Phường Văn Miếu – Quốc Tử Giám, TP. Hà Nội </w:t>
      </w:r>
      <w:r w:rsidR="00484FD4" w:rsidRPr="00C133FF">
        <w:rPr>
          <w:noProof/>
          <w:sz w:val="28"/>
          <w:szCs w:val="28"/>
          <w:lang w:val="vi-VN"/>
        </w:rPr>
        <w:t>.</w:t>
      </w:r>
    </w:p>
    <w:p w14:paraId="323E5268" w14:textId="05E6BE9B" w:rsidR="00D57880" w:rsidRPr="00160AED" w:rsidRDefault="00D57880" w:rsidP="00160AED">
      <w:pPr>
        <w:spacing w:before="60" w:after="60"/>
        <w:ind w:firstLine="709"/>
        <w:rPr>
          <w:b/>
          <w:sz w:val="28"/>
          <w:szCs w:val="28"/>
          <w:lang w:val="nl-NL"/>
        </w:rPr>
      </w:pPr>
      <w:r w:rsidRPr="00160AED">
        <w:rPr>
          <w:b/>
          <w:sz w:val="28"/>
          <w:szCs w:val="28"/>
          <w:lang w:val="nl-NL"/>
        </w:rPr>
        <w:t xml:space="preserve">2. </w:t>
      </w:r>
      <w:r w:rsidR="00783468" w:rsidRPr="00160AED">
        <w:rPr>
          <w:b/>
          <w:sz w:val="28"/>
          <w:szCs w:val="28"/>
          <w:lang w:val="nl-NL"/>
        </w:rPr>
        <w:t>Mục tiêu công việc</w:t>
      </w:r>
      <w:r w:rsidR="00CC6FDE" w:rsidRPr="00160AED">
        <w:rPr>
          <w:b/>
          <w:sz w:val="28"/>
          <w:szCs w:val="28"/>
          <w:lang w:val="nl-NL"/>
        </w:rPr>
        <w:t>:</w:t>
      </w:r>
    </w:p>
    <w:p w14:paraId="50A2FB63" w14:textId="1F0D3DE0" w:rsidR="00783E14" w:rsidRPr="00160AED" w:rsidRDefault="002B43C0" w:rsidP="00160AED">
      <w:pPr>
        <w:spacing w:before="60" w:after="60"/>
        <w:ind w:firstLine="709"/>
        <w:rPr>
          <w:noProof/>
          <w:sz w:val="28"/>
          <w:szCs w:val="28"/>
          <w:lang w:val="vi-VN"/>
        </w:rPr>
      </w:pPr>
      <w:r w:rsidRPr="00160AED">
        <w:rPr>
          <w:iCs/>
          <w:spacing w:val="-4"/>
          <w:sz w:val="28"/>
          <w:szCs w:val="28"/>
          <w:lang w:val="pl-PL"/>
        </w:rPr>
        <w:t xml:space="preserve">- </w:t>
      </w:r>
      <w:r w:rsidR="00484FD4" w:rsidRPr="00484FD4">
        <w:rPr>
          <w:iCs/>
          <w:spacing w:val="-4"/>
          <w:sz w:val="28"/>
          <w:szCs w:val="28"/>
          <w:lang w:val="pl-PL"/>
        </w:rPr>
        <w:t xml:space="preserve">Tổ chức thi công trưng bày và khai mạc trưng bày </w:t>
      </w:r>
      <w:r w:rsidR="00783E14" w:rsidRPr="00160AED">
        <w:rPr>
          <w:i/>
          <w:spacing w:val="-4"/>
          <w:sz w:val="28"/>
          <w:szCs w:val="28"/>
          <w:lang w:val="vi-VN"/>
        </w:rPr>
        <w:t>(theo phạm vi cung cấp).</w:t>
      </w:r>
    </w:p>
    <w:p w14:paraId="2678EFC0" w14:textId="21BD6256" w:rsidR="00484FD4" w:rsidRDefault="00B955A7" w:rsidP="00484FD4">
      <w:pPr>
        <w:spacing w:before="120" w:after="120"/>
        <w:ind w:firstLine="709"/>
        <w:rPr>
          <w:b/>
          <w:sz w:val="28"/>
          <w:szCs w:val="28"/>
          <w:lang w:val="nl-NL"/>
        </w:rPr>
      </w:pPr>
      <w:r w:rsidRPr="00160AED">
        <w:rPr>
          <w:b/>
          <w:sz w:val="28"/>
          <w:szCs w:val="28"/>
          <w:lang w:val="nl-NL"/>
        </w:rPr>
        <w:t>3. Yêu cầu kỹ thuật của gói thầu: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25"/>
        <w:gridCol w:w="986"/>
        <w:gridCol w:w="1124"/>
        <w:gridCol w:w="4176"/>
      </w:tblGrid>
      <w:tr w:rsidR="00811829" w:rsidRPr="00484FD4" w14:paraId="139D6381" w14:textId="77777777" w:rsidTr="00811829">
        <w:trPr>
          <w:trHeight w:val="630"/>
        </w:trPr>
        <w:tc>
          <w:tcPr>
            <w:tcW w:w="540" w:type="dxa"/>
            <w:noWrap/>
            <w:hideMark/>
          </w:tcPr>
          <w:p w14:paraId="5247A53C" w14:textId="77777777" w:rsidR="00484FD4" w:rsidRPr="00484FD4" w:rsidRDefault="00484FD4" w:rsidP="00484FD4">
            <w:pPr>
              <w:jc w:val="center"/>
              <w:rPr>
                <w:b/>
                <w:bCs/>
                <w:color w:val="000000"/>
                <w:szCs w:val="24"/>
                <w:lang w:val="en-GB" w:eastAsia="en-GB"/>
              </w:rPr>
            </w:pPr>
            <w:r w:rsidRPr="00484FD4">
              <w:rPr>
                <w:b/>
                <w:bCs/>
                <w:color w:val="000000"/>
                <w:szCs w:val="24"/>
                <w:lang w:val="en-GB" w:eastAsia="en-GB"/>
              </w:rPr>
              <w:t>TT</w:t>
            </w:r>
          </w:p>
        </w:tc>
        <w:tc>
          <w:tcPr>
            <w:tcW w:w="2574" w:type="dxa"/>
            <w:hideMark/>
          </w:tcPr>
          <w:p w14:paraId="219AC75D" w14:textId="77777777" w:rsidR="00484FD4" w:rsidRPr="00484FD4" w:rsidRDefault="00484FD4" w:rsidP="00484FD4">
            <w:pPr>
              <w:jc w:val="center"/>
              <w:rPr>
                <w:b/>
                <w:bCs/>
                <w:color w:val="000000"/>
                <w:szCs w:val="24"/>
                <w:lang w:val="en-GB" w:eastAsia="en-GB"/>
              </w:rPr>
            </w:pPr>
            <w:r w:rsidRPr="00484FD4">
              <w:rPr>
                <w:b/>
                <w:bCs/>
                <w:color w:val="000000"/>
                <w:szCs w:val="24"/>
                <w:lang w:val="en-GB" w:eastAsia="en-GB"/>
              </w:rPr>
              <w:t>Danh mục dịch vụ</w:t>
            </w:r>
          </w:p>
        </w:tc>
        <w:tc>
          <w:tcPr>
            <w:tcW w:w="850" w:type="dxa"/>
            <w:hideMark/>
          </w:tcPr>
          <w:p w14:paraId="49DF0916" w14:textId="77777777" w:rsidR="00484FD4" w:rsidRPr="00484FD4" w:rsidRDefault="00484FD4" w:rsidP="00484FD4">
            <w:pPr>
              <w:jc w:val="center"/>
              <w:rPr>
                <w:b/>
                <w:bCs/>
                <w:color w:val="000000"/>
                <w:szCs w:val="24"/>
                <w:lang w:val="en-GB" w:eastAsia="en-GB"/>
              </w:rPr>
            </w:pPr>
            <w:r w:rsidRPr="00484FD4">
              <w:rPr>
                <w:b/>
                <w:bCs/>
                <w:color w:val="000000"/>
                <w:szCs w:val="24"/>
                <w:lang w:val="en-GB" w:eastAsia="en-GB"/>
              </w:rPr>
              <w:t>ĐVT</w:t>
            </w:r>
          </w:p>
        </w:tc>
        <w:tc>
          <w:tcPr>
            <w:tcW w:w="1134" w:type="dxa"/>
            <w:hideMark/>
          </w:tcPr>
          <w:p w14:paraId="0C6C63B7" w14:textId="77777777" w:rsidR="00484FD4" w:rsidRPr="00484FD4" w:rsidRDefault="00484FD4" w:rsidP="00484FD4">
            <w:pPr>
              <w:jc w:val="center"/>
              <w:rPr>
                <w:b/>
                <w:bCs/>
                <w:color w:val="000000"/>
                <w:szCs w:val="24"/>
                <w:lang w:val="en-GB" w:eastAsia="en-GB"/>
              </w:rPr>
            </w:pPr>
            <w:r w:rsidRPr="00484FD4">
              <w:rPr>
                <w:b/>
                <w:bCs/>
                <w:color w:val="000000"/>
                <w:szCs w:val="24"/>
                <w:lang w:val="en-GB" w:eastAsia="en-GB"/>
              </w:rPr>
              <w:t xml:space="preserve"> Số lượng </w:t>
            </w:r>
          </w:p>
        </w:tc>
        <w:tc>
          <w:tcPr>
            <w:tcW w:w="4253" w:type="dxa"/>
            <w:hideMark/>
          </w:tcPr>
          <w:p w14:paraId="353A2B56" w14:textId="17B540F9" w:rsidR="00484FD4" w:rsidRPr="00484FD4" w:rsidRDefault="00484FD4" w:rsidP="00484FD4">
            <w:pPr>
              <w:jc w:val="center"/>
              <w:rPr>
                <w:b/>
                <w:bCs/>
                <w:color w:val="000000"/>
                <w:szCs w:val="24"/>
                <w:lang w:val="en-GB" w:eastAsia="en-GB"/>
              </w:rPr>
            </w:pPr>
            <w:r>
              <w:rPr>
                <w:b/>
                <w:bCs/>
                <w:color w:val="000000"/>
                <w:szCs w:val="24"/>
                <w:lang w:val="en-GB" w:eastAsia="en-GB"/>
              </w:rPr>
              <w:t>Yêu cầu kỹ thuật</w:t>
            </w:r>
            <w:r w:rsidRPr="00484FD4">
              <w:rPr>
                <w:b/>
                <w:bCs/>
                <w:color w:val="000000"/>
                <w:szCs w:val="24"/>
                <w:lang w:val="en-GB" w:eastAsia="en-GB"/>
              </w:rPr>
              <w:t xml:space="preserve"> </w:t>
            </w:r>
          </w:p>
        </w:tc>
      </w:tr>
      <w:tr w:rsidR="00484FD4" w:rsidRPr="00484FD4" w14:paraId="1CF16597" w14:textId="77777777" w:rsidTr="00811829">
        <w:trPr>
          <w:trHeight w:val="570"/>
        </w:trPr>
        <w:tc>
          <w:tcPr>
            <w:tcW w:w="540" w:type="dxa"/>
            <w:shd w:val="clear" w:color="000000" w:fill="FFFF00"/>
            <w:hideMark/>
          </w:tcPr>
          <w:p w14:paraId="17FEF680" w14:textId="77777777" w:rsidR="00484FD4" w:rsidRPr="00484FD4" w:rsidRDefault="00484FD4" w:rsidP="00484FD4">
            <w:pPr>
              <w:jc w:val="center"/>
              <w:rPr>
                <w:b/>
                <w:bCs/>
                <w:color w:val="000000"/>
                <w:sz w:val="22"/>
                <w:szCs w:val="22"/>
                <w:lang w:val="en-GB" w:eastAsia="en-GB"/>
              </w:rPr>
            </w:pPr>
            <w:r w:rsidRPr="00484FD4">
              <w:rPr>
                <w:b/>
                <w:bCs/>
                <w:color w:val="000000"/>
                <w:sz w:val="22"/>
                <w:szCs w:val="22"/>
                <w:lang w:val="en-GB" w:eastAsia="en-GB"/>
              </w:rPr>
              <w:t>A</w:t>
            </w:r>
          </w:p>
        </w:tc>
        <w:tc>
          <w:tcPr>
            <w:tcW w:w="2574" w:type="dxa"/>
            <w:shd w:val="clear" w:color="000000" w:fill="FFFF00"/>
            <w:hideMark/>
          </w:tcPr>
          <w:p w14:paraId="2B434D8A" w14:textId="77777777" w:rsidR="00484FD4" w:rsidRPr="00484FD4" w:rsidRDefault="00484FD4" w:rsidP="00484FD4">
            <w:pPr>
              <w:jc w:val="left"/>
              <w:rPr>
                <w:b/>
                <w:bCs/>
                <w:color w:val="000000"/>
                <w:sz w:val="22"/>
                <w:szCs w:val="22"/>
                <w:lang w:val="en-GB" w:eastAsia="en-GB"/>
              </w:rPr>
            </w:pPr>
            <w:r w:rsidRPr="00484FD4">
              <w:rPr>
                <w:b/>
                <w:bCs/>
                <w:color w:val="000000"/>
                <w:sz w:val="22"/>
                <w:szCs w:val="22"/>
                <w:lang w:val="en-GB" w:eastAsia="en-GB"/>
              </w:rPr>
              <w:t>TỔ CHỨC THI CÔNG TRƯNG BÀY VÀ KHAI MẠC TRƯNG BÀY</w:t>
            </w:r>
          </w:p>
        </w:tc>
        <w:tc>
          <w:tcPr>
            <w:tcW w:w="850" w:type="dxa"/>
            <w:shd w:val="clear" w:color="000000" w:fill="FFFF00"/>
            <w:hideMark/>
          </w:tcPr>
          <w:p w14:paraId="50027415" w14:textId="77777777" w:rsidR="00484FD4" w:rsidRPr="00484FD4" w:rsidRDefault="00484FD4" w:rsidP="00484FD4">
            <w:pPr>
              <w:jc w:val="left"/>
              <w:rPr>
                <w:sz w:val="22"/>
                <w:szCs w:val="22"/>
                <w:lang w:val="en-GB" w:eastAsia="en-GB"/>
              </w:rPr>
            </w:pPr>
            <w:r w:rsidRPr="00484FD4">
              <w:rPr>
                <w:sz w:val="22"/>
                <w:szCs w:val="22"/>
                <w:lang w:val="en-GB" w:eastAsia="en-GB"/>
              </w:rPr>
              <w:t> </w:t>
            </w:r>
          </w:p>
        </w:tc>
        <w:tc>
          <w:tcPr>
            <w:tcW w:w="1134" w:type="dxa"/>
            <w:shd w:val="clear" w:color="000000" w:fill="FFFF00"/>
            <w:hideMark/>
          </w:tcPr>
          <w:p w14:paraId="092C3860" w14:textId="77777777" w:rsidR="00484FD4" w:rsidRPr="00484FD4" w:rsidRDefault="00484FD4" w:rsidP="00484FD4">
            <w:pPr>
              <w:jc w:val="left"/>
              <w:rPr>
                <w:sz w:val="22"/>
                <w:szCs w:val="22"/>
                <w:lang w:val="en-GB" w:eastAsia="en-GB"/>
              </w:rPr>
            </w:pPr>
            <w:r w:rsidRPr="00484FD4">
              <w:rPr>
                <w:sz w:val="22"/>
                <w:szCs w:val="22"/>
                <w:lang w:val="en-GB" w:eastAsia="en-GB"/>
              </w:rPr>
              <w:t> </w:t>
            </w:r>
          </w:p>
        </w:tc>
        <w:tc>
          <w:tcPr>
            <w:tcW w:w="4253" w:type="dxa"/>
            <w:shd w:val="clear" w:color="000000" w:fill="FFFF00"/>
            <w:hideMark/>
          </w:tcPr>
          <w:p w14:paraId="007B8030" w14:textId="77777777" w:rsidR="00484FD4" w:rsidRPr="00484FD4" w:rsidRDefault="00484FD4" w:rsidP="00484FD4">
            <w:pPr>
              <w:jc w:val="right"/>
              <w:rPr>
                <w:sz w:val="22"/>
                <w:szCs w:val="22"/>
                <w:lang w:val="en-GB" w:eastAsia="en-GB"/>
              </w:rPr>
            </w:pPr>
            <w:r w:rsidRPr="00484FD4">
              <w:rPr>
                <w:sz w:val="22"/>
                <w:szCs w:val="22"/>
                <w:lang w:val="en-GB" w:eastAsia="en-GB"/>
              </w:rPr>
              <w:t> </w:t>
            </w:r>
          </w:p>
        </w:tc>
      </w:tr>
      <w:tr w:rsidR="00484FD4" w:rsidRPr="00484FD4" w14:paraId="15C80FBB" w14:textId="77777777" w:rsidTr="00811829">
        <w:trPr>
          <w:trHeight w:val="300"/>
        </w:trPr>
        <w:tc>
          <w:tcPr>
            <w:tcW w:w="540" w:type="dxa"/>
            <w:shd w:val="clear" w:color="000000" w:fill="A9D08E"/>
            <w:hideMark/>
          </w:tcPr>
          <w:p w14:paraId="73D31584" w14:textId="77777777" w:rsidR="00484FD4" w:rsidRPr="00484FD4" w:rsidRDefault="00484FD4" w:rsidP="00484FD4">
            <w:pPr>
              <w:jc w:val="center"/>
              <w:rPr>
                <w:b/>
                <w:bCs/>
                <w:color w:val="000000"/>
                <w:sz w:val="22"/>
                <w:szCs w:val="22"/>
                <w:lang w:val="en-GB" w:eastAsia="en-GB"/>
              </w:rPr>
            </w:pPr>
            <w:r w:rsidRPr="00484FD4">
              <w:rPr>
                <w:b/>
                <w:bCs/>
                <w:color w:val="000000"/>
                <w:sz w:val="22"/>
                <w:szCs w:val="22"/>
                <w:lang w:val="en-GB" w:eastAsia="en-GB"/>
              </w:rPr>
              <w:t>I</w:t>
            </w:r>
          </w:p>
        </w:tc>
        <w:tc>
          <w:tcPr>
            <w:tcW w:w="2574" w:type="dxa"/>
            <w:shd w:val="clear" w:color="000000" w:fill="A9D08E"/>
            <w:hideMark/>
          </w:tcPr>
          <w:p w14:paraId="03ED4F1F" w14:textId="77777777" w:rsidR="00484FD4" w:rsidRPr="00484FD4" w:rsidRDefault="00484FD4" w:rsidP="00484FD4">
            <w:pPr>
              <w:jc w:val="left"/>
              <w:rPr>
                <w:b/>
                <w:bCs/>
                <w:color w:val="000000"/>
                <w:sz w:val="22"/>
                <w:szCs w:val="22"/>
                <w:lang w:val="en-GB" w:eastAsia="en-GB"/>
              </w:rPr>
            </w:pPr>
            <w:r w:rsidRPr="00484FD4">
              <w:rPr>
                <w:b/>
                <w:bCs/>
                <w:color w:val="000000"/>
                <w:sz w:val="22"/>
                <w:szCs w:val="22"/>
                <w:lang w:val="en-GB" w:eastAsia="en-GB"/>
              </w:rPr>
              <w:t>CÁC HẠNG MỤC THI CÔNG TRƯNG BÀY</w:t>
            </w:r>
          </w:p>
        </w:tc>
        <w:tc>
          <w:tcPr>
            <w:tcW w:w="850" w:type="dxa"/>
            <w:shd w:val="clear" w:color="000000" w:fill="A9D08E"/>
            <w:hideMark/>
          </w:tcPr>
          <w:p w14:paraId="4201122E" w14:textId="77777777" w:rsidR="00484FD4" w:rsidRPr="00484FD4" w:rsidRDefault="00484FD4" w:rsidP="00484FD4">
            <w:pPr>
              <w:jc w:val="left"/>
              <w:rPr>
                <w:sz w:val="22"/>
                <w:szCs w:val="22"/>
                <w:lang w:val="en-GB" w:eastAsia="en-GB"/>
              </w:rPr>
            </w:pPr>
            <w:r w:rsidRPr="00484FD4">
              <w:rPr>
                <w:sz w:val="22"/>
                <w:szCs w:val="22"/>
                <w:lang w:val="en-GB" w:eastAsia="en-GB"/>
              </w:rPr>
              <w:t> </w:t>
            </w:r>
          </w:p>
        </w:tc>
        <w:tc>
          <w:tcPr>
            <w:tcW w:w="1134" w:type="dxa"/>
            <w:shd w:val="clear" w:color="000000" w:fill="A9D08E"/>
            <w:hideMark/>
          </w:tcPr>
          <w:p w14:paraId="3E235836" w14:textId="77777777" w:rsidR="00484FD4" w:rsidRPr="00484FD4" w:rsidRDefault="00484FD4" w:rsidP="00484FD4">
            <w:pPr>
              <w:jc w:val="left"/>
              <w:rPr>
                <w:sz w:val="22"/>
                <w:szCs w:val="22"/>
                <w:lang w:val="en-GB" w:eastAsia="en-GB"/>
              </w:rPr>
            </w:pPr>
            <w:r w:rsidRPr="00484FD4">
              <w:rPr>
                <w:sz w:val="22"/>
                <w:szCs w:val="22"/>
                <w:lang w:val="en-GB" w:eastAsia="en-GB"/>
              </w:rPr>
              <w:t> </w:t>
            </w:r>
          </w:p>
        </w:tc>
        <w:tc>
          <w:tcPr>
            <w:tcW w:w="4253" w:type="dxa"/>
            <w:shd w:val="clear" w:color="000000" w:fill="A9D08E"/>
            <w:hideMark/>
          </w:tcPr>
          <w:p w14:paraId="6CFBDFDD" w14:textId="77777777" w:rsidR="00484FD4" w:rsidRPr="00484FD4" w:rsidRDefault="00484FD4" w:rsidP="00484FD4">
            <w:pPr>
              <w:jc w:val="right"/>
              <w:rPr>
                <w:sz w:val="22"/>
                <w:szCs w:val="22"/>
                <w:lang w:val="en-GB" w:eastAsia="en-GB"/>
              </w:rPr>
            </w:pPr>
            <w:r w:rsidRPr="00484FD4">
              <w:rPr>
                <w:sz w:val="22"/>
                <w:szCs w:val="22"/>
                <w:lang w:val="en-GB" w:eastAsia="en-GB"/>
              </w:rPr>
              <w:t> </w:t>
            </w:r>
          </w:p>
        </w:tc>
      </w:tr>
      <w:tr w:rsidR="00811829" w:rsidRPr="00484FD4" w14:paraId="081B7EBD" w14:textId="77777777" w:rsidTr="00811829">
        <w:trPr>
          <w:trHeight w:val="2691"/>
        </w:trPr>
        <w:tc>
          <w:tcPr>
            <w:tcW w:w="540" w:type="dxa"/>
            <w:hideMark/>
          </w:tcPr>
          <w:p w14:paraId="371048E2" w14:textId="77777777" w:rsidR="00484FD4" w:rsidRPr="00484FD4" w:rsidRDefault="00484FD4" w:rsidP="00484FD4">
            <w:pPr>
              <w:jc w:val="center"/>
              <w:rPr>
                <w:sz w:val="22"/>
                <w:szCs w:val="22"/>
                <w:lang w:val="en-GB" w:eastAsia="en-GB"/>
              </w:rPr>
            </w:pPr>
            <w:r w:rsidRPr="00484FD4">
              <w:rPr>
                <w:sz w:val="22"/>
                <w:szCs w:val="22"/>
                <w:lang w:val="en-GB" w:eastAsia="en-GB"/>
              </w:rPr>
              <w:t>1</w:t>
            </w:r>
          </w:p>
        </w:tc>
        <w:tc>
          <w:tcPr>
            <w:tcW w:w="2574" w:type="dxa"/>
            <w:hideMark/>
          </w:tcPr>
          <w:p w14:paraId="06C8D8AD" w14:textId="40E98EF8" w:rsidR="00484FD4" w:rsidRPr="00484FD4" w:rsidRDefault="00484FD4" w:rsidP="00484FD4">
            <w:pPr>
              <w:jc w:val="left"/>
              <w:rPr>
                <w:sz w:val="22"/>
                <w:szCs w:val="22"/>
                <w:lang w:val="en-GB" w:eastAsia="en-GB"/>
              </w:rPr>
            </w:pPr>
            <w:r>
              <w:rPr>
                <w:sz w:val="22"/>
                <w:szCs w:val="22"/>
                <w:lang w:val="en-GB" w:eastAsia="en-GB"/>
              </w:rPr>
              <w:t>Pano đá</w:t>
            </w:r>
            <w:r w:rsidRPr="00484FD4">
              <w:rPr>
                <w:sz w:val="22"/>
                <w:szCs w:val="22"/>
                <w:lang w:val="en-GB" w:eastAsia="en-GB"/>
              </w:rPr>
              <w:br/>
            </w:r>
          </w:p>
        </w:tc>
        <w:tc>
          <w:tcPr>
            <w:tcW w:w="850" w:type="dxa"/>
            <w:hideMark/>
          </w:tcPr>
          <w:p w14:paraId="622D1EC4" w14:textId="77777777" w:rsidR="00484FD4" w:rsidRPr="00484FD4" w:rsidRDefault="00484FD4" w:rsidP="00484FD4">
            <w:pPr>
              <w:jc w:val="center"/>
              <w:rPr>
                <w:sz w:val="22"/>
                <w:szCs w:val="22"/>
                <w:lang w:val="en-GB" w:eastAsia="en-GB"/>
              </w:rPr>
            </w:pPr>
            <w:r w:rsidRPr="00484FD4">
              <w:rPr>
                <w:sz w:val="22"/>
                <w:szCs w:val="22"/>
                <w:lang w:val="en-GB" w:eastAsia="en-GB"/>
              </w:rPr>
              <w:t>m2</w:t>
            </w:r>
          </w:p>
        </w:tc>
        <w:tc>
          <w:tcPr>
            <w:tcW w:w="1134" w:type="dxa"/>
            <w:hideMark/>
          </w:tcPr>
          <w:p w14:paraId="78022EB3" w14:textId="77777777" w:rsidR="00484FD4" w:rsidRPr="00484FD4" w:rsidRDefault="00484FD4" w:rsidP="00484FD4">
            <w:pPr>
              <w:jc w:val="right"/>
              <w:rPr>
                <w:sz w:val="22"/>
                <w:szCs w:val="22"/>
                <w:lang w:val="en-GB" w:eastAsia="en-GB"/>
              </w:rPr>
            </w:pPr>
            <w:r w:rsidRPr="00484FD4">
              <w:rPr>
                <w:sz w:val="22"/>
                <w:szCs w:val="22"/>
                <w:lang w:val="en-GB" w:eastAsia="en-GB"/>
              </w:rPr>
              <w:t>77,904</w:t>
            </w:r>
          </w:p>
        </w:tc>
        <w:tc>
          <w:tcPr>
            <w:tcW w:w="4253" w:type="dxa"/>
          </w:tcPr>
          <w:p w14:paraId="06C67FA5" w14:textId="7551BB10" w:rsidR="00484FD4" w:rsidRPr="00484FD4" w:rsidRDefault="00484FD4" w:rsidP="00811829">
            <w:pPr>
              <w:jc w:val="left"/>
              <w:rPr>
                <w:sz w:val="22"/>
                <w:szCs w:val="22"/>
                <w:lang w:val="en-GB" w:eastAsia="en-GB"/>
              </w:rPr>
            </w:pPr>
            <w:r w:rsidRPr="00484FD4">
              <w:rPr>
                <w:sz w:val="22"/>
                <w:szCs w:val="22"/>
                <w:lang w:val="en-GB" w:eastAsia="en-GB"/>
              </w:rPr>
              <w:t xml:space="preserve">- Khung thép hộp 50x100x3mm hàn kết cấu khung chịu lực kết hợp mặt bích, bulong M12x180mm bắt xuống sàn theo thiết kế. </w:t>
            </w:r>
            <w:r w:rsidRPr="00484FD4">
              <w:rPr>
                <w:sz w:val="22"/>
                <w:szCs w:val="22"/>
                <w:lang w:val="en-GB" w:eastAsia="en-GB"/>
              </w:rPr>
              <w:br/>
              <w:t xml:space="preserve">- Bề mặt đá đen tự nhiên cắt xe kích thước theo thiết kế,dày 70mm </w:t>
            </w:r>
            <w:r w:rsidRPr="00484FD4">
              <w:rPr>
                <w:sz w:val="22"/>
                <w:szCs w:val="22"/>
                <w:lang w:val="en-GB" w:eastAsia="en-GB"/>
              </w:rPr>
              <w:br/>
              <w:t>- Khắc laze hoạ tiết</w:t>
            </w:r>
            <w:r w:rsidRPr="00484FD4">
              <w:rPr>
                <w:sz w:val="22"/>
                <w:szCs w:val="22"/>
                <w:lang w:val="en-GB" w:eastAsia="en-GB"/>
              </w:rPr>
              <w:br/>
              <w:t xml:space="preserve">- CNC nội dung đồ hoạ. </w:t>
            </w:r>
            <w:r w:rsidRPr="00484FD4">
              <w:rPr>
                <w:sz w:val="22"/>
                <w:szCs w:val="22"/>
                <w:lang w:val="en-GB" w:eastAsia="en-GB"/>
              </w:rPr>
              <w:br/>
              <w:t>- Phụ kiện pát đỡ chịu lực, keo gắn đá chuyên dụng.</w:t>
            </w:r>
            <w:r w:rsidRPr="00484FD4">
              <w:rPr>
                <w:sz w:val="22"/>
                <w:szCs w:val="22"/>
                <w:lang w:val="en-GB" w:eastAsia="en-GB"/>
              </w:rPr>
              <w:br/>
              <w:t>- Lắp đặt hoàn thiện</w:t>
            </w:r>
          </w:p>
        </w:tc>
      </w:tr>
      <w:tr w:rsidR="00811829" w:rsidRPr="00484FD4" w14:paraId="3050EE3F" w14:textId="77777777" w:rsidTr="00811829">
        <w:trPr>
          <w:trHeight w:val="2700"/>
        </w:trPr>
        <w:tc>
          <w:tcPr>
            <w:tcW w:w="540" w:type="dxa"/>
            <w:hideMark/>
          </w:tcPr>
          <w:p w14:paraId="21D9C911" w14:textId="77777777" w:rsidR="00484FD4" w:rsidRPr="00484FD4" w:rsidRDefault="00484FD4" w:rsidP="00484FD4">
            <w:pPr>
              <w:jc w:val="center"/>
              <w:rPr>
                <w:sz w:val="22"/>
                <w:szCs w:val="22"/>
                <w:lang w:val="en-GB" w:eastAsia="en-GB"/>
              </w:rPr>
            </w:pPr>
            <w:r w:rsidRPr="00484FD4">
              <w:rPr>
                <w:sz w:val="22"/>
                <w:szCs w:val="22"/>
                <w:lang w:val="en-GB" w:eastAsia="en-GB"/>
              </w:rPr>
              <w:t>2</w:t>
            </w:r>
          </w:p>
        </w:tc>
        <w:tc>
          <w:tcPr>
            <w:tcW w:w="2574" w:type="dxa"/>
            <w:hideMark/>
          </w:tcPr>
          <w:p w14:paraId="3B0351B1" w14:textId="32676E6F" w:rsidR="00484FD4" w:rsidRPr="00484FD4" w:rsidRDefault="00484FD4" w:rsidP="00811829">
            <w:pPr>
              <w:jc w:val="left"/>
              <w:rPr>
                <w:sz w:val="22"/>
                <w:szCs w:val="22"/>
                <w:lang w:val="en-GB" w:eastAsia="en-GB"/>
              </w:rPr>
            </w:pPr>
            <w:r w:rsidRPr="00484FD4">
              <w:rPr>
                <w:sz w:val="22"/>
                <w:szCs w:val="22"/>
                <w:lang w:val="en-GB" w:eastAsia="en-GB"/>
              </w:rPr>
              <w:t xml:space="preserve">Pano gỗ </w:t>
            </w:r>
          </w:p>
        </w:tc>
        <w:tc>
          <w:tcPr>
            <w:tcW w:w="850" w:type="dxa"/>
            <w:hideMark/>
          </w:tcPr>
          <w:p w14:paraId="0961B5D7" w14:textId="77777777" w:rsidR="00484FD4" w:rsidRPr="00484FD4" w:rsidRDefault="00484FD4" w:rsidP="00484FD4">
            <w:pPr>
              <w:jc w:val="center"/>
              <w:rPr>
                <w:sz w:val="22"/>
                <w:szCs w:val="22"/>
                <w:lang w:val="en-GB" w:eastAsia="en-GB"/>
              </w:rPr>
            </w:pPr>
            <w:r w:rsidRPr="00484FD4">
              <w:rPr>
                <w:sz w:val="22"/>
                <w:szCs w:val="22"/>
                <w:lang w:val="en-GB" w:eastAsia="en-GB"/>
              </w:rPr>
              <w:t>Chiếc</w:t>
            </w:r>
          </w:p>
        </w:tc>
        <w:tc>
          <w:tcPr>
            <w:tcW w:w="1134" w:type="dxa"/>
            <w:hideMark/>
          </w:tcPr>
          <w:p w14:paraId="0489B7F9" w14:textId="77777777" w:rsidR="00484FD4" w:rsidRPr="00484FD4" w:rsidRDefault="00484FD4" w:rsidP="00484FD4">
            <w:pPr>
              <w:jc w:val="right"/>
              <w:rPr>
                <w:sz w:val="22"/>
                <w:szCs w:val="22"/>
                <w:lang w:val="en-GB" w:eastAsia="en-GB"/>
              </w:rPr>
            </w:pPr>
            <w:r w:rsidRPr="00484FD4">
              <w:rPr>
                <w:sz w:val="22"/>
                <w:szCs w:val="22"/>
                <w:lang w:val="en-GB" w:eastAsia="en-GB"/>
              </w:rPr>
              <w:t>7</w:t>
            </w:r>
          </w:p>
        </w:tc>
        <w:tc>
          <w:tcPr>
            <w:tcW w:w="4253" w:type="dxa"/>
          </w:tcPr>
          <w:p w14:paraId="32638E25" w14:textId="6011EA0B" w:rsidR="00484FD4" w:rsidRPr="00484FD4" w:rsidRDefault="00811829" w:rsidP="00811829">
            <w:pPr>
              <w:jc w:val="left"/>
              <w:rPr>
                <w:sz w:val="22"/>
                <w:szCs w:val="22"/>
                <w:lang w:val="en-GB" w:eastAsia="en-GB"/>
              </w:rPr>
            </w:pPr>
            <w:r w:rsidRPr="00484FD4">
              <w:rPr>
                <w:sz w:val="22"/>
                <w:szCs w:val="22"/>
                <w:lang w:val="en-GB" w:eastAsia="en-GB"/>
              </w:rPr>
              <w:t>(KT: 1,2*2,64*0,1):</w:t>
            </w:r>
            <w:r w:rsidRPr="00484FD4">
              <w:rPr>
                <w:sz w:val="22"/>
                <w:szCs w:val="22"/>
                <w:lang w:val="en-GB" w:eastAsia="en-GB"/>
              </w:rPr>
              <w:br/>
              <w:t xml:space="preserve">- Gia công hệ khung thép hộp 20x20x1.4mm hàn kết cấu khung theo thiết kế. </w:t>
            </w:r>
            <w:r w:rsidRPr="00484FD4">
              <w:rPr>
                <w:sz w:val="22"/>
                <w:szCs w:val="22"/>
                <w:lang w:val="en-GB" w:eastAsia="en-GB"/>
              </w:rPr>
              <w:br/>
              <w:t>- Bề mặt ốp tấm gỗ nhựa chịu nước, gia công tấm gỗ nhựa theo thiết kế.</w:t>
            </w:r>
            <w:r w:rsidRPr="00484FD4">
              <w:rPr>
                <w:sz w:val="22"/>
                <w:szCs w:val="22"/>
                <w:lang w:val="en-GB" w:eastAsia="en-GB"/>
              </w:rPr>
              <w:br/>
              <w:t>- In KTS trên lớp giấy dó.</w:t>
            </w:r>
            <w:r w:rsidRPr="00484FD4">
              <w:rPr>
                <w:sz w:val="22"/>
                <w:szCs w:val="22"/>
                <w:lang w:val="en-GB" w:eastAsia="en-GB"/>
              </w:rPr>
              <w:br/>
              <w:t xml:space="preserve">- Bồi lớp giấy dó trên mặt tấm gỗ nhựa chịu nước. </w:t>
            </w:r>
            <w:r w:rsidRPr="00484FD4">
              <w:rPr>
                <w:sz w:val="22"/>
                <w:szCs w:val="22"/>
                <w:lang w:val="en-GB" w:eastAsia="en-GB"/>
              </w:rPr>
              <w:br/>
              <w:t xml:space="preserve">- Phụ kiện keo, ke đỡ chuyên dụng. </w:t>
            </w:r>
            <w:r w:rsidRPr="00484FD4">
              <w:rPr>
                <w:sz w:val="22"/>
                <w:szCs w:val="22"/>
                <w:lang w:val="en-GB" w:eastAsia="en-GB"/>
              </w:rPr>
              <w:br/>
              <w:t>- Lắp đặt hoàn thiện</w:t>
            </w:r>
          </w:p>
        </w:tc>
      </w:tr>
      <w:tr w:rsidR="00811829" w:rsidRPr="00484FD4" w14:paraId="50C04B55" w14:textId="77777777" w:rsidTr="00811829">
        <w:trPr>
          <w:trHeight w:val="1500"/>
        </w:trPr>
        <w:tc>
          <w:tcPr>
            <w:tcW w:w="540" w:type="dxa"/>
            <w:hideMark/>
          </w:tcPr>
          <w:p w14:paraId="2BD0A155" w14:textId="77777777" w:rsidR="00484FD4" w:rsidRPr="00484FD4" w:rsidRDefault="00484FD4" w:rsidP="00484FD4">
            <w:pPr>
              <w:jc w:val="center"/>
              <w:rPr>
                <w:sz w:val="22"/>
                <w:szCs w:val="22"/>
                <w:lang w:val="en-GB" w:eastAsia="en-GB"/>
              </w:rPr>
            </w:pPr>
            <w:r w:rsidRPr="00484FD4">
              <w:rPr>
                <w:sz w:val="22"/>
                <w:szCs w:val="22"/>
                <w:lang w:val="en-GB" w:eastAsia="en-GB"/>
              </w:rPr>
              <w:t>3</w:t>
            </w:r>
          </w:p>
        </w:tc>
        <w:tc>
          <w:tcPr>
            <w:tcW w:w="2574" w:type="dxa"/>
            <w:hideMark/>
          </w:tcPr>
          <w:p w14:paraId="7DCA076D" w14:textId="501DBC4B" w:rsidR="00484FD4" w:rsidRPr="00484FD4" w:rsidRDefault="00811829" w:rsidP="00811829">
            <w:pPr>
              <w:jc w:val="left"/>
              <w:rPr>
                <w:sz w:val="22"/>
                <w:szCs w:val="22"/>
                <w:lang w:val="en-GB" w:eastAsia="en-GB"/>
              </w:rPr>
            </w:pPr>
            <w:r>
              <w:rPr>
                <w:sz w:val="22"/>
                <w:szCs w:val="22"/>
                <w:lang w:val="en-GB" w:eastAsia="en-GB"/>
              </w:rPr>
              <w:t>Hộp hiện vật</w:t>
            </w:r>
            <w:r w:rsidR="00484FD4" w:rsidRPr="00484FD4">
              <w:rPr>
                <w:sz w:val="22"/>
                <w:szCs w:val="22"/>
                <w:lang w:val="en-GB" w:eastAsia="en-GB"/>
              </w:rPr>
              <w:br/>
            </w:r>
          </w:p>
        </w:tc>
        <w:tc>
          <w:tcPr>
            <w:tcW w:w="850" w:type="dxa"/>
            <w:hideMark/>
          </w:tcPr>
          <w:p w14:paraId="4A8BE0BA" w14:textId="77777777" w:rsidR="00484FD4" w:rsidRPr="00484FD4" w:rsidRDefault="00484FD4" w:rsidP="00484FD4">
            <w:pPr>
              <w:jc w:val="center"/>
              <w:rPr>
                <w:sz w:val="22"/>
                <w:szCs w:val="22"/>
                <w:lang w:val="en-GB" w:eastAsia="en-GB"/>
              </w:rPr>
            </w:pPr>
            <w:r w:rsidRPr="00484FD4">
              <w:rPr>
                <w:sz w:val="22"/>
                <w:szCs w:val="22"/>
                <w:lang w:val="en-GB" w:eastAsia="en-GB"/>
              </w:rPr>
              <w:t>Chiếc</w:t>
            </w:r>
          </w:p>
        </w:tc>
        <w:tc>
          <w:tcPr>
            <w:tcW w:w="1134" w:type="dxa"/>
            <w:hideMark/>
          </w:tcPr>
          <w:p w14:paraId="73390A6C" w14:textId="77777777" w:rsidR="00484FD4" w:rsidRPr="00484FD4" w:rsidRDefault="00484FD4" w:rsidP="00484FD4">
            <w:pPr>
              <w:jc w:val="right"/>
              <w:rPr>
                <w:sz w:val="22"/>
                <w:szCs w:val="22"/>
                <w:lang w:val="en-GB" w:eastAsia="en-GB"/>
              </w:rPr>
            </w:pPr>
            <w:r w:rsidRPr="00484FD4">
              <w:rPr>
                <w:sz w:val="22"/>
                <w:szCs w:val="22"/>
                <w:lang w:val="en-GB" w:eastAsia="en-GB"/>
              </w:rPr>
              <w:t>2</w:t>
            </w:r>
          </w:p>
        </w:tc>
        <w:tc>
          <w:tcPr>
            <w:tcW w:w="4253" w:type="dxa"/>
          </w:tcPr>
          <w:p w14:paraId="6E51BCAE" w14:textId="3525AA95" w:rsidR="00484FD4" w:rsidRPr="00484FD4" w:rsidRDefault="00811829" w:rsidP="00811829">
            <w:pPr>
              <w:jc w:val="left"/>
              <w:rPr>
                <w:sz w:val="22"/>
                <w:szCs w:val="22"/>
                <w:lang w:val="en-GB" w:eastAsia="en-GB"/>
              </w:rPr>
            </w:pPr>
            <w:r w:rsidRPr="00484FD4">
              <w:rPr>
                <w:sz w:val="22"/>
                <w:szCs w:val="22"/>
                <w:lang w:val="en-GB" w:eastAsia="en-GB"/>
              </w:rPr>
              <w:t>- Gia công khung thép hộp 20x20x1.4mm hàn khung theo thiết kế, kết hợp vật liệu gỗ nhựa chịu nước, kính và phụ kiện ray trượt, bản lề. Bên trong có đèn chiếu sáng chuyên dụng. Kích thước 500x300x500(mm)</w:t>
            </w:r>
          </w:p>
        </w:tc>
      </w:tr>
      <w:tr w:rsidR="00811829" w:rsidRPr="00484FD4" w14:paraId="5B7A3383" w14:textId="77777777" w:rsidTr="00811829">
        <w:trPr>
          <w:trHeight w:val="300"/>
        </w:trPr>
        <w:tc>
          <w:tcPr>
            <w:tcW w:w="540" w:type="dxa"/>
            <w:hideMark/>
          </w:tcPr>
          <w:p w14:paraId="7C16D9E9" w14:textId="77777777" w:rsidR="00484FD4" w:rsidRPr="00484FD4" w:rsidRDefault="00484FD4" w:rsidP="00484FD4">
            <w:pPr>
              <w:jc w:val="center"/>
              <w:rPr>
                <w:sz w:val="22"/>
                <w:szCs w:val="22"/>
                <w:lang w:val="en-GB" w:eastAsia="en-GB"/>
              </w:rPr>
            </w:pPr>
            <w:r w:rsidRPr="00484FD4">
              <w:rPr>
                <w:sz w:val="22"/>
                <w:szCs w:val="22"/>
                <w:lang w:val="en-GB" w:eastAsia="en-GB"/>
              </w:rPr>
              <w:t>4</w:t>
            </w:r>
          </w:p>
        </w:tc>
        <w:tc>
          <w:tcPr>
            <w:tcW w:w="2574" w:type="dxa"/>
            <w:hideMark/>
          </w:tcPr>
          <w:p w14:paraId="13B2BE47" w14:textId="77777777" w:rsidR="00484FD4" w:rsidRPr="00484FD4" w:rsidRDefault="00484FD4" w:rsidP="00484FD4">
            <w:pPr>
              <w:jc w:val="left"/>
              <w:rPr>
                <w:sz w:val="22"/>
                <w:szCs w:val="22"/>
                <w:lang w:val="en-GB" w:eastAsia="en-GB"/>
              </w:rPr>
            </w:pPr>
            <w:r w:rsidRPr="00484FD4">
              <w:rPr>
                <w:sz w:val="22"/>
                <w:szCs w:val="22"/>
                <w:lang w:val="en-GB" w:eastAsia="en-GB"/>
              </w:rPr>
              <w:t>Hệ thống điện vận hành</w:t>
            </w:r>
          </w:p>
        </w:tc>
        <w:tc>
          <w:tcPr>
            <w:tcW w:w="850" w:type="dxa"/>
            <w:hideMark/>
          </w:tcPr>
          <w:p w14:paraId="4B3A5C5F" w14:textId="77777777" w:rsidR="00484FD4" w:rsidRPr="00484FD4" w:rsidRDefault="00484FD4" w:rsidP="00484FD4">
            <w:pPr>
              <w:jc w:val="center"/>
              <w:rPr>
                <w:sz w:val="22"/>
                <w:szCs w:val="22"/>
                <w:lang w:val="en-GB" w:eastAsia="en-GB"/>
              </w:rPr>
            </w:pPr>
            <w:r w:rsidRPr="00484FD4">
              <w:rPr>
                <w:sz w:val="22"/>
                <w:szCs w:val="22"/>
                <w:lang w:val="en-GB" w:eastAsia="en-GB"/>
              </w:rPr>
              <w:t> </w:t>
            </w:r>
          </w:p>
        </w:tc>
        <w:tc>
          <w:tcPr>
            <w:tcW w:w="1134" w:type="dxa"/>
            <w:hideMark/>
          </w:tcPr>
          <w:p w14:paraId="18F6734B" w14:textId="77777777" w:rsidR="00484FD4" w:rsidRPr="00484FD4" w:rsidRDefault="00484FD4" w:rsidP="00484FD4">
            <w:pPr>
              <w:jc w:val="right"/>
              <w:rPr>
                <w:sz w:val="22"/>
                <w:szCs w:val="22"/>
                <w:lang w:val="en-GB" w:eastAsia="en-GB"/>
              </w:rPr>
            </w:pPr>
            <w:r w:rsidRPr="00484FD4">
              <w:rPr>
                <w:sz w:val="22"/>
                <w:szCs w:val="22"/>
                <w:lang w:val="en-GB" w:eastAsia="en-GB"/>
              </w:rPr>
              <w:t> </w:t>
            </w:r>
          </w:p>
        </w:tc>
        <w:tc>
          <w:tcPr>
            <w:tcW w:w="4253" w:type="dxa"/>
          </w:tcPr>
          <w:p w14:paraId="41B1C25D" w14:textId="311868AB" w:rsidR="00484FD4" w:rsidRPr="00484FD4" w:rsidRDefault="00484FD4" w:rsidP="00484FD4">
            <w:pPr>
              <w:jc w:val="right"/>
              <w:rPr>
                <w:sz w:val="22"/>
                <w:szCs w:val="22"/>
                <w:lang w:val="en-GB" w:eastAsia="en-GB"/>
              </w:rPr>
            </w:pPr>
          </w:p>
        </w:tc>
      </w:tr>
      <w:tr w:rsidR="00811829" w:rsidRPr="00484FD4" w14:paraId="3C00E212" w14:textId="77777777" w:rsidTr="00811829">
        <w:trPr>
          <w:trHeight w:val="300"/>
        </w:trPr>
        <w:tc>
          <w:tcPr>
            <w:tcW w:w="540" w:type="dxa"/>
            <w:hideMark/>
          </w:tcPr>
          <w:p w14:paraId="7A171E99" w14:textId="6FFE614B" w:rsidR="00484FD4" w:rsidRPr="00484FD4" w:rsidRDefault="00484FD4" w:rsidP="00811829">
            <w:pPr>
              <w:jc w:val="center"/>
              <w:rPr>
                <w:sz w:val="22"/>
                <w:szCs w:val="22"/>
                <w:lang w:val="en-GB" w:eastAsia="en-GB"/>
              </w:rPr>
            </w:pPr>
            <w:r w:rsidRPr="00484FD4">
              <w:rPr>
                <w:sz w:val="22"/>
                <w:szCs w:val="22"/>
                <w:lang w:val="en-GB" w:eastAsia="en-GB"/>
              </w:rPr>
              <w:t>4</w:t>
            </w:r>
            <w:r w:rsidR="00811829">
              <w:rPr>
                <w:sz w:val="22"/>
                <w:szCs w:val="22"/>
                <w:lang w:val="en-GB" w:eastAsia="en-GB"/>
              </w:rPr>
              <w:t>.</w:t>
            </w:r>
            <w:r w:rsidRPr="00484FD4">
              <w:rPr>
                <w:sz w:val="22"/>
                <w:szCs w:val="22"/>
                <w:lang w:val="en-GB" w:eastAsia="en-GB"/>
              </w:rPr>
              <w:t>1</w:t>
            </w:r>
          </w:p>
        </w:tc>
        <w:tc>
          <w:tcPr>
            <w:tcW w:w="2574" w:type="dxa"/>
            <w:hideMark/>
          </w:tcPr>
          <w:p w14:paraId="63FDD701" w14:textId="77777777" w:rsidR="00484FD4" w:rsidRPr="00484FD4" w:rsidRDefault="00484FD4" w:rsidP="00484FD4">
            <w:pPr>
              <w:jc w:val="left"/>
              <w:rPr>
                <w:sz w:val="22"/>
                <w:szCs w:val="22"/>
                <w:lang w:val="en-GB" w:eastAsia="en-GB"/>
              </w:rPr>
            </w:pPr>
            <w:r w:rsidRPr="00484FD4">
              <w:rPr>
                <w:sz w:val="22"/>
                <w:szCs w:val="22"/>
                <w:lang w:val="en-GB" w:eastAsia="en-GB"/>
              </w:rPr>
              <w:t>Lắp đặt dây điện 2x2.5</w:t>
            </w:r>
          </w:p>
        </w:tc>
        <w:tc>
          <w:tcPr>
            <w:tcW w:w="850" w:type="dxa"/>
            <w:hideMark/>
          </w:tcPr>
          <w:p w14:paraId="1C2E3248" w14:textId="77777777" w:rsidR="00484FD4" w:rsidRPr="00484FD4" w:rsidRDefault="00484FD4" w:rsidP="00484FD4">
            <w:pPr>
              <w:jc w:val="center"/>
              <w:rPr>
                <w:sz w:val="22"/>
                <w:szCs w:val="22"/>
                <w:lang w:val="en-GB" w:eastAsia="en-GB"/>
              </w:rPr>
            </w:pPr>
            <w:r w:rsidRPr="00484FD4">
              <w:rPr>
                <w:sz w:val="22"/>
                <w:szCs w:val="22"/>
                <w:lang w:val="en-GB" w:eastAsia="en-GB"/>
              </w:rPr>
              <w:t>m</w:t>
            </w:r>
          </w:p>
        </w:tc>
        <w:tc>
          <w:tcPr>
            <w:tcW w:w="1134" w:type="dxa"/>
            <w:hideMark/>
          </w:tcPr>
          <w:p w14:paraId="334BC3BB" w14:textId="77777777" w:rsidR="00484FD4" w:rsidRPr="00484FD4" w:rsidRDefault="00484FD4" w:rsidP="00484FD4">
            <w:pPr>
              <w:jc w:val="right"/>
              <w:rPr>
                <w:sz w:val="22"/>
                <w:szCs w:val="22"/>
                <w:lang w:val="en-GB" w:eastAsia="en-GB"/>
              </w:rPr>
            </w:pPr>
            <w:r w:rsidRPr="00484FD4">
              <w:rPr>
                <w:sz w:val="22"/>
                <w:szCs w:val="22"/>
                <w:lang w:val="en-GB" w:eastAsia="en-GB"/>
              </w:rPr>
              <w:t>50</w:t>
            </w:r>
          </w:p>
        </w:tc>
        <w:tc>
          <w:tcPr>
            <w:tcW w:w="4253" w:type="dxa"/>
          </w:tcPr>
          <w:p w14:paraId="7CA0B306" w14:textId="1074385F" w:rsidR="00484FD4" w:rsidRPr="00484FD4" w:rsidRDefault="00484FD4" w:rsidP="00484FD4">
            <w:pPr>
              <w:jc w:val="right"/>
              <w:rPr>
                <w:sz w:val="22"/>
                <w:szCs w:val="22"/>
                <w:lang w:val="en-GB" w:eastAsia="en-GB"/>
              </w:rPr>
            </w:pPr>
          </w:p>
        </w:tc>
      </w:tr>
      <w:tr w:rsidR="00811829" w:rsidRPr="00484FD4" w14:paraId="1B767F7F" w14:textId="77777777" w:rsidTr="00811829">
        <w:trPr>
          <w:trHeight w:val="300"/>
        </w:trPr>
        <w:tc>
          <w:tcPr>
            <w:tcW w:w="540" w:type="dxa"/>
            <w:hideMark/>
          </w:tcPr>
          <w:p w14:paraId="08ED8DCE" w14:textId="327230A9" w:rsidR="00484FD4" w:rsidRPr="00484FD4" w:rsidRDefault="00484FD4" w:rsidP="00811829">
            <w:pPr>
              <w:jc w:val="center"/>
              <w:rPr>
                <w:sz w:val="22"/>
                <w:szCs w:val="22"/>
                <w:lang w:val="en-GB" w:eastAsia="en-GB"/>
              </w:rPr>
            </w:pPr>
            <w:r w:rsidRPr="00484FD4">
              <w:rPr>
                <w:sz w:val="22"/>
                <w:szCs w:val="22"/>
                <w:lang w:val="en-GB" w:eastAsia="en-GB"/>
              </w:rPr>
              <w:t>4</w:t>
            </w:r>
            <w:r w:rsidR="00811829">
              <w:rPr>
                <w:sz w:val="22"/>
                <w:szCs w:val="22"/>
                <w:lang w:val="en-GB" w:eastAsia="en-GB"/>
              </w:rPr>
              <w:t>.</w:t>
            </w:r>
            <w:r w:rsidRPr="00484FD4">
              <w:rPr>
                <w:sz w:val="22"/>
                <w:szCs w:val="22"/>
                <w:lang w:val="en-GB" w:eastAsia="en-GB"/>
              </w:rPr>
              <w:t>2</w:t>
            </w:r>
          </w:p>
        </w:tc>
        <w:tc>
          <w:tcPr>
            <w:tcW w:w="2574" w:type="dxa"/>
            <w:hideMark/>
          </w:tcPr>
          <w:p w14:paraId="1C65D355" w14:textId="77777777" w:rsidR="00484FD4" w:rsidRPr="00484FD4" w:rsidRDefault="00484FD4" w:rsidP="00484FD4">
            <w:pPr>
              <w:jc w:val="left"/>
              <w:rPr>
                <w:sz w:val="22"/>
                <w:szCs w:val="22"/>
                <w:lang w:val="en-GB" w:eastAsia="en-GB"/>
              </w:rPr>
            </w:pPr>
            <w:r w:rsidRPr="00484FD4">
              <w:rPr>
                <w:sz w:val="22"/>
                <w:szCs w:val="22"/>
                <w:lang w:val="en-GB" w:eastAsia="en-GB"/>
              </w:rPr>
              <w:t>Lắp đặt dây điện 2x2.5</w:t>
            </w:r>
          </w:p>
        </w:tc>
        <w:tc>
          <w:tcPr>
            <w:tcW w:w="850" w:type="dxa"/>
            <w:hideMark/>
          </w:tcPr>
          <w:p w14:paraId="09691FE6" w14:textId="77777777" w:rsidR="00484FD4" w:rsidRPr="00484FD4" w:rsidRDefault="00484FD4" w:rsidP="00484FD4">
            <w:pPr>
              <w:jc w:val="center"/>
              <w:rPr>
                <w:sz w:val="22"/>
                <w:szCs w:val="22"/>
                <w:lang w:val="en-GB" w:eastAsia="en-GB"/>
              </w:rPr>
            </w:pPr>
            <w:r w:rsidRPr="00484FD4">
              <w:rPr>
                <w:sz w:val="22"/>
                <w:szCs w:val="22"/>
                <w:lang w:val="en-GB" w:eastAsia="en-GB"/>
              </w:rPr>
              <w:t>m</w:t>
            </w:r>
          </w:p>
        </w:tc>
        <w:tc>
          <w:tcPr>
            <w:tcW w:w="1134" w:type="dxa"/>
            <w:hideMark/>
          </w:tcPr>
          <w:p w14:paraId="20F980FD" w14:textId="77777777" w:rsidR="00484FD4" w:rsidRPr="00484FD4" w:rsidRDefault="00484FD4" w:rsidP="00484FD4">
            <w:pPr>
              <w:jc w:val="right"/>
              <w:rPr>
                <w:sz w:val="22"/>
                <w:szCs w:val="22"/>
                <w:lang w:val="en-GB" w:eastAsia="en-GB"/>
              </w:rPr>
            </w:pPr>
            <w:r w:rsidRPr="00484FD4">
              <w:rPr>
                <w:sz w:val="22"/>
                <w:szCs w:val="22"/>
                <w:lang w:val="en-GB" w:eastAsia="en-GB"/>
              </w:rPr>
              <w:t>200</w:t>
            </w:r>
          </w:p>
        </w:tc>
        <w:tc>
          <w:tcPr>
            <w:tcW w:w="4253" w:type="dxa"/>
          </w:tcPr>
          <w:p w14:paraId="1ED639DC" w14:textId="55A35C97" w:rsidR="00484FD4" w:rsidRPr="00484FD4" w:rsidRDefault="00484FD4" w:rsidP="00484FD4">
            <w:pPr>
              <w:jc w:val="right"/>
              <w:rPr>
                <w:sz w:val="22"/>
                <w:szCs w:val="22"/>
                <w:lang w:val="en-GB" w:eastAsia="en-GB"/>
              </w:rPr>
            </w:pPr>
          </w:p>
        </w:tc>
      </w:tr>
      <w:tr w:rsidR="00811829" w:rsidRPr="00484FD4" w14:paraId="5AA01C11" w14:textId="77777777" w:rsidTr="00811829">
        <w:trPr>
          <w:trHeight w:val="300"/>
        </w:trPr>
        <w:tc>
          <w:tcPr>
            <w:tcW w:w="540" w:type="dxa"/>
            <w:hideMark/>
          </w:tcPr>
          <w:p w14:paraId="2C05E50F" w14:textId="36A5FE6B" w:rsidR="00484FD4" w:rsidRPr="00484FD4" w:rsidRDefault="00484FD4" w:rsidP="00811829">
            <w:pPr>
              <w:jc w:val="center"/>
              <w:rPr>
                <w:sz w:val="22"/>
                <w:szCs w:val="22"/>
                <w:lang w:val="en-GB" w:eastAsia="en-GB"/>
              </w:rPr>
            </w:pPr>
            <w:r w:rsidRPr="00484FD4">
              <w:rPr>
                <w:sz w:val="22"/>
                <w:szCs w:val="22"/>
                <w:lang w:val="en-GB" w:eastAsia="en-GB"/>
              </w:rPr>
              <w:t>4</w:t>
            </w:r>
            <w:r w:rsidR="00811829">
              <w:rPr>
                <w:sz w:val="22"/>
                <w:szCs w:val="22"/>
                <w:lang w:val="en-GB" w:eastAsia="en-GB"/>
              </w:rPr>
              <w:t>.</w:t>
            </w:r>
            <w:r w:rsidRPr="00484FD4">
              <w:rPr>
                <w:sz w:val="22"/>
                <w:szCs w:val="22"/>
                <w:lang w:val="en-GB" w:eastAsia="en-GB"/>
              </w:rPr>
              <w:t>3</w:t>
            </w:r>
          </w:p>
        </w:tc>
        <w:tc>
          <w:tcPr>
            <w:tcW w:w="2574" w:type="dxa"/>
            <w:hideMark/>
          </w:tcPr>
          <w:p w14:paraId="79313395" w14:textId="77777777" w:rsidR="00484FD4" w:rsidRPr="00484FD4" w:rsidRDefault="00484FD4" w:rsidP="00484FD4">
            <w:pPr>
              <w:jc w:val="left"/>
              <w:rPr>
                <w:sz w:val="22"/>
                <w:szCs w:val="22"/>
                <w:lang w:val="en-GB" w:eastAsia="en-GB"/>
              </w:rPr>
            </w:pPr>
            <w:r w:rsidRPr="00484FD4">
              <w:rPr>
                <w:sz w:val="22"/>
                <w:szCs w:val="22"/>
                <w:lang w:val="en-GB" w:eastAsia="en-GB"/>
              </w:rPr>
              <w:t>Lắp đặt dây điện 2x4</w:t>
            </w:r>
          </w:p>
        </w:tc>
        <w:tc>
          <w:tcPr>
            <w:tcW w:w="850" w:type="dxa"/>
            <w:hideMark/>
          </w:tcPr>
          <w:p w14:paraId="6F94D1BD" w14:textId="77777777" w:rsidR="00484FD4" w:rsidRPr="00484FD4" w:rsidRDefault="00484FD4" w:rsidP="00484FD4">
            <w:pPr>
              <w:jc w:val="center"/>
              <w:rPr>
                <w:sz w:val="22"/>
                <w:szCs w:val="22"/>
                <w:lang w:val="en-GB" w:eastAsia="en-GB"/>
              </w:rPr>
            </w:pPr>
            <w:r w:rsidRPr="00484FD4">
              <w:rPr>
                <w:sz w:val="22"/>
                <w:szCs w:val="22"/>
                <w:lang w:val="en-GB" w:eastAsia="en-GB"/>
              </w:rPr>
              <w:t>m</w:t>
            </w:r>
          </w:p>
        </w:tc>
        <w:tc>
          <w:tcPr>
            <w:tcW w:w="1134" w:type="dxa"/>
            <w:hideMark/>
          </w:tcPr>
          <w:p w14:paraId="3B3F2E2E" w14:textId="77777777" w:rsidR="00484FD4" w:rsidRPr="00484FD4" w:rsidRDefault="00484FD4" w:rsidP="00484FD4">
            <w:pPr>
              <w:jc w:val="right"/>
              <w:rPr>
                <w:sz w:val="22"/>
                <w:szCs w:val="22"/>
                <w:lang w:val="en-GB" w:eastAsia="en-GB"/>
              </w:rPr>
            </w:pPr>
            <w:r w:rsidRPr="00484FD4">
              <w:rPr>
                <w:sz w:val="22"/>
                <w:szCs w:val="22"/>
                <w:lang w:val="en-GB" w:eastAsia="en-GB"/>
              </w:rPr>
              <w:t>50</w:t>
            </w:r>
          </w:p>
        </w:tc>
        <w:tc>
          <w:tcPr>
            <w:tcW w:w="4253" w:type="dxa"/>
          </w:tcPr>
          <w:p w14:paraId="01DB718F" w14:textId="77240304" w:rsidR="00484FD4" w:rsidRPr="00484FD4" w:rsidRDefault="00484FD4" w:rsidP="00484FD4">
            <w:pPr>
              <w:jc w:val="right"/>
              <w:rPr>
                <w:sz w:val="22"/>
                <w:szCs w:val="22"/>
                <w:lang w:val="en-GB" w:eastAsia="en-GB"/>
              </w:rPr>
            </w:pPr>
          </w:p>
        </w:tc>
      </w:tr>
      <w:tr w:rsidR="00811829" w:rsidRPr="00484FD4" w14:paraId="2A6734FC" w14:textId="77777777" w:rsidTr="00811829">
        <w:trPr>
          <w:trHeight w:val="300"/>
        </w:trPr>
        <w:tc>
          <w:tcPr>
            <w:tcW w:w="540" w:type="dxa"/>
            <w:hideMark/>
          </w:tcPr>
          <w:p w14:paraId="4B619CF5" w14:textId="1BB24640" w:rsidR="00484FD4" w:rsidRPr="00484FD4" w:rsidRDefault="00484FD4" w:rsidP="00811829">
            <w:pPr>
              <w:jc w:val="center"/>
              <w:rPr>
                <w:sz w:val="22"/>
                <w:szCs w:val="22"/>
                <w:lang w:val="en-GB" w:eastAsia="en-GB"/>
              </w:rPr>
            </w:pPr>
            <w:r w:rsidRPr="00484FD4">
              <w:rPr>
                <w:sz w:val="22"/>
                <w:szCs w:val="22"/>
                <w:lang w:val="en-GB" w:eastAsia="en-GB"/>
              </w:rPr>
              <w:t>4</w:t>
            </w:r>
            <w:r w:rsidR="00811829">
              <w:rPr>
                <w:sz w:val="22"/>
                <w:szCs w:val="22"/>
                <w:lang w:val="en-GB" w:eastAsia="en-GB"/>
              </w:rPr>
              <w:t>.</w:t>
            </w:r>
            <w:r w:rsidRPr="00484FD4">
              <w:rPr>
                <w:sz w:val="22"/>
                <w:szCs w:val="22"/>
                <w:lang w:val="en-GB" w:eastAsia="en-GB"/>
              </w:rPr>
              <w:t>4</w:t>
            </w:r>
          </w:p>
        </w:tc>
        <w:tc>
          <w:tcPr>
            <w:tcW w:w="2574" w:type="dxa"/>
            <w:hideMark/>
          </w:tcPr>
          <w:p w14:paraId="7ACF393E" w14:textId="77777777" w:rsidR="00484FD4" w:rsidRPr="00484FD4" w:rsidRDefault="00484FD4" w:rsidP="00484FD4">
            <w:pPr>
              <w:jc w:val="left"/>
              <w:rPr>
                <w:sz w:val="22"/>
                <w:szCs w:val="22"/>
                <w:lang w:val="en-GB" w:eastAsia="en-GB"/>
              </w:rPr>
            </w:pPr>
            <w:r w:rsidRPr="00484FD4">
              <w:rPr>
                <w:sz w:val="22"/>
                <w:szCs w:val="22"/>
                <w:lang w:val="en-GB" w:eastAsia="en-GB"/>
              </w:rPr>
              <w:t>Lắp đặt ống nhựa cách điện D16</w:t>
            </w:r>
          </w:p>
        </w:tc>
        <w:tc>
          <w:tcPr>
            <w:tcW w:w="850" w:type="dxa"/>
            <w:hideMark/>
          </w:tcPr>
          <w:p w14:paraId="7AD40258" w14:textId="77777777" w:rsidR="00484FD4" w:rsidRPr="00484FD4" w:rsidRDefault="00484FD4" w:rsidP="00484FD4">
            <w:pPr>
              <w:jc w:val="center"/>
              <w:rPr>
                <w:sz w:val="22"/>
                <w:szCs w:val="22"/>
                <w:lang w:val="en-GB" w:eastAsia="en-GB"/>
              </w:rPr>
            </w:pPr>
            <w:r w:rsidRPr="00484FD4">
              <w:rPr>
                <w:sz w:val="22"/>
                <w:szCs w:val="22"/>
                <w:lang w:val="en-GB" w:eastAsia="en-GB"/>
              </w:rPr>
              <w:t>m</w:t>
            </w:r>
          </w:p>
        </w:tc>
        <w:tc>
          <w:tcPr>
            <w:tcW w:w="1134" w:type="dxa"/>
            <w:hideMark/>
          </w:tcPr>
          <w:p w14:paraId="326AEFDE" w14:textId="77777777" w:rsidR="00484FD4" w:rsidRPr="00484FD4" w:rsidRDefault="00484FD4" w:rsidP="00484FD4">
            <w:pPr>
              <w:jc w:val="right"/>
              <w:rPr>
                <w:sz w:val="22"/>
                <w:szCs w:val="22"/>
                <w:lang w:val="en-GB" w:eastAsia="en-GB"/>
              </w:rPr>
            </w:pPr>
            <w:r w:rsidRPr="00484FD4">
              <w:rPr>
                <w:sz w:val="22"/>
                <w:szCs w:val="22"/>
                <w:lang w:val="en-GB" w:eastAsia="en-GB"/>
              </w:rPr>
              <w:t>200</w:t>
            </w:r>
          </w:p>
        </w:tc>
        <w:tc>
          <w:tcPr>
            <w:tcW w:w="4253" w:type="dxa"/>
          </w:tcPr>
          <w:p w14:paraId="4B80E1E7" w14:textId="3B949B74" w:rsidR="00484FD4" w:rsidRPr="00484FD4" w:rsidRDefault="00484FD4" w:rsidP="00484FD4">
            <w:pPr>
              <w:jc w:val="right"/>
              <w:rPr>
                <w:sz w:val="22"/>
                <w:szCs w:val="22"/>
                <w:lang w:val="en-GB" w:eastAsia="en-GB"/>
              </w:rPr>
            </w:pPr>
          </w:p>
        </w:tc>
      </w:tr>
      <w:tr w:rsidR="00811829" w:rsidRPr="00484FD4" w14:paraId="1CCD0FA9" w14:textId="77777777" w:rsidTr="00811829">
        <w:trPr>
          <w:trHeight w:val="300"/>
        </w:trPr>
        <w:tc>
          <w:tcPr>
            <w:tcW w:w="540" w:type="dxa"/>
            <w:hideMark/>
          </w:tcPr>
          <w:p w14:paraId="546867C2" w14:textId="3C2DFC76" w:rsidR="00484FD4" w:rsidRPr="00484FD4" w:rsidRDefault="00484FD4" w:rsidP="00811829">
            <w:pPr>
              <w:jc w:val="center"/>
              <w:rPr>
                <w:sz w:val="22"/>
                <w:szCs w:val="22"/>
                <w:lang w:val="en-GB" w:eastAsia="en-GB"/>
              </w:rPr>
            </w:pPr>
            <w:r w:rsidRPr="00484FD4">
              <w:rPr>
                <w:sz w:val="22"/>
                <w:szCs w:val="22"/>
                <w:lang w:val="en-GB" w:eastAsia="en-GB"/>
              </w:rPr>
              <w:t>4</w:t>
            </w:r>
            <w:r w:rsidR="00811829">
              <w:rPr>
                <w:sz w:val="22"/>
                <w:szCs w:val="22"/>
                <w:lang w:val="en-GB" w:eastAsia="en-GB"/>
              </w:rPr>
              <w:t>.</w:t>
            </w:r>
            <w:r w:rsidRPr="00484FD4">
              <w:rPr>
                <w:sz w:val="22"/>
                <w:szCs w:val="22"/>
                <w:lang w:val="en-GB" w:eastAsia="en-GB"/>
              </w:rPr>
              <w:t>5</w:t>
            </w:r>
          </w:p>
        </w:tc>
        <w:tc>
          <w:tcPr>
            <w:tcW w:w="2574" w:type="dxa"/>
            <w:hideMark/>
          </w:tcPr>
          <w:p w14:paraId="446170DE" w14:textId="77777777" w:rsidR="00484FD4" w:rsidRPr="00484FD4" w:rsidRDefault="00484FD4" w:rsidP="00484FD4">
            <w:pPr>
              <w:jc w:val="left"/>
              <w:rPr>
                <w:sz w:val="22"/>
                <w:szCs w:val="22"/>
                <w:lang w:val="en-GB" w:eastAsia="en-GB"/>
              </w:rPr>
            </w:pPr>
            <w:r w:rsidRPr="00484FD4">
              <w:rPr>
                <w:sz w:val="22"/>
                <w:szCs w:val="22"/>
                <w:lang w:val="en-GB" w:eastAsia="en-GB"/>
              </w:rPr>
              <w:t>Lắp đặt ống nhựa cách điện D32</w:t>
            </w:r>
          </w:p>
        </w:tc>
        <w:tc>
          <w:tcPr>
            <w:tcW w:w="850" w:type="dxa"/>
            <w:hideMark/>
          </w:tcPr>
          <w:p w14:paraId="6933C3FF" w14:textId="77777777" w:rsidR="00484FD4" w:rsidRPr="00484FD4" w:rsidRDefault="00484FD4" w:rsidP="00484FD4">
            <w:pPr>
              <w:jc w:val="center"/>
              <w:rPr>
                <w:sz w:val="22"/>
                <w:szCs w:val="22"/>
                <w:lang w:val="en-GB" w:eastAsia="en-GB"/>
              </w:rPr>
            </w:pPr>
            <w:r w:rsidRPr="00484FD4">
              <w:rPr>
                <w:sz w:val="22"/>
                <w:szCs w:val="22"/>
                <w:lang w:val="en-GB" w:eastAsia="en-GB"/>
              </w:rPr>
              <w:t>m</w:t>
            </w:r>
          </w:p>
        </w:tc>
        <w:tc>
          <w:tcPr>
            <w:tcW w:w="1134" w:type="dxa"/>
            <w:hideMark/>
          </w:tcPr>
          <w:p w14:paraId="01F2F531" w14:textId="77777777" w:rsidR="00484FD4" w:rsidRPr="00484FD4" w:rsidRDefault="00484FD4" w:rsidP="00484FD4">
            <w:pPr>
              <w:jc w:val="right"/>
              <w:rPr>
                <w:sz w:val="22"/>
                <w:szCs w:val="22"/>
                <w:lang w:val="en-GB" w:eastAsia="en-GB"/>
              </w:rPr>
            </w:pPr>
            <w:r w:rsidRPr="00484FD4">
              <w:rPr>
                <w:sz w:val="22"/>
                <w:szCs w:val="22"/>
                <w:lang w:val="en-GB" w:eastAsia="en-GB"/>
              </w:rPr>
              <w:t>100</w:t>
            </w:r>
          </w:p>
        </w:tc>
        <w:tc>
          <w:tcPr>
            <w:tcW w:w="4253" w:type="dxa"/>
          </w:tcPr>
          <w:p w14:paraId="60B50D53" w14:textId="4F1C734D" w:rsidR="00484FD4" w:rsidRPr="00484FD4" w:rsidRDefault="00484FD4" w:rsidP="00484FD4">
            <w:pPr>
              <w:jc w:val="right"/>
              <w:rPr>
                <w:sz w:val="22"/>
                <w:szCs w:val="22"/>
                <w:lang w:val="en-GB" w:eastAsia="en-GB"/>
              </w:rPr>
            </w:pPr>
          </w:p>
        </w:tc>
      </w:tr>
      <w:tr w:rsidR="00811829" w:rsidRPr="00484FD4" w14:paraId="5602C5DD" w14:textId="77777777" w:rsidTr="00811829">
        <w:trPr>
          <w:trHeight w:val="300"/>
        </w:trPr>
        <w:tc>
          <w:tcPr>
            <w:tcW w:w="540" w:type="dxa"/>
            <w:hideMark/>
          </w:tcPr>
          <w:p w14:paraId="01DE7D19" w14:textId="37AB4E16" w:rsidR="00484FD4" w:rsidRPr="00484FD4" w:rsidRDefault="00484FD4" w:rsidP="00811829">
            <w:pPr>
              <w:jc w:val="center"/>
              <w:rPr>
                <w:sz w:val="22"/>
                <w:szCs w:val="22"/>
                <w:lang w:val="en-GB" w:eastAsia="en-GB"/>
              </w:rPr>
            </w:pPr>
            <w:r w:rsidRPr="00484FD4">
              <w:rPr>
                <w:sz w:val="22"/>
                <w:szCs w:val="22"/>
                <w:lang w:val="en-GB" w:eastAsia="en-GB"/>
              </w:rPr>
              <w:t>4</w:t>
            </w:r>
            <w:r w:rsidR="00811829">
              <w:rPr>
                <w:sz w:val="22"/>
                <w:szCs w:val="22"/>
                <w:lang w:val="en-GB" w:eastAsia="en-GB"/>
              </w:rPr>
              <w:t>.</w:t>
            </w:r>
            <w:r w:rsidRPr="00484FD4">
              <w:rPr>
                <w:sz w:val="22"/>
                <w:szCs w:val="22"/>
                <w:lang w:val="en-GB" w:eastAsia="en-GB"/>
              </w:rPr>
              <w:t>6</w:t>
            </w:r>
          </w:p>
        </w:tc>
        <w:tc>
          <w:tcPr>
            <w:tcW w:w="2574" w:type="dxa"/>
            <w:hideMark/>
          </w:tcPr>
          <w:p w14:paraId="4F71CC1F" w14:textId="77777777" w:rsidR="00484FD4" w:rsidRPr="00484FD4" w:rsidRDefault="00484FD4" w:rsidP="00484FD4">
            <w:pPr>
              <w:jc w:val="left"/>
              <w:rPr>
                <w:sz w:val="22"/>
                <w:szCs w:val="22"/>
                <w:lang w:val="en-GB" w:eastAsia="en-GB"/>
              </w:rPr>
            </w:pPr>
            <w:r w:rsidRPr="00484FD4">
              <w:rPr>
                <w:sz w:val="22"/>
                <w:szCs w:val="22"/>
                <w:lang w:val="en-GB" w:eastAsia="en-GB"/>
              </w:rPr>
              <w:t>Lắp đặt Aptomat chống giật: MCB 2P 32A 6KA</w:t>
            </w:r>
          </w:p>
        </w:tc>
        <w:tc>
          <w:tcPr>
            <w:tcW w:w="850" w:type="dxa"/>
            <w:hideMark/>
          </w:tcPr>
          <w:p w14:paraId="5BB0A943" w14:textId="77777777" w:rsidR="00484FD4" w:rsidRPr="00484FD4" w:rsidRDefault="00484FD4" w:rsidP="00484FD4">
            <w:pPr>
              <w:jc w:val="center"/>
              <w:rPr>
                <w:sz w:val="22"/>
                <w:szCs w:val="22"/>
                <w:lang w:val="en-GB" w:eastAsia="en-GB"/>
              </w:rPr>
            </w:pPr>
            <w:r w:rsidRPr="00484FD4">
              <w:rPr>
                <w:sz w:val="22"/>
                <w:szCs w:val="22"/>
                <w:lang w:val="en-GB" w:eastAsia="en-GB"/>
              </w:rPr>
              <w:t>cái</w:t>
            </w:r>
          </w:p>
        </w:tc>
        <w:tc>
          <w:tcPr>
            <w:tcW w:w="1134" w:type="dxa"/>
            <w:hideMark/>
          </w:tcPr>
          <w:p w14:paraId="235A64AE" w14:textId="77777777" w:rsidR="00484FD4" w:rsidRPr="00484FD4" w:rsidRDefault="00484FD4" w:rsidP="00484FD4">
            <w:pPr>
              <w:jc w:val="right"/>
              <w:rPr>
                <w:sz w:val="22"/>
                <w:szCs w:val="22"/>
                <w:lang w:val="en-GB" w:eastAsia="en-GB"/>
              </w:rPr>
            </w:pPr>
            <w:r w:rsidRPr="00484FD4">
              <w:rPr>
                <w:sz w:val="22"/>
                <w:szCs w:val="22"/>
                <w:lang w:val="en-GB" w:eastAsia="en-GB"/>
              </w:rPr>
              <w:t>1</w:t>
            </w:r>
          </w:p>
        </w:tc>
        <w:tc>
          <w:tcPr>
            <w:tcW w:w="4253" w:type="dxa"/>
          </w:tcPr>
          <w:p w14:paraId="5DD52BEB" w14:textId="118039BA" w:rsidR="00484FD4" w:rsidRPr="00484FD4" w:rsidRDefault="00484FD4" w:rsidP="00484FD4">
            <w:pPr>
              <w:jc w:val="right"/>
              <w:rPr>
                <w:sz w:val="22"/>
                <w:szCs w:val="22"/>
                <w:lang w:val="en-GB" w:eastAsia="en-GB"/>
              </w:rPr>
            </w:pPr>
          </w:p>
        </w:tc>
      </w:tr>
      <w:tr w:rsidR="00811829" w:rsidRPr="00484FD4" w14:paraId="47BD0A28" w14:textId="77777777" w:rsidTr="00811829">
        <w:trPr>
          <w:trHeight w:val="300"/>
        </w:trPr>
        <w:tc>
          <w:tcPr>
            <w:tcW w:w="540" w:type="dxa"/>
            <w:hideMark/>
          </w:tcPr>
          <w:p w14:paraId="436D93EA" w14:textId="235438A6" w:rsidR="00484FD4" w:rsidRPr="00484FD4" w:rsidRDefault="00484FD4" w:rsidP="00811829">
            <w:pPr>
              <w:jc w:val="center"/>
              <w:rPr>
                <w:sz w:val="22"/>
                <w:szCs w:val="22"/>
                <w:lang w:val="en-GB" w:eastAsia="en-GB"/>
              </w:rPr>
            </w:pPr>
            <w:r w:rsidRPr="00484FD4">
              <w:rPr>
                <w:sz w:val="22"/>
                <w:szCs w:val="22"/>
                <w:lang w:val="en-GB" w:eastAsia="en-GB"/>
              </w:rPr>
              <w:t>4</w:t>
            </w:r>
            <w:r w:rsidR="00811829">
              <w:rPr>
                <w:sz w:val="22"/>
                <w:szCs w:val="22"/>
                <w:lang w:val="en-GB" w:eastAsia="en-GB"/>
              </w:rPr>
              <w:t>.</w:t>
            </w:r>
            <w:r w:rsidRPr="00484FD4">
              <w:rPr>
                <w:sz w:val="22"/>
                <w:szCs w:val="22"/>
                <w:lang w:val="en-GB" w:eastAsia="en-GB"/>
              </w:rPr>
              <w:t>7</w:t>
            </w:r>
          </w:p>
        </w:tc>
        <w:tc>
          <w:tcPr>
            <w:tcW w:w="2574" w:type="dxa"/>
            <w:hideMark/>
          </w:tcPr>
          <w:p w14:paraId="5DD04FAC" w14:textId="77777777" w:rsidR="00484FD4" w:rsidRPr="00484FD4" w:rsidRDefault="00484FD4" w:rsidP="00484FD4">
            <w:pPr>
              <w:jc w:val="left"/>
              <w:rPr>
                <w:sz w:val="22"/>
                <w:szCs w:val="22"/>
                <w:lang w:val="en-GB" w:eastAsia="en-GB"/>
              </w:rPr>
            </w:pPr>
            <w:r w:rsidRPr="00484FD4">
              <w:rPr>
                <w:sz w:val="22"/>
                <w:szCs w:val="22"/>
                <w:lang w:val="en-GB" w:eastAsia="en-GB"/>
              </w:rPr>
              <w:t>Lắp đặt MCB 1P 32 A 6KA</w:t>
            </w:r>
          </w:p>
        </w:tc>
        <w:tc>
          <w:tcPr>
            <w:tcW w:w="850" w:type="dxa"/>
            <w:hideMark/>
          </w:tcPr>
          <w:p w14:paraId="1B8D6742" w14:textId="77777777" w:rsidR="00484FD4" w:rsidRPr="00484FD4" w:rsidRDefault="00484FD4" w:rsidP="00484FD4">
            <w:pPr>
              <w:jc w:val="center"/>
              <w:rPr>
                <w:sz w:val="22"/>
                <w:szCs w:val="22"/>
                <w:lang w:val="en-GB" w:eastAsia="en-GB"/>
              </w:rPr>
            </w:pPr>
            <w:r w:rsidRPr="00484FD4">
              <w:rPr>
                <w:sz w:val="22"/>
                <w:szCs w:val="22"/>
                <w:lang w:val="en-GB" w:eastAsia="en-GB"/>
              </w:rPr>
              <w:t>cái</w:t>
            </w:r>
          </w:p>
        </w:tc>
        <w:tc>
          <w:tcPr>
            <w:tcW w:w="1134" w:type="dxa"/>
            <w:hideMark/>
          </w:tcPr>
          <w:p w14:paraId="1ABF066D" w14:textId="77777777" w:rsidR="00484FD4" w:rsidRPr="00484FD4" w:rsidRDefault="00484FD4" w:rsidP="00484FD4">
            <w:pPr>
              <w:jc w:val="right"/>
              <w:rPr>
                <w:sz w:val="22"/>
                <w:szCs w:val="22"/>
                <w:lang w:val="en-GB" w:eastAsia="en-GB"/>
              </w:rPr>
            </w:pPr>
            <w:r w:rsidRPr="00484FD4">
              <w:rPr>
                <w:sz w:val="22"/>
                <w:szCs w:val="22"/>
                <w:lang w:val="en-GB" w:eastAsia="en-GB"/>
              </w:rPr>
              <w:t>3</w:t>
            </w:r>
          </w:p>
        </w:tc>
        <w:tc>
          <w:tcPr>
            <w:tcW w:w="4253" w:type="dxa"/>
          </w:tcPr>
          <w:p w14:paraId="2D6646F6" w14:textId="7F33457F" w:rsidR="00484FD4" w:rsidRPr="00484FD4" w:rsidRDefault="00484FD4" w:rsidP="00484FD4">
            <w:pPr>
              <w:jc w:val="right"/>
              <w:rPr>
                <w:sz w:val="22"/>
                <w:szCs w:val="22"/>
                <w:lang w:val="en-GB" w:eastAsia="en-GB"/>
              </w:rPr>
            </w:pPr>
          </w:p>
        </w:tc>
      </w:tr>
      <w:tr w:rsidR="00811829" w:rsidRPr="00484FD4" w14:paraId="5BCCD9AA" w14:textId="77777777" w:rsidTr="00811829">
        <w:trPr>
          <w:trHeight w:val="600"/>
        </w:trPr>
        <w:tc>
          <w:tcPr>
            <w:tcW w:w="540" w:type="dxa"/>
            <w:hideMark/>
          </w:tcPr>
          <w:p w14:paraId="3A3B829D" w14:textId="5CF631B2" w:rsidR="00484FD4" w:rsidRPr="00484FD4" w:rsidRDefault="00484FD4" w:rsidP="00811829">
            <w:pPr>
              <w:jc w:val="center"/>
              <w:rPr>
                <w:sz w:val="22"/>
                <w:szCs w:val="22"/>
                <w:lang w:val="en-GB" w:eastAsia="en-GB"/>
              </w:rPr>
            </w:pPr>
            <w:r w:rsidRPr="00484FD4">
              <w:rPr>
                <w:sz w:val="22"/>
                <w:szCs w:val="22"/>
                <w:lang w:val="en-GB" w:eastAsia="en-GB"/>
              </w:rPr>
              <w:t>4</w:t>
            </w:r>
            <w:r w:rsidR="00811829">
              <w:rPr>
                <w:sz w:val="22"/>
                <w:szCs w:val="22"/>
                <w:lang w:val="en-GB" w:eastAsia="en-GB"/>
              </w:rPr>
              <w:t>.</w:t>
            </w:r>
            <w:r w:rsidRPr="00484FD4">
              <w:rPr>
                <w:sz w:val="22"/>
                <w:szCs w:val="22"/>
                <w:lang w:val="en-GB" w:eastAsia="en-GB"/>
              </w:rPr>
              <w:t>8</w:t>
            </w:r>
          </w:p>
        </w:tc>
        <w:tc>
          <w:tcPr>
            <w:tcW w:w="2574" w:type="dxa"/>
            <w:hideMark/>
          </w:tcPr>
          <w:p w14:paraId="180E91F6" w14:textId="248F45F3" w:rsidR="00484FD4" w:rsidRPr="00484FD4" w:rsidRDefault="00484FD4" w:rsidP="00811829">
            <w:pPr>
              <w:jc w:val="left"/>
              <w:rPr>
                <w:sz w:val="22"/>
                <w:szCs w:val="22"/>
                <w:lang w:val="en-GB" w:eastAsia="en-GB"/>
              </w:rPr>
            </w:pPr>
            <w:r w:rsidRPr="00484FD4">
              <w:rPr>
                <w:sz w:val="22"/>
                <w:szCs w:val="22"/>
                <w:lang w:val="en-GB" w:eastAsia="en-GB"/>
              </w:rPr>
              <w:t xml:space="preserve">Lắp đặt Tủ </w:t>
            </w:r>
          </w:p>
        </w:tc>
        <w:tc>
          <w:tcPr>
            <w:tcW w:w="850" w:type="dxa"/>
            <w:hideMark/>
          </w:tcPr>
          <w:p w14:paraId="02024471" w14:textId="77777777" w:rsidR="00484FD4" w:rsidRPr="00484FD4" w:rsidRDefault="00484FD4" w:rsidP="00484FD4">
            <w:pPr>
              <w:jc w:val="center"/>
              <w:rPr>
                <w:sz w:val="22"/>
                <w:szCs w:val="22"/>
                <w:lang w:val="en-GB" w:eastAsia="en-GB"/>
              </w:rPr>
            </w:pPr>
            <w:r w:rsidRPr="00484FD4">
              <w:rPr>
                <w:sz w:val="22"/>
                <w:szCs w:val="22"/>
                <w:lang w:val="en-GB" w:eastAsia="en-GB"/>
              </w:rPr>
              <w:t>cái</w:t>
            </w:r>
          </w:p>
        </w:tc>
        <w:tc>
          <w:tcPr>
            <w:tcW w:w="1134" w:type="dxa"/>
            <w:hideMark/>
          </w:tcPr>
          <w:p w14:paraId="2C084DC3" w14:textId="77777777" w:rsidR="00484FD4" w:rsidRPr="00484FD4" w:rsidRDefault="00484FD4" w:rsidP="00484FD4">
            <w:pPr>
              <w:jc w:val="right"/>
              <w:rPr>
                <w:sz w:val="22"/>
                <w:szCs w:val="22"/>
                <w:lang w:val="en-GB" w:eastAsia="en-GB"/>
              </w:rPr>
            </w:pPr>
            <w:r w:rsidRPr="00484FD4">
              <w:rPr>
                <w:sz w:val="22"/>
                <w:szCs w:val="22"/>
                <w:lang w:val="en-GB" w:eastAsia="en-GB"/>
              </w:rPr>
              <w:t>1</w:t>
            </w:r>
          </w:p>
        </w:tc>
        <w:tc>
          <w:tcPr>
            <w:tcW w:w="4253" w:type="dxa"/>
          </w:tcPr>
          <w:p w14:paraId="559BF9D9" w14:textId="256CF15A" w:rsidR="00484FD4" w:rsidRPr="00484FD4" w:rsidRDefault="00F36ED3" w:rsidP="00811829">
            <w:pPr>
              <w:jc w:val="left"/>
              <w:rPr>
                <w:sz w:val="22"/>
                <w:szCs w:val="22"/>
                <w:lang w:val="en-GB" w:eastAsia="en-GB"/>
              </w:rPr>
            </w:pPr>
            <w:r>
              <w:rPr>
                <w:sz w:val="22"/>
                <w:szCs w:val="22"/>
                <w:lang w:val="en-GB" w:eastAsia="en-GB"/>
              </w:rPr>
              <w:t xml:space="preserve">Tủ </w:t>
            </w:r>
            <w:r w:rsidR="00811829" w:rsidRPr="00484FD4">
              <w:rPr>
                <w:sz w:val="22"/>
                <w:szCs w:val="22"/>
                <w:lang w:val="en-GB" w:eastAsia="en-GB"/>
              </w:rPr>
              <w:t>tone 1mm sơn tĩnh điện, 2 lớp cánh, bọc đế cao su cách điện</w:t>
            </w:r>
          </w:p>
        </w:tc>
      </w:tr>
      <w:tr w:rsidR="00811829" w:rsidRPr="00484FD4" w14:paraId="0DA7808D" w14:textId="77777777" w:rsidTr="00811829">
        <w:trPr>
          <w:trHeight w:val="600"/>
        </w:trPr>
        <w:tc>
          <w:tcPr>
            <w:tcW w:w="540" w:type="dxa"/>
            <w:hideMark/>
          </w:tcPr>
          <w:p w14:paraId="5CC734CF" w14:textId="77777777" w:rsidR="00484FD4" w:rsidRPr="00484FD4" w:rsidRDefault="00484FD4" w:rsidP="00484FD4">
            <w:pPr>
              <w:jc w:val="center"/>
              <w:rPr>
                <w:sz w:val="22"/>
                <w:szCs w:val="22"/>
                <w:lang w:val="en-GB" w:eastAsia="en-GB"/>
              </w:rPr>
            </w:pPr>
            <w:r w:rsidRPr="00484FD4">
              <w:rPr>
                <w:sz w:val="22"/>
                <w:szCs w:val="22"/>
                <w:lang w:val="en-GB" w:eastAsia="en-GB"/>
              </w:rPr>
              <w:t>5</w:t>
            </w:r>
          </w:p>
        </w:tc>
        <w:tc>
          <w:tcPr>
            <w:tcW w:w="2574" w:type="dxa"/>
            <w:hideMark/>
          </w:tcPr>
          <w:p w14:paraId="6141D22C" w14:textId="77777777" w:rsidR="00484FD4" w:rsidRPr="00484FD4" w:rsidRDefault="00484FD4" w:rsidP="00484FD4">
            <w:pPr>
              <w:jc w:val="left"/>
              <w:rPr>
                <w:sz w:val="22"/>
                <w:szCs w:val="22"/>
                <w:lang w:val="en-GB" w:eastAsia="en-GB"/>
              </w:rPr>
            </w:pPr>
            <w:r w:rsidRPr="00484FD4">
              <w:rPr>
                <w:sz w:val="22"/>
                <w:szCs w:val="22"/>
                <w:lang w:val="en-GB" w:eastAsia="en-GB"/>
              </w:rPr>
              <w:t>Phá dỡ thạch cao hiện trạng, thu gom vận chuyển rác thải xây dựng</w:t>
            </w:r>
          </w:p>
        </w:tc>
        <w:tc>
          <w:tcPr>
            <w:tcW w:w="850" w:type="dxa"/>
            <w:hideMark/>
          </w:tcPr>
          <w:p w14:paraId="3528CE2F" w14:textId="77777777" w:rsidR="00484FD4" w:rsidRPr="00484FD4" w:rsidRDefault="00484FD4" w:rsidP="00484FD4">
            <w:pPr>
              <w:jc w:val="center"/>
              <w:rPr>
                <w:sz w:val="22"/>
                <w:szCs w:val="22"/>
                <w:lang w:val="en-GB" w:eastAsia="en-GB"/>
              </w:rPr>
            </w:pPr>
            <w:r w:rsidRPr="00484FD4">
              <w:rPr>
                <w:sz w:val="22"/>
                <w:szCs w:val="22"/>
                <w:lang w:val="en-GB" w:eastAsia="en-GB"/>
              </w:rPr>
              <w:t>công</w:t>
            </w:r>
          </w:p>
        </w:tc>
        <w:tc>
          <w:tcPr>
            <w:tcW w:w="1134" w:type="dxa"/>
            <w:hideMark/>
          </w:tcPr>
          <w:p w14:paraId="797A9FA3" w14:textId="77777777" w:rsidR="00484FD4" w:rsidRPr="00484FD4" w:rsidRDefault="00484FD4" w:rsidP="00484FD4">
            <w:pPr>
              <w:jc w:val="right"/>
              <w:rPr>
                <w:sz w:val="22"/>
                <w:szCs w:val="22"/>
                <w:lang w:val="en-GB" w:eastAsia="en-GB"/>
              </w:rPr>
            </w:pPr>
            <w:r w:rsidRPr="00484FD4">
              <w:rPr>
                <w:sz w:val="22"/>
                <w:szCs w:val="22"/>
                <w:lang w:val="en-GB" w:eastAsia="en-GB"/>
              </w:rPr>
              <w:t>10</w:t>
            </w:r>
          </w:p>
        </w:tc>
        <w:tc>
          <w:tcPr>
            <w:tcW w:w="4253" w:type="dxa"/>
          </w:tcPr>
          <w:p w14:paraId="704B23C0" w14:textId="68E2EA03" w:rsidR="00484FD4" w:rsidRPr="00484FD4" w:rsidRDefault="00484FD4" w:rsidP="00811829">
            <w:pPr>
              <w:jc w:val="left"/>
              <w:rPr>
                <w:sz w:val="22"/>
                <w:szCs w:val="22"/>
                <w:lang w:val="en-GB" w:eastAsia="en-GB"/>
              </w:rPr>
            </w:pPr>
          </w:p>
        </w:tc>
      </w:tr>
      <w:tr w:rsidR="00811829" w:rsidRPr="00484FD4" w14:paraId="5461268A" w14:textId="77777777" w:rsidTr="00811829">
        <w:trPr>
          <w:trHeight w:val="600"/>
        </w:trPr>
        <w:tc>
          <w:tcPr>
            <w:tcW w:w="540" w:type="dxa"/>
            <w:hideMark/>
          </w:tcPr>
          <w:p w14:paraId="6DFB682D" w14:textId="77777777" w:rsidR="00484FD4" w:rsidRPr="00484FD4" w:rsidRDefault="00484FD4" w:rsidP="00484FD4">
            <w:pPr>
              <w:jc w:val="center"/>
              <w:rPr>
                <w:sz w:val="22"/>
                <w:szCs w:val="22"/>
                <w:lang w:val="en-GB" w:eastAsia="en-GB"/>
              </w:rPr>
            </w:pPr>
            <w:r w:rsidRPr="00484FD4">
              <w:rPr>
                <w:sz w:val="22"/>
                <w:szCs w:val="22"/>
                <w:lang w:val="en-GB" w:eastAsia="en-GB"/>
              </w:rPr>
              <w:t>6</w:t>
            </w:r>
          </w:p>
        </w:tc>
        <w:tc>
          <w:tcPr>
            <w:tcW w:w="2574" w:type="dxa"/>
            <w:hideMark/>
          </w:tcPr>
          <w:p w14:paraId="60D88713" w14:textId="77777777" w:rsidR="00484FD4" w:rsidRPr="00484FD4" w:rsidRDefault="00484FD4" w:rsidP="00484FD4">
            <w:pPr>
              <w:jc w:val="left"/>
              <w:rPr>
                <w:sz w:val="22"/>
                <w:szCs w:val="22"/>
                <w:lang w:val="en-GB" w:eastAsia="en-GB"/>
              </w:rPr>
            </w:pPr>
            <w:r w:rsidRPr="00484FD4">
              <w:rPr>
                <w:sz w:val="22"/>
                <w:szCs w:val="22"/>
                <w:lang w:val="en-GB" w:eastAsia="en-GB"/>
              </w:rPr>
              <w:t>Vệ sinh, sửa chữa bia đá, vận chuyển bia đá vào vị trí trưng bày</w:t>
            </w:r>
          </w:p>
        </w:tc>
        <w:tc>
          <w:tcPr>
            <w:tcW w:w="850" w:type="dxa"/>
            <w:hideMark/>
          </w:tcPr>
          <w:p w14:paraId="6DC2C023" w14:textId="77777777" w:rsidR="00484FD4" w:rsidRPr="00484FD4" w:rsidRDefault="00484FD4" w:rsidP="00484FD4">
            <w:pPr>
              <w:jc w:val="center"/>
              <w:rPr>
                <w:sz w:val="22"/>
                <w:szCs w:val="22"/>
                <w:lang w:val="en-GB" w:eastAsia="en-GB"/>
              </w:rPr>
            </w:pPr>
            <w:r w:rsidRPr="00484FD4">
              <w:rPr>
                <w:sz w:val="22"/>
                <w:szCs w:val="22"/>
                <w:lang w:val="en-GB" w:eastAsia="en-GB"/>
              </w:rPr>
              <w:t>công</w:t>
            </w:r>
          </w:p>
        </w:tc>
        <w:tc>
          <w:tcPr>
            <w:tcW w:w="1134" w:type="dxa"/>
            <w:hideMark/>
          </w:tcPr>
          <w:p w14:paraId="6351EF8E" w14:textId="77777777" w:rsidR="00484FD4" w:rsidRPr="00484FD4" w:rsidRDefault="00484FD4" w:rsidP="00484FD4">
            <w:pPr>
              <w:jc w:val="right"/>
              <w:rPr>
                <w:sz w:val="22"/>
                <w:szCs w:val="22"/>
                <w:lang w:val="en-GB" w:eastAsia="en-GB"/>
              </w:rPr>
            </w:pPr>
            <w:r w:rsidRPr="00484FD4">
              <w:rPr>
                <w:sz w:val="22"/>
                <w:szCs w:val="22"/>
                <w:lang w:val="en-GB" w:eastAsia="en-GB"/>
              </w:rPr>
              <w:t>10</w:t>
            </w:r>
          </w:p>
        </w:tc>
        <w:tc>
          <w:tcPr>
            <w:tcW w:w="4253" w:type="dxa"/>
          </w:tcPr>
          <w:p w14:paraId="596009B4" w14:textId="64385D03" w:rsidR="00484FD4" w:rsidRPr="00484FD4" w:rsidRDefault="00484FD4" w:rsidP="00811829">
            <w:pPr>
              <w:jc w:val="left"/>
              <w:rPr>
                <w:sz w:val="22"/>
                <w:szCs w:val="22"/>
                <w:lang w:val="en-GB" w:eastAsia="en-GB"/>
              </w:rPr>
            </w:pPr>
          </w:p>
        </w:tc>
      </w:tr>
      <w:tr w:rsidR="00811829" w:rsidRPr="00484FD4" w14:paraId="3C20B382" w14:textId="77777777" w:rsidTr="00811829">
        <w:trPr>
          <w:trHeight w:val="300"/>
        </w:trPr>
        <w:tc>
          <w:tcPr>
            <w:tcW w:w="540" w:type="dxa"/>
            <w:hideMark/>
          </w:tcPr>
          <w:p w14:paraId="2E106868" w14:textId="77777777" w:rsidR="00484FD4" w:rsidRPr="00484FD4" w:rsidRDefault="00484FD4" w:rsidP="00484FD4">
            <w:pPr>
              <w:jc w:val="center"/>
              <w:rPr>
                <w:sz w:val="22"/>
                <w:szCs w:val="22"/>
                <w:lang w:val="en-GB" w:eastAsia="en-GB"/>
              </w:rPr>
            </w:pPr>
            <w:r w:rsidRPr="00484FD4">
              <w:rPr>
                <w:sz w:val="22"/>
                <w:szCs w:val="22"/>
                <w:lang w:val="en-GB" w:eastAsia="en-GB"/>
              </w:rPr>
              <w:t>7</w:t>
            </w:r>
          </w:p>
        </w:tc>
        <w:tc>
          <w:tcPr>
            <w:tcW w:w="2574" w:type="dxa"/>
            <w:hideMark/>
          </w:tcPr>
          <w:p w14:paraId="46822351" w14:textId="77777777" w:rsidR="00484FD4" w:rsidRPr="00484FD4" w:rsidRDefault="00484FD4" w:rsidP="00484FD4">
            <w:pPr>
              <w:jc w:val="left"/>
              <w:rPr>
                <w:sz w:val="22"/>
                <w:szCs w:val="22"/>
                <w:lang w:val="en-GB" w:eastAsia="en-GB"/>
              </w:rPr>
            </w:pPr>
            <w:r w:rsidRPr="00484FD4">
              <w:rPr>
                <w:sz w:val="22"/>
                <w:szCs w:val="22"/>
                <w:lang w:val="en-GB" w:eastAsia="en-GB"/>
              </w:rPr>
              <w:t>Hệ thống thiết bị và phim</w:t>
            </w:r>
          </w:p>
        </w:tc>
        <w:tc>
          <w:tcPr>
            <w:tcW w:w="850" w:type="dxa"/>
            <w:hideMark/>
          </w:tcPr>
          <w:p w14:paraId="0991A37C" w14:textId="77777777" w:rsidR="00484FD4" w:rsidRPr="00484FD4" w:rsidRDefault="00484FD4" w:rsidP="00484FD4">
            <w:pPr>
              <w:jc w:val="center"/>
              <w:rPr>
                <w:sz w:val="22"/>
                <w:szCs w:val="22"/>
                <w:lang w:val="en-GB" w:eastAsia="en-GB"/>
              </w:rPr>
            </w:pPr>
            <w:r w:rsidRPr="00484FD4">
              <w:rPr>
                <w:sz w:val="22"/>
                <w:szCs w:val="22"/>
                <w:lang w:val="en-GB" w:eastAsia="en-GB"/>
              </w:rPr>
              <w:t> </w:t>
            </w:r>
          </w:p>
        </w:tc>
        <w:tc>
          <w:tcPr>
            <w:tcW w:w="1134" w:type="dxa"/>
            <w:hideMark/>
          </w:tcPr>
          <w:p w14:paraId="33398358" w14:textId="77777777" w:rsidR="00484FD4" w:rsidRPr="00484FD4" w:rsidRDefault="00484FD4" w:rsidP="00484FD4">
            <w:pPr>
              <w:jc w:val="right"/>
              <w:rPr>
                <w:sz w:val="22"/>
                <w:szCs w:val="22"/>
                <w:lang w:val="en-GB" w:eastAsia="en-GB"/>
              </w:rPr>
            </w:pPr>
            <w:r w:rsidRPr="00484FD4">
              <w:rPr>
                <w:sz w:val="22"/>
                <w:szCs w:val="22"/>
                <w:lang w:val="en-GB" w:eastAsia="en-GB"/>
              </w:rPr>
              <w:t> </w:t>
            </w:r>
          </w:p>
        </w:tc>
        <w:tc>
          <w:tcPr>
            <w:tcW w:w="4253" w:type="dxa"/>
          </w:tcPr>
          <w:p w14:paraId="4070A2C2" w14:textId="615539D1" w:rsidR="00484FD4" w:rsidRPr="00484FD4" w:rsidRDefault="00484FD4" w:rsidP="00811829">
            <w:pPr>
              <w:jc w:val="left"/>
              <w:rPr>
                <w:sz w:val="22"/>
                <w:szCs w:val="22"/>
                <w:lang w:val="en-GB" w:eastAsia="en-GB"/>
              </w:rPr>
            </w:pPr>
          </w:p>
        </w:tc>
      </w:tr>
      <w:tr w:rsidR="00811829" w:rsidRPr="00484FD4" w14:paraId="12E4CF77" w14:textId="77777777" w:rsidTr="00811829">
        <w:trPr>
          <w:trHeight w:val="3945"/>
        </w:trPr>
        <w:tc>
          <w:tcPr>
            <w:tcW w:w="540" w:type="dxa"/>
            <w:hideMark/>
          </w:tcPr>
          <w:p w14:paraId="4D93638F" w14:textId="014990F8" w:rsidR="00484FD4" w:rsidRPr="00484FD4" w:rsidRDefault="00484FD4" w:rsidP="00811829">
            <w:pPr>
              <w:jc w:val="center"/>
              <w:rPr>
                <w:sz w:val="22"/>
                <w:szCs w:val="22"/>
                <w:lang w:val="en-GB" w:eastAsia="en-GB"/>
              </w:rPr>
            </w:pPr>
            <w:r w:rsidRPr="00484FD4">
              <w:rPr>
                <w:sz w:val="22"/>
                <w:szCs w:val="22"/>
                <w:lang w:val="en-GB" w:eastAsia="en-GB"/>
              </w:rPr>
              <w:t>7</w:t>
            </w:r>
            <w:r w:rsidR="00811829">
              <w:rPr>
                <w:sz w:val="22"/>
                <w:szCs w:val="22"/>
                <w:lang w:val="en-GB" w:eastAsia="en-GB"/>
              </w:rPr>
              <w:t>.</w:t>
            </w:r>
            <w:r w:rsidRPr="00484FD4">
              <w:rPr>
                <w:sz w:val="22"/>
                <w:szCs w:val="22"/>
                <w:lang w:val="en-GB" w:eastAsia="en-GB"/>
              </w:rPr>
              <w:t>1</w:t>
            </w:r>
          </w:p>
        </w:tc>
        <w:tc>
          <w:tcPr>
            <w:tcW w:w="2574" w:type="dxa"/>
            <w:hideMark/>
          </w:tcPr>
          <w:p w14:paraId="2A5F3CEB" w14:textId="7965AB2E" w:rsidR="00484FD4" w:rsidRPr="00484FD4" w:rsidRDefault="00484FD4" w:rsidP="00811829">
            <w:pPr>
              <w:jc w:val="left"/>
              <w:rPr>
                <w:sz w:val="22"/>
                <w:szCs w:val="22"/>
                <w:lang w:val="en-GB" w:eastAsia="en-GB"/>
              </w:rPr>
            </w:pPr>
            <w:r w:rsidRPr="00484FD4">
              <w:rPr>
                <w:sz w:val="22"/>
                <w:szCs w:val="22"/>
                <w:lang w:val="en-GB" w:eastAsia="en-GB"/>
              </w:rPr>
              <w:t>Máy chiếu mapping:</w:t>
            </w:r>
            <w:r w:rsidRPr="00484FD4">
              <w:rPr>
                <w:sz w:val="22"/>
                <w:szCs w:val="22"/>
                <w:lang w:val="en-GB" w:eastAsia="en-GB"/>
              </w:rPr>
              <w:br/>
            </w:r>
          </w:p>
        </w:tc>
        <w:tc>
          <w:tcPr>
            <w:tcW w:w="850" w:type="dxa"/>
            <w:hideMark/>
          </w:tcPr>
          <w:p w14:paraId="22B0C04A" w14:textId="77777777" w:rsidR="00484FD4" w:rsidRPr="00484FD4" w:rsidRDefault="00484FD4" w:rsidP="00484FD4">
            <w:pPr>
              <w:jc w:val="center"/>
              <w:rPr>
                <w:sz w:val="22"/>
                <w:szCs w:val="22"/>
                <w:lang w:val="en-GB" w:eastAsia="en-GB"/>
              </w:rPr>
            </w:pPr>
            <w:r w:rsidRPr="00484FD4">
              <w:rPr>
                <w:sz w:val="22"/>
                <w:szCs w:val="22"/>
                <w:lang w:val="en-GB" w:eastAsia="en-GB"/>
              </w:rPr>
              <w:t>chiếc</w:t>
            </w:r>
          </w:p>
        </w:tc>
        <w:tc>
          <w:tcPr>
            <w:tcW w:w="1134" w:type="dxa"/>
            <w:hideMark/>
          </w:tcPr>
          <w:p w14:paraId="71CDA435" w14:textId="77777777" w:rsidR="00484FD4" w:rsidRPr="00484FD4" w:rsidRDefault="00484FD4" w:rsidP="00484FD4">
            <w:pPr>
              <w:jc w:val="right"/>
              <w:rPr>
                <w:sz w:val="22"/>
                <w:szCs w:val="22"/>
                <w:lang w:val="en-GB" w:eastAsia="en-GB"/>
              </w:rPr>
            </w:pPr>
            <w:r w:rsidRPr="00484FD4">
              <w:rPr>
                <w:sz w:val="22"/>
                <w:szCs w:val="22"/>
                <w:lang w:val="en-GB" w:eastAsia="en-GB"/>
              </w:rPr>
              <w:t>2</w:t>
            </w:r>
          </w:p>
        </w:tc>
        <w:tc>
          <w:tcPr>
            <w:tcW w:w="4253" w:type="dxa"/>
          </w:tcPr>
          <w:p w14:paraId="79217079" w14:textId="0E919478" w:rsidR="00484FD4" w:rsidRPr="00484FD4" w:rsidRDefault="00811829" w:rsidP="00811829">
            <w:pPr>
              <w:jc w:val="left"/>
              <w:rPr>
                <w:sz w:val="22"/>
                <w:szCs w:val="22"/>
                <w:lang w:val="en-GB" w:eastAsia="en-GB"/>
              </w:rPr>
            </w:pPr>
            <w:r w:rsidRPr="00484FD4">
              <w:rPr>
                <w:sz w:val="22"/>
                <w:szCs w:val="22"/>
                <w:lang w:val="en-GB" w:eastAsia="en-GB"/>
              </w:rPr>
              <w:t>Máy chiếu gần công nghệ: 3LCD – Nguồn đèn: Laser – Độ sáng: 6000 Ansi Lumens – Độ phân giải thực: Full HD, WUXGA – Độ phân giải nâng cao: 4K. Camera Edge Blending cho máy chiếu</w:t>
            </w:r>
            <w:r w:rsidRPr="00484FD4">
              <w:rPr>
                <w:sz w:val="22"/>
                <w:szCs w:val="22"/>
                <w:lang w:val="en-GB" w:eastAsia="en-GB"/>
              </w:rPr>
              <w:br/>
              <w:t>Công nghệ 4K Enhancement Technology gấp đôi độ phân giải trên màn hình</w:t>
            </w:r>
            <w:r w:rsidRPr="00484FD4">
              <w:rPr>
                <w:sz w:val="22"/>
                <w:szCs w:val="22"/>
                <w:lang w:val="en-GB" w:eastAsia="en-GB"/>
              </w:rPr>
              <w:br/>
              <w:t>độ ồn thấp 36dB và có thể giảm xuống 26dB ở chế độ Eco</w:t>
            </w:r>
            <w:r w:rsidRPr="00484FD4">
              <w:rPr>
                <w:sz w:val="22"/>
                <w:szCs w:val="22"/>
                <w:lang w:val="en-GB" w:eastAsia="en-GB"/>
              </w:rPr>
              <w:br/>
              <w:t>Có khả năng mapping, ghép nhiều máy chiếu lại để trình chiếu</w:t>
            </w:r>
            <w:r w:rsidRPr="00484FD4">
              <w:rPr>
                <w:sz w:val="22"/>
                <w:szCs w:val="22"/>
                <w:lang w:val="en-GB" w:eastAsia="en-GB"/>
              </w:rPr>
              <w:br/>
              <w:t>Hệ thống chiếu màn trập tinh thể lỏng RGB (3LCD)</w:t>
            </w:r>
            <w:r w:rsidRPr="00484FD4">
              <w:rPr>
                <w:sz w:val="22"/>
                <w:szCs w:val="22"/>
                <w:lang w:val="en-GB" w:eastAsia="en-GB"/>
              </w:rPr>
              <w:br/>
              <w:t>Có phần mềm điều khiển, giám sát trạng thái máy chiếu từ xa</w:t>
            </w:r>
          </w:p>
        </w:tc>
      </w:tr>
      <w:tr w:rsidR="00811829" w:rsidRPr="00484FD4" w14:paraId="4A4DBC00" w14:textId="77777777" w:rsidTr="00811829">
        <w:trPr>
          <w:trHeight w:val="600"/>
        </w:trPr>
        <w:tc>
          <w:tcPr>
            <w:tcW w:w="540" w:type="dxa"/>
            <w:hideMark/>
          </w:tcPr>
          <w:p w14:paraId="6EF7C54B" w14:textId="55EC43AA" w:rsidR="00484FD4" w:rsidRPr="00484FD4" w:rsidRDefault="00484FD4" w:rsidP="00811829">
            <w:pPr>
              <w:jc w:val="center"/>
              <w:rPr>
                <w:sz w:val="22"/>
                <w:szCs w:val="22"/>
                <w:lang w:val="en-GB" w:eastAsia="en-GB"/>
              </w:rPr>
            </w:pPr>
            <w:r w:rsidRPr="00484FD4">
              <w:rPr>
                <w:sz w:val="22"/>
                <w:szCs w:val="22"/>
                <w:lang w:val="en-GB" w:eastAsia="en-GB"/>
              </w:rPr>
              <w:t>7</w:t>
            </w:r>
            <w:r w:rsidR="00811829">
              <w:rPr>
                <w:sz w:val="22"/>
                <w:szCs w:val="22"/>
                <w:lang w:val="en-GB" w:eastAsia="en-GB"/>
              </w:rPr>
              <w:t>.</w:t>
            </w:r>
            <w:r w:rsidRPr="00484FD4">
              <w:rPr>
                <w:sz w:val="22"/>
                <w:szCs w:val="22"/>
                <w:lang w:val="en-GB" w:eastAsia="en-GB"/>
              </w:rPr>
              <w:t>2</w:t>
            </w:r>
          </w:p>
        </w:tc>
        <w:tc>
          <w:tcPr>
            <w:tcW w:w="2574" w:type="dxa"/>
            <w:hideMark/>
          </w:tcPr>
          <w:p w14:paraId="3258CFE0" w14:textId="77F6FD04" w:rsidR="00484FD4" w:rsidRPr="00484FD4" w:rsidRDefault="00484FD4" w:rsidP="00811829">
            <w:pPr>
              <w:jc w:val="left"/>
              <w:rPr>
                <w:sz w:val="22"/>
                <w:szCs w:val="22"/>
                <w:lang w:val="en-GB" w:eastAsia="en-GB"/>
              </w:rPr>
            </w:pPr>
            <w:r w:rsidRPr="00484FD4">
              <w:rPr>
                <w:sz w:val="22"/>
                <w:szCs w:val="22"/>
                <w:lang w:val="en-GB" w:eastAsia="en-GB"/>
              </w:rPr>
              <w:t xml:space="preserve">Màn hình chuyên dụng 24", tiêu chuẩn 16/7 </w:t>
            </w:r>
          </w:p>
        </w:tc>
        <w:tc>
          <w:tcPr>
            <w:tcW w:w="850" w:type="dxa"/>
            <w:hideMark/>
          </w:tcPr>
          <w:p w14:paraId="142B8125" w14:textId="77777777" w:rsidR="00484FD4" w:rsidRPr="00484FD4" w:rsidRDefault="00484FD4" w:rsidP="00484FD4">
            <w:pPr>
              <w:jc w:val="center"/>
              <w:rPr>
                <w:sz w:val="22"/>
                <w:szCs w:val="22"/>
                <w:lang w:val="en-GB" w:eastAsia="en-GB"/>
              </w:rPr>
            </w:pPr>
            <w:r w:rsidRPr="00484FD4">
              <w:rPr>
                <w:sz w:val="22"/>
                <w:szCs w:val="22"/>
                <w:lang w:val="en-GB" w:eastAsia="en-GB"/>
              </w:rPr>
              <w:t>chiếc</w:t>
            </w:r>
          </w:p>
        </w:tc>
        <w:tc>
          <w:tcPr>
            <w:tcW w:w="1134" w:type="dxa"/>
            <w:hideMark/>
          </w:tcPr>
          <w:p w14:paraId="640627D4" w14:textId="77777777" w:rsidR="00484FD4" w:rsidRPr="00484FD4" w:rsidRDefault="00484FD4" w:rsidP="00484FD4">
            <w:pPr>
              <w:jc w:val="right"/>
              <w:rPr>
                <w:sz w:val="22"/>
                <w:szCs w:val="22"/>
                <w:lang w:val="en-GB" w:eastAsia="en-GB"/>
              </w:rPr>
            </w:pPr>
            <w:r w:rsidRPr="00484FD4">
              <w:rPr>
                <w:sz w:val="22"/>
                <w:szCs w:val="22"/>
                <w:lang w:val="en-GB" w:eastAsia="en-GB"/>
              </w:rPr>
              <w:t>3</w:t>
            </w:r>
          </w:p>
        </w:tc>
        <w:tc>
          <w:tcPr>
            <w:tcW w:w="4253" w:type="dxa"/>
          </w:tcPr>
          <w:p w14:paraId="5B32E37B" w14:textId="635E674F" w:rsidR="00484FD4" w:rsidRPr="00484FD4" w:rsidRDefault="00811829" w:rsidP="00811829">
            <w:pPr>
              <w:jc w:val="left"/>
              <w:rPr>
                <w:sz w:val="22"/>
                <w:szCs w:val="22"/>
                <w:lang w:val="en-GB" w:eastAsia="en-GB"/>
              </w:rPr>
            </w:pPr>
            <w:r w:rsidRPr="00484FD4">
              <w:rPr>
                <w:sz w:val="22"/>
                <w:szCs w:val="22"/>
                <w:lang w:val="en-GB" w:eastAsia="en-GB"/>
              </w:rPr>
              <w:t>(QB24C hoặc tương đương)</w:t>
            </w:r>
          </w:p>
        </w:tc>
      </w:tr>
      <w:tr w:rsidR="00811829" w:rsidRPr="00484FD4" w14:paraId="48D65512" w14:textId="77777777" w:rsidTr="00811829">
        <w:trPr>
          <w:trHeight w:val="300"/>
        </w:trPr>
        <w:tc>
          <w:tcPr>
            <w:tcW w:w="540" w:type="dxa"/>
            <w:hideMark/>
          </w:tcPr>
          <w:p w14:paraId="23322F6F" w14:textId="7AD79DDB" w:rsidR="00484FD4" w:rsidRPr="00484FD4" w:rsidRDefault="00484FD4" w:rsidP="00811829">
            <w:pPr>
              <w:jc w:val="center"/>
              <w:rPr>
                <w:sz w:val="22"/>
                <w:szCs w:val="22"/>
                <w:lang w:val="en-GB" w:eastAsia="en-GB"/>
              </w:rPr>
            </w:pPr>
            <w:r w:rsidRPr="00484FD4">
              <w:rPr>
                <w:sz w:val="22"/>
                <w:szCs w:val="22"/>
                <w:lang w:val="en-GB" w:eastAsia="en-GB"/>
              </w:rPr>
              <w:t>7</w:t>
            </w:r>
            <w:r w:rsidR="00811829">
              <w:rPr>
                <w:sz w:val="22"/>
                <w:szCs w:val="22"/>
                <w:lang w:val="en-GB" w:eastAsia="en-GB"/>
              </w:rPr>
              <w:t>.</w:t>
            </w:r>
            <w:r w:rsidRPr="00484FD4">
              <w:rPr>
                <w:sz w:val="22"/>
                <w:szCs w:val="22"/>
                <w:lang w:val="en-GB" w:eastAsia="en-GB"/>
              </w:rPr>
              <w:t>3</w:t>
            </w:r>
          </w:p>
        </w:tc>
        <w:tc>
          <w:tcPr>
            <w:tcW w:w="2574" w:type="dxa"/>
            <w:hideMark/>
          </w:tcPr>
          <w:p w14:paraId="57526A39" w14:textId="77777777" w:rsidR="00484FD4" w:rsidRPr="00484FD4" w:rsidRDefault="00484FD4" w:rsidP="00484FD4">
            <w:pPr>
              <w:jc w:val="left"/>
              <w:rPr>
                <w:sz w:val="22"/>
                <w:szCs w:val="22"/>
                <w:lang w:val="en-GB" w:eastAsia="en-GB"/>
              </w:rPr>
            </w:pPr>
            <w:r w:rsidRPr="00484FD4">
              <w:rPr>
                <w:sz w:val="22"/>
                <w:szCs w:val="22"/>
                <w:lang w:val="en-GB" w:eastAsia="en-GB"/>
              </w:rPr>
              <w:t>Giá treo màn hình</w:t>
            </w:r>
          </w:p>
        </w:tc>
        <w:tc>
          <w:tcPr>
            <w:tcW w:w="850" w:type="dxa"/>
            <w:hideMark/>
          </w:tcPr>
          <w:p w14:paraId="0FC1EFB1" w14:textId="77777777" w:rsidR="00484FD4" w:rsidRPr="00484FD4" w:rsidRDefault="00484FD4" w:rsidP="00484FD4">
            <w:pPr>
              <w:jc w:val="center"/>
              <w:rPr>
                <w:sz w:val="22"/>
                <w:szCs w:val="22"/>
                <w:lang w:val="en-GB" w:eastAsia="en-GB"/>
              </w:rPr>
            </w:pPr>
            <w:r w:rsidRPr="00484FD4">
              <w:rPr>
                <w:sz w:val="22"/>
                <w:szCs w:val="22"/>
                <w:lang w:val="en-GB" w:eastAsia="en-GB"/>
              </w:rPr>
              <w:t>Chiếc</w:t>
            </w:r>
          </w:p>
        </w:tc>
        <w:tc>
          <w:tcPr>
            <w:tcW w:w="1134" w:type="dxa"/>
            <w:hideMark/>
          </w:tcPr>
          <w:p w14:paraId="1E150AC1" w14:textId="77777777" w:rsidR="00484FD4" w:rsidRPr="00484FD4" w:rsidRDefault="00484FD4" w:rsidP="00484FD4">
            <w:pPr>
              <w:jc w:val="right"/>
              <w:rPr>
                <w:sz w:val="22"/>
                <w:szCs w:val="22"/>
                <w:lang w:val="en-GB" w:eastAsia="en-GB"/>
              </w:rPr>
            </w:pPr>
            <w:r w:rsidRPr="00484FD4">
              <w:rPr>
                <w:sz w:val="22"/>
                <w:szCs w:val="22"/>
                <w:lang w:val="en-GB" w:eastAsia="en-GB"/>
              </w:rPr>
              <w:t>3</w:t>
            </w:r>
          </w:p>
        </w:tc>
        <w:tc>
          <w:tcPr>
            <w:tcW w:w="4253" w:type="dxa"/>
          </w:tcPr>
          <w:p w14:paraId="284A6375" w14:textId="1CECAA60" w:rsidR="00484FD4" w:rsidRPr="00484FD4" w:rsidRDefault="00484FD4" w:rsidP="00811829">
            <w:pPr>
              <w:jc w:val="left"/>
              <w:rPr>
                <w:sz w:val="22"/>
                <w:szCs w:val="22"/>
                <w:lang w:val="en-GB" w:eastAsia="en-GB"/>
              </w:rPr>
            </w:pPr>
          </w:p>
        </w:tc>
      </w:tr>
      <w:tr w:rsidR="00811829" w:rsidRPr="00484FD4" w14:paraId="1472791D" w14:textId="77777777" w:rsidTr="00811829">
        <w:trPr>
          <w:trHeight w:val="600"/>
        </w:trPr>
        <w:tc>
          <w:tcPr>
            <w:tcW w:w="540" w:type="dxa"/>
            <w:hideMark/>
          </w:tcPr>
          <w:p w14:paraId="618A7E03" w14:textId="05A695FD" w:rsidR="00484FD4" w:rsidRPr="00484FD4" w:rsidRDefault="00484FD4" w:rsidP="00811829">
            <w:pPr>
              <w:jc w:val="center"/>
              <w:rPr>
                <w:sz w:val="22"/>
                <w:szCs w:val="22"/>
                <w:lang w:val="en-GB" w:eastAsia="en-GB"/>
              </w:rPr>
            </w:pPr>
            <w:r w:rsidRPr="00484FD4">
              <w:rPr>
                <w:sz w:val="22"/>
                <w:szCs w:val="22"/>
                <w:lang w:val="en-GB" w:eastAsia="en-GB"/>
              </w:rPr>
              <w:t>7</w:t>
            </w:r>
            <w:r w:rsidR="00811829">
              <w:rPr>
                <w:sz w:val="22"/>
                <w:szCs w:val="22"/>
                <w:lang w:val="en-GB" w:eastAsia="en-GB"/>
              </w:rPr>
              <w:t>.</w:t>
            </w:r>
            <w:r w:rsidRPr="00484FD4">
              <w:rPr>
                <w:sz w:val="22"/>
                <w:szCs w:val="22"/>
                <w:lang w:val="en-GB" w:eastAsia="en-GB"/>
              </w:rPr>
              <w:t>4</w:t>
            </w:r>
          </w:p>
        </w:tc>
        <w:tc>
          <w:tcPr>
            <w:tcW w:w="2574" w:type="dxa"/>
            <w:hideMark/>
          </w:tcPr>
          <w:p w14:paraId="19111734" w14:textId="735CB4DC" w:rsidR="00484FD4" w:rsidRPr="00484FD4" w:rsidRDefault="00484FD4" w:rsidP="00811829">
            <w:pPr>
              <w:jc w:val="left"/>
              <w:rPr>
                <w:sz w:val="22"/>
                <w:szCs w:val="22"/>
                <w:lang w:val="en-GB" w:eastAsia="en-GB"/>
              </w:rPr>
            </w:pPr>
            <w:r w:rsidRPr="00484FD4">
              <w:rPr>
                <w:sz w:val="22"/>
                <w:szCs w:val="22"/>
                <w:lang w:val="en-GB" w:eastAsia="en-GB"/>
              </w:rPr>
              <w:t xml:space="preserve">Bộ chia HDMI 1:2 hỗ trợ 4K60 4:4:4 và HDR </w:t>
            </w:r>
          </w:p>
        </w:tc>
        <w:tc>
          <w:tcPr>
            <w:tcW w:w="850" w:type="dxa"/>
            <w:hideMark/>
          </w:tcPr>
          <w:p w14:paraId="3FB3DEC3" w14:textId="77777777" w:rsidR="00484FD4" w:rsidRPr="00484FD4" w:rsidRDefault="00484FD4" w:rsidP="00484FD4">
            <w:pPr>
              <w:jc w:val="center"/>
              <w:rPr>
                <w:sz w:val="22"/>
                <w:szCs w:val="22"/>
                <w:lang w:val="en-GB" w:eastAsia="en-GB"/>
              </w:rPr>
            </w:pPr>
            <w:r w:rsidRPr="00484FD4">
              <w:rPr>
                <w:sz w:val="22"/>
                <w:szCs w:val="22"/>
                <w:lang w:val="en-GB" w:eastAsia="en-GB"/>
              </w:rPr>
              <w:t>bộ</w:t>
            </w:r>
          </w:p>
        </w:tc>
        <w:tc>
          <w:tcPr>
            <w:tcW w:w="1134" w:type="dxa"/>
            <w:hideMark/>
          </w:tcPr>
          <w:p w14:paraId="7275B382" w14:textId="77777777" w:rsidR="00484FD4" w:rsidRPr="00484FD4" w:rsidRDefault="00484FD4" w:rsidP="00484FD4">
            <w:pPr>
              <w:jc w:val="right"/>
              <w:rPr>
                <w:sz w:val="22"/>
                <w:szCs w:val="22"/>
                <w:lang w:val="en-GB" w:eastAsia="en-GB"/>
              </w:rPr>
            </w:pPr>
            <w:r w:rsidRPr="00484FD4">
              <w:rPr>
                <w:sz w:val="22"/>
                <w:szCs w:val="22"/>
                <w:lang w:val="en-GB" w:eastAsia="en-GB"/>
              </w:rPr>
              <w:t>1</w:t>
            </w:r>
          </w:p>
        </w:tc>
        <w:tc>
          <w:tcPr>
            <w:tcW w:w="4253" w:type="dxa"/>
          </w:tcPr>
          <w:p w14:paraId="287465CF" w14:textId="050417BA" w:rsidR="00484FD4" w:rsidRPr="00484FD4" w:rsidRDefault="00811829" w:rsidP="00811829">
            <w:pPr>
              <w:jc w:val="left"/>
              <w:rPr>
                <w:sz w:val="22"/>
                <w:szCs w:val="22"/>
                <w:lang w:val="en-GB" w:eastAsia="en-GB"/>
              </w:rPr>
            </w:pPr>
            <w:r w:rsidRPr="00484FD4">
              <w:rPr>
                <w:sz w:val="22"/>
                <w:szCs w:val="22"/>
                <w:lang w:val="en-GB" w:eastAsia="en-GB"/>
              </w:rPr>
              <w:t>(HD-DA2-4KZ-E hoặc tương đương)</w:t>
            </w:r>
          </w:p>
        </w:tc>
      </w:tr>
      <w:tr w:rsidR="00811829" w:rsidRPr="00484FD4" w14:paraId="6E7269E7" w14:textId="77777777" w:rsidTr="00811829">
        <w:trPr>
          <w:trHeight w:val="1200"/>
        </w:trPr>
        <w:tc>
          <w:tcPr>
            <w:tcW w:w="540" w:type="dxa"/>
            <w:hideMark/>
          </w:tcPr>
          <w:p w14:paraId="069D08E2" w14:textId="511918A5" w:rsidR="00484FD4" w:rsidRPr="00484FD4" w:rsidRDefault="00484FD4" w:rsidP="00811829">
            <w:pPr>
              <w:jc w:val="center"/>
              <w:rPr>
                <w:sz w:val="22"/>
                <w:szCs w:val="22"/>
                <w:lang w:val="en-GB" w:eastAsia="en-GB"/>
              </w:rPr>
            </w:pPr>
            <w:r w:rsidRPr="00484FD4">
              <w:rPr>
                <w:sz w:val="22"/>
                <w:szCs w:val="22"/>
                <w:lang w:val="en-GB" w:eastAsia="en-GB"/>
              </w:rPr>
              <w:t>7</w:t>
            </w:r>
            <w:r w:rsidR="00811829">
              <w:rPr>
                <w:sz w:val="22"/>
                <w:szCs w:val="22"/>
                <w:lang w:val="en-GB" w:eastAsia="en-GB"/>
              </w:rPr>
              <w:t>.</w:t>
            </w:r>
            <w:r w:rsidRPr="00484FD4">
              <w:rPr>
                <w:sz w:val="22"/>
                <w:szCs w:val="22"/>
                <w:lang w:val="en-GB" w:eastAsia="en-GB"/>
              </w:rPr>
              <w:t>5</w:t>
            </w:r>
          </w:p>
        </w:tc>
        <w:tc>
          <w:tcPr>
            <w:tcW w:w="2574" w:type="dxa"/>
            <w:hideMark/>
          </w:tcPr>
          <w:p w14:paraId="516A742F" w14:textId="65246399" w:rsidR="00484FD4" w:rsidRPr="00484FD4" w:rsidRDefault="00484FD4" w:rsidP="00811829">
            <w:pPr>
              <w:jc w:val="left"/>
              <w:rPr>
                <w:sz w:val="22"/>
                <w:szCs w:val="22"/>
                <w:lang w:val="en-GB" w:eastAsia="en-GB"/>
              </w:rPr>
            </w:pPr>
            <w:r w:rsidRPr="00484FD4">
              <w:rPr>
                <w:sz w:val="22"/>
                <w:szCs w:val="22"/>
                <w:lang w:val="en-GB" w:eastAsia="en-GB"/>
              </w:rPr>
              <w:t xml:space="preserve">bộ nhận tín hiệu </w:t>
            </w:r>
          </w:p>
        </w:tc>
        <w:tc>
          <w:tcPr>
            <w:tcW w:w="850" w:type="dxa"/>
            <w:hideMark/>
          </w:tcPr>
          <w:p w14:paraId="7BF7FDBF" w14:textId="77777777" w:rsidR="00484FD4" w:rsidRPr="00484FD4" w:rsidRDefault="00484FD4" w:rsidP="00484FD4">
            <w:pPr>
              <w:jc w:val="center"/>
              <w:rPr>
                <w:sz w:val="22"/>
                <w:szCs w:val="22"/>
                <w:lang w:val="en-GB" w:eastAsia="en-GB"/>
              </w:rPr>
            </w:pPr>
            <w:r w:rsidRPr="00484FD4">
              <w:rPr>
                <w:sz w:val="22"/>
                <w:szCs w:val="22"/>
                <w:lang w:val="en-GB" w:eastAsia="en-GB"/>
              </w:rPr>
              <w:t>bộ</w:t>
            </w:r>
          </w:p>
        </w:tc>
        <w:tc>
          <w:tcPr>
            <w:tcW w:w="1134" w:type="dxa"/>
            <w:hideMark/>
          </w:tcPr>
          <w:p w14:paraId="73CE7DF2" w14:textId="77777777" w:rsidR="00484FD4" w:rsidRPr="00484FD4" w:rsidRDefault="00484FD4" w:rsidP="00484FD4">
            <w:pPr>
              <w:jc w:val="right"/>
              <w:rPr>
                <w:sz w:val="22"/>
                <w:szCs w:val="22"/>
                <w:lang w:val="en-GB" w:eastAsia="en-GB"/>
              </w:rPr>
            </w:pPr>
            <w:r w:rsidRPr="00484FD4">
              <w:rPr>
                <w:sz w:val="22"/>
                <w:szCs w:val="22"/>
                <w:lang w:val="en-GB" w:eastAsia="en-GB"/>
              </w:rPr>
              <w:t>2</w:t>
            </w:r>
          </w:p>
        </w:tc>
        <w:tc>
          <w:tcPr>
            <w:tcW w:w="4253" w:type="dxa"/>
          </w:tcPr>
          <w:p w14:paraId="53C2ACF7" w14:textId="50FDA7F4" w:rsidR="00484FD4" w:rsidRPr="00484FD4" w:rsidRDefault="00811829" w:rsidP="00811829">
            <w:pPr>
              <w:jc w:val="left"/>
              <w:rPr>
                <w:sz w:val="22"/>
                <w:szCs w:val="22"/>
                <w:lang w:val="en-GB" w:eastAsia="en-GB"/>
              </w:rPr>
            </w:pPr>
            <w:r w:rsidRPr="00484FD4">
              <w:rPr>
                <w:sz w:val="22"/>
                <w:szCs w:val="22"/>
                <w:lang w:val="en-GB" w:eastAsia="en-GB"/>
              </w:rPr>
              <w:t>HDBaseT (cáp mạng) sang HDMI , độ phân giải 4K@60 (4:4:4); khoảng cách tối đa 70m, HDCP2.3; hỗ trợ HDR10, HDR10+, Dolby Vision® (HD-RXC-4KZ-101 hoặc tương đương)</w:t>
            </w:r>
          </w:p>
        </w:tc>
      </w:tr>
      <w:tr w:rsidR="00811829" w:rsidRPr="00484FD4" w14:paraId="0E4A092E" w14:textId="77777777" w:rsidTr="00811829">
        <w:trPr>
          <w:trHeight w:val="1200"/>
        </w:trPr>
        <w:tc>
          <w:tcPr>
            <w:tcW w:w="540" w:type="dxa"/>
            <w:hideMark/>
          </w:tcPr>
          <w:p w14:paraId="3655AB85" w14:textId="657D1A32" w:rsidR="00484FD4" w:rsidRPr="00484FD4" w:rsidRDefault="00484FD4" w:rsidP="00811829">
            <w:pPr>
              <w:jc w:val="center"/>
              <w:rPr>
                <w:sz w:val="22"/>
                <w:szCs w:val="22"/>
                <w:lang w:val="en-GB" w:eastAsia="en-GB"/>
              </w:rPr>
            </w:pPr>
            <w:r w:rsidRPr="00484FD4">
              <w:rPr>
                <w:sz w:val="22"/>
                <w:szCs w:val="22"/>
                <w:lang w:val="en-GB" w:eastAsia="en-GB"/>
              </w:rPr>
              <w:t>7</w:t>
            </w:r>
            <w:r w:rsidR="00811829">
              <w:rPr>
                <w:sz w:val="22"/>
                <w:szCs w:val="22"/>
                <w:lang w:val="en-GB" w:eastAsia="en-GB"/>
              </w:rPr>
              <w:t>.</w:t>
            </w:r>
            <w:r w:rsidRPr="00484FD4">
              <w:rPr>
                <w:sz w:val="22"/>
                <w:szCs w:val="22"/>
                <w:lang w:val="en-GB" w:eastAsia="en-GB"/>
              </w:rPr>
              <w:t>6</w:t>
            </w:r>
          </w:p>
        </w:tc>
        <w:tc>
          <w:tcPr>
            <w:tcW w:w="2574" w:type="dxa"/>
            <w:hideMark/>
          </w:tcPr>
          <w:p w14:paraId="0FA1D6AD" w14:textId="41100E3C" w:rsidR="00484FD4" w:rsidRPr="00484FD4" w:rsidRDefault="00484FD4" w:rsidP="00811829">
            <w:pPr>
              <w:jc w:val="left"/>
              <w:rPr>
                <w:sz w:val="22"/>
                <w:szCs w:val="22"/>
                <w:lang w:val="en-GB" w:eastAsia="en-GB"/>
              </w:rPr>
            </w:pPr>
            <w:r w:rsidRPr="00484FD4">
              <w:rPr>
                <w:sz w:val="22"/>
                <w:szCs w:val="22"/>
                <w:lang w:val="en-GB" w:eastAsia="en-GB"/>
              </w:rPr>
              <w:t xml:space="preserve">Bộ truyền tín hiệu </w:t>
            </w:r>
          </w:p>
        </w:tc>
        <w:tc>
          <w:tcPr>
            <w:tcW w:w="850" w:type="dxa"/>
            <w:hideMark/>
          </w:tcPr>
          <w:p w14:paraId="4EB557A7" w14:textId="77777777" w:rsidR="00484FD4" w:rsidRPr="00484FD4" w:rsidRDefault="00484FD4" w:rsidP="00484FD4">
            <w:pPr>
              <w:jc w:val="center"/>
              <w:rPr>
                <w:sz w:val="22"/>
                <w:szCs w:val="22"/>
                <w:lang w:val="en-GB" w:eastAsia="en-GB"/>
              </w:rPr>
            </w:pPr>
            <w:r w:rsidRPr="00484FD4">
              <w:rPr>
                <w:sz w:val="22"/>
                <w:szCs w:val="22"/>
                <w:lang w:val="en-GB" w:eastAsia="en-GB"/>
              </w:rPr>
              <w:t>Bộ</w:t>
            </w:r>
          </w:p>
        </w:tc>
        <w:tc>
          <w:tcPr>
            <w:tcW w:w="1134" w:type="dxa"/>
            <w:hideMark/>
          </w:tcPr>
          <w:p w14:paraId="1DF09356" w14:textId="77777777" w:rsidR="00484FD4" w:rsidRPr="00484FD4" w:rsidRDefault="00484FD4" w:rsidP="00484FD4">
            <w:pPr>
              <w:jc w:val="right"/>
              <w:rPr>
                <w:sz w:val="22"/>
                <w:szCs w:val="22"/>
                <w:lang w:val="en-GB" w:eastAsia="en-GB"/>
              </w:rPr>
            </w:pPr>
            <w:r w:rsidRPr="00484FD4">
              <w:rPr>
                <w:sz w:val="22"/>
                <w:szCs w:val="22"/>
                <w:lang w:val="en-GB" w:eastAsia="en-GB"/>
              </w:rPr>
              <w:t>2</w:t>
            </w:r>
          </w:p>
        </w:tc>
        <w:tc>
          <w:tcPr>
            <w:tcW w:w="4253" w:type="dxa"/>
          </w:tcPr>
          <w:p w14:paraId="315112C6" w14:textId="1FAA398B" w:rsidR="00484FD4" w:rsidRPr="00484FD4" w:rsidRDefault="00F36ED3" w:rsidP="00811829">
            <w:pPr>
              <w:jc w:val="left"/>
              <w:rPr>
                <w:sz w:val="22"/>
                <w:szCs w:val="22"/>
                <w:lang w:val="en-GB" w:eastAsia="en-GB"/>
              </w:rPr>
            </w:pPr>
            <w:r w:rsidRPr="00F36ED3">
              <w:rPr>
                <w:sz w:val="22"/>
                <w:szCs w:val="22"/>
                <w:lang w:val="en-GB" w:eastAsia="en-GB"/>
              </w:rPr>
              <w:t>HDMI sang HDBaseT (cáp mạng), độ phân giải 4K@60 (4:4:4); khoảng cách tối đa 70m, HDCP2.3; hỗ trợ HDR10, HDR10+, Dolby Vision® (HD-TXC-4KZ-101 hoặc tương đương)</w:t>
            </w:r>
          </w:p>
        </w:tc>
      </w:tr>
      <w:tr w:rsidR="00811829" w:rsidRPr="00484FD4" w14:paraId="1C1594E5" w14:textId="77777777" w:rsidTr="00811829">
        <w:trPr>
          <w:trHeight w:val="2100"/>
        </w:trPr>
        <w:tc>
          <w:tcPr>
            <w:tcW w:w="540" w:type="dxa"/>
            <w:hideMark/>
          </w:tcPr>
          <w:p w14:paraId="494ED59E" w14:textId="77777777" w:rsidR="00484FD4" w:rsidRPr="00484FD4" w:rsidRDefault="00484FD4" w:rsidP="00484FD4">
            <w:pPr>
              <w:jc w:val="center"/>
              <w:rPr>
                <w:sz w:val="22"/>
                <w:szCs w:val="22"/>
                <w:lang w:val="en-GB" w:eastAsia="en-GB"/>
              </w:rPr>
            </w:pPr>
            <w:r w:rsidRPr="00484FD4">
              <w:rPr>
                <w:sz w:val="22"/>
                <w:szCs w:val="22"/>
                <w:lang w:val="en-GB" w:eastAsia="en-GB"/>
              </w:rPr>
              <w:t>8</w:t>
            </w:r>
          </w:p>
        </w:tc>
        <w:tc>
          <w:tcPr>
            <w:tcW w:w="2574" w:type="dxa"/>
            <w:hideMark/>
          </w:tcPr>
          <w:p w14:paraId="7065F92B" w14:textId="1D7B8CC7" w:rsidR="00484FD4" w:rsidRPr="00484FD4" w:rsidRDefault="00484FD4" w:rsidP="00811829">
            <w:pPr>
              <w:jc w:val="left"/>
              <w:rPr>
                <w:sz w:val="22"/>
                <w:szCs w:val="22"/>
                <w:lang w:val="en-GB" w:eastAsia="en-GB"/>
              </w:rPr>
            </w:pPr>
            <w:r w:rsidRPr="00484FD4">
              <w:rPr>
                <w:sz w:val="22"/>
                <w:szCs w:val="22"/>
                <w:lang w:val="en-GB" w:eastAsia="en-GB"/>
              </w:rPr>
              <w:t xml:space="preserve">Amli </w:t>
            </w:r>
          </w:p>
        </w:tc>
        <w:tc>
          <w:tcPr>
            <w:tcW w:w="850" w:type="dxa"/>
            <w:hideMark/>
          </w:tcPr>
          <w:p w14:paraId="1314E09B" w14:textId="77777777" w:rsidR="00484FD4" w:rsidRPr="00484FD4" w:rsidRDefault="00484FD4" w:rsidP="00484FD4">
            <w:pPr>
              <w:jc w:val="center"/>
              <w:rPr>
                <w:sz w:val="22"/>
                <w:szCs w:val="22"/>
                <w:lang w:val="en-GB" w:eastAsia="en-GB"/>
              </w:rPr>
            </w:pPr>
            <w:r w:rsidRPr="00484FD4">
              <w:rPr>
                <w:sz w:val="22"/>
                <w:szCs w:val="22"/>
                <w:lang w:val="en-GB" w:eastAsia="en-GB"/>
              </w:rPr>
              <w:t>Chiếc</w:t>
            </w:r>
          </w:p>
        </w:tc>
        <w:tc>
          <w:tcPr>
            <w:tcW w:w="1134" w:type="dxa"/>
            <w:hideMark/>
          </w:tcPr>
          <w:p w14:paraId="22F9690F" w14:textId="77777777" w:rsidR="00484FD4" w:rsidRPr="00484FD4" w:rsidRDefault="00484FD4" w:rsidP="00484FD4">
            <w:pPr>
              <w:jc w:val="right"/>
              <w:rPr>
                <w:sz w:val="22"/>
                <w:szCs w:val="22"/>
                <w:lang w:val="en-GB" w:eastAsia="en-GB"/>
              </w:rPr>
            </w:pPr>
            <w:r w:rsidRPr="00484FD4">
              <w:rPr>
                <w:sz w:val="22"/>
                <w:szCs w:val="22"/>
                <w:lang w:val="en-GB" w:eastAsia="en-GB"/>
              </w:rPr>
              <w:t>1</w:t>
            </w:r>
          </w:p>
        </w:tc>
        <w:tc>
          <w:tcPr>
            <w:tcW w:w="4253" w:type="dxa"/>
          </w:tcPr>
          <w:p w14:paraId="55403A9E" w14:textId="681595C6" w:rsidR="00484FD4" w:rsidRPr="00484FD4" w:rsidRDefault="00811829" w:rsidP="00811829">
            <w:pPr>
              <w:jc w:val="left"/>
              <w:rPr>
                <w:sz w:val="22"/>
                <w:szCs w:val="22"/>
                <w:lang w:val="en-GB" w:eastAsia="en-GB"/>
              </w:rPr>
            </w:pPr>
            <w:r w:rsidRPr="00484FD4">
              <w:rPr>
                <w:sz w:val="22"/>
                <w:szCs w:val="22"/>
                <w:lang w:val="en-GB" w:eastAsia="en-GB"/>
              </w:rPr>
              <w:t>(MA120 hoặc tương đương)</w:t>
            </w:r>
            <w:r w:rsidRPr="00484FD4">
              <w:rPr>
                <w:sz w:val="22"/>
                <w:szCs w:val="22"/>
                <w:lang w:val="en-GB" w:eastAsia="en-GB"/>
              </w:rPr>
              <w:br/>
              <w:t>Ampli trộn 19", công suất 120 watt, ngõ ra 70–100 volt, gồm: 2 ngõ vào micro/line 4 ngõ vào line stereo Hệ thống ưu tiên 4 cấp từ trái sang phải Ngõ vào khẩn cấp (Emergency in) Micro thông báo có chuông báo (Paging mic with chime) Ngõ ra điều khiển 24V (24V override output)</w:t>
            </w:r>
          </w:p>
        </w:tc>
      </w:tr>
      <w:tr w:rsidR="00811829" w:rsidRPr="00484FD4" w14:paraId="0ADF02AE" w14:textId="77777777" w:rsidTr="00811829">
        <w:trPr>
          <w:trHeight w:val="1500"/>
        </w:trPr>
        <w:tc>
          <w:tcPr>
            <w:tcW w:w="540" w:type="dxa"/>
            <w:hideMark/>
          </w:tcPr>
          <w:p w14:paraId="02FDD256" w14:textId="77777777" w:rsidR="00484FD4" w:rsidRPr="00484FD4" w:rsidRDefault="00484FD4" w:rsidP="00484FD4">
            <w:pPr>
              <w:jc w:val="center"/>
              <w:rPr>
                <w:sz w:val="22"/>
                <w:szCs w:val="22"/>
                <w:lang w:val="en-GB" w:eastAsia="en-GB"/>
              </w:rPr>
            </w:pPr>
            <w:r w:rsidRPr="00484FD4">
              <w:rPr>
                <w:sz w:val="22"/>
                <w:szCs w:val="22"/>
                <w:lang w:val="en-GB" w:eastAsia="en-GB"/>
              </w:rPr>
              <w:t>9</w:t>
            </w:r>
          </w:p>
        </w:tc>
        <w:tc>
          <w:tcPr>
            <w:tcW w:w="2574" w:type="dxa"/>
            <w:hideMark/>
          </w:tcPr>
          <w:p w14:paraId="5E7AE91C" w14:textId="6699A4C3" w:rsidR="00484FD4" w:rsidRPr="00484FD4" w:rsidRDefault="00484FD4" w:rsidP="00811829">
            <w:pPr>
              <w:jc w:val="left"/>
              <w:rPr>
                <w:sz w:val="22"/>
                <w:szCs w:val="22"/>
                <w:lang w:val="en-GB" w:eastAsia="en-GB"/>
              </w:rPr>
            </w:pPr>
            <w:r w:rsidRPr="00484FD4">
              <w:rPr>
                <w:sz w:val="22"/>
                <w:szCs w:val="22"/>
                <w:lang w:val="en-GB" w:eastAsia="en-GB"/>
              </w:rPr>
              <w:t xml:space="preserve">Loa </w:t>
            </w:r>
          </w:p>
        </w:tc>
        <w:tc>
          <w:tcPr>
            <w:tcW w:w="850" w:type="dxa"/>
            <w:hideMark/>
          </w:tcPr>
          <w:p w14:paraId="2C4DB609" w14:textId="77777777" w:rsidR="00484FD4" w:rsidRPr="00484FD4" w:rsidRDefault="00484FD4" w:rsidP="00484FD4">
            <w:pPr>
              <w:jc w:val="center"/>
              <w:rPr>
                <w:sz w:val="22"/>
                <w:szCs w:val="22"/>
                <w:lang w:val="en-GB" w:eastAsia="en-GB"/>
              </w:rPr>
            </w:pPr>
            <w:r w:rsidRPr="00484FD4">
              <w:rPr>
                <w:sz w:val="22"/>
                <w:szCs w:val="22"/>
                <w:lang w:val="en-GB" w:eastAsia="en-GB"/>
              </w:rPr>
              <w:t>Chiếc</w:t>
            </w:r>
          </w:p>
        </w:tc>
        <w:tc>
          <w:tcPr>
            <w:tcW w:w="1134" w:type="dxa"/>
            <w:hideMark/>
          </w:tcPr>
          <w:p w14:paraId="3C4D401A" w14:textId="77777777" w:rsidR="00484FD4" w:rsidRPr="00484FD4" w:rsidRDefault="00484FD4" w:rsidP="00484FD4">
            <w:pPr>
              <w:jc w:val="right"/>
              <w:rPr>
                <w:sz w:val="22"/>
                <w:szCs w:val="22"/>
                <w:lang w:val="en-GB" w:eastAsia="en-GB"/>
              </w:rPr>
            </w:pPr>
            <w:r w:rsidRPr="00484FD4">
              <w:rPr>
                <w:sz w:val="22"/>
                <w:szCs w:val="22"/>
                <w:lang w:val="en-GB" w:eastAsia="en-GB"/>
              </w:rPr>
              <w:t>2</w:t>
            </w:r>
          </w:p>
        </w:tc>
        <w:tc>
          <w:tcPr>
            <w:tcW w:w="4253" w:type="dxa"/>
          </w:tcPr>
          <w:p w14:paraId="7AA0EE33" w14:textId="79DC71EB" w:rsidR="00484FD4" w:rsidRPr="00484FD4" w:rsidRDefault="00811829" w:rsidP="00811829">
            <w:pPr>
              <w:jc w:val="left"/>
              <w:rPr>
                <w:sz w:val="22"/>
                <w:szCs w:val="22"/>
                <w:lang w:val="en-GB" w:eastAsia="en-GB"/>
              </w:rPr>
            </w:pPr>
            <w:r w:rsidRPr="00484FD4">
              <w:rPr>
                <w:sz w:val="22"/>
                <w:szCs w:val="22"/>
                <w:lang w:val="en-GB" w:eastAsia="en-GB"/>
              </w:rPr>
              <w:t>(P30DT-BL hoặc tương đương)</w:t>
            </w:r>
            <w:r w:rsidRPr="00484FD4">
              <w:rPr>
                <w:sz w:val="22"/>
                <w:szCs w:val="22"/>
                <w:lang w:val="en-GB" w:eastAsia="en-GB"/>
              </w:rPr>
              <w:br/>
              <w:t>Loa thả trần toàn dải 2 đường tiếng, củ loa 4.25" LF, công suất 30W/100V, độ nhạy 1W/1m: 87dB, mức thanh áp lớn nhất 110dB SPL, góc phủ 120° hình nón, đáp tuyến tần số 75Hz-22kHz</w:t>
            </w:r>
          </w:p>
        </w:tc>
      </w:tr>
      <w:tr w:rsidR="00811829" w:rsidRPr="00484FD4" w14:paraId="244328BE" w14:textId="77777777" w:rsidTr="00811829">
        <w:trPr>
          <w:trHeight w:val="600"/>
        </w:trPr>
        <w:tc>
          <w:tcPr>
            <w:tcW w:w="540" w:type="dxa"/>
            <w:hideMark/>
          </w:tcPr>
          <w:p w14:paraId="28769345" w14:textId="77777777" w:rsidR="00484FD4" w:rsidRPr="00484FD4" w:rsidRDefault="00484FD4" w:rsidP="00484FD4">
            <w:pPr>
              <w:jc w:val="center"/>
              <w:rPr>
                <w:sz w:val="22"/>
                <w:szCs w:val="22"/>
                <w:lang w:val="en-GB" w:eastAsia="en-GB"/>
              </w:rPr>
            </w:pPr>
            <w:r w:rsidRPr="00484FD4">
              <w:rPr>
                <w:sz w:val="22"/>
                <w:szCs w:val="22"/>
                <w:lang w:val="en-GB" w:eastAsia="en-GB"/>
              </w:rPr>
              <w:t>10</w:t>
            </w:r>
          </w:p>
        </w:tc>
        <w:tc>
          <w:tcPr>
            <w:tcW w:w="2574" w:type="dxa"/>
            <w:hideMark/>
          </w:tcPr>
          <w:p w14:paraId="67FC9189" w14:textId="320B3169" w:rsidR="00484FD4" w:rsidRPr="00484FD4" w:rsidRDefault="00484FD4" w:rsidP="00811829">
            <w:pPr>
              <w:jc w:val="left"/>
              <w:rPr>
                <w:sz w:val="22"/>
                <w:szCs w:val="22"/>
                <w:lang w:val="en-GB" w:eastAsia="en-GB"/>
              </w:rPr>
            </w:pPr>
            <w:r w:rsidRPr="00484FD4">
              <w:rPr>
                <w:sz w:val="22"/>
                <w:szCs w:val="22"/>
                <w:lang w:val="en-GB" w:eastAsia="en-GB"/>
              </w:rPr>
              <w:t xml:space="preserve">Bộ giải mã tín hiệu hình ảnh, âm thanh truyền trên hệ thống mạng </w:t>
            </w:r>
          </w:p>
        </w:tc>
        <w:tc>
          <w:tcPr>
            <w:tcW w:w="850" w:type="dxa"/>
            <w:hideMark/>
          </w:tcPr>
          <w:p w14:paraId="5F681BF2" w14:textId="77777777" w:rsidR="00484FD4" w:rsidRPr="00484FD4" w:rsidRDefault="00484FD4" w:rsidP="00484FD4">
            <w:pPr>
              <w:jc w:val="center"/>
              <w:rPr>
                <w:sz w:val="22"/>
                <w:szCs w:val="22"/>
                <w:lang w:val="en-GB" w:eastAsia="en-GB"/>
              </w:rPr>
            </w:pPr>
            <w:r w:rsidRPr="00484FD4">
              <w:rPr>
                <w:sz w:val="22"/>
                <w:szCs w:val="22"/>
                <w:lang w:val="en-GB" w:eastAsia="en-GB"/>
              </w:rPr>
              <w:t>Bộ</w:t>
            </w:r>
          </w:p>
        </w:tc>
        <w:tc>
          <w:tcPr>
            <w:tcW w:w="1134" w:type="dxa"/>
            <w:hideMark/>
          </w:tcPr>
          <w:p w14:paraId="3804F153" w14:textId="77777777" w:rsidR="00484FD4" w:rsidRPr="00484FD4" w:rsidRDefault="00484FD4" w:rsidP="00484FD4">
            <w:pPr>
              <w:jc w:val="right"/>
              <w:rPr>
                <w:sz w:val="22"/>
                <w:szCs w:val="22"/>
                <w:lang w:val="en-GB" w:eastAsia="en-GB"/>
              </w:rPr>
            </w:pPr>
            <w:r w:rsidRPr="00484FD4">
              <w:rPr>
                <w:sz w:val="22"/>
                <w:szCs w:val="22"/>
                <w:lang w:val="en-GB" w:eastAsia="en-GB"/>
              </w:rPr>
              <w:t>1</w:t>
            </w:r>
          </w:p>
        </w:tc>
        <w:tc>
          <w:tcPr>
            <w:tcW w:w="4253" w:type="dxa"/>
          </w:tcPr>
          <w:p w14:paraId="30AAD1E6" w14:textId="36B3A345" w:rsidR="00484FD4" w:rsidRPr="00484FD4" w:rsidRDefault="00811829" w:rsidP="00811829">
            <w:pPr>
              <w:jc w:val="left"/>
              <w:rPr>
                <w:sz w:val="22"/>
                <w:szCs w:val="22"/>
                <w:lang w:val="en-GB" w:eastAsia="en-GB"/>
              </w:rPr>
            </w:pPr>
            <w:r w:rsidRPr="00484FD4">
              <w:rPr>
                <w:sz w:val="22"/>
                <w:szCs w:val="22"/>
                <w:lang w:val="en-GB" w:eastAsia="en-GB"/>
              </w:rPr>
              <w:t>( HD1025 hoăc tương đương)</w:t>
            </w:r>
          </w:p>
        </w:tc>
      </w:tr>
      <w:tr w:rsidR="00811829" w:rsidRPr="00484FD4" w14:paraId="3B68AD5D" w14:textId="77777777" w:rsidTr="00811829">
        <w:trPr>
          <w:trHeight w:val="300"/>
        </w:trPr>
        <w:tc>
          <w:tcPr>
            <w:tcW w:w="540" w:type="dxa"/>
            <w:hideMark/>
          </w:tcPr>
          <w:p w14:paraId="3F7EBFBD" w14:textId="77777777" w:rsidR="00484FD4" w:rsidRPr="00484FD4" w:rsidRDefault="00484FD4" w:rsidP="00484FD4">
            <w:pPr>
              <w:jc w:val="center"/>
              <w:rPr>
                <w:sz w:val="22"/>
                <w:szCs w:val="22"/>
                <w:lang w:val="en-GB" w:eastAsia="en-GB"/>
              </w:rPr>
            </w:pPr>
            <w:r w:rsidRPr="00484FD4">
              <w:rPr>
                <w:sz w:val="22"/>
                <w:szCs w:val="22"/>
                <w:lang w:val="en-GB" w:eastAsia="en-GB"/>
              </w:rPr>
              <w:t>11</w:t>
            </w:r>
          </w:p>
        </w:tc>
        <w:tc>
          <w:tcPr>
            <w:tcW w:w="2574" w:type="dxa"/>
            <w:hideMark/>
          </w:tcPr>
          <w:p w14:paraId="7C8E90C5" w14:textId="77777777" w:rsidR="00484FD4" w:rsidRPr="00484FD4" w:rsidRDefault="00484FD4" w:rsidP="00484FD4">
            <w:pPr>
              <w:jc w:val="left"/>
              <w:rPr>
                <w:sz w:val="22"/>
                <w:szCs w:val="22"/>
                <w:lang w:val="en-GB" w:eastAsia="en-GB"/>
              </w:rPr>
            </w:pPr>
            <w:r w:rsidRPr="00484FD4">
              <w:rPr>
                <w:sz w:val="22"/>
                <w:szCs w:val="22"/>
                <w:lang w:val="en-GB" w:eastAsia="en-GB"/>
              </w:rPr>
              <w:t xml:space="preserve">Giá treo máy chiếu cố định </w:t>
            </w:r>
          </w:p>
        </w:tc>
        <w:tc>
          <w:tcPr>
            <w:tcW w:w="850" w:type="dxa"/>
            <w:hideMark/>
          </w:tcPr>
          <w:p w14:paraId="0454D0FA" w14:textId="77777777" w:rsidR="00484FD4" w:rsidRPr="00484FD4" w:rsidRDefault="00484FD4" w:rsidP="00484FD4">
            <w:pPr>
              <w:jc w:val="center"/>
              <w:rPr>
                <w:sz w:val="22"/>
                <w:szCs w:val="22"/>
                <w:lang w:val="en-GB" w:eastAsia="en-GB"/>
              </w:rPr>
            </w:pPr>
            <w:r w:rsidRPr="00484FD4">
              <w:rPr>
                <w:sz w:val="22"/>
                <w:szCs w:val="22"/>
                <w:lang w:val="en-GB" w:eastAsia="en-GB"/>
              </w:rPr>
              <w:t>Chiếc</w:t>
            </w:r>
          </w:p>
        </w:tc>
        <w:tc>
          <w:tcPr>
            <w:tcW w:w="1134" w:type="dxa"/>
            <w:hideMark/>
          </w:tcPr>
          <w:p w14:paraId="44E1C097" w14:textId="77777777" w:rsidR="00484FD4" w:rsidRPr="00484FD4" w:rsidRDefault="00484FD4" w:rsidP="00484FD4">
            <w:pPr>
              <w:jc w:val="right"/>
              <w:rPr>
                <w:sz w:val="22"/>
                <w:szCs w:val="22"/>
                <w:lang w:val="en-GB" w:eastAsia="en-GB"/>
              </w:rPr>
            </w:pPr>
            <w:r w:rsidRPr="00484FD4">
              <w:rPr>
                <w:sz w:val="22"/>
                <w:szCs w:val="22"/>
                <w:lang w:val="en-GB" w:eastAsia="en-GB"/>
              </w:rPr>
              <w:t>2</w:t>
            </w:r>
          </w:p>
        </w:tc>
        <w:tc>
          <w:tcPr>
            <w:tcW w:w="4253" w:type="dxa"/>
          </w:tcPr>
          <w:p w14:paraId="23A63C6B" w14:textId="07D27DB4" w:rsidR="00484FD4" w:rsidRPr="00484FD4" w:rsidRDefault="00484FD4" w:rsidP="00811829">
            <w:pPr>
              <w:jc w:val="left"/>
              <w:rPr>
                <w:sz w:val="22"/>
                <w:szCs w:val="22"/>
                <w:lang w:val="en-GB" w:eastAsia="en-GB"/>
              </w:rPr>
            </w:pPr>
          </w:p>
        </w:tc>
      </w:tr>
      <w:tr w:rsidR="00811829" w:rsidRPr="00484FD4" w14:paraId="08A54906" w14:textId="77777777" w:rsidTr="00811829">
        <w:trPr>
          <w:trHeight w:val="300"/>
        </w:trPr>
        <w:tc>
          <w:tcPr>
            <w:tcW w:w="540" w:type="dxa"/>
            <w:hideMark/>
          </w:tcPr>
          <w:p w14:paraId="39CF901E" w14:textId="77777777" w:rsidR="00484FD4" w:rsidRPr="00484FD4" w:rsidRDefault="00484FD4" w:rsidP="00484FD4">
            <w:pPr>
              <w:jc w:val="center"/>
              <w:rPr>
                <w:sz w:val="22"/>
                <w:szCs w:val="22"/>
                <w:lang w:val="en-GB" w:eastAsia="en-GB"/>
              </w:rPr>
            </w:pPr>
            <w:r w:rsidRPr="00484FD4">
              <w:rPr>
                <w:sz w:val="22"/>
                <w:szCs w:val="22"/>
                <w:lang w:val="en-GB" w:eastAsia="en-GB"/>
              </w:rPr>
              <w:t>12</w:t>
            </w:r>
          </w:p>
        </w:tc>
        <w:tc>
          <w:tcPr>
            <w:tcW w:w="2574" w:type="dxa"/>
            <w:hideMark/>
          </w:tcPr>
          <w:p w14:paraId="6AD8A5BD" w14:textId="3D8A6F77" w:rsidR="00484FD4" w:rsidRPr="00484FD4" w:rsidRDefault="00484FD4" w:rsidP="00811829">
            <w:pPr>
              <w:jc w:val="left"/>
              <w:rPr>
                <w:sz w:val="22"/>
                <w:szCs w:val="22"/>
                <w:lang w:val="en-GB" w:eastAsia="en-GB"/>
              </w:rPr>
            </w:pPr>
            <w:r w:rsidRPr="00484FD4">
              <w:rPr>
                <w:sz w:val="22"/>
                <w:szCs w:val="22"/>
                <w:lang w:val="en-GB" w:eastAsia="en-GB"/>
              </w:rPr>
              <w:t xml:space="preserve">Dây tín hiệu </w:t>
            </w:r>
          </w:p>
        </w:tc>
        <w:tc>
          <w:tcPr>
            <w:tcW w:w="850" w:type="dxa"/>
            <w:hideMark/>
          </w:tcPr>
          <w:p w14:paraId="145B3182" w14:textId="77777777" w:rsidR="00484FD4" w:rsidRPr="00484FD4" w:rsidRDefault="00484FD4" w:rsidP="00484FD4">
            <w:pPr>
              <w:jc w:val="center"/>
              <w:rPr>
                <w:sz w:val="22"/>
                <w:szCs w:val="22"/>
                <w:lang w:val="en-GB" w:eastAsia="en-GB"/>
              </w:rPr>
            </w:pPr>
            <w:r w:rsidRPr="00484FD4">
              <w:rPr>
                <w:sz w:val="22"/>
                <w:szCs w:val="22"/>
                <w:lang w:val="en-GB" w:eastAsia="en-GB"/>
              </w:rPr>
              <w:t>Chiếc</w:t>
            </w:r>
          </w:p>
        </w:tc>
        <w:tc>
          <w:tcPr>
            <w:tcW w:w="1134" w:type="dxa"/>
            <w:hideMark/>
          </w:tcPr>
          <w:p w14:paraId="098706CC" w14:textId="77777777" w:rsidR="00484FD4" w:rsidRPr="00484FD4" w:rsidRDefault="00484FD4" w:rsidP="00484FD4">
            <w:pPr>
              <w:jc w:val="right"/>
              <w:rPr>
                <w:sz w:val="22"/>
                <w:szCs w:val="22"/>
                <w:lang w:val="en-GB" w:eastAsia="en-GB"/>
              </w:rPr>
            </w:pPr>
            <w:r w:rsidRPr="00484FD4">
              <w:rPr>
                <w:sz w:val="22"/>
                <w:szCs w:val="22"/>
                <w:lang w:val="en-GB" w:eastAsia="en-GB"/>
              </w:rPr>
              <w:t>3</w:t>
            </w:r>
          </w:p>
        </w:tc>
        <w:tc>
          <w:tcPr>
            <w:tcW w:w="4253" w:type="dxa"/>
          </w:tcPr>
          <w:p w14:paraId="1C1C66ED" w14:textId="16E3CEA7" w:rsidR="00484FD4" w:rsidRPr="00484FD4" w:rsidRDefault="00811829" w:rsidP="00811829">
            <w:pPr>
              <w:jc w:val="left"/>
              <w:rPr>
                <w:sz w:val="22"/>
                <w:szCs w:val="22"/>
                <w:lang w:val="en-GB" w:eastAsia="en-GB"/>
              </w:rPr>
            </w:pPr>
            <w:r w:rsidRPr="00484FD4">
              <w:rPr>
                <w:sz w:val="22"/>
                <w:szCs w:val="22"/>
                <w:lang w:val="en-GB" w:eastAsia="en-GB"/>
              </w:rPr>
              <w:t>(2L-7D02H-1 hoặc tương đương)</w:t>
            </w:r>
          </w:p>
        </w:tc>
      </w:tr>
      <w:tr w:rsidR="00811829" w:rsidRPr="00484FD4" w14:paraId="339AAA94" w14:textId="77777777" w:rsidTr="00811829">
        <w:trPr>
          <w:trHeight w:val="300"/>
        </w:trPr>
        <w:tc>
          <w:tcPr>
            <w:tcW w:w="540" w:type="dxa"/>
            <w:hideMark/>
          </w:tcPr>
          <w:p w14:paraId="47EF2420" w14:textId="77777777" w:rsidR="00484FD4" w:rsidRPr="00484FD4" w:rsidRDefault="00484FD4" w:rsidP="00484FD4">
            <w:pPr>
              <w:jc w:val="center"/>
              <w:rPr>
                <w:sz w:val="22"/>
                <w:szCs w:val="22"/>
                <w:lang w:val="en-GB" w:eastAsia="en-GB"/>
              </w:rPr>
            </w:pPr>
            <w:r w:rsidRPr="00484FD4">
              <w:rPr>
                <w:sz w:val="22"/>
                <w:szCs w:val="22"/>
                <w:lang w:val="en-GB" w:eastAsia="en-GB"/>
              </w:rPr>
              <w:t>13</w:t>
            </w:r>
          </w:p>
        </w:tc>
        <w:tc>
          <w:tcPr>
            <w:tcW w:w="2574" w:type="dxa"/>
            <w:hideMark/>
          </w:tcPr>
          <w:p w14:paraId="3C49BB43" w14:textId="77777777" w:rsidR="00484FD4" w:rsidRPr="00484FD4" w:rsidRDefault="00484FD4" w:rsidP="00484FD4">
            <w:pPr>
              <w:jc w:val="left"/>
              <w:rPr>
                <w:sz w:val="22"/>
                <w:szCs w:val="22"/>
                <w:lang w:val="en-GB" w:eastAsia="en-GB"/>
              </w:rPr>
            </w:pPr>
            <w:r w:rsidRPr="00484FD4">
              <w:rPr>
                <w:sz w:val="22"/>
                <w:szCs w:val="22"/>
                <w:lang w:val="en-GB" w:eastAsia="en-GB"/>
              </w:rPr>
              <w:t>Vật tư phụ, dây cáp loa, cáp mạng, cáp micro,…</w:t>
            </w:r>
          </w:p>
        </w:tc>
        <w:tc>
          <w:tcPr>
            <w:tcW w:w="850" w:type="dxa"/>
            <w:hideMark/>
          </w:tcPr>
          <w:p w14:paraId="73A1D8CC" w14:textId="77777777" w:rsidR="00484FD4" w:rsidRPr="00484FD4" w:rsidRDefault="00484FD4" w:rsidP="00484FD4">
            <w:pPr>
              <w:jc w:val="center"/>
              <w:rPr>
                <w:sz w:val="22"/>
                <w:szCs w:val="22"/>
                <w:lang w:val="en-GB" w:eastAsia="en-GB"/>
              </w:rPr>
            </w:pPr>
            <w:r w:rsidRPr="00484FD4">
              <w:rPr>
                <w:sz w:val="22"/>
                <w:szCs w:val="22"/>
                <w:lang w:val="en-GB" w:eastAsia="en-GB"/>
              </w:rPr>
              <w:t>gói</w:t>
            </w:r>
          </w:p>
        </w:tc>
        <w:tc>
          <w:tcPr>
            <w:tcW w:w="1134" w:type="dxa"/>
            <w:hideMark/>
          </w:tcPr>
          <w:p w14:paraId="2306F3AF" w14:textId="77777777" w:rsidR="00484FD4" w:rsidRPr="00484FD4" w:rsidRDefault="00484FD4" w:rsidP="00484FD4">
            <w:pPr>
              <w:jc w:val="right"/>
              <w:rPr>
                <w:sz w:val="22"/>
                <w:szCs w:val="22"/>
                <w:lang w:val="en-GB" w:eastAsia="en-GB"/>
              </w:rPr>
            </w:pPr>
            <w:r w:rsidRPr="00484FD4">
              <w:rPr>
                <w:sz w:val="22"/>
                <w:szCs w:val="22"/>
                <w:lang w:val="en-GB" w:eastAsia="en-GB"/>
              </w:rPr>
              <w:t>1</w:t>
            </w:r>
          </w:p>
        </w:tc>
        <w:tc>
          <w:tcPr>
            <w:tcW w:w="4253" w:type="dxa"/>
          </w:tcPr>
          <w:p w14:paraId="5CBF57DD" w14:textId="2AA9ABF1" w:rsidR="00484FD4" w:rsidRPr="00484FD4" w:rsidRDefault="00484FD4" w:rsidP="00811829">
            <w:pPr>
              <w:jc w:val="left"/>
              <w:rPr>
                <w:sz w:val="22"/>
                <w:szCs w:val="22"/>
                <w:lang w:val="en-GB" w:eastAsia="en-GB"/>
              </w:rPr>
            </w:pPr>
          </w:p>
        </w:tc>
      </w:tr>
      <w:tr w:rsidR="00811829" w:rsidRPr="00484FD4" w14:paraId="397456B8" w14:textId="77777777" w:rsidTr="00811829">
        <w:trPr>
          <w:trHeight w:val="900"/>
        </w:trPr>
        <w:tc>
          <w:tcPr>
            <w:tcW w:w="540" w:type="dxa"/>
            <w:hideMark/>
          </w:tcPr>
          <w:p w14:paraId="4F8EBBD1" w14:textId="77777777" w:rsidR="00484FD4" w:rsidRPr="00484FD4" w:rsidRDefault="00484FD4" w:rsidP="00484FD4">
            <w:pPr>
              <w:jc w:val="center"/>
              <w:rPr>
                <w:sz w:val="22"/>
                <w:szCs w:val="22"/>
                <w:lang w:val="en-GB" w:eastAsia="en-GB"/>
              </w:rPr>
            </w:pPr>
            <w:r w:rsidRPr="00484FD4">
              <w:rPr>
                <w:sz w:val="22"/>
                <w:szCs w:val="22"/>
                <w:lang w:val="en-GB" w:eastAsia="en-GB"/>
              </w:rPr>
              <w:t>14</w:t>
            </w:r>
          </w:p>
        </w:tc>
        <w:tc>
          <w:tcPr>
            <w:tcW w:w="2574" w:type="dxa"/>
            <w:hideMark/>
          </w:tcPr>
          <w:p w14:paraId="31C828C7" w14:textId="77777777" w:rsidR="00484FD4" w:rsidRPr="00484FD4" w:rsidRDefault="00484FD4" w:rsidP="00484FD4">
            <w:pPr>
              <w:jc w:val="left"/>
              <w:rPr>
                <w:sz w:val="22"/>
                <w:szCs w:val="22"/>
                <w:lang w:val="en-GB" w:eastAsia="en-GB"/>
              </w:rPr>
            </w:pPr>
            <w:r w:rsidRPr="00484FD4">
              <w:rPr>
                <w:sz w:val="22"/>
                <w:szCs w:val="22"/>
                <w:lang w:val="en-GB" w:eastAsia="en-GB"/>
              </w:rPr>
              <w:t>Chi phí thi công bắn ống, kéo dây, lắp đặt thiết bị, cài đặt, cấu hình, căn chỉnh mapping hình ảnh, bàn giao hướng dẫn sử dụng</w:t>
            </w:r>
          </w:p>
        </w:tc>
        <w:tc>
          <w:tcPr>
            <w:tcW w:w="850" w:type="dxa"/>
            <w:hideMark/>
          </w:tcPr>
          <w:p w14:paraId="66D12AB0" w14:textId="77777777" w:rsidR="00484FD4" w:rsidRPr="00484FD4" w:rsidRDefault="00484FD4" w:rsidP="00484FD4">
            <w:pPr>
              <w:jc w:val="center"/>
              <w:rPr>
                <w:sz w:val="22"/>
                <w:szCs w:val="22"/>
                <w:lang w:val="en-GB" w:eastAsia="en-GB"/>
              </w:rPr>
            </w:pPr>
            <w:r w:rsidRPr="00484FD4">
              <w:rPr>
                <w:sz w:val="22"/>
                <w:szCs w:val="22"/>
                <w:lang w:val="en-GB" w:eastAsia="en-GB"/>
              </w:rPr>
              <w:t>Gói</w:t>
            </w:r>
          </w:p>
        </w:tc>
        <w:tc>
          <w:tcPr>
            <w:tcW w:w="1134" w:type="dxa"/>
            <w:hideMark/>
          </w:tcPr>
          <w:p w14:paraId="015F9E53" w14:textId="77777777" w:rsidR="00484FD4" w:rsidRPr="00484FD4" w:rsidRDefault="00484FD4" w:rsidP="00484FD4">
            <w:pPr>
              <w:jc w:val="right"/>
              <w:rPr>
                <w:sz w:val="22"/>
                <w:szCs w:val="22"/>
                <w:lang w:val="en-GB" w:eastAsia="en-GB"/>
              </w:rPr>
            </w:pPr>
            <w:r w:rsidRPr="00484FD4">
              <w:rPr>
                <w:sz w:val="22"/>
                <w:szCs w:val="22"/>
                <w:lang w:val="en-GB" w:eastAsia="en-GB"/>
              </w:rPr>
              <w:t>1</w:t>
            </w:r>
          </w:p>
        </w:tc>
        <w:tc>
          <w:tcPr>
            <w:tcW w:w="4253" w:type="dxa"/>
          </w:tcPr>
          <w:p w14:paraId="4C497758" w14:textId="4A36048E" w:rsidR="00484FD4" w:rsidRPr="00484FD4" w:rsidRDefault="00484FD4" w:rsidP="00811829">
            <w:pPr>
              <w:jc w:val="left"/>
              <w:rPr>
                <w:sz w:val="22"/>
                <w:szCs w:val="22"/>
                <w:lang w:val="en-GB" w:eastAsia="en-GB"/>
              </w:rPr>
            </w:pPr>
          </w:p>
        </w:tc>
      </w:tr>
      <w:tr w:rsidR="00811829" w:rsidRPr="00484FD4" w14:paraId="211E5210" w14:textId="77777777" w:rsidTr="00811829">
        <w:trPr>
          <w:trHeight w:val="1800"/>
        </w:trPr>
        <w:tc>
          <w:tcPr>
            <w:tcW w:w="540" w:type="dxa"/>
            <w:hideMark/>
          </w:tcPr>
          <w:p w14:paraId="3F2F976D" w14:textId="77777777" w:rsidR="00484FD4" w:rsidRPr="00484FD4" w:rsidRDefault="00484FD4" w:rsidP="00484FD4">
            <w:pPr>
              <w:jc w:val="center"/>
              <w:rPr>
                <w:sz w:val="22"/>
                <w:szCs w:val="22"/>
                <w:lang w:val="en-GB" w:eastAsia="en-GB"/>
              </w:rPr>
            </w:pPr>
            <w:r w:rsidRPr="00484FD4">
              <w:rPr>
                <w:sz w:val="22"/>
                <w:szCs w:val="22"/>
                <w:lang w:val="en-GB" w:eastAsia="en-GB"/>
              </w:rPr>
              <w:t>15</w:t>
            </w:r>
          </w:p>
        </w:tc>
        <w:tc>
          <w:tcPr>
            <w:tcW w:w="2574" w:type="dxa"/>
            <w:hideMark/>
          </w:tcPr>
          <w:p w14:paraId="1FD10E7C" w14:textId="1CAAFACE" w:rsidR="00484FD4" w:rsidRPr="00484FD4" w:rsidRDefault="00484FD4" w:rsidP="00811829">
            <w:pPr>
              <w:jc w:val="left"/>
              <w:rPr>
                <w:sz w:val="22"/>
                <w:szCs w:val="22"/>
                <w:lang w:val="en-GB" w:eastAsia="en-GB"/>
              </w:rPr>
            </w:pPr>
            <w:r w:rsidRPr="00484FD4">
              <w:rPr>
                <w:sz w:val="22"/>
                <w:szCs w:val="22"/>
                <w:lang w:val="en-GB" w:eastAsia="en-GB"/>
              </w:rPr>
              <w:t xml:space="preserve">Đèn trưng bày </w:t>
            </w:r>
            <w:r w:rsidRPr="00484FD4">
              <w:rPr>
                <w:sz w:val="22"/>
                <w:szCs w:val="22"/>
                <w:lang w:val="en-GB" w:eastAsia="en-GB"/>
              </w:rPr>
              <w:br/>
            </w:r>
          </w:p>
        </w:tc>
        <w:tc>
          <w:tcPr>
            <w:tcW w:w="850" w:type="dxa"/>
            <w:hideMark/>
          </w:tcPr>
          <w:p w14:paraId="32257560" w14:textId="77777777" w:rsidR="00484FD4" w:rsidRPr="00484FD4" w:rsidRDefault="00484FD4" w:rsidP="00484FD4">
            <w:pPr>
              <w:jc w:val="center"/>
              <w:rPr>
                <w:sz w:val="22"/>
                <w:szCs w:val="22"/>
                <w:lang w:val="en-GB" w:eastAsia="en-GB"/>
              </w:rPr>
            </w:pPr>
            <w:r w:rsidRPr="00484FD4">
              <w:rPr>
                <w:sz w:val="22"/>
                <w:szCs w:val="22"/>
                <w:lang w:val="en-GB" w:eastAsia="en-GB"/>
              </w:rPr>
              <w:t>Chiếc</w:t>
            </w:r>
          </w:p>
        </w:tc>
        <w:tc>
          <w:tcPr>
            <w:tcW w:w="1134" w:type="dxa"/>
            <w:hideMark/>
          </w:tcPr>
          <w:p w14:paraId="6214C4E8" w14:textId="77777777" w:rsidR="00484FD4" w:rsidRPr="00484FD4" w:rsidRDefault="00484FD4" w:rsidP="00484FD4">
            <w:pPr>
              <w:jc w:val="right"/>
              <w:rPr>
                <w:sz w:val="22"/>
                <w:szCs w:val="22"/>
                <w:lang w:val="en-GB" w:eastAsia="en-GB"/>
              </w:rPr>
            </w:pPr>
            <w:r w:rsidRPr="00484FD4">
              <w:rPr>
                <w:sz w:val="22"/>
                <w:szCs w:val="22"/>
                <w:lang w:val="en-GB" w:eastAsia="en-GB"/>
              </w:rPr>
              <w:t>25</w:t>
            </w:r>
          </w:p>
        </w:tc>
        <w:tc>
          <w:tcPr>
            <w:tcW w:w="4253" w:type="dxa"/>
          </w:tcPr>
          <w:p w14:paraId="51D2DABC" w14:textId="51995DD5" w:rsidR="00484FD4" w:rsidRPr="00484FD4" w:rsidRDefault="00811829" w:rsidP="00811829">
            <w:pPr>
              <w:jc w:val="left"/>
              <w:rPr>
                <w:sz w:val="22"/>
                <w:szCs w:val="22"/>
                <w:lang w:val="en-GB" w:eastAsia="en-GB"/>
              </w:rPr>
            </w:pPr>
            <w:r w:rsidRPr="00484FD4">
              <w:rPr>
                <w:sz w:val="22"/>
                <w:szCs w:val="22"/>
                <w:lang w:val="en-GB" w:eastAsia="en-GB"/>
              </w:rPr>
              <w:t>Đèn trưng bày chuyên dụng cho bảo tàng - Đèn rọi trưng bày chuyên dụng, công suất 7~12w - Chỉ tiêu kỹ thuật: chống nước IP65, hoàn màu CRI&gt;95. - Chế độ điều chỉnh cường độ sáng (dimming 0-10) và điều chỉnh phạm vi chiếu (zoom 10-30 độ). - Lắp đặt và hiệu chỉnh ánh sáng.</w:t>
            </w:r>
          </w:p>
        </w:tc>
      </w:tr>
      <w:tr w:rsidR="00811829" w:rsidRPr="00484FD4" w14:paraId="5DA088FA" w14:textId="77777777" w:rsidTr="00811829">
        <w:trPr>
          <w:trHeight w:val="900"/>
        </w:trPr>
        <w:tc>
          <w:tcPr>
            <w:tcW w:w="540" w:type="dxa"/>
            <w:hideMark/>
          </w:tcPr>
          <w:p w14:paraId="233EFBA4" w14:textId="77777777" w:rsidR="00484FD4" w:rsidRPr="00484FD4" w:rsidRDefault="00484FD4" w:rsidP="00484FD4">
            <w:pPr>
              <w:jc w:val="center"/>
              <w:rPr>
                <w:sz w:val="22"/>
                <w:szCs w:val="22"/>
                <w:lang w:val="en-GB" w:eastAsia="en-GB"/>
              </w:rPr>
            </w:pPr>
            <w:r w:rsidRPr="00484FD4">
              <w:rPr>
                <w:sz w:val="22"/>
                <w:szCs w:val="22"/>
                <w:lang w:val="en-GB" w:eastAsia="en-GB"/>
              </w:rPr>
              <w:t>16</w:t>
            </w:r>
          </w:p>
        </w:tc>
        <w:tc>
          <w:tcPr>
            <w:tcW w:w="2574" w:type="dxa"/>
            <w:hideMark/>
          </w:tcPr>
          <w:p w14:paraId="42489586" w14:textId="3E7E4A3B" w:rsidR="00484FD4" w:rsidRPr="00484FD4" w:rsidRDefault="00484FD4" w:rsidP="00F36ED3">
            <w:pPr>
              <w:jc w:val="left"/>
              <w:rPr>
                <w:sz w:val="22"/>
                <w:szCs w:val="22"/>
                <w:lang w:val="en-GB" w:eastAsia="en-GB"/>
              </w:rPr>
            </w:pPr>
            <w:r w:rsidRPr="00484FD4">
              <w:rPr>
                <w:sz w:val="22"/>
                <w:szCs w:val="22"/>
                <w:lang w:val="en-GB" w:eastAsia="en-GB"/>
              </w:rPr>
              <w:t>Ray đèn</w:t>
            </w:r>
            <w:r w:rsidRPr="00484FD4">
              <w:rPr>
                <w:sz w:val="22"/>
                <w:szCs w:val="22"/>
                <w:lang w:val="en-GB" w:eastAsia="en-GB"/>
              </w:rPr>
              <w:br/>
            </w:r>
          </w:p>
        </w:tc>
        <w:tc>
          <w:tcPr>
            <w:tcW w:w="850" w:type="dxa"/>
            <w:hideMark/>
          </w:tcPr>
          <w:p w14:paraId="759D1270" w14:textId="77777777" w:rsidR="00484FD4" w:rsidRPr="00484FD4" w:rsidRDefault="00484FD4" w:rsidP="00484FD4">
            <w:pPr>
              <w:jc w:val="center"/>
              <w:rPr>
                <w:sz w:val="22"/>
                <w:szCs w:val="22"/>
                <w:lang w:val="en-GB" w:eastAsia="en-GB"/>
              </w:rPr>
            </w:pPr>
            <w:r w:rsidRPr="00484FD4">
              <w:rPr>
                <w:sz w:val="22"/>
                <w:szCs w:val="22"/>
                <w:lang w:val="en-GB" w:eastAsia="en-GB"/>
              </w:rPr>
              <w:t>Chiếc</w:t>
            </w:r>
          </w:p>
        </w:tc>
        <w:tc>
          <w:tcPr>
            <w:tcW w:w="1134" w:type="dxa"/>
            <w:hideMark/>
          </w:tcPr>
          <w:p w14:paraId="25D94DF2" w14:textId="77777777" w:rsidR="00484FD4" w:rsidRPr="00484FD4" w:rsidRDefault="00484FD4" w:rsidP="00484FD4">
            <w:pPr>
              <w:jc w:val="right"/>
              <w:rPr>
                <w:sz w:val="22"/>
                <w:szCs w:val="22"/>
                <w:lang w:val="en-GB" w:eastAsia="en-GB"/>
              </w:rPr>
            </w:pPr>
            <w:r w:rsidRPr="00484FD4">
              <w:rPr>
                <w:sz w:val="22"/>
                <w:szCs w:val="22"/>
                <w:lang w:val="en-GB" w:eastAsia="en-GB"/>
              </w:rPr>
              <w:t>25</w:t>
            </w:r>
          </w:p>
        </w:tc>
        <w:tc>
          <w:tcPr>
            <w:tcW w:w="4253" w:type="dxa"/>
          </w:tcPr>
          <w:p w14:paraId="1C900F1D" w14:textId="4CECA411" w:rsidR="00484FD4" w:rsidRPr="00484FD4" w:rsidRDefault="00F36ED3" w:rsidP="00811829">
            <w:pPr>
              <w:jc w:val="left"/>
              <w:rPr>
                <w:sz w:val="22"/>
                <w:szCs w:val="22"/>
                <w:lang w:val="en-GB" w:eastAsia="en-GB"/>
              </w:rPr>
            </w:pPr>
            <w:r w:rsidRPr="00484FD4">
              <w:rPr>
                <w:sz w:val="22"/>
                <w:szCs w:val="22"/>
                <w:lang w:val="en-GB" w:eastAsia="en-GB"/>
              </w:rPr>
              <w:t>Ray đèn  - Ray đèn rọi cao cấp chất liệu nhôm sơn tĩnh điện - Ray đèn dài 1m. - Lắp đặt hoàn thiện</w:t>
            </w:r>
          </w:p>
        </w:tc>
      </w:tr>
      <w:tr w:rsidR="00811829" w:rsidRPr="00484FD4" w14:paraId="7EE7BE60" w14:textId="77777777" w:rsidTr="00811829">
        <w:trPr>
          <w:trHeight w:val="3150"/>
        </w:trPr>
        <w:tc>
          <w:tcPr>
            <w:tcW w:w="540" w:type="dxa"/>
            <w:hideMark/>
          </w:tcPr>
          <w:p w14:paraId="72B3B68F" w14:textId="77777777" w:rsidR="00484FD4" w:rsidRPr="00484FD4" w:rsidRDefault="00484FD4" w:rsidP="00484FD4">
            <w:pPr>
              <w:jc w:val="center"/>
              <w:rPr>
                <w:sz w:val="22"/>
                <w:szCs w:val="22"/>
                <w:lang w:val="en-GB" w:eastAsia="en-GB"/>
              </w:rPr>
            </w:pPr>
            <w:r w:rsidRPr="00484FD4">
              <w:rPr>
                <w:sz w:val="22"/>
                <w:szCs w:val="22"/>
                <w:lang w:val="en-GB" w:eastAsia="en-GB"/>
              </w:rPr>
              <w:t>17</w:t>
            </w:r>
          </w:p>
        </w:tc>
        <w:tc>
          <w:tcPr>
            <w:tcW w:w="2574" w:type="dxa"/>
            <w:hideMark/>
          </w:tcPr>
          <w:p w14:paraId="736F80AF" w14:textId="3938D0CD" w:rsidR="00484FD4" w:rsidRPr="00484FD4" w:rsidRDefault="00484FD4" w:rsidP="00811829">
            <w:pPr>
              <w:jc w:val="left"/>
              <w:rPr>
                <w:sz w:val="22"/>
                <w:szCs w:val="22"/>
                <w:lang w:val="en-GB" w:eastAsia="en-GB"/>
              </w:rPr>
            </w:pPr>
            <w:r w:rsidRPr="00484FD4">
              <w:rPr>
                <w:sz w:val="22"/>
                <w:szCs w:val="22"/>
                <w:lang w:val="en-GB" w:eastAsia="en-GB"/>
              </w:rPr>
              <w:t>Phim cho màn hình</w:t>
            </w:r>
            <w:r w:rsidRPr="00484FD4">
              <w:rPr>
                <w:sz w:val="22"/>
                <w:szCs w:val="22"/>
                <w:lang w:val="en-GB" w:eastAsia="en-GB"/>
              </w:rPr>
              <w:br/>
            </w:r>
          </w:p>
        </w:tc>
        <w:tc>
          <w:tcPr>
            <w:tcW w:w="850" w:type="dxa"/>
            <w:hideMark/>
          </w:tcPr>
          <w:p w14:paraId="17A8B9C8" w14:textId="77777777" w:rsidR="00484FD4" w:rsidRPr="00484FD4" w:rsidRDefault="00484FD4" w:rsidP="00484FD4">
            <w:pPr>
              <w:jc w:val="center"/>
              <w:rPr>
                <w:sz w:val="22"/>
                <w:szCs w:val="22"/>
                <w:lang w:val="en-GB" w:eastAsia="en-GB"/>
              </w:rPr>
            </w:pPr>
            <w:r w:rsidRPr="00484FD4">
              <w:rPr>
                <w:sz w:val="22"/>
                <w:szCs w:val="22"/>
                <w:lang w:val="en-GB" w:eastAsia="en-GB"/>
              </w:rPr>
              <w:t>clip</w:t>
            </w:r>
          </w:p>
        </w:tc>
        <w:tc>
          <w:tcPr>
            <w:tcW w:w="1134" w:type="dxa"/>
            <w:hideMark/>
          </w:tcPr>
          <w:p w14:paraId="3EEBD90A" w14:textId="77777777" w:rsidR="00484FD4" w:rsidRPr="00484FD4" w:rsidRDefault="00484FD4" w:rsidP="00484FD4">
            <w:pPr>
              <w:jc w:val="right"/>
              <w:rPr>
                <w:sz w:val="22"/>
                <w:szCs w:val="22"/>
                <w:lang w:val="en-GB" w:eastAsia="en-GB"/>
              </w:rPr>
            </w:pPr>
            <w:r w:rsidRPr="00484FD4">
              <w:rPr>
                <w:sz w:val="22"/>
                <w:szCs w:val="22"/>
                <w:lang w:val="en-GB" w:eastAsia="en-GB"/>
              </w:rPr>
              <w:t>3</w:t>
            </w:r>
          </w:p>
        </w:tc>
        <w:tc>
          <w:tcPr>
            <w:tcW w:w="4253" w:type="dxa"/>
          </w:tcPr>
          <w:p w14:paraId="78F234FD" w14:textId="4BC13531" w:rsidR="00484FD4" w:rsidRPr="00484FD4" w:rsidRDefault="00811829" w:rsidP="00811829">
            <w:pPr>
              <w:jc w:val="left"/>
              <w:rPr>
                <w:sz w:val="22"/>
                <w:szCs w:val="22"/>
                <w:lang w:val="en-GB" w:eastAsia="en-GB"/>
              </w:rPr>
            </w:pPr>
            <w:r w:rsidRPr="00484FD4">
              <w:rPr>
                <w:sz w:val="22"/>
                <w:szCs w:val="22"/>
                <w:lang w:val="en-GB" w:eastAsia="en-GB"/>
              </w:rPr>
              <w:t>- Xác định nội dung, thông điệp xây dựng kịch bản</w:t>
            </w:r>
            <w:r w:rsidRPr="00484FD4">
              <w:rPr>
                <w:sz w:val="22"/>
                <w:szCs w:val="22"/>
                <w:lang w:val="en-GB" w:eastAsia="en-GB"/>
              </w:rPr>
              <w:br/>
              <w:t>- Tạo khung cảnh, layout tổng thể thiết kế hình ảnh</w:t>
            </w:r>
            <w:r w:rsidRPr="00484FD4">
              <w:rPr>
                <w:sz w:val="22"/>
                <w:szCs w:val="22"/>
                <w:lang w:val="en-GB" w:eastAsia="en-GB"/>
              </w:rPr>
              <w:br/>
              <w:t>- Dựng chuyển động, tạo chuyển động cho các yếu tố hình ảnh theo nhịp kịch bản film</w:t>
            </w:r>
            <w:r w:rsidRPr="00484FD4">
              <w:rPr>
                <w:sz w:val="22"/>
                <w:szCs w:val="22"/>
                <w:lang w:val="en-GB" w:eastAsia="en-GB"/>
              </w:rPr>
              <w:br/>
              <w:t>- Xử lý âm thanh, phối nhạc nền và âm thanh thuyết mình phụ đề 3 ngôn ngữ</w:t>
            </w:r>
            <w:r w:rsidRPr="00484FD4">
              <w:rPr>
                <w:sz w:val="22"/>
                <w:szCs w:val="22"/>
                <w:lang w:val="en-GB" w:eastAsia="en-GB"/>
              </w:rPr>
              <w:br/>
              <w:t>- Kiểm tra tổng thể, hiệu chỉnh màu sắc, xuất file film theo định dạng MP4, MOV...</w:t>
            </w:r>
            <w:r w:rsidRPr="00484FD4">
              <w:rPr>
                <w:sz w:val="22"/>
                <w:szCs w:val="22"/>
                <w:lang w:val="en-GB" w:eastAsia="en-GB"/>
              </w:rPr>
              <w:br/>
              <w:t>- Thời lượng &lt; 3 phút</w:t>
            </w:r>
          </w:p>
        </w:tc>
      </w:tr>
      <w:tr w:rsidR="00811829" w:rsidRPr="00484FD4" w14:paraId="710032EA" w14:textId="77777777" w:rsidTr="00811829">
        <w:trPr>
          <w:trHeight w:val="8190"/>
        </w:trPr>
        <w:tc>
          <w:tcPr>
            <w:tcW w:w="540" w:type="dxa"/>
            <w:hideMark/>
          </w:tcPr>
          <w:p w14:paraId="1B7F5B71" w14:textId="77777777" w:rsidR="00484FD4" w:rsidRPr="00484FD4" w:rsidRDefault="00484FD4" w:rsidP="00484FD4">
            <w:pPr>
              <w:jc w:val="center"/>
              <w:rPr>
                <w:sz w:val="22"/>
                <w:szCs w:val="22"/>
                <w:lang w:val="en-GB" w:eastAsia="en-GB"/>
              </w:rPr>
            </w:pPr>
            <w:r w:rsidRPr="00484FD4">
              <w:rPr>
                <w:sz w:val="22"/>
                <w:szCs w:val="22"/>
                <w:lang w:val="en-GB" w:eastAsia="en-GB"/>
              </w:rPr>
              <w:t>18</w:t>
            </w:r>
          </w:p>
        </w:tc>
        <w:tc>
          <w:tcPr>
            <w:tcW w:w="2574" w:type="dxa"/>
            <w:hideMark/>
          </w:tcPr>
          <w:p w14:paraId="7FE3CD8C" w14:textId="4ED8D07C" w:rsidR="00484FD4" w:rsidRPr="00484FD4" w:rsidRDefault="00484FD4" w:rsidP="00811829">
            <w:pPr>
              <w:jc w:val="left"/>
              <w:rPr>
                <w:sz w:val="22"/>
                <w:szCs w:val="22"/>
                <w:lang w:val="en-GB" w:eastAsia="en-GB"/>
              </w:rPr>
            </w:pPr>
            <w:r w:rsidRPr="00484FD4">
              <w:rPr>
                <w:sz w:val="22"/>
                <w:szCs w:val="22"/>
                <w:lang w:val="en-GB" w:eastAsia="en-GB"/>
              </w:rPr>
              <w:t xml:space="preserve">Sa bàn </w:t>
            </w:r>
            <w:r w:rsidRPr="00484FD4">
              <w:rPr>
                <w:sz w:val="22"/>
                <w:szCs w:val="22"/>
                <w:lang w:val="en-GB" w:eastAsia="en-GB"/>
              </w:rPr>
              <w:br/>
              <w:t>Thiết kế sơ đồ điện, kiến trúc hệ thống, vật liệu, bản vẽ gia công cơ khí, mô hình san bàn</w:t>
            </w:r>
            <w:r w:rsidRPr="00484FD4">
              <w:rPr>
                <w:sz w:val="22"/>
                <w:szCs w:val="22"/>
                <w:lang w:val="en-GB" w:eastAsia="en-GB"/>
              </w:rPr>
              <w:br/>
            </w:r>
          </w:p>
        </w:tc>
        <w:tc>
          <w:tcPr>
            <w:tcW w:w="850" w:type="dxa"/>
            <w:hideMark/>
          </w:tcPr>
          <w:p w14:paraId="61516958" w14:textId="77777777" w:rsidR="00484FD4" w:rsidRPr="00484FD4" w:rsidRDefault="00484FD4" w:rsidP="00484FD4">
            <w:pPr>
              <w:jc w:val="center"/>
              <w:rPr>
                <w:sz w:val="22"/>
                <w:szCs w:val="22"/>
                <w:lang w:val="en-GB" w:eastAsia="en-GB"/>
              </w:rPr>
            </w:pPr>
            <w:r w:rsidRPr="00484FD4">
              <w:rPr>
                <w:sz w:val="22"/>
                <w:szCs w:val="22"/>
                <w:lang w:val="en-GB" w:eastAsia="en-GB"/>
              </w:rPr>
              <w:t>trọn gói</w:t>
            </w:r>
          </w:p>
        </w:tc>
        <w:tc>
          <w:tcPr>
            <w:tcW w:w="1134" w:type="dxa"/>
            <w:hideMark/>
          </w:tcPr>
          <w:p w14:paraId="0B434DFB" w14:textId="77777777" w:rsidR="00484FD4" w:rsidRPr="00484FD4" w:rsidRDefault="00484FD4" w:rsidP="00484FD4">
            <w:pPr>
              <w:jc w:val="right"/>
              <w:rPr>
                <w:sz w:val="22"/>
                <w:szCs w:val="22"/>
                <w:lang w:val="en-GB" w:eastAsia="en-GB"/>
              </w:rPr>
            </w:pPr>
            <w:r w:rsidRPr="00484FD4">
              <w:rPr>
                <w:sz w:val="22"/>
                <w:szCs w:val="22"/>
                <w:lang w:val="en-GB" w:eastAsia="en-GB"/>
              </w:rPr>
              <w:t>1</w:t>
            </w:r>
          </w:p>
        </w:tc>
        <w:tc>
          <w:tcPr>
            <w:tcW w:w="4253" w:type="dxa"/>
          </w:tcPr>
          <w:p w14:paraId="30135713" w14:textId="5E689048" w:rsidR="00484FD4" w:rsidRPr="00484FD4" w:rsidRDefault="00811829" w:rsidP="00811829">
            <w:pPr>
              <w:jc w:val="left"/>
              <w:rPr>
                <w:sz w:val="22"/>
                <w:szCs w:val="22"/>
                <w:lang w:val="en-GB" w:eastAsia="en-GB"/>
              </w:rPr>
            </w:pPr>
            <w:r w:rsidRPr="00484FD4">
              <w:rPr>
                <w:sz w:val="22"/>
                <w:szCs w:val="22"/>
                <w:lang w:val="en-GB" w:eastAsia="en-GB"/>
              </w:rPr>
              <w:t>- Làm mô hình bia, giá đỡ máy chiếu; phối hợp điện – cơ khí để đảm bảo tính tương thích và an toàn kỹ thuật.</w:t>
            </w:r>
            <w:r w:rsidRPr="00484FD4">
              <w:rPr>
                <w:sz w:val="22"/>
                <w:szCs w:val="22"/>
                <w:lang w:val="en-GB" w:eastAsia="en-GB"/>
              </w:rPr>
              <w:br/>
              <w:t>- Sa bàn kích thước 1m x 1,4m, thi công theo bản đồ khu bia đá.</w:t>
            </w:r>
            <w:r w:rsidRPr="00484FD4">
              <w:rPr>
                <w:sz w:val="22"/>
                <w:szCs w:val="22"/>
                <w:lang w:val="en-GB" w:eastAsia="en-GB"/>
              </w:rPr>
              <w:br/>
              <w:t>+ Gồm 82 mô hình rùa - bia và 18 rùa - bia dự phòng</w:t>
            </w:r>
            <w:r w:rsidRPr="00484FD4">
              <w:rPr>
                <w:sz w:val="22"/>
                <w:szCs w:val="22"/>
                <w:lang w:val="en-GB" w:eastAsia="en-GB"/>
              </w:rPr>
              <w:br/>
              <w:t>+ Chất liệu: chế tác thủ công chất liệu bột đá, kích thước mỗi rùa &lt; 8cm.</w:t>
            </w:r>
            <w:r w:rsidRPr="00484FD4">
              <w:rPr>
                <w:sz w:val="22"/>
                <w:szCs w:val="22"/>
                <w:lang w:val="en-GB" w:eastAsia="en-GB"/>
              </w:rPr>
              <w:br/>
              <w:t>+ Khung chịu lực, bề mặt hoàn thiện phù hợp môi trường trưng bày.</w:t>
            </w:r>
            <w:r w:rsidRPr="00484FD4">
              <w:rPr>
                <w:sz w:val="22"/>
                <w:szCs w:val="22"/>
                <w:lang w:val="en-GB" w:eastAsia="en-GB"/>
              </w:rPr>
              <w:br/>
              <w:t>+ Chiếu sáng: 82 đế nhựa tản sáng tích hợp LED.</w:t>
            </w:r>
            <w:r w:rsidRPr="00484FD4">
              <w:rPr>
                <w:sz w:val="22"/>
                <w:szCs w:val="22"/>
                <w:lang w:val="en-GB" w:eastAsia="en-GB"/>
              </w:rPr>
              <w:br/>
              <w:t>Điều khiển: hệ thống nút bấm riêng biệt, bảo đảm độ bền cơ học.</w:t>
            </w:r>
            <w:r w:rsidRPr="00484FD4">
              <w:rPr>
                <w:sz w:val="22"/>
                <w:szCs w:val="22"/>
                <w:lang w:val="en-GB" w:eastAsia="en-GB"/>
              </w:rPr>
              <w:br/>
              <w:t>- Hệ thống cảm biến &amp; Trung tâm điều khiển (sensor, bộ xử lý, dây, lắp đặt)</w:t>
            </w:r>
            <w:r w:rsidRPr="00484FD4">
              <w:rPr>
                <w:sz w:val="22"/>
                <w:szCs w:val="22"/>
                <w:lang w:val="en-GB" w:eastAsia="en-GB"/>
              </w:rPr>
              <w:br/>
              <w:t>Cảm biến chạm tích hợp tại 82 mô hình rùa – bia, nhận diện chính xác điểm tương tác.</w:t>
            </w:r>
            <w:r w:rsidRPr="00484FD4">
              <w:rPr>
                <w:sz w:val="22"/>
                <w:szCs w:val="22"/>
                <w:lang w:val="en-GB" w:eastAsia="en-GB"/>
              </w:rPr>
              <w:br/>
              <w:t>Trung tâm điều khiển xử lý tín hiệu, điều phối hiển thị video và ánh sáng qua kết nối nội bộ.</w:t>
            </w:r>
            <w:r w:rsidRPr="00484FD4">
              <w:rPr>
                <w:sz w:val="22"/>
                <w:szCs w:val="22"/>
                <w:lang w:val="en-GB" w:eastAsia="en-GB"/>
              </w:rPr>
              <w:br/>
              <w:t>Hệ thống có khả năng tính toán, lưu trữ và đồng bộ dữ liệu, vận hành ổn định.</w:t>
            </w:r>
            <w:r w:rsidRPr="00484FD4">
              <w:rPr>
                <w:sz w:val="22"/>
                <w:szCs w:val="22"/>
                <w:lang w:val="en-GB" w:eastAsia="en-GB"/>
              </w:rPr>
              <w:br/>
              <w:t>- Lắp đặt sa bàn, mô hình bia, hệ thống chiếu sáng, thiết bị trình chiếu và nguồn điện, theo đúng bản vẽ kỹ thuật và sơ đồ đấu nối.</w:t>
            </w:r>
            <w:r w:rsidRPr="00484FD4">
              <w:rPr>
                <w:sz w:val="22"/>
                <w:szCs w:val="22"/>
                <w:lang w:val="en-GB" w:eastAsia="en-GB"/>
              </w:rPr>
              <w:br/>
              <w:t>Vận chuyển: Đóng gói, vận chuyển toàn bộ thiết bị, mô hình và vật tư đến hiện trường, đảm bảo an toàn, đúng tiến độ.</w:t>
            </w:r>
            <w:r w:rsidRPr="00484FD4">
              <w:rPr>
                <w:sz w:val="22"/>
                <w:szCs w:val="22"/>
                <w:lang w:val="en-GB" w:eastAsia="en-GB"/>
              </w:rPr>
              <w:br/>
              <w:t>Thiết bị lắp đặt: Lắp đặt sa bàn trung tâm, 82 mô hình rùa công bia, mô hình rùa 1:1; lắp đặt máy chiếu trần, hệ thống âm thanh, dây dẫn và cáp tín hiệu nội bộ.</w:t>
            </w:r>
            <w:r w:rsidRPr="00484FD4">
              <w:rPr>
                <w:sz w:val="22"/>
                <w:szCs w:val="22"/>
                <w:lang w:val="en-GB" w:eastAsia="en-GB"/>
              </w:rPr>
              <w:br/>
              <w:t>- Tích hợp phần mềm &amp; test hệ thống</w:t>
            </w:r>
            <w:r w:rsidRPr="00484FD4">
              <w:rPr>
                <w:sz w:val="22"/>
                <w:szCs w:val="22"/>
                <w:lang w:val="en-GB" w:eastAsia="en-GB"/>
              </w:rPr>
              <w:br/>
              <w:t xml:space="preserve">Chuyên viên lập trình và kỹ sư hệ thống thực hiện cài đặt, cấu hình và </w:t>
            </w:r>
            <w:r w:rsidRPr="00484FD4">
              <w:rPr>
                <w:sz w:val="22"/>
                <w:szCs w:val="22"/>
                <w:lang w:val="en-GB" w:eastAsia="en-GB"/>
              </w:rPr>
              <w:br/>
              <w:t>tích hợp phần mềm điều khiển.</w:t>
            </w:r>
            <w:r w:rsidRPr="00484FD4">
              <w:rPr>
                <w:sz w:val="22"/>
                <w:szCs w:val="22"/>
                <w:lang w:val="en-GB" w:eastAsia="en-GB"/>
              </w:rPr>
              <w:br/>
              <w:t>Tích hợp: Kết nối đồng bộ giữa sa bàn, màn hình LED và máy chiếu; cấu hình trung tâm điều khiển, ánh sáng và hiển thị nội dung tương tác.</w:t>
            </w:r>
            <w:r w:rsidRPr="00484FD4">
              <w:rPr>
                <w:sz w:val="22"/>
                <w:szCs w:val="22"/>
                <w:lang w:val="en-GB" w:eastAsia="en-GB"/>
              </w:rPr>
              <w:br/>
              <w:t>Kiểm thử: Thực hiện test 82 điểm tương tác, kiểm tra tín hiệu, tốc độ phản hồi và độ ổn định toàn hệ thống; tinh chỉnh trước khi bàn giao vận hành</w:t>
            </w:r>
          </w:p>
        </w:tc>
      </w:tr>
      <w:tr w:rsidR="00811829" w:rsidRPr="00484FD4" w14:paraId="20B64882" w14:textId="77777777" w:rsidTr="00811829">
        <w:trPr>
          <w:trHeight w:val="3000"/>
        </w:trPr>
        <w:tc>
          <w:tcPr>
            <w:tcW w:w="540" w:type="dxa"/>
            <w:hideMark/>
          </w:tcPr>
          <w:p w14:paraId="2FAE31FF" w14:textId="77777777" w:rsidR="00484FD4" w:rsidRPr="00484FD4" w:rsidRDefault="00484FD4" w:rsidP="00484FD4">
            <w:pPr>
              <w:jc w:val="center"/>
              <w:rPr>
                <w:sz w:val="22"/>
                <w:szCs w:val="22"/>
                <w:lang w:val="en-GB" w:eastAsia="en-GB"/>
              </w:rPr>
            </w:pPr>
            <w:r w:rsidRPr="00484FD4">
              <w:rPr>
                <w:sz w:val="22"/>
                <w:szCs w:val="22"/>
                <w:lang w:val="en-GB" w:eastAsia="en-GB"/>
              </w:rPr>
              <w:t>19</w:t>
            </w:r>
          </w:p>
        </w:tc>
        <w:tc>
          <w:tcPr>
            <w:tcW w:w="2574" w:type="dxa"/>
            <w:hideMark/>
          </w:tcPr>
          <w:p w14:paraId="48C0C832" w14:textId="27AA4B74" w:rsidR="00484FD4" w:rsidRPr="00484FD4" w:rsidRDefault="00484FD4" w:rsidP="00811829">
            <w:pPr>
              <w:jc w:val="left"/>
              <w:rPr>
                <w:sz w:val="22"/>
                <w:szCs w:val="22"/>
                <w:lang w:val="en-GB" w:eastAsia="en-GB"/>
              </w:rPr>
            </w:pPr>
            <w:r w:rsidRPr="00484FD4">
              <w:rPr>
                <w:sz w:val="22"/>
                <w:szCs w:val="22"/>
                <w:lang w:val="en-GB" w:eastAsia="en-GB"/>
              </w:rPr>
              <w:t>Phim sa bàn (&lt; 3 phút)</w:t>
            </w:r>
            <w:r w:rsidRPr="00484FD4">
              <w:rPr>
                <w:sz w:val="22"/>
                <w:szCs w:val="22"/>
                <w:lang w:val="en-GB" w:eastAsia="en-GB"/>
              </w:rPr>
              <w:br/>
            </w:r>
          </w:p>
        </w:tc>
        <w:tc>
          <w:tcPr>
            <w:tcW w:w="850" w:type="dxa"/>
            <w:hideMark/>
          </w:tcPr>
          <w:p w14:paraId="26CD07B9" w14:textId="77777777" w:rsidR="00484FD4" w:rsidRPr="00484FD4" w:rsidRDefault="00484FD4" w:rsidP="00484FD4">
            <w:pPr>
              <w:jc w:val="center"/>
              <w:rPr>
                <w:sz w:val="22"/>
                <w:szCs w:val="22"/>
                <w:lang w:val="en-GB" w:eastAsia="en-GB"/>
              </w:rPr>
            </w:pPr>
            <w:r w:rsidRPr="00484FD4">
              <w:rPr>
                <w:sz w:val="22"/>
                <w:szCs w:val="22"/>
                <w:lang w:val="en-GB" w:eastAsia="en-GB"/>
              </w:rPr>
              <w:t>clip</w:t>
            </w:r>
          </w:p>
        </w:tc>
        <w:tc>
          <w:tcPr>
            <w:tcW w:w="1134" w:type="dxa"/>
            <w:hideMark/>
          </w:tcPr>
          <w:p w14:paraId="22AE0AB7" w14:textId="77777777" w:rsidR="00484FD4" w:rsidRPr="00484FD4" w:rsidRDefault="00484FD4" w:rsidP="00484FD4">
            <w:pPr>
              <w:jc w:val="right"/>
              <w:rPr>
                <w:sz w:val="22"/>
                <w:szCs w:val="22"/>
                <w:lang w:val="en-GB" w:eastAsia="en-GB"/>
              </w:rPr>
            </w:pPr>
            <w:r w:rsidRPr="00484FD4">
              <w:rPr>
                <w:sz w:val="22"/>
                <w:szCs w:val="22"/>
                <w:lang w:val="en-GB" w:eastAsia="en-GB"/>
              </w:rPr>
              <w:t>10</w:t>
            </w:r>
          </w:p>
        </w:tc>
        <w:tc>
          <w:tcPr>
            <w:tcW w:w="4253" w:type="dxa"/>
          </w:tcPr>
          <w:p w14:paraId="09DDE567" w14:textId="0CB07597" w:rsidR="00484FD4" w:rsidRPr="00484FD4" w:rsidRDefault="00811829" w:rsidP="00811829">
            <w:pPr>
              <w:jc w:val="left"/>
              <w:rPr>
                <w:sz w:val="22"/>
                <w:szCs w:val="22"/>
                <w:lang w:val="en-GB" w:eastAsia="en-GB"/>
              </w:rPr>
            </w:pPr>
            <w:r w:rsidRPr="00484FD4">
              <w:rPr>
                <w:sz w:val="22"/>
                <w:szCs w:val="22"/>
                <w:lang w:val="en-GB" w:eastAsia="en-GB"/>
              </w:rPr>
              <w:t>- Xác định nội dung, thông điệp xây dựng kịch bản</w:t>
            </w:r>
            <w:r w:rsidRPr="00484FD4">
              <w:rPr>
                <w:sz w:val="22"/>
                <w:szCs w:val="22"/>
                <w:lang w:val="en-GB" w:eastAsia="en-GB"/>
              </w:rPr>
              <w:br/>
              <w:t>- Tạo khung cảnh, layout tổng thể thiết kế hình ảnh</w:t>
            </w:r>
            <w:r w:rsidRPr="00484FD4">
              <w:rPr>
                <w:sz w:val="22"/>
                <w:szCs w:val="22"/>
                <w:lang w:val="en-GB" w:eastAsia="en-GB"/>
              </w:rPr>
              <w:br/>
              <w:t>- Dựng chuyển động, tạo chuyển động cho các yếu tố hình ảnh theo nhịp kịch bản film</w:t>
            </w:r>
            <w:r w:rsidRPr="00484FD4">
              <w:rPr>
                <w:sz w:val="22"/>
                <w:szCs w:val="22"/>
                <w:lang w:val="en-GB" w:eastAsia="en-GB"/>
              </w:rPr>
              <w:br/>
              <w:t>- Xử lý âm thanh, phối nhạc nền và âm thanh thuyết mình phụ đề 3 ngôn ngữ</w:t>
            </w:r>
            <w:r w:rsidRPr="00484FD4">
              <w:rPr>
                <w:sz w:val="22"/>
                <w:szCs w:val="22"/>
                <w:lang w:val="en-GB" w:eastAsia="en-GB"/>
              </w:rPr>
              <w:br/>
              <w:t>- Kiểm tra tổng thể, hiệu chỉnh màu sắc, xuất file film theo định dạng MP4, MOV...</w:t>
            </w:r>
            <w:r w:rsidRPr="00484FD4">
              <w:rPr>
                <w:sz w:val="22"/>
                <w:szCs w:val="22"/>
                <w:lang w:val="en-GB" w:eastAsia="en-GB"/>
              </w:rPr>
              <w:br/>
              <w:t>- Thời lượng &lt; 3 phút</w:t>
            </w:r>
          </w:p>
        </w:tc>
      </w:tr>
      <w:tr w:rsidR="00484FD4" w:rsidRPr="00484FD4" w14:paraId="7F723221" w14:textId="77777777" w:rsidTr="00811829">
        <w:trPr>
          <w:trHeight w:val="300"/>
        </w:trPr>
        <w:tc>
          <w:tcPr>
            <w:tcW w:w="540" w:type="dxa"/>
            <w:shd w:val="clear" w:color="000000" w:fill="A9D08E"/>
            <w:hideMark/>
          </w:tcPr>
          <w:p w14:paraId="0C085D86" w14:textId="77777777" w:rsidR="00484FD4" w:rsidRPr="00484FD4" w:rsidRDefault="00484FD4" w:rsidP="00484FD4">
            <w:pPr>
              <w:jc w:val="center"/>
              <w:rPr>
                <w:b/>
                <w:bCs/>
                <w:sz w:val="22"/>
                <w:szCs w:val="22"/>
                <w:lang w:val="en-GB" w:eastAsia="en-GB"/>
              </w:rPr>
            </w:pPr>
            <w:r w:rsidRPr="00484FD4">
              <w:rPr>
                <w:b/>
                <w:bCs/>
                <w:sz w:val="22"/>
                <w:szCs w:val="22"/>
                <w:lang w:val="en-GB" w:eastAsia="en-GB"/>
              </w:rPr>
              <w:t>II</w:t>
            </w:r>
          </w:p>
        </w:tc>
        <w:tc>
          <w:tcPr>
            <w:tcW w:w="2574" w:type="dxa"/>
            <w:shd w:val="clear" w:color="000000" w:fill="A9D08E"/>
            <w:hideMark/>
          </w:tcPr>
          <w:p w14:paraId="37F89D4B" w14:textId="77777777" w:rsidR="00484FD4" w:rsidRPr="00484FD4" w:rsidRDefault="00484FD4" w:rsidP="00484FD4">
            <w:pPr>
              <w:jc w:val="left"/>
              <w:rPr>
                <w:b/>
                <w:bCs/>
                <w:sz w:val="22"/>
                <w:szCs w:val="22"/>
                <w:lang w:val="en-GB" w:eastAsia="en-GB"/>
              </w:rPr>
            </w:pPr>
            <w:r w:rsidRPr="00484FD4">
              <w:rPr>
                <w:b/>
                <w:bCs/>
                <w:sz w:val="22"/>
                <w:szCs w:val="22"/>
                <w:lang w:val="en-GB" w:eastAsia="en-GB"/>
              </w:rPr>
              <w:t>KHAI MẠC TRƯNG BÀY</w:t>
            </w:r>
          </w:p>
        </w:tc>
        <w:tc>
          <w:tcPr>
            <w:tcW w:w="850" w:type="dxa"/>
            <w:shd w:val="clear" w:color="000000" w:fill="A9D08E"/>
            <w:hideMark/>
          </w:tcPr>
          <w:p w14:paraId="57B72840" w14:textId="77777777" w:rsidR="00484FD4" w:rsidRPr="00484FD4" w:rsidRDefault="00484FD4" w:rsidP="00484FD4">
            <w:pPr>
              <w:jc w:val="center"/>
              <w:rPr>
                <w:b/>
                <w:bCs/>
                <w:color w:val="000000"/>
                <w:sz w:val="22"/>
                <w:szCs w:val="22"/>
                <w:lang w:val="en-GB" w:eastAsia="en-GB"/>
              </w:rPr>
            </w:pPr>
            <w:r w:rsidRPr="00484FD4">
              <w:rPr>
                <w:b/>
                <w:bCs/>
                <w:color w:val="000000"/>
                <w:sz w:val="22"/>
                <w:szCs w:val="22"/>
                <w:lang w:val="en-GB" w:eastAsia="en-GB"/>
              </w:rPr>
              <w:t> </w:t>
            </w:r>
          </w:p>
        </w:tc>
        <w:tc>
          <w:tcPr>
            <w:tcW w:w="1134" w:type="dxa"/>
            <w:shd w:val="clear" w:color="000000" w:fill="A9D08E"/>
            <w:hideMark/>
          </w:tcPr>
          <w:p w14:paraId="28900F92" w14:textId="77777777" w:rsidR="00484FD4" w:rsidRPr="00484FD4" w:rsidRDefault="00484FD4" w:rsidP="00484FD4">
            <w:pPr>
              <w:jc w:val="right"/>
              <w:rPr>
                <w:b/>
                <w:bCs/>
                <w:color w:val="000000"/>
                <w:sz w:val="22"/>
                <w:szCs w:val="22"/>
                <w:lang w:val="en-GB" w:eastAsia="en-GB"/>
              </w:rPr>
            </w:pPr>
            <w:r w:rsidRPr="00484FD4">
              <w:rPr>
                <w:b/>
                <w:bCs/>
                <w:color w:val="000000"/>
                <w:sz w:val="22"/>
                <w:szCs w:val="22"/>
                <w:lang w:val="en-GB" w:eastAsia="en-GB"/>
              </w:rPr>
              <w:t> </w:t>
            </w:r>
          </w:p>
        </w:tc>
        <w:tc>
          <w:tcPr>
            <w:tcW w:w="4253" w:type="dxa"/>
            <w:shd w:val="clear" w:color="000000" w:fill="A9D08E"/>
          </w:tcPr>
          <w:p w14:paraId="39B2123B" w14:textId="41F5D340" w:rsidR="00484FD4" w:rsidRPr="00484FD4" w:rsidRDefault="00484FD4" w:rsidP="00811829">
            <w:pPr>
              <w:jc w:val="left"/>
              <w:rPr>
                <w:b/>
                <w:bCs/>
                <w:color w:val="000000"/>
                <w:sz w:val="22"/>
                <w:szCs w:val="22"/>
                <w:lang w:val="en-GB" w:eastAsia="en-GB"/>
              </w:rPr>
            </w:pPr>
          </w:p>
        </w:tc>
      </w:tr>
      <w:tr w:rsidR="00811829" w:rsidRPr="00484FD4" w14:paraId="599E1F3D" w14:textId="77777777" w:rsidTr="00811829">
        <w:trPr>
          <w:trHeight w:val="300"/>
        </w:trPr>
        <w:tc>
          <w:tcPr>
            <w:tcW w:w="540" w:type="dxa"/>
            <w:hideMark/>
          </w:tcPr>
          <w:p w14:paraId="5AFA0DE1" w14:textId="77777777" w:rsidR="00484FD4" w:rsidRPr="00484FD4" w:rsidRDefault="00484FD4" w:rsidP="00484FD4">
            <w:pPr>
              <w:jc w:val="center"/>
              <w:rPr>
                <w:sz w:val="22"/>
                <w:szCs w:val="22"/>
                <w:lang w:val="en-GB" w:eastAsia="en-GB"/>
              </w:rPr>
            </w:pPr>
            <w:r w:rsidRPr="00484FD4">
              <w:rPr>
                <w:sz w:val="22"/>
                <w:szCs w:val="22"/>
                <w:lang w:val="en-GB" w:eastAsia="en-GB"/>
              </w:rPr>
              <w:t>1</w:t>
            </w:r>
          </w:p>
        </w:tc>
        <w:tc>
          <w:tcPr>
            <w:tcW w:w="2574" w:type="dxa"/>
            <w:hideMark/>
          </w:tcPr>
          <w:p w14:paraId="45F34E2C" w14:textId="56D7C406" w:rsidR="00484FD4" w:rsidRPr="00484FD4" w:rsidRDefault="00484FD4" w:rsidP="00811829">
            <w:pPr>
              <w:jc w:val="left"/>
              <w:rPr>
                <w:sz w:val="22"/>
                <w:szCs w:val="22"/>
                <w:lang w:val="en-GB" w:eastAsia="en-GB"/>
              </w:rPr>
            </w:pPr>
            <w:r w:rsidRPr="00484FD4">
              <w:rPr>
                <w:sz w:val="22"/>
                <w:szCs w:val="22"/>
                <w:lang w:val="en-GB" w:eastAsia="en-GB"/>
              </w:rPr>
              <w:t xml:space="preserve">Thiết kế và In Giấy mời </w:t>
            </w:r>
          </w:p>
        </w:tc>
        <w:tc>
          <w:tcPr>
            <w:tcW w:w="850" w:type="dxa"/>
            <w:hideMark/>
          </w:tcPr>
          <w:p w14:paraId="220ADB3B"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Chiếc</w:t>
            </w:r>
          </w:p>
        </w:tc>
        <w:tc>
          <w:tcPr>
            <w:tcW w:w="1134" w:type="dxa"/>
            <w:hideMark/>
          </w:tcPr>
          <w:p w14:paraId="158939D5"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300</w:t>
            </w:r>
          </w:p>
        </w:tc>
        <w:tc>
          <w:tcPr>
            <w:tcW w:w="4253" w:type="dxa"/>
          </w:tcPr>
          <w:p w14:paraId="4C7C5A39" w14:textId="7FBE9547" w:rsidR="00484FD4" w:rsidRPr="00484FD4" w:rsidRDefault="00811829" w:rsidP="00811829">
            <w:pPr>
              <w:jc w:val="left"/>
              <w:rPr>
                <w:color w:val="000000"/>
                <w:sz w:val="22"/>
                <w:szCs w:val="22"/>
                <w:lang w:val="en-GB" w:eastAsia="en-GB"/>
              </w:rPr>
            </w:pPr>
            <w:r w:rsidRPr="00484FD4">
              <w:rPr>
                <w:sz w:val="22"/>
                <w:szCs w:val="22"/>
                <w:lang w:val="en-GB" w:eastAsia="en-GB"/>
              </w:rPr>
              <w:t>(21x11cm)</w:t>
            </w:r>
          </w:p>
        </w:tc>
      </w:tr>
      <w:tr w:rsidR="00811829" w:rsidRPr="00484FD4" w14:paraId="6AB80DD5" w14:textId="77777777" w:rsidTr="00811829">
        <w:trPr>
          <w:trHeight w:val="600"/>
        </w:trPr>
        <w:tc>
          <w:tcPr>
            <w:tcW w:w="540" w:type="dxa"/>
            <w:hideMark/>
          </w:tcPr>
          <w:p w14:paraId="22213B88" w14:textId="77777777" w:rsidR="00484FD4" w:rsidRPr="00484FD4" w:rsidRDefault="00484FD4" w:rsidP="00484FD4">
            <w:pPr>
              <w:jc w:val="center"/>
              <w:rPr>
                <w:sz w:val="22"/>
                <w:szCs w:val="22"/>
                <w:lang w:val="en-GB" w:eastAsia="en-GB"/>
              </w:rPr>
            </w:pPr>
            <w:r w:rsidRPr="00484FD4">
              <w:rPr>
                <w:sz w:val="22"/>
                <w:szCs w:val="22"/>
                <w:lang w:val="en-GB" w:eastAsia="en-GB"/>
              </w:rPr>
              <w:t>2</w:t>
            </w:r>
          </w:p>
        </w:tc>
        <w:tc>
          <w:tcPr>
            <w:tcW w:w="2574" w:type="dxa"/>
            <w:hideMark/>
          </w:tcPr>
          <w:p w14:paraId="6FF5981C" w14:textId="40E34085" w:rsidR="00484FD4" w:rsidRPr="00484FD4" w:rsidRDefault="00484FD4" w:rsidP="00811829">
            <w:pPr>
              <w:jc w:val="left"/>
              <w:rPr>
                <w:sz w:val="22"/>
                <w:szCs w:val="22"/>
                <w:lang w:val="en-GB" w:eastAsia="en-GB"/>
              </w:rPr>
            </w:pPr>
            <w:r w:rsidRPr="00484FD4">
              <w:rPr>
                <w:sz w:val="22"/>
                <w:szCs w:val="22"/>
                <w:lang w:val="en-GB" w:eastAsia="en-GB"/>
              </w:rPr>
              <w:t xml:space="preserve">Thuê dù loại lớn </w:t>
            </w:r>
          </w:p>
        </w:tc>
        <w:tc>
          <w:tcPr>
            <w:tcW w:w="850" w:type="dxa"/>
            <w:hideMark/>
          </w:tcPr>
          <w:p w14:paraId="3BD963DB"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Bộ</w:t>
            </w:r>
          </w:p>
        </w:tc>
        <w:tc>
          <w:tcPr>
            <w:tcW w:w="1134" w:type="dxa"/>
            <w:hideMark/>
          </w:tcPr>
          <w:p w14:paraId="1DD8A1CD"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1</w:t>
            </w:r>
          </w:p>
        </w:tc>
        <w:tc>
          <w:tcPr>
            <w:tcW w:w="4253" w:type="dxa"/>
          </w:tcPr>
          <w:p w14:paraId="1AC3F5C4" w14:textId="6190E644" w:rsidR="00484FD4" w:rsidRPr="00484FD4" w:rsidRDefault="00811829" w:rsidP="00811829">
            <w:pPr>
              <w:jc w:val="left"/>
              <w:rPr>
                <w:color w:val="000000"/>
                <w:sz w:val="22"/>
                <w:szCs w:val="22"/>
                <w:lang w:val="en-GB" w:eastAsia="en-GB"/>
              </w:rPr>
            </w:pPr>
            <w:r w:rsidRPr="00484FD4">
              <w:rPr>
                <w:sz w:val="22"/>
                <w:szCs w:val="22"/>
                <w:lang w:val="en-GB" w:eastAsia="en-GB"/>
              </w:rPr>
              <w:t>26m che sân trong lễ khai mạc (bao gồm cả công lắp đặt, tháo dỡ vận chuyển đến, đi, vật tư phụ,..)</w:t>
            </w:r>
          </w:p>
        </w:tc>
      </w:tr>
      <w:tr w:rsidR="00811829" w:rsidRPr="00484FD4" w14:paraId="0C50407E" w14:textId="77777777" w:rsidTr="00811829">
        <w:trPr>
          <w:trHeight w:val="600"/>
        </w:trPr>
        <w:tc>
          <w:tcPr>
            <w:tcW w:w="540" w:type="dxa"/>
            <w:hideMark/>
          </w:tcPr>
          <w:p w14:paraId="31F795F9" w14:textId="77777777" w:rsidR="00484FD4" w:rsidRPr="00484FD4" w:rsidRDefault="00484FD4" w:rsidP="00484FD4">
            <w:pPr>
              <w:jc w:val="center"/>
              <w:rPr>
                <w:sz w:val="22"/>
                <w:szCs w:val="22"/>
                <w:lang w:val="en-GB" w:eastAsia="en-GB"/>
              </w:rPr>
            </w:pPr>
            <w:r w:rsidRPr="00484FD4">
              <w:rPr>
                <w:sz w:val="22"/>
                <w:szCs w:val="22"/>
                <w:lang w:val="en-GB" w:eastAsia="en-GB"/>
              </w:rPr>
              <w:t>3</w:t>
            </w:r>
          </w:p>
        </w:tc>
        <w:tc>
          <w:tcPr>
            <w:tcW w:w="2574" w:type="dxa"/>
            <w:hideMark/>
          </w:tcPr>
          <w:p w14:paraId="02413306" w14:textId="2E6B394A" w:rsidR="00484FD4" w:rsidRPr="00484FD4" w:rsidRDefault="00484FD4" w:rsidP="00F36ED3">
            <w:pPr>
              <w:jc w:val="left"/>
              <w:rPr>
                <w:sz w:val="22"/>
                <w:szCs w:val="22"/>
                <w:lang w:val="en-GB" w:eastAsia="en-GB"/>
              </w:rPr>
            </w:pPr>
            <w:r w:rsidRPr="00484FD4">
              <w:rPr>
                <w:sz w:val="22"/>
                <w:szCs w:val="22"/>
                <w:lang w:val="en-GB" w:eastAsia="en-GB"/>
              </w:rPr>
              <w:t xml:space="preserve">Thuê lắp dựng sân khấu </w:t>
            </w:r>
          </w:p>
        </w:tc>
        <w:tc>
          <w:tcPr>
            <w:tcW w:w="850" w:type="dxa"/>
            <w:hideMark/>
          </w:tcPr>
          <w:p w14:paraId="1A4F1E2F"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m2</w:t>
            </w:r>
          </w:p>
        </w:tc>
        <w:tc>
          <w:tcPr>
            <w:tcW w:w="1134" w:type="dxa"/>
            <w:hideMark/>
          </w:tcPr>
          <w:p w14:paraId="6845C2F9"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54</w:t>
            </w:r>
          </w:p>
        </w:tc>
        <w:tc>
          <w:tcPr>
            <w:tcW w:w="4253" w:type="dxa"/>
          </w:tcPr>
          <w:p w14:paraId="5755A964" w14:textId="6009B0C4" w:rsidR="00484FD4" w:rsidRPr="00484FD4" w:rsidRDefault="00F36ED3" w:rsidP="00811829">
            <w:pPr>
              <w:jc w:val="left"/>
              <w:rPr>
                <w:color w:val="000000"/>
                <w:sz w:val="22"/>
                <w:szCs w:val="22"/>
                <w:lang w:val="en-GB" w:eastAsia="en-GB"/>
              </w:rPr>
            </w:pPr>
            <w:r w:rsidRPr="00484FD4">
              <w:rPr>
                <w:sz w:val="22"/>
                <w:szCs w:val="22"/>
                <w:lang w:val="en-GB" w:eastAsia="en-GB"/>
              </w:rPr>
              <w:t>(9x6m) gồm cả bốc dỡ và vận chuyển)</w:t>
            </w:r>
          </w:p>
        </w:tc>
      </w:tr>
      <w:tr w:rsidR="00811829" w:rsidRPr="00484FD4" w14:paraId="33D9CA27" w14:textId="77777777" w:rsidTr="00811829">
        <w:trPr>
          <w:trHeight w:val="600"/>
        </w:trPr>
        <w:tc>
          <w:tcPr>
            <w:tcW w:w="540" w:type="dxa"/>
            <w:hideMark/>
          </w:tcPr>
          <w:p w14:paraId="7DC6C91B" w14:textId="77777777" w:rsidR="00484FD4" w:rsidRPr="00484FD4" w:rsidRDefault="00484FD4" w:rsidP="00484FD4">
            <w:pPr>
              <w:jc w:val="center"/>
              <w:rPr>
                <w:sz w:val="22"/>
                <w:szCs w:val="22"/>
                <w:lang w:val="en-GB" w:eastAsia="en-GB"/>
              </w:rPr>
            </w:pPr>
            <w:r w:rsidRPr="00484FD4">
              <w:rPr>
                <w:sz w:val="22"/>
                <w:szCs w:val="22"/>
                <w:lang w:val="en-GB" w:eastAsia="en-GB"/>
              </w:rPr>
              <w:t>4</w:t>
            </w:r>
          </w:p>
        </w:tc>
        <w:tc>
          <w:tcPr>
            <w:tcW w:w="2574" w:type="dxa"/>
            <w:hideMark/>
          </w:tcPr>
          <w:p w14:paraId="4E1E1EDF" w14:textId="48BA2091" w:rsidR="00484FD4" w:rsidRPr="00484FD4" w:rsidRDefault="00484FD4" w:rsidP="00811829">
            <w:pPr>
              <w:jc w:val="left"/>
              <w:rPr>
                <w:sz w:val="22"/>
                <w:szCs w:val="22"/>
                <w:lang w:val="en-GB" w:eastAsia="en-GB"/>
              </w:rPr>
            </w:pPr>
            <w:r w:rsidRPr="00484FD4">
              <w:rPr>
                <w:sz w:val="22"/>
                <w:szCs w:val="22"/>
                <w:lang w:val="en-GB" w:eastAsia="en-GB"/>
              </w:rPr>
              <w:t xml:space="preserve">Backdrop khai mạc </w:t>
            </w:r>
          </w:p>
        </w:tc>
        <w:tc>
          <w:tcPr>
            <w:tcW w:w="850" w:type="dxa"/>
            <w:hideMark/>
          </w:tcPr>
          <w:p w14:paraId="749339D5"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m2</w:t>
            </w:r>
          </w:p>
        </w:tc>
        <w:tc>
          <w:tcPr>
            <w:tcW w:w="1134" w:type="dxa"/>
            <w:hideMark/>
          </w:tcPr>
          <w:p w14:paraId="4F1EA500"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28</w:t>
            </w:r>
          </w:p>
        </w:tc>
        <w:tc>
          <w:tcPr>
            <w:tcW w:w="4253" w:type="dxa"/>
          </w:tcPr>
          <w:p w14:paraId="65ACDE52" w14:textId="76CAA41D" w:rsidR="00484FD4" w:rsidRPr="00484FD4" w:rsidRDefault="00811829" w:rsidP="00811829">
            <w:pPr>
              <w:jc w:val="left"/>
              <w:rPr>
                <w:color w:val="000000"/>
                <w:sz w:val="22"/>
                <w:szCs w:val="22"/>
                <w:lang w:val="en-GB" w:eastAsia="en-GB"/>
              </w:rPr>
            </w:pPr>
            <w:r w:rsidRPr="00484FD4">
              <w:rPr>
                <w:sz w:val="22"/>
                <w:szCs w:val="22"/>
                <w:lang w:val="en-GB" w:eastAsia="en-GB"/>
              </w:rPr>
              <w:t>(7x4m) gồm cả thiết kế nội dung, khung sắt, in bạt, vận chuyển, lắp dựng, tháo dỡ</w:t>
            </w:r>
          </w:p>
        </w:tc>
      </w:tr>
      <w:tr w:rsidR="00811829" w:rsidRPr="00484FD4" w14:paraId="086733F2" w14:textId="77777777" w:rsidTr="00811829">
        <w:trPr>
          <w:trHeight w:val="600"/>
        </w:trPr>
        <w:tc>
          <w:tcPr>
            <w:tcW w:w="540" w:type="dxa"/>
            <w:hideMark/>
          </w:tcPr>
          <w:p w14:paraId="452D1641" w14:textId="77777777" w:rsidR="00484FD4" w:rsidRPr="00484FD4" w:rsidRDefault="00484FD4" w:rsidP="00484FD4">
            <w:pPr>
              <w:jc w:val="center"/>
              <w:rPr>
                <w:sz w:val="22"/>
                <w:szCs w:val="22"/>
                <w:lang w:val="en-GB" w:eastAsia="en-GB"/>
              </w:rPr>
            </w:pPr>
            <w:r w:rsidRPr="00484FD4">
              <w:rPr>
                <w:sz w:val="22"/>
                <w:szCs w:val="22"/>
                <w:lang w:val="en-GB" w:eastAsia="en-GB"/>
              </w:rPr>
              <w:t>5</w:t>
            </w:r>
          </w:p>
        </w:tc>
        <w:tc>
          <w:tcPr>
            <w:tcW w:w="2574" w:type="dxa"/>
            <w:hideMark/>
          </w:tcPr>
          <w:p w14:paraId="6DBB9E84" w14:textId="2C5D2718" w:rsidR="00484FD4" w:rsidRPr="00484FD4" w:rsidRDefault="00484FD4" w:rsidP="00811829">
            <w:pPr>
              <w:jc w:val="left"/>
              <w:rPr>
                <w:sz w:val="22"/>
                <w:szCs w:val="22"/>
                <w:lang w:val="en-GB" w:eastAsia="en-GB"/>
              </w:rPr>
            </w:pPr>
            <w:r w:rsidRPr="00484FD4">
              <w:rPr>
                <w:sz w:val="22"/>
                <w:szCs w:val="22"/>
                <w:lang w:val="en-GB" w:eastAsia="en-GB"/>
              </w:rPr>
              <w:t xml:space="preserve">Văn nghệ chào mừng </w:t>
            </w:r>
          </w:p>
        </w:tc>
        <w:tc>
          <w:tcPr>
            <w:tcW w:w="850" w:type="dxa"/>
            <w:hideMark/>
          </w:tcPr>
          <w:p w14:paraId="51BD252A"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c/trình</w:t>
            </w:r>
          </w:p>
        </w:tc>
        <w:tc>
          <w:tcPr>
            <w:tcW w:w="1134" w:type="dxa"/>
            <w:hideMark/>
          </w:tcPr>
          <w:p w14:paraId="604795CC"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1</w:t>
            </w:r>
          </w:p>
        </w:tc>
        <w:tc>
          <w:tcPr>
            <w:tcW w:w="4253" w:type="dxa"/>
          </w:tcPr>
          <w:p w14:paraId="354A8F46" w14:textId="53D9F38C" w:rsidR="00484FD4" w:rsidRPr="00484FD4" w:rsidRDefault="00811829" w:rsidP="00811829">
            <w:pPr>
              <w:jc w:val="left"/>
              <w:rPr>
                <w:color w:val="000000"/>
                <w:sz w:val="22"/>
                <w:szCs w:val="22"/>
                <w:lang w:val="en-GB" w:eastAsia="en-GB"/>
              </w:rPr>
            </w:pPr>
            <w:r w:rsidRPr="00484FD4">
              <w:rPr>
                <w:sz w:val="22"/>
                <w:szCs w:val="22"/>
                <w:lang w:val="en-GB" w:eastAsia="en-GB"/>
              </w:rPr>
              <w:t>(khoán bao gồm biểu diễn, nhạc công, vận chuyển đạo cụ (khoán gọn)</w:t>
            </w:r>
          </w:p>
        </w:tc>
      </w:tr>
      <w:tr w:rsidR="00811829" w:rsidRPr="00484FD4" w14:paraId="393EFB29" w14:textId="77777777" w:rsidTr="00811829">
        <w:trPr>
          <w:trHeight w:val="300"/>
        </w:trPr>
        <w:tc>
          <w:tcPr>
            <w:tcW w:w="540" w:type="dxa"/>
            <w:hideMark/>
          </w:tcPr>
          <w:p w14:paraId="7A407146" w14:textId="77777777" w:rsidR="00484FD4" w:rsidRPr="00484FD4" w:rsidRDefault="00484FD4" w:rsidP="00484FD4">
            <w:pPr>
              <w:jc w:val="center"/>
              <w:rPr>
                <w:sz w:val="22"/>
                <w:szCs w:val="22"/>
                <w:lang w:val="en-GB" w:eastAsia="en-GB"/>
              </w:rPr>
            </w:pPr>
            <w:r w:rsidRPr="00484FD4">
              <w:rPr>
                <w:sz w:val="22"/>
                <w:szCs w:val="22"/>
                <w:lang w:val="en-GB" w:eastAsia="en-GB"/>
              </w:rPr>
              <w:t>6</w:t>
            </w:r>
          </w:p>
        </w:tc>
        <w:tc>
          <w:tcPr>
            <w:tcW w:w="2574" w:type="dxa"/>
            <w:hideMark/>
          </w:tcPr>
          <w:p w14:paraId="15468AA3" w14:textId="77777777" w:rsidR="00484FD4" w:rsidRPr="00484FD4" w:rsidRDefault="00484FD4" w:rsidP="00484FD4">
            <w:pPr>
              <w:jc w:val="left"/>
              <w:rPr>
                <w:sz w:val="22"/>
                <w:szCs w:val="22"/>
                <w:lang w:val="en-GB" w:eastAsia="en-GB"/>
              </w:rPr>
            </w:pPr>
            <w:r w:rsidRPr="00484FD4">
              <w:rPr>
                <w:sz w:val="22"/>
                <w:szCs w:val="22"/>
                <w:lang w:val="en-GB" w:eastAsia="en-GB"/>
              </w:rPr>
              <w:t>Thuê ghế đại biểu</w:t>
            </w:r>
          </w:p>
        </w:tc>
        <w:tc>
          <w:tcPr>
            <w:tcW w:w="850" w:type="dxa"/>
            <w:hideMark/>
          </w:tcPr>
          <w:p w14:paraId="4E413A99"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Chiếc</w:t>
            </w:r>
          </w:p>
        </w:tc>
        <w:tc>
          <w:tcPr>
            <w:tcW w:w="1134" w:type="dxa"/>
            <w:hideMark/>
          </w:tcPr>
          <w:p w14:paraId="3771DFF1"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200</w:t>
            </w:r>
          </w:p>
        </w:tc>
        <w:tc>
          <w:tcPr>
            <w:tcW w:w="4253" w:type="dxa"/>
          </w:tcPr>
          <w:p w14:paraId="26A8EAA8" w14:textId="58A27AAD" w:rsidR="00484FD4" w:rsidRPr="00484FD4" w:rsidRDefault="00484FD4" w:rsidP="00811829">
            <w:pPr>
              <w:jc w:val="left"/>
              <w:rPr>
                <w:color w:val="000000"/>
                <w:sz w:val="22"/>
                <w:szCs w:val="22"/>
                <w:lang w:val="en-GB" w:eastAsia="en-GB"/>
              </w:rPr>
            </w:pPr>
          </w:p>
        </w:tc>
      </w:tr>
      <w:tr w:rsidR="00811829" w:rsidRPr="00484FD4" w14:paraId="3C7C23A6" w14:textId="77777777" w:rsidTr="00811829">
        <w:trPr>
          <w:trHeight w:val="300"/>
        </w:trPr>
        <w:tc>
          <w:tcPr>
            <w:tcW w:w="540" w:type="dxa"/>
            <w:hideMark/>
          </w:tcPr>
          <w:p w14:paraId="40361C5A" w14:textId="77777777" w:rsidR="00484FD4" w:rsidRPr="00484FD4" w:rsidRDefault="00484FD4" w:rsidP="00484FD4">
            <w:pPr>
              <w:jc w:val="center"/>
              <w:rPr>
                <w:sz w:val="22"/>
                <w:szCs w:val="22"/>
                <w:lang w:val="en-GB" w:eastAsia="en-GB"/>
              </w:rPr>
            </w:pPr>
            <w:r w:rsidRPr="00484FD4">
              <w:rPr>
                <w:sz w:val="22"/>
                <w:szCs w:val="22"/>
                <w:lang w:val="en-GB" w:eastAsia="en-GB"/>
              </w:rPr>
              <w:t>7</w:t>
            </w:r>
          </w:p>
        </w:tc>
        <w:tc>
          <w:tcPr>
            <w:tcW w:w="2574" w:type="dxa"/>
            <w:hideMark/>
          </w:tcPr>
          <w:p w14:paraId="76EA74F8" w14:textId="77777777" w:rsidR="00484FD4" w:rsidRPr="00484FD4" w:rsidRDefault="00484FD4" w:rsidP="00484FD4">
            <w:pPr>
              <w:jc w:val="left"/>
              <w:rPr>
                <w:sz w:val="22"/>
                <w:szCs w:val="22"/>
                <w:lang w:val="en-GB" w:eastAsia="en-GB"/>
              </w:rPr>
            </w:pPr>
            <w:r w:rsidRPr="00484FD4">
              <w:rPr>
                <w:sz w:val="22"/>
                <w:szCs w:val="22"/>
                <w:lang w:val="en-GB" w:eastAsia="en-GB"/>
              </w:rPr>
              <w:t>Thuê bàn đại biểu có khăn trải bàn</w:t>
            </w:r>
          </w:p>
        </w:tc>
        <w:tc>
          <w:tcPr>
            <w:tcW w:w="850" w:type="dxa"/>
            <w:hideMark/>
          </w:tcPr>
          <w:p w14:paraId="1B964ADA"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Chiếc</w:t>
            </w:r>
          </w:p>
        </w:tc>
        <w:tc>
          <w:tcPr>
            <w:tcW w:w="1134" w:type="dxa"/>
            <w:hideMark/>
          </w:tcPr>
          <w:p w14:paraId="6FC2514D"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20</w:t>
            </w:r>
          </w:p>
        </w:tc>
        <w:tc>
          <w:tcPr>
            <w:tcW w:w="4253" w:type="dxa"/>
          </w:tcPr>
          <w:p w14:paraId="0CB5FB73" w14:textId="6C491A2F" w:rsidR="00484FD4" w:rsidRPr="00484FD4" w:rsidRDefault="00484FD4" w:rsidP="00811829">
            <w:pPr>
              <w:jc w:val="left"/>
              <w:rPr>
                <w:color w:val="000000"/>
                <w:sz w:val="22"/>
                <w:szCs w:val="22"/>
                <w:lang w:val="en-GB" w:eastAsia="en-GB"/>
              </w:rPr>
            </w:pPr>
          </w:p>
        </w:tc>
      </w:tr>
      <w:tr w:rsidR="00811829" w:rsidRPr="00484FD4" w14:paraId="763720FC" w14:textId="77777777" w:rsidTr="00811829">
        <w:trPr>
          <w:trHeight w:val="360"/>
        </w:trPr>
        <w:tc>
          <w:tcPr>
            <w:tcW w:w="540" w:type="dxa"/>
            <w:hideMark/>
          </w:tcPr>
          <w:p w14:paraId="01706BFA" w14:textId="77777777" w:rsidR="00484FD4" w:rsidRPr="00484FD4" w:rsidRDefault="00484FD4" w:rsidP="00484FD4">
            <w:pPr>
              <w:jc w:val="center"/>
              <w:rPr>
                <w:sz w:val="22"/>
                <w:szCs w:val="22"/>
                <w:lang w:val="en-GB" w:eastAsia="en-GB"/>
              </w:rPr>
            </w:pPr>
            <w:r w:rsidRPr="00484FD4">
              <w:rPr>
                <w:sz w:val="22"/>
                <w:szCs w:val="22"/>
                <w:lang w:val="en-GB" w:eastAsia="en-GB"/>
              </w:rPr>
              <w:t>8</w:t>
            </w:r>
          </w:p>
        </w:tc>
        <w:tc>
          <w:tcPr>
            <w:tcW w:w="2574" w:type="dxa"/>
            <w:hideMark/>
          </w:tcPr>
          <w:p w14:paraId="50EB1309" w14:textId="4A2868D9" w:rsidR="00484FD4" w:rsidRPr="00484FD4" w:rsidRDefault="00484FD4" w:rsidP="00811829">
            <w:pPr>
              <w:jc w:val="left"/>
              <w:rPr>
                <w:sz w:val="22"/>
                <w:szCs w:val="22"/>
                <w:lang w:val="en-GB" w:eastAsia="en-GB"/>
              </w:rPr>
            </w:pPr>
            <w:r w:rsidRPr="00484FD4">
              <w:rPr>
                <w:sz w:val="22"/>
                <w:szCs w:val="22"/>
                <w:lang w:val="en-GB" w:eastAsia="en-GB"/>
              </w:rPr>
              <w:t xml:space="preserve">Trang trí khánh tiết </w:t>
            </w:r>
          </w:p>
        </w:tc>
        <w:tc>
          <w:tcPr>
            <w:tcW w:w="850" w:type="dxa"/>
            <w:hideMark/>
          </w:tcPr>
          <w:p w14:paraId="65462978"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Cuộc</w:t>
            </w:r>
          </w:p>
        </w:tc>
        <w:tc>
          <w:tcPr>
            <w:tcW w:w="1134" w:type="dxa"/>
            <w:hideMark/>
          </w:tcPr>
          <w:p w14:paraId="4FB1C6CC"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1</w:t>
            </w:r>
          </w:p>
        </w:tc>
        <w:tc>
          <w:tcPr>
            <w:tcW w:w="4253" w:type="dxa"/>
          </w:tcPr>
          <w:p w14:paraId="722450A8" w14:textId="67D3C4E2" w:rsidR="00484FD4" w:rsidRPr="00484FD4" w:rsidRDefault="00811829" w:rsidP="00811829">
            <w:pPr>
              <w:jc w:val="left"/>
              <w:rPr>
                <w:color w:val="000000"/>
                <w:sz w:val="22"/>
                <w:szCs w:val="22"/>
                <w:lang w:val="en-GB" w:eastAsia="en-GB"/>
              </w:rPr>
            </w:pPr>
            <w:r w:rsidRPr="00484FD4">
              <w:rPr>
                <w:sz w:val="22"/>
                <w:szCs w:val="22"/>
                <w:lang w:val="en-GB" w:eastAsia="en-GB"/>
              </w:rPr>
              <w:t>(hoa bàn đại biểu, hoa bục, sân khấu…)</w:t>
            </w:r>
          </w:p>
        </w:tc>
      </w:tr>
      <w:tr w:rsidR="00811829" w:rsidRPr="00484FD4" w14:paraId="0F03260F" w14:textId="77777777" w:rsidTr="00811829">
        <w:trPr>
          <w:trHeight w:val="600"/>
        </w:trPr>
        <w:tc>
          <w:tcPr>
            <w:tcW w:w="540" w:type="dxa"/>
            <w:hideMark/>
          </w:tcPr>
          <w:p w14:paraId="3BF94960" w14:textId="77777777" w:rsidR="00484FD4" w:rsidRPr="00484FD4" w:rsidRDefault="00484FD4" w:rsidP="00484FD4">
            <w:pPr>
              <w:jc w:val="center"/>
              <w:rPr>
                <w:sz w:val="22"/>
                <w:szCs w:val="22"/>
                <w:lang w:val="en-GB" w:eastAsia="en-GB"/>
              </w:rPr>
            </w:pPr>
            <w:r w:rsidRPr="00484FD4">
              <w:rPr>
                <w:sz w:val="22"/>
                <w:szCs w:val="22"/>
                <w:lang w:val="en-GB" w:eastAsia="en-GB"/>
              </w:rPr>
              <w:t>9</w:t>
            </w:r>
          </w:p>
        </w:tc>
        <w:tc>
          <w:tcPr>
            <w:tcW w:w="2574" w:type="dxa"/>
            <w:hideMark/>
          </w:tcPr>
          <w:p w14:paraId="6580BC04" w14:textId="77777777" w:rsidR="00484FD4" w:rsidRPr="00484FD4" w:rsidRDefault="00484FD4" w:rsidP="00484FD4">
            <w:pPr>
              <w:jc w:val="left"/>
              <w:rPr>
                <w:sz w:val="22"/>
                <w:szCs w:val="22"/>
                <w:lang w:val="en-GB" w:eastAsia="en-GB"/>
              </w:rPr>
            </w:pPr>
            <w:r w:rsidRPr="00484FD4">
              <w:rPr>
                <w:sz w:val="22"/>
                <w:szCs w:val="22"/>
                <w:lang w:val="en-GB" w:eastAsia="en-GB"/>
              </w:rPr>
              <w:t>Thuê barie cột chắn dây ngăn cách khu vực tham quan và trưng bày</w:t>
            </w:r>
          </w:p>
        </w:tc>
        <w:tc>
          <w:tcPr>
            <w:tcW w:w="850" w:type="dxa"/>
            <w:hideMark/>
          </w:tcPr>
          <w:p w14:paraId="16B9E4FC"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Chiếc</w:t>
            </w:r>
          </w:p>
        </w:tc>
        <w:tc>
          <w:tcPr>
            <w:tcW w:w="1134" w:type="dxa"/>
            <w:hideMark/>
          </w:tcPr>
          <w:p w14:paraId="749250DD"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50</w:t>
            </w:r>
          </w:p>
        </w:tc>
        <w:tc>
          <w:tcPr>
            <w:tcW w:w="4253" w:type="dxa"/>
          </w:tcPr>
          <w:p w14:paraId="2C352CC4" w14:textId="4B432506" w:rsidR="00484FD4" w:rsidRPr="00484FD4" w:rsidRDefault="00484FD4" w:rsidP="00811829">
            <w:pPr>
              <w:jc w:val="left"/>
              <w:rPr>
                <w:color w:val="000000"/>
                <w:sz w:val="22"/>
                <w:szCs w:val="22"/>
                <w:lang w:val="en-GB" w:eastAsia="en-GB"/>
              </w:rPr>
            </w:pPr>
          </w:p>
        </w:tc>
      </w:tr>
      <w:tr w:rsidR="00811829" w:rsidRPr="00484FD4" w14:paraId="68BD076D" w14:textId="77777777" w:rsidTr="00811829">
        <w:trPr>
          <w:trHeight w:val="600"/>
        </w:trPr>
        <w:tc>
          <w:tcPr>
            <w:tcW w:w="540" w:type="dxa"/>
            <w:hideMark/>
          </w:tcPr>
          <w:p w14:paraId="06D7D289" w14:textId="77777777" w:rsidR="00484FD4" w:rsidRPr="00484FD4" w:rsidRDefault="00484FD4" w:rsidP="00484FD4">
            <w:pPr>
              <w:jc w:val="center"/>
              <w:rPr>
                <w:sz w:val="22"/>
                <w:szCs w:val="22"/>
                <w:lang w:val="en-GB" w:eastAsia="en-GB"/>
              </w:rPr>
            </w:pPr>
            <w:r w:rsidRPr="00484FD4">
              <w:rPr>
                <w:sz w:val="22"/>
                <w:szCs w:val="22"/>
                <w:lang w:val="en-GB" w:eastAsia="en-GB"/>
              </w:rPr>
              <w:t>10</w:t>
            </w:r>
          </w:p>
        </w:tc>
        <w:tc>
          <w:tcPr>
            <w:tcW w:w="2574" w:type="dxa"/>
            <w:hideMark/>
          </w:tcPr>
          <w:p w14:paraId="20B49761" w14:textId="77777777" w:rsidR="00484FD4" w:rsidRPr="00484FD4" w:rsidRDefault="00484FD4" w:rsidP="00484FD4">
            <w:pPr>
              <w:jc w:val="left"/>
              <w:rPr>
                <w:sz w:val="22"/>
                <w:szCs w:val="22"/>
                <w:lang w:val="en-GB" w:eastAsia="en-GB"/>
              </w:rPr>
            </w:pPr>
            <w:r w:rsidRPr="00484FD4">
              <w:rPr>
                <w:sz w:val="22"/>
                <w:szCs w:val="22"/>
                <w:lang w:val="en-GB" w:eastAsia="en-GB"/>
              </w:rPr>
              <w:t>Thuê hệ thống âm thanh phục vụ khai mạc: phát biểu và biểu diễn văn nghệ</w:t>
            </w:r>
          </w:p>
        </w:tc>
        <w:tc>
          <w:tcPr>
            <w:tcW w:w="850" w:type="dxa"/>
            <w:hideMark/>
          </w:tcPr>
          <w:p w14:paraId="4B203443"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Cuộc</w:t>
            </w:r>
          </w:p>
        </w:tc>
        <w:tc>
          <w:tcPr>
            <w:tcW w:w="1134" w:type="dxa"/>
            <w:hideMark/>
          </w:tcPr>
          <w:p w14:paraId="2D81C7E1"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1</w:t>
            </w:r>
          </w:p>
        </w:tc>
        <w:tc>
          <w:tcPr>
            <w:tcW w:w="4253" w:type="dxa"/>
          </w:tcPr>
          <w:p w14:paraId="66DDDEE6" w14:textId="69F03AD5" w:rsidR="00484FD4" w:rsidRPr="00484FD4" w:rsidRDefault="00484FD4" w:rsidP="00811829">
            <w:pPr>
              <w:jc w:val="left"/>
              <w:rPr>
                <w:color w:val="000000"/>
                <w:sz w:val="22"/>
                <w:szCs w:val="22"/>
                <w:lang w:val="en-GB" w:eastAsia="en-GB"/>
              </w:rPr>
            </w:pPr>
          </w:p>
        </w:tc>
      </w:tr>
      <w:tr w:rsidR="00811829" w:rsidRPr="00484FD4" w14:paraId="561AE229" w14:textId="77777777" w:rsidTr="00811829">
        <w:trPr>
          <w:trHeight w:val="420"/>
        </w:trPr>
        <w:tc>
          <w:tcPr>
            <w:tcW w:w="540" w:type="dxa"/>
            <w:hideMark/>
          </w:tcPr>
          <w:p w14:paraId="36D2D3B0" w14:textId="77777777" w:rsidR="00484FD4" w:rsidRPr="00484FD4" w:rsidRDefault="00484FD4" w:rsidP="00484FD4">
            <w:pPr>
              <w:jc w:val="center"/>
              <w:rPr>
                <w:sz w:val="22"/>
                <w:szCs w:val="22"/>
                <w:lang w:val="en-GB" w:eastAsia="en-GB"/>
              </w:rPr>
            </w:pPr>
            <w:r w:rsidRPr="00484FD4">
              <w:rPr>
                <w:sz w:val="22"/>
                <w:szCs w:val="22"/>
                <w:lang w:val="en-GB" w:eastAsia="en-GB"/>
              </w:rPr>
              <w:t>11</w:t>
            </w:r>
          </w:p>
        </w:tc>
        <w:tc>
          <w:tcPr>
            <w:tcW w:w="2574" w:type="dxa"/>
            <w:hideMark/>
          </w:tcPr>
          <w:p w14:paraId="510FE0C7" w14:textId="77777777" w:rsidR="00484FD4" w:rsidRPr="00484FD4" w:rsidRDefault="00484FD4" w:rsidP="00484FD4">
            <w:pPr>
              <w:jc w:val="left"/>
              <w:rPr>
                <w:sz w:val="22"/>
                <w:szCs w:val="22"/>
                <w:lang w:val="en-GB" w:eastAsia="en-GB"/>
              </w:rPr>
            </w:pPr>
            <w:r w:rsidRPr="00484FD4">
              <w:rPr>
                <w:sz w:val="22"/>
                <w:szCs w:val="22"/>
                <w:lang w:val="en-GB" w:eastAsia="en-GB"/>
              </w:rPr>
              <w:t>Sản phẩm lưu niệm từ trưng bày tặng đại biểu VIP</w:t>
            </w:r>
          </w:p>
        </w:tc>
        <w:tc>
          <w:tcPr>
            <w:tcW w:w="850" w:type="dxa"/>
            <w:hideMark/>
          </w:tcPr>
          <w:p w14:paraId="692F03F6"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người</w:t>
            </w:r>
          </w:p>
        </w:tc>
        <w:tc>
          <w:tcPr>
            <w:tcW w:w="1134" w:type="dxa"/>
            <w:hideMark/>
          </w:tcPr>
          <w:p w14:paraId="4BB7F41F"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100</w:t>
            </w:r>
          </w:p>
        </w:tc>
        <w:tc>
          <w:tcPr>
            <w:tcW w:w="4253" w:type="dxa"/>
          </w:tcPr>
          <w:p w14:paraId="6B1D177C" w14:textId="400DED8C" w:rsidR="00484FD4" w:rsidRPr="00484FD4" w:rsidRDefault="00484FD4" w:rsidP="00811829">
            <w:pPr>
              <w:jc w:val="left"/>
              <w:rPr>
                <w:color w:val="000000"/>
                <w:sz w:val="22"/>
                <w:szCs w:val="22"/>
                <w:lang w:val="en-GB" w:eastAsia="en-GB"/>
              </w:rPr>
            </w:pPr>
          </w:p>
        </w:tc>
      </w:tr>
      <w:tr w:rsidR="00811829" w:rsidRPr="00484FD4" w14:paraId="2E11A45E" w14:textId="77777777" w:rsidTr="00811829">
        <w:trPr>
          <w:trHeight w:val="600"/>
        </w:trPr>
        <w:tc>
          <w:tcPr>
            <w:tcW w:w="540" w:type="dxa"/>
            <w:hideMark/>
          </w:tcPr>
          <w:p w14:paraId="6063314F" w14:textId="77777777" w:rsidR="00484FD4" w:rsidRPr="00484FD4" w:rsidRDefault="00484FD4" w:rsidP="00484FD4">
            <w:pPr>
              <w:jc w:val="center"/>
              <w:rPr>
                <w:sz w:val="22"/>
                <w:szCs w:val="22"/>
                <w:lang w:val="en-GB" w:eastAsia="en-GB"/>
              </w:rPr>
            </w:pPr>
            <w:r w:rsidRPr="00484FD4">
              <w:rPr>
                <w:sz w:val="22"/>
                <w:szCs w:val="22"/>
                <w:lang w:val="en-GB" w:eastAsia="en-GB"/>
              </w:rPr>
              <w:t>12</w:t>
            </w:r>
          </w:p>
        </w:tc>
        <w:tc>
          <w:tcPr>
            <w:tcW w:w="2574" w:type="dxa"/>
            <w:hideMark/>
          </w:tcPr>
          <w:p w14:paraId="58678B8C" w14:textId="71C15265" w:rsidR="00484FD4" w:rsidRPr="00484FD4" w:rsidRDefault="00811829" w:rsidP="00811829">
            <w:pPr>
              <w:jc w:val="left"/>
              <w:rPr>
                <w:sz w:val="22"/>
                <w:szCs w:val="22"/>
                <w:lang w:val="en-GB" w:eastAsia="en-GB"/>
              </w:rPr>
            </w:pPr>
            <w:r>
              <w:rPr>
                <w:sz w:val="22"/>
                <w:szCs w:val="22"/>
                <w:lang w:val="en-GB" w:eastAsia="en-GB"/>
              </w:rPr>
              <w:t>Phục vụ khánh tiết</w:t>
            </w:r>
          </w:p>
        </w:tc>
        <w:tc>
          <w:tcPr>
            <w:tcW w:w="850" w:type="dxa"/>
            <w:hideMark/>
          </w:tcPr>
          <w:p w14:paraId="176170A0"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Cuộc</w:t>
            </w:r>
          </w:p>
        </w:tc>
        <w:tc>
          <w:tcPr>
            <w:tcW w:w="1134" w:type="dxa"/>
            <w:hideMark/>
          </w:tcPr>
          <w:p w14:paraId="102A59C8"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1</w:t>
            </w:r>
          </w:p>
        </w:tc>
        <w:tc>
          <w:tcPr>
            <w:tcW w:w="4253" w:type="dxa"/>
          </w:tcPr>
          <w:p w14:paraId="43C31536" w14:textId="503CC610" w:rsidR="00484FD4" w:rsidRPr="00484FD4" w:rsidRDefault="00811829" w:rsidP="00811829">
            <w:pPr>
              <w:jc w:val="left"/>
              <w:rPr>
                <w:color w:val="000000"/>
                <w:sz w:val="22"/>
                <w:szCs w:val="22"/>
                <w:lang w:val="en-GB" w:eastAsia="en-GB"/>
              </w:rPr>
            </w:pPr>
            <w:r w:rsidRPr="00484FD4">
              <w:rPr>
                <w:sz w:val="22"/>
                <w:szCs w:val="22"/>
                <w:lang w:val="en-GB" w:eastAsia="en-GB"/>
              </w:rPr>
              <w:t>bê khay cắt băng khai mạc, áo dài, lụa hoa đỏ,..)</w:t>
            </w:r>
          </w:p>
        </w:tc>
      </w:tr>
      <w:tr w:rsidR="00811829" w:rsidRPr="00484FD4" w14:paraId="1BF834A1" w14:textId="77777777" w:rsidTr="00811829">
        <w:trPr>
          <w:trHeight w:val="300"/>
        </w:trPr>
        <w:tc>
          <w:tcPr>
            <w:tcW w:w="540" w:type="dxa"/>
            <w:hideMark/>
          </w:tcPr>
          <w:p w14:paraId="75DB6544" w14:textId="77777777" w:rsidR="00484FD4" w:rsidRPr="00484FD4" w:rsidRDefault="00484FD4" w:rsidP="00484FD4">
            <w:pPr>
              <w:jc w:val="center"/>
              <w:rPr>
                <w:sz w:val="22"/>
                <w:szCs w:val="22"/>
                <w:lang w:val="en-GB" w:eastAsia="en-GB"/>
              </w:rPr>
            </w:pPr>
            <w:r w:rsidRPr="00484FD4">
              <w:rPr>
                <w:sz w:val="22"/>
                <w:szCs w:val="22"/>
                <w:lang w:val="en-GB" w:eastAsia="en-GB"/>
              </w:rPr>
              <w:t>13</w:t>
            </w:r>
          </w:p>
        </w:tc>
        <w:tc>
          <w:tcPr>
            <w:tcW w:w="2574" w:type="dxa"/>
            <w:hideMark/>
          </w:tcPr>
          <w:p w14:paraId="7CC8C79A" w14:textId="77777777" w:rsidR="00484FD4" w:rsidRPr="00484FD4" w:rsidRDefault="00484FD4" w:rsidP="00484FD4">
            <w:pPr>
              <w:jc w:val="left"/>
              <w:rPr>
                <w:sz w:val="22"/>
                <w:szCs w:val="22"/>
                <w:lang w:val="en-GB" w:eastAsia="en-GB"/>
              </w:rPr>
            </w:pPr>
            <w:r w:rsidRPr="00484FD4">
              <w:rPr>
                <w:sz w:val="22"/>
                <w:szCs w:val="22"/>
                <w:lang w:val="en-GB" w:eastAsia="en-GB"/>
              </w:rPr>
              <w:t>Trải nghiệm kiểu chữ thư pháp trên bia</w:t>
            </w:r>
          </w:p>
        </w:tc>
        <w:tc>
          <w:tcPr>
            <w:tcW w:w="850" w:type="dxa"/>
            <w:hideMark/>
          </w:tcPr>
          <w:p w14:paraId="3D9E6059"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 </w:t>
            </w:r>
          </w:p>
        </w:tc>
        <w:tc>
          <w:tcPr>
            <w:tcW w:w="1134" w:type="dxa"/>
            <w:hideMark/>
          </w:tcPr>
          <w:p w14:paraId="7FE3047B"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 </w:t>
            </w:r>
          </w:p>
        </w:tc>
        <w:tc>
          <w:tcPr>
            <w:tcW w:w="4253" w:type="dxa"/>
          </w:tcPr>
          <w:p w14:paraId="432FCDD5" w14:textId="61562342" w:rsidR="00484FD4" w:rsidRPr="00484FD4" w:rsidRDefault="00484FD4" w:rsidP="00811829">
            <w:pPr>
              <w:jc w:val="left"/>
              <w:rPr>
                <w:color w:val="000000"/>
                <w:sz w:val="22"/>
                <w:szCs w:val="22"/>
                <w:lang w:val="en-GB" w:eastAsia="en-GB"/>
              </w:rPr>
            </w:pPr>
          </w:p>
        </w:tc>
      </w:tr>
      <w:tr w:rsidR="00811829" w:rsidRPr="00484FD4" w14:paraId="025687F3" w14:textId="77777777" w:rsidTr="00811829">
        <w:trPr>
          <w:trHeight w:val="600"/>
        </w:trPr>
        <w:tc>
          <w:tcPr>
            <w:tcW w:w="540" w:type="dxa"/>
            <w:hideMark/>
          </w:tcPr>
          <w:p w14:paraId="1C07CC92" w14:textId="77777777" w:rsidR="00484FD4" w:rsidRPr="00484FD4" w:rsidRDefault="00484FD4" w:rsidP="00484FD4">
            <w:pPr>
              <w:jc w:val="center"/>
              <w:rPr>
                <w:sz w:val="22"/>
                <w:szCs w:val="22"/>
                <w:lang w:val="en-GB" w:eastAsia="en-GB"/>
              </w:rPr>
            </w:pPr>
            <w:r w:rsidRPr="00484FD4">
              <w:rPr>
                <w:sz w:val="22"/>
                <w:szCs w:val="22"/>
                <w:lang w:val="en-GB" w:eastAsia="en-GB"/>
              </w:rPr>
              <w:t>-</w:t>
            </w:r>
          </w:p>
        </w:tc>
        <w:tc>
          <w:tcPr>
            <w:tcW w:w="2574" w:type="dxa"/>
            <w:hideMark/>
          </w:tcPr>
          <w:p w14:paraId="723FCCD6" w14:textId="77777777" w:rsidR="00484FD4" w:rsidRPr="00484FD4" w:rsidRDefault="00484FD4" w:rsidP="00484FD4">
            <w:pPr>
              <w:jc w:val="left"/>
              <w:rPr>
                <w:sz w:val="22"/>
                <w:szCs w:val="22"/>
                <w:lang w:val="en-GB" w:eastAsia="en-GB"/>
              </w:rPr>
            </w:pPr>
            <w:r w:rsidRPr="00484FD4">
              <w:rPr>
                <w:sz w:val="22"/>
                <w:szCs w:val="22"/>
                <w:lang w:val="en-GB" w:eastAsia="en-GB"/>
              </w:rPr>
              <w:t>Thuê người viết thư pháp và hướng dẫn trải nghiệm thư pháp trên bia</w:t>
            </w:r>
          </w:p>
        </w:tc>
        <w:tc>
          <w:tcPr>
            <w:tcW w:w="850" w:type="dxa"/>
            <w:hideMark/>
          </w:tcPr>
          <w:p w14:paraId="14A218BE"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ngày</w:t>
            </w:r>
          </w:p>
        </w:tc>
        <w:tc>
          <w:tcPr>
            <w:tcW w:w="1134" w:type="dxa"/>
            <w:hideMark/>
          </w:tcPr>
          <w:p w14:paraId="299BF330"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1</w:t>
            </w:r>
          </w:p>
        </w:tc>
        <w:tc>
          <w:tcPr>
            <w:tcW w:w="4253" w:type="dxa"/>
          </w:tcPr>
          <w:p w14:paraId="5ECD3AD3" w14:textId="40938C32" w:rsidR="00484FD4" w:rsidRPr="00484FD4" w:rsidRDefault="00484FD4" w:rsidP="00811829">
            <w:pPr>
              <w:jc w:val="left"/>
              <w:rPr>
                <w:color w:val="000000"/>
                <w:sz w:val="22"/>
                <w:szCs w:val="22"/>
                <w:lang w:val="en-GB" w:eastAsia="en-GB"/>
              </w:rPr>
            </w:pPr>
          </w:p>
        </w:tc>
      </w:tr>
      <w:tr w:rsidR="00811829" w:rsidRPr="00484FD4" w14:paraId="2E05978D" w14:textId="77777777" w:rsidTr="00811829">
        <w:trPr>
          <w:trHeight w:val="600"/>
        </w:trPr>
        <w:tc>
          <w:tcPr>
            <w:tcW w:w="540" w:type="dxa"/>
            <w:hideMark/>
          </w:tcPr>
          <w:p w14:paraId="4CAA19D8" w14:textId="77777777" w:rsidR="00484FD4" w:rsidRPr="00484FD4" w:rsidRDefault="00484FD4" w:rsidP="00484FD4">
            <w:pPr>
              <w:jc w:val="center"/>
              <w:rPr>
                <w:sz w:val="22"/>
                <w:szCs w:val="22"/>
                <w:lang w:val="en-GB" w:eastAsia="en-GB"/>
              </w:rPr>
            </w:pPr>
            <w:r w:rsidRPr="00484FD4">
              <w:rPr>
                <w:sz w:val="22"/>
                <w:szCs w:val="22"/>
                <w:lang w:val="en-GB" w:eastAsia="en-GB"/>
              </w:rPr>
              <w:t>-</w:t>
            </w:r>
          </w:p>
        </w:tc>
        <w:tc>
          <w:tcPr>
            <w:tcW w:w="2574" w:type="dxa"/>
            <w:hideMark/>
          </w:tcPr>
          <w:p w14:paraId="34AE3F86" w14:textId="1740911D" w:rsidR="00484FD4" w:rsidRPr="00484FD4" w:rsidRDefault="00484FD4" w:rsidP="00811829">
            <w:pPr>
              <w:jc w:val="left"/>
              <w:rPr>
                <w:sz w:val="22"/>
                <w:szCs w:val="22"/>
                <w:lang w:val="en-GB" w:eastAsia="en-GB"/>
              </w:rPr>
            </w:pPr>
            <w:r w:rsidRPr="00484FD4">
              <w:rPr>
                <w:sz w:val="22"/>
                <w:szCs w:val="22"/>
                <w:lang w:val="en-GB" w:eastAsia="en-GB"/>
              </w:rPr>
              <w:t xml:space="preserve">Giấy viết thư pháp phục vụ trải nghiệm và tặng đại biểu </w:t>
            </w:r>
          </w:p>
        </w:tc>
        <w:tc>
          <w:tcPr>
            <w:tcW w:w="850" w:type="dxa"/>
            <w:hideMark/>
          </w:tcPr>
          <w:p w14:paraId="1BC7D02C"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tờ</w:t>
            </w:r>
          </w:p>
        </w:tc>
        <w:tc>
          <w:tcPr>
            <w:tcW w:w="1134" w:type="dxa"/>
            <w:hideMark/>
          </w:tcPr>
          <w:p w14:paraId="5B89EF51"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100</w:t>
            </w:r>
          </w:p>
        </w:tc>
        <w:tc>
          <w:tcPr>
            <w:tcW w:w="4253" w:type="dxa"/>
          </w:tcPr>
          <w:p w14:paraId="55AECD44" w14:textId="40409859" w:rsidR="00484FD4" w:rsidRPr="00484FD4" w:rsidRDefault="00811829" w:rsidP="00811829">
            <w:pPr>
              <w:jc w:val="left"/>
              <w:rPr>
                <w:color w:val="000000"/>
                <w:sz w:val="22"/>
                <w:szCs w:val="22"/>
                <w:lang w:val="en-GB" w:eastAsia="en-GB"/>
              </w:rPr>
            </w:pPr>
            <w:r w:rsidRPr="00484FD4">
              <w:rPr>
                <w:sz w:val="22"/>
                <w:szCs w:val="22"/>
                <w:lang w:val="en-GB" w:eastAsia="en-GB"/>
              </w:rPr>
              <w:t>(khoán kèm cả mực, giấy)</w:t>
            </w:r>
          </w:p>
        </w:tc>
      </w:tr>
      <w:tr w:rsidR="00811829" w:rsidRPr="00484FD4" w14:paraId="1F1EF9CE" w14:textId="77777777" w:rsidTr="00811829">
        <w:trPr>
          <w:trHeight w:val="300"/>
        </w:trPr>
        <w:tc>
          <w:tcPr>
            <w:tcW w:w="540" w:type="dxa"/>
            <w:hideMark/>
          </w:tcPr>
          <w:p w14:paraId="2793BAA4" w14:textId="77777777" w:rsidR="00484FD4" w:rsidRPr="00484FD4" w:rsidRDefault="00484FD4" w:rsidP="00484FD4">
            <w:pPr>
              <w:jc w:val="center"/>
              <w:rPr>
                <w:sz w:val="22"/>
                <w:szCs w:val="22"/>
                <w:lang w:val="en-GB" w:eastAsia="en-GB"/>
              </w:rPr>
            </w:pPr>
            <w:r w:rsidRPr="00484FD4">
              <w:rPr>
                <w:sz w:val="22"/>
                <w:szCs w:val="22"/>
                <w:lang w:val="en-GB" w:eastAsia="en-GB"/>
              </w:rPr>
              <w:t>14</w:t>
            </w:r>
          </w:p>
        </w:tc>
        <w:tc>
          <w:tcPr>
            <w:tcW w:w="2574" w:type="dxa"/>
            <w:hideMark/>
          </w:tcPr>
          <w:p w14:paraId="696BE4D1" w14:textId="77777777" w:rsidR="00484FD4" w:rsidRPr="00484FD4" w:rsidRDefault="00484FD4" w:rsidP="00484FD4">
            <w:pPr>
              <w:jc w:val="left"/>
              <w:rPr>
                <w:sz w:val="22"/>
                <w:szCs w:val="22"/>
                <w:lang w:val="en-GB" w:eastAsia="en-GB"/>
              </w:rPr>
            </w:pPr>
            <w:r w:rsidRPr="00484FD4">
              <w:rPr>
                <w:sz w:val="22"/>
                <w:szCs w:val="22"/>
                <w:lang w:val="en-GB" w:eastAsia="en-GB"/>
              </w:rPr>
              <w:t>Trải nghiệm in dập họa tiết hoa văn bia tiến sĩ</w:t>
            </w:r>
          </w:p>
        </w:tc>
        <w:tc>
          <w:tcPr>
            <w:tcW w:w="850" w:type="dxa"/>
            <w:hideMark/>
          </w:tcPr>
          <w:p w14:paraId="6B360B74"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 </w:t>
            </w:r>
          </w:p>
        </w:tc>
        <w:tc>
          <w:tcPr>
            <w:tcW w:w="1134" w:type="dxa"/>
            <w:hideMark/>
          </w:tcPr>
          <w:p w14:paraId="13623FB4"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 </w:t>
            </w:r>
          </w:p>
        </w:tc>
        <w:tc>
          <w:tcPr>
            <w:tcW w:w="4253" w:type="dxa"/>
          </w:tcPr>
          <w:p w14:paraId="3B3298DC" w14:textId="09999FDD" w:rsidR="00484FD4" w:rsidRPr="00484FD4" w:rsidRDefault="00484FD4" w:rsidP="00811829">
            <w:pPr>
              <w:jc w:val="left"/>
              <w:rPr>
                <w:color w:val="000000"/>
                <w:sz w:val="22"/>
                <w:szCs w:val="22"/>
                <w:lang w:val="en-GB" w:eastAsia="en-GB"/>
              </w:rPr>
            </w:pPr>
          </w:p>
        </w:tc>
      </w:tr>
      <w:tr w:rsidR="00811829" w:rsidRPr="00484FD4" w14:paraId="2C7D169C" w14:textId="77777777" w:rsidTr="00811829">
        <w:trPr>
          <w:trHeight w:val="300"/>
        </w:trPr>
        <w:tc>
          <w:tcPr>
            <w:tcW w:w="540" w:type="dxa"/>
            <w:hideMark/>
          </w:tcPr>
          <w:p w14:paraId="02620B10" w14:textId="77777777" w:rsidR="00484FD4" w:rsidRPr="00484FD4" w:rsidRDefault="00484FD4" w:rsidP="00484FD4">
            <w:pPr>
              <w:jc w:val="center"/>
              <w:rPr>
                <w:sz w:val="22"/>
                <w:szCs w:val="22"/>
                <w:lang w:val="en-GB" w:eastAsia="en-GB"/>
              </w:rPr>
            </w:pPr>
            <w:r w:rsidRPr="00484FD4">
              <w:rPr>
                <w:sz w:val="22"/>
                <w:szCs w:val="22"/>
                <w:lang w:val="en-GB" w:eastAsia="en-GB"/>
              </w:rPr>
              <w:t>-</w:t>
            </w:r>
          </w:p>
        </w:tc>
        <w:tc>
          <w:tcPr>
            <w:tcW w:w="2574" w:type="dxa"/>
            <w:hideMark/>
          </w:tcPr>
          <w:p w14:paraId="064F1346" w14:textId="77777777" w:rsidR="00484FD4" w:rsidRPr="00484FD4" w:rsidRDefault="00484FD4" w:rsidP="00484FD4">
            <w:pPr>
              <w:jc w:val="left"/>
              <w:rPr>
                <w:sz w:val="22"/>
                <w:szCs w:val="22"/>
                <w:lang w:val="en-GB" w:eastAsia="en-GB"/>
              </w:rPr>
            </w:pPr>
            <w:r w:rsidRPr="00484FD4">
              <w:rPr>
                <w:sz w:val="22"/>
                <w:szCs w:val="22"/>
                <w:lang w:val="en-GB" w:eastAsia="en-GB"/>
              </w:rPr>
              <w:t>Thuê làm ván khắc gỗ thủ công in họa tiết hình đặc họa</w:t>
            </w:r>
          </w:p>
        </w:tc>
        <w:tc>
          <w:tcPr>
            <w:tcW w:w="850" w:type="dxa"/>
            <w:hideMark/>
          </w:tcPr>
          <w:p w14:paraId="22A30939"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hình/ván</w:t>
            </w:r>
          </w:p>
        </w:tc>
        <w:tc>
          <w:tcPr>
            <w:tcW w:w="1134" w:type="dxa"/>
            <w:hideMark/>
          </w:tcPr>
          <w:p w14:paraId="63A5A14B"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5</w:t>
            </w:r>
          </w:p>
        </w:tc>
        <w:tc>
          <w:tcPr>
            <w:tcW w:w="4253" w:type="dxa"/>
          </w:tcPr>
          <w:p w14:paraId="6429A3C8" w14:textId="65968B05" w:rsidR="00484FD4" w:rsidRPr="00484FD4" w:rsidRDefault="00484FD4" w:rsidP="00811829">
            <w:pPr>
              <w:jc w:val="left"/>
              <w:rPr>
                <w:color w:val="000000"/>
                <w:sz w:val="22"/>
                <w:szCs w:val="22"/>
                <w:lang w:val="en-GB" w:eastAsia="en-GB"/>
              </w:rPr>
            </w:pPr>
          </w:p>
        </w:tc>
      </w:tr>
      <w:tr w:rsidR="00811829" w:rsidRPr="00484FD4" w14:paraId="61F0406B" w14:textId="77777777" w:rsidTr="00811829">
        <w:trPr>
          <w:trHeight w:val="735"/>
        </w:trPr>
        <w:tc>
          <w:tcPr>
            <w:tcW w:w="540" w:type="dxa"/>
            <w:hideMark/>
          </w:tcPr>
          <w:p w14:paraId="55D9282D" w14:textId="77777777" w:rsidR="00484FD4" w:rsidRPr="00484FD4" w:rsidRDefault="00484FD4" w:rsidP="00484FD4">
            <w:pPr>
              <w:jc w:val="center"/>
              <w:rPr>
                <w:sz w:val="22"/>
                <w:szCs w:val="22"/>
                <w:lang w:val="en-GB" w:eastAsia="en-GB"/>
              </w:rPr>
            </w:pPr>
            <w:r w:rsidRPr="00484FD4">
              <w:rPr>
                <w:sz w:val="22"/>
                <w:szCs w:val="22"/>
                <w:lang w:val="en-GB" w:eastAsia="en-GB"/>
              </w:rPr>
              <w:t>-</w:t>
            </w:r>
          </w:p>
        </w:tc>
        <w:tc>
          <w:tcPr>
            <w:tcW w:w="2574" w:type="dxa"/>
            <w:hideMark/>
          </w:tcPr>
          <w:p w14:paraId="06E72775" w14:textId="4FCFAB84" w:rsidR="00484FD4" w:rsidRPr="00484FD4" w:rsidRDefault="00484FD4" w:rsidP="00811829">
            <w:pPr>
              <w:jc w:val="left"/>
              <w:rPr>
                <w:sz w:val="22"/>
                <w:szCs w:val="22"/>
                <w:lang w:val="en-GB" w:eastAsia="en-GB"/>
              </w:rPr>
            </w:pPr>
            <w:r w:rsidRPr="00484FD4">
              <w:rPr>
                <w:sz w:val="22"/>
                <w:szCs w:val="22"/>
                <w:lang w:val="en-GB" w:eastAsia="en-GB"/>
              </w:rPr>
              <w:t xml:space="preserve">Dụng cụ phục vụ khách trải nghiệm </w:t>
            </w:r>
          </w:p>
        </w:tc>
        <w:tc>
          <w:tcPr>
            <w:tcW w:w="850" w:type="dxa"/>
            <w:hideMark/>
          </w:tcPr>
          <w:p w14:paraId="6CE17690"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tờ</w:t>
            </w:r>
          </w:p>
        </w:tc>
        <w:tc>
          <w:tcPr>
            <w:tcW w:w="1134" w:type="dxa"/>
            <w:hideMark/>
          </w:tcPr>
          <w:p w14:paraId="208E61F5"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200</w:t>
            </w:r>
          </w:p>
        </w:tc>
        <w:tc>
          <w:tcPr>
            <w:tcW w:w="4253" w:type="dxa"/>
          </w:tcPr>
          <w:p w14:paraId="1150C05C" w14:textId="128F78A9" w:rsidR="00484FD4" w:rsidRPr="00484FD4" w:rsidRDefault="00811829" w:rsidP="00811829">
            <w:pPr>
              <w:jc w:val="left"/>
              <w:rPr>
                <w:color w:val="000000"/>
                <w:sz w:val="22"/>
                <w:szCs w:val="22"/>
                <w:lang w:val="en-GB" w:eastAsia="en-GB"/>
              </w:rPr>
            </w:pPr>
            <w:r w:rsidRPr="00484FD4">
              <w:rPr>
                <w:sz w:val="22"/>
                <w:szCs w:val="22"/>
                <w:lang w:val="en-GB" w:eastAsia="en-GB"/>
              </w:rPr>
              <w:t>(khoán gọn gồm phôi giấy điệp, mực tầu, sơ mướp, con lăn bàn rập,..)</w:t>
            </w:r>
          </w:p>
        </w:tc>
      </w:tr>
      <w:tr w:rsidR="00811829" w:rsidRPr="00484FD4" w14:paraId="721121F7" w14:textId="77777777" w:rsidTr="00811829">
        <w:trPr>
          <w:trHeight w:val="600"/>
        </w:trPr>
        <w:tc>
          <w:tcPr>
            <w:tcW w:w="540" w:type="dxa"/>
            <w:hideMark/>
          </w:tcPr>
          <w:p w14:paraId="58E42F26" w14:textId="77777777" w:rsidR="00484FD4" w:rsidRPr="00484FD4" w:rsidRDefault="00484FD4" w:rsidP="00484FD4">
            <w:pPr>
              <w:jc w:val="center"/>
              <w:rPr>
                <w:sz w:val="22"/>
                <w:szCs w:val="22"/>
                <w:lang w:val="en-GB" w:eastAsia="en-GB"/>
              </w:rPr>
            </w:pPr>
            <w:r w:rsidRPr="00484FD4">
              <w:rPr>
                <w:sz w:val="22"/>
                <w:szCs w:val="22"/>
                <w:lang w:val="en-GB" w:eastAsia="en-GB"/>
              </w:rPr>
              <w:t>-</w:t>
            </w:r>
          </w:p>
        </w:tc>
        <w:tc>
          <w:tcPr>
            <w:tcW w:w="2574" w:type="dxa"/>
            <w:hideMark/>
          </w:tcPr>
          <w:p w14:paraId="44F19C52" w14:textId="69B941B8" w:rsidR="00484FD4" w:rsidRPr="00484FD4" w:rsidRDefault="00484FD4" w:rsidP="00811829">
            <w:pPr>
              <w:jc w:val="left"/>
              <w:rPr>
                <w:sz w:val="22"/>
                <w:szCs w:val="22"/>
                <w:lang w:val="en-GB" w:eastAsia="en-GB"/>
              </w:rPr>
            </w:pPr>
            <w:r w:rsidRPr="00484FD4">
              <w:rPr>
                <w:sz w:val="22"/>
                <w:szCs w:val="22"/>
                <w:lang w:val="en-GB" w:eastAsia="en-GB"/>
              </w:rPr>
              <w:t xml:space="preserve">Họa sĩ hướng dẫn du khách trải nghiệm ngày khai mạc </w:t>
            </w:r>
          </w:p>
        </w:tc>
        <w:tc>
          <w:tcPr>
            <w:tcW w:w="850" w:type="dxa"/>
            <w:hideMark/>
          </w:tcPr>
          <w:p w14:paraId="0406D5A0"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người</w:t>
            </w:r>
          </w:p>
        </w:tc>
        <w:tc>
          <w:tcPr>
            <w:tcW w:w="1134" w:type="dxa"/>
            <w:hideMark/>
          </w:tcPr>
          <w:p w14:paraId="153E1AD1"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3</w:t>
            </w:r>
          </w:p>
        </w:tc>
        <w:tc>
          <w:tcPr>
            <w:tcW w:w="4253" w:type="dxa"/>
          </w:tcPr>
          <w:p w14:paraId="0A97868A" w14:textId="18CE37B8" w:rsidR="00484FD4" w:rsidRPr="00484FD4" w:rsidRDefault="00811829" w:rsidP="00811829">
            <w:pPr>
              <w:jc w:val="left"/>
              <w:rPr>
                <w:color w:val="000000"/>
                <w:sz w:val="22"/>
                <w:szCs w:val="22"/>
                <w:lang w:val="en-GB" w:eastAsia="en-GB"/>
              </w:rPr>
            </w:pPr>
            <w:r w:rsidRPr="00484FD4">
              <w:rPr>
                <w:sz w:val="22"/>
                <w:szCs w:val="22"/>
                <w:lang w:val="en-GB" w:eastAsia="en-GB"/>
              </w:rPr>
              <w:t>(3 họa sĩ)</w:t>
            </w:r>
          </w:p>
        </w:tc>
      </w:tr>
      <w:tr w:rsidR="00811829" w:rsidRPr="00484FD4" w14:paraId="69B50BB0" w14:textId="77777777" w:rsidTr="00811829">
        <w:trPr>
          <w:trHeight w:val="300"/>
        </w:trPr>
        <w:tc>
          <w:tcPr>
            <w:tcW w:w="540" w:type="dxa"/>
            <w:hideMark/>
          </w:tcPr>
          <w:p w14:paraId="1650E5A9" w14:textId="77777777" w:rsidR="00484FD4" w:rsidRPr="00484FD4" w:rsidRDefault="00484FD4" w:rsidP="00484FD4">
            <w:pPr>
              <w:jc w:val="center"/>
              <w:rPr>
                <w:sz w:val="22"/>
                <w:szCs w:val="22"/>
                <w:lang w:val="en-GB" w:eastAsia="en-GB"/>
              </w:rPr>
            </w:pPr>
            <w:r w:rsidRPr="00484FD4">
              <w:rPr>
                <w:sz w:val="22"/>
                <w:szCs w:val="22"/>
                <w:lang w:val="en-GB" w:eastAsia="en-GB"/>
              </w:rPr>
              <w:t>15</w:t>
            </w:r>
          </w:p>
        </w:tc>
        <w:tc>
          <w:tcPr>
            <w:tcW w:w="2574" w:type="dxa"/>
            <w:hideMark/>
          </w:tcPr>
          <w:p w14:paraId="388751A5" w14:textId="77777777" w:rsidR="00484FD4" w:rsidRPr="00484FD4" w:rsidRDefault="00484FD4" w:rsidP="00484FD4">
            <w:pPr>
              <w:jc w:val="left"/>
              <w:rPr>
                <w:sz w:val="22"/>
                <w:szCs w:val="22"/>
                <w:lang w:val="en-GB" w:eastAsia="en-GB"/>
              </w:rPr>
            </w:pPr>
            <w:r w:rsidRPr="00484FD4">
              <w:rPr>
                <w:sz w:val="22"/>
                <w:szCs w:val="22"/>
                <w:lang w:val="en-GB" w:eastAsia="en-GB"/>
              </w:rPr>
              <w:t>Bồi dưỡng, phục vụ</w:t>
            </w:r>
          </w:p>
        </w:tc>
        <w:tc>
          <w:tcPr>
            <w:tcW w:w="850" w:type="dxa"/>
            <w:hideMark/>
          </w:tcPr>
          <w:p w14:paraId="3A540B32"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 </w:t>
            </w:r>
          </w:p>
        </w:tc>
        <w:tc>
          <w:tcPr>
            <w:tcW w:w="1134" w:type="dxa"/>
            <w:hideMark/>
          </w:tcPr>
          <w:p w14:paraId="453E585A"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 </w:t>
            </w:r>
          </w:p>
        </w:tc>
        <w:tc>
          <w:tcPr>
            <w:tcW w:w="4253" w:type="dxa"/>
          </w:tcPr>
          <w:p w14:paraId="03D050B6" w14:textId="0A4EC10D" w:rsidR="00484FD4" w:rsidRPr="00484FD4" w:rsidRDefault="00484FD4" w:rsidP="00811829">
            <w:pPr>
              <w:jc w:val="left"/>
              <w:rPr>
                <w:color w:val="000000"/>
                <w:sz w:val="22"/>
                <w:szCs w:val="22"/>
                <w:lang w:val="en-GB" w:eastAsia="en-GB"/>
              </w:rPr>
            </w:pPr>
          </w:p>
        </w:tc>
      </w:tr>
      <w:tr w:rsidR="00811829" w:rsidRPr="00484FD4" w14:paraId="28897C6A" w14:textId="77777777" w:rsidTr="00811829">
        <w:trPr>
          <w:trHeight w:val="1200"/>
        </w:trPr>
        <w:tc>
          <w:tcPr>
            <w:tcW w:w="540" w:type="dxa"/>
            <w:hideMark/>
          </w:tcPr>
          <w:p w14:paraId="618E5A45" w14:textId="77777777" w:rsidR="00484FD4" w:rsidRPr="00484FD4" w:rsidRDefault="00484FD4" w:rsidP="00484FD4">
            <w:pPr>
              <w:jc w:val="center"/>
              <w:rPr>
                <w:sz w:val="22"/>
                <w:szCs w:val="22"/>
                <w:lang w:val="en-GB" w:eastAsia="en-GB"/>
              </w:rPr>
            </w:pPr>
            <w:r w:rsidRPr="00484FD4">
              <w:rPr>
                <w:sz w:val="22"/>
                <w:szCs w:val="22"/>
                <w:lang w:val="en-GB" w:eastAsia="en-GB"/>
              </w:rPr>
              <w:t>-</w:t>
            </w:r>
          </w:p>
        </w:tc>
        <w:tc>
          <w:tcPr>
            <w:tcW w:w="2574" w:type="dxa"/>
            <w:hideMark/>
          </w:tcPr>
          <w:p w14:paraId="2D29E228" w14:textId="5A7F4864" w:rsidR="00484FD4" w:rsidRPr="00484FD4" w:rsidRDefault="00484FD4" w:rsidP="00811829">
            <w:pPr>
              <w:jc w:val="left"/>
              <w:rPr>
                <w:sz w:val="22"/>
                <w:szCs w:val="22"/>
                <w:lang w:val="en-GB" w:eastAsia="en-GB"/>
              </w:rPr>
            </w:pPr>
            <w:r w:rsidRPr="00484FD4">
              <w:rPr>
                <w:sz w:val="22"/>
                <w:szCs w:val="22"/>
                <w:lang w:val="en-GB" w:eastAsia="en-GB"/>
              </w:rPr>
              <w:t xml:space="preserve">Bồi dưỡng đại biểu tham dự khai mạc triển lãm </w:t>
            </w:r>
          </w:p>
        </w:tc>
        <w:tc>
          <w:tcPr>
            <w:tcW w:w="850" w:type="dxa"/>
            <w:hideMark/>
          </w:tcPr>
          <w:p w14:paraId="3AD5F13F"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người</w:t>
            </w:r>
          </w:p>
        </w:tc>
        <w:tc>
          <w:tcPr>
            <w:tcW w:w="1134" w:type="dxa"/>
            <w:hideMark/>
          </w:tcPr>
          <w:p w14:paraId="3C94DA20"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200</w:t>
            </w:r>
          </w:p>
        </w:tc>
        <w:tc>
          <w:tcPr>
            <w:tcW w:w="4253" w:type="dxa"/>
          </w:tcPr>
          <w:p w14:paraId="3580C81B" w14:textId="68249314" w:rsidR="00484FD4" w:rsidRPr="00484FD4" w:rsidRDefault="00811829" w:rsidP="00811829">
            <w:pPr>
              <w:jc w:val="left"/>
              <w:rPr>
                <w:color w:val="000000"/>
                <w:sz w:val="22"/>
                <w:szCs w:val="22"/>
                <w:lang w:val="en-GB" w:eastAsia="en-GB"/>
              </w:rPr>
            </w:pPr>
            <w:r w:rsidRPr="00484FD4">
              <w:rPr>
                <w:sz w:val="22"/>
                <w:szCs w:val="22"/>
                <w:lang w:val="en-GB" w:eastAsia="en-GB"/>
              </w:rPr>
              <w:t>(đại biểu nhân dân khu vực phường Văn Miếu-Quốc Tử Giám, dòng họ khoa bảng, hậu duệ các tiến sĩ (những người không hưởng lương từ ngân sách)</w:t>
            </w:r>
          </w:p>
        </w:tc>
      </w:tr>
      <w:tr w:rsidR="00811829" w:rsidRPr="00484FD4" w14:paraId="2EF219EF" w14:textId="77777777" w:rsidTr="00811829">
        <w:trPr>
          <w:trHeight w:val="405"/>
        </w:trPr>
        <w:tc>
          <w:tcPr>
            <w:tcW w:w="540" w:type="dxa"/>
            <w:hideMark/>
          </w:tcPr>
          <w:p w14:paraId="3D76C8B9" w14:textId="77777777" w:rsidR="00484FD4" w:rsidRPr="00484FD4" w:rsidRDefault="00484FD4" w:rsidP="00484FD4">
            <w:pPr>
              <w:jc w:val="center"/>
              <w:rPr>
                <w:sz w:val="22"/>
                <w:szCs w:val="22"/>
                <w:lang w:val="en-GB" w:eastAsia="en-GB"/>
              </w:rPr>
            </w:pPr>
            <w:r w:rsidRPr="00484FD4">
              <w:rPr>
                <w:sz w:val="22"/>
                <w:szCs w:val="22"/>
                <w:lang w:val="en-GB" w:eastAsia="en-GB"/>
              </w:rPr>
              <w:t>-</w:t>
            </w:r>
          </w:p>
        </w:tc>
        <w:tc>
          <w:tcPr>
            <w:tcW w:w="2574" w:type="dxa"/>
            <w:hideMark/>
          </w:tcPr>
          <w:p w14:paraId="10FF2F5C" w14:textId="77777777" w:rsidR="00484FD4" w:rsidRPr="00484FD4" w:rsidRDefault="00484FD4" w:rsidP="00484FD4">
            <w:pPr>
              <w:jc w:val="left"/>
              <w:rPr>
                <w:sz w:val="22"/>
                <w:szCs w:val="22"/>
                <w:lang w:val="en-GB" w:eastAsia="en-GB"/>
              </w:rPr>
            </w:pPr>
            <w:r w:rsidRPr="00484FD4">
              <w:rPr>
                <w:sz w:val="22"/>
                <w:szCs w:val="22"/>
                <w:lang w:val="en-GB" w:eastAsia="en-GB"/>
              </w:rPr>
              <w:t xml:space="preserve">Bồi dưỡng đại biểu phóng viên truyền hình đưa tin </w:t>
            </w:r>
          </w:p>
        </w:tc>
        <w:tc>
          <w:tcPr>
            <w:tcW w:w="850" w:type="dxa"/>
            <w:hideMark/>
          </w:tcPr>
          <w:p w14:paraId="28C8A135"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Người</w:t>
            </w:r>
          </w:p>
        </w:tc>
        <w:tc>
          <w:tcPr>
            <w:tcW w:w="1134" w:type="dxa"/>
            <w:hideMark/>
          </w:tcPr>
          <w:p w14:paraId="33DD3E5A"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25</w:t>
            </w:r>
          </w:p>
        </w:tc>
        <w:tc>
          <w:tcPr>
            <w:tcW w:w="4253" w:type="dxa"/>
          </w:tcPr>
          <w:p w14:paraId="49ADE334" w14:textId="5A9EE7B2" w:rsidR="00484FD4" w:rsidRPr="00484FD4" w:rsidRDefault="00484FD4" w:rsidP="00811829">
            <w:pPr>
              <w:jc w:val="left"/>
              <w:rPr>
                <w:color w:val="000000"/>
                <w:sz w:val="22"/>
                <w:szCs w:val="22"/>
                <w:lang w:val="en-GB" w:eastAsia="en-GB"/>
              </w:rPr>
            </w:pPr>
          </w:p>
        </w:tc>
      </w:tr>
      <w:tr w:rsidR="00811829" w:rsidRPr="00484FD4" w14:paraId="5A34A9CD" w14:textId="77777777" w:rsidTr="00811829">
        <w:trPr>
          <w:trHeight w:val="300"/>
        </w:trPr>
        <w:tc>
          <w:tcPr>
            <w:tcW w:w="540" w:type="dxa"/>
            <w:hideMark/>
          </w:tcPr>
          <w:p w14:paraId="18D9A9B6" w14:textId="77777777" w:rsidR="00484FD4" w:rsidRPr="00484FD4" w:rsidRDefault="00484FD4" w:rsidP="00484FD4">
            <w:pPr>
              <w:jc w:val="center"/>
              <w:rPr>
                <w:sz w:val="22"/>
                <w:szCs w:val="22"/>
                <w:lang w:val="en-GB" w:eastAsia="en-GB"/>
              </w:rPr>
            </w:pPr>
            <w:r w:rsidRPr="00484FD4">
              <w:rPr>
                <w:sz w:val="22"/>
                <w:szCs w:val="22"/>
                <w:lang w:val="en-GB" w:eastAsia="en-GB"/>
              </w:rPr>
              <w:t>-</w:t>
            </w:r>
          </w:p>
        </w:tc>
        <w:tc>
          <w:tcPr>
            <w:tcW w:w="2574" w:type="dxa"/>
            <w:hideMark/>
          </w:tcPr>
          <w:p w14:paraId="71507452" w14:textId="77777777" w:rsidR="00484FD4" w:rsidRPr="00484FD4" w:rsidRDefault="00484FD4" w:rsidP="00484FD4">
            <w:pPr>
              <w:jc w:val="left"/>
              <w:rPr>
                <w:sz w:val="22"/>
                <w:szCs w:val="22"/>
                <w:lang w:val="en-GB" w:eastAsia="en-GB"/>
              </w:rPr>
            </w:pPr>
            <w:r w:rsidRPr="00484FD4">
              <w:rPr>
                <w:sz w:val="22"/>
                <w:szCs w:val="22"/>
                <w:lang w:val="en-GB" w:eastAsia="en-GB"/>
              </w:rPr>
              <w:t>Phóng viên Báo, đài đưa tin về triển lãm</w:t>
            </w:r>
          </w:p>
        </w:tc>
        <w:tc>
          <w:tcPr>
            <w:tcW w:w="850" w:type="dxa"/>
            <w:hideMark/>
          </w:tcPr>
          <w:p w14:paraId="368B5963"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Người</w:t>
            </w:r>
          </w:p>
        </w:tc>
        <w:tc>
          <w:tcPr>
            <w:tcW w:w="1134" w:type="dxa"/>
            <w:hideMark/>
          </w:tcPr>
          <w:p w14:paraId="1AF0FE83"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30</w:t>
            </w:r>
          </w:p>
        </w:tc>
        <w:tc>
          <w:tcPr>
            <w:tcW w:w="4253" w:type="dxa"/>
          </w:tcPr>
          <w:p w14:paraId="2A60AF5F" w14:textId="1D2B6B36" w:rsidR="00484FD4" w:rsidRPr="00484FD4" w:rsidRDefault="00484FD4" w:rsidP="00811829">
            <w:pPr>
              <w:jc w:val="left"/>
              <w:rPr>
                <w:color w:val="000000"/>
                <w:sz w:val="22"/>
                <w:szCs w:val="22"/>
                <w:lang w:val="en-GB" w:eastAsia="en-GB"/>
              </w:rPr>
            </w:pPr>
          </w:p>
        </w:tc>
      </w:tr>
      <w:tr w:rsidR="00811829" w:rsidRPr="00484FD4" w14:paraId="5ACF32F6" w14:textId="77777777" w:rsidTr="00811829">
        <w:trPr>
          <w:trHeight w:val="600"/>
        </w:trPr>
        <w:tc>
          <w:tcPr>
            <w:tcW w:w="540" w:type="dxa"/>
            <w:hideMark/>
          </w:tcPr>
          <w:p w14:paraId="3162F298" w14:textId="77777777" w:rsidR="00484FD4" w:rsidRPr="00484FD4" w:rsidRDefault="00484FD4" w:rsidP="00484FD4">
            <w:pPr>
              <w:jc w:val="center"/>
              <w:rPr>
                <w:sz w:val="22"/>
                <w:szCs w:val="22"/>
                <w:lang w:val="en-GB" w:eastAsia="en-GB"/>
              </w:rPr>
            </w:pPr>
            <w:r w:rsidRPr="00484FD4">
              <w:rPr>
                <w:sz w:val="22"/>
                <w:szCs w:val="22"/>
                <w:lang w:val="en-GB" w:eastAsia="en-GB"/>
              </w:rPr>
              <w:t>-</w:t>
            </w:r>
          </w:p>
        </w:tc>
        <w:tc>
          <w:tcPr>
            <w:tcW w:w="2574" w:type="dxa"/>
            <w:hideMark/>
          </w:tcPr>
          <w:p w14:paraId="3C0171E2" w14:textId="63BD8840" w:rsidR="00484FD4" w:rsidRPr="00484FD4" w:rsidRDefault="00484FD4" w:rsidP="00811829">
            <w:pPr>
              <w:jc w:val="left"/>
              <w:rPr>
                <w:sz w:val="22"/>
                <w:szCs w:val="22"/>
                <w:lang w:val="en-GB" w:eastAsia="en-GB"/>
              </w:rPr>
            </w:pPr>
            <w:r w:rsidRPr="00484FD4">
              <w:rPr>
                <w:sz w:val="22"/>
                <w:szCs w:val="22"/>
                <w:lang w:val="en-GB" w:eastAsia="en-GB"/>
              </w:rPr>
              <w:t xml:space="preserve">Bồi dưỡng nhân sự phục vụ các hoạt động trong lễ khai mạc </w:t>
            </w:r>
          </w:p>
        </w:tc>
        <w:tc>
          <w:tcPr>
            <w:tcW w:w="850" w:type="dxa"/>
            <w:hideMark/>
          </w:tcPr>
          <w:p w14:paraId="1E7ABB94" w14:textId="77777777" w:rsidR="00484FD4" w:rsidRPr="00484FD4" w:rsidRDefault="00484FD4" w:rsidP="00484FD4">
            <w:pPr>
              <w:jc w:val="center"/>
              <w:rPr>
                <w:color w:val="000000"/>
                <w:sz w:val="22"/>
                <w:szCs w:val="22"/>
                <w:lang w:val="en-GB" w:eastAsia="en-GB"/>
              </w:rPr>
            </w:pPr>
            <w:r w:rsidRPr="00484FD4">
              <w:rPr>
                <w:color w:val="000000"/>
                <w:sz w:val="22"/>
                <w:szCs w:val="22"/>
                <w:lang w:val="en-GB" w:eastAsia="en-GB"/>
              </w:rPr>
              <w:t>Người</w:t>
            </w:r>
          </w:p>
        </w:tc>
        <w:tc>
          <w:tcPr>
            <w:tcW w:w="1134" w:type="dxa"/>
            <w:hideMark/>
          </w:tcPr>
          <w:p w14:paraId="657AD363" w14:textId="77777777" w:rsidR="00484FD4" w:rsidRPr="00484FD4" w:rsidRDefault="00484FD4" w:rsidP="00484FD4">
            <w:pPr>
              <w:jc w:val="right"/>
              <w:rPr>
                <w:color w:val="000000"/>
                <w:sz w:val="22"/>
                <w:szCs w:val="22"/>
                <w:lang w:val="en-GB" w:eastAsia="en-GB"/>
              </w:rPr>
            </w:pPr>
            <w:r w:rsidRPr="00484FD4">
              <w:rPr>
                <w:color w:val="000000"/>
                <w:sz w:val="22"/>
                <w:szCs w:val="22"/>
                <w:lang w:val="en-GB" w:eastAsia="en-GB"/>
              </w:rPr>
              <w:t>20</w:t>
            </w:r>
          </w:p>
        </w:tc>
        <w:tc>
          <w:tcPr>
            <w:tcW w:w="4253" w:type="dxa"/>
          </w:tcPr>
          <w:p w14:paraId="340C66C4" w14:textId="5421E7A9" w:rsidR="00484FD4" w:rsidRPr="00484FD4" w:rsidRDefault="00811829" w:rsidP="00811829">
            <w:pPr>
              <w:jc w:val="left"/>
              <w:rPr>
                <w:color w:val="000000"/>
                <w:sz w:val="22"/>
                <w:szCs w:val="22"/>
                <w:lang w:val="en-GB" w:eastAsia="en-GB"/>
              </w:rPr>
            </w:pPr>
            <w:r w:rsidRPr="00484FD4">
              <w:rPr>
                <w:sz w:val="22"/>
                <w:szCs w:val="22"/>
                <w:lang w:val="en-GB" w:eastAsia="en-GB"/>
              </w:rPr>
              <w:t>(ngoài giờ)</w:t>
            </w:r>
          </w:p>
        </w:tc>
      </w:tr>
    </w:tbl>
    <w:p w14:paraId="7E89DAC0" w14:textId="77777777" w:rsidR="00484FD4" w:rsidRDefault="00484FD4" w:rsidP="00160AED">
      <w:pPr>
        <w:ind w:firstLine="709"/>
        <w:rPr>
          <w:b/>
          <w:sz w:val="28"/>
          <w:szCs w:val="28"/>
          <w:lang w:val="nl-NL"/>
        </w:rPr>
      </w:pPr>
    </w:p>
    <w:p w14:paraId="5B0396F5" w14:textId="7BD03B8F" w:rsidR="00881C04" w:rsidRPr="001E3BB8" w:rsidRDefault="00881C04" w:rsidP="00160AED">
      <w:pPr>
        <w:ind w:firstLine="709"/>
        <w:rPr>
          <w:b/>
          <w:sz w:val="28"/>
          <w:szCs w:val="28"/>
          <w:lang w:val="nl-NL"/>
        </w:rPr>
      </w:pPr>
      <w:r w:rsidRPr="00160AED">
        <w:rPr>
          <w:b/>
          <w:sz w:val="28"/>
          <w:szCs w:val="28"/>
          <w:lang w:val="nl-NL"/>
        </w:rPr>
        <w:t xml:space="preserve">4. Bản vẽ: </w:t>
      </w:r>
      <w:r w:rsidR="00BD2DD4" w:rsidRPr="001E3BB8">
        <w:rPr>
          <w:b/>
          <w:sz w:val="28"/>
          <w:szCs w:val="28"/>
          <w:lang w:val="nl-NL"/>
        </w:rPr>
        <w:t>Có Make</w:t>
      </w:r>
      <w:r w:rsidR="00004C09" w:rsidRPr="001E3BB8">
        <w:rPr>
          <w:b/>
          <w:sz w:val="28"/>
          <w:szCs w:val="28"/>
          <w:lang w:val="nl-NL"/>
        </w:rPr>
        <w:t>t kèm theo E-HSMT.</w:t>
      </w:r>
    </w:p>
    <w:p w14:paraId="76A0D89C" w14:textId="66977AC2" w:rsidR="00B955A7" w:rsidRPr="00160AED" w:rsidRDefault="00881C04" w:rsidP="00160AED">
      <w:pPr>
        <w:ind w:firstLine="709"/>
        <w:rPr>
          <w:b/>
          <w:sz w:val="28"/>
          <w:szCs w:val="28"/>
          <w:lang w:val="nl-NL"/>
        </w:rPr>
      </w:pPr>
      <w:r w:rsidRPr="00160AED">
        <w:rPr>
          <w:b/>
          <w:sz w:val="28"/>
          <w:szCs w:val="28"/>
          <w:lang w:val="nl-NL"/>
        </w:rPr>
        <w:t>5</w:t>
      </w:r>
      <w:r w:rsidR="007D0EB6" w:rsidRPr="00160AED">
        <w:rPr>
          <w:b/>
          <w:sz w:val="28"/>
          <w:szCs w:val="28"/>
          <w:lang w:val="nl-NL"/>
        </w:rPr>
        <w:t>. Giải pháp và phương pháp luận:</w:t>
      </w:r>
    </w:p>
    <w:p w14:paraId="13A2D9ED" w14:textId="77777777" w:rsidR="007D0EB6" w:rsidRPr="00160AED" w:rsidRDefault="007D0EB6" w:rsidP="00160AED">
      <w:pPr>
        <w:ind w:firstLine="709"/>
        <w:rPr>
          <w:i/>
          <w:spacing w:val="-2"/>
          <w:sz w:val="28"/>
          <w:szCs w:val="28"/>
          <w:lang w:val="nl-NL"/>
        </w:rPr>
      </w:pPr>
      <w:r w:rsidRPr="00160AED">
        <w:rPr>
          <w:i/>
          <w:spacing w:val="-2"/>
          <w:sz w:val="28"/>
          <w:szCs w:val="28"/>
          <w:lang w:val="nl-NL"/>
        </w:rPr>
        <w:t xml:space="preserve">Nhà thầu chuẩn bị đề xuất giải pháp, phương pháp luận tổng quát thực hiện dịch vụ theo các nội dung quy định tại Chương </w:t>
      </w:r>
      <w:r w:rsidR="00645574" w:rsidRPr="00160AED">
        <w:rPr>
          <w:i/>
          <w:spacing w:val="-2"/>
          <w:sz w:val="28"/>
          <w:szCs w:val="28"/>
          <w:lang w:val="nl-NL"/>
        </w:rPr>
        <w:t>này</w:t>
      </w:r>
      <w:r w:rsidRPr="00160AED">
        <w:rPr>
          <w:i/>
          <w:spacing w:val="-2"/>
          <w:sz w:val="28"/>
          <w:szCs w:val="28"/>
          <w:lang w:val="nl-NL"/>
        </w:rPr>
        <w:t xml:space="preserve">, gồm các phần như sau: </w:t>
      </w:r>
    </w:p>
    <w:p w14:paraId="698F194F" w14:textId="77777777" w:rsidR="007D0EB6" w:rsidRPr="00160AED" w:rsidRDefault="007D0EB6" w:rsidP="00160AED">
      <w:pPr>
        <w:ind w:firstLine="709"/>
        <w:rPr>
          <w:i/>
          <w:spacing w:val="-2"/>
          <w:sz w:val="28"/>
          <w:szCs w:val="28"/>
          <w:lang w:val="nl-NL"/>
        </w:rPr>
      </w:pPr>
      <w:r w:rsidRPr="00160AED">
        <w:rPr>
          <w:i/>
          <w:spacing w:val="-2"/>
          <w:sz w:val="28"/>
          <w:szCs w:val="28"/>
          <w:lang w:val="nl-NL"/>
        </w:rPr>
        <w:t>1. Giải pháp và phương pháp luận;</w:t>
      </w:r>
    </w:p>
    <w:p w14:paraId="31CADF17" w14:textId="77777777" w:rsidR="007D0EB6" w:rsidRPr="00160AED" w:rsidRDefault="007D0EB6" w:rsidP="00160AED">
      <w:pPr>
        <w:ind w:firstLine="709"/>
        <w:rPr>
          <w:i/>
          <w:spacing w:val="-2"/>
          <w:sz w:val="28"/>
          <w:szCs w:val="28"/>
          <w:lang w:val="nl-NL"/>
        </w:rPr>
      </w:pPr>
      <w:r w:rsidRPr="00160AED">
        <w:rPr>
          <w:i/>
          <w:spacing w:val="-2"/>
          <w:sz w:val="28"/>
          <w:szCs w:val="28"/>
          <w:lang w:val="nl-NL"/>
        </w:rPr>
        <w:t>2.  Kế hoạch công tác.</w:t>
      </w:r>
    </w:p>
    <w:p w14:paraId="4EDD44B4" w14:textId="677AE22D" w:rsidR="007D0EB6" w:rsidRPr="00160AED" w:rsidRDefault="00881C04" w:rsidP="00160AED">
      <w:pPr>
        <w:ind w:firstLine="709"/>
        <w:rPr>
          <w:b/>
          <w:sz w:val="28"/>
          <w:szCs w:val="28"/>
          <w:lang w:val="nl-NL"/>
        </w:rPr>
      </w:pPr>
      <w:r w:rsidRPr="00160AED">
        <w:rPr>
          <w:b/>
          <w:sz w:val="28"/>
          <w:szCs w:val="28"/>
          <w:lang w:val="nl-NL"/>
        </w:rPr>
        <w:t>6</w:t>
      </w:r>
      <w:r w:rsidR="007D0EB6" w:rsidRPr="00160AED">
        <w:rPr>
          <w:b/>
          <w:sz w:val="28"/>
          <w:szCs w:val="28"/>
          <w:lang w:val="nl-NL"/>
        </w:rPr>
        <w:t>. Quy định về kiểm tra, nghiệm thu sản phẩm:</w:t>
      </w:r>
    </w:p>
    <w:p w14:paraId="19A194F2" w14:textId="77777777" w:rsidR="00D601EC" w:rsidRPr="00160AED" w:rsidRDefault="007D0EB6" w:rsidP="00160AED">
      <w:pPr>
        <w:ind w:firstLine="709"/>
        <w:rPr>
          <w:i/>
          <w:spacing w:val="-2"/>
          <w:sz w:val="28"/>
          <w:szCs w:val="28"/>
          <w:lang w:val="nl-NL"/>
        </w:rPr>
      </w:pPr>
      <w:r w:rsidRPr="00160AED">
        <w:rPr>
          <w:i/>
          <w:spacing w:val="-2"/>
          <w:sz w:val="28"/>
          <w:szCs w:val="28"/>
          <w:lang w:val="nl-NL"/>
        </w:rPr>
        <w:t>Mục này quy định về quy trình kiểm tra, nghiệm thu sản phẩm</w:t>
      </w:r>
      <w:r w:rsidR="00D601EC" w:rsidRPr="00160AED">
        <w:rPr>
          <w:i/>
          <w:spacing w:val="-2"/>
          <w:sz w:val="28"/>
          <w:szCs w:val="28"/>
          <w:lang w:val="nl-NL"/>
        </w:rPr>
        <w:t>, trình tự giao nộp sản phẩm (nếu có)... để phục vụ công tác thanh, quyết toán hợp đồng.</w:t>
      </w:r>
    </w:p>
    <w:p w14:paraId="0FF420E2" w14:textId="14F5CF8E" w:rsidR="00445F32" w:rsidRPr="00160AED" w:rsidRDefault="00B77692" w:rsidP="00C133FF">
      <w:pPr>
        <w:spacing w:before="120" w:after="120"/>
        <w:jc w:val="center"/>
        <w:outlineLvl w:val="0"/>
        <w:rPr>
          <w:sz w:val="28"/>
          <w:szCs w:val="28"/>
          <w:lang w:val="vi-VN"/>
        </w:rPr>
      </w:pPr>
      <w:r w:rsidRPr="00160AED">
        <w:rPr>
          <w:lang w:val="nl-NL"/>
        </w:rPr>
        <w:br w:type="page"/>
      </w:r>
      <w:bookmarkStart w:id="6" w:name="_GoBack"/>
      <w:bookmarkEnd w:id="3"/>
      <w:bookmarkEnd w:id="4"/>
      <w:bookmarkEnd w:id="6"/>
      <w:r w:rsidR="00C133FF" w:rsidRPr="00160AED">
        <w:rPr>
          <w:sz w:val="28"/>
          <w:szCs w:val="28"/>
          <w:lang w:val="vi-VN"/>
        </w:rPr>
        <w:t xml:space="preserve"> </w:t>
      </w:r>
    </w:p>
    <w:p w14:paraId="16E80EC4" w14:textId="77777777" w:rsidR="00445F32" w:rsidRPr="00160AED" w:rsidRDefault="00445F32" w:rsidP="00160AED">
      <w:pPr>
        <w:pStyle w:val="BodyText"/>
        <w:spacing w:before="120" w:after="120"/>
        <w:ind w:firstLine="567"/>
        <w:rPr>
          <w:sz w:val="28"/>
          <w:szCs w:val="28"/>
          <w:lang w:val="en-US"/>
        </w:rPr>
      </w:pPr>
    </w:p>
    <w:sectPr w:rsidR="00445F32" w:rsidRPr="00160AED" w:rsidSect="00C133FF">
      <w:headerReference w:type="default" r:id="rId9"/>
      <w:headerReference w:type="first" r:id="rId10"/>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88312" w14:textId="77777777" w:rsidR="00F36ED3" w:rsidRDefault="00F36ED3" w:rsidP="00E05AF1">
      <w:r>
        <w:separator/>
      </w:r>
    </w:p>
  </w:endnote>
  <w:endnote w:type="continuationSeparator" w:id="0">
    <w:p w14:paraId="3FE381E0" w14:textId="77777777" w:rsidR="00F36ED3" w:rsidRDefault="00F36ED3" w:rsidP="00E05AF1">
      <w:r>
        <w:continuationSeparator/>
      </w:r>
    </w:p>
  </w:endnote>
  <w:endnote w:type="continuationNotice" w:id="1">
    <w:p w14:paraId="3BC88DA3" w14:textId="77777777" w:rsidR="00F36ED3" w:rsidRDefault="00F36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Inter-Regular">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1FDA" w14:textId="77777777" w:rsidR="00F36ED3" w:rsidRPr="00C442AE" w:rsidRDefault="00F36ED3"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F0805" w14:textId="77777777" w:rsidR="00F36ED3" w:rsidRDefault="00F36ED3" w:rsidP="00E05AF1">
      <w:r>
        <w:separator/>
      </w:r>
    </w:p>
  </w:footnote>
  <w:footnote w:type="continuationSeparator" w:id="0">
    <w:p w14:paraId="7BAF2316" w14:textId="77777777" w:rsidR="00F36ED3" w:rsidRDefault="00F36ED3" w:rsidP="00E05AF1">
      <w:r>
        <w:continuationSeparator/>
      </w:r>
    </w:p>
  </w:footnote>
  <w:footnote w:type="continuationNotice" w:id="1">
    <w:p w14:paraId="63451407" w14:textId="77777777" w:rsidR="00F36ED3" w:rsidRDefault="00F36E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69793661"/>
      <w:docPartObj>
        <w:docPartGallery w:val="Page Numbers (Top of Page)"/>
        <w:docPartUnique/>
      </w:docPartObj>
    </w:sdtPr>
    <w:sdtEndPr>
      <w:rPr>
        <w:noProof/>
      </w:rPr>
    </w:sdtEndPr>
    <w:sdtContent>
      <w:p w14:paraId="7465FFCF" w14:textId="248B964E" w:rsidR="00F36ED3" w:rsidRPr="00D75370" w:rsidRDefault="00F36ED3">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C133FF">
          <w:rPr>
            <w:noProof/>
            <w:sz w:val="26"/>
            <w:szCs w:val="26"/>
          </w:rPr>
          <w:t>2</w:t>
        </w:r>
        <w:r w:rsidRPr="00D75370">
          <w:rPr>
            <w:noProof/>
            <w:sz w:val="26"/>
            <w:szCs w:val="26"/>
          </w:rPr>
          <w:fldChar w:fldCharType="end"/>
        </w:r>
      </w:p>
    </w:sdtContent>
  </w:sdt>
  <w:p w14:paraId="174B3581" w14:textId="77777777" w:rsidR="00F36ED3" w:rsidRPr="00D75370" w:rsidRDefault="00F36ED3">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30B0" w14:textId="77777777" w:rsidR="00F36ED3" w:rsidRPr="00D27D0F" w:rsidRDefault="00F36ED3"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7BE441D"/>
    <w:multiLevelType w:val="hybridMultilevel"/>
    <w:tmpl w:val="212AB28C"/>
    <w:lvl w:ilvl="0" w:tplc="D9B823F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C6468"/>
    <w:multiLevelType w:val="hybridMultilevel"/>
    <w:tmpl w:val="654A5608"/>
    <w:lvl w:ilvl="0" w:tplc="E4F2C56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A970541"/>
    <w:multiLevelType w:val="hybridMultilevel"/>
    <w:tmpl w:val="875C72CA"/>
    <w:lvl w:ilvl="0" w:tplc="6AF00DC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D22C9"/>
    <w:multiLevelType w:val="hybridMultilevel"/>
    <w:tmpl w:val="1A5803BC"/>
    <w:lvl w:ilvl="0" w:tplc="1CCE5556">
      <w:start w:val="5"/>
      <w:numFmt w:val="bullet"/>
      <w:lvlText w:val="-"/>
      <w:lvlJc w:val="left"/>
      <w:pPr>
        <w:ind w:left="720" w:hanging="360"/>
      </w:pPr>
      <w:rPr>
        <w:rFonts w:ascii="Times New Roman" w:eastAsia="Times New Roman" w:hAnsi="Times New Roman" w:cs="Times New Roman" w:hint="default"/>
        <w:b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062AC4"/>
    <w:multiLevelType w:val="hybridMultilevel"/>
    <w:tmpl w:val="7FC06AC0"/>
    <w:lvl w:ilvl="0" w:tplc="83DC2F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905C3"/>
    <w:multiLevelType w:val="hybridMultilevel"/>
    <w:tmpl w:val="8E1C2A52"/>
    <w:lvl w:ilvl="0" w:tplc="E20443A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2EA35F42"/>
    <w:multiLevelType w:val="hybridMultilevel"/>
    <w:tmpl w:val="D3725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EC62DB"/>
    <w:multiLevelType w:val="hybridMultilevel"/>
    <w:tmpl w:val="C56449F4"/>
    <w:lvl w:ilvl="0" w:tplc="0409000B">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65BFF"/>
    <w:multiLevelType w:val="hybridMultilevel"/>
    <w:tmpl w:val="07FEED60"/>
    <w:lvl w:ilvl="0" w:tplc="0DB43650">
      <w:start w:val="3"/>
      <w:numFmt w:val="bullet"/>
      <w:lvlText w:val="-"/>
      <w:lvlJc w:val="left"/>
      <w:pPr>
        <w:ind w:left="417" w:hanging="360"/>
      </w:pPr>
      <w:rPr>
        <w:rFonts w:ascii="Times New Roman" w:eastAsia="Times New Roman" w:hAnsi="Times New Roman" w:cs="Times New Roman" w:hint="default"/>
        <w:i/>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B0546D8"/>
    <w:multiLevelType w:val="hybridMultilevel"/>
    <w:tmpl w:val="C1A8F8CA"/>
    <w:lvl w:ilvl="0" w:tplc="7740530E">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F3031E"/>
    <w:multiLevelType w:val="hybridMultilevel"/>
    <w:tmpl w:val="2680595E"/>
    <w:lvl w:ilvl="0" w:tplc="CC6CC08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84127"/>
    <w:multiLevelType w:val="hybridMultilevel"/>
    <w:tmpl w:val="3C7CC4A8"/>
    <w:lvl w:ilvl="0" w:tplc="13DAD2AA">
      <w:start w:val="1"/>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5A0944D7"/>
    <w:multiLevelType w:val="hybridMultilevel"/>
    <w:tmpl w:val="8E0E484C"/>
    <w:lvl w:ilvl="0" w:tplc="9C68C4C6">
      <w:start w:val="2"/>
      <w:numFmt w:val="bullet"/>
      <w:suff w:val="space"/>
      <w:lvlText w:val="-"/>
      <w:lvlJc w:val="left"/>
      <w:pPr>
        <w:ind w:left="0" w:firstLine="709"/>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5B3E13B6"/>
    <w:multiLevelType w:val="hybridMultilevel"/>
    <w:tmpl w:val="46CEAE84"/>
    <w:lvl w:ilvl="0" w:tplc="FB9C4D0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94204"/>
    <w:multiLevelType w:val="hybridMultilevel"/>
    <w:tmpl w:val="16589AC4"/>
    <w:lvl w:ilvl="0" w:tplc="6F06B63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3947EE"/>
    <w:multiLevelType w:val="hybridMultilevel"/>
    <w:tmpl w:val="FC46BC0A"/>
    <w:lvl w:ilvl="0" w:tplc="C63207E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564041"/>
    <w:multiLevelType w:val="hybridMultilevel"/>
    <w:tmpl w:val="9BE652DC"/>
    <w:lvl w:ilvl="0" w:tplc="E6A4E62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360C84"/>
    <w:multiLevelType w:val="hybridMultilevel"/>
    <w:tmpl w:val="DB2A86F0"/>
    <w:lvl w:ilvl="0" w:tplc="9A58BE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24F52"/>
    <w:multiLevelType w:val="hybridMultilevel"/>
    <w:tmpl w:val="4114FC00"/>
    <w:lvl w:ilvl="0" w:tplc="D01C6676">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7"/>
  </w:num>
  <w:num w:numId="4">
    <w:abstractNumId w:val="1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8"/>
  </w:num>
  <w:num w:numId="8">
    <w:abstractNumId w:val="4"/>
  </w:num>
  <w:num w:numId="9">
    <w:abstractNumId w:val="18"/>
  </w:num>
  <w:num w:numId="10">
    <w:abstractNumId w:val="6"/>
  </w:num>
  <w:num w:numId="11">
    <w:abstractNumId w:val="0"/>
  </w:num>
  <w:num w:numId="12">
    <w:abstractNumId w:val="5"/>
  </w:num>
  <w:num w:numId="13">
    <w:abstractNumId w:val="14"/>
  </w:num>
  <w:num w:numId="14">
    <w:abstractNumId w:val="2"/>
  </w:num>
  <w:num w:numId="15">
    <w:abstractNumId w:val="3"/>
  </w:num>
  <w:num w:numId="16">
    <w:abstractNumId w:val="26"/>
  </w:num>
  <w:num w:numId="17">
    <w:abstractNumId w:val="27"/>
  </w:num>
  <w:num w:numId="18">
    <w:abstractNumId w:val="10"/>
  </w:num>
  <w:num w:numId="19">
    <w:abstractNumId w:val="28"/>
  </w:num>
  <w:num w:numId="20">
    <w:abstractNumId w:val="1"/>
  </w:num>
  <w:num w:numId="21">
    <w:abstractNumId w:val="21"/>
  </w:num>
  <w:num w:numId="22">
    <w:abstractNumId w:val="17"/>
  </w:num>
  <w:num w:numId="23">
    <w:abstractNumId w:val="23"/>
  </w:num>
  <w:num w:numId="24">
    <w:abstractNumId w:val="11"/>
  </w:num>
  <w:num w:numId="25">
    <w:abstractNumId w:val="22"/>
  </w:num>
  <w:num w:numId="26">
    <w:abstractNumId w:val="9"/>
  </w:num>
  <w:num w:numId="27">
    <w:abstractNumId w:val="13"/>
  </w:num>
  <w:num w:numId="28">
    <w:abstractNumId w:val="29"/>
  </w:num>
  <w:num w:numId="29">
    <w:abstractNumId w:val="24"/>
  </w:num>
  <w:num w:numId="30">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hideSpellingErrors/>
  <w:hideGrammaticalErrors/>
  <w:defaultTabStop w:val="720"/>
  <w:characterSpacingControl w:val="doNotCompress"/>
  <w:hdrShapeDefaults>
    <o:shapedefaults v:ext="edit" spidmax="6145"/>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4C09"/>
    <w:rsid w:val="00005377"/>
    <w:rsid w:val="00005A44"/>
    <w:rsid w:val="0000616D"/>
    <w:rsid w:val="00006958"/>
    <w:rsid w:val="00006BCF"/>
    <w:rsid w:val="0000753F"/>
    <w:rsid w:val="00007932"/>
    <w:rsid w:val="00010735"/>
    <w:rsid w:val="0001078C"/>
    <w:rsid w:val="000113B7"/>
    <w:rsid w:val="00011554"/>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5F34"/>
    <w:rsid w:val="00016527"/>
    <w:rsid w:val="00016580"/>
    <w:rsid w:val="00016617"/>
    <w:rsid w:val="00016C5B"/>
    <w:rsid w:val="000174FC"/>
    <w:rsid w:val="000175F8"/>
    <w:rsid w:val="000179C5"/>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5C60"/>
    <w:rsid w:val="00036ACC"/>
    <w:rsid w:val="00036C0E"/>
    <w:rsid w:val="00037168"/>
    <w:rsid w:val="00037C99"/>
    <w:rsid w:val="00037EF9"/>
    <w:rsid w:val="000400D2"/>
    <w:rsid w:val="0004033F"/>
    <w:rsid w:val="000407CF"/>
    <w:rsid w:val="0004162F"/>
    <w:rsid w:val="0004176E"/>
    <w:rsid w:val="00041861"/>
    <w:rsid w:val="00041D90"/>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AFB"/>
    <w:rsid w:val="00055BF3"/>
    <w:rsid w:val="0005611F"/>
    <w:rsid w:val="0005663E"/>
    <w:rsid w:val="00056F35"/>
    <w:rsid w:val="00056F91"/>
    <w:rsid w:val="00057F3E"/>
    <w:rsid w:val="00060A34"/>
    <w:rsid w:val="000615B8"/>
    <w:rsid w:val="000615E1"/>
    <w:rsid w:val="00061C9C"/>
    <w:rsid w:val="000621AF"/>
    <w:rsid w:val="000628D1"/>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9F1"/>
    <w:rsid w:val="00070B71"/>
    <w:rsid w:val="00071701"/>
    <w:rsid w:val="0007180F"/>
    <w:rsid w:val="0007286D"/>
    <w:rsid w:val="00072A08"/>
    <w:rsid w:val="0007432A"/>
    <w:rsid w:val="00074D73"/>
    <w:rsid w:val="00076569"/>
    <w:rsid w:val="00077EC1"/>
    <w:rsid w:val="00080507"/>
    <w:rsid w:val="00080651"/>
    <w:rsid w:val="00081479"/>
    <w:rsid w:val="000817D2"/>
    <w:rsid w:val="00081FBA"/>
    <w:rsid w:val="000822AF"/>
    <w:rsid w:val="000829E2"/>
    <w:rsid w:val="000847BA"/>
    <w:rsid w:val="00085289"/>
    <w:rsid w:val="0008541D"/>
    <w:rsid w:val="000859DB"/>
    <w:rsid w:val="00086EF1"/>
    <w:rsid w:val="00086FB2"/>
    <w:rsid w:val="000874EC"/>
    <w:rsid w:val="00087B90"/>
    <w:rsid w:val="00087BC3"/>
    <w:rsid w:val="0009041C"/>
    <w:rsid w:val="0009077F"/>
    <w:rsid w:val="00091424"/>
    <w:rsid w:val="000915A0"/>
    <w:rsid w:val="000915B5"/>
    <w:rsid w:val="00091721"/>
    <w:rsid w:val="00092330"/>
    <w:rsid w:val="00093E95"/>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2E27"/>
    <w:rsid w:val="000B43DA"/>
    <w:rsid w:val="000B46D5"/>
    <w:rsid w:val="000B592E"/>
    <w:rsid w:val="000B5BEF"/>
    <w:rsid w:val="000B5E8A"/>
    <w:rsid w:val="000B5EA3"/>
    <w:rsid w:val="000B62BF"/>
    <w:rsid w:val="000B64CC"/>
    <w:rsid w:val="000B68D1"/>
    <w:rsid w:val="000B699F"/>
    <w:rsid w:val="000B6FDD"/>
    <w:rsid w:val="000B77C6"/>
    <w:rsid w:val="000B7A92"/>
    <w:rsid w:val="000C002B"/>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35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D6DDB"/>
    <w:rsid w:val="000E006E"/>
    <w:rsid w:val="000E081B"/>
    <w:rsid w:val="000E0A46"/>
    <w:rsid w:val="000E1C5C"/>
    <w:rsid w:val="000E32C5"/>
    <w:rsid w:val="000E3551"/>
    <w:rsid w:val="000E38E6"/>
    <w:rsid w:val="000E3DCC"/>
    <w:rsid w:val="000E4573"/>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5E05"/>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489"/>
    <w:rsid w:val="001079E2"/>
    <w:rsid w:val="00107FB3"/>
    <w:rsid w:val="00110404"/>
    <w:rsid w:val="001104A0"/>
    <w:rsid w:val="00110C87"/>
    <w:rsid w:val="001113B5"/>
    <w:rsid w:val="0011175A"/>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29"/>
    <w:rsid w:val="0014395D"/>
    <w:rsid w:val="00144035"/>
    <w:rsid w:val="00144D43"/>
    <w:rsid w:val="00144E40"/>
    <w:rsid w:val="00145390"/>
    <w:rsid w:val="00145755"/>
    <w:rsid w:val="00145F64"/>
    <w:rsid w:val="00146166"/>
    <w:rsid w:val="00146190"/>
    <w:rsid w:val="0015029C"/>
    <w:rsid w:val="00150AA2"/>
    <w:rsid w:val="00150AE5"/>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AED"/>
    <w:rsid w:val="00160B6B"/>
    <w:rsid w:val="0016114D"/>
    <w:rsid w:val="0016122C"/>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67AD7"/>
    <w:rsid w:val="00170092"/>
    <w:rsid w:val="00170136"/>
    <w:rsid w:val="00170711"/>
    <w:rsid w:val="00170ACE"/>
    <w:rsid w:val="0017157F"/>
    <w:rsid w:val="001719BD"/>
    <w:rsid w:val="001727CE"/>
    <w:rsid w:val="00173010"/>
    <w:rsid w:val="001736A7"/>
    <w:rsid w:val="00173A07"/>
    <w:rsid w:val="00173FA0"/>
    <w:rsid w:val="00174A52"/>
    <w:rsid w:val="00174B92"/>
    <w:rsid w:val="00176442"/>
    <w:rsid w:val="0017651A"/>
    <w:rsid w:val="001767CC"/>
    <w:rsid w:val="00176893"/>
    <w:rsid w:val="001771DD"/>
    <w:rsid w:val="00177C07"/>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5A8"/>
    <w:rsid w:val="00194757"/>
    <w:rsid w:val="00194A1B"/>
    <w:rsid w:val="00194A4B"/>
    <w:rsid w:val="001952E8"/>
    <w:rsid w:val="0019644E"/>
    <w:rsid w:val="001971FA"/>
    <w:rsid w:val="0019776D"/>
    <w:rsid w:val="001979B8"/>
    <w:rsid w:val="00197C27"/>
    <w:rsid w:val="001A0124"/>
    <w:rsid w:val="001A08FD"/>
    <w:rsid w:val="001A11E6"/>
    <w:rsid w:val="001A14E0"/>
    <w:rsid w:val="001A16FF"/>
    <w:rsid w:val="001A1B00"/>
    <w:rsid w:val="001A42E9"/>
    <w:rsid w:val="001A44BA"/>
    <w:rsid w:val="001A4ABD"/>
    <w:rsid w:val="001A4D69"/>
    <w:rsid w:val="001A58B8"/>
    <w:rsid w:val="001A5B35"/>
    <w:rsid w:val="001A5E9E"/>
    <w:rsid w:val="001A6086"/>
    <w:rsid w:val="001A660B"/>
    <w:rsid w:val="001A6657"/>
    <w:rsid w:val="001A6BF7"/>
    <w:rsid w:val="001A74FA"/>
    <w:rsid w:val="001A7F07"/>
    <w:rsid w:val="001B01D0"/>
    <w:rsid w:val="001B06CD"/>
    <w:rsid w:val="001B0735"/>
    <w:rsid w:val="001B16D2"/>
    <w:rsid w:val="001B239B"/>
    <w:rsid w:val="001B26C0"/>
    <w:rsid w:val="001B293F"/>
    <w:rsid w:val="001B2A68"/>
    <w:rsid w:val="001B2CD8"/>
    <w:rsid w:val="001B34AA"/>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426D"/>
    <w:rsid w:val="001C5B64"/>
    <w:rsid w:val="001C5F4F"/>
    <w:rsid w:val="001C6A8A"/>
    <w:rsid w:val="001C71C4"/>
    <w:rsid w:val="001C7970"/>
    <w:rsid w:val="001D0C6B"/>
    <w:rsid w:val="001D1325"/>
    <w:rsid w:val="001D169E"/>
    <w:rsid w:val="001D1911"/>
    <w:rsid w:val="001D198B"/>
    <w:rsid w:val="001D1ACD"/>
    <w:rsid w:val="001D2262"/>
    <w:rsid w:val="001D25C5"/>
    <w:rsid w:val="001D34F2"/>
    <w:rsid w:val="001D3B9C"/>
    <w:rsid w:val="001D3BC4"/>
    <w:rsid w:val="001D5126"/>
    <w:rsid w:val="001D5893"/>
    <w:rsid w:val="001D5FF2"/>
    <w:rsid w:val="001D68DE"/>
    <w:rsid w:val="001D6BE3"/>
    <w:rsid w:val="001D723E"/>
    <w:rsid w:val="001D768D"/>
    <w:rsid w:val="001D7742"/>
    <w:rsid w:val="001D77C0"/>
    <w:rsid w:val="001D783E"/>
    <w:rsid w:val="001D7A39"/>
    <w:rsid w:val="001D7AEB"/>
    <w:rsid w:val="001E080A"/>
    <w:rsid w:val="001E12A1"/>
    <w:rsid w:val="001E15AE"/>
    <w:rsid w:val="001E1890"/>
    <w:rsid w:val="001E1D1D"/>
    <w:rsid w:val="001E1EFC"/>
    <w:rsid w:val="001E3000"/>
    <w:rsid w:val="001E373D"/>
    <w:rsid w:val="001E3BB8"/>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0E88"/>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1A7"/>
    <w:rsid w:val="00203314"/>
    <w:rsid w:val="0020461D"/>
    <w:rsid w:val="00205770"/>
    <w:rsid w:val="00205DB0"/>
    <w:rsid w:val="0020690E"/>
    <w:rsid w:val="00206C36"/>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076A"/>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0A0B"/>
    <w:rsid w:val="00241DAA"/>
    <w:rsid w:val="00243031"/>
    <w:rsid w:val="00245BF0"/>
    <w:rsid w:val="00246B1F"/>
    <w:rsid w:val="00246F1C"/>
    <w:rsid w:val="0024715E"/>
    <w:rsid w:val="002474DA"/>
    <w:rsid w:val="0024771F"/>
    <w:rsid w:val="00247727"/>
    <w:rsid w:val="00247B04"/>
    <w:rsid w:val="00247C42"/>
    <w:rsid w:val="00250773"/>
    <w:rsid w:val="002507B8"/>
    <w:rsid w:val="00250842"/>
    <w:rsid w:val="00250BD1"/>
    <w:rsid w:val="00250C96"/>
    <w:rsid w:val="00250EAA"/>
    <w:rsid w:val="00251552"/>
    <w:rsid w:val="0025174D"/>
    <w:rsid w:val="002519D9"/>
    <w:rsid w:val="00251A89"/>
    <w:rsid w:val="00252FE0"/>
    <w:rsid w:val="00253195"/>
    <w:rsid w:val="002540ED"/>
    <w:rsid w:val="002549EC"/>
    <w:rsid w:val="00255479"/>
    <w:rsid w:val="00255A4D"/>
    <w:rsid w:val="00255FF9"/>
    <w:rsid w:val="00256199"/>
    <w:rsid w:val="00256214"/>
    <w:rsid w:val="0025662C"/>
    <w:rsid w:val="00256A80"/>
    <w:rsid w:val="00257C8D"/>
    <w:rsid w:val="00257CEB"/>
    <w:rsid w:val="00257E11"/>
    <w:rsid w:val="00257ECB"/>
    <w:rsid w:val="00260000"/>
    <w:rsid w:val="002616F3"/>
    <w:rsid w:val="00262FCD"/>
    <w:rsid w:val="002635AE"/>
    <w:rsid w:val="00263985"/>
    <w:rsid w:val="0026402E"/>
    <w:rsid w:val="00264882"/>
    <w:rsid w:val="00264ADE"/>
    <w:rsid w:val="00266406"/>
    <w:rsid w:val="00267952"/>
    <w:rsid w:val="00267DEF"/>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4B4D"/>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AB3"/>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9774A"/>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2F52"/>
    <w:rsid w:val="002B3A06"/>
    <w:rsid w:val="002B3AB2"/>
    <w:rsid w:val="002B3E81"/>
    <w:rsid w:val="002B43C0"/>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0F42"/>
    <w:rsid w:val="002C163F"/>
    <w:rsid w:val="002C1893"/>
    <w:rsid w:val="002C1EB4"/>
    <w:rsid w:val="002C20AB"/>
    <w:rsid w:val="002C2626"/>
    <w:rsid w:val="002C2B99"/>
    <w:rsid w:val="002C2BB9"/>
    <w:rsid w:val="002C34F5"/>
    <w:rsid w:val="002C388A"/>
    <w:rsid w:val="002C3AE7"/>
    <w:rsid w:val="002C47E4"/>
    <w:rsid w:val="002C4FE4"/>
    <w:rsid w:val="002C5C38"/>
    <w:rsid w:val="002C785A"/>
    <w:rsid w:val="002D0560"/>
    <w:rsid w:val="002D092B"/>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3A5"/>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46"/>
    <w:rsid w:val="002F7369"/>
    <w:rsid w:val="00302BC7"/>
    <w:rsid w:val="003030BB"/>
    <w:rsid w:val="0030316D"/>
    <w:rsid w:val="00303256"/>
    <w:rsid w:val="003043FD"/>
    <w:rsid w:val="00304722"/>
    <w:rsid w:val="003056F5"/>
    <w:rsid w:val="0030597E"/>
    <w:rsid w:val="00305A06"/>
    <w:rsid w:val="00305E82"/>
    <w:rsid w:val="0030606A"/>
    <w:rsid w:val="00307270"/>
    <w:rsid w:val="00307753"/>
    <w:rsid w:val="0030792F"/>
    <w:rsid w:val="00307C4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0C40"/>
    <w:rsid w:val="00321274"/>
    <w:rsid w:val="00321B41"/>
    <w:rsid w:val="00321E2C"/>
    <w:rsid w:val="00321F1B"/>
    <w:rsid w:val="00322BEA"/>
    <w:rsid w:val="00322E39"/>
    <w:rsid w:val="00322E70"/>
    <w:rsid w:val="003242BD"/>
    <w:rsid w:val="0032460D"/>
    <w:rsid w:val="00324C17"/>
    <w:rsid w:val="00324EA0"/>
    <w:rsid w:val="0032698B"/>
    <w:rsid w:val="00327394"/>
    <w:rsid w:val="00327418"/>
    <w:rsid w:val="0033050D"/>
    <w:rsid w:val="0033065C"/>
    <w:rsid w:val="00330A96"/>
    <w:rsid w:val="00330AEF"/>
    <w:rsid w:val="00331C9F"/>
    <w:rsid w:val="0033298C"/>
    <w:rsid w:val="00332EEB"/>
    <w:rsid w:val="003330E1"/>
    <w:rsid w:val="00333214"/>
    <w:rsid w:val="00333D46"/>
    <w:rsid w:val="00333D9E"/>
    <w:rsid w:val="00334443"/>
    <w:rsid w:val="00334CB4"/>
    <w:rsid w:val="00335C74"/>
    <w:rsid w:val="00335E1D"/>
    <w:rsid w:val="00336339"/>
    <w:rsid w:val="00340192"/>
    <w:rsid w:val="0034074D"/>
    <w:rsid w:val="0034078A"/>
    <w:rsid w:val="00340AA8"/>
    <w:rsid w:val="00341BFD"/>
    <w:rsid w:val="0034293F"/>
    <w:rsid w:val="00342EBB"/>
    <w:rsid w:val="00344917"/>
    <w:rsid w:val="00345065"/>
    <w:rsid w:val="00345762"/>
    <w:rsid w:val="003458DD"/>
    <w:rsid w:val="00345E2C"/>
    <w:rsid w:val="00346391"/>
    <w:rsid w:val="00346577"/>
    <w:rsid w:val="003474FD"/>
    <w:rsid w:val="00347CB0"/>
    <w:rsid w:val="00347D23"/>
    <w:rsid w:val="00347FA7"/>
    <w:rsid w:val="003502AF"/>
    <w:rsid w:val="00350773"/>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0E5F"/>
    <w:rsid w:val="0036131E"/>
    <w:rsid w:val="00361610"/>
    <w:rsid w:val="00361EA9"/>
    <w:rsid w:val="003620AB"/>
    <w:rsid w:val="003621CC"/>
    <w:rsid w:val="00362247"/>
    <w:rsid w:val="0036245F"/>
    <w:rsid w:val="00363EC3"/>
    <w:rsid w:val="0036449E"/>
    <w:rsid w:val="00364BE1"/>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2E07"/>
    <w:rsid w:val="00383B44"/>
    <w:rsid w:val="00383F4A"/>
    <w:rsid w:val="00383F9B"/>
    <w:rsid w:val="00384AE8"/>
    <w:rsid w:val="00384C6B"/>
    <w:rsid w:val="00384FC5"/>
    <w:rsid w:val="0038531D"/>
    <w:rsid w:val="00385DA4"/>
    <w:rsid w:val="00385E0F"/>
    <w:rsid w:val="0038643F"/>
    <w:rsid w:val="003864B6"/>
    <w:rsid w:val="00386AC5"/>
    <w:rsid w:val="00386CBD"/>
    <w:rsid w:val="00387667"/>
    <w:rsid w:val="0038767B"/>
    <w:rsid w:val="00387CA3"/>
    <w:rsid w:val="003907ED"/>
    <w:rsid w:val="00390814"/>
    <w:rsid w:val="00390CEF"/>
    <w:rsid w:val="00390D78"/>
    <w:rsid w:val="0039182D"/>
    <w:rsid w:val="00392177"/>
    <w:rsid w:val="00392C8E"/>
    <w:rsid w:val="00393077"/>
    <w:rsid w:val="003930C2"/>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67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4E3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243"/>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3BB7"/>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2"/>
    <w:rsid w:val="0040487A"/>
    <w:rsid w:val="00404A0B"/>
    <w:rsid w:val="00404BD1"/>
    <w:rsid w:val="00405372"/>
    <w:rsid w:val="00405586"/>
    <w:rsid w:val="00405A44"/>
    <w:rsid w:val="00406185"/>
    <w:rsid w:val="004064C6"/>
    <w:rsid w:val="00406860"/>
    <w:rsid w:val="00406C10"/>
    <w:rsid w:val="00407310"/>
    <w:rsid w:val="00407D74"/>
    <w:rsid w:val="00407FED"/>
    <w:rsid w:val="004100FB"/>
    <w:rsid w:val="004105B1"/>
    <w:rsid w:val="00410DDA"/>
    <w:rsid w:val="00410EF2"/>
    <w:rsid w:val="004111E5"/>
    <w:rsid w:val="004113B9"/>
    <w:rsid w:val="0041145D"/>
    <w:rsid w:val="00411A96"/>
    <w:rsid w:val="00412882"/>
    <w:rsid w:val="00412BFB"/>
    <w:rsid w:val="004142A2"/>
    <w:rsid w:val="004147B4"/>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454D"/>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3764A"/>
    <w:rsid w:val="0044015B"/>
    <w:rsid w:val="00440554"/>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3FC1"/>
    <w:rsid w:val="00454526"/>
    <w:rsid w:val="00454E58"/>
    <w:rsid w:val="00455472"/>
    <w:rsid w:val="004564A1"/>
    <w:rsid w:val="0045756F"/>
    <w:rsid w:val="00457E74"/>
    <w:rsid w:val="004603B9"/>
    <w:rsid w:val="00460E7C"/>
    <w:rsid w:val="004611C3"/>
    <w:rsid w:val="004612D0"/>
    <w:rsid w:val="004615EC"/>
    <w:rsid w:val="0046164B"/>
    <w:rsid w:val="00461E68"/>
    <w:rsid w:val="004620CC"/>
    <w:rsid w:val="0046244E"/>
    <w:rsid w:val="004624A4"/>
    <w:rsid w:val="0046286D"/>
    <w:rsid w:val="00462F7A"/>
    <w:rsid w:val="00464499"/>
    <w:rsid w:val="00464DAE"/>
    <w:rsid w:val="00464E1C"/>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4FD4"/>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0B31"/>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032E"/>
    <w:rsid w:val="004C06D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D742F"/>
    <w:rsid w:val="004E0576"/>
    <w:rsid w:val="004E06CA"/>
    <w:rsid w:val="004E1054"/>
    <w:rsid w:val="004E19D5"/>
    <w:rsid w:val="004E2895"/>
    <w:rsid w:val="004E2BF8"/>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E4E"/>
    <w:rsid w:val="004F1F92"/>
    <w:rsid w:val="004F2245"/>
    <w:rsid w:val="004F2596"/>
    <w:rsid w:val="004F29CC"/>
    <w:rsid w:val="004F34DB"/>
    <w:rsid w:val="004F351F"/>
    <w:rsid w:val="004F3AC9"/>
    <w:rsid w:val="004F448F"/>
    <w:rsid w:val="004F44FB"/>
    <w:rsid w:val="004F4AD7"/>
    <w:rsid w:val="004F4ECA"/>
    <w:rsid w:val="004F5657"/>
    <w:rsid w:val="004F57E0"/>
    <w:rsid w:val="004F5CA3"/>
    <w:rsid w:val="004F6C16"/>
    <w:rsid w:val="004F7269"/>
    <w:rsid w:val="004F756C"/>
    <w:rsid w:val="004F762D"/>
    <w:rsid w:val="00500FF8"/>
    <w:rsid w:val="00501050"/>
    <w:rsid w:val="00501897"/>
    <w:rsid w:val="005018E5"/>
    <w:rsid w:val="00501A1F"/>
    <w:rsid w:val="00501D09"/>
    <w:rsid w:val="00502355"/>
    <w:rsid w:val="005030AC"/>
    <w:rsid w:val="00503213"/>
    <w:rsid w:val="00503DAF"/>
    <w:rsid w:val="00504214"/>
    <w:rsid w:val="00504843"/>
    <w:rsid w:val="00504C57"/>
    <w:rsid w:val="005055BF"/>
    <w:rsid w:val="00505DB8"/>
    <w:rsid w:val="00505F21"/>
    <w:rsid w:val="00506414"/>
    <w:rsid w:val="00507102"/>
    <w:rsid w:val="00507196"/>
    <w:rsid w:val="0050774F"/>
    <w:rsid w:val="00507BBA"/>
    <w:rsid w:val="00510308"/>
    <w:rsid w:val="00510314"/>
    <w:rsid w:val="00510AA4"/>
    <w:rsid w:val="0051113F"/>
    <w:rsid w:val="00511242"/>
    <w:rsid w:val="00511C0E"/>
    <w:rsid w:val="00511CBA"/>
    <w:rsid w:val="00511E46"/>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1EEE"/>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08"/>
    <w:rsid w:val="005464C1"/>
    <w:rsid w:val="0054677A"/>
    <w:rsid w:val="005469A8"/>
    <w:rsid w:val="00550927"/>
    <w:rsid w:val="00550A52"/>
    <w:rsid w:val="00550AAB"/>
    <w:rsid w:val="005512C9"/>
    <w:rsid w:val="0055149A"/>
    <w:rsid w:val="0055195D"/>
    <w:rsid w:val="00552858"/>
    <w:rsid w:val="005528AC"/>
    <w:rsid w:val="00552BFF"/>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020D"/>
    <w:rsid w:val="0056298B"/>
    <w:rsid w:val="00562A69"/>
    <w:rsid w:val="0056327F"/>
    <w:rsid w:val="00563783"/>
    <w:rsid w:val="005640D9"/>
    <w:rsid w:val="00564BA0"/>
    <w:rsid w:val="00565E2F"/>
    <w:rsid w:val="00565E3F"/>
    <w:rsid w:val="00565F61"/>
    <w:rsid w:val="005664FC"/>
    <w:rsid w:val="00566C4B"/>
    <w:rsid w:val="00570FD4"/>
    <w:rsid w:val="00572847"/>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77409"/>
    <w:rsid w:val="00580299"/>
    <w:rsid w:val="0058051C"/>
    <w:rsid w:val="00580D66"/>
    <w:rsid w:val="00580DC1"/>
    <w:rsid w:val="00581D03"/>
    <w:rsid w:val="005835F9"/>
    <w:rsid w:val="0058395E"/>
    <w:rsid w:val="00583972"/>
    <w:rsid w:val="00583A55"/>
    <w:rsid w:val="00583C64"/>
    <w:rsid w:val="00583E94"/>
    <w:rsid w:val="005842B7"/>
    <w:rsid w:val="0058563C"/>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4C0"/>
    <w:rsid w:val="005937BD"/>
    <w:rsid w:val="00593CA6"/>
    <w:rsid w:val="005944E4"/>
    <w:rsid w:val="005959EF"/>
    <w:rsid w:val="00595C02"/>
    <w:rsid w:val="00595C15"/>
    <w:rsid w:val="0059683E"/>
    <w:rsid w:val="005968B1"/>
    <w:rsid w:val="005968D9"/>
    <w:rsid w:val="00597879"/>
    <w:rsid w:val="00597AB6"/>
    <w:rsid w:val="00597B1A"/>
    <w:rsid w:val="005A003B"/>
    <w:rsid w:val="005A052D"/>
    <w:rsid w:val="005A07B7"/>
    <w:rsid w:val="005A1713"/>
    <w:rsid w:val="005A2614"/>
    <w:rsid w:val="005A2792"/>
    <w:rsid w:val="005A3338"/>
    <w:rsid w:val="005A36C5"/>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151"/>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4D3"/>
    <w:rsid w:val="005C35EC"/>
    <w:rsid w:val="005C4558"/>
    <w:rsid w:val="005C5893"/>
    <w:rsid w:val="005C601E"/>
    <w:rsid w:val="005C62B1"/>
    <w:rsid w:val="005C661C"/>
    <w:rsid w:val="005C75DD"/>
    <w:rsid w:val="005C7A98"/>
    <w:rsid w:val="005C7C10"/>
    <w:rsid w:val="005D0F8E"/>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294"/>
    <w:rsid w:val="005E25E1"/>
    <w:rsid w:val="005E2666"/>
    <w:rsid w:val="005E36B1"/>
    <w:rsid w:val="005E3DDC"/>
    <w:rsid w:val="005E50DB"/>
    <w:rsid w:val="005E60BC"/>
    <w:rsid w:val="005E6D76"/>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0AC"/>
    <w:rsid w:val="00607210"/>
    <w:rsid w:val="00611176"/>
    <w:rsid w:val="006112CA"/>
    <w:rsid w:val="00611601"/>
    <w:rsid w:val="00611C27"/>
    <w:rsid w:val="00612AFA"/>
    <w:rsid w:val="00612DC7"/>
    <w:rsid w:val="00613371"/>
    <w:rsid w:val="00614E07"/>
    <w:rsid w:val="00615272"/>
    <w:rsid w:val="00615E62"/>
    <w:rsid w:val="00616260"/>
    <w:rsid w:val="0061670F"/>
    <w:rsid w:val="00616809"/>
    <w:rsid w:val="006177F9"/>
    <w:rsid w:val="006179FE"/>
    <w:rsid w:val="00620075"/>
    <w:rsid w:val="006203D6"/>
    <w:rsid w:val="0062059A"/>
    <w:rsid w:val="006208BE"/>
    <w:rsid w:val="00620A95"/>
    <w:rsid w:val="00620FDA"/>
    <w:rsid w:val="00621093"/>
    <w:rsid w:val="00621459"/>
    <w:rsid w:val="00622045"/>
    <w:rsid w:val="00622D93"/>
    <w:rsid w:val="00622F01"/>
    <w:rsid w:val="006233D1"/>
    <w:rsid w:val="00623843"/>
    <w:rsid w:val="006244BA"/>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319"/>
    <w:rsid w:val="00634853"/>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2F67"/>
    <w:rsid w:val="0064512A"/>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2A93"/>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5E44"/>
    <w:rsid w:val="006A6117"/>
    <w:rsid w:val="006A6C43"/>
    <w:rsid w:val="006A6EAF"/>
    <w:rsid w:val="006A740E"/>
    <w:rsid w:val="006A7AD2"/>
    <w:rsid w:val="006A7F14"/>
    <w:rsid w:val="006B04DF"/>
    <w:rsid w:val="006B087A"/>
    <w:rsid w:val="006B0A34"/>
    <w:rsid w:val="006B12E1"/>
    <w:rsid w:val="006B15BE"/>
    <w:rsid w:val="006B201D"/>
    <w:rsid w:val="006B256F"/>
    <w:rsid w:val="006B2F3D"/>
    <w:rsid w:val="006B3382"/>
    <w:rsid w:val="006B36BF"/>
    <w:rsid w:val="006B3C08"/>
    <w:rsid w:val="006B46B0"/>
    <w:rsid w:val="006B509E"/>
    <w:rsid w:val="006B57F1"/>
    <w:rsid w:val="006B5D9E"/>
    <w:rsid w:val="006B6DB9"/>
    <w:rsid w:val="006B76F0"/>
    <w:rsid w:val="006C13C8"/>
    <w:rsid w:val="006C24EE"/>
    <w:rsid w:val="006C3C06"/>
    <w:rsid w:val="006C4AB7"/>
    <w:rsid w:val="006C5A3B"/>
    <w:rsid w:val="006C5B92"/>
    <w:rsid w:val="006C5EDF"/>
    <w:rsid w:val="006C6FB9"/>
    <w:rsid w:val="006C72F8"/>
    <w:rsid w:val="006C74F4"/>
    <w:rsid w:val="006C790D"/>
    <w:rsid w:val="006C79EF"/>
    <w:rsid w:val="006D0A91"/>
    <w:rsid w:val="006D10BB"/>
    <w:rsid w:val="006D14AD"/>
    <w:rsid w:val="006D2E82"/>
    <w:rsid w:val="006D5300"/>
    <w:rsid w:val="006D57BD"/>
    <w:rsid w:val="006D584C"/>
    <w:rsid w:val="006D5DED"/>
    <w:rsid w:val="006D6C1D"/>
    <w:rsid w:val="006D6E56"/>
    <w:rsid w:val="006D745B"/>
    <w:rsid w:val="006D74C9"/>
    <w:rsid w:val="006D758A"/>
    <w:rsid w:val="006E07D6"/>
    <w:rsid w:val="006E0EC2"/>
    <w:rsid w:val="006E2015"/>
    <w:rsid w:val="006E23C7"/>
    <w:rsid w:val="006E2996"/>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4B4"/>
    <w:rsid w:val="006F7802"/>
    <w:rsid w:val="00700208"/>
    <w:rsid w:val="00700C03"/>
    <w:rsid w:val="00701729"/>
    <w:rsid w:val="007019F7"/>
    <w:rsid w:val="00701E13"/>
    <w:rsid w:val="00702456"/>
    <w:rsid w:val="0070246B"/>
    <w:rsid w:val="007036A4"/>
    <w:rsid w:val="007038D9"/>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DA"/>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331"/>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2C5"/>
    <w:rsid w:val="00744DD1"/>
    <w:rsid w:val="00745061"/>
    <w:rsid w:val="00745820"/>
    <w:rsid w:val="007460F9"/>
    <w:rsid w:val="0074663D"/>
    <w:rsid w:val="00746A60"/>
    <w:rsid w:val="0074754B"/>
    <w:rsid w:val="0075013A"/>
    <w:rsid w:val="0075074A"/>
    <w:rsid w:val="00750886"/>
    <w:rsid w:val="00750FEA"/>
    <w:rsid w:val="007516CF"/>
    <w:rsid w:val="00751E82"/>
    <w:rsid w:val="00753332"/>
    <w:rsid w:val="00753B54"/>
    <w:rsid w:val="00753EF3"/>
    <w:rsid w:val="00754519"/>
    <w:rsid w:val="007552E1"/>
    <w:rsid w:val="007557E2"/>
    <w:rsid w:val="007560B3"/>
    <w:rsid w:val="0075662D"/>
    <w:rsid w:val="00756A61"/>
    <w:rsid w:val="00760498"/>
    <w:rsid w:val="00760DA6"/>
    <w:rsid w:val="00760EB6"/>
    <w:rsid w:val="00760EC0"/>
    <w:rsid w:val="00761313"/>
    <w:rsid w:val="00761431"/>
    <w:rsid w:val="00761C0A"/>
    <w:rsid w:val="007624D9"/>
    <w:rsid w:val="007636A5"/>
    <w:rsid w:val="00763A65"/>
    <w:rsid w:val="0076413F"/>
    <w:rsid w:val="007641B0"/>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89"/>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3E14"/>
    <w:rsid w:val="00784202"/>
    <w:rsid w:val="00784320"/>
    <w:rsid w:val="007866F5"/>
    <w:rsid w:val="00786727"/>
    <w:rsid w:val="00787BFA"/>
    <w:rsid w:val="00790F4C"/>
    <w:rsid w:val="0079103F"/>
    <w:rsid w:val="00791400"/>
    <w:rsid w:val="00791606"/>
    <w:rsid w:val="00791762"/>
    <w:rsid w:val="00791FC0"/>
    <w:rsid w:val="0079290B"/>
    <w:rsid w:val="00793D70"/>
    <w:rsid w:val="00793EC8"/>
    <w:rsid w:val="00793FAD"/>
    <w:rsid w:val="00794018"/>
    <w:rsid w:val="00794EA1"/>
    <w:rsid w:val="007955E9"/>
    <w:rsid w:val="007956FF"/>
    <w:rsid w:val="00795841"/>
    <w:rsid w:val="00795D5E"/>
    <w:rsid w:val="00796180"/>
    <w:rsid w:val="00796E05"/>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457D"/>
    <w:rsid w:val="007A54CB"/>
    <w:rsid w:val="007A56F1"/>
    <w:rsid w:val="007A60DC"/>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985"/>
    <w:rsid w:val="007C0A8E"/>
    <w:rsid w:val="007C1445"/>
    <w:rsid w:val="007C2250"/>
    <w:rsid w:val="007C29C7"/>
    <w:rsid w:val="007C32AD"/>
    <w:rsid w:val="007C3A5F"/>
    <w:rsid w:val="007C4818"/>
    <w:rsid w:val="007C50C3"/>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2B0E"/>
    <w:rsid w:val="007D385A"/>
    <w:rsid w:val="007D3F86"/>
    <w:rsid w:val="007D3FC9"/>
    <w:rsid w:val="007D3FF0"/>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25"/>
    <w:rsid w:val="007E6CC4"/>
    <w:rsid w:val="007E6DB4"/>
    <w:rsid w:val="007E6E12"/>
    <w:rsid w:val="007E7A98"/>
    <w:rsid w:val="007F04A0"/>
    <w:rsid w:val="007F04B2"/>
    <w:rsid w:val="007F1070"/>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3FEF"/>
    <w:rsid w:val="0080430E"/>
    <w:rsid w:val="00804496"/>
    <w:rsid w:val="00804A7E"/>
    <w:rsid w:val="00805E4B"/>
    <w:rsid w:val="00807479"/>
    <w:rsid w:val="008076D5"/>
    <w:rsid w:val="008102EE"/>
    <w:rsid w:val="00810BAE"/>
    <w:rsid w:val="008110CC"/>
    <w:rsid w:val="0081114F"/>
    <w:rsid w:val="00811322"/>
    <w:rsid w:val="00811400"/>
    <w:rsid w:val="00811594"/>
    <w:rsid w:val="00811829"/>
    <w:rsid w:val="00811A91"/>
    <w:rsid w:val="00813A0D"/>
    <w:rsid w:val="00814A14"/>
    <w:rsid w:val="00814CC8"/>
    <w:rsid w:val="00814FBD"/>
    <w:rsid w:val="00814FE7"/>
    <w:rsid w:val="008151D1"/>
    <w:rsid w:val="0081526A"/>
    <w:rsid w:val="008152E2"/>
    <w:rsid w:val="00815AA5"/>
    <w:rsid w:val="008163A6"/>
    <w:rsid w:val="0081726D"/>
    <w:rsid w:val="008176E1"/>
    <w:rsid w:val="00817D17"/>
    <w:rsid w:val="0082001A"/>
    <w:rsid w:val="00820C81"/>
    <w:rsid w:val="0082141E"/>
    <w:rsid w:val="008217AE"/>
    <w:rsid w:val="0082180C"/>
    <w:rsid w:val="00821A92"/>
    <w:rsid w:val="00821B2C"/>
    <w:rsid w:val="00821EF7"/>
    <w:rsid w:val="00821F80"/>
    <w:rsid w:val="00822B7E"/>
    <w:rsid w:val="00822BBC"/>
    <w:rsid w:val="00824069"/>
    <w:rsid w:val="008240B6"/>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2050"/>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3CFF"/>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68FD"/>
    <w:rsid w:val="00867486"/>
    <w:rsid w:val="0086778F"/>
    <w:rsid w:val="00867FA7"/>
    <w:rsid w:val="00870645"/>
    <w:rsid w:val="00870708"/>
    <w:rsid w:val="00870E60"/>
    <w:rsid w:val="00871CD6"/>
    <w:rsid w:val="00872743"/>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4CE"/>
    <w:rsid w:val="00876EF7"/>
    <w:rsid w:val="00876F5E"/>
    <w:rsid w:val="00877865"/>
    <w:rsid w:val="00877C20"/>
    <w:rsid w:val="00877C96"/>
    <w:rsid w:val="008802FD"/>
    <w:rsid w:val="00881C04"/>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97C00"/>
    <w:rsid w:val="008A0734"/>
    <w:rsid w:val="008A0F2E"/>
    <w:rsid w:val="008A1A60"/>
    <w:rsid w:val="008A1C9A"/>
    <w:rsid w:val="008A1CEE"/>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047"/>
    <w:rsid w:val="008B110D"/>
    <w:rsid w:val="008B1976"/>
    <w:rsid w:val="008B21AF"/>
    <w:rsid w:val="008B328E"/>
    <w:rsid w:val="008B37D3"/>
    <w:rsid w:val="008B3D3E"/>
    <w:rsid w:val="008B4B28"/>
    <w:rsid w:val="008B4CBA"/>
    <w:rsid w:val="008B5335"/>
    <w:rsid w:val="008B56C6"/>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6ADA"/>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C8E"/>
    <w:rsid w:val="008E6F58"/>
    <w:rsid w:val="008E707B"/>
    <w:rsid w:val="008E7343"/>
    <w:rsid w:val="008E7799"/>
    <w:rsid w:val="008E7A1D"/>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44CB"/>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6E9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5A4"/>
    <w:rsid w:val="00940697"/>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6294"/>
    <w:rsid w:val="009473E3"/>
    <w:rsid w:val="009475C9"/>
    <w:rsid w:val="00947D87"/>
    <w:rsid w:val="00947E81"/>
    <w:rsid w:val="009505E4"/>
    <w:rsid w:val="00950DBC"/>
    <w:rsid w:val="00951CBF"/>
    <w:rsid w:val="00951DF5"/>
    <w:rsid w:val="00952291"/>
    <w:rsid w:val="00952D0E"/>
    <w:rsid w:val="0095576A"/>
    <w:rsid w:val="00955D9D"/>
    <w:rsid w:val="009562D1"/>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7D2"/>
    <w:rsid w:val="00986EC2"/>
    <w:rsid w:val="00986ED4"/>
    <w:rsid w:val="009878FD"/>
    <w:rsid w:val="00987A94"/>
    <w:rsid w:val="0099065F"/>
    <w:rsid w:val="00990811"/>
    <w:rsid w:val="00992B87"/>
    <w:rsid w:val="00993BC8"/>
    <w:rsid w:val="0099403B"/>
    <w:rsid w:val="009942B4"/>
    <w:rsid w:val="00994BC3"/>
    <w:rsid w:val="00994BD3"/>
    <w:rsid w:val="00994E9E"/>
    <w:rsid w:val="00994EA7"/>
    <w:rsid w:val="009956D3"/>
    <w:rsid w:val="00995D33"/>
    <w:rsid w:val="00995F47"/>
    <w:rsid w:val="00996E87"/>
    <w:rsid w:val="00997374"/>
    <w:rsid w:val="00997F78"/>
    <w:rsid w:val="009A05F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5D65"/>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246"/>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C7FBD"/>
    <w:rsid w:val="009D0D9C"/>
    <w:rsid w:val="009D199A"/>
    <w:rsid w:val="009D1F96"/>
    <w:rsid w:val="009D28CD"/>
    <w:rsid w:val="009D2E74"/>
    <w:rsid w:val="009D35C5"/>
    <w:rsid w:val="009D39C3"/>
    <w:rsid w:val="009D3BEA"/>
    <w:rsid w:val="009D3CCE"/>
    <w:rsid w:val="009D4CE0"/>
    <w:rsid w:val="009D58AF"/>
    <w:rsid w:val="009D58F3"/>
    <w:rsid w:val="009D6347"/>
    <w:rsid w:val="009D6C0C"/>
    <w:rsid w:val="009D6EF3"/>
    <w:rsid w:val="009D773E"/>
    <w:rsid w:val="009D7A88"/>
    <w:rsid w:val="009E0F14"/>
    <w:rsid w:val="009E0F4B"/>
    <w:rsid w:val="009E1061"/>
    <w:rsid w:val="009E1CFF"/>
    <w:rsid w:val="009E1D82"/>
    <w:rsid w:val="009E2071"/>
    <w:rsid w:val="009E20A0"/>
    <w:rsid w:val="009E2BF8"/>
    <w:rsid w:val="009E2EF6"/>
    <w:rsid w:val="009E346F"/>
    <w:rsid w:val="009E3713"/>
    <w:rsid w:val="009E3EEF"/>
    <w:rsid w:val="009E5619"/>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63EC"/>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5341"/>
    <w:rsid w:val="00A0742F"/>
    <w:rsid w:val="00A07E58"/>
    <w:rsid w:val="00A10000"/>
    <w:rsid w:val="00A102DE"/>
    <w:rsid w:val="00A11077"/>
    <w:rsid w:val="00A11646"/>
    <w:rsid w:val="00A11CD0"/>
    <w:rsid w:val="00A12007"/>
    <w:rsid w:val="00A120FA"/>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288A"/>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284"/>
    <w:rsid w:val="00A35676"/>
    <w:rsid w:val="00A357DD"/>
    <w:rsid w:val="00A36775"/>
    <w:rsid w:val="00A368D9"/>
    <w:rsid w:val="00A36EAA"/>
    <w:rsid w:val="00A37985"/>
    <w:rsid w:val="00A4053A"/>
    <w:rsid w:val="00A408F3"/>
    <w:rsid w:val="00A40A14"/>
    <w:rsid w:val="00A41BDC"/>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561"/>
    <w:rsid w:val="00A8548C"/>
    <w:rsid w:val="00A85516"/>
    <w:rsid w:val="00A855F9"/>
    <w:rsid w:val="00A86554"/>
    <w:rsid w:val="00A866D2"/>
    <w:rsid w:val="00A86A53"/>
    <w:rsid w:val="00A87091"/>
    <w:rsid w:val="00A87311"/>
    <w:rsid w:val="00A8748E"/>
    <w:rsid w:val="00A87988"/>
    <w:rsid w:val="00A9011E"/>
    <w:rsid w:val="00A91355"/>
    <w:rsid w:val="00A9144B"/>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0F9E"/>
    <w:rsid w:val="00AA13F3"/>
    <w:rsid w:val="00AA2790"/>
    <w:rsid w:val="00AA2EC8"/>
    <w:rsid w:val="00AA32D4"/>
    <w:rsid w:val="00AA444D"/>
    <w:rsid w:val="00AA4665"/>
    <w:rsid w:val="00AA5385"/>
    <w:rsid w:val="00AA544C"/>
    <w:rsid w:val="00AA5E56"/>
    <w:rsid w:val="00AA612E"/>
    <w:rsid w:val="00AA637E"/>
    <w:rsid w:val="00AA6DE4"/>
    <w:rsid w:val="00AB06B4"/>
    <w:rsid w:val="00AB111B"/>
    <w:rsid w:val="00AB1DFE"/>
    <w:rsid w:val="00AB2B92"/>
    <w:rsid w:val="00AB3267"/>
    <w:rsid w:val="00AB349F"/>
    <w:rsid w:val="00AB3666"/>
    <w:rsid w:val="00AB38CB"/>
    <w:rsid w:val="00AB3F73"/>
    <w:rsid w:val="00AB4D87"/>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1775"/>
    <w:rsid w:val="00B020A0"/>
    <w:rsid w:val="00B02A63"/>
    <w:rsid w:val="00B02AC1"/>
    <w:rsid w:val="00B03456"/>
    <w:rsid w:val="00B03510"/>
    <w:rsid w:val="00B04020"/>
    <w:rsid w:val="00B04274"/>
    <w:rsid w:val="00B04A34"/>
    <w:rsid w:val="00B04D5F"/>
    <w:rsid w:val="00B04E97"/>
    <w:rsid w:val="00B05959"/>
    <w:rsid w:val="00B05CE0"/>
    <w:rsid w:val="00B06100"/>
    <w:rsid w:val="00B0619A"/>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6C3"/>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096B"/>
    <w:rsid w:val="00B40B00"/>
    <w:rsid w:val="00B41F6E"/>
    <w:rsid w:val="00B4205C"/>
    <w:rsid w:val="00B438D0"/>
    <w:rsid w:val="00B440A3"/>
    <w:rsid w:val="00B4444A"/>
    <w:rsid w:val="00B44BC7"/>
    <w:rsid w:val="00B44D93"/>
    <w:rsid w:val="00B4516E"/>
    <w:rsid w:val="00B451C9"/>
    <w:rsid w:val="00B4528A"/>
    <w:rsid w:val="00B453FA"/>
    <w:rsid w:val="00B46AE2"/>
    <w:rsid w:val="00B46B8D"/>
    <w:rsid w:val="00B47079"/>
    <w:rsid w:val="00B507F3"/>
    <w:rsid w:val="00B509E1"/>
    <w:rsid w:val="00B50A99"/>
    <w:rsid w:val="00B50CF8"/>
    <w:rsid w:val="00B51083"/>
    <w:rsid w:val="00B5108D"/>
    <w:rsid w:val="00B51479"/>
    <w:rsid w:val="00B516BA"/>
    <w:rsid w:val="00B51A62"/>
    <w:rsid w:val="00B51BA0"/>
    <w:rsid w:val="00B52973"/>
    <w:rsid w:val="00B52D30"/>
    <w:rsid w:val="00B535A3"/>
    <w:rsid w:val="00B55A85"/>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385"/>
    <w:rsid w:val="00B7293D"/>
    <w:rsid w:val="00B72C49"/>
    <w:rsid w:val="00B73231"/>
    <w:rsid w:val="00B73335"/>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4E3D"/>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020"/>
    <w:rsid w:val="00BA1A83"/>
    <w:rsid w:val="00BA2879"/>
    <w:rsid w:val="00BA33E1"/>
    <w:rsid w:val="00BA3CEA"/>
    <w:rsid w:val="00BA4A60"/>
    <w:rsid w:val="00BA4B6C"/>
    <w:rsid w:val="00BA6312"/>
    <w:rsid w:val="00BA65A6"/>
    <w:rsid w:val="00BA72B5"/>
    <w:rsid w:val="00BA72CC"/>
    <w:rsid w:val="00BB02C5"/>
    <w:rsid w:val="00BB097D"/>
    <w:rsid w:val="00BB0C17"/>
    <w:rsid w:val="00BB196F"/>
    <w:rsid w:val="00BB1DC2"/>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2DD4"/>
    <w:rsid w:val="00BD3079"/>
    <w:rsid w:val="00BD4D90"/>
    <w:rsid w:val="00BD4EF5"/>
    <w:rsid w:val="00BD5563"/>
    <w:rsid w:val="00BD55CD"/>
    <w:rsid w:val="00BD5BDB"/>
    <w:rsid w:val="00BD6764"/>
    <w:rsid w:val="00BD6CD4"/>
    <w:rsid w:val="00BD7437"/>
    <w:rsid w:val="00BD7773"/>
    <w:rsid w:val="00BE0184"/>
    <w:rsid w:val="00BE0BB4"/>
    <w:rsid w:val="00BE10A4"/>
    <w:rsid w:val="00BE17D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2E4E"/>
    <w:rsid w:val="00BF2ECA"/>
    <w:rsid w:val="00BF313E"/>
    <w:rsid w:val="00BF4C4B"/>
    <w:rsid w:val="00BF5856"/>
    <w:rsid w:val="00BF5E13"/>
    <w:rsid w:val="00BF79AD"/>
    <w:rsid w:val="00C001EB"/>
    <w:rsid w:val="00C0056E"/>
    <w:rsid w:val="00C00CC1"/>
    <w:rsid w:val="00C00D3D"/>
    <w:rsid w:val="00C01530"/>
    <w:rsid w:val="00C01A53"/>
    <w:rsid w:val="00C01C33"/>
    <w:rsid w:val="00C0209B"/>
    <w:rsid w:val="00C02CC1"/>
    <w:rsid w:val="00C02D2C"/>
    <w:rsid w:val="00C02DC1"/>
    <w:rsid w:val="00C03969"/>
    <w:rsid w:val="00C03E74"/>
    <w:rsid w:val="00C042DB"/>
    <w:rsid w:val="00C044BD"/>
    <w:rsid w:val="00C04E54"/>
    <w:rsid w:val="00C05CD9"/>
    <w:rsid w:val="00C05EA8"/>
    <w:rsid w:val="00C07215"/>
    <w:rsid w:val="00C07D80"/>
    <w:rsid w:val="00C116D5"/>
    <w:rsid w:val="00C11742"/>
    <w:rsid w:val="00C11895"/>
    <w:rsid w:val="00C11E54"/>
    <w:rsid w:val="00C11E8A"/>
    <w:rsid w:val="00C11FB6"/>
    <w:rsid w:val="00C1214A"/>
    <w:rsid w:val="00C12663"/>
    <w:rsid w:val="00C12A06"/>
    <w:rsid w:val="00C12C34"/>
    <w:rsid w:val="00C133FF"/>
    <w:rsid w:val="00C13A3D"/>
    <w:rsid w:val="00C14068"/>
    <w:rsid w:val="00C14FD5"/>
    <w:rsid w:val="00C15EC6"/>
    <w:rsid w:val="00C167A7"/>
    <w:rsid w:val="00C1682B"/>
    <w:rsid w:val="00C16BB2"/>
    <w:rsid w:val="00C1758A"/>
    <w:rsid w:val="00C17F8E"/>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158"/>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A1F"/>
    <w:rsid w:val="00C34E34"/>
    <w:rsid w:val="00C34F6F"/>
    <w:rsid w:val="00C354F1"/>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9B2"/>
    <w:rsid w:val="00C45D9E"/>
    <w:rsid w:val="00C45E43"/>
    <w:rsid w:val="00C4634E"/>
    <w:rsid w:val="00C4654A"/>
    <w:rsid w:val="00C46C07"/>
    <w:rsid w:val="00C46F0C"/>
    <w:rsid w:val="00C46FE0"/>
    <w:rsid w:val="00C47152"/>
    <w:rsid w:val="00C47266"/>
    <w:rsid w:val="00C47270"/>
    <w:rsid w:val="00C47CF1"/>
    <w:rsid w:val="00C51193"/>
    <w:rsid w:val="00C51E42"/>
    <w:rsid w:val="00C5221B"/>
    <w:rsid w:val="00C522EA"/>
    <w:rsid w:val="00C52548"/>
    <w:rsid w:val="00C52E30"/>
    <w:rsid w:val="00C53394"/>
    <w:rsid w:val="00C53D0A"/>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086"/>
    <w:rsid w:val="00C62770"/>
    <w:rsid w:val="00C6291E"/>
    <w:rsid w:val="00C643CA"/>
    <w:rsid w:val="00C64BD0"/>
    <w:rsid w:val="00C64C28"/>
    <w:rsid w:val="00C64FAB"/>
    <w:rsid w:val="00C65990"/>
    <w:rsid w:val="00C6625D"/>
    <w:rsid w:val="00C665EC"/>
    <w:rsid w:val="00C66CD8"/>
    <w:rsid w:val="00C671F5"/>
    <w:rsid w:val="00C7037E"/>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3C1C"/>
    <w:rsid w:val="00C840F4"/>
    <w:rsid w:val="00C8437D"/>
    <w:rsid w:val="00C846F3"/>
    <w:rsid w:val="00C84C31"/>
    <w:rsid w:val="00C84D92"/>
    <w:rsid w:val="00C84DDE"/>
    <w:rsid w:val="00C86779"/>
    <w:rsid w:val="00C86C48"/>
    <w:rsid w:val="00C87798"/>
    <w:rsid w:val="00C87F1B"/>
    <w:rsid w:val="00C90754"/>
    <w:rsid w:val="00C90AE7"/>
    <w:rsid w:val="00C90D6C"/>
    <w:rsid w:val="00C917B5"/>
    <w:rsid w:val="00C917F3"/>
    <w:rsid w:val="00C91C23"/>
    <w:rsid w:val="00C92A61"/>
    <w:rsid w:val="00C931B0"/>
    <w:rsid w:val="00C93356"/>
    <w:rsid w:val="00C93E60"/>
    <w:rsid w:val="00C9401F"/>
    <w:rsid w:val="00C94397"/>
    <w:rsid w:val="00C9448A"/>
    <w:rsid w:val="00C944AD"/>
    <w:rsid w:val="00C94E41"/>
    <w:rsid w:val="00C950DD"/>
    <w:rsid w:val="00C9523F"/>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4F41"/>
    <w:rsid w:val="00CB55CD"/>
    <w:rsid w:val="00CB584A"/>
    <w:rsid w:val="00CB5A3D"/>
    <w:rsid w:val="00CB5CE4"/>
    <w:rsid w:val="00CB6263"/>
    <w:rsid w:val="00CB6421"/>
    <w:rsid w:val="00CB6C3E"/>
    <w:rsid w:val="00CB7181"/>
    <w:rsid w:val="00CB769C"/>
    <w:rsid w:val="00CB7E08"/>
    <w:rsid w:val="00CC0E8E"/>
    <w:rsid w:val="00CC173C"/>
    <w:rsid w:val="00CC1A99"/>
    <w:rsid w:val="00CC24A5"/>
    <w:rsid w:val="00CC24B3"/>
    <w:rsid w:val="00CC2C52"/>
    <w:rsid w:val="00CC3F1C"/>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0A8"/>
    <w:rsid w:val="00CD2185"/>
    <w:rsid w:val="00CD21E1"/>
    <w:rsid w:val="00CD2C49"/>
    <w:rsid w:val="00CD3191"/>
    <w:rsid w:val="00CD31DD"/>
    <w:rsid w:val="00CD3378"/>
    <w:rsid w:val="00CD35C9"/>
    <w:rsid w:val="00CD36BC"/>
    <w:rsid w:val="00CD37B1"/>
    <w:rsid w:val="00CD3CC7"/>
    <w:rsid w:val="00CD3F48"/>
    <w:rsid w:val="00CD4D2C"/>
    <w:rsid w:val="00CD5F1B"/>
    <w:rsid w:val="00CD72D4"/>
    <w:rsid w:val="00CD7783"/>
    <w:rsid w:val="00CE00D7"/>
    <w:rsid w:val="00CE03D0"/>
    <w:rsid w:val="00CE0C42"/>
    <w:rsid w:val="00CE0D7D"/>
    <w:rsid w:val="00CE162D"/>
    <w:rsid w:val="00CE223C"/>
    <w:rsid w:val="00CE234F"/>
    <w:rsid w:val="00CE266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24"/>
    <w:rsid w:val="00CF4894"/>
    <w:rsid w:val="00CF49BF"/>
    <w:rsid w:val="00CF7663"/>
    <w:rsid w:val="00CF7B7C"/>
    <w:rsid w:val="00D019A1"/>
    <w:rsid w:val="00D01CED"/>
    <w:rsid w:val="00D02862"/>
    <w:rsid w:val="00D02904"/>
    <w:rsid w:val="00D02D69"/>
    <w:rsid w:val="00D03105"/>
    <w:rsid w:val="00D03196"/>
    <w:rsid w:val="00D0321D"/>
    <w:rsid w:val="00D03904"/>
    <w:rsid w:val="00D03C9B"/>
    <w:rsid w:val="00D04337"/>
    <w:rsid w:val="00D04F29"/>
    <w:rsid w:val="00D05288"/>
    <w:rsid w:val="00D05EA8"/>
    <w:rsid w:val="00D0659D"/>
    <w:rsid w:val="00D07038"/>
    <w:rsid w:val="00D079DD"/>
    <w:rsid w:val="00D07C42"/>
    <w:rsid w:val="00D07E75"/>
    <w:rsid w:val="00D102DC"/>
    <w:rsid w:val="00D10F5C"/>
    <w:rsid w:val="00D1110D"/>
    <w:rsid w:val="00D1130C"/>
    <w:rsid w:val="00D122B5"/>
    <w:rsid w:val="00D12395"/>
    <w:rsid w:val="00D12B74"/>
    <w:rsid w:val="00D12DB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130"/>
    <w:rsid w:val="00D2559E"/>
    <w:rsid w:val="00D258C2"/>
    <w:rsid w:val="00D26019"/>
    <w:rsid w:val="00D27484"/>
    <w:rsid w:val="00D278EC"/>
    <w:rsid w:val="00D27E84"/>
    <w:rsid w:val="00D30227"/>
    <w:rsid w:val="00D30F4E"/>
    <w:rsid w:val="00D31137"/>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7DB"/>
    <w:rsid w:val="00D42C14"/>
    <w:rsid w:val="00D433A0"/>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17A"/>
    <w:rsid w:val="00D51A3C"/>
    <w:rsid w:val="00D52B9F"/>
    <w:rsid w:val="00D53632"/>
    <w:rsid w:val="00D53C5D"/>
    <w:rsid w:val="00D53CE8"/>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467"/>
    <w:rsid w:val="00D57880"/>
    <w:rsid w:val="00D601EC"/>
    <w:rsid w:val="00D6093F"/>
    <w:rsid w:val="00D60D11"/>
    <w:rsid w:val="00D61AED"/>
    <w:rsid w:val="00D6240C"/>
    <w:rsid w:val="00D6255B"/>
    <w:rsid w:val="00D6290E"/>
    <w:rsid w:val="00D62CCC"/>
    <w:rsid w:val="00D63706"/>
    <w:rsid w:val="00D64161"/>
    <w:rsid w:val="00D64F2F"/>
    <w:rsid w:val="00D661CD"/>
    <w:rsid w:val="00D6621D"/>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4A9D"/>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849"/>
    <w:rsid w:val="00D85023"/>
    <w:rsid w:val="00D85920"/>
    <w:rsid w:val="00D85FEB"/>
    <w:rsid w:val="00D860A5"/>
    <w:rsid w:val="00D8638D"/>
    <w:rsid w:val="00D86719"/>
    <w:rsid w:val="00D86ED7"/>
    <w:rsid w:val="00D87F54"/>
    <w:rsid w:val="00D90026"/>
    <w:rsid w:val="00D9013D"/>
    <w:rsid w:val="00D90833"/>
    <w:rsid w:val="00D90CA8"/>
    <w:rsid w:val="00D91260"/>
    <w:rsid w:val="00D91279"/>
    <w:rsid w:val="00D915BC"/>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156B"/>
    <w:rsid w:val="00DA248F"/>
    <w:rsid w:val="00DA3449"/>
    <w:rsid w:val="00DA357D"/>
    <w:rsid w:val="00DA3E37"/>
    <w:rsid w:val="00DA3F0F"/>
    <w:rsid w:val="00DA4BB2"/>
    <w:rsid w:val="00DA5387"/>
    <w:rsid w:val="00DA5596"/>
    <w:rsid w:val="00DA560F"/>
    <w:rsid w:val="00DA5A93"/>
    <w:rsid w:val="00DA5ACD"/>
    <w:rsid w:val="00DA5C7E"/>
    <w:rsid w:val="00DA6036"/>
    <w:rsid w:val="00DA6D0A"/>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006"/>
    <w:rsid w:val="00DC2F08"/>
    <w:rsid w:val="00DC33A4"/>
    <w:rsid w:val="00DC36D1"/>
    <w:rsid w:val="00DC3D2E"/>
    <w:rsid w:val="00DC4CAB"/>
    <w:rsid w:val="00DC5004"/>
    <w:rsid w:val="00DC5263"/>
    <w:rsid w:val="00DC5A95"/>
    <w:rsid w:val="00DC6FE7"/>
    <w:rsid w:val="00DC741F"/>
    <w:rsid w:val="00DC7562"/>
    <w:rsid w:val="00DC7D7E"/>
    <w:rsid w:val="00DD0FDA"/>
    <w:rsid w:val="00DD1FF5"/>
    <w:rsid w:val="00DD306C"/>
    <w:rsid w:val="00DD32BA"/>
    <w:rsid w:val="00DD3C2E"/>
    <w:rsid w:val="00DD3EFC"/>
    <w:rsid w:val="00DD4551"/>
    <w:rsid w:val="00DD4E97"/>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40F6"/>
    <w:rsid w:val="00DE5196"/>
    <w:rsid w:val="00DE56EE"/>
    <w:rsid w:val="00DE683F"/>
    <w:rsid w:val="00DE68F4"/>
    <w:rsid w:val="00DE6988"/>
    <w:rsid w:val="00DE7003"/>
    <w:rsid w:val="00DF0902"/>
    <w:rsid w:val="00DF0A2B"/>
    <w:rsid w:val="00DF1704"/>
    <w:rsid w:val="00DF245A"/>
    <w:rsid w:val="00DF2A5D"/>
    <w:rsid w:val="00DF3527"/>
    <w:rsid w:val="00DF3565"/>
    <w:rsid w:val="00DF3A43"/>
    <w:rsid w:val="00DF3BBB"/>
    <w:rsid w:val="00DF4942"/>
    <w:rsid w:val="00DF4CB0"/>
    <w:rsid w:val="00DF535E"/>
    <w:rsid w:val="00DF56A8"/>
    <w:rsid w:val="00DF5767"/>
    <w:rsid w:val="00DF58B6"/>
    <w:rsid w:val="00DF606E"/>
    <w:rsid w:val="00DF6214"/>
    <w:rsid w:val="00DF6407"/>
    <w:rsid w:val="00DF71BF"/>
    <w:rsid w:val="00DF7D37"/>
    <w:rsid w:val="00DF7F5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4D8B"/>
    <w:rsid w:val="00E055DE"/>
    <w:rsid w:val="00E05924"/>
    <w:rsid w:val="00E05AF1"/>
    <w:rsid w:val="00E05E31"/>
    <w:rsid w:val="00E060D0"/>
    <w:rsid w:val="00E0661A"/>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2F6E"/>
    <w:rsid w:val="00E231FB"/>
    <w:rsid w:val="00E23A49"/>
    <w:rsid w:val="00E23C18"/>
    <w:rsid w:val="00E23D87"/>
    <w:rsid w:val="00E2452A"/>
    <w:rsid w:val="00E25579"/>
    <w:rsid w:val="00E25F5D"/>
    <w:rsid w:val="00E2728D"/>
    <w:rsid w:val="00E27303"/>
    <w:rsid w:val="00E3005B"/>
    <w:rsid w:val="00E3049A"/>
    <w:rsid w:val="00E31CCD"/>
    <w:rsid w:val="00E31D25"/>
    <w:rsid w:val="00E31F88"/>
    <w:rsid w:val="00E32165"/>
    <w:rsid w:val="00E32322"/>
    <w:rsid w:val="00E3259B"/>
    <w:rsid w:val="00E32AAC"/>
    <w:rsid w:val="00E32C9A"/>
    <w:rsid w:val="00E330C2"/>
    <w:rsid w:val="00E3380A"/>
    <w:rsid w:val="00E33A42"/>
    <w:rsid w:val="00E33B38"/>
    <w:rsid w:val="00E33F16"/>
    <w:rsid w:val="00E33F8C"/>
    <w:rsid w:val="00E34405"/>
    <w:rsid w:val="00E34EF9"/>
    <w:rsid w:val="00E3510B"/>
    <w:rsid w:val="00E3579E"/>
    <w:rsid w:val="00E358B7"/>
    <w:rsid w:val="00E35A90"/>
    <w:rsid w:val="00E35E2B"/>
    <w:rsid w:val="00E36340"/>
    <w:rsid w:val="00E36745"/>
    <w:rsid w:val="00E36D4F"/>
    <w:rsid w:val="00E37A63"/>
    <w:rsid w:val="00E401EE"/>
    <w:rsid w:val="00E40290"/>
    <w:rsid w:val="00E40510"/>
    <w:rsid w:val="00E4090C"/>
    <w:rsid w:val="00E4147D"/>
    <w:rsid w:val="00E414CB"/>
    <w:rsid w:val="00E4156C"/>
    <w:rsid w:val="00E4163A"/>
    <w:rsid w:val="00E41A32"/>
    <w:rsid w:val="00E41CD2"/>
    <w:rsid w:val="00E41F7A"/>
    <w:rsid w:val="00E42EB3"/>
    <w:rsid w:val="00E42F08"/>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168"/>
    <w:rsid w:val="00E546D1"/>
    <w:rsid w:val="00E54D49"/>
    <w:rsid w:val="00E55A11"/>
    <w:rsid w:val="00E55E25"/>
    <w:rsid w:val="00E5637F"/>
    <w:rsid w:val="00E565EE"/>
    <w:rsid w:val="00E56B61"/>
    <w:rsid w:val="00E57732"/>
    <w:rsid w:val="00E579AF"/>
    <w:rsid w:val="00E57C3E"/>
    <w:rsid w:val="00E6000D"/>
    <w:rsid w:val="00E6070D"/>
    <w:rsid w:val="00E60E1E"/>
    <w:rsid w:val="00E60F8F"/>
    <w:rsid w:val="00E61039"/>
    <w:rsid w:val="00E615D3"/>
    <w:rsid w:val="00E620C0"/>
    <w:rsid w:val="00E6246C"/>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2D11"/>
    <w:rsid w:val="00E73D2D"/>
    <w:rsid w:val="00E73EA1"/>
    <w:rsid w:val="00E74C2F"/>
    <w:rsid w:val="00E74C40"/>
    <w:rsid w:val="00E74CF0"/>
    <w:rsid w:val="00E74EEB"/>
    <w:rsid w:val="00E74FA2"/>
    <w:rsid w:val="00E753F5"/>
    <w:rsid w:val="00E75913"/>
    <w:rsid w:val="00E75BB8"/>
    <w:rsid w:val="00E75C07"/>
    <w:rsid w:val="00E75DA1"/>
    <w:rsid w:val="00E761D4"/>
    <w:rsid w:val="00E77D22"/>
    <w:rsid w:val="00E77FA0"/>
    <w:rsid w:val="00E800F7"/>
    <w:rsid w:val="00E8022F"/>
    <w:rsid w:val="00E80CD6"/>
    <w:rsid w:val="00E80E5E"/>
    <w:rsid w:val="00E814B5"/>
    <w:rsid w:val="00E81DFA"/>
    <w:rsid w:val="00E82617"/>
    <w:rsid w:val="00E83403"/>
    <w:rsid w:val="00E83811"/>
    <w:rsid w:val="00E83BEB"/>
    <w:rsid w:val="00E8450C"/>
    <w:rsid w:val="00E84C4B"/>
    <w:rsid w:val="00E84E46"/>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716"/>
    <w:rsid w:val="00E92A0B"/>
    <w:rsid w:val="00E92F2F"/>
    <w:rsid w:val="00E93516"/>
    <w:rsid w:val="00E93DBA"/>
    <w:rsid w:val="00E94094"/>
    <w:rsid w:val="00E9410B"/>
    <w:rsid w:val="00E94EA3"/>
    <w:rsid w:val="00E959AE"/>
    <w:rsid w:val="00E95CD8"/>
    <w:rsid w:val="00E95DE6"/>
    <w:rsid w:val="00E95F5D"/>
    <w:rsid w:val="00E97BC0"/>
    <w:rsid w:val="00E97DAC"/>
    <w:rsid w:val="00EA04A3"/>
    <w:rsid w:val="00EA0ECF"/>
    <w:rsid w:val="00EA190C"/>
    <w:rsid w:val="00EA1BDC"/>
    <w:rsid w:val="00EA2415"/>
    <w:rsid w:val="00EA2945"/>
    <w:rsid w:val="00EA379C"/>
    <w:rsid w:val="00EA39BE"/>
    <w:rsid w:val="00EA3C01"/>
    <w:rsid w:val="00EA42B8"/>
    <w:rsid w:val="00EA4D58"/>
    <w:rsid w:val="00EA534C"/>
    <w:rsid w:val="00EA5831"/>
    <w:rsid w:val="00EA5874"/>
    <w:rsid w:val="00EA5F15"/>
    <w:rsid w:val="00EA62B9"/>
    <w:rsid w:val="00EA6DB9"/>
    <w:rsid w:val="00EA7BFA"/>
    <w:rsid w:val="00EA7C5E"/>
    <w:rsid w:val="00EB0005"/>
    <w:rsid w:val="00EB0951"/>
    <w:rsid w:val="00EB0D2D"/>
    <w:rsid w:val="00EB0EAB"/>
    <w:rsid w:val="00EB0F7D"/>
    <w:rsid w:val="00EB1196"/>
    <w:rsid w:val="00EB1D91"/>
    <w:rsid w:val="00EB20EA"/>
    <w:rsid w:val="00EB2EC9"/>
    <w:rsid w:val="00EB3104"/>
    <w:rsid w:val="00EB39DF"/>
    <w:rsid w:val="00EB3BD1"/>
    <w:rsid w:val="00EB3FA3"/>
    <w:rsid w:val="00EB451B"/>
    <w:rsid w:val="00EB4C48"/>
    <w:rsid w:val="00EB5090"/>
    <w:rsid w:val="00EB52FE"/>
    <w:rsid w:val="00EB557F"/>
    <w:rsid w:val="00EB5977"/>
    <w:rsid w:val="00EB5E9C"/>
    <w:rsid w:val="00EB5EEC"/>
    <w:rsid w:val="00EB73A2"/>
    <w:rsid w:val="00EB7489"/>
    <w:rsid w:val="00EB774B"/>
    <w:rsid w:val="00EB7887"/>
    <w:rsid w:val="00EB7F1C"/>
    <w:rsid w:val="00EC01E5"/>
    <w:rsid w:val="00EC068C"/>
    <w:rsid w:val="00EC0C52"/>
    <w:rsid w:val="00EC141D"/>
    <w:rsid w:val="00EC15E6"/>
    <w:rsid w:val="00EC25B6"/>
    <w:rsid w:val="00EC2B0B"/>
    <w:rsid w:val="00EC2B5D"/>
    <w:rsid w:val="00EC2C07"/>
    <w:rsid w:val="00EC3925"/>
    <w:rsid w:val="00EC3ABE"/>
    <w:rsid w:val="00EC483B"/>
    <w:rsid w:val="00EC48E0"/>
    <w:rsid w:val="00EC4CD1"/>
    <w:rsid w:val="00EC4EF1"/>
    <w:rsid w:val="00EC5036"/>
    <w:rsid w:val="00EC54DD"/>
    <w:rsid w:val="00EC6139"/>
    <w:rsid w:val="00EC7389"/>
    <w:rsid w:val="00EC74BB"/>
    <w:rsid w:val="00EC7B05"/>
    <w:rsid w:val="00EC7B5E"/>
    <w:rsid w:val="00EC7F71"/>
    <w:rsid w:val="00ED0750"/>
    <w:rsid w:val="00ED0933"/>
    <w:rsid w:val="00ED0A2A"/>
    <w:rsid w:val="00ED0A71"/>
    <w:rsid w:val="00ED0EAE"/>
    <w:rsid w:val="00ED157C"/>
    <w:rsid w:val="00ED1A57"/>
    <w:rsid w:val="00ED23B6"/>
    <w:rsid w:val="00ED249E"/>
    <w:rsid w:val="00ED2B1C"/>
    <w:rsid w:val="00ED2DF8"/>
    <w:rsid w:val="00ED390E"/>
    <w:rsid w:val="00ED3B3C"/>
    <w:rsid w:val="00ED48A3"/>
    <w:rsid w:val="00ED4B39"/>
    <w:rsid w:val="00ED4B93"/>
    <w:rsid w:val="00ED5972"/>
    <w:rsid w:val="00ED6BC0"/>
    <w:rsid w:val="00ED7895"/>
    <w:rsid w:val="00ED7F37"/>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9E0"/>
    <w:rsid w:val="00EF4B3D"/>
    <w:rsid w:val="00EF53F9"/>
    <w:rsid w:val="00EF5DC9"/>
    <w:rsid w:val="00EF5F71"/>
    <w:rsid w:val="00EF7354"/>
    <w:rsid w:val="00EF7AC3"/>
    <w:rsid w:val="00EF7B4B"/>
    <w:rsid w:val="00EF7C23"/>
    <w:rsid w:val="00EF7E2C"/>
    <w:rsid w:val="00EF7EAB"/>
    <w:rsid w:val="00F00885"/>
    <w:rsid w:val="00F00B49"/>
    <w:rsid w:val="00F01211"/>
    <w:rsid w:val="00F0127A"/>
    <w:rsid w:val="00F01E0A"/>
    <w:rsid w:val="00F025B3"/>
    <w:rsid w:val="00F027B0"/>
    <w:rsid w:val="00F0299C"/>
    <w:rsid w:val="00F02D69"/>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335"/>
    <w:rsid w:val="00F2185F"/>
    <w:rsid w:val="00F21DCD"/>
    <w:rsid w:val="00F22C87"/>
    <w:rsid w:val="00F2306B"/>
    <w:rsid w:val="00F23878"/>
    <w:rsid w:val="00F23B30"/>
    <w:rsid w:val="00F23C3E"/>
    <w:rsid w:val="00F23D20"/>
    <w:rsid w:val="00F23ECC"/>
    <w:rsid w:val="00F242CE"/>
    <w:rsid w:val="00F24320"/>
    <w:rsid w:val="00F24B91"/>
    <w:rsid w:val="00F24CD0"/>
    <w:rsid w:val="00F25E45"/>
    <w:rsid w:val="00F267F3"/>
    <w:rsid w:val="00F27F90"/>
    <w:rsid w:val="00F301B1"/>
    <w:rsid w:val="00F3046F"/>
    <w:rsid w:val="00F31B38"/>
    <w:rsid w:val="00F31D54"/>
    <w:rsid w:val="00F32347"/>
    <w:rsid w:val="00F32C14"/>
    <w:rsid w:val="00F33433"/>
    <w:rsid w:val="00F348BA"/>
    <w:rsid w:val="00F348DC"/>
    <w:rsid w:val="00F35309"/>
    <w:rsid w:val="00F353A2"/>
    <w:rsid w:val="00F36385"/>
    <w:rsid w:val="00F36A71"/>
    <w:rsid w:val="00F36C3B"/>
    <w:rsid w:val="00F36ED3"/>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1E6"/>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5B94"/>
    <w:rsid w:val="00F568F4"/>
    <w:rsid w:val="00F56A78"/>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71F"/>
    <w:rsid w:val="00F83876"/>
    <w:rsid w:val="00F8462C"/>
    <w:rsid w:val="00F84759"/>
    <w:rsid w:val="00F84A9C"/>
    <w:rsid w:val="00F84B6C"/>
    <w:rsid w:val="00F84CB1"/>
    <w:rsid w:val="00F8526D"/>
    <w:rsid w:val="00F853D9"/>
    <w:rsid w:val="00F85842"/>
    <w:rsid w:val="00F87408"/>
    <w:rsid w:val="00F8752F"/>
    <w:rsid w:val="00F90DA8"/>
    <w:rsid w:val="00F923A0"/>
    <w:rsid w:val="00F92594"/>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01D"/>
    <w:rsid w:val="00FE0733"/>
    <w:rsid w:val="00FE08F0"/>
    <w:rsid w:val="00FE0BF7"/>
    <w:rsid w:val="00FE2A2E"/>
    <w:rsid w:val="00FE2AC1"/>
    <w:rsid w:val="00FE2E67"/>
    <w:rsid w:val="00FE374C"/>
    <w:rsid w:val="00FE3830"/>
    <w:rsid w:val="00FE38C4"/>
    <w:rsid w:val="00FE3B2B"/>
    <w:rsid w:val="00FE3F6C"/>
    <w:rsid w:val="00FE4131"/>
    <w:rsid w:val="00FE4D7D"/>
    <w:rsid w:val="00FE53D6"/>
    <w:rsid w:val="00FE6916"/>
    <w:rsid w:val="00FE74FC"/>
    <w:rsid w:val="00FF0148"/>
    <w:rsid w:val="00FF0C8D"/>
    <w:rsid w:val="00FF0DA4"/>
    <w:rsid w:val="00FF1164"/>
    <w:rsid w:val="00FF140C"/>
    <w:rsid w:val="00FF1482"/>
    <w:rsid w:val="00FF1590"/>
    <w:rsid w:val="00FF1A87"/>
    <w:rsid w:val="00FF1AAC"/>
    <w:rsid w:val="00FF1FAD"/>
    <w:rsid w:val="00FF3ACB"/>
    <w:rsid w:val="00FF4107"/>
    <w:rsid w:val="00FF467D"/>
    <w:rsid w:val="00FF46AF"/>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173A93"/>
  <w15:docId w15:val="{8E02FB57-105C-4A4F-8E1B-055D6C5F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lang w:val="x-none" w:eastAsia="x-none"/>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1EE5"/>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text">
    <w:name w:val="text"/>
    <w:rsid w:val="004603B9"/>
  </w:style>
  <w:style w:type="character" w:customStyle="1" w:styleId="fontstyle01">
    <w:name w:val="fontstyle01"/>
    <w:rsid w:val="004603B9"/>
    <w:rPr>
      <w:rFonts w:ascii="Inter-Regular" w:hAnsi="Inter-Regular" w:hint="default"/>
      <w:b w:val="0"/>
      <w:bCs w:val="0"/>
      <w:i w:val="0"/>
      <w:iCs w:val="0"/>
      <w:color w:val="595959"/>
      <w:sz w:val="22"/>
      <w:szCs w:val="22"/>
    </w:rPr>
  </w:style>
  <w:style w:type="character" w:styleId="Strong">
    <w:name w:val="Strong"/>
    <w:uiPriority w:val="22"/>
    <w:qFormat/>
    <w:rsid w:val="004603B9"/>
    <w:rPr>
      <w:b/>
      <w:bCs/>
    </w:rPr>
  </w:style>
  <w:style w:type="paragraph" w:customStyle="1" w:styleId="TableParagraph">
    <w:name w:val="Table Paragraph"/>
    <w:basedOn w:val="Normal"/>
    <w:uiPriority w:val="1"/>
    <w:qFormat/>
    <w:rsid w:val="004603B9"/>
    <w:pPr>
      <w:widowControl w:val="0"/>
      <w:autoSpaceDE w:val="0"/>
      <w:autoSpaceDN w:val="0"/>
      <w:adjustRightInd w:val="0"/>
      <w:jc w:val="left"/>
    </w:pPr>
    <w:rPr>
      <w:rFonts w:eastAsiaTheme="minorEastAsia"/>
      <w:szCs w:val="24"/>
    </w:rPr>
  </w:style>
  <w:style w:type="paragraph" w:customStyle="1" w:styleId="msonormal0">
    <w:name w:val="msonormal"/>
    <w:basedOn w:val="Normal"/>
    <w:rsid w:val="00E25F5D"/>
    <w:pPr>
      <w:spacing w:before="100" w:beforeAutospacing="1" w:after="100" w:afterAutospacing="1"/>
      <w:jc w:val="left"/>
    </w:pPr>
    <w:rPr>
      <w:szCs w:val="24"/>
      <w:lang w:val="en-GB" w:eastAsia="en-GB"/>
    </w:rPr>
  </w:style>
  <w:style w:type="paragraph" w:customStyle="1" w:styleId="font5">
    <w:name w:val="font5"/>
    <w:basedOn w:val="Normal"/>
    <w:rsid w:val="00E25F5D"/>
    <w:pPr>
      <w:spacing w:before="100" w:beforeAutospacing="1" w:after="100" w:afterAutospacing="1"/>
      <w:jc w:val="left"/>
    </w:pPr>
    <w:rPr>
      <w:sz w:val="22"/>
      <w:szCs w:val="22"/>
      <w:lang w:val="en-GB" w:eastAsia="en-GB"/>
    </w:rPr>
  </w:style>
  <w:style w:type="paragraph" w:customStyle="1" w:styleId="font6">
    <w:name w:val="font6"/>
    <w:basedOn w:val="Normal"/>
    <w:rsid w:val="00E25F5D"/>
    <w:pPr>
      <w:spacing w:before="100" w:beforeAutospacing="1" w:after="100" w:afterAutospacing="1"/>
      <w:jc w:val="left"/>
    </w:pPr>
    <w:rPr>
      <w:b/>
      <w:bCs/>
      <w:sz w:val="22"/>
      <w:szCs w:val="22"/>
      <w:lang w:val="en-GB" w:eastAsia="en-GB"/>
    </w:rPr>
  </w:style>
  <w:style w:type="paragraph" w:customStyle="1" w:styleId="xl70">
    <w:name w:val="xl70"/>
    <w:basedOn w:val="Normal"/>
    <w:rsid w:val="00E25F5D"/>
    <w:pPr>
      <w:spacing w:before="100" w:beforeAutospacing="1" w:after="100" w:afterAutospacing="1"/>
      <w:jc w:val="left"/>
    </w:pPr>
    <w:rPr>
      <w:i/>
      <w:iCs/>
      <w:szCs w:val="24"/>
      <w:lang w:val="en-GB" w:eastAsia="en-GB"/>
    </w:rPr>
  </w:style>
  <w:style w:type="paragraph" w:customStyle="1" w:styleId="xl71">
    <w:name w:val="xl71"/>
    <w:basedOn w:val="Normal"/>
    <w:rsid w:val="00E25F5D"/>
    <w:pPr>
      <w:shd w:val="clear" w:color="000000" w:fill="FFFF00"/>
      <w:spacing w:before="100" w:beforeAutospacing="1" w:after="100" w:afterAutospacing="1"/>
      <w:jc w:val="left"/>
    </w:pPr>
    <w:rPr>
      <w:b/>
      <w:bCs/>
      <w:szCs w:val="24"/>
      <w:lang w:val="en-GB" w:eastAsia="en-GB"/>
    </w:rPr>
  </w:style>
  <w:style w:type="paragraph" w:customStyle="1" w:styleId="xl72">
    <w:name w:val="xl72"/>
    <w:basedOn w:val="Normal"/>
    <w:rsid w:val="00E25F5D"/>
    <w:pPr>
      <w:spacing w:before="100" w:beforeAutospacing="1" w:after="100" w:afterAutospacing="1"/>
      <w:jc w:val="left"/>
    </w:pPr>
    <w:rPr>
      <w:szCs w:val="24"/>
      <w:lang w:val="en-GB" w:eastAsia="en-GB"/>
    </w:rPr>
  </w:style>
  <w:style w:type="paragraph" w:customStyle="1" w:styleId="xl73">
    <w:name w:val="xl73"/>
    <w:basedOn w:val="Normal"/>
    <w:rsid w:val="00E25F5D"/>
    <w:pPr>
      <w:shd w:val="clear" w:color="000000" w:fill="FFFF00"/>
      <w:spacing w:before="100" w:beforeAutospacing="1" w:after="100" w:afterAutospacing="1"/>
      <w:jc w:val="left"/>
    </w:pPr>
    <w:rPr>
      <w:szCs w:val="24"/>
      <w:lang w:val="en-GB" w:eastAsia="en-GB"/>
    </w:rPr>
  </w:style>
  <w:style w:type="paragraph" w:customStyle="1" w:styleId="xl74">
    <w:name w:val="xl74"/>
    <w:basedOn w:val="Normal"/>
    <w:rsid w:val="00E25F5D"/>
    <w:pPr>
      <w:spacing w:before="100" w:beforeAutospacing="1" w:after="100" w:afterAutospacing="1"/>
      <w:jc w:val="left"/>
      <w:textAlignment w:val="center"/>
    </w:pPr>
    <w:rPr>
      <w:szCs w:val="24"/>
      <w:lang w:val="en-GB" w:eastAsia="en-GB"/>
    </w:rPr>
  </w:style>
  <w:style w:type="paragraph" w:customStyle="1" w:styleId="xl75">
    <w:name w:val="xl75"/>
    <w:basedOn w:val="Normal"/>
    <w:rsid w:val="00E25F5D"/>
    <w:pPr>
      <w:shd w:val="clear" w:color="000000" w:fill="FFFF00"/>
      <w:spacing w:before="100" w:beforeAutospacing="1" w:after="100" w:afterAutospacing="1"/>
      <w:jc w:val="left"/>
    </w:pPr>
    <w:rPr>
      <w:b/>
      <w:bCs/>
      <w:szCs w:val="24"/>
      <w:lang w:val="en-GB" w:eastAsia="en-GB"/>
    </w:rPr>
  </w:style>
  <w:style w:type="paragraph" w:customStyle="1" w:styleId="xl76">
    <w:name w:val="xl76"/>
    <w:basedOn w:val="Normal"/>
    <w:rsid w:val="00E25F5D"/>
    <w:pPr>
      <w:spacing w:before="100" w:beforeAutospacing="1" w:after="100" w:afterAutospacing="1"/>
      <w:jc w:val="left"/>
    </w:pPr>
    <w:rPr>
      <w:b/>
      <w:bCs/>
      <w:szCs w:val="24"/>
      <w:lang w:val="en-GB" w:eastAsia="en-GB"/>
    </w:rPr>
  </w:style>
  <w:style w:type="paragraph" w:customStyle="1" w:styleId="xl77">
    <w:name w:val="xl77"/>
    <w:basedOn w:val="Normal"/>
    <w:rsid w:val="00E25F5D"/>
    <w:pPr>
      <w:spacing w:before="100" w:beforeAutospacing="1" w:after="100" w:afterAutospacing="1"/>
      <w:jc w:val="left"/>
      <w:textAlignment w:val="center"/>
    </w:pPr>
    <w:rPr>
      <w:szCs w:val="24"/>
      <w:lang w:val="en-GB" w:eastAsia="en-GB"/>
    </w:rPr>
  </w:style>
  <w:style w:type="paragraph" w:customStyle="1" w:styleId="xl78">
    <w:name w:val="xl78"/>
    <w:basedOn w:val="Normal"/>
    <w:rsid w:val="00E25F5D"/>
    <w:pPr>
      <w:spacing w:before="100" w:beforeAutospacing="1" w:after="100" w:afterAutospacing="1"/>
      <w:jc w:val="left"/>
    </w:pPr>
    <w:rPr>
      <w:szCs w:val="24"/>
      <w:lang w:val="en-GB" w:eastAsia="en-GB"/>
    </w:rPr>
  </w:style>
  <w:style w:type="paragraph" w:customStyle="1" w:styleId="xl79">
    <w:name w:val="xl79"/>
    <w:basedOn w:val="Normal"/>
    <w:rsid w:val="00E25F5D"/>
    <w:pPr>
      <w:spacing w:before="100" w:beforeAutospacing="1" w:after="100" w:afterAutospacing="1"/>
      <w:jc w:val="left"/>
      <w:textAlignment w:val="center"/>
    </w:pPr>
    <w:rPr>
      <w:szCs w:val="24"/>
      <w:lang w:val="en-GB" w:eastAsia="en-GB"/>
    </w:rPr>
  </w:style>
  <w:style w:type="paragraph" w:customStyle="1" w:styleId="xl81">
    <w:name w:val="xl81"/>
    <w:basedOn w:val="Normal"/>
    <w:rsid w:val="00E25F5D"/>
    <w:pPr>
      <w:spacing w:before="100" w:beforeAutospacing="1" w:after="100" w:afterAutospacing="1"/>
      <w:jc w:val="left"/>
    </w:pPr>
    <w:rPr>
      <w:szCs w:val="24"/>
      <w:lang w:val="en-GB" w:eastAsia="en-GB"/>
    </w:rPr>
  </w:style>
  <w:style w:type="paragraph" w:customStyle="1" w:styleId="xl82">
    <w:name w:val="xl82"/>
    <w:basedOn w:val="Normal"/>
    <w:rsid w:val="00E2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en-GB" w:eastAsia="en-GB"/>
    </w:rPr>
  </w:style>
  <w:style w:type="paragraph" w:customStyle="1" w:styleId="xl83">
    <w:name w:val="xl83"/>
    <w:basedOn w:val="Normal"/>
    <w:rsid w:val="00E2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en-GB" w:eastAsia="en-GB"/>
    </w:rPr>
  </w:style>
  <w:style w:type="paragraph" w:customStyle="1" w:styleId="xl84">
    <w:name w:val="xl84"/>
    <w:basedOn w:val="Normal"/>
    <w:rsid w:val="00E2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lang w:val="en-GB" w:eastAsia="en-GB"/>
    </w:rPr>
  </w:style>
  <w:style w:type="paragraph" w:customStyle="1" w:styleId="xl85">
    <w:name w:val="xl85"/>
    <w:basedOn w:val="Normal"/>
    <w:rsid w:val="00E2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lang w:val="en-GB" w:eastAsia="en-GB"/>
    </w:rPr>
  </w:style>
  <w:style w:type="paragraph" w:customStyle="1" w:styleId="xl86">
    <w:name w:val="xl86"/>
    <w:basedOn w:val="Normal"/>
    <w:rsid w:val="00E25F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2"/>
      <w:szCs w:val="22"/>
      <w:lang w:val="en-GB" w:eastAsia="en-GB"/>
    </w:rPr>
  </w:style>
  <w:style w:type="paragraph" w:customStyle="1" w:styleId="xl87">
    <w:name w:val="xl87"/>
    <w:basedOn w:val="Normal"/>
    <w:rsid w:val="00E25F5D"/>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color w:val="000000"/>
      <w:sz w:val="22"/>
      <w:szCs w:val="22"/>
      <w:lang w:val="en-GB" w:eastAsia="en-GB"/>
    </w:rPr>
  </w:style>
  <w:style w:type="paragraph" w:customStyle="1" w:styleId="xl88">
    <w:name w:val="xl88"/>
    <w:basedOn w:val="Normal"/>
    <w:rsid w:val="00E25F5D"/>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2"/>
      <w:szCs w:val="22"/>
      <w:lang w:val="en-GB" w:eastAsia="en-GB"/>
    </w:rPr>
  </w:style>
  <w:style w:type="paragraph" w:customStyle="1" w:styleId="xl89">
    <w:name w:val="xl89"/>
    <w:basedOn w:val="Normal"/>
    <w:rsid w:val="00E25F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000000"/>
      <w:sz w:val="22"/>
      <w:szCs w:val="22"/>
      <w:lang w:val="en-GB" w:eastAsia="en-GB"/>
    </w:rPr>
  </w:style>
  <w:style w:type="paragraph" w:customStyle="1" w:styleId="xl90">
    <w:name w:val="xl90"/>
    <w:basedOn w:val="Normal"/>
    <w:rsid w:val="00E25F5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color w:val="000000"/>
      <w:sz w:val="22"/>
      <w:szCs w:val="22"/>
      <w:lang w:val="en-GB" w:eastAsia="en-GB"/>
    </w:rPr>
  </w:style>
  <w:style w:type="paragraph" w:customStyle="1" w:styleId="xl91">
    <w:name w:val="xl91"/>
    <w:basedOn w:val="Normal"/>
    <w:rsid w:val="00E25F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 w:val="22"/>
      <w:szCs w:val="22"/>
      <w:lang w:val="en-GB" w:eastAsia="en-GB"/>
    </w:rPr>
  </w:style>
  <w:style w:type="paragraph" w:customStyle="1" w:styleId="xl92">
    <w:name w:val="xl92"/>
    <w:basedOn w:val="Normal"/>
    <w:rsid w:val="00E2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GB" w:eastAsia="en-GB"/>
    </w:rPr>
  </w:style>
  <w:style w:type="paragraph" w:customStyle="1" w:styleId="xl93">
    <w:name w:val="xl93"/>
    <w:basedOn w:val="Normal"/>
    <w:rsid w:val="00E25F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lang w:val="en-GB" w:eastAsia="en-GB"/>
    </w:rPr>
  </w:style>
  <w:style w:type="paragraph" w:customStyle="1" w:styleId="xl94">
    <w:name w:val="xl94"/>
    <w:basedOn w:val="Normal"/>
    <w:rsid w:val="00E2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val="en-GB" w:eastAsia="en-GB"/>
    </w:rPr>
  </w:style>
  <w:style w:type="paragraph" w:customStyle="1" w:styleId="xl95">
    <w:name w:val="xl95"/>
    <w:basedOn w:val="Normal"/>
    <w:rsid w:val="00E2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lang w:val="en-GB" w:eastAsia="en-GB"/>
    </w:rPr>
  </w:style>
  <w:style w:type="paragraph" w:customStyle="1" w:styleId="xl96">
    <w:name w:val="xl96"/>
    <w:basedOn w:val="Normal"/>
    <w:rsid w:val="00E25F5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lang w:val="en-GB" w:eastAsia="en-GB"/>
    </w:rPr>
  </w:style>
  <w:style w:type="paragraph" w:customStyle="1" w:styleId="xl97">
    <w:name w:val="xl97"/>
    <w:basedOn w:val="Normal"/>
    <w:rsid w:val="00E25F5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lang w:val="en-GB" w:eastAsia="en-GB"/>
    </w:rPr>
  </w:style>
  <w:style w:type="paragraph" w:customStyle="1" w:styleId="xl98">
    <w:name w:val="xl98"/>
    <w:basedOn w:val="Normal"/>
    <w:rsid w:val="00E25F5D"/>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22"/>
      <w:szCs w:val="22"/>
      <w:lang w:val="en-GB" w:eastAsia="en-GB"/>
    </w:rPr>
  </w:style>
  <w:style w:type="paragraph" w:customStyle="1" w:styleId="xl99">
    <w:name w:val="xl99"/>
    <w:basedOn w:val="Normal"/>
    <w:rsid w:val="00E25F5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en-GB" w:eastAsia="en-GB"/>
    </w:rPr>
  </w:style>
  <w:style w:type="paragraph" w:customStyle="1" w:styleId="xl100">
    <w:name w:val="xl100"/>
    <w:basedOn w:val="Normal"/>
    <w:rsid w:val="00E25F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lang w:val="en-GB" w:eastAsia="en-GB"/>
    </w:rPr>
  </w:style>
  <w:style w:type="paragraph" w:customStyle="1" w:styleId="xl101">
    <w:name w:val="xl101"/>
    <w:basedOn w:val="Normal"/>
    <w:rsid w:val="00E25F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2"/>
      <w:szCs w:val="22"/>
      <w:lang w:val="en-GB" w:eastAsia="en-GB"/>
    </w:rPr>
  </w:style>
  <w:style w:type="paragraph" w:customStyle="1" w:styleId="xl102">
    <w:name w:val="xl102"/>
    <w:basedOn w:val="Normal"/>
    <w:rsid w:val="00E25F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0000"/>
      <w:sz w:val="22"/>
      <w:szCs w:val="22"/>
      <w:lang w:val="en-GB" w:eastAsia="en-GB"/>
    </w:rPr>
  </w:style>
  <w:style w:type="paragraph" w:customStyle="1" w:styleId="xl103">
    <w:name w:val="xl103"/>
    <w:basedOn w:val="Normal"/>
    <w:rsid w:val="00E25F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en-GB" w:eastAsia="en-GB"/>
    </w:rPr>
  </w:style>
  <w:style w:type="paragraph" w:customStyle="1" w:styleId="xl104">
    <w:name w:val="xl104"/>
    <w:basedOn w:val="Normal"/>
    <w:rsid w:val="00E2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GB" w:eastAsia="en-GB"/>
    </w:rPr>
  </w:style>
  <w:style w:type="paragraph" w:customStyle="1" w:styleId="xl105">
    <w:name w:val="xl105"/>
    <w:basedOn w:val="Normal"/>
    <w:rsid w:val="00E2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val="en-GB" w:eastAsia="en-GB"/>
    </w:rPr>
  </w:style>
  <w:style w:type="paragraph" w:customStyle="1" w:styleId="xl106">
    <w:name w:val="xl106"/>
    <w:basedOn w:val="Normal"/>
    <w:rsid w:val="00E25F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 w:val="22"/>
      <w:szCs w:val="22"/>
      <w:lang w:val="en-GB" w:eastAsia="en-GB"/>
    </w:rPr>
  </w:style>
  <w:style w:type="paragraph" w:customStyle="1" w:styleId="xl107">
    <w:name w:val="xl107"/>
    <w:basedOn w:val="Normal"/>
    <w:rsid w:val="00E25F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b/>
      <w:bCs/>
      <w:sz w:val="22"/>
      <w:szCs w:val="22"/>
      <w:lang w:val="en-GB" w:eastAsia="en-GB"/>
    </w:rPr>
  </w:style>
  <w:style w:type="paragraph" w:customStyle="1" w:styleId="xl108">
    <w:name w:val="xl108"/>
    <w:basedOn w:val="Normal"/>
    <w:rsid w:val="00E25F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lang w:val="en-GB" w:eastAsia="en-GB"/>
    </w:rPr>
  </w:style>
  <w:style w:type="paragraph" w:customStyle="1" w:styleId="xl109">
    <w:name w:val="xl109"/>
    <w:basedOn w:val="Normal"/>
    <w:rsid w:val="00E25F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 w:val="22"/>
      <w:szCs w:val="22"/>
      <w:lang w:val="en-GB" w:eastAsia="en-GB"/>
    </w:rPr>
  </w:style>
  <w:style w:type="paragraph" w:customStyle="1" w:styleId="xl110">
    <w:name w:val="xl110"/>
    <w:basedOn w:val="Normal"/>
    <w:rsid w:val="00E25F5D"/>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sz w:val="22"/>
      <w:szCs w:val="22"/>
      <w:lang w:val="en-GB" w:eastAsia="en-GB"/>
    </w:rPr>
  </w:style>
  <w:style w:type="paragraph" w:customStyle="1" w:styleId="xl111">
    <w:name w:val="xl111"/>
    <w:basedOn w:val="Normal"/>
    <w:rsid w:val="00E25F5D"/>
    <w:pPr>
      <w:pBdr>
        <w:left w:val="single" w:sz="4" w:space="0" w:color="000000"/>
        <w:right w:val="single" w:sz="4" w:space="0" w:color="000000"/>
      </w:pBdr>
      <w:shd w:val="clear" w:color="000000" w:fill="FFFFFF"/>
      <w:spacing w:before="100" w:beforeAutospacing="1" w:after="100" w:afterAutospacing="1"/>
      <w:jc w:val="left"/>
      <w:textAlignment w:val="center"/>
    </w:pPr>
    <w:rPr>
      <w:sz w:val="22"/>
      <w:szCs w:val="22"/>
      <w:lang w:val="en-GB" w:eastAsia="en-GB"/>
    </w:rPr>
  </w:style>
  <w:style w:type="paragraph" w:customStyle="1" w:styleId="xl112">
    <w:name w:val="xl112"/>
    <w:basedOn w:val="Normal"/>
    <w:rsid w:val="00E25F5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sz w:val="22"/>
      <w:szCs w:val="22"/>
      <w:lang w:val="en-GB" w:eastAsia="en-GB"/>
    </w:rPr>
  </w:style>
  <w:style w:type="paragraph" w:customStyle="1" w:styleId="xl113">
    <w:name w:val="xl113"/>
    <w:basedOn w:val="Normal"/>
    <w:rsid w:val="00E25F5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2"/>
      <w:szCs w:val="22"/>
      <w:lang w:val="en-GB" w:eastAsia="en-GB"/>
    </w:rPr>
  </w:style>
  <w:style w:type="paragraph" w:customStyle="1" w:styleId="xl114">
    <w:name w:val="xl114"/>
    <w:basedOn w:val="Normal"/>
    <w:rsid w:val="00E25F5D"/>
    <w:pPr>
      <w:pBdr>
        <w:left w:val="single" w:sz="4" w:space="0" w:color="000000"/>
        <w:right w:val="single" w:sz="4" w:space="0" w:color="000000"/>
      </w:pBdr>
      <w:shd w:val="clear" w:color="FFFFFF" w:fill="FFFFFF"/>
      <w:spacing w:before="100" w:beforeAutospacing="1" w:after="100" w:afterAutospacing="1"/>
      <w:jc w:val="center"/>
      <w:textAlignment w:val="center"/>
    </w:pPr>
    <w:rPr>
      <w:sz w:val="22"/>
      <w:szCs w:val="22"/>
      <w:lang w:val="en-GB" w:eastAsia="en-GB"/>
    </w:rPr>
  </w:style>
  <w:style w:type="paragraph" w:customStyle="1" w:styleId="xl115">
    <w:name w:val="xl115"/>
    <w:basedOn w:val="Normal"/>
    <w:rsid w:val="00E25F5D"/>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2"/>
      <w:szCs w:val="22"/>
      <w:lang w:val="en-GB" w:eastAsia="en-GB"/>
    </w:rPr>
  </w:style>
  <w:style w:type="paragraph" w:customStyle="1" w:styleId="xl116">
    <w:name w:val="xl116"/>
    <w:basedOn w:val="Normal"/>
    <w:rsid w:val="00E25F5D"/>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lang w:val="en-GB" w:eastAsia="en-GB"/>
    </w:rPr>
  </w:style>
  <w:style w:type="paragraph" w:customStyle="1" w:styleId="xl117">
    <w:name w:val="xl117"/>
    <w:basedOn w:val="Normal"/>
    <w:rsid w:val="00E25F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b/>
      <w:bCs/>
      <w:sz w:val="22"/>
      <w:szCs w:val="22"/>
      <w:lang w:val="en-GB" w:eastAsia="en-GB"/>
    </w:rPr>
  </w:style>
  <w:style w:type="paragraph" w:customStyle="1" w:styleId="xl118">
    <w:name w:val="xl118"/>
    <w:basedOn w:val="Normal"/>
    <w:rsid w:val="00E25F5D"/>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lang w:val="en-GB" w:eastAsia="en-GB"/>
    </w:rPr>
  </w:style>
  <w:style w:type="paragraph" w:customStyle="1" w:styleId="xl119">
    <w:name w:val="xl119"/>
    <w:basedOn w:val="Normal"/>
    <w:rsid w:val="00E25F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lang w:val="en-GB" w:eastAsia="en-GB"/>
    </w:rPr>
  </w:style>
  <w:style w:type="paragraph" w:customStyle="1" w:styleId="xl120">
    <w:name w:val="xl120"/>
    <w:basedOn w:val="Normal"/>
    <w:rsid w:val="00E25F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lang w:val="en-GB" w:eastAsia="en-GB"/>
    </w:rPr>
  </w:style>
  <w:style w:type="paragraph" w:customStyle="1" w:styleId="xl121">
    <w:name w:val="xl121"/>
    <w:basedOn w:val="Normal"/>
    <w:rsid w:val="00E25F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lang w:val="en-GB" w:eastAsia="en-GB"/>
    </w:rPr>
  </w:style>
  <w:style w:type="paragraph" w:customStyle="1" w:styleId="xl122">
    <w:name w:val="xl122"/>
    <w:basedOn w:val="Normal"/>
    <w:rsid w:val="00E25F5D"/>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val="en-GB" w:eastAsia="en-GB"/>
    </w:rPr>
  </w:style>
  <w:style w:type="paragraph" w:customStyle="1" w:styleId="xl123">
    <w:name w:val="xl123"/>
    <w:basedOn w:val="Normal"/>
    <w:rsid w:val="00E25F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lang w:val="en-GB" w:eastAsia="en-GB"/>
    </w:rPr>
  </w:style>
  <w:style w:type="paragraph" w:customStyle="1" w:styleId="xl124">
    <w:name w:val="xl124"/>
    <w:basedOn w:val="Normal"/>
    <w:rsid w:val="00E25F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sz w:val="22"/>
      <w:szCs w:val="22"/>
      <w:lang w:val="en-GB" w:eastAsia="en-GB"/>
    </w:rPr>
  </w:style>
  <w:style w:type="paragraph" w:customStyle="1" w:styleId="xl125">
    <w:name w:val="xl125"/>
    <w:basedOn w:val="Normal"/>
    <w:rsid w:val="00E25F5D"/>
    <w:pPr>
      <w:pBdr>
        <w:top w:val="single" w:sz="4" w:space="0" w:color="000000"/>
        <w:left w:val="single" w:sz="4" w:space="0" w:color="000000"/>
        <w:right w:val="single" w:sz="4" w:space="0" w:color="000000"/>
      </w:pBdr>
      <w:shd w:val="clear" w:color="FFFFFF" w:fill="FFFFFF"/>
      <w:spacing w:before="100" w:beforeAutospacing="1" w:after="100" w:afterAutospacing="1"/>
      <w:jc w:val="left"/>
      <w:textAlignment w:val="center"/>
    </w:pPr>
    <w:rPr>
      <w:sz w:val="22"/>
      <w:szCs w:val="22"/>
      <w:lang w:val="en-GB" w:eastAsia="en-GB"/>
    </w:rPr>
  </w:style>
  <w:style w:type="paragraph" w:customStyle="1" w:styleId="xl126">
    <w:name w:val="xl126"/>
    <w:basedOn w:val="Normal"/>
    <w:rsid w:val="00E25F5D"/>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sz w:val="22"/>
      <w:szCs w:val="22"/>
      <w:lang w:val="en-GB" w:eastAsia="en-GB"/>
    </w:rPr>
  </w:style>
  <w:style w:type="paragraph" w:customStyle="1" w:styleId="xl127">
    <w:name w:val="xl127"/>
    <w:basedOn w:val="Normal"/>
    <w:rsid w:val="00E25F5D"/>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sz w:val="22"/>
      <w:szCs w:val="22"/>
      <w:lang w:val="en-GB" w:eastAsia="en-GB"/>
    </w:rPr>
  </w:style>
  <w:style w:type="paragraph" w:customStyle="1" w:styleId="xl128">
    <w:name w:val="xl128"/>
    <w:basedOn w:val="Normal"/>
    <w:rsid w:val="00E25F5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2"/>
      <w:szCs w:val="22"/>
      <w:lang w:val="en-GB" w:eastAsia="en-GB"/>
    </w:rPr>
  </w:style>
  <w:style w:type="paragraph" w:customStyle="1" w:styleId="xl129">
    <w:name w:val="xl129"/>
    <w:basedOn w:val="Normal"/>
    <w:rsid w:val="00E25F5D"/>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sz w:val="22"/>
      <w:szCs w:val="22"/>
      <w:lang w:val="en-GB" w:eastAsia="en-GB"/>
    </w:rPr>
  </w:style>
  <w:style w:type="paragraph" w:customStyle="1" w:styleId="xl130">
    <w:name w:val="xl130"/>
    <w:basedOn w:val="Normal"/>
    <w:rsid w:val="00E25F5D"/>
    <w:pPr>
      <w:pBdr>
        <w:top w:val="single" w:sz="4" w:space="0" w:color="000000"/>
        <w:left w:val="single" w:sz="4" w:space="0" w:color="000000"/>
        <w:right w:val="single" w:sz="4" w:space="0" w:color="000000"/>
      </w:pBdr>
      <w:shd w:val="clear" w:color="FFFFFF" w:fill="FFFFFF"/>
      <w:spacing w:before="100" w:beforeAutospacing="1" w:after="100" w:afterAutospacing="1"/>
      <w:jc w:val="left"/>
      <w:textAlignment w:val="center"/>
    </w:pPr>
    <w:rPr>
      <w:sz w:val="22"/>
      <w:szCs w:val="22"/>
      <w:lang w:val="en-GB" w:eastAsia="en-GB"/>
    </w:rPr>
  </w:style>
  <w:style w:type="paragraph" w:customStyle="1" w:styleId="xl131">
    <w:name w:val="xl131"/>
    <w:basedOn w:val="Normal"/>
    <w:rsid w:val="00E25F5D"/>
    <w:pPr>
      <w:pBdr>
        <w:top w:val="single" w:sz="4" w:space="0" w:color="000000"/>
        <w:left w:val="single" w:sz="4" w:space="0" w:color="000000"/>
      </w:pBdr>
      <w:shd w:val="clear" w:color="FFFFFF" w:fill="FFFFFF"/>
      <w:spacing w:before="100" w:beforeAutospacing="1" w:after="100" w:afterAutospacing="1"/>
      <w:jc w:val="left"/>
      <w:textAlignment w:val="center"/>
    </w:pPr>
    <w:rPr>
      <w:sz w:val="22"/>
      <w:szCs w:val="22"/>
      <w:lang w:val="en-GB" w:eastAsia="en-GB"/>
    </w:rPr>
  </w:style>
  <w:style w:type="paragraph" w:customStyle="1" w:styleId="xl132">
    <w:name w:val="xl132"/>
    <w:basedOn w:val="Normal"/>
    <w:rsid w:val="00E25F5D"/>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center"/>
    </w:pPr>
    <w:rPr>
      <w:sz w:val="22"/>
      <w:szCs w:val="22"/>
      <w:lang w:val="en-GB" w:eastAsia="en-GB"/>
    </w:rPr>
  </w:style>
  <w:style w:type="paragraph" w:customStyle="1" w:styleId="xl133">
    <w:name w:val="xl133"/>
    <w:basedOn w:val="Normal"/>
    <w:rsid w:val="00E25F5D"/>
    <w:pPr>
      <w:pBdr>
        <w:top w:val="single" w:sz="4" w:space="0" w:color="auto"/>
        <w:left w:val="single" w:sz="4" w:space="0" w:color="000000"/>
        <w:bottom w:val="single" w:sz="4" w:space="0" w:color="auto"/>
        <w:right w:val="single" w:sz="4" w:space="0" w:color="auto"/>
      </w:pBdr>
      <w:shd w:val="clear" w:color="FFFFFF" w:fill="FFFFFF"/>
      <w:spacing w:before="100" w:beforeAutospacing="1" w:after="100" w:afterAutospacing="1"/>
      <w:jc w:val="center"/>
      <w:textAlignment w:val="center"/>
    </w:pPr>
    <w:rPr>
      <w:sz w:val="22"/>
      <w:szCs w:val="22"/>
      <w:lang w:val="en-GB" w:eastAsia="en-GB"/>
    </w:rPr>
  </w:style>
  <w:style w:type="paragraph" w:customStyle="1" w:styleId="xl134">
    <w:name w:val="xl134"/>
    <w:basedOn w:val="Normal"/>
    <w:rsid w:val="00E25F5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sz w:val="22"/>
      <w:szCs w:val="22"/>
      <w:lang w:val="en-GB" w:eastAsia="en-GB"/>
    </w:rPr>
  </w:style>
  <w:style w:type="paragraph" w:customStyle="1" w:styleId="xl135">
    <w:name w:val="xl135"/>
    <w:basedOn w:val="Normal"/>
    <w:rsid w:val="00E25F5D"/>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2"/>
      <w:szCs w:val="22"/>
      <w:lang w:val="en-GB" w:eastAsia="en-GB"/>
    </w:rPr>
  </w:style>
  <w:style w:type="paragraph" w:customStyle="1" w:styleId="xl136">
    <w:name w:val="xl136"/>
    <w:basedOn w:val="Normal"/>
    <w:rsid w:val="00E25F5D"/>
    <w:pPr>
      <w:pBdr>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sz w:val="22"/>
      <w:szCs w:val="22"/>
      <w:lang w:val="en-GB" w:eastAsia="en-GB"/>
    </w:rPr>
  </w:style>
  <w:style w:type="paragraph" w:customStyle="1" w:styleId="xl137">
    <w:name w:val="xl137"/>
    <w:basedOn w:val="Normal"/>
    <w:rsid w:val="00E25F5D"/>
    <w:pPr>
      <w:pBdr>
        <w:left w:val="single" w:sz="4" w:space="0" w:color="000000"/>
        <w:bottom w:val="single" w:sz="4" w:space="0" w:color="000000"/>
      </w:pBdr>
      <w:shd w:val="clear" w:color="FFFFFF" w:fill="FFFFFF"/>
      <w:spacing w:before="100" w:beforeAutospacing="1" w:after="100" w:afterAutospacing="1"/>
      <w:jc w:val="left"/>
      <w:textAlignment w:val="center"/>
    </w:pPr>
    <w:rPr>
      <w:sz w:val="22"/>
      <w:szCs w:val="22"/>
      <w:lang w:val="en-GB" w:eastAsia="en-GB"/>
    </w:rPr>
  </w:style>
  <w:style w:type="paragraph" w:customStyle="1" w:styleId="xl138">
    <w:name w:val="xl138"/>
    <w:basedOn w:val="Normal"/>
    <w:rsid w:val="00E25F5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sz w:val="22"/>
      <w:szCs w:val="22"/>
      <w:lang w:val="en-GB" w:eastAsia="en-GB"/>
    </w:rPr>
  </w:style>
  <w:style w:type="paragraph" w:customStyle="1" w:styleId="xl139">
    <w:name w:val="xl139"/>
    <w:basedOn w:val="Normal"/>
    <w:rsid w:val="00E25F5D"/>
    <w:pPr>
      <w:pBdr>
        <w:top w:val="single" w:sz="4" w:space="0" w:color="000000"/>
        <w:left w:val="single" w:sz="4" w:space="0" w:color="000000"/>
        <w:bottom w:val="single" w:sz="4" w:space="0" w:color="000000"/>
      </w:pBdr>
      <w:shd w:val="clear" w:color="FFFFFF" w:fill="FFFFFF"/>
      <w:spacing w:before="100" w:beforeAutospacing="1" w:after="100" w:afterAutospacing="1"/>
      <w:jc w:val="left"/>
      <w:textAlignment w:val="center"/>
    </w:pPr>
    <w:rPr>
      <w:sz w:val="22"/>
      <w:szCs w:val="22"/>
      <w:lang w:val="en-GB" w:eastAsia="en-GB"/>
    </w:rPr>
  </w:style>
  <w:style w:type="paragraph" w:customStyle="1" w:styleId="xl140">
    <w:name w:val="xl140"/>
    <w:basedOn w:val="Normal"/>
    <w:rsid w:val="00E2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en-GB" w:eastAsia="en-GB"/>
    </w:rPr>
  </w:style>
  <w:style w:type="paragraph" w:customStyle="1" w:styleId="xl141">
    <w:name w:val="xl141"/>
    <w:basedOn w:val="Normal"/>
    <w:rsid w:val="00E2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lang w:val="en-GB" w:eastAsia="en-GB"/>
    </w:rPr>
  </w:style>
  <w:style w:type="paragraph" w:customStyle="1" w:styleId="xl142">
    <w:name w:val="xl142"/>
    <w:basedOn w:val="Normal"/>
    <w:rsid w:val="00E2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GB" w:eastAsia="en-GB"/>
    </w:rPr>
  </w:style>
  <w:style w:type="paragraph" w:customStyle="1" w:styleId="xl143">
    <w:name w:val="xl143"/>
    <w:basedOn w:val="Normal"/>
    <w:rsid w:val="00E2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lang w:val="en-GB" w:eastAsia="en-GB"/>
    </w:rPr>
  </w:style>
  <w:style w:type="paragraph" w:customStyle="1" w:styleId="xl144">
    <w:name w:val="xl144"/>
    <w:basedOn w:val="Normal"/>
    <w:rsid w:val="00E25F5D"/>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22"/>
      <w:szCs w:val="22"/>
      <w:lang w:val="en-GB" w:eastAsia="en-GB"/>
    </w:rPr>
  </w:style>
  <w:style w:type="paragraph" w:customStyle="1" w:styleId="xl145">
    <w:name w:val="xl145"/>
    <w:basedOn w:val="Normal"/>
    <w:rsid w:val="00E25F5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lang w:val="en-GB" w:eastAsia="en-GB"/>
    </w:rPr>
  </w:style>
  <w:style w:type="paragraph" w:customStyle="1" w:styleId="xl146">
    <w:name w:val="xl146"/>
    <w:basedOn w:val="Normal"/>
    <w:rsid w:val="00E25F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GB" w:eastAsia="en-GB"/>
    </w:rPr>
  </w:style>
  <w:style w:type="paragraph" w:customStyle="1" w:styleId="xl147">
    <w:name w:val="xl147"/>
    <w:basedOn w:val="Normal"/>
    <w:rsid w:val="00E25F5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2"/>
      <w:szCs w:val="22"/>
      <w:lang w:val="en-GB" w:eastAsia="en-GB"/>
    </w:rPr>
  </w:style>
  <w:style w:type="paragraph" w:customStyle="1" w:styleId="xl148">
    <w:name w:val="xl148"/>
    <w:basedOn w:val="Normal"/>
    <w:rsid w:val="00E2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lang w:val="en-GB" w:eastAsia="en-GB"/>
    </w:rPr>
  </w:style>
  <w:style w:type="paragraph" w:customStyle="1" w:styleId="xl149">
    <w:name w:val="xl149"/>
    <w:basedOn w:val="Normal"/>
    <w:rsid w:val="00E2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val="en-GB" w:eastAsia="en-GB"/>
    </w:rPr>
  </w:style>
  <w:style w:type="paragraph" w:customStyle="1" w:styleId="xl150">
    <w:name w:val="xl150"/>
    <w:basedOn w:val="Normal"/>
    <w:rsid w:val="00E25F5D"/>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GB" w:eastAsia="en-GB"/>
    </w:rPr>
  </w:style>
  <w:style w:type="paragraph" w:customStyle="1" w:styleId="xl151">
    <w:name w:val="xl151"/>
    <w:basedOn w:val="Normal"/>
    <w:rsid w:val="00E25F5D"/>
    <w:pPr>
      <w:pBdr>
        <w:left w:val="single" w:sz="4" w:space="0" w:color="auto"/>
        <w:right w:val="single" w:sz="4" w:space="0" w:color="auto"/>
      </w:pBdr>
      <w:shd w:val="clear" w:color="000000" w:fill="FFFFFF"/>
      <w:spacing w:before="100" w:beforeAutospacing="1" w:after="100" w:afterAutospacing="1"/>
      <w:jc w:val="left"/>
      <w:textAlignment w:val="center"/>
    </w:pPr>
    <w:rPr>
      <w:b/>
      <w:bCs/>
      <w:sz w:val="22"/>
      <w:szCs w:val="22"/>
      <w:lang w:val="en-GB" w:eastAsia="en-GB"/>
    </w:rPr>
  </w:style>
  <w:style w:type="paragraph" w:customStyle="1" w:styleId="xl152">
    <w:name w:val="xl152"/>
    <w:basedOn w:val="Normal"/>
    <w:rsid w:val="00E2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val="en-GB" w:eastAsia="en-GB"/>
    </w:rPr>
  </w:style>
  <w:style w:type="paragraph" w:customStyle="1" w:styleId="xl153">
    <w:name w:val="xl153"/>
    <w:basedOn w:val="Normal"/>
    <w:rsid w:val="00E25F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GB" w:eastAsia="en-GB"/>
    </w:rPr>
  </w:style>
  <w:style w:type="paragraph" w:customStyle="1" w:styleId="xl154">
    <w:name w:val="xl154"/>
    <w:basedOn w:val="Normal"/>
    <w:rsid w:val="00E25F5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lang w:val="en-GB" w:eastAsia="en-GB"/>
    </w:rPr>
  </w:style>
  <w:style w:type="paragraph" w:customStyle="1" w:styleId="xl155">
    <w:name w:val="xl155"/>
    <w:basedOn w:val="Normal"/>
    <w:rsid w:val="00E25F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GB" w:eastAsia="en-GB"/>
    </w:rPr>
  </w:style>
  <w:style w:type="paragraph" w:customStyle="1" w:styleId="xl156">
    <w:name w:val="xl156"/>
    <w:basedOn w:val="Normal"/>
    <w:rsid w:val="00E25F5D"/>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GB" w:eastAsia="en-GB"/>
    </w:rPr>
  </w:style>
  <w:style w:type="paragraph" w:customStyle="1" w:styleId="xl157">
    <w:name w:val="xl157"/>
    <w:basedOn w:val="Normal"/>
    <w:rsid w:val="00E25F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GB" w:eastAsia="en-GB"/>
    </w:rPr>
  </w:style>
  <w:style w:type="paragraph" w:customStyle="1" w:styleId="xl158">
    <w:name w:val="xl158"/>
    <w:basedOn w:val="Normal"/>
    <w:rsid w:val="00E2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lang w:val="en-GB" w:eastAsia="en-GB"/>
    </w:rPr>
  </w:style>
  <w:style w:type="paragraph" w:customStyle="1" w:styleId="xl159">
    <w:name w:val="xl159"/>
    <w:basedOn w:val="Normal"/>
    <w:rsid w:val="00E25F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lang w:val="en-GB" w:eastAsia="en-GB"/>
    </w:rPr>
  </w:style>
  <w:style w:type="paragraph" w:customStyle="1" w:styleId="xl160">
    <w:name w:val="xl160"/>
    <w:basedOn w:val="Normal"/>
    <w:rsid w:val="00E25F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lang w:val="en-GB" w:eastAsia="en-GB"/>
    </w:rPr>
  </w:style>
  <w:style w:type="paragraph" w:customStyle="1" w:styleId="xl161">
    <w:name w:val="xl161"/>
    <w:basedOn w:val="Normal"/>
    <w:rsid w:val="00E2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GB" w:eastAsia="en-GB"/>
    </w:rPr>
  </w:style>
  <w:style w:type="paragraph" w:customStyle="1" w:styleId="xl162">
    <w:name w:val="xl162"/>
    <w:basedOn w:val="Normal"/>
    <w:rsid w:val="00E25F5D"/>
    <w:pPr>
      <w:pBdr>
        <w:top w:val="single" w:sz="4" w:space="0" w:color="000000"/>
        <w:left w:val="single" w:sz="4" w:space="0" w:color="000000"/>
        <w:bottom w:val="single" w:sz="4" w:space="0" w:color="000000"/>
      </w:pBdr>
      <w:shd w:val="clear" w:color="000000" w:fill="FFFFFF"/>
      <w:spacing w:before="100" w:beforeAutospacing="1" w:after="100" w:afterAutospacing="1"/>
      <w:jc w:val="left"/>
      <w:textAlignment w:val="center"/>
    </w:pPr>
    <w:rPr>
      <w:sz w:val="22"/>
      <w:szCs w:val="22"/>
      <w:lang w:val="en-GB" w:eastAsia="en-GB"/>
    </w:rPr>
  </w:style>
  <w:style w:type="paragraph" w:customStyle="1" w:styleId="xl163">
    <w:name w:val="xl163"/>
    <w:basedOn w:val="Normal"/>
    <w:rsid w:val="00E2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GB" w:eastAsia="en-GB"/>
    </w:rPr>
  </w:style>
  <w:style w:type="paragraph" w:customStyle="1" w:styleId="xl164">
    <w:name w:val="xl164"/>
    <w:basedOn w:val="Normal"/>
    <w:rsid w:val="00E2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GB" w:eastAsia="en-GB"/>
    </w:rPr>
  </w:style>
  <w:style w:type="paragraph" w:customStyle="1" w:styleId="xl165">
    <w:name w:val="xl165"/>
    <w:basedOn w:val="Normal"/>
    <w:rsid w:val="00E2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val="en-GB" w:eastAsia="en-GB"/>
    </w:rPr>
  </w:style>
  <w:style w:type="paragraph" w:customStyle="1" w:styleId="xl166">
    <w:name w:val="xl166"/>
    <w:basedOn w:val="Normal"/>
    <w:rsid w:val="00E25F5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22"/>
      <w:szCs w:val="22"/>
      <w:lang w:val="en-GB" w:eastAsia="en-GB"/>
    </w:rPr>
  </w:style>
  <w:style w:type="paragraph" w:customStyle="1" w:styleId="xl167">
    <w:name w:val="xl167"/>
    <w:basedOn w:val="Normal"/>
    <w:rsid w:val="00E25F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GB" w:eastAsia="en-GB"/>
    </w:rPr>
  </w:style>
  <w:style w:type="paragraph" w:customStyle="1" w:styleId="xl168">
    <w:name w:val="xl168"/>
    <w:basedOn w:val="Normal"/>
    <w:rsid w:val="00E25F5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22"/>
      <w:szCs w:val="22"/>
      <w:lang w:val="en-GB" w:eastAsia="en-GB"/>
    </w:rPr>
  </w:style>
  <w:style w:type="paragraph" w:customStyle="1" w:styleId="xl169">
    <w:name w:val="xl169"/>
    <w:basedOn w:val="Normal"/>
    <w:rsid w:val="00E2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6820">
      <w:bodyDiv w:val="1"/>
      <w:marLeft w:val="0"/>
      <w:marRight w:val="0"/>
      <w:marTop w:val="0"/>
      <w:marBottom w:val="0"/>
      <w:divBdr>
        <w:top w:val="none" w:sz="0" w:space="0" w:color="auto"/>
        <w:left w:val="none" w:sz="0" w:space="0" w:color="auto"/>
        <w:bottom w:val="none" w:sz="0" w:space="0" w:color="auto"/>
        <w:right w:val="none" w:sz="0" w:space="0" w:color="auto"/>
      </w:divBdr>
    </w:div>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69694861">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25998333">
      <w:bodyDiv w:val="1"/>
      <w:marLeft w:val="0"/>
      <w:marRight w:val="0"/>
      <w:marTop w:val="0"/>
      <w:marBottom w:val="0"/>
      <w:divBdr>
        <w:top w:val="none" w:sz="0" w:space="0" w:color="auto"/>
        <w:left w:val="none" w:sz="0" w:space="0" w:color="auto"/>
        <w:bottom w:val="none" w:sz="0" w:space="0" w:color="auto"/>
        <w:right w:val="none" w:sz="0" w:space="0" w:color="auto"/>
      </w:divBdr>
    </w:div>
    <w:div w:id="252133039">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00964477">
      <w:bodyDiv w:val="1"/>
      <w:marLeft w:val="0"/>
      <w:marRight w:val="0"/>
      <w:marTop w:val="0"/>
      <w:marBottom w:val="0"/>
      <w:divBdr>
        <w:top w:val="none" w:sz="0" w:space="0" w:color="auto"/>
        <w:left w:val="none" w:sz="0" w:space="0" w:color="auto"/>
        <w:bottom w:val="none" w:sz="0" w:space="0" w:color="auto"/>
        <w:right w:val="none" w:sz="0" w:space="0" w:color="auto"/>
      </w:divBdr>
    </w:div>
    <w:div w:id="302781508">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48816902">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254864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683097467">
      <w:bodyDiv w:val="1"/>
      <w:marLeft w:val="0"/>
      <w:marRight w:val="0"/>
      <w:marTop w:val="0"/>
      <w:marBottom w:val="0"/>
      <w:divBdr>
        <w:top w:val="none" w:sz="0" w:space="0" w:color="auto"/>
        <w:left w:val="none" w:sz="0" w:space="0" w:color="auto"/>
        <w:bottom w:val="none" w:sz="0" w:space="0" w:color="auto"/>
        <w:right w:val="none" w:sz="0" w:space="0" w:color="auto"/>
      </w:divBdr>
    </w:div>
    <w:div w:id="738595871">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3972896">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8583243">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54622252">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50189380">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3558276">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76636278">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34585153">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1996106685">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 w:id="213898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2A599-00DE-45AE-8010-146F76C2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Quynh Vu</cp:lastModifiedBy>
  <cp:revision>8</cp:revision>
  <cp:lastPrinted>2025-11-13T03:38:00Z</cp:lastPrinted>
  <dcterms:created xsi:type="dcterms:W3CDTF">2025-11-14T07:51:00Z</dcterms:created>
  <dcterms:modified xsi:type="dcterms:W3CDTF">2025-11-17T04:09:00Z</dcterms:modified>
</cp:coreProperties>
</file>