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12407656" w:rsidR="00847464" w:rsidRPr="00180F17" w:rsidRDefault="0005772F" w:rsidP="00CC4BA1">
      <w:pPr>
        <w:pStyle w:val="Title"/>
        <w:rPr>
          <w:rFonts w:ascii="Times New Roman" w:hAnsi="Times New Roman"/>
        </w:rPr>
      </w:pPr>
      <w:r w:rsidRPr="00180F17">
        <w:rPr>
          <w:rFonts w:ascii="Times New Roman" w:hAnsi="Times New Roman"/>
          <w:spacing w:val="80"/>
          <w:sz w:val="52"/>
          <w:szCs w:val="52"/>
        </w:rPr>
        <w:tab/>
      </w:r>
      <w:r w:rsidR="00847464" w:rsidRPr="00180F17">
        <w:rPr>
          <w:rFonts w:ascii="Times New Roman" w:hAnsi="Times New Roman"/>
        </w:rPr>
        <w:t xml:space="preserve">Mục </w:t>
      </w:r>
      <w:r w:rsidR="00847464" w:rsidRPr="00180F17">
        <w:rPr>
          <w:rFonts w:ascii="Times New Roman" w:hAnsi="Times New Roman"/>
          <w:lang w:val="pl-PL"/>
        </w:rPr>
        <w:t>3</w:t>
      </w:r>
      <w:r w:rsidR="00847464" w:rsidRPr="00180F17">
        <w:rPr>
          <w:rFonts w:ascii="Times New Roman" w:hAnsi="Times New Roman"/>
        </w:rPr>
        <w:t>. Tiêu chuẩn đánh giá về kỹ thuật</w:t>
      </w:r>
    </w:p>
    <w:p w14:paraId="14038118" w14:textId="030BB22B"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w:t>
      </w:r>
      <w:r w:rsidR="00CD0CED" w:rsidRPr="00180F17">
        <w:rPr>
          <w:sz w:val="28"/>
          <w:szCs w:val="28"/>
          <w:lang w:val="vi-VN"/>
        </w:rPr>
        <w:t>.</w:t>
      </w:r>
    </w:p>
    <w:tbl>
      <w:tblPr>
        <w:tblW w:w="8807" w:type="dxa"/>
        <w:tblInd w:w="108" w:type="dxa"/>
        <w:tblLook w:val="04A0" w:firstRow="1" w:lastRow="0" w:firstColumn="1" w:lastColumn="0" w:noHBand="0" w:noVBand="1"/>
      </w:tblPr>
      <w:tblGrid>
        <w:gridCol w:w="638"/>
        <w:gridCol w:w="2130"/>
        <w:gridCol w:w="3640"/>
        <w:gridCol w:w="2399"/>
      </w:tblGrid>
      <w:tr w:rsidR="00D62723" w:rsidRPr="00D053AB" w14:paraId="41E08A35" w14:textId="77777777" w:rsidTr="00126399">
        <w:trPr>
          <w:trHeight w:val="313"/>
          <w:tblHeader/>
        </w:trPr>
        <w:tc>
          <w:tcPr>
            <w:tcW w:w="638" w:type="dxa"/>
            <w:vMerge w:val="restart"/>
            <w:tcBorders>
              <w:top w:val="single" w:sz="4" w:space="0" w:color="auto"/>
              <w:left w:val="single" w:sz="4" w:space="0" w:color="auto"/>
              <w:right w:val="single" w:sz="4" w:space="0" w:color="auto"/>
            </w:tcBorders>
            <w:vAlign w:val="center"/>
          </w:tcPr>
          <w:p w14:paraId="54112987" w14:textId="77777777" w:rsidR="00D62723" w:rsidRPr="00D053AB" w:rsidRDefault="00D62723" w:rsidP="00126399">
            <w:pPr>
              <w:spacing w:after="160" w:line="259" w:lineRule="auto"/>
              <w:jc w:val="center"/>
              <w:rPr>
                <w:rFonts w:eastAsiaTheme="minorHAnsi" w:cstheme="minorBidi"/>
                <w:b/>
                <w:bCs/>
                <w:sz w:val="28"/>
                <w:szCs w:val="28"/>
              </w:rPr>
            </w:pPr>
            <w:r w:rsidRPr="00D053AB">
              <w:rPr>
                <w:rFonts w:eastAsiaTheme="minorHAnsi" w:cstheme="minorBidi"/>
                <w:b/>
                <w:bCs/>
                <w:sz w:val="28"/>
                <w:szCs w:val="28"/>
              </w:rPr>
              <w:t>TT</w:t>
            </w:r>
          </w:p>
        </w:tc>
        <w:tc>
          <w:tcPr>
            <w:tcW w:w="2130" w:type="dxa"/>
            <w:vMerge w:val="restart"/>
            <w:tcBorders>
              <w:top w:val="single" w:sz="4" w:space="0" w:color="auto"/>
              <w:left w:val="nil"/>
              <w:right w:val="single" w:sz="4" w:space="0" w:color="auto"/>
            </w:tcBorders>
            <w:vAlign w:val="center"/>
          </w:tcPr>
          <w:p w14:paraId="3172F52A" w14:textId="77777777" w:rsidR="00D62723" w:rsidRPr="00D053AB" w:rsidRDefault="00D62723" w:rsidP="00126399">
            <w:pPr>
              <w:spacing w:after="160" w:line="259" w:lineRule="auto"/>
              <w:jc w:val="center"/>
              <w:rPr>
                <w:rFonts w:eastAsiaTheme="minorHAnsi" w:cstheme="minorBidi"/>
                <w:b/>
                <w:bCs/>
                <w:sz w:val="28"/>
                <w:szCs w:val="28"/>
              </w:rPr>
            </w:pPr>
            <w:r w:rsidRPr="00D053AB">
              <w:rPr>
                <w:rFonts w:eastAsiaTheme="minorHAnsi" w:cstheme="minorBidi"/>
                <w:b/>
                <w:bCs/>
                <w:sz w:val="28"/>
                <w:szCs w:val="28"/>
              </w:rPr>
              <w:t>Nội dung yêu cầu</w:t>
            </w:r>
            <w:r w:rsidRPr="00D053AB">
              <w:rPr>
                <w:rFonts w:eastAsiaTheme="minorHAnsi" w:cstheme="minorBidi"/>
                <w:sz w:val="28"/>
                <w:szCs w:val="28"/>
              </w:rPr>
              <w:t> </w:t>
            </w:r>
          </w:p>
        </w:tc>
        <w:tc>
          <w:tcPr>
            <w:tcW w:w="6039" w:type="dxa"/>
            <w:gridSpan w:val="2"/>
            <w:tcBorders>
              <w:top w:val="single" w:sz="4" w:space="0" w:color="auto"/>
              <w:left w:val="nil"/>
              <w:bottom w:val="single" w:sz="4" w:space="0" w:color="auto"/>
              <w:right w:val="single" w:sz="4" w:space="0" w:color="000000"/>
            </w:tcBorders>
            <w:vAlign w:val="center"/>
          </w:tcPr>
          <w:p w14:paraId="22340CEC" w14:textId="77777777" w:rsidR="00D62723" w:rsidRPr="00D053AB" w:rsidRDefault="00D62723" w:rsidP="00126399">
            <w:pPr>
              <w:spacing w:after="160" w:line="259" w:lineRule="auto"/>
              <w:jc w:val="center"/>
              <w:rPr>
                <w:rFonts w:eastAsiaTheme="minorHAnsi" w:cstheme="minorBidi"/>
                <w:b/>
                <w:bCs/>
                <w:sz w:val="28"/>
                <w:szCs w:val="28"/>
              </w:rPr>
            </w:pPr>
            <w:r w:rsidRPr="00D053AB">
              <w:rPr>
                <w:rFonts w:eastAsiaTheme="minorHAnsi" w:cstheme="minorBidi"/>
                <w:b/>
                <w:bCs/>
                <w:sz w:val="28"/>
                <w:szCs w:val="28"/>
              </w:rPr>
              <w:t>Mức độ đáp ứng</w:t>
            </w:r>
          </w:p>
        </w:tc>
      </w:tr>
      <w:tr w:rsidR="00D62723" w:rsidRPr="00D053AB" w14:paraId="0DA2BCBD" w14:textId="77777777" w:rsidTr="00781035">
        <w:trPr>
          <w:trHeight w:val="313"/>
          <w:tblHeader/>
        </w:trPr>
        <w:tc>
          <w:tcPr>
            <w:tcW w:w="638" w:type="dxa"/>
            <w:vMerge/>
            <w:tcBorders>
              <w:left w:val="single" w:sz="4" w:space="0" w:color="auto"/>
              <w:bottom w:val="single" w:sz="4" w:space="0" w:color="auto"/>
              <w:right w:val="single" w:sz="4" w:space="0" w:color="auto"/>
            </w:tcBorders>
            <w:noWrap/>
            <w:vAlign w:val="center"/>
          </w:tcPr>
          <w:p w14:paraId="5E22F03D" w14:textId="77777777" w:rsidR="00D62723" w:rsidRPr="00D053AB" w:rsidRDefault="00D62723" w:rsidP="00126399">
            <w:pPr>
              <w:suppressAutoHyphens/>
              <w:spacing w:before="480" w:after="240" w:line="259" w:lineRule="auto"/>
              <w:jc w:val="center"/>
              <w:outlineLvl w:val="0"/>
              <w:rPr>
                <w:rFonts w:eastAsiaTheme="minorHAnsi" w:cstheme="minorBidi"/>
                <w:sz w:val="28"/>
                <w:szCs w:val="28"/>
              </w:rPr>
            </w:pPr>
          </w:p>
        </w:tc>
        <w:tc>
          <w:tcPr>
            <w:tcW w:w="2130" w:type="dxa"/>
            <w:vMerge/>
            <w:tcBorders>
              <w:left w:val="nil"/>
              <w:bottom w:val="single" w:sz="4" w:space="0" w:color="auto"/>
              <w:right w:val="single" w:sz="4" w:space="0" w:color="auto"/>
            </w:tcBorders>
            <w:vAlign w:val="center"/>
          </w:tcPr>
          <w:p w14:paraId="7D673DF5" w14:textId="77777777" w:rsidR="00D62723" w:rsidRPr="00D053AB" w:rsidRDefault="00D62723" w:rsidP="00126399">
            <w:pPr>
              <w:suppressAutoHyphens/>
              <w:spacing w:before="480" w:after="240" w:line="259" w:lineRule="auto"/>
              <w:jc w:val="center"/>
              <w:outlineLvl w:val="0"/>
              <w:rPr>
                <w:rFonts w:eastAsiaTheme="minorHAnsi" w:cstheme="minorBidi"/>
                <w:sz w:val="28"/>
                <w:szCs w:val="28"/>
              </w:rPr>
            </w:pPr>
          </w:p>
        </w:tc>
        <w:tc>
          <w:tcPr>
            <w:tcW w:w="3640" w:type="dxa"/>
            <w:tcBorders>
              <w:top w:val="nil"/>
              <w:left w:val="nil"/>
              <w:bottom w:val="single" w:sz="4" w:space="0" w:color="auto"/>
              <w:right w:val="single" w:sz="4" w:space="0" w:color="auto"/>
            </w:tcBorders>
            <w:noWrap/>
            <w:vAlign w:val="center"/>
          </w:tcPr>
          <w:p w14:paraId="7CC0CC1F" w14:textId="77777777" w:rsidR="00D62723" w:rsidRPr="00D053AB" w:rsidRDefault="00D62723" w:rsidP="00126399">
            <w:pPr>
              <w:spacing w:after="160" w:line="259" w:lineRule="auto"/>
              <w:jc w:val="center"/>
              <w:rPr>
                <w:rFonts w:eastAsiaTheme="minorHAnsi" w:cstheme="minorBidi"/>
                <w:sz w:val="28"/>
                <w:szCs w:val="28"/>
              </w:rPr>
            </w:pPr>
            <w:r w:rsidRPr="00D053AB">
              <w:rPr>
                <w:rFonts w:eastAsiaTheme="minorHAnsi" w:cstheme="minorBidi"/>
                <w:b/>
                <w:bCs/>
                <w:sz w:val="28"/>
                <w:szCs w:val="28"/>
              </w:rPr>
              <w:t>Đạt</w:t>
            </w:r>
          </w:p>
        </w:tc>
        <w:tc>
          <w:tcPr>
            <w:tcW w:w="2399" w:type="dxa"/>
            <w:tcBorders>
              <w:top w:val="nil"/>
              <w:left w:val="nil"/>
              <w:bottom w:val="single" w:sz="4" w:space="0" w:color="auto"/>
              <w:right w:val="single" w:sz="4" w:space="0" w:color="auto"/>
            </w:tcBorders>
            <w:noWrap/>
            <w:vAlign w:val="center"/>
          </w:tcPr>
          <w:p w14:paraId="0B63C5AA" w14:textId="77777777" w:rsidR="00D62723" w:rsidRPr="00D053AB" w:rsidRDefault="00D62723" w:rsidP="00126399">
            <w:pPr>
              <w:spacing w:after="160" w:line="259" w:lineRule="auto"/>
              <w:jc w:val="center"/>
              <w:rPr>
                <w:rFonts w:eastAsiaTheme="minorHAnsi" w:cstheme="minorBidi"/>
                <w:b/>
                <w:bCs/>
                <w:sz w:val="28"/>
                <w:szCs w:val="28"/>
              </w:rPr>
            </w:pPr>
            <w:r w:rsidRPr="00D053AB">
              <w:rPr>
                <w:rFonts w:eastAsiaTheme="minorHAnsi" w:cstheme="minorBidi"/>
                <w:b/>
                <w:bCs/>
                <w:sz w:val="28"/>
                <w:szCs w:val="28"/>
              </w:rPr>
              <w:t>Không đạt</w:t>
            </w:r>
          </w:p>
        </w:tc>
      </w:tr>
      <w:tr w:rsidR="00D62723" w:rsidRPr="00D053AB" w14:paraId="6184E86C" w14:textId="77777777" w:rsidTr="00781035">
        <w:trPr>
          <w:trHeight w:val="416"/>
        </w:trPr>
        <w:tc>
          <w:tcPr>
            <w:tcW w:w="638" w:type="dxa"/>
            <w:tcBorders>
              <w:top w:val="nil"/>
              <w:left w:val="single" w:sz="4" w:space="0" w:color="auto"/>
              <w:bottom w:val="single" w:sz="4" w:space="0" w:color="auto"/>
              <w:right w:val="single" w:sz="4" w:space="0" w:color="auto"/>
            </w:tcBorders>
            <w:noWrap/>
            <w:vAlign w:val="center"/>
          </w:tcPr>
          <w:p w14:paraId="372F580E" w14:textId="77777777" w:rsidR="00D62723" w:rsidRPr="00D053AB" w:rsidRDefault="00D62723" w:rsidP="00126399">
            <w:pPr>
              <w:spacing w:after="160" w:line="259" w:lineRule="auto"/>
              <w:jc w:val="center"/>
              <w:rPr>
                <w:rFonts w:eastAsiaTheme="minorHAnsi" w:cstheme="minorBidi"/>
                <w:bCs/>
                <w:sz w:val="28"/>
                <w:szCs w:val="28"/>
              </w:rPr>
            </w:pPr>
            <w:r w:rsidRPr="00D053AB">
              <w:rPr>
                <w:rFonts w:eastAsiaTheme="minorHAnsi" w:cstheme="minorBidi"/>
                <w:bCs/>
                <w:sz w:val="28"/>
                <w:szCs w:val="28"/>
              </w:rPr>
              <w:t>1</w:t>
            </w:r>
          </w:p>
        </w:tc>
        <w:tc>
          <w:tcPr>
            <w:tcW w:w="2130" w:type="dxa"/>
            <w:tcBorders>
              <w:top w:val="nil"/>
              <w:left w:val="nil"/>
              <w:bottom w:val="single" w:sz="4" w:space="0" w:color="auto"/>
              <w:right w:val="single" w:sz="4" w:space="0" w:color="auto"/>
            </w:tcBorders>
            <w:vAlign w:val="center"/>
          </w:tcPr>
          <w:p w14:paraId="2E51F02C" w14:textId="77777777" w:rsidR="00D62723" w:rsidRPr="00D053AB" w:rsidRDefault="00D62723" w:rsidP="00126399">
            <w:pPr>
              <w:spacing w:after="160" w:line="259" w:lineRule="auto"/>
              <w:jc w:val="left"/>
              <w:rPr>
                <w:rFonts w:eastAsiaTheme="minorHAnsi" w:cstheme="minorBidi"/>
                <w:sz w:val="28"/>
                <w:szCs w:val="28"/>
                <w:lang w:val="pt-PT"/>
              </w:rPr>
            </w:pPr>
            <w:r w:rsidRPr="00D053AB">
              <w:rPr>
                <w:rFonts w:eastAsiaTheme="minorHAnsi" w:cstheme="minorBidi"/>
                <w:bCs/>
                <w:sz w:val="28"/>
                <w:szCs w:val="28"/>
              </w:rPr>
              <w:t>Đặc tính thông số kỹ thuật của xe ô tô</w:t>
            </w:r>
          </w:p>
        </w:tc>
        <w:tc>
          <w:tcPr>
            <w:tcW w:w="3640" w:type="dxa"/>
            <w:tcBorders>
              <w:top w:val="nil"/>
              <w:left w:val="nil"/>
              <w:bottom w:val="single" w:sz="4" w:space="0" w:color="auto"/>
              <w:right w:val="single" w:sz="4" w:space="0" w:color="auto"/>
            </w:tcBorders>
            <w:vAlign w:val="center"/>
          </w:tcPr>
          <w:p w14:paraId="18778EB8" w14:textId="77777777" w:rsidR="00D62723" w:rsidRPr="00D053AB" w:rsidRDefault="00D62723" w:rsidP="00126399">
            <w:pPr>
              <w:spacing w:after="160" w:line="259" w:lineRule="auto"/>
              <w:rPr>
                <w:rFonts w:eastAsiaTheme="minorHAnsi" w:cstheme="minorBidi"/>
                <w:sz w:val="28"/>
                <w:szCs w:val="28"/>
                <w:lang w:val="pt-PT"/>
              </w:rPr>
            </w:pPr>
            <w:r w:rsidRPr="00D053AB">
              <w:rPr>
                <w:rFonts w:eastAsiaTheme="minorHAnsi" w:cstheme="minorBidi"/>
                <w:sz w:val="28"/>
                <w:szCs w:val="28"/>
                <w:lang w:val="pt-PT"/>
              </w:rPr>
              <w:t>Phải đáp ứng tất cả các yêu cầu quy định tại Chương V Yêu cầu kỹ thuật của E-HSMT</w:t>
            </w:r>
            <w:r>
              <w:rPr>
                <w:rFonts w:eastAsiaTheme="minorHAnsi" w:cstheme="minorBidi"/>
                <w:sz w:val="28"/>
                <w:szCs w:val="28"/>
                <w:lang w:val="pt-PT"/>
              </w:rPr>
              <w:t xml:space="preserve"> kèm theo </w:t>
            </w:r>
            <w:r w:rsidRPr="00EA2028">
              <w:rPr>
                <w:rFonts w:eastAsiaTheme="minorHAnsi" w:cstheme="minorBidi"/>
                <w:sz w:val="28"/>
                <w:szCs w:val="28"/>
                <w:lang w:val="pt-PT"/>
              </w:rPr>
              <w:t>Catalogue</w:t>
            </w:r>
          </w:p>
        </w:tc>
        <w:tc>
          <w:tcPr>
            <w:tcW w:w="2399" w:type="dxa"/>
            <w:tcBorders>
              <w:top w:val="nil"/>
              <w:left w:val="nil"/>
              <w:bottom w:val="single" w:sz="4" w:space="0" w:color="auto"/>
              <w:right w:val="single" w:sz="4" w:space="0" w:color="auto"/>
            </w:tcBorders>
            <w:noWrap/>
            <w:vAlign w:val="center"/>
          </w:tcPr>
          <w:p w14:paraId="3DAAEE4E" w14:textId="77777777" w:rsidR="00D62723" w:rsidRPr="00D053AB" w:rsidRDefault="00D62723" w:rsidP="00126399">
            <w:pPr>
              <w:spacing w:after="160" w:line="259" w:lineRule="auto"/>
              <w:rPr>
                <w:rFonts w:eastAsiaTheme="minorHAnsi" w:cstheme="minorBidi"/>
                <w:sz w:val="28"/>
                <w:szCs w:val="28"/>
                <w:lang w:val="pt-PT"/>
              </w:rPr>
            </w:pPr>
            <w:r w:rsidRPr="00D053AB">
              <w:rPr>
                <w:rFonts w:eastAsiaTheme="minorHAnsi" w:cstheme="minorBidi"/>
                <w:sz w:val="28"/>
                <w:szCs w:val="28"/>
                <w:lang w:val="pt-PT"/>
              </w:rPr>
              <w:t>Không đáp ứng tối thiểu 1 yêu cầu quy định tại Chương V Yêu cầu kỹ thuật của E-HSMT</w:t>
            </w:r>
          </w:p>
        </w:tc>
      </w:tr>
      <w:tr w:rsidR="00D62723" w:rsidRPr="00D053AB" w14:paraId="36935153" w14:textId="77777777" w:rsidTr="00781035">
        <w:trPr>
          <w:trHeight w:val="416"/>
        </w:trPr>
        <w:tc>
          <w:tcPr>
            <w:tcW w:w="638" w:type="dxa"/>
            <w:tcBorders>
              <w:top w:val="nil"/>
              <w:left w:val="single" w:sz="4" w:space="0" w:color="auto"/>
              <w:bottom w:val="single" w:sz="4" w:space="0" w:color="auto"/>
              <w:right w:val="single" w:sz="4" w:space="0" w:color="auto"/>
            </w:tcBorders>
            <w:noWrap/>
            <w:vAlign w:val="center"/>
          </w:tcPr>
          <w:p w14:paraId="42D55904" w14:textId="77777777" w:rsidR="00D62723" w:rsidRPr="00D053AB" w:rsidRDefault="00D62723" w:rsidP="00126399">
            <w:pPr>
              <w:spacing w:after="160" w:line="259" w:lineRule="auto"/>
              <w:jc w:val="center"/>
              <w:rPr>
                <w:rFonts w:eastAsiaTheme="minorHAnsi" w:cstheme="minorBidi"/>
                <w:bCs/>
                <w:sz w:val="28"/>
                <w:szCs w:val="28"/>
              </w:rPr>
            </w:pPr>
            <w:r w:rsidRPr="00D053AB">
              <w:rPr>
                <w:rFonts w:eastAsiaTheme="minorHAnsi" w:cstheme="minorBidi"/>
                <w:bCs/>
                <w:sz w:val="28"/>
                <w:szCs w:val="28"/>
              </w:rPr>
              <w:t>2</w:t>
            </w:r>
          </w:p>
        </w:tc>
        <w:tc>
          <w:tcPr>
            <w:tcW w:w="2130" w:type="dxa"/>
            <w:tcBorders>
              <w:top w:val="nil"/>
              <w:left w:val="nil"/>
              <w:bottom w:val="single" w:sz="4" w:space="0" w:color="auto"/>
              <w:right w:val="single" w:sz="4" w:space="0" w:color="auto"/>
            </w:tcBorders>
            <w:vAlign w:val="center"/>
          </w:tcPr>
          <w:p w14:paraId="0DC4C9DE" w14:textId="77777777" w:rsidR="00D62723" w:rsidRPr="00D053AB" w:rsidRDefault="00D62723" w:rsidP="00126399">
            <w:pPr>
              <w:spacing w:after="160" w:line="259" w:lineRule="auto"/>
              <w:rPr>
                <w:rFonts w:eastAsiaTheme="minorHAnsi" w:cstheme="minorBidi"/>
                <w:bCs/>
                <w:sz w:val="28"/>
                <w:szCs w:val="28"/>
              </w:rPr>
            </w:pPr>
            <w:r w:rsidRPr="00D053AB">
              <w:rPr>
                <w:rFonts w:eastAsiaTheme="minorHAnsi" w:cstheme="minorBidi"/>
                <w:bCs/>
                <w:sz w:val="28"/>
                <w:szCs w:val="28"/>
              </w:rPr>
              <w:t xml:space="preserve">Các yêu cầu cụ thể của xe ô tô </w:t>
            </w:r>
          </w:p>
        </w:tc>
        <w:tc>
          <w:tcPr>
            <w:tcW w:w="3640" w:type="dxa"/>
            <w:tcBorders>
              <w:top w:val="nil"/>
              <w:left w:val="nil"/>
              <w:bottom w:val="single" w:sz="4" w:space="0" w:color="auto"/>
              <w:right w:val="single" w:sz="4" w:space="0" w:color="auto"/>
            </w:tcBorders>
            <w:vAlign w:val="center"/>
          </w:tcPr>
          <w:p w14:paraId="51811434" w14:textId="77777777" w:rsidR="00D62723" w:rsidRPr="00D053AB" w:rsidRDefault="00D62723" w:rsidP="00126399">
            <w:pPr>
              <w:spacing w:after="160" w:line="252" w:lineRule="auto"/>
              <w:rPr>
                <w:rFonts w:eastAsiaTheme="minorHAnsi" w:cstheme="minorBidi"/>
                <w:bCs/>
                <w:sz w:val="28"/>
                <w:szCs w:val="28"/>
              </w:rPr>
            </w:pPr>
          </w:p>
        </w:tc>
        <w:tc>
          <w:tcPr>
            <w:tcW w:w="2399" w:type="dxa"/>
            <w:tcBorders>
              <w:top w:val="nil"/>
              <w:left w:val="nil"/>
              <w:bottom w:val="single" w:sz="4" w:space="0" w:color="auto"/>
              <w:right w:val="single" w:sz="4" w:space="0" w:color="auto"/>
            </w:tcBorders>
            <w:noWrap/>
          </w:tcPr>
          <w:p w14:paraId="5FF0DE76" w14:textId="77777777" w:rsidR="00D62723" w:rsidRPr="00D053AB" w:rsidRDefault="00D62723" w:rsidP="00126399">
            <w:pPr>
              <w:spacing w:after="160" w:line="252" w:lineRule="auto"/>
              <w:rPr>
                <w:rFonts w:eastAsiaTheme="minorHAnsi" w:cstheme="minorBidi"/>
                <w:bCs/>
                <w:sz w:val="28"/>
                <w:szCs w:val="28"/>
              </w:rPr>
            </w:pPr>
          </w:p>
        </w:tc>
      </w:tr>
      <w:tr w:rsidR="00D62723" w:rsidRPr="00D053AB" w14:paraId="567DDD58" w14:textId="77777777" w:rsidTr="00781035">
        <w:trPr>
          <w:trHeight w:val="416"/>
        </w:trPr>
        <w:tc>
          <w:tcPr>
            <w:tcW w:w="638" w:type="dxa"/>
            <w:tcBorders>
              <w:top w:val="nil"/>
              <w:left w:val="single" w:sz="4" w:space="0" w:color="auto"/>
              <w:bottom w:val="single" w:sz="4" w:space="0" w:color="auto"/>
              <w:right w:val="single" w:sz="4" w:space="0" w:color="auto"/>
            </w:tcBorders>
            <w:noWrap/>
            <w:vAlign w:val="center"/>
          </w:tcPr>
          <w:p w14:paraId="4CA3ABAD" w14:textId="77777777" w:rsidR="00D62723" w:rsidRPr="00D053AB" w:rsidRDefault="00D62723" w:rsidP="00126399">
            <w:pPr>
              <w:spacing w:after="160" w:line="259" w:lineRule="auto"/>
              <w:jc w:val="center"/>
              <w:rPr>
                <w:rFonts w:eastAsiaTheme="minorHAnsi" w:cstheme="minorBidi"/>
                <w:bCs/>
                <w:sz w:val="28"/>
                <w:szCs w:val="28"/>
              </w:rPr>
            </w:pPr>
            <w:r>
              <w:rPr>
                <w:rFonts w:eastAsiaTheme="minorHAnsi" w:cstheme="minorBidi"/>
                <w:bCs/>
                <w:sz w:val="28"/>
                <w:szCs w:val="28"/>
              </w:rPr>
              <w:t>2.1</w:t>
            </w:r>
          </w:p>
        </w:tc>
        <w:tc>
          <w:tcPr>
            <w:tcW w:w="2130" w:type="dxa"/>
            <w:tcBorders>
              <w:top w:val="nil"/>
              <w:left w:val="nil"/>
              <w:bottom w:val="single" w:sz="4" w:space="0" w:color="auto"/>
              <w:right w:val="single" w:sz="4" w:space="0" w:color="auto"/>
            </w:tcBorders>
            <w:vAlign w:val="center"/>
          </w:tcPr>
          <w:p w14:paraId="3DFDF379" w14:textId="77777777" w:rsidR="00D62723" w:rsidRPr="00D053AB" w:rsidRDefault="00D62723" w:rsidP="00126399">
            <w:pPr>
              <w:spacing w:after="160" w:line="259" w:lineRule="auto"/>
              <w:rPr>
                <w:rFonts w:eastAsiaTheme="minorHAnsi" w:cstheme="minorBidi"/>
                <w:bCs/>
                <w:sz w:val="28"/>
                <w:szCs w:val="28"/>
              </w:rPr>
            </w:pPr>
            <w:r>
              <w:rPr>
                <w:rFonts w:eastAsiaTheme="minorHAnsi" w:cstheme="minorBidi"/>
                <w:bCs/>
                <w:sz w:val="28"/>
                <w:szCs w:val="28"/>
              </w:rPr>
              <w:t>Chứng nhận C/O,</w:t>
            </w:r>
            <w:r w:rsidRPr="00D053AB">
              <w:rPr>
                <w:rFonts w:eastAsiaTheme="minorHAnsi" w:cstheme="minorBidi"/>
                <w:bCs/>
                <w:sz w:val="28"/>
                <w:szCs w:val="28"/>
              </w:rPr>
              <w:t xml:space="preserve"> C/Q</w:t>
            </w:r>
            <w:r>
              <w:rPr>
                <w:rFonts w:eastAsiaTheme="minorHAnsi" w:cstheme="minorBidi"/>
                <w:bCs/>
                <w:sz w:val="28"/>
                <w:szCs w:val="28"/>
              </w:rPr>
              <w:t xml:space="preserve"> hoặc giấy tờ tương đương của hãng nhập khẩu</w:t>
            </w:r>
          </w:p>
        </w:tc>
        <w:tc>
          <w:tcPr>
            <w:tcW w:w="3640" w:type="dxa"/>
            <w:tcBorders>
              <w:top w:val="nil"/>
              <w:left w:val="nil"/>
              <w:bottom w:val="single" w:sz="4" w:space="0" w:color="auto"/>
              <w:right w:val="single" w:sz="4" w:space="0" w:color="auto"/>
            </w:tcBorders>
            <w:vAlign w:val="center"/>
          </w:tcPr>
          <w:p w14:paraId="52724AD0" w14:textId="77777777" w:rsidR="00D62723" w:rsidRPr="00D053AB" w:rsidRDefault="00D62723" w:rsidP="00126399">
            <w:pPr>
              <w:spacing w:after="160" w:line="252" w:lineRule="auto"/>
              <w:rPr>
                <w:rFonts w:eastAsiaTheme="minorHAnsi" w:cstheme="minorBidi"/>
                <w:bCs/>
                <w:sz w:val="28"/>
                <w:szCs w:val="28"/>
              </w:rPr>
            </w:pPr>
            <w:r w:rsidRPr="00407451">
              <w:rPr>
                <w:rFonts w:eastAsiaTheme="minorHAnsi" w:cstheme="minorBidi"/>
                <w:sz w:val="28"/>
                <w:szCs w:val="28"/>
              </w:rPr>
              <w:t>Có văn bản cam kết xe</w:t>
            </w:r>
            <w:r w:rsidRPr="00D053AB">
              <w:rPr>
                <w:rFonts w:eastAsiaTheme="minorHAnsi" w:cstheme="minorBidi"/>
                <w:sz w:val="28"/>
                <w:szCs w:val="28"/>
              </w:rPr>
              <w:t xml:space="preserve"> ô tô chào thầu có đầy đủ giấy tờ CO, CQ nhập khẩu </w:t>
            </w:r>
            <w:r>
              <w:rPr>
                <w:rFonts w:eastAsiaTheme="minorHAnsi" w:cstheme="minorBidi"/>
                <w:sz w:val="28"/>
                <w:szCs w:val="28"/>
              </w:rPr>
              <w:t>hoặc  giấy tờ có giá trị tương đương của hãng nhập khẩu sản phẩm</w:t>
            </w:r>
          </w:p>
        </w:tc>
        <w:tc>
          <w:tcPr>
            <w:tcW w:w="2399" w:type="dxa"/>
            <w:tcBorders>
              <w:top w:val="nil"/>
              <w:left w:val="nil"/>
              <w:bottom w:val="single" w:sz="4" w:space="0" w:color="auto"/>
              <w:right w:val="single" w:sz="4" w:space="0" w:color="auto"/>
            </w:tcBorders>
            <w:noWrap/>
          </w:tcPr>
          <w:p w14:paraId="05ACEFF2" w14:textId="77777777" w:rsidR="00D62723" w:rsidRPr="00D053AB" w:rsidRDefault="00D62723" w:rsidP="00126399">
            <w:pPr>
              <w:spacing w:after="160" w:line="252" w:lineRule="auto"/>
              <w:rPr>
                <w:rFonts w:eastAsiaTheme="minorHAnsi" w:cstheme="minorBidi"/>
                <w:bCs/>
                <w:sz w:val="28"/>
                <w:szCs w:val="28"/>
              </w:rPr>
            </w:pPr>
            <w:r w:rsidRPr="00D053AB">
              <w:rPr>
                <w:rFonts w:eastAsiaTheme="minorHAnsi" w:cstheme="minorBidi"/>
                <w:bCs/>
                <w:sz w:val="28"/>
                <w:szCs w:val="28"/>
              </w:rPr>
              <w:t xml:space="preserve">Không có văn bản cam kết hoặc có nhưng không đầy đủ </w:t>
            </w:r>
          </w:p>
        </w:tc>
      </w:tr>
      <w:tr w:rsidR="00D62723" w:rsidRPr="00D053AB" w14:paraId="5179E2E9" w14:textId="77777777" w:rsidTr="00781035">
        <w:trPr>
          <w:trHeight w:val="416"/>
        </w:trPr>
        <w:tc>
          <w:tcPr>
            <w:tcW w:w="638" w:type="dxa"/>
            <w:tcBorders>
              <w:top w:val="nil"/>
              <w:left w:val="single" w:sz="4" w:space="0" w:color="auto"/>
              <w:bottom w:val="single" w:sz="4" w:space="0" w:color="auto"/>
              <w:right w:val="single" w:sz="4" w:space="0" w:color="auto"/>
            </w:tcBorders>
            <w:noWrap/>
            <w:vAlign w:val="center"/>
          </w:tcPr>
          <w:p w14:paraId="35A16F48" w14:textId="77777777" w:rsidR="00D62723" w:rsidRPr="00D053AB" w:rsidRDefault="00D62723" w:rsidP="00126399">
            <w:pPr>
              <w:spacing w:after="160" w:line="259" w:lineRule="auto"/>
              <w:jc w:val="center"/>
              <w:rPr>
                <w:rFonts w:eastAsiaTheme="minorHAnsi" w:cstheme="minorBidi"/>
                <w:bCs/>
                <w:sz w:val="28"/>
                <w:szCs w:val="28"/>
              </w:rPr>
            </w:pPr>
            <w:r>
              <w:rPr>
                <w:rFonts w:eastAsiaTheme="minorHAnsi" w:cstheme="minorBidi"/>
                <w:bCs/>
                <w:sz w:val="28"/>
                <w:szCs w:val="28"/>
              </w:rPr>
              <w:t>2.2</w:t>
            </w:r>
          </w:p>
        </w:tc>
        <w:tc>
          <w:tcPr>
            <w:tcW w:w="2130" w:type="dxa"/>
            <w:tcBorders>
              <w:top w:val="nil"/>
              <w:left w:val="nil"/>
              <w:bottom w:val="single" w:sz="4" w:space="0" w:color="auto"/>
              <w:right w:val="single" w:sz="4" w:space="0" w:color="auto"/>
            </w:tcBorders>
            <w:vAlign w:val="center"/>
          </w:tcPr>
          <w:p w14:paraId="0D36EFBB" w14:textId="148EC224" w:rsidR="00D62723" w:rsidRPr="00D053AB" w:rsidRDefault="00D62723" w:rsidP="00126399">
            <w:pPr>
              <w:spacing w:after="160" w:line="259" w:lineRule="auto"/>
              <w:rPr>
                <w:rFonts w:eastAsiaTheme="minorHAnsi" w:cstheme="minorBidi"/>
                <w:bCs/>
                <w:sz w:val="28"/>
                <w:szCs w:val="28"/>
              </w:rPr>
            </w:pPr>
            <w:r w:rsidRPr="00D053AB">
              <w:rPr>
                <w:rFonts w:eastAsiaTheme="minorHAnsi" w:cstheme="minorBidi"/>
                <w:bCs/>
                <w:sz w:val="28"/>
                <w:szCs w:val="28"/>
              </w:rPr>
              <w:t>Các cam kết hàng hóa</w:t>
            </w:r>
            <w:r w:rsidR="00837461">
              <w:rPr>
                <w:rFonts w:eastAsiaTheme="minorHAnsi" w:cstheme="minorBidi"/>
                <w:bCs/>
                <w:sz w:val="28"/>
                <w:szCs w:val="28"/>
              </w:rPr>
              <w:t xml:space="preserve">: </w:t>
            </w:r>
            <w:r w:rsidR="00837461" w:rsidRPr="00407451">
              <w:rPr>
                <w:rFonts w:eastAsiaTheme="minorHAnsi" w:cstheme="minorBidi"/>
                <w:bCs/>
                <w:sz w:val="28"/>
                <w:szCs w:val="28"/>
              </w:rPr>
              <w:t>xe ô tô mới 100%</w:t>
            </w:r>
            <w:r w:rsidR="00837461">
              <w:rPr>
                <w:rFonts w:eastAsiaTheme="minorHAnsi" w:cstheme="minorBidi"/>
                <w:bCs/>
                <w:sz w:val="28"/>
                <w:szCs w:val="28"/>
              </w:rPr>
              <w:t xml:space="preserve"> chưa qua sử dụng</w:t>
            </w:r>
            <w:r w:rsidR="00837461" w:rsidRPr="00407451">
              <w:rPr>
                <w:rFonts w:eastAsiaTheme="minorHAnsi" w:cstheme="minorBidi"/>
                <w:bCs/>
                <w:sz w:val="28"/>
                <w:szCs w:val="28"/>
              </w:rPr>
              <w:t>, sản xuất năm 202</w:t>
            </w:r>
            <w:r w:rsidR="00837461">
              <w:rPr>
                <w:rFonts w:eastAsiaTheme="minorHAnsi" w:cstheme="minorBidi"/>
                <w:bCs/>
                <w:sz w:val="28"/>
                <w:szCs w:val="28"/>
              </w:rPr>
              <w:t>5</w:t>
            </w:r>
            <w:r w:rsidR="00837461" w:rsidRPr="00407451">
              <w:rPr>
                <w:rFonts w:eastAsiaTheme="minorHAnsi" w:cstheme="minorBidi"/>
                <w:bCs/>
                <w:sz w:val="28"/>
                <w:szCs w:val="28"/>
              </w:rPr>
              <w:t xml:space="preserve"> trở lại đây</w:t>
            </w:r>
            <w:r w:rsidR="00781035">
              <w:rPr>
                <w:rFonts w:eastAsiaTheme="minorHAnsi" w:cstheme="minorBidi"/>
                <w:bCs/>
                <w:sz w:val="28"/>
                <w:szCs w:val="28"/>
              </w:rPr>
              <w:t>.</w:t>
            </w:r>
          </w:p>
        </w:tc>
        <w:tc>
          <w:tcPr>
            <w:tcW w:w="3640" w:type="dxa"/>
            <w:tcBorders>
              <w:top w:val="nil"/>
              <w:left w:val="nil"/>
              <w:bottom w:val="single" w:sz="4" w:space="0" w:color="auto"/>
              <w:right w:val="single" w:sz="4" w:space="0" w:color="auto"/>
            </w:tcBorders>
            <w:vAlign w:val="center"/>
          </w:tcPr>
          <w:p w14:paraId="0F9792DB" w14:textId="119448D2" w:rsidR="00D62723" w:rsidRPr="00407451" w:rsidRDefault="00D62723" w:rsidP="00126399">
            <w:pPr>
              <w:spacing w:after="160" w:line="252" w:lineRule="auto"/>
              <w:rPr>
                <w:rFonts w:eastAsiaTheme="minorHAnsi" w:cstheme="minorBidi"/>
                <w:bCs/>
                <w:sz w:val="28"/>
                <w:szCs w:val="28"/>
              </w:rPr>
            </w:pPr>
            <w:r w:rsidRPr="00407451">
              <w:rPr>
                <w:rFonts w:eastAsiaTheme="minorHAnsi" w:cstheme="minorBidi"/>
                <w:bCs/>
                <w:sz w:val="28"/>
                <w:szCs w:val="28"/>
              </w:rPr>
              <w:t xml:space="preserve">Có cam kết </w:t>
            </w:r>
            <w:r w:rsidR="00837461">
              <w:rPr>
                <w:rFonts w:eastAsiaTheme="minorHAnsi" w:cstheme="minorBidi"/>
                <w:bCs/>
                <w:sz w:val="28"/>
                <w:szCs w:val="28"/>
              </w:rPr>
              <w:t>đầy đủ nội dung</w:t>
            </w:r>
          </w:p>
        </w:tc>
        <w:tc>
          <w:tcPr>
            <w:tcW w:w="2399" w:type="dxa"/>
            <w:tcBorders>
              <w:top w:val="nil"/>
              <w:left w:val="nil"/>
              <w:bottom w:val="single" w:sz="4" w:space="0" w:color="auto"/>
              <w:right w:val="single" w:sz="4" w:space="0" w:color="auto"/>
            </w:tcBorders>
            <w:noWrap/>
          </w:tcPr>
          <w:p w14:paraId="44E99EB2" w14:textId="403035DA" w:rsidR="00D62723" w:rsidRPr="00407451" w:rsidRDefault="00D62723" w:rsidP="00126399">
            <w:pPr>
              <w:spacing w:after="160" w:line="252" w:lineRule="auto"/>
              <w:rPr>
                <w:rFonts w:eastAsiaTheme="minorHAnsi" w:cstheme="minorBidi"/>
                <w:bCs/>
                <w:sz w:val="28"/>
                <w:szCs w:val="28"/>
              </w:rPr>
            </w:pPr>
            <w:r w:rsidRPr="00407451">
              <w:rPr>
                <w:rFonts w:eastAsiaTheme="minorHAnsi" w:cstheme="minorBidi"/>
                <w:bCs/>
                <w:sz w:val="28"/>
                <w:szCs w:val="28"/>
              </w:rPr>
              <w:t>Không có cam kết hoặc có nhưng không đáp ứng yêu cầu</w:t>
            </w:r>
            <w:r w:rsidR="00781035">
              <w:rPr>
                <w:rFonts w:eastAsiaTheme="minorHAnsi" w:cstheme="minorBidi"/>
                <w:bCs/>
                <w:sz w:val="28"/>
                <w:szCs w:val="28"/>
              </w:rPr>
              <w:t>.</w:t>
            </w:r>
          </w:p>
        </w:tc>
      </w:tr>
      <w:tr w:rsidR="00D62723" w:rsidRPr="00D053AB" w14:paraId="22773069" w14:textId="77777777" w:rsidTr="00781035">
        <w:trPr>
          <w:trHeight w:val="374"/>
        </w:trPr>
        <w:tc>
          <w:tcPr>
            <w:tcW w:w="638" w:type="dxa"/>
            <w:tcBorders>
              <w:top w:val="nil"/>
              <w:left w:val="single" w:sz="4" w:space="0" w:color="auto"/>
              <w:bottom w:val="single" w:sz="4" w:space="0" w:color="auto"/>
              <w:right w:val="single" w:sz="4" w:space="0" w:color="auto"/>
            </w:tcBorders>
            <w:noWrap/>
            <w:vAlign w:val="center"/>
          </w:tcPr>
          <w:p w14:paraId="4C02F317" w14:textId="77777777" w:rsidR="00D62723" w:rsidRPr="00D053AB" w:rsidRDefault="00D62723" w:rsidP="00126399">
            <w:pPr>
              <w:spacing w:after="160" w:line="259" w:lineRule="auto"/>
              <w:jc w:val="center"/>
              <w:rPr>
                <w:rFonts w:eastAsiaTheme="minorHAnsi" w:cstheme="minorBidi"/>
                <w:bCs/>
                <w:sz w:val="28"/>
                <w:szCs w:val="28"/>
              </w:rPr>
            </w:pPr>
            <w:r w:rsidRPr="00D053AB">
              <w:rPr>
                <w:rFonts w:eastAsiaTheme="minorHAnsi" w:cstheme="minorBidi"/>
                <w:bCs/>
                <w:sz w:val="28"/>
                <w:szCs w:val="28"/>
              </w:rPr>
              <w:t>3</w:t>
            </w:r>
          </w:p>
        </w:tc>
        <w:tc>
          <w:tcPr>
            <w:tcW w:w="2130" w:type="dxa"/>
            <w:tcBorders>
              <w:top w:val="nil"/>
              <w:left w:val="nil"/>
              <w:bottom w:val="single" w:sz="4" w:space="0" w:color="auto"/>
              <w:right w:val="single" w:sz="4" w:space="0" w:color="auto"/>
            </w:tcBorders>
          </w:tcPr>
          <w:p w14:paraId="28348928" w14:textId="77777777" w:rsidR="00D62723" w:rsidRPr="00D053AB" w:rsidRDefault="00D62723" w:rsidP="00126399">
            <w:pPr>
              <w:spacing w:after="160" w:line="264" w:lineRule="auto"/>
              <w:rPr>
                <w:rFonts w:eastAsiaTheme="minorHAnsi" w:cstheme="minorBidi"/>
                <w:sz w:val="28"/>
                <w:szCs w:val="28"/>
              </w:rPr>
            </w:pPr>
            <w:r w:rsidRPr="00D053AB">
              <w:rPr>
                <w:rFonts w:eastAsiaTheme="minorHAnsi" w:cstheme="minorBidi"/>
                <w:sz w:val="28"/>
                <w:szCs w:val="28"/>
              </w:rPr>
              <w:t>Biện pháp tổ chức thực hiện cung cấp, bàn giao, hướng dẫn sử dụng</w:t>
            </w:r>
          </w:p>
        </w:tc>
        <w:tc>
          <w:tcPr>
            <w:tcW w:w="3640" w:type="dxa"/>
            <w:tcBorders>
              <w:top w:val="nil"/>
              <w:left w:val="nil"/>
              <w:bottom w:val="single" w:sz="4" w:space="0" w:color="auto"/>
              <w:right w:val="single" w:sz="4" w:space="0" w:color="auto"/>
            </w:tcBorders>
          </w:tcPr>
          <w:p w14:paraId="027E882B" w14:textId="77777777" w:rsidR="00D62723" w:rsidRPr="00D053AB" w:rsidRDefault="00D62723" w:rsidP="00126399">
            <w:pPr>
              <w:spacing w:after="160" w:line="252" w:lineRule="auto"/>
              <w:rPr>
                <w:rFonts w:eastAsiaTheme="minorHAnsi" w:cstheme="minorBidi"/>
                <w:sz w:val="28"/>
                <w:szCs w:val="28"/>
              </w:rPr>
            </w:pPr>
            <w:r w:rsidRPr="00D053AB">
              <w:rPr>
                <w:rFonts w:eastAsiaTheme="minorHAnsi" w:cstheme="minorBidi"/>
                <w:sz w:val="28"/>
                <w:szCs w:val="28"/>
              </w:rPr>
              <w:t>Có biện pháp tổ chức thực hiện cung cấp, bàn giao, hướng dẫn cụ thể, chi tiết phù hợp với tiến độ thực hiện</w:t>
            </w:r>
          </w:p>
        </w:tc>
        <w:tc>
          <w:tcPr>
            <w:tcW w:w="2399" w:type="dxa"/>
            <w:tcBorders>
              <w:top w:val="nil"/>
              <w:left w:val="nil"/>
              <w:bottom w:val="single" w:sz="4" w:space="0" w:color="auto"/>
              <w:right w:val="single" w:sz="4" w:space="0" w:color="auto"/>
            </w:tcBorders>
            <w:noWrap/>
          </w:tcPr>
          <w:p w14:paraId="4B3A9BC8" w14:textId="77777777" w:rsidR="00D62723" w:rsidRPr="00D053AB" w:rsidRDefault="00D62723" w:rsidP="00126399">
            <w:pPr>
              <w:spacing w:after="160" w:line="252" w:lineRule="auto"/>
              <w:rPr>
                <w:rFonts w:eastAsiaTheme="minorHAnsi" w:cstheme="minorBidi"/>
                <w:sz w:val="28"/>
                <w:szCs w:val="28"/>
              </w:rPr>
            </w:pPr>
            <w:r w:rsidRPr="00D053AB">
              <w:rPr>
                <w:rFonts w:eastAsiaTheme="minorHAnsi" w:cstheme="minorBidi"/>
                <w:sz w:val="28"/>
                <w:szCs w:val="28"/>
              </w:rPr>
              <w:t>Không có hoặc có thuyết minh biện pháp tổ chức thực hiện cung cấp, bàn giao, hướng dẫn nhưng không cụ thể, không chi tiết hoặc không phù hợp với tiến độ</w:t>
            </w:r>
          </w:p>
        </w:tc>
      </w:tr>
      <w:tr w:rsidR="00D62723" w:rsidRPr="00D053AB" w14:paraId="7FF18450" w14:textId="77777777" w:rsidTr="00781035">
        <w:trPr>
          <w:trHeight w:val="649"/>
        </w:trPr>
        <w:tc>
          <w:tcPr>
            <w:tcW w:w="638" w:type="dxa"/>
            <w:tcBorders>
              <w:top w:val="single" w:sz="4" w:space="0" w:color="auto"/>
              <w:left w:val="single" w:sz="4" w:space="0" w:color="auto"/>
              <w:bottom w:val="single" w:sz="4" w:space="0" w:color="auto"/>
              <w:right w:val="single" w:sz="4" w:space="0" w:color="auto"/>
            </w:tcBorders>
            <w:noWrap/>
            <w:vAlign w:val="center"/>
          </w:tcPr>
          <w:p w14:paraId="5188F413" w14:textId="77777777" w:rsidR="00D62723" w:rsidRPr="00D053AB" w:rsidRDefault="00D62723" w:rsidP="00126399">
            <w:pPr>
              <w:spacing w:after="160" w:line="259" w:lineRule="auto"/>
              <w:jc w:val="center"/>
              <w:rPr>
                <w:rFonts w:eastAsiaTheme="minorHAnsi" w:cstheme="minorBidi"/>
                <w:bCs/>
                <w:sz w:val="28"/>
                <w:szCs w:val="28"/>
              </w:rPr>
            </w:pPr>
            <w:r w:rsidRPr="00D053AB">
              <w:rPr>
                <w:rFonts w:eastAsiaTheme="minorHAnsi" w:cstheme="minorBidi"/>
                <w:bCs/>
                <w:sz w:val="28"/>
                <w:szCs w:val="28"/>
              </w:rPr>
              <w:t>4</w:t>
            </w:r>
          </w:p>
        </w:tc>
        <w:tc>
          <w:tcPr>
            <w:tcW w:w="2130" w:type="dxa"/>
            <w:tcBorders>
              <w:top w:val="single" w:sz="4" w:space="0" w:color="auto"/>
              <w:left w:val="single" w:sz="4" w:space="0" w:color="auto"/>
              <w:bottom w:val="single" w:sz="4" w:space="0" w:color="auto"/>
              <w:right w:val="single" w:sz="4" w:space="0" w:color="auto"/>
            </w:tcBorders>
            <w:vAlign w:val="center"/>
          </w:tcPr>
          <w:p w14:paraId="0E086522" w14:textId="77777777" w:rsidR="00D62723" w:rsidRPr="00D053AB" w:rsidRDefault="00D62723" w:rsidP="00126399">
            <w:pPr>
              <w:spacing w:after="160" w:line="259" w:lineRule="auto"/>
              <w:jc w:val="left"/>
              <w:rPr>
                <w:rFonts w:eastAsiaTheme="minorHAnsi" w:cstheme="minorBidi"/>
                <w:sz w:val="28"/>
                <w:szCs w:val="28"/>
                <w:lang w:val="pl-PL"/>
              </w:rPr>
            </w:pPr>
            <w:r w:rsidRPr="00D053AB">
              <w:rPr>
                <w:rFonts w:eastAsiaTheme="minorHAnsi" w:cstheme="minorBidi"/>
                <w:sz w:val="28"/>
                <w:szCs w:val="28"/>
                <w:lang w:val="pl-PL"/>
              </w:rPr>
              <w:t>Tiến độ cung cấp hàng hóa</w:t>
            </w:r>
          </w:p>
        </w:tc>
        <w:tc>
          <w:tcPr>
            <w:tcW w:w="3640" w:type="dxa"/>
            <w:tcBorders>
              <w:top w:val="single" w:sz="4" w:space="0" w:color="auto"/>
              <w:left w:val="single" w:sz="4" w:space="0" w:color="auto"/>
              <w:bottom w:val="single" w:sz="4" w:space="0" w:color="auto"/>
              <w:right w:val="single" w:sz="4" w:space="0" w:color="auto"/>
            </w:tcBorders>
            <w:vAlign w:val="center"/>
          </w:tcPr>
          <w:p w14:paraId="731C6FDD" w14:textId="05662C50" w:rsidR="00D62723" w:rsidRPr="00D053AB" w:rsidRDefault="00D62723" w:rsidP="00126399">
            <w:pPr>
              <w:spacing w:after="160" w:line="252" w:lineRule="auto"/>
              <w:jc w:val="left"/>
              <w:rPr>
                <w:rFonts w:eastAsiaTheme="minorHAnsi" w:cstheme="minorBidi"/>
                <w:sz w:val="28"/>
                <w:szCs w:val="28"/>
                <w:lang w:val="pl-PL"/>
              </w:rPr>
            </w:pPr>
            <w:r w:rsidRPr="00D053AB">
              <w:rPr>
                <w:rFonts w:eastAsiaTheme="minorHAnsi"/>
                <w:sz w:val="28"/>
                <w:szCs w:val="28"/>
                <w:lang w:val="pl-PL"/>
              </w:rPr>
              <w:t>Tiến độ cung cấp ≤</w:t>
            </w:r>
            <w:r>
              <w:rPr>
                <w:rFonts w:eastAsiaTheme="minorHAnsi"/>
                <w:sz w:val="28"/>
                <w:szCs w:val="28"/>
                <w:lang w:val="pl-PL"/>
              </w:rPr>
              <w:t xml:space="preserve"> </w:t>
            </w:r>
            <w:r w:rsidR="00837461">
              <w:rPr>
                <w:rFonts w:eastAsiaTheme="minorHAnsi"/>
                <w:sz w:val="28"/>
                <w:szCs w:val="28"/>
                <w:lang w:val="pl-PL"/>
              </w:rPr>
              <w:t>3</w:t>
            </w:r>
            <w:r>
              <w:rPr>
                <w:rFonts w:eastAsiaTheme="minorHAnsi"/>
                <w:sz w:val="28"/>
                <w:szCs w:val="28"/>
                <w:lang w:val="pl-PL"/>
              </w:rPr>
              <w:t>0</w:t>
            </w:r>
            <w:r w:rsidRPr="00D053AB">
              <w:rPr>
                <w:rFonts w:eastAsiaTheme="minorHAnsi" w:cstheme="minorBidi"/>
                <w:sz w:val="28"/>
                <w:szCs w:val="28"/>
                <w:lang w:val="pl-PL"/>
              </w:rPr>
              <w:t xml:space="preserve"> ngày</w:t>
            </w:r>
          </w:p>
        </w:tc>
        <w:tc>
          <w:tcPr>
            <w:tcW w:w="2399" w:type="dxa"/>
            <w:tcBorders>
              <w:top w:val="single" w:sz="4" w:space="0" w:color="auto"/>
              <w:left w:val="single" w:sz="4" w:space="0" w:color="auto"/>
              <w:bottom w:val="single" w:sz="4" w:space="0" w:color="auto"/>
              <w:right w:val="single" w:sz="4" w:space="0" w:color="auto"/>
            </w:tcBorders>
            <w:noWrap/>
            <w:vAlign w:val="center"/>
          </w:tcPr>
          <w:p w14:paraId="24FC5910" w14:textId="1CB489E4" w:rsidR="00D62723" w:rsidRPr="00D053AB" w:rsidRDefault="00D62723" w:rsidP="00126399">
            <w:pPr>
              <w:spacing w:after="160" w:line="252" w:lineRule="auto"/>
              <w:jc w:val="left"/>
              <w:rPr>
                <w:rFonts w:eastAsiaTheme="minorHAnsi" w:cstheme="minorBidi"/>
                <w:sz w:val="28"/>
                <w:szCs w:val="28"/>
                <w:lang w:val="pl-PL"/>
              </w:rPr>
            </w:pPr>
            <w:r w:rsidRPr="00D053AB">
              <w:rPr>
                <w:rFonts w:eastAsiaTheme="minorHAnsi"/>
                <w:sz w:val="28"/>
                <w:szCs w:val="28"/>
                <w:lang w:val="pl-PL"/>
              </w:rPr>
              <w:t xml:space="preserve">Tiến độ cung cấp </w:t>
            </w:r>
            <w:r>
              <w:rPr>
                <w:rFonts w:eastAsiaTheme="minorHAnsi" w:cstheme="minorBidi"/>
                <w:sz w:val="28"/>
                <w:szCs w:val="28"/>
                <w:lang w:val="pl-PL"/>
              </w:rPr>
              <w:t xml:space="preserve">&gt; </w:t>
            </w:r>
            <w:r w:rsidR="00837461">
              <w:rPr>
                <w:rFonts w:eastAsiaTheme="minorHAnsi" w:cstheme="minorBidi"/>
                <w:sz w:val="28"/>
                <w:szCs w:val="28"/>
                <w:lang w:val="pl-PL"/>
              </w:rPr>
              <w:t>3</w:t>
            </w:r>
            <w:r>
              <w:rPr>
                <w:rFonts w:eastAsiaTheme="minorHAnsi" w:cstheme="minorBidi"/>
                <w:sz w:val="28"/>
                <w:szCs w:val="28"/>
                <w:lang w:val="pl-PL"/>
              </w:rPr>
              <w:t>0</w:t>
            </w:r>
            <w:r w:rsidRPr="00D053AB">
              <w:rPr>
                <w:rFonts w:eastAsiaTheme="minorHAnsi" w:cstheme="minorBidi"/>
                <w:sz w:val="28"/>
                <w:szCs w:val="28"/>
                <w:lang w:val="pl-PL"/>
              </w:rPr>
              <w:t xml:space="preserve"> ngày</w:t>
            </w:r>
          </w:p>
        </w:tc>
      </w:tr>
      <w:tr w:rsidR="00D62723" w:rsidRPr="00D053AB" w14:paraId="7595EB15" w14:textId="77777777" w:rsidTr="00781035">
        <w:trPr>
          <w:trHeight w:val="1107"/>
        </w:trPr>
        <w:tc>
          <w:tcPr>
            <w:tcW w:w="638" w:type="dxa"/>
            <w:tcBorders>
              <w:top w:val="single" w:sz="4" w:space="0" w:color="auto"/>
              <w:left w:val="single" w:sz="4" w:space="0" w:color="auto"/>
              <w:bottom w:val="single" w:sz="4" w:space="0" w:color="auto"/>
              <w:right w:val="single" w:sz="4" w:space="0" w:color="auto"/>
            </w:tcBorders>
            <w:noWrap/>
            <w:vAlign w:val="center"/>
          </w:tcPr>
          <w:p w14:paraId="6F6DF888" w14:textId="77777777" w:rsidR="00D62723" w:rsidRPr="00D053AB" w:rsidRDefault="00D62723" w:rsidP="00126399">
            <w:pPr>
              <w:spacing w:after="160" w:line="259" w:lineRule="auto"/>
              <w:jc w:val="center"/>
              <w:rPr>
                <w:rFonts w:eastAsiaTheme="minorHAnsi" w:cstheme="minorBidi"/>
                <w:bCs/>
                <w:sz w:val="28"/>
                <w:szCs w:val="28"/>
              </w:rPr>
            </w:pPr>
            <w:r w:rsidRPr="00D053AB">
              <w:rPr>
                <w:rFonts w:eastAsiaTheme="minorHAnsi" w:cstheme="minorBidi"/>
                <w:bCs/>
                <w:sz w:val="28"/>
                <w:szCs w:val="28"/>
              </w:rPr>
              <w:t>5</w:t>
            </w:r>
          </w:p>
        </w:tc>
        <w:tc>
          <w:tcPr>
            <w:tcW w:w="2130" w:type="dxa"/>
            <w:tcBorders>
              <w:top w:val="single" w:sz="4" w:space="0" w:color="auto"/>
              <w:left w:val="nil"/>
              <w:bottom w:val="single" w:sz="4" w:space="0" w:color="auto"/>
              <w:right w:val="single" w:sz="4" w:space="0" w:color="auto"/>
            </w:tcBorders>
            <w:vAlign w:val="center"/>
          </w:tcPr>
          <w:p w14:paraId="68E462D4" w14:textId="77777777" w:rsidR="00D62723" w:rsidRPr="00D053AB" w:rsidRDefault="00D62723" w:rsidP="00126399">
            <w:pPr>
              <w:spacing w:after="160" w:line="259" w:lineRule="auto"/>
              <w:jc w:val="left"/>
              <w:rPr>
                <w:rFonts w:eastAsiaTheme="minorHAnsi" w:cstheme="minorBidi"/>
                <w:bCs/>
                <w:sz w:val="28"/>
                <w:szCs w:val="28"/>
              </w:rPr>
            </w:pPr>
            <w:r w:rsidRPr="00D053AB">
              <w:rPr>
                <w:rFonts w:eastAsiaTheme="minorHAnsi" w:cstheme="minorBidi"/>
                <w:sz w:val="28"/>
                <w:szCs w:val="28"/>
                <w:lang w:val="pt-PT"/>
              </w:rPr>
              <w:t>Bảo hành</w:t>
            </w:r>
            <w:r>
              <w:rPr>
                <w:rFonts w:eastAsiaTheme="minorHAnsi" w:cstheme="minorBidi"/>
                <w:sz w:val="28"/>
                <w:szCs w:val="28"/>
                <w:lang w:val="pt-PT"/>
              </w:rPr>
              <w:t>, b</w:t>
            </w:r>
            <w:r w:rsidRPr="004A7F85">
              <w:rPr>
                <w:rFonts w:eastAsiaTheme="minorHAnsi" w:cstheme="minorBidi"/>
                <w:sz w:val="28"/>
                <w:szCs w:val="28"/>
                <w:lang w:val="pt-PT"/>
              </w:rPr>
              <w:t>ảo</w:t>
            </w:r>
            <w:r>
              <w:rPr>
                <w:rFonts w:eastAsiaTheme="minorHAnsi" w:cstheme="minorBidi"/>
                <w:sz w:val="28"/>
                <w:szCs w:val="28"/>
                <w:lang w:val="pt-PT"/>
              </w:rPr>
              <w:t xml:space="preserve"> d</w:t>
            </w:r>
            <w:r w:rsidRPr="004A7F85">
              <w:rPr>
                <w:rFonts w:eastAsiaTheme="minorHAnsi" w:cstheme="minorBidi"/>
                <w:sz w:val="28"/>
                <w:szCs w:val="28"/>
                <w:lang w:val="pt-PT"/>
              </w:rPr>
              <w:t>ưỡng</w:t>
            </w:r>
            <w:r>
              <w:rPr>
                <w:rFonts w:eastAsiaTheme="minorHAnsi" w:cstheme="minorBidi"/>
                <w:sz w:val="28"/>
                <w:szCs w:val="28"/>
                <w:lang w:val="pt-PT"/>
              </w:rPr>
              <w:t xml:space="preserve"> </w:t>
            </w:r>
          </w:p>
        </w:tc>
        <w:tc>
          <w:tcPr>
            <w:tcW w:w="3640" w:type="dxa"/>
            <w:tcBorders>
              <w:top w:val="single" w:sz="4" w:space="0" w:color="auto"/>
              <w:left w:val="nil"/>
              <w:bottom w:val="single" w:sz="4" w:space="0" w:color="auto"/>
              <w:right w:val="single" w:sz="4" w:space="0" w:color="auto"/>
            </w:tcBorders>
            <w:vAlign w:val="center"/>
          </w:tcPr>
          <w:p w14:paraId="1CB04EBC" w14:textId="77777777" w:rsidR="00D62723" w:rsidRDefault="00D62723" w:rsidP="00126399">
            <w:pPr>
              <w:spacing w:after="160" w:line="252" w:lineRule="auto"/>
              <w:rPr>
                <w:rFonts w:eastAsiaTheme="minorHAnsi"/>
                <w:sz w:val="28"/>
                <w:szCs w:val="28"/>
              </w:rPr>
            </w:pPr>
            <w:r>
              <w:rPr>
                <w:rFonts w:eastAsiaTheme="minorHAnsi"/>
                <w:sz w:val="28"/>
                <w:szCs w:val="28"/>
              </w:rPr>
              <w:t xml:space="preserve">- </w:t>
            </w:r>
            <w:r w:rsidRPr="00D053AB">
              <w:rPr>
                <w:rFonts w:eastAsiaTheme="minorHAnsi"/>
                <w:sz w:val="28"/>
                <w:szCs w:val="28"/>
              </w:rPr>
              <w:t xml:space="preserve">Thời gian bảo hành tối thiểu </w:t>
            </w:r>
            <w:r>
              <w:rPr>
                <w:rFonts w:eastAsiaTheme="minorHAnsi"/>
                <w:sz w:val="28"/>
                <w:szCs w:val="28"/>
              </w:rPr>
              <w:t>36</w:t>
            </w:r>
            <w:r w:rsidRPr="00D053AB">
              <w:rPr>
                <w:rFonts w:eastAsiaTheme="minorHAnsi"/>
                <w:sz w:val="28"/>
                <w:szCs w:val="28"/>
              </w:rPr>
              <w:t xml:space="preserve"> tháng kể từ khi nghiệm thu bàn giao</w:t>
            </w:r>
            <w:r>
              <w:rPr>
                <w:rFonts w:eastAsiaTheme="minorHAnsi"/>
                <w:sz w:val="28"/>
                <w:szCs w:val="28"/>
              </w:rPr>
              <w:t xml:space="preserve"> hoặc 100.000km tùy theo điều kiện nào đến trước </w:t>
            </w:r>
            <w:r>
              <w:rPr>
                <w:rFonts w:eastAsiaTheme="minorHAnsi"/>
                <w:sz w:val="28"/>
                <w:szCs w:val="28"/>
              </w:rPr>
              <w:lastRenderedPageBreak/>
              <w:t>kể từ khi đưa sản phẩm vào sử dụng</w:t>
            </w:r>
          </w:p>
          <w:p w14:paraId="32C95578" w14:textId="77777777" w:rsidR="00D62723" w:rsidRPr="004A7F85" w:rsidRDefault="00D62723" w:rsidP="00126399">
            <w:pPr>
              <w:spacing w:after="160" w:line="252" w:lineRule="auto"/>
              <w:rPr>
                <w:rFonts w:eastAsiaTheme="minorHAnsi" w:cstheme="minorBidi"/>
                <w:sz w:val="28"/>
                <w:szCs w:val="28"/>
                <w:lang w:val="pl-PL"/>
              </w:rPr>
            </w:pPr>
            <w:r>
              <w:rPr>
                <w:rFonts w:eastAsiaTheme="minorHAnsi" w:cstheme="minorBidi"/>
                <w:sz w:val="28"/>
                <w:szCs w:val="28"/>
                <w:lang w:val="pl-PL"/>
              </w:rPr>
              <w:t xml:space="preserve">- </w:t>
            </w:r>
            <w:r w:rsidRPr="004A7F85">
              <w:rPr>
                <w:rFonts w:eastAsiaTheme="minorHAnsi" w:cstheme="minorBidi"/>
                <w:sz w:val="28"/>
                <w:szCs w:val="28"/>
                <w:lang w:val="pl-PL"/>
              </w:rPr>
              <w:t>Đề</w:t>
            </w:r>
            <w:r>
              <w:rPr>
                <w:rFonts w:eastAsiaTheme="minorHAnsi" w:cstheme="minorBidi"/>
                <w:sz w:val="28"/>
                <w:szCs w:val="28"/>
                <w:lang w:val="pl-PL"/>
              </w:rPr>
              <w:t xml:space="preserve"> xu</w:t>
            </w:r>
            <w:r w:rsidRPr="004A7F85">
              <w:rPr>
                <w:rFonts w:eastAsiaTheme="minorHAnsi" w:cstheme="minorBidi"/>
                <w:sz w:val="28"/>
                <w:szCs w:val="28"/>
                <w:lang w:val="pl-PL"/>
              </w:rPr>
              <w:t>ấ</w:t>
            </w:r>
            <w:r>
              <w:rPr>
                <w:rFonts w:eastAsiaTheme="minorHAnsi" w:cstheme="minorBidi"/>
                <w:sz w:val="28"/>
                <w:szCs w:val="28"/>
                <w:lang w:val="pl-PL"/>
              </w:rPr>
              <w:t xml:space="preserve">t </w:t>
            </w:r>
            <w:r w:rsidRPr="004A7F85">
              <w:rPr>
                <w:rFonts w:eastAsiaTheme="minorHAnsi" w:cstheme="minorBidi"/>
                <w:sz w:val="28"/>
                <w:szCs w:val="28"/>
                <w:lang w:val="pl-PL"/>
              </w:rPr>
              <w:t>đị</w:t>
            </w:r>
            <w:r>
              <w:rPr>
                <w:rFonts w:eastAsiaTheme="minorHAnsi" w:cstheme="minorBidi"/>
                <w:sz w:val="28"/>
                <w:szCs w:val="28"/>
                <w:lang w:val="pl-PL"/>
              </w:rPr>
              <w:t xml:space="preserve">a </w:t>
            </w:r>
            <w:r w:rsidRPr="004A7F85">
              <w:rPr>
                <w:rFonts w:eastAsiaTheme="minorHAnsi" w:cstheme="minorBidi"/>
                <w:sz w:val="28"/>
                <w:szCs w:val="28"/>
                <w:lang w:val="pl-PL"/>
              </w:rPr>
              <w:t>đ</w:t>
            </w:r>
            <w:r>
              <w:rPr>
                <w:rFonts w:eastAsiaTheme="minorHAnsi" w:cstheme="minorBidi"/>
                <w:sz w:val="28"/>
                <w:szCs w:val="28"/>
                <w:lang w:val="pl-PL"/>
              </w:rPr>
              <w:t>i</w:t>
            </w:r>
            <w:r w:rsidRPr="004A7F85">
              <w:rPr>
                <w:rFonts w:eastAsiaTheme="minorHAnsi" w:cstheme="minorBidi"/>
                <w:sz w:val="28"/>
                <w:szCs w:val="28"/>
                <w:lang w:val="pl-PL"/>
              </w:rPr>
              <w:t>ểm</w:t>
            </w:r>
            <w:r>
              <w:rPr>
                <w:rFonts w:eastAsiaTheme="minorHAnsi" w:cstheme="minorBidi"/>
                <w:sz w:val="28"/>
                <w:szCs w:val="28"/>
                <w:lang w:val="pl-PL"/>
              </w:rPr>
              <w:t xml:space="preserve"> th</w:t>
            </w:r>
            <w:r w:rsidRPr="00A00A68">
              <w:rPr>
                <w:rFonts w:eastAsiaTheme="minorHAnsi" w:cstheme="minorBidi"/>
                <w:sz w:val="28"/>
                <w:szCs w:val="28"/>
                <w:lang w:val="pl-PL"/>
              </w:rPr>
              <w:t>ự</w:t>
            </w:r>
            <w:r>
              <w:rPr>
                <w:rFonts w:eastAsiaTheme="minorHAnsi" w:cstheme="minorBidi"/>
                <w:sz w:val="28"/>
                <w:szCs w:val="28"/>
                <w:lang w:val="pl-PL"/>
              </w:rPr>
              <w:t>c hi</w:t>
            </w:r>
            <w:r w:rsidRPr="00A00A68">
              <w:rPr>
                <w:rFonts w:eastAsiaTheme="minorHAnsi" w:cstheme="minorBidi"/>
                <w:sz w:val="28"/>
                <w:szCs w:val="28"/>
                <w:lang w:val="pl-PL"/>
              </w:rPr>
              <w:t>ệ</w:t>
            </w:r>
            <w:r>
              <w:rPr>
                <w:rFonts w:eastAsiaTheme="minorHAnsi" w:cstheme="minorBidi"/>
                <w:sz w:val="28"/>
                <w:szCs w:val="28"/>
                <w:lang w:val="pl-PL"/>
              </w:rPr>
              <w:t>n b</w:t>
            </w:r>
            <w:r w:rsidRPr="00A00A68">
              <w:rPr>
                <w:rFonts w:eastAsiaTheme="minorHAnsi" w:cstheme="minorBidi"/>
                <w:sz w:val="28"/>
                <w:szCs w:val="28"/>
                <w:lang w:val="pl-PL"/>
              </w:rPr>
              <w:t>ảo</w:t>
            </w:r>
            <w:r>
              <w:rPr>
                <w:rFonts w:eastAsiaTheme="minorHAnsi" w:cstheme="minorBidi"/>
                <w:sz w:val="28"/>
                <w:szCs w:val="28"/>
                <w:lang w:val="pl-PL"/>
              </w:rPr>
              <w:t xml:space="preserve"> h</w:t>
            </w:r>
            <w:r w:rsidRPr="00A00A68">
              <w:rPr>
                <w:rFonts w:eastAsiaTheme="minorHAnsi" w:cstheme="minorBidi"/>
                <w:sz w:val="28"/>
                <w:szCs w:val="28"/>
                <w:lang w:val="pl-PL"/>
              </w:rPr>
              <w:t>ành</w:t>
            </w:r>
            <w:r>
              <w:rPr>
                <w:rFonts w:eastAsiaTheme="minorHAnsi" w:cstheme="minorBidi"/>
                <w:sz w:val="28"/>
                <w:szCs w:val="28"/>
                <w:lang w:val="pl-PL"/>
              </w:rPr>
              <w:t xml:space="preserve"> b</w:t>
            </w:r>
            <w:r w:rsidRPr="004A7F85">
              <w:rPr>
                <w:rFonts w:eastAsiaTheme="minorHAnsi" w:cstheme="minorBidi"/>
                <w:sz w:val="28"/>
                <w:szCs w:val="28"/>
                <w:lang w:val="pl-PL"/>
              </w:rPr>
              <w:t>ảo</w:t>
            </w:r>
            <w:r>
              <w:rPr>
                <w:rFonts w:eastAsiaTheme="minorHAnsi" w:cstheme="minorBidi"/>
                <w:sz w:val="28"/>
                <w:szCs w:val="28"/>
                <w:lang w:val="pl-PL"/>
              </w:rPr>
              <w:t xml:space="preserve"> d</w:t>
            </w:r>
            <w:r w:rsidRPr="004A7F85">
              <w:rPr>
                <w:rFonts w:eastAsiaTheme="minorHAnsi" w:cstheme="minorBidi"/>
                <w:sz w:val="28"/>
                <w:szCs w:val="28"/>
                <w:lang w:val="pl-PL"/>
              </w:rPr>
              <w:t>ưỡng</w:t>
            </w:r>
            <w:r>
              <w:rPr>
                <w:rFonts w:eastAsiaTheme="minorHAnsi" w:cstheme="minorBidi"/>
                <w:sz w:val="28"/>
                <w:szCs w:val="28"/>
                <w:lang w:val="pl-PL"/>
              </w:rPr>
              <w:t>.</w:t>
            </w:r>
          </w:p>
        </w:tc>
        <w:tc>
          <w:tcPr>
            <w:tcW w:w="2399" w:type="dxa"/>
            <w:tcBorders>
              <w:top w:val="single" w:sz="4" w:space="0" w:color="auto"/>
              <w:left w:val="nil"/>
              <w:bottom w:val="single" w:sz="4" w:space="0" w:color="auto"/>
              <w:right w:val="single" w:sz="4" w:space="0" w:color="auto"/>
            </w:tcBorders>
            <w:noWrap/>
            <w:vAlign w:val="center"/>
          </w:tcPr>
          <w:p w14:paraId="70E0A7E5" w14:textId="77777777" w:rsidR="00D62723" w:rsidRPr="00D053AB" w:rsidRDefault="00D62723" w:rsidP="00126399">
            <w:pPr>
              <w:spacing w:after="160" w:line="252" w:lineRule="auto"/>
              <w:rPr>
                <w:rFonts w:eastAsiaTheme="minorHAnsi" w:cstheme="minorBidi"/>
                <w:sz w:val="28"/>
                <w:szCs w:val="28"/>
                <w:lang w:val="pl-PL"/>
              </w:rPr>
            </w:pPr>
            <w:r>
              <w:rPr>
                <w:rFonts w:eastAsiaTheme="minorHAnsi"/>
                <w:sz w:val="28"/>
                <w:szCs w:val="28"/>
              </w:rPr>
              <w:lastRenderedPageBreak/>
              <w:t>Kh</w:t>
            </w:r>
            <w:r w:rsidRPr="004A7F85">
              <w:rPr>
                <w:rFonts w:eastAsiaTheme="minorHAnsi"/>
                <w:sz w:val="28"/>
                <w:szCs w:val="28"/>
              </w:rPr>
              <w:t>ô</w:t>
            </w:r>
            <w:r>
              <w:rPr>
                <w:rFonts w:eastAsiaTheme="minorHAnsi"/>
                <w:sz w:val="28"/>
                <w:szCs w:val="28"/>
              </w:rPr>
              <w:t xml:space="preserve">ng </w:t>
            </w:r>
            <w:r w:rsidRPr="004A7F85">
              <w:rPr>
                <w:rFonts w:eastAsiaTheme="minorHAnsi"/>
                <w:sz w:val="28"/>
                <w:szCs w:val="28"/>
              </w:rPr>
              <w:t>đá</w:t>
            </w:r>
            <w:r>
              <w:rPr>
                <w:rFonts w:eastAsiaTheme="minorHAnsi"/>
                <w:sz w:val="28"/>
                <w:szCs w:val="28"/>
              </w:rPr>
              <w:t xml:space="preserve">p </w:t>
            </w:r>
            <w:r w:rsidRPr="004A7F85">
              <w:rPr>
                <w:rFonts w:eastAsiaTheme="minorHAnsi"/>
                <w:sz w:val="28"/>
                <w:szCs w:val="28"/>
              </w:rPr>
              <w:t>ứng</w:t>
            </w:r>
            <w:r>
              <w:rPr>
                <w:rFonts w:eastAsiaTheme="minorHAnsi"/>
                <w:sz w:val="28"/>
                <w:szCs w:val="28"/>
              </w:rPr>
              <w:t xml:space="preserve"> m</w:t>
            </w:r>
            <w:r w:rsidRPr="004A7F85">
              <w:rPr>
                <w:rFonts w:eastAsiaTheme="minorHAnsi"/>
                <w:sz w:val="28"/>
                <w:szCs w:val="28"/>
              </w:rPr>
              <w:t>ộ</w:t>
            </w:r>
            <w:r>
              <w:rPr>
                <w:rFonts w:eastAsiaTheme="minorHAnsi"/>
                <w:sz w:val="28"/>
                <w:szCs w:val="28"/>
              </w:rPr>
              <w:t>t trong nh</w:t>
            </w:r>
            <w:r w:rsidRPr="004A7F85">
              <w:rPr>
                <w:rFonts w:eastAsiaTheme="minorHAnsi"/>
                <w:sz w:val="28"/>
                <w:szCs w:val="28"/>
              </w:rPr>
              <w:t>ững</w:t>
            </w:r>
            <w:r>
              <w:rPr>
                <w:rFonts w:eastAsiaTheme="minorHAnsi"/>
                <w:sz w:val="28"/>
                <w:szCs w:val="28"/>
              </w:rPr>
              <w:t xml:space="preserve"> y</w:t>
            </w:r>
            <w:r w:rsidRPr="004A7F85">
              <w:rPr>
                <w:rFonts w:eastAsiaTheme="minorHAnsi"/>
                <w:sz w:val="28"/>
                <w:szCs w:val="28"/>
              </w:rPr>
              <w:t>ê</w:t>
            </w:r>
            <w:r>
              <w:rPr>
                <w:rFonts w:eastAsiaTheme="minorHAnsi"/>
                <w:sz w:val="28"/>
                <w:szCs w:val="28"/>
              </w:rPr>
              <w:t>u c</w:t>
            </w:r>
            <w:r w:rsidRPr="004A7F85">
              <w:rPr>
                <w:rFonts w:eastAsiaTheme="minorHAnsi"/>
                <w:sz w:val="28"/>
                <w:szCs w:val="28"/>
              </w:rPr>
              <w:t>ầu</w:t>
            </w:r>
            <w:r>
              <w:rPr>
                <w:rFonts w:eastAsiaTheme="minorHAnsi"/>
                <w:sz w:val="28"/>
                <w:szCs w:val="28"/>
              </w:rPr>
              <w:t xml:space="preserve"> n</w:t>
            </w:r>
            <w:r w:rsidRPr="004A7F85">
              <w:rPr>
                <w:rFonts w:eastAsiaTheme="minorHAnsi"/>
                <w:sz w:val="28"/>
                <w:szCs w:val="28"/>
              </w:rPr>
              <w:t>ê</w:t>
            </w:r>
            <w:r>
              <w:rPr>
                <w:rFonts w:eastAsiaTheme="minorHAnsi"/>
                <w:sz w:val="28"/>
                <w:szCs w:val="28"/>
              </w:rPr>
              <w:t>u tr</w:t>
            </w:r>
            <w:r w:rsidRPr="004A7F85">
              <w:rPr>
                <w:rFonts w:eastAsiaTheme="minorHAnsi"/>
                <w:sz w:val="28"/>
                <w:szCs w:val="28"/>
              </w:rPr>
              <w:t>ê</w:t>
            </w:r>
            <w:r>
              <w:rPr>
                <w:rFonts w:eastAsiaTheme="minorHAnsi"/>
                <w:sz w:val="28"/>
                <w:szCs w:val="28"/>
              </w:rPr>
              <w:t>n</w:t>
            </w:r>
          </w:p>
        </w:tc>
      </w:tr>
      <w:tr w:rsidR="00D62723" w:rsidRPr="00D053AB" w14:paraId="3F3CBB53" w14:textId="77777777" w:rsidTr="00781035">
        <w:trPr>
          <w:trHeight w:val="1107"/>
        </w:trPr>
        <w:tc>
          <w:tcPr>
            <w:tcW w:w="638" w:type="dxa"/>
            <w:vMerge w:val="restart"/>
            <w:tcBorders>
              <w:top w:val="single" w:sz="4" w:space="0" w:color="auto"/>
              <w:left w:val="single" w:sz="4" w:space="0" w:color="auto"/>
              <w:right w:val="single" w:sz="4" w:space="0" w:color="auto"/>
            </w:tcBorders>
            <w:noWrap/>
            <w:vAlign w:val="center"/>
          </w:tcPr>
          <w:p w14:paraId="13687E3E" w14:textId="77777777" w:rsidR="00D62723" w:rsidRPr="00D053AB" w:rsidRDefault="00D62723" w:rsidP="00126399">
            <w:pPr>
              <w:spacing w:after="160" w:line="259" w:lineRule="auto"/>
              <w:jc w:val="center"/>
              <w:rPr>
                <w:rFonts w:eastAsiaTheme="minorHAnsi" w:cstheme="minorBidi"/>
                <w:bCs/>
                <w:sz w:val="28"/>
                <w:szCs w:val="28"/>
              </w:rPr>
            </w:pPr>
          </w:p>
        </w:tc>
        <w:tc>
          <w:tcPr>
            <w:tcW w:w="2130" w:type="dxa"/>
            <w:vMerge w:val="restart"/>
            <w:tcBorders>
              <w:top w:val="single" w:sz="4" w:space="0" w:color="auto"/>
              <w:left w:val="nil"/>
              <w:right w:val="single" w:sz="4" w:space="0" w:color="auto"/>
            </w:tcBorders>
            <w:vAlign w:val="center"/>
          </w:tcPr>
          <w:p w14:paraId="2ABFBC82" w14:textId="77777777" w:rsidR="00D62723" w:rsidRPr="0076355B" w:rsidRDefault="00D62723" w:rsidP="00126399">
            <w:pPr>
              <w:spacing w:after="160" w:line="259" w:lineRule="auto"/>
              <w:jc w:val="left"/>
              <w:rPr>
                <w:rFonts w:eastAsiaTheme="minorHAnsi" w:cstheme="minorBidi"/>
                <w:b/>
                <w:sz w:val="28"/>
                <w:szCs w:val="28"/>
                <w:lang w:val="pt-PT"/>
              </w:rPr>
            </w:pPr>
            <w:r w:rsidRPr="0076355B">
              <w:rPr>
                <w:rFonts w:eastAsiaTheme="minorHAnsi" w:cstheme="minorBidi"/>
                <w:b/>
                <w:sz w:val="28"/>
                <w:szCs w:val="28"/>
                <w:lang w:val="pt-PT"/>
              </w:rPr>
              <w:t>KẾT LUẬN</w:t>
            </w:r>
          </w:p>
        </w:tc>
        <w:tc>
          <w:tcPr>
            <w:tcW w:w="3640" w:type="dxa"/>
            <w:tcBorders>
              <w:top w:val="single" w:sz="4" w:space="0" w:color="auto"/>
              <w:left w:val="nil"/>
              <w:bottom w:val="single" w:sz="4" w:space="0" w:color="auto"/>
              <w:right w:val="single" w:sz="4" w:space="0" w:color="auto"/>
            </w:tcBorders>
            <w:vAlign w:val="center"/>
          </w:tcPr>
          <w:p w14:paraId="18AF929B" w14:textId="77777777" w:rsidR="00D62723" w:rsidRPr="0076355B" w:rsidRDefault="00D62723" w:rsidP="00126399">
            <w:pPr>
              <w:spacing w:after="160" w:line="252" w:lineRule="auto"/>
              <w:rPr>
                <w:rFonts w:eastAsiaTheme="minorHAnsi"/>
                <w:b/>
                <w:sz w:val="28"/>
                <w:szCs w:val="28"/>
              </w:rPr>
            </w:pPr>
            <w:r w:rsidRPr="0076355B">
              <w:rPr>
                <w:rFonts w:eastAsiaTheme="minorHAnsi"/>
                <w:b/>
                <w:sz w:val="28"/>
                <w:szCs w:val="28"/>
              </w:rPr>
              <w:t>Các tiêu chuẩn 1,2,3,4,5 được đánh giá là “Đạt”</w:t>
            </w:r>
          </w:p>
        </w:tc>
        <w:tc>
          <w:tcPr>
            <w:tcW w:w="2399" w:type="dxa"/>
            <w:tcBorders>
              <w:top w:val="single" w:sz="4" w:space="0" w:color="auto"/>
              <w:left w:val="nil"/>
              <w:bottom w:val="single" w:sz="4" w:space="0" w:color="auto"/>
              <w:right w:val="single" w:sz="4" w:space="0" w:color="auto"/>
            </w:tcBorders>
            <w:noWrap/>
            <w:vAlign w:val="center"/>
          </w:tcPr>
          <w:p w14:paraId="229813CF" w14:textId="77777777" w:rsidR="00D62723" w:rsidRPr="0076355B" w:rsidRDefault="00D62723" w:rsidP="00126399">
            <w:pPr>
              <w:spacing w:after="160" w:line="252" w:lineRule="auto"/>
              <w:jc w:val="center"/>
              <w:rPr>
                <w:rFonts w:eastAsiaTheme="minorHAnsi"/>
                <w:b/>
                <w:sz w:val="28"/>
                <w:szCs w:val="28"/>
              </w:rPr>
            </w:pPr>
            <w:r w:rsidRPr="0076355B">
              <w:rPr>
                <w:rFonts w:eastAsiaTheme="minorHAnsi"/>
                <w:b/>
                <w:sz w:val="28"/>
                <w:szCs w:val="28"/>
              </w:rPr>
              <w:t>ĐẠT</w:t>
            </w:r>
          </w:p>
        </w:tc>
      </w:tr>
      <w:tr w:rsidR="00D62723" w:rsidRPr="00D053AB" w14:paraId="3DBB44A4" w14:textId="77777777" w:rsidTr="00781035">
        <w:trPr>
          <w:trHeight w:val="1107"/>
        </w:trPr>
        <w:tc>
          <w:tcPr>
            <w:tcW w:w="638" w:type="dxa"/>
            <w:vMerge/>
            <w:tcBorders>
              <w:left w:val="single" w:sz="4" w:space="0" w:color="auto"/>
              <w:bottom w:val="single" w:sz="4" w:space="0" w:color="auto"/>
              <w:right w:val="single" w:sz="4" w:space="0" w:color="auto"/>
            </w:tcBorders>
            <w:noWrap/>
            <w:vAlign w:val="center"/>
          </w:tcPr>
          <w:p w14:paraId="17EB31CD" w14:textId="77777777" w:rsidR="00D62723" w:rsidRPr="00D053AB" w:rsidRDefault="00D62723" w:rsidP="00126399">
            <w:pPr>
              <w:spacing w:after="160" w:line="259" w:lineRule="auto"/>
              <w:jc w:val="center"/>
              <w:rPr>
                <w:rFonts w:eastAsiaTheme="minorHAnsi" w:cstheme="minorBidi"/>
                <w:bCs/>
                <w:sz w:val="28"/>
                <w:szCs w:val="28"/>
              </w:rPr>
            </w:pPr>
          </w:p>
        </w:tc>
        <w:tc>
          <w:tcPr>
            <w:tcW w:w="2130" w:type="dxa"/>
            <w:vMerge/>
            <w:tcBorders>
              <w:left w:val="nil"/>
              <w:bottom w:val="single" w:sz="4" w:space="0" w:color="auto"/>
              <w:right w:val="single" w:sz="4" w:space="0" w:color="auto"/>
            </w:tcBorders>
            <w:vAlign w:val="center"/>
          </w:tcPr>
          <w:p w14:paraId="34E2465D" w14:textId="77777777" w:rsidR="00D62723" w:rsidRPr="0076355B" w:rsidRDefault="00D62723" w:rsidP="00126399">
            <w:pPr>
              <w:spacing w:after="160" w:line="259" w:lineRule="auto"/>
              <w:jc w:val="left"/>
              <w:rPr>
                <w:rFonts w:eastAsiaTheme="minorHAnsi" w:cstheme="minorBidi"/>
                <w:b/>
                <w:sz w:val="28"/>
                <w:szCs w:val="28"/>
                <w:lang w:val="pt-PT"/>
              </w:rPr>
            </w:pPr>
          </w:p>
        </w:tc>
        <w:tc>
          <w:tcPr>
            <w:tcW w:w="3640" w:type="dxa"/>
            <w:tcBorders>
              <w:top w:val="single" w:sz="4" w:space="0" w:color="auto"/>
              <w:left w:val="nil"/>
              <w:bottom w:val="single" w:sz="4" w:space="0" w:color="auto"/>
              <w:right w:val="single" w:sz="4" w:space="0" w:color="auto"/>
            </w:tcBorders>
            <w:vAlign w:val="center"/>
          </w:tcPr>
          <w:p w14:paraId="67B21CCC" w14:textId="77777777" w:rsidR="00D62723" w:rsidRPr="0076355B" w:rsidRDefault="00D62723" w:rsidP="00126399">
            <w:pPr>
              <w:spacing w:after="160" w:line="252" w:lineRule="auto"/>
              <w:rPr>
                <w:rFonts w:eastAsiaTheme="minorHAnsi"/>
                <w:b/>
                <w:sz w:val="28"/>
                <w:szCs w:val="28"/>
              </w:rPr>
            </w:pPr>
            <w:r w:rsidRPr="0076355B">
              <w:rPr>
                <w:rFonts w:eastAsiaTheme="minorHAnsi"/>
                <w:b/>
                <w:sz w:val="28"/>
                <w:szCs w:val="28"/>
              </w:rPr>
              <w:t>Có một trong các tiêu chí 1,2,3,4,5 được đánh giá là “Không đạt”</w:t>
            </w:r>
          </w:p>
        </w:tc>
        <w:tc>
          <w:tcPr>
            <w:tcW w:w="2399" w:type="dxa"/>
            <w:tcBorders>
              <w:top w:val="single" w:sz="4" w:space="0" w:color="auto"/>
              <w:left w:val="nil"/>
              <w:bottom w:val="single" w:sz="4" w:space="0" w:color="auto"/>
              <w:right w:val="single" w:sz="4" w:space="0" w:color="auto"/>
            </w:tcBorders>
            <w:noWrap/>
            <w:vAlign w:val="center"/>
          </w:tcPr>
          <w:p w14:paraId="3707B519" w14:textId="77777777" w:rsidR="00D62723" w:rsidRPr="0076355B" w:rsidRDefault="00D62723" w:rsidP="00126399">
            <w:pPr>
              <w:spacing w:after="160" w:line="252" w:lineRule="auto"/>
              <w:jc w:val="center"/>
              <w:rPr>
                <w:rFonts w:eastAsiaTheme="minorHAnsi"/>
                <w:b/>
                <w:sz w:val="28"/>
                <w:szCs w:val="28"/>
              </w:rPr>
            </w:pPr>
            <w:r w:rsidRPr="0076355B">
              <w:rPr>
                <w:rFonts w:eastAsiaTheme="minorHAnsi"/>
                <w:b/>
                <w:sz w:val="28"/>
                <w:szCs w:val="28"/>
              </w:rPr>
              <w:t>KHÔNG ĐẠT</w:t>
            </w:r>
          </w:p>
        </w:tc>
      </w:tr>
    </w:tbl>
    <w:p w14:paraId="427D3C51" w14:textId="05FB9B4A"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 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1"/>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4004A85" w14:textId="70E4AFDA" w:rsidR="008D128F" w:rsidRDefault="00847464" w:rsidP="008D128F">
      <w:pPr>
        <w:widowControl w:val="0"/>
        <w:spacing w:before="80" w:after="80" w:line="264" w:lineRule="auto"/>
        <w:ind w:firstLine="709"/>
        <w:rPr>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r w:rsidR="008D128F">
        <w:rPr>
          <w:sz w:val="28"/>
          <w:szCs w:val="28"/>
        </w:rPr>
        <w:t xml:space="preserve">: </w:t>
      </w:r>
      <w:r w:rsidR="008D128F" w:rsidRPr="008D128F">
        <w:rPr>
          <w:b/>
          <w:bCs/>
          <w:sz w:val="28"/>
          <w:szCs w:val="28"/>
        </w:rPr>
        <w:t>Không</w:t>
      </w:r>
      <w:r w:rsidR="008D128F">
        <w:rPr>
          <w:b/>
          <w:bCs/>
          <w:sz w:val="28"/>
          <w:szCs w:val="28"/>
        </w:rPr>
        <w:t>.</w:t>
      </w:r>
    </w:p>
    <w:p w14:paraId="29AD5A43" w14:textId="103B369C" w:rsidR="00A5507C" w:rsidRPr="008D128F" w:rsidRDefault="00847464" w:rsidP="008D128F">
      <w:pPr>
        <w:widowControl w:val="0"/>
        <w:spacing w:before="80" w:after="80" w:line="264" w:lineRule="auto"/>
        <w:ind w:firstLine="709"/>
        <w:rPr>
          <w:b/>
          <w:sz w:val="28"/>
          <w:szCs w:val="28"/>
        </w:rPr>
      </w:pPr>
      <w:r w:rsidRPr="00180F17">
        <w:rPr>
          <w:b/>
          <w:sz w:val="28"/>
          <w:szCs w:val="28"/>
        </w:rPr>
        <w:t>Mục 6. Trường hợp gói thầu chia thành nhiều phần độc lập (nếu có)</w:t>
      </w:r>
      <w:r w:rsidR="008D128F">
        <w:rPr>
          <w:b/>
          <w:sz w:val="28"/>
          <w:szCs w:val="28"/>
        </w:rPr>
        <w:t>: Không.</w:t>
      </w:r>
    </w:p>
    <w:p w14:paraId="497DC14B" w14:textId="562222E2" w:rsidR="00B314F2" w:rsidRPr="006B6E0D" w:rsidRDefault="00B314F2" w:rsidP="006B6E0D">
      <w:pPr>
        <w:spacing w:after="160" w:line="259" w:lineRule="auto"/>
        <w:jc w:val="left"/>
        <w:rPr>
          <w:b/>
          <w:sz w:val="28"/>
          <w:szCs w:val="28"/>
          <w:lang w:val="nl-NL"/>
        </w:rPr>
      </w:pPr>
      <w:bookmarkStart w:id="0" w:name="RANGE!A1:I8"/>
      <w:bookmarkEnd w:id="0"/>
    </w:p>
    <w:p w14:paraId="786D240C" w14:textId="77777777" w:rsidR="00B314F2" w:rsidRPr="00180F17" w:rsidRDefault="00B314F2" w:rsidP="004E2616">
      <w:pPr>
        <w:spacing w:after="200" w:line="276" w:lineRule="auto"/>
        <w:ind w:firstLine="709"/>
        <w:jc w:val="left"/>
        <w:rPr>
          <w:i/>
          <w:iCs/>
          <w:sz w:val="28"/>
        </w:rPr>
      </w:pPr>
    </w:p>
    <w:p w14:paraId="217940BA" w14:textId="5ED06F8F" w:rsidR="00D724A9" w:rsidRPr="00180F17" w:rsidRDefault="00D724A9" w:rsidP="00D724A9">
      <w:pPr>
        <w:pStyle w:val="Subtitle"/>
        <w:widowControl w:val="0"/>
        <w:spacing w:before="120" w:after="120" w:line="264" w:lineRule="auto"/>
        <w:outlineLvl w:val="0"/>
        <w:rPr>
          <w:sz w:val="28"/>
        </w:rPr>
      </w:pPr>
      <w:bookmarkStart w:id="1" w:name="_Toc54248523"/>
      <w:bookmarkStart w:id="2" w:name="_Toc54098540"/>
      <w:bookmarkEnd w:id="1"/>
      <w:bookmarkEnd w:id="2"/>
    </w:p>
    <w:sectPr w:rsidR="00D724A9" w:rsidRPr="00180F17"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68A4" w14:textId="77777777" w:rsidR="00602F75" w:rsidRDefault="00602F75" w:rsidP="0005772F">
      <w:r>
        <w:separator/>
      </w:r>
    </w:p>
  </w:endnote>
  <w:endnote w:type="continuationSeparator" w:id="0">
    <w:p w14:paraId="7385506B" w14:textId="77777777" w:rsidR="00602F75" w:rsidRDefault="00602F7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A3"/>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799A" w14:textId="77777777" w:rsidR="00602F75" w:rsidRDefault="00602F75" w:rsidP="0005772F">
      <w:r>
        <w:separator/>
      </w:r>
    </w:p>
  </w:footnote>
  <w:footnote w:type="continuationSeparator" w:id="0">
    <w:p w14:paraId="54B4BBF3" w14:textId="77777777" w:rsidR="00602F75" w:rsidRDefault="00602F75" w:rsidP="0005772F">
      <w:r>
        <w:continuationSeparator/>
      </w:r>
    </w:p>
  </w:footnote>
  <w:footnote w:id="1">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55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54"/>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199C"/>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4A5"/>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A92"/>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20B"/>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6CA7"/>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22F"/>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6AA"/>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8E3"/>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2F75"/>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6E0D"/>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035"/>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61"/>
    <w:rsid w:val="00837478"/>
    <w:rsid w:val="00841200"/>
    <w:rsid w:val="0084281A"/>
    <w:rsid w:val="00842B26"/>
    <w:rsid w:val="0084503F"/>
    <w:rsid w:val="0084509B"/>
    <w:rsid w:val="00845A71"/>
    <w:rsid w:val="00845AFD"/>
    <w:rsid w:val="00846AC1"/>
    <w:rsid w:val="00846F4F"/>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8F"/>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62E6"/>
    <w:rsid w:val="009578F0"/>
    <w:rsid w:val="00957D39"/>
    <w:rsid w:val="00957E86"/>
    <w:rsid w:val="009602B0"/>
    <w:rsid w:val="00961B26"/>
    <w:rsid w:val="009620EC"/>
    <w:rsid w:val="009623AB"/>
    <w:rsid w:val="00962489"/>
    <w:rsid w:val="0096258F"/>
    <w:rsid w:val="00962936"/>
    <w:rsid w:val="00962EA5"/>
    <w:rsid w:val="0096326D"/>
    <w:rsid w:val="009643F7"/>
    <w:rsid w:val="00964EA2"/>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5E1C"/>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7A4"/>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07C"/>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4BA1"/>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723"/>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393"/>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59</cp:revision>
  <cp:lastPrinted>2025-08-04T12:40:00Z</cp:lastPrinted>
  <dcterms:created xsi:type="dcterms:W3CDTF">2025-07-15T08:35:00Z</dcterms:created>
  <dcterms:modified xsi:type="dcterms:W3CDTF">2025-11-03T02:03:00Z</dcterms:modified>
</cp:coreProperties>
</file>