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CFBA" w14:textId="77777777" w:rsidR="001F1191" w:rsidRPr="00D94250"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D94250">
        <w:rPr>
          <w:sz w:val="28"/>
          <w:szCs w:val="28"/>
          <w:lang w:val="nl-NL"/>
        </w:rPr>
        <w:t>Mục 3. Tiêu chuẩn đánh giá về kỹ thuật</w:t>
      </w:r>
    </w:p>
    <w:p w14:paraId="0DFEDB0F" w14:textId="77777777" w:rsidR="006C1F27" w:rsidRPr="00D94250" w:rsidRDefault="006C1F27" w:rsidP="006C1F27">
      <w:pPr>
        <w:tabs>
          <w:tab w:val="left" w:pos="851"/>
          <w:tab w:val="left" w:pos="1418"/>
        </w:tabs>
        <w:spacing w:before="120" w:after="120" w:line="264" w:lineRule="auto"/>
        <w:ind w:firstLine="709"/>
        <w:rPr>
          <w:sz w:val="28"/>
          <w:szCs w:val="28"/>
          <w:lang w:val="nl-NL"/>
        </w:rPr>
      </w:pPr>
      <w:bookmarkStart w:id="1" w:name="_Hlk154349315"/>
      <w:r w:rsidRPr="00D94250">
        <w:rPr>
          <w:sz w:val="28"/>
          <w:szCs w:val="28"/>
          <w:lang w:val="nl-NL"/>
        </w:rPr>
        <w:t>Sử dụng tiêu chí đạt, không đạt hoặc phương pháp chấm điểm để xây dựng tiêu chuẩn đánh giá về kỹ thuật.</w:t>
      </w:r>
    </w:p>
    <w:p w14:paraId="0526865A"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Điều 20 của Nghị định số 214/2025/NĐ-CP</w:t>
      </w:r>
      <w:r w:rsidRPr="00D94250" w:rsidDel="00391D04">
        <w:rPr>
          <w:sz w:val="28"/>
          <w:szCs w:val="28"/>
          <w:lang w:val="nl-NL"/>
        </w:rPr>
        <w:t xml:space="preserve"> </w:t>
      </w:r>
      <w:bookmarkEnd w:id="2"/>
      <w:r w:rsidRPr="00D94250">
        <w:rPr>
          <w:sz w:val="28"/>
          <w:szCs w:val="28"/>
          <w:lang w:val="nl-NL"/>
        </w:rPr>
        <w:t>và các yêu cầu khác nêu trong E-HSMT. Căn cứ vào từng gói thầu cụ thể, khi lập E-HSMT phải cụ thể hóa các tiêu chí làm cơ sở để đánh giá về kỹ thuật bao gồm:</w:t>
      </w:r>
    </w:p>
    <w:p w14:paraId="45B80F6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Tiến độ thi công; </w:t>
      </w:r>
    </w:p>
    <w:p w14:paraId="187414F4"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Cách thức quản lý dự án bao gồm: tổ chức quản lý dự án, tổ chức quản lý hiện trường; </w:t>
      </w:r>
    </w:p>
    <w:p w14:paraId="38548A5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Mức độ đáp ứng các yêu cầu về bảo hành, bảo trì; </w:t>
      </w:r>
    </w:p>
    <w:p w14:paraId="0953FB27"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B5F565"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 Thông tin về</w:t>
      </w:r>
      <w:r w:rsidRPr="00D94250">
        <w:rPr>
          <w:sz w:val="28"/>
          <w:szCs w:val="28"/>
          <w:lang w:val="vi-VN"/>
        </w:rPr>
        <w:t xml:space="preserve"> kết quả thực hiện hợp đồng của nhà thầu theo quy định tại </w:t>
      </w:r>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w:t>
      </w:r>
      <w:r w:rsidRPr="00D94250">
        <w:rPr>
          <w:sz w:val="28"/>
          <w:szCs w:val="28"/>
          <w:lang w:val="vi-VN"/>
        </w:rPr>
        <w:t xml:space="preserve">iều </w:t>
      </w:r>
      <w:r w:rsidRPr="00D94250">
        <w:rPr>
          <w:sz w:val="28"/>
          <w:szCs w:val="28"/>
          <w:lang w:val="nl-NL"/>
        </w:rPr>
        <w:t>20</w:t>
      </w:r>
      <w:r w:rsidRPr="00D94250">
        <w:rPr>
          <w:sz w:val="28"/>
          <w:szCs w:val="28"/>
          <w:lang w:val="vi-VN"/>
        </w:rPr>
        <w:t xml:space="preserve"> của </w:t>
      </w:r>
      <w:r w:rsidRPr="00D94250">
        <w:rPr>
          <w:sz w:val="28"/>
          <w:szCs w:val="28"/>
          <w:lang w:val="nl-NL"/>
        </w:rPr>
        <w:t>Nghị định số 214/2025/NĐ-CP</w:t>
      </w:r>
      <w:r w:rsidRPr="00D94250">
        <w:rPr>
          <w:sz w:val="28"/>
          <w:szCs w:val="28"/>
          <w:lang w:val="vi-VN"/>
        </w:rPr>
        <w:t xml:space="preserve">; </w:t>
      </w:r>
    </w:p>
    <w:p w14:paraId="49B4BE42"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Các yếu tố cần thiết khác.</w:t>
      </w:r>
    </w:p>
    <w:p w14:paraId="22CA1863" w14:textId="77777777" w:rsidR="0009142A" w:rsidRPr="00D94250" w:rsidRDefault="0009142A" w:rsidP="0009142A">
      <w:pPr>
        <w:tabs>
          <w:tab w:val="left" w:pos="851"/>
          <w:tab w:val="left" w:pos="1418"/>
        </w:tabs>
        <w:spacing w:before="120" w:after="120" w:line="264" w:lineRule="auto"/>
        <w:ind w:firstLine="709"/>
        <w:rPr>
          <w:sz w:val="28"/>
          <w:szCs w:val="28"/>
          <w:lang w:val="nl-NL"/>
        </w:rPr>
      </w:pPr>
      <w:bookmarkStart w:id="3" w:name="_Hlk201336606"/>
      <w:bookmarkEnd w:id="1"/>
      <w:r w:rsidRPr="00D9425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D94250">
        <w:rPr>
          <w:sz w:val="28"/>
          <w:szCs w:val="28"/>
          <w:lang w:val="nl-NL"/>
        </w:rPr>
        <w:t>.</w:t>
      </w:r>
    </w:p>
    <w:p w14:paraId="3E1662C9" w14:textId="77777777" w:rsidR="0009142A" w:rsidRPr="00D94250" w:rsidRDefault="0009142A" w:rsidP="0009142A">
      <w:pPr>
        <w:tabs>
          <w:tab w:val="left" w:pos="851"/>
          <w:tab w:val="left" w:pos="1418"/>
        </w:tabs>
        <w:spacing w:before="120" w:after="120" w:line="264" w:lineRule="auto"/>
        <w:ind w:firstLine="709"/>
        <w:rPr>
          <w:spacing w:val="2"/>
          <w:sz w:val="28"/>
          <w:szCs w:val="28"/>
          <w:lang w:val="nl-NL"/>
        </w:rPr>
      </w:pPr>
      <w:r w:rsidRPr="00D94250">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D94250">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D94250">
        <w:rPr>
          <w:spacing w:val="2"/>
          <w:sz w:val="28"/>
          <w:szCs w:val="28"/>
          <w:lang w:val="nl-NL"/>
        </w:rPr>
        <w:lastRenderedPageBreak/>
        <w:t>về khả năng huy động nhân sự chủ chốt, thiết bị thi công chủ yếu trong yêu cầu về kỹ thuật nhằm loại bỏ nhà thầu.</w:t>
      </w:r>
    </w:p>
    <w:bookmarkEnd w:id="4"/>
    <w:p w14:paraId="0FFF0F5C" w14:textId="77777777" w:rsidR="00C35CFC" w:rsidRPr="00D94250" w:rsidRDefault="00C35CFC" w:rsidP="00C35CFC">
      <w:pPr>
        <w:tabs>
          <w:tab w:val="left" w:pos="1418"/>
        </w:tabs>
        <w:spacing w:before="120" w:after="120" w:line="264" w:lineRule="auto"/>
        <w:ind w:firstLine="709"/>
        <w:rPr>
          <w:b/>
          <w:sz w:val="28"/>
          <w:szCs w:val="28"/>
          <w:lang w:val="es-ES"/>
        </w:rPr>
      </w:pPr>
      <w:r w:rsidRPr="00D94250">
        <w:rPr>
          <w:b/>
          <w:iCs/>
          <w:sz w:val="28"/>
          <w:szCs w:val="28"/>
          <w:lang w:val="es-ES"/>
        </w:rPr>
        <w:t>3.2. Đánh giá theo phương pháp</w:t>
      </w:r>
      <w:r w:rsidRPr="00D94250" w:rsidDel="00BE4476">
        <w:rPr>
          <w:b/>
          <w:iCs/>
          <w:sz w:val="28"/>
          <w:szCs w:val="28"/>
          <w:lang w:val="es-ES"/>
        </w:rPr>
        <w:t xml:space="preserve"> </w:t>
      </w:r>
      <w:r w:rsidRPr="00D94250">
        <w:rPr>
          <w:b/>
          <w:iCs/>
          <w:sz w:val="28"/>
          <w:szCs w:val="28"/>
          <w:lang w:val="es-ES"/>
        </w:rPr>
        <w:t>đạt/không đạt</w:t>
      </w:r>
      <w:r w:rsidRPr="00D94250">
        <w:rPr>
          <w:rStyle w:val="FootnoteReference"/>
          <w:b/>
          <w:iCs/>
          <w:sz w:val="28"/>
          <w:szCs w:val="28"/>
        </w:rPr>
        <w:footnoteReference w:id="1"/>
      </w:r>
      <w:r w:rsidRPr="00D94250">
        <w:rPr>
          <w:b/>
          <w:sz w:val="28"/>
          <w:szCs w:val="28"/>
          <w:lang w:val="es-ES"/>
        </w:rPr>
        <w:t>:</w:t>
      </w:r>
    </w:p>
    <w:p w14:paraId="46FCEA0E" w14:textId="77777777" w:rsidR="00C35CFC" w:rsidRPr="00D94250" w:rsidRDefault="00C35CFC" w:rsidP="00C35CFC">
      <w:pPr>
        <w:tabs>
          <w:tab w:val="left" w:pos="851"/>
          <w:tab w:val="left" w:pos="1418"/>
        </w:tabs>
        <w:spacing w:before="120" w:after="120" w:line="264" w:lineRule="auto"/>
        <w:ind w:firstLine="709"/>
        <w:rPr>
          <w:sz w:val="28"/>
          <w:szCs w:val="28"/>
          <w:lang w:val="es-ES"/>
        </w:rPr>
      </w:pPr>
      <w:bookmarkStart w:id="5" w:name="_Hlk161649979"/>
      <w:r w:rsidRPr="00D94250">
        <w:rPr>
          <w:sz w:val="28"/>
          <w:szCs w:val="28"/>
          <w:lang w:val="nl-NL"/>
        </w:rPr>
        <w:t xml:space="preserve">Trường hợp sử dụng phương pháp đạt, không đạt, đối với các tiêu chí đánh giá tổng quát, chỉ sử dụng tiêu chí đạt, không đạt. </w:t>
      </w:r>
      <w:r w:rsidRPr="00D94250">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6FABE650" w14:textId="1B77CCE4" w:rsidR="00C35CFC" w:rsidRDefault="00C35CFC" w:rsidP="00C35CFC">
      <w:pPr>
        <w:tabs>
          <w:tab w:val="left" w:pos="1418"/>
        </w:tabs>
        <w:spacing w:before="120" w:after="120" w:line="264" w:lineRule="auto"/>
        <w:ind w:firstLine="709"/>
        <w:rPr>
          <w:sz w:val="28"/>
          <w:szCs w:val="28"/>
          <w:lang w:val="es-ES"/>
        </w:rPr>
      </w:pPr>
      <w:r w:rsidRPr="00D94250">
        <w:rPr>
          <w:sz w:val="28"/>
          <w:szCs w:val="28"/>
          <w:lang w:val="es-ES"/>
        </w:rPr>
        <w:t xml:space="preserve">E-HSDT được đánh giá là đáp ứng yêu cầu về kỹ thuật khi có tất cả các tiêu chí tổng quát đều được đánh giá là đạt. </w:t>
      </w:r>
    </w:p>
    <w:p w14:paraId="7161C74D" w14:textId="77777777" w:rsidR="00867AEE" w:rsidRPr="001B1E7D" w:rsidRDefault="00867AEE" w:rsidP="00E81A7A">
      <w:pPr>
        <w:spacing w:before="60" w:after="60" w:line="276" w:lineRule="auto"/>
        <w:ind w:firstLine="709"/>
        <w:rPr>
          <w:rFonts w:eastAsia="Calibri"/>
          <w:b/>
          <w:bCs/>
          <w:szCs w:val="24"/>
        </w:rPr>
      </w:pPr>
      <w:r w:rsidRPr="001B1E7D">
        <w:rPr>
          <w:rFonts w:eastAsia="Calibri"/>
          <w:b/>
          <w:bCs/>
          <w:szCs w:val="24"/>
        </w:rPr>
        <w:t>Bảng tiêu chuẩn đánh giá về kỹ thuật theo tiêu chí “Đạt” , “Không đạt”</w:t>
      </w:r>
    </w:p>
    <w:p w14:paraId="4F27B64E" w14:textId="77777777" w:rsidR="00867AEE" w:rsidRPr="001B1E7D" w:rsidRDefault="00867AEE" w:rsidP="00867AEE">
      <w:pPr>
        <w:spacing w:before="80" w:after="80"/>
        <w:ind w:firstLine="709"/>
        <w:rPr>
          <w:rFonts w:eastAsia="Calibri"/>
          <w:b/>
          <w:iCs/>
          <w:szCs w:val="24"/>
          <w:lang w:val="pl-PL"/>
        </w:rPr>
      </w:pPr>
      <w:r w:rsidRPr="001B1E7D">
        <w:rPr>
          <w:rFonts w:eastAsia="Calibri"/>
          <w:b/>
          <w:bCs/>
          <w:szCs w:val="24"/>
          <w:lang w:val="pl-PL"/>
        </w:rPr>
        <w:t>1. Mức độ đáp ứng yêu cầu kỹ thuật của vật liệu xây dựng:</w:t>
      </w:r>
      <w:r w:rsidRPr="001B1E7D">
        <w:rPr>
          <w:rFonts w:eastAsia="Calibri"/>
          <w:b/>
          <w:iCs/>
          <w:szCs w:val="24"/>
          <w:lang w:val="pl-PL"/>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5528"/>
        <w:gridCol w:w="992"/>
      </w:tblGrid>
      <w:tr w:rsidR="00867AEE" w:rsidRPr="001B1E7D" w14:paraId="700BE3D4" w14:textId="77777777" w:rsidTr="000570C8">
        <w:trPr>
          <w:trHeight w:val="655"/>
          <w:jc w:val="center"/>
        </w:trPr>
        <w:tc>
          <w:tcPr>
            <w:tcW w:w="2665" w:type="dxa"/>
            <w:tcBorders>
              <w:top w:val="single" w:sz="4" w:space="0" w:color="auto"/>
              <w:left w:val="single" w:sz="4" w:space="0" w:color="auto"/>
              <w:bottom w:val="single" w:sz="4" w:space="0" w:color="auto"/>
              <w:right w:val="single" w:sz="4" w:space="0" w:color="auto"/>
            </w:tcBorders>
            <w:vAlign w:val="center"/>
          </w:tcPr>
          <w:p w14:paraId="4189A660" w14:textId="77777777" w:rsidR="00867AEE" w:rsidRPr="001B1E7D" w:rsidRDefault="00867AEE" w:rsidP="000570C8">
            <w:pPr>
              <w:widowControl w:val="0"/>
              <w:tabs>
                <w:tab w:val="left" w:pos="851"/>
              </w:tabs>
              <w:ind w:left="360"/>
              <w:rPr>
                <w:b/>
                <w:szCs w:val="24"/>
                <w:lang w:val="es-ES"/>
              </w:rPr>
            </w:pPr>
            <w:r w:rsidRPr="001B1E7D">
              <w:rPr>
                <w:b/>
                <w:szCs w:val="24"/>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8C09B1F" w14:textId="77777777" w:rsidR="00867AEE" w:rsidRPr="001B1E7D" w:rsidRDefault="00867AEE" w:rsidP="000570C8">
            <w:pPr>
              <w:widowControl w:val="0"/>
              <w:tabs>
                <w:tab w:val="left" w:pos="851"/>
              </w:tabs>
              <w:jc w:val="center"/>
              <w:rPr>
                <w:b/>
                <w:szCs w:val="24"/>
                <w:lang w:val="es-ES"/>
              </w:rPr>
            </w:pPr>
            <w:r w:rsidRPr="001B1E7D">
              <w:rPr>
                <w:b/>
                <w:szCs w:val="24"/>
                <w:lang w:val="es-ES"/>
              </w:rPr>
              <w:t>Mức độ đáp ứng</w:t>
            </w:r>
          </w:p>
        </w:tc>
      </w:tr>
      <w:tr w:rsidR="00867AEE" w:rsidRPr="001B1E7D" w14:paraId="64F6D681" w14:textId="77777777" w:rsidTr="000570C8">
        <w:trPr>
          <w:trHeight w:val="1863"/>
          <w:jc w:val="center"/>
        </w:trPr>
        <w:tc>
          <w:tcPr>
            <w:tcW w:w="2665" w:type="dxa"/>
            <w:vMerge w:val="restart"/>
            <w:vAlign w:val="center"/>
          </w:tcPr>
          <w:p w14:paraId="1330279E" w14:textId="1CB79B11" w:rsidR="00867AEE" w:rsidRPr="00E81A7A" w:rsidRDefault="00867AEE" w:rsidP="000570C8">
            <w:pPr>
              <w:widowControl w:val="0"/>
              <w:tabs>
                <w:tab w:val="left" w:pos="851"/>
              </w:tabs>
              <w:ind w:left="-18"/>
              <w:rPr>
                <w:szCs w:val="24"/>
                <w:lang w:val="es-ES"/>
              </w:rPr>
            </w:pPr>
            <w:r w:rsidRPr="00E81A7A">
              <w:rPr>
                <w:szCs w:val="24"/>
                <w:lang w:val="es-ES"/>
              </w:rPr>
              <w:t>1.1. Đối với các vật tư</w:t>
            </w:r>
            <w:r w:rsidR="00971B67">
              <w:rPr>
                <w:szCs w:val="24"/>
                <w:lang w:val="es-ES"/>
              </w:rPr>
              <w:t>, vật liệu</w:t>
            </w:r>
            <w:r w:rsidR="00E81A7A" w:rsidRPr="00E81A7A">
              <w:rPr>
                <w:szCs w:val="24"/>
                <w:lang w:val="es-ES"/>
              </w:rPr>
              <w:t xml:space="preserve"> </w:t>
            </w:r>
            <w:r w:rsidR="00971B67">
              <w:rPr>
                <w:szCs w:val="24"/>
                <w:lang w:val="es-ES"/>
              </w:rPr>
              <w:t>(</w:t>
            </w:r>
            <w:r w:rsidR="00B53563">
              <w:rPr>
                <w:szCs w:val="24"/>
                <w:lang w:val="es-ES"/>
              </w:rPr>
              <w:t>B</w:t>
            </w:r>
            <w:r w:rsidR="00971B67">
              <w:rPr>
                <w:szCs w:val="24"/>
                <w:lang w:val="es-ES"/>
              </w:rPr>
              <w:t>ột gem</w:t>
            </w:r>
            <w:r w:rsidRPr="00E81A7A">
              <w:rPr>
                <w:szCs w:val="24"/>
                <w:lang w:val="es-ES"/>
              </w:rPr>
              <w:t xml:space="preserve"> …</w:t>
            </w:r>
            <w:r w:rsidR="00971B67">
              <w:rPr>
                <w:szCs w:val="24"/>
                <w:lang w:val="es-ES"/>
              </w:rPr>
              <w:t>)</w:t>
            </w:r>
          </w:p>
          <w:p w14:paraId="396C8595" w14:textId="77777777" w:rsidR="00867AEE" w:rsidRPr="00E81A7A" w:rsidRDefault="00867AEE" w:rsidP="00971B67">
            <w:pPr>
              <w:ind w:right="43"/>
              <w:jc w:val="center"/>
              <w:rPr>
                <w:i/>
                <w:szCs w:val="24"/>
              </w:rPr>
            </w:pPr>
          </w:p>
        </w:tc>
        <w:tc>
          <w:tcPr>
            <w:tcW w:w="5528" w:type="dxa"/>
            <w:vAlign w:val="center"/>
          </w:tcPr>
          <w:p w14:paraId="134D6CEA" w14:textId="0A6ADFD8" w:rsidR="00867AEE" w:rsidRPr="001B1E7D" w:rsidRDefault="00867AEE" w:rsidP="000570C8">
            <w:pPr>
              <w:widowControl w:val="0"/>
              <w:tabs>
                <w:tab w:val="left" w:pos="851"/>
              </w:tabs>
              <w:ind w:left="-18"/>
              <w:rPr>
                <w:szCs w:val="24"/>
                <w:lang w:val="es-ES"/>
              </w:rPr>
            </w:pPr>
            <w:r w:rsidRPr="001B1E7D">
              <w:rPr>
                <w:szCs w:val="24"/>
                <w:lang w:val="es-ES"/>
              </w:rPr>
              <w:t xml:space="preserve">- Nêu rõ </w:t>
            </w:r>
            <w:r w:rsidRPr="001B1E7D">
              <w:rPr>
                <w:szCs w:val="24"/>
              </w:rPr>
              <w:t xml:space="preserve">cam kết đặc tính, thông số kỹ thuật của hàng hóa đáp ứng yêu cầu của của E- HSMT (Theo các yêu cầu trong </w:t>
            </w:r>
            <w:r w:rsidR="00971B67">
              <w:rPr>
                <w:szCs w:val="24"/>
              </w:rPr>
              <w:t>C</w:t>
            </w:r>
            <w:r w:rsidRPr="001B1E7D">
              <w:rPr>
                <w:szCs w:val="24"/>
              </w:rPr>
              <w:t>hương V, yêu cầu kỹ thuật của E-HSMT).</w:t>
            </w:r>
          </w:p>
          <w:p w14:paraId="1C5800F0" w14:textId="77777777" w:rsidR="00867AEE" w:rsidRPr="001B1E7D" w:rsidRDefault="00867AEE" w:rsidP="000570C8">
            <w:pPr>
              <w:widowControl w:val="0"/>
              <w:autoSpaceDE w:val="0"/>
              <w:autoSpaceDN w:val="0"/>
              <w:rPr>
                <w:szCs w:val="24"/>
              </w:rPr>
            </w:pPr>
            <w:r w:rsidRPr="001B1E7D">
              <w:rPr>
                <w:szCs w:val="24"/>
              </w:rPr>
              <w:t>- Tài liệu kỹ thuật như: Catalogue, bản vẽ,… của hàng hóa chào thầu đáp ứng yêu cầu của E-HSMT;</w:t>
            </w:r>
          </w:p>
          <w:p w14:paraId="7728A5F1" w14:textId="77777777" w:rsidR="00867AEE" w:rsidRPr="001B1E7D" w:rsidRDefault="00867AEE" w:rsidP="000570C8">
            <w:pPr>
              <w:widowControl w:val="0"/>
              <w:autoSpaceDE w:val="0"/>
              <w:autoSpaceDN w:val="0"/>
              <w:rPr>
                <w:szCs w:val="24"/>
              </w:rPr>
            </w:pPr>
            <w:r w:rsidRPr="001B1E7D">
              <w:rPr>
                <w:szCs w:val="24"/>
              </w:rPr>
              <w:t>- Bảng cam kết đặc tính, thông số kỹ thuật của hàng hóa đáp ứng yêu cầu của của E-HSMT;</w:t>
            </w:r>
          </w:p>
          <w:p w14:paraId="6D72F593" w14:textId="77777777" w:rsidR="00867AEE" w:rsidRPr="001B1E7D" w:rsidRDefault="00867AEE" w:rsidP="000570C8">
            <w:pPr>
              <w:widowControl w:val="0"/>
              <w:autoSpaceDE w:val="0"/>
              <w:autoSpaceDN w:val="0"/>
              <w:rPr>
                <w:szCs w:val="24"/>
              </w:rPr>
            </w:pPr>
            <w:r w:rsidRPr="001B1E7D">
              <w:rPr>
                <w:szCs w:val="24"/>
                <w:lang w:val="es-ES"/>
              </w:rPr>
              <w:t>- Cam kết tiến độ cấp hàng của nhà sản xuất hoặc nhà bán hàng theo yêu cầu HSMT.</w:t>
            </w:r>
          </w:p>
          <w:p w14:paraId="6E43FF50" w14:textId="212DBD18" w:rsidR="00867AEE" w:rsidRPr="001B1E7D" w:rsidRDefault="00867AEE" w:rsidP="000570C8">
            <w:pPr>
              <w:spacing w:after="40" w:line="320" w:lineRule="exact"/>
              <w:rPr>
                <w:szCs w:val="24"/>
              </w:rPr>
            </w:pPr>
            <w:r w:rsidRPr="001B1E7D">
              <w:rPr>
                <w:szCs w:val="24"/>
              </w:rPr>
              <w:t>- Cam kết hàng hóa phải mới 100%, chưa từng qua sử dụng, có nguồn gốc, xuất xứ rõ ràng, được sản xuất từ năm 202</w:t>
            </w:r>
            <w:r w:rsidR="007C699D">
              <w:rPr>
                <w:szCs w:val="24"/>
              </w:rPr>
              <w:t>4</w:t>
            </w:r>
            <w:r w:rsidRPr="001B1E7D">
              <w:rPr>
                <w:szCs w:val="24"/>
              </w:rPr>
              <w:t xml:space="preserve"> trở lên;</w:t>
            </w:r>
          </w:p>
          <w:p w14:paraId="2C265314" w14:textId="77777777" w:rsidR="00867AEE" w:rsidRPr="001B1E7D" w:rsidRDefault="00867AEE" w:rsidP="000570C8">
            <w:pPr>
              <w:spacing w:after="40" w:line="320" w:lineRule="exact"/>
              <w:rPr>
                <w:rFonts w:eastAsia="MS Gothic"/>
                <w:kern w:val="2"/>
                <w:szCs w:val="24"/>
                <w:lang w:eastAsia="ja-JP"/>
              </w:rPr>
            </w:pPr>
            <w:r w:rsidRPr="001B1E7D">
              <w:rPr>
                <w:rFonts w:eastAsia="MS Gothic"/>
                <w:kern w:val="2"/>
                <w:szCs w:val="24"/>
                <w:lang w:eastAsia="ja-JP"/>
              </w:rPr>
              <w:t>- Có xác nhận của khách hàng về việc sử dụng thành công hàng hóa chào thầu;</w:t>
            </w:r>
          </w:p>
          <w:p w14:paraId="554DEF3F" w14:textId="77777777" w:rsidR="00867AEE" w:rsidRPr="001B1E7D" w:rsidRDefault="00867AEE" w:rsidP="000570C8">
            <w:pPr>
              <w:widowControl w:val="0"/>
              <w:rPr>
                <w:rFonts w:eastAsia="MS Gothic"/>
                <w:kern w:val="2"/>
                <w:szCs w:val="24"/>
                <w:lang w:eastAsia="ja-JP"/>
              </w:rPr>
            </w:pPr>
            <w:r w:rsidRPr="001B1E7D">
              <w:rPr>
                <w:rFonts w:eastAsia="MS Gothic"/>
                <w:kern w:val="2"/>
                <w:szCs w:val="24"/>
                <w:lang w:eastAsia="ja-JP"/>
              </w:rPr>
              <w:t>- Biên bản thí nghiệm mẫu (type test) theo quy định của TCVN, IEC hoặc tương đương đối với từng loại hàng hóa chào thầu;</w:t>
            </w:r>
          </w:p>
          <w:p w14:paraId="29E01A95" w14:textId="77777777" w:rsidR="00867AEE" w:rsidRPr="001B1E7D" w:rsidRDefault="00867AEE" w:rsidP="000570C8">
            <w:pPr>
              <w:spacing w:before="60" w:after="60"/>
              <w:rPr>
                <w:i/>
                <w:szCs w:val="24"/>
                <w:lang w:val="es-ES"/>
              </w:rPr>
            </w:pPr>
            <w:r w:rsidRPr="001B1E7D">
              <w:rPr>
                <w:szCs w:val="24"/>
              </w:rPr>
              <w:t>- Chứng chỉ hệ thống quản lý chất lượng theo tiêu chuẩn ISO 9001 còn hiệu lực hoặc tương đương đối với hàng hóa chính chào thầu.</w:t>
            </w:r>
          </w:p>
        </w:tc>
        <w:tc>
          <w:tcPr>
            <w:tcW w:w="992" w:type="dxa"/>
            <w:vAlign w:val="center"/>
          </w:tcPr>
          <w:p w14:paraId="15687FAD"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867AEE" w:rsidRPr="001B1E7D" w14:paraId="531A68CB" w14:textId="77777777" w:rsidTr="000570C8">
        <w:trPr>
          <w:trHeight w:val="567"/>
          <w:jc w:val="center"/>
        </w:trPr>
        <w:tc>
          <w:tcPr>
            <w:tcW w:w="2665" w:type="dxa"/>
            <w:vMerge/>
            <w:vAlign w:val="center"/>
          </w:tcPr>
          <w:p w14:paraId="6C8FF7B7" w14:textId="77777777" w:rsidR="00867AEE" w:rsidRPr="001B1E7D" w:rsidRDefault="00867AEE" w:rsidP="000570C8">
            <w:pPr>
              <w:widowControl w:val="0"/>
              <w:tabs>
                <w:tab w:val="left" w:pos="851"/>
              </w:tabs>
              <w:ind w:left="-18"/>
              <w:rPr>
                <w:szCs w:val="24"/>
                <w:lang w:val="es-ES"/>
              </w:rPr>
            </w:pPr>
          </w:p>
        </w:tc>
        <w:tc>
          <w:tcPr>
            <w:tcW w:w="5528" w:type="dxa"/>
            <w:vAlign w:val="center"/>
          </w:tcPr>
          <w:p w14:paraId="6A1F140D" w14:textId="77777777" w:rsidR="00867AEE" w:rsidRPr="001B1E7D" w:rsidRDefault="00867AEE" w:rsidP="000570C8">
            <w:pPr>
              <w:widowControl w:val="0"/>
              <w:tabs>
                <w:tab w:val="left" w:pos="851"/>
              </w:tabs>
              <w:ind w:left="-18"/>
              <w:rPr>
                <w:szCs w:val="24"/>
                <w:lang w:val="es-ES"/>
              </w:rPr>
            </w:pPr>
            <w:r w:rsidRPr="001B1E7D">
              <w:rPr>
                <w:szCs w:val="24"/>
                <w:lang w:val="es-ES"/>
              </w:rPr>
              <w:t>Không có hoặc có nhưng không đạt</w:t>
            </w:r>
          </w:p>
        </w:tc>
        <w:tc>
          <w:tcPr>
            <w:tcW w:w="992" w:type="dxa"/>
            <w:vAlign w:val="center"/>
          </w:tcPr>
          <w:p w14:paraId="45511834"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Không đạt</w:t>
            </w:r>
          </w:p>
        </w:tc>
      </w:tr>
      <w:tr w:rsidR="00867AEE" w:rsidRPr="001B1E7D" w14:paraId="3C30B2C6" w14:textId="77777777" w:rsidTr="000570C8">
        <w:trPr>
          <w:trHeight w:val="692"/>
          <w:jc w:val="center"/>
        </w:trPr>
        <w:tc>
          <w:tcPr>
            <w:tcW w:w="2665" w:type="dxa"/>
            <w:vMerge w:val="restart"/>
            <w:vAlign w:val="center"/>
          </w:tcPr>
          <w:p w14:paraId="37330EC9" w14:textId="5BA345CB" w:rsidR="00867AEE" w:rsidRPr="001B1E7D" w:rsidRDefault="00867AEE" w:rsidP="000570C8">
            <w:pPr>
              <w:pStyle w:val="BodyText2"/>
              <w:suppressAutoHyphens w:val="0"/>
              <w:spacing w:line="300" w:lineRule="exact"/>
              <w:ind w:left="34"/>
              <w:rPr>
                <w:bCs/>
                <w:i w:val="0"/>
                <w:szCs w:val="24"/>
              </w:rPr>
            </w:pPr>
            <w:r w:rsidRPr="001B1E7D">
              <w:rPr>
                <w:bCs/>
                <w:i w:val="0"/>
                <w:szCs w:val="24"/>
              </w:rPr>
              <w:lastRenderedPageBreak/>
              <w:t xml:space="preserve">1.2. Đối với kết cấu </w:t>
            </w:r>
            <w:r w:rsidR="007F53CE">
              <w:rPr>
                <w:bCs/>
                <w:i w:val="0"/>
                <w:szCs w:val="24"/>
              </w:rPr>
              <w:t xml:space="preserve">sắt, </w:t>
            </w:r>
            <w:r w:rsidRPr="001B1E7D">
              <w:rPr>
                <w:bCs/>
                <w:i w:val="0"/>
                <w:szCs w:val="24"/>
              </w:rPr>
              <w:t xml:space="preserve">thép </w:t>
            </w:r>
            <w:r w:rsidR="007F53CE">
              <w:rPr>
                <w:bCs/>
                <w:i w:val="0"/>
                <w:szCs w:val="24"/>
              </w:rPr>
              <w:t xml:space="preserve">và thép </w:t>
            </w:r>
            <w:r w:rsidRPr="001B1E7D">
              <w:rPr>
                <w:bCs/>
                <w:i w:val="0"/>
                <w:szCs w:val="24"/>
              </w:rPr>
              <w:t>mạ kẽm nhúng nóng (</w:t>
            </w:r>
            <w:r w:rsidR="00B53563">
              <w:rPr>
                <w:bCs/>
                <w:i w:val="0"/>
                <w:szCs w:val="24"/>
              </w:rPr>
              <w:t>D</w:t>
            </w:r>
            <w:r w:rsidR="00870495">
              <w:rPr>
                <w:bCs/>
                <w:i w:val="0"/>
                <w:szCs w:val="24"/>
              </w:rPr>
              <w:t>ây tiếp địa, cọc tiếp địa</w:t>
            </w:r>
            <w:r w:rsidRPr="001B1E7D">
              <w:rPr>
                <w:bCs/>
                <w:i w:val="0"/>
                <w:szCs w:val="24"/>
              </w:rPr>
              <w:t xml:space="preserve"> …)</w:t>
            </w:r>
          </w:p>
        </w:tc>
        <w:tc>
          <w:tcPr>
            <w:tcW w:w="5528" w:type="dxa"/>
            <w:vAlign w:val="center"/>
          </w:tcPr>
          <w:p w14:paraId="13101545" w14:textId="77777777" w:rsidR="00867AEE" w:rsidRDefault="00870495" w:rsidP="000570C8">
            <w:pPr>
              <w:widowControl w:val="0"/>
              <w:tabs>
                <w:tab w:val="left" w:pos="851"/>
              </w:tabs>
              <w:ind w:left="-18"/>
              <w:rPr>
                <w:rFonts w:eastAsia="SimSun"/>
                <w:snapToGrid w:val="0"/>
                <w:szCs w:val="24"/>
              </w:rPr>
            </w:pPr>
            <w:r>
              <w:rPr>
                <w:rFonts w:eastAsia="SimSun"/>
                <w:snapToGrid w:val="0"/>
                <w:szCs w:val="24"/>
              </w:rPr>
              <w:t xml:space="preserve">- </w:t>
            </w:r>
            <w:r w:rsidR="00867AEE" w:rsidRPr="001B1E7D">
              <w:rPr>
                <w:rFonts w:eastAsia="SimSun"/>
                <w:snapToGrid w:val="0"/>
                <w:szCs w:val="24"/>
              </w:rPr>
              <w:t>Nêu nguồn gốc xuất xứ (Tên nhà sản xuất hoặc nhà cung cấp/nước sản xuất)</w:t>
            </w:r>
            <w:r>
              <w:rPr>
                <w:rFonts w:eastAsia="SimSun"/>
                <w:snapToGrid w:val="0"/>
                <w:szCs w:val="24"/>
              </w:rPr>
              <w:t>;</w:t>
            </w:r>
          </w:p>
          <w:p w14:paraId="4297FDA5" w14:textId="77777777" w:rsidR="00870495" w:rsidRDefault="0086162D" w:rsidP="000570C8">
            <w:pPr>
              <w:widowControl w:val="0"/>
              <w:tabs>
                <w:tab w:val="left" w:pos="851"/>
              </w:tabs>
              <w:ind w:left="-18"/>
              <w:rPr>
                <w:szCs w:val="24"/>
              </w:rPr>
            </w:pPr>
            <w:r w:rsidRPr="001B1E7D">
              <w:rPr>
                <w:szCs w:val="24"/>
              </w:rPr>
              <w:t>- Chứng chỉ hệ thống quản lý chất lượng theo tiêu chuẩn ISO 9001 còn hiệu lực hoặc tương đương đối với hàng hóa chính chào thầu</w:t>
            </w:r>
            <w:r>
              <w:rPr>
                <w:szCs w:val="24"/>
              </w:rPr>
              <w:t>;</w:t>
            </w:r>
          </w:p>
          <w:p w14:paraId="3CCB0318" w14:textId="05A58B1C" w:rsidR="0086162D" w:rsidRPr="0086162D" w:rsidRDefault="0086162D" w:rsidP="0086162D">
            <w:pPr>
              <w:widowControl w:val="0"/>
              <w:autoSpaceDE w:val="0"/>
              <w:autoSpaceDN w:val="0"/>
              <w:rPr>
                <w:szCs w:val="24"/>
              </w:rPr>
            </w:pPr>
            <w:r w:rsidRPr="001B1E7D">
              <w:rPr>
                <w:szCs w:val="24"/>
              </w:rPr>
              <w:t xml:space="preserve">- 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4293E6"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E47827" w:rsidRPr="001B1E7D" w14:paraId="244C637B" w14:textId="77777777" w:rsidTr="000570C8">
        <w:trPr>
          <w:trHeight w:val="567"/>
          <w:jc w:val="center"/>
        </w:trPr>
        <w:tc>
          <w:tcPr>
            <w:tcW w:w="2665" w:type="dxa"/>
            <w:vMerge/>
            <w:vAlign w:val="center"/>
          </w:tcPr>
          <w:p w14:paraId="33473610" w14:textId="77777777" w:rsidR="00E47827" w:rsidRPr="001B1E7D" w:rsidRDefault="00E47827" w:rsidP="00E47827">
            <w:pPr>
              <w:widowControl w:val="0"/>
              <w:tabs>
                <w:tab w:val="left" w:pos="851"/>
              </w:tabs>
              <w:ind w:left="-18"/>
              <w:rPr>
                <w:szCs w:val="24"/>
                <w:lang w:val="es-ES"/>
              </w:rPr>
            </w:pPr>
          </w:p>
        </w:tc>
        <w:tc>
          <w:tcPr>
            <w:tcW w:w="5528" w:type="dxa"/>
            <w:vAlign w:val="center"/>
          </w:tcPr>
          <w:p w14:paraId="6A511C13" w14:textId="4CADA0A7" w:rsidR="00E47827" w:rsidRDefault="00E47827" w:rsidP="00E47827">
            <w:pPr>
              <w:widowControl w:val="0"/>
              <w:tabs>
                <w:tab w:val="left" w:pos="851"/>
              </w:tabs>
              <w:ind w:left="-18"/>
              <w:rPr>
                <w:rFonts w:eastAsia="SimSun"/>
                <w:snapToGrid w:val="0"/>
                <w:szCs w:val="24"/>
              </w:rPr>
            </w:pPr>
            <w:r>
              <w:rPr>
                <w:rFonts w:eastAsia="SimSun"/>
                <w:snapToGrid w:val="0"/>
                <w:szCs w:val="24"/>
              </w:rPr>
              <w:t xml:space="preserve">- Không có </w:t>
            </w:r>
            <w:r w:rsidRPr="001B1E7D">
              <w:rPr>
                <w:rFonts w:eastAsia="SimSun"/>
                <w:snapToGrid w:val="0"/>
                <w:szCs w:val="24"/>
              </w:rPr>
              <w:t>nguồn gốc xuất xứ (Tên nhà sản xuất hoặc nhà cung cấp/nước sản xuất)</w:t>
            </w:r>
            <w:r>
              <w:rPr>
                <w:rFonts w:eastAsia="SimSun"/>
                <w:snapToGrid w:val="0"/>
                <w:szCs w:val="24"/>
              </w:rPr>
              <w:t>;</w:t>
            </w:r>
          </w:p>
          <w:p w14:paraId="44AF070E" w14:textId="59BAD6BA" w:rsidR="00E47827" w:rsidRDefault="00E47827" w:rsidP="00E47827">
            <w:pPr>
              <w:widowControl w:val="0"/>
              <w:tabs>
                <w:tab w:val="left" w:pos="851"/>
              </w:tabs>
              <w:ind w:left="-18"/>
              <w:rPr>
                <w:szCs w:val="24"/>
              </w:rPr>
            </w:pPr>
            <w:r w:rsidRPr="001B1E7D">
              <w:rPr>
                <w:szCs w:val="24"/>
              </w:rPr>
              <w:t xml:space="preserve">- </w:t>
            </w:r>
            <w:r>
              <w:rPr>
                <w:rFonts w:eastAsia="SimSun"/>
                <w:snapToGrid w:val="0"/>
                <w:szCs w:val="24"/>
              </w:rPr>
              <w:t xml:space="preserve">Không có </w:t>
            </w:r>
            <w:r w:rsidRPr="001B1E7D">
              <w:rPr>
                <w:szCs w:val="24"/>
              </w:rPr>
              <w:t>Chứng chỉ hệ thống quản lý chất lượng theo tiêu chuẩn ISO 9001 còn hiệu lực hoặc tương đương đối với hàng hóa chính chào thầu</w:t>
            </w:r>
            <w:r>
              <w:rPr>
                <w:szCs w:val="24"/>
              </w:rPr>
              <w:t>;</w:t>
            </w:r>
          </w:p>
          <w:p w14:paraId="4DF1DF60" w14:textId="6FCC7D40" w:rsidR="00E47827" w:rsidRPr="00DA0122" w:rsidRDefault="00E47827" w:rsidP="00E47827">
            <w:pPr>
              <w:widowControl w:val="0"/>
              <w:tabs>
                <w:tab w:val="left" w:pos="851"/>
              </w:tabs>
              <w:ind w:left="-18"/>
              <w:rPr>
                <w:szCs w:val="24"/>
                <w:lang w:val="es-ES"/>
              </w:rPr>
            </w:pPr>
            <w:r w:rsidRPr="001B1E7D">
              <w:rPr>
                <w:szCs w:val="24"/>
              </w:rPr>
              <w:t xml:space="preserve">- </w:t>
            </w:r>
            <w:r>
              <w:rPr>
                <w:rFonts w:eastAsia="SimSun"/>
                <w:snapToGrid w:val="0"/>
                <w:szCs w:val="24"/>
              </w:rPr>
              <w:t xml:space="preserve">Không có </w:t>
            </w:r>
            <w:r w:rsidRPr="001B1E7D">
              <w:rPr>
                <w:szCs w:val="24"/>
              </w:rPr>
              <w:t xml:space="preserve">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133E5D" w14:textId="77777777" w:rsidR="00E47827" w:rsidRPr="001B1E7D" w:rsidRDefault="00E47827" w:rsidP="00E47827">
            <w:pPr>
              <w:autoSpaceDE w:val="0"/>
              <w:autoSpaceDN w:val="0"/>
              <w:snapToGrid w:val="0"/>
              <w:spacing w:line="276" w:lineRule="auto"/>
              <w:ind w:left="-108"/>
              <w:jc w:val="center"/>
              <w:rPr>
                <w:szCs w:val="24"/>
                <w:lang w:val="es-ES"/>
              </w:rPr>
            </w:pPr>
            <w:r w:rsidRPr="001B1E7D">
              <w:rPr>
                <w:szCs w:val="24"/>
                <w:lang w:val="es-ES"/>
              </w:rPr>
              <w:t>Không đạt</w:t>
            </w:r>
          </w:p>
        </w:tc>
      </w:tr>
      <w:tr w:rsidR="00E47827" w:rsidRPr="001B1E7D" w14:paraId="2065B666" w14:textId="77777777" w:rsidTr="000570C8">
        <w:trPr>
          <w:trHeight w:val="613"/>
          <w:jc w:val="center"/>
        </w:trPr>
        <w:tc>
          <w:tcPr>
            <w:tcW w:w="2665" w:type="dxa"/>
            <w:vMerge w:val="restart"/>
            <w:vAlign w:val="center"/>
          </w:tcPr>
          <w:p w14:paraId="1911BFA8" w14:textId="77777777" w:rsidR="00E47827" w:rsidRPr="0094578F" w:rsidRDefault="00E47827" w:rsidP="00E47827">
            <w:pPr>
              <w:widowControl w:val="0"/>
              <w:tabs>
                <w:tab w:val="left" w:pos="851"/>
              </w:tabs>
              <w:spacing w:before="240"/>
              <w:ind w:left="-18"/>
              <w:rPr>
                <w:b/>
                <w:szCs w:val="24"/>
                <w:lang w:val="es-ES"/>
              </w:rPr>
            </w:pPr>
            <w:r w:rsidRPr="0094578F">
              <w:rPr>
                <w:b/>
                <w:szCs w:val="24"/>
                <w:lang w:val="es-ES"/>
              </w:rPr>
              <w:t>Kết luận</w:t>
            </w:r>
          </w:p>
        </w:tc>
        <w:tc>
          <w:tcPr>
            <w:tcW w:w="5528" w:type="dxa"/>
            <w:vAlign w:val="center"/>
          </w:tcPr>
          <w:p w14:paraId="58F25FFB" w14:textId="60DA6B34" w:rsidR="00E47827" w:rsidRPr="0094578F" w:rsidRDefault="00E47827" w:rsidP="00E47827">
            <w:pPr>
              <w:widowControl w:val="0"/>
              <w:tabs>
                <w:tab w:val="left" w:pos="851"/>
              </w:tabs>
              <w:ind w:left="-18"/>
              <w:rPr>
                <w:b/>
                <w:szCs w:val="24"/>
                <w:lang w:val="es-ES"/>
              </w:rPr>
            </w:pPr>
            <w:r w:rsidRPr="0094578F">
              <w:rPr>
                <w:b/>
                <w:szCs w:val="24"/>
                <w:lang w:val="es-ES"/>
              </w:rPr>
              <w:t>Các tiêu chuẩn chi tiết 1.1, 1.2 được xác định là đạt</w:t>
            </w:r>
          </w:p>
        </w:tc>
        <w:tc>
          <w:tcPr>
            <w:tcW w:w="992" w:type="dxa"/>
            <w:vAlign w:val="center"/>
          </w:tcPr>
          <w:p w14:paraId="6558F2C1"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Đạt</w:t>
            </w:r>
          </w:p>
        </w:tc>
      </w:tr>
      <w:tr w:rsidR="00E47827" w:rsidRPr="001B1E7D" w14:paraId="0FAF5A95" w14:textId="77777777" w:rsidTr="000570C8">
        <w:trPr>
          <w:trHeight w:val="613"/>
          <w:jc w:val="center"/>
        </w:trPr>
        <w:tc>
          <w:tcPr>
            <w:tcW w:w="2665" w:type="dxa"/>
            <w:vMerge/>
            <w:vAlign w:val="center"/>
          </w:tcPr>
          <w:p w14:paraId="79132A30" w14:textId="77777777" w:rsidR="00E47827" w:rsidRPr="0094578F" w:rsidRDefault="00E47827" w:rsidP="00E47827">
            <w:pPr>
              <w:widowControl w:val="0"/>
              <w:tabs>
                <w:tab w:val="left" w:pos="851"/>
              </w:tabs>
              <w:spacing w:before="240"/>
              <w:ind w:left="-18"/>
              <w:rPr>
                <w:b/>
                <w:szCs w:val="24"/>
                <w:lang w:val="es-ES"/>
              </w:rPr>
            </w:pPr>
          </w:p>
        </w:tc>
        <w:tc>
          <w:tcPr>
            <w:tcW w:w="5528" w:type="dxa"/>
            <w:vAlign w:val="center"/>
          </w:tcPr>
          <w:p w14:paraId="6F466A0C" w14:textId="77777777" w:rsidR="00E47827" w:rsidRPr="0094578F" w:rsidRDefault="00E47827" w:rsidP="00E47827">
            <w:pPr>
              <w:widowControl w:val="0"/>
              <w:tabs>
                <w:tab w:val="left" w:pos="851"/>
              </w:tabs>
              <w:ind w:left="-18"/>
              <w:rPr>
                <w:b/>
                <w:szCs w:val="24"/>
                <w:lang w:val="es-ES"/>
              </w:rPr>
            </w:pPr>
            <w:r w:rsidRPr="0094578F">
              <w:rPr>
                <w:b/>
                <w:szCs w:val="24"/>
                <w:lang w:val="es-ES"/>
              </w:rPr>
              <w:t>Không thuộc các trường hợp nêu trên</w:t>
            </w:r>
          </w:p>
        </w:tc>
        <w:tc>
          <w:tcPr>
            <w:tcW w:w="992" w:type="dxa"/>
            <w:vAlign w:val="center"/>
          </w:tcPr>
          <w:p w14:paraId="7B5F3CE0"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Không đạt</w:t>
            </w:r>
          </w:p>
        </w:tc>
      </w:tr>
    </w:tbl>
    <w:p w14:paraId="5532CDAF" w14:textId="77777777" w:rsidR="00867AEE" w:rsidRPr="001B1E7D" w:rsidRDefault="00867AEE" w:rsidP="00867AEE">
      <w:pPr>
        <w:widowControl w:val="0"/>
        <w:spacing w:before="60" w:after="60"/>
        <w:ind w:firstLine="567"/>
        <w:jc w:val="left"/>
        <w:rPr>
          <w:rFonts w:eastAsia="Calibri"/>
          <w:b/>
          <w:szCs w:val="24"/>
        </w:rPr>
      </w:pPr>
      <w:r w:rsidRPr="001B1E7D">
        <w:rPr>
          <w:rFonts w:eastAsia="Calibri"/>
          <w:b/>
          <w:szCs w:val="24"/>
        </w:rPr>
        <w:t>2. Biện pháp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53D0E9F8" w14:textId="77777777" w:rsidTr="000570C8">
        <w:trPr>
          <w:trHeight w:val="454"/>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9099E53"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10B9146" w14:textId="77777777" w:rsidR="00867AEE" w:rsidRPr="001B1E7D" w:rsidRDefault="00867AEE" w:rsidP="000570C8">
            <w:pPr>
              <w:widowControl w:val="0"/>
              <w:tabs>
                <w:tab w:val="left" w:pos="851"/>
              </w:tabs>
              <w:spacing w:before="60" w:after="60"/>
              <w:jc w:val="center"/>
              <w:rPr>
                <w:b/>
                <w:szCs w:val="24"/>
              </w:rPr>
            </w:pPr>
            <w:r w:rsidRPr="001B1E7D">
              <w:rPr>
                <w:b/>
                <w:szCs w:val="24"/>
              </w:rPr>
              <w:t>Mức độ đáp ứng</w:t>
            </w:r>
          </w:p>
        </w:tc>
      </w:tr>
      <w:tr w:rsidR="00867AEE" w:rsidRPr="001B1E7D" w14:paraId="33494383" w14:textId="77777777" w:rsidTr="000570C8">
        <w:trPr>
          <w:trHeight w:val="1291"/>
          <w:jc w:val="center"/>
        </w:trPr>
        <w:tc>
          <w:tcPr>
            <w:tcW w:w="2410" w:type="dxa"/>
            <w:vMerge w:val="restart"/>
            <w:vAlign w:val="center"/>
          </w:tcPr>
          <w:p w14:paraId="10ACAA23" w14:textId="77777777" w:rsidR="00867AEE" w:rsidRPr="001B1E7D" w:rsidRDefault="00867AEE" w:rsidP="000570C8">
            <w:pPr>
              <w:spacing w:before="60" w:after="60"/>
              <w:rPr>
                <w:szCs w:val="24"/>
              </w:rPr>
            </w:pPr>
            <w:r w:rsidRPr="001B1E7D">
              <w:rPr>
                <w:b/>
                <w:bCs/>
                <w:szCs w:val="24"/>
              </w:rPr>
              <w:t>2.1</w:t>
            </w:r>
            <w:r w:rsidRPr="001B1E7D">
              <w:rPr>
                <w:szCs w:val="24"/>
              </w:rPr>
              <w:t>. Hiểu biết về vị trí và nhận thức đầy đủ về mặt bằng thi công.</w:t>
            </w:r>
          </w:p>
        </w:tc>
        <w:tc>
          <w:tcPr>
            <w:tcW w:w="5103" w:type="dxa"/>
            <w:vAlign w:val="center"/>
          </w:tcPr>
          <w:p w14:paraId="4B07A86D" w14:textId="77777777" w:rsidR="00867AEE" w:rsidRPr="001B1E7D" w:rsidRDefault="00867AEE" w:rsidP="000570C8">
            <w:pPr>
              <w:widowControl w:val="0"/>
              <w:tabs>
                <w:tab w:val="left" w:pos="851"/>
              </w:tabs>
              <w:spacing w:before="60" w:after="60"/>
              <w:ind w:left="-18" w:firstLine="426"/>
              <w:rPr>
                <w:szCs w:val="24"/>
              </w:rPr>
            </w:pPr>
            <w:r w:rsidRPr="001B1E7D">
              <w:rPr>
                <w:szCs w:val="24"/>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701" w:type="dxa"/>
            <w:vAlign w:val="center"/>
          </w:tcPr>
          <w:p w14:paraId="7FD541C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6FB698C7" w14:textId="77777777" w:rsidTr="000570C8">
        <w:trPr>
          <w:trHeight w:val="1073"/>
          <w:jc w:val="center"/>
        </w:trPr>
        <w:tc>
          <w:tcPr>
            <w:tcW w:w="2410" w:type="dxa"/>
            <w:vMerge/>
            <w:vAlign w:val="center"/>
          </w:tcPr>
          <w:p w14:paraId="1CAFD8BA" w14:textId="77777777" w:rsidR="00867AEE" w:rsidRPr="001B1E7D" w:rsidRDefault="00867AEE" w:rsidP="000570C8">
            <w:pPr>
              <w:pStyle w:val="Header"/>
              <w:spacing w:before="60" w:after="60"/>
              <w:rPr>
                <w:sz w:val="24"/>
                <w:szCs w:val="24"/>
              </w:rPr>
            </w:pPr>
          </w:p>
        </w:tc>
        <w:tc>
          <w:tcPr>
            <w:tcW w:w="5103" w:type="dxa"/>
            <w:vAlign w:val="center"/>
          </w:tcPr>
          <w:p w14:paraId="211A0CC6"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am hiểu địa bàn, không có phương án phối hợp giữa địa phương, chủ đầu tư và nhà thầu trong quá trình thi công, mặt bàng thi công.</w:t>
            </w:r>
          </w:p>
        </w:tc>
        <w:tc>
          <w:tcPr>
            <w:tcW w:w="1701" w:type="dxa"/>
            <w:vAlign w:val="center"/>
          </w:tcPr>
          <w:p w14:paraId="7F68BA0E"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5AB789DC" w14:textId="77777777" w:rsidTr="000570C8">
        <w:trPr>
          <w:trHeight w:val="1839"/>
          <w:jc w:val="center"/>
        </w:trPr>
        <w:tc>
          <w:tcPr>
            <w:tcW w:w="2410" w:type="dxa"/>
            <w:vMerge w:val="restart"/>
            <w:vAlign w:val="center"/>
          </w:tcPr>
          <w:p w14:paraId="4B10077F" w14:textId="77777777" w:rsidR="00867AEE" w:rsidRPr="001B1E7D" w:rsidRDefault="00867AEE" w:rsidP="000570C8">
            <w:pPr>
              <w:spacing w:before="60" w:after="60"/>
              <w:rPr>
                <w:szCs w:val="24"/>
              </w:rPr>
            </w:pPr>
            <w:r w:rsidRPr="001B1E7D">
              <w:rPr>
                <w:b/>
                <w:bCs/>
                <w:szCs w:val="24"/>
              </w:rPr>
              <w:t>2.2.</w:t>
            </w:r>
            <w:r w:rsidRPr="001B1E7D">
              <w:rPr>
                <w:szCs w:val="24"/>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5103" w:type="dxa"/>
            <w:vAlign w:val="center"/>
          </w:tcPr>
          <w:p w14:paraId="40FC810F" w14:textId="77777777" w:rsidR="00867AEE" w:rsidRPr="001B1E7D" w:rsidRDefault="00867AEE" w:rsidP="000570C8">
            <w:pPr>
              <w:widowControl w:val="0"/>
              <w:tabs>
                <w:tab w:val="left" w:pos="851"/>
              </w:tabs>
              <w:spacing w:before="60" w:after="60"/>
              <w:ind w:left="-18" w:firstLine="426"/>
              <w:rPr>
                <w:szCs w:val="24"/>
              </w:rPr>
            </w:pPr>
            <w:r w:rsidRPr="001B1E7D">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701" w:type="dxa"/>
            <w:vAlign w:val="center"/>
          </w:tcPr>
          <w:p w14:paraId="31EFE1D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4C9FF60E" w14:textId="77777777" w:rsidTr="000570C8">
        <w:trPr>
          <w:trHeight w:val="70"/>
          <w:jc w:val="center"/>
        </w:trPr>
        <w:tc>
          <w:tcPr>
            <w:tcW w:w="2410" w:type="dxa"/>
            <w:vMerge/>
            <w:vAlign w:val="center"/>
          </w:tcPr>
          <w:p w14:paraId="4E30A2D3" w14:textId="77777777" w:rsidR="00867AEE" w:rsidRPr="001B1E7D" w:rsidRDefault="00867AEE" w:rsidP="000570C8">
            <w:pPr>
              <w:spacing w:before="60" w:after="60"/>
              <w:rPr>
                <w:szCs w:val="24"/>
              </w:rPr>
            </w:pPr>
          </w:p>
        </w:tc>
        <w:tc>
          <w:tcPr>
            <w:tcW w:w="5103" w:type="dxa"/>
            <w:vAlign w:val="center"/>
          </w:tcPr>
          <w:p w14:paraId="3AE353B1"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trình bày tổ chức mặt bằng công trường, hoặc có trình bày nhưng không phù hợp với điều kiện biện pháp thi công, tiến độ thi công và hiện trạng công trình xây dựng.</w:t>
            </w:r>
          </w:p>
        </w:tc>
        <w:tc>
          <w:tcPr>
            <w:tcW w:w="1701" w:type="dxa"/>
            <w:vAlign w:val="center"/>
          </w:tcPr>
          <w:p w14:paraId="3E0E7B60"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13CE792D" w14:textId="77777777" w:rsidTr="000570C8">
        <w:trPr>
          <w:trHeight w:val="1229"/>
          <w:jc w:val="center"/>
        </w:trPr>
        <w:tc>
          <w:tcPr>
            <w:tcW w:w="2410" w:type="dxa"/>
            <w:vMerge w:val="restart"/>
            <w:vAlign w:val="center"/>
          </w:tcPr>
          <w:p w14:paraId="2FAF4B4F" w14:textId="4CD3519D" w:rsidR="00867AEE" w:rsidRPr="001B1E7D" w:rsidRDefault="00867AEE" w:rsidP="000570C8">
            <w:pPr>
              <w:spacing w:before="120"/>
              <w:rPr>
                <w:szCs w:val="24"/>
              </w:rPr>
            </w:pPr>
            <w:r w:rsidRPr="001B1E7D">
              <w:rPr>
                <w:b/>
                <w:bCs/>
                <w:szCs w:val="24"/>
              </w:rPr>
              <w:t>2.3.</w:t>
            </w:r>
            <w:r w:rsidRPr="001B1E7D">
              <w:rPr>
                <w:szCs w:val="24"/>
              </w:rPr>
              <w:t xml:space="preserve"> Có giải pháp kỹ thuật, biện pháp thi công các hạng mục chính</w:t>
            </w:r>
            <w:r w:rsidR="000D1157">
              <w:rPr>
                <w:szCs w:val="24"/>
              </w:rPr>
              <w:t xml:space="preserve"> </w:t>
            </w:r>
            <w:r w:rsidRPr="001B1E7D">
              <w:rPr>
                <w:szCs w:val="24"/>
              </w:rPr>
              <w:t>(Đào</w:t>
            </w:r>
            <w:r w:rsidR="00953D22">
              <w:rPr>
                <w:szCs w:val="24"/>
              </w:rPr>
              <w:t xml:space="preserve"> rãnh </w:t>
            </w:r>
            <w:r w:rsidR="000D1157" w:rsidRPr="000D1157">
              <w:rPr>
                <w:szCs w:val="24"/>
              </w:rPr>
              <w:lastRenderedPageBreak/>
              <w:t>Khoan giếng và lắp đặt cọc tiếp địa</w:t>
            </w:r>
            <w:r w:rsidRPr="001B1E7D">
              <w:rPr>
                <w:szCs w:val="24"/>
              </w:rPr>
              <w:t xml:space="preserve">, </w:t>
            </w:r>
            <w:r w:rsidR="000D1157" w:rsidRPr="000D1157">
              <w:rPr>
                <w:szCs w:val="24"/>
              </w:rPr>
              <w:t>Lắp đặt dây nối tiếp địa</w:t>
            </w:r>
            <w:r w:rsidRPr="001B1E7D">
              <w:rPr>
                <w:szCs w:val="24"/>
              </w:rPr>
              <w:t xml:space="preserve">, </w:t>
            </w:r>
            <w:r w:rsidR="000D1157" w:rsidRPr="000D1157">
              <w:rPr>
                <w:szCs w:val="24"/>
              </w:rPr>
              <w:t>Lắp đặt Dây tiếp địa lên cột</w:t>
            </w:r>
            <w:r w:rsidR="000D1157">
              <w:rPr>
                <w:szCs w:val="24"/>
              </w:rPr>
              <w:t>,</w:t>
            </w:r>
            <w:r w:rsidR="000D1157" w:rsidRPr="000D1157">
              <w:rPr>
                <w:szCs w:val="24"/>
              </w:rPr>
              <w:t xml:space="preserve"> </w:t>
            </w:r>
            <w:r w:rsidRPr="001B1E7D">
              <w:rPr>
                <w:szCs w:val="24"/>
              </w:rPr>
              <w:t>thay xà</w:t>
            </w:r>
            <w:r w:rsidR="000D1157">
              <w:rPr>
                <w:szCs w:val="24"/>
              </w:rPr>
              <w:t>,</w:t>
            </w:r>
            <w:r w:rsidRPr="001B1E7D">
              <w:rPr>
                <w:szCs w:val="24"/>
              </w:rPr>
              <w:t xml:space="preserve"> sứ</w:t>
            </w:r>
            <w:r w:rsidR="000D1157">
              <w:rPr>
                <w:szCs w:val="24"/>
              </w:rPr>
              <w:t xml:space="preserve"> </w:t>
            </w:r>
            <w:r w:rsidRPr="001B1E7D">
              <w:rPr>
                <w:szCs w:val="24"/>
              </w:rPr>
              <w:t>….) theo đúng trình tự và yêu cầu kỹ thuật.</w:t>
            </w:r>
          </w:p>
        </w:tc>
        <w:tc>
          <w:tcPr>
            <w:tcW w:w="5103" w:type="dxa"/>
            <w:vAlign w:val="center"/>
          </w:tcPr>
          <w:p w14:paraId="72E8CF77"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Có giải pháp kỹ thuật, biện pháp thi công đầy đủ, theo đúng trình tự và yêu cầu kỹ thuật; Có các bản vẽ thể hiện rõ các biện pháp thi công</w:t>
            </w:r>
          </w:p>
        </w:tc>
        <w:tc>
          <w:tcPr>
            <w:tcW w:w="1701" w:type="dxa"/>
            <w:vAlign w:val="center"/>
          </w:tcPr>
          <w:p w14:paraId="686C0A27"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w:t>
            </w:r>
          </w:p>
        </w:tc>
      </w:tr>
      <w:tr w:rsidR="00867AEE" w:rsidRPr="001B1E7D" w14:paraId="5877D939" w14:textId="77777777" w:rsidTr="000570C8">
        <w:trPr>
          <w:trHeight w:val="1119"/>
          <w:jc w:val="center"/>
        </w:trPr>
        <w:tc>
          <w:tcPr>
            <w:tcW w:w="2410" w:type="dxa"/>
            <w:vMerge/>
            <w:vAlign w:val="center"/>
          </w:tcPr>
          <w:p w14:paraId="730B6240" w14:textId="77777777" w:rsidR="00867AEE" w:rsidRPr="001B1E7D" w:rsidRDefault="00867AEE" w:rsidP="000570C8">
            <w:pPr>
              <w:spacing w:before="60" w:after="60"/>
              <w:rPr>
                <w:b/>
                <w:bCs/>
                <w:szCs w:val="24"/>
              </w:rPr>
            </w:pPr>
          </w:p>
        </w:tc>
        <w:tc>
          <w:tcPr>
            <w:tcW w:w="5103" w:type="dxa"/>
            <w:vAlign w:val="center"/>
          </w:tcPr>
          <w:p w14:paraId="16C52637" w14:textId="77777777" w:rsidR="00867AEE" w:rsidRPr="001B1E7D" w:rsidRDefault="00867AEE" w:rsidP="000570C8">
            <w:pPr>
              <w:widowControl w:val="0"/>
              <w:tabs>
                <w:tab w:val="left" w:pos="851"/>
              </w:tabs>
              <w:spacing w:before="60" w:after="60"/>
              <w:ind w:left="-18" w:firstLine="426"/>
              <w:rPr>
                <w:szCs w:val="24"/>
              </w:rPr>
            </w:pPr>
            <w:r w:rsidRPr="001B1E7D">
              <w:rPr>
                <w:szCs w:val="24"/>
              </w:rPr>
              <w:t>Đề xuất giải pháp kỹ thuật, biện pháp thi công không đầy đủ, không đúng trình tự và yêu cầu kỹ thuật</w:t>
            </w:r>
          </w:p>
        </w:tc>
        <w:tc>
          <w:tcPr>
            <w:tcW w:w="1701" w:type="dxa"/>
            <w:vAlign w:val="center"/>
          </w:tcPr>
          <w:p w14:paraId="2457D44A"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0978DB" w14:paraId="68C4C862" w14:textId="77777777" w:rsidTr="000570C8">
        <w:trPr>
          <w:trHeight w:val="1006"/>
          <w:jc w:val="center"/>
        </w:trPr>
        <w:tc>
          <w:tcPr>
            <w:tcW w:w="2410" w:type="dxa"/>
            <w:vMerge w:val="restart"/>
            <w:vAlign w:val="center"/>
          </w:tcPr>
          <w:p w14:paraId="08D53E58" w14:textId="77777777" w:rsidR="00867AEE" w:rsidRPr="000978DB" w:rsidRDefault="00867AEE" w:rsidP="000570C8">
            <w:pPr>
              <w:widowControl w:val="0"/>
              <w:tabs>
                <w:tab w:val="left" w:pos="851"/>
              </w:tabs>
              <w:spacing w:before="60" w:after="60"/>
              <w:jc w:val="center"/>
              <w:outlineLvl w:val="0"/>
              <w:rPr>
                <w:b/>
                <w:szCs w:val="24"/>
              </w:rPr>
            </w:pPr>
            <w:r w:rsidRPr="000978DB">
              <w:rPr>
                <w:b/>
                <w:szCs w:val="24"/>
              </w:rPr>
              <w:t>Kết luận</w:t>
            </w:r>
          </w:p>
        </w:tc>
        <w:tc>
          <w:tcPr>
            <w:tcW w:w="5103" w:type="dxa"/>
            <w:vAlign w:val="center"/>
          </w:tcPr>
          <w:p w14:paraId="77C57940" w14:textId="77777777" w:rsidR="00867AEE" w:rsidRPr="000978DB" w:rsidRDefault="00867AEE" w:rsidP="000570C8">
            <w:pPr>
              <w:widowControl w:val="0"/>
              <w:tabs>
                <w:tab w:val="left" w:pos="851"/>
              </w:tabs>
              <w:spacing w:before="60" w:after="60"/>
              <w:ind w:left="-18" w:firstLine="51"/>
              <w:rPr>
                <w:b/>
                <w:szCs w:val="24"/>
              </w:rPr>
            </w:pPr>
            <w:r w:rsidRPr="000978DB">
              <w:rPr>
                <w:b/>
                <w:szCs w:val="24"/>
              </w:rPr>
              <w:t>Các tiêu chuẩn chi tiết 2.1; 2.2 được xác định là đạt/Chấp nhận được và tiêu chuẩn chi tiết 2.3 đều được xác định là đạt.</w:t>
            </w:r>
          </w:p>
        </w:tc>
        <w:tc>
          <w:tcPr>
            <w:tcW w:w="1701" w:type="dxa"/>
            <w:vAlign w:val="center"/>
          </w:tcPr>
          <w:p w14:paraId="6DC990CC"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Đạt</w:t>
            </w:r>
          </w:p>
        </w:tc>
      </w:tr>
      <w:tr w:rsidR="00867AEE" w:rsidRPr="000978DB" w14:paraId="60087C8A" w14:textId="77777777" w:rsidTr="000570C8">
        <w:trPr>
          <w:jc w:val="center"/>
        </w:trPr>
        <w:tc>
          <w:tcPr>
            <w:tcW w:w="2410" w:type="dxa"/>
            <w:vMerge/>
            <w:vAlign w:val="center"/>
          </w:tcPr>
          <w:p w14:paraId="6048558E" w14:textId="77777777" w:rsidR="00867AEE" w:rsidRPr="000978DB" w:rsidRDefault="00867AEE" w:rsidP="000570C8">
            <w:pPr>
              <w:widowControl w:val="0"/>
              <w:tabs>
                <w:tab w:val="left" w:pos="851"/>
              </w:tabs>
              <w:spacing w:before="60" w:after="60"/>
              <w:outlineLvl w:val="0"/>
              <w:rPr>
                <w:b/>
                <w:szCs w:val="24"/>
              </w:rPr>
            </w:pPr>
          </w:p>
        </w:tc>
        <w:tc>
          <w:tcPr>
            <w:tcW w:w="5103" w:type="dxa"/>
            <w:vAlign w:val="center"/>
          </w:tcPr>
          <w:p w14:paraId="52070F63" w14:textId="77777777" w:rsidR="00867AEE" w:rsidRPr="000978DB" w:rsidRDefault="00867AEE" w:rsidP="000570C8">
            <w:pPr>
              <w:widowControl w:val="0"/>
              <w:tabs>
                <w:tab w:val="left" w:pos="851"/>
              </w:tabs>
              <w:spacing w:before="60" w:after="60"/>
              <w:ind w:left="-18"/>
              <w:rPr>
                <w:b/>
                <w:spacing w:val="-4"/>
                <w:szCs w:val="24"/>
              </w:rPr>
            </w:pPr>
            <w:r w:rsidRPr="000978DB">
              <w:rPr>
                <w:b/>
                <w:spacing w:val="-4"/>
                <w:szCs w:val="24"/>
              </w:rPr>
              <w:t>Có 1 tiêu chuẩn chi tiết được xác định là không đạt.</w:t>
            </w:r>
          </w:p>
        </w:tc>
        <w:tc>
          <w:tcPr>
            <w:tcW w:w="1701" w:type="dxa"/>
            <w:vAlign w:val="center"/>
          </w:tcPr>
          <w:p w14:paraId="73E62AE5"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Không đạt</w:t>
            </w:r>
          </w:p>
        </w:tc>
      </w:tr>
    </w:tbl>
    <w:p w14:paraId="409EA2F5" w14:textId="77777777" w:rsidR="00867AEE" w:rsidRPr="001B1E7D" w:rsidRDefault="00867AEE" w:rsidP="00867AEE">
      <w:pPr>
        <w:widowControl w:val="0"/>
        <w:spacing w:before="60" w:after="60"/>
        <w:ind w:firstLine="709"/>
        <w:jc w:val="left"/>
        <w:rPr>
          <w:rFonts w:eastAsia="Calibri"/>
          <w:b/>
          <w:szCs w:val="24"/>
        </w:rPr>
      </w:pPr>
      <w:r w:rsidRPr="001B1E7D">
        <w:rPr>
          <w:rFonts w:eastAsia="Calibri"/>
          <w:b/>
          <w:szCs w:val="24"/>
        </w:rPr>
        <w:t>3. Tiến độ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32BA5005"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E6F44" w14:textId="77777777" w:rsidR="00867AEE" w:rsidRPr="001B1E7D" w:rsidRDefault="00867AEE" w:rsidP="000570C8">
            <w:pPr>
              <w:widowControl w:val="0"/>
              <w:tabs>
                <w:tab w:val="left" w:pos="851"/>
              </w:tabs>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05F4A83" w14:textId="77777777" w:rsidR="00867AEE" w:rsidRPr="001B1E7D" w:rsidRDefault="00867AEE" w:rsidP="000570C8">
            <w:pPr>
              <w:widowControl w:val="0"/>
              <w:tabs>
                <w:tab w:val="left" w:pos="851"/>
              </w:tabs>
              <w:ind w:firstLine="426"/>
              <w:jc w:val="center"/>
              <w:rPr>
                <w:b/>
                <w:szCs w:val="24"/>
              </w:rPr>
            </w:pPr>
            <w:r w:rsidRPr="001B1E7D">
              <w:rPr>
                <w:b/>
                <w:szCs w:val="24"/>
              </w:rPr>
              <w:t>Mức độ đáp ứng</w:t>
            </w:r>
          </w:p>
        </w:tc>
      </w:tr>
      <w:tr w:rsidR="00867AEE" w:rsidRPr="001B1E7D" w14:paraId="185B4075" w14:textId="77777777" w:rsidTr="000570C8">
        <w:trPr>
          <w:trHeight w:val="914"/>
          <w:jc w:val="center"/>
        </w:trPr>
        <w:tc>
          <w:tcPr>
            <w:tcW w:w="2410" w:type="dxa"/>
            <w:vMerge w:val="restart"/>
            <w:vAlign w:val="center"/>
          </w:tcPr>
          <w:p w14:paraId="309C8DC9" w14:textId="6EBB6AD3" w:rsidR="00867AEE" w:rsidRPr="001B1E7D" w:rsidRDefault="00867AEE" w:rsidP="000570C8">
            <w:pPr>
              <w:widowControl w:val="0"/>
              <w:tabs>
                <w:tab w:val="left" w:pos="851"/>
              </w:tabs>
              <w:ind w:firstLine="37"/>
              <w:outlineLvl w:val="0"/>
              <w:rPr>
                <w:szCs w:val="24"/>
              </w:rPr>
            </w:pPr>
            <w:r w:rsidRPr="001B1E7D">
              <w:rPr>
                <w:b/>
                <w:bCs/>
                <w:szCs w:val="24"/>
              </w:rPr>
              <w:t>3.1.</w:t>
            </w:r>
            <w:r w:rsidRPr="001B1E7D">
              <w:rPr>
                <w:szCs w:val="24"/>
              </w:rPr>
              <w:t xml:space="preserve"> Thời gian thi công: không quá </w:t>
            </w:r>
            <w:r w:rsidR="007A2CD8">
              <w:rPr>
                <w:b/>
                <w:szCs w:val="24"/>
              </w:rPr>
              <w:t>9</w:t>
            </w:r>
            <w:r w:rsidRPr="001B1E7D">
              <w:rPr>
                <w:b/>
                <w:szCs w:val="24"/>
              </w:rPr>
              <w:t>0</w:t>
            </w:r>
            <w:r w:rsidRPr="001B1E7D">
              <w:rPr>
                <w:szCs w:val="24"/>
              </w:rPr>
              <w:t xml:space="preserve"> ngày có tính điều kiện thời tiết kể từ ngày khởi công</w:t>
            </w:r>
          </w:p>
        </w:tc>
        <w:tc>
          <w:tcPr>
            <w:tcW w:w="5103" w:type="dxa"/>
            <w:vAlign w:val="center"/>
          </w:tcPr>
          <w:p w14:paraId="00F813D1" w14:textId="7DC968AE" w:rsidR="00867AEE" w:rsidRPr="001B1E7D" w:rsidRDefault="00867AEE" w:rsidP="000570C8">
            <w:pPr>
              <w:widowControl w:val="0"/>
              <w:tabs>
                <w:tab w:val="left" w:pos="851"/>
              </w:tabs>
              <w:ind w:left="-18" w:firstLine="426"/>
              <w:rPr>
                <w:szCs w:val="24"/>
              </w:rPr>
            </w:pPr>
            <w:r w:rsidRPr="001B1E7D">
              <w:rPr>
                <w:szCs w:val="24"/>
              </w:rPr>
              <w:t xml:space="preserve">Đề xuất thời gian thi công không vượt quá </w:t>
            </w:r>
            <w:r w:rsidR="007A2CD8">
              <w:rPr>
                <w:b/>
                <w:szCs w:val="24"/>
              </w:rPr>
              <w:t>9</w:t>
            </w:r>
            <w:r w:rsidRPr="001B1E7D">
              <w:rPr>
                <w:b/>
                <w:szCs w:val="24"/>
              </w:rPr>
              <w:t xml:space="preserve">0 </w:t>
            </w:r>
            <w:r w:rsidRPr="001B1E7D">
              <w:rPr>
                <w:szCs w:val="24"/>
              </w:rPr>
              <w:t>ngày có tính đến điều kiện thời tiết.</w:t>
            </w:r>
          </w:p>
        </w:tc>
        <w:tc>
          <w:tcPr>
            <w:tcW w:w="1701" w:type="dxa"/>
            <w:vAlign w:val="center"/>
          </w:tcPr>
          <w:p w14:paraId="481CEA74"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50FC77B0" w14:textId="77777777" w:rsidTr="000570C8">
        <w:trPr>
          <w:trHeight w:val="701"/>
          <w:jc w:val="center"/>
        </w:trPr>
        <w:tc>
          <w:tcPr>
            <w:tcW w:w="2410" w:type="dxa"/>
            <w:vMerge/>
            <w:vAlign w:val="center"/>
          </w:tcPr>
          <w:p w14:paraId="7FC47F0C"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304AF88E" w14:textId="50A3F37F" w:rsidR="00867AEE" w:rsidRPr="001B1E7D" w:rsidRDefault="00867AEE" w:rsidP="000570C8">
            <w:pPr>
              <w:widowControl w:val="0"/>
              <w:tabs>
                <w:tab w:val="left" w:pos="851"/>
              </w:tabs>
              <w:ind w:left="-18" w:firstLine="426"/>
              <w:rPr>
                <w:spacing w:val="-8"/>
                <w:szCs w:val="24"/>
              </w:rPr>
            </w:pPr>
            <w:r w:rsidRPr="001B1E7D">
              <w:rPr>
                <w:spacing w:val="-8"/>
                <w:szCs w:val="24"/>
              </w:rPr>
              <w:t xml:space="preserve">Đề xuất về thời gian thi công vượt quá </w:t>
            </w:r>
            <w:r w:rsidR="007A2CD8">
              <w:rPr>
                <w:b/>
                <w:spacing w:val="-8"/>
                <w:szCs w:val="24"/>
              </w:rPr>
              <w:t>9</w:t>
            </w:r>
            <w:r w:rsidRPr="001B1E7D">
              <w:rPr>
                <w:b/>
                <w:spacing w:val="-8"/>
                <w:szCs w:val="24"/>
              </w:rPr>
              <w:t>0</w:t>
            </w:r>
            <w:r w:rsidRPr="001B1E7D">
              <w:rPr>
                <w:spacing w:val="-8"/>
                <w:szCs w:val="24"/>
              </w:rPr>
              <w:t xml:space="preserve"> ngày.                      </w:t>
            </w:r>
          </w:p>
        </w:tc>
        <w:tc>
          <w:tcPr>
            <w:tcW w:w="1701" w:type="dxa"/>
            <w:vAlign w:val="center"/>
          </w:tcPr>
          <w:p w14:paraId="472E298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75B9CE3F" w14:textId="77777777" w:rsidTr="000570C8">
        <w:trPr>
          <w:trHeight w:val="412"/>
          <w:jc w:val="center"/>
        </w:trPr>
        <w:tc>
          <w:tcPr>
            <w:tcW w:w="2410" w:type="dxa"/>
            <w:vMerge w:val="restart"/>
            <w:vAlign w:val="center"/>
          </w:tcPr>
          <w:p w14:paraId="00886BA4" w14:textId="77777777" w:rsidR="00867AEE" w:rsidRPr="001B1E7D" w:rsidRDefault="00867AEE" w:rsidP="000570C8">
            <w:pPr>
              <w:widowControl w:val="0"/>
              <w:tabs>
                <w:tab w:val="left" w:pos="851"/>
              </w:tabs>
              <w:ind w:firstLine="37"/>
              <w:outlineLvl w:val="0"/>
              <w:rPr>
                <w:szCs w:val="24"/>
              </w:rPr>
            </w:pPr>
            <w:r w:rsidRPr="001B1E7D">
              <w:rPr>
                <w:b/>
                <w:bCs/>
                <w:szCs w:val="24"/>
              </w:rPr>
              <w:t>3.2.</w:t>
            </w:r>
            <w:r w:rsidRPr="001B1E7D">
              <w:rPr>
                <w:szCs w:val="24"/>
              </w:rPr>
              <w:t xml:space="preserve"> Tính phù hợp: Giữa bố trí nhân lực và tiến độ thi công</w:t>
            </w:r>
          </w:p>
        </w:tc>
        <w:tc>
          <w:tcPr>
            <w:tcW w:w="5103" w:type="dxa"/>
            <w:vAlign w:val="center"/>
          </w:tcPr>
          <w:p w14:paraId="0C9617BF" w14:textId="77777777" w:rsidR="00867AEE" w:rsidRPr="001B1E7D" w:rsidRDefault="00867AEE" w:rsidP="000570C8">
            <w:pPr>
              <w:widowControl w:val="0"/>
              <w:tabs>
                <w:tab w:val="left" w:pos="851"/>
              </w:tabs>
              <w:ind w:left="-18" w:firstLine="426"/>
              <w:rPr>
                <w:szCs w:val="24"/>
              </w:rPr>
            </w:pPr>
            <w:r w:rsidRPr="001B1E7D">
              <w:rPr>
                <w:szCs w:val="24"/>
              </w:rPr>
              <w:t xml:space="preserve">Đề xuất đầy đủ, hợp lý, khả thi </w:t>
            </w:r>
          </w:p>
        </w:tc>
        <w:tc>
          <w:tcPr>
            <w:tcW w:w="1701" w:type="dxa"/>
            <w:vAlign w:val="center"/>
          </w:tcPr>
          <w:p w14:paraId="7519B175"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2793571E" w14:textId="77777777" w:rsidTr="000570C8">
        <w:trPr>
          <w:trHeight w:val="559"/>
          <w:jc w:val="center"/>
        </w:trPr>
        <w:tc>
          <w:tcPr>
            <w:tcW w:w="2410" w:type="dxa"/>
            <w:vMerge/>
            <w:vAlign w:val="center"/>
          </w:tcPr>
          <w:p w14:paraId="742A4F54"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163240E1" w14:textId="77777777" w:rsidR="00867AEE" w:rsidRPr="001B1E7D" w:rsidRDefault="00867AEE" w:rsidP="000570C8">
            <w:pPr>
              <w:widowControl w:val="0"/>
              <w:tabs>
                <w:tab w:val="left" w:pos="851"/>
              </w:tabs>
              <w:ind w:left="-18" w:firstLine="426"/>
              <w:rPr>
                <w:szCs w:val="24"/>
              </w:rPr>
            </w:pPr>
            <w:r w:rsidRPr="001B1E7D">
              <w:rPr>
                <w:szCs w:val="24"/>
              </w:rPr>
              <w:t>Đề xuất không đầy đủ, hợp lý, khả thi</w:t>
            </w:r>
          </w:p>
        </w:tc>
        <w:tc>
          <w:tcPr>
            <w:tcW w:w="1701" w:type="dxa"/>
            <w:vAlign w:val="center"/>
          </w:tcPr>
          <w:p w14:paraId="20EFB8D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2C0F6BE5" w14:textId="77777777" w:rsidTr="000570C8">
        <w:trPr>
          <w:trHeight w:val="981"/>
          <w:jc w:val="center"/>
        </w:trPr>
        <w:tc>
          <w:tcPr>
            <w:tcW w:w="2410" w:type="dxa"/>
            <w:vMerge w:val="restart"/>
            <w:vAlign w:val="center"/>
          </w:tcPr>
          <w:p w14:paraId="5A81DE28" w14:textId="77777777" w:rsidR="00867AEE" w:rsidRPr="001B1E7D" w:rsidRDefault="00867AEE" w:rsidP="000570C8">
            <w:pPr>
              <w:widowControl w:val="0"/>
              <w:ind w:left="-18" w:firstLine="37"/>
              <w:rPr>
                <w:szCs w:val="24"/>
              </w:rPr>
            </w:pPr>
            <w:r w:rsidRPr="001B1E7D">
              <w:rPr>
                <w:b/>
                <w:bCs/>
                <w:szCs w:val="24"/>
              </w:rPr>
              <w:t>3.3.</w:t>
            </w:r>
            <w:r w:rsidRPr="001B1E7D">
              <w:rPr>
                <w:szCs w:val="24"/>
              </w:rPr>
              <w:t xml:space="preserve"> Biểu tiến độ thi công hợp lý, khả thi phù hợp với đề xuất kỹ thuật và đáp ứng yêu cầu của E-HSMT</w:t>
            </w:r>
          </w:p>
        </w:tc>
        <w:tc>
          <w:tcPr>
            <w:tcW w:w="5103" w:type="dxa"/>
            <w:vAlign w:val="center"/>
          </w:tcPr>
          <w:p w14:paraId="43349094" w14:textId="77777777" w:rsidR="00867AEE" w:rsidRPr="001B1E7D" w:rsidRDefault="00867AEE" w:rsidP="000570C8">
            <w:pPr>
              <w:widowControl w:val="0"/>
              <w:tabs>
                <w:tab w:val="left" w:pos="851"/>
              </w:tabs>
              <w:ind w:left="-18" w:firstLine="426"/>
              <w:rPr>
                <w:szCs w:val="24"/>
              </w:rPr>
            </w:pPr>
            <w:r w:rsidRPr="001B1E7D">
              <w:rPr>
                <w:szCs w:val="24"/>
              </w:rPr>
              <w:t>Có Biểu tiến độ thi công hợp lý, khả thi và phù hợp với đề xuất kỹ thuật và đáp ứng yêu cầu của E-HSMT.</w:t>
            </w:r>
          </w:p>
        </w:tc>
        <w:tc>
          <w:tcPr>
            <w:tcW w:w="1701" w:type="dxa"/>
            <w:vAlign w:val="center"/>
          </w:tcPr>
          <w:p w14:paraId="529B54C2"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12ADF50F" w14:textId="77777777" w:rsidTr="000570C8">
        <w:trPr>
          <w:trHeight w:val="992"/>
          <w:jc w:val="center"/>
        </w:trPr>
        <w:tc>
          <w:tcPr>
            <w:tcW w:w="2410" w:type="dxa"/>
            <w:vMerge/>
            <w:vAlign w:val="center"/>
          </w:tcPr>
          <w:p w14:paraId="66AB0CBA" w14:textId="77777777" w:rsidR="00867AEE" w:rsidRPr="001B1E7D" w:rsidRDefault="00867AEE" w:rsidP="000570C8">
            <w:pPr>
              <w:widowControl w:val="0"/>
              <w:tabs>
                <w:tab w:val="left" w:pos="851"/>
              </w:tabs>
              <w:ind w:firstLine="426"/>
              <w:outlineLvl w:val="0"/>
              <w:rPr>
                <w:szCs w:val="24"/>
              </w:rPr>
            </w:pPr>
          </w:p>
        </w:tc>
        <w:tc>
          <w:tcPr>
            <w:tcW w:w="5103" w:type="dxa"/>
            <w:vAlign w:val="center"/>
          </w:tcPr>
          <w:p w14:paraId="4B1421EC" w14:textId="77777777" w:rsidR="00867AEE" w:rsidRPr="001B1E7D" w:rsidRDefault="00867AEE" w:rsidP="000570C8">
            <w:pPr>
              <w:widowControl w:val="0"/>
              <w:tabs>
                <w:tab w:val="left" w:pos="851"/>
              </w:tabs>
              <w:ind w:left="-18" w:firstLine="426"/>
              <w:rPr>
                <w:szCs w:val="24"/>
              </w:rPr>
            </w:pPr>
            <w:r w:rsidRPr="001B1E7D">
              <w:rPr>
                <w:szCs w:val="24"/>
              </w:rPr>
              <w:t>Không có Biểu tiến độ thi công hoặc có Biểu tiến độ thi công nhưng không hợp lý, không khả thi, không phù hợp với đề xuất kỹ thuật.</w:t>
            </w:r>
          </w:p>
        </w:tc>
        <w:tc>
          <w:tcPr>
            <w:tcW w:w="1701" w:type="dxa"/>
            <w:vAlign w:val="center"/>
          </w:tcPr>
          <w:p w14:paraId="5E663938"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6844C94B" w14:textId="77777777" w:rsidTr="000570C8">
        <w:trPr>
          <w:jc w:val="center"/>
        </w:trPr>
        <w:tc>
          <w:tcPr>
            <w:tcW w:w="2410" w:type="dxa"/>
            <w:vMerge w:val="restart"/>
            <w:vAlign w:val="center"/>
          </w:tcPr>
          <w:p w14:paraId="369F0084" w14:textId="77777777" w:rsidR="00867AEE" w:rsidRPr="000978DB" w:rsidRDefault="00867AEE" w:rsidP="000570C8">
            <w:pPr>
              <w:widowControl w:val="0"/>
              <w:tabs>
                <w:tab w:val="left" w:pos="851"/>
              </w:tabs>
              <w:ind w:firstLine="426"/>
              <w:outlineLvl w:val="0"/>
              <w:rPr>
                <w:b/>
                <w:szCs w:val="24"/>
              </w:rPr>
            </w:pPr>
            <w:r w:rsidRPr="000978DB">
              <w:rPr>
                <w:b/>
                <w:szCs w:val="24"/>
              </w:rPr>
              <w:t>Kết luận</w:t>
            </w:r>
          </w:p>
        </w:tc>
        <w:tc>
          <w:tcPr>
            <w:tcW w:w="5103" w:type="dxa"/>
            <w:vAlign w:val="center"/>
          </w:tcPr>
          <w:p w14:paraId="0CE3870C" w14:textId="77777777" w:rsidR="00867AEE" w:rsidRPr="000978DB" w:rsidRDefault="00867AEE" w:rsidP="000570C8">
            <w:pPr>
              <w:widowControl w:val="0"/>
              <w:tabs>
                <w:tab w:val="left" w:pos="851"/>
              </w:tabs>
              <w:ind w:left="-18" w:firstLine="426"/>
              <w:rPr>
                <w:b/>
                <w:spacing w:val="-6"/>
                <w:szCs w:val="24"/>
              </w:rPr>
            </w:pPr>
            <w:r w:rsidRPr="000978DB">
              <w:rPr>
                <w:b/>
                <w:spacing w:val="-6"/>
                <w:szCs w:val="24"/>
              </w:rPr>
              <w:t>Tiêu chuẩn chi tiết 3.1; 3.2 và 3.3 được xác định là đạt.</w:t>
            </w:r>
          </w:p>
        </w:tc>
        <w:tc>
          <w:tcPr>
            <w:tcW w:w="1701" w:type="dxa"/>
            <w:vAlign w:val="center"/>
          </w:tcPr>
          <w:p w14:paraId="0FC08897" w14:textId="77777777" w:rsidR="00867AEE" w:rsidRPr="000978DB" w:rsidRDefault="00867AEE" w:rsidP="000570C8">
            <w:pPr>
              <w:widowControl w:val="0"/>
              <w:tabs>
                <w:tab w:val="left" w:pos="851"/>
              </w:tabs>
              <w:ind w:hanging="113"/>
              <w:jc w:val="center"/>
              <w:outlineLvl w:val="2"/>
              <w:rPr>
                <w:b/>
                <w:szCs w:val="24"/>
              </w:rPr>
            </w:pPr>
            <w:r w:rsidRPr="000978DB">
              <w:rPr>
                <w:b/>
                <w:szCs w:val="24"/>
              </w:rPr>
              <w:t>Đạt</w:t>
            </w:r>
          </w:p>
        </w:tc>
      </w:tr>
      <w:tr w:rsidR="00867AEE" w:rsidRPr="001B1E7D" w14:paraId="1009CDEF" w14:textId="77777777" w:rsidTr="000570C8">
        <w:trPr>
          <w:jc w:val="center"/>
        </w:trPr>
        <w:tc>
          <w:tcPr>
            <w:tcW w:w="2410" w:type="dxa"/>
            <w:vMerge/>
            <w:vAlign w:val="center"/>
          </w:tcPr>
          <w:p w14:paraId="31EB242E" w14:textId="77777777" w:rsidR="00867AEE" w:rsidRPr="000978DB" w:rsidRDefault="00867AEE" w:rsidP="000570C8">
            <w:pPr>
              <w:widowControl w:val="0"/>
              <w:tabs>
                <w:tab w:val="left" w:pos="851"/>
              </w:tabs>
              <w:ind w:firstLine="426"/>
              <w:outlineLvl w:val="0"/>
              <w:rPr>
                <w:b/>
                <w:szCs w:val="24"/>
              </w:rPr>
            </w:pPr>
          </w:p>
        </w:tc>
        <w:tc>
          <w:tcPr>
            <w:tcW w:w="5103" w:type="dxa"/>
            <w:vAlign w:val="center"/>
          </w:tcPr>
          <w:p w14:paraId="24D7BBB3" w14:textId="77777777" w:rsidR="00867AEE" w:rsidRPr="000978DB" w:rsidRDefault="00867AEE" w:rsidP="000570C8">
            <w:pPr>
              <w:widowControl w:val="0"/>
              <w:tabs>
                <w:tab w:val="left" w:pos="851"/>
              </w:tabs>
              <w:ind w:left="-18" w:firstLine="426"/>
              <w:rPr>
                <w:b/>
                <w:szCs w:val="24"/>
              </w:rPr>
            </w:pPr>
            <w:r w:rsidRPr="000978DB">
              <w:rPr>
                <w:b/>
                <w:szCs w:val="24"/>
              </w:rPr>
              <w:t>Có 1 tiêu chuẩn chi tiết được xác định là không đạt.</w:t>
            </w:r>
          </w:p>
        </w:tc>
        <w:tc>
          <w:tcPr>
            <w:tcW w:w="1701" w:type="dxa"/>
            <w:vAlign w:val="center"/>
          </w:tcPr>
          <w:p w14:paraId="03488458" w14:textId="77777777" w:rsidR="00867AEE" w:rsidRPr="000978DB" w:rsidRDefault="00867AEE" w:rsidP="000570C8">
            <w:pPr>
              <w:widowControl w:val="0"/>
              <w:tabs>
                <w:tab w:val="left" w:pos="851"/>
              </w:tabs>
              <w:ind w:hanging="113"/>
              <w:jc w:val="center"/>
              <w:outlineLvl w:val="2"/>
              <w:rPr>
                <w:b/>
                <w:szCs w:val="24"/>
              </w:rPr>
            </w:pPr>
            <w:r w:rsidRPr="000978DB">
              <w:rPr>
                <w:b/>
                <w:szCs w:val="24"/>
              </w:rPr>
              <w:t>Không đạt</w:t>
            </w:r>
          </w:p>
        </w:tc>
      </w:tr>
    </w:tbl>
    <w:p w14:paraId="632DF283" w14:textId="77777777" w:rsidR="00867AEE" w:rsidRPr="001B1E7D" w:rsidRDefault="00867AEE" w:rsidP="00867AEE">
      <w:pPr>
        <w:widowControl w:val="0"/>
        <w:spacing w:before="60" w:after="60"/>
        <w:ind w:firstLine="709"/>
        <w:jc w:val="left"/>
        <w:rPr>
          <w:rFonts w:eastAsia="Calibri"/>
          <w:b/>
          <w:szCs w:val="24"/>
          <w:lang w:val="es-ES"/>
        </w:rPr>
      </w:pPr>
      <w:r w:rsidRPr="001B1E7D">
        <w:rPr>
          <w:rFonts w:eastAsia="Calibri"/>
          <w:b/>
          <w:iCs/>
          <w:szCs w:val="24"/>
          <w:lang w:val="es-ES"/>
        </w:rPr>
        <w:t>4.</w:t>
      </w:r>
      <w:r w:rsidRPr="001B1E7D">
        <w:rPr>
          <w:rFonts w:eastAsia="Calibri"/>
          <w:b/>
          <w:szCs w:val="24"/>
          <w:lang w:val="es-ES"/>
        </w:rPr>
        <w:t xml:space="preserve"> Biện pháp bảo đảm chất lượng: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79F23556" w14:textId="77777777" w:rsidTr="000570C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74BD6E44" w14:textId="77777777" w:rsidR="00867AEE" w:rsidRPr="001B1E7D" w:rsidRDefault="00867AEE" w:rsidP="000570C8">
            <w:pPr>
              <w:widowControl w:val="0"/>
              <w:tabs>
                <w:tab w:val="left" w:pos="851"/>
              </w:tabs>
              <w:spacing w:before="120" w:after="12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23C2F60" w14:textId="77777777" w:rsidR="00867AEE" w:rsidRPr="001B1E7D" w:rsidRDefault="00867AEE" w:rsidP="000570C8">
            <w:pPr>
              <w:widowControl w:val="0"/>
              <w:tabs>
                <w:tab w:val="left" w:pos="851"/>
              </w:tabs>
              <w:spacing w:before="120" w:after="120"/>
              <w:ind w:firstLine="426"/>
              <w:jc w:val="center"/>
              <w:rPr>
                <w:b/>
                <w:szCs w:val="24"/>
              </w:rPr>
            </w:pPr>
            <w:r w:rsidRPr="001B1E7D">
              <w:rPr>
                <w:b/>
                <w:szCs w:val="24"/>
              </w:rPr>
              <w:t>Mức độ đáp ứng</w:t>
            </w:r>
          </w:p>
        </w:tc>
      </w:tr>
      <w:tr w:rsidR="00867AEE" w:rsidRPr="001B1E7D" w14:paraId="66FEB5FE" w14:textId="77777777" w:rsidTr="000570C8">
        <w:trPr>
          <w:trHeight w:val="1423"/>
          <w:jc w:val="center"/>
        </w:trPr>
        <w:tc>
          <w:tcPr>
            <w:tcW w:w="2410" w:type="dxa"/>
            <w:vMerge w:val="restart"/>
          </w:tcPr>
          <w:p w14:paraId="5BF51EAC" w14:textId="77777777" w:rsidR="00867AEE" w:rsidRPr="001B1E7D" w:rsidRDefault="00867AEE" w:rsidP="000570C8">
            <w:pPr>
              <w:widowControl w:val="0"/>
              <w:spacing w:before="120" w:after="120"/>
              <w:ind w:left="-18" w:firstLine="37"/>
              <w:rPr>
                <w:szCs w:val="24"/>
              </w:rPr>
            </w:pPr>
            <w:r w:rsidRPr="001B1E7D">
              <w:rPr>
                <w:b/>
                <w:bCs/>
                <w:szCs w:val="24"/>
              </w:rPr>
              <w:t>4.1.</w:t>
            </w:r>
            <w:r w:rsidRPr="001B1E7D">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w:t>
            </w:r>
            <w:r w:rsidRPr="001B1E7D">
              <w:rPr>
                <w:szCs w:val="24"/>
              </w:rPr>
              <w:lastRenderedPageBreak/>
              <w:t>sơ hoàn công;</w:t>
            </w:r>
          </w:p>
        </w:tc>
        <w:tc>
          <w:tcPr>
            <w:tcW w:w="4961" w:type="dxa"/>
            <w:vAlign w:val="center"/>
          </w:tcPr>
          <w:p w14:paraId="65A6A531"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 xml:space="preserve">Có biện pháp bảo đảm chất lượng hợp lý, khả thi phù hợp với đề xuất về biện pháp tổ chức thi công </w:t>
            </w:r>
          </w:p>
        </w:tc>
        <w:tc>
          <w:tcPr>
            <w:tcW w:w="1843" w:type="dxa"/>
            <w:vAlign w:val="center"/>
          </w:tcPr>
          <w:p w14:paraId="451C3A8B"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Đạt/ Chấp nhận được</w:t>
            </w:r>
          </w:p>
        </w:tc>
      </w:tr>
      <w:tr w:rsidR="00867AEE" w:rsidRPr="001B1E7D" w14:paraId="68BDD5FC" w14:textId="77777777" w:rsidTr="000570C8">
        <w:trPr>
          <w:jc w:val="center"/>
        </w:trPr>
        <w:tc>
          <w:tcPr>
            <w:tcW w:w="2410" w:type="dxa"/>
            <w:vMerge/>
            <w:vAlign w:val="center"/>
          </w:tcPr>
          <w:p w14:paraId="5498C6C3" w14:textId="77777777" w:rsidR="00867AEE" w:rsidRPr="001B1E7D" w:rsidRDefault="00867AEE" w:rsidP="000570C8">
            <w:pPr>
              <w:widowControl w:val="0"/>
              <w:tabs>
                <w:tab w:val="left" w:pos="851"/>
              </w:tabs>
              <w:spacing w:before="120" w:after="120"/>
              <w:ind w:firstLine="426"/>
              <w:outlineLvl w:val="0"/>
              <w:rPr>
                <w:szCs w:val="24"/>
              </w:rPr>
            </w:pPr>
          </w:p>
        </w:tc>
        <w:tc>
          <w:tcPr>
            <w:tcW w:w="4961" w:type="dxa"/>
            <w:vAlign w:val="center"/>
          </w:tcPr>
          <w:p w14:paraId="040DF97D"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2728F14D"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Không đạt</w:t>
            </w:r>
          </w:p>
        </w:tc>
      </w:tr>
      <w:tr w:rsidR="00867AEE" w:rsidRPr="000978DB" w14:paraId="4C5C6A69" w14:textId="77777777" w:rsidTr="000570C8">
        <w:trPr>
          <w:jc w:val="center"/>
        </w:trPr>
        <w:tc>
          <w:tcPr>
            <w:tcW w:w="2410" w:type="dxa"/>
            <w:vMerge w:val="restart"/>
            <w:vAlign w:val="center"/>
          </w:tcPr>
          <w:p w14:paraId="55C71B88" w14:textId="77777777" w:rsidR="00867AEE" w:rsidRPr="000978DB" w:rsidRDefault="00867AEE" w:rsidP="000570C8">
            <w:pPr>
              <w:widowControl w:val="0"/>
              <w:tabs>
                <w:tab w:val="left" w:pos="851"/>
              </w:tabs>
              <w:spacing w:before="120" w:after="120"/>
              <w:ind w:firstLine="426"/>
              <w:outlineLvl w:val="0"/>
              <w:rPr>
                <w:b/>
                <w:szCs w:val="24"/>
              </w:rPr>
            </w:pPr>
            <w:r w:rsidRPr="000978DB">
              <w:rPr>
                <w:b/>
                <w:szCs w:val="24"/>
              </w:rPr>
              <w:t>Kết luận</w:t>
            </w:r>
          </w:p>
        </w:tc>
        <w:tc>
          <w:tcPr>
            <w:tcW w:w="4961" w:type="dxa"/>
            <w:vAlign w:val="center"/>
          </w:tcPr>
          <w:p w14:paraId="52781B5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Tiêu chuẩn chi tiết 4.1 được xác định là đạt hoặc chấp nhận được.</w:t>
            </w:r>
          </w:p>
        </w:tc>
        <w:tc>
          <w:tcPr>
            <w:tcW w:w="1843" w:type="dxa"/>
            <w:vAlign w:val="center"/>
          </w:tcPr>
          <w:p w14:paraId="64BD4712"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Đạt</w:t>
            </w:r>
          </w:p>
        </w:tc>
      </w:tr>
      <w:tr w:rsidR="00867AEE" w:rsidRPr="000978DB" w14:paraId="67155BC3" w14:textId="77777777" w:rsidTr="000570C8">
        <w:trPr>
          <w:jc w:val="center"/>
        </w:trPr>
        <w:tc>
          <w:tcPr>
            <w:tcW w:w="2410" w:type="dxa"/>
            <w:vMerge/>
            <w:vAlign w:val="center"/>
          </w:tcPr>
          <w:p w14:paraId="106B1511" w14:textId="77777777" w:rsidR="00867AEE" w:rsidRPr="000978DB" w:rsidRDefault="00867AEE" w:rsidP="000570C8">
            <w:pPr>
              <w:widowControl w:val="0"/>
              <w:tabs>
                <w:tab w:val="left" w:pos="851"/>
              </w:tabs>
              <w:spacing w:before="120" w:after="120"/>
              <w:ind w:firstLine="426"/>
              <w:outlineLvl w:val="0"/>
              <w:rPr>
                <w:b/>
                <w:szCs w:val="24"/>
              </w:rPr>
            </w:pPr>
          </w:p>
        </w:tc>
        <w:tc>
          <w:tcPr>
            <w:tcW w:w="4961" w:type="dxa"/>
            <w:vAlign w:val="center"/>
          </w:tcPr>
          <w:p w14:paraId="7713D542" w14:textId="77777777" w:rsidR="00867AEE" w:rsidRPr="000978DB" w:rsidRDefault="00867AEE" w:rsidP="000570C8">
            <w:pPr>
              <w:widowControl w:val="0"/>
              <w:tabs>
                <w:tab w:val="left" w:pos="851"/>
              </w:tabs>
              <w:spacing w:before="60" w:after="60"/>
              <w:ind w:left="-18" w:firstLine="426"/>
              <w:rPr>
                <w:b/>
                <w:spacing w:val="-4"/>
                <w:szCs w:val="24"/>
              </w:rPr>
            </w:pPr>
            <w:r w:rsidRPr="000978DB">
              <w:rPr>
                <w:b/>
                <w:szCs w:val="24"/>
              </w:rPr>
              <w:t>Có 1 tiêu chuẩn chi tiết được xác định là không đạt</w:t>
            </w:r>
          </w:p>
        </w:tc>
        <w:tc>
          <w:tcPr>
            <w:tcW w:w="1843" w:type="dxa"/>
            <w:vAlign w:val="center"/>
          </w:tcPr>
          <w:p w14:paraId="4EE94BFF"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Không đạt</w:t>
            </w:r>
          </w:p>
        </w:tc>
      </w:tr>
    </w:tbl>
    <w:p w14:paraId="396E37C9" w14:textId="77777777" w:rsidR="00867AEE" w:rsidRPr="001B1E7D" w:rsidRDefault="00867AEE" w:rsidP="00867AEE">
      <w:pPr>
        <w:widowControl w:val="0"/>
        <w:spacing w:before="60" w:after="60"/>
        <w:ind w:firstLine="709"/>
        <w:rPr>
          <w:rFonts w:eastAsia="Calibri"/>
          <w:b/>
          <w:iCs/>
          <w:szCs w:val="24"/>
          <w:lang w:val="es-ES"/>
        </w:rPr>
      </w:pPr>
      <w:r w:rsidRPr="001B1E7D">
        <w:rPr>
          <w:rFonts w:eastAsia="Calibri"/>
          <w:b/>
          <w:iCs/>
          <w:szCs w:val="24"/>
          <w:lang w:val="es-ES"/>
        </w:rPr>
        <w:t>5. An toàn lao động, phòng cháy chữa cháy, vệ sinh môi trường: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36FE3FD1"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45EDBBB"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207A3C" w14:textId="77777777" w:rsidR="00867AEE" w:rsidRPr="001B1E7D" w:rsidRDefault="00867AEE" w:rsidP="000570C8">
            <w:pPr>
              <w:widowControl w:val="0"/>
              <w:tabs>
                <w:tab w:val="left" w:pos="851"/>
              </w:tabs>
              <w:spacing w:before="60" w:after="60"/>
              <w:ind w:firstLine="426"/>
              <w:jc w:val="center"/>
              <w:rPr>
                <w:b/>
                <w:szCs w:val="24"/>
              </w:rPr>
            </w:pPr>
            <w:r w:rsidRPr="001B1E7D">
              <w:rPr>
                <w:b/>
                <w:szCs w:val="24"/>
              </w:rPr>
              <w:t>Mức độ đáp ứng</w:t>
            </w:r>
          </w:p>
        </w:tc>
      </w:tr>
      <w:tr w:rsidR="00867AEE" w:rsidRPr="001B1E7D" w14:paraId="3F411FCE" w14:textId="77777777" w:rsidTr="000570C8">
        <w:trPr>
          <w:jc w:val="center"/>
        </w:trPr>
        <w:tc>
          <w:tcPr>
            <w:tcW w:w="7371" w:type="dxa"/>
            <w:gridSpan w:val="2"/>
          </w:tcPr>
          <w:p w14:paraId="52E2FD9B" w14:textId="77777777" w:rsidR="00867AEE" w:rsidRPr="001B1E7D" w:rsidRDefault="00867AEE" w:rsidP="000570C8">
            <w:pPr>
              <w:widowControl w:val="0"/>
              <w:tabs>
                <w:tab w:val="left" w:pos="851"/>
                <w:tab w:val="num" w:pos="1080"/>
              </w:tabs>
              <w:spacing w:before="60" w:after="60"/>
              <w:rPr>
                <w:b/>
                <w:szCs w:val="24"/>
              </w:rPr>
            </w:pPr>
            <w:r w:rsidRPr="001B1E7D">
              <w:rPr>
                <w:b/>
                <w:szCs w:val="24"/>
              </w:rPr>
              <w:t xml:space="preserve">5.1. </w:t>
            </w:r>
            <w:r w:rsidRPr="001B1E7D">
              <w:rPr>
                <w:rFonts w:eastAsia="Calibri"/>
                <w:b/>
                <w:szCs w:val="24"/>
              </w:rPr>
              <w:t>An toàn lao động</w:t>
            </w:r>
          </w:p>
        </w:tc>
        <w:tc>
          <w:tcPr>
            <w:tcW w:w="1843" w:type="dxa"/>
          </w:tcPr>
          <w:p w14:paraId="6928047D"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0242D605" w14:textId="77777777" w:rsidTr="000570C8">
        <w:trPr>
          <w:jc w:val="center"/>
        </w:trPr>
        <w:tc>
          <w:tcPr>
            <w:tcW w:w="2410" w:type="dxa"/>
            <w:vMerge w:val="restart"/>
            <w:vAlign w:val="center"/>
          </w:tcPr>
          <w:p w14:paraId="406DE6FF"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an toàn lao động hợp lý, khả thi phù hợp với đề xuất về biện pháp tổ chức thi công</w:t>
            </w:r>
          </w:p>
        </w:tc>
        <w:tc>
          <w:tcPr>
            <w:tcW w:w="4961" w:type="dxa"/>
          </w:tcPr>
          <w:p w14:paraId="53439136"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an toàn lao động hợp lý, khả thi phù hợp với đề xuất về biện pháp tổ chức thi công</w:t>
            </w:r>
          </w:p>
        </w:tc>
        <w:tc>
          <w:tcPr>
            <w:tcW w:w="1843" w:type="dxa"/>
            <w:vAlign w:val="center"/>
          </w:tcPr>
          <w:p w14:paraId="6226B6E2"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Đạt</w:t>
            </w:r>
          </w:p>
        </w:tc>
      </w:tr>
      <w:tr w:rsidR="00867AEE" w:rsidRPr="001B1E7D" w14:paraId="35AC3F1E" w14:textId="77777777" w:rsidTr="000570C8">
        <w:trPr>
          <w:jc w:val="center"/>
        </w:trPr>
        <w:tc>
          <w:tcPr>
            <w:tcW w:w="2410" w:type="dxa"/>
            <w:vMerge/>
          </w:tcPr>
          <w:p w14:paraId="59193018"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56DDFE"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3D8F1883"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Không đạt</w:t>
            </w:r>
          </w:p>
        </w:tc>
      </w:tr>
      <w:tr w:rsidR="00867AEE" w:rsidRPr="001B1E7D" w14:paraId="78E30C61" w14:textId="77777777" w:rsidTr="000570C8">
        <w:trPr>
          <w:jc w:val="center"/>
        </w:trPr>
        <w:tc>
          <w:tcPr>
            <w:tcW w:w="7371" w:type="dxa"/>
            <w:gridSpan w:val="2"/>
          </w:tcPr>
          <w:p w14:paraId="2BFE4076" w14:textId="77777777" w:rsidR="00867AEE" w:rsidRPr="001B1E7D" w:rsidRDefault="00867AEE" w:rsidP="000570C8">
            <w:pPr>
              <w:widowControl w:val="0"/>
              <w:tabs>
                <w:tab w:val="left" w:pos="851"/>
                <w:tab w:val="num" w:pos="1080"/>
              </w:tabs>
              <w:spacing w:before="60" w:after="60"/>
              <w:rPr>
                <w:b/>
                <w:szCs w:val="24"/>
              </w:rPr>
            </w:pPr>
            <w:r w:rsidRPr="001B1E7D">
              <w:rPr>
                <w:b/>
                <w:szCs w:val="24"/>
              </w:rPr>
              <w:t>5.2. Phòng</w:t>
            </w:r>
            <w:r w:rsidRPr="001B1E7D">
              <w:rPr>
                <w:rFonts w:eastAsia="Calibri"/>
                <w:b/>
                <w:szCs w:val="24"/>
              </w:rPr>
              <w:t xml:space="preserve"> cháy, chữa cháy</w:t>
            </w:r>
          </w:p>
        </w:tc>
        <w:tc>
          <w:tcPr>
            <w:tcW w:w="1843" w:type="dxa"/>
          </w:tcPr>
          <w:p w14:paraId="53FBAB2F"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65C32152" w14:textId="77777777" w:rsidTr="000570C8">
        <w:trPr>
          <w:jc w:val="center"/>
        </w:trPr>
        <w:tc>
          <w:tcPr>
            <w:tcW w:w="2410" w:type="dxa"/>
            <w:vMerge w:val="restart"/>
            <w:vAlign w:val="center"/>
          </w:tcPr>
          <w:p w14:paraId="395ECB11"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phòng cháy, chữa cháy hợp lý, khả thi, phù hợp với đề xuất về biện pháp tổ chức thi công</w:t>
            </w:r>
          </w:p>
        </w:tc>
        <w:tc>
          <w:tcPr>
            <w:tcW w:w="4961" w:type="dxa"/>
          </w:tcPr>
          <w:p w14:paraId="04A11F53" w14:textId="77777777" w:rsidR="00867AEE" w:rsidRPr="001B1E7D" w:rsidRDefault="00867AEE" w:rsidP="000570C8">
            <w:pPr>
              <w:widowControl w:val="0"/>
              <w:tabs>
                <w:tab w:val="left" w:pos="851"/>
              </w:tabs>
              <w:spacing w:before="60" w:after="60"/>
              <w:ind w:left="-18" w:firstLine="426"/>
              <w:rPr>
                <w:spacing w:val="-6"/>
                <w:szCs w:val="24"/>
              </w:rPr>
            </w:pPr>
            <w:r w:rsidRPr="001B1E7D">
              <w:rPr>
                <w:spacing w:val="-6"/>
                <w:szCs w:val="24"/>
              </w:rPr>
              <w:t>Có biện phòng cháy, chữa cháy hợp lý, khả thi phù hợp với đề xuất về biện pháp tổ chức thi công</w:t>
            </w:r>
          </w:p>
        </w:tc>
        <w:tc>
          <w:tcPr>
            <w:tcW w:w="1843" w:type="dxa"/>
            <w:vAlign w:val="center"/>
          </w:tcPr>
          <w:p w14:paraId="343B65F4"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6E8DD9E5" w14:textId="77777777" w:rsidTr="000570C8">
        <w:trPr>
          <w:jc w:val="center"/>
        </w:trPr>
        <w:tc>
          <w:tcPr>
            <w:tcW w:w="2410" w:type="dxa"/>
            <w:vMerge/>
          </w:tcPr>
          <w:p w14:paraId="09E24546"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488832EB"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2C164CD2"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1B1E7D" w14:paraId="6D6E334D" w14:textId="77777777" w:rsidTr="000570C8">
        <w:trPr>
          <w:jc w:val="center"/>
        </w:trPr>
        <w:tc>
          <w:tcPr>
            <w:tcW w:w="9214" w:type="dxa"/>
            <w:gridSpan w:val="3"/>
          </w:tcPr>
          <w:p w14:paraId="52ED1C94" w14:textId="77777777" w:rsidR="00867AEE" w:rsidRPr="001B1E7D" w:rsidRDefault="00867AEE" w:rsidP="000570C8">
            <w:pPr>
              <w:widowControl w:val="0"/>
              <w:tabs>
                <w:tab w:val="left" w:pos="851"/>
              </w:tabs>
              <w:spacing w:before="60" w:after="60"/>
              <w:jc w:val="left"/>
              <w:outlineLvl w:val="2"/>
              <w:rPr>
                <w:b/>
                <w:szCs w:val="24"/>
              </w:rPr>
            </w:pPr>
            <w:r w:rsidRPr="001B1E7D">
              <w:rPr>
                <w:b/>
                <w:szCs w:val="24"/>
              </w:rPr>
              <w:t>5.3. Vệ sinh môi trường</w:t>
            </w:r>
          </w:p>
        </w:tc>
      </w:tr>
      <w:tr w:rsidR="00867AEE" w:rsidRPr="001B1E7D" w14:paraId="58F943B2" w14:textId="77777777" w:rsidTr="000570C8">
        <w:trPr>
          <w:jc w:val="center"/>
        </w:trPr>
        <w:tc>
          <w:tcPr>
            <w:tcW w:w="2410" w:type="dxa"/>
            <w:vMerge w:val="restart"/>
            <w:vAlign w:val="center"/>
          </w:tcPr>
          <w:p w14:paraId="37B31380" w14:textId="77777777" w:rsidR="00867AEE" w:rsidRPr="001B1E7D" w:rsidRDefault="00867AEE" w:rsidP="000570C8">
            <w:pPr>
              <w:widowControl w:val="0"/>
              <w:tabs>
                <w:tab w:val="left" w:pos="851"/>
              </w:tabs>
              <w:spacing w:before="60" w:after="60"/>
              <w:outlineLvl w:val="2"/>
              <w:rPr>
                <w:szCs w:val="24"/>
              </w:rPr>
            </w:pPr>
            <w:r w:rsidRPr="001B1E7D">
              <w:rPr>
                <w:szCs w:val="24"/>
              </w:rPr>
              <w:t>Biện pháp bảo đảm vệ sinh môi trường hợp lý, khả thi phù hợp với đề xuất về biện pháp tổ chức thi công</w:t>
            </w:r>
          </w:p>
        </w:tc>
        <w:tc>
          <w:tcPr>
            <w:tcW w:w="4961" w:type="dxa"/>
          </w:tcPr>
          <w:p w14:paraId="6BFFD928"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pháp bảo đảm vệ sinh môi trường hợp lý, khả thi phù hợp với đề xuất về biện pháp tổ chức thi công</w:t>
            </w:r>
          </w:p>
        </w:tc>
        <w:tc>
          <w:tcPr>
            <w:tcW w:w="1843" w:type="dxa"/>
            <w:vAlign w:val="center"/>
          </w:tcPr>
          <w:p w14:paraId="513AD48F"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13C178A2" w14:textId="77777777" w:rsidTr="000570C8">
        <w:trPr>
          <w:jc w:val="center"/>
        </w:trPr>
        <w:tc>
          <w:tcPr>
            <w:tcW w:w="2410" w:type="dxa"/>
            <w:vMerge/>
          </w:tcPr>
          <w:p w14:paraId="6DA6E405"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868449"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618DB0B8"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0978DB" w14:paraId="0B353D98" w14:textId="77777777" w:rsidTr="000570C8">
        <w:trPr>
          <w:trHeight w:val="491"/>
          <w:jc w:val="center"/>
        </w:trPr>
        <w:tc>
          <w:tcPr>
            <w:tcW w:w="2410" w:type="dxa"/>
            <w:vMerge w:val="restart"/>
            <w:vAlign w:val="center"/>
          </w:tcPr>
          <w:p w14:paraId="003DA703" w14:textId="77777777" w:rsidR="00867AEE" w:rsidRPr="000978DB" w:rsidRDefault="00867AEE" w:rsidP="000570C8">
            <w:pPr>
              <w:widowControl w:val="0"/>
              <w:tabs>
                <w:tab w:val="left" w:pos="851"/>
              </w:tabs>
              <w:spacing w:before="60" w:after="60"/>
              <w:ind w:firstLine="426"/>
              <w:outlineLvl w:val="2"/>
              <w:rPr>
                <w:b/>
                <w:szCs w:val="24"/>
              </w:rPr>
            </w:pPr>
            <w:r w:rsidRPr="000978DB">
              <w:rPr>
                <w:b/>
                <w:szCs w:val="24"/>
              </w:rPr>
              <w:t>Kết luận</w:t>
            </w:r>
          </w:p>
        </w:tc>
        <w:tc>
          <w:tcPr>
            <w:tcW w:w="4961" w:type="dxa"/>
          </w:tcPr>
          <w:p w14:paraId="583CCE7E" w14:textId="77777777" w:rsidR="00867AEE" w:rsidRPr="000978DB" w:rsidRDefault="00867AEE" w:rsidP="000570C8">
            <w:pPr>
              <w:widowControl w:val="0"/>
              <w:tabs>
                <w:tab w:val="left" w:pos="851"/>
              </w:tabs>
              <w:spacing w:before="60" w:after="60"/>
              <w:ind w:left="-18" w:firstLine="426"/>
              <w:rPr>
                <w:b/>
                <w:spacing w:val="-8"/>
                <w:szCs w:val="24"/>
              </w:rPr>
            </w:pPr>
            <w:r w:rsidRPr="000978DB">
              <w:rPr>
                <w:b/>
                <w:spacing w:val="-8"/>
                <w:szCs w:val="24"/>
              </w:rPr>
              <w:t>Tiêu chuẩn chi tiết 5.1; 5.2 và 5.3 được xác định là đạt</w:t>
            </w:r>
          </w:p>
        </w:tc>
        <w:tc>
          <w:tcPr>
            <w:tcW w:w="1843" w:type="dxa"/>
            <w:vAlign w:val="center"/>
          </w:tcPr>
          <w:p w14:paraId="2FCA9EA7"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Đạt</w:t>
            </w:r>
          </w:p>
        </w:tc>
      </w:tr>
      <w:tr w:rsidR="00867AEE" w:rsidRPr="000978DB" w14:paraId="62AD0FEB" w14:textId="77777777" w:rsidTr="000570C8">
        <w:trPr>
          <w:trHeight w:val="515"/>
          <w:jc w:val="center"/>
        </w:trPr>
        <w:tc>
          <w:tcPr>
            <w:tcW w:w="2410" w:type="dxa"/>
            <w:vMerge/>
            <w:vAlign w:val="center"/>
          </w:tcPr>
          <w:p w14:paraId="1488AA4B" w14:textId="77777777" w:rsidR="00867AEE" w:rsidRPr="000978DB" w:rsidRDefault="00867AEE" w:rsidP="000570C8">
            <w:pPr>
              <w:widowControl w:val="0"/>
              <w:tabs>
                <w:tab w:val="left" w:pos="851"/>
              </w:tabs>
              <w:spacing w:before="60" w:after="60"/>
              <w:ind w:firstLine="426"/>
              <w:outlineLvl w:val="2"/>
              <w:rPr>
                <w:b/>
                <w:szCs w:val="24"/>
              </w:rPr>
            </w:pPr>
          </w:p>
        </w:tc>
        <w:tc>
          <w:tcPr>
            <w:tcW w:w="4961" w:type="dxa"/>
          </w:tcPr>
          <w:p w14:paraId="59F9A9F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Có 1 tiêu chuẩn chi tiết được xác định là không đạt</w:t>
            </w:r>
          </w:p>
        </w:tc>
        <w:tc>
          <w:tcPr>
            <w:tcW w:w="1843" w:type="dxa"/>
            <w:vAlign w:val="center"/>
          </w:tcPr>
          <w:p w14:paraId="59F9E402"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Không đạt</w:t>
            </w:r>
          </w:p>
        </w:tc>
      </w:tr>
    </w:tbl>
    <w:p w14:paraId="2EAA3925" w14:textId="7C099ACB" w:rsidR="004217BB" w:rsidRDefault="004217BB" w:rsidP="00867AEE">
      <w:pPr>
        <w:widowControl w:val="0"/>
        <w:spacing w:before="60" w:after="60"/>
        <w:ind w:firstLine="709"/>
        <w:jc w:val="left"/>
        <w:rPr>
          <w:rFonts w:eastAsia="Calibri"/>
          <w:b/>
          <w:iCs/>
          <w:szCs w:val="24"/>
          <w:lang w:val="es-ES"/>
        </w:rPr>
      </w:pPr>
      <w:r>
        <w:rPr>
          <w:rFonts w:eastAsia="Calibri"/>
          <w:b/>
          <w:iCs/>
          <w:szCs w:val="24"/>
          <w:lang w:val="es-ES"/>
        </w:rPr>
        <w:t>6.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4961"/>
        <w:gridCol w:w="1843"/>
      </w:tblGrid>
      <w:tr w:rsidR="000978DB" w:rsidRPr="00D94250" w14:paraId="2EA89742" w14:textId="77777777" w:rsidTr="0094578F">
        <w:trPr>
          <w:trHeight w:val="439"/>
        </w:trPr>
        <w:tc>
          <w:tcPr>
            <w:tcW w:w="2552" w:type="dxa"/>
            <w:hideMark/>
          </w:tcPr>
          <w:p w14:paraId="0606C1E5" w14:textId="77777777" w:rsidR="000978DB" w:rsidRPr="00D94250" w:rsidRDefault="000978DB" w:rsidP="000570C8">
            <w:pPr>
              <w:widowControl w:val="0"/>
              <w:autoSpaceDE w:val="0"/>
              <w:autoSpaceDN w:val="0"/>
              <w:spacing w:before="60" w:after="60"/>
              <w:ind w:left="489"/>
              <w:jc w:val="left"/>
              <w:rPr>
                <w:b/>
                <w:sz w:val="26"/>
                <w:szCs w:val="26"/>
              </w:rPr>
            </w:pPr>
            <w:r w:rsidRPr="00D94250">
              <w:rPr>
                <w:b/>
                <w:sz w:val="26"/>
                <w:szCs w:val="26"/>
              </w:rPr>
              <w:t>Nội</w:t>
            </w:r>
            <w:r w:rsidRPr="00D94250">
              <w:rPr>
                <w:b/>
                <w:spacing w:val="-3"/>
                <w:sz w:val="26"/>
                <w:szCs w:val="26"/>
              </w:rPr>
              <w:t xml:space="preserve"> </w:t>
            </w:r>
            <w:r w:rsidRPr="00D94250">
              <w:rPr>
                <w:b/>
                <w:sz w:val="26"/>
                <w:szCs w:val="26"/>
              </w:rPr>
              <w:t>dung</w:t>
            </w:r>
            <w:r w:rsidRPr="00D94250">
              <w:rPr>
                <w:b/>
                <w:spacing w:val="-2"/>
                <w:sz w:val="26"/>
                <w:szCs w:val="26"/>
              </w:rPr>
              <w:t xml:space="preserve"> </w:t>
            </w:r>
            <w:r w:rsidRPr="00D94250">
              <w:rPr>
                <w:b/>
                <w:sz w:val="26"/>
                <w:szCs w:val="26"/>
              </w:rPr>
              <w:t>yêu</w:t>
            </w:r>
            <w:r w:rsidRPr="00D94250">
              <w:rPr>
                <w:b/>
                <w:spacing w:val="-3"/>
                <w:sz w:val="26"/>
                <w:szCs w:val="26"/>
              </w:rPr>
              <w:t xml:space="preserve"> </w:t>
            </w:r>
            <w:r w:rsidRPr="00D94250">
              <w:rPr>
                <w:b/>
                <w:sz w:val="26"/>
                <w:szCs w:val="26"/>
              </w:rPr>
              <w:t>cầu</w:t>
            </w:r>
          </w:p>
        </w:tc>
        <w:tc>
          <w:tcPr>
            <w:tcW w:w="6804" w:type="dxa"/>
            <w:gridSpan w:val="2"/>
            <w:hideMark/>
          </w:tcPr>
          <w:p w14:paraId="4C492F4E" w14:textId="77777777" w:rsidR="000978DB" w:rsidRPr="00D94250" w:rsidRDefault="000978DB" w:rsidP="000570C8">
            <w:pPr>
              <w:widowControl w:val="0"/>
              <w:autoSpaceDE w:val="0"/>
              <w:autoSpaceDN w:val="0"/>
              <w:spacing w:before="60" w:after="60"/>
              <w:jc w:val="center"/>
              <w:rPr>
                <w:sz w:val="26"/>
                <w:szCs w:val="26"/>
              </w:rPr>
            </w:pPr>
            <w:r w:rsidRPr="00D94250">
              <w:rPr>
                <w:b/>
                <w:sz w:val="26"/>
                <w:szCs w:val="26"/>
              </w:rPr>
              <w:t>Mức</w:t>
            </w:r>
            <w:r w:rsidRPr="00D94250">
              <w:rPr>
                <w:b/>
                <w:spacing w:val="-3"/>
                <w:sz w:val="26"/>
                <w:szCs w:val="26"/>
              </w:rPr>
              <w:t xml:space="preserve"> </w:t>
            </w:r>
            <w:r w:rsidRPr="00D94250">
              <w:rPr>
                <w:b/>
                <w:sz w:val="26"/>
                <w:szCs w:val="26"/>
              </w:rPr>
              <w:t>độ</w:t>
            </w:r>
            <w:r w:rsidRPr="00D94250">
              <w:rPr>
                <w:b/>
                <w:spacing w:val="-3"/>
                <w:sz w:val="26"/>
                <w:szCs w:val="26"/>
              </w:rPr>
              <w:t xml:space="preserve"> </w:t>
            </w:r>
            <w:r w:rsidRPr="00D94250">
              <w:rPr>
                <w:b/>
                <w:sz w:val="26"/>
                <w:szCs w:val="26"/>
              </w:rPr>
              <w:t>đáp</w:t>
            </w:r>
            <w:r w:rsidRPr="00D94250">
              <w:rPr>
                <w:b/>
                <w:spacing w:val="-3"/>
                <w:sz w:val="26"/>
                <w:szCs w:val="26"/>
              </w:rPr>
              <w:t xml:space="preserve"> </w:t>
            </w:r>
            <w:r w:rsidRPr="00D94250">
              <w:rPr>
                <w:b/>
                <w:sz w:val="26"/>
                <w:szCs w:val="26"/>
              </w:rPr>
              <w:t>ứng</w:t>
            </w:r>
          </w:p>
        </w:tc>
      </w:tr>
      <w:tr w:rsidR="000978DB" w:rsidRPr="00D94250" w14:paraId="77B74548" w14:textId="77777777" w:rsidTr="0094578F">
        <w:trPr>
          <w:trHeight w:val="557"/>
        </w:trPr>
        <w:tc>
          <w:tcPr>
            <w:tcW w:w="2552" w:type="dxa"/>
            <w:vMerge w:val="restart"/>
            <w:vAlign w:val="center"/>
            <w:hideMark/>
          </w:tcPr>
          <w:p w14:paraId="14BF833D" w14:textId="77777777" w:rsidR="000978DB" w:rsidRPr="00D94250" w:rsidRDefault="000978DB" w:rsidP="000570C8">
            <w:pPr>
              <w:jc w:val="center"/>
              <w:rPr>
                <w:sz w:val="26"/>
                <w:szCs w:val="26"/>
              </w:rPr>
            </w:pPr>
            <w:r w:rsidRPr="00D94250">
              <w:rPr>
                <w:sz w:val="26"/>
                <w:szCs w:val="26"/>
              </w:rPr>
              <w:t xml:space="preserve">Uy tín của nhà thầu </w:t>
            </w:r>
          </w:p>
        </w:tc>
        <w:tc>
          <w:tcPr>
            <w:tcW w:w="4961" w:type="dxa"/>
            <w:hideMark/>
          </w:tcPr>
          <w:p w14:paraId="4734C672" w14:textId="4EADEC77" w:rsidR="000978DB" w:rsidRDefault="000978DB" w:rsidP="0094578F">
            <w:pPr>
              <w:widowControl w:val="0"/>
              <w:tabs>
                <w:tab w:val="left" w:pos="851"/>
              </w:tabs>
              <w:spacing w:before="60" w:after="60"/>
              <w:ind w:left="148" w:right="151" w:firstLine="426"/>
              <w:rPr>
                <w:szCs w:val="24"/>
              </w:rPr>
            </w:pPr>
            <w:r w:rsidRPr="00D94250">
              <w:rPr>
                <w:szCs w:val="24"/>
              </w:rPr>
              <w:t>Nhà thầu không bị đánh giá về uy tín trong việc tham dự thầu theo quy định tại khoản 1 Điều 20 Nghị định số 214/2025/NĐ-CP trong vòng 02 năm tính đến thời điểm đóng thầu.</w:t>
            </w:r>
            <w:r w:rsidRPr="000978DB">
              <w:rPr>
                <w:szCs w:val="24"/>
              </w:rPr>
              <w:t xml:space="preserve"> Nhà thầu không có hợp đồng bị đánh giá “Không đạt” hoặc không có từ hai (02) hợp đồng bị đánh giá “Cảnh báo”</w:t>
            </w:r>
          </w:p>
          <w:p w14:paraId="121A80D9" w14:textId="49CFE298" w:rsidR="000978DB" w:rsidRPr="000978DB" w:rsidRDefault="000978DB" w:rsidP="000978DB">
            <w:pPr>
              <w:rPr>
                <w:szCs w:val="24"/>
              </w:rPr>
            </w:pPr>
          </w:p>
        </w:tc>
        <w:tc>
          <w:tcPr>
            <w:tcW w:w="1843" w:type="dxa"/>
            <w:vAlign w:val="center"/>
            <w:hideMark/>
          </w:tcPr>
          <w:p w14:paraId="1DCDB577" w14:textId="77777777" w:rsidR="000978DB" w:rsidRPr="00D94250" w:rsidRDefault="000978DB" w:rsidP="000570C8">
            <w:pPr>
              <w:widowControl w:val="0"/>
              <w:autoSpaceDE w:val="0"/>
              <w:autoSpaceDN w:val="0"/>
              <w:jc w:val="center"/>
              <w:rPr>
                <w:sz w:val="26"/>
                <w:szCs w:val="26"/>
              </w:rPr>
            </w:pPr>
            <w:r w:rsidRPr="00D94250">
              <w:rPr>
                <w:sz w:val="26"/>
                <w:szCs w:val="26"/>
              </w:rPr>
              <w:t>Đạt</w:t>
            </w:r>
          </w:p>
        </w:tc>
      </w:tr>
      <w:tr w:rsidR="000978DB" w:rsidRPr="00D94250" w14:paraId="0BF41597" w14:textId="77777777" w:rsidTr="0094578F">
        <w:trPr>
          <w:trHeight w:val="1020"/>
        </w:trPr>
        <w:tc>
          <w:tcPr>
            <w:tcW w:w="2552" w:type="dxa"/>
            <w:vMerge/>
            <w:vAlign w:val="center"/>
            <w:hideMark/>
          </w:tcPr>
          <w:p w14:paraId="4CE9DE0E" w14:textId="77777777" w:rsidR="000978DB" w:rsidRPr="00D94250" w:rsidRDefault="000978DB" w:rsidP="000570C8">
            <w:pPr>
              <w:jc w:val="left"/>
              <w:rPr>
                <w:sz w:val="26"/>
                <w:szCs w:val="26"/>
              </w:rPr>
            </w:pPr>
          </w:p>
        </w:tc>
        <w:tc>
          <w:tcPr>
            <w:tcW w:w="4961" w:type="dxa"/>
            <w:hideMark/>
          </w:tcPr>
          <w:p w14:paraId="42F8A583" w14:textId="77777777" w:rsidR="000978DB" w:rsidRPr="00D94250" w:rsidRDefault="000978DB" w:rsidP="0094578F">
            <w:pPr>
              <w:widowControl w:val="0"/>
              <w:tabs>
                <w:tab w:val="left" w:pos="851"/>
              </w:tabs>
              <w:spacing w:before="60" w:after="60"/>
              <w:ind w:left="148" w:right="151" w:firstLine="426"/>
              <w:rPr>
                <w:szCs w:val="24"/>
              </w:rPr>
            </w:pPr>
            <w:r w:rsidRPr="00D94250">
              <w:rPr>
                <w:szCs w:val="24"/>
              </w:rPr>
              <w:t>Nhà thầu bị đánh giá về uy tín trong việc tham dự thầu theo quy định tại khoản 1 Điều 20 Nghị định số 214/2025/NĐ-CP trong vòng 02 năm tính đến thời điểm đóng thầu</w:t>
            </w:r>
            <w:r w:rsidRPr="000978DB">
              <w:rPr>
                <w:szCs w:val="24"/>
              </w:rPr>
              <w:t xml:space="preserve"> hoặc nhà thầu có hợp đồng bị đánh giá “Không đạt” hoặc có từ hai (02) hợp đồng bị đánh giá “Cảnh báo”</w:t>
            </w:r>
          </w:p>
        </w:tc>
        <w:tc>
          <w:tcPr>
            <w:tcW w:w="1843" w:type="dxa"/>
            <w:vAlign w:val="center"/>
            <w:hideMark/>
          </w:tcPr>
          <w:p w14:paraId="57F2780B" w14:textId="77777777" w:rsidR="000978DB" w:rsidRPr="00D94250" w:rsidRDefault="000978DB" w:rsidP="000570C8">
            <w:pPr>
              <w:widowControl w:val="0"/>
              <w:autoSpaceDE w:val="0"/>
              <w:autoSpaceDN w:val="0"/>
              <w:spacing w:before="172"/>
              <w:jc w:val="center"/>
              <w:rPr>
                <w:sz w:val="26"/>
                <w:szCs w:val="26"/>
              </w:rPr>
            </w:pPr>
            <w:r w:rsidRPr="00D94250">
              <w:rPr>
                <w:sz w:val="26"/>
                <w:szCs w:val="26"/>
              </w:rPr>
              <w:t>Không</w:t>
            </w:r>
            <w:r w:rsidRPr="00D94250">
              <w:rPr>
                <w:spacing w:val="-5"/>
                <w:sz w:val="26"/>
                <w:szCs w:val="26"/>
              </w:rPr>
              <w:t xml:space="preserve"> </w:t>
            </w:r>
            <w:r w:rsidRPr="00D94250">
              <w:rPr>
                <w:sz w:val="26"/>
                <w:szCs w:val="26"/>
              </w:rPr>
              <w:t>đạt</w:t>
            </w:r>
          </w:p>
        </w:tc>
      </w:tr>
      <w:tr w:rsidR="000978DB" w:rsidRPr="000978DB" w14:paraId="4719A17D" w14:textId="77777777" w:rsidTr="0094578F">
        <w:trPr>
          <w:trHeight w:val="251"/>
        </w:trPr>
        <w:tc>
          <w:tcPr>
            <w:tcW w:w="2552" w:type="dxa"/>
            <w:vMerge w:val="restart"/>
            <w:vAlign w:val="center"/>
            <w:hideMark/>
          </w:tcPr>
          <w:p w14:paraId="2DED024C" w14:textId="77777777" w:rsidR="000978DB" w:rsidRPr="000978DB" w:rsidRDefault="000978DB" w:rsidP="000978DB">
            <w:pPr>
              <w:widowControl w:val="0"/>
              <w:autoSpaceDE w:val="0"/>
              <w:autoSpaceDN w:val="0"/>
              <w:ind w:left="107"/>
              <w:jc w:val="left"/>
              <w:rPr>
                <w:b/>
                <w:sz w:val="26"/>
                <w:szCs w:val="26"/>
              </w:rPr>
            </w:pPr>
            <w:r w:rsidRPr="000978DB">
              <w:rPr>
                <w:b/>
                <w:sz w:val="26"/>
                <w:szCs w:val="26"/>
              </w:rPr>
              <w:t>Kết</w:t>
            </w:r>
            <w:r w:rsidRPr="000978DB">
              <w:rPr>
                <w:b/>
                <w:spacing w:val="-4"/>
                <w:sz w:val="26"/>
                <w:szCs w:val="26"/>
              </w:rPr>
              <w:t xml:space="preserve"> </w:t>
            </w:r>
            <w:r w:rsidRPr="000978DB">
              <w:rPr>
                <w:b/>
                <w:sz w:val="26"/>
                <w:szCs w:val="26"/>
              </w:rPr>
              <w:t>luận</w:t>
            </w:r>
          </w:p>
        </w:tc>
        <w:tc>
          <w:tcPr>
            <w:tcW w:w="4961" w:type="dxa"/>
          </w:tcPr>
          <w:p w14:paraId="787DD92D" w14:textId="0B3AA6EA" w:rsidR="000978DB" w:rsidRPr="000978DB" w:rsidRDefault="000978DB" w:rsidP="000978DB">
            <w:pPr>
              <w:widowControl w:val="0"/>
              <w:tabs>
                <w:tab w:val="left" w:pos="851"/>
              </w:tabs>
              <w:spacing w:before="60" w:after="60"/>
              <w:ind w:left="-18" w:firstLine="426"/>
              <w:rPr>
                <w:b/>
                <w:szCs w:val="24"/>
              </w:rPr>
            </w:pPr>
            <w:r w:rsidRPr="000978DB">
              <w:rPr>
                <w:b/>
                <w:spacing w:val="-8"/>
                <w:szCs w:val="24"/>
              </w:rPr>
              <w:t>Tiêu chuẩn chi tiết được xác định là đạt</w:t>
            </w:r>
          </w:p>
        </w:tc>
        <w:tc>
          <w:tcPr>
            <w:tcW w:w="1843" w:type="dxa"/>
            <w:vAlign w:val="center"/>
            <w:hideMark/>
          </w:tcPr>
          <w:p w14:paraId="0F017CB3" w14:textId="77777777" w:rsidR="000978DB" w:rsidRPr="000978DB" w:rsidRDefault="000978DB" w:rsidP="000978DB">
            <w:pPr>
              <w:widowControl w:val="0"/>
              <w:autoSpaceDE w:val="0"/>
              <w:autoSpaceDN w:val="0"/>
              <w:spacing w:before="120" w:after="120"/>
              <w:jc w:val="center"/>
              <w:rPr>
                <w:b/>
                <w:sz w:val="26"/>
                <w:szCs w:val="26"/>
              </w:rPr>
            </w:pPr>
            <w:r w:rsidRPr="000978DB">
              <w:rPr>
                <w:b/>
                <w:sz w:val="26"/>
                <w:szCs w:val="26"/>
              </w:rPr>
              <w:t>Đạt</w:t>
            </w:r>
          </w:p>
        </w:tc>
      </w:tr>
      <w:tr w:rsidR="000978DB" w:rsidRPr="000978DB" w14:paraId="4C6F12D0" w14:textId="77777777" w:rsidTr="0094578F">
        <w:trPr>
          <w:trHeight w:val="383"/>
        </w:trPr>
        <w:tc>
          <w:tcPr>
            <w:tcW w:w="2552" w:type="dxa"/>
            <w:vMerge/>
            <w:vAlign w:val="center"/>
            <w:hideMark/>
          </w:tcPr>
          <w:p w14:paraId="3D5516AC" w14:textId="77777777" w:rsidR="000978DB" w:rsidRPr="000978DB" w:rsidRDefault="000978DB" w:rsidP="000978DB">
            <w:pPr>
              <w:jc w:val="left"/>
              <w:rPr>
                <w:b/>
                <w:sz w:val="26"/>
                <w:szCs w:val="26"/>
              </w:rPr>
            </w:pPr>
          </w:p>
        </w:tc>
        <w:tc>
          <w:tcPr>
            <w:tcW w:w="4961" w:type="dxa"/>
          </w:tcPr>
          <w:p w14:paraId="04538B4C" w14:textId="7F92380E" w:rsidR="000978DB" w:rsidRPr="00646F4A" w:rsidRDefault="000978DB" w:rsidP="00646F4A">
            <w:pPr>
              <w:widowControl w:val="0"/>
              <w:tabs>
                <w:tab w:val="left" w:pos="851"/>
              </w:tabs>
              <w:spacing w:before="60" w:after="60"/>
              <w:ind w:left="148" w:right="151"/>
              <w:rPr>
                <w:b/>
                <w:szCs w:val="24"/>
              </w:rPr>
            </w:pPr>
            <w:r w:rsidRPr="00646F4A">
              <w:rPr>
                <w:b/>
                <w:szCs w:val="24"/>
              </w:rPr>
              <w:t>Tiêu chuẩn chi tiết được xác định là không đạt</w:t>
            </w:r>
          </w:p>
        </w:tc>
        <w:tc>
          <w:tcPr>
            <w:tcW w:w="1843" w:type="dxa"/>
            <w:vAlign w:val="center"/>
            <w:hideMark/>
          </w:tcPr>
          <w:p w14:paraId="141388AD" w14:textId="77777777" w:rsidR="000978DB" w:rsidRPr="000978DB" w:rsidRDefault="000978DB" w:rsidP="000978DB">
            <w:pPr>
              <w:widowControl w:val="0"/>
              <w:autoSpaceDE w:val="0"/>
              <w:autoSpaceDN w:val="0"/>
              <w:spacing w:line="298" w:lineRule="exact"/>
              <w:jc w:val="center"/>
              <w:rPr>
                <w:b/>
                <w:sz w:val="26"/>
                <w:szCs w:val="26"/>
              </w:rPr>
            </w:pPr>
            <w:r w:rsidRPr="000978DB">
              <w:rPr>
                <w:b/>
                <w:sz w:val="26"/>
                <w:szCs w:val="26"/>
              </w:rPr>
              <w:t>Không</w:t>
            </w:r>
            <w:r w:rsidRPr="000978DB">
              <w:rPr>
                <w:b/>
                <w:spacing w:val="-5"/>
                <w:sz w:val="26"/>
                <w:szCs w:val="26"/>
              </w:rPr>
              <w:t xml:space="preserve"> </w:t>
            </w:r>
            <w:r w:rsidRPr="000978DB">
              <w:rPr>
                <w:b/>
                <w:sz w:val="26"/>
                <w:szCs w:val="26"/>
              </w:rPr>
              <w:t>đạt</w:t>
            </w:r>
          </w:p>
        </w:tc>
      </w:tr>
    </w:tbl>
    <w:p w14:paraId="01F8F3E9" w14:textId="77777777" w:rsidR="004217BB" w:rsidRDefault="004217BB" w:rsidP="00867AEE">
      <w:pPr>
        <w:widowControl w:val="0"/>
        <w:spacing w:before="60" w:after="60"/>
        <w:ind w:firstLine="709"/>
        <w:jc w:val="left"/>
        <w:rPr>
          <w:rFonts w:eastAsia="Calibri"/>
          <w:b/>
          <w:iCs/>
          <w:szCs w:val="24"/>
          <w:lang w:val="es-ES"/>
        </w:rPr>
      </w:pPr>
    </w:p>
    <w:p w14:paraId="2448997E" w14:textId="6A044823" w:rsidR="00867AEE" w:rsidRPr="001B1E7D" w:rsidRDefault="004217BB" w:rsidP="00867AEE">
      <w:pPr>
        <w:widowControl w:val="0"/>
        <w:spacing w:before="60" w:after="60"/>
        <w:ind w:firstLine="709"/>
        <w:jc w:val="left"/>
        <w:rPr>
          <w:rFonts w:eastAsia="Calibri"/>
          <w:b/>
          <w:iCs/>
          <w:szCs w:val="24"/>
          <w:lang w:val="es-ES"/>
        </w:rPr>
      </w:pPr>
      <w:r>
        <w:rPr>
          <w:rFonts w:eastAsia="Calibri"/>
          <w:b/>
          <w:iCs/>
          <w:szCs w:val="24"/>
          <w:lang w:val="es-ES"/>
        </w:rPr>
        <w:t>7</w:t>
      </w:r>
      <w:r w:rsidR="00867AEE" w:rsidRPr="001B1E7D">
        <w:rPr>
          <w:rFonts w:eastAsia="Calibri"/>
          <w:b/>
          <w:iCs/>
          <w:szCs w:val="24"/>
          <w:lang w:val="es-ES"/>
        </w:rPr>
        <w:t>. Bảo hành:</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867AEE" w:rsidRPr="001B1E7D" w14:paraId="5C0CFA3D" w14:textId="77777777" w:rsidTr="000570C8">
        <w:trPr>
          <w:jc w:val="center"/>
        </w:trPr>
        <w:tc>
          <w:tcPr>
            <w:tcW w:w="2970" w:type="dxa"/>
            <w:tcBorders>
              <w:top w:val="single" w:sz="4" w:space="0" w:color="auto"/>
              <w:left w:val="single" w:sz="4" w:space="0" w:color="auto"/>
              <w:bottom w:val="single" w:sz="4" w:space="0" w:color="auto"/>
              <w:right w:val="single" w:sz="4" w:space="0" w:color="auto"/>
            </w:tcBorders>
            <w:vAlign w:val="center"/>
          </w:tcPr>
          <w:p w14:paraId="10353890"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C7B238"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Mức độ đáp ứng</w:t>
            </w:r>
          </w:p>
        </w:tc>
      </w:tr>
      <w:tr w:rsidR="00867AEE" w:rsidRPr="001B1E7D" w14:paraId="3B1945BD" w14:textId="77777777" w:rsidTr="000570C8">
        <w:trPr>
          <w:jc w:val="center"/>
        </w:trPr>
        <w:tc>
          <w:tcPr>
            <w:tcW w:w="2970" w:type="dxa"/>
            <w:vMerge w:val="restart"/>
            <w:vAlign w:val="center"/>
          </w:tcPr>
          <w:p w14:paraId="78E8E593" w14:textId="77777777" w:rsidR="00867AEE" w:rsidRPr="001B1E7D" w:rsidRDefault="00867AEE" w:rsidP="000570C8">
            <w:pPr>
              <w:widowControl w:val="0"/>
              <w:tabs>
                <w:tab w:val="left" w:pos="851"/>
              </w:tabs>
              <w:jc w:val="center"/>
              <w:rPr>
                <w:rFonts w:eastAsia="Calibri"/>
                <w:szCs w:val="24"/>
                <w:u w:val="single"/>
              </w:rPr>
            </w:pPr>
            <w:r w:rsidRPr="001B1E7D">
              <w:rPr>
                <w:rFonts w:eastAsia="Calibri"/>
                <w:szCs w:val="24"/>
              </w:rPr>
              <w:t xml:space="preserve">Thời gian bảo hành </w:t>
            </w:r>
            <w:r w:rsidRPr="001B1E7D">
              <w:rPr>
                <w:szCs w:val="24"/>
              </w:rPr>
              <w:t>≥</w:t>
            </w:r>
            <w:r w:rsidRPr="001B1E7D">
              <w:rPr>
                <w:rFonts w:eastAsia="Calibri"/>
                <w:szCs w:val="24"/>
              </w:rPr>
              <w:t>18 tháng.</w:t>
            </w:r>
          </w:p>
        </w:tc>
        <w:tc>
          <w:tcPr>
            <w:tcW w:w="5103" w:type="dxa"/>
          </w:tcPr>
          <w:p w14:paraId="19BC3C6E" w14:textId="77777777" w:rsidR="00867AEE" w:rsidRPr="001B1E7D" w:rsidRDefault="00867AEE" w:rsidP="000570C8">
            <w:pPr>
              <w:widowControl w:val="0"/>
              <w:tabs>
                <w:tab w:val="left" w:pos="851"/>
              </w:tabs>
              <w:rPr>
                <w:rFonts w:eastAsia="Calibri"/>
                <w:szCs w:val="24"/>
              </w:rPr>
            </w:pPr>
            <w:r w:rsidRPr="001B1E7D">
              <w:rPr>
                <w:rFonts w:eastAsia="Calibri"/>
                <w:szCs w:val="24"/>
              </w:rPr>
              <w:t xml:space="preserve">Có đề xuất thời gian bảo hành lớn hơn hoặc bằng 18 tháng. </w:t>
            </w:r>
          </w:p>
        </w:tc>
        <w:tc>
          <w:tcPr>
            <w:tcW w:w="1417" w:type="dxa"/>
          </w:tcPr>
          <w:p w14:paraId="6566FD8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Đạt</w:t>
            </w:r>
          </w:p>
        </w:tc>
      </w:tr>
      <w:tr w:rsidR="00867AEE" w:rsidRPr="001B1E7D" w14:paraId="1FA84D13" w14:textId="77777777" w:rsidTr="000570C8">
        <w:trPr>
          <w:jc w:val="center"/>
        </w:trPr>
        <w:tc>
          <w:tcPr>
            <w:tcW w:w="2970" w:type="dxa"/>
            <w:vMerge/>
          </w:tcPr>
          <w:p w14:paraId="53953CC0" w14:textId="77777777" w:rsidR="00867AEE" w:rsidRPr="001B1E7D" w:rsidRDefault="00867AEE" w:rsidP="000570C8">
            <w:pPr>
              <w:widowControl w:val="0"/>
              <w:tabs>
                <w:tab w:val="left" w:pos="851"/>
              </w:tabs>
              <w:jc w:val="left"/>
              <w:outlineLvl w:val="2"/>
              <w:rPr>
                <w:rFonts w:eastAsia="Calibri"/>
                <w:szCs w:val="24"/>
              </w:rPr>
            </w:pPr>
          </w:p>
        </w:tc>
        <w:tc>
          <w:tcPr>
            <w:tcW w:w="5103" w:type="dxa"/>
          </w:tcPr>
          <w:p w14:paraId="1F486A78" w14:textId="77777777" w:rsidR="00867AEE" w:rsidRPr="001B1E7D" w:rsidRDefault="00867AEE" w:rsidP="000570C8">
            <w:pPr>
              <w:widowControl w:val="0"/>
              <w:tabs>
                <w:tab w:val="left" w:pos="851"/>
              </w:tabs>
              <w:rPr>
                <w:rFonts w:eastAsia="Calibri"/>
                <w:szCs w:val="24"/>
              </w:rPr>
            </w:pPr>
            <w:r w:rsidRPr="001B1E7D">
              <w:rPr>
                <w:rFonts w:eastAsia="Calibri"/>
                <w:szCs w:val="24"/>
              </w:rPr>
              <w:t>Có đề xuất thời gian bảo hành nhỏ hơn 18 tháng.</w:t>
            </w:r>
          </w:p>
        </w:tc>
        <w:tc>
          <w:tcPr>
            <w:tcW w:w="1417" w:type="dxa"/>
          </w:tcPr>
          <w:p w14:paraId="3829337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Không đạt</w:t>
            </w:r>
          </w:p>
        </w:tc>
      </w:tr>
    </w:tbl>
    <w:p w14:paraId="16A19A83" w14:textId="799713CF" w:rsidR="00867AEE" w:rsidRPr="001B1E7D" w:rsidRDefault="00867AEE" w:rsidP="00867AEE">
      <w:pPr>
        <w:pStyle w:val="TOC1"/>
        <w:spacing w:before="80" w:after="80" w:line="276" w:lineRule="auto"/>
        <w:ind w:left="0" w:firstLine="709"/>
        <w:rPr>
          <w:szCs w:val="24"/>
          <w:lang w:val="es-ES"/>
        </w:rPr>
      </w:pPr>
      <w:r w:rsidRPr="001B1E7D">
        <w:rPr>
          <w:szCs w:val="24"/>
          <w:lang w:val="es-ES"/>
        </w:rPr>
        <w:t>Mục 4. Tiêu chuẩn đánh giá về tài chính</w:t>
      </w:r>
    </w:p>
    <w:p w14:paraId="50B14771" w14:textId="77777777" w:rsidR="00867AEE" w:rsidRPr="001B1E7D" w:rsidRDefault="00867AEE" w:rsidP="00867AEE">
      <w:pPr>
        <w:widowControl w:val="0"/>
        <w:spacing w:before="80" w:after="80" w:line="276" w:lineRule="auto"/>
        <w:ind w:firstLine="709"/>
        <w:jc w:val="left"/>
        <w:rPr>
          <w:b/>
          <w:szCs w:val="24"/>
          <w:lang w:val="es-ES"/>
        </w:rPr>
      </w:pPr>
      <w:r w:rsidRPr="001B1E7D">
        <w:rPr>
          <w:b/>
          <w:szCs w:val="24"/>
          <w:lang w:val="es-ES"/>
        </w:rPr>
        <w:t>4.1. Phương pháp giá thấp nhất</w:t>
      </w:r>
      <w:r w:rsidRPr="001B1E7D">
        <w:rPr>
          <w:rStyle w:val="FootnoteReference"/>
          <w:b/>
          <w:szCs w:val="24"/>
        </w:rPr>
        <w:footnoteReference w:id="2"/>
      </w:r>
      <w:r w:rsidRPr="001B1E7D">
        <w:rPr>
          <w:b/>
          <w:szCs w:val="24"/>
          <w:lang w:val="es-ES"/>
        </w:rPr>
        <w:t>:</w:t>
      </w:r>
    </w:p>
    <w:p w14:paraId="3C0E8834"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Cách xác định giá thấp nhất theo các bước sau đây:</w:t>
      </w:r>
    </w:p>
    <w:p w14:paraId="148BF7AE"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Bước 1. Xác định giá dự thầu;</w:t>
      </w:r>
    </w:p>
    <w:p w14:paraId="58A977F2" w14:textId="77777777" w:rsidR="00867AEE" w:rsidRPr="001B1E7D" w:rsidRDefault="00867AEE" w:rsidP="00867AEE">
      <w:pPr>
        <w:tabs>
          <w:tab w:val="left" w:pos="993"/>
        </w:tabs>
        <w:spacing w:before="80" w:after="80" w:line="276" w:lineRule="auto"/>
        <w:ind w:firstLine="709"/>
        <w:rPr>
          <w:szCs w:val="24"/>
          <w:lang w:val="es-ES"/>
        </w:rPr>
      </w:pPr>
      <w:r w:rsidRPr="001B1E7D">
        <w:rPr>
          <w:szCs w:val="24"/>
          <w:lang w:val="es-ES"/>
        </w:rPr>
        <w:t>Bước 2. Hiệu chỉnh sai lệch thừa (thực hiện theo quy định tại Mục 28 E-CDNT);</w:t>
      </w:r>
    </w:p>
    <w:p w14:paraId="786B5F6B"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3. Xác định giá dự thầu sau hiệu chỉnh sai lệch thừa (nếu có), trừ đi giá trị giảm giá (nếu có);</w:t>
      </w:r>
    </w:p>
    <w:p w14:paraId="4A388A46"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4. Xác định ưu đãi (nếu có) theo quy định tại Mục 29 E-CDNT</w:t>
      </w:r>
    </w:p>
    <w:p w14:paraId="761D89C0" w14:textId="77777777" w:rsidR="00867AEE" w:rsidRPr="001B1E7D" w:rsidRDefault="00867AEE" w:rsidP="00867AEE">
      <w:pPr>
        <w:widowControl w:val="0"/>
        <w:tabs>
          <w:tab w:val="left" w:pos="993"/>
        </w:tabs>
        <w:spacing w:before="80" w:after="80" w:line="276" w:lineRule="auto"/>
        <w:ind w:firstLine="709"/>
        <w:rPr>
          <w:b/>
          <w:szCs w:val="24"/>
          <w:lang w:val="es-ES"/>
        </w:rPr>
      </w:pPr>
      <w:r w:rsidRPr="001B1E7D">
        <w:rPr>
          <w:szCs w:val="24"/>
          <w:lang w:val="es-ES"/>
        </w:rPr>
        <w:t>Bước 5. Xếp hạng nhà thầu: E-HSDT có giá dự thầu sau hiệu chỉnh sai lệch thừa (nếu có), trừ đi giá trị giảm giá (nếu có), sau ưu đãi (nếu có) thấp nhất được xếp hạng thứ nhất.</w:t>
      </w:r>
      <w:bookmarkEnd w:id="0"/>
    </w:p>
    <w:sectPr w:rsidR="00867AEE" w:rsidRPr="001B1E7D" w:rsidSect="008C324E">
      <w:footerReference w:type="default" r:id="rId8"/>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228A6" w14:textId="77777777" w:rsidR="00810507" w:rsidRDefault="00810507" w:rsidP="00E05AF1">
      <w:r>
        <w:separator/>
      </w:r>
    </w:p>
  </w:endnote>
  <w:endnote w:type="continuationSeparator" w:id="0">
    <w:p w14:paraId="67D37108" w14:textId="77777777" w:rsidR="00810507" w:rsidRDefault="0081050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charset w:val="00"/>
    <w:family w:val="swiss"/>
    <w:pitch w:val="variable"/>
    <w:sig w:usb0="00000007" w:usb1="00000000" w:usb2="00000000" w:usb3="00000000" w:csb0="00000003"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1B4E" w14:textId="77777777" w:rsidR="00810507" w:rsidRDefault="00810507" w:rsidP="00E05AF1">
      <w:r>
        <w:separator/>
      </w:r>
    </w:p>
  </w:footnote>
  <w:footnote w:type="continuationSeparator" w:id="0">
    <w:p w14:paraId="6B82C7E1" w14:textId="77777777" w:rsidR="00810507" w:rsidRDefault="00810507" w:rsidP="00E05AF1">
      <w:r>
        <w:continuationSeparator/>
      </w:r>
    </w:p>
  </w:footnote>
  <w:footnote w:id="1">
    <w:p w14:paraId="73A4C0A9" w14:textId="77777777" w:rsidR="00C35CFC" w:rsidRPr="006C70C3" w:rsidRDefault="00C35CFC" w:rsidP="00C35CF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663A8149" w14:textId="77777777" w:rsidR="00867AEE" w:rsidRPr="009D1C3C" w:rsidRDefault="00867AEE" w:rsidP="00867AEE">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pStyle w:val="I1"/>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60774"/>
    <w:multiLevelType w:val="hybridMultilevel"/>
    <w:tmpl w:val="CD96A680"/>
    <w:lvl w:ilvl="0" w:tplc="7A322E04">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5"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0"/>
      <w:suff w:val="space"/>
      <w:lvlText w:val=""/>
      <w:lvlJc w:val="left"/>
      <w:pPr>
        <w:ind w:left="0" w:firstLine="0"/>
      </w:pPr>
    </w:lvl>
    <w:lvl w:ilvl="2">
      <w:start w:val="1"/>
      <w:numFmt w:val="none"/>
      <w:pStyle w:val="011"/>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3E4F"/>
    <w:multiLevelType w:val="multilevel"/>
    <w:tmpl w:val="D46E036E"/>
    <w:styleLink w:val="Style2"/>
    <w:lvl w:ilvl="0">
      <w:start w:val="1"/>
      <w:numFmt w:val="decimal"/>
      <w:lvlText w:val="%1)"/>
      <w:lvlJc w:val="left"/>
      <w:pPr>
        <w:ind w:left="107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02965"/>
    <w:multiLevelType w:val="hybridMultilevel"/>
    <w:tmpl w:val="55667D56"/>
    <w:lvl w:ilvl="0" w:tplc="59D4B680">
      <w:start w:val="6"/>
      <w:numFmt w:val="bullet"/>
      <w:pStyle w:val="Daudong-"/>
      <w:lvlText w:val="-"/>
      <w:lvlJc w:val="left"/>
      <w:pPr>
        <w:ind w:left="927" w:hanging="360"/>
      </w:pPr>
      <w:rPr>
        <w:rFonts w:ascii="Times New Roman" w:eastAsia="Times New Roman" w:hAnsi="Times New Roman" w:cs="Times New Roman" w:hint="default"/>
      </w:rPr>
    </w:lvl>
    <w:lvl w:ilvl="1" w:tplc="D180C240">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35"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E7A45"/>
    <w:multiLevelType w:val="hybridMultilevel"/>
    <w:tmpl w:val="98DCD5A8"/>
    <w:lvl w:ilvl="0" w:tplc="0409000F">
      <w:start w:val="1"/>
      <w:numFmt w:val="bullet"/>
      <w:pStyle w:val="Indent1"/>
      <w:lvlText w:val=""/>
      <w:lvlJc w:val="left"/>
      <w:pPr>
        <w:ind w:left="927" w:hanging="360"/>
      </w:pPr>
      <w:rPr>
        <w:rFonts w:ascii="Wingdings" w:hAnsi="Wingdings"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D423A"/>
    <w:multiLevelType w:val="hybridMultilevel"/>
    <w:tmpl w:val="E9B8C1F2"/>
    <w:lvl w:ilvl="0" w:tplc="0658DD7C">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tentative="1">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40"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090467980">
    <w:abstractNumId w:val="23"/>
  </w:num>
  <w:num w:numId="2" w16cid:durableId="1847788461">
    <w:abstractNumId w:val="9"/>
  </w:num>
  <w:num w:numId="3" w16cid:durableId="905190748">
    <w:abstractNumId w:val="38"/>
  </w:num>
  <w:num w:numId="4" w16cid:durableId="1749688754">
    <w:abstractNumId w:val="20"/>
  </w:num>
  <w:num w:numId="5" w16cid:durableId="387076421">
    <w:abstractNumId w:val="24"/>
  </w:num>
  <w:num w:numId="6" w16cid:durableId="2143578258">
    <w:abstractNumId w:val="10"/>
  </w:num>
  <w:num w:numId="7" w16cid:durableId="361369819">
    <w:abstractNumId w:val="2"/>
  </w:num>
  <w:num w:numId="8" w16cid:durableId="317811870">
    <w:abstractNumId w:val="28"/>
  </w:num>
  <w:num w:numId="9" w16cid:durableId="675881476">
    <w:abstractNumId w:val="27"/>
  </w:num>
  <w:num w:numId="10" w16cid:durableId="1811705399">
    <w:abstractNumId w:val="6"/>
  </w:num>
  <w:num w:numId="11" w16cid:durableId="705518696">
    <w:abstractNumId w:val="34"/>
  </w:num>
  <w:num w:numId="12" w16cid:durableId="944843797">
    <w:abstractNumId w:val="7"/>
  </w:num>
  <w:num w:numId="13" w16cid:durableId="1721830776">
    <w:abstractNumId w:val="13"/>
  </w:num>
  <w:num w:numId="14" w16cid:durableId="276371411">
    <w:abstractNumId w:val="19"/>
  </w:num>
  <w:num w:numId="15" w16cid:durableId="1313950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757423">
    <w:abstractNumId w:val="29"/>
  </w:num>
  <w:num w:numId="17" w16cid:durableId="1225682029">
    <w:abstractNumId w:val="3"/>
  </w:num>
  <w:num w:numId="18" w16cid:durableId="1374423569">
    <w:abstractNumId w:val="37"/>
  </w:num>
  <w:num w:numId="19" w16cid:durableId="83915752">
    <w:abstractNumId w:val="18"/>
  </w:num>
  <w:num w:numId="20" w16cid:durableId="773405081">
    <w:abstractNumId w:val="33"/>
  </w:num>
  <w:num w:numId="21" w16cid:durableId="441537429">
    <w:abstractNumId w:val="35"/>
  </w:num>
  <w:num w:numId="22" w16cid:durableId="1681392065">
    <w:abstractNumId w:val="32"/>
  </w:num>
  <w:num w:numId="23" w16cid:durableId="1376349989">
    <w:abstractNumId w:val="31"/>
  </w:num>
  <w:num w:numId="24" w16cid:durableId="1808401392">
    <w:abstractNumId w:val="26"/>
  </w:num>
  <w:num w:numId="25" w16cid:durableId="1710840036">
    <w:abstractNumId w:val="17"/>
  </w:num>
  <w:num w:numId="26" w16cid:durableId="179439895">
    <w:abstractNumId w:val="40"/>
  </w:num>
  <w:num w:numId="27" w16cid:durableId="1272125049">
    <w:abstractNumId w:val="11"/>
  </w:num>
  <w:num w:numId="28" w16cid:durableId="357241203">
    <w:abstractNumId w:val="30"/>
  </w:num>
  <w:num w:numId="29" w16cid:durableId="2087722309">
    <w:abstractNumId w:val="21"/>
  </w:num>
  <w:num w:numId="30" w16cid:durableId="1340889359">
    <w:abstractNumId w:val="39"/>
  </w:num>
  <w:num w:numId="31" w16cid:durableId="710375460">
    <w:abstractNumId w:val="16"/>
  </w:num>
  <w:num w:numId="32" w16cid:durableId="686100375">
    <w:abstractNumId w:val="15"/>
  </w:num>
  <w:num w:numId="33" w16cid:durableId="141432726">
    <w:abstractNumId w:val="22"/>
  </w:num>
  <w:num w:numId="34" w16cid:durableId="319357471">
    <w:abstractNumId w:val="0"/>
  </w:num>
  <w:num w:numId="35" w16cid:durableId="1929193498">
    <w:abstractNumId w:val="8"/>
  </w:num>
  <w:num w:numId="36" w16cid:durableId="725688280">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512114080">
    <w:abstractNumId w:val="25"/>
  </w:num>
  <w:num w:numId="38" w16cid:durableId="1761097801">
    <w:abstractNumId w:val="1"/>
  </w:num>
  <w:num w:numId="39" w16cid:durableId="544178089">
    <w:abstractNumId w:val="5"/>
  </w:num>
  <w:num w:numId="40" w16cid:durableId="2049253">
    <w:abstractNumId w:val="36"/>
  </w:num>
  <w:num w:numId="41" w16cid:durableId="1765148408">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041"/>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47A"/>
    <w:rsid w:val="00084CC0"/>
    <w:rsid w:val="0008541D"/>
    <w:rsid w:val="00085E9E"/>
    <w:rsid w:val="000875FD"/>
    <w:rsid w:val="000901DF"/>
    <w:rsid w:val="00090803"/>
    <w:rsid w:val="000908C8"/>
    <w:rsid w:val="00090F54"/>
    <w:rsid w:val="0009110D"/>
    <w:rsid w:val="0009142A"/>
    <w:rsid w:val="00094CA2"/>
    <w:rsid w:val="00094CDC"/>
    <w:rsid w:val="00094E44"/>
    <w:rsid w:val="00096A4E"/>
    <w:rsid w:val="00097411"/>
    <w:rsid w:val="00097604"/>
    <w:rsid w:val="000978DB"/>
    <w:rsid w:val="000A12DE"/>
    <w:rsid w:val="000A1510"/>
    <w:rsid w:val="000A157B"/>
    <w:rsid w:val="000A160B"/>
    <w:rsid w:val="000A202A"/>
    <w:rsid w:val="000A295B"/>
    <w:rsid w:val="000A2DE1"/>
    <w:rsid w:val="000A32A2"/>
    <w:rsid w:val="000A3D8F"/>
    <w:rsid w:val="000A42CB"/>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57"/>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3B5"/>
    <w:rsid w:val="000E32C5"/>
    <w:rsid w:val="000E4907"/>
    <w:rsid w:val="000E4D3A"/>
    <w:rsid w:val="000E5908"/>
    <w:rsid w:val="000E5BFC"/>
    <w:rsid w:val="000E6D64"/>
    <w:rsid w:val="000E7108"/>
    <w:rsid w:val="000E7596"/>
    <w:rsid w:val="000E7603"/>
    <w:rsid w:val="000F0069"/>
    <w:rsid w:val="000F0B6D"/>
    <w:rsid w:val="000F10EE"/>
    <w:rsid w:val="000F1DFE"/>
    <w:rsid w:val="000F27CA"/>
    <w:rsid w:val="000F3939"/>
    <w:rsid w:val="000F3943"/>
    <w:rsid w:val="000F3E30"/>
    <w:rsid w:val="000F4BFE"/>
    <w:rsid w:val="000F543B"/>
    <w:rsid w:val="000F5860"/>
    <w:rsid w:val="000F598C"/>
    <w:rsid w:val="000F5A3F"/>
    <w:rsid w:val="00101645"/>
    <w:rsid w:val="00103FA5"/>
    <w:rsid w:val="00105154"/>
    <w:rsid w:val="00110404"/>
    <w:rsid w:val="0011074F"/>
    <w:rsid w:val="001107C4"/>
    <w:rsid w:val="00110C87"/>
    <w:rsid w:val="0011171C"/>
    <w:rsid w:val="00112BFB"/>
    <w:rsid w:val="00115887"/>
    <w:rsid w:val="00115A40"/>
    <w:rsid w:val="00115E61"/>
    <w:rsid w:val="00116E6E"/>
    <w:rsid w:val="00116F64"/>
    <w:rsid w:val="0011710F"/>
    <w:rsid w:val="001174EE"/>
    <w:rsid w:val="00117B91"/>
    <w:rsid w:val="00120ABB"/>
    <w:rsid w:val="0012280C"/>
    <w:rsid w:val="00122EDC"/>
    <w:rsid w:val="001235D8"/>
    <w:rsid w:val="00124787"/>
    <w:rsid w:val="00125DE4"/>
    <w:rsid w:val="00127697"/>
    <w:rsid w:val="00130942"/>
    <w:rsid w:val="00130A86"/>
    <w:rsid w:val="001314B9"/>
    <w:rsid w:val="0013188D"/>
    <w:rsid w:val="00131A21"/>
    <w:rsid w:val="00133703"/>
    <w:rsid w:val="00133D5F"/>
    <w:rsid w:val="0013489F"/>
    <w:rsid w:val="00134E41"/>
    <w:rsid w:val="00135DEF"/>
    <w:rsid w:val="00136DE4"/>
    <w:rsid w:val="001371D0"/>
    <w:rsid w:val="0013739D"/>
    <w:rsid w:val="0013791B"/>
    <w:rsid w:val="00137BF4"/>
    <w:rsid w:val="001405E4"/>
    <w:rsid w:val="001412DB"/>
    <w:rsid w:val="00141396"/>
    <w:rsid w:val="00141F25"/>
    <w:rsid w:val="001424BB"/>
    <w:rsid w:val="001427A5"/>
    <w:rsid w:val="00142A65"/>
    <w:rsid w:val="00142B69"/>
    <w:rsid w:val="00143921"/>
    <w:rsid w:val="0014474E"/>
    <w:rsid w:val="00144A01"/>
    <w:rsid w:val="00144F94"/>
    <w:rsid w:val="00145294"/>
    <w:rsid w:val="00146166"/>
    <w:rsid w:val="001469FE"/>
    <w:rsid w:val="00146A76"/>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1EF"/>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2B18"/>
    <w:rsid w:val="001D3D4C"/>
    <w:rsid w:val="001D5B6A"/>
    <w:rsid w:val="001D5FC0"/>
    <w:rsid w:val="001D70A0"/>
    <w:rsid w:val="001D723E"/>
    <w:rsid w:val="001D7742"/>
    <w:rsid w:val="001D78C4"/>
    <w:rsid w:val="001D7F23"/>
    <w:rsid w:val="001E027E"/>
    <w:rsid w:val="001E0A5C"/>
    <w:rsid w:val="001E1323"/>
    <w:rsid w:val="001E1890"/>
    <w:rsid w:val="001E1C65"/>
    <w:rsid w:val="001E2621"/>
    <w:rsid w:val="001E29D6"/>
    <w:rsid w:val="001E48A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85"/>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B59"/>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2EEC"/>
    <w:rsid w:val="00233167"/>
    <w:rsid w:val="00233458"/>
    <w:rsid w:val="00234431"/>
    <w:rsid w:val="00236129"/>
    <w:rsid w:val="00236E0D"/>
    <w:rsid w:val="00236F68"/>
    <w:rsid w:val="00237B25"/>
    <w:rsid w:val="00240245"/>
    <w:rsid w:val="0024028F"/>
    <w:rsid w:val="00240429"/>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693"/>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AB6"/>
    <w:rsid w:val="00276D81"/>
    <w:rsid w:val="002776C7"/>
    <w:rsid w:val="0027771A"/>
    <w:rsid w:val="00277D1F"/>
    <w:rsid w:val="00280DAF"/>
    <w:rsid w:val="0028100B"/>
    <w:rsid w:val="00281A1A"/>
    <w:rsid w:val="00281B1F"/>
    <w:rsid w:val="0028308E"/>
    <w:rsid w:val="002830A1"/>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0D2F"/>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56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35"/>
    <w:rsid w:val="002D25B8"/>
    <w:rsid w:val="002D2C6A"/>
    <w:rsid w:val="002D434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058"/>
    <w:rsid w:val="002F5B84"/>
    <w:rsid w:val="00300191"/>
    <w:rsid w:val="003006C6"/>
    <w:rsid w:val="00301BD4"/>
    <w:rsid w:val="003023E2"/>
    <w:rsid w:val="0030324B"/>
    <w:rsid w:val="00303636"/>
    <w:rsid w:val="00303A42"/>
    <w:rsid w:val="00304FCA"/>
    <w:rsid w:val="00306C07"/>
    <w:rsid w:val="00306C72"/>
    <w:rsid w:val="00306F5E"/>
    <w:rsid w:val="003075EC"/>
    <w:rsid w:val="00307B5E"/>
    <w:rsid w:val="0031020E"/>
    <w:rsid w:val="00310E7A"/>
    <w:rsid w:val="00313292"/>
    <w:rsid w:val="003142F2"/>
    <w:rsid w:val="00314651"/>
    <w:rsid w:val="00314C8C"/>
    <w:rsid w:val="00315574"/>
    <w:rsid w:val="00316747"/>
    <w:rsid w:val="00316CF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3105"/>
    <w:rsid w:val="00350682"/>
    <w:rsid w:val="00351865"/>
    <w:rsid w:val="003533BE"/>
    <w:rsid w:val="003533FF"/>
    <w:rsid w:val="0035405B"/>
    <w:rsid w:val="0035446D"/>
    <w:rsid w:val="00355232"/>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293"/>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84A"/>
    <w:rsid w:val="003C4626"/>
    <w:rsid w:val="003C51A4"/>
    <w:rsid w:val="003C5677"/>
    <w:rsid w:val="003C65F7"/>
    <w:rsid w:val="003C6743"/>
    <w:rsid w:val="003D0457"/>
    <w:rsid w:val="003D045C"/>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70"/>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0E2"/>
    <w:rsid w:val="003F6BEE"/>
    <w:rsid w:val="003F7605"/>
    <w:rsid w:val="00400302"/>
    <w:rsid w:val="00400C36"/>
    <w:rsid w:val="00401463"/>
    <w:rsid w:val="00402DF2"/>
    <w:rsid w:val="00403065"/>
    <w:rsid w:val="00403B4A"/>
    <w:rsid w:val="004040BC"/>
    <w:rsid w:val="00404A0B"/>
    <w:rsid w:val="004050AD"/>
    <w:rsid w:val="00405372"/>
    <w:rsid w:val="00405739"/>
    <w:rsid w:val="00405A44"/>
    <w:rsid w:val="00405E52"/>
    <w:rsid w:val="004108A3"/>
    <w:rsid w:val="00410BE1"/>
    <w:rsid w:val="0041104A"/>
    <w:rsid w:val="00413D5D"/>
    <w:rsid w:val="00415E45"/>
    <w:rsid w:val="0041619F"/>
    <w:rsid w:val="004173B7"/>
    <w:rsid w:val="00417861"/>
    <w:rsid w:val="00421122"/>
    <w:rsid w:val="004217BB"/>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044B"/>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C95"/>
    <w:rsid w:val="00476D14"/>
    <w:rsid w:val="004775BB"/>
    <w:rsid w:val="00477EF8"/>
    <w:rsid w:val="004802DD"/>
    <w:rsid w:val="00481C3B"/>
    <w:rsid w:val="00481D27"/>
    <w:rsid w:val="00482603"/>
    <w:rsid w:val="004833E7"/>
    <w:rsid w:val="00483EE3"/>
    <w:rsid w:val="00483FBB"/>
    <w:rsid w:val="00486BE6"/>
    <w:rsid w:val="0048704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7AE"/>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2D7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9F8"/>
    <w:rsid w:val="004E3152"/>
    <w:rsid w:val="004E3194"/>
    <w:rsid w:val="004E3B56"/>
    <w:rsid w:val="004E3CA7"/>
    <w:rsid w:val="004E49A2"/>
    <w:rsid w:val="004E55E6"/>
    <w:rsid w:val="004E5C24"/>
    <w:rsid w:val="004E5CA2"/>
    <w:rsid w:val="004E664C"/>
    <w:rsid w:val="004E70E5"/>
    <w:rsid w:val="004E71D4"/>
    <w:rsid w:val="004F050A"/>
    <w:rsid w:val="004F0AB9"/>
    <w:rsid w:val="004F0DA8"/>
    <w:rsid w:val="004F10A1"/>
    <w:rsid w:val="004F159A"/>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3BCD"/>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5A1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069"/>
    <w:rsid w:val="0054363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10C"/>
    <w:rsid w:val="0058032A"/>
    <w:rsid w:val="00580CAC"/>
    <w:rsid w:val="00581A0E"/>
    <w:rsid w:val="00581B14"/>
    <w:rsid w:val="00582382"/>
    <w:rsid w:val="005825DE"/>
    <w:rsid w:val="00582824"/>
    <w:rsid w:val="00582B6E"/>
    <w:rsid w:val="00583FEF"/>
    <w:rsid w:val="00584126"/>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65A"/>
    <w:rsid w:val="00593CA6"/>
    <w:rsid w:val="00593FFA"/>
    <w:rsid w:val="00594315"/>
    <w:rsid w:val="005974E9"/>
    <w:rsid w:val="00597974"/>
    <w:rsid w:val="00597B1A"/>
    <w:rsid w:val="00597F70"/>
    <w:rsid w:val="005A20E5"/>
    <w:rsid w:val="005A2792"/>
    <w:rsid w:val="005A2C68"/>
    <w:rsid w:val="005A309C"/>
    <w:rsid w:val="005A31A9"/>
    <w:rsid w:val="005A3840"/>
    <w:rsid w:val="005A3C9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AED"/>
    <w:rsid w:val="005C35EC"/>
    <w:rsid w:val="005C3C4A"/>
    <w:rsid w:val="005C46FC"/>
    <w:rsid w:val="005C4A7B"/>
    <w:rsid w:val="005C4E4C"/>
    <w:rsid w:val="005C507B"/>
    <w:rsid w:val="005C62B1"/>
    <w:rsid w:val="005C636A"/>
    <w:rsid w:val="005C67ED"/>
    <w:rsid w:val="005C7CAE"/>
    <w:rsid w:val="005D1585"/>
    <w:rsid w:val="005D16DC"/>
    <w:rsid w:val="005D1FD8"/>
    <w:rsid w:val="005D21C0"/>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107"/>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647"/>
    <w:rsid w:val="00633386"/>
    <w:rsid w:val="006336A3"/>
    <w:rsid w:val="006346E7"/>
    <w:rsid w:val="006352A0"/>
    <w:rsid w:val="006352DD"/>
    <w:rsid w:val="00635A10"/>
    <w:rsid w:val="00636188"/>
    <w:rsid w:val="006361FF"/>
    <w:rsid w:val="00636390"/>
    <w:rsid w:val="006368C0"/>
    <w:rsid w:val="0063737D"/>
    <w:rsid w:val="00637D33"/>
    <w:rsid w:val="00637D85"/>
    <w:rsid w:val="00640403"/>
    <w:rsid w:val="0064046B"/>
    <w:rsid w:val="00640D9C"/>
    <w:rsid w:val="0064171B"/>
    <w:rsid w:val="00641983"/>
    <w:rsid w:val="00643B97"/>
    <w:rsid w:val="00645D95"/>
    <w:rsid w:val="00646F4A"/>
    <w:rsid w:val="00646FEB"/>
    <w:rsid w:val="00647A50"/>
    <w:rsid w:val="00647F3E"/>
    <w:rsid w:val="00647FBA"/>
    <w:rsid w:val="00650577"/>
    <w:rsid w:val="006511F2"/>
    <w:rsid w:val="0065159D"/>
    <w:rsid w:val="0065168E"/>
    <w:rsid w:val="00651D6A"/>
    <w:rsid w:val="00652B9D"/>
    <w:rsid w:val="00652C74"/>
    <w:rsid w:val="0065304E"/>
    <w:rsid w:val="006543F0"/>
    <w:rsid w:val="00654406"/>
    <w:rsid w:val="00654D29"/>
    <w:rsid w:val="006559EC"/>
    <w:rsid w:val="006564D2"/>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13F"/>
    <w:rsid w:val="0068428B"/>
    <w:rsid w:val="00685D86"/>
    <w:rsid w:val="00685EF5"/>
    <w:rsid w:val="00686323"/>
    <w:rsid w:val="00690F1C"/>
    <w:rsid w:val="00691868"/>
    <w:rsid w:val="00691F7D"/>
    <w:rsid w:val="00693129"/>
    <w:rsid w:val="006932E6"/>
    <w:rsid w:val="00694CC4"/>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C8"/>
    <w:rsid w:val="006B51D9"/>
    <w:rsid w:val="006B6AAB"/>
    <w:rsid w:val="006B7486"/>
    <w:rsid w:val="006C1722"/>
    <w:rsid w:val="006C1F27"/>
    <w:rsid w:val="006C2AAC"/>
    <w:rsid w:val="006C2B6C"/>
    <w:rsid w:val="006C2C59"/>
    <w:rsid w:val="006C3213"/>
    <w:rsid w:val="006C4AB7"/>
    <w:rsid w:val="006C54C2"/>
    <w:rsid w:val="006C5727"/>
    <w:rsid w:val="006C58FB"/>
    <w:rsid w:val="006C5EDF"/>
    <w:rsid w:val="006C5FF0"/>
    <w:rsid w:val="006C60C1"/>
    <w:rsid w:val="006C6FB9"/>
    <w:rsid w:val="006C7DCE"/>
    <w:rsid w:val="006D0C62"/>
    <w:rsid w:val="006D0E57"/>
    <w:rsid w:val="006D1156"/>
    <w:rsid w:val="006D14FA"/>
    <w:rsid w:val="006D1A0A"/>
    <w:rsid w:val="006D2EB6"/>
    <w:rsid w:val="006D3087"/>
    <w:rsid w:val="006D34A4"/>
    <w:rsid w:val="006D483E"/>
    <w:rsid w:val="006D4BEA"/>
    <w:rsid w:val="006D57BD"/>
    <w:rsid w:val="006D58CC"/>
    <w:rsid w:val="006D5DED"/>
    <w:rsid w:val="006D680D"/>
    <w:rsid w:val="006D6D55"/>
    <w:rsid w:val="006D70A4"/>
    <w:rsid w:val="006D7111"/>
    <w:rsid w:val="006D745B"/>
    <w:rsid w:val="006D7583"/>
    <w:rsid w:val="006E0A4A"/>
    <w:rsid w:val="006E111F"/>
    <w:rsid w:val="006E2B9E"/>
    <w:rsid w:val="006E2D68"/>
    <w:rsid w:val="006E3595"/>
    <w:rsid w:val="006E3BA7"/>
    <w:rsid w:val="006E3CE4"/>
    <w:rsid w:val="006E4880"/>
    <w:rsid w:val="006E4D4E"/>
    <w:rsid w:val="006E4E26"/>
    <w:rsid w:val="006E5315"/>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07DAA"/>
    <w:rsid w:val="00707E85"/>
    <w:rsid w:val="00710987"/>
    <w:rsid w:val="0071124F"/>
    <w:rsid w:val="00712120"/>
    <w:rsid w:val="007134F6"/>
    <w:rsid w:val="007136CE"/>
    <w:rsid w:val="007139F1"/>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E41"/>
    <w:rsid w:val="007275F5"/>
    <w:rsid w:val="00733124"/>
    <w:rsid w:val="00733646"/>
    <w:rsid w:val="00733BB2"/>
    <w:rsid w:val="00733BEC"/>
    <w:rsid w:val="00733F3B"/>
    <w:rsid w:val="00735A1F"/>
    <w:rsid w:val="00736AA7"/>
    <w:rsid w:val="007373EF"/>
    <w:rsid w:val="00737AAD"/>
    <w:rsid w:val="00737D37"/>
    <w:rsid w:val="0074044B"/>
    <w:rsid w:val="00740662"/>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31"/>
    <w:rsid w:val="00792161"/>
    <w:rsid w:val="007924AD"/>
    <w:rsid w:val="007929FF"/>
    <w:rsid w:val="00792AE2"/>
    <w:rsid w:val="00792AF1"/>
    <w:rsid w:val="00792C7D"/>
    <w:rsid w:val="00792D74"/>
    <w:rsid w:val="00793121"/>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CD8"/>
    <w:rsid w:val="007A2EEE"/>
    <w:rsid w:val="007A2FCF"/>
    <w:rsid w:val="007A40A9"/>
    <w:rsid w:val="007A54F2"/>
    <w:rsid w:val="007A5F4A"/>
    <w:rsid w:val="007A75DD"/>
    <w:rsid w:val="007B03FF"/>
    <w:rsid w:val="007B06AA"/>
    <w:rsid w:val="007B0DDB"/>
    <w:rsid w:val="007B1497"/>
    <w:rsid w:val="007B21C5"/>
    <w:rsid w:val="007B221F"/>
    <w:rsid w:val="007B225D"/>
    <w:rsid w:val="007B278C"/>
    <w:rsid w:val="007B38D0"/>
    <w:rsid w:val="007B3D46"/>
    <w:rsid w:val="007B433F"/>
    <w:rsid w:val="007B479D"/>
    <w:rsid w:val="007B4C01"/>
    <w:rsid w:val="007B5F74"/>
    <w:rsid w:val="007B6386"/>
    <w:rsid w:val="007B6438"/>
    <w:rsid w:val="007B67EA"/>
    <w:rsid w:val="007B688F"/>
    <w:rsid w:val="007B6BF2"/>
    <w:rsid w:val="007B7C23"/>
    <w:rsid w:val="007C0406"/>
    <w:rsid w:val="007C08CE"/>
    <w:rsid w:val="007C1F8E"/>
    <w:rsid w:val="007C20E9"/>
    <w:rsid w:val="007C29C1"/>
    <w:rsid w:val="007C2C4C"/>
    <w:rsid w:val="007C3032"/>
    <w:rsid w:val="007C32A2"/>
    <w:rsid w:val="007C3A5F"/>
    <w:rsid w:val="007C47FC"/>
    <w:rsid w:val="007C5137"/>
    <w:rsid w:val="007C699D"/>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53CE"/>
    <w:rsid w:val="007F66B1"/>
    <w:rsid w:val="007F6E2E"/>
    <w:rsid w:val="007F7D87"/>
    <w:rsid w:val="0080063E"/>
    <w:rsid w:val="00800A75"/>
    <w:rsid w:val="00801556"/>
    <w:rsid w:val="00801627"/>
    <w:rsid w:val="00803E01"/>
    <w:rsid w:val="00803F53"/>
    <w:rsid w:val="0080541A"/>
    <w:rsid w:val="00805EF7"/>
    <w:rsid w:val="00807A49"/>
    <w:rsid w:val="0081026D"/>
    <w:rsid w:val="00810507"/>
    <w:rsid w:val="0081059E"/>
    <w:rsid w:val="0081114F"/>
    <w:rsid w:val="00812408"/>
    <w:rsid w:val="00812A9D"/>
    <w:rsid w:val="00814056"/>
    <w:rsid w:val="00815753"/>
    <w:rsid w:val="00815AA5"/>
    <w:rsid w:val="008163A6"/>
    <w:rsid w:val="0081663B"/>
    <w:rsid w:val="00816660"/>
    <w:rsid w:val="00817567"/>
    <w:rsid w:val="00817580"/>
    <w:rsid w:val="00817F73"/>
    <w:rsid w:val="008203A6"/>
    <w:rsid w:val="00820A4B"/>
    <w:rsid w:val="0082141E"/>
    <w:rsid w:val="00822BBC"/>
    <w:rsid w:val="0082379E"/>
    <w:rsid w:val="0082447F"/>
    <w:rsid w:val="0082505E"/>
    <w:rsid w:val="00826166"/>
    <w:rsid w:val="008265D5"/>
    <w:rsid w:val="0082697F"/>
    <w:rsid w:val="00826C5B"/>
    <w:rsid w:val="00826C7B"/>
    <w:rsid w:val="00827A5F"/>
    <w:rsid w:val="00831211"/>
    <w:rsid w:val="008318D2"/>
    <w:rsid w:val="00832BE8"/>
    <w:rsid w:val="00833A8B"/>
    <w:rsid w:val="00833B6C"/>
    <w:rsid w:val="00834165"/>
    <w:rsid w:val="00834E40"/>
    <w:rsid w:val="008356CD"/>
    <w:rsid w:val="00835F3D"/>
    <w:rsid w:val="008369C8"/>
    <w:rsid w:val="00840315"/>
    <w:rsid w:val="0084103B"/>
    <w:rsid w:val="00842488"/>
    <w:rsid w:val="0084302C"/>
    <w:rsid w:val="0084450A"/>
    <w:rsid w:val="008446E8"/>
    <w:rsid w:val="00844D87"/>
    <w:rsid w:val="008453D9"/>
    <w:rsid w:val="008456D5"/>
    <w:rsid w:val="00846055"/>
    <w:rsid w:val="00847FBC"/>
    <w:rsid w:val="00850354"/>
    <w:rsid w:val="008505F1"/>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62D"/>
    <w:rsid w:val="00861C5E"/>
    <w:rsid w:val="008625D5"/>
    <w:rsid w:val="00862A52"/>
    <w:rsid w:val="008631C7"/>
    <w:rsid w:val="008631EA"/>
    <w:rsid w:val="00863745"/>
    <w:rsid w:val="00863919"/>
    <w:rsid w:val="00863A83"/>
    <w:rsid w:val="00864FC0"/>
    <w:rsid w:val="00866E01"/>
    <w:rsid w:val="0086778F"/>
    <w:rsid w:val="00867AEE"/>
    <w:rsid w:val="00870495"/>
    <w:rsid w:val="008708DB"/>
    <w:rsid w:val="00871CD6"/>
    <w:rsid w:val="00871D73"/>
    <w:rsid w:val="00871F52"/>
    <w:rsid w:val="008728F2"/>
    <w:rsid w:val="00872A1F"/>
    <w:rsid w:val="00873311"/>
    <w:rsid w:val="00873520"/>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0731"/>
    <w:rsid w:val="008B1976"/>
    <w:rsid w:val="008B2DC3"/>
    <w:rsid w:val="008B36C8"/>
    <w:rsid w:val="008B3FA0"/>
    <w:rsid w:val="008B4174"/>
    <w:rsid w:val="008B4FBA"/>
    <w:rsid w:val="008B515C"/>
    <w:rsid w:val="008B58DC"/>
    <w:rsid w:val="008B5D14"/>
    <w:rsid w:val="008B6DF1"/>
    <w:rsid w:val="008B736E"/>
    <w:rsid w:val="008C11EC"/>
    <w:rsid w:val="008C23D8"/>
    <w:rsid w:val="008C324E"/>
    <w:rsid w:val="008C407C"/>
    <w:rsid w:val="008C4705"/>
    <w:rsid w:val="008C49A3"/>
    <w:rsid w:val="008C5392"/>
    <w:rsid w:val="008C53CC"/>
    <w:rsid w:val="008C5DD9"/>
    <w:rsid w:val="008C5DFF"/>
    <w:rsid w:val="008C743F"/>
    <w:rsid w:val="008C7677"/>
    <w:rsid w:val="008C7C09"/>
    <w:rsid w:val="008D05CA"/>
    <w:rsid w:val="008D08F0"/>
    <w:rsid w:val="008D1B51"/>
    <w:rsid w:val="008D2583"/>
    <w:rsid w:val="008D266D"/>
    <w:rsid w:val="008D2F4E"/>
    <w:rsid w:val="008D32E5"/>
    <w:rsid w:val="008D683E"/>
    <w:rsid w:val="008D71C8"/>
    <w:rsid w:val="008D7750"/>
    <w:rsid w:val="008D7C55"/>
    <w:rsid w:val="008D7C99"/>
    <w:rsid w:val="008D7D55"/>
    <w:rsid w:val="008D7FDE"/>
    <w:rsid w:val="008E0198"/>
    <w:rsid w:val="008E0572"/>
    <w:rsid w:val="008E112A"/>
    <w:rsid w:val="008E3184"/>
    <w:rsid w:val="008E415C"/>
    <w:rsid w:val="008E4607"/>
    <w:rsid w:val="008E462C"/>
    <w:rsid w:val="008E4A7E"/>
    <w:rsid w:val="008E63C3"/>
    <w:rsid w:val="008E6F58"/>
    <w:rsid w:val="008E7069"/>
    <w:rsid w:val="008E7343"/>
    <w:rsid w:val="008E7799"/>
    <w:rsid w:val="008F0188"/>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B3C"/>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80A"/>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CC8"/>
    <w:rsid w:val="00942E60"/>
    <w:rsid w:val="00943C2B"/>
    <w:rsid w:val="00944CEE"/>
    <w:rsid w:val="0094578F"/>
    <w:rsid w:val="00947D87"/>
    <w:rsid w:val="00947E81"/>
    <w:rsid w:val="00950DAD"/>
    <w:rsid w:val="00951CBF"/>
    <w:rsid w:val="00951EF7"/>
    <w:rsid w:val="00953D22"/>
    <w:rsid w:val="00955AAA"/>
    <w:rsid w:val="00955AD2"/>
    <w:rsid w:val="00955AED"/>
    <w:rsid w:val="009564E9"/>
    <w:rsid w:val="009565E7"/>
    <w:rsid w:val="00956982"/>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B67"/>
    <w:rsid w:val="009725A5"/>
    <w:rsid w:val="009725AE"/>
    <w:rsid w:val="009728AC"/>
    <w:rsid w:val="009744EE"/>
    <w:rsid w:val="009752BE"/>
    <w:rsid w:val="00975B8D"/>
    <w:rsid w:val="00975B98"/>
    <w:rsid w:val="00975EAC"/>
    <w:rsid w:val="00976A6D"/>
    <w:rsid w:val="00977042"/>
    <w:rsid w:val="00977BA0"/>
    <w:rsid w:val="00980DE2"/>
    <w:rsid w:val="00980E48"/>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D"/>
    <w:rsid w:val="009B01DE"/>
    <w:rsid w:val="009B03C0"/>
    <w:rsid w:val="009B0811"/>
    <w:rsid w:val="009B0BC2"/>
    <w:rsid w:val="009B16B8"/>
    <w:rsid w:val="009B18C2"/>
    <w:rsid w:val="009B1BED"/>
    <w:rsid w:val="009B3A01"/>
    <w:rsid w:val="009B3DC4"/>
    <w:rsid w:val="009B4922"/>
    <w:rsid w:val="009B507E"/>
    <w:rsid w:val="009B5561"/>
    <w:rsid w:val="009B572F"/>
    <w:rsid w:val="009B5AD6"/>
    <w:rsid w:val="009B68E9"/>
    <w:rsid w:val="009B6B50"/>
    <w:rsid w:val="009C06D3"/>
    <w:rsid w:val="009C1D4A"/>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C5"/>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04"/>
    <w:rsid w:val="00A23437"/>
    <w:rsid w:val="00A23514"/>
    <w:rsid w:val="00A23D73"/>
    <w:rsid w:val="00A25000"/>
    <w:rsid w:val="00A2542F"/>
    <w:rsid w:val="00A27B85"/>
    <w:rsid w:val="00A30119"/>
    <w:rsid w:val="00A314E2"/>
    <w:rsid w:val="00A31AFB"/>
    <w:rsid w:val="00A340EB"/>
    <w:rsid w:val="00A34415"/>
    <w:rsid w:val="00A344BF"/>
    <w:rsid w:val="00A3499D"/>
    <w:rsid w:val="00A34D17"/>
    <w:rsid w:val="00A35EBC"/>
    <w:rsid w:val="00A37060"/>
    <w:rsid w:val="00A377A7"/>
    <w:rsid w:val="00A37A9B"/>
    <w:rsid w:val="00A40073"/>
    <w:rsid w:val="00A40A14"/>
    <w:rsid w:val="00A40B9B"/>
    <w:rsid w:val="00A4173D"/>
    <w:rsid w:val="00A437C1"/>
    <w:rsid w:val="00A439CC"/>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D35"/>
    <w:rsid w:val="00A619AA"/>
    <w:rsid w:val="00A61C53"/>
    <w:rsid w:val="00A61EE1"/>
    <w:rsid w:val="00A629D7"/>
    <w:rsid w:val="00A62DAD"/>
    <w:rsid w:val="00A63992"/>
    <w:rsid w:val="00A64F31"/>
    <w:rsid w:val="00A65A81"/>
    <w:rsid w:val="00A65C0B"/>
    <w:rsid w:val="00A66066"/>
    <w:rsid w:val="00A66860"/>
    <w:rsid w:val="00A71DDC"/>
    <w:rsid w:val="00A72350"/>
    <w:rsid w:val="00A7360B"/>
    <w:rsid w:val="00A740CF"/>
    <w:rsid w:val="00A7410B"/>
    <w:rsid w:val="00A7517E"/>
    <w:rsid w:val="00A75843"/>
    <w:rsid w:val="00A76314"/>
    <w:rsid w:val="00A76451"/>
    <w:rsid w:val="00A76843"/>
    <w:rsid w:val="00A77445"/>
    <w:rsid w:val="00A80AB2"/>
    <w:rsid w:val="00A813E7"/>
    <w:rsid w:val="00A814C7"/>
    <w:rsid w:val="00A81894"/>
    <w:rsid w:val="00A82D35"/>
    <w:rsid w:val="00A833F8"/>
    <w:rsid w:val="00A83CE3"/>
    <w:rsid w:val="00A84C0E"/>
    <w:rsid w:val="00A85F12"/>
    <w:rsid w:val="00A86408"/>
    <w:rsid w:val="00A86554"/>
    <w:rsid w:val="00A86739"/>
    <w:rsid w:val="00A872DA"/>
    <w:rsid w:val="00A87311"/>
    <w:rsid w:val="00A90725"/>
    <w:rsid w:val="00A90B11"/>
    <w:rsid w:val="00A90ED2"/>
    <w:rsid w:val="00A910DC"/>
    <w:rsid w:val="00A919E2"/>
    <w:rsid w:val="00A91F11"/>
    <w:rsid w:val="00A929A1"/>
    <w:rsid w:val="00A92B2B"/>
    <w:rsid w:val="00A92BB0"/>
    <w:rsid w:val="00A9300F"/>
    <w:rsid w:val="00A938C4"/>
    <w:rsid w:val="00A939B9"/>
    <w:rsid w:val="00A9424E"/>
    <w:rsid w:val="00A94C9E"/>
    <w:rsid w:val="00A94DFB"/>
    <w:rsid w:val="00A96F8A"/>
    <w:rsid w:val="00A97A88"/>
    <w:rsid w:val="00AA10B1"/>
    <w:rsid w:val="00AA14C9"/>
    <w:rsid w:val="00AA16A0"/>
    <w:rsid w:val="00AA1A18"/>
    <w:rsid w:val="00AA29D8"/>
    <w:rsid w:val="00AA34E7"/>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1E"/>
    <w:rsid w:val="00AB6DE3"/>
    <w:rsid w:val="00AB733C"/>
    <w:rsid w:val="00AB7BC7"/>
    <w:rsid w:val="00AB7C6F"/>
    <w:rsid w:val="00AC1A2B"/>
    <w:rsid w:val="00AC2328"/>
    <w:rsid w:val="00AC25B1"/>
    <w:rsid w:val="00AC2B27"/>
    <w:rsid w:val="00AC3E67"/>
    <w:rsid w:val="00AC413C"/>
    <w:rsid w:val="00AC430B"/>
    <w:rsid w:val="00AC4A89"/>
    <w:rsid w:val="00AC4BFA"/>
    <w:rsid w:val="00AC5A95"/>
    <w:rsid w:val="00AC63AC"/>
    <w:rsid w:val="00AC71BA"/>
    <w:rsid w:val="00AD0511"/>
    <w:rsid w:val="00AD16BF"/>
    <w:rsid w:val="00AD1994"/>
    <w:rsid w:val="00AD25B2"/>
    <w:rsid w:val="00AD2C83"/>
    <w:rsid w:val="00AD2D29"/>
    <w:rsid w:val="00AD4AF8"/>
    <w:rsid w:val="00AD6FAA"/>
    <w:rsid w:val="00AE0CE5"/>
    <w:rsid w:val="00AE119E"/>
    <w:rsid w:val="00AE13CB"/>
    <w:rsid w:val="00AE1881"/>
    <w:rsid w:val="00AE1C67"/>
    <w:rsid w:val="00AE21F8"/>
    <w:rsid w:val="00AE27A8"/>
    <w:rsid w:val="00AE2C06"/>
    <w:rsid w:val="00AE31DB"/>
    <w:rsid w:val="00AE3946"/>
    <w:rsid w:val="00AE4A82"/>
    <w:rsid w:val="00AE4AD5"/>
    <w:rsid w:val="00AE5AF7"/>
    <w:rsid w:val="00AE68B2"/>
    <w:rsid w:val="00AE781A"/>
    <w:rsid w:val="00AF0D2F"/>
    <w:rsid w:val="00AF20E8"/>
    <w:rsid w:val="00AF21DC"/>
    <w:rsid w:val="00AF3104"/>
    <w:rsid w:val="00AF378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183"/>
    <w:rsid w:val="00B07855"/>
    <w:rsid w:val="00B07B7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A04"/>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4B8"/>
    <w:rsid w:val="00B44A67"/>
    <w:rsid w:val="00B44BC7"/>
    <w:rsid w:val="00B44BD1"/>
    <w:rsid w:val="00B4750F"/>
    <w:rsid w:val="00B5014F"/>
    <w:rsid w:val="00B516BA"/>
    <w:rsid w:val="00B519E3"/>
    <w:rsid w:val="00B52000"/>
    <w:rsid w:val="00B52B4C"/>
    <w:rsid w:val="00B52EEA"/>
    <w:rsid w:val="00B53563"/>
    <w:rsid w:val="00B535A3"/>
    <w:rsid w:val="00B53C77"/>
    <w:rsid w:val="00B53CED"/>
    <w:rsid w:val="00B54D42"/>
    <w:rsid w:val="00B54F7D"/>
    <w:rsid w:val="00B559FD"/>
    <w:rsid w:val="00B55F04"/>
    <w:rsid w:val="00B57DB6"/>
    <w:rsid w:val="00B60188"/>
    <w:rsid w:val="00B6090B"/>
    <w:rsid w:val="00B6090D"/>
    <w:rsid w:val="00B61077"/>
    <w:rsid w:val="00B61743"/>
    <w:rsid w:val="00B61CE0"/>
    <w:rsid w:val="00B62110"/>
    <w:rsid w:val="00B62E8B"/>
    <w:rsid w:val="00B63E51"/>
    <w:rsid w:val="00B65B3A"/>
    <w:rsid w:val="00B65FBE"/>
    <w:rsid w:val="00B6703D"/>
    <w:rsid w:val="00B675CE"/>
    <w:rsid w:val="00B6770D"/>
    <w:rsid w:val="00B70CD3"/>
    <w:rsid w:val="00B716D1"/>
    <w:rsid w:val="00B71F23"/>
    <w:rsid w:val="00B729D9"/>
    <w:rsid w:val="00B72AE8"/>
    <w:rsid w:val="00B737D5"/>
    <w:rsid w:val="00B73D40"/>
    <w:rsid w:val="00B73D64"/>
    <w:rsid w:val="00B7429C"/>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7DD"/>
    <w:rsid w:val="00BA29F5"/>
    <w:rsid w:val="00BA2EED"/>
    <w:rsid w:val="00BA33E1"/>
    <w:rsid w:val="00BA393C"/>
    <w:rsid w:val="00BA46D7"/>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1A0"/>
    <w:rsid w:val="00BB653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BF7B1B"/>
    <w:rsid w:val="00C00D3D"/>
    <w:rsid w:val="00C0131D"/>
    <w:rsid w:val="00C016D1"/>
    <w:rsid w:val="00C0198E"/>
    <w:rsid w:val="00C01C33"/>
    <w:rsid w:val="00C02645"/>
    <w:rsid w:val="00C03814"/>
    <w:rsid w:val="00C03E74"/>
    <w:rsid w:val="00C042FF"/>
    <w:rsid w:val="00C07384"/>
    <w:rsid w:val="00C07388"/>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D37"/>
    <w:rsid w:val="00C30E2D"/>
    <w:rsid w:val="00C30E91"/>
    <w:rsid w:val="00C30FA5"/>
    <w:rsid w:val="00C311DB"/>
    <w:rsid w:val="00C32874"/>
    <w:rsid w:val="00C333F0"/>
    <w:rsid w:val="00C33715"/>
    <w:rsid w:val="00C33E82"/>
    <w:rsid w:val="00C33F1C"/>
    <w:rsid w:val="00C34BC6"/>
    <w:rsid w:val="00C35ADE"/>
    <w:rsid w:val="00C35CFC"/>
    <w:rsid w:val="00C3675A"/>
    <w:rsid w:val="00C3797B"/>
    <w:rsid w:val="00C37A8A"/>
    <w:rsid w:val="00C37A8F"/>
    <w:rsid w:val="00C37BE7"/>
    <w:rsid w:val="00C401BC"/>
    <w:rsid w:val="00C4083C"/>
    <w:rsid w:val="00C41432"/>
    <w:rsid w:val="00C41463"/>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DB6"/>
    <w:rsid w:val="00C81F6D"/>
    <w:rsid w:val="00C82463"/>
    <w:rsid w:val="00C83A09"/>
    <w:rsid w:val="00C849FC"/>
    <w:rsid w:val="00C84C31"/>
    <w:rsid w:val="00C84D92"/>
    <w:rsid w:val="00C86836"/>
    <w:rsid w:val="00C86C48"/>
    <w:rsid w:val="00C8730A"/>
    <w:rsid w:val="00C87E0E"/>
    <w:rsid w:val="00C87F1B"/>
    <w:rsid w:val="00C901F8"/>
    <w:rsid w:val="00C903C5"/>
    <w:rsid w:val="00C917F3"/>
    <w:rsid w:val="00C91CCE"/>
    <w:rsid w:val="00C9246D"/>
    <w:rsid w:val="00C926BC"/>
    <w:rsid w:val="00C927CE"/>
    <w:rsid w:val="00C931B0"/>
    <w:rsid w:val="00C941A6"/>
    <w:rsid w:val="00C94861"/>
    <w:rsid w:val="00C94954"/>
    <w:rsid w:val="00C94E41"/>
    <w:rsid w:val="00C958E8"/>
    <w:rsid w:val="00C95A94"/>
    <w:rsid w:val="00C95DA4"/>
    <w:rsid w:val="00C96787"/>
    <w:rsid w:val="00C96BC4"/>
    <w:rsid w:val="00C96EBC"/>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EC4"/>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2E0"/>
    <w:rsid w:val="00CE04B2"/>
    <w:rsid w:val="00CE0EDA"/>
    <w:rsid w:val="00CE234F"/>
    <w:rsid w:val="00CE2A90"/>
    <w:rsid w:val="00CE2AFA"/>
    <w:rsid w:val="00CE2C39"/>
    <w:rsid w:val="00CE330C"/>
    <w:rsid w:val="00CE3D46"/>
    <w:rsid w:val="00CE449A"/>
    <w:rsid w:val="00CE46BE"/>
    <w:rsid w:val="00CE4744"/>
    <w:rsid w:val="00CE49B9"/>
    <w:rsid w:val="00CE4D13"/>
    <w:rsid w:val="00CE55E2"/>
    <w:rsid w:val="00CE6991"/>
    <w:rsid w:val="00CE7772"/>
    <w:rsid w:val="00CE7E44"/>
    <w:rsid w:val="00CF05CB"/>
    <w:rsid w:val="00CF12FD"/>
    <w:rsid w:val="00CF1459"/>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7EE"/>
    <w:rsid w:val="00D02A55"/>
    <w:rsid w:val="00D02A7D"/>
    <w:rsid w:val="00D03C9B"/>
    <w:rsid w:val="00D03D50"/>
    <w:rsid w:val="00D04130"/>
    <w:rsid w:val="00D042E9"/>
    <w:rsid w:val="00D046A3"/>
    <w:rsid w:val="00D04BEF"/>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D7"/>
    <w:rsid w:val="00D16815"/>
    <w:rsid w:val="00D16DDB"/>
    <w:rsid w:val="00D20BAA"/>
    <w:rsid w:val="00D22C66"/>
    <w:rsid w:val="00D22F3A"/>
    <w:rsid w:val="00D23578"/>
    <w:rsid w:val="00D2366C"/>
    <w:rsid w:val="00D24115"/>
    <w:rsid w:val="00D24302"/>
    <w:rsid w:val="00D24BFB"/>
    <w:rsid w:val="00D24C3F"/>
    <w:rsid w:val="00D24D74"/>
    <w:rsid w:val="00D24DF0"/>
    <w:rsid w:val="00D25CDC"/>
    <w:rsid w:val="00D262C9"/>
    <w:rsid w:val="00D265B6"/>
    <w:rsid w:val="00D27132"/>
    <w:rsid w:val="00D2727F"/>
    <w:rsid w:val="00D30227"/>
    <w:rsid w:val="00D30B20"/>
    <w:rsid w:val="00D30F96"/>
    <w:rsid w:val="00D347D4"/>
    <w:rsid w:val="00D35568"/>
    <w:rsid w:val="00D35648"/>
    <w:rsid w:val="00D36125"/>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8E5"/>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1DCA"/>
    <w:rsid w:val="00D825AC"/>
    <w:rsid w:val="00D83209"/>
    <w:rsid w:val="00D83F38"/>
    <w:rsid w:val="00D8434C"/>
    <w:rsid w:val="00D84ED6"/>
    <w:rsid w:val="00D85920"/>
    <w:rsid w:val="00D85C10"/>
    <w:rsid w:val="00D8638D"/>
    <w:rsid w:val="00D864DB"/>
    <w:rsid w:val="00D86719"/>
    <w:rsid w:val="00D86CBE"/>
    <w:rsid w:val="00D8741B"/>
    <w:rsid w:val="00D87F54"/>
    <w:rsid w:val="00D9016E"/>
    <w:rsid w:val="00D90833"/>
    <w:rsid w:val="00D90EEC"/>
    <w:rsid w:val="00D910C8"/>
    <w:rsid w:val="00D93205"/>
    <w:rsid w:val="00D939A8"/>
    <w:rsid w:val="00D93BB9"/>
    <w:rsid w:val="00D94250"/>
    <w:rsid w:val="00D94AAD"/>
    <w:rsid w:val="00D94C9B"/>
    <w:rsid w:val="00D94D79"/>
    <w:rsid w:val="00D95260"/>
    <w:rsid w:val="00D95393"/>
    <w:rsid w:val="00D9631A"/>
    <w:rsid w:val="00D96A0C"/>
    <w:rsid w:val="00D96FD0"/>
    <w:rsid w:val="00DA0122"/>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A01"/>
    <w:rsid w:val="00DB6D31"/>
    <w:rsid w:val="00DB6F7D"/>
    <w:rsid w:val="00DB7141"/>
    <w:rsid w:val="00DB744B"/>
    <w:rsid w:val="00DC0843"/>
    <w:rsid w:val="00DC0E40"/>
    <w:rsid w:val="00DC0E50"/>
    <w:rsid w:val="00DC163E"/>
    <w:rsid w:val="00DC1F31"/>
    <w:rsid w:val="00DC20B2"/>
    <w:rsid w:val="00DC3295"/>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168"/>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8C9"/>
    <w:rsid w:val="00DF49FC"/>
    <w:rsid w:val="00DF519F"/>
    <w:rsid w:val="00DF797A"/>
    <w:rsid w:val="00E00235"/>
    <w:rsid w:val="00E00313"/>
    <w:rsid w:val="00E006C4"/>
    <w:rsid w:val="00E01452"/>
    <w:rsid w:val="00E025FD"/>
    <w:rsid w:val="00E03AFE"/>
    <w:rsid w:val="00E053A9"/>
    <w:rsid w:val="00E05AF1"/>
    <w:rsid w:val="00E0676A"/>
    <w:rsid w:val="00E06D56"/>
    <w:rsid w:val="00E06E3D"/>
    <w:rsid w:val="00E1106C"/>
    <w:rsid w:val="00E11367"/>
    <w:rsid w:val="00E12B7A"/>
    <w:rsid w:val="00E15B43"/>
    <w:rsid w:val="00E172A9"/>
    <w:rsid w:val="00E17A30"/>
    <w:rsid w:val="00E17E58"/>
    <w:rsid w:val="00E2124F"/>
    <w:rsid w:val="00E21720"/>
    <w:rsid w:val="00E219F5"/>
    <w:rsid w:val="00E21D09"/>
    <w:rsid w:val="00E2269E"/>
    <w:rsid w:val="00E23258"/>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27"/>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C1F"/>
    <w:rsid w:val="00E658DB"/>
    <w:rsid w:val="00E67CFB"/>
    <w:rsid w:val="00E70015"/>
    <w:rsid w:val="00E7026F"/>
    <w:rsid w:val="00E7034A"/>
    <w:rsid w:val="00E71196"/>
    <w:rsid w:val="00E71235"/>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5F0C"/>
    <w:rsid w:val="00E76340"/>
    <w:rsid w:val="00E766CC"/>
    <w:rsid w:val="00E769DC"/>
    <w:rsid w:val="00E77F82"/>
    <w:rsid w:val="00E806D5"/>
    <w:rsid w:val="00E80C53"/>
    <w:rsid w:val="00E80CD6"/>
    <w:rsid w:val="00E81A47"/>
    <w:rsid w:val="00E81A7A"/>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7DE"/>
    <w:rsid w:val="00E9773D"/>
    <w:rsid w:val="00EA1492"/>
    <w:rsid w:val="00EA1C9F"/>
    <w:rsid w:val="00EA379C"/>
    <w:rsid w:val="00EA42B8"/>
    <w:rsid w:val="00EA509D"/>
    <w:rsid w:val="00EA5757"/>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E49"/>
    <w:rsid w:val="00EC381A"/>
    <w:rsid w:val="00EC4A41"/>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E94"/>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5CF"/>
    <w:rsid w:val="00F007D9"/>
    <w:rsid w:val="00F011CF"/>
    <w:rsid w:val="00F035F0"/>
    <w:rsid w:val="00F03768"/>
    <w:rsid w:val="00F03E4E"/>
    <w:rsid w:val="00F03FB8"/>
    <w:rsid w:val="00F073D1"/>
    <w:rsid w:val="00F07532"/>
    <w:rsid w:val="00F07D12"/>
    <w:rsid w:val="00F117C2"/>
    <w:rsid w:val="00F1418A"/>
    <w:rsid w:val="00F14BF8"/>
    <w:rsid w:val="00F15192"/>
    <w:rsid w:val="00F1595F"/>
    <w:rsid w:val="00F16746"/>
    <w:rsid w:val="00F17148"/>
    <w:rsid w:val="00F20005"/>
    <w:rsid w:val="00F20BFA"/>
    <w:rsid w:val="00F2120F"/>
    <w:rsid w:val="00F2214F"/>
    <w:rsid w:val="00F22398"/>
    <w:rsid w:val="00F23878"/>
    <w:rsid w:val="00F24CD0"/>
    <w:rsid w:val="00F24F9B"/>
    <w:rsid w:val="00F252A9"/>
    <w:rsid w:val="00F260C2"/>
    <w:rsid w:val="00F26122"/>
    <w:rsid w:val="00F26803"/>
    <w:rsid w:val="00F26ED0"/>
    <w:rsid w:val="00F27C4A"/>
    <w:rsid w:val="00F27C84"/>
    <w:rsid w:val="00F30267"/>
    <w:rsid w:val="00F302D6"/>
    <w:rsid w:val="00F31428"/>
    <w:rsid w:val="00F3231C"/>
    <w:rsid w:val="00F328D3"/>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077"/>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12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3BC"/>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5F6C"/>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5EE"/>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H 1,Header 1,Prophead 1,Prophead level 1,RepHead1 Char Char,Heading 1 Char1 Char Char Char,Heading 1 Char Char Char Char Char Char Char Char,(Ctrl+1),I"/>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 Char3,Char3,Heading 2_MucCap1,titre sous-section,Appendix 1- Titre 2,MVA2,Heading 2-A,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3 Char1 Char,Appendix 1- Titre 3,条标题1.1.1,3rd level,H3,l3,标题 13,标题 3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đầu đề 4, Char6, Char6 Char,(Ctrl+4),H4,MucCap3,h4,Heading 41,白鹤滩标题 4,Char11 Char,so 4,Char6,Char6 Char,白鹤滩标题 4 Char Char Char, Char11 Char,H4 Char Char,Level 2 - 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H 1 Char,Header 1 Char,Prophead 1 Char,Prophead level 1 Char,RepHead1 Char Char Char,(Ctrl+1) Char,I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1,H2 Char,Head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条标题1.1.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đầu đề 4 Char, Char6 Char1, Char6 Char Char,(Ctrl+4) Char,H4 Char,MucCap3 Char,h4 Char,Heading 41 Char,白鹤滩标题 4 Char,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uiPriority w:val="9"/>
    <w:rsid w:val="00E05AF1"/>
    <w:rPr>
      <w:rFonts w:ascii="Arial" w:eastAsia="Times New Roman" w:hAnsi="Arial"/>
      <w:b/>
      <w:i/>
      <w:sz w:val="18"/>
      <w:lang w:val="es-ES_tradnl"/>
    </w:rPr>
  </w:style>
  <w:style w:type="character" w:customStyle="1" w:styleId="Heading3Char">
    <w:name w:val="Heading 3 Char"/>
    <w:aliases w:val="Heading 3_MucCap2 Char,Heading 3 Char1 Char Char,Appendix 1- Titre 3 Char,条标题1.1.1 Char,3rd level Char,H3 Char,l3 Char,标题 13 Char,标题 3 Char Char,l31 Char Char Char,CT Char Char Char1,CT Char Char1,标题 31 Char,3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1. ND VB,A ND VB"/>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E05AF1"/>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637D33"/>
    <w:pPr>
      <w:numPr>
        <w:numId w:val="6"/>
      </w:numPr>
    </w:pPr>
  </w:style>
  <w:style w:type="paragraph" w:customStyle="1" w:styleId="1ND">
    <w:name w:val="1.ND"/>
    <w:basedOn w:val="Normal"/>
    <w:link w:val="1NDChar"/>
    <w:autoRedefine/>
    <w:qFormat/>
    <w:rsid w:val="009B01DD"/>
    <w:pPr>
      <w:spacing w:before="80" w:after="60"/>
      <w:ind w:firstLine="567"/>
      <w:jc w:val="left"/>
    </w:pPr>
    <w:rPr>
      <w:bCs/>
      <w:sz w:val="26"/>
      <w:szCs w:val="26"/>
    </w:rPr>
  </w:style>
  <w:style w:type="character" w:customStyle="1" w:styleId="1NDChar">
    <w:name w:val="1.ND Char"/>
    <w:basedOn w:val="DefaultParagraphFont"/>
    <w:link w:val="1ND"/>
    <w:rsid w:val="009B01DD"/>
    <w:rPr>
      <w:rFonts w:ascii="Times New Roman" w:eastAsia="Times New Roman" w:hAnsi="Times New Roman"/>
      <w:bCs/>
      <w:sz w:val="26"/>
      <w:szCs w:val="26"/>
    </w:rPr>
  </w:style>
  <w:style w:type="paragraph" w:customStyle="1" w:styleId="normalvni">
    <w:name w:val="normalvni"/>
    <w:basedOn w:val="Normal"/>
    <w:rsid w:val="00E71235"/>
    <w:pPr>
      <w:spacing w:before="60"/>
      <w:jc w:val="left"/>
    </w:pPr>
    <w:rPr>
      <w:rFonts w:ascii="VNI-Times" w:hAnsi="VNI-Times"/>
    </w:rPr>
  </w:style>
  <w:style w:type="paragraph" w:customStyle="1" w:styleId="Dau-">
    <w:name w:val="Dau (-)"/>
    <w:basedOn w:val="Normal"/>
    <w:link w:val="Dau-Char"/>
    <w:qFormat/>
    <w:rsid w:val="00E71235"/>
    <w:pPr>
      <w:widowControl w:val="0"/>
      <w:spacing w:before="60" w:after="60" w:line="300" w:lineRule="auto"/>
    </w:pPr>
    <w:rPr>
      <w:rFonts w:eastAsia="Calibri"/>
      <w:sz w:val="26"/>
      <w:szCs w:val="26"/>
      <w:lang w:val="nl-NL"/>
    </w:rPr>
  </w:style>
  <w:style w:type="character" w:customStyle="1" w:styleId="Dau-Char">
    <w:name w:val="Dau (-) Char"/>
    <w:link w:val="Dau-"/>
    <w:qFormat/>
    <w:rsid w:val="00E71235"/>
    <w:rPr>
      <w:rFonts w:ascii="Times New Roman" w:eastAsia="Calibri" w:hAnsi="Times New Roman"/>
      <w:sz w:val="26"/>
      <w:szCs w:val="26"/>
      <w:lang w:val="nl-NL"/>
    </w:rPr>
  </w:style>
  <w:style w:type="character" w:customStyle="1" w:styleId="Bodytext4">
    <w:name w:val="Body text (4)_"/>
    <w:link w:val="Bodytext40"/>
    <w:rsid w:val="00E71235"/>
    <w:rPr>
      <w:b/>
      <w:bCs/>
      <w:sz w:val="26"/>
      <w:szCs w:val="26"/>
      <w:shd w:val="clear" w:color="auto" w:fill="FFFFFF"/>
    </w:rPr>
  </w:style>
  <w:style w:type="paragraph" w:customStyle="1" w:styleId="Bodytext40">
    <w:name w:val="Body text (4)"/>
    <w:basedOn w:val="Normal"/>
    <w:link w:val="Bodytext4"/>
    <w:rsid w:val="00E71235"/>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E71235"/>
    <w:rPr>
      <w:b/>
      <w:bCs/>
      <w:sz w:val="26"/>
      <w:szCs w:val="26"/>
      <w:shd w:val="clear" w:color="auto" w:fill="FFFFFF"/>
    </w:rPr>
  </w:style>
  <w:style w:type="paragraph" w:customStyle="1" w:styleId="Bodytext31">
    <w:name w:val="Body text (3)"/>
    <w:basedOn w:val="Normal"/>
    <w:link w:val="Bodytext30"/>
    <w:rsid w:val="00E71235"/>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0F4BFE"/>
    <w:rPr>
      <w:color w:val="605E5C"/>
      <w:shd w:val="clear" w:color="auto" w:fill="E1DFDD"/>
    </w:rPr>
  </w:style>
  <w:style w:type="character" w:customStyle="1" w:styleId="text">
    <w:name w:val="text"/>
    <w:rsid w:val="00AE1C67"/>
  </w:style>
  <w:style w:type="paragraph" w:customStyle="1" w:styleId="TableParagraph">
    <w:name w:val="Table Paragraph"/>
    <w:basedOn w:val="Normal"/>
    <w:uiPriority w:val="1"/>
    <w:qFormat/>
    <w:rsid w:val="00AE1C67"/>
    <w:pPr>
      <w:widowControl w:val="0"/>
      <w:autoSpaceDE w:val="0"/>
      <w:autoSpaceDN w:val="0"/>
      <w:spacing w:before="52"/>
      <w:jc w:val="left"/>
    </w:pPr>
    <w:rPr>
      <w:sz w:val="22"/>
      <w:szCs w:val="22"/>
    </w:rPr>
  </w:style>
  <w:style w:type="character" w:customStyle="1" w:styleId="fontstyle01">
    <w:name w:val="fontstyle01"/>
    <w:rsid w:val="00A57D35"/>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C042FF"/>
    <w:pPr>
      <w:spacing w:before="100" w:beforeAutospacing="1" w:after="100" w:afterAutospacing="1"/>
      <w:jc w:val="left"/>
    </w:pPr>
    <w:rPr>
      <w:szCs w:val="24"/>
    </w:rPr>
  </w:style>
  <w:style w:type="paragraph" w:customStyle="1" w:styleId="xl67">
    <w:name w:val="xl67"/>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70">
    <w:name w:val="xl70"/>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4">
    <w:name w:val="xl74"/>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C042FF"/>
    <w:pPr>
      <w:spacing w:before="100" w:beforeAutospacing="1" w:after="100" w:afterAutospacing="1"/>
      <w:jc w:val="left"/>
    </w:pPr>
    <w:rPr>
      <w:b/>
      <w:bCs/>
      <w:szCs w:val="24"/>
    </w:rPr>
  </w:style>
  <w:style w:type="paragraph" w:customStyle="1" w:styleId="xl78">
    <w:name w:val="xl78"/>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5">
    <w:name w:val="xl65"/>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tyle50">
    <w:name w:val="Style5"/>
    <w:basedOn w:val="Normal"/>
    <w:uiPriority w:val="99"/>
    <w:rsid w:val="009B5AD6"/>
    <w:pPr>
      <w:spacing w:after="200"/>
      <w:jc w:val="left"/>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B5AD6"/>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he">
    <w:name w:val="he"/>
    <w:basedOn w:val="Normal"/>
    <w:rsid w:val="009B5AD6"/>
    <w:pPr>
      <w:spacing w:before="60" w:after="40" w:line="320" w:lineRule="exact"/>
      <w:ind w:firstLine="567"/>
      <w:jc w:val="left"/>
    </w:pPr>
    <w:rPr>
      <w:rFonts w:ascii=".VnTime" w:hAnsi=".VnTime"/>
      <w:sz w:val="26"/>
    </w:rPr>
  </w:style>
  <w:style w:type="paragraph" w:customStyle="1" w:styleId="font5">
    <w:name w:val="font5"/>
    <w:basedOn w:val="Normal"/>
    <w:rsid w:val="009B5AD6"/>
    <w:pPr>
      <w:spacing w:before="100" w:beforeAutospacing="1" w:afterLines="40" w:after="200" w:afterAutospacing="1"/>
      <w:ind w:left="567"/>
      <w:jc w:val="left"/>
    </w:pPr>
    <w:rPr>
      <w:rFonts w:ascii=".VnTime" w:hAnsi=".VnTime"/>
      <w:sz w:val="26"/>
      <w:szCs w:val="26"/>
    </w:rPr>
  </w:style>
  <w:style w:type="paragraph" w:customStyle="1" w:styleId="xl35">
    <w:name w:val="xl35"/>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left"/>
    </w:pPr>
    <w:rPr>
      <w:rFonts w:ascii=".VnTime" w:hAnsi=".VnTime"/>
      <w:szCs w:val="24"/>
    </w:rPr>
  </w:style>
  <w:style w:type="paragraph" w:customStyle="1" w:styleId="xl36">
    <w:name w:val="xl36"/>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7">
    <w:name w:val="xl37"/>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8">
    <w:name w:val="xl38"/>
    <w:basedOn w:val="Normal"/>
    <w:rsid w:val="009B5AD6"/>
    <w:pPr>
      <w:pBdr>
        <w:top w:val="double" w:sz="6"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9">
    <w:name w:val="xl39"/>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 w:val="28"/>
      <w:szCs w:val="28"/>
    </w:rPr>
  </w:style>
  <w:style w:type="paragraph" w:customStyle="1" w:styleId="xl40">
    <w:name w:val="xl40"/>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right"/>
    </w:pPr>
    <w:rPr>
      <w:rFonts w:ascii=".VnTime" w:hAnsi=".VnTime"/>
      <w:szCs w:val="24"/>
    </w:rPr>
  </w:style>
  <w:style w:type="paragraph" w:customStyle="1" w:styleId="xl41">
    <w:name w:val="xl41"/>
    <w:basedOn w:val="Normal"/>
    <w:rsid w:val="009B5AD6"/>
    <w:pPr>
      <w:pBdr>
        <w:left w:val="single" w:sz="4" w:space="0" w:color="auto"/>
        <w:right w:val="double" w:sz="6" w:space="0" w:color="auto"/>
      </w:pBdr>
      <w:spacing w:before="100" w:beforeAutospacing="1" w:afterLines="40" w:after="200" w:afterAutospacing="1"/>
      <w:ind w:left="567"/>
      <w:jc w:val="left"/>
      <w:textAlignment w:val="center"/>
    </w:pPr>
    <w:rPr>
      <w:rFonts w:ascii=".VnTime" w:hAnsi=".VnTime"/>
      <w:sz w:val="22"/>
      <w:szCs w:val="22"/>
    </w:rPr>
  </w:style>
  <w:style w:type="paragraph" w:customStyle="1" w:styleId="xl42">
    <w:name w:val="xl42"/>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3">
    <w:name w:val="xl43"/>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44">
    <w:name w:val="xl44"/>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5">
    <w:name w:val="xl45"/>
    <w:basedOn w:val="Normal"/>
    <w:rsid w:val="009B5AD6"/>
    <w:pPr>
      <w:pBdr>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6">
    <w:name w:val="xl4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left"/>
      <w:textAlignment w:val="center"/>
    </w:pPr>
    <w:rPr>
      <w:rFonts w:ascii=".VnTime" w:hAnsi=".VnTime"/>
      <w:sz w:val="26"/>
      <w:szCs w:val="26"/>
    </w:rPr>
  </w:style>
  <w:style w:type="paragraph" w:customStyle="1" w:styleId="xl47">
    <w:name w:val="xl47"/>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8">
    <w:name w:val="xl48"/>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49">
    <w:name w:val="xl49"/>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 w:hAnsi=".VnTime"/>
      <w:sz w:val="26"/>
      <w:szCs w:val="26"/>
    </w:rPr>
  </w:style>
  <w:style w:type="paragraph" w:customStyle="1" w:styleId="xl50">
    <w:name w:val="xl50"/>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1">
    <w:name w:val="xl51"/>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H" w:hAnsi=".VnTimeH"/>
      <w:sz w:val="26"/>
      <w:szCs w:val="26"/>
    </w:rPr>
  </w:style>
  <w:style w:type="paragraph" w:customStyle="1" w:styleId="xl52">
    <w:name w:val="xl52"/>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H" w:hAnsi=".VnTimeH"/>
      <w:sz w:val="26"/>
      <w:szCs w:val="26"/>
    </w:rPr>
  </w:style>
  <w:style w:type="paragraph" w:customStyle="1" w:styleId="xl53">
    <w:name w:val="xl53"/>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54">
    <w:name w:val="xl54"/>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55">
    <w:name w:val="xl55"/>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56">
    <w:name w:val="xl5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7">
    <w:name w:val="xl57"/>
    <w:basedOn w:val="Normal"/>
    <w:rsid w:val="009B5AD6"/>
    <w:pPr>
      <w:spacing w:before="100" w:beforeAutospacing="1" w:afterLines="40" w:after="200" w:afterAutospacing="1"/>
      <w:ind w:left="567"/>
      <w:jc w:val="center"/>
    </w:pPr>
    <w:rPr>
      <w:rFonts w:ascii=".VnTimeH" w:hAnsi=".VnTimeH"/>
      <w:b/>
      <w:bCs/>
      <w:szCs w:val="24"/>
    </w:rPr>
  </w:style>
  <w:style w:type="paragraph" w:customStyle="1" w:styleId="xl58">
    <w:name w:val="xl58"/>
    <w:basedOn w:val="Normal"/>
    <w:rsid w:val="009B5AD6"/>
    <w:pPr>
      <w:pBdr>
        <w:bottom w:val="double" w:sz="6" w:space="0" w:color="auto"/>
      </w:pBdr>
      <w:spacing w:before="100" w:beforeAutospacing="1" w:afterLines="40" w:after="200" w:afterAutospacing="1"/>
      <w:ind w:left="567"/>
      <w:jc w:val="center"/>
    </w:pPr>
    <w:rPr>
      <w:rFonts w:ascii=".VnTime" w:hAnsi=".VnTime"/>
      <w:b/>
      <w:bCs/>
      <w:szCs w:val="24"/>
    </w:rPr>
  </w:style>
  <w:style w:type="paragraph" w:customStyle="1" w:styleId="xl59">
    <w:name w:val="xl59"/>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0">
    <w:name w:val="xl60"/>
    <w:basedOn w:val="Normal"/>
    <w:rsid w:val="009B5AD6"/>
    <w:pPr>
      <w:pBdr>
        <w:top w:val="single" w:sz="4" w:space="0" w:color="auto"/>
        <w:left w:val="single" w:sz="4" w:space="11"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1">
    <w:name w:val="xl61"/>
    <w:basedOn w:val="Normal"/>
    <w:rsid w:val="009B5AD6"/>
    <w:pPr>
      <w:pBdr>
        <w:top w:val="single" w:sz="4" w:space="0" w:color="auto"/>
        <w:left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62">
    <w:name w:val="xl62"/>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3">
    <w:name w:val="xl63"/>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64">
    <w:name w:val="xl64"/>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bodytext0">
    <w:name w:val="body_text"/>
    <w:basedOn w:val="Normal"/>
    <w:rsid w:val="009B5AD6"/>
    <w:pPr>
      <w:spacing w:before="60" w:afterLines="40" w:after="200" w:line="400" w:lineRule="exact"/>
      <w:ind w:left="851"/>
      <w:jc w:val="left"/>
    </w:pPr>
    <w:rPr>
      <w:rFonts w:ascii=".VnTime" w:eastAsia="MS Mincho" w:hAnsi=".VnTime"/>
      <w:color w:val="0000FF"/>
      <w:kern w:val="28"/>
      <w:sz w:val="26"/>
    </w:rPr>
  </w:style>
  <w:style w:type="paragraph" w:customStyle="1" w:styleId="BodyText21">
    <w:name w:val="Body Text 21"/>
    <w:basedOn w:val="Normal"/>
    <w:uiPriority w:val="99"/>
    <w:rsid w:val="009B5AD6"/>
    <w:pPr>
      <w:widowControl w:val="0"/>
      <w:spacing w:afterLines="40" w:after="200"/>
      <w:ind w:left="567" w:right="-111"/>
      <w:jc w:val="left"/>
    </w:pPr>
    <w:rPr>
      <w:rFonts w:ascii=".VnTime" w:hAnsi=".VnTime"/>
      <w:snapToGrid w:val="0"/>
      <w:color w:val="0000FF"/>
      <w:sz w:val="28"/>
    </w:rPr>
  </w:style>
  <w:style w:type="paragraph" w:styleId="List4">
    <w:name w:val="List 4"/>
    <w:basedOn w:val="Normal"/>
    <w:rsid w:val="009B5AD6"/>
    <w:pPr>
      <w:spacing w:before="40" w:afterLines="40" w:after="200"/>
      <w:ind w:left="1440" w:hanging="360"/>
      <w:jc w:val="left"/>
    </w:pPr>
    <w:rPr>
      <w:rFonts w:ascii=".VnTime" w:hAnsi=".VnTime"/>
      <w:sz w:val="28"/>
      <w:szCs w:val="24"/>
    </w:rPr>
  </w:style>
  <w:style w:type="paragraph" w:styleId="List5">
    <w:name w:val="List 5"/>
    <w:basedOn w:val="Normal"/>
    <w:rsid w:val="009B5AD6"/>
    <w:pPr>
      <w:spacing w:before="40" w:afterLines="40" w:after="200"/>
      <w:ind w:left="1800" w:hanging="360"/>
      <w:jc w:val="left"/>
    </w:pPr>
    <w:rPr>
      <w:rFonts w:ascii=".VnTime" w:hAnsi=".VnTime"/>
      <w:sz w:val="28"/>
      <w:szCs w:val="24"/>
    </w:rPr>
  </w:style>
  <w:style w:type="paragraph" w:styleId="ListContinue">
    <w:name w:val="List Continue"/>
    <w:basedOn w:val="Normal"/>
    <w:rsid w:val="009B5AD6"/>
    <w:pPr>
      <w:spacing w:before="40" w:afterLines="40" w:after="200"/>
      <w:ind w:left="360"/>
      <w:jc w:val="left"/>
    </w:pPr>
    <w:rPr>
      <w:rFonts w:ascii=".VnTime" w:hAnsi=".VnTime"/>
      <w:sz w:val="28"/>
      <w:szCs w:val="24"/>
    </w:rPr>
  </w:style>
  <w:style w:type="paragraph" w:styleId="ListContinue4">
    <w:name w:val="List Continue 4"/>
    <w:basedOn w:val="Normal"/>
    <w:rsid w:val="009B5AD6"/>
    <w:pPr>
      <w:spacing w:before="40" w:afterLines="40" w:after="200"/>
      <w:ind w:left="1440"/>
      <w:jc w:val="left"/>
    </w:pPr>
    <w:rPr>
      <w:rFonts w:ascii=".VnTime" w:hAnsi=".VnTime"/>
      <w:sz w:val="28"/>
      <w:szCs w:val="24"/>
    </w:rPr>
  </w:style>
  <w:style w:type="paragraph" w:styleId="ListContinue5">
    <w:name w:val="List Continue 5"/>
    <w:basedOn w:val="Normal"/>
    <w:rsid w:val="009B5AD6"/>
    <w:pPr>
      <w:spacing w:before="40" w:afterLines="40" w:after="200"/>
      <w:ind w:left="1800"/>
      <w:jc w:val="left"/>
    </w:pPr>
    <w:rPr>
      <w:rFonts w:ascii=".VnTime" w:hAnsi=".VnTime"/>
      <w:sz w:val="28"/>
      <w:szCs w:val="24"/>
    </w:rPr>
  </w:style>
  <w:style w:type="paragraph" w:customStyle="1" w:styleId="Char">
    <w:name w:val="Char"/>
    <w:basedOn w:val="Normal"/>
    <w:rsid w:val="009B5AD6"/>
    <w:pPr>
      <w:spacing w:before="40" w:afterLines="40" w:after="20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B5AD6"/>
    <w:pPr>
      <w:tabs>
        <w:tab w:val="center" w:pos="4540"/>
        <w:tab w:val="right" w:pos="9080"/>
      </w:tabs>
      <w:spacing w:before="60" w:afterLines="40" w:after="200"/>
      <w:ind w:firstLine="567"/>
      <w:jc w:val="center"/>
    </w:pPr>
    <w:rPr>
      <w:sz w:val="26"/>
      <w:szCs w:val="26"/>
      <w:lang w:val="nl-NL"/>
    </w:rPr>
  </w:style>
  <w:style w:type="character" w:customStyle="1" w:styleId="MTDisplayEquationChar">
    <w:name w:val="MTDisplayEquation Char"/>
    <w:link w:val="MTDisplayEquation"/>
    <w:rsid w:val="009B5AD6"/>
    <w:rPr>
      <w:rFonts w:ascii="Times New Roman" w:eastAsia="Times New Roman" w:hAnsi="Times New Roman"/>
      <w:sz w:val="26"/>
      <w:szCs w:val="26"/>
      <w:lang w:val="nl-NL"/>
    </w:rPr>
  </w:style>
  <w:style w:type="numbering" w:customStyle="1" w:styleId="NoList1">
    <w:name w:val="No List1"/>
    <w:next w:val="NoList"/>
    <w:uiPriority w:val="99"/>
    <w:semiHidden/>
    <w:rsid w:val="009B5AD6"/>
  </w:style>
  <w:style w:type="paragraph" w:customStyle="1" w:styleId="BodyText5">
    <w:name w:val="Body Text 5"/>
    <w:basedOn w:val="BodyTextIndent"/>
    <w:rsid w:val="009B5AD6"/>
    <w:pPr>
      <w:tabs>
        <w:tab w:val="clear" w:pos="1080"/>
      </w:tabs>
      <w:spacing w:after="200"/>
      <w:ind w:left="283" w:firstLine="0"/>
      <w:jc w:val="left"/>
    </w:pPr>
    <w:rPr>
      <w:rFonts w:eastAsia="SimSun"/>
      <w:bCs/>
      <w:kern w:val="16"/>
      <w:sz w:val="26"/>
      <w:szCs w:val="26"/>
    </w:rPr>
  </w:style>
  <w:style w:type="paragraph" w:customStyle="1" w:styleId="xl151">
    <w:name w:val="xl151"/>
    <w:basedOn w:val="Normal"/>
    <w:rsid w:val="009B5AD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B5AD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B5AD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B5AD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B5AD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B5AD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B5AD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B5AD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B5AD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B5AD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B5AD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B5AD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B5AD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B5AD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B5AD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B5AD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B5AD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B5AD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B5AD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B5AD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B5AD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B5AD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B5AD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B5AD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B5A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5AD6"/>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B5AD6"/>
    <w:rPr>
      <w:rFonts w:ascii="Courier New" w:eastAsia="SimSun" w:hAnsi="Courier New" w:cs="Courier New"/>
      <w:bCs/>
      <w:kern w:val="16"/>
      <w:szCs w:val="26"/>
    </w:rPr>
  </w:style>
  <w:style w:type="character" w:customStyle="1" w:styleId="StyleVNI-Times12pt">
    <w:name w:val="Style VNI-Times 12 pt"/>
    <w:basedOn w:val="DefaultParagraphFont"/>
    <w:rsid w:val="009B5AD6"/>
    <w:rPr>
      <w:rFonts w:ascii="Times New Roman" w:hAnsi="Times New Roman"/>
      <w:spacing w:val="8"/>
      <w:position w:val="7"/>
      <w:sz w:val="24"/>
    </w:rPr>
  </w:style>
  <w:style w:type="paragraph" w:customStyle="1" w:styleId="font1">
    <w:name w:val="font1"/>
    <w:basedOn w:val="Normal"/>
    <w:rsid w:val="009B5AD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B5AD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B5AD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B5AD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B5AD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B5AD6"/>
    <w:pPr>
      <w:spacing w:before="100" w:beforeAutospacing="1" w:after="100" w:afterAutospacing="1"/>
      <w:jc w:val="center"/>
    </w:pPr>
    <w:rPr>
      <w:rFonts w:eastAsia="SimSun"/>
      <w:bCs/>
      <w:szCs w:val="24"/>
    </w:rPr>
  </w:style>
  <w:style w:type="paragraph" w:customStyle="1" w:styleId="xl25">
    <w:name w:val="xl2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B5AD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B5AD6"/>
    <w:pPr>
      <w:spacing w:before="100" w:beforeAutospacing="1" w:after="100" w:afterAutospacing="1"/>
      <w:jc w:val="center"/>
    </w:pPr>
    <w:rPr>
      <w:rFonts w:eastAsia="SimSun"/>
      <w:bCs/>
      <w:szCs w:val="24"/>
    </w:rPr>
  </w:style>
  <w:style w:type="paragraph" w:customStyle="1" w:styleId="xl33">
    <w:name w:val="xl33"/>
    <w:basedOn w:val="Normal"/>
    <w:rsid w:val="009B5AD6"/>
    <w:pPr>
      <w:spacing w:before="100" w:beforeAutospacing="1" w:after="100" w:afterAutospacing="1"/>
      <w:jc w:val="left"/>
    </w:pPr>
    <w:rPr>
      <w:rFonts w:eastAsia="SimSun"/>
      <w:bCs/>
      <w:szCs w:val="24"/>
    </w:rPr>
  </w:style>
  <w:style w:type="paragraph" w:customStyle="1" w:styleId="xl34">
    <w:name w:val="xl34"/>
    <w:basedOn w:val="Normal"/>
    <w:rsid w:val="009B5AD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9B5AD6"/>
    <w:pPr>
      <w:tabs>
        <w:tab w:val="left" w:pos="284"/>
      </w:tabs>
      <w:spacing w:before="160"/>
      <w:ind w:left="680"/>
      <w:jc w:val="left"/>
    </w:pPr>
    <w:rPr>
      <w:rFonts w:ascii="VNI-Centur" w:eastAsia="SimSun" w:hAnsi="VNI-Centur"/>
      <w:bCs/>
      <w:szCs w:val="26"/>
    </w:rPr>
  </w:style>
  <w:style w:type="paragraph" w:customStyle="1" w:styleId="td1">
    <w:name w:val="td1"/>
    <w:basedOn w:val="Normal"/>
    <w:rsid w:val="009B5AD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9B5AD6"/>
    <w:pPr>
      <w:autoSpaceDE w:val="0"/>
      <w:autoSpaceDN w:val="0"/>
      <w:jc w:val="left"/>
    </w:pPr>
    <w:rPr>
      <w:rFonts w:ascii="VNI-Times" w:eastAsia="SimSun" w:hAnsi="VNI-Times"/>
      <w:bCs/>
      <w:sz w:val="22"/>
      <w:szCs w:val="26"/>
    </w:rPr>
  </w:style>
  <w:style w:type="paragraph" w:customStyle="1" w:styleId="T3">
    <w:name w:val="T3"/>
    <w:basedOn w:val="Normal"/>
    <w:autoRedefine/>
    <w:rsid w:val="009B5AD6"/>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B5AD6"/>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B5AD6"/>
    <w:pPr>
      <w:spacing w:after="180" w:line="288" w:lineRule="auto"/>
      <w:ind w:firstLine="567"/>
      <w:jc w:val="left"/>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9B5AD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9B5AD6"/>
    <w:pPr>
      <w:spacing w:before="60" w:after="200"/>
      <w:ind w:left="851" w:firstLine="0"/>
      <w:jc w:val="left"/>
    </w:pPr>
    <w:rPr>
      <w:b w:val="0"/>
      <w:kern w:val="16"/>
      <w:sz w:val="26"/>
    </w:rPr>
  </w:style>
  <w:style w:type="paragraph" w:customStyle="1" w:styleId="123">
    <w:name w:val="123"/>
    <w:basedOn w:val="Normal"/>
    <w:rsid w:val="009B5AD6"/>
    <w:pPr>
      <w:spacing w:line="288" w:lineRule="auto"/>
      <w:ind w:firstLine="1134"/>
      <w:jc w:val="left"/>
    </w:pPr>
    <w:rPr>
      <w:b/>
      <w:bCs/>
      <w:color w:val="000000"/>
      <w:kern w:val="16"/>
      <w:sz w:val="26"/>
      <w:szCs w:val="26"/>
    </w:rPr>
  </w:style>
  <w:style w:type="paragraph" w:customStyle="1" w:styleId="rs">
    <w:name w:val="rs"/>
    <w:basedOn w:val="Normal"/>
    <w:rsid w:val="009B5AD6"/>
    <w:pPr>
      <w:jc w:val="left"/>
    </w:pPr>
    <w:rPr>
      <w:rFonts w:ascii="VNI-Ariston" w:hAnsi="VNI-Ariston"/>
      <w:i/>
      <w:sz w:val="32"/>
    </w:rPr>
  </w:style>
  <w:style w:type="paragraph" w:customStyle="1" w:styleId="Bullet15">
    <w:name w:val="Bullet1.5"/>
    <w:rsid w:val="009B5AD6"/>
    <w:pPr>
      <w:numPr>
        <w:ilvl w:val="1"/>
        <w:numId w:val="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B5AD6"/>
    <w:pPr>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B5AD6"/>
    <w:pPr>
      <w:spacing w:before="60" w:after="60"/>
      <w:ind w:left="567"/>
      <w:jc w:val="left"/>
    </w:pPr>
    <w:rPr>
      <w:kern w:val="16"/>
      <w:sz w:val="26"/>
    </w:rPr>
  </w:style>
  <w:style w:type="character" w:customStyle="1" w:styleId="l2Char">
    <w:name w:val="l2 Char"/>
    <w:basedOn w:val="DefaultParagraphFont"/>
    <w:rsid w:val="009B5AD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B5AD6"/>
    <w:pPr>
      <w:suppressAutoHyphens w:val="0"/>
      <w:spacing w:after="120"/>
      <w:ind w:right="0"/>
      <w:jc w:val="left"/>
    </w:pPr>
    <w:rPr>
      <w:rFonts w:eastAsia="SimSun"/>
      <w:b/>
      <w:bCs/>
      <w:spacing w:val="0"/>
      <w:sz w:val="26"/>
    </w:rPr>
  </w:style>
  <w:style w:type="paragraph" w:customStyle="1" w:styleId="StyleHeading1CenteredFirstline0mm">
    <w:name w:val="Style Heading 1 + Centered First line:  0 mm"/>
    <w:basedOn w:val="Heading1"/>
    <w:rsid w:val="009B5AD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B5AD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9B5AD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B5AD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B5AD6"/>
    <w:pPr>
      <w:keepNext/>
      <w:numPr>
        <w:ilvl w:val="2"/>
      </w:numPr>
      <w:tabs>
        <w:tab w:val="num" w:pos="851"/>
      </w:tabs>
      <w:suppressAutoHyphens w:val="0"/>
      <w:spacing w:after="20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B5AD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B5AD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B5AD6"/>
    <w:rPr>
      <w:sz w:val="26"/>
      <w:szCs w:val="26"/>
      <w:lang w:val="en-US" w:eastAsia="en-US" w:bidi="ar-SA"/>
    </w:rPr>
  </w:style>
  <w:style w:type="paragraph" w:customStyle="1" w:styleId="StyleHeading413ptBefore0ptAfter6pt">
    <w:name w:val="Style Heading 4 + 13 pt Before:  0 pt After:  6 pt"/>
    <w:basedOn w:val="Heading4"/>
    <w:rsid w:val="009B5AD6"/>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B5AD6"/>
    <w:rPr>
      <w:rFonts w:ascii="VNI-Helve" w:hAnsi="VNI-Helve"/>
      <w:color w:val="0000FF"/>
      <w:kern w:val="16"/>
      <w:lang w:val="en-US" w:eastAsia="en-US" w:bidi="ar-SA"/>
    </w:rPr>
  </w:style>
  <w:style w:type="paragraph" w:customStyle="1" w:styleId="StyleNOIDUNGTRINHBAY">
    <w:name w:val="Style NOI DUNG TRINH BAY"/>
    <w:basedOn w:val="Normal"/>
    <w:rsid w:val="009B5AD6"/>
    <w:pPr>
      <w:widowControl w:val="0"/>
      <w:spacing w:after="200"/>
      <w:ind w:left="851"/>
      <w:jc w:val="left"/>
    </w:pPr>
    <w:rPr>
      <w:sz w:val="26"/>
      <w:szCs w:val="26"/>
    </w:rPr>
  </w:style>
  <w:style w:type="paragraph" w:customStyle="1" w:styleId="VN">
    <w:name w:val="VN"/>
    <w:basedOn w:val="Normal"/>
    <w:rsid w:val="009B5AD6"/>
    <w:pPr>
      <w:jc w:val="left"/>
    </w:pPr>
    <w:rPr>
      <w:rFonts w:ascii="VNI-Times" w:hAnsi="VNI-Times"/>
    </w:rPr>
  </w:style>
  <w:style w:type="paragraph" w:customStyle="1" w:styleId="StyleHeading4Italic">
    <w:name w:val="Style Heading 4 + Italic"/>
    <w:basedOn w:val="Heading4"/>
    <w:rsid w:val="009B5AD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B5AD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B5AD6"/>
    <w:rPr>
      <w:rFonts w:ascii="VNI-Times" w:hAnsi="VNI-Times"/>
      <w:kern w:val="28"/>
      <w:sz w:val="24"/>
      <w:szCs w:val="24"/>
      <w:lang w:val="en-US" w:eastAsia="en-US" w:bidi="ar-SA"/>
    </w:rPr>
  </w:style>
  <w:style w:type="paragraph" w:customStyle="1" w:styleId="xl103">
    <w:name w:val="xl103"/>
    <w:basedOn w:val="Normal"/>
    <w:rsid w:val="009B5AD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9B5AD6"/>
    <w:pPr>
      <w:keepNext/>
      <w:numPr>
        <w:ilvl w:val="2"/>
      </w:numPr>
      <w:tabs>
        <w:tab w:val="num" w:pos="851"/>
      </w:tabs>
      <w:suppressAutoHyphens w:val="0"/>
      <w:spacing w:after="200"/>
      <w:ind w:left="851" w:hanging="851"/>
      <w:jc w:val="left"/>
    </w:pPr>
    <w:rPr>
      <w:rFonts w:eastAsiaTheme="majorEastAsia" w:cstheme="majorBidi"/>
      <w:bCs/>
      <w:kern w:val="16"/>
      <w:sz w:val="26"/>
    </w:rPr>
  </w:style>
  <w:style w:type="paragraph" w:customStyle="1" w:styleId="3Char">
    <w:name w:val="3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noidung">
    <w:name w:val="noi dung"/>
    <w:rsid w:val="009B5AD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9B5AD6"/>
    <w:pPr>
      <w:spacing w:before="60" w:after="60"/>
      <w:jc w:val="center"/>
    </w:pPr>
    <w:rPr>
      <w:rFonts w:ascii="Arial" w:hAnsi="Arial"/>
      <w:sz w:val="20"/>
      <w:szCs w:val="22"/>
    </w:rPr>
  </w:style>
  <w:style w:type="paragraph" w:customStyle="1" w:styleId="tm">
    <w:name w:val="tm"/>
    <w:basedOn w:val="Normal"/>
    <w:link w:val="tmChar"/>
    <w:rsid w:val="009B5AD6"/>
    <w:pPr>
      <w:spacing w:line="336" w:lineRule="auto"/>
      <w:ind w:firstLine="567"/>
      <w:jc w:val="left"/>
    </w:pPr>
    <w:rPr>
      <w:rFonts w:ascii=".VnTime" w:hAnsi=".VnTime"/>
      <w:snapToGrid w:val="0"/>
      <w:sz w:val="26"/>
    </w:rPr>
  </w:style>
  <w:style w:type="character" w:customStyle="1" w:styleId="tmChar">
    <w:name w:val="tm Char"/>
    <w:link w:val="tm"/>
    <w:rsid w:val="009B5AD6"/>
    <w:rPr>
      <w:rFonts w:ascii=".VnTime" w:eastAsia="Times New Roman" w:hAnsi=".VnTime"/>
      <w:snapToGrid w:val="0"/>
      <w:sz w:val="26"/>
    </w:rPr>
  </w:style>
  <w:style w:type="numbering" w:customStyle="1" w:styleId="NoList2">
    <w:name w:val="No List2"/>
    <w:next w:val="NoList"/>
    <w:uiPriority w:val="99"/>
    <w:semiHidden/>
    <w:rsid w:val="009B5AD6"/>
  </w:style>
  <w:style w:type="paragraph" w:customStyle="1" w:styleId="m2">
    <w:name w:val="m2"/>
    <w:basedOn w:val="m1"/>
    <w:rsid w:val="009B5AD6"/>
    <w:pPr>
      <w:spacing w:before="120"/>
    </w:pPr>
    <w:rPr>
      <w:rFonts w:ascii=".VnTime" w:hAnsi=".VnTime"/>
      <w:color w:val="FF0000"/>
      <w:sz w:val="26"/>
    </w:rPr>
  </w:style>
  <w:style w:type="paragraph" w:customStyle="1" w:styleId="m1">
    <w:name w:val="m1"/>
    <w:basedOn w:val="Normal"/>
    <w:rsid w:val="009B5AD6"/>
    <w:pPr>
      <w:spacing w:before="360" w:line="336" w:lineRule="auto"/>
      <w:jc w:val="left"/>
    </w:pPr>
    <w:rPr>
      <w:rFonts w:ascii=".VnAvant" w:hAnsi=".VnAvant"/>
      <w:b/>
      <w:snapToGrid w:val="0"/>
      <w:color w:val="0000FF"/>
    </w:rPr>
  </w:style>
  <w:style w:type="paragraph" w:customStyle="1" w:styleId="m3">
    <w:name w:val="m3"/>
    <w:basedOn w:val="Normal"/>
    <w:rsid w:val="009B5AD6"/>
    <w:pPr>
      <w:spacing w:before="60" w:line="312" w:lineRule="auto"/>
      <w:ind w:firstLine="567"/>
      <w:jc w:val="left"/>
    </w:pPr>
    <w:rPr>
      <w:rFonts w:ascii=".VnTime" w:hAnsi=".VnTime"/>
      <w:b/>
      <w:i/>
      <w:snapToGrid w:val="0"/>
      <w:color w:val="FF00FF"/>
      <w:sz w:val="26"/>
    </w:rPr>
  </w:style>
  <w:style w:type="paragraph" w:customStyle="1" w:styleId="m4">
    <w:name w:val="m4"/>
    <w:basedOn w:val="Normal"/>
    <w:rsid w:val="009B5AD6"/>
    <w:pPr>
      <w:spacing w:before="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B5AD6"/>
    <w:pPr>
      <w:spacing w:line="340" w:lineRule="exact"/>
      <w:jc w:val="center"/>
    </w:pPr>
    <w:rPr>
      <w:rFonts w:ascii=".VnTime" w:hAnsi=".VnTime"/>
      <w:snapToGrid w:val="0"/>
    </w:rPr>
  </w:style>
  <w:style w:type="table" w:customStyle="1" w:styleId="TableGrid2">
    <w:name w:val="Table Grid2"/>
    <w:basedOn w:val="TableNormal"/>
    <w:next w:val="TableGrid"/>
    <w:uiPriority w:val="59"/>
    <w:rsid w:val="009B5A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9B5AD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B5AD6"/>
    <w:pPr>
      <w:spacing w:line="360" w:lineRule="auto"/>
      <w:ind w:firstLine="720"/>
      <w:jc w:val="left"/>
    </w:pPr>
    <w:rPr>
      <w:bCs/>
      <w:iCs/>
      <w:spacing w:val="-6"/>
      <w:sz w:val="28"/>
      <w:szCs w:val="28"/>
      <w:lang w:val="nl-NL"/>
    </w:rPr>
  </w:style>
  <w:style w:type="paragraph" w:customStyle="1" w:styleId="DefaultParagraphFontParaCharCharCharCharChar">
    <w:name w:val="Default Paragraph Font Para Char Char Char Char Char"/>
    <w:autoRedefine/>
    <w:rsid w:val="009B5AD6"/>
    <w:pPr>
      <w:tabs>
        <w:tab w:val="left" w:pos="1152"/>
      </w:tabs>
      <w:spacing w:before="120" w:after="120" w:line="312" w:lineRule="auto"/>
    </w:pPr>
    <w:rPr>
      <w:rFonts w:ascii="Arial" w:eastAsia="Times New Roman" w:hAnsi="Arial"/>
      <w:sz w:val="26"/>
    </w:rPr>
  </w:style>
  <w:style w:type="paragraph" w:customStyle="1" w:styleId="1a">
    <w:name w:val="1.a"/>
    <w:basedOn w:val="Normal"/>
    <w:rsid w:val="009B5AD6"/>
    <w:pPr>
      <w:jc w:val="center"/>
    </w:pPr>
    <w:rPr>
      <w:b/>
      <w:sz w:val="28"/>
      <w:szCs w:val="28"/>
    </w:rPr>
  </w:style>
  <w:style w:type="paragraph" w:customStyle="1" w:styleId="than">
    <w:name w:val="than"/>
    <w:basedOn w:val="Normal"/>
    <w:rsid w:val="009B5AD6"/>
    <w:pPr>
      <w:widowControl w:val="0"/>
      <w:spacing w:after="200"/>
      <w:ind w:firstLine="709"/>
      <w:jc w:val="left"/>
    </w:pPr>
    <w:rPr>
      <w:rFonts w:cs="Angsana New"/>
      <w:sz w:val="28"/>
    </w:rPr>
  </w:style>
  <w:style w:type="paragraph" w:customStyle="1" w:styleId="m-3">
    <w:name w:val="m-3"/>
    <w:basedOn w:val="tm"/>
    <w:rsid w:val="009B5AD6"/>
    <w:pPr>
      <w:ind w:firstLine="0"/>
      <w:jc w:val="both"/>
    </w:pPr>
    <w:rPr>
      <w:rFonts w:ascii="Times New Roman" w:hAnsi="Times New Roman"/>
      <w:b/>
      <w:i/>
      <w:snapToGrid/>
      <w:szCs w:val="26"/>
    </w:rPr>
  </w:style>
  <w:style w:type="paragraph" w:customStyle="1" w:styleId="TM0">
    <w:name w:val="TM"/>
    <w:basedOn w:val="Normal"/>
    <w:rsid w:val="009B5AD6"/>
    <w:pPr>
      <w:spacing w:line="336" w:lineRule="auto"/>
      <w:ind w:firstLine="567"/>
      <w:jc w:val="left"/>
    </w:pPr>
    <w:rPr>
      <w:sz w:val="26"/>
      <w:szCs w:val="26"/>
    </w:rPr>
  </w:style>
  <w:style w:type="paragraph" w:customStyle="1" w:styleId="m-1">
    <w:name w:val="m-1"/>
    <w:basedOn w:val="TM0"/>
    <w:rsid w:val="009B5AD6"/>
    <w:pPr>
      <w:spacing w:after="120"/>
      <w:ind w:firstLine="0"/>
    </w:pPr>
    <w:rPr>
      <w:b/>
      <w:sz w:val="24"/>
      <w:szCs w:val="24"/>
    </w:rPr>
  </w:style>
  <w:style w:type="paragraph" w:customStyle="1" w:styleId="m-2">
    <w:name w:val="m-2"/>
    <w:basedOn w:val="TM0"/>
    <w:rsid w:val="009B5AD6"/>
    <w:pPr>
      <w:ind w:firstLine="0"/>
    </w:pPr>
    <w:rPr>
      <w:b/>
    </w:rPr>
  </w:style>
  <w:style w:type="paragraph" w:customStyle="1" w:styleId="m-4">
    <w:name w:val="m-4"/>
    <w:basedOn w:val="TM0"/>
    <w:rsid w:val="009B5AD6"/>
    <w:pPr>
      <w:ind w:firstLine="0"/>
    </w:pPr>
    <w:rPr>
      <w:u w:val="single"/>
    </w:rPr>
  </w:style>
  <w:style w:type="paragraph" w:customStyle="1" w:styleId="Char2CharCharChar">
    <w:name w:val="Char2 Char Char Char"/>
    <w:basedOn w:val="Normal"/>
    <w:rsid w:val="009B5AD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B5AD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B5AD6"/>
    <w:pPr>
      <w:ind w:left="200" w:hanging="200"/>
      <w:jc w:val="left"/>
    </w:pPr>
    <w:rPr>
      <w:rFonts w:ascii="Calibri" w:hAnsi="Calibri"/>
      <w:snapToGrid w:val="0"/>
      <w:sz w:val="20"/>
    </w:rPr>
  </w:style>
  <w:style w:type="paragraph" w:customStyle="1" w:styleId="muc2">
    <w:name w:val="muc2"/>
    <w:basedOn w:val="Normal"/>
    <w:rsid w:val="009B5AD6"/>
    <w:pPr>
      <w:spacing w:before="24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B5AD6"/>
  </w:style>
  <w:style w:type="paragraph" w:customStyle="1" w:styleId="tabtext">
    <w:name w:val="tabtext"/>
    <w:basedOn w:val="Normal"/>
    <w:rsid w:val="009B5AD6"/>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B5AD6"/>
    <w:pPr>
      <w:overflowPunct w:val="0"/>
      <w:autoSpaceDE w:val="0"/>
      <w:autoSpaceDN w:val="0"/>
      <w:adjustRightInd w:val="0"/>
      <w:spacing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B5AD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paragraph" w:customStyle="1" w:styleId="muc3">
    <w:name w:val="muc3"/>
    <w:basedOn w:val="than13"/>
    <w:link w:val="muc3Char"/>
    <w:rsid w:val="009B5AD6"/>
    <w:pPr>
      <w:spacing w:before="120" w:after="120"/>
      <w:ind w:firstLine="340"/>
    </w:pPr>
    <w:rPr>
      <w:b/>
      <w:bCs/>
      <w:sz w:val="26"/>
      <w:szCs w:val="26"/>
    </w:rPr>
  </w:style>
  <w:style w:type="character" w:customStyle="1" w:styleId="muc3Char">
    <w:name w:val="muc3 Char"/>
    <w:link w:val="muc3"/>
    <w:locked/>
    <w:rsid w:val="009B5AD6"/>
    <w:rPr>
      <w:rFonts w:ascii=".VnTime" w:eastAsia="Times New Roman" w:hAnsi=".VnTime"/>
      <w:b/>
      <w:bCs/>
      <w:sz w:val="26"/>
      <w:szCs w:val="26"/>
    </w:rPr>
  </w:style>
  <w:style w:type="paragraph" w:customStyle="1" w:styleId="muc4">
    <w:name w:val="muc4"/>
    <w:basedOn w:val="muc3"/>
    <w:link w:val="muc4Char"/>
    <w:rsid w:val="009B5AD6"/>
    <w:pPr>
      <w:spacing w:before="160"/>
      <w:ind w:firstLine="567"/>
    </w:pPr>
    <w:rPr>
      <w:color w:val="FF0000"/>
      <w:sz w:val="24"/>
      <w:szCs w:val="24"/>
    </w:rPr>
  </w:style>
  <w:style w:type="paragraph" w:customStyle="1" w:styleId="muc5">
    <w:name w:val="muc5"/>
    <w:basedOn w:val="Index3"/>
    <w:rsid w:val="009B5AD6"/>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B5AD6"/>
    <w:rPr>
      <w:rFonts w:ascii=".VnCentury Schoolbook" w:hAnsi=".VnCentury Schoolbook"/>
    </w:rPr>
  </w:style>
  <w:style w:type="paragraph" w:customStyle="1" w:styleId="chuong">
    <w:name w:val="chuong"/>
    <w:basedOn w:val="than13"/>
    <w:rsid w:val="009B5AD6"/>
    <w:pPr>
      <w:ind w:firstLine="0"/>
    </w:pPr>
    <w:rPr>
      <w:b/>
      <w:bCs/>
      <w:color w:val="FF0000"/>
      <w:u w:val="single"/>
    </w:rPr>
  </w:style>
  <w:style w:type="paragraph" w:customStyle="1" w:styleId="Tenchuong">
    <w:name w:val="Tenchuong"/>
    <w:basedOn w:val="than13"/>
    <w:rsid w:val="009B5AD6"/>
    <w:pPr>
      <w:spacing w:before="240" w:after="240" w:line="480" w:lineRule="exact"/>
      <w:ind w:firstLine="0"/>
      <w:jc w:val="center"/>
    </w:pPr>
    <w:rPr>
      <w:rFonts w:ascii=".VnExoticH" w:hAnsi=".VnExoticH"/>
    </w:rPr>
  </w:style>
  <w:style w:type="paragraph" w:customStyle="1" w:styleId="Tenbang">
    <w:name w:val="Tenbang"/>
    <w:basedOn w:val="Tenchuong"/>
    <w:rsid w:val="009B5AD6"/>
    <w:pPr>
      <w:spacing w:before="120" w:after="120" w:line="280" w:lineRule="exact"/>
    </w:pPr>
    <w:rPr>
      <w:rFonts w:ascii=".VnArialH" w:hAnsi=".VnArialH"/>
      <w:sz w:val="24"/>
      <w:szCs w:val="24"/>
    </w:rPr>
  </w:style>
  <w:style w:type="paragraph" w:customStyle="1" w:styleId="muc6">
    <w:name w:val="muc6"/>
    <w:basedOn w:val="muc5"/>
    <w:rsid w:val="009B5AD6"/>
    <w:rPr>
      <w:i/>
      <w:iCs/>
      <w:color w:val="0000FF"/>
    </w:rPr>
  </w:style>
  <w:style w:type="paragraph" w:customStyle="1" w:styleId="congthuc">
    <w:name w:val="congthuc"/>
    <w:basedOn w:val="than13"/>
    <w:rsid w:val="009B5AD6"/>
    <w:pPr>
      <w:spacing w:before="40" w:after="40" w:line="240" w:lineRule="exact"/>
      <w:ind w:firstLine="851"/>
    </w:pPr>
  </w:style>
  <w:style w:type="paragraph" w:customStyle="1" w:styleId="doan">
    <w:name w:val="doan"/>
    <w:basedOn w:val="than13"/>
    <w:rsid w:val="009B5AD6"/>
    <w:pPr>
      <w:ind w:left="907" w:firstLine="567"/>
    </w:pPr>
  </w:style>
  <w:style w:type="paragraph" w:customStyle="1" w:styleId="VNI">
    <w:name w:val="VNI"/>
    <w:basedOn w:val="Normal"/>
    <w:rsid w:val="009B5AD6"/>
    <w:pPr>
      <w:overflowPunct w:val="0"/>
      <w:autoSpaceDE w:val="0"/>
      <w:autoSpaceDN w:val="0"/>
      <w:adjustRightInd w:val="0"/>
      <w:spacing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B5AD6"/>
    <w:pPr>
      <w:tabs>
        <w:tab w:val="clear" w:pos="1080"/>
      </w:tabs>
      <w:overflowPunct w:val="0"/>
      <w:autoSpaceDE w:val="0"/>
      <w:autoSpaceDN w:val="0"/>
      <w:adjustRightInd w:val="0"/>
      <w:spacing w:after="200" w:line="360" w:lineRule="exact"/>
      <w:ind w:left="360" w:firstLine="567"/>
      <w:jc w:val="left"/>
      <w:textAlignment w:val="baseline"/>
    </w:pPr>
    <w:rPr>
      <w:rFonts w:ascii=".VnTime" w:hAnsi=".VnTime"/>
      <w:sz w:val="26"/>
      <w:szCs w:val="26"/>
    </w:rPr>
  </w:style>
  <w:style w:type="character" w:customStyle="1" w:styleId="tmCharChar">
    <w:name w:val="tm Char Char"/>
    <w:rsid w:val="009B5AD6"/>
    <w:rPr>
      <w:rFonts w:ascii=".VnTime" w:hAnsi=".VnTime"/>
      <w:sz w:val="26"/>
      <w:szCs w:val="26"/>
    </w:rPr>
  </w:style>
  <w:style w:type="paragraph" w:customStyle="1" w:styleId="Tenchuong0">
    <w:name w:val="Ten chuong"/>
    <w:basedOn w:val="Normal"/>
    <w:rsid w:val="009B5AD6"/>
    <w:pPr>
      <w:spacing w:line="312" w:lineRule="auto"/>
      <w:ind w:firstLine="562"/>
      <w:jc w:val="center"/>
      <w:outlineLvl w:val="0"/>
    </w:pPr>
    <w:rPr>
      <w:b/>
      <w:snapToGrid w:val="0"/>
      <w:sz w:val="28"/>
      <w:szCs w:val="28"/>
    </w:rPr>
  </w:style>
  <w:style w:type="character" w:customStyle="1" w:styleId="bangTChar">
    <w:name w:val="bangT Char"/>
    <w:rsid w:val="009B5AD6"/>
    <w:rPr>
      <w:b/>
      <w:bCs/>
      <w:snapToGrid w:val="0"/>
      <w:sz w:val="26"/>
      <w:szCs w:val="26"/>
      <w:lang w:val="pt-BR" w:eastAsia="en-US" w:bidi="ar-SA"/>
    </w:rPr>
  </w:style>
  <w:style w:type="paragraph" w:customStyle="1" w:styleId="Cong2CharChar">
    <w:name w:val="Cong 2 Char Char"/>
    <w:basedOn w:val="Normal"/>
    <w:link w:val="Cong2CharCharChar"/>
    <w:rsid w:val="009B5AD6"/>
    <w:pPr>
      <w:numPr>
        <w:numId w:val="10"/>
      </w:numPr>
      <w:jc w:val="left"/>
    </w:pPr>
    <w:rPr>
      <w:iCs/>
      <w:sz w:val="26"/>
      <w:szCs w:val="24"/>
    </w:rPr>
  </w:style>
  <w:style w:type="character" w:customStyle="1" w:styleId="Cong2CharCharChar">
    <w:name w:val="Cong 2 Char Char Char"/>
    <w:link w:val="Cong2CharChar"/>
    <w:rsid w:val="009B5AD6"/>
    <w:rPr>
      <w:rFonts w:ascii="Times New Roman" w:eastAsia="Times New Roman" w:hAnsi="Times New Roman"/>
      <w:iCs/>
      <w:sz w:val="26"/>
      <w:szCs w:val="24"/>
    </w:rPr>
  </w:style>
  <w:style w:type="paragraph" w:customStyle="1" w:styleId="muc-3">
    <w:name w:val="muc-3"/>
    <w:basedOn w:val="Normal"/>
    <w:rsid w:val="009B5AD6"/>
    <w:pPr>
      <w:spacing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B5AD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B5AD6"/>
    <w:pPr>
      <w:spacing w:line="400" w:lineRule="exact"/>
      <w:jc w:val="center"/>
    </w:pPr>
    <w:rPr>
      <w:rFonts w:ascii=".VnExoticH" w:hAnsi=".VnExoticH"/>
      <w:color w:val="FF0000"/>
      <w:sz w:val="22"/>
      <w:szCs w:val="22"/>
    </w:rPr>
  </w:style>
  <w:style w:type="paragraph" w:customStyle="1" w:styleId="muc1">
    <w:name w:val="muc1"/>
    <w:basedOn w:val="Normal"/>
    <w:rsid w:val="009B5AD6"/>
    <w:pPr>
      <w:keepNext/>
      <w:spacing w:before="360" w:line="336" w:lineRule="auto"/>
      <w:jc w:val="left"/>
    </w:pPr>
    <w:rPr>
      <w:rFonts w:ascii=".VnAvant" w:hAnsi=".VnAvant"/>
      <w:b/>
      <w:bCs/>
      <w:color w:val="0000FF"/>
      <w:szCs w:val="24"/>
    </w:rPr>
  </w:style>
  <w:style w:type="paragraph" w:customStyle="1" w:styleId="Bang0">
    <w:name w:val="Bang"/>
    <w:basedOn w:val="tm"/>
    <w:rsid w:val="009B5AD6"/>
    <w:pPr>
      <w:spacing w:line="360" w:lineRule="exact"/>
      <w:ind w:firstLine="0"/>
      <w:jc w:val="center"/>
    </w:pPr>
    <w:rPr>
      <w:rFonts w:ascii=".VnArial" w:hAnsi=".VnArial"/>
      <w:snapToGrid/>
      <w:sz w:val="20"/>
    </w:rPr>
  </w:style>
  <w:style w:type="paragraph" w:customStyle="1" w:styleId="Chuong0">
    <w:name w:val="Chuong"/>
    <w:basedOn w:val="Normal"/>
    <w:rsid w:val="009B5AD6"/>
    <w:pPr>
      <w:spacing w:before="360" w:after="240" w:line="440" w:lineRule="exact"/>
      <w:jc w:val="center"/>
    </w:pPr>
    <w:rPr>
      <w:rFonts w:ascii=".VnExoticH" w:hAnsi=".VnExoticH"/>
      <w:b/>
      <w:bCs/>
      <w:color w:val="FF0000"/>
      <w:szCs w:val="24"/>
    </w:rPr>
  </w:style>
  <w:style w:type="paragraph" w:customStyle="1" w:styleId="tb">
    <w:name w:val="tb"/>
    <w:basedOn w:val="Normal"/>
    <w:rsid w:val="009B5AD6"/>
    <w:pPr>
      <w:spacing w:after="80" w:line="440" w:lineRule="exact"/>
      <w:ind w:firstLine="6237"/>
      <w:jc w:val="left"/>
    </w:pPr>
    <w:rPr>
      <w:rFonts w:ascii=".VnArial" w:hAnsi=".VnArial"/>
      <w:szCs w:val="24"/>
    </w:rPr>
  </w:style>
  <w:style w:type="character" w:customStyle="1" w:styleId="m1Char">
    <w:name w:val="m1 Char"/>
    <w:rsid w:val="009B5AD6"/>
    <w:rPr>
      <w:rFonts w:ascii=".VnAvant" w:hAnsi=".VnAvant"/>
      <w:b/>
      <w:bCs/>
      <w:color w:val="0000FF"/>
      <w:sz w:val="24"/>
      <w:szCs w:val="24"/>
      <w:lang w:val="en-US" w:eastAsia="en-US" w:bidi="ar-SA"/>
    </w:rPr>
  </w:style>
  <w:style w:type="character" w:customStyle="1" w:styleId="m2Char">
    <w:name w:val="m2 Char"/>
    <w:rsid w:val="009B5AD6"/>
    <w:rPr>
      <w:rFonts w:ascii=".VnTime" w:hAnsi=".VnTime"/>
      <w:b/>
      <w:bCs/>
      <w:snapToGrid w:val="0"/>
      <w:color w:val="FF0000"/>
      <w:sz w:val="26"/>
      <w:szCs w:val="26"/>
      <w:lang w:val="en-US" w:eastAsia="en-US" w:bidi="ar-SA"/>
    </w:rPr>
  </w:style>
  <w:style w:type="paragraph" w:customStyle="1" w:styleId="bangtext">
    <w:name w:val="bang_text"/>
    <w:basedOn w:val="Normal"/>
    <w:rsid w:val="009B5AD6"/>
    <w:pPr>
      <w:spacing w:before="100" w:line="336" w:lineRule="auto"/>
      <w:jc w:val="left"/>
    </w:pPr>
    <w:rPr>
      <w:rFonts w:ascii=".VnArial" w:hAnsi=".VnArial"/>
      <w:color w:val="000000"/>
      <w:sz w:val="20"/>
    </w:rPr>
  </w:style>
  <w:style w:type="paragraph" w:customStyle="1" w:styleId="bangtextcenter">
    <w:name w:val="bang_text_center"/>
    <w:basedOn w:val="Normal"/>
    <w:rsid w:val="009B5AD6"/>
    <w:pPr>
      <w:spacing w:before="100" w:line="336" w:lineRule="auto"/>
      <w:jc w:val="center"/>
    </w:pPr>
    <w:rPr>
      <w:rFonts w:ascii=".VnArial" w:hAnsi=".VnArial"/>
      <w:color w:val="000000"/>
      <w:sz w:val="20"/>
    </w:rPr>
  </w:style>
  <w:style w:type="paragraph" w:customStyle="1" w:styleId="T">
    <w:name w:val="T"/>
    <w:basedOn w:val="TM0"/>
    <w:rsid w:val="009B5AD6"/>
    <w:pPr>
      <w:ind w:firstLine="0"/>
    </w:pPr>
  </w:style>
  <w:style w:type="paragraph" w:customStyle="1" w:styleId="Hinh">
    <w:name w:val="Hinh"/>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B5AD6"/>
  </w:style>
  <w:style w:type="paragraph" w:customStyle="1" w:styleId="GridTable31">
    <w:name w:val="Grid Table 31"/>
    <w:basedOn w:val="Heading1"/>
    <w:next w:val="Normal"/>
    <w:uiPriority w:val="39"/>
    <w:unhideWhenUsed/>
    <w:qFormat/>
    <w:rsid w:val="009B5AD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B5AD6"/>
  </w:style>
  <w:style w:type="paragraph" w:customStyle="1" w:styleId="Figure">
    <w:name w:val="Figure"/>
    <w:basedOn w:val="Normal"/>
    <w:autoRedefine/>
    <w:qFormat/>
    <w:rsid w:val="009B5AD6"/>
    <w:pPr>
      <w:numPr>
        <w:numId w:val="11"/>
      </w:numPr>
      <w:tabs>
        <w:tab w:val="num" w:pos="360"/>
        <w:tab w:val="left" w:pos="1276"/>
      </w:tabs>
      <w:ind w:left="0" w:firstLine="0"/>
      <w:jc w:val="left"/>
    </w:pPr>
    <w:rPr>
      <w:rFonts w:eastAsia="MS Mincho"/>
      <w:b/>
      <w:sz w:val="26"/>
      <w:szCs w:val="22"/>
      <w:lang w:eastAsia="ja-JP"/>
    </w:rPr>
  </w:style>
  <w:style w:type="paragraph" w:customStyle="1" w:styleId="Tables">
    <w:name w:val="Tables"/>
    <w:basedOn w:val="Normal"/>
    <w:autoRedefine/>
    <w:qFormat/>
    <w:rsid w:val="009B5AD6"/>
    <w:pPr>
      <w:numPr>
        <w:numId w:val="12"/>
      </w:numPr>
      <w:tabs>
        <w:tab w:val="num" w:pos="360"/>
        <w:tab w:val="left" w:pos="1134"/>
      </w:tabs>
      <w:ind w:left="0" w:firstLine="0"/>
      <w:jc w:val="left"/>
    </w:pPr>
    <w:rPr>
      <w:rFonts w:eastAsia="MS Mincho"/>
      <w:b/>
      <w:sz w:val="26"/>
      <w:szCs w:val="22"/>
      <w:lang w:eastAsia="ja-JP"/>
    </w:rPr>
  </w:style>
  <w:style w:type="paragraph" w:customStyle="1" w:styleId="LV-Mucluc">
    <w:name w:val="LV-Muc luc"/>
    <w:basedOn w:val="Normal"/>
    <w:qFormat/>
    <w:rsid w:val="009B5AD6"/>
    <w:pPr>
      <w:shd w:val="clear" w:color="auto" w:fill="B8CCE4"/>
      <w:spacing w:after="20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B5AD6"/>
    <w:pPr>
      <w:spacing w:line="312" w:lineRule="auto"/>
      <w:jc w:val="left"/>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
    <w:link w:val="Caption"/>
    <w:rsid w:val="009B5AD6"/>
    <w:rPr>
      <w:rFonts w:ascii="Courier New" w:eastAsia="Times New Roman" w:hAnsi="Courier New"/>
      <w:sz w:val="24"/>
    </w:rPr>
  </w:style>
  <w:style w:type="paragraph" w:styleId="TableofFigures">
    <w:name w:val="table of figures"/>
    <w:basedOn w:val="Normal"/>
    <w:next w:val="Normal"/>
    <w:autoRedefine/>
    <w:uiPriority w:val="99"/>
    <w:unhideWhenUsed/>
    <w:qFormat/>
    <w:rsid w:val="009B5AD6"/>
    <w:pPr>
      <w:tabs>
        <w:tab w:val="left" w:pos="1276"/>
        <w:tab w:val="right" w:leader="dot" w:pos="9072"/>
      </w:tabs>
      <w:spacing w:after="200"/>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B5AD6"/>
    <w:pPr>
      <w:pBdr>
        <w:bottom w:val="single" w:sz="4" w:space="4" w:color="4F81BD"/>
      </w:pBdr>
      <w:spacing w:before="200" w:after="280"/>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B5AD6"/>
    <w:rPr>
      <w:rFonts w:ascii="Times" w:eastAsia="Times" w:hAnsi="Times"/>
      <w:b/>
      <w:bCs/>
      <w:i/>
      <w:iCs/>
      <w:color w:val="4F81BD"/>
      <w:sz w:val="24"/>
      <w:lang w:val="de-DE" w:eastAsia="de-DE"/>
    </w:rPr>
  </w:style>
  <w:style w:type="paragraph" w:customStyle="1" w:styleId="Banghung">
    <w:name w:val="Bang_hung"/>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B5AD6"/>
    <w:pPr>
      <w:spacing w:before="100" w:beforeAutospacing="1" w:after="100" w:afterAutospacing="1"/>
      <w:jc w:val="left"/>
    </w:pPr>
    <w:rPr>
      <w:szCs w:val="24"/>
    </w:rPr>
  </w:style>
  <w:style w:type="paragraph" w:customStyle="1" w:styleId="pbody">
    <w:name w:val="pbody"/>
    <w:basedOn w:val="Normal"/>
    <w:rsid w:val="009B5AD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B5AD6"/>
    <w:pPr>
      <w:spacing w:before="160" w:after="200"/>
      <w:ind w:left="1134"/>
      <w:jc w:val="left"/>
    </w:pPr>
    <w:rPr>
      <w:szCs w:val="24"/>
    </w:rPr>
  </w:style>
  <w:style w:type="paragraph" w:customStyle="1" w:styleId="AppendixTitle">
    <w:name w:val="Appendix Title"/>
    <w:basedOn w:val="Heading1"/>
    <w:rsid w:val="009B5AD6"/>
    <w:pPr>
      <w:keepNext/>
      <w:keepLines/>
      <w:tabs>
        <w:tab w:val="num" w:pos="0"/>
        <w:tab w:val="left" w:pos="1152"/>
      </w:tabs>
      <w:suppressAutoHyphens w:val="0"/>
      <w:spacing w:before="0" w:after="20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B5AD6"/>
    <w:pPr>
      <w:numPr>
        <w:numId w:val="13"/>
      </w:numPr>
      <w:spacing w:after="200"/>
      <w:ind w:left="1491" w:hanging="357"/>
      <w:jc w:val="left"/>
    </w:pPr>
    <w:rPr>
      <w:rFonts w:cs="Angsana New"/>
      <w:szCs w:val="28"/>
    </w:rPr>
  </w:style>
  <w:style w:type="paragraph" w:customStyle="1" w:styleId="than2">
    <w:name w:val="than2"/>
    <w:basedOn w:val="Normal"/>
    <w:rsid w:val="009B5AD6"/>
    <w:pPr>
      <w:numPr>
        <w:numId w:val="14"/>
      </w:numPr>
      <w:spacing w:before="180" w:after="200"/>
      <w:jc w:val="left"/>
    </w:pPr>
    <w:rPr>
      <w:szCs w:val="24"/>
    </w:rPr>
  </w:style>
  <w:style w:type="paragraph" w:customStyle="1" w:styleId="TableTitle">
    <w:name w:val="Table Title"/>
    <w:basedOn w:val="Normal"/>
    <w:rsid w:val="009B5AD6"/>
    <w:pPr>
      <w:keepNext/>
      <w:tabs>
        <w:tab w:val="right" w:pos="8815"/>
      </w:tabs>
      <w:spacing w:after="80"/>
      <w:ind w:left="1134"/>
      <w:jc w:val="left"/>
    </w:pPr>
    <w:rPr>
      <w:rFonts w:cs="Angsana New"/>
      <w:i/>
      <w:iCs/>
      <w:szCs w:val="28"/>
      <w:lang w:val="en-GB"/>
    </w:rPr>
  </w:style>
  <w:style w:type="character" w:customStyle="1" w:styleId="nomalChar">
    <w:name w:val="nomal Char"/>
    <w:link w:val="nomal"/>
    <w:locked/>
    <w:rsid w:val="009B5AD6"/>
    <w:rPr>
      <w:bCs/>
      <w:iCs/>
      <w:sz w:val="26"/>
      <w:szCs w:val="26"/>
      <w:lang w:val="en-GB"/>
    </w:rPr>
  </w:style>
  <w:style w:type="paragraph" w:customStyle="1" w:styleId="nomal">
    <w:name w:val="nomal"/>
    <w:basedOn w:val="Normal"/>
    <w:link w:val="nomalChar"/>
    <w:rsid w:val="009B5AD6"/>
    <w:pPr>
      <w:tabs>
        <w:tab w:val="left" w:pos="709"/>
        <w:tab w:val="left" w:pos="1134"/>
      </w:tabs>
      <w:ind w:firstLine="720"/>
      <w:jc w:val="left"/>
    </w:pPr>
    <w:rPr>
      <w:rFonts w:ascii="Calibri" w:eastAsia="MS Mincho" w:hAnsi="Calibri"/>
      <w:bCs/>
      <w:iCs/>
      <w:sz w:val="26"/>
      <w:szCs w:val="26"/>
      <w:lang w:val="en-GB"/>
    </w:rPr>
  </w:style>
  <w:style w:type="character" w:customStyle="1" w:styleId="McnidungChar">
    <w:name w:val="Mục nội dung Char"/>
    <w:link w:val="Mcnidung"/>
    <w:locked/>
    <w:rsid w:val="009B5AD6"/>
    <w:rPr>
      <w:noProof/>
      <w:sz w:val="28"/>
      <w:szCs w:val="28"/>
      <w:lang w:val="pt-BR"/>
    </w:rPr>
  </w:style>
  <w:style w:type="paragraph" w:customStyle="1" w:styleId="Mcnidung">
    <w:name w:val="Mục nội dung"/>
    <w:basedOn w:val="Normal"/>
    <w:link w:val="McnidungChar"/>
    <w:rsid w:val="009B5AD6"/>
    <w:pPr>
      <w:spacing w:after="100"/>
      <w:ind w:firstLine="720"/>
      <w:jc w:val="left"/>
    </w:pPr>
    <w:rPr>
      <w:rFonts w:ascii="Calibri" w:eastAsia="MS Mincho" w:hAnsi="Calibri"/>
      <w:noProof/>
      <w:sz w:val="28"/>
      <w:szCs w:val="28"/>
      <w:lang w:val="pt-BR"/>
    </w:rPr>
  </w:style>
  <w:style w:type="character" w:customStyle="1" w:styleId="McbngCharChar">
    <w:name w:val="Mục bảng Char Char"/>
    <w:link w:val="Mcbng"/>
    <w:locked/>
    <w:rsid w:val="009B5AD6"/>
    <w:rPr>
      <w:noProof/>
      <w:color w:val="FF0000"/>
      <w:sz w:val="24"/>
      <w:szCs w:val="24"/>
      <w:lang w:val="da-DK"/>
    </w:rPr>
  </w:style>
  <w:style w:type="paragraph" w:customStyle="1" w:styleId="Mcbng">
    <w:name w:val="Mục bảng"/>
    <w:basedOn w:val="Normal"/>
    <w:link w:val="McbngCharChar"/>
    <w:rsid w:val="009B5AD6"/>
    <w:pPr>
      <w:keepNext/>
      <w:numPr>
        <w:numId w:val="15"/>
      </w:numPr>
      <w:spacing w:before="100" w:after="60"/>
      <w:jc w:val="left"/>
    </w:pPr>
    <w:rPr>
      <w:rFonts w:ascii="Calibri" w:eastAsia="MS Mincho" w:hAnsi="Calibri"/>
      <w:noProof/>
      <w:color w:val="FF0000"/>
      <w:szCs w:val="24"/>
      <w:lang w:val="da-DK"/>
    </w:rPr>
  </w:style>
  <w:style w:type="character" w:customStyle="1" w:styleId="McnidungbngChar">
    <w:name w:val="Mục nội dung bảng Char"/>
    <w:link w:val="Mcnidungbng"/>
    <w:locked/>
    <w:rsid w:val="009B5AD6"/>
    <w:rPr>
      <w:noProof/>
      <w:color w:val="FF0000"/>
      <w:lang w:val="da-DK"/>
    </w:rPr>
  </w:style>
  <w:style w:type="paragraph" w:customStyle="1" w:styleId="Mcnidungbng">
    <w:name w:val="Mục nội dung bảng"/>
    <w:basedOn w:val="Normal"/>
    <w:link w:val="McnidungbngChar"/>
    <w:rsid w:val="009B5AD6"/>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9B5AD6"/>
    <w:rPr>
      <w:rFonts w:ascii=".VnTime" w:hAnsi=".VnTime"/>
      <w:sz w:val="26"/>
      <w:szCs w:val="26"/>
    </w:rPr>
  </w:style>
  <w:style w:type="paragraph" w:customStyle="1" w:styleId="1-BANG">
    <w:name w:val="1 - BANG"/>
    <w:basedOn w:val="Normal"/>
    <w:link w:val="1-BANGChar"/>
    <w:autoRedefine/>
    <w:qFormat/>
    <w:rsid w:val="009B5AD6"/>
    <w:pPr>
      <w:spacing w:after="200" w:line="340" w:lineRule="exact"/>
      <w:ind w:firstLine="567"/>
      <w:jc w:val="center"/>
    </w:pPr>
    <w:rPr>
      <w:rFonts w:eastAsia="MS Mincho"/>
      <w:b/>
      <w:color w:val="000000"/>
      <w:sz w:val="28"/>
      <w:szCs w:val="26"/>
      <w:lang w:val="en-GB"/>
    </w:rPr>
  </w:style>
  <w:style w:type="character" w:customStyle="1" w:styleId="1-BANGChar">
    <w:name w:val="1 - BANG Char"/>
    <w:link w:val="1-BANG"/>
    <w:rsid w:val="009B5AD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B5AD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9B5AD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B5AD6"/>
    <w:pPr>
      <w:spacing w:after="200" w:line="300" w:lineRule="auto"/>
      <w:ind w:firstLine="720"/>
      <w:jc w:val="left"/>
    </w:pPr>
    <w:rPr>
      <w:sz w:val="26"/>
      <w:szCs w:val="26"/>
      <w:lang w:val="vi-VN" w:eastAsia="vi-VN"/>
    </w:rPr>
  </w:style>
  <w:style w:type="character" w:customStyle="1" w:styleId="CachDauDongChar">
    <w:name w:val="CachDauDong Char"/>
    <w:link w:val="CachDauDong"/>
    <w:rsid w:val="009B5AD6"/>
    <w:rPr>
      <w:rFonts w:ascii="Times New Roman" w:eastAsia="Times New Roman" w:hAnsi="Times New Roman"/>
      <w:sz w:val="26"/>
      <w:szCs w:val="26"/>
      <w:lang w:val="vi-VN" w:eastAsia="vi-VN"/>
    </w:rPr>
  </w:style>
  <w:style w:type="character" w:customStyle="1" w:styleId="Style9Char">
    <w:name w:val="Style9 Char"/>
    <w:link w:val="Style9"/>
    <w:locked/>
    <w:rsid w:val="009B5AD6"/>
    <w:rPr>
      <w:b/>
      <w:spacing w:val="-8"/>
      <w:sz w:val="26"/>
      <w:szCs w:val="28"/>
      <w:lang w:eastAsia="vi-VN"/>
    </w:rPr>
  </w:style>
  <w:style w:type="paragraph" w:customStyle="1" w:styleId="Style9">
    <w:name w:val="Style9"/>
    <w:basedOn w:val="Normal"/>
    <w:link w:val="Style9Char"/>
    <w:rsid w:val="009B5AD6"/>
    <w:pPr>
      <w:spacing w:after="200" w:line="268" w:lineRule="auto"/>
      <w:jc w:val="left"/>
      <w:outlineLvl w:val="1"/>
    </w:pPr>
    <w:rPr>
      <w:rFonts w:ascii="Calibri" w:eastAsia="MS Mincho" w:hAnsi="Calibri"/>
      <w:b/>
      <w:spacing w:val="-8"/>
      <w:sz w:val="26"/>
      <w:szCs w:val="28"/>
      <w:lang w:eastAsia="vi-VN"/>
    </w:rPr>
  </w:style>
  <w:style w:type="character" w:customStyle="1" w:styleId="Style12Char">
    <w:name w:val="Style12 Char"/>
    <w:link w:val="Style120"/>
    <w:locked/>
    <w:rsid w:val="009B5AD6"/>
    <w:rPr>
      <w:b/>
      <w:bCs/>
      <w:i/>
      <w:sz w:val="26"/>
      <w:szCs w:val="26"/>
      <w:lang w:val="fr-FR"/>
    </w:rPr>
  </w:style>
  <w:style w:type="paragraph" w:customStyle="1" w:styleId="Style120">
    <w:name w:val="Style12"/>
    <w:basedOn w:val="Heading3"/>
    <w:link w:val="Style12Char"/>
    <w:rsid w:val="009B5AD6"/>
    <w:pPr>
      <w:keepNext/>
      <w:suppressAutoHyphens w:val="0"/>
      <w:spacing w:after="200" w:line="268" w:lineRule="auto"/>
      <w:jc w:val="left"/>
    </w:pPr>
    <w:rPr>
      <w:rFonts w:ascii="Calibri" w:eastAsia="MS Mincho" w:hAnsi="Calibri"/>
      <w:bCs/>
      <w:i/>
      <w:sz w:val="26"/>
      <w:szCs w:val="26"/>
      <w:lang w:val="fr-FR"/>
    </w:rPr>
  </w:style>
  <w:style w:type="paragraph" w:customStyle="1" w:styleId="CharCharChar">
    <w:name w:val="Char Char Char"/>
    <w:autoRedefine/>
    <w:rsid w:val="009B5AD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9B5AD6"/>
    <w:pPr>
      <w:spacing w:after="160" w:line="240" w:lineRule="exact"/>
      <w:jc w:val="left"/>
    </w:pPr>
    <w:rPr>
      <w:b/>
      <w:sz w:val="30"/>
      <w:szCs w:val="22"/>
    </w:rPr>
  </w:style>
  <w:style w:type="character" w:customStyle="1" w:styleId="normal-h1">
    <w:name w:val="normal-h1"/>
    <w:uiPriority w:val="99"/>
    <w:rsid w:val="009B5AD6"/>
    <w:rPr>
      <w:rFonts w:ascii="Times New Roman" w:hAnsi="Times New Roman" w:cs="Times New Roman"/>
      <w:color w:val="0000FF"/>
      <w:sz w:val="24"/>
      <w:szCs w:val="24"/>
    </w:rPr>
  </w:style>
  <w:style w:type="character" w:customStyle="1" w:styleId="FootnoteCharacters">
    <w:name w:val="Footnote Characters"/>
    <w:rsid w:val="009B5AD6"/>
    <w:rPr>
      <w:vertAlign w:val="superscript"/>
    </w:rPr>
  </w:style>
  <w:style w:type="character" w:customStyle="1" w:styleId="WW-FootnoteReference12">
    <w:name w:val="WW-Footnote Reference12"/>
    <w:rsid w:val="009B5AD6"/>
    <w:rPr>
      <w:vertAlign w:val="superscript"/>
    </w:rPr>
  </w:style>
  <w:style w:type="character" w:customStyle="1" w:styleId="WW-FootnoteReference121">
    <w:name w:val="WW-Footnote Reference121"/>
    <w:rsid w:val="009B5AD6"/>
    <w:rPr>
      <w:vertAlign w:val="superscript"/>
    </w:rPr>
  </w:style>
  <w:style w:type="character" w:customStyle="1" w:styleId="WW-FootnoteReference1234">
    <w:name w:val="WW-Footnote Reference1234"/>
    <w:rsid w:val="009B5AD6"/>
    <w:rPr>
      <w:vertAlign w:val="superscript"/>
    </w:rPr>
  </w:style>
  <w:style w:type="paragraph" w:customStyle="1" w:styleId="abc0">
    <w:name w:val="abc"/>
    <w:basedOn w:val="Heading4"/>
    <w:link w:val="abcChar"/>
    <w:autoRedefine/>
    <w:rsid w:val="009B5AD6"/>
    <w:pPr>
      <w:tabs>
        <w:tab w:val="left" w:pos="567"/>
      </w:tabs>
      <w:autoSpaceDE w:val="0"/>
      <w:autoSpaceDN w:val="0"/>
      <w:spacing w:before="120" w:after="0" w:line="312" w:lineRule="auto"/>
      <w:ind w:left="0" w:right="0" w:firstLine="0"/>
      <w:jc w:val="left"/>
    </w:pPr>
    <w:rPr>
      <w:rFonts w:ascii=".VnTime" w:hAnsi=".VnTime"/>
      <w:bCs w:val="0"/>
      <w:iCs/>
      <w:spacing w:val="-2"/>
      <w:sz w:val="26"/>
      <w:szCs w:val="26"/>
      <w:lang w:val="fr-FR"/>
    </w:rPr>
  </w:style>
  <w:style w:type="character" w:customStyle="1" w:styleId="abcChar">
    <w:name w:val="abc Char"/>
    <w:link w:val="abc0"/>
    <w:rsid w:val="009B5AD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9B5AD6"/>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9B5AD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B5AD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5AD6"/>
  </w:style>
  <w:style w:type="paragraph" w:customStyle="1" w:styleId="CharChar">
    <w:name w:val="Char Char"/>
    <w:basedOn w:val="Normal"/>
    <w:rsid w:val="009B5AD6"/>
    <w:pPr>
      <w:spacing w:after="160" w:line="240" w:lineRule="exact"/>
      <w:jc w:val="left"/>
    </w:pPr>
    <w:rPr>
      <w:rFonts w:ascii="Verdana" w:hAnsi="Verdana" w:cs="Verdana"/>
      <w:sz w:val="20"/>
    </w:rPr>
  </w:style>
  <w:style w:type="character" w:customStyle="1" w:styleId="C1PlainTextChar">
    <w:name w:val="C1 Plain Text Char"/>
    <w:link w:val="C1PlainText"/>
    <w:locked/>
    <w:rsid w:val="009B5AD6"/>
    <w:rPr>
      <w:rFonts w:ascii="Times New Roman" w:eastAsia="Times New Roman" w:hAnsi="Times New Roman"/>
      <w:sz w:val="24"/>
      <w:szCs w:val="24"/>
    </w:rPr>
  </w:style>
  <w:style w:type="paragraph" w:customStyle="1" w:styleId="Cachdaudong0">
    <w:name w:val="Cachdaudong"/>
    <w:basedOn w:val="Normal"/>
    <w:link w:val="CachdaudongChar0"/>
    <w:qFormat/>
    <w:rsid w:val="009B5AD6"/>
    <w:pPr>
      <w:widowControl w:val="0"/>
      <w:spacing w:before="60" w:after="60" w:line="300" w:lineRule="auto"/>
      <w:ind w:firstLine="720"/>
      <w:jc w:val="left"/>
    </w:pPr>
    <w:rPr>
      <w:rFonts w:eastAsiaTheme="minorHAnsi" w:cstheme="minorBidi"/>
      <w:sz w:val="26"/>
      <w:szCs w:val="22"/>
    </w:rPr>
  </w:style>
  <w:style w:type="character" w:customStyle="1" w:styleId="CachdaudongChar0">
    <w:name w:val="Cachdaudong Char"/>
    <w:basedOn w:val="DefaultParagraphFont"/>
    <w:link w:val="Cachdaudong0"/>
    <w:rsid w:val="009B5AD6"/>
    <w:rPr>
      <w:rFonts w:ascii="Times New Roman" w:eastAsiaTheme="minorHAnsi" w:hAnsi="Times New Roman" w:cstheme="minorBidi"/>
      <w:sz w:val="26"/>
      <w:szCs w:val="22"/>
    </w:rPr>
  </w:style>
  <w:style w:type="paragraph" w:customStyle="1" w:styleId="TNR1">
    <w:name w:val="TNR 1"/>
    <w:basedOn w:val="Dau-"/>
    <w:link w:val="TNR1Char"/>
    <w:rsid w:val="009B5AD6"/>
    <w:pPr>
      <w:ind w:firstLine="567"/>
      <w:jc w:val="left"/>
    </w:pPr>
    <w:rPr>
      <w:rFonts w:eastAsiaTheme="minorHAnsi" w:cstheme="minorBidi"/>
    </w:rPr>
  </w:style>
  <w:style w:type="character" w:customStyle="1" w:styleId="TNR1Char">
    <w:name w:val="TNR 1 Char"/>
    <w:basedOn w:val="Dau-Char"/>
    <w:link w:val="TNR1"/>
    <w:rsid w:val="009B5AD6"/>
    <w:rPr>
      <w:rFonts w:ascii="Times New Roman" w:eastAsiaTheme="minorHAnsi" w:hAnsi="Times New Roman" w:cstheme="minorBidi"/>
      <w:sz w:val="26"/>
      <w:szCs w:val="26"/>
      <w:lang w:val="nl-NL"/>
    </w:rPr>
  </w:style>
  <w:style w:type="paragraph" w:customStyle="1" w:styleId="HOATHI">
    <w:name w:val="HOATHI"/>
    <w:basedOn w:val="Normal"/>
    <w:rsid w:val="009B5AD6"/>
    <w:pPr>
      <w:tabs>
        <w:tab w:val="num" w:pos="360"/>
        <w:tab w:val="left" w:pos="964"/>
      </w:tabs>
      <w:spacing w:before="60" w:after="60"/>
      <w:jc w:val="left"/>
    </w:pPr>
    <w:rPr>
      <w:sz w:val="26"/>
    </w:rPr>
  </w:style>
  <w:style w:type="character" w:styleId="PlaceholderText">
    <w:name w:val="Placeholder Text"/>
    <w:basedOn w:val="DefaultParagraphFont"/>
    <w:uiPriority w:val="99"/>
    <w:semiHidden/>
    <w:rsid w:val="009B5AD6"/>
    <w:rPr>
      <w:color w:val="808080"/>
    </w:rPr>
  </w:style>
  <w:style w:type="paragraph" w:customStyle="1" w:styleId="Dau">
    <w:name w:val="Dau (+)"/>
    <w:basedOn w:val="Cachdaudong0"/>
    <w:rsid w:val="009B5AD6"/>
  </w:style>
  <w:style w:type="paragraph" w:customStyle="1" w:styleId="c1">
    <w:name w:val="c.1"/>
    <w:basedOn w:val="Normal"/>
    <w:rsid w:val="009B5AD6"/>
    <w:pPr>
      <w:spacing w:before="360" w:after="200" w:line="269" w:lineRule="auto"/>
      <w:ind w:left="720" w:hanging="720"/>
      <w:jc w:val="left"/>
    </w:pPr>
    <w:rPr>
      <w:b/>
      <w:bCs/>
      <w:szCs w:val="24"/>
    </w:rPr>
  </w:style>
  <w:style w:type="character" w:customStyle="1" w:styleId="CharChar5">
    <w:name w:val="Char Char5"/>
    <w:rsid w:val="009B5AD6"/>
    <w:rPr>
      <w:rFonts w:ascii=".VnTimeH" w:hAnsi=".VnTimeH"/>
      <w:b/>
      <w:sz w:val="24"/>
      <w:lang w:val="en-US" w:eastAsia="en-US" w:bidi="ar-SA"/>
    </w:rPr>
  </w:style>
  <w:style w:type="paragraph" w:customStyle="1" w:styleId="-">
    <w:name w:val="-"/>
    <w:basedOn w:val="ListParagraph"/>
    <w:uiPriority w:val="99"/>
    <w:rsid w:val="009B5AD6"/>
    <w:pPr>
      <w:numPr>
        <w:numId w:val="16"/>
      </w:numPr>
      <w:spacing w:before="60" w:after="60" w:line="400" w:lineRule="exact"/>
      <w:jc w:val="left"/>
    </w:pPr>
    <w:rPr>
      <w:rFonts w:eastAsiaTheme="minorHAnsi" w:cstheme="minorBidi"/>
      <w:sz w:val="28"/>
      <w:szCs w:val="22"/>
      <w:lang w:val="vi-VN"/>
    </w:rPr>
  </w:style>
  <w:style w:type="paragraph" w:customStyle="1" w:styleId="a">
    <w:name w:val="+"/>
    <w:basedOn w:val="BodyText2"/>
    <w:uiPriority w:val="99"/>
    <w:qFormat/>
    <w:rsid w:val="009B5AD6"/>
    <w:pPr>
      <w:numPr>
        <w:numId w:val="17"/>
      </w:numPr>
      <w:tabs>
        <w:tab w:val="left" w:pos="567"/>
        <w:tab w:val="left" w:pos="851"/>
      </w:tabs>
      <w:suppressAutoHyphens w:val="0"/>
      <w:spacing w:before="120" w:after="120" w:line="300" w:lineRule="auto"/>
      <w:ind w:left="924" w:hanging="357"/>
      <w:jc w:val="left"/>
    </w:pPr>
    <w:rPr>
      <w:rFonts w:eastAsiaTheme="minorHAnsi" w:cstheme="minorBidi"/>
      <w:i w:val="0"/>
      <w:sz w:val="28"/>
      <w:szCs w:val="28"/>
      <w:lang w:val="pl-PL"/>
    </w:rPr>
  </w:style>
  <w:style w:type="numbering" w:customStyle="1" w:styleId="MyList">
    <w:name w:val="My List"/>
    <w:basedOn w:val="NoList"/>
    <w:rsid w:val="009B5AD6"/>
    <w:pPr>
      <w:numPr>
        <w:numId w:val="18"/>
      </w:numPr>
    </w:pPr>
  </w:style>
  <w:style w:type="character" w:customStyle="1" w:styleId="text1">
    <w:name w:val="text1"/>
    <w:uiPriority w:val="99"/>
    <w:rsid w:val="009B5AD6"/>
    <w:rPr>
      <w:rFonts w:ascii="Arial" w:hAnsi="Arial" w:cs="Arial"/>
      <w:color w:val="070707"/>
      <w:sz w:val="20"/>
      <w:szCs w:val="20"/>
      <w:u w:val="none"/>
      <w:effect w:val="none"/>
    </w:rPr>
  </w:style>
  <w:style w:type="paragraph" w:customStyle="1" w:styleId="Heading21">
    <w:name w:val="Heading 2.1"/>
    <w:basedOn w:val="Heading2"/>
    <w:uiPriority w:val="99"/>
    <w:rsid w:val="009B5AD6"/>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9B5AD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9B5AD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B5AD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9B5AD6"/>
    <w:rPr>
      <w:rFonts w:ascii=".VnTime" w:eastAsia="Times New Roman" w:hAnsi=".VnTime"/>
      <w:b/>
      <w:sz w:val="28"/>
      <w:szCs w:val="28"/>
    </w:rPr>
  </w:style>
  <w:style w:type="paragraph" w:customStyle="1" w:styleId="StyleHeading2VnTimeBefore1ptAfter1ptLinespacin">
    <w:name w:val="Style Heading 2 +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B5AD6"/>
    <w:rPr>
      <w:rFonts w:ascii=".VnTime" w:hAnsi=".VnTime" w:cs="Times New Roman"/>
    </w:rPr>
  </w:style>
  <w:style w:type="paragraph" w:customStyle="1" w:styleId="Heading2TimesNewRoman">
    <w:name w:val="Heading 2 + Times New Roman"/>
    <w:aliases w:val="Not Italic"/>
    <w:basedOn w:val="Heading3"/>
    <w:uiPriority w:val="99"/>
    <w:rsid w:val="009B5AD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9B5AD6"/>
    <w:pPr>
      <w:numPr>
        <w:numId w:val="20"/>
      </w:numPr>
      <w:jc w:val="left"/>
    </w:pPr>
    <w:rPr>
      <w:szCs w:val="24"/>
    </w:rPr>
  </w:style>
  <w:style w:type="paragraph" w:customStyle="1" w:styleId="CM24">
    <w:name w:val="CM24"/>
    <w:basedOn w:val="Normal"/>
    <w:next w:val="Normal"/>
    <w:uiPriority w:val="99"/>
    <w:rsid w:val="009B5AD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9B5AD6"/>
    <w:pPr>
      <w:autoSpaceDE w:val="0"/>
      <w:autoSpaceDN w:val="0"/>
      <w:adjustRightInd w:val="0"/>
      <w:spacing w:after="160" w:line="240" w:lineRule="exact"/>
      <w:jc w:val="left"/>
    </w:pPr>
    <w:rPr>
      <w:rFonts w:ascii="Verdana" w:hAnsi="Verdana"/>
      <w:sz w:val="20"/>
    </w:rPr>
  </w:style>
  <w:style w:type="paragraph" w:customStyle="1" w:styleId="CharCharCharCharCharChar1">
    <w:name w:val="Char Char Char Char Char Char1"/>
    <w:basedOn w:val="Normal"/>
    <w:uiPriority w:val="99"/>
    <w:rsid w:val="009B5AD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9B5AD6"/>
    <w:pPr>
      <w:numPr>
        <w:numId w:val="21"/>
      </w:numPr>
      <w:spacing w:before="60" w:after="60" w:line="288" w:lineRule="auto"/>
      <w:ind w:left="714" w:hanging="357"/>
      <w:jc w:val="left"/>
    </w:pPr>
    <w:rPr>
      <w:spacing w:val="2"/>
      <w:sz w:val="26"/>
      <w:szCs w:val="26"/>
      <w:lang w:val="fr-FR"/>
    </w:rPr>
  </w:style>
  <w:style w:type="paragraph" w:customStyle="1" w:styleId="Tieude3">
    <w:name w:val="Tieude3"/>
    <w:basedOn w:val="Normal"/>
    <w:autoRedefine/>
    <w:uiPriority w:val="99"/>
    <w:rsid w:val="009B5AD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9B5AD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9B5AD6"/>
    <w:pPr>
      <w:spacing w:before="240"/>
    </w:pPr>
    <w:rPr>
      <w:sz w:val="26"/>
      <w:szCs w:val="26"/>
    </w:rPr>
  </w:style>
  <w:style w:type="paragraph" w:customStyle="1" w:styleId="CharCharChar1">
    <w:name w:val="Char Char Char1"/>
    <w:basedOn w:val="Normal"/>
    <w:next w:val="Normal"/>
    <w:autoRedefine/>
    <w:rsid w:val="009B5AD6"/>
    <w:pPr>
      <w:spacing w:after="200" w:line="312" w:lineRule="auto"/>
      <w:jc w:val="left"/>
    </w:pPr>
    <w:rPr>
      <w:sz w:val="28"/>
      <w:szCs w:val="28"/>
    </w:rPr>
  </w:style>
  <w:style w:type="paragraph" w:customStyle="1" w:styleId="Layer2">
    <w:name w:val="Layer 2"/>
    <w:basedOn w:val="Normal"/>
    <w:uiPriority w:val="99"/>
    <w:rsid w:val="009B5AD6"/>
    <w:pPr>
      <w:numPr>
        <w:ilvl w:val="1"/>
        <w:numId w:val="22"/>
      </w:numPr>
      <w:spacing w:line="312" w:lineRule="auto"/>
      <w:jc w:val="left"/>
    </w:pPr>
    <w:rPr>
      <w:sz w:val="28"/>
      <w:szCs w:val="26"/>
    </w:rPr>
  </w:style>
  <w:style w:type="paragraph" w:customStyle="1" w:styleId="Layer3">
    <w:name w:val="Layer 3"/>
    <w:basedOn w:val="Normal"/>
    <w:uiPriority w:val="99"/>
    <w:rsid w:val="009B5AD6"/>
    <w:pPr>
      <w:numPr>
        <w:ilvl w:val="2"/>
        <w:numId w:val="22"/>
      </w:numPr>
      <w:spacing w:line="312" w:lineRule="auto"/>
      <w:jc w:val="left"/>
    </w:pPr>
    <w:rPr>
      <w:b/>
      <w:i/>
      <w:sz w:val="26"/>
      <w:szCs w:val="26"/>
    </w:rPr>
  </w:style>
  <w:style w:type="paragraph" w:customStyle="1" w:styleId="Layer1">
    <w:name w:val="Layer1"/>
    <w:basedOn w:val="Normal"/>
    <w:uiPriority w:val="99"/>
    <w:rsid w:val="009B5AD6"/>
    <w:pPr>
      <w:numPr>
        <w:numId w:val="22"/>
      </w:numPr>
      <w:spacing w:line="312" w:lineRule="auto"/>
      <w:jc w:val="left"/>
    </w:pPr>
    <w:rPr>
      <w:b/>
      <w:sz w:val="28"/>
      <w:szCs w:val="26"/>
    </w:rPr>
  </w:style>
  <w:style w:type="numbering" w:customStyle="1" w:styleId="CurrentList1">
    <w:name w:val="Current List1"/>
    <w:rsid w:val="009B5AD6"/>
    <w:pPr>
      <w:numPr>
        <w:numId w:val="19"/>
      </w:numPr>
    </w:pPr>
  </w:style>
  <w:style w:type="paragraph" w:customStyle="1" w:styleId="Tabletext">
    <w:name w:val="Table text"/>
    <w:basedOn w:val="Normal"/>
    <w:rsid w:val="009B5AD6"/>
    <w:pPr>
      <w:tabs>
        <w:tab w:val="left" w:pos="397"/>
      </w:tabs>
      <w:spacing w:before="60" w:after="60"/>
      <w:jc w:val="center"/>
    </w:pPr>
  </w:style>
  <w:style w:type="paragraph" w:customStyle="1" w:styleId="TabletextBold">
    <w:name w:val="Table text + Bold"/>
    <w:basedOn w:val="Tabletext"/>
    <w:rsid w:val="009B5AD6"/>
    <w:pPr>
      <w:spacing w:before="0" w:after="0"/>
    </w:pPr>
    <w:rPr>
      <w:b/>
      <w:bCs/>
    </w:rPr>
  </w:style>
  <w:style w:type="paragraph" w:customStyle="1" w:styleId="StyleTabletextLeft">
    <w:name w:val="Style Table text + Left"/>
    <w:basedOn w:val="Tabletext"/>
    <w:rsid w:val="009B5AD6"/>
    <w:pPr>
      <w:jc w:val="left"/>
    </w:pPr>
  </w:style>
  <w:style w:type="numbering" w:customStyle="1" w:styleId="StyleOutlinenumbered14pt">
    <w:name w:val="Style Outline numbered 14 pt"/>
    <w:basedOn w:val="NoList"/>
    <w:rsid w:val="009B5AD6"/>
    <w:pPr>
      <w:numPr>
        <w:numId w:val="23"/>
      </w:numPr>
    </w:pPr>
  </w:style>
  <w:style w:type="paragraph" w:customStyle="1" w:styleId="chu">
    <w:name w:val="chu"/>
    <w:basedOn w:val="Normal"/>
    <w:link w:val="chuChar"/>
    <w:rsid w:val="009B5AD6"/>
    <w:pPr>
      <w:spacing w:before="80" w:line="288" w:lineRule="auto"/>
      <w:ind w:firstLine="567"/>
      <w:jc w:val="left"/>
    </w:pPr>
    <w:rPr>
      <w:rFonts w:ascii=".VnTime" w:hAnsi=".VnTime"/>
      <w:sz w:val="28"/>
    </w:rPr>
  </w:style>
  <w:style w:type="paragraph" w:customStyle="1" w:styleId="I-1">
    <w:name w:val="I-1"/>
    <w:basedOn w:val="Normal"/>
    <w:rsid w:val="009B5AD6"/>
    <w:pPr>
      <w:spacing w:before="80" w:after="80" w:line="300" w:lineRule="auto"/>
      <w:ind w:left="1276" w:hanging="709"/>
      <w:jc w:val="left"/>
    </w:pPr>
    <w:rPr>
      <w:rFonts w:ascii=".VnTime" w:hAnsi=".VnTime"/>
      <w:b/>
      <w:sz w:val="28"/>
      <w:u w:val="single"/>
    </w:rPr>
  </w:style>
  <w:style w:type="paragraph" w:customStyle="1" w:styleId="a1">
    <w:name w:val="a"/>
    <w:basedOn w:val="Normal"/>
    <w:uiPriority w:val="99"/>
    <w:rsid w:val="009B5AD6"/>
    <w:pPr>
      <w:spacing w:line="300" w:lineRule="auto"/>
      <w:ind w:firstLine="567"/>
      <w:jc w:val="left"/>
    </w:pPr>
    <w:rPr>
      <w:rFonts w:ascii=".VnTime" w:hAnsi=".VnTime"/>
      <w:b/>
      <w:i/>
      <w:sz w:val="28"/>
    </w:rPr>
  </w:style>
  <w:style w:type="paragraph" w:customStyle="1" w:styleId="i0">
    <w:name w:val="i"/>
    <w:basedOn w:val="chu"/>
    <w:uiPriority w:val="99"/>
    <w:rsid w:val="009B5AD6"/>
    <w:pPr>
      <w:spacing w:after="120"/>
      <w:ind w:firstLine="0"/>
    </w:pPr>
    <w:rPr>
      <w:rFonts w:ascii=".VnTimeH" w:hAnsi=".VnTimeH"/>
      <w:b/>
      <w:bCs/>
      <w:sz w:val="22"/>
      <w:u w:val="single"/>
    </w:rPr>
  </w:style>
  <w:style w:type="character" w:customStyle="1" w:styleId="chuChar">
    <w:name w:val="chu Char"/>
    <w:link w:val="chu"/>
    <w:rsid w:val="009B5AD6"/>
    <w:rPr>
      <w:rFonts w:ascii=".VnTime" w:eastAsia="Times New Roman" w:hAnsi=".VnTime"/>
      <w:sz w:val="28"/>
    </w:rPr>
  </w:style>
  <w:style w:type="paragraph" w:customStyle="1" w:styleId="StyleJustifiedBefore3ptAfter3ptLinespacingExactlChar">
    <w:name w:val="Style Justified Before:  3 pt After:  3 pt Line spacing:  Exactl... Char"/>
    <w:basedOn w:val="Normal"/>
    <w:rsid w:val="009B5AD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 Char Char"/>
    <w:rsid w:val="009B5AD6"/>
    <w:rPr>
      <w:rFonts w:ascii=".VnTime" w:hAnsi=".VnTime"/>
      <w:sz w:val="24"/>
      <w:szCs w:val="24"/>
      <w:lang w:val="en-US" w:eastAsia="en-US" w:bidi="ar-SA"/>
    </w:rPr>
  </w:style>
  <w:style w:type="paragraph" w:customStyle="1" w:styleId="mot">
    <w:name w:val="mot"/>
    <w:basedOn w:val="Normal"/>
    <w:rsid w:val="009B5AD6"/>
    <w:pPr>
      <w:autoSpaceDE w:val="0"/>
      <w:autoSpaceDN w:val="0"/>
      <w:jc w:val="left"/>
    </w:pPr>
    <w:rPr>
      <w:rFonts w:ascii=".VnTime" w:hAnsi=".VnTime" w:cs=".VnTime"/>
      <w:b/>
      <w:bCs/>
      <w:noProof/>
      <w:sz w:val="28"/>
      <w:szCs w:val="28"/>
    </w:rPr>
  </w:style>
  <w:style w:type="paragraph" w:customStyle="1" w:styleId="DaumucI">
    <w:name w:val="Daumuc_I"/>
    <w:basedOn w:val="Heading6"/>
    <w:rsid w:val="009B5AD6"/>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9B5AD6"/>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9B5AD6"/>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9B5AD6"/>
    <w:pPr>
      <w:spacing w:before="100" w:beforeAutospacing="1" w:after="100" w:afterAutospacing="1"/>
      <w:jc w:val="left"/>
    </w:pPr>
    <w:rPr>
      <w:rFonts w:ascii="Arial" w:hAnsi="Arial" w:cs="Arial"/>
      <w:sz w:val="20"/>
    </w:rPr>
  </w:style>
  <w:style w:type="paragraph" w:customStyle="1" w:styleId="xl121">
    <w:name w:val="xl12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B5AD6"/>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9B5A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9B5AD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9B5AD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9B5AD6"/>
    <w:pPr>
      <w:numPr>
        <w:numId w:val="24"/>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uiPriority w:val="99"/>
    <w:rsid w:val="009B5AD6"/>
    <w:pPr>
      <w:spacing w:after="200"/>
      <w:ind w:left="851"/>
      <w:jc w:val="left"/>
    </w:pPr>
    <w:rPr>
      <w:sz w:val="26"/>
      <w:szCs w:val="26"/>
    </w:rPr>
  </w:style>
  <w:style w:type="paragraph" w:styleId="Date">
    <w:name w:val="Date"/>
    <w:basedOn w:val="Normal"/>
    <w:next w:val="Normal"/>
    <w:link w:val="DateChar"/>
    <w:uiPriority w:val="99"/>
    <w:rsid w:val="009B5AD6"/>
    <w:pPr>
      <w:jc w:val="left"/>
    </w:pPr>
    <w:rPr>
      <w:rFonts w:ascii=".VnTime" w:hAnsi=".VnTime"/>
      <w:sz w:val="26"/>
      <w:szCs w:val="26"/>
    </w:rPr>
  </w:style>
  <w:style w:type="character" w:customStyle="1" w:styleId="DateChar">
    <w:name w:val="Date Char"/>
    <w:basedOn w:val="DefaultParagraphFont"/>
    <w:link w:val="Date"/>
    <w:uiPriority w:val="99"/>
    <w:rsid w:val="009B5AD6"/>
    <w:rPr>
      <w:rFonts w:ascii=".VnTime" w:eastAsia="Times New Roman" w:hAnsi=".VnTime"/>
      <w:sz w:val="26"/>
      <w:szCs w:val="26"/>
    </w:rPr>
  </w:style>
  <w:style w:type="paragraph" w:customStyle="1" w:styleId="Style7">
    <w:name w:val="Style7"/>
    <w:basedOn w:val="Normal"/>
    <w:uiPriority w:val="99"/>
    <w:rsid w:val="009B5AD6"/>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B5AD6"/>
    <w:pPr>
      <w:spacing w:before="100" w:beforeAutospacing="1" w:after="100" w:afterAutospacing="1"/>
      <w:jc w:val="left"/>
    </w:pPr>
    <w:rPr>
      <w:szCs w:val="24"/>
    </w:rPr>
  </w:style>
  <w:style w:type="character" w:customStyle="1" w:styleId="NOIDUNGCharCharChar">
    <w:name w:val="NOI DUNG Char Char Char"/>
    <w:link w:val="NOIDUNGCharChar"/>
    <w:uiPriority w:val="99"/>
    <w:rsid w:val="009B5AD6"/>
    <w:rPr>
      <w:rFonts w:ascii="Times New Roman" w:eastAsia="Times New Roman" w:hAnsi="Times New Roman"/>
      <w:sz w:val="26"/>
      <w:szCs w:val="26"/>
    </w:rPr>
  </w:style>
  <w:style w:type="paragraph" w:customStyle="1" w:styleId="CAP1">
    <w:name w:val="CAP 1"/>
    <w:basedOn w:val="Normal"/>
    <w:uiPriority w:val="99"/>
    <w:rsid w:val="009B5AD6"/>
    <w:pPr>
      <w:numPr>
        <w:ilvl w:val="1"/>
        <w:numId w:val="25"/>
      </w:numPr>
      <w:tabs>
        <w:tab w:val="left" w:pos="851"/>
      </w:tabs>
      <w:spacing w:after="200"/>
      <w:jc w:val="left"/>
    </w:pPr>
    <w:rPr>
      <w:b/>
      <w:sz w:val="26"/>
      <w:szCs w:val="26"/>
    </w:rPr>
  </w:style>
  <w:style w:type="paragraph" w:customStyle="1" w:styleId="MUCCONCAP1">
    <w:name w:val="MUC CON CAP 1"/>
    <w:basedOn w:val="Normal"/>
    <w:autoRedefine/>
    <w:rsid w:val="009B5AD6"/>
    <w:pPr>
      <w:numPr>
        <w:numId w:val="26"/>
      </w:numPr>
      <w:tabs>
        <w:tab w:val="left" w:pos="1134"/>
      </w:tabs>
      <w:spacing w:after="200"/>
      <w:jc w:val="left"/>
    </w:pPr>
    <w:rPr>
      <w:sz w:val="26"/>
      <w:szCs w:val="26"/>
    </w:rPr>
  </w:style>
  <w:style w:type="paragraph" w:customStyle="1" w:styleId="BodyCharCharChar">
    <w:name w:val="Body Char Char Char"/>
    <w:basedOn w:val="Normal"/>
    <w:next w:val="Normal"/>
    <w:link w:val="BodyCharCharCharChar"/>
    <w:autoRedefine/>
    <w:uiPriority w:val="99"/>
    <w:rsid w:val="009B5AD6"/>
    <w:pPr>
      <w:spacing w:after="200"/>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B5AD6"/>
    <w:rPr>
      <w:rFonts w:ascii="VNI-Times" w:eastAsia="SimSun" w:hAnsi="VNI-Times"/>
      <w:bCs/>
      <w:i/>
      <w:kern w:val="32"/>
      <w:sz w:val="24"/>
      <w:szCs w:val="24"/>
      <w:lang w:val="fr-FR"/>
    </w:rPr>
  </w:style>
  <w:style w:type="paragraph" w:customStyle="1" w:styleId="NOIDUNG0">
    <w:name w:val="NOI DUNG"/>
    <w:basedOn w:val="Normal"/>
    <w:uiPriority w:val="99"/>
    <w:rsid w:val="009B5AD6"/>
    <w:pPr>
      <w:spacing w:after="200"/>
      <w:ind w:left="851"/>
      <w:jc w:val="left"/>
    </w:pPr>
    <w:rPr>
      <w:sz w:val="26"/>
      <w:szCs w:val="26"/>
    </w:rPr>
  </w:style>
  <w:style w:type="paragraph" w:customStyle="1" w:styleId="Bullet1">
    <w:name w:val="Bullet1"/>
    <w:basedOn w:val="Normal"/>
    <w:next w:val="Normal"/>
    <w:rsid w:val="009B5AD6"/>
    <w:pPr>
      <w:numPr>
        <w:numId w:val="27"/>
      </w:numPr>
      <w:tabs>
        <w:tab w:val="clear" w:pos="720"/>
        <w:tab w:val="left" w:pos="0"/>
        <w:tab w:val="left" w:pos="567"/>
      </w:tabs>
      <w:autoSpaceDE w:val="0"/>
      <w:autoSpaceDN w:val="0"/>
      <w:adjustRightInd w:val="0"/>
      <w:spacing w:before="60" w:after="60" w:line="320" w:lineRule="exact"/>
      <w:ind w:left="567" w:hanging="567"/>
      <w:jc w:val="left"/>
    </w:pPr>
    <w:rPr>
      <w:szCs w:val="24"/>
    </w:rPr>
  </w:style>
  <w:style w:type="paragraph" w:customStyle="1" w:styleId="Style1CharCharChar">
    <w:name w:val="Style1 Char Char Char"/>
    <w:basedOn w:val="Normal"/>
    <w:link w:val="Style1CharCharCharChar"/>
    <w:uiPriority w:val="99"/>
    <w:rsid w:val="009B5AD6"/>
    <w:pPr>
      <w:spacing w:before="160" w:after="60"/>
      <w:jc w:val="left"/>
    </w:pPr>
    <w:rPr>
      <w:rFonts w:ascii=".VnTime" w:hAnsi=".VnTime"/>
      <w:b/>
      <w:sz w:val="28"/>
      <w:szCs w:val="24"/>
    </w:rPr>
  </w:style>
  <w:style w:type="character" w:customStyle="1" w:styleId="Style1CharCharCharChar">
    <w:name w:val="Style1 Char Char Char Char"/>
    <w:link w:val="Style1CharCharChar"/>
    <w:uiPriority w:val="99"/>
    <w:rsid w:val="009B5AD6"/>
    <w:rPr>
      <w:rFonts w:ascii=".VnTime" w:eastAsia="Times New Roman" w:hAnsi=".VnTime"/>
      <w:b/>
      <w:sz w:val="28"/>
      <w:szCs w:val="24"/>
    </w:rPr>
  </w:style>
  <w:style w:type="paragraph" w:customStyle="1" w:styleId="jj2">
    <w:name w:val="jj2"/>
    <w:basedOn w:val="Normal"/>
    <w:uiPriority w:val="99"/>
    <w:rsid w:val="009B5AD6"/>
    <w:pPr>
      <w:ind w:firstLine="284"/>
      <w:jc w:val="left"/>
    </w:pPr>
    <w:rPr>
      <w:rFonts w:ascii=".VnTimeH" w:hAnsi=".VnTimeH"/>
      <w:b/>
      <w:sz w:val="28"/>
    </w:rPr>
  </w:style>
  <w:style w:type="paragraph" w:customStyle="1" w:styleId="tit">
    <w:name w:val="tit"/>
    <w:basedOn w:val="Normal"/>
    <w:uiPriority w:val="99"/>
    <w:rsid w:val="009B5AD6"/>
    <w:pPr>
      <w:spacing w:before="60" w:line="300" w:lineRule="auto"/>
      <w:ind w:firstLine="567"/>
      <w:jc w:val="center"/>
    </w:pPr>
    <w:rPr>
      <w:rFonts w:ascii=".VnTimeH" w:hAnsi=".VnTimeH"/>
      <w:sz w:val="26"/>
    </w:rPr>
  </w:style>
  <w:style w:type="paragraph" w:customStyle="1" w:styleId="phan">
    <w:name w:val="phan"/>
    <w:basedOn w:val="chu"/>
    <w:uiPriority w:val="99"/>
    <w:rsid w:val="009B5AD6"/>
    <w:pPr>
      <w:ind w:firstLine="0"/>
      <w:jc w:val="center"/>
    </w:pPr>
    <w:rPr>
      <w:rFonts w:ascii=".VnArialH" w:hAnsi=".VnArialH"/>
      <w:b/>
      <w:sz w:val="24"/>
    </w:rPr>
  </w:style>
  <w:style w:type="paragraph" w:customStyle="1" w:styleId="xl81">
    <w:name w:val="xl81"/>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9B5AD6"/>
    <w:pPr>
      <w:spacing w:after="200" w:line="312" w:lineRule="auto"/>
      <w:ind w:firstLine="567"/>
      <w:jc w:val="left"/>
    </w:pPr>
    <w:rPr>
      <w:rFonts w:ascii=".VnTime" w:hAnsi=".VnTime"/>
      <w:sz w:val="28"/>
    </w:rPr>
  </w:style>
  <w:style w:type="paragraph" w:customStyle="1" w:styleId="xl80">
    <w:name w:val="xl80"/>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9B5AD6"/>
    <w:pPr>
      <w:spacing w:before="80" w:line="360" w:lineRule="auto"/>
      <w:ind w:firstLine="697"/>
      <w:jc w:val="left"/>
    </w:pPr>
    <w:rPr>
      <w:b/>
      <w:sz w:val="26"/>
      <w:szCs w:val="26"/>
      <w:u w:val="single"/>
      <w:lang w:val="fr-FR"/>
    </w:rPr>
  </w:style>
  <w:style w:type="character" w:customStyle="1" w:styleId="CommentTextChar1">
    <w:name w:val="Comment Text Char1"/>
    <w:uiPriority w:val="99"/>
    <w:rsid w:val="009B5AD6"/>
    <w:rPr>
      <w:rFonts w:ascii=".VnTime" w:hAnsi=".VnTime"/>
      <w:lang w:val="en-US" w:eastAsia="en-US"/>
    </w:rPr>
  </w:style>
  <w:style w:type="numbering" w:customStyle="1" w:styleId="StyleBulleted">
    <w:name w:val="Style Bulleted"/>
    <w:basedOn w:val="NoList"/>
    <w:rsid w:val="009B5AD6"/>
    <w:pPr>
      <w:numPr>
        <w:numId w:val="28"/>
      </w:numPr>
    </w:pPr>
  </w:style>
  <w:style w:type="paragraph" w:customStyle="1" w:styleId="xl988">
    <w:name w:val="xl988"/>
    <w:basedOn w:val="Normal"/>
    <w:uiPriority w:val="99"/>
    <w:rsid w:val="009B5AD6"/>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9B5AD6"/>
    <w:rPr>
      <w:rFonts w:ascii=".VnTime" w:eastAsia="Times New Roman" w:hAnsi=".VnTime"/>
      <w:sz w:val="28"/>
    </w:rPr>
  </w:style>
  <w:style w:type="paragraph" w:customStyle="1" w:styleId="xl79">
    <w:name w:val="xl79"/>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9B5AD6"/>
    <w:pPr>
      <w:spacing w:line="400" w:lineRule="exact"/>
      <w:ind w:firstLine="397"/>
      <w:jc w:val="left"/>
    </w:pPr>
    <w:rPr>
      <w:rFonts w:ascii=".VnTime" w:hAnsi=".VnTime"/>
      <w:b/>
      <w:bCs/>
      <w:sz w:val="26"/>
    </w:rPr>
  </w:style>
  <w:style w:type="character" w:customStyle="1" w:styleId="img-news">
    <w:name w:val="img-news"/>
    <w:basedOn w:val="DefaultParagraphFont"/>
    <w:rsid w:val="009B5AD6"/>
  </w:style>
  <w:style w:type="character" w:customStyle="1" w:styleId="mw-headline">
    <w:name w:val="mw-headline"/>
    <w:basedOn w:val="DefaultParagraphFont"/>
    <w:rsid w:val="009B5AD6"/>
  </w:style>
  <w:style w:type="paragraph" w:customStyle="1" w:styleId="externalclass37970a1606fa4425af7e0c670f3d9f24">
    <w:name w:val="externalclass37970a1606fa4425af7e0c670f3d9f24"/>
    <w:basedOn w:val="Normal"/>
    <w:rsid w:val="009B5AD6"/>
    <w:pPr>
      <w:spacing w:before="100" w:beforeAutospacing="1" w:after="100" w:afterAutospacing="1"/>
      <w:jc w:val="left"/>
    </w:pPr>
    <w:rPr>
      <w:szCs w:val="24"/>
    </w:rPr>
  </w:style>
  <w:style w:type="paragraph" w:customStyle="1" w:styleId="1Char">
    <w:name w:val="1 Char"/>
    <w:basedOn w:val="DocumentMap"/>
    <w:autoRedefine/>
    <w:rsid w:val="009B5AD6"/>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B5AD6"/>
    <w:pPr>
      <w:spacing w:after="200" w:line="312" w:lineRule="auto"/>
      <w:jc w:val="left"/>
    </w:pPr>
    <w:rPr>
      <w:sz w:val="28"/>
      <w:szCs w:val="28"/>
    </w:rPr>
  </w:style>
  <w:style w:type="character" w:customStyle="1" w:styleId="dnnalignleft">
    <w:name w:val="dnnalignleft"/>
    <w:basedOn w:val="DefaultParagraphFont"/>
    <w:rsid w:val="009B5AD6"/>
  </w:style>
  <w:style w:type="paragraph" w:customStyle="1" w:styleId="Bng">
    <w:name w:val="Bảng"/>
    <w:next w:val="Normal"/>
    <w:qFormat/>
    <w:rsid w:val="009B5AD6"/>
    <w:pPr>
      <w:numPr>
        <w:numId w:val="29"/>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9B5AD6"/>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9B5AD6"/>
    <w:pPr>
      <w:spacing w:before="100" w:beforeAutospacing="1" w:after="100" w:afterAutospacing="1"/>
      <w:jc w:val="left"/>
      <w:textAlignment w:val="bottom"/>
    </w:pPr>
    <w:rPr>
      <w:rFonts w:ascii=".VnTime" w:hAnsi=".VnTime"/>
      <w:szCs w:val="24"/>
    </w:rPr>
  </w:style>
  <w:style w:type="character" w:customStyle="1" w:styleId="Bodytext1">
    <w:name w:val="Body text_"/>
    <w:link w:val="BodyText42"/>
    <w:locked/>
    <w:rsid w:val="009B5AD6"/>
    <w:rPr>
      <w:sz w:val="25"/>
      <w:szCs w:val="25"/>
      <w:shd w:val="clear" w:color="auto" w:fill="FFFFFF"/>
    </w:rPr>
  </w:style>
  <w:style w:type="paragraph" w:customStyle="1" w:styleId="BodyText42">
    <w:name w:val="Body Text4"/>
    <w:basedOn w:val="Normal"/>
    <w:link w:val="Bodytext1"/>
    <w:rsid w:val="009B5AD6"/>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9B5AD6"/>
    <w:rPr>
      <w:b/>
      <w:bCs/>
      <w:sz w:val="25"/>
      <w:szCs w:val="25"/>
      <w:shd w:val="clear" w:color="auto" w:fill="FFFFFF"/>
    </w:rPr>
  </w:style>
  <w:style w:type="paragraph" w:customStyle="1" w:styleId="Heading31">
    <w:name w:val="Heading #3"/>
    <w:basedOn w:val="Normal"/>
    <w:link w:val="Heading30"/>
    <w:uiPriority w:val="99"/>
    <w:rsid w:val="009B5AD6"/>
    <w:pPr>
      <w:widowControl w:val="0"/>
      <w:shd w:val="clear" w:color="auto" w:fill="FFFFFF"/>
      <w:spacing w:after="200" w:line="240" w:lineRule="atLeast"/>
      <w:jc w:val="left"/>
      <w:outlineLvl w:val="2"/>
    </w:pPr>
    <w:rPr>
      <w:rFonts w:ascii="Calibri" w:eastAsia="MS Mincho" w:hAnsi="Calibri"/>
      <w:b/>
      <w:bCs/>
      <w:sz w:val="25"/>
      <w:szCs w:val="25"/>
    </w:rPr>
  </w:style>
  <w:style w:type="character" w:customStyle="1" w:styleId="Heading20">
    <w:name w:val="Heading #2_"/>
    <w:link w:val="Heading22"/>
    <w:uiPriority w:val="99"/>
    <w:locked/>
    <w:rsid w:val="009B5AD6"/>
    <w:rPr>
      <w:sz w:val="26"/>
      <w:szCs w:val="26"/>
      <w:shd w:val="clear" w:color="auto" w:fill="FFFFFF"/>
    </w:rPr>
  </w:style>
  <w:style w:type="paragraph" w:customStyle="1" w:styleId="Heading22">
    <w:name w:val="Heading #2"/>
    <w:basedOn w:val="Normal"/>
    <w:link w:val="Heading20"/>
    <w:uiPriority w:val="99"/>
    <w:rsid w:val="009B5AD6"/>
    <w:pPr>
      <w:widowControl w:val="0"/>
      <w:shd w:val="clear" w:color="auto" w:fill="FFFFFF"/>
      <w:spacing w:before="60" w:after="60" w:line="331" w:lineRule="exact"/>
      <w:ind w:firstLine="720"/>
      <w:jc w:val="left"/>
      <w:outlineLvl w:val="1"/>
    </w:pPr>
    <w:rPr>
      <w:rFonts w:ascii="Calibri" w:eastAsia="MS Mincho" w:hAnsi="Calibri"/>
      <w:sz w:val="26"/>
      <w:szCs w:val="26"/>
    </w:rPr>
  </w:style>
  <w:style w:type="paragraph" w:customStyle="1" w:styleId="7CHTHNG">
    <w:name w:val="7. CHỮ THƯỜNG"/>
    <w:basedOn w:val="Heading7"/>
    <w:qFormat/>
    <w:rsid w:val="009B5AD6"/>
    <w:pPr>
      <w:keepNext w:val="0"/>
      <w:widowControl w:val="0"/>
      <w:spacing w:before="120" w:after="120" w:line="380" w:lineRule="exact"/>
      <w:ind w:firstLine="550"/>
      <w:jc w:val="left"/>
    </w:pPr>
    <w:rPr>
      <w:b w:val="0"/>
      <w:iCs/>
      <w:sz w:val="26"/>
      <w:szCs w:val="22"/>
    </w:rPr>
  </w:style>
  <w:style w:type="paragraph" w:customStyle="1" w:styleId="8DU-">
    <w:name w:val="8. DẤU (-)"/>
    <w:basedOn w:val="Heading8"/>
    <w:qFormat/>
    <w:rsid w:val="009B5AD6"/>
    <w:pPr>
      <w:keepNext w:val="0"/>
      <w:widowControl w:val="0"/>
      <w:numPr>
        <w:numId w:val="30"/>
      </w:numPr>
      <w:spacing w:before="120" w:after="200" w:line="380" w:lineRule="exact"/>
      <w:ind w:left="1440"/>
      <w:jc w:val="left"/>
    </w:pPr>
    <w:rPr>
      <w:b w:val="0"/>
      <w:sz w:val="26"/>
    </w:rPr>
  </w:style>
  <w:style w:type="character" w:customStyle="1" w:styleId="Other">
    <w:name w:val="Other_"/>
    <w:basedOn w:val="DefaultParagraphFont"/>
    <w:link w:val="Other0"/>
    <w:rsid w:val="009B5AD6"/>
    <w:rPr>
      <w:rFonts w:ascii="Times New Roman" w:eastAsia="Times New Roman" w:hAnsi="Times New Roman"/>
      <w:sz w:val="26"/>
      <w:szCs w:val="26"/>
      <w:shd w:val="clear" w:color="auto" w:fill="FFFFFF"/>
    </w:rPr>
  </w:style>
  <w:style w:type="paragraph" w:customStyle="1" w:styleId="Other0">
    <w:name w:val="Other"/>
    <w:basedOn w:val="Normal"/>
    <w:link w:val="Other"/>
    <w:rsid w:val="009B5AD6"/>
    <w:pPr>
      <w:widowControl w:val="0"/>
      <w:shd w:val="clear" w:color="auto" w:fill="FFFFFF"/>
      <w:spacing w:after="100"/>
      <w:jc w:val="left"/>
    </w:pPr>
    <w:rPr>
      <w:sz w:val="26"/>
      <w:szCs w:val="26"/>
    </w:rPr>
  </w:style>
  <w:style w:type="character" w:customStyle="1" w:styleId="TiuChar">
    <w:name w:val="Tiêu đề Char"/>
    <w:aliases w:val="Title Char Char,Title Char1"/>
    <w:rsid w:val="009B5AD6"/>
    <w:rPr>
      <w:rFonts w:ascii=".VnTimeH" w:hAnsi=".VnTimeH"/>
      <w:b/>
      <w:sz w:val="28"/>
      <w:lang w:val="x-none" w:eastAsia="x-none"/>
    </w:rPr>
  </w:style>
  <w:style w:type="paragraph" w:customStyle="1" w:styleId="0ri0">
    <w:name w:val="&amp;0ri0"/>
    <w:rsid w:val="009B5AD6"/>
    <w:pPr>
      <w:widowControl w:val="0"/>
      <w:autoSpaceDE w:val="0"/>
      <w:autoSpaceDN w:val="0"/>
      <w:jc w:val="both"/>
    </w:pPr>
    <w:rPr>
      <w:rFonts w:ascii=".VnTime" w:eastAsia="Times New Roman" w:hAnsi=".VnTime"/>
      <w:szCs w:val="24"/>
    </w:rPr>
  </w:style>
  <w:style w:type="paragraph" w:customStyle="1" w:styleId="ri0">
    <w:name w:val="ri0"/>
    <w:rsid w:val="009B5AD6"/>
    <w:pPr>
      <w:widowControl w:val="0"/>
      <w:autoSpaceDE w:val="0"/>
      <w:autoSpaceDN w:val="0"/>
      <w:jc w:val="both"/>
    </w:pPr>
    <w:rPr>
      <w:rFonts w:ascii=".VnTime" w:eastAsia="Times New Roman" w:hAnsi=".VnTime"/>
      <w:szCs w:val="24"/>
    </w:rPr>
  </w:style>
  <w:style w:type="character" w:customStyle="1" w:styleId="UnresolvedMention1">
    <w:name w:val="Unresolved Mention1"/>
    <w:uiPriority w:val="99"/>
    <w:semiHidden/>
    <w:unhideWhenUsed/>
    <w:rsid w:val="009B5AD6"/>
    <w:rPr>
      <w:color w:val="605E5C"/>
      <w:shd w:val="clear" w:color="auto" w:fill="E1DFDD"/>
    </w:rPr>
  </w:style>
  <w:style w:type="paragraph" w:customStyle="1" w:styleId="xl1290">
    <w:name w:val="xl1290"/>
    <w:basedOn w:val="Normal"/>
    <w:rsid w:val="009B5AD6"/>
    <w:pPr>
      <w:spacing w:before="100" w:beforeAutospacing="1" w:after="100" w:afterAutospacing="1"/>
      <w:jc w:val="left"/>
    </w:pPr>
    <w:rPr>
      <w:rFonts w:ascii="Microsoft Sans Serif" w:hAnsi="Microsoft Sans Serif" w:cs="Microsoft Sans Serif"/>
      <w:szCs w:val="24"/>
    </w:rPr>
  </w:style>
  <w:style w:type="paragraph" w:customStyle="1" w:styleId="xl1291">
    <w:name w:val="xl1291"/>
    <w:basedOn w:val="Normal"/>
    <w:rsid w:val="009B5A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2">
    <w:name w:val="xl1292"/>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3">
    <w:name w:val="xl1293"/>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4">
    <w:name w:val="xl1294"/>
    <w:basedOn w:val="Normal"/>
    <w:rsid w:val="009B5A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295">
    <w:name w:val="xl129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6">
    <w:name w:val="xl129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97">
    <w:name w:val="xl12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8">
    <w:name w:val="xl129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9">
    <w:name w:val="xl129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300">
    <w:name w:val="xl13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1">
    <w:name w:val="xl13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2">
    <w:name w:val="xl130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3">
    <w:name w:val="xl130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4">
    <w:name w:val="xl130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5">
    <w:name w:val="xl1305"/>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06">
    <w:name w:val="xl1306"/>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7">
    <w:name w:val="xl1307"/>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8">
    <w:name w:val="xl1308"/>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9">
    <w:name w:val="xl130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0">
    <w:name w:val="xl13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1">
    <w:name w:val="xl131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12">
    <w:name w:val="xl131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Cs w:val="24"/>
    </w:rPr>
  </w:style>
  <w:style w:type="paragraph" w:customStyle="1" w:styleId="xl1313">
    <w:name w:val="xl131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4">
    <w:name w:val="xl1314"/>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315">
    <w:name w:val="xl1315"/>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6">
    <w:name w:val="xl1316"/>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1317">
    <w:name w:val="xl1317"/>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8">
    <w:name w:val="xl1318"/>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1319">
    <w:name w:val="xl1319"/>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20">
    <w:name w:val="xl13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1">
    <w:name w:val="xl13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22">
    <w:name w:val="xl132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3">
    <w:name w:val="xl1323"/>
    <w:basedOn w:val="Normal"/>
    <w:rsid w:val="009B5AD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24">
    <w:name w:val="xl132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5">
    <w:name w:val="xl132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6">
    <w:name w:val="xl13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27">
    <w:name w:val="xl13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8">
    <w:name w:val="xl13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9">
    <w:name w:val="xl1329"/>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0">
    <w:name w:val="xl133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1">
    <w:name w:val="xl13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2">
    <w:name w:val="xl13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33">
    <w:name w:val="xl133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33CC"/>
      <w:szCs w:val="24"/>
    </w:rPr>
  </w:style>
  <w:style w:type="paragraph" w:customStyle="1" w:styleId="xl1334">
    <w:name w:val="xl133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szCs w:val="24"/>
    </w:rPr>
  </w:style>
  <w:style w:type="paragraph" w:customStyle="1" w:styleId="xl1335">
    <w:name w:val="xl1335"/>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6">
    <w:name w:val="xl1336"/>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7">
    <w:name w:val="xl1337"/>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8">
    <w:name w:val="xl1338"/>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9">
    <w:name w:val="xl1339"/>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0">
    <w:name w:val="xl1340"/>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1">
    <w:name w:val="xl1341"/>
    <w:basedOn w:val="Normal"/>
    <w:rsid w:val="009B5AD6"/>
    <w:pPr>
      <w:shd w:val="clear" w:color="000000" w:fill="EEECE1"/>
      <w:spacing w:before="100" w:beforeAutospacing="1" w:after="100" w:afterAutospacing="1"/>
      <w:jc w:val="left"/>
    </w:pPr>
    <w:rPr>
      <w:rFonts w:ascii="Microsoft Sans Serif" w:hAnsi="Microsoft Sans Serif" w:cs="Microsoft Sans Serif"/>
      <w:color w:val="0033CC"/>
      <w:szCs w:val="24"/>
    </w:rPr>
  </w:style>
  <w:style w:type="paragraph" w:customStyle="1" w:styleId="xl1342">
    <w:name w:val="xl134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3">
    <w:name w:val="xl1343"/>
    <w:basedOn w:val="Normal"/>
    <w:rsid w:val="009B5AD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1344">
    <w:name w:val="xl13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5">
    <w:name w:val="xl1345"/>
    <w:basedOn w:val="Normal"/>
    <w:rsid w:val="009B5AD6"/>
    <w:pPr>
      <w:shd w:val="clear" w:color="000000" w:fill="FFFF00"/>
      <w:spacing w:before="100" w:beforeAutospacing="1" w:after="100" w:afterAutospacing="1"/>
      <w:jc w:val="left"/>
    </w:pPr>
    <w:rPr>
      <w:rFonts w:ascii="Microsoft Sans Serif" w:hAnsi="Microsoft Sans Serif" w:cs="Microsoft Sans Serif"/>
      <w:szCs w:val="24"/>
    </w:rPr>
  </w:style>
  <w:style w:type="paragraph" w:customStyle="1" w:styleId="xl1346">
    <w:name w:val="xl1346"/>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rPr>
  </w:style>
  <w:style w:type="paragraph" w:customStyle="1" w:styleId="xl1347">
    <w:name w:val="xl1347"/>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8">
    <w:name w:val="xl1348"/>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9">
    <w:name w:val="xl1349"/>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0">
    <w:name w:val="xl1350"/>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1">
    <w:name w:val="xl1351"/>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352">
    <w:name w:val="xl1352"/>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53">
    <w:name w:val="xl1353"/>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354">
    <w:name w:val="xl1354"/>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color w:val="FF0000"/>
      <w:szCs w:val="24"/>
    </w:rPr>
  </w:style>
  <w:style w:type="paragraph" w:customStyle="1" w:styleId="xl1355">
    <w:name w:val="xl1355"/>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6">
    <w:name w:val="xl1356"/>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7">
    <w:name w:val="xl1357"/>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58">
    <w:name w:val="xl135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9">
    <w:name w:val="xl135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icrosoft Sans Serif" w:hAnsi="Microsoft Sans Serif" w:cs="Microsoft Sans Serif"/>
      <w:szCs w:val="24"/>
    </w:rPr>
  </w:style>
  <w:style w:type="paragraph" w:customStyle="1" w:styleId="xl1360">
    <w:name w:val="xl136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1">
    <w:name w:val="xl136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62">
    <w:name w:val="xl136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a0">
    <w:name w:val="*"/>
    <w:basedOn w:val="tm"/>
    <w:qFormat/>
    <w:rsid w:val="009B5AD6"/>
    <w:pPr>
      <w:numPr>
        <w:numId w:val="31"/>
      </w:numPr>
      <w:tabs>
        <w:tab w:val="clear" w:pos="990"/>
        <w:tab w:val="num" w:pos="360"/>
        <w:tab w:val="num" w:pos="993"/>
      </w:tabs>
      <w:spacing w:before="120" w:line="360" w:lineRule="auto"/>
      <w:ind w:left="992" w:hanging="425"/>
      <w:jc w:val="both"/>
    </w:pPr>
    <w:rPr>
      <w:color w:val="000000"/>
      <w:szCs w:val="26"/>
      <w:u w:val="single"/>
      <w:lang w:val="x-none" w:eastAsia="x-none"/>
    </w:rPr>
  </w:style>
  <w:style w:type="character" w:customStyle="1" w:styleId="mw-editsection">
    <w:name w:val="mw-editsection"/>
    <w:basedOn w:val="DefaultParagraphFont"/>
    <w:rsid w:val="009B5AD6"/>
  </w:style>
  <w:style w:type="character" w:customStyle="1" w:styleId="mw-editsection-bracket">
    <w:name w:val="mw-editsection-bracket"/>
    <w:basedOn w:val="DefaultParagraphFont"/>
    <w:rsid w:val="009B5AD6"/>
  </w:style>
  <w:style w:type="character" w:customStyle="1" w:styleId="mw-editsection-divider">
    <w:name w:val="mw-editsection-divider"/>
    <w:basedOn w:val="DefaultParagraphFont"/>
    <w:rsid w:val="009B5AD6"/>
  </w:style>
  <w:style w:type="table" w:customStyle="1" w:styleId="TableGrid0">
    <w:name w:val="TableGrid"/>
    <w:rsid w:val="009B5AD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
    <w:name w:val="0.0"/>
    <w:basedOn w:val="Heading6"/>
    <w:qFormat/>
    <w:rsid w:val="009B5AD6"/>
    <w:pPr>
      <w:keepLines w:val="0"/>
      <w:numPr>
        <w:ilvl w:val="1"/>
        <w:numId w:val="32"/>
      </w:numPr>
      <w:suppressAutoHyphens w:val="0"/>
      <w:ind w:right="0"/>
    </w:pPr>
    <w:rPr>
      <w:color w:val="000000"/>
      <w:lang w:val="x-none" w:eastAsia="x-none"/>
    </w:rPr>
  </w:style>
  <w:style w:type="paragraph" w:customStyle="1" w:styleId="011">
    <w:name w:val="0.1.1"/>
    <w:basedOn w:val="Normal"/>
    <w:qFormat/>
    <w:rsid w:val="009B5AD6"/>
    <w:pPr>
      <w:numPr>
        <w:ilvl w:val="2"/>
        <w:numId w:val="32"/>
      </w:numPr>
      <w:spacing w:before="120" w:after="120" w:line="312" w:lineRule="auto"/>
      <w:jc w:val="left"/>
    </w:pPr>
    <w:rPr>
      <w:b/>
      <w:color w:val="000000"/>
      <w:sz w:val="26"/>
      <w:szCs w:val="26"/>
    </w:rPr>
  </w:style>
  <w:style w:type="paragraph" w:customStyle="1" w:styleId="0">
    <w:name w:val="0."/>
    <w:basedOn w:val="Normal"/>
    <w:link w:val="0Char"/>
    <w:qFormat/>
    <w:rsid w:val="009B5AD6"/>
    <w:pPr>
      <w:numPr>
        <w:ilvl w:val="3"/>
        <w:numId w:val="32"/>
      </w:numPr>
      <w:jc w:val="center"/>
    </w:pPr>
    <w:rPr>
      <w:b/>
      <w:sz w:val="28"/>
    </w:rPr>
  </w:style>
  <w:style w:type="numbering" w:customStyle="1" w:styleId="Style2">
    <w:name w:val="Style2"/>
    <w:uiPriority w:val="99"/>
    <w:rsid w:val="009B5AD6"/>
    <w:pPr>
      <w:numPr>
        <w:numId w:val="33"/>
      </w:numPr>
    </w:pPr>
  </w:style>
  <w:style w:type="paragraph" w:customStyle="1" w:styleId="CharCharCharCharCharChar1Char">
    <w:name w:val="Char Char Char Char Char Char1 Char"/>
    <w:basedOn w:val="Normal"/>
    <w:semiHidden/>
    <w:rsid w:val="009B5AD6"/>
    <w:pPr>
      <w:spacing w:before="120" w:after="160" w:line="240" w:lineRule="exact"/>
      <w:ind w:firstLine="567"/>
    </w:pPr>
    <w:rPr>
      <w:rFonts w:ascii="Arial" w:hAnsi="Arial"/>
      <w:color w:val="000000" w:themeColor="text1"/>
      <w:sz w:val="22"/>
      <w:szCs w:val="22"/>
    </w:rPr>
  </w:style>
  <w:style w:type="paragraph" w:customStyle="1" w:styleId="Tiuphu1">
    <w:name w:val="Tiêu đề phụ1"/>
    <w:autoRedefine/>
    <w:rsid w:val="009B5AD6"/>
    <w:pPr>
      <w:spacing w:before="120" w:after="240"/>
      <w:jc w:val="center"/>
    </w:pPr>
    <w:rPr>
      <w:rFonts w:ascii="Times New Roman" w:eastAsia="Times New Roman" w:hAnsi="Times New Roman"/>
      <w:b/>
      <w:sz w:val="28"/>
      <w:szCs w:val="28"/>
    </w:rPr>
  </w:style>
  <w:style w:type="paragraph" w:customStyle="1" w:styleId="ThnVnban1">
    <w:name w:val="Thân Văn bản1"/>
    <w:basedOn w:val="Normal"/>
    <w:rsid w:val="009B5AD6"/>
    <w:pPr>
      <w:widowControl w:val="0"/>
      <w:shd w:val="clear" w:color="auto" w:fill="FFFFFF"/>
      <w:spacing w:before="180" w:line="240" w:lineRule="atLeast"/>
      <w:ind w:firstLine="567"/>
      <w:jc w:val="center"/>
    </w:pPr>
    <w:rPr>
      <w:color w:val="000000" w:themeColor="text1"/>
      <w:sz w:val="27"/>
      <w:szCs w:val="27"/>
      <w:lang w:val="x-none" w:eastAsia="x-none"/>
    </w:rPr>
  </w:style>
  <w:style w:type="character" w:customStyle="1" w:styleId="newtitle1">
    <w:name w:val="new_title1"/>
    <w:rsid w:val="009B5AD6"/>
    <w:rPr>
      <w:rFonts w:ascii="Arial" w:hAnsi="Arial" w:cs="Arial" w:hint="default"/>
      <w:b/>
      <w:bCs/>
      <w:vanish w:val="0"/>
      <w:webHidden w:val="0"/>
      <w:color w:val="026197"/>
      <w:sz w:val="20"/>
      <w:szCs w:val="20"/>
      <w:specVanish w:val="0"/>
    </w:rPr>
  </w:style>
  <w:style w:type="character" w:customStyle="1" w:styleId="bodycontent1">
    <w:name w:val="bodycontent1"/>
    <w:rsid w:val="009B5AD6"/>
    <w:rPr>
      <w:sz w:val="24"/>
      <w:szCs w:val="24"/>
    </w:rPr>
  </w:style>
  <w:style w:type="paragraph" w:customStyle="1" w:styleId="StyleHeading2ItalicFirstline127cm">
    <w:name w:val="Style Heading 2 + Italic First line:  1.27 cm"/>
    <w:basedOn w:val="Heading2"/>
    <w:rsid w:val="009B5AD6"/>
    <w:pPr>
      <w:keepNext/>
      <w:pBdr>
        <w:bottom w:val="none" w:sz="0" w:space="0" w:color="auto"/>
      </w:pBdr>
      <w:suppressAutoHyphens w:val="0"/>
      <w:spacing w:before="120" w:after="40" w:line="312" w:lineRule="auto"/>
      <w:ind w:firstLine="720"/>
      <w:jc w:val="both"/>
    </w:pPr>
    <w:rPr>
      <w:rFonts w:ascii=".VnTime" w:hAnsi=".VnTime" w:cs=".VnTime"/>
      <w:b w:val="0"/>
      <w:bCs/>
      <w:iCs/>
      <w:color w:val="000000" w:themeColor="text1"/>
      <w:szCs w:val="28"/>
      <w:u w:val="single"/>
    </w:rPr>
  </w:style>
  <w:style w:type="paragraph" w:customStyle="1" w:styleId="c">
    <w:name w:val="c"/>
    <w:basedOn w:val="Normal"/>
    <w:rsid w:val="009B5AD6"/>
    <w:pPr>
      <w:spacing w:before="120" w:line="288" w:lineRule="auto"/>
      <w:ind w:firstLine="567"/>
      <w:jc w:val="center"/>
    </w:pPr>
    <w:rPr>
      <w:b/>
      <w:color w:val="000000" w:themeColor="text1"/>
      <w:sz w:val="32"/>
      <w:u w:val="single"/>
    </w:rPr>
  </w:style>
  <w:style w:type="character" w:customStyle="1" w:styleId="editsection">
    <w:name w:val="editsection"/>
    <w:basedOn w:val="DefaultParagraphFont"/>
    <w:rsid w:val="009B5AD6"/>
  </w:style>
  <w:style w:type="paragraph" w:customStyle="1" w:styleId="e">
    <w:name w:val="e"/>
    <w:basedOn w:val="tm"/>
    <w:qFormat/>
    <w:rsid w:val="009B5AD6"/>
    <w:pPr>
      <w:tabs>
        <w:tab w:val="num" w:pos="360"/>
        <w:tab w:val="num" w:pos="993"/>
      </w:tabs>
      <w:spacing w:before="120" w:line="360" w:lineRule="auto"/>
      <w:ind w:left="992" w:hanging="425"/>
      <w:jc w:val="both"/>
    </w:pPr>
    <w:rPr>
      <w:rFonts w:ascii="Times New Roman" w:hAnsi="Times New Roman"/>
      <w:color w:val="000000"/>
      <w:szCs w:val="26"/>
      <w:u w:val="single"/>
      <w:lang w:val="x-none" w:eastAsia="x-none"/>
    </w:rPr>
  </w:style>
  <w:style w:type="paragraph" w:customStyle="1" w:styleId="NoiDung1">
    <w:name w:val="NoiDung"/>
    <w:basedOn w:val="Normal"/>
    <w:qFormat/>
    <w:rsid w:val="009B5AD6"/>
    <w:pPr>
      <w:spacing w:before="60" w:after="60" w:line="360" w:lineRule="exact"/>
      <w:ind w:firstLine="720"/>
    </w:pPr>
    <w:rPr>
      <w:color w:val="000000" w:themeColor="text1"/>
      <w:sz w:val="28"/>
      <w:szCs w:val="26"/>
    </w:rPr>
  </w:style>
  <w:style w:type="paragraph" w:customStyle="1" w:styleId="Muc10">
    <w:name w:val="Muc 1"/>
    <w:basedOn w:val="NoiDung1"/>
    <w:qFormat/>
    <w:rsid w:val="009B5AD6"/>
    <w:rPr>
      <w:b/>
      <w:i/>
    </w:rPr>
  </w:style>
  <w:style w:type="table" w:customStyle="1" w:styleId="BangThngthng1">
    <w:name w:val="Bảng Thông thường1"/>
    <w:uiPriority w:val="99"/>
    <w:semiHidden/>
    <w:rsid w:val="009B5AD6"/>
    <w:rPr>
      <w:rFonts w:ascii="Times New Roman" w:eastAsia="Times New Roman" w:hAnsi="Times New Roman"/>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9B5AD6"/>
    <w:rPr>
      <w:color w:val="605E5C"/>
      <w:shd w:val="clear" w:color="auto" w:fill="E1DFDD"/>
    </w:rPr>
  </w:style>
  <w:style w:type="character" w:customStyle="1" w:styleId="0111Char">
    <w:name w:val="0.1.1.1 Char"/>
    <w:link w:val="0111"/>
    <w:locked/>
    <w:rsid w:val="009B5AD6"/>
    <w:rPr>
      <w:b/>
      <w:color w:val="000000"/>
      <w:sz w:val="26"/>
      <w:szCs w:val="26"/>
    </w:rPr>
  </w:style>
  <w:style w:type="paragraph" w:customStyle="1" w:styleId="0111">
    <w:name w:val="0.1.1.1"/>
    <w:basedOn w:val="Normal"/>
    <w:link w:val="0111Char"/>
    <w:qFormat/>
    <w:rsid w:val="009B5AD6"/>
    <w:pPr>
      <w:spacing w:before="120" w:after="120" w:line="312" w:lineRule="auto"/>
      <w:jc w:val="left"/>
    </w:pPr>
    <w:rPr>
      <w:rFonts w:ascii="Calibri" w:eastAsia="MS Mincho" w:hAnsi="Calibri"/>
      <w:b/>
      <w:color w:val="000000"/>
      <w:sz w:val="26"/>
      <w:szCs w:val="26"/>
    </w:rPr>
  </w:style>
  <w:style w:type="character" w:customStyle="1" w:styleId="Bodytext135pt">
    <w:name w:val="Body text + 13.5 pt"/>
    <w:rsid w:val="009B5A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1ND0">
    <w:name w:val="1. ND"/>
    <w:basedOn w:val="NoiDung1"/>
    <w:link w:val="1NDChar0"/>
    <w:autoRedefine/>
    <w:qFormat/>
    <w:rsid w:val="009B5AD6"/>
    <w:pPr>
      <w:spacing w:before="0" w:after="0" w:line="240" w:lineRule="auto"/>
      <w:ind w:firstLine="567"/>
    </w:pPr>
    <w:rPr>
      <w:color w:val="auto"/>
      <w:sz w:val="26"/>
      <w:lang w:val="nl-NL"/>
    </w:rPr>
  </w:style>
  <w:style w:type="character" w:customStyle="1" w:styleId="1NDChar0">
    <w:name w:val="1. ND Char"/>
    <w:basedOn w:val="DefaultParagraphFont"/>
    <w:link w:val="1ND0"/>
    <w:rsid w:val="009B5AD6"/>
    <w:rPr>
      <w:rFonts w:ascii="Times New Roman" w:eastAsia="Times New Roman" w:hAnsi="Times New Roman"/>
      <w:sz w:val="26"/>
      <w:szCs w:val="26"/>
      <w:lang w:val="nl-NL"/>
    </w:rPr>
  </w:style>
  <w:style w:type="character" w:customStyle="1" w:styleId="UnresolvedMention3">
    <w:name w:val="Unresolved Mention3"/>
    <w:basedOn w:val="DefaultParagraphFont"/>
    <w:uiPriority w:val="99"/>
    <w:semiHidden/>
    <w:unhideWhenUsed/>
    <w:rsid w:val="009B5AD6"/>
    <w:rPr>
      <w:color w:val="605E5C"/>
      <w:shd w:val="clear" w:color="auto" w:fill="E1DFDD"/>
    </w:rPr>
  </w:style>
  <w:style w:type="character" w:customStyle="1" w:styleId="fontstyle31">
    <w:name w:val="fontstyle31"/>
    <w:basedOn w:val="DefaultParagraphFont"/>
    <w:rsid w:val="009B5AD6"/>
    <w:rPr>
      <w:rFonts w:ascii="Times New Roman" w:hAnsi="Times New Roman" w:cs="Times New Roman" w:hint="default"/>
      <w:b w:val="0"/>
      <w:bCs w:val="0"/>
      <w:i w:val="0"/>
      <w:iCs w:val="0"/>
      <w:color w:val="000000"/>
      <w:sz w:val="28"/>
      <w:szCs w:val="28"/>
    </w:rPr>
  </w:style>
  <w:style w:type="paragraph" w:customStyle="1" w:styleId="Style3">
    <w:name w:val="Style3"/>
    <w:basedOn w:val="Normal"/>
    <w:link w:val="Style3Char"/>
    <w:autoRedefine/>
    <w:qFormat/>
    <w:rsid w:val="009B5AD6"/>
    <w:pPr>
      <w:shd w:val="clear" w:color="auto" w:fill="FFFFFF"/>
      <w:ind w:left="-12" w:firstLine="12"/>
    </w:pPr>
    <w:rPr>
      <w:rFonts w:eastAsiaTheme="minorHAnsi" w:cstheme="minorBidi"/>
      <w:b/>
      <w:bCs/>
      <w:iCs/>
      <w:color w:val="000000" w:themeColor="text1"/>
      <w:sz w:val="26"/>
      <w:szCs w:val="26"/>
    </w:rPr>
  </w:style>
  <w:style w:type="paragraph" w:customStyle="1" w:styleId="Tuan">
    <w:name w:val="Tuan"/>
    <w:basedOn w:val="muc4"/>
    <w:link w:val="TuanChar"/>
    <w:autoRedefine/>
    <w:qFormat/>
    <w:rsid w:val="009B5AD6"/>
    <w:pPr>
      <w:spacing w:before="120" w:line="240" w:lineRule="auto"/>
      <w:ind w:firstLine="0"/>
      <w:jc w:val="both"/>
    </w:pPr>
    <w:rPr>
      <w:rFonts w:ascii="Times New Roman Bold" w:hAnsi="Times New Roman Bold"/>
      <w:sz w:val="26"/>
    </w:rPr>
  </w:style>
  <w:style w:type="character" w:customStyle="1" w:styleId="Style3Char">
    <w:name w:val="Style3 Char"/>
    <w:basedOn w:val="DefaultParagraphFont"/>
    <w:link w:val="Style3"/>
    <w:rsid w:val="009B5AD6"/>
    <w:rPr>
      <w:rFonts w:ascii="Times New Roman" w:eastAsiaTheme="minorHAnsi" w:hAnsi="Times New Roman" w:cstheme="minorBidi"/>
      <w:b/>
      <w:bCs/>
      <w:iCs/>
      <w:color w:val="000000" w:themeColor="text1"/>
      <w:sz w:val="26"/>
      <w:szCs w:val="26"/>
      <w:shd w:val="clear" w:color="auto" w:fill="FFFFFF"/>
    </w:rPr>
  </w:style>
  <w:style w:type="character" w:customStyle="1" w:styleId="UnresolvedMention4">
    <w:name w:val="Unresolved Mention4"/>
    <w:basedOn w:val="DefaultParagraphFont"/>
    <w:uiPriority w:val="99"/>
    <w:semiHidden/>
    <w:unhideWhenUsed/>
    <w:rsid w:val="009B5AD6"/>
    <w:rPr>
      <w:color w:val="605E5C"/>
      <w:shd w:val="clear" w:color="auto" w:fill="E1DFDD"/>
    </w:rPr>
  </w:style>
  <w:style w:type="character" w:customStyle="1" w:styleId="muc4Char">
    <w:name w:val="muc4 Char"/>
    <w:basedOn w:val="muc3Char"/>
    <w:link w:val="muc4"/>
    <w:rsid w:val="009B5AD6"/>
    <w:rPr>
      <w:rFonts w:ascii=".VnTime" w:eastAsia="Times New Roman" w:hAnsi=".VnTime"/>
      <w:b/>
      <w:bCs/>
      <w:color w:val="FF0000"/>
      <w:sz w:val="24"/>
      <w:szCs w:val="24"/>
    </w:rPr>
  </w:style>
  <w:style w:type="character" w:customStyle="1" w:styleId="TuanChar">
    <w:name w:val="Tuan Char"/>
    <w:basedOn w:val="muc4Char"/>
    <w:link w:val="Tuan"/>
    <w:rsid w:val="009B5AD6"/>
    <w:rPr>
      <w:rFonts w:ascii="Times New Roman Bold" w:eastAsia="Times New Roman" w:hAnsi="Times New Roman Bold"/>
      <w:b/>
      <w:bCs/>
      <w:color w:val="FF0000"/>
      <w:sz w:val="26"/>
      <w:szCs w:val="24"/>
    </w:rPr>
  </w:style>
  <w:style w:type="paragraph" w:customStyle="1" w:styleId="BodyText8">
    <w:name w:val="Body Text8"/>
    <w:basedOn w:val="Normal"/>
    <w:rsid w:val="009B5AD6"/>
    <w:pPr>
      <w:widowControl w:val="0"/>
      <w:shd w:val="clear" w:color="auto" w:fill="FFFFFF"/>
      <w:spacing w:line="0" w:lineRule="atLeast"/>
      <w:ind w:hanging="1520"/>
      <w:jc w:val="left"/>
    </w:pPr>
    <w:rPr>
      <w:sz w:val="27"/>
      <w:szCs w:val="27"/>
      <w:lang w:val="vi-VN" w:eastAsia="vi-VN"/>
    </w:rPr>
  </w:style>
  <w:style w:type="character" w:customStyle="1" w:styleId="Vnbnnidung">
    <w:name w:val="Văn bản nội dung_"/>
    <w:basedOn w:val="DefaultParagraphFont"/>
    <w:link w:val="Vnbnnidung0"/>
    <w:rsid w:val="009B5AD6"/>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B5AD6"/>
    <w:pPr>
      <w:widowControl w:val="0"/>
      <w:shd w:val="clear" w:color="auto" w:fill="FFFFFF"/>
      <w:spacing w:before="420" w:after="180" w:line="0" w:lineRule="atLeast"/>
      <w:jc w:val="center"/>
    </w:pPr>
    <w:rPr>
      <w:sz w:val="26"/>
      <w:szCs w:val="26"/>
    </w:rPr>
  </w:style>
  <w:style w:type="character" w:customStyle="1" w:styleId="VnbnnidungChhoanh">
    <w:name w:val="Văn bản nội dung + Chữ hoa nhỏ"/>
    <w:basedOn w:val="Vnbnnidung"/>
    <w:rsid w:val="009B5AD6"/>
    <w:rPr>
      <w:rFonts w:ascii="Times New Roman" w:eastAsia="Times New Roman" w:hAnsi="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Chthchnh">
    <w:name w:val="Chú thích ảnh_"/>
    <w:basedOn w:val="DefaultParagraphFont"/>
    <w:link w:val="Chthchnh0"/>
    <w:rsid w:val="009B5AD6"/>
    <w:rPr>
      <w:rFonts w:ascii="Times New Roman" w:eastAsia="Times New Roman" w:hAnsi="Times New Roman"/>
      <w:sz w:val="26"/>
      <w:szCs w:val="26"/>
      <w:shd w:val="clear" w:color="auto" w:fill="FFFFFF"/>
    </w:rPr>
  </w:style>
  <w:style w:type="paragraph" w:customStyle="1" w:styleId="Chthchnh0">
    <w:name w:val="Chú thích ảnh"/>
    <w:basedOn w:val="Normal"/>
    <w:link w:val="Chthchnh"/>
    <w:rsid w:val="009B5AD6"/>
    <w:pPr>
      <w:widowControl w:val="0"/>
      <w:shd w:val="clear" w:color="auto" w:fill="FFFFFF"/>
      <w:spacing w:line="0" w:lineRule="atLeast"/>
      <w:jc w:val="left"/>
    </w:pPr>
    <w:rPr>
      <w:sz w:val="26"/>
      <w:szCs w:val="26"/>
    </w:rPr>
  </w:style>
  <w:style w:type="paragraph" w:customStyle="1" w:styleId="StyleHeading2H2CharH2CharCharH214ptBoldAutoLef0">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9B5AD6"/>
    <w:pPr>
      <w:spacing w:after="180" w:line="288" w:lineRule="auto"/>
      <w:ind w:firstLine="567"/>
    </w:pPr>
    <w:rPr>
      <w:rFonts w:eastAsia="SimSun"/>
      <w:bCs/>
      <w:kern w:val="16"/>
      <w:sz w:val="26"/>
      <w:szCs w:val="26"/>
    </w:rPr>
  </w:style>
  <w:style w:type="paragraph" w:customStyle="1" w:styleId="StyleHeading2VnTimeBefore1ptAfter1ptLinespacin0">
    <w:name w:val="Style Heading 2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0">
    <w:name w:val="Style Heading 2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StyleJustifiedBefore3ptAfter3ptLinespacingExactlChar0">
    <w:name w:val="Style Justified Before:  3 pt After:  3 pt Line spacing:  Exactl.Char"/>
    <w:basedOn w:val="Normal"/>
    <w:uiPriority w:val="99"/>
    <w:rsid w:val="009B5AD6"/>
    <w:pPr>
      <w:spacing w:before="60" w:after="60" w:line="440" w:lineRule="exact"/>
      <w:ind w:left="851"/>
    </w:pPr>
    <w:rPr>
      <w:rFonts w:ascii=".VnTime" w:hAnsi=".VnTime"/>
      <w:szCs w:val="24"/>
    </w:rPr>
  </w:style>
  <w:style w:type="character" w:customStyle="1" w:styleId="StyleJustifiedBefore3ptAfter3ptLinespacingExactlCharChar0">
    <w:name w:val="Style Justified Before:  3 pt After:  3 pt Line spacing:  Exactl.Char Char"/>
    <w:rsid w:val="009B5AD6"/>
    <w:rPr>
      <w:rFonts w:ascii=".VnTime" w:hAnsi=".VnTime"/>
      <w:sz w:val="24"/>
      <w:szCs w:val="24"/>
      <w:lang w:val="en-US" w:eastAsia="en-US" w:bidi="ar-SA"/>
    </w:rPr>
  </w:style>
  <w:style w:type="paragraph" w:customStyle="1" w:styleId="II0">
    <w:name w:val="II"/>
    <w:basedOn w:val="Normal"/>
    <w:autoRedefine/>
    <w:rsid w:val="009B5AD6"/>
    <w:pPr>
      <w:spacing w:line="400" w:lineRule="exact"/>
      <w:ind w:firstLine="397"/>
    </w:pPr>
    <w:rPr>
      <w:rFonts w:ascii=".VnTime" w:hAnsi=".VnTime"/>
      <w:b/>
      <w:bCs/>
      <w:sz w:val="26"/>
    </w:rPr>
  </w:style>
  <w:style w:type="paragraph" w:customStyle="1" w:styleId="rtejustify">
    <w:name w:val="rtejustify"/>
    <w:basedOn w:val="Normal"/>
    <w:rsid w:val="009B5AD6"/>
    <w:pPr>
      <w:spacing w:before="100" w:beforeAutospacing="1" w:after="100" w:afterAutospacing="1"/>
      <w:jc w:val="left"/>
    </w:pPr>
    <w:rPr>
      <w:szCs w:val="24"/>
    </w:rPr>
  </w:style>
  <w:style w:type="paragraph" w:customStyle="1" w:styleId="hoathi10">
    <w:name w:val="hoa thi 1"/>
    <w:basedOn w:val="Normal"/>
    <w:next w:val="Normal"/>
    <w:rsid w:val="009B5AD6"/>
    <w:pPr>
      <w:spacing w:before="60"/>
    </w:pPr>
    <w:rPr>
      <w:color w:val="000000"/>
      <w:sz w:val="26"/>
      <w:szCs w:val="26"/>
    </w:rPr>
  </w:style>
  <w:style w:type="paragraph" w:customStyle="1" w:styleId="nhDng">
    <w:name w:val="Định Dạng"/>
    <w:basedOn w:val="Normal"/>
    <w:link w:val="nhDngChar"/>
    <w:qFormat/>
    <w:rsid w:val="009B5AD6"/>
    <w:pPr>
      <w:spacing w:before="120" w:after="120" w:line="271" w:lineRule="auto"/>
      <w:ind w:firstLine="567"/>
    </w:pPr>
    <w:rPr>
      <w:sz w:val="26"/>
      <w:szCs w:val="26"/>
      <w:lang w:val="vi-VN" w:eastAsia="vi-VN"/>
    </w:rPr>
  </w:style>
  <w:style w:type="character" w:customStyle="1" w:styleId="nhDngChar">
    <w:name w:val="Định Dạng Char"/>
    <w:link w:val="nhDng"/>
    <w:rsid w:val="009B5AD6"/>
    <w:rPr>
      <w:rFonts w:ascii="Times New Roman" w:eastAsia="Times New Roman" w:hAnsi="Times New Roman"/>
      <w:sz w:val="26"/>
      <w:szCs w:val="26"/>
      <w:lang w:val="vi-VN" w:eastAsia="vi-VN"/>
    </w:rPr>
  </w:style>
  <w:style w:type="paragraph" w:customStyle="1" w:styleId="xl180">
    <w:name w:val="xl180"/>
    <w:basedOn w:val="Normal"/>
    <w:rsid w:val="009B5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spankeywordout">
    <w:name w:val="spankeywordout"/>
    <w:basedOn w:val="DefaultParagraphFont"/>
    <w:rsid w:val="009B5AD6"/>
  </w:style>
  <w:style w:type="character" w:customStyle="1" w:styleId="apple-style-span">
    <w:name w:val="apple-style-span"/>
    <w:basedOn w:val="DefaultParagraphFont"/>
    <w:rsid w:val="009B5AD6"/>
  </w:style>
  <w:style w:type="character" w:customStyle="1" w:styleId="Vnbnnidung2">
    <w:name w:val="Văn bản nội dung (2)_"/>
    <w:link w:val="Vnbnnidung20"/>
    <w:rsid w:val="009B5AD6"/>
    <w:rPr>
      <w:rFonts w:ascii="Times New Roman" w:eastAsia="Times New Roman" w:hAnsi="Times New Roman"/>
      <w:shd w:val="clear" w:color="auto" w:fill="FFFFFF"/>
    </w:rPr>
  </w:style>
  <w:style w:type="paragraph" w:customStyle="1" w:styleId="Vnbnnidung20">
    <w:name w:val="Văn bản nội dung (2)"/>
    <w:basedOn w:val="Normal"/>
    <w:link w:val="Vnbnnidung2"/>
    <w:rsid w:val="009B5AD6"/>
    <w:pPr>
      <w:widowControl w:val="0"/>
      <w:shd w:val="clear" w:color="auto" w:fill="FFFFFF"/>
      <w:spacing w:after="140" w:line="259" w:lineRule="auto"/>
      <w:ind w:left="1700" w:hanging="60"/>
      <w:jc w:val="left"/>
    </w:pPr>
    <w:rPr>
      <w:sz w:val="20"/>
    </w:rPr>
  </w:style>
  <w:style w:type="paragraph" w:customStyle="1" w:styleId="CharChar8">
    <w:name w:val="Char Char8"/>
    <w:basedOn w:val="Normal"/>
    <w:uiPriority w:val="99"/>
    <w:rsid w:val="009B5AD6"/>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9B5AD6"/>
    <w:rPr>
      <w:rFonts w:cs="Times New Roman"/>
    </w:rPr>
  </w:style>
  <w:style w:type="character" w:customStyle="1" w:styleId="vietadtextlink">
    <w:name w:val="vietadtextlink"/>
    <w:rsid w:val="009B5AD6"/>
    <w:rPr>
      <w:rFonts w:cs="Times New Roman"/>
    </w:rPr>
  </w:style>
  <w:style w:type="character" w:customStyle="1" w:styleId="hCharChar">
    <w:name w:val="h Char Char"/>
    <w:uiPriority w:val="99"/>
    <w:rsid w:val="009B5AD6"/>
    <w:rPr>
      <w:rFonts w:ascii=".VnTime" w:hAnsi=".VnTime" w:cs="Times New Roman"/>
      <w:sz w:val="28"/>
      <w:lang w:val="en-US" w:eastAsia="en-US" w:bidi="ar-SA"/>
    </w:rPr>
  </w:style>
  <w:style w:type="paragraph" w:customStyle="1" w:styleId="CharCharCharChar1">
    <w:name w:val="Char Char Char Char1"/>
    <w:basedOn w:val="Normal"/>
    <w:uiPriority w:val="99"/>
    <w:semiHidden/>
    <w:rsid w:val="009B5AD6"/>
    <w:pPr>
      <w:spacing w:after="160" w:line="240" w:lineRule="exact"/>
      <w:jc w:val="left"/>
    </w:pPr>
    <w:rPr>
      <w:rFonts w:ascii="Arial" w:hAnsi="Arial"/>
      <w:sz w:val="22"/>
      <w:szCs w:val="22"/>
    </w:rPr>
  </w:style>
  <w:style w:type="character" w:customStyle="1" w:styleId="selectmean">
    <w:name w:val="select_mean"/>
    <w:uiPriority w:val="99"/>
    <w:rsid w:val="009B5AD6"/>
    <w:rPr>
      <w:rFonts w:cs="Times New Roman"/>
    </w:rPr>
  </w:style>
  <w:style w:type="paragraph" w:customStyle="1" w:styleId="Body">
    <w:name w:val="Body"/>
    <w:basedOn w:val="BodyTextIndent2"/>
    <w:rsid w:val="009B5AD6"/>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B5AD6"/>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9B5AD6"/>
    <w:pPr>
      <w:spacing w:before="120" w:line="264" w:lineRule="auto"/>
      <w:ind w:firstLine="284"/>
    </w:pPr>
    <w:rPr>
      <w:rFonts w:cs="Arial"/>
      <w:sz w:val="28"/>
      <w:szCs w:val="24"/>
    </w:rPr>
  </w:style>
  <w:style w:type="paragraph" w:customStyle="1" w:styleId="ChuTrongBangU">
    <w:name w:val="ChuTrongBangU"/>
    <w:autoRedefine/>
    <w:rsid w:val="009B5AD6"/>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9B5AD6"/>
    <w:rPr>
      <w:i/>
      <w:color w:val="FF0000"/>
      <w:szCs w:val="26"/>
      <w:lang w:val="de-DE"/>
    </w:rPr>
  </w:style>
  <w:style w:type="paragraph" w:customStyle="1" w:styleId="Bodytext10">
    <w:name w:val="Body text1"/>
    <w:basedOn w:val="Normal"/>
    <w:rsid w:val="009B5AD6"/>
    <w:pPr>
      <w:widowControl w:val="0"/>
      <w:shd w:val="clear" w:color="auto" w:fill="FFFFFF"/>
      <w:spacing w:before="180" w:line="240" w:lineRule="atLeast"/>
      <w:jc w:val="center"/>
    </w:pPr>
    <w:rPr>
      <w:rFonts w:asciiTheme="minorHAnsi" w:eastAsiaTheme="minorEastAsia" w:hAnsiTheme="minorHAnsi" w:cstheme="minorBidi"/>
      <w:sz w:val="23"/>
      <w:szCs w:val="23"/>
      <w:shd w:val="clear" w:color="auto" w:fill="FFFFFF"/>
    </w:rPr>
  </w:style>
  <w:style w:type="numbering" w:customStyle="1" w:styleId="NoList3">
    <w:name w:val="No List3"/>
    <w:next w:val="NoList"/>
    <w:uiPriority w:val="99"/>
    <w:semiHidden/>
    <w:unhideWhenUsed/>
    <w:rsid w:val="009B5AD6"/>
  </w:style>
  <w:style w:type="paragraph" w:customStyle="1" w:styleId="BodyText22">
    <w:name w:val="Body Text 22"/>
    <w:basedOn w:val="Normal"/>
    <w:rsid w:val="009B5AD6"/>
    <w:pPr>
      <w:spacing w:after="120"/>
      <w:ind w:firstLine="720"/>
    </w:pPr>
    <w:rPr>
      <w:rFonts w:ascii=".VnTime" w:eastAsia="SimSun" w:hAnsi=".VnTime"/>
      <w:sz w:val="28"/>
    </w:rPr>
  </w:style>
  <w:style w:type="numbering" w:customStyle="1" w:styleId="NoList4">
    <w:name w:val="No List4"/>
    <w:next w:val="NoList"/>
    <w:uiPriority w:val="99"/>
    <w:semiHidden/>
    <w:rsid w:val="009B5AD6"/>
  </w:style>
  <w:style w:type="paragraph" w:customStyle="1" w:styleId="Ilama">
    <w:name w:val="I la ma"/>
    <w:basedOn w:val="BodyText"/>
    <w:rsid w:val="009B5AD6"/>
    <w:pPr>
      <w:suppressAutoHyphens w:val="0"/>
      <w:spacing w:before="40" w:after="40" w:line="312" w:lineRule="auto"/>
      <w:ind w:right="0"/>
      <w:jc w:val="left"/>
    </w:pPr>
    <w:rPr>
      <w:b/>
      <w:spacing w:val="0"/>
      <w:szCs w:val="24"/>
    </w:rPr>
  </w:style>
  <w:style w:type="paragraph" w:customStyle="1" w:styleId="xl85">
    <w:name w:val="xl8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rPr>
  </w:style>
  <w:style w:type="paragraph" w:customStyle="1" w:styleId="xl90">
    <w:name w:val="xl90"/>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66CC"/>
      <w:sz w:val="20"/>
    </w:rPr>
  </w:style>
  <w:style w:type="paragraph" w:customStyle="1" w:styleId="xl91">
    <w:name w:val="xl9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66CC"/>
      <w:sz w:val="20"/>
    </w:rPr>
  </w:style>
  <w:style w:type="paragraph" w:customStyle="1" w:styleId="xl92">
    <w:name w:val="xl9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3">
    <w:name w:val="xl93"/>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4">
    <w:name w:val="xl94"/>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5">
    <w:name w:val="xl95"/>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color w:val="FF0000"/>
      <w:sz w:val="20"/>
    </w:rPr>
  </w:style>
  <w:style w:type="paragraph" w:customStyle="1" w:styleId="xl96">
    <w:name w:val="xl9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97">
    <w:name w:val="xl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20"/>
    </w:rPr>
  </w:style>
  <w:style w:type="paragraph" w:customStyle="1" w:styleId="xl98">
    <w:name w:val="xl98"/>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3366FF"/>
      <w:sz w:val="20"/>
    </w:rPr>
  </w:style>
  <w:style w:type="paragraph" w:customStyle="1" w:styleId="xl99">
    <w:name w:val="xl99"/>
    <w:basedOn w:val="Normal"/>
    <w:rsid w:val="009B5AD6"/>
    <w:pPr>
      <w:pBdr>
        <w:top w:val="double" w:sz="6" w:space="0" w:color="auto"/>
        <w:left w:val="single" w:sz="4" w:space="0" w:color="auto"/>
        <w:bottom w:val="single" w:sz="4" w:space="0" w:color="auto"/>
        <w:right w:val="double" w:sz="6" w:space="0" w:color="auto"/>
      </w:pBdr>
      <w:shd w:val="clear" w:color="000000" w:fill="CCCCFF"/>
      <w:spacing w:before="100" w:beforeAutospacing="1" w:after="100" w:afterAutospacing="1"/>
      <w:jc w:val="center"/>
      <w:textAlignment w:val="center"/>
    </w:pPr>
    <w:rPr>
      <w:b/>
      <w:bCs/>
      <w:color w:val="000000"/>
      <w:sz w:val="20"/>
    </w:rPr>
  </w:style>
  <w:style w:type="numbering" w:customStyle="1" w:styleId="NoList5">
    <w:name w:val="No List5"/>
    <w:next w:val="NoList"/>
    <w:uiPriority w:val="99"/>
    <w:semiHidden/>
    <w:rsid w:val="009B5AD6"/>
  </w:style>
  <w:style w:type="paragraph" w:customStyle="1" w:styleId="CharCharChar1CharCharCharChar">
    <w:name w:val="Char Char Char1 Char Char Char Char"/>
    <w:basedOn w:val="Normal"/>
    <w:rsid w:val="009B5AD6"/>
    <w:pPr>
      <w:spacing w:after="160" w:line="240" w:lineRule="exact"/>
      <w:jc w:val="left"/>
    </w:pPr>
    <w:rPr>
      <w:rFonts w:ascii="Arial" w:hAnsi="Arial" w:cs="Arial"/>
      <w:sz w:val="20"/>
      <w:szCs w:val="23"/>
    </w:rPr>
  </w:style>
  <w:style w:type="character" w:customStyle="1" w:styleId="Style1Char">
    <w:name w:val="Style1 Char"/>
    <w:link w:val="Style1"/>
    <w:rsid w:val="009B5AD6"/>
    <w:rPr>
      <w:rFonts w:ascii=".VnTime" w:eastAsia="Times New Roman" w:hAnsi=".VnTime"/>
      <w:sz w:val="26"/>
    </w:rPr>
  </w:style>
  <w:style w:type="paragraph" w:customStyle="1" w:styleId="I1">
    <w:name w:val="I.1"/>
    <w:basedOn w:val="Heading5"/>
    <w:rsid w:val="009B5AD6"/>
    <w:pPr>
      <w:numPr>
        <w:ilvl w:val="4"/>
        <w:numId w:val="34"/>
      </w:numPr>
      <w:tabs>
        <w:tab w:val="clear" w:pos="7143"/>
        <w:tab w:val="num" w:pos="4263"/>
      </w:tabs>
      <w:spacing w:line="312" w:lineRule="auto"/>
      <w:ind w:left="4263" w:hanging="720"/>
      <w:jc w:val="both"/>
    </w:pPr>
    <w:rPr>
      <w:rFonts w:ascii=".VnTimeH" w:eastAsia="SimSun" w:hAnsi=".VnTimeH"/>
      <w:sz w:val="28"/>
    </w:rPr>
  </w:style>
  <w:style w:type="paragraph" w:customStyle="1" w:styleId="abc">
    <w:name w:val="a)b)c)"/>
    <w:basedOn w:val="Normal"/>
    <w:rsid w:val="009B5AD6"/>
    <w:pPr>
      <w:keepNext/>
      <w:widowControl w:val="0"/>
      <w:numPr>
        <w:numId w:val="3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9B5AD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
    <w:rsid w:val="009B5AD6"/>
    <w:rPr>
      <w:rFonts w:ascii="Times New Roman" w:eastAsia="Times New Roman" w:hAnsi="Times New Roman"/>
      <w:b/>
      <w:sz w:val="28"/>
    </w:rPr>
  </w:style>
  <w:style w:type="paragraph" w:customStyle="1" w:styleId="HOATHI1">
    <w:name w:val="HOA THI 1"/>
    <w:basedOn w:val="Normal"/>
    <w:rsid w:val="009B5AD6"/>
    <w:pPr>
      <w:numPr>
        <w:numId w:val="36"/>
      </w:numPr>
    </w:pPr>
    <w:rPr>
      <w:color w:val="FF0000"/>
      <w:szCs w:val="24"/>
    </w:rPr>
  </w:style>
  <w:style w:type="paragraph" w:customStyle="1" w:styleId="0NoiDung">
    <w:name w:val="0.NoiDung"/>
    <w:basedOn w:val="Normal"/>
    <w:autoRedefine/>
    <w:qFormat/>
    <w:rsid w:val="009B5AD6"/>
    <w:pPr>
      <w:spacing w:before="120" w:after="80"/>
      <w:ind w:firstLine="567"/>
    </w:pPr>
    <w:rPr>
      <w:color w:val="0000CC"/>
      <w:sz w:val="28"/>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1">
    <w:name w:val="Char Char Char Char Char Char Char1"/>
    <w:basedOn w:val="DocumentMap"/>
    <w:autoRedefine/>
    <w:rsid w:val="009B5AD6"/>
    <w:pPr>
      <w:widowControl w:val="0"/>
      <w:ind w:left="-144"/>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9B5AD6"/>
    <w:pPr>
      <w:pageBreakBefore/>
      <w:spacing w:before="100" w:beforeAutospacing="1" w:after="100" w:afterAutospacing="1"/>
      <w:ind w:left="-144"/>
      <w:jc w:val="left"/>
    </w:pPr>
    <w:rPr>
      <w:rFonts w:ascii="Tahoma" w:hAnsi="Tahoma"/>
      <w:sz w:val="20"/>
    </w:rPr>
  </w:style>
  <w:style w:type="paragraph" w:customStyle="1" w:styleId="Char2CharCharChar1">
    <w:name w:val="Char2 Char Char Char1"/>
    <w:basedOn w:val="Normal"/>
    <w:rsid w:val="009B5AD6"/>
    <w:pPr>
      <w:spacing w:after="160" w:line="240" w:lineRule="exact"/>
      <w:ind w:left="-144"/>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9B5AD6"/>
    <w:pPr>
      <w:pageBreakBefore/>
      <w:spacing w:before="100" w:beforeAutospacing="1" w:after="100" w:afterAutospacing="1"/>
      <w:ind w:left="-144"/>
      <w:jc w:val="left"/>
    </w:pPr>
    <w:rPr>
      <w:rFonts w:ascii="Tahoma" w:hAnsi="Tahoma" w:cs="Tahoma"/>
      <w:sz w:val="20"/>
    </w:rPr>
  </w:style>
  <w:style w:type="paragraph" w:customStyle="1" w:styleId="Daudong-">
    <w:name w:val="Dau dong (-)"/>
    <w:basedOn w:val="Subtitle"/>
    <w:autoRedefine/>
    <w:qFormat/>
    <w:rsid w:val="009B5AD6"/>
    <w:pPr>
      <w:widowControl w:val="0"/>
      <w:numPr>
        <w:numId w:val="37"/>
      </w:numPr>
      <w:spacing w:before="60" w:after="60" w:line="288" w:lineRule="auto"/>
      <w:ind w:left="391" w:hanging="391"/>
      <w:jc w:val="left"/>
    </w:pPr>
    <w:rPr>
      <w:b w:val="0"/>
      <w:color w:val="0000FF"/>
      <w:kern w:val="28"/>
      <w:sz w:val="26"/>
      <w:szCs w:val="26"/>
      <w:lang w:val="vi-VN"/>
    </w:rPr>
  </w:style>
  <w:style w:type="table" w:customStyle="1" w:styleId="TableGrid3">
    <w:name w:val="Table Grid3"/>
    <w:basedOn w:val="TableNormal"/>
    <w:next w:val="TableGrid"/>
    <w:rsid w:val="009B5A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858D7CFB-ED40-4347-BF05-701D383B685F858D7CFB-ED40-4347-BF05-701D383B685F">
    <w:name w:val="List Number 3[858D7CFB-ED40-4347-BF05-701D383B685F][858D7CFB-ED40-4347-BF05-701D383B685F]"/>
    <w:basedOn w:val="Normal"/>
    <w:rsid w:val="009B5AD6"/>
    <w:pPr>
      <w:numPr>
        <w:numId w:val="38"/>
      </w:numPr>
      <w:tabs>
        <w:tab w:val="left" w:pos="926"/>
      </w:tabs>
      <w:spacing w:before="120" w:after="12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B5AD6"/>
    <w:pPr>
      <w:spacing w:before="100" w:beforeAutospacing="1" w:after="100" w:afterAutospacing="1"/>
      <w:ind w:left="-144"/>
      <w:jc w:val="left"/>
    </w:pPr>
    <w:rPr>
      <w:szCs w:val="24"/>
    </w:rPr>
  </w:style>
  <w:style w:type="paragraph" w:customStyle="1" w:styleId="hoathi2">
    <w:name w:val="hoa thi 2"/>
    <w:basedOn w:val="Normal"/>
    <w:next w:val="Normal"/>
    <w:rsid w:val="009B5AD6"/>
    <w:pPr>
      <w:numPr>
        <w:numId w:val="39"/>
      </w:numPr>
      <w:tabs>
        <w:tab w:val="clear" w:pos="624"/>
        <w:tab w:val="left" w:pos="1080"/>
      </w:tabs>
      <w:spacing w:before="120"/>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B5AD6"/>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B5AD6"/>
    <w:rPr>
      <w:rFonts w:ascii="Times New Roman" w:eastAsia="Times New Roman" w:hAnsi="Times New Roman"/>
      <w:b/>
      <w:bCs/>
      <w:sz w:val="26"/>
      <w:lang w:val="x-none" w:eastAsia="x-none"/>
    </w:rPr>
  </w:style>
  <w:style w:type="paragraph" w:customStyle="1" w:styleId="Phan0">
    <w:name w:val="Phan"/>
    <w:basedOn w:val="Heading1"/>
    <w:rsid w:val="009B5AD6"/>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8"/>
      <w:lang w:val="nl-NL"/>
    </w:rPr>
  </w:style>
  <w:style w:type="paragraph" w:customStyle="1" w:styleId="xl100">
    <w:name w:val="xl1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1">
    <w:name w:val="xl1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Normal"/>
    <w:rsid w:val="009B5AD6"/>
    <w:pPr>
      <w:spacing w:before="100" w:beforeAutospacing="1" w:after="100" w:afterAutospacing="1"/>
      <w:jc w:val="center"/>
      <w:textAlignment w:val="center"/>
    </w:pPr>
    <w:rPr>
      <w:sz w:val="22"/>
      <w:szCs w:val="22"/>
    </w:rPr>
  </w:style>
  <w:style w:type="paragraph" w:customStyle="1" w:styleId="xl104">
    <w:name w:val="xl10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9B5AD6"/>
    <w:pPr>
      <w:spacing w:before="100" w:beforeAutospacing="1" w:after="100" w:afterAutospacing="1"/>
      <w:jc w:val="left"/>
      <w:textAlignment w:val="center"/>
    </w:pPr>
    <w:rPr>
      <w:sz w:val="22"/>
      <w:szCs w:val="22"/>
    </w:rPr>
  </w:style>
  <w:style w:type="character" w:customStyle="1" w:styleId="fontstyle41">
    <w:name w:val="fontstyle41"/>
    <w:basedOn w:val="DefaultParagraphFont"/>
    <w:rsid w:val="009B5AD6"/>
    <w:rPr>
      <w:rFonts w:ascii="Symbol" w:hAnsi="Symbol" w:hint="default"/>
      <w:b w:val="0"/>
      <w:bCs w:val="0"/>
      <w:i w:val="0"/>
      <w:iCs w:val="0"/>
      <w:color w:val="000000"/>
      <w:sz w:val="28"/>
      <w:szCs w:val="28"/>
    </w:rPr>
  </w:style>
  <w:style w:type="character" w:customStyle="1" w:styleId="fontstyle51">
    <w:name w:val="fontstyle51"/>
    <w:basedOn w:val="DefaultParagraphFont"/>
    <w:rsid w:val="009B5AD6"/>
    <w:rPr>
      <w:rFonts w:ascii="Times New Roman" w:hAnsi="Times New Roman" w:cs="Times New Roman" w:hint="default"/>
      <w:b w:val="0"/>
      <w:bCs w:val="0"/>
      <w:i/>
      <w:iCs/>
      <w:color w:val="000000"/>
      <w:sz w:val="18"/>
      <w:szCs w:val="18"/>
    </w:rPr>
  </w:style>
  <w:style w:type="character" w:customStyle="1" w:styleId="fontstyle61">
    <w:name w:val="fontstyle61"/>
    <w:basedOn w:val="DefaultParagraphFont"/>
    <w:rsid w:val="009B5AD6"/>
    <w:rPr>
      <w:rFonts w:ascii="Calibri" w:hAnsi="Calibri" w:cs="Calibri" w:hint="default"/>
      <w:b w:val="0"/>
      <w:bCs w:val="0"/>
      <w:i w:val="0"/>
      <w:iCs w:val="0"/>
      <w:color w:val="000000"/>
      <w:sz w:val="28"/>
      <w:szCs w:val="28"/>
    </w:rPr>
  </w:style>
  <w:style w:type="character" w:customStyle="1" w:styleId="fontstyle11">
    <w:name w:val="fontstyle11"/>
    <w:rsid w:val="009B5AD6"/>
    <w:rPr>
      <w:rFonts w:ascii="Bold" w:hAnsi="Bold" w:hint="default"/>
      <w:b/>
      <w:bCs/>
      <w:i w:val="0"/>
      <w:iCs w:val="0"/>
      <w:color w:val="000000"/>
      <w:sz w:val="26"/>
      <w:szCs w:val="26"/>
    </w:rPr>
  </w:style>
  <w:style w:type="character" w:customStyle="1" w:styleId="Vnbnnidung29pt">
    <w:name w:val="Văn bản nội dung (2) + 9 pt"/>
    <w:rsid w:val="009B5A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6">
    <w:name w:val="Văn bản nội dung (6)"/>
    <w:rsid w:val="009B5AD6"/>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Indent1">
    <w:name w:val="Indent1"/>
    <w:basedOn w:val="Normal"/>
    <w:uiPriority w:val="99"/>
    <w:rsid w:val="009B5AD6"/>
    <w:pPr>
      <w:widowControl w:val="0"/>
      <w:numPr>
        <w:numId w:val="40"/>
      </w:numPr>
      <w:tabs>
        <w:tab w:val="left" w:pos="1560"/>
      </w:tabs>
      <w:spacing w:before="40" w:after="40"/>
    </w:pPr>
    <w:rPr>
      <w:spacing w:val="-2"/>
      <w:kern w:val="20"/>
      <w:sz w:val="26"/>
      <w:szCs w:val="24"/>
      <w:lang w:val="vi-VN"/>
    </w:rPr>
  </w:style>
  <w:style w:type="paragraph" w:customStyle="1" w:styleId="ndieund">
    <w:name w:val="ndieund"/>
    <w:basedOn w:val="Normal"/>
    <w:rsid w:val="009B5AD6"/>
    <w:pPr>
      <w:spacing w:after="120"/>
      <w:ind w:firstLine="720"/>
    </w:pPr>
    <w:rPr>
      <w:rFonts w:ascii=".VnTime" w:hAnsi=".VnTime"/>
      <w:sz w:val="28"/>
      <w:szCs w:val="24"/>
    </w:rPr>
  </w:style>
  <w:style w:type="character" w:customStyle="1" w:styleId="Tiu2">
    <w:name w:val="Tiêu đề #2_"/>
    <w:link w:val="Tiu20"/>
    <w:rsid w:val="009B5AD6"/>
    <w:rPr>
      <w:sz w:val="25"/>
      <w:szCs w:val="25"/>
      <w:shd w:val="clear" w:color="auto" w:fill="FFFFFF"/>
    </w:rPr>
  </w:style>
  <w:style w:type="paragraph" w:customStyle="1" w:styleId="Tiu20">
    <w:name w:val="Tiêu đề #2"/>
    <w:basedOn w:val="Normal"/>
    <w:link w:val="Tiu2"/>
    <w:rsid w:val="009B5AD6"/>
    <w:pPr>
      <w:widowControl w:val="0"/>
      <w:shd w:val="clear" w:color="auto" w:fill="FFFFFF"/>
      <w:spacing w:line="356" w:lineRule="exact"/>
      <w:ind w:firstLine="420"/>
      <w:outlineLvl w:val="1"/>
    </w:pPr>
    <w:rPr>
      <w:rFonts w:ascii="Calibri" w:eastAsia="MS Mincho"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295942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692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232591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85954090">
      <w:bodyDiv w:val="1"/>
      <w:marLeft w:val="0"/>
      <w:marRight w:val="0"/>
      <w:marTop w:val="0"/>
      <w:marBottom w:val="0"/>
      <w:divBdr>
        <w:top w:val="none" w:sz="0" w:space="0" w:color="auto"/>
        <w:left w:val="none" w:sz="0" w:space="0" w:color="auto"/>
        <w:bottom w:val="none" w:sz="0" w:space="0" w:color="auto"/>
        <w:right w:val="none" w:sz="0" w:space="0" w:color="auto"/>
      </w:divBdr>
    </w:div>
    <w:div w:id="11138666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1321460">
      <w:bodyDiv w:val="1"/>
      <w:marLeft w:val="0"/>
      <w:marRight w:val="0"/>
      <w:marTop w:val="0"/>
      <w:marBottom w:val="0"/>
      <w:divBdr>
        <w:top w:val="none" w:sz="0" w:space="0" w:color="auto"/>
        <w:left w:val="none" w:sz="0" w:space="0" w:color="auto"/>
        <w:bottom w:val="none" w:sz="0" w:space="0" w:color="auto"/>
        <w:right w:val="none" w:sz="0" w:space="0" w:color="auto"/>
      </w:divBdr>
    </w:div>
    <w:div w:id="1310670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92EC4-F745-469B-93EA-7F466109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6</Pages>
  <Words>1774</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DELL</cp:lastModifiedBy>
  <cp:revision>114</cp:revision>
  <cp:lastPrinted>2024-04-09T10:41:00Z</cp:lastPrinted>
  <dcterms:created xsi:type="dcterms:W3CDTF">2025-02-26T04:36:00Z</dcterms:created>
  <dcterms:modified xsi:type="dcterms:W3CDTF">2025-10-19T04:13:00Z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