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426"/>
        <w:gridCol w:w="2270"/>
      </w:tblGrid>
      <w:tr w:rsidR="008E771D" w:rsidRPr="008E771D" w:rsidTr="008E771D">
        <w:trPr>
          <w:trHeight w:val="228"/>
          <w:tblHeader/>
          <w:jc w:val="center"/>
        </w:trPr>
        <w:tc>
          <w:tcPr>
            <w:tcW w:w="7377" w:type="dxa"/>
            <w:gridSpan w:val="2"/>
            <w:tcBorders>
              <w:bottom w:val="single" w:sz="4" w:space="0" w:color="auto"/>
            </w:tcBorders>
            <w:vAlign w:val="center"/>
          </w:tcPr>
          <w:p w:rsidR="008E771D" w:rsidRPr="008E771D" w:rsidRDefault="008E771D" w:rsidP="00F84652">
            <w:pPr>
              <w:widowControl w:val="0"/>
              <w:tabs>
                <w:tab w:val="left" w:pos="851"/>
              </w:tabs>
              <w:spacing w:before="40" w:after="40"/>
              <w:jc w:val="center"/>
              <w:rPr>
                <w:b/>
                <w:color w:val="000000" w:themeColor="text1"/>
                <w:szCs w:val="24"/>
              </w:rPr>
            </w:pPr>
            <w:proofErr w:type="spellStart"/>
            <w:r w:rsidRPr="008E771D">
              <w:rPr>
                <w:b/>
                <w:color w:val="000000" w:themeColor="text1"/>
                <w:szCs w:val="24"/>
              </w:rPr>
              <w:t>Nội</w:t>
            </w:r>
            <w:proofErr w:type="spellEnd"/>
            <w:r w:rsidRPr="008E771D">
              <w:rPr>
                <w:b/>
                <w:color w:val="000000" w:themeColor="text1"/>
                <w:szCs w:val="24"/>
              </w:rPr>
              <w:t xml:space="preserve"> dung </w:t>
            </w:r>
            <w:proofErr w:type="spellStart"/>
            <w:r w:rsidRPr="008E771D">
              <w:rPr>
                <w:b/>
                <w:color w:val="000000" w:themeColor="text1"/>
                <w:szCs w:val="24"/>
              </w:rPr>
              <w:t>đánh</w:t>
            </w:r>
            <w:proofErr w:type="spellEnd"/>
            <w:r w:rsidRPr="008E771D">
              <w:rPr>
                <w:b/>
                <w:color w:val="000000" w:themeColor="text1"/>
                <w:szCs w:val="24"/>
              </w:rPr>
              <w:t xml:space="preserve"> </w:t>
            </w:r>
            <w:proofErr w:type="spellStart"/>
            <w:r w:rsidRPr="008E771D">
              <w:rPr>
                <w:b/>
                <w:color w:val="000000" w:themeColor="text1"/>
                <w:szCs w:val="24"/>
              </w:rPr>
              <w:t>giá</w:t>
            </w:r>
            <w:proofErr w:type="spellEnd"/>
          </w:p>
        </w:tc>
        <w:tc>
          <w:tcPr>
            <w:tcW w:w="2270" w:type="dxa"/>
            <w:tcBorders>
              <w:bottom w:val="single" w:sz="4" w:space="0" w:color="auto"/>
            </w:tcBorders>
            <w:vAlign w:val="center"/>
          </w:tcPr>
          <w:p w:rsidR="008E771D" w:rsidRPr="008E771D" w:rsidRDefault="008E771D" w:rsidP="00F84652">
            <w:pPr>
              <w:widowControl w:val="0"/>
              <w:tabs>
                <w:tab w:val="left" w:pos="851"/>
              </w:tabs>
              <w:spacing w:before="40" w:after="40"/>
              <w:jc w:val="center"/>
              <w:rPr>
                <w:b/>
                <w:color w:val="000000" w:themeColor="text1"/>
                <w:szCs w:val="24"/>
              </w:rPr>
            </w:pPr>
            <w:proofErr w:type="spellStart"/>
            <w:r w:rsidRPr="008E771D">
              <w:rPr>
                <w:b/>
                <w:color w:val="000000" w:themeColor="text1"/>
                <w:szCs w:val="24"/>
              </w:rPr>
              <w:t>Sử</w:t>
            </w:r>
            <w:proofErr w:type="spellEnd"/>
            <w:r w:rsidRPr="008E771D">
              <w:rPr>
                <w:b/>
                <w:color w:val="000000" w:themeColor="text1"/>
                <w:szCs w:val="24"/>
              </w:rPr>
              <w:t xml:space="preserve"> </w:t>
            </w:r>
            <w:proofErr w:type="spellStart"/>
            <w:r w:rsidRPr="008E771D">
              <w:rPr>
                <w:b/>
                <w:color w:val="000000" w:themeColor="text1"/>
                <w:szCs w:val="24"/>
              </w:rPr>
              <w:t>dụng</w:t>
            </w:r>
            <w:proofErr w:type="spellEnd"/>
            <w:r w:rsidRPr="008E771D">
              <w:rPr>
                <w:b/>
                <w:color w:val="000000" w:themeColor="text1"/>
                <w:szCs w:val="24"/>
              </w:rPr>
              <w:t xml:space="preserve"> </w:t>
            </w:r>
            <w:proofErr w:type="spellStart"/>
            <w:r w:rsidRPr="008E771D">
              <w:rPr>
                <w:b/>
                <w:color w:val="000000" w:themeColor="text1"/>
                <w:szCs w:val="24"/>
              </w:rPr>
              <w:t>tiêu</w:t>
            </w:r>
            <w:proofErr w:type="spellEnd"/>
            <w:r w:rsidRPr="008E771D">
              <w:rPr>
                <w:b/>
                <w:color w:val="000000" w:themeColor="text1"/>
                <w:szCs w:val="24"/>
              </w:rPr>
              <w:t xml:space="preserve"> </w:t>
            </w:r>
            <w:proofErr w:type="spellStart"/>
            <w:r w:rsidRPr="008E771D">
              <w:rPr>
                <w:b/>
                <w:color w:val="000000" w:themeColor="text1"/>
                <w:szCs w:val="24"/>
              </w:rPr>
              <w:t>chí</w:t>
            </w:r>
            <w:proofErr w:type="spellEnd"/>
            <w:r w:rsidRPr="008E771D">
              <w:rPr>
                <w:b/>
                <w:color w:val="000000" w:themeColor="text1"/>
                <w:szCs w:val="24"/>
              </w:rPr>
              <w:t xml:space="preserve"> </w:t>
            </w:r>
            <w:proofErr w:type="spellStart"/>
            <w:r w:rsidRPr="008E771D">
              <w:rPr>
                <w:b/>
                <w:color w:val="000000" w:themeColor="text1"/>
                <w:szCs w:val="24"/>
              </w:rPr>
              <w:t>đạt</w:t>
            </w:r>
            <w:proofErr w:type="spellEnd"/>
            <w:r w:rsidRPr="008E771D">
              <w:rPr>
                <w:b/>
                <w:color w:val="000000" w:themeColor="text1"/>
                <w:szCs w:val="24"/>
              </w:rPr>
              <w:t xml:space="preserve">, </w:t>
            </w:r>
            <w:proofErr w:type="spellStart"/>
            <w:r w:rsidRPr="008E771D">
              <w:rPr>
                <w:b/>
                <w:color w:val="000000" w:themeColor="text1"/>
                <w:szCs w:val="24"/>
              </w:rPr>
              <w:t>không</w:t>
            </w:r>
            <w:proofErr w:type="spellEnd"/>
            <w:r w:rsidRPr="008E771D">
              <w:rPr>
                <w:b/>
                <w:color w:val="000000" w:themeColor="text1"/>
                <w:szCs w:val="24"/>
              </w:rPr>
              <w:t xml:space="preserve"> </w:t>
            </w:r>
            <w:proofErr w:type="spellStart"/>
            <w:r w:rsidRPr="008E771D">
              <w:rPr>
                <w:b/>
                <w:color w:val="000000" w:themeColor="text1"/>
                <w:szCs w:val="24"/>
              </w:rPr>
              <w:t>đạt</w:t>
            </w:r>
            <w:proofErr w:type="spellEnd"/>
          </w:p>
        </w:tc>
      </w:tr>
      <w:tr w:rsidR="008E771D" w:rsidRPr="008E771D" w:rsidTr="00F84652">
        <w:trPr>
          <w:trHeight w:val="60"/>
          <w:jc w:val="center"/>
        </w:trPr>
        <w:tc>
          <w:tcPr>
            <w:tcW w:w="9647" w:type="dxa"/>
            <w:gridSpan w:val="3"/>
            <w:shd w:val="clear" w:color="auto" w:fill="CCFFFF"/>
            <w:vAlign w:val="center"/>
          </w:tcPr>
          <w:p w:rsidR="008E771D" w:rsidRPr="008E771D" w:rsidRDefault="008E771D" w:rsidP="00F84652">
            <w:pPr>
              <w:widowControl w:val="0"/>
              <w:spacing w:before="40" w:after="40" w:line="288" w:lineRule="auto"/>
              <w:rPr>
                <w:b/>
                <w:color w:val="000000" w:themeColor="text1"/>
                <w:szCs w:val="24"/>
              </w:rPr>
            </w:pPr>
            <w:r w:rsidRPr="008E771D">
              <w:rPr>
                <w:b/>
                <w:color w:val="000000" w:themeColor="text1"/>
                <w:szCs w:val="24"/>
              </w:rPr>
              <w:t xml:space="preserve">1. </w:t>
            </w:r>
            <w:r w:rsidRPr="008E771D">
              <w:rPr>
                <w:b/>
                <w:color w:val="000000" w:themeColor="text1"/>
                <w:szCs w:val="24"/>
                <w:lang w:val="vi-VN"/>
              </w:rPr>
              <w:t>Đặc tính, thông số kỹ thuật của hàng hóa, tiêu chuẩn sản xuất, tiêu chuẩn chế tạo và công nghệ, nguồn g</w:t>
            </w:r>
            <w:proofErr w:type="spellStart"/>
            <w:r w:rsidRPr="008E771D">
              <w:rPr>
                <w:b/>
                <w:color w:val="000000" w:themeColor="text1"/>
                <w:szCs w:val="24"/>
              </w:rPr>
              <w:t>ốc</w:t>
            </w:r>
            <w:proofErr w:type="spellEnd"/>
            <w:r w:rsidRPr="008E771D">
              <w:rPr>
                <w:b/>
                <w:color w:val="000000" w:themeColor="text1"/>
                <w:szCs w:val="24"/>
                <w:lang w:val="vi-VN"/>
              </w:rPr>
              <w:t xml:space="preserve"> xuất </w:t>
            </w:r>
            <w:proofErr w:type="spellStart"/>
            <w:r w:rsidRPr="008E771D">
              <w:rPr>
                <w:b/>
                <w:color w:val="000000" w:themeColor="text1"/>
                <w:szCs w:val="24"/>
              </w:rPr>
              <w:t>xứ</w:t>
            </w:r>
            <w:proofErr w:type="spellEnd"/>
            <w:r w:rsidRPr="008E771D">
              <w:rPr>
                <w:b/>
                <w:color w:val="000000" w:themeColor="text1"/>
                <w:szCs w:val="24"/>
              </w:rPr>
              <w:t xml:space="preserve">, </w:t>
            </w:r>
            <w:proofErr w:type="spellStart"/>
            <w:r w:rsidRPr="008E771D">
              <w:rPr>
                <w:b/>
                <w:color w:val="000000" w:themeColor="text1"/>
                <w:szCs w:val="24"/>
              </w:rPr>
              <w:t>nhãn</w:t>
            </w:r>
            <w:proofErr w:type="spellEnd"/>
            <w:r w:rsidRPr="008E771D">
              <w:rPr>
                <w:b/>
                <w:color w:val="000000" w:themeColor="text1"/>
                <w:szCs w:val="24"/>
              </w:rPr>
              <w:t xml:space="preserve"> </w:t>
            </w:r>
            <w:proofErr w:type="spellStart"/>
            <w:r w:rsidRPr="008E771D">
              <w:rPr>
                <w:b/>
                <w:color w:val="000000" w:themeColor="text1"/>
                <w:szCs w:val="24"/>
              </w:rPr>
              <w:t>mác</w:t>
            </w:r>
            <w:proofErr w:type="spellEnd"/>
            <w:r w:rsidRPr="008E771D">
              <w:rPr>
                <w:b/>
                <w:color w:val="000000" w:themeColor="text1"/>
                <w:szCs w:val="24"/>
              </w:rPr>
              <w:t xml:space="preserve"> </w:t>
            </w:r>
            <w:proofErr w:type="spellStart"/>
            <w:r w:rsidRPr="008E771D">
              <w:rPr>
                <w:b/>
                <w:color w:val="000000" w:themeColor="text1"/>
                <w:szCs w:val="24"/>
              </w:rPr>
              <w:t>ký</w:t>
            </w:r>
            <w:proofErr w:type="spellEnd"/>
            <w:r w:rsidRPr="008E771D">
              <w:rPr>
                <w:b/>
                <w:color w:val="000000" w:themeColor="text1"/>
                <w:szCs w:val="24"/>
              </w:rPr>
              <w:t xml:space="preserve"> </w:t>
            </w:r>
            <w:proofErr w:type="spellStart"/>
            <w:r w:rsidRPr="008E771D">
              <w:rPr>
                <w:b/>
                <w:color w:val="000000" w:themeColor="text1"/>
                <w:szCs w:val="24"/>
              </w:rPr>
              <w:t>mã</w:t>
            </w:r>
            <w:proofErr w:type="spellEnd"/>
            <w:r w:rsidRPr="008E771D">
              <w:rPr>
                <w:b/>
                <w:color w:val="000000" w:themeColor="text1"/>
                <w:szCs w:val="24"/>
              </w:rPr>
              <w:t xml:space="preserve"> </w:t>
            </w:r>
            <w:proofErr w:type="spellStart"/>
            <w:r w:rsidRPr="008E771D">
              <w:rPr>
                <w:b/>
                <w:color w:val="000000" w:themeColor="text1"/>
                <w:szCs w:val="24"/>
              </w:rPr>
              <w:t>hiệu</w:t>
            </w:r>
            <w:proofErr w:type="spellEnd"/>
          </w:p>
        </w:tc>
      </w:tr>
      <w:tr w:rsidR="008E771D" w:rsidRPr="008E771D" w:rsidTr="008E771D">
        <w:trPr>
          <w:trHeight w:val="148"/>
          <w:jc w:val="center"/>
        </w:trPr>
        <w:tc>
          <w:tcPr>
            <w:tcW w:w="1951" w:type="dxa"/>
            <w:vMerge w:val="restart"/>
            <w:vAlign w:val="center"/>
          </w:tcPr>
          <w:p w:rsidR="008E771D" w:rsidRPr="008E771D" w:rsidRDefault="008E771D" w:rsidP="00F84652">
            <w:pPr>
              <w:spacing w:before="40" w:after="40"/>
              <w:rPr>
                <w:color w:val="000000" w:themeColor="text1"/>
                <w:szCs w:val="24"/>
                <w:lang w:val="vi-VN"/>
              </w:rPr>
            </w:pPr>
            <w:r w:rsidRPr="008E771D">
              <w:rPr>
                <w:color w:val="000000" w:themeColor="text1"/>
                <w:szCs w:val="24"/>
              </w:rPr>
              <w:t xml:space="preserve">1.1. </w:t>
            </w:r>
            <w:r w:rsidRPr="008E771D">
              <w:rPr>
                <w:color w:val="000000" w:themeColor="text1"/>
                <w:szCs w:val="24"/>
                <w:lang w:val="vi-VN"/>
              </w:rPr>
              <w:t>Đặc tính, thông số kỹ thuật của hàng hóa</w:t>
            </w:r>
          </w:p>
        </w:tc>
        <w:tc>
          <w:tcPr>
            <w:tcW w:w="5426" w:type="dxa"/>
            <w:vAlign w:val="center"/>
          </w:tcPr>
          <w:p w:rsidR="008E771D" w:rsidRPr="008E771D" w:rsidRDefault="008E771D" w:rsidP="00F84652">
            <w:pPr>
              <w:spacing w:before="40" w:after="40"/>
              <w:ind w:right="-14"/>
              <w:rPr>
                <w:color w:val="000000" w:themeColor="text1"/>
                <w:szCs w:val="24"/>
                <w:lang w:val="pt-BR"/>
              </w:rPr>
            </w:pPr>
            <w:r w:rsidRPr="008E771D">
              <w:rPr>
                <w:color w:val="000000" w:themeColor="text1"/>
                <w:szCs w:val="24"/>
                <w:lang w:val="pt-BR"/>
              </w:rPr>
              <w:t>E-HSDT đạt các yêu cầu sau:</w:t>
            </w:r>
          </w:p>
          <w:p w:rsidR="008E771D" w:rsidRPr="008E771D" w:rsidRDefault="008E771D" w:rsidP="00F84652">
            <w:pPr>
              <w:spacing w:before="40" w:after="40"/>
              <w:ind w:right="-14"/>
              <w:rPr>
                <w:color w:val="000000" w:themeColor="text1"/>
                <w:szCs w:val="24"/>
                <w:lang w:val="pt-BR"/>
              </w:rPr>
            </w:pPr>
            <w:r w:rsidRPr="008E771D">
              <w:rPr>
                <w:color w:val="000000" w:themeColor="text1"/>
                <w:szCs w:val="24"/>
                <w:lang w:val="pt-BR"/>
              </w:rPr>
              <w:t>- Hàng hóa chào thầu phải có ký mã hiệu (nếu có), nhãn hiệu, xuất xứ, hãng sản xuất rõ ràng.</w:t>
            </w:r>
          </w:p>
          <w:p w:rsidR="008E771D" w:rsidRPr="008E771D" w:rsidRDefault="008E771D" w:rsidP="00F84652">
            <w:pPr>
              <w:spacing w:before="40" w:after="40"/>
              <w:ind w:right="-14"/>
              <w:rPr>
                <w:color w:val="000000" w:themeColor="text1"/>
                <w:szCs w:val="24"/>
                <w:lang w:val="pt-BR"/>
              </w:rPr>
            </w:pPr>
            <w:r w:rsidRPr="008E771D">
              <w:rPr>
                <w:color w:val="000000" w:themeColor="text1"/>
                <w:szCs w:val="24"/>
                <w:lang w:val="pt-BR"/>
              </w:rPr>
              <w:t>- Nhà thầu giới thiệu hàng hóa có đặc tính, thông số kỹ thuật, tiêu chuẩn sản xuất, tiêu chuẩn chế tạo và công nghệ hoàn toàn phù hợp đáp ứng bằng hoặc vượt trội so với yêu cầu của E-HSMT. Bảng Đáp ứng thông số kỹ thuật của hàng hoá chào thầu: phải mô tả chi tiết thông số kỹ thuật, xuất xứ, ký mã hiệu, hãng sản xuất phù hợp với các yêu cầu kỹ thuật nêu tại Chương V và một bảng kê những điểm sai khác và ngoại lệ (nếu có) so với quy định tại Chương V của E-HSMT. Bảng đáp ứng phải chỉ rõ yêu kỹ thuật được đáp ứng nằm ở đâu (dòng nào, trang nào) trong các tài liệu đi kèm Catalogue, Brochure, Datasheet.... nếu không chỉ rõ có minh chứng, hoặc minh chứng không đúng, bên mời thầu có thể coi là hàng hoá không đáp ứng về mặt kỹ thuật.</w:t>
            </w:r>
          </w:p>
          <w:p w:rsidR="008E771D" w:rsidRPr="008E771D" w:rsidRDefault="008E771D" w:rsidP="00F84652">
            <w:pPr>
              <w:widowControl w:val="0"/>
              <w:tabs>
                <w:tab w:val="left" w:pos="851"/>
              </w:tabs>
              <w:spacing w:before="40" w:after="40"/>
              <w:rPr>
                <w:color w:val="000000" w:themeColor="text1"/>
                <w:szCs w:val="24"/>
                <w:lang w:val="vi-VN"/>
              </w:rPr>
            </w:pPr>
            <w:r w:rsidRPr="008E771D">
              <w:rPr>
                <w:color w:val="000000" w:themeColor="text1"/>
                <w:szCs w:val="24"/>
                <w:lang w:val="vi-VN"/>
              </w:rPr>
              <w:t>* Lưu ý rất quan trọng: Đặc tính, tính năng, chức năng thông số kỹ thuật của thiết bị căn cứ vào mã hàng hóa mà nhà thầu ghi trong E-HSDT để đánh giá theo các tiêu chí đánh giá như sau:</w:t>
            </w:r>
          </w:p>
          <w:p w:rsidR="008E771D" w:rsidRPr="008E771D" w:rsidRDefault="008E771D" w:rsidP="00F84652">
            <w:pPr>
              <w:widowControl w:val="0"/>
              <w:tabs>
                <w:tab w:val="left" w:pos="851"/>
              </w:tabs>
              <w:spacing w:before="40" w:after="40"/>
              <w:rPr>
                <w:color w:val="000000" w:themeColor="text1"/>
                <w:szCs w:val="24"/>
                <w:lang w:val="vi-VN"/>
              </w:rPr>
            </w:pPr>
            <w:r w:rsidRPr="008E771D">
              <w:rPr>
                <w:color w:val="000000" w:themeColor="text1"/>
                <w:szCs w:val="24"/>
                <w:lang w:val="vi-VN"/>
              </w:rPr>
              <w:t>- Trường hợp có sự sai khác giữa bảng chào kỹ thuật hàng hóa dự thầu so với Catalogue hoặc tài liệu kỹ thuật của hàng hóa nộp trong E-HSDT thì bảng chào kỹ thuật của nhà thầu sẽ làm cơ sở để đánh giá E-HSDT. Nhà thầu phải cung cấp đầy đủ các tài liệu do nhà sản xuất công bố để chứng minh tính đáp ứng các thông số kỹ thuật chào thầu:</w:t>
            </w:r>
          </w:p>
          <w:p w:rsidR="008E771D" w:rsidRPr="008E771D" w:rsidRDefault="008E771D" w:rsidP="00F84652">
            <w:pPr>
              <w:widowControl w:val="0"/>
              <w:tabs>
                <w:tab w:val="left" w:pos="851"/>
              </w:tabs>
              <w:spacing w:before="40" w:after="40"/>
              <w:ind w:firstLine="169"/>
              <w:rPr>
                <w:color w:val="000000" w:themeColor="text1"/>
                <w:szCs w:val="24"/>
                <w:lang w:val="vi-VN"/>
              </w:rPr>
            </w:pPr>
            <w:r w:rsidRPr="008E771D">
              <w:rPr>
                <w:color w:val="000000" w:themeColor="text1"/>
                <w:szCs w:val="24"/>
                <w:lang w:val="vi-VN"/>
              </w:rPr>
              <w:t xml:space="preserve">+ Trường hợp Catalogue hoặc tài liệu kỹ thuật của hàng hóa do nhà thầu nộp trong E-HSDT </w:t>
            </w:r>
            <w:r w:rsidRPr="008E771D">
              <w:rPr>
                <w:b/>
                <w:color w:val="000000" w:themeColor="text1"/>
                <w:szCs w:val="24"/>
                <w:lang w:val="vi-VN"/>
              </w:rPr>
              <w:t xml:space="preserve">không có </w:t>
            </w:r>
            <w:r w:rsidRPr="008E771D">
              <w:rPr>
                <w:color w:val="000000" w:themeColor="text1"/>
                <w:szCs w:val="24"/>
                <w:lang w:val="vi-VN"/>
              </w:rPr>
              <w:t xml:space="preserve">xác nhận của nhà sản xuất/nhà phân phối (hoặc cơ quan/đơn vị có thẩm quyền): Nếu thông tin trong các tài liệu này không phù hợp với thông tin được công bố trên trang thông tin điện tử (website) của nhà sản xuất thì Bên mời thầu có quyền thực hiện các biện pháp xác thực thông tin theo quy định tại Mục 23.6 Chương I của E-HSMT này và có quyền yêu cầu nhà thầu cung cấp tài liệu chứng minh hoặc hàng hóa thực tế để kiểm tra, đối chiếu. </w:t>
            </w:r>
          </w:p>
          <w:p w:rsidR="008E771D" w:rsidRPr="008E771D" w:rsidRDefault="008E771D" w:rsidP="00F84652">
            <w:pPr>
              <w:widowControl w:val="0"/>
              <w:tabs>
                <w:tab w:val="left" w:pos="851"/>
              </w:tabs>
              <w:spacing w:before="40" w:after="40"/>
              <w:ind w:firstLine="169"/>
              <w:rPr>
                <w:color w:val="000000" w:themeColor="text1"/>
                <w:szCs w:val="24"/>
                <w:lang w:val="vi-VN"/>
              </w:rPr>
            </w:pPr>
            <w:r w:rsidRPr="008E771D">
              <w:rPr>
                <w:color w:val="000000" w:themeColor="text1"/>
                <w:szCs w:val="24"/>
                <w:lang w:val="vi-VN"/>
              </w:rPr>
              <w:t xml:space="preserve">+ Trường hợp Catalogue hoặc tài liệu kỹ thuật của hàng hóa do nhà thầu nộp trong E-HSDT đã được của </w:t>
            </w:r>
            <w:r w:rsidRPr="008E771D">
              <w:rPr>
                <w:color w:val="000000" w:themeColor="text1"/>
                <w:szCs w:val="24"/>
                <w:lang w:val="vi-VN"/>
              </w:rPr>
              <w:lastRenderedPageBreak/>
              <w:t xml:space="preserve">nhà sản xuất/nhà phân phối (hoặc cơ quan/đơn vị có thẩm quyền) </w:t>
            </w:r>
            <w:r w:rsidRPr="008E771D">
              <w:rPr>
                <w:b/>
                <w:color w:val="000000" w:themeColor="text1"/>
                <w:szCs w:val="24"/>
                <w:lang w:val="vi-VN"/>
              </w:rPr>
              <w:t>xác nhận</w:t>
            </w:r>
            <w:r w:rsidRPr="008E771D">
              <w:rPr>
                <w:color w:val="000000" w:themeColor="text1"/>
                <w:szCs w:val="24"/>
                <w:lang w:val="vi-VN"/>
              </w:rPr>
              <w:t>: Nếu thông tin trong các tài liệu này không phù hợp với thông tin được công bố trên trang thông tin điện tử của nhà sản xuất thì Bên mời thầu sẽ căn cứ theo tài liệu đã nộp trong E-HSDT để đánh giá.</w:t>
            </w:r>
          </w:p>
          <w:p w:rsidR="008E771D" w:rsidRPr="008E771D" w:rsidRDefault="008E771D" w:rsidP="00F84652">
            <w:pPr>
              <w:spacing w:before="40" w:after="40"/>
              <w:ind w:right="-14"/>
              <w:rPr>
                <w:color w:val="000000" w:themeColor="text1"/>
                <w:szCs w:val="24"/>
                <w:lang w:val="vi-VN"/>
              </w:rPr>
            </w:pPr>
            <w:r w:rsidRPr="008E771D">
              <w:rPr>
                <w:color w:val="000000" w:themeColor="text1"/>
                <w:szCs w:val="24"/>
                <w:lang w:val="vi-VN"/>
              </w:rPr>
              <w:t>- Nhà thầu tham dự thầu có trách nhiệm kiểm tra, đối chiếu và hoàn toàn chịu trách nhiệm về tính chính xác thông tin tài liệu kèm theo E-HSDT khi nộp E-HSDT so với tài liệu trên website chính thức của nhà sản xuất.</w:t>
            </w:r>
          </w:p>
          <w:p w:rsidR="008E771D" w:rsidRPr="008E771D" w:rsidRDefault="008E771D" w:rsidP="00F84652">
            <w:pPr>
              <w:spacing w:before="40" w:after="40"/>
              <w:ind w:right="-14"/>
              <w:rPr>
                <w:color w:val="000000" w:themeColor="text1"/>
                <w:szCs w:val="24"/>
                <w:lang w:val="vi-VN"/>
              </w:rPr>
            </w:pPr>
            <w:r w:rsidRPr="008E771D">
              <w:rPr>
                <w:color w:val="000000" w:themeColor="text1"/>
                <w:szCs w:val="24"/>
                <w:lang w:val="vi-VN"/>
              </w:rPr>
              <w:t>- Có đầy đủ cam kết và hàng hóa phải đáp ứng đầy đủ các yêu cầu tại Mục 1.2, Mục 1.3 trong Chương V - Yêu cầu về kỹ thuật của E-HSMT.</w:t>
            </w:r>
            <w:bookmarkStart w:id="0" w:name="_GoBack"/>
            <w:bookmarkEnd w:id="0"/>
          </w:p>
          <w:p w:rsidR="008E771D" w:rsidRPr="008E771D" w:rsidRDefault="008E771D" w:rsidP="00F84652">
            <w:pPr>
              <w:spacing w:before="40" w:after="40"/>
              <w:ind w:right="-14"/>
              <w:rPr>
                <w:color w:val="000000" w:themeColor="text1"/>
                <w:szCs w:val="24"/>
                <w:lang w:val="vi-VN"/>
              </w:rPr>
            </w:pPr>
            <w:r w:rsidRPr="008E771D">
              <w:rPr>
                <w:color w:val="000000" w:themeColor="text1"/>
                <w:szCs w:val="24"/>
                <w:lang w:val="vi-VN"/>
              </w:rPr>
              <w:t>- Nhà thầu phải cam kết sẵn sàng cung cấp bản gốc hoặc thông tin công khai các tài liệu của Nhà sản xuất/nhà phân phối xác nhận các thông tin liên quan sản phẩm do Nhà thầu kê khai dự thầu. Hàng hóa chỉ được nghiệm thu khi có đầy đủ tài liệu chứng minh hợp lệ.</w:t>
            </w:r>
          </w:p>
        </w:tc>
        <w:tc>
          <w:tcPr>
            <w:tcW w:w="2270" w:type="dxa"/>
            <w:vAlign w:val="center"/>
          </w:tcPr>
          <w:p w:rsidR="008E771D" w:rsidRPr="008E771D" w:rsidRDefault="008E771D" w:rsidP="00F84652">
            <w:pPr>
              <w:spacing w:before="40" w:after="40"/>
              <w:jc w:val="center"/>
              <w:rPr>
                <w:b/>
                <w:color w:val="000000" w:themeColor="text1"/>
                <w:szCs w:val="24"/>
              </w:rPr>
            </w:pPr>
            <w:proofErr w:type="spellStart"/>
            <w:r w:rsidRPr="008E771D">
              <w:rPr>
                <w:b/>
                <w:color w:val="000000" w:themeColor="text1"/>
                <w:szCs w:val="24"/>
              </w:rPr>
              <w:lastRenderedPageBreak/>
              <w:t>Đạt</w:t>
            </w:r>
            <w:proofErr w:type="spellEnd"/>
          </w:p>
        </w:tc>
      </w:tr>
      <w:tr w:rsidR="008E771D" w:rsidRPr="008E771D" w:rsidTr="008E771D">
        <w:trPr>
          <w:trHeight w:val="148"/>
          <w:jc w:val="center"/>
        </w:trPr>
        <w:tc>
          <w:tcPr>
            <w:tcW w:w="1951" w:type="dxa"/>
            <w:vMerge/>
            <w:tcBorders>
              <w:bottom w:val="single" w:sz="4" w:space="0" w:color="auto"/>
            </w:tcBorders>
            <w:vAlign w:val="center"/>
          </w:tcPr>
          <w:p w:rsidR="008E771D" w:rsidRPr="008E771D" w:rsidRDefault="008E771D" w:rsidP="00F84652">
            <w:pPr>
              <w:widowControl w:val="0"/>
              <w:tabs>
                <w:tab w:val="left" w:pos="851"/>
              </w:tabs>
              <w:spacing w:before="40" w:after="40"/>
              <w:rPr>
                <w:color w:val="000000" w:themeColor="text1"/>
                <w:szCs w:val="24"/>
              </w:rPr>
            </w:pPr>
          </w:p>
        </w:tc>
        <w:tc>
          <w:tcPr>
            <w:tcW w:w="5426" w:type="dxa"/>
            <w:tcBorders>
              <w:bottom w:val="single" w:sz="4" w:space="0" w:color="auto"/>
            </w:tcBorders>
            <w:vAlign w:val="center"/>
          </w:tcPr>
          <w:p w:rsidR="008E771D" w:rsidRPr="008E771D" w:rsidRDefault="008E771D" w:rsidP="00F84652">
            <w:pPr>
              <w:widowControl w:val="0"/>
              <w:tabs>
                <w:tab w:val="left" w:pos="851"/>
              </w:tabs>
              <w:spacing w:before="40" w:after="40"/>
              <w:rPr>
                <w:color w:val="000000" w:themeColor="text1"/>
                <w:szCs w:val="24"/>
              </w:rPr>
            </w:pPr>
            <w:proofErr w:type="spellStart"/>
            <w:r w:rsidRPr="008E771D">
              <w:rPr>
                <w:color w:val="000000" w:themeColor="text1"/>
                <w:szCs w:val="24"/>
              </w:rPr>
              <w:t>Không</w:t>
            </w:r>
            <w:proofErr w:type="spellEnd"/>
            <w:r w:rsidRPr="008E771D">
              <w:rPr>
                <w:color w:val="000000" w:themeColor="text1"/>
                <w:szCs w:val="24"/>
              </w:rPr>
              <w:t xml:space="preserve"> </w:t>
            </w:r>
            <w:proofErr w:type="spellStart"/>
            <w:r w:rsidRPr="008E771D">
              <w:rPr>
                <w:color w:val="000000" w:themeColor="text1"/>
                <w:szCs w:val="24"/>
              </w:rPr>
              <w:t>đáp</w:t>
            </w:r>
            <w:proofErr w:type="spellEnd"/>
            <w:r w:rsidRPr="008E771D">
              <w:rPr>
                <w:color w:val="000000" w:themeColor="text1"/>
                <w:szCs w:val="24"/>
              </w:rPr>
              <w:t xml:space="preserve"> </w:t>
            </w:r>
            <w:proofErr w:type="spellStart"/>
            <w:r w:rsidRPr="008E771D">
              <w:rPr>
                <w:color w:val="000000" w:themeColor="text1"/>
                <w:szCs w:val="24"/>
              </w:rPr>
              <w:t>ứng</w:t>
            </w:r>
            <w:proofErr w:type="spellEnd"/>
            <w:r w:rsidRPr="008E771D">
              <w:rPr>
                <w:color w:val="000000" w:themeColor="text1"/>
                <w:szCs w:val="24"/>
              </w:rPr>
              <w:t xml:space="preserve"> </w:t>
            </w:r>
            <w:proofErr w:type="spellStart"/>
            <w:r w:rsidRPr="008E771D">
              <w:rPr>
                <w:color w:val="000000" w:themeColor="text1"/>
                <w:szCs w:val="24"/>
              </w:rPr>
              <w:t>yêu</w:t>
            </w:r>
            <w:proofErr w:type="spellEnd"/>
            <w:r w:rsidRPr="008E771D">
              <w:rPr>
                <w:color w:val="000000" w:themeColor="text1"/>
                <w:szCs w:val="24"/>
              </w:rPr>
              <w:t xml:space="preserve"> </w:t>
            </w:r>
            <w:proofErr w:type="spellStart"/>
            <w:r w:rsidRPr="008E771D">
              <w:rPr>
                <w:color w:val="000000" w:themeColor="text1"/>
                <w:szCs w:val="24"/>
              </w:rPr>
              <w:t>cầu</w:t>
            </w:r>
            <w:proofErr w:type="spellEnd"/>
            <w:r w:rsidRPr="008E771D">
              <w:rPr>
                <w:color w:val="000000" w:themeColor="text1"/>
                <w:szCs w:val="24"/>
              </w:rPr>
              <w:t xml:space="preserve"> </w:t>
            </w:r>
            <w:proofErr w:type="spellStart"/>
            <w:r w:rsidRPr="008E771D">
              <w:rPr>
                <w:color w:val="000000" w:themeColor="text1"/>
                <w:szCs w:val="24"/>
              </w:rPr>
              <w:t>trên</w:t>
            </w:r>
            <w:proofErr w:type="spellEnd"/>
            <w:r w:rsidRPr="008E771D">
              <w:rPr>
                <w:color w:val="000000" w:themeColor="text1"/>
                <w:szCs w:val="24"/>
              </w:rPr>
              <w:t>.</w:t>
            </w:r>
          </w:p>
          <w:p w:rsidR="008E771D" w:rsidRPr="008E771D" w:rsidRDefault="008E771D" w:rsidP="00F84652">
            <w:pPr>
              <w:widowControl w:val="0"/>
              <w:tabs>
                <w:tab w:val="left" w:pos="851"/>
              </w:tabs>
              <w:spacing w:before="40" w:after="40"/>
              <w:rPr>
                <w:i/>
                <w:color w:val="000000" w:themeColor="text1"/>
                <w:szCs w:val="24"/>
              </w:rPr>
            </w:pPr>
            <w:proofErr w:type="spellStart"/>
            <w:r w:rsidRPr="008E771D">
              <w:rPr>
                <w:b/>
                <w:i/>
                <w:color w:val="000000" w:themeColor="text1"/>
                <w:szCs w:val="24"/>
              </w:rPr>
              <w:t>Lưu</w:t>
            </w:r>
            <w:proofErr w:type="spellEnd"/>
            <w:r w:rsidRPr="008E771D">
              <w:rPr>
                <w:b/>
                <w:i/>
                <w:color w:val="000000" w:themeColor="text1"/>
                <w:szCs w:val="24"/>
              </w:rPr>
              <w:t xml:space="preserve"> ý</w:t>
            </w:r>
            <w:r w:rsidRPr="008E771D">
              <w:rPr>
                <w:i/>
                <w:color w:val="000000" w:themeColor="text1"/>
                <w:szCs w:val="24"/>
              </w:rPr>
              <w:t xml:space="preserve">: </w:t>
            </w:r>
            <w:proofErr w:type="spellStart"/>
            <w:r w:rsidRPr="008E771D">
              <w:rPr>
                <w:i/>
                <w:color w:val="000000" w:themeColor="text1"/>
                <w:szCs w:val="24"/>
              </w:rPr>
              <w:t>Có</w:t>
            </w:r>
            <w:proofErr w:type="spellEnd"/>
            <w:r w:rsidRPr="008E771D">
              <w:rPr>
                <w:i/>
                <w:color w:val="000000" w:themeColor="text1"/>
                <w:szCs w:val="24"/>
              </w:rPr>
              <w:t xml:space="preserve"> 01 </w:t>
            </w:r>
            <w:proofErr w:type="spellStart"/>
            <w:r w:rsidRPr="008E771D">
              <w:rPr>
                <w:i/>
                <w:color w:val="000000" w:themeColor="text1"/>
                <w:szCs w:val="24"/>
              </w:rPr>
              <w:t>thiết</w:t>
            </w:r>
            <w:proofErr w:type="spellEnd"/>
            <w:r w:rsidRPr="008E771D">
              <w:rPr>
                <w:i/>
                <w:color w:val="000000" w:themeColor="text1"/>
                <w:szCs w:val="24"/>
              </w:rPr>
              <w:t xml:space="preserve"> </w:t>
            </w:r>
            <w:proofErr w:type="spellStart"/>
            <w:r w:rsidRPr="008E771D">
              <w:rPr>
                <w:i/>
                <w:color w:val="000000" w:themeColor="text1"/>
                <w:szCs w:val="24"/>
              </w:rPr>
              <w:t>bị</w:t>
            </w:r>
            <w:proofErr w:type="spellEnd"/>
            <w:r w:rsidRPr="008E771D">
              <w:rPr>
                <w:i/>
                <w:color w:val="000000" w:themeColor="text1"/>
                <w:szCs w:val="24"/>
              </w:rPr>
              <w:t xml:space="preserve"> </w:t>
            </w:r>
            <w:proofErr w:type="spellStart"/>
            <w:r w:rsidRPr="008E771D">
              <w:rPr>
                <w:i/>
                <w:color w:val="000000" w:themeColor="text1"/>
                <w:szCs w:val="24"/>
              </w:rPr>
              <w:t>không</w:t>
            </w:r>
            <w:proofErr w:type="spellEnd"/>
            <w:r w:rsidRPr="008E771D">
              <w:rPr>
                <w:i/>
                <w:color w:val="000000" w:themeColor="text1"/>
                <w:szCs w:val="24"/>
              </w:rPr>
              <w:t xml:space="preserve"> </w:t>
            </w:r>
            <w:proofErr w:type="spellStart"/>
            <w:r w:rsidRPr="008E771D">
              <w:rPr>
                <w:i/>
                <w:color w:val="000000" w:themeColor="text1"/>
                <w:szCs w:val="24"/>
              </w:rPr>
              <w:t>đạt</w:t>
            </w:r>
            <w:proofErr w:type="spellEnd"/>
            <w:r w:rsidRPr="008E771D">
              <w:rPr>
                <w:i/>
                <w:color w:val="000000" w:themeColor="text1"/>
                <w:szCs w:val="24"/>
              </w:rPr>
              <w:t xml:space="preserve"> </w:t>
            </w:r>
            <w:proofErr w:type="spellStart"/>
            <w:r w:rsidRPr="008E771D">
              <w:rPr>
                <w:i/>
                <w:color w:val="000000" w:themeColor="text1"/>
                <w:szCs w:val="24"/>
              </w:rPr>
              <w:t>thì</w:t>
            </w:r>
            <w:proofErr w:type="spellEnd"/>
            <w:r w:rsidRPr="008E771D">
              <w:rPr>
                <w:i/>
                <w:color w:val="000000" w:themeColor="text1"/>
                <w:szCs w:val="24"/>
              </w:rPr>
              <w:t xml:space="preserve"> </w:t>
            </w:r>
            <w:proofErr w:type="spellStart"/>
            <w:r w:rsidRPr="008E771D">
              <w:rPr>
                <w:i/>
                <w:color w:val="000000" w:themeColor="text1"/>
                <w:szCs w:val="24"/>
              </w:rPr>
              <w:t>kết</w:t>
            </w:r>
            <w:proofErr w:type="spellEnd"/>
            <w:r w:rsidRPr="008E771D">
              <w:rPr>
                <w:i/>
                <w:color w:val="000000" w:themeColor="text1"/>
                <w:szCs w:val="24"/>
              </w:rPr>
              <w:t xml:space="preserve"> </w:t>
            </w:r>
            <w:proofErr w:type="spellStart"/>
            <w:r w:rsidRPr="008E771D">
              <w:rPr>
                <w:i/>
                <w:color w:val="000000" w:themeColor="text1"/>
                <w:szCs w:val="24"/>
              </w:rPr>
              <w:t>quả</w:t>
            </w:r>
            <w:proofErr w:type="spellEnd"/>
            <w:r w:rsidRPr="008E771D">
              <w:rPr>
                <w:i/>
                <w:color w:val="000000" w:themeColor="text1"/>
                <w:szCs w:val="24"/>
              </w:rPr>
              <w:t xml:space="preserve"> </w:t>
            </w:r>
            <w:proofErr w:type="spellStart"/>
            <w:r w:rsidRPr="008E771D">
              <w:rPr>
                <w:i/>
                <w:color w:val="000000" w:themeColor="text1"/>
                <w:szCs w:val="24"/>
              </w:rPr>
              <w:t>đánh</w:t>
            </w:r>
            <w:proofErr w:type="spellEnd"/>
            <w:r w:rsidRPr="008E771D">
              <w:rPr>
                <w:i/>
                <w:color w:val="000000" w:themeColor="text1"/>
                <w:szCs w:val="24"/>
              </w:rPr>
              <w:t xml:space="preserve"> </w:t>
            </w:r>
            <w:proofErr w:type="spellStart"/>
            <w:r w:rsidRPr="008E771D">
              <w:rPr>
                <w:i/>
                <w:color w:val="000000" w:themeColor="text1"/>
                <w:szCs w:val="24"/>
              </w:rPr>
              <w:t>giá</w:t>
            </w:r>
            <w:proofErr w:type="spellEnd"/>
            <w:r w:rsidRPr="008E771D">
              <w:rPr>
                <w:i/>
                <w:color w:val="000000" w:themeColor="text1"/>
                <w:szCs w:val="24"/>
              </w:rPr>
              <w:t xml:space="preserve"> </w:t>
            </w:r>
            <w:proofErr w:type="spellStart"/>
            <w:r w:rsidRPr="008E771D">
              <w:rPr>
                <w:i/>
                <w:color w:val="000000" w:themeColor="text1"/>
                <w:szCs w:val="24"/>
              </w:rPr>
              <w:t>không</w:t>
            </w:r>
            <w:proofErr w:type="spellEnd"/>
            <w:r w:rsidRPr="008E771D">
              <w:rPr>
                <w:i/>
                <w:color w:val="000000" w:themeColor="text1"/>
                <w:szCs w:val="24"/>
              </w:rPr>
              <w:t xml:space="preserve"> </w:t>
            </w:r>
            <w:proofErr w:type="spellStart"/>
            <w:r w:rsidRPr="008E771D">
              <w:rPr>
                <w:i/>
                <w:color w:val="000000" w:themeColor="text1"/>
                <w:szCs w:val="24"/>
              </w:rPr>
              <w:t>đạt</w:t>
            </w:r>
            <w:proofErr w:type="spellEnd"/>
            <w:r w:rsidRPr="008E771D">
              <w:rPr>
                <w:i/>
                <w:color w:val="000000" w:themeColor="text1"/>
                <w:szCs w:val="24"/>
              </w:rPr>
              <w:t>.</w:t>
            </w:r>
          </w:p>
        </w:tc>
        <w:tc>
          <w:tcPr>
            <w:tcW w:w="2270" w:type="dxa"/>
            <w:tcBorders>
              <w:bottom w:val="single" w:sz="4" w:space="0" w:color="auto"/>
            </w:tcBorders>
            <w:vAlign w:val="center"/>
          </w:tcPr>
          <w:p w:rsidR="008E771D" w:rsidRPr="008E771D" w:rsidRDefault="008E771D" w:rsidP="00F84652">
            <w:pPr>
              <w:widowControl w:val="0"/>
              <w:tabs>
                <w:tab w:val="left" w:pos="851"/>
              </w:tabs>
              <w:spacing w:before="40" w:after="40"/>
              <w:jc w:val="center"/>
              <w:rPr>
                <w:color w:val="000000" w:themeColor="text1"/>
                <w:szCs w:val="24"/>
              </w:rPr>
            </w:pPr>
            <w:proofErr w:type="spellStart"/>
            <w:r w:rsidRPr="008E771D">
              <w:rPr>
                <w:b/>
                <w:color w:val="000000" w:themeColor="text1"/>
                <w:szCs w:val="24"/>
              </w:rPr>
              <w:t>Không</w:t>
            </w:r>
            <w:proofErr w:type="spellEnd"/>
            <w:r w:rsidRPr="008E771D">
              <w:rPr>
                <w:b/>
                <w:color w:val="000000" w:themeColor="text1"/>
                <w:szCs w:val="24"/>
              </w:rPr>
              <w:t xml:space="preserve"> </w:t>
            </w:r>
            <w:proofErr w:type="spellStart"/>
            <w:r w:rsidRPr="008E771D">
              <w:rPr>
                <w:b/>
                <w:color w:val="000000" w:themeColor="text1"/>
                <w:szCs w:val="24"/>
              </w:rPr>
              <w:t>đạt</w:t>
            </w:r>
            <w:proofErr w:type="spellEnd"/>
          </w:p>
        </w:tc>
      </w:tr>
      <w:tr w:rsidR="008E771D" w:rsidRPr="008E771D" w:rsidTr="008E771D">
        <w:trPr>
          <w:trHeight w:val="148"/>
          <w:jc w:val="center"/>
        </w:trPr>
        <w:tc>
          <w:tcPr>
            <w:tcW w:w="1951" w:type="dxa"/>
            <w:vMerge w:val="restart"/>
            <w:vAlign w:val="center"/>
          </w:tcPr>
          <w:p w:rsidR="008E771D" w:rsidRPr="008E771D" w:rsidRDefault="008E771D" w:rsidP="00F84652">
            <w:pPr>
              <w:spacing w:before="40" w:after="40"/>
              <w:ind w:right="-14"/>
              <w:rPr>
                <w:color w:val="000000" w:themeColor="text1"/>
                <w:szCs w:val="24"/>
              </w:rPr>
            </w:pPr>
            <w:r w:rsidRPr="008E771D">
              <w:rPr>
                <w:color w:val="000000" w:themeColor="text1"/>
                <w:szCs w:val="24"/>
              </w:rPr>
              <w:t xml:space="preserve">1.2. </w:t>
            </w:r>
            <w:proofErr w:type="spellStart"/>
            <w:r w:rsidRPr="008E771D">
              <w:rPr>
                <w:color w:val="000000" w:themeColor="text1"/>
                <w:szCs w:val="24"/>
              </w:rPr>
              <w:t>Nguồn</w:t>
            </w:r>
            <w:proofErr w:type="spellEnd"/>
            <w:r w:rsidRPr="008E771D">
              <w:rPr>
                <w:color w:val="000000" w:themeColor="text1"/>
                <w:szCs w:val="24"/>
              </w:rPr>
              <w:t xml:space="preserve"> </w:t>
            </w:r>
            <w:proofErr w:type="spellStart"/>
            <w:r w:rsidRPr="008E771D">
              <w:rPr>
                <w:color w:val="000000" w:themeColor="text1"/>
                <w:szCs w:val="24"/>
              </w:rPr>
              <w:t>gốc</w:t>
            </w:r>
            <w:proofErr w:type="spellEnd"/>
            <w:r w:rsidRPr="008E771D">
              <w:rPr>
                <w:color w:val="000000" w:themeColor="text1"/>
                <w:szCs w:val="24"/>
              </w:rPr>
              <w:t xml:space="preserve"> </w:t>
            </w:r>
            <w:proofErr w:type="spellStart"/>
            <w:r w:rsidRPr="008E771D">
              <w:rPr>
                <w:color w:val="000000" w:themeColor="text1"/>
                <w:szCs w:val="24"/>
              </w:rPr>
              <w:t>xuất</w:t>
            </w:r>
            <w:proofErr w:type="spellEnd"/>
            <w:r w:rsidRPr="008E771D">
              <w:rPr>
                <w:color w:val="000000" w:themeColor="text1"/>
                <w:szCs w:val="24"/>
              </w:rPr>
              <w:t xml:space="preserve"> </w:t>
            </w:r>
            <w:proofErr w:type="spellStart"/>
            <w:r w:rsidRPr="008E771D">
              <w:rPr>
                <w:color w:val="000000" w:themeColor="text1"/>
                <w:szCs w:val="24"/>
              </w:rPr>
              <w:t>xứ</w:t>
            </w:r>
            <w:proofErr w:type="spellEnd"/>
            <w:r w:rsidRPr="008E771D">
              <w:rPr>
                <w:color w:val="000000" w:themeColor="text1"/>
                <w:szCs w:val="24"/>
              </w:rPr>
              <w:t xml:space="preserve"> </w:t>
            </w:r>
            <w:proofErr w:type="spellStart"/>
            <w:r w:rsidRPr="008E771D">
              <w:rPr>
                <w:color w:val="000000" w:themeColor="text1"/>
                <w:szCs w:val="24"/>
              </w:rPr>
              <w:t>hàng</w:t>
            </w:r>
            <w:proofErr w:type="spellEnd"/>
            <w:r w:rsidRPr="008E771D">
              <w:rPr>
                <w:color w:val="000000" w:themeColor="text1"/>
                <w:szCs w:val="24"/>
              </w:rPr>
              <w:t xml:space="preserve"> </w:t>
            </w:r>
            <w:proofErr w:type="spellStart"/>
            <w:r w:rsidRPr="008E771D">
              <w:rPr>
                <w:color w:val="000000" w:themeColor="text1"/>
                <w:szCs w:val="24"/>
              </w:rPr>
              <w:t>hóa</w:t>
            </w:r>
            <w:proofErr w:type="spellEnd"/>
            <w:r w:rsidRPr="008E771D">
              <w:rPr>
                <w:color w:val="000000" w:themeColor="text1"/>
                <w:szCs w:val="24"/>
              </w:rPr>
              <w:t xml:space="preserve">, </w:t>
            </w:r>
            <w:proofErr w:type="spellStart"/>
            <w:r w:rsidRPr="008E771D">
              <w:rPr>
                <w:color w:val="000000" w:themeColor="text1"/>
                <w:szCs w:val="24"/>
              </w:rPr>
              <w:t>chất</w:t>
            </w:r>
            <w:proofErr w:type="spellEnd"/>
            <w:r w:rsidRPr="008E771D">
              <w:rPr>
                <w:color w:val="000000" w:themeColor="text1"/>
                <w:szCs w:val="24"/>
              </w:rPr>
              <w:t xml:space="preserve"> </w:t>
            </w:r>
            <w:proofErr w:type="spellStart"/>
            <w:r w:rsidRPr="008E771D">
              <w:rPr>
                <w:color w:val="000000" w:themeColor="text1"/>
                <w:szCs w:val="24"/>
              </w:rPr>
              <w:t>lượng</w:t>
            </w:r>
            <w:proofErr w:type="spellEnd"/>
            <w:r w:rsidRPr="008E771D">
              <w:rPr>
                <w:color w:val="000000" w:themeColor="text1"/>
                <w:szCs w:val="24"/>
              </w:rPr>
              <w:t xml:space="preserve">, </w:t>
            </w:r>
            <w:proofErr w:type="spellStart"/>
            <w:r w:rsidRPr="008E771D">
              <w:rPr>
                <w:color w:val="000000" w:themeColor="text1"/>
                <w:szCs w:val="24"/>
              </w:rPr>
              <w:t>tính</w:t>
            </w:r>
            <w:proofErr w:type="spellEnd"/>
            <w:r w:rsidRPr="008E771D">
              <w:rPr>
                <w:color w:val="000000" w:themeColor="text1"/>
                <w:szCs w:val="24"/>
              </w:rPr>
              <w:t xml:space="preserve"> </w:t>
            </w:r>
            <w:proofErr w:type="spellStart"/>
            <w:r w:rsidRPr="008E771D">
              <w:rPr>
                <w:color w:val="000000" w:themeColor="text1"/>
                <w:szCs w:val="24"/>
              </w:rPr>
              <w:t>hợp</w:t>
            </w:r>
            <w:proofErr w:type="spellEnd"/>
            <w:r w:rsidRPr="008E771D">
              <w:rPr>
                <w:color w:val="000000" w:themeColor="text1"/>
                <w:szCs w:val="24"/>
              </w:rPr>
              <w:t xml:space="preserve"> </w:t>
            </w:r>
            <w:proofErr w:type="spellStart"/>
            <w:r w:rsidRPr="008E771D">
              <w:rPr>
                <w:color w:val="000000" w:themeColor="text1"/>
                <w:szCs w:val="24"/>
              </w:rPr>
              <w:t>lệ</w:t>
            </w:r>
            <w:proofErr w:type="spellEnd"/>
            <w:r w:rsidRPr="008E771D">
              <w:rPr>
                <w:color w:val="000000" w:themeColor="text1"/>
                <w:szCs w:val="24"/>
              </w:rPr>
              <w:t xml:space="preserve"> </w:t>
            </w:r>
            <w:proofErr w:type="spellStart"/>
            <w:r w:rsidRPr="008E771D">
              <w:rPr>
                <w:color w:val="000000" w:themeColor="text1"/>
                <w:szCs w:val="24"/>
              </w:rPr>
              <w:t>của</w:t>
            </w:r>
            <w:proofErr w:type="spellEnd"/>
            <w:r w:rsidRPr="008E771D">
              <w:rPr>
                <w:color w:val="000000" w:themeColor="text1"/>
                <w:szCs w:val="24"/>
              </w:rPr>
              <w:t xml:space="preserve"> </w:t>
            </w:r>
            <w:proofErr w:type="spellStart"/>
            <w:r w:rsidRPr="008E771D">
              <w:rPr>
                <w:color w:val="000000" w:themeColor="text1"/>
                <w:szCs w:val="24"/>
              </w:rPr>
              <w:t>hàng</w:t>
            </w:r>
            <w:proofErr w:type="spellEnd"/>
            <w:r w:rsidRPr="008E771D">
              <w:rPr>
                <w:color w:val="000000" w:themeColor="text1"/>
                <w:szCs w:val="24"/>
              </w:rPr>
              <w:t xml:space="preserve"> </w:t>
            </w:r>
            <w:proofErr w:type="spellStart"/>
            <w:r w:rsidRPr="008E771D">
              <w:rPr>
                <w:color w:val="000000" w:themeColor="text1"/>
                <w:szCs w:val="24"/>
              </w:rPr>
              <w:t>hóa</w:t>
            </w:r>
            <w:proofErr w:type="spellEnd"/>
          </w:p>
        </w:tc>
        <w:tc>
          <w:tcPr>
            <w:tcW w:w="5426" w:type="dxa"/>
            <w:tcBorders>
              <w:bottom w:val="single" w:sz="4" w:space="0" w:color="auto"/>
            </w:tcBorders>
            <w:vAlign w:val="center"/>
          </w:tcPr>
          <w:p w:rsidR="008E771D" w:rsidRPr="008E771D" w:rsidRDefault="008E771D" w:rsidP="00F84652">
            <w:pPr>
              <w:spacing w:before="40" w:after="40"/>
              <w:rPr>
                <w:color w:val="000000" w:themeColor="text1"/>
                <w:szCs w:val="24"/>
                <w:lang w:val="nl-NL"/>
              </w:rPr>
            </w:pPr>
            <w:r w:rsidRPr="008E771D">
              <w:rPr>
                <w:color w:val="000000" w:themeColor="text1"/>
                <w:szCs w:val="24"/>
                <w:lang w:val="nl-NL"/>
              </w:rPr>
              <w:t>- Nhà thầu phải nêu rõ nguồn gốc xuất xứ, chủng loại, ký mã hiệu, nhãn mác, tình trạng và năm sản xuất tối thiểu 2023 của từng loại hàng hóa dự thầu và cung cấp đầy đủ tài liệu.</w:t>
            </w:r>
          </w:p>
          <w:p w:rsidR="008E771D" w:rsidRPr="008E771D" w:rsidRDefault="008E771D" w:rsidP="00F84652">
            <w:pPr>
              <w:spacing w:before="40" w:after="40"/>
              <w:rPr>
                <w:color w:val="000000" w:themeColor="text1"/>
                <w:szCs w:val="24"/>
                <w:lang w:val="nl-NL"/>
              </w:rPr>
            </w:pPr>
            <w:r w:rsidRPr="008E771D">
              <w:rPr>
                <w:color w:val="000000" w:themeColor="text1"/>
                <w:szCs w:val="24"/>
                <w:lang w:val="nl-NL"/>
              </w:rPr>
              <w:t>- Có tài liệu chứng minh về tính hợp lệ của hàng hóa:</w:t>
            </w:r>
          </w:p>
          <w:p w:rsidR="008E771D" w:rsidRPr="008E771D" w:rsidRDefault="008E771D" w:rsidP="00F84652">
            <w:pPr>
              <w:spacing w:before="40" w:after="40"/>
              <w:rPr>
                <w:color w:val="000000" w:themeColor="text1"/>
                <w:szCs w:val="24"/>
                <w:lang w:val="nl-NL"/>
              </w:rPr>
            </w:pPr>
            <w:r w:rsidRPr="008E771D">
              <w:rPr>
                <w:color w:val="000000" w:themeColor="text1"/>
                <w:szCs w:val="24"/>
                <w:lang w:val="nl-NL"/>
              </w:rPr>
              <w:t>+ Cam kết Cung cấp Chứng nhận xuất xứ (CO), chứng nhận chất lượng (CQ) đối với hàng hóa nhập khẩu hoặc chứng nhận chất lượng xuất xưởng đối với hàng trong nước.</w:t>
            </w:r>
          </w:p>
          <w:p w:rsidR="008E771D" w:rsidRPr="008E771D" w:rsidRDefault="008E771D" w:rsidP="00F84652">
            <w:pPr>
              <w:spacing w:before="40" w:after="40"/>
              <w:rPr>
                <w:color w:val="000000" w:themeColor="text1"/>
                <w:szCs w:val="24"/>
                <w:lang w:val="nl-NL"/>
              </w:rPr>
            </w:pPr>
            <w:r w:rsidRPr="008E771D">
              <w:rPr>
                <w:color w:val="000000" w:themeColor="text1"/>
                <w:szCs w:val="24"/>
                <w:lang w:val="nl-NL"/>
              </w:rPr>
              <w:t xml:space="preserve">+ Đối với các hàng hóa là phần mềm: Nhà thầu cung cấp bản scan bản gốc hoặc bản chụp chứng thực/công chứng các giấy phép được yêu cầu tại Chương V - Yêu cầu kỹ thuật của E-HSMT. </w:t>
            </w:r>
          </w:p>
          <w:p w:rsidR="008E771D" w:rsidRPr="008E771D" w:rsidRDefault="008E771D" w:rsidP="00F84652">
            <w:pPr>
              <w:spacing w:before="40" w:after="40"/>
              <w:rPr>
                <w:color w:val="000000" w:themeColor="text1"/>
                <w:szCs w:val="24"/>
                <w:lang w:val="nl-NL"/>
              </w:rPr>
            </w:pPr>
            <w:r w:rsidRPr="008E771D">
              <w:rPr>
                <w:color w:val="000000" w:themeColor="text1"/>
                <w:szCs w:val="24"/>
                <w:lang w:val="nl-NL"/>
              </w:rPr>
              <w:t>+ Đối với tranh/ảnh, bản đồ, lược đồ...nhà thầu đảm bảo hợp pháp và có cam kết không vi phạm bản quyền tác giả, chịu trách nhiệm trước pháp luật và chủ đầu tư/bên mời thầu nếu phát sinh tranh chấp, khiếu nại liên quan đến bản quyền.</w:t>
            </w:r>
          </w:p>
          <w:p w:rsidR="008E771D" w:rsidRPr="008E771D" w:rsidRDefault="008E771D" w:rsidP="00F84652">
            <w:pPr>
              <w:spacing w:before="40" w:after="40"/>
              <w:rPr>
                <w:color w:val="000000" w:themeColor="text1"/>
                <w:szCs w:val="24"/>
                <w:lang w:val="nl-NL"/>
              </w:rPr>
            </w:pPr>
            <w:r w:rsidRPr="008E771D">
              <w:rPr>
                <w:color w:val="000000" w:themeColor="text1"/>
                <w:szCs w:val="24"/>
                <w:lang w:val="nl-NL"/>
              </w:rPr>
              <w:t xml:space="preserve">+ Đối với bộ học liệu điện tử: sản phẩm phải được đăng ký bản quyền tác giả. Sản phẩm đáp ứng các tiêu chuẩn Khoa học và Công nghệ, do cơ quan Nhà nước có thẩm </w:t>
            </w:r>
            <w:r w:rsidRPr="008E771D">
              <w:rPr>
                <w:color w:val="000000" w:themeColor="text1"/>
                <w:szCs w:val="24"/>
                <w:lang w:val="nl-NL"/>
              </w:rPr>
              <w:lastRenderedPageBreak/>
              <w:t>quyền chứng nhận. Sản phẩm có đủ các điều kiện về hoạt động phát hành xuất bản phẩm điện tử theo quy định của pháp luật và các quy định tại Chương V-Yêu cầu kỹ thuật của E-HSMT.</w:t>
            </w:r>
          </w:p>
          <w:p w:rsidR="008E771D" w:rsidRPr="008E771D" w:rsidRDefault="008E771D" w:rsidP="00F84652">
            <w:pPr>
              <w:spacing w:before="40" w:after="40"/>
              <w:rPr>
                <w:color w:val="000000" w:themeColor="text1"/>
                <w:szCs w:val="24"/>
                <w:lang w:val="nl-NL"/>
              </w:rPr>
            </w:pPr>
            <w:r w:rsidRPr="008E771D">
              <w:rPr>
                <w:color w:val="000000" w:themeColor="text1"/>
                <w:szCs w:val="24"/>
                <w:lang w:val="nl-NL"/>
              </w:rPr>
              <w:t>+ Đối với những văn bản sử dụng ngôn ngữ khác tiếng Việt phải được dịch sang tiếng Việt và nhà thầu chịu trách nhiệm với nội dung đã dịch.</w:t>
            </w:r>
          </w:p>
          <w:p w:rsidR="008E771D" w:rsidRPr="008E771D" w:rsidRDefault="008E771D" w:rsidP="00F84652">
            <w:pPr>
              <w:rPr>
                <w:color w:val="000000" w:themeColor="text1"/>
                <w:szCs w:val="24"/>
                <w:lang w:val="vi-VN"/>
              </w:rPr>
            </w:pPr>
            <w:r w:rsidRPr="008E771D">
              <w:rPr>
                <w:color w:val="000000" w:themeColor="text1"/>
                <w:szCs w:val="24"/>
                <w:lang w:val="vi-VN"/>
              </w:rPr>
              <w:t>- Nhà thầu phải cam kết sẵn sàng cung cấp bản gốc hoặc thông tin công khai các tài liệu của Nhà sản xuất/nhà phân phối để xác nhận các thông tin liên quan sản phẩm do Nhà thầu kê khai dự thầu (nếu được chủ đầu tư yêu cầu).</w:t>
            </w:r>
          </w:p>
          <w:p w:rsidR="008E771D" w:rsidRPr="008E771D" w:rsidRDefault="008E771D" w:rsidP="00F84652">
            <w:pPr>
              <w:spacing w:before="40" w:after="40"/>
              <w:rPr>
                <w:color w:val="000000" w:themeColor="text1"/>
                <w:szCs w:val="24"/>
                <w:lang w:val="nl-NL"/>
              </w:rPr>
            </w:pPr>
            <w:r w:rsidRPr="008E771D">
              <w:rPr>
                <w:color w:val="000000" w:themeColor="text1"/>
                <w:szCs w:val="24"/>
                <w:lang w:val="nl-NL"/>
              </w:rPr>
              <w:t>+ Có cam kết hỗ trợ kỹ thuật của nhà sản xuất hoặc ủy quyền nhà sản xuất hoặc đại lý được ủy quyền bán hàng về dịch vụ sau bán hàng đối với các sản phẩm có tiêu chuẩn kỹ thuật phức tạp (tivi, bộ học liệu điện tử, bộ thiết bị đo kỹ thuật số tích hợp) theo quy định tại Chương V - Yêu cầu kỹ thuật của E-HSMT.</w:t>
            </w:r>
          </w:p>
          <w:p w:rsidR="008E771D" w:rsidRPr="008E771D" w:rsidRDefault="008E771D" w:rsidP="00F84652">
            <w:pPr>
              <w:rPr>
                <w:color w:val="000000" w:themeColor="text1"/>
                <w:szCs w:val="24"/>
                <w:lang w:val="nl-NL"/>
              </w:rPr>
            </w:pPr>
            <w:r w:rsidRPr="008E771D">
              <w:rPr>
                <w:color w:val="000000" w:themeColor="text1"/>
                <w:szCs w:val="24"/>
                <w:lang w:val="nl-NL"/>
              </w:rPr>
              <w:t xml:space="preserve">- Nhà thầu phải cam kết sẵn sàng cung cấp bản gốc các tài liệu kê khai chứng minh năng lực kinh nghiệm nếu được chủ đầu tư yêu cầu. </w:t>
            </w:r>
            <w:r w:rsidRPr="008E771D">
              <w:rPr>
                <w:color w:val="000000" w:themeColor="text1"/>
                <w:lang w:val="nl-NL"/>
              </w:rPr>
              <w:t>Các tài liệu này bao gồm: hợp đồng, biên bản nghiệm thu, báo cáo tài chính, và các giấy tờ liên quan khác để xác thực thông tin đã kê khai trong hồ sơ dự thầu…</w:t>
            </w:r>
          </w:p>
          <w:p w:rsidR="008E771D" w:rsidRPr="008E771D" w:rsidRDefault="008E771D" w:rsidP="00F84652">
            <w:pPr>
              <w:rPr>
                <w:color w:val="000000" w:themeColor="text1"/>
                <w:szCs w:val="24"/>
                <w:lang w:val="vi-VN"/>
              </w:rPr>
            </w:pPr>
            <w:r w:rsidRPr="008E771D">
              <w:rPr>
                <w:color w:val="000000" w:themeColor="text1"/>
                <w:szCs w:val="24"/>
                <w:lang w:val="vi-VN"/>
              </w:rPr>
              <w:t xml:space="preserve">- Nhà thầu phải cam kết sẽ thu hồi tất cả hàng hóa, thiết bị (cùng chủng loại) nếu bất kỳ một sản phẩm nào bị phát hiện không đảm bảo quy cách, đặt tính, thông số kỹ thuật hàng hóa quy định tại Chương V, E-HSMT. </w:t>
            </w:r>
          </w:p>
          <w:p w:rsidR="008E771D" w:rsidRPr="008E771D" w:rsidRDefault="008E771D" w:rsidP="00F84652">
            <w:pPr>
              <w:rPr>
                <w:color w:val="000000" w:themeColor="text1"/>
                <w:szCs w:val="24"/>
                <w:lang w:val="vi-VN"/>
              </w:rPr>
            </w:pPr>
            <w:r w:rsidRPr="008E771D">
              <w:rPr>
                <w:color w:val="000000" w:themeColor="text1"/>
                <w:szCs w:val="24"/>
                <w:lang w:val="vi-VN"/>
              </w:rPr>
              <w:t>- Nhà thầu phải cam kết chấp nhận mọi biện pháp kiểm tra chất lượng hàng hóa, thiết bị mà chủ đầu tư sẽ tiến hành để chứng minh chất lượng sản phẩm do nhà thầu cung cấp (mọi chi phí do nhà thầu chịu)</w:t>
            </w:r>
          </w:p>
        </w:tc>
        <w:tc>
          <w:tcPr>
            <w:tcW w:w="2270" w:type="dxa"/>
            <w:tcBorders>
              <w:bottom w:val="single" w:sz="4" w:space="0" w:color="auto"/>
            </w:tcBorders>
            <w:vAlign w:val="center"/>
          </w:tcPr>
          <w:p w:rsidR="008E771D" w:rsidRPr="008E771D" w:rsidRDefault="008E771D" w:rsidP="00F84652">
            <w:pPr>
              <w:spacing w:before="40" w:after="40"/>
              <w:jc w:val="center"/>
              <w:rPr>
                <w:b/>
                <w:color w:val="000000" w:themeColor="text1"/>
                <w:szCs w:val="24"/>
              </w:rPr>
            </w:pPr>
            <w:proofErr w:type="spellStart"/>
            <w:r w:rsidRPr="008E771D">
              <w:rPr>
                <w:b/>
                <w:color w:val="000000" w:themeColor="text1"/>
                <w:szCs w:val="24"/>
              </w:rPr>
              <w:lastRenderedPageBreak/>
              <w:t>Đạt</w:t>
            </w:r>
            <w:proofErr w:type="spellEnd"/>
          </w:p>
        </w:tc>
      </w:tr>
      <w:tr w:rsidR="008E771D" w:rsidRPr="008E771D" w:rsidTr="008E771D">
        <w:trPr>
          <w:trHeight w:val="70"/>
          <w:jc w:val="center"/>
        </w:trPr>
        <w:tc>
          <w:tcPr>
            <w:tcW w:w="1951" w:type="dxa"/>
            <w:vMerge/>
            <w:tcBorders>
              <w:bottom w:val="single" w:sz="4" w:space="0" w:color="auto"/>
            </w:tcBorders>
            <w:vAlign w:val="center"/>
          </w:tcPr>
          <w:p w:rsidR="008E771D" w:rsidRPr="008E771D" w:rsidRDefault="008E771D" w:rsidP="00F84652">
            <w:pPr>
              <w:spacing w:before="40" w:after="40"/>
              <w:rPr>
                <w:color w:val="000000" w:themeColor="text1"/>
                <w:szCs w:val="24"/>
                <w:lang w:val="vi-VN"/>
              </w:rPr>
            </w:pPr>
          </w:p>
        </w:tc>
        <w:tc>
          <w:tcPr>
            <w:tcW w:w="5426" w:type="dxa"/>
            <w:tcBorders>
              <w:bottom w:val="single" w:sz="4" w:space="0" w:color="auto"/>
            </w:tcBorders>
            <w:vAlign w:val="center"/>
          </w:tcPr>
          <w:p w:rsidR="008E771D" w:rsidRPr="008E771D" w:rsidRDefault="008E771D" w:rsidP="00F84652">
            <w:pPr>
              <w:spacing w:before="40" w:after="40"/>
              <w:rPr>
                <w:color w:val="000000" w:themeColor="text1"/>
                <w:szCs w:val="24"/>
                <w:lang w:val="vi-VN"/>
              </w:rPr>
            </w:pPr>
            <w:r w:rsidRPr="008E771D">
              <w:rPr>
                <w:color w:val="000000" w:themeColor="text1"/>
                <w:szCs w:val="24"/>
                <w:lang w:val="vi-VN"/>
              </w:rPr>
              <w:t>E-HSDT không đáp ứng ≥ 01 các trường hợp sau đây sẽ không đáp ứng yêu cầu E-HSMT.</w:t>
            </w:r>
          </w:p>
          <w:p w:rsidR="008E771D" w:rsidRPr="008E771D" w:rsidRDefault="008E771D" w:rsidP="00F84652">
            <w:pPr>
              <w:spacing w:before="40" w:after="40"/>
              <w:rPr>
                <w:color w:val="000000" w:themeColor="text1"/>
                <w:szCs w:val="24"/>
                <w:lang w:val="vi-VN"/>
              </w:rPr>
            </w:pPr>
            <w:r w:rsidRPr="008E771D">
              <w:rPr>
                <w:color w:val="000000" w:themeColor="text1"/>
                <w:szCs w:val="24"/>
                <w:lang w:val="vi-VN"/>
              </w:rPr>
              <w:t>a) Có ≥ 01 thiết bị không có ghi mã hàng.</w:t>
            </w:r>
          </w:p>
          <w:p w:rsidR="008E771D" w:rsidRPr="008E771D" w:rsidRDefault="008E771D" w:rsidP="00F84652">
            <w:pPr>
              <w:spacing w:before="40" w:after="40"/>
              <w:rPr>
                <w:color w:val="000000" w:themeColor="text1"/>
                <w:szCs w:val="24"/>
                <w:lang w:val="vi-VN"/>
              </w:rPr>
            </w:pPr>
            <w:r w:rsidRPr="008E771D">
              <w:rPr>
                <w:color w:val="000000" w:themeColor="text1"/>
                <w:szCs w:val="24"/>
                <w:lang w:val="vi-VN"/>
              </w:rPr>
              <w:t>b) Có ≥ 01 thiết bị không có ghi rõ ràng mã hàng hóa.</w:t>
            </w:r>
          </w:p>
          <w:p w:rsidR="008E771D" w:rsidRPr="008E771D" w:rsidRDefault="008E771D" w:rsidP="00F84652">
            <w:pPr>
              <w:spacing w:before="40" w:after="40"/>
              <w:rPr>
                <w:color w:val="000000" w:themeColor="text1"/>
                <w:szCs w:val="24"/>
                <w:lang w:val="vi-VN"/>
              </w:rPr>
            </w:pPr>
            <w:r w:rsidRPr="008E771D">
              <w:rPr>
                <w:color w:val="000000" w:themeColor="text1"/>
                <w:szCs w:val="24"/>
                <w:lang w:val="vi-VN"/>
              </w:rPr>
              <w:t>c) Có ≥ 01 thiết bị không có ghi hãng sản xuất.</w:t>
            </w:r>
          </w:p>
          <w:p w:rsidR="008E771D" w:rsidRPr="008E771D" w:rsidRDefault="008E771D" w:rsidP="00F84652">
            <w:pPr>
              <w:spacing w:before="40" w:after="40"/>
              <w:rPr>
                <w:color w:val="000000" w:themeColor="text1"/>
                <w:szCs w:val="24"/>
                <w:lang w:val="vi-VN"/>
              </w:rPr>
            </w:pPr>
            <w:r w:rsidRPr="008E771D">
              <w:rPr>
                <w:color w:val="000000" w:themeColor="text1"/>
                <w:szCs w:val="24"/>
                <w:lang w:val="vi-VN"/>
              </w:rPr>
              <w:t>d) Có ≥ 01 thiết bị không có ghi rõ ràng hãng sản xuất.</w:t>
            </w:r>
          </w:p>
          <w:p w:rsidR="008E771D" w:rsidRPr="008E771D" w:rsidRDefault="008E771D" w:rsidP="00F84652">
            <w:pPr>
              <w:spacing w:before="40" w:after="40"/>
              <w:rPr>
                <w:color w:val="000000" w:themeColor="text1"/>
                <w:szCs w:val="24"/>
                <w:lang w:val="vi-VN"/>
              </w:rPr>
            </w:pPr>
            <w:r w:rsidRPr="008E771D">
              <w:rPr>
                <w:color w:val="000000" w:themeColor="text1"/>
                <w:szCs w:val="24"/>
                <w:lang w:val="vi-VN"/>
              </w:rPr>
              <w:t>e) Có ≥ 01 thiết bị không có ghi xuất xứ hàng hóa.</w:t>
            </w:r>
          </w:p>
          <w:p w:rsidR="008E771D" w:rsidRPr="008E771D" w:rsidRDefault="008E771D" w:rsidP="00F84652">
            <w:pPr>
              <w:spacing w:before="40" w:after="40"/>
              <w:rPr>
                <w:color w:val="000000" w:themeColor="text1"/>
                <w:szCs w:val="24"/>
                <w:lang w:val="vi-VN"/>
              </w:rPr>
            </w:pPr>
            <w:r w:rsidRPr="008E771D">
              <w:rPr>
                <w:color w:val="000000" w:themeColor="text1"/>
                <w:szCs w:val="24"/>
                <w:lang w:val="vi-VN"/>
              </w:rPr>
              <w:t>f) Có ≥ 01 thiết bị không có ghi rõ ràng xuất xứ hàng hóa (trong đó có trường hợp ghi từ 02 xuất xứ trở lên).</w:t>
            </w:r>
          </w:p>
          <w:p w:rsidR="008E771D" w:rsidRPr="008E771D" w:rsidRDefault="008E771D" w:rsidP="00F84652">
            <w:pPr>
              <w:spacing w:before="40" w:after="40"/>
              <w:rPr>
                <w:color w:val="000000" w:themeColor="text1"/>
                <w:szCs w:val="24"/>
                <w:lang w:val="vi-VN"/>
              </w:rPr>
            </w:pPr>
            <w:r w:rsidRPr="008E771D">
              <w:rPr>
                <w:color w:val="000000" w:themeColor="text1"/>
                <w:szCs w:val="24"/>
                <w:lang w:val="vi-VN"/>
              </w:rPr>
              <w:t>g) Có ≥ 01 thiết bị không có đặc tính, thông số kỹ thuật, tính năng, chức năng của thiết bị.</w:t>
            </w:r>
          </w:p>
          <w:p w:rsidR="008E771D" w:rsidRPr="008E771D" w:rsidRDefault="008E771D" w:rsidP="00F84652">
            <w:pPr>
              <w:spacing w:before="40" w:after="40"/>
              <w:rPr>
                <w:color w:val="000000" w:themeColor="text1"/>
                <w:szCs w:val="24"/>
                <w:lang w:val="vi-VN"/>
              </w:rPr>
            </w:pPr>
            <w:r w:rsidRPr="008E771D">
              <w:rPr>
                <w:color w:val="000000" w:themeColor="text1"/>
                <w:szCs w:val="24"/>
                <w:lang w:val="vi-VN"/>
              </w:rPr>
              <w:lastRenderedPageBreak/>
              <w:t>h) Có ≥ 01 thiết bị không có ghi rõ đặc tính, thông số kỹ thuật, tính năng, chức năng của thiết bị.</w:t>
            </w:r>
          </w:p>
          <w:p w:rsidR="008E771D" w:rsidRPr="008E771D" w:rsidRDefault="008E771D" w:rsidP="00F84652">
            <w:pPr>
              <w:spacing w:before="40" w:after="40"/>
              <w:rPr>
                <w:i/>
                <w:color w:val="000000" w:themeColor="text1"/>
                <w:szCs w:val="24"/>
                <w:lang w:val="vi-VN"/>
              </w:rPr>
            </w:pPr>
            <w:r w:rsidRPr="008E771D">
              <w:rPr>
                <w:color w:val="000000" w:themeColor="text1"/>
                <w:szCs w:val="24"/>
                <w:lang w:val="vi-VN"/>
              </w:rPr>
              <w:t>i) Có ≥ 01 thiết bị có đặc tính, thông số kỹ thuật, tính năng, chức năng của thiết bị không đáp ứng yêu cầu của E-HSMT.</w:t>
            </w:r>
          </w:p>
        </w:tc>
        <w:tc>
          <w:tcPr>
            <w:tcW w:w="2270" w:type="dxa"/>
            <w:tcBorders>
              <w:bottom w:val="single" w:sz="4" w:space="0" w:color="auto"/>
            </w:tcBorders>
            <w:vAlign w:val="center"/>
          </w:tcPr>
          <w:p w:rsidR="008E771D" w:rsidRPr="008E771D" w:rsidRDefault="008E771D" w:rsidP="00F84652">
            <w:pPr>
              <w:spacing w:before="40" w:after="40"/>
              <w:jc w:val="center"/>
              <w:rPr>
                <w:b/>
                <w:color w:val="000000" w:themeColor="text1"/>
                <w:szCs w:val="24"/>
              </w:rPr>
            </w:pPr>
            <w:proofErr w:type="spellStart"/>
            <w:r w:rsidRPr="008E771D">
              <w:rPr>
                <w:b/>
                <w:color w:val="000000" w:themeColor="text1"/>
                <w:szCs w:val="24"/>
              </w:rPr>
              <w:lastRenderedPageBreak/>
              <w:t>Không</w:t>
            </w:r>
            <w:proofErr w:type="spellEnd"/>
            <w:r w:rsidRPr="008E771D">
              <w:rPr>
                <w:b/>
                <w:color w:val="000000" w:themeColor="text1"/>
                <w:szCs w:val="24"/>
              </w:rPr>
              <w:t xml:space="preserve"> </w:t>
            </w:r>
            <w:proofErr w:type="spellStart"/>
            <w:r w:rsidRPr="008E771D">
              <w:rPr>
                <w:b/>
                <w:color w:val="000000" w:themeColor="text1"/>
                <w:szCs w:val="24"/>
              </w:rPr>
              <w:t>đạt</w:t>
            </w:r>
            <w:proofErr w:type="spellEnd"/>
          </w:p>
        </w:tc>
      </w:tr>
      <w:tr w:rsidR="008E771D" w:rsidRPr="008E771D" w:rsidTr="008E771D">
        <w:trPr>
          <w:trHeight w:val="148"/>
          <w:jc w:val="center"/>
        </w:trPr>
        <w:tc>
          <w:tcPr>
            <w:tcW w:w="1951" w:type="dxa"/>
            <w:vMerge w:val="restart"/>
            <w:vAlign w:val="center"/>
          </w:tcPr>
          <w:p w:rsidR="008E771D" w:rsidRPr="008E771D" w:rsidRDefault="008E771D" w:rsidP="00F84652">
            <w:pPr>
              <w:spacing w:before="40" w:after="40"/>
              <w:ind w:right="-14"/>
              <w:rPr>
                <w:color w:val="000000" w:themeColor="text1"/>
                <w:szCs w:val="24"/>
              </w:rPr>
            </w:pPr>
            <w:r w:rsidRPr="008E771D">
              <w:rPr>
                <w:color w:val="000000" w:themeColor="text1"/>
                <w:szCs w:val="24"/>
              </w:rPr>
              <w:lastRenderedPageBreak/>
              <w:t xml:space="preserve">1.3. </w:t>
            </w:r>
            <w:proofErr w:type="spellStart"/>
            <w:r w:rsidRPr="008E771D">
              <w:rPr>
                <w:color w:val="000000" w:themeColor="text1"/>
                <w:szCs w:val="24"/>
              </w:rPr>
              <w:t>Tiêu</w:t>
            </w:r>
            <w:proofErr w:type="spellEnd"/>
            <w:r w:rsidRPr="008E771D">
              <w:rPr>
                <w:color w:val="000000" w:themeColor="text1"/>
                <w:szCs w:val="24"/>
              </w:rPr>
              <w:t xml:space="preserve"> </w:t>
            </w:r>
            <w:proofErr w:type="spellStart"/>
            <w:r w:rsidRPr="008E771D">
              <w:rPr>
                <w:color w:val="000000" w:themeColor="text1"/>
                <w:szCs w:val="24"/>
              </w:rPr>
              <w:t>chuẩn</w:t>
            </w:r>
            <w:proofErr w:type="spellEnd"/>
            <w:r w:rsidRPr="008E771D">
              <w:rPr>
                <w:color w:val="000000" w:themeColor="text1"/>
                <w:szCs w:val="24"/>
              </w:rPr>
              <w:t xml:space="preserve"> </w:t>
            </w:r>
            <w:proofErr w:type="spellStart"/>
            <w:r w:rsidRPr="008E771D">
              <w:rPr>
                <w:color w:val="000000" w:themeColor="text1"/>
                <w:szCs w:val="24"/>
              </w:rPr>
              <w:t>sản</w:t>
            </w:r>
            <w:proofErr w:type="spellEnd"/>
            <w:r w:rsidRPr="008E771D">
              <w:rPr>
                <w:color w:val="000000" w:themeColor="text1"/>
                <w:szCs w:val="24"/>
              </w:rPr>
              <w:t xml:space="preserve"> </w:t>
            </w:r>
            <w:proofErr w:type="spellStart"/>
            <w:r w:rsidRPr="008E771D">
              <w:rPr>
                <w:color w:val="000000" w:themeColor="text1"/>
                <w:szCs w:val="24"/>
              </w:rPr>
              <w:t>xuất</w:t>
            </w:r>
            <w:proofErr w:type="spellEnd"/>
            <w:r w:rsidRPr="008E771D">
              <w:rPr>
                <w:color w:val="000000" w:themeColor="text1"/>
                <w:szCs w:val="24"/>
              </w:rPr>
              <w:t xml:space="preserve"> </w:t>
            </w:r>
            <w:proofErr w:type="spellStart"/>
            <w:r w:rsidRPr="008E771D">
              <w:rPr>
                <w:color w:val="000000" w:themeColor="text1"/>
                <w:szCs w:val="24"/>
              </w:rPr>
              <w:t>hàng</w:t>
            </w:r>
            <w:proofErr w:type="spellEnd"/>
            <w:r w:rsidRPr="008E771D">
              <w:rPr>
                <w:color w:val="000000" w:themeColor="text1"/>
                <w:szCs w:val="24"/>
              </w:rPr>
              <w:t xml:space="preserve"> </w:t>
            </w:r>
            <w:proofErr w:type="spellStart"/>
            <w:r w:rsidRPr="008E771D">
              <w:rPr>
                <w:color w:val="000000" w:themeColor="text1"/>
                <w:szCs w:val="24"/>
              </w:rPr>
              <w:t>hóa</w:t>
            </w:r>
            <w:proofErr w:type="spellEnd"/>
          </w:p>
        </w:tc>
        <w:tc>
          <w:tcPr>
            <w:tcW w:w="5426" w:type="dxa"/>
            <w:tcBorders>
              <w:bottom w:val="single" w:sz="4" w:space="0" w:color="auto"/>
            </w:tcBorders>
            <w:vAlign w:val="center"/>
          </w:tcPr>
          <w:p w:rsidR="008E771D" w:rsidRPr="008E771D" w:rsidRDefault="008E771D" w:rsidP="00F84652">
            <w:pPr>
              <w:spacing w:before="40" w:after="40"/>
              <w:rPr>
                <w:color w:val="000000" w:themeColor="text1"/>
                <w:szCs w:val="24"/>
              </w:rPr>
            </w:pPr>
            <w:r w:rsidRPr="008E771D">
              <w:rPr>
                <w:color w:val="000000" w:themeColor="text1"/>
                <w:szCs w:val="24"/>
              </w:rPr>
              <w:t xml:space="preserve">- </w:t>
            </w:r>
            <w:r w:rsidRPr="008E771D">
              <w:rPr>
                <w:color w:val="000000" w:themeColor="text1"/>
                <w:szCs w:val="24"/>
                <w:lang w:val="vi-VN"/>
              </w:rPr>
              <w:t xml:space="preserve">Hàng hóa cung cấp đáp ứng tiêu chuẩn sản xuất, tiêu chuẩn chế tạo và công nghệ cụ thể </w:t>
            </w:r>
            <w:proofErr w:type="spellStart"/>
            <w:r w:rsidRPr="008E771D">
              <w:rPr>
                <w:color w:val="000000" w:themeColor="text1"/>
                <w:szCs w:val="24"/>
              </w:rPr>
              <w:t>theo</w:t>
            </w:r>
            <w:proofErr w:type="spellEnd"/>
            <w:r w:rsidRPr="008E771D">
              <w:rPr>
                <w:color w:val="000000" w:themeColor="text1"/>
                <w:szCs w:val="24"/>
              </w:rPr>
              <w:t xml:space="preserve"> </w:t>
            </w:r>
            <w:r w:rsidRPr="008E771D">
              <w:rPr>
                <w:color w:val="000000" w:themeColor="text1"/>
                <w:szCs w:val="24"/>
                <w:lang w:val="vi-VN"/>
              </w:rPr>
              <w:t>Chương V - Yêu cầu về kỹ thuật.</w:t>
            </w:r>
          </w:p>
          <w:p w:rsidR="008E771D" w:rsidRPr="008E771D" w:rsidRDefault="008E771D" w:rsidP="00F84652">
            <w:pPr>
              <w:spacing w:before="40" w:after="40"/>
              <w:ind w:right="-14"/>
              <w:rPr>
                <w:color w:val="000000" w:themeColor="text1"/>
                <w:szCs w:val="24"/>
              </w:rPr>
            </w:pPr>
            <w:r w:rsidRPr="008E771D">
              <w:rPr>
                <w:color w:val="000000" w:themeColor="text1"/>
                <w:szCs w:val="24"/>
              </w:rPr>
              <w:t xml:space="preserve">- </w:t>
            </w:r>
            <w:proofErr w:type="spellStart"/>
            <w:r w:rsidRPr="008E771D">
              <w:rPr>
                <w:color w:val="000000" w:themeColor="text1"/>
                <w:szCs w:val="24"/>
              </w:rPr>
              <w:t>Nhà</w:t>
            </w:r>
            <w:proofErr w:type="spellEnd"/>
            <w:r w:rsidRPr="008E771D">
              <w:rPr>
                <w:color w:val="000000" w:themeColor="text1"/>
                <w:szCs w:val="24"/>
              </w:rPr>
              <w:t xml:space="preserve"> </w:t>
            </w:r>
            <w:proofErr w:type="spellStart"/>
            <w:r w:rsidRPr="008E771D">
              <w:rPr>
                <w:color w:val="000000" w:themeColor="text1"/>
                <w:szCs w:val="24"/>
              </w:rPr>
              <w:t>thầu</w:t>
            </w:r>
            <w:proofErr w:type="spellEnd"/>
            <w:r w:rsidRPr="008E771D">
              <w:rPr>
                <w:color w:val="000000" w:themeColor="text1"/>
                <w:szCs w:val="24"/>
              </w:rPr>
              <w:t xml:space="preserve"> </w:t>
            </w:r>
            <w:proofErr w:type="spellStart"/>
            <w:r w:rsidRPr="008E771D">
              <w:rPr>
                <w:color w:val="000000" w:themeColor="text1"/>
                <w:szCs w:val="24"/>
              </w:rPr>
              <w:t>phải</w:t>
            </w:r>
            <w:proofErr w:type="spellEnd"/>
            <w:r w:rsidRPr="008E771D">
              <w:rPr>
                <w:color w:val="000000" w:themeColor="text1"/>
                <w:szCs w:val="24"/>
              </w:rPr>
              <w:t xml:space="preserve"> </w:t>
            </w:r>
            <w:proofErr w:type="spellStart"/>
            <w:r w:rsidRPr="008E771D">
              <w:rPr>
                <w:color w:val="000000" w:themeColor="text1"/>
                <w:szCs w:val="24"/>
              </w:rPr>
              <w:t>đính</w:t>
            </w:r>
            <w:proofErr w:type="spellEnd"/>
            <w:r w:rsidRPr="008E771D">
              <w:rPr>
                <w:color w:val="000000" w:themeColor="text1"/>
                <w:szCs w:val="24"/>
              </w:rPr>
              <w:t xml:space="preserve"> </w:t>
            </w:r>
            <w:proofErr w:type="spellStart"/>
            <w:r w:rsidRPr="008E771D">
              <w:rPr>
                <w:color w:val="000000" w:themeColor="text1"/>
                <w:szCs w:val="24"/>
              </w:rPr>
              <w:t>kèm</w:t>
            </w:r>
            <w:proofErr w:type="spellEnd"/>
            <w:r w:rsidRPr="008E771D">
              <w:rPr>
                <w:color w:val="000000" w:themeColor="text1"/>
                <w:szCs w:val="24"/>
              </w:rPr>
              <w:t xml:space="preserve"> </w:t>
            </w:r>
            <w:proofErr w:type="spellStart"/>
            <w:r w:rsidRPr="008E771D">
              <w:rPr>
                <w:color w:val="000000" w:themeColor="text1"/>
                <w:szCs w:val="24"/>
              </w:rPr>
              <w:t>theo</w:t>
            </w:r>
            <w:proofErr w:type="spellEnd"/>
            <w:r w:rsidRPr="008E771D">
              <w:rPr>
                <w:color w:val="000000" w:themeColor="text1"/>
                <w:szCs w:val="24"/>
              </w:rPr>
              <w:t xml:space="preserve"> E-HSDT </w:t>
            </w:r>
            <w:proofErr w:type="spellStart"/>
            <w:r w:rsidRPr="008E771D">
              <w:rPr>
                <w:color w:val="000000" w:themeColor="text1"/>
                <w:szCs w:val="24"/>
              </w:rPr>
              <w:t>tất</w:t>
            </w:r>
            <w:proofErr w:type="spellEnd"/>
            <w:r w:rsidRPr="008E771D">
              <w:rPr>
                <w:color w:val="000000" w:themeColor="text1"/>
                <w:szCs w:val="24"/>
              </w:rPr>
              <w:t xml:space="preserve"> </w:t>
            </w:r>
            <w:proofErr w:type="spellStart"/>
            <w:r w:rsidRPr="008E771D">
              <w:rPr>
                <w:color w:val="000000" w:themeColor="text1"/>
                <w:szCs w:val="24"/>
              </w:rPr>
              <w:t>cả</w:t>
            </w:r>
            <w:proofErr w:type="spellEnd"/>
            <w:r w:rsidRPr="008E771D">
              <w:rPr>
                <w:color w:val="000000" w:themeColor="text1"/>
                <w:szCs w:val="24"/>
              </w:rPr>
              <w:t xml:space="preserve"> </w:t>
            </w:r>
            <w:proofErr w:type="spellStart"/>
            <w:r w:rsidRPr="008E771D">
              <w:rPr>
                <w:color w:val="000000" w:themeColor="text1"/>
                <w:szCs w:val="24"/>
              </w:rPr>
              <w:t>tài</w:t>
            </w:r>
            <w:proofErr w:type="spellEnd"/>
            <w:r w:rsidRPr="008E771D">
              <w:rPr>
                <w:color w:val="000000" w:themeColor="text1"/>
                <w:szCs w:val="24"/>
              </w:rPr>
              <w:t xml:space="preserve"> </w:t>
            </w:r>
            <w:proofErr w:type="spellStart"/>
            <w:r w:rsidRPr="008E771D">
              <w:rPr>
                <w:color w:val="000000" w:themeColor="text1"/>
                <w:szCs w:val="24"/>
              </w:rPr>
              <w:t>liệu</w:t>
            </w:r>
            <w:proofErr w:type="spellEnd"/>
            <w:r w:rsidRPr="008E771D">
              <w:rPr>
                <w:color w:val="000000" w:themeColor="text1"/>
                <w:szCs w:val="24"/>
              </w:rPr>
              <w:t xml:space="preserve"> </w:t>
            </w:r>
            <w:proofErr w:type="spellStart"/>
            <w:r w:rsidRPr="008E771D">
              <w:rPr>
                <w:color w:val="000000" w:themeColor="text1"/>
                <w:szCs w:val="24"/>
              </w:rPr>
              <w:t>chứng</w:t>
            </w:r>
            <w:proofErr w:type="spellEnd"/>
            <w:r w:rsidRPr="008E771D">
              <w:rPr>
                <w:color w:val="000000" w:themeColor="text1"/>
                <w:szCs w:val="24"/>
              </w:rPr>
              <w:t xml:space="preserve"> minh </w:t>
            </w:r>
            <w:proofErr w:type="spellStart"/>
            <w:r w:rsidRPr="008E771D">
              <w:rPr>
                <w:color w:val="000000" w:themeColor="text1"/>
                <w:szCs w:val="24"/>
              </w:rPr>
              <w:t>hàng</w:t>
            </w:r>
            <w:proofErr w:type="spellEnd"/>
            <w:r w:rsidRPr="008E771D">
              <w:rPr>
                <w:color w:val="000000" w:themeColor="text1"/>
                <w:szCs w:val="24"/>
              </w:rPr>
              <w:t xml:space="preserve"> </w:t>
            </w:r>
            <w:proofErr w:type="spellStart"/>
            <w:r w:rsidRPr="008E771D">
              <w:rPr>
                <w:color w:val="000000" w:themeColor="text1"/>
                <w:szCs w:val="24"/>
              </w:rPr>
              <w:t>hóa</w:t>
            </w:r>
            <w:proofErr w:type="spellEnd"/>
            <w:r w:rsidRPr="008E771D">
              <w:rPr>
                <w:color w:val="000000" w:themeColor="text1"/>
                <w:szCs w:val="24"/>
              </w:rPr>
              <w:t xml:space="preserve"> </w:t>
            </w:r>
            <w:proofErr w:type="spellStart"/>
            <w:r w:rsidRPr="008E771D">
              <w:rPr>
                <w:color w:val="000000" w:themeColor="text1"/>
                <w:szCs w:val="24"/>
              </w:rPr>
              <w:t>dự</w:t>
            </w:r>
            <w:proofErr w:type="spellEnd"/>
            <w:r w:rsidRPr="008E771D">
              <w:rPr>
                <w:color w:val="000000" w:themeColor="text1"/>
                <w:szCs w:val="24"/>
              </w:rPr>
              <w:t xml:space="preserve"> </w:t>
            </w:r>
            <w:proofErr w:type="spellStart"/>
            <w:r w:rsidRPr="008E771D">
              <w:rPr>
                <w:color w:val="000000" w:themeColor="text1"/>
                <w:szCs w:val="24"/>
              </w:rPr>
              <w:t>thầu</w:t>
            </w:r>
            <w:proofErr w:type="spellEnd"/>
            <w:r w:rsidRPr="008E771D">
              <w:rPr>
                <w:color w:val="000000" w:themeColor="text1"/>
                <w:szCs w:val="24"/>
              </w:rPr>
              <w:t xml:space="preserve"> </w:t>
            </w:r>
            <w:proofErr w:type="spellStart"/>
            <w:r w:rsidRPr="008E771D">
              <w:rPr>
                <w:color w:val="000000" w:themeColor="text1"/>
                <w:szCs w:val="24"/>
              </w:rPr>
              <w:t>đáp</w:t>
            </w:r>
            <w:proofErr w:type="spellEnd"/>
            <w:r w:rsidRPr="008E771D">
              <w:rPr>
                <w:color w:val="000000" w:themeColor="text1"/>
                <w:szCs w:val="24"/>
              </w:rPr>
              <w:t xml:space="preserve"> </w:t>
            </w:r>
            <w:proofErr w:type="spellStart"/>
            <w:r w:rsidRPr="008E771D">
              <w:rPr>
                <w:color w:val="000000" w:themeColor="text1"/>
                <w:szCs w:val="24"/>
              </w:rPr>
              <w:t>ứng</w:t>
            </w:r>
            <w:proofErr w:type="spellEnd"/>
            <w:r w:rsidRPr="008E771D">
              <w:rPr>
                <w:color w:val="000000" w:themeColor="text1"/>
                <w:szCs w:val="24"/>
              </w:rPr>
              <w:t xml:space="preserve"> </w:t>
            </w:r>
            <w:proofErr w:type="spellStart"/>
            <w:r w:rsidRPr="008E771D">
              <w:rPr>
                <w:color w:val="000000" w:themeColor="text1"/>
                <w:szCs w:val="24"/>
              </w:rPr>
              <w:t>Tiêu</w:t>
            </w:r>
            <w:proofErr w:type="spellEnd"/>
            <w:r w:rsidRPr="008E771D">
              <w:rPr>
                <w:color w:val="000000" w:themeColor="text1"/>
                <w:szCs w:val="24"/>
              </w:rPr>
              <w:t xml:space="preserve"> </w:t>
            </w:r>
            <w:proofErr w:type="spellStart"/>
            <w:r w:rsidRPr="008E771D">
              <w:rPr>
                <w:color w:val="000000" w:themeColor="text1"/>
                <w:szCs w:val="24"/>
              </w:rPr>
              <w:t>chuẩn</w:t>
            </w:r>
            <w:proofErr w:type="spellEnd"/>
            <w:r w:rsidRPr="008E771D">
              <w:rPr>
                <w:color w:val="000000" w:themeColor="text1"/>
                <w:szCs w:val="24"/>
              </w:rPr>
              <w:t xml:space="preserve"> </w:t>
            </w:r>
            <w:proofErr w:type="spellStart"/>
            <w:r w:rsidRPr="008E771D">
              <w:rPr>
                <w:color w:val="000000" w:themeColor="text1"/>
                <w:szCs w:val="24"/>
              </w:rPr>
              <w:t>sản</w:t>
            </w:r>
            <w:proofErr w:type="spellEnd"/>
            <w:r w:rsidRPr="008E771D">
              <w:rPr>
                <w:color w:val="000000" w:themeColor="text1"/>
                <w:szCs w:val="24"/>
              </w:rPr>
              <w:t xml:space="preserve"> </w:t>
            </w:r>
            <w:proofErr w:type="spellStart"/>
            <w:r w:rsidRPr="008E771D">
              <w:rPr>
                <w:color w:val="000000" w:themeColor="text1"/>
                <w:szCs w:val="24"/>
              </w:rPr>
              <w:t>xuất</w:t>
            </w:r>
            <w:proofErr w:type="spellEnd"/>
            <w:r w:rsidRPr="008E771D">
              <w:rPr>
                <w:color w:val="000000" w:themeColor="text1"/>
                <w:szCs w:val="24"/>
              </w:rPr>
              <w:t xml:space="preserve"> </w:t>
            </w:r>
            <w:proofErr w:type="spellStart"/>
            <w:r w:rsidRPr="008E771D">
              <w:rPr>
                <w:color w:val="000000" w:themeColor="text1"/>
                <w:szCs w:val="24"/>
              </w:rPr>
              <w:t>theo</w:t>
            </w:r>
            <w:proofErr w:type="spellEnd"/>
            <w:r w:rsidRPr="008E771D">
              <w:rPr>
                <w:color w:val="000000" w:themeColor="text1"/>
                <w:szCs w:val="24"/>
              </w:rPr>
              <w:t xml:space="preserve"> </w:t>
            </w:r>
            <w:proofErr w:type="spellStart"/>
            <w:r w:rsidRPr="008E771D">
              <w:rPr>
                <w:color w:val="000000" w:themeColor="text1"/>
                <w:szCs w:val="24"/>
              </w:rPr>
              <w:t>quy</w:t>
            </w:r>
            <w:proofErr w:type="spellEnd"/>
            <w:r w:rsidRPr="008E771D">
              <w:rPr>
                <w:color w:val="000000" w:themeColor="text1"/>
                <w:szCs w:val="24"/>
              </w:rPr>
              <w:t xml:space="preserve"> </w:t>
            </w:r>
            <w:proofErr w:type="spellStart"/>
            <w:r w:rsidRPr="008E771D">
              <w:rPr>
                <w:color w:val="000000" w:themeColor="text1"/>
                <w:szCs w:val="24"/>
              </w:rPr>
              <w:t>định</w:t>
            </w:r>
            <w:proofErr w:type="spellEnd"/>
            <w:r w:rsidRPr="008E771D">
              <w:rPr>
                <w:color w:val="000000" w:themeColor="text1"/>
                <w:szCs w:val="24"/>
              </w:rPr>
              <w:t xml:space="preserve"> E-HSMT.</w:t>
            </w:r>
          </w:p>
        </w:tc>
        <w:tc>
          <w:tcPr>
            <w:tcW w:w="2270" w:type="dxa"/>
            <w:tcBorders>
              <w:bottom w:val="single" w:sz="4" w:space="0" w:color="auto"/>
            </w:tcBorders>
            <w:vAlign w:val="center"/>
          </w:tcPr>
          <w:p w:rsidR="008E771D" w:rsidRPr="008E771D" w:rsidRDefault="008E771D" w:rsidP="00F84652">
            <w:pPr>
              <w:spacing w:before="40" w:after="40"/>
              <w:jc w:val="center"/>
              <w:rPr>
                <w:b/>
                <w:color w:val="000000" w:themeColor="text1"/>
                <w:szCs w:val="24"/>
              </w:rPr>
            </w:pPr>
            <w:proofErr w:type="spellStart"/>
            <w:r w:rsidRPr="008E771D">
              <w:rPr>
                <w:b/>
                <w:color w:val="000000" w:themeColor="text1"/>
                <w:szCs w:val="24"/>
              </w:rPr>
              <w:t>Đạt</w:t>
            </w:r>
            <w:proofErr w:type="spellEnd"/>
          </w:p>
        </w:tc>
      </w:tr>
      <w:tr w:rsidR="008E771D" w:rsidRPr="008E771D" w:rsidTr="008E771D">
        <w:trPr>
          <w:trHeight w:val="148"/>
          <w:jc w:val="center"/>
        </w:trPr>
        <w:tc>
          <w:tcPr>
            <w:tcW w:w="1951" w:type="dxa"/>
            <w:vMerge/>
            <w:vAlign w:val="center"/>
          </w:tcPr>
          <w:p w:rsidR="008E771D" w:rsidRPr="008E771D" w:rsidRDefault="008E771D" w:rsidP="00F84652">
            <w:pPr>
              <w:spacing w:before="40" w:after="40"/>
              <w:ind w:right="-14"/>
              <w:rPr>
                <w:color w:val="000000" w:themeColor="text1"/>
                <w:szCs w:val="24"/>
              </w:rPr>
            </w:pPr>
          </w:p>
        </w:tc>
        <w:tc>
          <w:tcPr>
            <w:tcW w:w="5426" w:type="dxa"/>
            <w:tcBorders>
              <w:bottom w:val="single" w:sz="4" w:space="0" w:color="auto"/>
            </w:tcBorders>
            <w:vAlign w:val="center"/>
          </w:tcPr>
          <w:p w:rsidR="008E771D" w:rsidRPr="008E771D" w:rsidRDefault="008E771D" w:rsidP="00F84652">
            <w:pPr>
              <w:spacing w:before="40" w:after="40"/>
              <w:ind w:right="-14"/>
              <w:rPr>
                <w:color w:val="000000" w:themeColor="text1"/>
                <w:szCs w:val="24"/>
              </w:rPr>
            </w:pPr>
            <w:proofErr w:type="spellStart"/>
            <w:r w:rsidRPr="008E771D">
              <w:rPr>
                <w:color w:val="000000" w:themeColor="text1"/>
                <w:szCs w:val="24"/>
              </w:rPr>
              <w:t>Không</w:t>
            </w:r>
            <w:proofErr w:type="spellEnd"/>
            <w:r w:rsidRPr="008E771D">
              <w:rPr>
                <w:color w:val="000000" w:themeColor="text1"/>
                <w:szCs w:val="24"/>
              </w:rPr>
              <w:t xml:space="preserve"> </w:t>
            </w:r>
            <w:proofErr w:type="spellStart"/>
            <w:r w:rsidRPr="008E771D">
              <w:rPr>
                <w:color w:val="000000" w:themeColor="text1"/>
                <w:szCs w:val="24"/>
              </w:rPr>
              <w:t>đáp</w:t>
            </w:r>
            <w:proofErr w:type="spellEnd"/>
            <w:r w:rsidRPr="008E771D">
              <w:rPr>
                <w:color w:val="000000" w:themeColor="text1"/>
                <w:szCs w:val="24"/>
              </w:rPr>
              <w:t xml:space="preserve"> </w:t>
            </w:r>
            <w:proofErr w:type="spellStart"/>
            <w:r w:rsidRPr="008E771D">
              <w:rPr>
                <w:color w:val="000000" w:themeColor="text1"/>
                <w:szCs w:val="24"/>
              </w:rPr>
              <w:t>ứng</w:t>
            </w:r>
            <w:proofErr w:type="spellEnd"/>
            <w:r w:rsidRPr="008E771D">
              <w:rPr>
                <w:color w:val="000000" w:themeColor="text1"/>
                <w:szCs w:val="24"/>
              </w:rPr>
              <w:t xml:space="preserve"> 01 </w:t>
            </w:r>
            <w:proofErr w:type="spellStart"/>
            <w:r w:rsidRPr="008E771D">
              <w:rPr>
                <w:color w:val="000000" w:themeColor="text1"/>
                <w:szCs w:val="24"/>
              </w:rPr>
              <w:t>trong</w:t>
            </w:r>
            <w:proofErr w:type="spellEnd"/>
            <w:r w:rsidRPr="008E771D">
              <w:rPr>
                <w:color w:val="000000" w:themeColor="text1"/>
                <w:szCs w:val="24"/>
              </w:rPr>
              <w:t xml:space="preserve"> </w:t>
            </w:r>
            <w:proofErr w:type="spellStart"/>
            <w:r w:rsidRPr="008E771D">
              <w:rPr>
                <w:color w:val="000000" w:themeColor="text1"/>
                <w:szCs w:val="24"/>
              </w:rPr>
              <w:t>các</w:t>
            </w:r>
            <w:proofErr w:type="spellEnd"/>
            <w:r w:rsidRPr="008E771D">
              <w:rPr>
                <w:color w:val="000000" w:themeColor="text1"/>
                <w:szCs w:val="24"/>
              </w:rPr>
              <w:t xml:space="preserve"> </w:t>
            </w:r>
            <w:proofErr w:type="spellStart"/>
            <w:r w:rsidRPr="008E771D">
              <w:rPr>
                <w:color w:val="000000" w:themeColor="text1"/>
                <w:szCs w:val="24"/>
              </w:rPr>
              <w:t>yêu</w:t>
            </w:r>
            <w:proofErr w:type="spellEnd"/>
            <w:r w:rsidRPr="008E771D">
              <w:rPr>
                <w:color w:val="000000" w:themeColor="text1"/>
                <w:szCs w:val="24"/>
              </w:rPr>
              <w:t xml:space="preserve"> </w:t>
            </w:r>
            <w:proofErr w:type="spellStart"/>
            <w:r w:rsidRPr="008E771D">
              <w:rPr>
                <w:color w:val="000000" w:themeColor="text1"/>
                <w:szCs w:val="24"/>
              </w:rPr>
              <w:t>cầu</w:t>
            </w:r>
            <w:proofErr w:type="spellEnd"/>
            <w:r w:rsidRPr="008E771D">
              <w:rPr>
                <w:color w:val="000000" w:themeColor="text1"/>
                <w:szCs w:val="24"/>
              </w:rPr>
              <w:t xml:space="preserve"> </w:t>
            </w:r>
            <w:proofErr w:type="spellStart"/>
            <w:r w:rsidRPr="008E771D">
              <w:rPr>
                <w:color w:val="000000" w:themeColor="text1"/>
                <w:szCs w:val="24"/>
              </w:rPr>
              <w:t>trên</w:t>
            </w:r>
            <w:proofErr w:type="spellEnd"/>
          </w:p>
        </w:tc>
        <w:tc>
          <w:tcPr>
            <w:tcW w:w="2270" w:type="dxa"/>
            <w:tcBorders>
              <w:bottom w:val="single" w:sz="4" w:space="0" w:color="auto"/>
            </w:tcBorders>
            <w:vAlign w:val="center"/>
          </w:tcPr>
          <w:p w:rsidR="008E771D" w:rsidRPr="008E771D" w:rsidRDefault="008E771D" w:rsidP="00F84652">
            <w:pPr>
              <w:spacing w:before="40" w:after="40"/>
              <w:jc w:val="center"/>
              <w:rPr>
                <w:b/>
                <w:color w:val="000000" w:themeColor="text1"/>
                <w:szCs w:val="24"/>
              </w:rPr>
            </w:pPr>
            <w:proofErr w:type="spellStart"/>
            <w:r w:rsidRPr="008E771D">
              <w:rPr>
                <w:b/>
                <w:color w:val="000000" w:themeColor="text1"/>
                <w:szCs w:val="24"/>
              </w:rPr>
              <w:t>Không</w:t>
            </w:r>
            <w:proofErr w:type="spellEnd"/>
            <w:r w:rsidRPr="008E771D">
              <w:rPr>
                <w:b/>
                <w:color w:val="000000" w:themeColor="text1"/>
                <w:szCs w:val="24"/>
              </w:rPr>
              <w:t xml:space="preserve"> </w:t>
            </w:r>
            <w:proofErr w:type="spellStart"/>
            <w:r w:rsidRPr="008E771D">
              <w:rPr>
                <w:b/>
                <w:color w:val="000000" w:themeColor="text1"/>
                <w:szCs w:val="24"/>
              </w:rPr>
              <w:t>đạt</w:t>
            </w:r>
            <w:proofErr w:type="spellEnd"/>
          </w:p>
        </w:tc>
      </w:tr>
      <w:tr w:rsidR="008E771D" w:rsidRPr="008E771D" w:rsidTr="00F84652">
        <w:trPr>
          <w:trHeight w:val="60"/>
          <w:jc w:val="center"/>
        </w:trPr>
        <w:tc>
          <w:tcPr>
            <w:tcW w:w="9647" w:type="dxa"/>
            <w:gridSpan w:val="3"/>
            <w:shd w:val="clear" w:color="auto" w:fill="CCFFFF"/>
            <w:vAlign w:val="center"/>
          </w:tcPr>
          <w:p w:rsidR="008E771D" w:rsidRPr="008E771D" w:rsidRDefault="008E771D" w:rsidP="00F84652">
            <w:pPr>
              <w:widowControl w:val="0"/>
              <w:tabs>
                <w:tab w:val="left" w:pos="851"/>
              </w:tabs>
              <w:spacing w:before="40" w:after="40" w:line="288" w:lineRule="auto"/>
              <w:rPr>
                <w:b/>
                <w:color w:val="000000" w:themeColor="text1"/>
                <w:szCs w:val="24"/>
                <w:lang w:val="vi-VN"/>
              </w:rPr>
            </w:pPr>
            <w:r w:rsidRPr="008E771D">
              <w:rPr>
                <w:b/>
                <w:color w:val="000000" w:themeColor="text1"/>
                <w:szCs w:val="24"/>
                <w:lang w:val="vi-VN"/>
              </w:rPr>
              <w:t>2 Tính hợp lý và hiệu quả kinh tế của các giải pháp kỹ thuật, biện pháp tổ chức cung cấp, lắp đặt hàng hóa</w:t>
            </w:r>
          </w:p>
        </w:tc>
      </w:tr>
      <w:tr w:rsidR="008E771D" w:rsidRPr="008E771D" w:rsidTr="008E771D">
        <w:trPr>
          <w:trHeight w:val="148"/>
          <w:jc w:val="center"/>
        </w:trPr>
        <w:tc>
          <w:tcPr>
            <w:tcW w:w="1951" w:type="dxa"/>
            <w:vMerge w:val="restart"/>
            <w:vAlign w:val="center"/>
          </w:tcPr>
          <w:p w:rsidR="008E771D" w:rsidRPr="008E771D" w:rsidRDefault="008E771D" w:rsidP="00F84652">
            <w:pPr>
              <w:widowControl w:val="0"/>
              <w:tabs>
                <w:tab w:val="left" w:pos="851"/>
              </w:tabs>
              <w:spacing w:before="40" w:after="40"/>
              <w:rPr>
                <w:color w:val="000000" w:themeColor="text1"/>
                <w:szCs w:val="24"/>
              </w:rPr>
            </w:pPr>
            <w:r w:rsidRPr="008E771D">
              <w:rPr>
                <w:color w:val="000000" w:themeColor="text1"/>
                <w:szCs w:val="24"/>
              </w:rPr>
              <w:t xml:space="preserve">2.1. </w:t>
            </w:r>
            <w:proofErr w:type="spellStart"/>
            <w:r w:rsidRPr="008E771D">
              <w:rPr>
                <w:color w:val="000000" w:themeColor="text1"/>
                <w:szCs w:val="24"/>
              </w:rPr>
              <w:t>Giải</w:t>
            </w:r>
            <w:proofErr w:type="spellEnd"/>
            <w:r w:rsidRPr="008E771D">
              <w:rPr>
                <w:color w:val="000000" w:themeColor="text1"/>
                <w:szCs w:val="24"/>
              </w:rPr>
              <w:t xml:space="preserve"> </w:t>
            </w:r>
            <w:proofErr w:type="spellStart"/>
            <w:r w:rsidRPr="008E771D">
              <w:rPr>
                <w:color w:val="000000" w:themeColor="text1"/>
                <w:szCs w:val="24"/>
              </w:rPr>
              <w:t>pháp</w:t>
            </w:r>
            <w:proofErr w:type="spellEnd"/>
            <w:r w:rsidRPr="008E771D">
              <w:rPr>
                <w:color w:val="000000" w:themeColor="text1"/>
                <w:szCs w:val="24"/>
              </w:rPr>
              <w:t xml:space="preserve"> </w:t>
            </w:r>
            <w:proofErr w:type="spellStart"/>
            <w:r w:rsidRPr="008E771D">
              <w:rPr>
                <w:color w:val="000000" w:themeColor="text1"/>
                <w:szCs w:val="24"/>
              </w:rPr>
              <w:t>kỹ</w:t>
            </w:r>
            <w:proofErr w:type="spellEnd"/>
            <w:r w:rsidRPr="008E771D">
              <w:rPr>
                <w:color w:val="000000" w:themeColor="text1"/>
                <w:szCs w:val="24"/>
              </w:rPr>
              <w:t xml:space="preserve"> </w:t>
            </w:r>
            <w:proofErr w:type="spellStart"/>
            <w:r w:rsidRPr="008E771D">
              <w:rPr>
                <w:color w:val="000000" w:themeColor="text1"/>
                <w:szCs w:val="24"/>
              </w:rPr>
              <w:t>thuật</w:t>
            </w:r>
            <w:proofErr w:type="spellEnd"/>
          </w:p>
        </w:tc>
        <w:tc>
          <w:tcPr>
            <w:tcW w:w="5426" w:type="dxa"/>
            <w:vAlign w:val="center"/>
          </w:tcPr>
          <w:p w:rsidR="008E771D" w:rsidRPr="008E771D" w:rsidRDefault="008E771D" w:rsidP="00F84652">
            <w:pPr>
              <w:spacing w:before="40" w:after="40"/>
              <w:ind w:right="-14"/>
              <w:rPr>
                <w:color w:val="000000" w:themeColor="text1"/>
                <w:szCs w:val="24"/>
              </w:rPr>
            </w:pPr>
            <w:proofErr w:type="spellStart"/>
            <w:r w:rsidRPr="008E771D">
              <w:rPr>
                <w:color w:val="000000" w:themeColor="text1"/>
                <w:szCs w:val="24"/>
              </w:rPr>
              <w:t>Thuyết</w:t>
            </w:r>
            <w:proofErr w:type="spellEnd"/>
            <w:r w:rsidRPr="008E771D">
              <w:rPr>
                <w:color w:val="000000" w:themeColor="text1"/>
                <w:szCs w:val="24"/>
              </w:rPr>
              <w:t xml:space="preserve"> minh </w:t>
            </w:r>
            <w:proofErr w:type="spellStart"/>
            <w:r w:rsidRPr="008E771D">
              <w:rPr>
                <w:color w:val="000000" w:themeColor="text1"/>
                <w:szCs w:val="24"/>
              </w:rPr>
              <w:t>giải</w:t>
            </w:r>
            <w:proofErr w:type="spellEnd"/>
            <w:r w:rsidRPr="008E771D">
              <w:rPr>
                <w:color w:val="000000" w:themeColor="text1"/>
                <w:szCs w:val="24"/>
              </w:rPr>
              <w:t xml:space="preserve"> </w:t>
            </w:r>
            <w:proofErr w:type="spellStart"/>
            <w:r w:rsidRPr="008E771D">
              <w:rPr>
                <w:color w:val="000000" w:themeColor="text1"/>
                <w:szCs w:val="24"/>
              </w:rPr>
              <w:t>pháp</w:t>
            </w:r>
            <w:proofErr w:type="spellEnd"/>
            <w:r w:rsidRPr="008E771D">
              <w:rPr>
                <w:color w:val="000000" w:themeColor="text1"/>
                <w:szCs w:val="24"/>
              </w:rPr>
              <w:t xml:space="preserve"> </w:t>
            </w:r>
            <w:proofErr w:type="spellStart"/>
            <w:r w:rsidRPr="008E771D">
              <w:rPr>
                <w:color w:val="000000" w:themeColor="text1"/>
                <w:szCs w:val="24"/>
              </w:rPr>
              <w:t>kỹ</w:t>
            </w:r>
            <w:proofErr w:type="spellEnd"/>
            <w:r w:rsidRPr="008E771D">
              <w:rPr>
                <w:color w:val="000000" w:themeColor="text1"/>
                <w:szCs w:val="24"/>
              </w:rPr>
              <w:t xml:space="preserve"> </w:t>
            </w:r>
            <w:proofErr w:type="spellStart"/>
            <w:r w:rsidRPr="008E771D">
              <w:rPr>
                <w:color w:val="000000" w:themeColor="text1"/>
                <w:szCs w:val="24"/>
              </w:rPr>
              <w:t>thuật</w:t>
            </w:r>
            <w:proofErr w:type="spellEnd"/>
            <w:r w:rsidRPr="008E771D">
              <w:rPr>
                <w:color w:val="000000" w:themeColor="text1"/>
                <w:szCs w:val="24"/>
              </w:rPr>
              <w:t xml:space="preserve"> </w:t>
            </w:r>
            <w:proofErr w:type="spellStart"/>
            <w:r w:rsidRPr="008E771D">
              <w:rPr>
                <w:color w:val="000000" w:themeColor="text1"/>
                <w:szCs w:val="24"/>
              </w:rPr>
              <w:t>về</w:t>
            </w:r>
            <w:proofErr w:type="spellEnd"/>
            <w:r w:rsidRPr="008E771D">
              <w:rPr>
                <w:color w:val="000000" w:themeColor="text1"/>
                <w:szCs w:val="24"/>
              </w:rPr>
              <w:t xml:space="preserve"> </w:t>
            </w:r>
            <w:proofErr w:type="spellStart"/>
            <w:r w:rsidRPr="008E771D">
              <w:rPr>
                <w:color w:val="000000" w:themeColor="text1"/>
                <w:szCs w:val="24"/>
              </w:rPr>
              <w:t>thời</w:t>
            </w:r>
            <w:proofErr w:type="spellEnd"/>
            <w:r w:rsidRPr="008E771D">
              <w:rPr>
                <w:color w:val="000000" w:themeColor="text1"/>
                <w:szCs w:val="24"/>
              </w:rPr>
              <w:t xml:space="preserve"> </w:t>
            </w:r>
            <w:proofErr w:type="spellStart"/>
            <w:r w:rsidRPr="008E771D">
              <w:rPr>
                <w:color w:val="000000" w:themeColor="text1"/>
                <w:szCs w:val="24"/>
              </w:rPr>
              <w:t>gian</w:t>
            </w:r>
            <w:proofErr w:type="spellEnd"/>
            <w:r w:rsidRPr="008E771D">
              <w:rPr>
                <w:color w:val="000000" w:themeColor="text1"/>
                <w:szCs w:val="24"/>
              </w:rPr>
              <w:t xml:space="preserve">, </w:t>
            </w:r>
            <w:proofErr w:type="spellStart"/>
            <w:r w:rsidRPr="008E771D">
              <w:rPr>
                <w:color w:val="000000" w:themeColor="text1"/>
                <w:szCs w:val="24"/>
              </w:rPr>
              <w:t>địa</w:t>
            </w:r>
            <w:proofErr w:type="spellEnd"/>
            <w:r w:rsidRPr="008E771D">
              <w:rPr>
                <w:color w:val="000000" w:themeColor="text1"/>
                <w:szCs w:val="24"/>
              </w:rPr>
              <w:t xml:space="preserve"> </w:t>
            </w:r>
            <w:proofErr w:type="spellStart"/>
            <w:r w:rsidRPr="008E771D">
              <w:rPr>
                <w:color w:val="000000" w:themeColor="text1"/>
                <w:szCs w:val="24"/>
              </w:rPr>
              <w:t>điểm</w:t>
            </w:r>
            <w:proofErr w:type="spellEnd"/>
            <w:r w:rsidRPr="008E771D">
              <w:rPr>
                <w:color w:val="000000" w:themeColor="text1"/>
                <w:szCs w:val="24"/>
              </w:rPr>
              <w:t xml:space="preserve">, </w:t>
            </w:r>
            <w:proofErr w:type="spellStart"/>
            <w:r w:rsidRPr="008E771D">
              <w:rPr>
                <w:color w:val="000000" w:themeColor="text1"/>
                <w:szCs w:val="24"/>
              </w:rPr>
              <w:t>quy</w:t>
            </w:r>
            <w:proofErr w:type="spellEnd"/>
            <w:r w:rsidRPr="008E771D">
              <w:rPr>
                <w:color w:val="000000" w:themeColor="text1"/>
                <w:szCs w:val="24"/>
              </w:rPr>
              <w:t xml:space="preserve"> </w:t>
            </w:r>
            <w:proofErr w:type="spellStart"/>
            <w:r w:rsidRPr="008E771D">
              <w:rPr>
                <w:color w:val="000000" w:themeColor="text1"/>
                <w:szCs w:val="24"/>
              </w:rPr>
              <w:t>trình</w:t>
            </w:r>
            <w:proofErr w:type="spellEnd"/>
            <w:r w:rsidRPr="008E771D">
              <w:rPr>
                <w:color w:val="000000" w:themeColor="text1"/>
                <w:szCs w:val="24"/>
              </w:rPr>
              <w:t xml:space="preserve"> </w:t>
            </w:r>
            <w:proofErr w:type="spellStart"/>
            <w:r w:rsidRPr="008E771D">
              <w:rPr>
                <w:color w:val="000000" w:themeColor="text1"/>
                <w:szCs w:val="24"/>
              </w:rPr>
              <w:t>cung</w:t>
            </w:r>
            <w:proofErr w:type="spellEnd"/>
            <w:r w:rsidRPr="008E771D">
              <w:rPr>
                <w:color w:val="000000" w:themeColor="text1"/>
                <w:szCs w:val="24"/>
              </w:rPr>
              <w:t xml:space="preserve"> </w:t>
            </w:r>
            <w:proofErr w:type="spellStart"/>
            <w:r w:rsidRPr="008E771D">
              <w:rPr>
                <w:color w:val="000000" w:themeColor="text1"/>
                <w:szCs w:val="24"/>
              </w:rPr>
              <w:t>cấp</w:t>
            </w:r>
            <w:proofErr w:type="spellEnd"/>
            <w:r w:rsidRPr="008E771D">
              <w:rPr>
                <w:color w:val="000000" w:themeColor="text1"/>
                <w:szCs w:val="24"/>
              </w:rPr>
              <w:t xml:space="preserve"> </w:t>
            </w:r>
            <w:proofErr w:type="spellStart"/>
            <w:r w:rsidRPr="008E771D">
              <w:rPr>
                <w:color w:val="000000" w:themeColor="text1"/>
                <w:szCs w:val="24"/>
              </w:rPr>
              <w:t>và</w:t>
            </w:r>
            <w:proofErr w:type="spellEnd"/>
            <w:r w:rsidRPr="008E771D">
              <w:rPr>
                <w:color w:val="000000" w:themeColor="text1"/>
                <w:szCs w:val="24"/>
              </w:rPr>
              <w:t xml:space="preserve"> </w:t>
            </w:r>
            <w:proofErr w:type="spellStart"/>
            <w:r w:rsidRPr="008E771D">
              <w:rPr>
                <w:color w:val="000000" w:themeColor="text1"/>
                <w:szCs w:val="24"/>
              </w:rPr>
              <w:t>tiếp</w:t>
            </w:r>
            <w:proofErr w:type="spellEnd"/>
            <w:r w:rsidRPr="008E771D">
              <w:rPr>
                <w:color w:val="000000" w:themeColor="text1"/>
                <w:szCs w:val="24"/>
              </w:rPr>
              <w:t xml:space="preserve"> </w:t>
            </w:r>
            <w:proofErr w:type="spellStart"/>
            <w:r w:rsidRPr="008E771D">
              <w:rPr>
                <w:color w:val="000000" w:themeColor="text1"/>
                <w:szCs w:val="24"/>
              </w:rPr>
              <w:t>nhận</w:t>
            </w:r>
            <w:proofErr w:type="spellEnd"/>
            <w:r w:rsidRPr="008E771D">
              <w:rPr>
                <w:color w:val="000000" w:themeColor="text1"/>
                <w:szCs w:val="24"/>
              </w:rPr>
              <w:t xml:space="preserve"> … </w:t>
            </w:r>
            <w:proofErr w:type="spellStart"/>
            <w:r w:rsidRPr="008E771D">
              <w:rPr>
                <w:color w:val="000000" w:themeColor="text1"/>
                <w:szCs w:val="24"/>
              </w:rPr>
              <w:t>hợp</w:t>
            </w:r>
            <w:proofErr w:type="spellEnd"/>
            <w:r w:rsidRPr="008E771D">
              <w:rPr>
                <w:color w:val="000000" w:themeColor="text1"/>
                <w:szCs w:val="24"/>
              </w:rPr>
              <w:t xml:space="preserve"> </w:t>
            </w:r>
            <w:proofErr w:type="spellStart"/>
            <w:r w:rsidRPr="008E771D">
              <w:rPr>
                <w:color w:val="000000" w:themeColor="text1"/>
                <w:szCs w:val="24"/>
              </w:rPr>
              <w:t>lý</w:t>
            </w:r>
            <w:proofErr w:type="spellEnd"/>
            <w:r w:rsidRPr="008E771D">
              <w:rPr>
                <w:color w:val="000000" w:themeColor="text1"/>
                <w:szCs w:val="24"/>
              </w:rPr>
              <w:t xml:space="preserve"> </w:t>
            </w:r>
            <w:proofErr w:type="spellStart"/>
            <w:r w:rsidRPr="008E771D">
              <w:rPr>
                <w:color w:val="000000" w:themeColor="text1"/>
                <w:szCs w:val="24"/>
              </w:rPr>
              <w:t>để</w:t>
            </w:r>
            <w:proofErr w:type="spellEnd"/>
            <w:r w:rsidRPr="008E771D">
              <w:rPr>
                <w:color w:val="000000" w:themeColor="text1"/>
                <w:szCs w:val="24"/>
              </w:rPr>
              <w:t xml:space="preserve"> </w:t>
            </w:r>
            <w:proofErr w:type="spellStart"/>
            <w:r w:rsidRPr="008E771D">
              <w:rPr>
                <w:color w:val="000000" w:themeColor="text1"/>
                <w:szCs w:val="24"/>
              </w:rPr>
              <w:t>đạt</w:t>
            </w:r>
            <w:proofErr w:type="spellEnd"/>
            <w:r w:rsidRPr="008E771D">
              <w:rPr>
                <w:color w:val="000000" w:themeColor="text1"/>
                <w:szCs w:val="24"/>
              </w:rPr>
              <w:t xml:space="preserve"> </w:t>
            </w:r>
            <w:proofErr w:type="spellStart"/>
            <w:r w:rsidRPr="008E771D">
              <w:rPr>
                <w:color w:val="000000" w:themeColor="text1"/>
                <w:szCs w:val="24"/>
              </w:rPr>
              <w:t>hiệu</w:t>
            </w:r>
            <w:proofErr w:type="spellEnd"/>
            <w:r w:rsidRPr="008E771D">
              <w:rPr>
                <w:color w:val="000000" w:themeColor="text1"/>
                <w:szCs w:val="24"/>
              </w:rPr>
              <w:t xml:space="preserve"> </w:t>
            </w:r>
            <w:proofErr w:type="spellStart"/>
            <w:r w:rsidRPr="008E771D">
              <w:rPr>
                <w:color w:val="000000" w:themeColor="text1"/>
                <w:szCs w:val="24"/>
              </w:rPr>
              <w:t>quả</w:t>
            </w:r>
            <w:proofErr w:type="spellEnd"/>
            <w:r w:rsidRPr="008E771D">
              <w:rPr>
                <w:color w:val="000000" w:themeColor="text1"/>
                <w:szCs w:val="24"/>
              </w:rPr>
              <w:t xml:space="preserve"> </w:t>
            </w:r>
            <w:proofErr w:type="spellStart"/>
            <w:r w:rsidRPr="008E771D">
              <w:rPr>
                <w:color w:val="000000" w:themeColor="text1"/>
                <w:szCs w:val="24"/>
              </w:rPr>
              <w:t>kinh</w:t>
            </w:r>
            <w:proofErr w:type="spellEnd"/>
            <w:r w:rsidRPr="008E771D">
              <w:rPr>
                <w:color w:val="000000" w:themeColor="text1"/>
                <w:szCs w:val="24"/>
              </w:rPr>
              <w:t xml:space="preserve"> </w:t>
            </w:r>
            <w:proofErr w:type="spellStart"/>
            <w:r w:rsidRPr="008E771D">
              <w:rPr>
                <w:color w:val="000000" w:themeColor="text1"/>
                <w:szCs w:val="24"/>
              </w:rPr>
              <w:t>tế</w:t>
            </w:r>
            <w:proofErr w:type="spellEnd"/>
            <w:r w:rsidRPr="008E771D">
              <w:rPr>
                <w:color w:val="000000" w:themeColor="text1"/>
                <w:szCs w:val="24"/>
              </w:rPr>
              <w:t xml:space="preserve"> </w:t>
            </w:r>
            <w:proofErr w:type="spellStart"/>
            <w:r w:rsidRPr="008E771D">
              <w:rPr>
                <w:color w:val="000000" w:themeColor="text1"/>
                <w:szCs w:val="24"/>
              </w:rPr>
              <w:t>và</w:t>
            </w:r>
            <w:proofErr w:type="spellEnd"/>
            <w:r w:rsidRPr="008E771D">
              <w:rPr>
                <w:color w:val="000000" w:themeColor="text1"/>
                <w:szCs w:val="24"/>
              </w:rPr>
              <w:t xml:space="preserve"> </w:t>
            </w:r>
            <w:proofErr w:type="spellStart"/>
            <w:r w:rsidRPr="008E771D">
              <w:rPr>
                <w:color w:val="000000" w:themeColor="text1"/>
                <w:szCs w:val="24"/>
              </w:rPr>
              <w:t>tạo</w:t>
            </w:r>
            <w:proofErr w:type="spellEnd"/>
            <w:r w:rsidRPr="008E771D">
              <w:rPr>
                <w:color w:val="000000" w:themeColor="text1"/>
                <w:szCs w:val="24"/>
              </w:rPr>
              <w:t xml:space="preserve"> </w:t>
            </w:r>
            <w:proofErr w:type="spellStart"/>
            <w:r w:rsidRPr="008E771D">
              <w:rPr>
                <w:color w:val="000000" w:themeColor="text1"/>
                <w:szCs w:val="24"/>
              </w:rPr>
              <w:t>sự</w:t>
            </w:r>
            <w:proofErr w:type="spellEnd"/>
            <w:r w:rsidRPr="008E771D">
              <w:rPr>
                <w:color w:val="000000" w:themeColor="text1"/>
                <w:szCs w:val="24"/>
              </w:rPr>
              <w:t xml:space="preserve"> </w:t>
            </w:r>
            <w:proofErr w:type="spellStart"/>
            <w:r w:rsidRPr="008E771D">
              <w:rPr>
                <w:color w:val="000000" w:themeColor="text1"/>
                <w:szCs w:val="24"/>
              </w:rPr>
              <w:t>thuận</w:t>
            </w:r>
            <w:proofErr w:type="spellEnd"/>
            <w:r w:rsidRPr="008E771D">
              <w:rPr>
                <w:color w:val="000000" w:themeColor="text1"/>
                <w:szCs w:val="24"/>
              </w:rPr>
              <w:t xml:space="preserve"> </w:t>
            </w:r>
            <w:proofErr w:type="spellStart"/>
            <w:r w:rsidRPr="008E771D">
              <w:rPr>
                <w:color w:val="000000" w:themeColor="text1"/>
                <w:szCs w:val="24"/>
              </w:rPr>
              <w:t>lợi</w:t>
            </w:r>
            <w:proofErr w:type="spellEnd"/>
            <w:r w:rsidRPr="008E771D">
              <w:rPr>
                <w:color w:val="000000" w:themeColor="text1"/>
                <w:szCs w:val="24"/>
              </w:rPr>
              <w:t xml:space="preserve"> </w:t>
            </w:r>
            <w:proofErr w:type="spellStart"/>
            <w:r w:rsidRPr="008E771D">
              <w:rPr>
                <w:color w:val="000000" w:themeColor="text1"/>
                <w:szCs w:val="24"/>
              </w:rPr>
              <w:t>nhất</w:t>
            </w:r>
            <w:proofErr w:type="spellEnd"/>
            <w:r w:rsidRPr="008E771D">
              <w:rPr>
                <w:color w:val="000000" w:themeColor="text1"/>
                <w:szCs w:val="24"/>
              </w:rPr>
              <w:t xml:space="preserve"> </w:t>
            </w:r>
            <w:proofErr w:type="spellStart"/>
            <w:r w:rsidRPr="008E771D">
              <w:rPr>
                <w:color w:val="000000" w:themeColor="text1"/>
                <w:szCs w:val="24"/>
              </w:rPr>
              <w:t>cho</w:t>
            </w:r>
            <w:proofErr w:type="spellEnd"/>
            <w:r w:rsidRPr="008E771D">
              <w:rPr>
                <w:color w:val="000000" w:themeColor="text1"/>
                <w:szCs w:val="24"/>
              </w:rPr>
              <w:t xml:space="preserve"> </w:t>
            </w:r>
            <w:proofErr w:type="spellStart"/>
            <w:r w:rsidRPr="008E771D">
              <w:rPr>
                <w:color w:val="000000" w:themeColor="text1"/>
                <w:szCs w:val="24"/>
              </w:rPr>
              <w:t>các</w:t>
            </w:r>
            <w:proofErr w:type="spellEnd"/>
            <w:r w:rsidRPr="008E771D">
              <w:rPr>
                <w:color w:val="000000" w:themeColor="text1"/>
                <w:szCs w:val="24"/>
              </w:rPr>
              <w:t xml:space="preserve"> </w:t>
            </w:r>
            <w:proofErr w:type="spellStart"/>
            <w:r w:rsidRPr="008E771D">
              <w:rPr>
                <w:color w:val="000000" w:themeColor="text1"/>
                <w:szCs w:val="24"/>
              </w:rPr>
              <w:t>đơn</w:t>
            </w:r>
            <w:proofErr w:type="spellEnd"/>
            <w:r w:rsidRPr="008E771D">
              <w:rPr>
                <w:color w:val="000000" w:themeColor="text1"/>
                <w:szCs w:val="24"/>
              </w:rPr>
              <w:t xml:space="preserve"> </w:t>
            </w:r>
            <w:proofErr w:type="spellStart"/>
            <w:r w:rsidRPr="008E771D">
              <w:rPr>
                <w:color w:val="000000" w:themeColor="text1"/>
                <w:szCs w:val="24"/>
              </w:rPr>
              <w:t>vị</w:t>
            </w:r>
            <w:proofErr w:type="spellEnd"/>
            <w:r w:rsidRPr="008E771D">
              <w:rPr>
                <w:color w:val="000000" w:themeColor="text1"/>
                <w:szCs w:val="24"/>
              </w:rPr>
              <w:t xml:space="preserve"> </w:t>
            </w:r>
            <w:proofErr w:type="spellStart"/>
            <w:r w:rsidRPr="008E771D">
              <w:rPr>
                <w:color w:val="000000" w:themeColor="text1"/>
                <w:szCs w:val="24"/>
              </w:rPr>
              <w:t>thụ</w:t>
            </w:r>
            <w:proofErr w:type="spellEnd"/>
            <w:r w:rsidRPr="008E771D">
              <w:rPr>
                <w:color w:val="000000" w:themeColor="text1"/>
                <w:szCs w:val="24"/>
              </w:rPr>
              <w:t xml:space="preserve"> </w:t>
            </w:r>
            <w:proofErr w:type="spellStart"/>
            <w:r w:rsidRPr="008E771D">
              <w:rPr>
                <w:color w:val="000000" w:themeColor="text1"/>
                <w:szCs w:val="24"/>
              </w:rPr>
              <w:t>hưởng</w:t>
            </w:r>
            <w:proofErr w:type="spellEnd"/>
            <w:r w:rsidRPr="008E771D">
              <w:rPr>
                <w:color w:val="000000" w:themeColor="text1"/>
                <w:szCs w:val="24"/>
              </w:rPr>
              <w:t xml:space="preserve"> </w:t>
            </w:r>
            <w:proofErr w:type="spellStart"/>
            <w:r w:rsidRPr="008E771D">
              <w:rPr>
                <w:color w:val="000000" w:themeColor="text1"/>
                <w:szCs w:val="24"/>
              </w:rPr>
              <w:t>trong</w:t>
            </w:r>
            <w:proofErr w:type="spellEnd"/>
            <w:r w:rsidRPr="008E771D">
              <w:rPr>
                <w:color w:val="000000" w:themeColor="text1"/>
                <w:szCs w:val="24"/>
              </w:rPr>
              <w:t xml:space="preserve"> </w:t>
            </w:r>
            <w:proofErr w:type="spellStart"/>
            <w:r w:rsidRPr="008E771D">
              <w:rPr>
                <w:color w:val="000000" w:themeColor="text1"/>
                <w:szCs w:val="24"/>
              </w:rPr>
              <w:t>quá</w:t>
            </w:r>
            <w:proofErr w:type="spellEnd"/>
            <w:r w:rsidRPr="008E771D">
              <w:rPr>
                <w:color w:val="000000" w:themeColor="text1"/>
                <w:szCs w:val="24"/>
              </w:rPr>
              <w:t xml:space="preserve"> </w:t>
            </w:r>
            <w:proofErr w:type="spellStart"/>
            <w:r w:rsidRPr="008E771D">
              <w:rPr>
                <w:color w:val="000000" w:themeColor="text1"/>
                <w:szCs w:val="24"/>
              </w:rPr>
              <w:t>trình</w:t>
            </w:r>
            <w:proofErr w:type="spellEnd"/>
            <w:r w:rsidRPr="008E771D">
              <w:rPr>
                <w:color w:val="000000" w:themeColor="text1"/>
                <w:szCs w:val="24"/>
              </w:rPr>
              <w:t xml:space="preserve"> </w:t>
            </w:r>
            <w:proofErr w:type="spellStart"/>
            <w:r w:rsidRPr="008E771D">
              <w:rPr>
                <w:color w:val="000000" w:themeColor="text1"/>
                <w:szCs w:val="24"/>
              </w:rPr>
              <w:t>tiếp</w:t>
            </w:r>
            <w:proofErr w:type="spellEnd"/>
            <w:r w:rsidRPr="008E771D">
              <w:rPr>
                <w:color w:val="000000" w:themeColor="text1"/>
                <w:szCs w:val="24"/>
              </w:rPr>
              <w:t xml:space="preserve"> </w:t>
            </w:r>
            <w:proofErr w:type="spellStart"/>
            <w:r w:rsidRPr="008E771D">
              <w:rPr>
                <w:color w:val="000000" w:themeColor="text1"/>
                <w:szCs w:val="24"/>
              </w:rPr>
              <w:t>nhận</w:t>
            </w:r>
            <w:proofErr w:type="spellEnd"/>
            <w:r w:rsidRPr="008E771D">
              <w:rPr>
                <w:color w:val="000000" w:themeColor="text1"/>
                <w:szCs w:val="24"/>
              </w:rPr>
              <w:t xml:space="preserve"> </w:t>
            </w:r>
            <w:proofErr w:type="spellStart"/>
            <w:r w:rsidRPr="008E771D">
              <w:rPr>
                <w:color w:val="000000" w:themeColor="text1"/>
                <w:szCs w:val="24"/>
              </w:rPr>
              <w:t>và</w:t>
            </w:r>
            <w:proofErr w:type="spellEnd"/>
            <w:r w:rsidRPr="008E771D">
              <w:rPr>
                <w:color w:val="000000" w:themeColor="text1"/>
                <w:szCs w:val="24"/>
              </w:rPr>
              <w:t xml:space="preserve"> </w:t>
            </w:r>
            <w:proofErr w:type="spellStart"/>
            <w:r w:rsidRPr="008E771D">
              <w:rPr>
                <w:color w:val="000000" w:themeColor="text1"/>
                <w:szCs w:val="24"/>
              </w:rPr>
              <w:t>sử</w:t>
            </w:r>
            <w:proofErr w:type="spellEnd"/>
            <w:r w:rsidRPr="008E771D">
              <w:rPr>
                <w:color w:val="000000" w:themeColor="text1"/>
                <w:szCs w:val="24"/>
              </w:rPr>
              <w:t xml:space="preserve"> </w:t>
            </w:r>
            <w:proofErr w:type="spellStart"/>
            <w:r w:rsidRPr="008E771D">
              <w:rPr>
                <w:color w:val="000000" w:themeColor="text1"/>
                <w:szCs w:val="24"/>
              </w:rPr>
              <w:t>dụng</w:t>
            </w:r>
            <w:proofErr w:type="spellEnd"/>
            <w:r w:rsidRPr="008E771D">
              <w:rPr>
                <w:color w:val="000000" w:themeColor="text1"/>
                <w:szCs w:val="24"/>
              </w:rPr>
              <w:t xml:space="preserve"> </w:t>
            </w:r>
            <w:proofErr w:type="spellStart"/>
            <w:r w:rsidRPr="008E771D">
              <w:rPr>
                <w:color w:val="000000" w:themeColor="text1"/>
                <w:szCs w:val="24"/>
              </w:rPr>
              <w:t>hàng</w:t>
            </w:r>
            <w:proofErr w:type="spellEnd"/>
            <w:r w:rsidRPr="008E771D">
              <w:rPr>
                <w:color w:val="000000" w:themeColor="text1"/>
                <w:szCs w:val="24"/>
              </w:rPr>
              <w:t xml:space="preserve"> </w:t>
            </w:r>
            <w:proofErr w:type="spellStart"/>
            <w:r w:rsidRPr="008E771D">
              <w:rPr>
                <w:color w:val="000000" w:themeColor="text1"/>
                <w:szCs w:val="24"/>
              </w:rPr>
              <w:t>hóa</w:t>
            </w:r>
            <w:proofErr w:type="spellEnd"/>
            <w:r w:rsidRPr="008E771D">
              <w:rPr>
                <w:color w:val="000000" w:themeColor="text1"/>
                <w:szCs w:val="24"/>
              </w:rPr>
              <w:t>.</w:t>
            </w:r>
          </w:p>
        </w:tc>
        <w:tc>
          <w:tcPr>
            <w:tcW w:w="2270" w:type="dxa"/>
            <w:vAlign w:val="center"/>
          </w:tcPr>
          <w:p w:rsidR="008E771D" w:rsidRPr="008E771D" w:rsidRDefault="008E771D" w:rsidP="00F84652">
            <w:pPr>
              <w:spacing w:before="40" w:after="40"/>
              <w:jc w:val="center"/>
              <w:rPr>
                <w:b/>
                <w:color w:val="000000" w:themeColor="text1"/>
                <w:szCs w:val="24"/>
              </w:rPr>
            </w:pPr>
            <w:proofErr w:type="spellStart"/>
            <w:r w:rsidRPr="008E771D">
              <w:rPr>
                <w:b/>
                <w:color w:val="000000" w:themeColor="text1"/>
                <w:szCs w:val="24"/>
              </w:rPr>
              <w:t>Đạt</w:t>
            </w:r>
            <w:proofErr w:type="spellEnd"/>
          </w:p>
        </w:tc>
      </w:tr>
      <w:tr w:rsidR="008E771D" w:rsidRPr="008E771D" w:rsidTr="008E771D">
        <w:trPr>
          <w:trHeight w:val="148"/>
          <w:jc w:val="center"/>
        </w:trPr>
        <w:tc>
          <w:tcPr>
            <w:tcW w:w="1951" w:type="dxa"/>
            <w:vMerge/>
            <w:vAlign w:val="center"/>
          </w:tcPr>
          <w:p w:rsidR="008E771D" w:rsidRPr="008E771D" w:rsidRDefault="008E771D" w:rsidP="00F84652">
            <w:pPr>
              <w:widowControl w:val="0"/>
              <w:tabs>
                <w:tab w:val="left" w:pos="851"/>
              </w:tabs>
              <w:spacing w:before="40" w:after="40"/>
              <w:rPr>
                <w:color w:val="000000" w:themeColor="text1"/>
                <w:szCs w:val="24"/>
                <w:lang w:val="vi-VN"/>
              </w:rPr>
            </w:pPr>
          </w:p>
        </w:tc>
        <w:tc>
          <w:tcPr>
            <w:tcW w:w="5426" w:type="dxa"/>
            <w:vAlign w:val="center"/>
          </w:tcPr>
          <w:p w:rsidR="008E771D" w:rsidRPr="008E771D" w:rsidRDefault="008E771D" w:rsidP="00F84652">
            <w:pPr>
              <w:spacing w:before="40" w:after="40"/>
              <w:rPr>
                <w:color w:val="000000" w:themeColor="text1"/>
                <w:szCs w:val="24"/>
                <w:lang w:val="vi-VN"/>
              </w:rPr>
            </w:pPr>
            <w:r w:rsidRPr="008E771D">
              <w:rPr>
                <w:color w:val="000000" w:themeColor="text1"/>
                <w:szCs w:val="24"/>
                <w:lang w:val="vi-VN"/>
              </w:rPr>
              <w:t>Không đáp ứng yêu cầu trên</w:t>
            </w:r>
          </w:p>
        </w:tc>
        <w:tc>
          <w:tcPr>
            <w:tcW w:w="2270" w:type="dxa"/>
            <w:vAlign w:val="center"/>
          </w:tcPr>
          <w:p w:rsidR="008E771D" w:rsidRPr="008E771D" w:rsidRDefault="008E771D" w:rsidP="00F84652">
            <w:pPr>
              <w:spacing w:before="40" w:after="40"/>
              <w:jc w:val="center"/>
              <w:rPr>
                <w:b/>
                <w:color w:val="000000" w:themeColor="text1"/>
                <w:szCs w:val="24"/>
              </w:rPr>
            </w:pPr>
            <w:proofErr w:type="spellStart"/>
            <w:r w:rsidRPr="008E771D">
              <w:rPr>
                <w:b/>
                <w:color w:val="000000" w:themeColor="text1"/>
                <w:szCs w:val="24"/>
              </w:rPr>
              <w:t>Không</w:t>
            </w:r>
            <w:proofErr w:type="spellEnd"/>
            <w:r w:rsidRPr="008E771D">
              <w:rPr>
                <w:b/>
                <w:color w:val="000000" w:themeColor="text1"/>
                <w:szCs w:val="24"/>
              </w:rPr>
              <w:t xml:space="preserve"> </w:t>
            </w:r>
            <w:proofErr w:type="spellStart"/>
            <w:r w:rsidRPr="008E771D">
              <w:rPr>
                <w:b/>
                <w:color w:val="000000" w:themeColor="text1"/>
                <w:szCs w:val="24"/>
              </w:rPr>
              <w:t>đạt</w:t>
            </w:r>
            <w:proofErr w:type="spellEnd"/>
          </w:p>
        </w:tc>
      </w:tr>
      <w:tr w:rsidR="008E771D" w:rsidRPr="008E771D" w:rsidTr="008E771D">
        <w:trPr>
          <w:trHeight w:val="148"/>
          <w:jc w:val="center"/>
        </w:trPr>
        <w:tc>
          <w:tcPr>
            <w:tcW w:w="1951" w:type="dxa"/>
            <w:vMerge w:val="restart"/>
            <w:vAlign w:val="center"/>
          </w:tcPr>
          <w:p w:rsidR="008E771D" w:rsidRPr="008E771D" w:rsidRDefault="008E771D" w:rsidP="00F84652">
            <w:pPr>
              <w:widowControl w:val="0"/>
              <w:tabs>
                <w:tab w:val="left" w:pos="851"/>
              </w:tabs>
              <w:spacing w:before="40" w:after="40"/>
              <w:rPr>
                <w:color w:val="000000" w:themeColor="text1"/>
                <w:szCs w:val="24"/>
                <w:lang w:val="vi-VN"/>
              </w:rPr>
            </w:pPr>
            <w:r w:rsidRPr="008E771D">
              <w:rPr>
                <w:color w:val="000000" w:themeColor="text1"/>
                <w:szCs w:val="24"/>
              </w:rPr>
              <w:t xml:space="preserve">2.2. </w:t>
            </w:r>
            <w:r w:rsidRPr="008E771D">
              <w:rPr>
                <w:color w:val="000000" w:themeColor="text1"/>
                <w:szCs w:val="24"/>
                <w:lang w:val="vi-VN"/>
              </w:rPr>
              <w:t>Biện pháp tổ chức cung cấp, lắp đặt hàng hóa</w:t>
            </w:r>
          </w:p>
        </w:tc>
        <w:tc>
          <w:tcPr>
            <w:tcW w:w="5426" w:type="dxa"/>
            <w:vAlign w:val="center"/>
          </w:tcPr>
          <w:p w:rsidR="008E771D" w:rsidRPr="008E771D" w:rsidRDefault="008E771D" w:rsidP="00F84652">
            <w:pPr>
              <w:spacing w:before="40" w:after="40"/>
              <w:rPr>
                <w:color w:val="000000" w:themeColor="text1"/>
                <w:szCs w:val="24"/>
                <w:lang w:val="vi-VN"/>
              </w:rPr>
            </w:pPr>
            <w:r w:rsidRPr="008E771D">
              <w:rPr>
                <w:color w:val="000000" w:themeColor="text1"/>
                <w:szCs w:val="24"/>
                <w:lang w:val="vi-VN"/>
              </w:rPr>
              <w:t xml:space="preserve">- Thuyết minh các biện pháp tổ chức cung cấp, lắp đặt hàng hóa với các quy trình Vận chuyển, Bảo quản, Lưu kho, Tiếp nhận, Thi công lắp đặt, Vận hành, Kiểm tra và thử nghiệm… hợp lý để đạt hiệu quả kinh tế và tạo sự thuận lợi nhất cho các đơn vị thụ hưởng trong quá trình tiếp nhận và sử dụng hàng hóa. </w:t>
            </w:r>
          </w:p>
          <w:p w:rsidR="008E771D" w:rsidRPr="008E771D" w:rsidRDefault="008E771D" w:rsidP="00F84652">
            <w:pPr>
              <w:spacing w:before="40" w:after="40"/>
              <w:rPr>
                <w:color w:val="000000" w:themeColor="text1"/>
                <w:szCs w:val="24"/>
              </w:rPr>
            </w:pPr>
            <w:r w:rsidRPr="008E771D">
              <w:rPr>
                <w:color w:val="000000" w:themeColor="text1"/>
                <w:szCs w:val="24"/>
                <w:lang w:val="vi-VN"/>
              </w:rPr>
              <w:t>- Có bản cam kết phải tu sửa lại các hư hỏng trong quá trình cung cấp, lắp đặt, nghiệm thu làm hư hỏng các thiết bị, hiện trạng của công trình</w:t>
            </w:r>
            <w:r w:rsidRPr="008E771D">
              <w:rPr>
                <w:color w:val="000000" w:themeColor="text1"/>
                <w:szCs w:val="24"/>
              </w:rPr>
              <w:t>.</w:t>
            </w:r>
          </w:p>
        </w:tc>
        <w:tc>
          <w:tcPr>
            <w:tcW w:w="2270" w:type="dxa"/>
            <w:vAlign w:val="center"/>
          </w:tcPr>
          <w:p w:rsidR="008E771D" w:rsidRPr="008E771D" w:rsidRDefault="008E771D" w:rsidP="00F84652">
            <w:pPr>
              <w:spacing w:before="40" w:after="40"/>
              <w:jc w:val="center"/>
              <w:rPr>
                <w:b/>
                <w:color w:val="000000" w:themeColor="text1"/>
                <w:szCs w:val="24"/>
              </w:rPr>
            </w:pPr>
            <w:proofErr w:type="spellStart"/>
            <w:r w:rsidRPr="008E771D">
              <w:rPr>
                <w:b/>
                <w:color w:val="000000" w:themeColor="text1"/>
                <w:szCs w:val="24"/>
              </w:rPr>
              <w:t>Đạt</w:t>
            </w:r>
            <w:proofErr w:type="spellEnd"/>
          </w:p>
        </w:tc>
      </w:tr>
      <w:tr w:rsidR="008E771D" w:rsidRPr="008E771D" w:rsidTr="008E771D">
        <w:trPr>
          <w:trHeight w:val="148"/>
          <w:jc w:val="center"/>
        </w:trPr>
        <w:tc>
          <w:tcPr>
            <w:tcW w:w="1951" w:type="dxa"/>
            <w:vMerge/>
            <w:vAlign w:val="center"/>
          </w:tcPr>
          <w:p w:rsidR="008E771D" w:rsidRPr="008E771D" w:rsidRDefault="008E771D" w:rsidP="00F84652">
            <w:pPr>
              <w:widowControl w:val="0"/>
              <w:tabs>
                <w:tab w:val="left" w:pos="851"/>
              </w:tabs>
              <w:spacing w:before="40" w:after="40"/>
              <w:rPr>
                <w:color w:val="000000" w:themeColor="text1"/>
                <w:szCs w:val="24"/>
                <w:lang w:val="vi-VN"/>
              </w:rPr>
            </w:pPr>
          </w:p>
        </w:tc>
        <w:tc>
          <w:tcPr>
            <w:tcW w:w="5426" w:type="dxa"/>
            <w:vAlign w:val="center"/>
          </w:tcPr>
          <w:p w:rsidR="008E771D" w:rsidRPr="008E771D" w:rsidRDefault="008E771D" w:rsidP="00F84652">
            <w:pPr>
              <w:spacing w:before="40" w:after="40"/>
              <w:rPr>
                <w:color w:val="000000" w:themeColor="text1"/>
                <w:szCs w:val="24"/>
                <w:lang w:val="vi-VN"/>
              </w:rPr>
            </w:pPr>
            <w:r w:rsidRPr="008E771D">
              <w:rPr>
                <w:color w:val="000000" w:themeColor="text1"/>
                <w:szCs w:val="24"/>
                <w:lang w:val="vi-VN"/>
              </w:rPr>
              <w:t>Không đáp ứng 01 trong các yêu cầu trên</w:t>
            </w:r>
          </w:p>
        </w:tc>
        <w:tc>
          <w:tcPr>
            <w:tcW w:w="2270" w:type="dxa"/>
            <w:vAlign w:val="center"/>
          </w:tcPr>
          <w:p w:rsidR="008E771D" w:rsidRPr="008E771D" w:rsidRDefault="008E771D" w:rsidP="00F84652">
            <w:pPr>
              <w:spacing w:before="40" w:after="40"/>
              <w:jc w:val="center"/>
              <w:rPr>
                <w:b/>
                <w:color w:val="000000" w:themeColor="text1"/>
                <w:szCs w:val="24"/>
              </w:rPr>
            </w:pPr>
            <w:proofErr w:type="spellStart"/>
            <w:r w:rsidRPr="008E771D">
              <w:rPr>
                <w:b/>
                <w:color w:val="000000" w:themeColor="text1"/>
                <w:szCs w:val="24"/>
              </w:rPr>
              <w:t>Không</w:t>
            </w:r>
            <w:proofErr w:type="spellEnd"/>
            <w:r w:rsidRPr="008E771D">
              <w:rPr>
                <w:b/>
                <w:color w:val="000000" w:themeColor="text1"/>
                <w:szCs w:val="24"/>
              </w:rPr>
              <w:t xml:space="preserve"> </w:t>
            </w:r>
            <w:proofErr w:type="spellStart"/>
            <w:r w:rsidRPr="008E771D">
              <w:rPr>
                <w:b/>
                <w:color w:val="000000" w:themeColor="text1"/>
                <w:szCs w:val="24"/>
              </w:rPr>
              <w:t>đạt</w:t>
            </w:r>
            <w:proofErr w:type="spellEnd"/>
          </w:p>
        </w:tc>
      </w:tr>
      <w:tr w:rsidR="008E771D" w:rsidRPr="008E771D" w:rsidTr="008E771D">
        <w:trPr>
          <w:trHeight w:val="148"/>
          <w:jc w:val="center"/>
        </w:trPr>
        <w:tc>
          <w:tcPr>
            <w:tcW w:w="1951" w:type="dxa"/>
            <w:vMerge w:val="restart"/>
            <w:vAlign w:val="center"/>
          </w:tcPr>
          <w:p w:rsidR="008E771D" w:rsidRPr="008E771D" w:rsidRDefault="008E771D" w:rsidP="00F84652">
            <w:pPr>
              <w:widowControl w:val="0"/>
              <w:tabs>
                <w:tab w:val="left" w:pos="851"/>
              </w:tabs>
              <w:spacing w:before="40" w:after="40"/>
              <w:rPr>
                <w:color w:val="000000" w:themeColor="text1"/>
                <w:szCs w:val="24"/>
                <w:lang w:val="vi-VN"/>
              </w:rPr>
            </w:pPr>
            <w:r w:rsidRPr="008E771D">
              <w:rPr>
                <w:color w:val="000000" w:themeColor="text1"/>
                <w:szCs w:val="24"/>
              </w:rPr>
              <w:t xml:space="preserve">2.3. </w:t>
            </w:r>
            <w:proofErr w:type="spellStart"/>
            <w:r w:rsidRPr="008E771D">
              <w:rPr>
                <w:color w:val="000000" w:themeColor="text1"/>
                <w:szCs w:val="24"/>
              </w:rPr>
              <w:t>Tiến</w:t>
            </w:r>
            <w:proofErr w:type="spellEnd"/>
            <w:r w:rsidRPr="008E771D">
              <w:rPr>
                <w:color w:val="000000" w:themeColor="text1"/>
                <w:szCs w:val="24"/>
              </w:rPr>
              <w:t xml:space="preserve"> </w:t>
            </w:r>
            <w:proofErr w:type="spellStart"/>
            <w:r w:rsidRPr="008E771D">
              <w:rPr>
                <w:color w:val="000000" w:themeColor="text1"/>
                <w:szCs w:val="24"/>
              </w:rPr>
              <w:t>độ</w:t>
            </w:r>
            <w:proofErr w:type="spellEnd"/>
            <w:r w:rsidRPr="008E771D">
              <w:rPr>
                <w:color w:val="000000" w:themeColor="text1"/>
                <w:szCs w:val="24"/>
              </w:rPr>
              <w:t xml:space="preserve"> </w:t>
            </w:r>
            <w:proofErr w:type="spellStart"/>
            <w:r w:rsidRPr="008E771D">
              <w:rPr>
                <w:color w:val="000000" w:themeColor="text1"/>
                <w:szCs w:val="24"/>
              </w:rPr>
              <w:t>cung</w:t>
            </w:r>
            <w:proofErr w:type="spellEnd"/>
            <w:r w:rsidRPr="008E771D">
              <w:rPr>
                <w:color w:val="000000" w:themeColor="text1"/>
                <w:szCs w:val="24"/>
              </w:rPr>
              <w:t xml:space="preserve"> </w:t>
            </w:r>
            <w:proofErr w:type="spellStart"/>
            <w:r w:rsidRPr="008E771D">
              <w:rPr>
                <w:color w:val="000000" w:themeColor="text1"/>
                <w:szCs w:val="24"/>
              </w:rPr>
              <w:t>cấp</w:t>
            </w:r>
            <w:proofErr w:type="spellEnd"/>
            <w:r w:rsidRPr="008E771D">
              <w:rPr>
                <w:color w:val="000000" w:themeColor="text1"/>
                <w:szCs w:val="24"/>
                <w:lang w:val="vi-VN"/>
              </w:rPr>
              <w:t xml:space="preserve"> hàng hóa</w:t>
            </w:r>
          </w:p>
        </w:tc>
        <w:tc>
          <w:tcPr>
            <w:tcW w:w="5426" w:type="dxa"/>
            <w:vAlign w:val="center"/>
          </w:tcPr>
          <w:p w:rsidR="008E771D" w:rsidRPr="008E771D" w:rsidRDefault="008E771D" w:rsidP="00F84652">
            <w:pPr>
              <w:spacing w:before="40" w:after="40"/>
              <w:rPr>
                <w:color w:val="000000" w:themeColor="text1"/>
                <w:szCs w:val="24"/>
                <w:lang w:val="vi-VN"/>
              </w:rPr>
            </w:pPr>
            <w:r w:rsidRPr="008E771D">
              <w:rPr>
                <w:color w:val="000000" w:themeColor="text1"/>
                <w:szCs w:val="24"/>
                <w:lang w:val="vi-VN"/>
              </w:rPr>
              <w:t>- Có Bảng tiến độ cung cấp hàng hóa thể hiện thời gian bắt đầu – kết thúc phù hợp với đề xuất kỹ thuật và đáp ứng yêu cầu của E-HSMT.</w:t>
            </w:r>
          </w:p>
          <w:p w:rsidR="008E771D" w:rsidRPr="008E771D" w:rsidRDefault="008E771D" w:rsidP="00F84652">
            <w:pPr>
              <w:spacing w:before="40" w:after="40"/>
              <w:rPr>
                <w:color w:val="000000" w:themeColor="text1"/>
                <w:szCs w:val="24"/>
                <w:lang w:val="vi-VN"/>
              </w:rPr>
            </w:pPr>
            <w:r w:rsidRPr="008E771D">
              <w:rPr>
                <w:color w:val="000000" w:themeColor="text1"/>
                <w:szCs w:val="24"/>
                <w:lang w:val="vi-VN"/>
              </w:rPr>
              <w:t xml:space="preserve">- Có thời gian thực hiện gói thầu ≤ </w:t>
            </w:r>
            <w:r w:rsidRPr="008E771D">
              <w:rPr>
                <w:color w:val="000000" w:themeColor="text1"/>
                <w:szCs w:val="24"/>
              </w:rPr>
              <w:t>15</w:t>
            </w:r>
            <w:r w:rsidRPr="008E771D">
              <w:rPr>
                <w:color w:val="000000" w:themeColor="text1"/>
                <w:szCs w:val="24"/>
                <w:lang w:val="vi-VN"/>
              </w:rPr>
              <w:t xml:space="preserve"> ngày.</w:t>
            </w:r>
          </w:p>
        </w:tc>
        <w:tc>
          <w:tcPr>
            <w:tcW w:w="2270" w:type="dxa"/>
            <w:vAlign w:val="center"/>
          </w:tcPr>
          <w:p w:rsidR="008E771D" w:rsidRPr="008E771D" w:rsidRDefault="008E771D" w:rsidP="00F84652">
            <w:pPr>
              <w:spacing w:before="40" w:after="40"/>
              <w:jc w:val="center"/>
              <w:rPr>
                <w:b/>
                <w:color w:val="000000" w:themeColor="text1"/>
                <w:szCs w:val="24"/>
              </w:rPr>
            </w:pPr>
            <w:proofErr w:type="spellStart"/>
            <w:r w:rsidRPr="008E771D">
              <w:rPr>
                <w:b/>
                <w:color w:val="000000" w:themeColor="text1"/>
                <w:szCs w:val="24"/>
              </w:rPr>
              <w:t>Đạt</w:t>
            </w:r>
            <w:proofErr w:type="spellEnd"/>
          </w:p>
        </w:tc>
      </w:tr>
      <w:tr w:rsidR="008E771D" w:rsidRPr="008E771D" w:rsidTr="008E771D">
        <w:trPr>
          <w:trHeight w:val="148"/>
          <w:jc w:val="center"/>
        </w:trPr>
        <w:tc>
          <w:tcPr>
            <w:tcW w:w="1951" w:type="dxa"/>
            <w:vMerge/>
            <w:vAlign w:val="center"/>
          </w:tcPr>
          <w:p w:rsidR="008E771D" w:rsidRPr="008E771D" w:rsidRDefault="008E771D" w:rsidP="00F84652">
            <w:pPr>
              <w:widowControl w:val="0"/>
              <w:tabs>
                <w:tab w:val="left" w:pos="851"/>
              </w:tabs>
              <w:spacing w:before="40" w:after="40"/>
              <w:rPr>
                <w:color w:val="000000" w:themeColor="text1"/>
                <w:szCs w:val="24"/>
                <w:lang w:val="vi-VN"/>
              </w:rPr>
            </w:pPr>
          </w:p>
        </w:tc>
        <w:tc>
          <w:tcPr>
            <w:tcW w:w="5426" w:type="dxa"/>
            <w:vAlign w:val="center"/>
          </w:tcPr>
          <w:p w:rsidR="008E771D" w:rsidRPr="008E771D" w:rsidRDefault="008E771D" w:rsidP="00F84652">
            <w:pPr>
              <w:spacing w:before="40" w:after="40"/>
              <w:rPr>
                <w:color w:val="000000" w:themeColor="text1"/>
                <w:szCs w:val="24"/>
                <w:lang w:val="vi-VN"/>
              </w:rPr>
            </w:pPr>
            <w:r w:rsidRPr="008E771D">
              <w:rPr>
                <w:color w:val="000000" w:themeColor="text1"/>
                <w:szCs w:val="24"/>
                <w:lang w:val="vi-VN"/>
              </w:rPr>
              <w:t>Không đáp ứng 01 trong các yêu cầu trên</w:t>
            </w:r>
          </w:p>
        </w:tc>
        <w:tc>
          <w:tcPr>
            <w:tcW w:w="2270" w:type="dxa"/>
            <w:vAlign w:val="center"/>
          </w:tcPr>
          <w:p w:rsidR="008E771D" w:rsidRPr="008E771D" w:rsidRDefault="008E771D" w:rsidP="00F84652">
            <w:pPr>
              <w:spacing w:before="40" w:after="40"/>
              <w:jc w:val="center"/>
              <w:rPr>
                <w:b/>
                <w:color w:val="000000" w:themeColor="text1"/>
                <w:szCs w:val="24"/>
              </w:rPr>
            </w:pPr>
            <w:proofErr w:type="spellStart"/>
            <w:r w:rsidRPr="008E771D">
              <w:rPr>
                <w:b/>
                <w:color w:val="000000" w:themeColor="text1"/>
                <w:szCs w:val="24"/>
              </w:rPr>
              <w:t>Không</w:t>
            </w:r>
            <w:proofErr w:type="spellEnd"/>
            <w:r w:rsidRPr="008E771D">
              <w:rPr>
                <w:b/>
                <w:color w:val="000000" w:themeColor="text1"/>
                <w:szCs w:val="24"/>
              </w:rPr>
              <w:t xml:space="preserve"> </w:t>
            </w:r>
            <w:proofErr w:type="spellStart"/>
            <w:r w:rsidRPr="008E771D">
              <w:rPr>
                <w:b/>
                <w:color w:val="000000" w:themeColor="text1"/>
                <w:szCs w:val="24"/>
              </w:rPr>
              <w:t>đạt</w:t>
            </w:r>
            <w:proofErr w:type="spellEnd"/>
          </w:p>
        </w:tc>
      </w:tr>
      <w:tr w:rsidR="008E771D" w:rsidRPr="008E771D" w:rsidTr="00F84652">
        <w:trPr>
          <w:trHeight w:val="148"/>
          <w:jc w:val="center"/>
        </w:trPr>
        <w:tc>
          <w:tcPr>
            <w:tcW w:w="9647" w:type="dxa"/>
            <w:gridSpan w:val="3"/>
            <w:shd w:val="clear" w:color="auto" w:fill="CCFFFF"/>
            <w:vAlign w:val="center"/>
          </w:tcPr>
          <w:p w:rsidR="008E771D" w:rsidRPr="008E771D" w:rsidRDefault="008E771D" w:rsidP="00F84652">
            <w:pPr>
              <w:widowControl w:val="0"/>
              <w:tabs>
                <w:tab w:val="left" w:pos="851"/>
              </w:tabs>
              <w:spacing w:before="40" w:after="40"/>
              <w:rPr>
                <w:b/>
                <w:color w:val="000000" w:themeColor="text1"/>
                <w:szCs w:val="24"/>
              </w:rPr>
            </w:pPr>
            <w:r w:rsidRPr="008E771D">
              <w:rPr>
                <w:b/>
                <w:color w:val="000000" w:themeColor="text1"/>
                <w:spacing w:val="4"/>
                <w:szCs w:val="24"/>
              </w:rPr>
              <w:t>3. B</w:t>
            </w:r>
            <w:r w:rsidRPr="008E771D">
              <w:rPr>
                <w:b/>
                <w:color w:val="000000" w:themeColor="text1"/>
                <w:spacing w:val="4"/>
                <w:szCs w:val="24"/>
                <w:lang w:val="vi-VN"/>
              </w:rPr>
              <w:t>ảo hành, bảo trì</w:t>
            </w:r>
          </w:p>
        </w:tc>
      </w:tr>
      <w:tr w:rsidR="008E771D" w:rsidRPr="008E771D" w:rsidTr="008E771D">
        <w:trPr>
          <w:trHeight w:val="148"/>
          <w:jc w:val="center"/>
        </w:trPr>
        <w:tc>
          <w:tcPr>
            <w:tcW w:w="1951" w:type="dxa"/>
            <w:vMerge w:val="restart"/>
            <w:vAlign w:val="center"/>
          </w:tcPr>
          <w:p w:rsidR="008E771D" w:rsidRPr="008E771D" w:rsidRDefault="008E771D" w:rsidP="00F84652">
            <w:pPr>
              <w:widowControl w:val="0"/>
              <w:tabs>
                <w:tab w:val="left" w:pos="851"/>
              </w:tabs>
              <w:spacing w:before="40" w:after="40"/>
              <w:rPr>
                <w:color w:val="000000" w:themeColor="text1"/>
                <w:szCs w:val="24"/>
              </w:rPr>
            </w:pPr>
            <w:r w:rsidRPr="008E771D">
              <w:rPr>
                <w:color w:val="000000" w:themeColor="text1"/>
                <w:szCs w:val="24"/>
              </w:rPr>
              <w:t xml:space="preserve">3.1. </w:t>
            </w:r>
            <w:proofErr w:type="spellStart"/>
            <w:r w:rsidRPr="008E771D">
              <w:rPr>
                <w:color w:val="000000" w:themeColor="text1"/>
                <w:szCs w:val="24"/>
              </w:rPr>
              <w:t>Bảo</w:t>
            </w:r>
            <w:proofErr w:type="spellEnd"/>
            <w:r w:rsidRPr="008E771D">
              <w:rPr>
                <w:color w:val="000000" w:themeColor="text1"/>
                <w:szCs w:val="24"/>
              </w:rPr>
              <w:t xml:space="preserve"> </w:t>
            </w:r>
            <w:proofErr w:type="spellStart"/>
            <w:r w:rsidRPr="008E771D">
              <w:rPr>
                <w:color w:val="000000" w:themeColor="text1"/>
                <w:szCs w:val="24"/>
              </w:rPr>
              <w:t>hành</w:t>
            </w:r>
            <w:proofErr w:type="spellEnd"/>
          </w:p>
        </w:tc>
        <w:tc>
          <w:tcPr>
            <w:tcW w:w="5426" w:type="dxa"/>
            <w:vAlign w:val="center"/>
          </w:tcPr>
          <w:p w:rsidR="008E771D" w:rsidRPr="008E771D" w:rsidRDefault="008E771D" w:rsidP="00F84652">
            <w:pPr>
              <w:tabs>
                <w:tab w:val="left" w:pos="38"/>
              </w:tabs>
              <w:spacing w:before="40" w:after="40"/>
              <w:rPr>
                <w:color w:val="000000" w:themeColor="text1"/>
                <w:szCs w:val="24"/>
                <w:lang w:val="es-ES"/>
              </w:rPr>
            </w:pPr>
            <w:r w:rsidRPr="008E771D">
              <w:rPr>
                <w:color w:val="000000" w:themeColor="text1"/>
                <w:szCs w:val="24"/>
                <w:lang w:val="es-ES"/>
              </w:rPr>
              <w:t xml:space="preserve">- </w:t>
            </w:r>
            <w:proofErr w:type="spellStart"/>
            <w:r w:rsidRPr="008E771D">
              <w:rPr>
                <w:color w:val="000000" w:themeColor="text1"/>
                <w:szCs w:val="24"/>
                <w:lang w:val="es-ES"/>
              </w:rPr>
              <w:t>Thời</w:t>
            </w:r>
            <w:proofErr w:type="spellEnd"/>
            <w:r w:rsidRPr="008E771D">
              <w:rPr>
                <w:color w:val="000000" w:themeColor="text1"/>
                <w:szCs w:val="24"/>
                <w:lang w:val="es-ES"/>
              </w:rPr>
              <w:t xml:space="preserve"> </w:t>
            </w:r>
            <w:proofErr w:type="spellStart"/>
            <w:r w:rsidRPr="008E771D">
              <w:rPr>
                <w:color w:val="000000" w:themeColor="text1"/>
                <w:szCs w:val="24"/>
                <w:lang w:val="es-ES"/>
              </w:rPr>
              <w:t>gian</w:t>
            </w:r>
            <w:proofErr w:type="spellEnd"/>
            <w:r w:rsidRPr="008E771D">
              <w:rPr>
                <w:color w:val="000000" w:themeColor="text1"/>
                <w:szCs w:val="24"/>
                <w:lang w:val="es-ES"/>
              </w:rPr>
              <w:t xml:space="preserve"> </w:t>
            </w:r>
            <w:proofErr w:type="spellStart"/>
            <w:r w:rsidRPr="008E771D">
              <w:rPr>
                <w:color w:val="000000" w:themeColor="text1"/>
                <w:szCs w:val="24"/>
                <w:lang w:val="es-ES"/>
              </w:rPr>
              <w:t>bảo</w:t>
            </w:r>
            <w:proofErr w:type="spellEnd"/>
            <w:r w:rsidRPr="008E771D">
              <w:rPr>
                <w:color w:val="000000" w:themeColor="text1"/>
                <w:szCs w:val="24"/>
                <w:lang w:val="es-ES"/>
              </w:rPr>
              <w:t xml:space="preserve"> </w:t>
            </w:r>
            <w:proofErr w:type="spellStart"/>
            <w:r w:rsidRPr="008E771D">
              <w:rPr>
                <w:color w:val="000000" w:themeColor="text1"/>
                <w:szCs w:val="24"/>
                <w:lang w:val="es-ES"/>
              </w:rPr>
              <w:t>hành</w:t>
            </w:r>
            <w:proofErr w:type="spellEnd"/>
            <w:r w:rsidRPr="008E771D">
              <w:rPr>
                <w:color w:val="000000" w:themeColor="text1"/>
                <w:szCs w:val="24"/>
                <w:lang w:val="es-ES"/>
              </w:rPr>
              <w:t xml:space="preserve">: ≥ 12 </w:t>
            </w:r>
            <w:proofErr w:type="spellStart"/>
            <w:r w:rsidRPr="008E771D">
              <w:rPr>
                <w:color w:val="000000" w:themeColor="text1"/>
                <w:szCs w:val="24"/>
                <w:lang w:val="es-ES"/>
              </w:rPr>
              <w:t>tháng</w:t>
            </w:r>
            <w:proofErr w:type="spellEnd"/>
            <w:r w:rsidRPr="008E771D">
              <w:rPr>
                <w:color w:val="000000" w:themeColor="text1"/>
                <w:szCs w:val="24"/>
                <w:lang w:val="es-ES"/>
              </w:rPr>
              <w:t xml:space="preserve"> </w:t>
            </w:r>
            <w:proofErr w:type="spellStart"/>
            <w:r w:rsidRPr="008E771D">
              <w:rPr>
                <w:color w:val="000000" w:themeColor="text1"/>
                <w:szCs w:val="24"/>
                <w:lang w:val="es-ES"/>
              </w:rPr>
              <w:t>và</w:t>
            </w:r>
            <w:proofErr w:type="spellEnd"/>
            <w:r w:rsidRPr="008E771D">
              <w:rPr>
                <w:color w:val="000000" w:themeColor="text1"/>
                <w:szCs w:val="24"/>
                <w:lang w:val="es-ES"/>
              </w:rPr>
              <w:t xml:space="preserve"> </w:t>
            </w:r>
            <w:proofErr w:type="spellStart"/>
            <w:r w:rsidRPr="008E771D">
              <w:rPr>
                <w:color w:val="000000" w:themeColor="text1"/>
                <w:szCs w:val="24"/>
                <w:lang w:val="es-ES"/>
              </w:rPr>
              <w:t>đảm</w:t>
            </w:r>
            <w:proofErr w:type="spellEnd"/>
            <w:r w:rsidRPr="008E771D">
              <w:rPr>
                <w:color w:val="000000" w:themeColor="text1"/>
                <w:szCs w:val="24"/>
                <w:lang w:val="es-ES"/>
              </w:rPr>
              <w:t xml:space="preserve"> </w:t>
            </w:r>
            <w:proofErr w:type="spellStart"/>
            <w:r w:rsidRPr="008E771D">
              <w:rPr>
                <w:color w:val="000000" w:themeColor="text1"/>
                <w:szCs w:val="24"/>
                <w:lang w:val="es-ES"/>
              </w:rPr>
              <w:t>bảo</w:t>
            </w:r>
            <w:proofErr w:type="spellEnd"/>
            <w:r w:rsidRPr="008E771D">
              <w:rPr>
                <w:color w:val="000000" w:themeColor="text1"/>
                <w:szCs w:val="24"/>
                <w:lang w:val="es-ES"/>
              </w:rPr>
              <w:t xml:space="preserve"> </w:t>
            </w:r>
            <w:proofErr w:type="spellStart"/>
            <w:r w:rsidRPr="008E771D">
              <w:rPr>
                <w:color w:val="000000" w:themeColor="text1"/>
                <w:szCs w:val="24"/>
                <w:lang w:val="es-ES"/>
              </w:rPr>
              <w:t>không</w:t>
            </w:r>
            <w:proofErr w:type="spellEnd"/>
            <w:r w:rsidRPr="008E771D">
              <w:rPr>
                <w:color w:val="000000" w:themeColor="text1"/>
                <w:szCs w:val="24"/>
                <w:lang w:val="es-ES"/>
              </w:rPr>
              <w:t xml:space="preserve"> </w:t>
            </w:r>
            <w:proofErr w:type="spellStart"/>
            <w:r w:rsidRPr="008E771D">
              <w:rPr>
                <w:color w:val="000000" w:themeColor="text1"/>
                <w:szCs w:val="24"/>
                <w:lang w:val="es-ES"/>
              </w:rPr>
              <w:t>nhỏ</w:t>
            </w:r>
            <w:proofErr w:type="spellEnd"/>
            <w:r w:rsidRPr="008E771D">
              <w:rPr>
                <w:color w:val="000000" w:themeColor="text1"/>
                <w:szCs w:val="24"/>
                <w:lang w:val="es-ES"/>
              </w:rPr>
              <w:t xml:space="preserve"> </w:t>
            </w:r>
            <w:proofErr w:type="spellStart"/>
            <w:r w:rsidRPr="008E771D">
              <w:rPr>
                <w:color w:val="000000" w:themeColor="text1"/>
                <w:szCs w:val="24"/>
                <w:lang w:val="es-ES"/>
              </w:rPr>
              <w:t>hơn</w:t>
            </w:r>
            <w:proofErr w:type="spellEnd"/>
            <w:r w:rsidRPr="008E771D">
              <w:rPr>
                <w:color w:val="000000" w:themeColor="text1"/>
                <w:szCs w:val="24"/>
                <w:lang w:val="es-ES"/>
              </w:rPr>
              <w:t xml:space="preserve"> </w:t>
            </w:r>
            <w:proofErr w:type="spellStart"/>
            <w:r w:rsidRPr="008E771D">
              <w:rPr>
                <w:color w:val="000000" w:themeColor="text1"/>
                <w:szCs w:val="24"/>
                <w:lang w:val="es-ES"/>
              </w:rPr>
              <w:t>thời</w:t>
            </w:r>
            <w:proofErr w:type="spellEnd"/>
            <w:r w:rsidRPr="008E771D">
              <w:rPr>
                <w:color w:val="000000" w:themeColor="text1"/>
                <w:szCs w:val="24"/>
                <w:lang w:val="es-ES"/>
              </w:rPr>
              <w:t xml:space="preserve"> </w:t>
            </w:r>
            <w:proofErr w:type="spellStart"/>
            <w:r w:rsidRPr="008E771D">
              <w:rPr>
                <w:color w:val="000000" w:themeColor="text1"/>
                <w:szCs w:val="24"/>
                <w:lang w:val="es-ES"/>
              </w:rPr>
              <w:t>gian</w:t>
            </w:r>
            <w:proofErr w:type="spellEnd"/>
            <w:r w:rsidRPr="008E771D">
              <w:rPr>
                <w:color w:val="000000" w:themeColor="text1"/>
                <w:szCs w:val="24"/>
                <w:lang w:val="es-ES"/>
              </w:rPr>
              <w:t xml:space="preserve"> </w:t>
            </w:r>
            <w:proofErr w:type="spellStart"/>
            <w:r w:rsidRPr="008E771D">
              <w:rPr>
                <w:color w:val="000000" w:themeColor="text1"/>
                <w:szCs w:val="24"/>
                <w:lang w:val="es-ES"/>
              </w:rPr>
              <w:t>bảo</w:t>
            </w:r>
            <w:proofErr w:type="spellEnd"/>
            <w:r w:rsidRPr="008E771D">
              <w:rPr>
                <w:color w:val="000000" w:themeColor="text1"/>
                <w:szCs w:val="24"/>
                <w:lang w:val="es-ES"/>
              </w:rPr>
              <w:t xml:space="preserve"> </w:t>
            </w:r>
            <w:proofErr w:type="spellStart"/>
            <w:r w:rsidRPr="008E771D">
              <w:rPr>
                <w:color w:val="000000" w:themeColor="text1"/>
                <w:szCs w:val="24"/>
                <w:lang w:val="es-ES"/>
              </w:rPr>
              <w:t>hành</w:t>
            </w:r>
            <w:proofErr w:type="spellEnd"/>
            <w:r w:rsidRPr="008E771D">
              <w:rPr>
                <w:color w:val="000000" w:themeColor="text1"/>
                <w:szCs w:val="24"/>
                <w:lang w:val="es-ES"/>
              </w:rPr>
              <w:t xml:space="preserve"> </w:t>
            </w:r>
            <w:proofErr w:type="spellStart"/>
            <w:r w:rsidRPr="008E771D">
              <w:rPr>
                <w:color w:val="000000" w:themeColor="text1"/>
                <w:szCs w:val="24"/>
                <w:lang w:val="es-ES"/>
              </w:rPr>
              <w:t>của</w:t>
            </w:r>
            <w:proofErr w:type="spellEnd"/>
            <w:r w:rsidRPr="008E771D">
              <w:rPr>
                <w:color w:val="000000" w:themeColor="text1"/>
                <w:szCs w:val="24"/>
                <w:lang w:val="es-ES"/>
              </w:rPr>
              <w:t xml:space="preserve"> </w:t>
            </w:r>
            <w:proofErr w:type="spellStart"/>
            <w:r w:rsidRPr="008E771D">
              <w:rPr>
                <w:color w:val="000000" w:themeColor="text1"/>
                <w:szCs w:val="24"/>
                <w:lang w:val="es-ES"/>
              </w:rPr>
              <w:t>Nhà</w:t>
            </w:r>
            <w:proofErr w:type="spellEnd"/>
            <w:r w:rsidRPr="008E771D">
              <w:rPr>
                <w:color w:val="000000" w:themeColor="text1"/>
                <w:szCs w:val="24"/>
                <w:lang w:val="es-ES"/>
              </w:rPr>
              <w:t xml:space="preserve"> </w:t>
            </w:r>
            <w:proofErr w:type="spellStart"/>
            <w:r w:rsidRPr="008E771D">
              <w:rPr>
                <w:color w:val="000000" w:themeColor="text1"/>
                <w:szCs w:val="24"/>
                <w:lang w:val="es-ES"/>
              </w:rPr>
              <w:t>sản</w:t>
            </w:r>
            <w:proofErr w:type="spellEnd"/>
            <w:r w:rsidRPr="008E771D">
              <w:rPr>
                <w:color w:val="000000" w:themeColor="text1"/>
                <w:szCs w:val="24"/>
                <w:lang w:val="es-ES"/>
              </w:rPr>
              <w:t xml:space="preserve"> </w:t>
            </w:r>
            <w:proofErr w:type="spellStart"/>
            <w:r w:rsidRPr="008E771D">
              <w:rPr>
                <w:color w:val="000000" w:themeColor="text1"/>
                <w:szCs w:val="24"/>
                <w:lang w:val="es-ES"/>
              </w:rPr>
              <w:t>xuất</w:t>
            </w:r>
            <w:proofErr w:type="spellEnd"/>
            <w:r w:rsidRPr="008E771D">
              <w:rPr>
                <w:color w:val="000000" w:themeColor="text1"/>
                <w:szCs w:val="24"/>
                <w:lang w:val="es-ES"/>
              </w:rPr>
              <w:t>.</w:t>
            </w:r>
          </w:p>
          <w:p w:rsidR="008E771D" w:rsidRPr="008E771D" w:rsidRDefault="008E771D" w:rsidP="00F84652">
            <w:pPr>
              <w:tabs>
                <w:tab w:val="left" w:pos="38"/>
              </w:tabs>
              <w:spacing w:before="40" w:after="40"/>
              <w:rPr>
                <w:color w:val="000000" w:themeColor="text1"/>
                <w:szCs w:val="24"/>
                <w:lang w:val="es-ES"/>
              </w:rPr>
            </w:pPr>
            <w:r w:rsidRPr="008E771D">
              <w:rPr>
                <w:color w:val="000000" w:themeColor="text1"/>
                <w:szCs w:val="24"/>
                <w:lang w:val="es-ES"/>
              </w:rPr>
              <w:t xml:space="preserve">- </w:t>
            </w:r>
            <w:proofErr w:type="spellStart"/>
            <w:r w:rsidRPr="008E771D">
              <w:rPr>
                <w:color w:val="000000" w:themeColor="text1"/>
                <w:szCs w:val="24"/>
                <w:lang w:val="es-ES"/>
              </w:rPr>
              <w:t>Chế</w:t>
            </w:r>
            <w:proofErr w:type="spellEnd"/>
            <w:r w:rsidRPr="008E771D">
              <w:rPr>
                <w:color w:val="000000" w:themeColor="text1"/>
                <w:szCs w:val="24"/>
                <w:lang w:val="es-ES"/>
              </w:rPr>
              <w:t xml:space="preserve"> </w:t>
            </w:r>
            <w:proofErr w:type="spellStart"/>
            <w:r w:rsidRPr="008E771D">
              <w:rPr>
                <w:color w:val="000000" w:themeColor="text1"/>
                <w:szCs w:val="24"/>
                <w:lang w:val="es-ES"/>
              </w:rPr>
              <w:t>độ</w:t>
            </w:r>
            <w:proofErr w:type="spellEnd"/>
            <w:r w:rsidRPr="008E771D">
              <w:rPr>
                <w:color w:val="000000" w:themeColor="text1"/>
                <w:szCs w:val="24"/>
                <w:lang w:val="es-ES"/>
              </w:rPr>
              <w:t xml:space="preserve"> </w:t>
            </w:r>
            <w:proofErr w:type="spellStart"/>
            <w:r w:rsidRPr="008E771D">
              <w:rPr>
                <w:color w:val="000000" w:themeColor="text1"/>
                <w:szCs w:val="24"/>
                <w:lang w:val="es-ES"/>
              </w:rPr>
              <w:t>bảo</w:t>
            </w:r>
            <w:proofErr w:type="spellEnd"/>
            <w:r w:rsidRPr="008E771D">
              <w:rPr>
                <w:color w:val="000000" w:themeColor="text1"/>
                <w:szCs w:val="24"/>
                <w:lang w:val="es-ES"/>
              </w:rPr>
              <w:t xml:space="preserve"> </w:t>
            </w:r>
            <w:proofErr w:type="spellStart"/>
            <w:r w:rsidRPr="008E771D">
              <w:rPr>
                <w:color w:val="000000" w:themeColor="text1"/>
                <w:szCs w:val="24"/>
                <w:lang w:val="es-ES"/>
              </w:rPr>
              <w:t>trì</w:t>
            </w:r>
            <w:proofErr w:type="spellEnd"/>
            <w:r w:rsidRPr="008E771D">
              <w:rPr>
                <w:color w:val="000000" w:themeColor="text1"/>
                <w:szCs w:val="24"/>
                <w:lang w:val="es-ES"/>
              </w:rPr>
              <w:t xml:space="preserve">: </w:t>
            </w:r>
            <w:proofErr w:type="spellStart"/>
            <w:r w:rsidRPr="008E771D">
              <w:rPr>
                <w:color w:val="000000" w:themeColor="text1"/>
                <w:szCs w:val="24"/>
                <w:lang w:val="es-ES"/>
              </w:rPr>
              <w:t>định</w:t>
            </w:r>
            <w:proofErr w:type="spellEnd"/>
            <w:r w:rsidRPr="008E771D">
              <w:rPr>
                <w:color w:val="000000" w:themeColor="text1"/>
                <w:szCs w:val="24"/>
                <w:lang w:val="es-ES"/>
              </w:rPr>
              <w:t xml:space="preserve"> </w:t>
            </w:r>
            <w:proofErr w:type="spellStart"/>
            <w:r w:rsidRPr="008E771D">
              <w:rPr>
                <w:color w:val="000000" w:themeColor="text1"/>
                <w:szCs w:val="24"/>
                <w:lang w:val="es-ES"/>
              </w:rPr>
              <w:t>kỳ</w:t>
            </w:r>
            <w:proofErr w:type="spellEnd"/>
            <w:r w:rsidRPr="008E771D">
              <w:rPr>
                <w:color w:val="000000" w:themeColor="text1"/>
                <w:szCs w:val="24"/>
                <w:lang w:val="es-ES"/>
              </w:rPr>
              <w:t xml:space="preserve"> 3 </w:t>
            </w:r>
            <w:proofErr w:type="spellStart"/>
            <w:r w:rsidRPr="008E771D">
              <w:rPr>
                <w:color w:val="000000" w:themeColor="text1"/>
                <w:szCs w:val="24"/>
                <w:lang w:val="es-ES"/>
              </w:rPr>
              <w:t>tháng</w:t>
            </w:r>
            <w:proofErr w:type="spellEnd"/>
            <w:r w:rsidRPr="008E771D">
              <w:rPr>
                <w:color w:val="000000" w:themeColor="text1"/>
                <w:szCs w:val="24"/>
                <w:lang w:val="es-ES"/>
              </w:rPr>
              <w:t>/</w:t>
            </w:r>
            <w:proofErr w:type="spellStart"/>
            <w:r w:rsidRPr="008E771D">
              <w:rPr>
                <w:color w:val="000000" w:themeColor="text1"/>
                <w:szCs w:val="24"/>
                <w:lang w:val="es-ES"/>
              </w:rPr>
              <w:t>lần</w:t>
            </w:r>
            <w:proofErr w:type="spellEnd"/>
            <w:r w:rsidRPr="008E771D">
              <w:rPr>
                <w:color w:val="000000" w:themeColor="text1"/>
                <w:szCs w:val="24"/>
                <w:lang w:val="es-ES"/>
              </w:rPr>
              <w:t xml:space="preserve">, </w:t>
            </w:r>
            <w:proofErr w:type="spellStart"/>
            <w:r w:rsidRPr="008E771D">
              <w:rPr>
                <w:color w:val="000000" w:themeColor="text1"/>
                <w:szCs w:val="24"/>
                <w:lang w:val="es-ES"/>
              </w:rPr>
              <w:t>trong</w:t>
            </w:r>
            <w:proofErr w:type="spellEnd"/>
            <w:r w:rsidRPr="008E771D">
              <w:rPr>
                <w:color w:val="000000" w:themeColor="text1"/>
                <w:szCs w:val="24"/>
                <w:lang w:val="es-ES"/>
              </w:rPr>
              <w:t xml:space="preserve"> </w:t>
            </w:r>
            <w:proofErr w:type="spellStart"/>
            <w:r w:rsidRPr="008E771D">
              <w:rPr>
                <w:color w:val="000000" w:themeColor="text1"/>
                <w:szCs w:val="24"/>
                <w:lang w:val="es-ES"/>
              </w:rPr>
              <w:t>suốt</w:t>
            </w:r>
            <w:proofErr w:type="spellEnd"/>
            <w:r w:rsidRPr="008E771D">
              <w:rPr>
                <w:color w:val="000000" w:themeColor="text1"/>
                <w:szCs w:val="24"/>
                <w:lang w:val="es-ES"/>
              </w:rPr>
              <w:t xml:space="preserve"> </w:t>
            </w:r>
            <w:proofErr w:type="spellStart"/>
            <w:r w:rsidRPr="008E771D">
              <w:rPr>
                <w:color w:val="000000" w:themeColor="text1"/>
                <w:szCs w:val="24"/>
                <w:lang w:val="es-ES"/>
              </w:rPr>
              <w:t>thời</w:t>
            </w:r>
            <w:proofErr w:type="spellEnd"/>
            <w:r w:rsidRPr="008E771D">
              <w:rPr>
                <w:color w:val="000000" w:themeColor="text1"/>
                <w:szCs w:val="24"/>
                <w:lang w:val="es-ES"/>
              </w:rPr>
              <w:t xml:space="preserve"> </w:t>
            </w:r>
            <w:proofErr w:type="spellStart"/>
            <w:r w:rsidRPr="008E771D">
              <w:rPr>
                <w:color w:val="000000" w:themeColor="text1"/>
                <w:szCs w:val="24"/>
                <w:lang w:val="es-ES"/>
              </w:rPr>
              <w:t>gian</w:t>
            </w:r>
            <w:proofErr w:type="spellEnd"/>
            <w:r w:rsidRPr="008E771D">
              <w:rPr>
                <w:color w:val="000000" w:themeColor="text1"/>
                <w:szCs w:val="24"/>
                <w:lang w:val="es-ES"/>
              </w:rPr>
              <w:t xml:space="preserve"> </w:t>
            </w:r>
            <w:proofErr w:type="spellStart"/>
            <w:r w:rsidRPr="008E771D">
              <w:rPr>
                <w:color w:val="000000" w:themeColor="text1"/>
                <w:szCs w:val="24"/>
                <w:lang w:val="es-ES"/>
              </w:rPr>
              <w:t>bảo</w:t>
            </w:r>
            <w:proofErr w:type="spellEnd"/>
            <w:r w:rsidRPr="008E771D">
              <w:rPr>
                <w:color w:val="000000" w:themeColor="text1"/>
                <w:szCs w:val="24"/>
                <w:lang w:val="es-ES"/>
              </w:rPr>
              <w:t xml:space="preserve"> </w:t>
            </w:r>
            <w:proofErr w:type="spellStart"/>
            <w:r w:rsidRPr="008E771D">
              <w:rPr>
                <w:color w:val="000000" w:themeColor="text1"/>
                <w:szCs w:val="24"/>
                <w:lang w:val="es-ES"/>
              </w:rPr>
              <w:t>hành</w:t>
            </w:r>
            <w:proofErr w:type="spellEnd"/>
            <w:r w:rsidRPr="008E771D">
              <w:rPr>
                <w:color w:val="000000" w:themeColor="text1"/>
                <w:szCs w:val="24"/>
                <w:lang w:val="es-ES"/>
              </w:rPr>
              <w:t xml:space="preserve">. </w:t>
            </w:r>
          </w:p>
          <w:p w:rsidR="008E771D" w:rsidRPr="008E771D" w:rsidRDefault="008E771D" w:rsidP="00F84652">
            <w:pPr>
              <w:tabs>
                <w:tab w:val="left" w:pos="38"/>
              </w:tabs>
              <w:spacing w:before="40" w:after="40"/>
              <w:rPr>
                <w:color w:val="000000" w:themeColor="text1"/>
                <w:szCs w:val="24"/>
                <w:lang w:val="es-ES"/>
              </w:rPr>
            </w:pPr>
            <w:r w:rsidRPr="008E771D">
              <w:rPr>
                <w:color w:val="000000" w:themeColor="text1"/>
                <w:szCs w:val="24"/>
                <w:lang w:val="es-ES"/>
              </w:rPr>
              <w:t xml:space="preserve">- </w:t>
            </w:r>
            <w:proofErr w:type="spellStart"/>
            <w:r w:rsidRPr="008E771D">
              <w:rPr>
                <w:color w:val="000000" w:themeColor="text1"/>
                <w:szCs w:val="24"/>
                <w:lang w:val="es-ES"/>
              </w:rPr>
              <w:t>Trình</w:t>
            </w:r>
            <w:proofErr w:type="spellEnd"/>
            <w:r w:rsidRPr="008E771D">
              <w:rPr>
                <w:color w:val="000000" w:themeColor="text1"/>
                <w:szCs w:val="24"/>
                <w:lang w:val="es-ES"/>
              </w:rPr>
              <w:t xml:space="preserve"> </w:t>
            </w:r>
            <w:proofErr w:type="spellStart"/>
            <w:r w:rsidRPr="008E771D">
              <w:rPr>
                <w:color w:val="000000" w:themeColor="text1"/>
                <w:szCs w:val="24"/>
                <w:lang w:val="es-ES"/>
              </w:rPr>
              <w:t>bày</w:t>
            </w:r>
            <w:proofErr w:type="spellEnd"/>
            <w:r w:rsidRPr="008E771D">
              <w:rPr>
                <w:color w:val="000000" w:themeColor="text1"/>
                <w:szCs w:val="24"/>
                <w:lang w:val="es-ES"/>
              </w:rPr>
              <w:t xml:space="preserve"> </w:t>
            </w:r>
            <w:proofErr w:type="spellStart"/>
            <w:r w:rsidRPr="008E771D">
              <w:rPr>
                <w:color w:val="000000" w:themeColor="text1"/>
                <w:szCs w:val="24"/>
                <w:lang w:val="es-ES"/>
              </w:rPr>
              <w:t>cụ</w:t>
            </w:r>
            <w:proofErr w:type="spellEnd"/>
            <w:r w:rsidRPr="008E771D">
              <w:rPr>
                <w:color w:val="000000" w:themeColor="text1"/>
                <w:szCs w:val="24"/>
                <w:lang w:val="es-ES"/>
              </w:rPr>
              <w:t xml:space="preserve"> </w:t>
            </w:r>
            <w:proofErr w:type="spellStart"/>
            <w:r w:rsidRPr="008E771D">
              <w:rPr>
                <w:color w:val="000000" w:themeColor="text1"/>
                <w:szCs w:val="24"/>
                <w:lang w:val="es-ES"/>
              </w:rPr>
              <w:t>thể</w:t>
            </w:r>
            <w:proofErr w:type="spellEnd"/>
            <w:r w:rsidRPr="008E771D">
              <w:rPr>
                <w:color w:val="000000" w:themeColor="text1"/>
                <w:szCs w:val="24"/>
                <w:lang w:val="es-ES"/>
              </w:rPr>
              <w:t xml:space="preserve"> </w:t>
            </w:r>
            <w:proofErr w:type="spellStart"/>
            <w:r w:rsidRPr="008E771D">
              <w:rPr>
                <w:color w:val="000000" w:themeColor="text1"/>
                <w:szCs w:val="24"/>
                <w:lang w:val="es-ES"/>
              </w:rPr>
              <w:t>quy</w:t>
            </w:r>
            <w:proofErr w:type="spellEnd"/>
            <w:r w:rsidRPr="008E771D">
              <w:rPr>
                <w:color w:val="000000" w:themeColor="text1"/>
                <w:szCs w:val="24"/>
                <w:lang w:val="es-ES"/>
              </w:rPr>
              <w:t xml:space="preserve"> </w:t>
            </w:r>
            <w:proofErr w:type="spellStart"/>
            <w:r w:rsidRPr="008E771D">
              <w:rPr>
                <w:color w:val="000000" w:themeColor="text1"/>
                <w:szCs w:val="24"/>
                <w:lang w:val="es-ES"/>
              </w:rPr>
              <w:t>trình</w:t>
            </w:r>
            <w:proofErr w:type="spellEnd"/>
            <w:r w:rsidRPr="008E771D">
              <w:rPr>
                <w:color w:val="000000" w:themeColor="text1"/>
                <w:szCs w:val="24"/>
                <w:lang w:val="es-ES"/>
              </w:rPr>
              <w:t xml:space="preserve"> </w:t>
            </w:r>
            <w:proofErr w:type="spellStart"/>
            <w:r w:rsidRPr="008E771D">
              <w:rPr>
                <w:color w:val="000000" w:themeColor="text1"/>
                <w:szCs w:val="24"/>
                <w:lang w:val="es-ES"/>
              </w:rPr>
              <w:t>và</w:t>
            </w:r>
            <w:proofErr w:type="spellEnd"/>
            <w:r w:rsidRPr="008E771D">
              <w:rPr>
                <w:color w:val="000000" w:themeColor="text1"/>
                <w:szCs w:val="24"/>
                <w:lang w:val="es-ES"/>
              </w:rPr>
              <w:t xml:space="preserve"> </w:t>
            </w:r>
            <w:proofErr w:type="spellStart"/>
            <w:r w:rsidRPr="008E771D">
              <w:rPr>
                <w:color w:val="000000" w:themeColor="text1"/>
                <w:szCs w:val="24"/>
                <w:lang w:val="es-ES"/>
              </w:rPr>
              <w:t>điều</w:t>
            </w:r>
            <w:proofErr w:type="spellEnd"/>
            <w:r w:rsidRPr="008E771D">
              <w:rPr>
                <w:color w:val="000000" w:themeColor="text1"/>
                <w:szCs w:val="24"/>
                <w:lang w:val="es-ES"/>
              </w:rPr>
              <w:t xml:space="preserve"> </w:t>
            </w:r>
            <w:proofErr w:type="spellStart"/>
            <w:r w:rsidRPr="008E771D">
              <w:rPr>
                <w:color w:val="000000" w:themeColor="text1"/>
                <w:szCs w:val="24"/>
                <w:lang w:val="es-ES"/>
              </w:rPr>
              <w:t>kiện</w:t>
            </w:r>
            <w:proofErr w:type="spellEnd"/>
            <w:r w:rsidRPr="008E771D">
              <w:rPr>
                <w:color w:val="000000" w:themeColor="text1"/>
                <w:szCs w:val="24"/>
                <w:lang w:val="es-ES"/>
              </w:rPr>
              <w:t xml:space="preserve"> </w:t>
            </w:r>
            <w:proofErr w:type="spellStart"/>
            <w:r w:rsidRPr="008E771D">
              <w:rPr>
                <w:color w:val="000000" w:themeColor="text1"/>
                <w:szCs w:val="24"/>
                <w:lang w:val="es-ES"/>
              </w:rPr>
              <w:t>bảo</w:t>
            </w:r>
            <w:proofErr w:type="spellEnd"/>
            <w:r w:rsidRPr="008E771D">
              <w:rPr>
                <w:color w:val="000000" w:themeColor="text1"/>
                <w:szCs w:val="24"/>
                <w:lang w:val="es-ES"/>
              </w:rPr>
              <w:t xml:space="preserve"> </w:t>
            </w:r>
            <w:proofErr w:type="spellStart"/>
            <w:r w:rsidRPr="008E771D">
              <w:rPr>
                <w:color w:val="000000" w:themeColor="text1"/>
                <w:szCs w:val="24"/>
                <w:lang w:val="es-ES"/>
              </w:rPr>
              <w:t>hành</w:t>
            </w:r>
            <w:proofErr w:type="spellEnd"/>
            <w:r w:rsidRPr="008E771D">
              <w:rPr>
                <w:color w:val="000000" w:themeColor="text1"/>
                <w:szCs w:val="24"/>
                <w:lang w:val="es-ES"/>
              </w:rPr>
              <w:t xml:space="preserve"> </w:t>
            </w:r>
            <w:proofErr w:type="spellStart"/>
            <w:r w:rsidRPr="008E771D">
              <w:rPr>
                <w:color w:val="000000" w:themeColor="text1"/>
                <w:szCs w:val="24"/>
                <w:lang w:val="es-ES"/>
              </w:rPr>
              <w:t>một</w:t>
            </w:r>
            <w:proofErr w:type="spellEnd"/>
            <w:r w:rsidRPr="008E771D">
              <w:rPr>
                <w:color w:val="000000" w:themeColor="text1"/>
                <w:szCs w:val="24"/>
                <w:lang w:val="es-ES"/>
              </w:rPr>
              <w:t xml:space="preserve"> </w:t>
            </w:r>
            <w:proofErr w:type="spellStart"/>
            <w:r w:rsidRPr="008E771D">
              <w:rPr>
                <w:color w:val="000000" w:themeColor="text1"/>
                <w:szCs w:val="24"/>
                <w:lang w:val="es-ES"/>
              </w:rPr>
              <w:t>cách</w:t>
            </w:r>
            <w:proofErr w:type="spellEnd"/>
            <w:r w:rsidRPr="008E771D">
              <w:rPr>
                <w:color w:val="000000" w:themeColor="text1"/>
                <w:szCs w:val="24"/>
                <w:lang w:val="es-ES"/>
              </w:rPr>
              <w:t xml:space="preserve"> </w:t>
            </w:r>
            <w:proofErr w:type="spellStart"/>
            <w:r w:rsidRPr="008E771D">
              <w:rPr>
                <w:color w:val="000000" w:themeColor="text1"/>
                <w:szCs w:val="24"/>
                <w:lang w:val="es-ES"/>
              </w:rPr>
              <w:t>cụ</w:t>
            </w:r>
            <w:proofErr w:type="spellEnd"/>
            <w:r w:rsidRPr="008E771D">
              <w:rPr>
                <w:color w:val="000000" w:themeColor="text1"/>
                <w:szCs w:val="24"/>
                <w:lang w:val="es-ES"/>
              </w:rPr>
              <w:t xml:space="preserve"> </w:t>
            </w:r>
            <w:proofErr w:type="spellStart"/>
            <w:r w:rsidRPr="008E771D">
              <w:rPr>
                <w:color w:val="000000" w:themeColor="text1"/>
                <w:szCs w:val="24"/>
                <w:lang w:val="es-ES"/>
              </w:rPr>
              <w:t>thể</w:t>
            </w:r>
            <w:proofErr w:type="spellEnd"/>
            <w:r w:rsidRPr="008E771D">
              <w:rPr>
                <w:color w:val="000000" w:themeColor="text1"/>
                <w:szCs w:val="24"/>
                <w:lang w:val="es-ES"/>
              </w:rPr>
              <w:t xml:space="preserve"> </w:t>
            </w:r>
            <w:proofErr w:type="spellStart"/>
            <w:r w:rsidRPr="008E771D">
              <w:rPr>
                <w:color w:val="000000" w:themeColor="text1"/>
                <w:szCs w:val="24"/>
                <w:lang w:val="es-ES"/>
              </w:rPr>
              <w:t>cho</w:t>
            </w:r>
            <w:proofErr w:type="spellEnd"/>
            <w:r w:rsidRPr="008E771D">
              <w:rPr>
                <w:color w:val="000000" w:themeColor="text1"/>
                <w:szCs w:val="24"/>
                <w:lang w:val="es-ES"/>
              </w:rPr>
              <w:t xml:space="preserve"> </w:t>
            </w:r>
            <w:proofErr w:type="spellStart"/>
            <w:r w:rsidRPr="008E771D">
              <w:rPr>
                <w:color w:val="000000" w:themeColor="text1"/>
                <w:szCs w:val="24"/>
                <w:lang w:val="es-ES"/>
              </w:rPr>
              <w:t>từng</w:t>
            </w:r>
            <w:proofErr w:type="spellEnd"/>
            <w:r w:rsidRPr="008E771D">
              <w:rPr>
                <w:color w:val="000000" w:themeColor="text1"/>
                <w:szCs w:val="24"/>
                <w:lang w:val="es-ES"/>
              </w:rPr>
              <w:t xml:space="preserve"> </w:t>
            </w:r>
            <w:proofErr w:type="spellStart"/>
            <w:r w:rsidRPr="008E771D">
              <w:rPr>
                <w:color w:val="000000" w:themeColor="text1"/>
                <w:szCs w:val="24"/>
                <w:lang w:val="es-ES"/>
              </w:rPr>
              <w:t>loại</w:t>
            </w:r>
            <w:proofErr w:type="spellEnd"/>
            <w:r w:rsidRPr="008E771D">
              <w:rPr>
                <w:color w:val="000000" w:themeColor="text1"/>
                <w:szCs w:val="24"/>
                <w:lang w:val="es-ES"/>
              </w:rPr>
              <w:t xml:space="preserve"> </w:t>
            </w:r>
            <w:proofErr w:type="spellStart"/>
            <w:r w:rsidRPr="008E771D">
              <w:rPr>
                <w:color w:val="000000" w:themeColor="text1"/>
                <w:szCs w:val="24"/>
                <w:lang w:val="es-ES"/>
              </w:rPr>
              <w:t>hàng</w:t>
            </w:r>
            <w:proofErr w:type="spellEnd"/>
            <w:r w:rsidRPr="008E771D">
              <w:rPr>
                <w:color w:val="000000" w:themeColor="text1"/>
                <w:szCs w:val="24"/>
                <w:lang w:val="es-ES"/>
              </w:rPr>
              <w:t xml:space="preserve"> </w:t>
            </w:r>
            <w:proofErr w:type="spellStart"/>
            <w:r w:rsidRPr="008E771D">
              <w:rPr>
                <w:color w:val="000000" w:themeColor="text1"/>
                <w:szCs w:val="24"/>
                <w:lang w:val="es-ES"/>
              </w:rPr>
              <w:t>hóa</w:t>
            </w:r>
            <w:proofErr w:type="spellEnd"/>
            <w:r w:rsidRPr="008E771D">
              <w:rPr>
                <w:color w:val="000000" w:themeColor="text1"/>
                <w:szCs w:val="24"/>
                <w:lang w:val="es-ES"/>
              </w:rPr>
              <w:t xml:space="preserve"> </w:t>
            </w:r>
            <w:proofErr w:type="spellStart"/>
            <w:r w:rsidRPr="008E771D">
              <w:rPr>
                <w:color w:val="000000" w:themeColor="text1"/>
                <w:szCs w:val="24"/>
                <w:lang w:val="es-ES"/>
              </w:rPr>
              <w:t>để</w:t>
            </w:r>
            <w:proofErr w:type="spellEnd"/>
            <w:r w:rsidRPr="008E771D">
              <w:rPr>
                <w:color w:val="000000" w:themeColor="text1"/>
                <w:szCs w:val="24"/>
                <w:lang w:val="es-ES"/>
              </w:rPr>
              <w:t xml:space="preserve"> </w:t>
            </w:r>
            <w:proofErr w:type="spellStart"/>
            <w:r w:rsidRPr="008E771D">
              <w:rPr>
                <w:color w:val="000000" w:themeColor="text1"/>
                <w:szCs w:val="24"/>
                <w:lang w:val="es-ES"/>
              </w:rPr>
              <w:t>đảm</w:t>
            </w:r>
            <w:proofErr w:type="spellEnd"/>
            <w:r w:rsidRPr="008E771D">
              <w:rPr>
                <w:color w:val="000000" w:themeColor="text1"/>
                <w:szCs w:val="24"/>
                <w:lang w:val="es-ES"/>
              </w:rPr>
              <w:t xml:space="preserve"> </w:t>
            </w:r>
            <w:proofErr w:type="spellStart"/>
            <w:r w:rsidRPr="008E771D">
              <w:rPr>
                <w:color w:val="000000" w:themeColor="text1"/>
                <w:szCs w:val="24"/>
                <w:lang w:val="es-ES"/>
              </w:rPr>
              <w:t>bảo</w:t>
            </w:r>
            <w:proofErr w:type="spellEnd"/>
            <w:r w:rsidRPr="008E771D">
              <w:rPr>
                <w:color w:val="000000" w:themeColor="text1"/>
                <w:szCs w:val="24"/>
                <w:lang w:val="es-ES"/>
              </w:rPr>
              <w:t xml:space="preserve"> </w:t>
            </w:r>
            <w:proofErr w:type="spellStart"/>
            <w:r w:rsidRPr="008E771D">
              <w:rPr>
                <w:color w:val="000000" w:themeColor="text1"/>
                <w:szCs w:val="24"/>
                <w:lang w:val="es-ES"/>
              </w:rPr>
              <w:t>hiệu</w:t>
            </w:r>
            <w:proofErr w:type="spellEnd"/>
            <w:r w:rsidRPr="008E771D">
              <w:rPr>
                <w:color w:val="000000" w:themeColor="text1"/>
                <w:szCs w:val="24"/>
                <w:lang w:val="es-ES"/>
              </w:rPr>
              <w:t xml:space="preserve"> </w:t>
            </w:r>
            <w:proofErr w:type="spellStart"/>
            <w:r w:rsidRPr="008E771D">
              <w:rPr>
                <w:color w:val="000000" w:themeColor="text1"/>
                <w:szCs w:val="24"/>
                <w:lang w:val="es-ES"/>
              </w:rPr>
              <w:lastRenderedPageBreak/>
              <w:t>quả</w:t>
            </w:r>
            <w:proofErr w:type="spellEnd"/>
            <w:r w:rsidRPr="008E771D">
              <w:rPr>
                <w:color w:val="000000" w:themeColor="text1"/>
                <w:szCs w:val="24"/>
                <w:lang w:val="es-ES"/>
              </w:rPr>
              <w:t xml:space="preserve"> </w:t>
            </w:r>
            <w:proofErr w:type="spellStart"/>
            <w:r w:rsidRPr="008E771D">
              <w:rPr>
                <w:color w:val="000000" w:themeColor="text1"/>
                <w:szCs w:val="24"/>
                <w:lang w:val="es-ES"/>
              </w:rPr>
              <w:t>tính</w:t>
            </w:r>
            <w:proofErr w:type="spellEnd"/>
            <w:r w:rsidRPr="008E771D">
              <w:rPr>
                <w:color w:val="000000" w:themeColor="text1"/>
                <w:szCs w:val="24"/>
                <w:lang w:val="es-ES"/>
              </w:rPr>
              <w:t xml:space="preserve"> </w:t>
            </w:r>
            <w:proofErr w:type="spellStart"/>
            <w:r w:rsidRPr="008E771D">
              <w:rPr>
                <w:color w:val="000000" w:themeColor="text1"/>
                <w:szCs w:val="24"/>
                <w:lang w:val="es-ES"/>
              </w:rPr>
              <w:t>liên</w:t>
            </w:r>
            <w:proofErr w:type="spellEnd"/>
            <w:r w:rsidRPr="008E771D">
              <w:rPr>
                <w:color w:val="000000" w:themeColor="text1"/>
                <w:szCs w:val="24"/>
                <w:lang w:val="es-ES"/>
              </w:rPr>
              <w:t xml:space="preserve"> </w:t>
            </w:r>
            <w:proofErr w:type="spellStart"/>
            <w:r w:rsidRPr="008E771D">
              <w:rPr>
                <w:color w:val="000000" w:themeColor="text1"/>
                <w:szCs w:val="24"/>
                <w:lang w:val="es-ES"/>
              </w:rPr>
              <w:t>tục</w:t>
            </w:r>
            <w:proofErr w:type="spellEnd"/>
            <w:r w:rsidRPr="008E771D">
              <w:rPr>
                <w:color w:val="000000" w:themeColor="text1"/>
                <w:szCs w:val="24"/>
                <w:lang w:val="es-ES"/>
              </w:rPr>
              <w:t xml:space="preserve"> </w:t>
            </w:r>
            <w:proofErr w:type="spellStart"/>
            <w:r w:rsidRPr="008E771D">
              <w:rPr>
                <w:color w:val="000000" w:themeColor="text1"/>
                <w:szCs w:val="24"/>
                <w:lang w:val="es-ES"/>
              </w:rPr>
              <w:t>trong</w:t>
            </w:r>
            <w:proofErr w:type="spellEnd"/>
            <w:r w:rsidRPr="008E771D">
              <w:rPr>
                <w:color w:val="000000" w:themeColor="text1"/>
                <w:szCs w:val="24"/>
                <w:lang w:val="es-ES"/>
              </w:rPr>
              <w:t xml:space="preserve"> </w:t>
            </w:r>
            <w:proofErr w:type="spellStart"/>
            <w:r w:rsidRPr="008E771D">
              <w:rPr>
                <w:color w:val="000000" w:themeColor="text1"/>
                <w:szCs w:val="24"/>
                <w:lang w:val="es-ES"/>
              </w:rPr>
              <w:t>quá</w:t>
            </w:r>
            <w:proofErr w:type="spellEnd"/>
            <w:r w:rsidRPr="008E771D">
              <w:rPr>
                <w:color w:val="000000" w:themeColor="text1"/>
                <w:szCs w:val="24"/>
                <w:lang w:val="es-ES"/>
              </w:rPr>
              <w:t xml:space="preserve"> </w:t>
            </w:r>
            <w:proofErr w:type="spellStart"/>
            <w:r w:rsidRPr="008E771D">
              <w:rPr>
                <w:color w:val="000000" w:themeColor="text1"/>
                <w:szCs w:val="24"/>
                <w:lang w:val="es-ES"/>
              </w:rPr>
              <w:t>trình</w:t>
            </w:r>
            <w:proofErr w:type="spellEnd"/>
            <w:r w:rsidRPr="008E771D">
              <w:rPr>
                <w:color w:val="000000" w:themeColor="text1"/>
                <w:szCs w:val="24"/>
                <w:lang w:val="es-ES"/>
              </w:rPr>
              <w:t xml:space="preserve"> </w:t>
            </w:r>
            <w:proofErr w:type="spellStart"/>
            <w:r w:rsidRPr="008E771D">
              <w:rPr>
                <w:color w:val="000000" w:themeColor="text1"/>
                <w:szCs w:val="24"/>
                <w:lang w:val="es-ES"/>
              </w:rPr>
              <w:t>sử</w:t>
            </w:r>
            <w:proofErr w:type="spellEnd"/>
            <w:r w:rsidRPr="008E771D">
              <w:rPr>
                <w:color w:val="000000" w:themeColor="text1"/>
                <w:szCs w:val="24"/>
                <w:lang w:val="es-ES"/>
              </w:rPr>
              <w:t xml:space="preserve"> </w:t>
            </w:r>
            <w:proofErr w:type="spellStart"/>
            <w:r w:rsidRPr="008E771D">
              <w:rPr>
                <w:color w:val="000000" w:themeColor="text1"/>
                <w:szCs w:val="24"/>
                <w:lang w:val="es-ES"/>
              </w:rPr>
              <w:t>dụng</w:t>
            </w:r>
            <w:proofErr w:type="spellEnd"/>
            <w:r w:rsidRPr="008E771D">
              <w:rPr>
                <w:color w:val="000000" w:themeColor="text1"/>
                <w:szCs w:val="24"/>
                <w:lang w:val="es-ES"/>
              </w:rPr>
              <w:t xml:space="preserve"> </w:t>
            </w:r>
            <w:proofErr w:type="spellStart"/>
            <w:r w:rsidRPr="008E771D">
              <w:rPr>
                <w:color w:val="000000" w:themeColor="text1"/>
                <w:szCs w:val="24"/>
                <w:lang w:val="es-ES"/>
              </w:rPr>
              <w:t>thiết</w:t>
            </w:r>
            <w:proofErr w:type="spellEnd"/>
            <w:r w:rsidRPr="008E771D">
              <w:rPr>
                <w:color w:val="000000" w:themeColor="text1"/>
                <w:szCs w:val="24"/>
                <w:lang w:val="es-ES"/>
              </w:rPr>
              <w:t xml:space="preserve"> </w:t>
            </w:r>
            <w:proofErr w:type="spellStart"/>
            <w:r w:rsidRPr="008E771D">
              <w:rPr>
                <w:color w:val="000000" w:themeColor="text1"/>
                <w:szCs w:val="24"/>
                <w:lang w:val="es-ES"/>
              </w:rPr>
              <w:t>bị</w:t>
            </w:r>
            <w:proofErr w:type="spellEnd"/>
            <w:r w:rsidRPr="008E771D">
              <w:rPr>
                <w:color w:val="000000" w:themeColor="text1"/>
                <w:szCs w:val="24"/>
                <w:lang w:val="es-ES"/>
              </w:rPr>
              <w:t xml:space="preserve"> </w:t>
            </w:r>
            <w:proofErr w:type="spellStart"/>
            <w:r w:rsidRPr="008E771D">
              <w:rPr>
                <w:color w:val="000000" w:themeColor="text1"/>
                <w:szCs w:val="24"/>
                <w:lang w:val="es-ES"/>
              </w:rPr>
              <w:t>của</w:t>
            </w:r>
            <w:proofErr w:type="spellEnd"/>
            <w:r w:rsidRPr="008E771D">
              <w:rPr>
                <w:color w:val="000000" w:themeColor="text1"/>
                <w:szCs w:val="24"/>
                <w:lang w:val="es-ES"/>
              </w:rPr>
              <w:t xml:space="preserve"> </w:t>
            </w:r>
            <w:proofErr w:type="spellStart"/>
            <w:r w:rsidRPr="008E771D">
              <w:rPr>
                <w:color w:val="000000" w:themeColor="text1"/>
                <w:szCs w:val="24"/>
                <w:lang w:val="es-ES"/>
              </w:rPr>
              <w:t>đơn</w:t>
            </w:r>
            <w:proofErr w:type="spellEnd"/>
            <w:r w:rsidRPr="008E771D">
              <w:rPr>
                <w:color w:val="000000" w:themeColor="text1"/>
                <w:szCs w:val="24"/>
                <w:lang w:val="es-ES"/>
              </w:rPr>
              <w:t xml:space="preserve"> </w:t>
            </w:r>
            <w:proofErr w:type="spellStart"/>
            <w:r w:rsidRPr="008E771D">
              <w:rPr>
                <w:color w:val="000000" w:themeColor="text1"/>
                <w:szCs w:val="24"/>
                <w:lang w:val="es-ES"/>
              </w:rPr>
              <w:t>vị</w:t>
            </w:r>
            <w:proofErr w:type="spellEnd"/>
            <w:r w:rsidRPr="008E771D">
              <w:rPr>
                <w:color w:val="000000" w:themeColor="text1"/>
                <w:szCs w:val="24"/>
                <w:lang w:val="es-ES"/>
              </w:rPr>
              <w:t xml:space="preserve"> </w:t>
            </w:r>
            <w:proofErr w:type="spellStart"/>
            <w:r w:rsidRPr="008E771D">
              <w:rPr>
                <w:color w:val="000000" w:themeColor="text1"/>
                <w:szCs w:val="24"/>
                <w:lang w:val="es-ES"/>
              </w:rPr>
              <w:t>trực</w:t>
            </w:r>
            <w:proofErr w:type="spellEnd"/>
            <w:r w:rsidRPr="008E771D">
              <w:rPr>
                <w:color w:val="000000" w:themeColor="text1"/>
                <w:szCs w:val="24"/>
                <w:lang w:val="es-ES"/>
              </w:rPr>
              <w:t xml:space="preserve"> </w:t>
            </w:r>
            <w:proofErr w:type="spellStart"/>
            <w:r w:rsidRPr="008E771D">
              <w:rPr>
                <w:color w:val="000000" w:themeColor="text1"/>
                <w:szCs w:val="24"/>
                <w:lang w:val="es-ES"/>
              </w:rPr>
              <w:t>tiếp</w:t>
            </w:r>
            <w:proofErr w:type="spellEnd"/>
            <w:r w:rsidRPr="008E771D">
              <w:rPr>
                <w:color w:val="000000" w:themeColor="text1"/>
                <w:szCs w:val="24"/>
                <w:lang w:val="es-ES"/>
              </w:rPr>
              <w:t xml:space="preserve"> </w:t>
            </w:r>
            <w:proofErr w:type="spellStart"/>
            <w:r w:rsidRPr="008E771D">
              <w:rPr>
                <w:color w:val="000000" w:themeColor="text1"/>
                <w:szCs w:val="24"/>
                <w:lang w:val="es-ES"/>
              </w:rPr>
              <w:t>sử</w:t>
            </w:r>
            <w:proofErr w:type="spellEnd"/>
            <w:r w:rsidRPr="008E771D">
              <w:rPr>
                <w:color w:val="000000" w:themeColor="text1"/>
                <w:szCs w:val="24"/>
                <w:lang w:val="es-ES"/>
              </w:rPr>
              <w:t xml:space="preserve"> </w:t>
            </w:r>
            <w:proofErr w:type="spellStart"/>
            <w:r w:rsidRPr="008E771D">
              <w:rPr>
                <w:color w:val="000000" w:themeColor="text1"/>
                <w:szCs w:val="24"/>
                <w:lang w:val="es-ES"/>
              </w:rPr>
              <w:t>dụng</w:t>
            </w:r>
            <w:proofErr w:type="spellEnd"/>
            <w:r w:rsidRPr="008E771D">
              <w:rPr>
                <w:color w:val="000000" w:themeColor="text1"/>
                <w:szCs w:val="24"/>
                <w:lang w:val="es-ES"/>
              </w:rPr>
              <w:t>.</w:t>
            </w:r>
          </w:p>
        </w:tc>
        <w:tc>
          <w:tcPr>
            <w:tcW w:w="2270" w:type="dxa"/>
            <w:vAlign w:val="center"/>
          </w:tcPr>
          <w:p w:rsidR="008E771D" w:rsidRPr="008E771D" w:rsidRDefault="008E771D" w:rsidP="00F84652">
            <w:pPr>
              <w:widowControl w:val="0"/>
              <w:tabs>
                <w:tab w:val="left" w:pos="851"/>
              </w:tabs>
              <w:spacing w:before="40" w:after="40"/>
              <w:jc w:val="center"/>
              <w:rPr>
                <w:color w:val="000000" w:themeColor="text1"/>
                <w:szCs w:val="24"/>
              </w:rPr>
            </w:pPr>
            <w:proofErr w:type="spellStart"/>
            <w:r w:rsidRPr="008E771D">
              <w:rPr>
                <w:b/>
                <w:color w:val="000000" w:themeColor="text1"/>
                <w:szCs w:val="24"/>
              </w:rPr>
              <w:lastRenderedPageBreak/>
              <w:t>Đạt</w:t>
            </w:r>
            <w:proofErr w:type="spellEnd"/>
          </w:p>
        </w:tc>
      </w:tr>
      <w:tr w:rsidR="008E771D" w:rsidRPr="008E771D" w:rsidTr="008E771D">
        <w:trPr>
          <w:trHeight w:val="64"/>
          <w:jc w:val="center"/>
        </w:trPr>
        <w:tc>
          <w:tcPr>
            <w:tcW w:w="1951" w:type="dxa"/>
            <w:vMerge/>
            <w:tcBorders>
              <w:bottom w:val="single" w:sz="4" w:space="0" w:color="auto"/>
            </w:tcBorders>
            <w:vAlign w:val="center"/>
          </w:tcPr>
          <w:p w:rsidR="008E771D" w:rsidRPr="008E771D" w:rsidRDefault="008E771D" w:rsidP="00F84652">
            <w:pPr>
              <w:widowControl w:val="0"/>
              <w:tabs>
                <w:tab w:val="left" w:pos="851"/>
              </w:tabs>
              <w:spacing w:before="40" w:after="40"/>
              <w:rPr>
                <w:color w:val="000000" w:themeColor="text1"/>
                <w:szCs w:val="24"/>
              </w:rPr>
            </w:pPr>
          </w:p>
        </w:tc>
        <w:tc>
          <w:tcPr>
            <w:tcW w:w="5426" w:type="dxa"/>
            <w:tcBorders>
              <w:bottom w:val="single" w:sz="4" w:space="0" w:color="auto"/>
            </w:tcBorders>
            <w:vAlign w:val="center"/>
          </w:tcPr>
          <w:p w:rsidR="008E771D" w:rsidRPr="008E771D" w:rsidRDefault="008E771D" w:rsidP="00F84652">
            <w:pPr>
              <w:widowControl w:val="0"/>
              <w:tabs>
                <w:tab w:val="left" w:pos="851"/>
              </w:tabs>
              <w:spacing w:before="40" w:after="40"/>
              <w:rPr>
                <w:color w:val="000000" w:themeColor="text1"/>
                <w:szCs w:val="24"/>
              </w:rPr>
            </w:pPr>
            <w:proofErr w:type="spellStart"/>
            <w:r w:rsidRPr="008E771D">
              <w:rPr>
                <w:color w:val="000000" w:themeColor="text1"/>
                <w:szCs w:val="24"/>
              </w:rPr>
              <w:t>Không</w:t>
            </w:r>
            <w:proofErr w:type="spellEnd"/>
            <w:r w:rsidRPr="008E771D">
              <w:rPr>
                <w:color w:val="000000" w:themeColor="text1"/>
                <w:szCs w:val="24"/>
              </w:rPr>
              <w:t xml:space="preserve"> </w:t>
            </w:r>
            <w:proofErr w:type="spellStart"/>
            <w:r w:rsidRPr="008E771D">
              <w:rPr>
                <w:color w:val="000000" w:themeColor="text1"/>
                <w:szCs w:val="24"/>
              </w:rPr>
              <w:t>đáp</w:t>
            </w:r>
            <w:proofErr w:type="spellEnd"/>
            <w:r w:rsidRPr="008E771D">
              <w:rPr>
                <w:color w:val="000000" w:themeColor="text1"/>
                <w:szCs w:val="24"/>
              </w:rPr>
              <w:t xml:space="preserve"> </w:t>
            </w:r>
            <w:proofErr w:type="spellStart"/>
            <w:r w:rsidRPr="008E771D">
              <w:rPr>
                <w:color w:val="000000" w:themeColor="text1"/>
                <w:szCs w:val="24"/>
              </w:rPr>
              <w:t>ứng</w:t>
            </w:r>
            <w:proofErr w:type="spellEnd"/>
            <w:r w:rsidRPr="008E771D">
              <w:rPr>
                <w:color w:val="000000" w:themeColor="text1"/>
                <w:szCs w:val="24"/>
              </w:rPr>
              <w:t xml:space="preserve"> 01 </w:t>
            </w:r>
            <w:proofErr w:type="spellStart"/>
            <w:r w:rsidRPr="008E771D">
              <w:rPr>
                <w:color w:val="000000" w:themeColor="text1"/>
                <w:szCs w:val="24"/>
              </w:rPr>
              <w:t>trong</w:t>
            </w:r>
            <w:proofErr w:type="spellEnd"/>
            <w:r w:rsidRPr="008E771D">
              <w:rPr>
                <w:color w:val="000000" w:themeColor="text1"/>
                <w:szCs w:val="24"/>
              </w:rPr>
              <w:t xml:space="preserve"> </w:t>
            </w:r>
            <w:proofErr w:type="spellStart"/>
            <w:r w:rsidRPr="008E771D">
              <w:rPr>
                <w:color w:val="000000" w:themeColor="text1"/>
                <w:szCs w:val="24"/>
              </w:rPr>
              <w:t>các</w:t>
            </w:r>
            <w:proofErr w:type="spellEnd"/>
            <w:r w:rsidRPr="008E771D">
              <w:rPr>
                <w:color w:val="000000" w:themeColor="text1"/>
                <w:szCs w:val="24"/>
              </w:rPr>
              <w:t xml:space="preserve"> </w:t>
            </w:r>
            <w:proofErr w:type="spellStart"/>
            <w:r w:rsidRPr="008E771D">
              <w:rPr>
                <w:color w:val="000000" w:themeColor="text1"/>
                <w:szCs w:val="24"/>
              </w:rPr>
              <w:t>yêu</w:t>
            </w:r>
            <w:proofErr w:type="spellEnd"/>
            <w:r w:rsidRPr="008E771D">
              <w:rPr>
                <w:color w:val="000000" w:themeColor="text1"/>
                <w:szCs w:val="24"/>
              </w:rPr>
              <w:t xml:space="preserve"> </w:t>
            </w:r>
            <w:proofErr w:type="spellStart"/>
            <w:r w:rsidRPr="008E771D">
              <w:rPr>
                <w:color w:val="000000" w:themeColor="text1"/>
                <w:szCs w:val="24"/>
              </w:rPr>
              <w:t>cầu</w:t>
            </w:r>
            <w:proofErr w:type="spellEnd"/>
            <w:r w:rsidRPr="008E771D">
              <w:rPr>
                <w:color w:val="000000" w:themeColor="text1"/>
                <w:szCs w:val="24"/>
              </w:rPr>
              <w:t xml:space="preserve"> </w:t>
            </w:r>
            <w:proofErr w:type="spellStart"/>
            <w:r w:rsidRPr="008E771D">
              <w:rPr>
                <w:color w:val="000000" w:themeColor="text1"/>
                <w:szCs w:val="24"/>
              </w:rPr>
              <w:t>trên</w:t>
            </w:r>
            <w:proofErr w:type="spellEnd"/>
          </w:p>
        </w:tc>
        <w:tc>
          <w:tcPr>
            <w:tcW w:w="2270" w:type="dxa"/>
            <w:tcBorders>
              <w:bottom w:val="single" w:sz="4" w:space="0" w:color="auto"/>
            </w:tcBorders>
            <w:vAlign w:val="center"/>
          </w:tcPr>
          <w:p w:rsidR="008E771D" w:rsidRPr="008E771D" w:rsidRDefault="008E771D" w:rsidP="00F84652">
            <w:pPr>
              <w:widowControl w:val="0"/>
              <w:tabs>
                <w:tab w:val="left" w:pos="851"/>
              </w:tabs>
              <w:spacing w:before="40" w:after="40"/>
              <w:jc w:val="center"/>
              <w:rPr>
                <w:color w:val="000000" w:themeColor="text1"/>
                <w:szCs w:val="24"/>
              </w:rPr>
            </w:pPr>
            <w:proofErr w:type="spellStart"/>
            <w:r w:rsidRPr="008E771D">
              <w:rPr>
                <w:b/>
                <w:color w:val="000000" w:themeColor="text1"/>
                <w:szCs w:val="24"/>
              </w:rPr>
              <w:t>Không</w:t>
            </w:r>
            <w:proofErr w:type="spellEnd"/>
            <w:r w:rsidRPr="008E771D">
              <w:rPr>
                <w:b/>
                <w:color w:val="000000" w:themeColor="text1"/>
                <w:szCs w:val="24"/>
              </w:rPr>
              <w:t xml:space="preserve"> </w:t>
            </w:r>
            <w:proofErr w:type="spellStart"/>
            <w:r w:rsidRPr="008E771D">
              <w:rPr>
                <w:b/>
                <w:color w:val="000000" w:themeColor="text1"/>
                <w:szCs w:val="24"/>
              </w:rPr>
              <w:t>đạt</w:t>
            </w:r>
            <w:proofErr w:type="spellEnd"/>
          </w:p>
        </w:tc>
      </w:tr>
      <w:tr w:rsidR="008E771D" w:rsidRPr="008E771D" w:rsidTr="008E771D">
        <w:trPr>
          <w:trHeight w:val="148"/>
          <w:jc w:val="center"/>
        </w:trPr>
        <w:tc>
          <w:tcPr>
            <w:tcW w:w="1951" w:type="dxa"/>
            <w:vMerge w:val="restart"/>
            <w:vAlign w:val="center"/>
          </w:tcPr>
          <w:p w:rsidR="008E771D" w:rsidRPr="008E771D" w:rsidRDefault="008E771D" w:rsidP="00F84652">
            <w:pPr>
              <w:widowControl w:val="0"/>
              <w:tabs>
                <w:tab w:val="left" w:pos="851"/>
              </w:tabs>
              <w:spacing w:before="40" w:after="40"/>
              <w:rPr>
                <w:color w:val="000000" w:themeColor="text1"/>
                <w:szCs w:val="24"/>
              </w:rPr>
            </w:pPr>
            <w:r w:rsidRPr="008E771D">
              <w:rPr>
                <w:color w:val="000000" w:themeColor="text1"/>
                <w:szCs w:val="24"/>
              </w:rPr>
              <w:t xml:space="preserve">3.2. </w:t>
            </w:r>
            <w:proofErr w:type="spellStart"/>
            <w:r w:rsidRPr="008E771D">
              <w:rPr>
                <w:color w:val="000000" w:themeColor="text1"/>
                <w:szCs w:val="24"/>
              </w:rPr>
              <w:t>Bảo</w:t>
            </w:r>
            <w:proofErr w:type="spellEnd"/>
            <w:r w:rsidRPr="008E771D">
              <w:rPr>
                <w:color w:val="000000" w:themeColor="text1"/>
                <w:szCs w:val="24"/>
              </w:rPr>
              <w:t xml:space="preserve"> </w:t>
            </w:r>
            <w:proofErr w:type="spellStart"/>
            <w:r w:rsidRPr="008E771D">
              <w:rPr>
                <w:color w:val="000000" w:themeColor="text1"/>
                <w:szCs w:val="24"/>
              </w:rPr>
              <w:t>trì</w:t>
            </w:r>
            <w:proofErr w:type="spellEnd"/>
          </w:p>
        </w:tc>
        <w:tc>
          <w:tcPr>
            <w:tcW w:w="5426" w:type="dxa"/>
            <w:vAlign w:val="center"/>
          </w:tcPr>
          <w:p w:rsidR="008E771D" w:rsidRPr="008E771D" w:rsidRDefault="008E771D" w:rsidP="00F84652">
            <w:pPr>
              <w:widowControl w:val="0"/>
              <w:tabs>
                <w:tab w:val="left" w:pos="851"/>
              </w:tabs>
              <w:spacing w:before="40" w:after="40"/>
              <w:rPr>
                <w:color w:val="000000" w:themeColor="text1"/>
                <w:szCs w:val="24"/>
              </w:rPr>
            </w:pPr>
            <w:r w:rsidRPr="008E771D">
              <w:rPr>
                <w:color w:val="000000" w:themeColor="text1"/>
                <w:szCs w:val="24"/>
              </w:rPr>
              <w:t xml:space="preserve">- </w:t>
            </w:r>
            <w:proofErr w:type="spellStart"/>
            <w:r w:rsidRPr="008E771D">
              <w:rPr>
                <w:color w:val="000000" w:themeColor="text1"/>
                <w:szCs w:val="24"/>
              </w:rPr>
              <w:t>Nhà</w:t>
            </w:r>
            <w:proofErr w:type="spellEnd"/>
            <w:r w:rsidRPr="008E771D">
              <w:rPr>
                <w:color w:val="000000" w:themeColor="text1"/>
                <w:szCs w:val="24"/>
              </w:rPr>
              <w:t xml:space="preserve"> </w:t>
            </w:r>
            <w:proofErr w:type="spellStart"/>
            <w:r w:rsidRPr="008E771D">
              <w:rPr>
                <w:color w:val="000000" w:themeColor="text1"/>
                <w:szCs w:val="24"/>
              </w:rPr>
              <w:t>thầu</w:t>
            </w:r>
            <w:proofErr w:type="spellEnd"/>
            <w:r w:rsidRPr="008E771D">
              <w:rPr>
                <w:color w:val="000000" w:themeColor="text1"/>
                <w:szCs w:val="24"/>
              </w:rPr>
              <w:t xml:space="preserve"> cam </w:t>
            </w:r>
            <w:proofErr w:type="spellStart"/>
            <w:r w:rsidRPr="008E771D">
              <w:rPr>
                <w:color w:val="000000" w:themeColor="text1"/>
                <w:szCs w:val="24"/>
              </w:rPr>
              <w:t>kết</w:t>
            </w:r>
            <w:proofErr w:type="spellEnd"/>
            <w:r w:rsidRPr="008E771D">
              <w:rPr>
                <w:color w:val="000000" w:themeColor="text1"/>
                <w:szCs w:val="24"/>
              </w:rPr>
              <w:t xml:space="preserve"> </w:t>
            </w:r>
            <w:proofErr w:type="spellStart"/>
            <w:r w:rsidRPr="008E771D">
              <w:rPr>
                <w:color w:val="000000" w:themeColor="text1"/>
                <w:szCs w:val="24"/>
              </w:rPr>
              <w:t>cung</w:t>
            </w:r>
            <w:proofErr w:type="spellEnd"/>
            <w:r w:rsidRPr="008E771D">
              <w:rPr>
                <w:color w:val="000000" w:themeColor="text1"/>
                <w:szCs w:val="24"/>
              </w:rPr>
              <w:t xml:space="preserve"> </w:t>
            </w:r>
            <w:proofErr w:type="spellStart"/>
            <w:r w:rsidRPr="008E771D">
              <w:rPr>
                <w:color w:val="000000" w:themeColor="text1"/>
                <w:szCs w:val="24"/>
              </w:rPr>
              <w:t>cấp</w:t>
            </w:r>
            <w:proofErr w:type="spellEnd"/>
            <w:r w:rsidRPr="008E771D">
              <w:rPr>
                <w:color w:val="000000" w:themeColor="text1"/>
                <w:szCs w:val="24"/>
              </w:rPr>
              <w:t xml:space="preserve"> </w:t>
            </w:r>
            <w:proofErr w:type="spellStart"/>
            <w:r w:rsidRPr="008E771D">
              <w:rPr>
                <w:color w:val="000000" w:themeColor="text1"/>
                <w:szCs w:val="24"/>
              </w:rPr>
              <w:t>các</w:t>
            </w:r>
            <w:proofErr w:type="spellEnd"/>
            <w:r w:rsidRPr="008E771D">
              <w:rPr>
                <w:color w:val="000000" w:themeColor="text1"/>
                <w:szCs w:val="24"/>
              </w:rPr>
              <w:t xml:space="preserve"> </w:t>
            </w:r>
            <w:proofErr w:type="spellStart"/>
            <w:r w:rsidRPr="008E771D">
              <w:rPr>
                <w:color w:val="000000" w:themeColor="text1"/>
                <w:szCs w:val="24"/>
              </w:rPr>
              <w:t>dịch</w:t>
            </w:r>
            <w:proofErr w:type="spellEnd"/>
            <w:r w:rsidRPr="008E771D">
              <w:rPr>
                <w:color w:val="000000" w:themeColor="text1"/>
                <w:szCs w:val="24"/>
              </w:rPr>
              <w:t xml:space="preserve"> </w:t>
            </w:r>
            <w:proofErr w:type="spellStart"/>
            <w:r w:rsidRPr="008E771D">
              <w:rPr>
                <w:color w:val="000000" w:themeColor="text1"/>
                <w:szCs w:val="24"/>
              </w:rPr>
              <w:t>vụ</w:t>
            </w:r>
            <w:proofErr w:type="spellEnd"/>
            <w:r w:rsidRPr="008E771D">
              <w:rPr>
                <w:color w:val="000000" w:themeColor="text1"/>
                <w:szCs w:val="24"/>
              </w:rPr>
              <w:t xml:space="preserve"> </w:t>
            </w:r>
            <w:proofErr w:type="spellStart"/>
            <w:r w:rsidRPr="008E771D">
              <w:rPr>
                <w:color w:val="000000" w:themeColor="text1"/>
                <w:szCs w:val="24"/>
              </w:rPr>
              <w:t>sau</w:t>
            </w:r>
            <w:proofErr w:type="spellEnd"/>
            <w:r w:rsidRPr="008E771D">
              <w:rPr>
                <w:color w:val="000000" w:themeColor="text1"/>
                <w:szCs w:val="24"/>
              </w:rPr>
              <w:t xml:space="preserve"> </w:t>
            </w:r>
            <w:proofErr w:type="spellStart"/>
            <w:r w:rsidRPr="008E771D">
              <w:rPr>
                <w:color w:val="000000" w:themeColor="text1"/>
                <w:szCs w:val="24"/>
              </w:rPr>
              <w:t>bán</w:t>
            </w:r>
            <w:proofErr w:type="spellEnd"/>
            <w:r w:rsidRPr="008E771D">
              <w:rPr>
                <w:color w:val="000000" w:themeColor="text1"/>
                <w:szCs w:val="24"/>
              </w:rPr>
              <w:t xml:space="preserve"> </w:t>
            </w:r>
            <w:proofErr w:type="spellStart"/>
            <w:r w:rsidRPr="008E771D">
              <w:rPr>
                <w:color w:val="000000" w:themeColor="text1"/>
                <w:szCs w:val="24"/>
              </w:rPr>
              <w:t>hàng</w:t>
            </w:r>
            <w:proofErr w:type="spellEnd"/>
            <w:r w:rsidRPr="008E771D">
              <w:rPr>
                <w:color w:val="000000" w:themeColor="text1"/>
                <w:szCs w:val="24"/>
              </w:rPr>
              <w:t xml:space="preserve"> </w:t>
            </w:r>
            <w:proofErr w:type="spellStart"/>
            <w:r w:rsidRPr="008E771D">
              <w:rPr>
                <w:color w:val="000000" w:themeColor="text1"/>
                <w:szCs w:val="24"/>
              </w:rPr>
              <w:t>với</w:t>
            </w:r>
            <w:proofErr w:type="spellEnd"/>
            <w:r w:rsidRPr="008E771D">
              <w:rPr>
                <w:color w:val="000000" w:themeColor="text1"/>
                <w:szCs w:val="24"/>
              </w:rPr>
              <w:t xml:space="preserve"> </w:t>
            </w:r>
            <w:proofErr w:type="spellStart"/>
            <w:r w:rsidRPr="008E771D">
              <w:rPr>
                <w:color w:val="000000" w:themeColor="text1"/>
                <w:szCs w:val="24"/>
              </w:rPr>
              <w:t>các</w:t>
            </w:r>
            <w:proofErr w:type="spellEnd"/>
            <w:r w:rsidRPr="008E771D">
              <w:rPr>
                <w:color w:val="000000" w:themeColor="text1"/>
                <w:szCs w:val="24"/>
              </w:rPr>
              <w:t xml:space="preserve"> </w:t>
            </w:r>
            <w:proofErr w:type="spellStart"/>
            <w:r w:rsidRPr="008E771D">
              <w:rPr>
                <w:color w:val="000000" w:themeColor="text1"/>
                <w:szCs w:val="24"/>
              </w:rPr>
              <w:t>chế</w:t>
            </w:r>
            <w:proofErr w:type="spellEnd"/>
            <w:r w:rsidRPr="008E771D">
              <w:rPr>
                <w:color w:val="000000" w:themeColor="text1"/>
                <w:szCs w:val="24"/>
              </w:rPr>
              <w:t xml:space="preserve"> </w:t>
            </w:r>
            <w:proofErr w:type="spellStart"/>
            <w:r w:rsidRPr="008E771D">
              <w:rPr>
                <w:color w:val="000000" w:themeColor="text1"/>
                <w:szCs w:val="24"/>
              </w:rPr>
              <w:t>độ</w:t>
            </w:r>
            <w:proofErr w:type="spellEnd"/>
            <w:r w:rsidRPr="008E771D">
              <w:rPr>
                <w:color w:val="000000" w:themeColor="text1"/>
                <w:szCs w:val="24"/>
              </w:rPr>
              <w:t xml:space="preserve"> </w:t>
            </w:r>
            <w:proofErr w:type="spellStart"/>
            <w:r w:rsidRPr="008E771D">
              <w:rPr>
                <w:color w:val="000000" w:themeColor="text1"/>
                <w:szCs w:val="24"/>
              </w:rPr>
              <w:t>ưu</w:t>
            </w:r>
            <w:proofErr w:type="spellEnd"/>
            <w:r w:rsidRPr="008E771D">
              <w:rPr>
                <w:color w:val="000000" w:themeColor="text1"/>
                <w:szCs w:val="24"/>
              </w:rPr>
              <w:t xml:space="preserve"> </w:t>
            </w:r>
            <w:proofErr w:type="spellStart"/>
            <w:r w:rsidRPr="008E771D">
              <w:rPr>
                <w:color w:val="000000" w:themeColor="text1"/>
                <w:szCs w:val="24"/>
              </w:rPr>
              <w:t>đãi</w:t>
            </w:r>
            <w:proofErr w:type="spellEnd"/>
            <w:r w:rsidRPr="008E771D">
              <w:rPr>
                <w:color w:val="000000" w:themeColor="text1"/>
                <w:szCs w:val="24"/>
              </w:rPr>
              <w:t xml:space="preserve"> </w:t>
            </w:r>
            <w:proofErr w:type="spellStart"/>
            <w:r w:rsidRPr="008E771D">
              <w:rPr>
                <w:color w:val="000000" w:themeColor="text1"/>
                <w:szCs w:val="24"/>
              </w:rPr>
              <w:t>nhất</w:t>
            </w:r>
            <w:proofErr w:type="spellEnd"/>
            <w:r w:rsidRPr="008E771D">
              <w:rPr>
                <w:color w:val="000000" w:themeColor="text1"/>
                <w:szCs w:val="24"/>
              </w:rPr>
              <w:t xml:space="preserve"> </w:t>
            </w:r>
            <w:proofErr w:type="spellStart"/>
            <w:r w:rsidRPr="008E771D">
              <w:rPr>
                <w:color w:val="000000" w:themeColor="text1"/>
                <w:szCs w:val="24"/>
              </w:rPr>
              <w:t>đáp</w:t>
            </w:r>
            <w:proofErr w:type="spellEnd"/>
            <w:r w:rsidRPr="008E771D">
              <w:rPr>
                <w:color w:val="000000" w:themeColor="text1"/>
                <w:szCs w:val="24"/>
              </w:rPr>
              <w:t xml:space="preserve"> </w:t>
            </w:r>
            <w:proofErr w:type="spellStart"/>
            <w:r w:rsidRPr="008E771D">
              <w:rPr>
                <w:color w:val="000000" w:themeColor="text1"/>
                <w:szCs w:val="24"/>
              </w:rPr>
              <w:t>ứng</w:t>
            </w:r>
            <w:proofErr w:type="spellEnd"/>
            <w:r w:rsidRPr="008E771D">
              <w:rPr>
                <w:color w:val="000000" w:themeColor="text1"/>
                <w:szCs w:val="24"/>
              </w:rPr>
              <w:t xml:space="preserve"> </w:t>
            </w:r>
            <w:proofErr w:type="spellStart"/>
            <w:r w:rsidRPr="008E771D">
              <w:rPr>
                <w:color w:val="000000" w:themeColor="text1"/>
                <w:szCs w:val="24"/>
              </w:rPr>
              <w:t>thời</w:t>
            </w:r>
            <w:proofErr w:type="spellEnd"/>
            <w:r w:rsidRPr="008E771D">
              <w:rPr>
                <w:color w:val="000000" w:themeColor="text1"/>
                <w:szCs w:val="24"/>
              </w:rPr>
              <w:t xml:space="preserve"> </w:t>
            </w:r>
            <w:proofErr w:type="spellStart"/>
            <w:r w:rsidRPr="008E771D">
              <w:rPr>
                <w:color w:val="000000" w:themeColor="text1"/>
                <w:szCs w:val="24"/>
              </w:rPr>
              <w:t>hạn</w:t>
            </w:r>
            <w:proofErr w:type="spellEnd"/>
            <w:r w:rsidRPr="008E771D">
              <w:rPr>
                <w:color w:val="000000" w:themeColor="text1"/>
                <w:szCs w:val="24"/>
              </w:rPr>
              <w:t xml:space="preserve"> </w:t>
            </w:r>
            <w:proofErr w:type="spellStart"/>
            <w:r w:rsidRPr="008E771D">
              <w:rPr>
                <w:color w:val="000000" w:themeColor="text1"/>
                <w:szCs w:val="24"/>
              </w:rPr>
              <w:t>sử</w:t>
            </w:r>
            <w:proofErr w:type="spellEnd"/>
            <w:r w:rsidRPr="008E771D">
              <w:rPr>
                <w:color w:val="000000" w:themeColor="text1"/>
                <w:szCs w:val="24"/>
              </w:rPr>
              <w:t xml:space="preserve"> </w:t>
            </w:r>
            <w:proofErr w:type="spellStart"/>
            <w:r w:rsidRPr="008E771D">
              <w:rPr>
                <w:color w:val="000000" w:themeColor="text1"/>
                <w:szCs w:val="24"/>
              </w:rPr>
              <w:t>dụng</w:t>
            </w:r>
            <w:proofErr w:type="spellEnd"/>
            <w:r w:rsidRPr="008E771D">
              <w:rPr>
                <w:color w:val="000000" w:themeColor="text1"/>
                <w:szCs w:val="24"/>
              </w:rPr>
              <w:t xml:space="preserve"> </w:t>
            </w:r>
            <w:proofErr w:type="spellStart"/>
            <w:r w:rsidRPr="008E771D">
              <w:rPr>
                <w:color w:val="000000" w:themeColor="text1"/>
                <w:szCs w:val="24"/>
              </w:rPr>
              <w:t>dự</w:t>
            </w:r>
            <w:proofErr w:type="spellEnd"/>
            <w:r w:rsidRPr="008E771D">
              <w:rPr>
                <w:color w:val="000000" w:themeColor="text1"/>
                <w:szCs w:val="24"/>
              </w:rPr>
              <w:t xml:space="preserve"> </w:t>
            </w:r>
            <w:proofErr w:type="spellStart"/>
            <w:r w:rsidRPr="008E771D">
              <w:rPr>
                <w:color w:val="000000" w:themeColor="text1"/>
                <w:szCs w:val="24"/>
              </w:rPr>
              <w:t>kiến</w:t>
            </w:r>
            <w:proofErr w:type="spellEnd"/>
            <w:r w:rsidRPr="008E771D">
              <w:rPr>
                <w:color w:val="000000" w:themeColor="text1"/>
                <w:szCs w:val="24"/>
              </w:rPr>
              <w:t xml:space="preserve"> </w:t>
            </w:r>
            <w:proofErr w:type="spellStart"/>
            <w:r w:rsidRPr="008E771D">
              <w:rPr>
                <w:color w:val="000000" w:themeColor="text1"/>
                <w:szCs w:val="24"/>
              </w:rPr>
              <w:t>của</w:t>
            </w:r>
            <w:proofErr w:type="spellEnd"/>
            <w:r w:rsidRPr="008E771D">
              <w:rPr>
                <w:color w:val="000000" w:themeColor="text1"/>
                <w:szCs w:val="24"/>
              </w:rPr>
              <w:t xml:space="preserve"> </w:t>
            </w:r>
            <w:proofErr w:type="spellStart"/>
            <w:r w:rsidRPr="008E771D">
              <w:rPr>
                <w:color w:val="000000" w:themeColor="text1"/>
                <w:szCs w:val="24"/>
              </w:rPr>
              <w:t>hàng</w:t>
            </w:r>
            <w:proofErr w:type="spellEnd"/>
            <w:r w:rsidRPr="008E771D">
              <w:rPr>
                <w:color w:val="000000" w:themeColor="text1"/>
                <w:szCs w:val="24"/>
              </w:rPr>
              <w:t xml:space="preserve"> </w:t>
            </w:r>
            <w:proofErr w:type="spellStart"/>
            <w:r w:rsidRPr="008E771D">
              <w:rPr>
                <w:color w:val="000000" w:themeColor="text1"/>
                <w:szCs w:val="24"/>
              </w:rPr>
              <w:t>hóa</w:t>
            </w:r>
            <w:proofErr w:type="spellEnd"/>
            <w:r w:rsidRPr="008E771D">
              <w:rPr>
                <w:color w:val="000000" w:themeColor="text1"/>
                <w:szCs w:val="24"/>
              </w:rPr>
              <w:t xml:space="preserve">. </w:t>
            </w:r>
            <w:proofErr w:type="spellStart"/>
            <w:r w:rsidRPr="008E771D">
              <w:rPr>
                <w:color w:val="000000" w:themeColor="text1"/>
                <w:szCs w:val="24"/>
              </w:rPr>
              <w:t>Các</w:t>
            </w:r>
            <w:proofErr w:type="spellEnd"/>
            <w:r w:rsidRPr="008E771D">
              <w:rPr>
                <w:color w:val="000000" w:themeColor="text1"/>
                <w:szCs w:val="24"/>
              </w:rPr>
              <w:t xml:space="preserve"> </w:t>
            </w:r>
            <w:proofErr w:type="spellStart"/>
            <w:r w:rsidRPr="008E771D">
              <w:rPr>
                <w:color w:val="000000" w:themeColor="text1"/>
                <w:szCs w:val="24"/>
              </w:rPr>
              <w:t>vật</w:t>
            </w:r>
            <w:proofErr w:type="spellEnd"/>
            <w:r w:rsidRPr="008E771D">
              <w:rPr>
                <w:color w:val="000000" w:themeColor="text1"/>
                <w:szCs w:val="24"/>
              </w:rPr>
              <w:t xml:space="preserve"> </w:t>
            </w:r>
            <w:proofErr w:type="spellStart"/>
            <w:r w:rsidRPr="008E771D">
              <w:rPr>
                <w:color w:val="000000" w:themeColor="text1"/>
                <w:szCs w:val="24"/>
              </w:rPr>
              <w:t>tư</w:t>
            </w:r>
            <w:proofErr w:type="spellEnd"/>
            <w:r w:rsidRPr="008E771D">
              <w:rPr>
                <w:color w:val="000000" w:themeColor="text1"/>
                <w:szCs w:val="24"/>
              </w:rPr>
              <w:t xml:space="preserve">, </w:t>
            </w:r>
            <w:proofErr w:type="spellStart"/>
            <w:r w:rsidRPr="008E771D">
              <w:rPr>
                <w:color w:val="000000" w:themeColor="text1"/>
                <w:szCs w:val="24"/>
              </w:rPr>
              <w:t>phụ</w:t>
            </w:r>
            <w:proofErr w:type="spellEnd"/>
            <w:r w:rsidRPr="008E771D">
              <w:rPr>
                <w:color w:val="000000" w:themeColor="text1"/>
                <w:szCs w:val="24"/>
              </w:rPr>
              <w:t xml:space="preserve"> </w:t>
            </w:r>
            <w:proofErr w:type="spellStart"/>
            <w:r w:rsidRPr="008E771D">
              <w:rPr>
                <w:color w:val="000000" w:themeColor="text1"/>
                <w:szCs w:val="24"/>
              </w:rPr>
              <w:t>tùng</w:t>
            </w:r>
            <w:proofErr w:type="spellEnd"/>
            <w:r w:rsidRPr="008E771D">
              <w:rPr>
                <w:color w:val="000000" w:themeColor="text1"/>
                <w:szCs w:val="24"/>
              </w:rPr>
              <w:t xml:space="preserve"> </w:t>
            </w:r>
            <w:proofErr w:type="spellStart"/>
            <w:r w:rsidRPr="008E771D">
              <w:rPr>
                <w:color w:val="000000" w:themeColor="text1"/>
                <w:szCs w:val="24"/>
              </w:rPr>
              <w:t>thay</w:t>
            </w:r>
            <w:proofErr w:type="spellEnd"/>
            <w:r w:rsidRPr="008E771D">
              <w:rPr>
                <w:color w:val="000000" w:themeColor="text1"/>
                <w:szCs w:val="24"/>
              </w:rPr>
              <w:t xml:space="preserve"> </w:t>
            </w:r>
            <w:proofErr w:type="spellStart"/>
            <w:r w:rsidRPr="008E771D">
              <w:rPr>
                <w:color w:val="000000" w:themeColor="text1"/>
                <w:szCs w:val="24"/>
              </w:rPr>
              <w:t>thế</w:t>
            </w:r>
            <w:proofErr w:type="spellEnd"/>
            <w:r w:rsidRPr="008E771D">
              <w:rPr>
                <w:color w:val="000000" w:themeColor="text1"/>
                <w:szCs w:val="24"/>
              </w:rPr>
              <w:t xml:space="preserve"> </w:t>
            </w:r>
            <w:proofErr w:type="spellStart"/>
            <w:r w:rsidRPr="008E771D">
              <w:rPr>
                <w:color w:val="000000" w:themeColor="text1"/>
                <w:szCs w:val="24"/>
              </w:rPr>
              <w:t>không</w:t>
            </w:r>
            <w:proofErr w:type="spellEnd"/>
            <w:r w:rsidRPr="008E771D">
              <w:rPr>
                <w:color w:val="000000" w:themeColor="text1"/>
                <w:szCs w:val="24"/>
              </w:rPr>
              <w:t xml:space="preserve"> </w:t>
            </w:r>
            <w:proofErr w:type="spellStart"/>
            <w:r w:rsidRPr="008E771D">
              <w:rPr>
                <w:color w:val="000000" w:themeColor="text1"/>
                <w:szCs w:val="24"/>
              </w:rPr>
              <w:t>vượt</w:t>
            </w:r>
            <w:proofErr w:type="spellEnd"/>
            <w:r w:rsidRPr="008E771D">
              <w:rPr>
                <w:color w:val="000000" w:themeColor="text1"/>
                <w:szCs w:val="24"/>
              </w:rPr>
              <w:t xml:space="preserve"> </w:t>
            </w:r>
            <w:proofErr w:type="spellStart"/>
            <w:r w:rsidRPr="008E771D">
              <w:rPr>
                <w:color w:val="000000" w:themeColor="text1"/>
                <w:szCs w:val="24"/>
              </w:rPr>
              <w:t>quá</w:t>
            </w:r>
            <w:proofErr w:type="spellEnd"/>
            <w:r w:rsidRPr="008E771D">
              <w:rPr>
                <w:color w:val="000000" w:themeColor="text1"/>
                <w:szCs w:val="24"/>
              </w:rPr>
              <w:t xml:space="preserve"> 50% </w:t>
            </w:r>
            <w:proofErr w:type="spellStart"/>
            <w:r w:rsidRPr="008E771D">
              <w:rPr>
                <w:color w:val="000000" w:themeColor="text1"/>
                <w:szCs w:val="24"/>
              </w:rPr>
              <w:t>giá</w:t>
            </w:r>
            <w:proofErr w:type="spellEnd"/>
            <w:r w:rsidRPr="008E771D">
              <w:rPr>
                <w:color w:val="000000" w:themeColor="text1"/>
                <w:szCs w:val="24"/>
              </w:rPr>
              <w:t xml:space="preserve"> </w:t>
            </w:r>
            <w:proofErr w:type="spellStart"/>
            <w:r w:rsidRPr="008E771D">
              <w:rPr>
                <w:color w:val="000000" w:themeColor="text1"/>
                <w:szCs w:val="24"/>
              </w:rPr>
              <w:t>trị</w:t>
            </w:r>
            <w:proofErr w:type="spellEnd"/>
            <w:r w:rsidRPr="008E771D">
              <w:rPr>
                <w:color w:val="000000" w:themeColor="text1"/>
                <w:szCs w:val="24"/>
              </w:rPr>
              <w:t xml:space="preserve"> </w:t>
            </w:r>
            <w:proofErr w:type="spellStart"/>
            <w:r w:rsidRPr="008E771D">
              <w:rPr>
                <w:color w:val="000000" w:themeColor="text1"/>
                <w:szCs w:val="24"/>
              </w:rPr>
              <w:t>hàng</w:t>
            </w:r>
            <w:proofErr w:type="spellEnd"/>
            <w:r w:rsidRPr="008E771D">
              <w:rPr>
                <w:color w:val="000000" w:themeColor="text1"/>
                <w:szCs w:val="24"/>
              </w:rPr>
              <w:t xml:space="preserve"> </w:t>
            </w:r>
            <w:proofErr w:type="spellStart"/>
            <w:r w:rsidRPr="008E771D">
              <w:rPr>
                <w:color w:val="000000" w:themeColor="text1"/>
                <w:szCs w:val="24"/>
              </w:rPr>
              <w:t>hóa</w:t>
            </w:r>
            <w:proofErr w:type="spellEnd"/>
            <w:r w:rsidRPr="008E771D">
              <w:rPr>
                <w:color w:val="000000" w:themeColor="text1"/>
                <w:szCs w:val="24"/>
              </w:rPr>
              <w:t>.</w:t>
            </w:r>
          </w:p>
          <w:p w:rsidR="008E771D" w:rsidRPr="008E771D" w:rsidRDefault="008E771D" w:rsidP="00F84652">
            <w:pPr>
              <w:widowControl w:val="0"/>
              <w:tabs>
                <w:tab w:val="left" w:pos="851"/>
              </w:tabs>
              <w:spacing w:before="40" w:after="40"/>
              <w:rPr>
                <w:color w:val="000000" w:themeColor="text1"/>
                <w:szCs w:val="24"/>
              </w:rPr>
            </w:pPr>
            <w:r w:rsidRPr="008E771D">
              <w:rPr>
                <w:color w:val="000000" w:themeColor="text1"/>
                <w:szCs w:val="24"/>
              </w:rPr>
              <w:t xml:space="preserve">- </w:t>
            </w:r>
            <w:proofErr w:type="spellStart"/>
            <w:r w:rsidRPr="008E771D">
              <w:rPr>
                <w:color w:val="000000" w:themeColor="text1"/>
                <w:szCs w:val="24"/>
              </w:rPr>
              <w:t>Thời</w:t>
            </w:r>
            <w:proofErr w:type="spellEnd"/>
            <w:r w:rsidRPr="008E771D">
              <w:rPr>
                <w:color w:val="000000" w:themeColor="text1"/>
                <w:szCs w:val="24"/>
              </w:rPr>
              <w:t xml:space="preserve"> </w:t>
            </w:r>
            <w:proofErr w:type="spellStart"/>
            <w:r w:rsidRPr="008E771D">
              <w:rPr>
                <w:color w:val="000000" w:themeColor="text1"/>
                <w:szCs w:val="24"/>
              </w:rPr>
              <w:t>gian</w:t>
            </w:r>
            <w:proofErr w:type="spellEnd"/>
            <w:r w:rsidRPr="008E771D">
              <w:rPr>
                <w:color w:val="000000" w:themeColor="text1"/>
                <w:szCs w:val="24"/>
              </w:rPr>
              <w:t xml:space="preserve"> </w:t>
            </w:r>
            <w:proofErr w:type="spellStart"/>
            <w:r w:rsidRPr="008E771D">
              <w:rPr>
                <w:color w:val="000000" w:themeColor="text1"/>
                <w:szCs w:val="24"/>
              </w:rPr>
              <w:t>có</w:t>
            </w:r>
            <w:proofErr w:type="spellEnd"/>
            <w:r w:rsidRPr="008E771D">
              <w:rPr>
                <w:color w:val="000000" w:themeColor="text1"/>
                <w:szCs w:val="24"/>
              </w:rPr>
              <w:t xml:space="preserve"> </w:t>
            </w:r>
            <w:proofErr w:type="spellStart"/>
            <w:r w:rsidRPr="008E771D">
              <w:rPr>
                <w:color w:val="000000" w:themeColor="text1"/>
                <w:szCs w:val="24"/>
              </w:rPr>
              <w:t>mặt</w:t>
            </w:r>
            <w:proofErr w:type="spellEnd"/>
            <w:r w:rsidRPr="008E771D">
              <w:rPr>
                <w:color w:val="000000" w:themeColor="text1"/>
                <w:szCs w:val="24"/>
              </w:rPr>
              <w:t xml:space="preserve"> </w:t>
            </w:r>
            <w:proofErr w:type="spellStart"/>
            <w:r w:rsidRPr="008E771D">
              <w:rPr>
                <w:color w:val="000000" w:themeColor="text1"/>
                <w:szCs w:val="24"/>
              </w:rPr>
              <w:t>để</w:t>
            </w:r>
            <w:proofErr w:type="spellEnd"/>
            <w:r w:rsidRPr="008E771D">
              <w:rPr>
                <w:color w:val="000000" w:themeColor="text1"/>
                <w:szCs w:val="24"/>
              </w:rPr>
              <w:t xml:space="preserve"> </w:t>
            </w:r>
            <w:proofErr w:type="spellStart"/>
            <w:r w:rsidRPr="008E771D">
              <w:rPr>
                <w:color w:val="000000" w:themeColor="text1"/>
                <w:szCs w:val="24"/>
              </w:rPr>
              <w:t>sửa</w:t>
            </w:r>
            <w:proofErr w:type="spellEnd"/>
            <w:r w:rsidRPr="008E771D">
              <w:rPr>
                <w:color w:val="000000" w:themeColor="text1"/>
                <w:szCs w:val="24"/>
              </w:rPr>
              <w:t xml:space="preserve"> </w:t>
            </w:r>
            <w:proofErr w:type="spellStart"/>
            <w:r w:rsidRPr="008E771D">
              <w:rPr>
                <w:color w:val="000000" w:themeColor="text1"/>
                <w:szCs w:val="24"/>
              </w:rPr>
              <w:t>chữa</w:t>
            </w:r>
            <w:proofErr w:type="spellEnd"/>
            <w:r w:rsidRPr="008E771D">
              <w:rPr>
                <w:color w:val="000000" w:themeColor="text1"/>
                <w:szCs w:val="24"/>
              </w:rPr>
              <w:t xml:space="preserve">, </w:t>
            </w:r>
            <w:proofErr w:type="spellStart"/>
            <w:r w:rsidRPr="008E771D">
              <w:rPr>
                <w:color w:val="000000" w:themeColor="text1"/>
                <w:szCs w:val="24"/>
              </w:rPr>
              <w:t>khắc</w:t>
            </w:r>
            <w:proofErr w:type="spellEnd"/>
            <w:r w:rsidRPr="008E771D">
              <w:rPr>
                <w:color w:val="000000" w:themeColor="text1"/>
                <w:szCs w:val="24"/>
              </w:rPr>
              <w:t xml:space="preserve"> </w:t>
            </w:r>
            <w:proofErr w:type="spellStart"/>
            <w:r w:rsidRPr="008E771D">
              <w:rPr>
                <w:color w:val="000000" w:themeColor="text1"/>
                <w:szCs w:val="24"/>
              </w:rPr>
              <w:t>phục</w:t>
            </w:r>
            <w:proofErr w:type="spellEnd"/>
            <w:r w:rsidRPr="008E771D">
              <w:rPr>
                <w:color w:val="000000" w:themeColor="text1"/>
                <w:szCs w:val="24"/>
              </w:rPr>
              <w:t xml:space="preserve"> </w:t>
            </w:r>
            <w:proofErr w:type="spellStart"/>
            <w:r w:rsidRPr="008E771D">
              <w:rPr>
                <w:color w:val="000000" w:themeColor="text1"/>
                <w:szCs w:val="24"/>
              </w:rPr>
              <w:t>các</w:t>
            </w:r>
            <w:proofErr w:type="spellEnd"/>
            <w:r w:rsidRPr="008E771D">
              <w:rPr>
                <w:color w:val="000000" w:themeColor="text1"/>
                <w:szCs w:val="24"/>
              </w:rPr>
              <w:t xml:space="preserve"> </w:t>
            </w:r>
            <w:proofErr w:type="spellStart"/>
            <w:r w:rsidRPr="008E771D">
              <w:rPr>
                <w:color w:val="000000" w:themeColor="text1"/>
                <w:szCs w:val="24"/>
              </w:rPr>
              <w:t>hư</w:t>
            </w:r>
            <w:proofErr w:type="spellEnd"/>
            <w:r w:rsidRPr="008E771D">
              <w:rPr>
                <w:color w:val="000000" w:themeColor="text1"/>
                <w:szCs w:val="24"/>
              </w:rPr>
              <w:t xml:space="preserve"> </w:t>
            </w:r>
            <w:proofErr w:type="spellStart"/>
            <w:r w:rsidRPr="008E771D">
              <w:rPr>
                <w:color w:val="000000" w:themeColor="text1"/>
                <w:szCs w:val="24"/>
              </w:rPr>
              <w:t>hỏng</w:t>
            </w:r>
            <w:proofErr w:type="spellEnd"/>
            <w:r w:rsidRPr="008E771D">
              <w:rPr>
                <w:color w:val="000000" w:themeColor="text1"/>
                <w:szCs w:val="24"/>
              </w:rPr>
              <w:t xml:space="preserve">, </w:t>
            </w:r>
            <w:proofErr w:type="spellStart"/>
            <w:r w:rsidRPr="008E771D">
              <w:rPr>
                <w:color w:val="000000" w:themeColor="text1"/>
                <w:szCs w:val="24"/>
              </w:rPr>
              <w:t>sai</w:t>
            </w:r>
            <w:proofErr w:type="spellEnd"/>
            <w:r w:rsidRPr="008E771D">
              <w:rPr>
                <w:color w:val="000000" w:themeColor="text1"/>
                <w:szCs w:val="24"/>
              </w:rPr>
              <w:t xml:space="preserve"> </w:t>
            </w:r>
            <w:proofErr w:type="spellStart"/>
            <w:r w:rsidRPr="008E771D">
              <w:rPr>
                <w:color w:val="000000" w:themeColor="text1"/>
                <w:szCs w:val="24"/>
              </w:rPr>
              <w:t>sót</w:t>
            </w:r>
            <w:proofErr w:type="spellEnd"/>
            <w:r w:rsidRPr="008E771D">
              <w:rPr>
                <w:color w:val="000000" w:themeColor="text1"/>
                <w:szCs w:val="24"/>
              </w:rPr>
              <w:t xml:space="preserve"> </w:t>
            </w:r>
            <w:proofErr w:type="spellStart"/>
            <w:r w:rsidRPr="008E771D">
              <w:rPr>
                <w:color w:val="000000" w:themeColor="text1"/>
                <w:szCs w:val="24"/>
              </w:rPr>
              <w:t>trong</w:t>
            </w:r>
            <w:proofErr w:type="spellEnd"/>
            <w:r w:rsidRPr="008E771D">
              <w:rPr>
                <w:color w:val="000000" w:themeColor="text1"/>
                <w:szCs w:val="24"/>
              </w:rPr>
              <w:t xml:space="preserve"> </w:t>
            </w:r>
            <w:proofErr w:type="spellStart"/>
            <w:r w:rsidRPr="008E771D">
              <w:rPr>
                <w:color w:val="000000" w:themeColor="text1"/>
                <w:szCs w:val="24"/>
              </w:rPr>
              <w:t>vòng</w:t>
            </w:r>
            <w:proofErr w:type="spellEnd"/>
            <w:r w:rsidRPr="008E771D">
              <w:rPr>
                <w:color w:val="000000" w:themeColor="text1"/>
                <w:szCs w:val="24"/>
              </w:rPr>
              <w:t xml:space="preserve"> 24 </w:t>
            </w:r>
            <w:proofErr w:type="spellStart"/>
            <w:r w:rsidRPr="008E771D">
              <w:rPr>
                <w:color w:val="000000" w:themeColor="text1"/>
                <w:szCs w:val="24"/>
              </w:rPr>
              <w:t>giờ</w:t>
            </w:r>
            <w:proofErr w:type="spellEnd"/>
            <w:r w:rsidRPr="008E771D">
              <w:rPr>
                <w:color w:val="000000" w:themeColor="text1"/>
                <w:szCs w:val="24"/>
              </w:rPr>
              <w:t xml:space="preserve"> </w:t>
            </w:r>
            <w:proofErr w:type="spellStart"/>
            <w:r w:rsidRPr="008E771D">
              <w:rPr>
                <w:color w:val="000000" w:themeColor="text1"/>
                <w:szCs w:val="24"/>
              </w:rPr>
              <w:t>kể</w:t>
            </w:r>
            <w:proofErr w:type="spellEnd"/>
            <w:r w:rsidRPr="008E771D">
              <w:rPr>
                <w:color w:val="000000" w:themeColor="text1"/>
                <w:szCs w:val="24"/>
              </w:rPr>
              <w:t xml:space="preserve"> </w:t>
            </w:r>
            <w:proofErr w:type="spellStart"/>
            <w:r w:rsidRPr="008E771D">
              <w:rPr>
                <w:color w:val="000000" w:themeColor="text1"/>
                <w:szCs w:val="24"/>
              </w:rPr>
              <w:t>từ</w:t>
            </w:r>
            <w:proofErr w:type="spellEnd"/>
            <w:r w:rsidRPr="008E771D">
              <w:rPr>
                <w:color w:val="000000" w:themeColor="text1"/>
                <w:szCs w:val="24"/>
              </w:rPr>
              <w:t xml:space="preserve"> </w:t>
            </w:r>
            <w:proofErr w:type="spellStart"/>
            <w:r w:rsidRPr="008E771D">
              <w:rPr>
                <w:color w:val="000000" w:themeColor="text1"/>
                <w:szCs w:val="24"/>
              </w:rPr>
              <w:t>khi</w:t>
            </w:r>
            <w:proofErr w:type="spellEnd"/>
            <w:r w:rsidRPr="008E771D">
              <w:rPr>
                <w:color w:val="000000" w:themeColor="text1"/>
                <w:szCs w:val="24"/>
              </w:rPr>
              <w:t xml:space="preserve"> </w:t>
            </w:r>
            <w:proofErr w:type="spellStart"/>
            <w:r w:rsidRPr="008E771D">
              <w:rPr>
                <w:color w:val="000000" w:themeColor="text1"/>
                <w:szCs w:val="24"/>
              </w:rPr>
              <w:t>nhận</w:t>
            </w:r>
            <w:proofErr w:type="spellEnd"/>
            <w:r w:rsidRPr="008E771D">
              <w:rPr>
                <w:color w:val="000000" w:themeColor="text1"/>
                <w:szCs w:val="24"/>
              </w:rPr>
              <w:t xml:space="preserve"> </w:t>
            </w:r>
            <w:proofErr w:type="spellStart"/>
            <w:r w:rsidRPr="008E771D">
              <w:rPr>
                <w:color w:val="000000" w:themeColor="text1"/>
                <w:szCs w:val="24"/>
              </w:rPr>
              <w:t>được</w:t>
            </w:r>
            <w:proofErr w:type="spellEnd"/>
            <w:r w:rsidRPr="008E771D">
              <w:rPr>
                <w:color w:val="000000" w:themeColor="text1"/>
                <w:szCs w:val="24"/>
              </w:rPr>
              <w:t xml:space="preserve"> </w:t>
            </w:r>
            <w:proofErr w:type="spellStart"/>
            <w:r w:rsidRPr="008E771D">
              <w:rPr>
                <w:color w:val="000000" w:themeColor="text1"/>
                <w:szCs w:val="24"/>
              </w:rPr>
              <w:t>yêu</w:t>
            </w:r>
            <w:proofErr w:type="spellEnd"/>
            <w:r w:rsidRPr="008E771D">
              <w:rPr>
                <w:color w:val="000000" w:themeColor="text1"/>
                <w:szCs w:val="24"/>
              </w:rPr>
              <w:t xml:space="preserve"> </w:t>
            </w:r>
            <w:proofErr w:type="spellStart"/>
            <w:r w:rsidRPr="008E771D">
              <w:rPr>
                <w:color w:val="000000" w:themeColor="text1"/>
                <w:szCs w:val="24"/>
              </w:rPr>
              <w:t>cầu</w:t>
            </w:r>
            <w:proofErr w:type="spellEnd"/>
            <w:r w:rsidRPr="008E771D">
              <w:rPr>
                <w:color w:val="000000" w:themeColor="text1"/>
                <w:szCs w:val="24"/>
              </w:rPr>
              <w:t xml:space="preserve"> </w:t>
            </w:r>
            <w:proofErr w:type="spellStart"/>
            <w:r w:rsidRPr="008E771D">
              <w:rPr>
                <w:color w:val="000000" w:themeColor="text1"/>
                <w:szCs w:val="24"/>
              </w:rPr>
              <w:t>của</w:t>
            </w:r>
            <w:proofErr w:type="spellEnd"/>
            <w:r w:rsidRPr="008E771D">
              <w:rPr>
                <w:color w:val="000000" w:themeColor="text1"/>
                <w:szCs w:val="24"/>
              </w:rPr>
              <w:t xml:space="preserve"> </w:t>
            </w:r>
            <w:proofErr w:type="spellStart"/>
            <w:r w:rsidRPr="008E771D">
              <w:rPr>
                <w:color w:val="000000" w:themeColor="text1"/>
                <w:szCs w:val="24"/>
              </w:rPr>
              <w:t>chủ</w:t>
            </w:r>
            <w:proofErr w:type="spellEnd"/>
            <w:r w:rsidRPr="008E771D">
              <w:rPr>
                <w:color w:val="000000" w:themeColor="text1"/>
                <w:szCs w:val="24"/>
              </w:rPr>
              <w:t xml:space="preserve"> </w:t>
            </w:r>
            <w:proofErr w:type="spellStart"/>
            <w:r w:rsidRPr="008E771D">
              <w:rPr>
                <w:color w:val="000000" w:themeColor="text1"/>
                <w:szCs w:val="24"/>
              </w:rPr>
              <w:t>đầu</w:t>
            </w:r>
            <w:proofErr w:type="spellEnd"/>
            <w:r w:rsidRPr="008E771D">
              <w:rPr>
                <w:color w:val="000000" w:themeColor="text1"/>
                <w:szCs w:val="24"/>
              </w:rPr>
              <w:t xml:space="preserve"> </w:t>
            </w:r>
            <w:proofErr w:type="spellStart"/>
            <w:r w:rsidRPr="008E771D">
              <w:rPr>
                <w:color w:val="000000" w:themeColor="text1"/>
                <w:szCs w:val="24"/>
              </w:rPr>
              <w:t>tư</w:t>
            </w:r>
            <w:proofErr w:type="spellEnd"/>
            <w:r w:rsidRPr="008E771D">
              <w:rPr>
                <w:color w:val="000000" w:themeColor="text1"/>
                <w:szCs w:val="24"/>
              </w:rPr>
              <w:t xml:space="preserve"> </w:t>
            </w:r>
            <w:proofErr w:type="spellStart"/>
            <w:r w:rsidRPr="008E771D">
              <w:rPr>
                <w:color w:val="000000" w:themeColor="text1"/>
                <w:szCs w:val="24"/>
              </w:rPr>
              <w:t>hoặc</w:t>
            </w:r>
            <w:proofErr w:type="spellEnd"/>
            <w:r w:rsidRPr="008E771D">
              <w:rPr>
                <w:color w:val="000000" w:themeColor="text1"/>
                <w:szCs w:val="24"/>
              </w:rPr>
              <w:t xml:space="preserve"> </w:t>
            </w:r>
            <w:proofErr w:type="spellStart"/>
            <w:r w:rsidRPr="008E771D">
              <w:rPr>
                <w:color w:val="000000" w:themeColor="text1"/>
                <w:szCs w:val="24"/>
              </w:rPr>
              <w:t>Đơn</w:t>
            </w:r>
            <w:proofErr w:type="spellEnd"/>
            <w:r w:rsidRPr="008E771D">
              <w:rPr>
                <w:color w:val="000000" w:themeColor="text1"/>
                <w:szCs w:val="24"/>
              </w:rPr>
              <w:t xml:space="preserve"> </w:t>
            </w:r>
            <w:proofErr w:type="spellStart"/>
            <w:r w:rsidRPr="008E771D">
              <w:rPr>
                <w:color w:val="000000" w:themeColor="text1"/>
                <w:szCs w:val="24"/>
              </w:rPr>
              <w:t>vị</w:t>
            </w:r>
            <w:proofErr w:type="spellEnd"/>
            <w:r w:rsidRPr="008E771D">
              <w:rPr>
                <w:color w:val="000000" w:themeColor="text1"/>
                <w:szCs w:val="24"/>
              </w:rPr>
              <w:t xml:space="preserve"> </w:t>
            </w:r>
            <w:proofErr w:type="spellStart"/>
            <w:r w:rsidRPr="008E771D">
              <w:rPr>
                <w:color w:val="000000" w:themeColor="text1"/>
                <w:szCs w:val="24"/>
              </w:rPr>
              <w:t>sử</w:t>
            </w:r>
            <w:proofErr w:type="spellEnd"/>
            <w:r w:rsidRPr="008E771D">
              <w:rPr>
                <w:color w:val="000000" w:themeColor="text1"/>
                <w:szCs w:val="24"/>
              </w:rPr>
              <w:t xml:space="preserve"> </w:t>
            </w:r>
            <w:proofErr w:type="spellStart"/>
            <w:r w:rsidRPr="008E771D">
              <w:rPr>
                <w:color w:val="000000" w:themeColor="text1"/>
                <w:szCs w:val="24"/>
              </w:rPr>
              <w:t>dụng</w:t>
            </w:r>
            <w:proofErr w:type="spellEnd"/>
            <w:r w:rsidRPr="008E771D">
              <w:rPr>
                <w:color w:val="000000" w:themeColor="text1"/>
                <w:szCs w:val="24"/>
              </w:rPr>
              <w:t>.</w:t>
            </w:r>
          </w:p>
          <w:p w:rsidR="008E771D" w:rsidRPr="008E771D" w:rsidRDefault="008E771D" w:rsidP="00F84652">
            <w:pPr>
              <w:widowControl w:val="0"/>
              <w:tabs>
                <w:tab w:val="left" w:pos="851"/>
              </w:tabs>
              <w:spacing w:before="40" w:after="40"/>
              <w:rPr>
                <w:color w:val="000000" w:themeColor="text1"/>
                <w:szCs w:val="24"/>
              </w:rPr>
            </w:pPr>
            <w:r w:rsidRPr="008E771D">
              <w:rPr>
                <w:color w:val="000000" w:themeColor="text1"/>
                <w:szCs w:val="24"/>
              </w:rPr>
              <w:t xml:space="preserve">- </w:t>
            </w:r>
            <w:proofErr w:type="spellStart"/>
            <w:r w:rsidRPr="008E771D">
              <w:rPr>
                <w:color w:val="000000" w:themeColor="text1"/>
                <w:szCs w:val="24"/>
              </w:rPr>
              <w:t>Có</w:t>
            </w:r>
            <w:proofErr w:type="spellEnd"/>
            <w:r w:rsidRPr="008E771D">
              <w:rPr>
                <w:color w:val="000000" w:themeColor="text1"/>
                <w:szCs w:val="24"/>
              </w:rPr>
              <w:t xml:space="preserve"> cam </w:t>
            </w:r>
            <w:proofErr w:type="spellStart"/>
            <w:r w:rsidRPr="008E771D">
              <w:rPr>
                <w:color w:val="000000" w:themeColor="text1"/>
                <w:szCs w:val="24"/>
              </w:rPr>
              <w:t>kết</w:t>
            </w:r>
            <w:proofErr w:type="spellEnd"/>
            <w:r w:rsidRPr="008E771D">
              <w:rPr>
                <w:color w:val="000000" w:themeColor="text1"/>
                <w:szCs w:val="24"/>
              </w:rPr>
              <w:t xml:space="preserve"> </w:t>
            </w:r>
            <w:proofErr w:type="spellStart"/>
            <w:r w:rsidRPr="008E771D">
              <w:rPr>
                <w:color w:val="000000" w:themeColor="text1"/>
                <w:szCs w:val="24"/>
              </w:rPr>
              <w:t>thời</w:t>
            </w:r>
            <w:proofErr w:type="spellEnd"/>
            <w:r w:rsidRPr="008E771D">
              <w:rPr>
                <w:color w:val="000000" w:themeColor="text1"/>
                <w:szCs w:val="24"/>
              </w:rPr>
              <w:t xml:space="preserve"> </w:t>
            </w:r>
            <w:proofErr w:type="spellStart"/>
            <w:r w:rsidRPr="008E771D">
              <w:rPr>
                <w:color w:val="000000" w:themeColor="text1"/>
                <w:szCs w:val="24"/>
              </w:rPr>
              <w:t>hạn</w:t>
            </w:r>
            <w:proofErr w:type="spellEnd"/>
            <w:r w:rsidRPr="008E771D">
              <w:rPr>
                <w:color w:val="000000" w:themeColor="text1"/>
                <w:szCs w:val="24"/>
              </w:rPr>
              <w:t xml:space="preserve"> </w:t>
            </w:r>
            <w:proofErr w:type="spellStart"/>
            <w:r w:rsidRPr="008E771D">
              <w:rPr>
                <w:color w:val="000000" w:themeColor="text1"/>
                <w:szCs w:val="24"/>
              </w:rPr>
              <w:t>sử</w:t>
            </w:r>
            <w:proofErr w:type="spellEnd"/>
            <w:r w:rsidRPr="008E771D">
              <w:rPr>
                <w:color w:val="000000" w:themeColor="text1"/>
                <w:szCs w:val="24"/>
              </w:rPr>
              <w:t xml:space="preserve"> </w:t>
            </w:r>
            <w:proofErr w:type="spellStart"/>
            <w:r w:rsidRPr="008E771D">
              <w:rPr>
                <w:color w:val="000000" w:themeColor="text1"/>
                <w:szCs w:val="24"/>
              </w:rPr>
              <w:t>dụng</w:t>
            </w:r>
            <w:proofErr w:type="spellEnd"/>
            <w:r w:rsidRPr="008E771D">
              <w:rPr>
                <w:color w:val="000000" w:themeColor="text1"/>
                <w:szCs w:val="24"/>
              </w:rPr>
              <w:t xml:space="preserve"> </w:t>
            </w:r>
            <w:proofErr w:type="spellStart"/>
            <w:r w:rsidRPr="008E771D">
              <w:rPr>
                <w:color w:val="000000" w:themeColor="text1"/>
                <w:szCs w:val="24"/>
              </w:rPr>
              <w:t>dự</w:t>
            </w:r>
            <w:proofErr w:type="spellEnd"/>
            <w:r w:rsidRPr="008E771D">
              <w:rPr>
                <w:color w:val="000000" w:themeColor="text1"/>
                <w:szCs w:val="24"/>
              </w:rPr>
              <w:t xml:space="preserve"> </w:t>
            </w:r>
            <w:proofErr w:type="spellStart"/>
            <w:r w:rsidRPr="008E771D">
              <w:rPr>
                <w:color w:val="000000" w:themeColor="text1"/>
                <w:szCs w:val="24"/>
              </w:rPr>
              <w:t>kiến</w:t>
            </w:r>
            <w:proofErr w:type="spellEnd"/>
            <w:r w:rsidRPr="008E771D">
              <w:rPr>
                <w:color w:val="000000" w:themeColor="text1"/>
                <w:szCs w:val="24"/>
              </w:rPr>
              <w:t xml:space="preserve"> </w:t>
            </w:r>
            <w:proofErr w:type="spellStart"/>
            <w:r w:rsidRPr="008E771D">
              <w:rPr>
                <w:color w:val="000000" w:themeColor="text1"/>
                <w:szCs w:val="24"/>
              </w:rPr>
              <w:t>của</w:t>
            </w:r>
            <w:proofErr w:type="spellEnd"/>
            <w:r w:rsidRPr="008E771D">
              <w:rPr>
                <w:color w:val="000000" w:themeColor="text1"/>
                <w:szCs w:val="24"/>
              </w:rPr>
              <w:t xml:space="preserve"> </w:t>
            </w:r>
            <w:proofErr w:type="spellStart"/>
            <w:r w:rsidRPr="008E771D">
              <w:rPr>
                <w:color w:val="000000" w:themeColor="text1"/>
                <w:szCs w:val="24"/>
              </w:rPr>
              <w:t>hàng</w:t>
            </w:r>
            <w:proofErr w:type="spellEnd"/>
            <w:r w:rsidRPr="008E771D">
              <w:rPr>
                <w:color w:val="000000" w:themeColor="text1"/>
                <w:szCs w:val="24"/>
              </w:rPr>
              <w:t xml:space="preserve"> </w:t>
            </w:r>
            <w:proofErr w:type="spellStart"/>
            <w:r w:rsidRPr="008E771D">
              <w:rPr>
                <w:color w:val="000000" w:themeColor="text1"/>
                <w:szCs w:val="24"/>
              </w:rPr>
              <w:t>hóa</w:t>
            </w:r>
            <w:proofErr w:type="spellEnd"/>
            <w:r w:rsidRPr="008E771D">
              <w:rPr>
                <w:color w:val="000000" w:themeColor="text1"/>
                <w:szCs w:val="24"/>
              </w:rPr>
              <w:t xml:space="preserve"> (</w:t>
            </w:r>
            <w:proofErr w:type="spellStart"/>
            <w:r w:rsidRPr="008E771D">
              <w:rPr>
                <w:color w:val="000000" w:themeColor="text1"/>
                <w:szCs w:val="24"/>
              </w:rPr>
              <w:t>để</w:t>
            </w:r>
            <w:proofErr w:type="spellEnd"/>
            <w:r w:rsidRPr="008E771D">
              <w:rPr>
                <w:color w:val="000000" w:themeColor="text1"/>
                <w:szCs w:val="24"/>
              </w:rPr>
              <w:t xml:space="preserve"> </w:t>
            </w:r>
            <w:proofErr w:type="spellStart"/>
            <w:r w:rsidRPr="008E771D">
              <w:rPr>
                <w:color w:val="000000" w:themeColor="text1"/>
                <w:szCs w:val="24"/>
              </w:rPr>
              <w:t>yêu</w:t>
            </w:r>
            <w:proofErr w:type="spellEnd"/>
            <w:r w:rsidRPr="008E771D">
              <w:rPr>
                <w:color w:val="000000" w:themeColor="text1"/>
                <w:szCs w:val="24"/>
              </w:rPr>
              <w:t xml:space="preserve"> </w:t>
            </w:r>
            <w:proofErr w:type="spellStart"/>
            <w:r w:rsidRPr="008E771D">
              <w:rPr>
                <w:color w:val="000000" w:themeColor="text1"/>
                <w:szCs w:val="24"/>
              </w:rPr>
              <w:t>cầu</w:t>
            </w:r>
            <w:proofErr w:type="spellEnd"/>
            <w:r w:rsidRPr="008E771D">
              <w:rPr>
                <w:color w:val="000000" w:themeColor="text1"/>
                <w:szCs w:val="24"/>
              </w:rPr>
              <w:t xml:space="preserve"> </w:t>
            </w:r>
            <w:proofErr w:type="spellStart"/>
            <w:r w:rsidRPr="008E771D">
              <w:rPr>
                <w:color w:val="000000" w:themeColor="text1"/>
                <w:szCs w:val="24"/>
              </w:rPr>
              <w:t>vật</w:t>
            </w:r>
            <w:proofErr w:type="spellEnd"/>
            <w:r w:rsidRPr="008E771D">
              <w:rPr>
                <w:color w:val="000000" w:themeColor="text1"/>
                <w:szCs w:val="24"/>
              </w:rPr>
              <w:t xml:space="preserve"> </w:t>
            </w:r>
            <w:proofErr w:type="spellStart"/>
            <w:r w:rsidRPr="008E771D">
              <w:rPr>
                <w:color w:val="000000" w:themeColor="text1"/>
                <w:szCs w:val="24"/>
              </w:rPr>
              <w:t>tư</w:t>
            </w:r>
            <w:proofErr w:type="spellEnd"/>
            <w:r w:rsidRPr="008E771D">
              <w:rPr>
                <w:color w:val="000000" w:themeColor="text1"/>
                <w:szCs w:val="24"/>
              </w:rPr>
              <w:t xml:space="preserve">, </w:t>
            </w:r>
            <w:proofErr w:type="spellStart"/>
            <w:r w:rsidRPr="008E771D">
              <w:rPr>
                <w:color w:val="000000" w:themeColor="text1"/>
                <w:szCs w:val="24"/>
              </w:rPr>
              <w:t>phụ</w:t>
            </w:r>
            <w:proofErr w:type="spellEnd"/>
            <w:r w:rsidRPr="008E771D">
              <w:rPr>
                <w:color w:val="000000" w:themeColor="text1"/>
                <w:szCs w:val="24"/>
              </w:rPr>
              <w:t xml:space="preserve"> </w:t>
            </w:r>
            <w:proofErr w:type="spellStart"/>
            <w:r w:rsidRPr="008E771D">
              <w:rPr>
                <w:color w:val="000000" w:themeColor="text1"/>
                <w:szCs w:val="24"/>
              </w:rPr>
              <w:t>tùng</w:t>
            </w:r>
            <w:proofErr w:type="spellEnd"/>
            <w:r w:rsidRPr="008E771D">
              <w:rPr>
                <w:color w:val="000000" w:themeColor="text1"/>
                <w:szCs w:val="24"/>
              </w:rPr>
              <w:t xml:space="preserve"> </w:t>
            </w:r>
            <w:proofErr w:type="spellStart"/>
            <w:r w:rsidRPr="008E771D">
              <w:rPr>
                <w:color w:val="000000" w:themeColor="text1"/>
                <w:szCs w:val="24"/>
              </w:rPr>
              <w:t>thay</w:t>
            </w:r>
            <w:proofErr w:type="spellEnd"/>
            <w:r w:rsidRPr="008E771D">
              <w:rPr>
                <w:color w:val="000000" w:themeColor="text1"/>
                <w:szCs w:val="24"/>
              </w:rPr>
              <w:t xml:space="preserve"> </w:t>
            </w:r>
            <w:proofErr w:type="spellStart"/>
            <w:r w:rsidRPr="008E771D">
              <w:rPr>
                <w:color w:val="000000" w:themeColor="text1"/>
                <w:szCs w:val="24"/>
              </w:rPr>
              <w:t>thế</w:t>
            </w:r>
            <w:proofErr w:type="spellEnd"/>
            <w:r w:rsidRPr="008E771D">
              <w:rPr>
                <w:color w:val="000000" w:themeColor="text1"/>
                <w:szCs w:val="24"/>
              </w:rPr>
              <w:t xml:space="preserve">): </w:t>
            </w:r>
            <w:proofErr w:type="spellStart"/>
            <w:r w:rsidRPr="008E771D">
              <w:rPr>
                <w:color w:val="000000" w:themeColor="text1"/>
                <w:szCs w:val="24"/>
              </w:rPr>
              <w:t>tổi</w:t>
            </w:r>
            <w:proofErr w:type="spellEnd"/>
            <w:r w:rsidRPr="008E771D">
              <w:rPr>
                <w:color w:val="000000" w:themeColor="text1"/>
                <w:szCs w:val="24"/>
              </w:rPr>
              <w:t xml:space="preserve"> </w:t>
            </w:r>
            <w:proofErr w:type="spellStart"/>
            <w:r w:rsidRPr="008E771D">
              <w:rPr>
                <w:color w:val="000000" w:themeColor="text1"/>
                <w:szCs w:val="24"/>
              </w:rPr>
              <w:t>thiếu</w:t>
            </w:r>
            <w:proofErr w:type="spellEnd"/>
            <w:r w:rsidRPr="008E771D">
              <w:rPr>
                <w:color w:val="000000" w:themeColor="text1"/>
                <w:szCs w:val="24"/>
              </w:rPr>
              <w:t xml:space="preserve"> 05 </w:t>
            </w:r>
            <w:proofErr w:type="spellStart"/>
            <w:r w:rsidRPr="008E771D">
              <w:rPr>
                <w:color w:val="000000" w:themeColor="text1"/>
                <w:szCs w:val="24"/>
              </w:rPr>
              <w:t>năm</w:t>
            </w:r>
            <w:proofErr w:type="spellEnd"/>
          </w:p>
          <w:p w:rsidR="008E771D" w:rsidRPr="008E771D" w:rsidRDefault="008E771D" w:rsidP="00F84652">
            <w:pPr>
              <w:widowControl w:val="0"/>
              <w:tabs>
                <w:tab w:val="left" w:pos="851"/>
              </w:tabs>
              <w:spacing w:before="40" w:after="40"/>
              <w:rPr>
                <w:color w:val="000000" w:themeColor="text1"/>
                <w:szCs w:val="24"/>
              </w:rPr>
            </w:pPr>
            <w:r w:rsidRPr="008E771D">
              <w:rPr>
                <w:color w:val="000000" w:themeColor="text1"/>
                <w:szCs w:val="24"/>
              </w:rPr>
              <w:t xml:space="preserve">- </w:t>
            </w:r>
            <w:proofErr w:type="spellStart"/>
            <w:r w:rsidRPr="008E771D">
              <w:rPr>
                <w:color w:val="000000" w:themeColor="text1"/>
                <w:szCs w:val="24"/>
              </w:rPr>
              <w:t>Nhà</w:t>
            </w:r>
            <w:proofErr w:type="spellEnd"/>
            <w:r w:rsidRPr="008E771D">
              <w:rPr>
                <w:color w:val="000000" w:themeColor="text1"/>
                <w:szCs w:val="24"/>
              </w:rPr>
              <w:t xml:space="preserve"> </w:t>
            </w:r>
            <w:proofErr w:type="spellStart"/>
            <w:r w:rsidRPr="008E771D">
              <w:rPr>
                <w:color w:val="000000" w:themeColor="text1"/>
                <w:szCs w:val="24"/>
              </w:rPr>
              <w:t>thầu</w:t>
            </w:r>
            <w:proofErr w:type="spellEnd"/>
            <w:r w:rsidRPr="008E771D">
              <w:rPr>
                <w:color w:val="000000" w:themeColor="text1"/>
                <w:szCs w:val="24"/>
              </w:rPr>
              <w:t xml:space="preserve"> </w:t>
            </w:r>
            <w:proofErr w:type="spellStart"/>
            <w:r w:rsidRPr="008E771D">
              <w:rPr>
                <w:color w:val="000000" w:themeColor="text1"/>
                <w:szCs w:val="24"/>
              </w:rPr>
              <w:t>phải</w:t>
            </w:r>
            <w:proofErr w:type="spellEnd"/>
            <w:r w:rsidRPr="008E771D">
              <w:rPr>
                <w:color w:val="000000" w:themeColor="text1"/>
                <w:szCs w:val="24"/>
              </w:rPr>
              <w:t xml:space="preserve"> </w:t>
            </w:r>
            <w:proofErr w:type="spellStart"/>
            <w:r w:rsidRPr="008E771D">
              <w:rPr>
                <w:color w:val="000000" w:themeColor="text1"/>
                <w:szCs w:val="24"/>
              </w:rPr>
              <w:t>cung</w:t>
            </w:r>
            <w:proofErr w:type="spellEnd"/>
            <w:r w:rsidRPr="008E771D">
              <w:rPr>
                <w:color w:val="000000" w:themeColor="text1"/>
                <w:szCs w:val="24"/>
              </w:rPr>
              <w:t xml:space="preserve"> </w:t>
            </w:r>
            <w:proofErr w:type="spellStart"/>
            <w:r w:rsidRPr="008E771D">
              <w:rPr>
                <w:color w:val="000000" w:themeColor="text1"/>
                <w:szCs w:val="24"/>
              </w:rPr>
              <w:t>cấp</w:t>
            </w:r>
            <w:proofErr w:type="spellEnd"/>
            <w:r w:rsidRPr="008E771D">
              <w:rPr>
                <w:color w:val="000000" w:themeColor="text1"/>
                <w:szCs w:val="24"/>
              </w:rPr>
              <w:t xml:space="preserve"> </w:t>
            </w:r>
            <w:proofErr w:type="spellStart"/>
            <w:r w:rsidRPr="008E771D">
              <w:rPr>
                <w:color w:val="000000" w:themeColor="text1"/>
                <w:szCs w:val="24"/>
              </w:rPr>
              <w:t>thông</w:t>
            </w:r>
            <w:proofErr w:type="spellEnd"/>
            <w:r w:rsidRPr="008E771D">
              <w:rPr>
                <w:color w:val="000000" w:themeColor="text1"/>
                <w:szCs w:val="24"/>
              </w:rPr>
              <w:t xml:space="preserve"> tin </w:t>
            </w:r>
            <w:proofErr w:type="spellStart"/>
            <w:r w:rsidRPr="008E771D">
              <w:rPr>
                <w:color w:val="000000" w:themeColor="text1"/>
                <w:szCs w:val="24"/>
              </w:rPr>
              <w:t>liên</w:t>
            </w:r>
            <w:proofErr w:type="spellEnd"/>
            <w:r w:rsidRPr="008E771D">
              <w:rPr>
                <w:color w:val="000000" w:themeColor="text1"/>
                <w:szCs w:val="24"/>
              </w:rPr>
              <w:t xml:space="preserve"> </w:t>
            </w:r>
            <w:proofErr w:type="spellStart"/>
            <w:r w:rsidRPr="008E771D">
              <w:rPr>
                <w:color w:val="000000" w:themeColor="text1"/>
                <w:szCs w:val="24"/>
              </w:rPr>
              <w:t>hệ</w:t>
            </w:r>
            <w:proofErr w:type="spellEnd"/>
            <w:r w:rsidRPr="008E771D">
              <w:rPr>
                <w:color w:val="000000" w:themeColor="text1"/>
                <w:szCs w:val="24"/>
              </w:rPr>
              <w:t xml:space="preserve"> </w:t>
            </w:r>
            <w:proofErr w:type="spellStart"/>
            <w:r w:rsidRPr="008E771D">
              <w:rPr>
                <w:color w:val="000000" w:themeColor="text1"/>
                <w:szCs w:val="24"/>
              </w:rPr>
              <w:t>của</w:t>
            </w:r>
            <w:proofErr w:type="spellEnd"/>
            <w:r w:rsidRPr="008E771D">
              <w:rPr>
                <w:color w:val="000000" w:themeColor="text1"/>
                <w:szCs w:val="24"/>
              </w:rPr>
              <w:t xml:space="preserve"> </w:t>
            </w:r>
            <w:proofErr w:type="spellStart"/>
            <w:r w:rsidRPr="008E771D">
              <w:rPr>
                <w:color w:val="000000" w:themeColor="text1"/>
                <w:szCs w:val="24"/>
              </w:rPr>
              <w:t>trung</w:t>
            </w:r>
            <w:proofErr w:type="spellEnd"/>
            <w:r w:rsidRPr="008E771D">
              <w:rPr>
                <w:color w:val="000000" w:themeColor="text1"/>
                <w:szCs w:val="24"/>
              </w:rPr>
              <w:t xml:space="preserve"> </w:t>
            </w:r>
            <w:proofErr w:type="spellStart"/>
            <w:r w:rsidRPr="008E771D">
              <w:rPr>
                <w:color w:val="000000" w:themeColor="text1"/>
                <w:szCs w:val="24"/>
              </w:rPr>
              <w:t>tâm</w:t>
            </w:r>
            <w:proofErr w:type="spellEnd"/>
            <w:r w:rsidRPr="008E771D">
              <w:rPr>
                <w:color w:val="000000" w:themeColor="text1"/>
                <w:szCs w:val="24"/>
              </w:rPr>
              <w:t xml:space="preserve"> </w:t>
            </w:r>
            <w:proofErr w:type="spellStart"/>
            <w:r w:rsidRPr="008E771D">
              <w:rPr>
                <w:color w:val="000000" w:themeColor="text1"/>
                <w:szCs w:val="24"/>
              </w:rPr>
              <w:t>bảo</w:t>
            </w:r>
            <w:proofErr w:type="spellEnd"/>
            <w:r w:rsidRPr="008E771D">
              <w:rPr>
                <w:color w:val="000000" w:themeColor="text1"/>
                <w:szCs w:val="24"/>
              </w:rPr>
              <w:t xml:space="preserve"> </w:t>
            </w:r>
            <w:proofErr w:type="spellStart"/>
            <w:r w:rsidRPr="008E771D">
              <w:rPr>
                <w:color w:val="000000" w:themeColor="text1"/>
                <w:szCs w:val="24"/>
              </w:rPr>
              <w:t>hành</w:t>
            </w:r>
            <w:proofErr w:type="spellEnd"/>
            <w:r w:rsidRPr="008E771D">
              <w:rPr>
                <w:color w:val="000000" w:themeColor="text1"/>
                <w:szCs w:val="24"/>
              </w:rPr>
              <w:t xml:space="preserve">: </w:t>
            </w:r>
            <w:proofErr w:type="spellStart"/>
            <w:r w:rsidRPr="008E771D">
              <w:rPr>
                <w:color w:val="000000" w:themeColor="text1"/>
                <w:szCs w:val="24"/>
              </w:rPr>
              <w:t>địa</w:t>
            </w:r>
            <w:proofErr w:type="spellEnd"/>
            <w:r w:rsidRPr="008E771D">
              <w:rPr>
                <w:color w:val="000000" w:themeColor="text1"/>
                <w:szCs w:val="24"/>
              </w:rPr>
              <w:t xml:space="preserve"> </w:t>
            </w:r>
            <w:proofErr w:type="spellStart"/>
            <w:r w:rsidRPr="008E771D">
              <w:rPr>
                <w:color w:val="000000" w:themeColor="text1"/>
                <w:szCs w:val="24"/>
              </w:rPr>
              <w:t>chỉ</w:t>
            </w:r>
            <w:proofErr w:type="spellEnd"/>
            <w:r w:rsidRPr="008E771D">
              <w:rPr>
                <w:color w:val="000000" w:themeColor="text1"/>
                <w:szCs w:val="24"/>
              </w:rPr>
              <w:t xml:space="preserve">, </w:t>
            </w:r>
            <w:proofErr w:type="spellStart"/>
            <w:r w:rsidRPr="008E771D">
              <w:rPr>
                <w:color w:val="000000" w:themeColor="text1"/>
                <w:szCs w:val="24"/>
              </w:rPr>
              <w:t>số</w:t>
            </w:r>
            <w:proofErr w:type="spellEnd"/>
            <w:r w:rsidRPr="008E771D">
              <w:rPr>
                <w:color w:val="000000" w:themeColor="text1"/>
                <w:szCs w:val="24"/>
              </w:rPr>
              <w:t xml:space="preserve"> hotline, </w:t>
            </w:r>
            <w:proofErr w:type="spellStart"/>
            <w:r w:rsidRPr="008E771D">
              <w:rPr>
                <w:color w:val="000000" w:themeColor="text1"/>
                <w:szCs w:val="24"/>
              </w:rPr>
              <w:t>thời</w:t>
            </w:r>
            <w:proofErr w:type="spellEnd"/>
            <w:r w:rsidRPr="008E771D">
              <w:rPr>
                <w:color w:val="000000" w:themeColor="text1"/>
                <w:szCs w:val="24"/>
              </w:rPr>
              <w:t xml:space="preserve"> </w:t>
            </w:r>
            <w:proofErr w:type="spellStart"/>
            <w:r w:rsidRPr="008E771D">
              <w:rPr>
                <w:color w:val="000000" w:themeColor="text1"/>
                <w:szCs w:val="24"/>
              </w:rPr>
              <w:t>gian</w:t>
            </w:r>
            <w:proofErr w:type="spellEnd"/>
            <w:r w:rsidRPr="008E771D">
              <w:rPr>
                <w:color w:val="000000" w:themeColor="text1"/>
                <w:szCs w:val="24"/>
              </w:rPr>
              <w:t xml:space="preserve"> </w:t>
            </w:r>
            <w:proofErr w:type="spellStart"/>
            <w:r w:rsidRPr="008E771D">
              <w:rPr>
                <w:color w:val="000000" w:themeColor="text1"/>
                <w:szCs w:val="24"/>
              </w:rPr>
              <w:t>làm</w:t>
            </w:r>
            <w:proofErr w:type="spellEnd"/>
            <w:r w:rsidRPr="008E771D">
              <w:rPr>
                <w:color w:val="000000" w:themeColor="text1"/>
                <w:szCs w:val="24"/>
              </w:rPr>
              <w:t xml:space="preserve"> </w:t>
            </w:r>
            <w:proofErr w:type="spellStart"/>
            <w:r w:rsidRPr="008E771D">
              <w:rPr>
                <w:color w:val="000000" w:themeColor="text1"/>
                <w:szCs w:val="24"/>
              </w:rPr>
              <w:t>việc</w:t>
            </w:r>
            <w:proofErr w:type="spellEnd"/>
            <w:r w:rsidRPr="008E771D">
              <w:rPr>
                <w:color w:val="000000" w:themeColor="text1"/>
                <w:szCs w:val="24"/>
              </w:rPr>
              <w:t>…</w:t>
            </w:r>
            <w:proofErr w:type="spellStart"/>
            <w:r w:rsidRPr="008E771D">
              <w:rPr>
                <w:color w:val="000000" w:themeColor="text1"/>
                <w:szCs w:val="24"/>
              </w:rPr>
              <w:t>và</w:t>
            </w:r>
            <w:proofErr w:type="spellEnd"/>
            <w:r w:rsidRPr="008E771D">
              <w:rPr>
                <w:color w:val="000000" w:themeColor="text1"/>
                <w:szCs w:val="24"/>
              </w:rPr>
              <w:t xml:space="preserve"> </w:t>
            </w:r>
            <w:proofErr w:type="spellStart"/>
            <w:r w:rsidRPr="008E771D">
              <w:rPr>
                <w:color w:val="000000" w:themeColor="text1"/>
                <w:szCs w:val="24"/>
              </w:rPr>
              <w:t>các</w:t>
            </w:r>
            <w:proofErr w:type="spellEnd"/>
            <w:r w:rsidRPr="008E771D">
              <w:rPr>
                <w:color w:val="000000" w:themeColor="text1"/>
                <w:szCs w:val="24"/>
              </w:rPr>
              <w:t xml:space="preserve"> </w:t>
            </w:r>
            <w:proofErr w:type="spellStart"/>
            <w:r w:rsidRPr="008E771D">
              <w:rPr>
                <w:color w:val="000000" w:themeColor="text1"/>
                <w:szCs w:val="24"/>
              </w:rPr>
              <w:t>thông</w:t>
            </w:r>
            <w:proofErr w:type="spellEnd"/>
            <w:r w:rsidRPr="008E771D">
              <w:rPr>
                <w:color w:val="000000" w:themeColor="text1"/>
                <w:szCs w:val="24"/>
              </w:rPr>
              <w:t xml:space="preserve"> tin </w:t>
            </w:r>
            <w:proofErr w:type="spellStart"/>
            <w:r w:rsidRPr="008E771D">
              <w:rPr>
                <w:color w:val="000000" w:themeColor="text1"/>
                <w:szCs w:val="24"/>
              </w:rPr>
              <w:t>liên</w:t>
            </w:r>
            <w:proofErr w:type="spellEnd"/>
            <w:r w:rsidRPr="008E771D">
              <w:rPr>
                <w:color w:val="000000" w:themeColor="text1"/>
                <w:szCs w:val="24"/>
              </w:rPr>
              <w:t xml:space="preserve"> </w:t>
            </w:r>
            <w:proofErr w:type="spellStart"/>
            <w:r w:rsidRPr="008E771D">
              <w:rPr>
                <w:color w:val="000000" w:themeColor="text1"/>
                <w:szCs w:val="24"/>
              </w:rPr>
              <w:t>lạc</w:t>
            </w:r>
            <w:proofErr w:type="spellEnd"/>
            <w:r w:rsidRPr="008E771D">
              <w:rPr>
                <w:color w:val="000000" w:themeColor="text1"/>
                <w:szCs w:val="24"/>
              </w:rPr>
              <w:t xml:space="preserve"> </w:t>
            </w:r>
            <w:proofErr w:type="spellStart"/>
            <w:r w:rsidRPr="008E771D">
              <w:rPr>
                <w:color w:val="000000" w:themeColor="text1"/>
                <w:szCs w:val="24"/>
              </w:rPr>
              <w:t>khác</w:t>
            </w:r>
            <w:proofErr w:type="spellEnd"/>
            <w:r w:rsidRPr="008E771D">
              <w:rPr>
                <w:color w:val="000000" w:themeColor="text1"/>
                <w:szCs w:val="24"/>
              </w:rPr>
              <w:t xml:space="preserve"> (</w:t>
            </w:r>
            <w:proofErr w:type="spellStart"/>
            <w:r w:rsidRPr="008E771D">
              <w:rPr>
                <w:color w:val="000000" w:themeColor="text1"/>
                <w:szCs w:val="24"/>
              </w:rPr>
              <w:t>nếu</w:t>
            </w:r>
            <w:proofErr w:type="spellEnd"/>
            <w:r w:rsidRPr="008E771D">
              <w:rPr>
                <w:color w:val="000000" w:themeColor="text1"/>
                <w:szCs w:val="24"/>
              </w:rPr>
              <w:t xml:space="preserve"> </w:t>
            </w:r>
            <w:proofErr w:type="spellStart"/>
            <w:r w:rsidRPr="008E771D">
              <w:rPr>
                <w:color w:val="000000" w:themeColor="text1"/>
                <w:szCs w:val="24"/>
              </w:rPr>
              <w:t>có</w:t>
            </w:r>
            <w:proofErr w:type="spellEnd"/>
            <w:r w:rsidRPr="008E771D">
              <w:rPr>
                <w:color w:val="000000" w:themeColor="text1"/>
                <w:szCs w:val="24"/>
              </w:rPr>
              <w:t xml:space="preserve">). </w:t>
            </w:r>
            <w:proofErr w:type="spellStart"/>
            <w:r w:rsidRPr="008E771D">
              <w:rPr>
                <w:color w:val="000000" w:themeColor="text1"/>
                <w:szCs w:val="24"/>
              </w:rPr>
              <w:t>Nhà</w:t>
            </w:r>
            <w:proofErr w:type="spellEnd"/>
            <w:r w:rsidRPr="008E771D">
              <w:rPr>
                <w:color w:val="000000" w:themeColor="text1"/>
                <w:szCs w:val="24"/>
              </w:rPr>
              <w:t xml:space="preserve"> </w:t>
            </w:r>
            <w:proofErr w:type="spellStart"/>
            <w:r w:rsidRPr="008E771D">
              <w:rPr>
                <w:color w:val="000000" w:themeColor="text1"/>
                <w:szCs w:val="24"/>
              </w:rPr>
              <w:t>thầu</w:t>
            </w:r>
            <w:proofErr w:type="spellEnd"/>
            <w:r w:rsidRPr="008E771D">
              <w:rPr>
                <w:color w:val="000000" w:themeColor="text1"/>
                <w:szCs w:val="24"/>
              </w:rPr>
              <w:t xml:space="preserve"> </w:t>
            </w:r>
            <w:proofErr w:type="spellStart"/>
            <w:r w:rsidRPr="008E771D">
              <w:rPr>
                <w:color w:val="000000" w:themeColor="text1"/>
                <w:szCs w:val="24"/>
              </w:rPr>
              <w:t>phải</w:t>
            </w:r>
            <w:proofErr w:type="spellEnd"/>
            <w:r w:rsidRPr="008E771D">
              <w:rPr>
                <w:color w:val="000000" w:themeColor="text1"/>
                <w:szCs w:val="24"/>
              </w:rPr>
              <w:t xml:space="preserve"> cam </w:t>
            </w:r>
            <w:proofErr w:type="spellStart"/>
            <w:r w:rsidRPr="008E771D">
              <w:rPr>
                <w:color w:val="000000" w:themeColor="text1"/>
                <w:szCs w:val="24"/>
              </w:rPr>
              <w:t>kết</w:t>
            </w:r>
            <w:proofErr w:type="spellEnd"/>
            <w:r w:rsidRPr="008E771D">
              <w:rPr>
                <w:color w:val="000000" w:themeColor="text1"/>
                <w:szCs w:val="24"/>
              </w:rPr>
              <w:t xml:space="preserve"> </w:t>
            </w:r>
            <w:proofErr w:type="spellStart"/>
            <w:r w:rsidRPr="008E771D">
              <w:rPr>
                <w:color w:val="000000" w:themeColor="text1"/>
                <w:szCs w:val="24"/>
              </w:rPr>
              <w:t>duy</w:t>
            </w:r>
            <w:proofErr w:type="spellEnd"/>
            <w:r w:rsidRPr="008E771D">
              <w:rPr>
                <w:color w:val="000000" w:themeColor="text1"/>
                <w:szCs w:val="24"/>
              </w:rPr>
              <w:t xml:space="preserve"> </w:t>
            </w:r>
            <w:proofErr w:type="spellStart"/>
            <w:r w:rsidRPr="008E771D">
              <w:rPr>
                <w:color w:val="000000" w:themeColor="text1"/>
                <w:szCs w:val="24"/>
              </w:rPr>
              <w:t>trì</w:t>
            </w:r>
            <w:proofErr w:type="spellEnd"/>
            <w:r w:rsidRPr="008E771D">
              <w:rPr>
                <w:color w:val="000000" w:themeColor="text1"/>
                <w:szCs w:val="24"/>
              </w:rPr>
              <w:t xml:space="preserve"> </w:t>
            </w:r>
            <w:proofErr w:type="spellStart"/>
            <w:r w:rsidRPr="008E771D">
              <w:rPr>
                <w:color w:val="000000" w:themeColor="text1"/>
                <w:szCs w:val="24"/>
              </w:rPr>
              <w:t>số</w:t>
            </w:r>
            <w:proofErr w:type="spellEnd"/>
            <w:r w:rsidRPr="008E771D">
              <w:rPr>
                <w:color w:val="000000" w:themeColor="text1"/>
                <w:szCs w:val="24"/>
              </w:rPr>
              <w:t xml:space="preserve"> hotline </w:t>
            </w:r>
            <w:proofErr w:type="spellStart"/>
            <w:r w:rsidRPr="008E771D">
              <w:rPr>
                <w:color w:val="000000" w:themeColor="text1"/>
                <w:szCs w:val="24"/>
              </w:rPr>
              <w:t>hoạt</w:t>
            </w:r>
            <w:proofErr w:type="spellEnd"/>
            <w:r w:rsidRPr="008E771D">
              <w:rPr>
                <w:color w:val="000000" w:themeColor="text1"/>
                <w:szCs w:val="24"/>
              </w:rPr>
              <w:t xml:space="preserve"> </w:t>
            </w:r>
            <w:proofErr w:type="spellStart"/>
            <w:r w:rsidRPr="008E771D">
              <w:rPr>
                <w:color w:val="000000" w:themeColor="text1"/>
                <w:szCs w:val="24"/>
              </w:rPr>
              <w:t>động</w:t>
            </w:r>
            <w:proofErr w:type="spellEnd"/>
            <w:r w:rsidRPr="008E771D">
              <w:rPr>
                <w:color w:val="000000" w:themeColor="text1"/>
                <w:szCs w:val="24"/>
              </w:rPr>
              <w:t xml:space="preserve"> 24/7 </w:t>
            </w:r>
            <w:proofErr w:type="spellStart"/>
            <w:r w:rsidRPr="008E771D">
              <w:rPr>
                <w:color w:val="000000" w:themeColor="text1"/>
                <w:szCs w:val="24"/>
              </w:rPr>
              <w:t>để</w:t>
            </w:r>
            <w:proofErr w:type="spellEnd"/>
            <w:r w:rsidRPr="008E771D">
              <w:rPr>
                <w:color w:val="000000" w:themeColor="text1"/>
                <w:szCs w:val="24"/>
              </w:rPr>
              <w:t xml:space="preserve"> </w:t>
            </w:r>
            <w:proofErr w:type="spellStart"/>
            <w:r w:rsidRPr="008E771D">
              <w:rPr>
                <w:color w:val="000000" w:themeColor="text1"/>
                <w:szCs w:val="24"/>
              </w:rPr>
              <w:t>tiếp</w:t>
            </w:r>
            <w:proofErr w:type="spellEnd"/>
            <w:r w:rsidRPr="008E771D">
              <w:rPr>
                <w:color w:val="000000" w:themeColor="text1"/>
                <w:szCs w:val="24"/>
              </w:rPr>
              <w:t xml:space="preserve"> </w:t>
            </w:r>
            <w:proofErr w:type="spellStart"/>
            <w:r w:rsidRPr="008E771D">
              <w:rPr>
                <w:color w:val="000000" w:themeColor="text1"/>
                <w:szCs w:val="24"/>
              </w:rPr>
              <w:t>nhận</w:t>
            </w:r>
            <w:proofErr w:type="spellEnd"/>
            <w:r w:rsidRPr="008E771D">
              <w:rPr>
                <w:color w:val="000000" w:themeColor="text1"/>
                <w:szCs w:val="24"/>
              </w:rPr>
              <w:t xml:space="preserve"> </w:t>
            </w:r>
            <w:proofErr w:type="spellStart"/>
            <w:r w:rsidRPr="008E771D">
              <w:rPr>
                <w:color w:val="000000" w:themeColor="text1"/>
                <w:szCs w:val="24"/>
              </w:rPr>
              <w:t>yêu</w:t>
            </w:r>
            <w:proofErr w:type="spellEnd"/>
            <w:r w:rsidRPr="008E771D">
              <w:rPr>
                <w:color w:val="000000" w:themeColor="text1"/>
                <w:szCs w:val="24"/>
              </w:rPr>
              <w:t xml:space="preserve"> </w:t>
            </w:r>
            <w:proofErr w:type="spellStart"/>
            <w:r w:rsidRPr="008E771D">
              <w:rPr>
                <w:color w:val="000000" w:themeColor="text1"/>
                <w:szCs w:val="24"/>
              </w:rPr>
              <w:t>cầu</w:t>
            </w:r>
            <w:proofErr w:type="spellEnd"/>
            <w:r w:rsidRPr="008E771D">
              <w:rPr>
                <w:color w:val="000000" w:themeColor="text1"/>
                <w:szCs w:val="24"/>
              </w:rPr>
              <w:t xml:space="preserve"> </w:t>
            </w:r>
            <w:proofErr w:type="spellStart"/>
            <w:r w:rsidRPr="008E771D">
              <w:rPr>
                <w:color w:val="000000" w:themeColor="text1"/>
                <w:szCs w:val="24"/>
              </w:rPr>
              <w:t>bảo</w:t>
            </w:r>
            <w:proofErr w:type="spellEnd"/>
            <w:r w:rsidRPr="008E771D">
              <w:rPr>
                <w:color w:val="000000" w:themeColor="text1"/>
                <w:szCs w:val="24"/>
              </w:rPr>
              <w:t xml:space="preserve"> </w:t>
            </w:r>
            <w:proofErr w:type="spellStart"/>
            <w:r w:rsidRPr="008E771D">
              <w:rPr>
                <w:color w:val="000000" w:themeColor="text1"/>
                <w:szCs w:val="24"/>
              </w:rPr>
              <w:t>hành</w:t>
            </w:r>
            <w:proofErr w:type="spellEnd"/>
            <w:r w:rsidRPr="008E771D">
              <w:rPr>
                <w:color w:val="000000" w:themeColor="text1"/>
                <w:szCs w:val="24"/>
              </w:rPr>
              <w:t xml:space="preserve"> </w:t>
            </w:r>
            <w:proofErr w:type="spellStart"/>
            <w:r w:rsidRPr="008E771D">
              <w:rPr>
                <w:color w:val="000000" w:themeColor="text1"/>
                <w:szCs w:val="24"/>
              </w:rPr>
              <w:t>hoặc</w:t>
            </w:r>
            <w:proofErr w:type="spellEnd"/>
            <w:r w:rsidRPr="008E771D">
              <w:rPr>
                <w:color w:val="000000" w:themeColor="text1"/>
                <w:szCs w:val="24"/>
              </w:rPr>
              <w:t xml:space="preserve"> </w:t>
            </w:r>
            <w:proofErr w:type="spellStart"/>
            <w:r w:rsidRPr="008E771D">
              <w:rPr>
                <w:color w:val="000000" w:themeColor="text1"/>
                <w:szCs w:val="24"/>
              </w:rPr>
              <w:t>xử</w:t>
            </w:r>
            <w:proofErr w:type="spellEnd"/>
            <w:r w:rsidRPr="008E771D">
              <w:rPr>
                <w:color w:val="000000" w:themeColor="text1"/>
                <w:szCs w:val="24"/>
              </w:rPr>
              <w:t xml:space="preserve"> </w:t>
            </w:r>
            <w:proofErr w:type="spellStart"/>
            <w:r w:rsidRPr="008E771D">
              <w:rPr>
                <w:color w:val="000000" w:themeColor="text1"/>
                <w:szCs w:val="24"/>
              </w:rPr>
              <w:t>lý</w:t>
            </w:r>
            <w:proofErr w:type="spellEnd"/>
            <w:r w:rsidRPr="008E771D">
              <w:rPr>
                <w:color w:val="000000" w:themeColor="text1"/>
                <w:szCs w:val="24"/>
              </w:rPr>
              <w:t xml:space="preserve"> </w:t>
            </w:r>
            <w:proofErr w:type="spellStart"/>
            <w:r w:rsidRPr="008E771D">
              <w:rPr>
                <w:color w:val="000000" w:themeColor="text1"/>
                <w:szCs w:val="24"/>
              </w:rPr>
              <w:t>sự</w:t>
            </w:r>
            <w:proofErr w:type="spellEnd"/>
            <w:r w:rsidRPr="008E771D">
              <w:rPr>
                <w:color w:val="000000" w:themeColor="text1"/>
                <w:szCs w:val="24"/>
              </w:rPr>
              <w:t xml:space="preserve"> </w:t>
            </w:r>
            <w:proofErr w:type="spellStart"/>
            <w:r w:rsidRPr="008E771D">
              <w:rPr>
                <w:color w:val="000000" w:themeColor="text1"/>
                <w:szCs w:val="24"/>
              </w:rPr>
              <w:t>cố</w:t>
            </w:r>
            <w:proofErr w:type="spellEnd"/>
            <w:r w:rsidRPr="008E771D">
              <w:rPr>
                <w:color w:val="000000" w:themeColor="text1"/>
                <w:szCs w:val="24"/>
              </w:rPr>
              <w:t xml:space="preserve"> </w:t>
            </w:r>
            <w:proofErr w:type="spellStart"/>
            <w:r w:rsidRPr="008E771D">
              <w:rPr>
                <w:color w:val="000000" w:themeColor="text1"/>
                <w:szCs w:val="24"/>
              </w:rPr>
              <w:t>khẩn</w:t>
            </w:r>
            <w:proofErr w:type="spellEnd"/>
            <w:r w:rsidRPr="008E771D">
              <w:rPr>
                <w:color w:val="000000" w:themeColor="text1"/>
                <w:szCs w:val="24"/>
              </w:rPr>
              <w:t xml:space="preserve"> </w:t>
            </w:r>
            <w:proofErr w:type="spellStart"/>
            <w:r w:rsidRPr="008E771D">
              <w:rPr>
                <w:color w:val="000000" w:themeColor="text1"/>
                <w:szCs w:val="24"/>
              </w:rPr>
              <w:t>cấp</w:t>
            </w:r>
            <w:proofErr w:type="spellEnd"/>
            <w:r w:rsidRPr="008E771D">
              <w:rPr>
                <w:color w:val="000000" w:themeColor="text1"/>
                <w:szCs w:val="24"/>
              </w:rPr>
              <w:t>.</w:t>
            </w:r>
          </w:p>
        </w:tc>
        <w:tc>
          <w:tcPr>
            <w:tcW w:w="2270" w:type="dxa"/>
            <w:vAlign w:val="center"/>
          </w:tcPr>
          <w:p w:rsidR="008E771D" w:rsidRPr="008E771D" w:rsidRDefault="008E771D" w:rsidP="00F84652">
            <w:pPr>
              <w:widowControl w:val="0"/>
              <w:tabs>
                <w:tab w:val="left" w:pos="851"/>
              </w:tabs>
              <w:spacing w:before="40" w:after="40"/>
              <w:jc w:val="center"/>
              <w:rPr>
                <w:color w:val="000000" w:themeColor="text1"/>
                <w:szCs w:val="24"/>
              </w:rPr>
            </w:pPr>
            <w:proofErr w:type="spellStart"/>
            <w:r w:rsidRPr="008E771D">
              <w:rPr>
                <w:b/>
                <w:color w:val="000000" w:themeColor="text1"/>
                <w:szCs w:val="24"/>
              </w:rPr>
              <w:t>Đạt</w:t>
            </w:r>
            <w:proofErr w:type="spellEnd"/>
          </w:p>
        </w:tc>
      </w:tr>
      <w:tr w:rsidR="008E771D" w:rsidRPr="008E771D" w:rsidTr="008E771D">
        <w:trPr>
          <w:trHeight w:val="64"/>
          <w:jc w:val="center"/>
        </w:trPr>
        <w:tc>
          <w:tcPr>
            <w:tcW w:w="1951" w:type="dxa"/>
            <w:vMerge/>
            <w:tcBorders>
              <w:bottom w:val="single" w:sz="4" w:space="0" w:color="auto"/>
            </w:tcBorders>
            <w:vAlign w:val="center"/>
          </w:tcPr>
          <w:p w:rsidR="008E771D" w:rsidRPr="008E771D" w:rsidRDefault="008E771D" w:rsidP="00F84652">
            <w:pPr>
              <w:widowControl w:val="0"/>
              <w:tabs>
                <w:tab w:val="left" w:pos="851"/>
              </w:tabs>
              <w:spacing w:before="40" w:after="40"/>
              <w:rPr>
                <w:color w:val="000000" w:themeColor="text1"/>
                <w:szCs w:val="24"/>
              </w:rPr>
            </w:pPr>
          </w:p>
        </w:tc>
        <w:tc>
          <w:tcPr>
            <w:tcW w:w="5426" w:type="dxa"/>
            <w:tcBorders>
              <w:bottom w:val="single" w:sz="4" w:space="0" w:color="auto"/>
            </w:tcBorders>
            <w:vAlign w:val="center"/>
          </w:tcPr>
          <w:p w:rsidR="008E771D" w:rsidRPr="008E771D" w:rsidRDefault="008E771D" w:rsidP="00F84652">
            <w:pPr>
              <w:widowControl w:val="0"/>
              <w:tabs>
                <w:tab w:val="left" w:pos="851"/>
              </w:tabs>
              <w:spacing w:before="40" w:after="40"/>
              <w:rPr>
                <w:color w:val="000000" w:themeColor="text1"/>
                <w:szCs w:val="24"/>
              </w:rPr>
            </w:pPr>
            <w:proofErr w:type="spellStart"/>
            <w:r w:rsidRPr="008E771D">
              <w:rPr>
                <w:color w:val="000000" w:themeColor="text1"/>
                <w:szCs w:val="24"/>
              </w:rPr>
              <w:t>Không</w:t>
            </w:r>
            <w:proofErr w:type="spellEnd"/>
            <w:r w:rsidRPr="008E771D">
              <w:rPr>
                <w:color w:val="000000" w:themeColor="text1"/>
                <w:szCs w:val="24"/>
              </w:rPr>
              <w:t xml:space="preserve"> </w:t>
            </w:r>
            <w:proofErr w:type="spellStart"/>
            <w:r w:rsidRPr="008E771D">
              <w:rPr>
                <w:color w:val="000000" w:themeColor="text1"/>
                <w:szCs w:val="24"/>
              </w:rPr>
              <w:t>đáp</w:t>
            </w:r>
            <w:proofErr w:type="spellEnd"/>
            <w:r w:rsidRPr="008E771D">
              <w:rPr>
                <w:color w:val="000000" w:themeColor="text1"/>
                <w:szCs w:val="24"/>
              </w:rPr>
              <w:t xml:space="preserve"> </w:t>
            </w:r>
            <w:proofErr w:type="spellStart"/>
            <w:r w:rsidRPr="008E771D">
              <w:rPr>
                <w:color w:val="000000" w:themeColor="text1"/>
                <w:szCs w:val="24"/>
              </w:rPr>
              <w:t>ứng</w:t>
            </w:r>
            <w:proofErr w:type="spellEnd"/>
            <w:r w:rsidRPr="008E771D">
              <w:rPr>
                <w:color w:val="000000" w:themeColor="text1"/>
                <w:szCs w:val="24"/>
              </w:rPr>
              <w:t xml:space="preserve"> </w:t>
            </w:r>
            <w:proofErr w:type="spellStart"/>
            <w:r w:rsidRPr="008E771D">
              <w:rPr>
                <w:color w:val="000000" w:themeColor="text1"/>
                <w:szCs w:val="24"/>
              </w:rPr>
              <w:t>yêu</w:t>
            </w:r>
            <w:proofErr w:type="spellEnd"/>
            <w:r w:rsidRPr="008E771D">
              <w:rPr>
                <w:color w:val="000000" w:themeColor="text1"/>
                <w:szCs w:val="24"/>
              </w:rPr>
              <w:t xml:space="preserve"> </w:t>
            </w:r>
            <w:proofErr w:type="spellStart"/>
            <w:r w:rsidRPr="008E771D">
              <w:rPr>
                <w:color w:val="000000" w:themeColor="text1"/>
                <w:szCs w:val="24"/>
              </w:rPr>
              <w:t>cầu</w:t>
            </w:r>
            <w:proofErr w:type="spellEnd"/>
            <w:r w:rsidRPr="008E771D">
              <w:rPr>
                <w:color w:val="000000" w:themeColor="text1"/>
                <w:szCs w:val="24"/>
              </w:rPr>
              <w:t xml:space="preserve"> </w:t>
            </w:r>
            <w:proofErr w:type="spellStart"/>
            <w:r w:rsidRPr="008E771D">
              <w:rPr>
                <w:color w:val="000000" w:themeColor="text1"/>
                <w:szCs w:val="24"/>
              </w:rPr>
              <w:t>trên</w:t>
            </w:r>
            <w:proofErr w:type="spellEnd"/>
          </w:p>
        </w:tc>
        <w:tc>
          <w:tcPr>
            <w:tcW w:w="2270" w:type="dxa"/>
            <w:tcBorders>
              <w:bottom w:val="single" w:sz="4" w:space="0" w:color="auto"/>
            </w:tcBorders>
            <w:vAlign w:val="center"/>
          </w:tcPr>
          <w:p w:rsidR="008E771D" w:rsidRPr="008E771D" w:rsidRDefault="008E771D" w:rsidP="00F84652">
            <w:pPr>
              <w:widowControl w:val="0"/>
              <w:tabs>
                <w:tab w:val="left" w:pos="851"/>
              </w:tabs>
              <w:spacing w:before="40" w:after="40"/>
              <w:jc w:val="center"/>
              <w:rPr>
                <w:color w:val="000000" w:themeColor="text1"/>
                <w:szCs w:val="24"/>
              </w:rPr>
            </w:pPr>
            <w:proofErr w:type="spellStart"/>
            <w:r w:rsidRPr="008E771D">
              <w:rPr>
                <w:b/>
                <w:color w:val="000000" w:themeColor="text1"/>
                <w:szCs w:val="24"/>
              </w:rPr>
              <w:t>Không</w:t>
            </w:r>
            <w:proofErr w:type="spellEnd"/>
            <w:r w:rsidRPr="008E771D">
              <w:rPr>
                <w:b/>
                <w:color w:val="000000" w:themeColor="text1"/>
                <w:szCs w:val="24"/>
              </w:rPr>
              <w:t xml:space="preserve"> </w:t>
            </w:r>
            <w:proofErr w:type="spellStart"/>
            <w:r w:rsidRPr="008E771D">
              <w:rPr>
                <w:b/>
                <w:color w:val="000000" w:themeColor="text1"/>
                <w:szCs w:val="24"/>
              </w:rPr>
              <w:t>đạt</w:t>
            </w:r>
            <w:proofErr w:type="spellEnd"/>
          </w:p>
        </w:tc>
      </w:tr>
      <w:tr w:rsidR="008E771D" w:rsidRPr="008E771D" w:rsidTr="00F84652">
        <w:trPr>
          <w:trHeight w:val="148"/>
          <w:jc w:val="center"/>
        </w:trPr>
        <w:tc>
          <w:tcPr>
            <w:tcW w:w="9647" w:type="dxa"/>
            <w:gridSpan w:val="3"/>
            <w:shd w:val="clear" w:color="auto" w:fill="CCFFFF"/>
            <w:vAlign w:val="center"/>
          </w:tcPr>
          <w:p w:rsidR="008E771D" w:rsidRPr="008E771D" w:rsidRDefault="008E771D" w:rsidP="00F84652">
            <w:pPr>
              <w:widowControl w:val="0"/>
              <w:tabs>
                <w:tab w:val="left" w:pos="851"/>
              </w:tabs>
              <w:spacing w:before="40" w:after="40"/>
              <w:rPr>
                <w:b/>
                <w:color w:val="000000" w:themeColor="text1"/>
                <w:szCs w:val="24"/>
              </w:rPr>
            </w:pPr>
            <w:r w:rsidRPr="008E771D">
              <w:rPr>
                <w:b/>
                <w:color w:val="000000" w:themeColor="text1"/>
                <w:szCs w:val="24"/>
              </w:rPr>
              <w:t xml:space="preserve">4. </w:t>
            </w:r>
            <w:r w:rsidRPr="008E771D">
              <w:rPr>
                <w:b/>
                <w:color w:val="000000" w:themeColor="text1"/>
                <w:szCs w:val="24"/>
                <w:lang w:val="vi-VN"/>
              </w:rPr>
              <w:t>Các yếu tố về điều kiện thương mại, đào tạo, chuyển giao công nghệ</w:t>
            </w:r>
          </w:p>
        </w:tc>
      </w:tr>
      <w:tr w:rsidR="008E771D" w:rsidRPr="008E771D" w:rsidTr="008E771D">
        <w:trPr>
          <w:trHeight w:val="148"/>
          <w:jc w:val="center"/>
        </w:trPr>
        <w:tc>
          <w:tcPr>
            <w:tcW w:w="1951" w:type="dxa"/>
            <w:vMerge w:val="restart"/>
            <w:vAlign w:val="center"/>
          </w:tcPr>
          <w:p w:rsidR="008E771D" w:rsidRPr="008E771D" w:rsidRDefault="008E771D" w:rsidP="00F84652">
            <w:pPr>
              <w:widowControl w:val="0"/>
              <w:tabs>
                <w:tab w:val="left" w:pos="851"/>
              </w:tabs>
              <w:spacing w:before="40" w:after="40"/>
              <w:rPr>
                <w:color w:val="000000" w:themeColor="text1"/>
                <w:szCs w:val="24"/>
              </w:rPr>
            </w:pPr>
            <w:r w:rsidRPr="008E771D">
              <w:rPr>
                <w:color w:val="000000" w:themeColor="text1"/>
                <w:szCs w:val="24"/>
              </w:rPr>
              <w:t xml:space="preserve">4.1. </w:t>
            </w:r>
            <w:r w:rsidRPr="008E771D">
              <w:rPr>
                <w:color w:val="000000" w:themeColor="text1"/>
                <w:szCs w:val="24"/>
                <w:lang w:val="vi-VN"/>
              </w:rPr>
              <w:t>Các yếu tố về điều kiện thương mại</w:t>
            </w:r>
          </w:p>
        </w:tc>
        <w:tc>
          <w:tcPr>
            <w:tcW w:w="5426" w:type="dxa"/>
            <w:vAlign w:val="center"/>
          </w:tcPr>
          <w:p w:rsidR="008E771D" w:rsidRPr="008E771D" w:rsidRDefault="008E771D" w:rsidP="00F84652">
            <w:pPr>
              <w:widowControl w:val="0"/>
              <w:tabs>
                <w:tab w:val="left" w:pos="851"/>
              </w:tabs>
              <w:spacing w:before="40" w:after="40"/>
              <w:rPr>
                <w:color w:val="000000" w:themeColor="text1"/>
                <w:szCs w:val="24"/>
              </w:rPr>
            </w:pPr>
            <w:r w:rsidRPr="008E771D">
              <w:rPr>
                <w:color w:val="000000" w:themeColor="text1"/>
                <w:szCs w:val="24"/>
              </w:rPr>
              <w:t xml:space="preserve">Cam </w:t>
            </w:r>
            <w:proofErr w:type="spellStart"/>
            <w:r w:rsidRPr="008E771D">
              <w:rPr>
                <w:color w:val="000000" w:themeColor="text1"/>
                <w:szCs w:val="24"/>
              </w:rPr>
              <w:t>kết</w:t>
            </w:r>
            <w:proofErr w:type="spellEnd"/>
            <w:r w:rsidRPr="008E771D">
              <w:rPr>
                <w:color w:val="000000" w:themeColor="text1"/>
                <w:szCs w:val="24"/>
              </w:rPr>
              <w:t xml:space="preserve"> </w:t>
            </w:r>
            <w:proofErr w:type="spellStart"/>
            <w:r w:rsidRPr="008E771D">
              <w:rPr>
                <w:color w:val="000000" w:themeColor="text1"/>
                <w:szCs w:val="24"/>
              </w:rPr>
              <w:t>giá</w:t>
            </w:r>
            <w:proofErr w:type="spellEnd"/>
            <w:r w:rsidRPr="008E771D">
              <w:rPr>
                <w:color w:val="000000" w:themeColor="text1"/>
                <w:szCs w:val="24"/>
              </w:rPr>
              <w:t xml:space="preserve"> </w:t>
            </w:r>
            <w:proofErr w:type="spellStart"/>
            <w:r w:rsidRPr="008E771D">
              <w:rPr>
                <w:color w:val="000000" w:themeColor="text1"/>
                <w:szCs w:val="24"/>
              </w:rPr>
              <w:t>trị</w:t>
            </w:r>
            <w:proofErr w:type="spellEnd"/>
            <w:r w:rsidRPr="008E771D">
              <w:rPr>
                <w:color w:val="000000" w:themeColor="text1"/>
                <w:szCs w:val="24"/>
              </w:rPr>
              <w:t xml:space="preserve"> </w:t>
            </w:r>
            <w:proofErr w:type="spellStart"/>
            <w:r w:rsidRPr="008E771D">
              <w:rPr>
                <w:color w:val="000000" w:themeColor="text1"/>
                <w:szCs w:val="24"/>
              </w:rPr>
              <w:t>của</w:t>
            </w:r>
            <w:proofErr w:type="spellEnd"/>
            <w:r w:rsidRPr="008E771D">
              <w:rPr>
                <w:color w:val="000000" w:themeColor="text1"/>
                <w:szCs w:val="24"/>
              </w:rPr>
              <w:t xml:space="preserve"> </w:t>
            </w:r>
            <w:proofErr w:type="spellStart"/>
            <w:r w:rsidRPr="008E771D">
              <w:rPr>
                <w:color w:val="000000" w:themeColor="text1"/>
                <w:szCs w:val="24"/>
              </w:rPr>
              <w:t>hàng</w:t>
            </w:r>
            <w:proofErr w:type="spellEnd"/>
            <w:r w:rsidRPr="008E771D">
              <w:rPr>
                <w:color w:val="000000" w:themeColor="text1"/>
                <w:szCs w:val="24"/>
              </w:rPr>
              <w:t xml:space="preserve"> </w:t>
            </w:r>
            <w:proofErr w:type="spellStart"/>
            <w:r w:rsidRPr="008E771D">
              <w:rPr>
                <w:color w:val="000000" w:themeColor="text1"/>
                <w:szCs w:val="24"/>
              </w:rPr>
              <w:t>hóa</w:t>
            </w:r>
            <w:proofErr w:type="spellEnd"/>
            <w:r w:rsidRPr="008E771D">
              <w:rPr>
                <w:color w:val="000000" w:themeColor="text1"/>
                <w:szCs w:val="24"/>
              </w:rPr>
              <w:t xml:space="preserve"> </w:t>
            </w:r>
            <w:proofErr w:type="spellStart"/>
            <w:r w:rsidRPr="008E771D">
              <w:rPr>
                <w:color w:val="000000" w:themeColor="text1"/>
                <w:szCs w:val="24"/>
              </w:rPr>
              <w:t>dự</w:t>
            </w:r>
            <w:proofErr w:type="spellEnd"/>
            <w:r w:rsidRPr="008E771D">
              <w:rPr>
                <w:color w:val="000000" w:themeColor="text1"/>
                <w:szCs w:val="24"/>
              </w:rPr>
              <w:t xml:space="preserve"> </w:t>
            </w:r>
            <w:proofErr w:type="spellStart"/>
            <w:r w:rsidRPr="008E771D">
              <w:rPr>
                <w:color w:val="000000" w:themeColor="text1"/>
                <w:szCs w:val="24"/>
              </w:rPr>
              <w:t>thầu</w:t>
            </w:r>
            <w:proofErr w:type="spellEnd"/>
            <w:r w:rsidRPr="008E771D">
              <w:rPr>
                <w:color w:val="000000" w:themeColor="text1"/>
                <w:szCs w:val="24"/>
              </w:rPr>
              <w:t xml:space="preserve"> </w:t>
            </w:r>
            <w:proofErr w:type="spellStart"/>
            <w:r w:rsidRPr="008E771D">
              <w:rPr>
                <w:color w:val="000000" w:themeColor="text1"/>
                <w:szCs w:val="24"/>
              </w:rPr>
              <w:t>phải</w:t>
            </w:r>
            <w:proofErr w:type="spellEnd"/>
            <w:r w:rsidRPr="008E771D">
              <w:rPr>
                <w:color w:val="000000" w:themeColor="text1"/>
                <w:szCs w:val="24"/>
              </w:rPr>
              <w:t xml:space="preserve"> </w:t>
            </w:r>
            <w:proofErr w:type="spellStart"/>
            <w:r w:rsidRPr="008E771D">
              <w:rPr>
                <w:color w:val="000000" w:themeColor="text1"/>
                <w:szCs w:val="24"/>
              </w:rPr>
              <w:t>đảm</w:t>
            </w:r>
            <w:proofErr w:type="spellEnd"/>
            <w:r w:rsidRPr="008E771D">
              <w:rPr>
                <w:color w:val="000000" w:themeColor="text1"/>
                <w:szCs w:val="24"/>
              </w:rPr>
              <w:t xml:space="preserve"> </w:t>
            </w:r>
            <w:proofErr w:type="spellStart"/>
            <w:r w:rsidRPr="008E771D">
              <w:rPr>
                <w:color w:val="000000" w:themeColor="text1"/>
                <w:szCs w:val="24"/>
              </w:rPr>
              <w:t>bảo</w:t>
            </w:r>
            <w:proofErr w:type="spellEnd"/>
            <w:r w:rsidRPr="008E771D">
              <w:rPr>
                <w:color w:val="000000" w:themeColor="text1"/>
                <w:szCs w:val="24"/>
              </w:rPr>
              <w:t xml:space="preserve"> </w:t>
            </w:r>
            <w:proofErr w:type="spellStart"/>
            <w:r w:rsidRPr="008E771D">
              <w:rPr>
                <w:color w:val="000000" w:themeColor="text1"/>
                <w:szCs w:val="24"/>
              </w:rPr>
              <w:t>bao</w:t>
            </w:r>
            <w:proofErr w:type="spellEnd"/>
            <w:r w:rsidRPr="008E771D">
              <w:rPr>
                <w:color w:val="000000" w:themeColor="text1"/>
                <w:szCs w:val="24"/>
              </w:rPr>
              <w:t xml:space="preserve"> </w:t>
            </w:r>
            <w:proofErr w:type="spellStart"/>
            <w:r w:rsidRPr="008E771D">
              <w:rPr>
                <w:color w:val="000000" w:themeColor="text1"/>
                <w:szCs w:val="24"/>
              </w:rPr>
              <w:t>gồm</w:t>
            </w:r>
            <w:proofErr w:type="spellEnd"/>
            <w:r w:rsidRPr="008E771D">
              <w:rPr>
                <w:color w:val="000000" w:themeColor="text1"/>
                <w:szCs w:val="24"/>
              </w:rPr>
              <w:t>:</w:t>
            </w:r>
          </w:p>
          <w:p w:rsidR="008E771D" w:rsidRPr="008E771D" w:rsidRDefault="008E771D" w:rsidP="00F84652">
            <w:pPr>
              <w:widowControl w:val="0"/>
              <w:tabs>
                <w:tab w:val="left" w:pos="851"/>
              </w:tabs>
              <w:spacing w:before="40" w:after="40"/>
              <w:rPr>
                <w:color w:val="000000" w:themeColor="text1"/>
                <w:szCs w:val="24"/>
              </w:rPr>
            </w:pPr>
            <w:r w:rsidRPr="008E771D">
              <w:rPr>
                <w:color w:val="000000" w:themeColor="text1"/>
                <w:szCs w:val="24"/>
              </w:rPr>
              <w:t xml:space="preserve">- </w:t>
            </w:r>
            <w:proofErr w:type="spellStart"/>
            <w:r w:rsidRPr="008E771D">
              <w:rPr>
                <w:color w:val="000000" w:themeColor="text1"/>
                <w:szCs w:val="24"/>
              </w:rPr>
              <w:t>Các</w:t>
            </w:r>
            <w:proofErr w:type="spellEnd"/>
            <w:r w:rsidRPr="008E771D">
              <w:rPr>
                <w:color w:val="000000" w:themeColor="text1"/>
                <w:szCs w:val="24"/>
              </w:rPr>
              <w:t xml:space="preserve"> </w:t>
            </w:r>
            <w:proofErr w:type="spellStart"/>
            <w:r w:rsidRPr="008E771D">
              <w:rPr>
                <w:color w:val="000000" w:themeColor="text1"/>
                <w:szCs w:val="24"/>
              </w:rPr>
              <w:t>loại</w:t>
            </w:r>
            <w:proofErr w:type="spellEnd"/>
            <w:r w:rsidRPr="008E771D">
              <w:rPr>
                <w:color w:val="000000" w:themeColor="text1"/>
                <w:szCs w:val="24"/>
              </w:rPr>
              <w:t xml:space="preserve"> </w:t>
            </w:r>
            <w:proofErr w:type="spellStart"/>
            <w:r w:rsidRPr="008E771D">
              <w:rPr>
                <w:color w:val="000000" w:themeColor="text1"/>
                <w:szCs w:val="24"/>
              </w:rPr>
              <w:t>thuế</w:t>
            </w:r>
            <w:proofErr w:type="spellEnd"/>
            <w:r w:rsidRPr="008E771D">
              <w:rPr>
                <w:color w:val="000000" w:themeColor="text1"/>
                <w:szCs w:val="24"/>
              </w:rPr>
              <w:t xml:space="preserve"> </w:t>
            </w:r>
            <w:proofErr w:type="spellStart"/>
            <w:r w:rsidRPr="008E771D">
              <w:rPr>
                <w:color w:val="000000" w:themeColor="text1"/>
                <w:szCs w:val="24"/>
              </w:rPr>
              <w:t>theo</w:t>
            </w:r>
            <w:proofErr w:type="spellEnd"/>
            <w:r w:rsidRPr="008E771D">
              <w:rPr>
                <w:color w:val="000000" w:themeColor="text1"/>
                <w:szCs w:val="24"/>
              </w:rPr>
              <w:t xml:space="preserve"> </w:t>
            </w:r>
            <w:proofErr w:type="spellStart"/>
            <w:r w:rsidRPr="008E771D">
              <w:rPr>
                <w:color w:val="000000" w:themeColor="text1"/>
                <w:szCs w:val="24"/>
              </w:rPr>
              <w:t>quy</w:t>
            </w:r>
            <w:proofErr w:type="spellEnd"/>
            <w:r w:rsidRPr="008E771D">
              <w:rPr>
                <w:color w:val="000000" w:themeColor="text1"/>
                <w:szCs w:val="24"/>
              </w:rPr>
              <w:t xml:space="preserve"> </w:t>
            </w:r>
            <w:proofErr w:type="spellStart"/>
            <w:r w:rsidRPr="008E771D">
              <w:rPr>
                <w:color w:val="000000" w:themeColor="text1"/>
                <w:szCs w:val="24"/>
              </w:rPr>
              <w:t>định</w:t>
            </w:r>
            <w:proofErr w:type="spellEnd"/>
            <w:r w:rsidRPr="008E771D">
              <w:rPr>
                <w:color w:val="000000" w:themeColor="text1"/>
                <w:szCs w:val="24"/>
              </w:rPr>
              <w:t xml:space="preserve"> </w:t>
            </w:r>
            <w:proofErr w:type="spellStart"/>
            <w:r w:rsidRPr="008E771D">
              <w:rPr>
                <w:color w:val="000000" w:themeColor="text1"/>
                <w:szCs w:val="24"/>
              </w:rPr>
              <w:t>của</w:t>
            </w:r>
            <w:proofErr w:type="spellEnd"/>
            <w:r w:rsidRPr="008E771D">
              <w:rPr>
                <w:color w:val="000000" w:themeColor="text1"/>
                <w:szCs w:val="24"/>
              </w:rPr>
              <w:t xml:space="preserve"> </w:t>
            </w:r>
            <w:proofErr w:type="spellStart"/>
            <w:r w:rsidRPr="008E771D">
              <w:rPr>
                <w:color w:val="000000" w:themeColor="text1"/>
                <w:szCs w:val="24"/>
              </w:rPr>
              <w:t>pháp</w:t>
            </w:r>
            <w:proofErr w:type="spellEnd"/>
            <w:r w:rsidRPr="008E771D">
              <w:rPr>
                <w:color w:val="000000" w:themeColor="text1"/>
                <w:szCs w:val="24"/>
              </w:rPr>
              <w:t xml:space="preserve"> </w:t>
            </w:r>
            <w:proofErr w:type="spellStart"/>
            <w:r w:rsidRPr="008E771D">
              <w:rPr>
                <w:color w:val="000000" w:themeColor="text1"/>
                <w:szCs w:val="24"/>
              </w:rPr>
              <w:t>luật</w:t>
            </w:r>
            <w:proofErr w:type="spellEnd"/>
            <w:r w:rsidRPr="008E771D">
              <w:rPr>
                <w:color w:val="000000" w:themeColor="text1"/>
                <w:szCs w:val="24"/>
              </w:rPr>
              <w:t>.</w:t>
            </w:r>
          </w:p>
          <w:p w:rsidR="008E771D" w:rsidRPr="008E771D" w:rsidRDefault="008E771D" w:rsidP="00F84652">
            <w:pPr>
              <w:widowControl w:val="0"/>
              <w:tabs>
                <w:tab w:val="left" w:pos="851"/>
              </w:tabs>
              <w:spacing w:before="40" w:after="40"/>
              <w:rPr>
                <w:color w:val="000000" w:themeColor="text1"/>
                <w:szCs w:val="24"/>
              </w:rPr>
            </w:pPr>
            <w:r w:rsidRPr="008E771D">
              <w:rPr>
                <w:color w:val="000000" w:themeColor="text1"/>
                <w:szCs w:val="24"/>
              </w:rPr>
              <w:t xml:space="preserve">- </w:t>
            </w:r>
            <w:proofErr w:type="spellStart"/>
            <w:r w:rsidRPr="008E771D">
              <w:rPr>
                <w:color w:val="000000" w:themeColor="text1"/>
                <w:szCs w:val="24"/>
              </w:rPr>
              <w:t>Các</w:t>
            </w:r>
            <w:proofErr w:type="spellEnd"/>
            <w:r w:rsidRPr="008E771D">
              <w:rPr>
                <w:color w:val="000000" w:themeColor="text1"/>
                <w:szCs w:val="24"/>
              </w:rPr>
              <w:t xml:space="preserve"> </w:t>
            </w:r>
            <w:proofErr w:type="spellStart"/>
            <w:r w:rsidRPr="008E771D">
              <w:rPr>
                <w:color w:val="000000" w:themeColor="text1"/>
                <w:szCs w:val="24"/>
              </w:rPr>
              <w:t>loại</w:t>
            </w:r>
            <w:proofErr w:type="spellEnd"/>
            <w:r w:rsidRPr="008E771D">
              <w:rPr>
                <w:color w:val="000000" w:themeColor="text1"/>
                <w:szCs w:val="24"/>
              </w:rPr>
              <w:t xml:space="preserve"> chi </w:t>
            </w:r>
            <w:proofErr w:type="spellStart"/>
            <w:r w:rsidRPr="008E771D">
              <w:rPr>
                <w:color w:val="000000" w:themeColor="text1"/>
                <w:szCs w:val="24"/>
              </w:rPr>
              <w:t>phí</w:t>
            </w:r>
            <w:proofErr w:type="spellEnd"/>
            <w:r w:rsidRPr="008E771D">
              <w:rPr>
                <w:color w:val="000000" w:themeColor="text1"/>
                <w:szCs w:val="24"/>
              </w:rPr>
              <w:t xml:space="preserve"> </w:t>
            </w:r>
            <w:proofErr w:type="spellStart"/>
            <w:r w:rsidRPr="008E771D">
              <w:rPr>
                <w:color w:val="000000" w:themeColor="text1"/>
                <w:szCs w:val="24"/>
              </w:rPr>
              <w:t>liên</w:t>
            </w:r>
            <w:proofErr w:type="spellEnd"/>
            <w:r w:rsidRPr="008E771D">
              <w:rPr>
                <w:color w:val="000000" w:themeColor="text1"/>
                <w:szCs w:val="24"/>
              </w:rPr>
              <w:t xml:space="preserve"> </w:t>
            </w:r>
            <w:proofErr w:type="spellStart"/>
            <w:r w:rsidRPr="008E771D">
              <w:rPr>
                <w:color w:val="000000" w:themeColor="text1"/>
                <w:szCs w:val="24"/>
              </w:rPr>
              <w:t>quan</w:t>
            </w:r>
            <w:proofErr w:type="spellEnd"/>
            <w:r w:rsidRPr="008E771D">
              <w:rPr>
                <w:color w:val="000000" w:themeColor="text1"/>
                <w:szCs w:val="24"/>
              </w:rPr>
              <w:t xml:space="preserve"> </w:t>
            </w:r>
            <w:proofErr w:type="spellStart"/>
            <w:r w:rsidRPr="008E771D">
              <w:rPr>
                <w:color w:val="000000" w:themeColor="text1"/>
                <w:szCs w:val="24"/>
              </w:rPr>
              <w:t>để</w:t>
            </w:r>
            <w:proofErr w:type="spellEnd"/>
            <w:r w:rsidRPr="008E771D">
              <w:rPr>
                <w:color w:val="000000" w:themeColor="text1"/>
                <w:szCs w:val="24"/>
              </w:rPr>
              <w:t xml:space="preserve"> </w:t>
            </w:r>
            <w:proofErr w:type="spellStart"/>
            <w:r w:rsidRPr="008E771D">
              <w:rPr>
                <w:color w:val="000000" w:themeColor="text1"/>
                <w:szCs w:val="24"/>
              </w:rPr>
              <w:t>sản</w:t>
            </w:r>
            <w:proofErr w:type="spellEnd"/>
            <w:r w:rsidRPr="008E771D">
              <w:rPr>
                <w:color w:val="000000" w:themeColor="text1"/>
                <w:szCs w:val="24"/>
              </w:rPr>
              <w:t xml:space="preserve"> </w:t>
            </w:r>
            <w:proofErr w:type="spellStart"/>
            <w:r w:rsidRPr="008E771D">
              <w:rPr>
                <w:color w:val="000000" w:themeColor="text1"/>
                <w:szCs w:val="24"/>
              </w:rPr>
              <w:t>phẩm</w:t>
            </w:r>
            <w:proofErr w:type="spellEnd"/>
            <w:r w:rsidRPr="008E771D">
              <w:rPr>
                <w:color w:val="000000" w:themeColor="text1"/>
                <w:szCs w:val="24"/>
              </w:rPr>
              <w:t xml:space="preserve"> </w:t>
            </w:r>
            <w:proofErr w:type="spellStart"/>
            <w:r w:rsidRPr="008E771D">
              <w:rPr>
                <w:color w:val="000000" w:themeColor="text1"/>
                <w:szCs w:val="24"/>
              </w:rPr>
              <w:t>hoàn</w:t>
            </w:r>
            <w:proofErr w:type="spellEnd"/>
            <w:r w:rsidRPr="008E771D">
              <w:rPr>
                <w:color w:val="000000" w:themeColor="text1"/>
                <w:szCs w:val="24"/>
              </w:rPr>
              <w:t xml:space="preserve"> </w:t>
            </w:r>
            <w:proofErr w:type="spellStart"/>
            <w:r w:rsidRPr="008E771D">
              <w:rPr>
                <w:color w:val="000000" w:themeColor="text1"/>
                <w:szCs w:val="24"/>
              </w:rPr>
              <w:t>thành</w:t>
            </w:r>
            <w:proofErr w:type="spellEnd"/>
            <w:r w:rsidRPr="008E771D">
              <w:rPr>
                <w:color w:val="000000" w:themeColor="text1"/>
                <w:szCs w:val="24"/>
              </w:rPr>
              <w:t xml:space="preserve"> </w:t>
            </w:r>
            <w:proofErr w:type="spellStart"/>
            <w:r w:rsidRPr="008E771D">
              <w:rPr>
                <w:color w:val="000000" w:themeColor="text1"/>
                <w:szCs w:val="24"/>
              </w:rPr>
              <w:t>đưa</w:t>
            </w:r>
            <w:proofErr w:type="spellEnd"/>
            <w:r w:rsidRPr="008E771D">
              <w:rPr>
                <w:color w:val="000000" w:themeColor="text1"/>
                <w:szCs w:val="24"/>
              </w:rPr>
              <w:t xml:space="preserve"> </w:t>
            </w:r>
            <w:proofErr w:type="spellStart"/>
            <w:r w:rsidRPr="008E771D">
              <w:rPr>
                <w:color w:val="000000" w:themeColor="text1"/>
                <w:szCs w:val="24"/>
              </w:rPr>
              <w:t>vào</w:t>
            </w:r>
            <w:proofErr w:type="spellEnd"/>
            <w:r w:rsidRPr="008E771D">
              <w:rPr>
                <w:color w:val="000000" w:themeColor="text1"/>
                <w:szCs w:val="24"/>
              </w:rPr>
              <w:t xml:space="preserve"> </w:t>
            </w:r>
            <w:proofErr w:type="spellStart"/>
            <w:r w:rsidRPr="008E771D">
              <w:rPr>
                <w:color w:val="000000" w:themeColor="text1"/>
                <w:szCs w:val="24"/>
              </w:rPr>
              <w:t>sử</w:t>
            </w:r>
            <w:proofErr w:type="spellEnd"/>
            <w:r w:rsidRPr="008E771D">
              <w:rPr>
                <w:color w:val="000000" w:themeColor="text1"/>
                <w:szCs w:val="24"/>
              </w:rPr>
              <w:t xml:space="preserve"> </w:t>
            </w:r>
            <w:proofErr w:type="spellStart"/>
            <w:r w:rsidRPr="008E771D">
              <w:rPr>
                <w:color w:val="000000" w:themeColor="text1"/>
                <w:szCs w:val="24"/>
              </w:rPr>
              <w:t>dụng</w:t>
            </w:r>
            <w:proofErr w:type="spellEnd"/>
            <w:r w:rsidRPr="008E771D">
              <w:rPr>
                <w:color w:val="000000" w:themeColor="text1"/>
                <w:szCs w:val="24"/>
              </w:rPr>
              <w:t>.</w:t>
            </w:r>
          </w:p>
          <w:p w:rsidR="008E771D" w:rsidRPr="008E771D" w:rsidRDefault="008E771D" w:rsidP="00F84652">
            <w:pPr>
              <w:widowControl w:val="0"/>
              <w:tabs>
                <w:tab w:val="left" w:pos="851"/>
              </w:tabs>
              <w:spacing w:before="40" w:after="40"/>
              <w:rPr>
                <w:color w:val="000000" w:themeColor="text1"/>
                <w:szCs w:val="24"/>
              </w:rPr>
            </w:pPr>
            <w:r w:rsidRPr="008E771D">
              <w:rPr>
                <w:color w:val="000000" w:themeColor="text1"/>
                <w:szCs w:val="24"/>
              </w:rPr>
              <w:t xml:space="preserve">- </w:t>
            </w:r>
            <w:proofErr w:type="spellStart"/>
            <w:r w:rsidRPr="008E771D">
              <w:rPr>
                <w:color w:val="000000" w:themeColor="text1"/>
                <w:szCs w:val="24"/>
              </w:rPr>
              <w:t>Các</w:t>
            </w:r>
            <w:proofErr w:type="spellEnd"/>
            <w:r w:rsidRPr="008E771D">
              <w:rPr>
                <w:color w:val="000000" w:themeColor="text1"/>
                <w:szCs w:val="24"/>
              </w:rPr>
              <w:t xml:space="preserve"> </w:t>
            </w:r>
            <w:proofErr w:type="spellStart"/>
            <w:r w:rsidRPr="008E771D">
              <w:rPr>
                <w:color w:val="000000" w:themeColor="text1"/>
                <w:szCs w:val="24"/>
              </w:rPr>
              <w:t>loại</w:t>
            </w:r>
            <w:proofErr w:type="spellEnd"/>
            <w:r w:rsidRPr="008E771D">
              <w:rPr>
                <w:color w:val="000000" w:themeColor="text1"/>
                <w:szCs w:val="24"/>
              </w:rPr>
              <w:t xml:space="preserve"> chi </w:t>
            </w:r>
            <w:proofErr w:type="spellStart"/>
            <w:r w:rsidRPr="008E771D">
              <w:rPr>
                <w:color w:val="000000" w:themeColor="text1"/>
                <w:szCs w:val="24"/>
              </w:rPr>
              <w:t>phí</w:t>
            </w:r>
            <w:proofErr w:type="spellEnd"/>
            <w:r w:rsidRPr="008E771D">
              <w:rPr>
                <w:color w:val="000000" w:themeColor="text1"/>
                <w:szCs w:val="24"/>
              </w:rPr>
              <w:t xml:space="preserve"> </w:t>
            </w:r>
            <w:proofErr w:type="spellStart"/>
            <w:r w:rsidRPr="008E771D">
              <w:rPr>
                <w:color w:val="000000" w:themeColor="text1"/>
                <w:szCs w:val="24"/>
              </w:rPr>
              <w:t>kiểm</w:t>
            </w:r>
            <w:proofErr w:type="spellEnd"/>
            <w:r w:rsidRPr="008E771D">
              <w:rPr>
                <w:color w:val="000000" w:themeColor="text1"/>
                <w:szCs w:val="24"/>
              </w:rPr>
              <w:t xml:space="preserve"> </w:t>
            </w:r>
            <w:proofErr w:type="spellStart"/>
            <w:r w:rsidRPr="008E771D">
              <w:rPr>
                <w:color w:val="000000" w:themeColor="text1"/>
                <w:szCs w:val="24"/>
              </w:rPr>
              <w:t>định</w:t>
            </w:r>
            <w:proofErr w:type="spellEnd"/>
            <w:r w:rsidRPr="008E771D">
              <w:rPr>
                <w:color w:val="000000" w:themeColor="text1"/>
                <w:szCs w:val="24"/>
              </w:rPr>
              <w:t xml:space="preserve"> </w:t>
            </w:r>
            <w:proofErr w:type="spellStart"/>
            <w:r w:rsidRPr="008E771D">
              <w:rPr>
                <w:color w:val="000000" w:themeColor="text1"/>
                <w:szCs w:val="24"/>
              </w:rPr>
              <w:t>chất</w:t>
            </w:r>
            <w:proofErr w:type="spellEnd"/>
            <w:r w:rsidRPr="008E771D">
              <w:rPr>
                <w:color w:val="000000" w:themeColor="text1"/>
                <w:szCs w:val="24"/>
              </w:rPr>
              <w:t xml:space="preserve"> </w:t>
            </w:r>
            <w:proofErr w:type="spellStart"/>
            <w:r w:rsidRPr="008E771D">
              <w:rPr>
                <w:color w:val="000000" w:themeColor="text1"/>
                <w:szCs w:val="24"/>
              </w:rPr>
              <w:t>lượng</w:t>
            </w:r>
            <w:proofErr w:type="spellEnd"/>
            <w:r w:rsidRPr="008E771D">
              <w:rPr>
                <w:color w:val="000000" w:themeColor="text1"/>
                <w:szCs w:val="24"/>
              </w:rPr>
              <w:t xml:space="preserve"> </w:t>
            </w:r>
            <w:proofErr w:type="spellStart"/>
            <w:r w:rsidRPr="008E771D">
              <w:rPr>
                <w:color w:val="000000" w:themeColor="text1"/>
                <w:szCs w:val="24"/>
              </w:rPr>
              <w:t>và</w:t>
            </w:r>
            <w:proofErr w:type="spellEnd"/>
            <w:r w:rsidRPr="008E771D">
              <w:rPr>
                <w:color w:val="000000" w:themeColor="text1"/>
                <w:szCs w:val="24"/>
              </w:rPr>
              <w:t xml:space="preserve"> </w:t>
            </w:r>
            <w:proofErr w:type="spellStart"/>
            <w:r w:rsidRPr="008E771D">
              <w:rPr>
                <w:color w:val="000000" w:themeColor="text1"/>
                <w:szCs w:val="24"/>
              </w:rPr>
              <w:t>đặc</w:t>
            </w:r>
            <w:proofErr w:type="spellEnd"/>
            <w:r w:rsidRPr="008E771D">
              <w:rPr>
                <w:color w:val="000000" w:themeColor="text1"/>
                <w:szCs w:val="24"/>
              </w:rPr>
              <w:t xml:space="preserve"> </w:t>
            </w:r>
            <w:proofErr w:type="spellStart"/>
            <w:r w:rsidRPr="008E771D">
              <w:rPr>
                <w:color w:val="000000" w:themeColor="text1"/>
                <w:szCs w:val="24"/>
              </w:rPr>
              <w:t>tính</w:t>
            </w:r>
            <w:proofErr w:type="spellEnd"/>
            <w:r w:rsidRPr="008E771D">
              <w:rPr>
                <w:color w:val="000000" w:themeColor="text1"/>
                <w:szCs w:val="24"/>
              </w:rPr>
              <w:t xml:space="preserve"> </w:t>
            </w:r>
            <w:proofErr w:type="spellStart"/>
            <w:r w:rsidRPr="008E771D">
              <w:rPr>
                <w:color w:val="000000" w:themeColor="text1"/>
                <w:szCs w:val="24"/>
              </w:rPr>
              <w:t>kỹ</w:t>
            </w:r>
            <w:proofErr w:type="spellEnd"/>
            <w:r w:rsidRPr="008E771D">
              <w:rPr>
                <w:color w:val="000000" w:themeColor="text1"/>
                <w:szCs w:val="24"/>
              </w:rPr>
              <w:t xml:space="preserve"> </w:t>
            </w:r>
            <w:proofErr w:type="spellStart"/>
            <w:r w:rsidRPr="008E771D">
              <w:rPr>
                <w:color w:val="000000" w:themeColor="text1"/>
                <w:szCs w:val="24"/>
              </w:rPr>
              <w:t>thuật</w:t>
            </w:r>
            <w:proofErr w:type="spellEnd"/>
            <w:r w:rsidRPr="008E771D">
              <w:rPr>
                <w:color w:val="000000" w:themeColor="text1"/>
                <w:szCs w:val="24"/>
              </w:rPr>
              <w:t xml:space="preserve"> </w:t>
            </w:r>
            <w:proofErr w:type="spellStart"/>
            <w:r w:rsidRPr="008E771D">
              <w:rPr>
                <w:color w:val="000000" w:themeColor="text1"/>
                <w:szCs w:val="24"/>
              </w:rPr>
              <w:t>của</w:t>
            </w:r>
            <w:proofErr w:type="spellEnd"/>
            <w:r w:rsidRPr="008E771D">
              <w:rPr>
                <w:color w:val="000000" w:themeColor="text1"/>
                <w:szCs w:val="24"/>
              </w:rPr>
              <w:t xml:space="preserve"> </w:t>
            </w:r>
            <w:proofErr w:type="spellStart"/>
            <w:r w:rsidRPr="008E771D">
              <w:rPr>
                <w:color w:val="000000" w:themeColor="text1"/>
                <w:szCs w:val="24"/>
              </w:rPr>
              <w:t>hàng</w:t>
            </w:r>
            <w:proofErr w:type="spellEnd"/>
            <w:r w:rsidRPr="008E771D">
              <w:rPr>
                <w:color w:val="000000" w:themeColor="text1"/>
                <w:szCs w:val="24"/>
              </w:rPr>
              <w:t xml:space="preserve"> </w:t>
            </w:r>
            <w:proofErr w:type="spellStart"/>
            <w:r w:rsidRPr="008E771D">
              <w:rPr>
                <w:color w:val="000000" w:themeColor="text1"/>
                <w:szCs w:val="24"/>
              </w:rPr>
              <w:t>hóa</w:t>
            </w:r>
            <w:proofErr w:type="spellEnd"/>
            <w:r w:rsidRPr="008E771D">
              <w:rPr>
                <w:color w:val="000000" w:themeColor="text1"/>
                <w:szCs w:val="24"/>
              </w:rPr>
              <w:t xml:space="preserve"> </w:t>
            </w:r>
            <w:proofErr w:type="spellStart"/>
            <w:r w:rsidRPr="008E771D">
              <w:rPr>
                <w:color w:val="000000" w:themeColor="text1"/>
                <w:szCs w:val="24"/>
              </w:rPr>
              <w:t>trong</w:t>
            </w:r>
            <w:proofErr w:type="spellEnd"/>
            <w:r w:rsidRPr="008E771D">
              <w:rPr>
                <w:color w:val="000000" w:themeColor="text1"/>
                <w:szCs w:val="24"/>
              </w:rPr>
              <w:t xml:space="preserve"> </w:t>
            </w:r>
            <w:proofErr w:type="spellStart"/>
            <w:r w:rsidRPr="008E771D">
              <w:rPr>
                <w:color w:val="000000" w:themeColor="text1"/>
                <w:szCs w:val="24"/>
              </w:rPr>
              <w:t>công</w:t>
            </w:r>
            <w:proofErr w:type="spellEnd"/>
            <w:r w:rsidRPr="008E771D">
              <w:rPr>
                <w:color w:val="000000" w:themeColor="text1"/>
                <w:szCs w:val="24"/>
              </w:rPr>
              <w:t xml:space="preserve"> </w:t>
            </w:r>
            <w:proofErr w:type="spellStart"/>
            <w:r w:rsidRPr="008E771D">
              <w:rPr>
                <w:color w:val="000000" w:themeColor="text1"/>
                <w:szCs w:val="24"/>
              </w:rPr>
              <w:t>tác</w:t>
            </w:r>
            <w:proofErr w:type="spellEnd"/>
            <w:r w:rsidRPr="008E771D">
              <w:rPr>
                <w:color w:val="000000" w:themeColor="text1"/>
                <w:szCs w:val="24"/>
              </w:rPr>
              <w:t xml:space="preserve"> </w:t>
            </w:r>
            <w:proofErr w:type="spellStart"/>
            <w:r w:rsidRPr="008E771D">
              <w:rPr>
                <w:color w:val="000000" w:themeColor="text1"/>
                <w:szCs w:val="24"/>
              </w:rPr>
              <w:t>Vận</w:t>
            </w:r>
            <w:proofErr w:type="spellEnd"/>
            <w:r w:rsidRPr="008E771D">
              <w:rPr>
                <w:color w:val="000000" w:themeColor="text1"/>
                <w:szCs w:val="24"/>
              </w:rPr>
              <w:t xml:space="preserve"> </w:t>
            </w:r>
            <w:proofErr w:type="spellStart"/>
            <w:r w:rsidRPr="008E771D">
              <w:rPr>
                <w:color w:val="000000" w:themeColor="text1"/>
                <w:szCs w:val="24"/>
              </w:rPr>
              <w:t>hành</w:t>
            </w:r>
            <w:proofErr w:type="spellEnd"/>
            <w:r w:rsidRPr="008E771D">
              <w:rPr>
                <w:color w:val="000000" w:themeColor="text1"/>
                <w:szCs w:val="24"/>
              </w:rPr>
              <w:t xml:space="preserve"> </w:t>
            </w:r>
            <w:proofErr w:type="spellStart"/>
            <w:r w:rsidRPr="008E771D">
              <w:rPr>
                <w:color w:val="000000" w:themeColor="text1"/>
                <w:szCs w:val="24"/>
              </w:rPr>
              <w:t>kiểm</w:t>
            </w:r>
            <w:proofErr w:type="spellEnd"/>
            <w:r w:rsidRPr="008E771D">
              <w:rPr>
                <w:color w:val="000000" w:themeColor="text1"/>
                <w:szCs w:val="24"/>
              </w:rPr>
              <w:t xml:space="preserve"> </w:t>
            </w:r>
            <w:proofErr w:type="spellStart"/>
            <w:r w:rsidRPr="008E771D">
              <w:rPr>
                <w:color w:val="000000" w:themeColor="text1"/>
                <w:szCs w:val="24"/>
              </w:rPr>
              <w:t>tra</w:t>
            </w:r>
            <w:proofErr w:type="spellEnd"/>
            <w:r w:rsidRPr="008E771D">
              <w:rPr>
                <w:color w:val="000000" w:themeColor="text1"/>
                <w:szCs w:val="24"/>
              </w:rPr>
              <w:t xml:space="preserve"> </w:t>
            </w:r>
            <w:proofErr w:type="spellStart"/>
            <w:r w:rsidRPr="008E771D">
              <w:rPr>
                <w:color w:val="000000" w:themeColor="text1"/>
                <w:szCs w:val="24"/>
              </w:rPr>
              <w:t>và</w:t>
            </w:r>
            <w:proofErr w:type="spellEnd"/>
            <w:r w:rsidRPr="008E771D">
              <w:rPr>
                <w:color w:val="000000" w:themeColor="text1"/>
                <w:szCs w:val="24"/>
              </w:rPr>
              <w:t xml:space="preserve"> </w:t>
            </w:r>
            <w:proofErr w:type="spellStart"/>
            <w:r w:rsidRPr="008E771D">
              <w:rPr>
                <w:color w:val="000000" w:themeColor="text1"/>
                <w:szCs w:val="24"/>
              </w:rPr>
              <w:t>thử</w:t>
            </w:r>
            <w:proofErr w:type="spellEnd"/>
            <w:r w:rsidRPr="008E771D">
              <w:rPr>
                <w:color w:val="000000" w:themeColor="text1"/>
                <w:szCs w:val="24"/>
              </w:rPr>
              <w:t xml:space="preserve"> </w:t>
            </w:r>
            <w:proofErr w:type="spellStart"/>
            <w:r w:rsidRPr="008E771D">
              <w:rPr>
                <w:color w:val="000000" w:themeColor="text1"/>
                <w:szCs w:val="24"/>
              </w:rPr>
              <w:t>nghiệm</w:t>
            </w:r>
            <w:proofErr w:type="spellEnd"/>
            <w:r w:rsidRPr="008E771D">
              <w:rPr>
                <w:color w:val="000000" w:themeColor="text1"/>
                <w:szCs w:val="24"/>
              </w:rPr>
              <w:t xml:space="preserve"> </w:t>
            </w:r>
            <w:r w:rsidRPr="008E771D">
              <w:rPr>
                <w:i/>
                <w:color w:val="000000" w:themeColor="text1"/>
                <w:szCs w:val="24"/>
              </w:rPr>
              <w:t>(</w:t>
            </w:r>
            <w:proofErr w:type="spellStart"/>
            <w:r w:rsidRPr="008E771D">
              <w:rPr>
                <w:i/>
                <w:color w:val="000000" w:themeColor="text1"/>
                <w:szCs w:val="24"/>
              </w:rPr>
              <w:t>nếu</w:t>
            </w:r>
            <w:proofErr w:type="spellEnd"/>
            <w:r w:rsidRPr="008E771D">
              <w:rPr>
                <w:i/>
                <w:color w:val="000000" w:themeColor="text1"/>
                <w:szCs w:val="24"/>
              </w:rPr>
              <w:t xml:space="preserve"> </w:t>
            </w:r>
            <w:proofErr w:type="spellStart"/>
            <w:r w:rsidRPr="008E771D">
              <w:rPr>
                <w:i/>
                <w:color w:val="000000" w:themeColor="text1"/>
                <w:szCs w:val="24"/>
              </w:rPr>
              <w:t>có</w:t>
            </w:r>
            <w:proofErr w:type="spellEnd"/>
            <w:r w:rsidRPr="008E771D">
              <w:rPr>
                <w:i/>
                <w:color w:val="000000" w:themeColor="text1"/>
                <w:szCs w:val="24"/>
              </w:rPr>
              <w:t>).</w:t>
            </w:r>
          </w:p>
        </w:tc>
        <w:tc>
          <w:tcPr>
            <w:tcW w:w="2270" w:type="dxa"/>
            <w:vAlign w:val="center"/>
          </w:tcPr>
          <w:p w:rsidR="008E771D" w:rsidRPr="008E771D" w:rsidRDefault="008E771D" w:rsidP="00F84652">
            <w:pPr>
              <w:widowControl w:val="0"/>
              <w:tabs>
                <w:tab w:val="left" w:pos="851"/>
              </w:tabs>
              <w:spacing w:before="40" w:after="40"/>
              <w:jc w:val="center"/>
              <w:rPr>
                <w:color w:val="000000" w:themeColor="text1"/>
                <w:szCs w:val="24"/>
              </w:rPr>
            </w:pPr>
            <w:proofErr w:type="spellStart"/>
            <w:r w:rsidRPr="008E771D">
              <w:rPr>
                <w:b/>
                <w:color w:val="000000" w:themeColor="text1"/>
                <w:szCs w:val="24"/>
              </w:rPr>
              <w:t>Đạt</w:t>
            </w:r>
            <w:proofErr w:type="spellEnd"/>
          </w:p>
        </w:tc>
      </w:tr>
      <w:tr w:rsidR="008E771D" w:rsidRPr="008E771D" w:rsidTr="008E771D">
        <w:trPr>
          <w:trHeight w:val="148"/>
          <w:jc w:val="center"/>
        </w:trPr>
        <w:tc>
          <w:tcPr>
            <w:tcW w:w="1951" w:type="dxa"/>
            <w:vMerge/>
            <w:tcBorders>
              <w:bottom w:val="single" w:sz="4" w:space="0" w:color="auto"/>
            </w:tcBorders>
            <w:vAlign w:val="center"/>
          </w:tcPr>
          <w:p w:rsidR="008E771D" w:rsidRPr="008E771D" w:rsidRDefault="008E771D" w:rsidP="00F84652">
            <w:pPr>
              <w:widowControl w:val="0"/>
              <w:tabs>
                <w:tab w:val="left" w:pos="851"/>
              </w:tabs>
              <w:spacing w:before="40" w:after="40"/>
              <w:rPr>
                <w:color w:val="000000" w:themeColor="text1"/>
                <w:szCs w:val="24"/>
              </w:rPr>
            </w:pPr>
          </w:p>
        </w:tc>
        <w:tc>
          <w:tcPr>
            <w:tcW w:w="5426" w:type="dxa"/>
            <w:tcBorders>
              <w:bottom w:val="single" w:sz="4" w:space="0" w:color="auto"/>
            </w:tcBorders>
            <w:vAlign w:val="center"/>
          </w:tcPr>
          <w:p w:rsidR="008E771D" w:rsidRPr="008E771D" w:rsidRDefault="008E771D" w:rsidP="00F84652">
            <w:pPr>
              <w:widowControl w:val="0"/>
              <w:tabs>
                <w:tab w:val="left" w:pos="851"/>
              </w:tabs>
              <w:spacing w:before="40" w:after="40"/>
              <w:rPr>
                <w:color w:val="000000" w:themeColor="text1"/>
                <w:szCs w:val="24"/>
              </w:rPr>
            </w:pPr>
            <w:proofErr w:type="spellStart"/>
            <w:r w:rsidRPr="008E771D">
              <w:rPr>
                <w:color w:val="000000" w:themeColor="text1"/>
                <w:szCs w:val="24"/>
              </w:rPr>
              <w:t>Không</w:t>
            </w:r>
            <w:proofErr w:type="spellEnd"/>
            <w:r w:rsidRPr="008E771D">
              <w:rPr>
                <w:color w:val="000000" w:themeColor="text1"/>
                <w:szCs w:val="24"/>
              </w:rPr>
              <w:t xml:space="preserve"> </w:t>
            </w:r>
            <w:proofErr w:type="spellStart"/>
            <w:r w:rsidRPr="008E771D">
              <w:rPr>
                <w:color w:val="000000" w:themeColor="text1"/>
                <w:szCs w:val="24"/>
              </w:rPr>
              <w:t>đáp</w:t>
            </w:r>
            <w:proofErr w:type="spellEnd"/>
            <w:r w:rsidRPr="008E771D">
              <w:rPr>
                <w:color w:val="000000" w:themeColor="text1"/>
                <w:szCs w:val="24"/>
              </w:rPr>
              <w:t xml:space="preserve"> </w:t>
            </w:r>
            <w:proofErr w:type="spellStart"/>
            <w:r w:rsidRPr="008E771D">
              <w:rPr>
                <w:color w:val="000000" w:themeColor="text1"/>
                <w:szCs w:val="24"/>
              </w:rPr>
              <w:t>ứng</w:t>
            </w:r>
            <w:proofErr w:type="spellEnd"/>
            <w:r w:rsidRPr="008E771D">
              <w:rPr>
                <w:color w:val="000000" w:themeColor="text1"/>
                <w:szCs w:val="24"/>
              </w:rPr>
              <w:t xml:space="preserve"> </w:t>
            </w:r>
            <w:proofErr w:type="spellStart"/>
            <w:r w:rsidRPr="008E771D">
              <w:rPr>
                <w:color w:val="000000" w:themeColor="text1"/>
                <w:szCs w:val="24"/>
              </w:rPr>
              <w:t>yêu</w:t>
            </w:r>
            <w:proofErr w:type="spellEnd"/>
            <w:r w:rsidRPr="008E771D">
              <w:rPr>
                <w:color w:val="000000" w:themeColor="text1"/>
                <w:szCs w:val="24"/>
              </w:rPr>
              <w:t xml:space="preserve"> </w:t>
            </w:r>
            <w:proofErr w:type="spellStart"/>
            <w:r w:rsidRPr="008E771D">
              <w:rPr>
                <w:color w:val="000000" w:themeColor="text1"/>
                <w:szCs w:val="24"/>
              </w:rPr>
              <w:t>cầu</w:t>
            </w:r>
            <w:proofErr w:type="spellEnd"/>
            <w:r w:rsidRPr="008E771D">
              <w:rPr>
                <w:color w:val="000000" w:themeColor="text1"/>
                <w:szCs w:val="24"/>
              </w:rPr>
              <w:t xml:space="preserve"> </w:t>
            </w:r>
            <w:proofErr w:type="spellStart"/>
            <w:r w:rsidRPr="008E771D">
              <w:rPr>
                <w:color w:val="000000" w:themeColor="text1"/>
                <w:szCs w:val="24"/>
              </w:rPr>
              <w:t>trên</w:t>
            </w:r>
            <w:proofErr w:type="spellEnd"/>
          </w:p>
        </w:tc>
        <w:tc>
          <w:tcPr>
            <w:tcW w:w="2270" w:type="dxa"/>
            <w:tcBorders>
              <w:bottom w:val="single" w:sz="4" w:space="0" w:color="auto"/>
            </w:tcBorders>
            <w:vAlign w:val="center"/>
          </w:tcPr>
          <w:p w:rsidR="008E771D" w:rsidRPr="008E771D" w:rsidRDefault="008E771D" w:rsidP="00F84652">
            <w:pPr>
              <w:widowControl w:val="0"/>
              <w:tabs>
                <w:tab w:val="left" w:pos="851"/>
              </w:tabs>
              <w:spacing w:before="40" w:after="40"/>
              <w:jc w:val="center"/>
              <w:rPr>
                <w:color w:val="000000" w:themeColor="text1"/>
                <w:szCs w:val="24"/>
              </w:rPr>
            </w:pPr>
            <w:proofErr w:type="spellStart"/>
            <w:r w:rsidRPr="008E771D">
              <w:rPr>
                <w:b/>
                <w:color w:val="000000" w:themeColor="text1"/>
                <w:szCs w:val="24"/>
              </w:rPr>
              <w:t>Không</w:t>
            </w:r>
            <w:proofErr w:type="spellEnd"/>
            <w:r w:rsidRPr="008E771D">
              <w:rPr>
                <w:b/>
                <w:color w:val="000000" w:themeColor="text1"/>
                <w:szCs w:val="24"/>
              </w:rPr>
              <w:t xml:space="preserve"> </w:t>
            </w:r>
            <w:proofErr w:type="spellStart"/>
            <w:r w:rsidRPr="008E771D">
              <w:rPr>
                <w:b/>
                <w:color w:val="000000" w:themeColor="text1"/>
                <w:szCs w:val="24"/>
              </w:rPr>
              <w:t>đạt</w:t>
            </w:r>
            <w:proofErr w:type="spellEnd"/>
          </w:p>
        </w:tc>
      </w:tr>
      <w:tr w:rsidR="008E771D" w:rsidRPr="008E771D" w:rsidTr="008E771D">
        <w:trPr>
          <w:trHeight w:val="148"/>
          <w:jc w:val="center"/>
        </w:trPr>
        <w:tc>
          <w:tcPr>
            <w:tcW w:w="1951" w:type="dxa"/>
            <w:vMerge w:val="restart"/>
            <w:vAlign w:val="center"/>
          </w:tcPr>
          <w:p w:rsidR="008E771D" w:rsidRPr="008E771D" w:rsidRDefault="008E771D" w:rsidP="00F84652">
            <w:pPr>
              <w:widowControl w:val="0"/>
              <w:tabs>
                <w:tab w:val="left" w:pos="851"/>
              </w:tabs>
              <w:spacing w:before="40" w:after="40"/>
              <w:rPr>
                <w:color w:val="000000" w:themeColor="text1"/>
                <w:szCs w:val="24"/>
              </w:rPr>
            </w:pPr>
            <w:r w:rsidRPr="008E771D">
              <w:rPr>
                <w:color w:val="000000" w:themeColor="text1"/>
                <w:szCs w:val="24"/>
              </w:rPr>
              <w:t>4.2. Đ</w:t>
            </w:r>
            <w:r w:rsidRPr="008E771D">
              <w:rPr>
                <w:color w:val="000000" w:themeColor="text1"/>
                <w:szCs w:val="24"/>
                <w:lang w:val="vi-VN"/>
              </w:rPr>
              <w:t xml:space="preserve">ào tạo, </w:t>
            </w:r>
            <w:proofErr w:type="spellStart"/>
            <w:r w:rsidRPr="008E771D">
              <w:rPr>
                <w:color w:val="000000" w:themeColor="text1"/>
                <w:szCs w:val="24"/>
              </w:rPr>
              <w:t>hướng</w:t>
            </w:r>
            <w:proofErr w:type="spellEnd"/>
            <w:r w:rsidRPr="008E771D">
              <w:rPr>
                <w:color w:val="000000" w:themeColor="text1"/>
                <w:szCs w:val="24"/>
              </w:rPr>
              <w:t xml:space="preserve"> </w:t>
            </w:r>
            <w:proofErr w:type="spellStart"/>
            <w:r w:rsidRPr="008E771D">
              <w:rPr>
                <w:color w:val="000000" w:themeColor="text1"/>
                <w:szCs w:val="24"/>
              </w:rPr>
              <w:t>dẫn</w:t>
            </w:r>
            <w:proofErr w:type="spellEnd"/>
            <w:r w:rsidRPr="008E771D">
              <w:rPr>
                <w:color w:val="000000" w:themeColor="text1"/>
                <w:szCs w:val="24"/>
              </w:rPr>
              <w:t xml:space="preserve"> </w:t>
            </w:r>
            <w:proofErr w:type="spellStart"/>
            <w:r w:rsidRPr="008E771D">
              <w:rPr>
                <w:color w:val="000000" w:themeColor="text1"/>
                <w:szCs w:val="24"/>
              </w:rPr>
              <w:t>sử</w:t>
            </w:r>
            <w:proofErr w:type="spellEnd"/>
            <w:r w:rsidRPr="008E771D">
              <w:rPr>
                <w:color w:val="000000" w:themeColor="text1"/>
                <w:szCs w:val="24"/>
              </w:rPr>
              <w:t xml:space="preserve"> </w:t>
            </w:r>
            <w:proofErr w:type="spellStart"/>
            <w:r w:rsidRPr="008E771D">
              <w:rPr>
                <w:color w:val="000000" w:themeColor="text1"/>
                <w:szCs w:val="24"/>
              </w:rPr>
              <w:t>dụng</w:t>
            </w:r>
            <w:proofErr w:type="spellEnd"/>
            <w:r w:rsidRPr="008E771D">
              <w:rPr>
                <w:color w:val="000000" w:themeColor="text1"/>
                <w:szCs w:val="24"/>
              </w:rPr>
              <w:t xml:space="preserve">, </w:t>
            </w:r>
            <w:r w:rsidRPr="008E771D">
              <w:rPr>
                <w:color w:val="000000" w:themeColor="text1"/>
                <w:szCs w:val="24"/>
                <w:lang w:val="vi-VN"/>
              </w:rPr>
              <w:t>chuyển giao công nghệ</w:t>
            </w:r>
          </w:p>
        </w:tc>
        <w:tc>
          <w:tcPr>
            <w:tcW w:w="5426" w:type="dxa"/>
            <w:tcBorders>
              <w:bottom w:val="single" w:sz="4" w:space="0" w:color="auto"/>
            </w:tcBorders>
            <w:vAlign w:val="center"/>
          </w:tcPr>
          <w:p w:rsidR="008E771D" w:rsidRPr="008E771D" w:rsidRDefault="008E771D" w:rsidP="00F84652">
            <w:pPr>
              <w:widowControl w:val="0"/>
              <w:tabs>
                <w:tab w:val="left" w:pos="851"/>
              </w:tabs>
              <w:spacing w:before="40" w:after="40"/>
              <w:rPr>
                <w:color w:val="000000" w:themeColor="text1"/>
                <w:szCs w:val="24"/>
              </w:rPr>
            </w:pPr>
            <w:proofErr w:type="spellStart"/>
            <w:r w:rsidRPr="008E771D">
              <w:rPr>
                <w:color w:val="000000" w:themeColor="text1"/>
                <w:szCs w:val="24"/>
              </w:rPr>
              <w:t>Thuyết</w:t>
            </w:r>
            <w:proofErr w:type="spellEnd"/>
            <w:r w:rsidRPr="008E771D">
              <w:rPr>
                <w:color w:val="000000" w:themeColor="text1"/>
                <w:szCs w:val="24"/>
              </w:rPr>
              <w:t xml:space="preserve"> minh </w:t>
            </w:r>
            <w:proofErr w:type="spellStart"/>
            <w:r w:rsidRPr="008E771D">
              <w:rPr>
                <w:color w:val="000000" w:themeColor="text1"/>
                <w:szCs w:val="24"/>
              </w:rPr>
              <w:t>cụ</w:t>
            </w:r>
            <w:proofErr w:type="spellEnd"/>
            <w:r w:rsidRPr="008E771D">
              <w:rPr>
                <w:color w:val="000000" w:themeColor="text1"/>
                <w:szCs w:val="24"/>
              </w:rPr>
              <w:t xml:space="preserve"> </w:t>
            </w:r>
            <w:proofErr w:type="spellStart"/>
            <w:r w:rsidRPr="008E771D">
              <w:rPr>
                <w:color w:val="000000" w:themeColor="text1"/>
                <w:szCs w:val="24"/>
              </w:rPr>
              <w:t>thể</w:t>
            </w:r>
            <w:proofErr w:type="spellEnd"/>
            <w:r w:rsidRPr="008E771D">
              <w:rPr>
                <w:color w:val="000000" w:themeColor="text1"/>
                <w:szCs w:val="24"/>
              </w:rPr>
              <w:t xml:space="preserve"> </w:t>
            </w:r>
            <w:proofErr w:type="spellStart"/>
            <w:r w:rsidRPr="008E771D">
              <w:rPr>
                <w:color w:val="000000" w:themeColor="text1"/>
                <w:szCs w:val="24"/>
              </w:rPr>
              <w:t>nội</w:t>
            </w:r>
            <w:proofErr w:type="spellEnd"/>
            <w:r w:rsidRPr="008E771D">
              <w:rPr>
                <w:color w:val="000000" w:themeColor="text1"/>
                <w:szCs w:val="24"/>
              </w:rPr>
              <w:t xml:space="preserve"> dung </w:t>
            </w:r>
            <w:proofErr w:type="spellStart"/>
            <w:r w:rsidRPr="008E771D">
              <w:rPr>
                <w:color w:val="000000" w:themeColor="text1"/>
                <w:szCs w:val="24"/>
              </w:rPr>
              <w:t>đào</w:t>
            </w:r>
            <w:proofErr w:type="spellEnd"/>
            <w:r w:rsidRPr="008E771D">
              <w:rPr>
                <w:color w:val="000000" w:themeColor="text1"/>
                <w:szCs w:val="24"/>
              </w:rPr>
              <w:t xml:space="preserve"> </w:t>
            </w:r>
            <w:proofErr w:type="spellStart"/>
            <w:r w:rsidRPr="008E771D">
              <w:rPr>
                <w:color w:val="000000" w:themeColor="text1"/>
                <w:szCs w:val="24"/>
              </w:rPr>
              <w:t>tạo</w:t>
            </w:r>
            <w:proofErr w:type="spellEnd"/>
            <w:r w:rsidRPr="008E771D">
              <w:rPr>
                <w:color w:val="000000" w:themeColor="text1"/>
                <w:szCs w:val="24"/>
              </w:rPr>
              <w:t xml:space="preserve"> -  </w:t>
            </w:r>
            <w:proofErr w:type="spellStart"/>
            <w:r w:rsidRPr="008E771D">
              <w:rPr>
                <w:color w:val="000000" w:themeColor="text1"/>
                <w:szCs w:val="24"/>
              </w:rPr>
              <w:t>hướng</w:t>
            </w:r>
            <w:proofErr w:type="spellEnd"/>
            <w:r w:rsidRPr="008E771D">
              <w:rPr>
                <w:color w:val="000000" w:themeColor="text1"/>
                <w:szCs w:val="24"/>
              </w:rPr>
              <w:t xml:space="preserve"> </w:t>
            </w:r>
            <w:proofErr w:type="spellStart"/>
            <w:r w:rsidRPr="008E771D">
              <w:rPr>
                <w:color w:val="000000" w:themeColor="text1"/>
                <w:szCs w:val="24"/>
              </w:rPr>
              <w:t>dẫn</w:t>
            </w:r>
            <w:proofErr w:type="spellEnd"/>
            <w:r w:rsidRPr="008E771D">
              <w:rPr>
                <w:color w:val="000000" w:themeColor="text1"/>
                <w:szCs w:val="24"/>
              </w:rPr>
              <w:t xml:space="preserve"> </w:t>
            </w:r>
            <w:proofErr w:type="spellStart"/>
            <w:r w:rsidRPr="008E771D">
              <w:rPr>
                <w:color w:val="000000" w:themeColor="text1"/>
                <w:szCs w:val="24"/>
              </w:rPr>
              <w:t>sử</w:t>
            </w:r>
            <w:proofErr w:type="spellEnd"/>
            <w:r w:rsidRPr="008E771D">
              <w:rPr>
                <w:color w:val="000000" w:themeColor="text1"/>
                <w:szCs w:val="24"/>
              </w:rPr>
              <w:t xml:space="preserve"> </w:t>
            </w:r>
            <w:proofErr w:type="spellStart"/>
            <w:r w:rsidRPr="008E771D">
              <w:rPr>
                <w:color w:val="000000" w:themeColor="text1"/>
                <w:szCs w:val="24"/>
              </w:rPr>
              <w:t>dụng</w:t>
            </w:r>
            <w:proofErr w:type="spellEnd"/>
            <w:r w:rsidRPr="008E771D">
              <w:rPr>
                <w:color w:val="000000" w:themeColor="text1"/>
                <w:szCs w:val="24"/>
              </w:rPr>
              <w:t xml:space="preserve"> - </w:t>
            </w:r>
            <w:proofErr w:type="spellStart"/>
            <w:r w:rsidRPr="008E771D">
              <w:rPr>
                <w:color w:val="000000" w:themeColor="text1"/>
                <w:szCs w:val="24"/>
              </w:rPr>
              <w:t>chuyển</w:t>
            </w:r>
            <w:proofErr w:type="spellEnd"/>
            <w:r w:rsidRPr="008E771D">
              <w:rPr>
                <w:color w:val="000000" w:themeColor="text1"/>
                <w:szCs w:val="24"/>
              </w:rPr>
              <w:t xml:space="preserve"> </w:t>
            </w:r>
            <w:proofErr w:type="spellStart"/>
            <w:r w:rsidRPr="008E771D">
              <w:rPr>
                <w:color w:val="000000" w:themeColor="text1"/>
                <w:szCs w:val="24"/>
              </w:rPr>
              <w:t>giao</w:t>
            </w:r>
            <w:proofErr w:type="spellEnd"/>
            <w:r w:rsidRPr="008E771D">
              <w:rPr>
                <w:color w:val="000000" w:themeColor="text1"/>
                <w:szCs w:val="24"/>
              </w:rPr>
              <w:t xml:space="preserve"> </w:t>
            </w:r>
            <w:proofErr w:type="spellStart"/>
            <w:r w:rsidRPr="008E771D">
              <w:rPr>
                <w:color w:val="000000" w:themeColor="text1"/>
                <w:szCs w:val="24"/>
              </w:rPr>
              <w:t>công</w:t>
            </w:r>
            <w:proofErr w:type="spellEnd"/>
            <w:r w:rsidRPr="008E771D">
              <w:rPr>
                <w:color w:val="000000" w:themeColor="text1"/>
                <w:szCs w:val="24"/>
              </w:rPr>
              <w:t xml:space="preserve"> </w:t>
            </w:r>
            <w:proofErr w:type="spellStart"/>
            <w:r w:rsidRPr="008E771D">
              <w:rPr>
                <w:color w:val="000000" w:themeColor="text1"/>
                <w:szCs w:val="24"/>
              </w:rPr>
              <w:t>nghệ</w:t>
            </w:r>
            <w:proofErr w:type="spellEnd"/>
            <w:r w:rsidRPr="008E771D">
              <w:rPr>
                <w:color w:val="000000" w:themeColor="text1"/>
                <w:szCs w:val="24"/>
              </w:rPr>
              <w:t xml:space="preserve"> </w:t>
            </w:r>
            <w:proofErr w:type="spellStart"/>
            <w:r w:rsidRPr="008E771D">
              <w:rPr>
                <w:color w:val="000000" w:themeColor="text1"/>
                <w:szCs w:val="24"/>
              </w:rPr>
              <w:t>cho</w:t>
            </w:r>
            <w:proofErr w:type="spellEnd"/>
            <w:r w:rsidRPr="008E771D">
              <w:rPr>
                <w:color w:val="000000" w:themeColor="text1"/>
                <w:szCs w:val="24"/>
              </w:rPr>
              <w:t xml:space="preserve"> </w:t>
            </w:r>
            <w:proofErr w:type="spellStart"/>
            <w:r w:rsidRPr="008E771D">
              <w:rPr>
                <w:color w:val="000000" w:themeColor="text1"/>
                <w:szCs w:val="24"/>
              </w:rPr>
              <w:t>từng</w:t>
            </w:r>
            <w:proofErr w:type="spellEnd"/>
            <w:r w:rsidRPr="008E771D">
              <w:rPr>
                <w:color w:val="000000" w:themeColor="text1"/>
                <w:szCs w:val="24"/>
              </w:rPr>
              <w:t xml:space="preserve"> </w:t>
            </w:r>
            <w:proofErr w:type="spellStart"/>
            <w:r w:rsidRPr="008E771D">
              <w:rPr>
                <w:color w:val="000000" w:themeColor="text1"/>
                <w:szCs w:val="24"/>
              </w:rPr>
              <w:t>chủng</w:t>
            </w:r>
            <w:proofErr w:type="spellEnd"/>
            <w:r w:rsidRPr="008E771D">
              <w:rPr>
                <w:color w:val="000000" w:themeColor="text1"/>
                <w:szCs w:val="24"/>
              </w:rPr>
              <w:t xml:space="preserve"> </w:t>
            </w:r>
            <w:proofErr w:type="spellStart"/>
            <w:r w:rsidRPr="008E771D">
              <w:rPr>
                <w:color w:val="000000" w:themeColor="text1"/>
                <w:szCs w:val="24"/>
              </w:rPr>
              <w:t>loại</w:t>
            </w:r>
            <w:proofErr w:type="spellEnd"/>
            <w:r w:rsidRPr="008E771D">
              <w:rPr>
                <w:color w:val="000000" w:themeColor="text1"/>
                <w:szCs w:val="24"/>
              </w:rPr>
              <w:t xml:space="preserve"> </w:t>
            </w:r>
            <w:proofErr w:type="spellStart"/>
            <w:r w:rsidRPr="008E771D">
              <w:rPr>
                <w:color w:val="000000" w:themeColor="text1"/>
                <w:szCs w:val="24"/>
              </w:rPr>
              <w:t>sản</w:t>
            </w:r>
            <w:proofErr w:type="spellEnd"/>
            <w:r w:rsidRPr="008E771D">
              <w:rPr>
                <w:color w:val="000000" w:themeColor="text1"/>
                <w:szCs w:val="24"/>
              </w:rPr>
              <w:t xml:space="preserve"> </w:t>
            </w:r>
            <w:proofErr w:type="spellStart"/>
            <w:r w:rsidRPr="008E771D">
              <w:rPr>
                <w:color w:val="000000" w:themeColor="text1"/>
                <w:szCs w:val="24"/>
              </w:rPr>
              <w:t>phẩm</w:t>
            </w:r>
            <w:proofErr w:type="spellEnd"/>
            <w:r w:rsidRPr="008E771D">
              <w:rPr>
                <w:color w:val="000000" w:themeColor="text1"/>
                <w:szCs w:val="24"/>
              </w:rPr>
              <w:t>.</w:t>
            </w:r>
          </w:p>
        </w:tc>
        <w:tc>
          <w:tcPr>
            <w:tcW w:w="2270" w:type="dxa"/>
            <w:tcBorders>
              <w:bottom w:val="single" w:sz="4" w:space="0" w:color="auto"/>
            </w:tcBorders>
            <w:vAlign w:val="center"/>
          </w:tcPr>
          <w:p w:rsidR="008E771D" w:rsidRPr="008E771D" w:rsidRDefault="008E771D" w:rsidP="00F84652">
            <w:pPr>
              <w:widowControl w:val="0"/>
              <w:tabs>
                <w:tab w:val="left" w:pos="851"/>
              </w:tabs>
              <w:spacing w:before="40" w:after="40"/>
              <w:jc w:val="center"/>
              <w:rPr>
                <w:color w:val="000000" w:themeColor="text1"/>
                <w:szCs w:val="24"/>
              </w:rPr>
            </w:pPr>
            <w:proofErr w:type="spellStart"/>
            <w:r w:rsidRPr="008E771D">
              <w:rPr>
                <w:b/>
                <w:color w:val="000000" w:themeColor="text1"/>
                <w:szCs w:val="24"/>
              </w:rPr>
              <w:t>Đạt</w:t>
            </w:r>
            <w:proofErr w:type="spellEnd"/>
          </w:p>
        </w:tc>
      </w:tr>
      <w:tr w:rsidR="008E771D" w:rsidRPr="008E771D" w:rsidTr="008E771D">
        <w:trPr>
          <w:trHeight w:val="148"/>
          <w:jc w:val="center"/>
        </w:trPr>
        <w:tc>
          <w:tcPr>
            <w:tcW w:w="1951" w:type="dxa"/>
            <w:vMerge/>
            <w:tcBorders>
              <w:bottom w:val="single" w:sz="4" w:space="0" w:color="auto"/>
            </w:tcBorders>
            <w:vAlign w:val="center"/>
          </w:tcPr>
          <w:p w:rsidR="008E771D" w:rsidRPr="008E771D" w:rsidRDefault="008E771D" w:rsidP="00F84652">
            <w:pPr>
              <w:widowControl w:val="0"/>
              <w:tabs>
                <w:tab w:val="left" w:pos="851"/>
              </w:tabs>
              <w:spacing w:before="40" w:after="40"/>
              <w:rPr>
                <w:color w:val="000000" w:themeColor="text1"/>
                <w:szCs w:val="24"/>
              </w:rPr>
            </w:pPr>
          </w:p>
        </w:tc>
        <w:tc>
          <w:tcPr>
            <w:tcW w:w="5426" w:type="dxa"/>
            <w:tcBorders>
              <w:bottom w:val="single" w:sz="4" w:space="0" w:color="auto"/>
            </w:tcBorders>
            <w:vAlign w:val="center"/>
          </w:tcPr>
          <w:p w:rsidR="008E771D" w:rsidRPr="008E771D" w:rsidRDefault="008E771D" w:rsidP="00F84652">
            <w:pPr>
              <w:widowControl w:val="0"/>
              <w:tabs>
                <w:tab w:val="left" w:pos="851"/>
              </w:tabs>
              <w:spacing w:before="40" w:after="40"/>
              <w:rPr>
                <w:color w:val="000000" w:themeColor="text1"/>
                <w:szCs w:val="24"/>
              </w:rPr>
            </w:pPr>
            <w:proofErr w:type="spellStart"/>
            <w:r w:rsidRPr="008E771D">
              <w:rPr>
                <w:color w:val="000000" w:themeColor="text1"/>
                <w:szCs w:val="24"/>
              </w:rPr>
              <w:t>Không</w:t>
            </w:r>
            <w:proofErr w:type="spellEnd"/>
            <w:r w:rsidRPr="008E771D">
              <w:rPr>
                <w:color w:val="000000" w:themeColor="text1"/>
                <w:szCs w:val="24"/>
              </w:rPr>
              <w:t xml:space="preserve"> </w:t>
            </w:r>
            <w:proofErr w:type="spellStart"/>
            <w:r w:rsidRPr="008E771D">
              <w:rPr>
                <w:color w:val="000000" w:themeColor="text1"/>
                <w:szCs w:val="24"/>
              </w:rPr>
              <w:t>đáp</w:t>
            </w:r>
            <w:proofErr w:type="spellEnd"/>
            <w:r w:rsidRPr="008E771D">
              <w:rPr>
                <w:color w:val="000000" w:themeColor="text1"/>
                <w:szCs w:val="24"/>
              </w:rPr>
              <w:t xml:space="preserve"> </w:t>
            </w:r>
            <w:proofErr w:type="spellStart"/>
            <w:r w:rsidRPr="008E771D">
              <w:rPr>
                <w:color w:val="000000" w:themeColor="text1"/>
                <w:szCs w:val="24"/>
              </w:rPr>
              <w:t>ứng</w:t>
            </w:r>
            <w:proofErr w:type="spellEnd"/>
            <w:r w:rsidRPr="008E771D">
              <w:rPr>
                <w:color w:val="000000" w:themeColor="text1"/>
                <w:szCs w:val="24"/>
              </w:rPr>
              <w:t xml:space="preserve"> 01 </w:t>
            </w:r>
            <w:proofErr w:type="spellStart"/>
            <w:r w:rsidRPr="008E771D">
              <w:rPr>
                <w:color w:val="000000" w:themeColor="text1"/>
                <w:szCs w:val="24"/>
              </w:rPr>
              <w:t>trong</w:t>
            </w:r>
            <w:proofErr w:type="spellEnd"/>
            <w:r w:rsidRPr="008E771D">
              <w:rPr>
                <w:color w:val="000000" w:themeColor="text1"/>
                <w:szCs w:val="24"/>
              </w:rPr>
              <w:t xml:space="preserve"> </w:t>
            </w:r>
            <w:proofErr w:type="spellStart"/>
            <w:r w:rsidRPr="008E771D">
              <w:rPr>
                <w:color w:val="000000" w:themeColor="text1"/>
                <w:szCs w:val="24"/>
              </w:rPr>
              <w:t>các</w:t>
            </w:r>
            <w:proofErr w:type="spellEnd"/>
            <w:r w:rsidRPr="008E771D">
              <w:rPr>
                <w:color w:val="000000" w:themeColor="text1"/>
                <w:szCs w:val="24"/>
              </w:rPr>
              <w:t xml:space="preserve"> </w:t>
            </w:r>
            <w:proofErr w:type="spellStart"/>
            <w:r w:rsidRPr="008E771D">
              <w:rPr>
                <w:color w:val="000000" w:themeColor="text1"/>
                <w:szCs w:val="24"/>
              </w:rPr>
              <w:t>yêu</w:t>
            </w:r>
            <w:proofErr w:type="spellEnd"/>
            <w:r w:rsidRPr="008E771D">
              <w:rPr>
                <w:color w:val="000000" w:themeColor="text1"/>
                <w:szCs w:val="24"/>
              </w:rPr>
              <w:t xml:space="preserve"> </w:t>
            </w:r>
            <w:proofErr w:type="spellStart"/>
            <w:r w:rsidRPr="008E771D">
              <w:rPr>
                <w:color w:val="000000" w:themeColor="text1"/>
                <w:szCs w:val="24"/>
              </w:rPr>
              <w:t>cầu</w:t>
            </w:r>
            <w:proofErr w:type="spellEnd"/>
            <w:r w:rsidRPr="008E771D">
              <w:rPr>
                <w:color w:val="000000" w:themeColor="text1"/>
                <w:szCs w:val="24"/>
              </w:rPr>
              <w:t xml:space="preserve"> </w:t>
            </w:r>
            <w:proofErr w:type="spellStart"/>
            <w:r w:rsidRPr="008E771D">
              <w:rPr>
                <w:color w:val="000000" w:themeColor="text1"/>
                <w:szCs w:val="24"/>
              </w:rPr>
              <w:t>trên</w:t>
            </w:r>
            <w:proofErr w:type="spellEnd"/>
          </w:p>
        </w:tc>
        <w:tc>
          <w:tcPr>
            <w:tcW w:w="2270" w:type="dxa"/>
            <w:tcBorders>
              <w:bottom w:val="single" w:sz="4" w:space="0" w:color="auto"/>
            </w:tcBorders>
            <w:vAlign w:val="center"/>
          </w:tcPr>
          <w:p w:rsidR="008E771D" w:rsidRPr="008E771D" w:rsidRDefault="008E771D" w:rsidP="00F84652">
            <w:pPr>
              <w:widowControl w:val="0"/>
              <w:tabs>
                <w:tab w:val="left" w:pos="851"/>
              </w:tabs>
              <w:spacing w:before="40" w:after="40"/>
              <w:jc w:val="center"/>
              <w:rPr>
                <w:color w:val="000000" w:themeColor="text1"/>
                <w:szCs w:val="24"/>
              </w:rPr>
            </w:pPr>
            <w:proofErr w:type="spellStart"/>
            <w:r w:rsidRPr="008E771D">
              <w:rPr>
                <w:b/>
                <w:color w:val="000000" w:themeColor="text1"/>
                <w:szCs w:val="24"/>
              </w:rPr>
              <w:t>Không</w:t>
            </w:r>
            <w:proofErr w:type="spellEnd"/>
            <w:r w:rsidRPr="008E771D">
              <w:rPr>
                <w:b/>
                <w:color w:val="000000" w:themeColor="text1"/>
                <w:szCs w:val="24"/>
              </w:rPr>
              <w:t xml:space="preserve"> </w:t>
            </w:r>
            <w:proofErr w:type="spellStart"/>
            <w:r w:rsidRPr="008E771D">
              <w:rPr>
                <w:b/>
                <w:color w:val="000000" w:themeColor="text1"/>
                <w:szCs w:val="24"/>
              </w:rPr>
              <w:t>đạt</w:t>
            </w:r>
            <w:proofErr w:type="spellEnd"/>
          </w:p>
        </w:tc>
      </w:tr>
      <w:tr w:rsidR="008E771D" w:rsidRPr="008E771D" w:rsidTr="00F84652">
        <w:trPr>
          <w:trHeight w:val="148"/>
          <w:jc w:val="center"/>
        </w:trPr>
        <w:tc>
          <w:tcPr>
            <w:tcW w:w="9647" w:type="dxa"/>
            <w:gridSpan w:val="3"/>
            <w:shd w:val="clear" w:color="auto" w:fill="CCFFFF"/>
            <w:vAlign w:val="center"/>
          </w:tcPr>
          <w:p w:rsidR="008E771D" w:rsidRPr="008E771D" w:rsidRDefault="008E771D" w:rsidP="00F84652">
            <w:pPr>
              <w:widowControl w:val="0"/>
              <w:tabs>
                <w:tab w:val="left" w:pos="851"/>
              </w:tabs>
              <w:spacing w:before="40" w:after="40"/>
              <w:rPr>
                <w:b/>
                <w:color w:val="000000" w:themeColor="text1"/>
                <w:szCs w:val="24"/>
              </w:rPr>
            </w:pPr>
            <w:r w:rsidRPr="008E771D">
              <w:rPr>
                <w:b/>
                <w:color w:val="000000" w:themeColor="text1"/>
                <w:szCs w:val="24"/>
              </w:rPr>
              <w:t xml:space="preserve">5. </w:t>
            </w:r>
            <w:r w:rsidRPr="008E771D">
              <w:rPr>
                <w:b/>
                <w:color w:val="000000" w:themeColor="text1"/>
                <w:szCs w:val="24"/>
                <w:lang w:val="vi-VN"/>
              </w:rPr>
              <w:t xml:space="preserve">Uy tín của nhà thầu </w:t>
            </w:r>
          </w:p>
        </w:tc>
      </w:tr>
      <w:tr w:rsidR="008E771D" w:rsidRPr="008E771D" w:rsidTr="008E771D">
        <w:trPr>
          <w:trHeight w:val="148"/>
          <w:jc w:val="center"/>
        </w:trPr>
        <w:tc>
          <w:tcPr>
            <w:tcW w:w="1951" w:type="dxa"/>
            <w:vMerge w:val="restart"/>
            <w:vAlign w:val="center"/>
          </w:tcPr>
          <w:p w:rsidR="008E771D" w:rsidRPr="008E771D" w:rsidRDefault="008E771D" w:rsidP="00F84652">
            <w:pPr>
              <w:widowControl w:val="0"/>
              <w:tabs>
                <w:tab w:val="left" w:pos="851"/>
              </w:tabs>
              <w:spacing w:before="40" w:after="40"/>
              <w:rPr>
                <w:color w:val="000000" w:themeColor="text1"/>
                <w:szCs w:val="24"/>
              </w:rPr>
            </w:pPr>
            <w:r w:rsidRPr="008E771D">
              <w:rPr>
                <w:color w:val="000000" w:themeColor="text1"/>
                <w:szCs w:val="24"/>
                <w:lang w:val="vi-VN"/>
              </w:rPr>
              <w:t>Thông qua việc tham dự thầu và thực hiện các hợp đồng tương tự trước đó</w:t>
            </w:r>
            <w:r w:rsidRPr="008E771D">
              <w:rPr>
                <w:color w:val="000000" w:themeColor="text1"/>
                <w:szCs w:val="24"/>
              </w:rPr>
              <w:t xml:space="preserve"> </w:t>
            </w:r>
            <w:proofErr w:type="spellStart"/>
            <w:r w:rsidRPr="008E771D">
              <w:rPr>
                <w:color w:val="000000" w:themeColor="text1"/>
                <w:szCs w:val="24"/>
              </w:rPr>
              <w:t>kể</w:t>
            </w:r>
            <w:proofErr w:type="spellEnd"/>
            <w:r w:rsidRPr="008E771D">
              <w:rPr>
                <w:color w:val="000000" w:themeColor="text1"/>
                <w:szCs w:val="24"/>
              </w:rPr>
              <w:t xml:space="preserve"> </w:t>
            </w:r>
            <w:proofErr w:type="spellStart"/>
            <w:r w:rsidRPr="008E771D">
              <w:rPr>
                <w:color w:val="000000" w:themeColor="text1"/>
                <w:szCs w:val="24"/>
              </w:rPr>
              <w:t>từ</w:t>
            </w:r>
            <w:proofErr w:type="spellEnd"/>
            <w:r w:rsidRPr="008E771D">
              <w:rPr>
                <w:color w:val="000000" w:themeColor="text1"/>
                <w:szCs w:val="24"/>
              </w:rPr>
              <w:t xml:space="preserve"> 1/1/2022 </w:t>
            </w:r>
            <w:proofErr w:type="spellStart"/>
            <w:r w:rsidRPr="008E771D">
              <w:rPr>
                <w:color w:val="000000" w:themeColor="text1"/>
                <w:szCs w:val="24"/>
              </w:rPr>
              <w:t>đến</w:t>
            </w:r>
            <w:proofErr w:type="spellEnd"/>
            <w:r w:rsidRPr="008E771D">
              <w:rPr>
                <w:color w:val="000000" w:themeColor="text1"/>
                <w:szCs w:val="24"/>
              </w:rPr>
              <w:t xml:space="preserve"> </w:t>
            </w:r>
            <w:proofErr w:type="spellStart"/>
            <w:r w:rsidRPr="008E771D">
              <w:rPr>
                <w:color w:val="000000" w:themeColor="text1"/>
                <w:szCs w:val="24"/>
              </w:rPr>
              <w:t>thời</w:t>
            </w:r>
            <w:proofErr w:type="spellEnd"/>
            <w:r w:rsidRPr="008E771D">
              <w:rPr>
                <w:color w:val="000000" w:themeColor="text1"/>
                <w:szCs w:val="24"/>
              </w:rPr>
              <w:t xml:space="preserve"> </w:t>
            </w:r>
            <w:proofErr w:type="spellStart"/>
            <w:r w:rsidRPr="008E771D">
              <w:rPr>
                <w:color w:val="000000" w:themeColor="text1"/>
                <w:szCs w:val="24"/>
              </w:rPr>
              <w:t>điểm</w:t>
            </w:r>
            <w:proofErr w:type="spellEnd"/>
            <w:r w:rsidRPr="008E771D">
              <w:rPr>
                <w:color w:val="000000" w:themeColor="text1"/>
                <w:szCs w:val="24"/>
              </w:rPr>
              <w:t xml:space="preserve"> </w:t>
            </w:r>
            <w:proofErr w:type="spellStart"/>
            <w:r w:rsidRPr="008E771D">
              <w:rPr>
                <w:color w:val="000000" w:themeColor="text1"/>
                <w:szCs w:val="24"/>
              </w:rPr>
              <w:t>đóng</w:t>
            </w:r>
            <w:proofErr w:type="spellEnd"/>
            <w:r w:rsidRPr="008E771D">
              <w:rPr>
                <w:color w:val="000000" w:themeColor="text1"/>
                <w:szCs w:val="24"/>
              </w:rPr>
              <w:t xml:space="preserve"> </w:t>
            </w:r>
            <w:proofErr w:type="spellStart"/>
            <w:r w:rsidRPr="008E771D">
              <w:rPr>
                <w:color w:val="000000" w:themeColor="text1"/>
                <w:szCs w:val="24"/>
              </w:rPr>
              <w:t>thầu</w:t>
            </w:r>
            <w:proofErr w:type="spellEnd"/>
          </w:p>
        </w:tc>
        <w:tc>
          <w:tcPr>
            <w:tcW w:w="5426" w:type="dxa"/>
            <w:vAlign w:val="center"/>
          </w:tcPr>
          <w:p w:rsidR="008E771D" w:rsidRPr="008E771D" w:rsidRDefault="008E771D" w:rsidP="00F84652">
            <w:pPr>
              <w:spacing w:before="40" w:after="40"/>
              <w:rPr>
                <w:color w:val="000000" w:themeColor="text1"/>
                <w:szCs w:val="24"/>
              </w:rPr>
            </w:pPr>
            <w:proofErr w:type="spellStart"/>
            <w:r w:rsidRPr="008E771D">
              <w:rPr>
                <w:color w:val="000000" w:themeColor="text1"/>
                <w:szCs w:val="24"/>
              </w:rPr>
              <w:t>Nhà</w:t>
            </w:r>
            <w:proofErr w:type="spellEnd"/>
            <w:r w:rsidRPr="008E771D">
              <w:rPr>
                <w:color w:val="000000" w:themeColor="text1"/>
                <w:szCs w:val="24"/>
              </w:rPr>
              <w:t xml:space="preserve"> </w:t>
            </w:r>
            <w:proofErr w:type="spellStart"/>
            <w:r w:rsidRPr="008E771D">
              <w:rPr>
                <w:color w:val="000000" w:themeColor="text1"/>
                <w:szCs w:val="24"/>
              </w:rPr>
              <w:t>thầu</w:t>
            </w:r>
            <w:proofErr w:type="spellEnd"/>
            <w:r w:rsidRPr="008E771D">
              <w:rPr>
                <w:color w:val="000000" w:themeColor="text1"/>
                <w:szCs w:val="24"/>
              </w:rPr>
              <w:t xml:space="preserve"> </w:t>
            </w:r>
            <w:proofErr w:type="spellStart"/>
            <w:r w:rsidRPr="008E771D">
              <w:rPr>
                <w:color w:val="000000" w:themeColor="text1"/>
                <w:szCs w:val="24"/>
              </w:rPr>
              <w:t>có</w:t>
            </w:r>
            <w:proofErr w:type="spellEnd"/>
            <w:r w:rsidRPr="008E771D">
              <w:rPr>
                <w:color w:val="000000" w:themeColor="text1"/>
                <w:szCs w:val="24"/>
              </w:rPr>
              <w:t xml:space="preserve"> </w:t>
            </w:r>
            <w:proofErr w:type="spellStart"/>
            <w:r w:rsidRPr="008E771D">
              <w:rPr>
                <w:color w:val="000000" w:themeColor="text1"/>
                <w:szCs w:val="24"/>
              </w:rPr>
              <w:t>bản</w:t>
            </w:r>
            <w:proofErr w:type="spellEnd"/>
            <w:r w:rsidRPr="008E771D">
              <w:rPr>
                <w:color w:val="000000" w:themeColor="text1"/>
                <w:szCs w:val="24"/>
              </w:rPr>
              <w:t xml:space="preserve"> cam </w:t>
            </w:r>
            <w:proofErr w:type="spellStart"/>
            <w:r w:rsidRPr="008E771D">
              <w:rPr>
                <w:color w:val="000000" w:themeColor="text1"/>
                <w:szCs w:val="24"/>
              </w:rPr>
              <w:t>kết</w:t>
            </w:r>
            <w:proofErr w:type="spellEnd"/>
            <w:r w:rsidRPr="008E771D">
              <w:rPr>
                <w:color w:val="000000" w:themeColor="text1"/>
                <w:szCs w:val="24"/>
              </w:rPr>
              <w:t xml:space="preserve"> </w:t>
            </w:r>
            <w:proofErr w:type="spellStart"/>
            <w:r w:rsidRPr="008E771D">
              <w:rPr>
                <w:color w:val="000000" w:themeColor="text1"/>
                <w:szCs w:val="24"/>
              </w:rPr>
              <w:t>và</w:t>
            </w:r>
            <w:proofErr w:type="spellEnd"/>
            <w:r w:rsidRPr="008E771D">
              <w:rPr>
                <w:color w:val="000000" w:themeColor="text1"/>
                <w:szCs w:val="24"/>
              </w:rPr>
              <w:t xml:space="preserve"> </w:t>
            </w:r>
            <w:proofErr w:type="spellStart"/>
            <w:r w:rsidRPr="008E771D">
              <w:rPr>
                <w:color w:val="000000" w:themeColor="text1"/>
                <w:szCs w:val="24"/>
              </w:rPr>
              <w:t>phải</w:t>
            </w:r>
            <w:proofErr w:type="spellEnd"/>
            <w:r w:rsidRPr="008E771D">
              <w:rPr>
                <w:color w:val="000000" w:themeColor="text1"/>
                <w:szCs w:val="24"/>
              </w:rPr>
              <w:t xml:space="preserve"> </w:t>
            </w:r>
            <w:proofErr w:type="spellStart"/>
            <w:r w:rsidRPr="008E771D">
              <w:rPr>
                <w:color w:val="000000" w:themeColor="text1"/>
                <w:szCs w:val="24"/>
              </w:rPr>
              <w:t>đảm</w:t>
            </w:r>
            <w:proofErr w:type="spellEnd"/>
            <w:r w:rsidRPr="008E771D">
              <w:rPr>
                <w:color w:val="000000" w:themeColor="text1"/>
                <w:szCs w:val="24"/>
              </w:rPr>
              <w:t xml:space="preserve"> </w:t>
            </w:r>
            <w:proofErr w:type="spellStart"/>
            <w:r w:rsidRPr="008E771D">
              <w:rPr>
                <w:color w:val="000000" w:themeColor="text1"/>
                <w:szCs w:val="24"/>
              </w:rPr>
              <w:t>bảo</w:t>
            </w:r>
            <w:proofErr w:type="spellEnd"/>
            <w:r w:rsidRPr="008E771D">
              <w:rPr>
                <w:color w:val="000000" w:themeColor="text1"/>
                <w:szCs w:val="24"/>
              </w:rPr>
              <w:t xml:space="preserve"> </w:t>
            </w:r>
            <w:proofErr w:type="spellStart"/>
            <w:r w:rsidRPr="008E771D">
              <w:rPr>
                <w:color w:val="000000" w:themeColor="text1"/>
                <w:szCs w:val="24"/>
              </w:rPr>
              <w:t>đồng</w:t>
            </w:r>
            <w:proofErr w:type="spellEnd"/>
            <w:r w:rsidRPr="008E771D">
              <w:rPr>
                <w:color w:val="000000" w:themeColor="text1"/>
                <w:szCs w:val="24"/>
              </w:rPr>
              <w:t xml:space="preserve"> </w:t>
            </w:r>
            <w:proofErr w:type="spellStart"/>
            <w:r w:rsidRPr="008E771D">
              <w:rPr>
                <w:color w:val="000000" w:themeColor="text1"/>
                <w:szCs w:val="24"/>
              </w:rPr>
              <w:t>thời</w:t>
            </w:r>
            <w:proofErr w:type="spellEnd"/>
            <w:r w:rsidRPr="008E771D">
              <w:rPr>
                <w:color w:val="000000" w:themeColor="text1"/>
                <w:szCs w:val="24"/>
              </w:rPr>
              <w:t xml:space="preserve"> </w:t>
            </w:r>
            <w:proofErr w:type="spellStart"/>
            <w:r w:rsidRPr="008E771D">
              <w:rPr>
                <w:color w:val="000000" w:themeColor="text1"/>
                <w:szCs w:val="24"/>
              </w:rPr>
              <w:t>các</w:t>
            </w:r>
            <w:proofErr w:type="spellEnd"/>
            <w:r w:rsidRPr="008E771D">
              <w:rPr>
                <w:color w:val="000000" w:themeColor="text1"/>
                <w:szCs w:val="24"/>
              </w:rPr>
              <w:t xml:space="preserve"> </w:t>
            </w:r>
            <w:proofErr w:type="spellStart"/>
            <w:r w:rsidRPr="008E771D">
              <w:rPr>
                <w:color w:val="000000" w:themeColor="text1"/>
                <w:szCs w:val="24"/>
              </w:rPr>
              <w:t>yêu</w:t>
            </w:r>
            <w:proofErr w:type="spellEnd"/>
            <w:r w:rsidRPr="008E771D">
              <w:rPr>
                <w:color w:val="000000" w:themeColor="text1"/>
                <w:szCs w:val="24"/>
              </w:rPr>
              <w:t xml:space="preserve"> </w:t>
            </w:r>
            <w:proofErr w:type="spellStart"/>
            <w:r w:rsidRPr="008E771D">
              <w:rPr>
                <w:color w:val="000000" w:themeColor="text1"/>
                <w:szCs w:val="24"/>
              </w:rPr>
              <w:t>cầu</w:t>
            </w:r>
            <w:proofErr w:type="spellEnd"/>
            <w:r w:rsidRPr="008E771D">
              <w:rPr>
                <w:color w:val="000000" w:themeColor="text1"/>
                <w:szCs w:val="24"/>
              </w:rPr>
              <w:t xml:space="preserve"> </w:t>
            </w:r>
            <w:proofErr w:type="spellStart"/>
            <w:r w:rsidRPr="008E771D">
              <w:rPr>
                <w:color w:val="000000" w:themeColor="text1"/>
                <w:szCs w:val="24"/>
              </w:rPr>
              <w:t>sau</w:t>
            </w:r>
            <w:proofErr w:type="spellEnd"/>
            <w:r w:rsidRPr="008E771D">
              <w:rPr>
                <w:color w:val="000000" w:themeColor="text1"/>
                <w:szCs w:val="24"/>
              </w:rPr>
              <w:t>:</w:t>
            </w:r>
          </w:p>
          <w:p w:rsidR="008E771D" w:rsidRPr="008E771D" w:rsidRDefault="008E771D" w:rsidP="00F84652">
            <w:pPr>
              <w:spacing w:before="40" w:after="40"/>
              <w:rPr>
                <w:color w:val="000000" w:themeColor="text1"/>
                <w:szCs w:val="24"/>
              </w:rPr>
            </w:pPr>
            <w:r w:rsidRPr="008E771D">
              <w:rPr>
                <w:color w:val="000000" w:themeColor="text1"/>
                <w:szCs w:val="24"/>
              </w:rPr>
              <w:t xml:space="preserve">a) </w:t>
            </w:r>
            <w:proofErr w:type="spellStart"/>
            <w:r w:rsidRPr="008E771D">
              <w:rPr>
                <w:color w:val="000000" w:themeColor="text1"/>
                <w:szCs w:val="24"/>
              </w:rPr>
              <w:t>Không</w:t>
            </w:r>
            <w:proofErr w:type="spellEnd"/>
            <w:r w:rsidRPr="008E771D">
              <w:rPr>
                <w:color w:val="000000" w:themeColor="text1"/>
                <w:szCs w:val="24"/>
              </w:rPr>
              <w:t xml:space="preserve"> </w:t>
            </w:r>
            <w:proofErr w:type="spellStart"/>
            <w:r w:rsidRPr="008E771D">
              <w:rPr>
                <w:color w:val="000000" w:themeColor="text1"/>
                <w:szCs w:val="24"/>
              </w:rPr>
              <w:t>có</w:t>
            </w:r>
            <w:proofErr w:type="spellEnd"/>
            <w:r w:rsidRPr="008E771D">
              <w:rPr>
                <w:color w:val="000000" w:themeColor="text1"/>
                <w:szCs w:val="24"/>
              </w:rPr>
              <w:t xml:space="preserve"> </w:t>
            </w:r>
            <w:proofErr w:type="spellStart"/>
            <w:r w:rsidRPr="008E771D">
              <w:rPr>
                <w:color w:val="000000" w:themeColor="text1"/>
                <w:szCs w:val="24"/>
              </w:rPr>
              <w:t>gói</w:t>
            </w:r>
            <w:proofErr w:type="spellEnd"/>
            <w:r w:rsidRPr="008E771D">
              <w:rPr>
                <w:color w:val="000000" w:themeColor="text1"/>
                <w:szCs w:val="24"/>
              </w:rPr>
              <w:t xml:space="preserve"> </w:t>
            </w:r>
            <w:proofErr w:type="spellStart"/>
            <w:r w:rsidRPr="008E771D">
              <w:rPr>
                <w:color w:val="000000" w:themeColor="text1"/>
                <w:szCs w:val="24"/>
              </w:rPr>
              <w:t>thầu</w:t>
            </w:r>
            <w:proofErr w:type="spellEnd"/>
            <w:r w:rsidRPr="008E771D">
              <w:rPr>
                <w:color w:val="000000" w:themeColor="text1"/>
                <w:szCs w:val="24"/>
              </w:rPr>
              <w:t xml:space="preserve"> </w:t>
            </w:r>
            <w:proofErr w:type="spellStart"/>
            <w:r w:rsidRPr="008E771D">
              <w:rPr>
                <w:color w:val="000000" w:themeColor="text1"/>
                <w:szCs w:val="24"/>
              </w:rPr>
              <w:t>nào</w:t>
            </w:r>
            <w:proofErr w:type="spellEnd"/>
            <w:r w:rsidRPr="008E771D">
              <w:rPr>
                <w:color w:val="000000" w:themeColor="text1"/>
                <w:szCs w:val="24"/>
              </w:rPr>
              <w:t xml:space="preserve"> </w:t>
            </w:r>
            <w:proofErr w:type="spellStart"/>
            <w:r w:rsidRPr="008E771D">
              <w:rPr>
                <w:color w:val="000000" w:themeColor="text1"/>
                <w:szCs w:val="24"/>
              </w:rPr>
              <w:t>khi</w:t>
            </w:r>
            <w:proofErr w:type="spellEnd"/>
            <w:r w:rsidRPr="008E771D">
              <w:rPr>
                <w:color w:val="000000" w:themeColor="text1"/>
                <w:szCs w:val="24"/>
              </w:rPr>
              <w:t xml:space="preserve"> </w:t>
            </w:r>
            <w:proofErr w:type="spellStart"/>
            <w:r w:rsidRPr="008E771D">
              <w:rPr>
                <w:color w:val="000000" w:themeColor="text1"/>
                <w:szCs w:val="24"/>
              </w:rPr>
              <w:t>trúng</w:t>
            </w:r>
            <w:proofErr w:type="spellEnd"/>
            <w:r w:rsidRPr="008E771D">
              <w:rPr>
                <w:color w:val="000000" w:themeColor="text1"/>
                <w:szCs w:val="24"/>
              </w:rPr>
              <w:t xml:space="preserve"> </w:t>
            </w:r>
            <w:proofErr w:type="spellStart"/>
            <w:r w:rsidRPr="008E771D">
              <w:rPr>
                <w:color w:val="000000" w:themeColor="text1"/>
                <w:szCs w:val="24"/>
              </w:rPr>
              <w:t>thầu</w:t>
            </w:r>
            <w:proofErr w:type="spellEnd"/>
            <w:r w:rsidRPr="008E771D">
              <w:rPr>
                <w:color w:val="000000" w:themeColor="text1"/>
                <w:szCs w:val="24"/>
              </w:rPr>
              <w:t xml:space="preserve"> </w:t>
            </w:r>
            <w:proofErr w:type="spellStart"/>
            <w:r w:rsidRPr="008E771D">
              <w:rPr>
                <w:color w:val="000000" w:themeColor="text1"/>
                <w:szCs w:val="24"/>
              </w:rPr>
              <w:t>mà</w:t>
            </w:r>
            <w:proofErr w:type="spellEnd"/>
            <w:r w:rsidRPr="008E771D">
              <w:rPr>
                <w:color w:val="000000" w:themeColor="text1"/>
                <w:szCs w:val="24"/>
              </w:rPr>
              <w:t xml:space="preserve"> </w:t>
            </w:r>
            <w:r w:rsidRPr="008E771D">
              <w:rPr>
                <w:color w:val="000000" w:themeColor="text1"/>
                <w:szCs w:val="24"/>
                <w:lang w:val="vi-VN"/>
              </w:rPr>
              <w:t>không thương thảo hợp đồng hoặc có quyết định trúng thầu nhưng không tiến hành hoàn thiện, ký kết hợp đồng</w:t>
            </w:r>
            <w:r w:rsidRPr="008E771D">
              <w:rPr>
                <w:color w:val="000000" w:themeColor="text1"/>
                <w:szCs w:val="24"/>
              </w:rPr>
              <w:t>.</w:t>
            </w:r>
          </w:p>
          <w:p w:rsidR="008E771D" w:rsidRPr="008E771D" w:rsidRDefault="008E771D" w:rsidP="00F84652">
            <w:pPr>
              <w:spacing w:before="40" w:after="40"/>
              <w:rPr>
                <w:color w:val="000000" w:themeColor="text1"/>
                <w:szCs w:val="24"/>
              </w:rPr>
            </w:pPr>
            <w:r w:rsidRPr="008E771D">
              <w:rPr>
                <w:color w:val="000000" w:themeColor="text1"/>
                <w:szCs w:val="24"/>
              </w:rPr>
              <w:t xml:space="preserve">b) </w:t>
            </w:r>
            <w:proofErr w:type="spellStart"/>
            <w:r w:rsidRPr="008E771D">
              <w:rPr>
                <w:color w:val="000000" w:themeColor="text1"/>
                <w:szCs w:val="24"/>
              </w:rPr>
              <w:t>Không</w:t>
            </w:r>
            <w:proofErr w:type="spellEnd"/>
            <w:r w:rsidRPr="008E771D">
              <w:rPr>
                <w:color w:val="000000" w:themeColor="text1"/>
                <w:szCs w:val="24"/>
              </w:rPr>
              <w:t xml:space="preserve"> </w:t>
            </w:r>
            <w:proofErr w:type="spellStart"/>
            <w:r w:rsidRPr="008E771D">
              <w:rPr>
                <w:color w:val="000000" w:themeColor="text1"/>
                <w:szCs w:val="24"/>
              </w:rPr>
              <w:t>có</w:t>
            </w:r>
            <w:proofErr w:type="spellEnd"/>
            <w:r w:rsidRPr="008E771D">
              <w:rPr>
                <w:color w:val="000000" w:themeColor="text1"/>
                <w:szCs w:val="24"/>
              </w:rPr>
              <w:t xml:space="preserve"> </w:t>
            </w:r>
            <w:proofErr w:type="spellStart"/>
            <w:r w:rsidRPr="008E771D">
              <w:rPr>
                <w:color w:val="000000" w:themeColor="text1"/>
                <w:szCs w:val="24"/>
              </w:rPr>
              <w:t>kiện</w:t>
            </w:r>
            <w:proofErr w:type="spellEnd"/>
            <w:r w:rsidRPr="008E771D">
              <w:rPr>
                <w:color w:val="000000" w:themeColor="text1"/>
                <w:szCs w:val="24"/>
              </w:rPr>
              <w:t xml:space="preserve"> </w:t>
            </w:r>
            <w:proofErr w:type="spellStart"/>
            <w:r w:rsidRPr="008E771D">
              <w:rPr>
                <w:color w:val="000000" w:themeColor="text1"/>
                <w:szCs w:val="24"/>
              </w:rPr>
              <w:t>tụng</w:t>
            </w:r>
            <w:proofErr w:type="spellEnd"/>
            <w:r w:rsidRPr="008E771D">
              <w:rPr>
                <w:color w:val="000000" w:themeColor="text1"/>
                <w:szCs w:val="24"/>
              </w:rPr>
              <w:t xml:space="preserve"> </w:t>
            </w:r>
            <w:proofErr w:type="spellStart"/>
            <w:r w:rsidRPr="008E771D">
              <w:rPr>
                <w:color w:val="000000" w:themeColor="text1"/>
                <w:szCs w:val="24"/>
              </w:rPr>
              <w:t>hoặc</w:t>
            </w:r>
            <w:proofErr w:type="spellEnd"/>
            <w:r w:rsidRPr="008E771D">
              <w:rPr>
                <w:color w:val="000000" w:themeColor="text1"/>
                <w:szCs w:val="24"/>
              </w:rPr>
              <w:t xml:space="preserve"> </w:t>
            </w:r>
            <w:proofErr w:type="spellStart"/>
            <w:r w:rsidRPr="008E771D">
              <w:rPr>
                <w:color w:val="000000" w:themeColor="text1"/>
                <w:szCs w:val="24"/>
              </w:rPr>
              <w:t>không</w:t>
            </w:r>
            <w:proofErr w:type="spellEnd"/>
            <w:r w:rsidRPr="008E771D">
              <w:rPr>
                <w:color w:val="000000" w:themeColor="text1"/>
                <w:szCs w:val="24"/>
              </w:rPr>
              <w:t xml:space="preserve"> </w:t>
            </w:r>
            <w:proofErr w:type="spellStart"/>
            <w:r w:rsidRPr="008E771D">
              <w:rPr>
                <w:color w:val="000000" w:themeColor="text1"/>
                <w:szCs w:val="24"/>
              </w:rPr>
              <w:t>có</w:t>
            </w:r>
            <w:proofErr w:type="spellEnd"/>
            <w:r w:rsidRPr="008E771D">
              <w:rPr>
                <w:color w:val="000000" w:themeColor="text1"/>
                <w:szCs w:val="24"/>
              </w:rPr>
              <w:t xml:space="preserve"> </w:t>
            </w:r>
            <w:proofErr w:type="spellStart"/>
            <w:r w:rsidRPr="008E771D">
              <w:rPr>
                <w:color w:val="000000" w:themeColor="text1"/>
                <w:szCs w:val="24"/>
              </w:rPr>
              <w:t>bất</w:t>
            </w:r>
            <w:proofErr w:type="spellEnd"/>
            <w:r w:rsidRPr="008E771D">
              <w:rPr>
                <w:color w:val="000000" w:themeColor="text1"/>
                <w:szCs w:val="24"/>
              </w:rPr>
              <w:t xml:space="preserve"> </w:t>
            </w:r>
            <w:proofErr w:type="spellStart"/>
            <w:r w:rsidRPr="008E771D">
              <w:rPr>
                <w:color w:val="000000" w:themeColor="text1"/>
                <w:szCs w:val="24"/>
              </w:rPr>
              <w:t>kỳ</w:t>
            </w:r>
            <w:proofErr w:type="spellEnd"/>
            <w:r w:rsidRPr="008E771D">
              <w:rPr>
                <w:color w:val="000000" w:themeColor="text1"/>
                <w:szCs w:val="24"/>
              </w:rPr>
              <w:t xml:space="preserve"> </w:t>
            </w:r>
            <w:proofErr w:type="spellStart"/>
            <w:r w:rsidRPr="008E771D">
              <w:rPr>
                <w:color w:val="000000" w:themeColor="text1"/>
                <w:szCs w:val="24"/>
              </w:rPr>
              <w:t>hợp</w:t>
            </w:r>
            <w:proofErr w:type="spellEnd"/>
            <w:r w:rsidRPr="008E771D">
              <w:rPr>
                <w:color w:val="000000" w:themeColor="text1"/>
                <w:szCs w:val="24"/>
              </w:rPr>
              <w:t xml:space="preserve"> </w:t>
            </w:r>
            <w:proofErr w:type="spellStart"/>
            <w:r w:rsidRPr="008E771D">
              <w:rPr>
                <w:color w:val="000000" w:themeColor="text1"/>
                <w:szCs w:val="24"/>
              </w:rPr>
              <w:t>đồng</w:t>
            </w:r>
            <w:proofErr w:type="spellEnd"/>
            <w:r w:rsidRPr="008E771D">
              <w:rPr>
                <w:color w:val="000000" w:themeColor="text1"/>
                <w:szCs w:val="24"/>
              </w:rPr>
              <w:t xml:space="preserve"> </w:t>
            </w:r>
            <w:proofErr w:type="spellStart"/>
            <w:r w:rsidRPr="008E771D">
              <w:rPr>
                <w:color w:val="000000" w:themeColor="text1"/>
                <w:szCs w:val="24"/>
              </w:rPr>
              <w:t>tương</w:t>
            </w:r>
            <w:proofErr w:type="spellEnd"/>
            <w:r w:rsidRPr="008E771D">
              <w:rPr>
                <w:color w:val="000000" w:themeColor="text1"/>
                <w:szCs w:val="24"/>
              </w:rPr>
              <w:t xml:space="preserve"> </w:t>
            </w:r>
            <w:proofErr w:type="spellStart"/>
            <w:r w:rsidRPr="008E771D">
              <w:rPr>
                <w:color w:val="000000" w:themeColor="text1"/>
                <w:szCs w:val="24"/>
              </w:rPr>
              <w:t>tự</w:t>
            </w:r>
            <w:proofErr w:type="spellEnd"/>
            <w:r w:rsidRPr="008E771D">
              <w:rPr>
                <w:color w:val="000000" w:themeColor="text1"/>
                <w:szCs w:val="24"/>
              </w:rPr>
              <w:t xml:space="preserve"> </w:t>
            </w:r>
            <w:proofErr w:type="spellStart"/>
            <w:r w:rsidRPr="008E771D">
              <w:rPr>
                <w:color w:val="000000" w:themeColor="text1"/>
                <w:szCs w:val="24"/>
              </w:rPr>
              <w:t>nào</w:t>
            </w:r>
            <w:proofErr w:type="spellEnd"/>
            <w:r w:rsidRPr="008E771D">
              <w:rPr>
                <w:color w:val="000000" w:themeColor="text1"/>
                <w:szCs w:val="24"/>
              </w:rPr>
              <w:t xml:space="preserve"> </w:t>
            </w:r>
            <w:proofErr w:type="spellStart"/>
            <w:r w:rsidRPr="008E771D">
              <w:rPr>
                <w:color w:val="000000" w:themeColor="text1"/>
                <w:szCs w:val="24"/>
              </w:rPr>
              <w:t>chậm</w:t>
            </w:r>
            <w:proofErr w:type="spellEnd"/>
            <w:r w:rsidRPr="008E771D">
              <w:rPr>
                <w:color w:val="000000" w:themeColor="text1"/>
                <w:szCs w:val="24"/>
              </w:rPr>
              <w:t xml:space="preserve"> </w:t>
            </w:r>
            <w:proofErr w:type="spellStart"/>
            <w:r w:rsidRPr="008E771D">
              <w:rPr>
                <w:color w:val="000000" w:themeColor="text1"/>
                <w:szCs w:val="24"/>
              </w:rPr>
              <w:t>tiến</w:t>
            </w:r>
            <w:proofErr w:type="spellEnd"/>
            <w:r w:rsidRPr="008E771D">
              <w:rPr>
                <w:color w:val="000000" w:themeColor="text1"/>
                <w:szCs w:val="24"/>
              </w:rPr>
              <w:t xml:space="preserve"> </w:t>
            </w:r>
            <w:proofErr w:type="spellStart"/>
            <w:r w:rsidRPr="008E771D">
              <w:rPr>
                <w:color w:val="000000" w:themeColor="text1"/>
                <w:szCs w:val="24"/>
              </w:rPr>
              <w:t>độ</w:t>
            </w:r>
            <w:proofErr w:type="spellEnd"/>
            <w:r w:rsidRPr="008E771D">
              <w:rPr>
                <w:color w:val="000000" w:themeColor="text1"/>
                <w:szCs w:val="24"/>
              </w:rPr>
              <w:t xml:space="preserve"> </w:t>
            </w:r>
            <w:proofErr w:type="spellStart"/>
            <w:r w:rsidRPr="008E771D">
              <w:rPr>
                <w:color w:val="000000" w:themeColor="text1"/>
                <w:szCs w:val="24"/>
              </w:rPr>
              <w:t>hoặc</w:t>
            </w:r>
            <w:proofErr w:type="spellEnd"/>
            <w:r w:rsidRPr="008E771D">
              <w:rPr>
                <w:color w:val="000000" w:themeColor="text1"/>
                <w:szCs w:val="24"/>
              </w:rPr>
              <w:t xml:space="preserve"> </w:t>
            </w:r>
            <w:proofErr w:type="spellStart"/>
            <w:r w:rsidRPr="008E771D">
              <w:rPr>
                <w:color w:val="000000" w:themeColor="text1"/>
                <w:szCs w:val="24"/>
              </w:rPr>
              <w:t>bỏ</w:t>
            </w:r>
            <w:proofErr w:type="spellEnd"/>
            <w:r w:rsidRPr="008E771D">
              <w:rPr>
                <w:color w:val="000000" w:themeColor="text1"/>
                <w:szCs w:val="24"/>
              </w:rPr>
              <w:t xml:space="preserve"> </w:t>
            </w:r>
            <w:proofErr w:type="spellStart"/>
            <w:r w:rsidRPr="008E771D">
              <w:rPr>
                <w:color w:val="000000" w:themeColor="text1"/>
                <w:szCs w:val="24"/>
              </w:rPr>
              <w:t>dở</w:t>
            </w:r>
            <w:proofErr w:type="spellEnd"/>
            <w:r w:rsidRPr="008E771D">
              <w:rPr>
                <w:color w:val="000000" w:themeColor="text1"/>
                <w:szCs w:val="24"/>
              </w:rPr>
              <w:t xml:space="preserve"> </w:t>
            </w:r>
            <w:proofErr w:type="spellStart"/>
            <w:r w:rsidRPr="008E771D">
              <w:rPr>
                <w:color w:val="000000" w:themeColor="text1"/>
                <w:szCs w:val="24"/>
              </w:rPr>
              <w:t>hợp</w:t>
            </w:r>
            <w:proofErr w:type="spellEnd"/>
            <w:r w:rsidRPr="008E771D">
              <w:rPr>
                <w:color w:val="000000" w:themeColor="text1"/>
                <w:szCs w:val="24"/>
              </w:rPr>
              <w:t xml:space="preserve"> </w:t>
            </w:r>
            <w:proofErr w:type="spellStart"/>
            <w:r w:rsidRPr="008E771D">
              <w:rPr>
                <w:color w:val="000000" w:themeColor="text1"/>
                <w:szCs w:val="24"/>
              </w:rPr>
              <w:t>đồng</w:t>
            </w:r>
            <w:proofErr w:type="spellEnd"/>
            <w:r w:rsidRPr="008E771D">
              <w:rPr>
                <w:color w:val="000000" w:themeColor="text1"/>
                <w:szCs w:val="24"/>
              </w:rPr>
              <w:t xml:space="preserve"> do </w:t>
            </w:r>
            <w:proofErr w:type="spellStart"/>
            <w:r w:rsidRPr="008E771D">
              <w:rPr>
                <w:color w:val="000000" w:themeColor="text1"/>
                <w:szCs w:val="24"/>
              </w:rPr>
              <w:t>lỗi</w:t>
            </w:r>
            <w:proofErr w:type="spellEnd"/>
            <w:r w:rsidRPr="008E771D">
              <w:rPr>
                <w:color w:val="000000" w:themeColor="text1"/>
                <w:szCs w:val="24"/>
              </w:rPr>
              <w:t xml:space="preserve"> </w:t>
            </w:r>
            <w:proofErr w:type="spellStart"/>
            <w:r w:rsidRPr="008E771D">
              <w:rPr>
                <w:color w:val="000000" w:themeColor="text1"/>
                <w:szCs w:val="24"/>
              </w:rPr>
              <w:t>của</w:t>
            </w:r>
            <w:proofErr w:type="spellEnd"/>
            <w:r w:rsidRPr="008E771D">
              <w:rPr>
                <w:color w:val="000000" w:themeColor="text1"/>
                <w:szCs w:val="24"/>
              </w:rPr>
              <w:t xml:space="preserve"> </w:t>
            </w:r>
            <w:proofErr w:type="spellStart"/>
            <w:r w:rsidRPr="008E771D">
              <w:rPr>
                <w:color w:val="000000" w:themeColor="text1"/>
                <w:szCs w:val="24"/>
              </w:rPr>
              <w:t>nhà</w:t>
            </w:r>
            <w:proofErr w:type="spellEnd"/>
            <w:r w:rsidRPr="008E771D">
              <w:rPr>
                <w:color w:val="000000" w:themeColor="text1"/>
                <w:szCs w:val="24"/>
              </w:rPr>
              <w:t xml:space="preserve"> </w:t>
            </w:r>
            <w:proofErr w:type="spellStart"/>
            <w:r w:rsidRPr="008E771D">
              <w:rPr>
                <w:color w:val="000000" w:themeColor="text1"/>
                <w:szCs w:val="24"/>
              </w:rPr>
              <w:t>thầu</w:t>
            </w:r>
            <w:proofErr w:type="spellEnd"/>
            <w:r w:rsidRPr="008E771D">
              <w:rPr>
                <w:color w:val="000000" w:themeColor="text1"/>
                <w:szCs w:val="24"/>
              </w:rPr>
              <w:t>.</w:t>
            </w:r>
          </w:p>
          <w:p w:rsidR="008E771D" w:rsidRPr="008E771D" w:rsidRDefault="008E771D" w:rsidP="00F84652">
            <w:pPr>
              <w:widowControl w:val="0"/>
              <w:tabs>
                <w:tab w:val="left" w:pos="851"/>
              </w:tabs>
              <w:spacing w:before="40" w:after="40"/>
              <w:rPr>
                <w:color w:val="000000" w:themeColor="text1"/>
                <w:szCs w:val="24"/>
              </w:rPr>
            </w:pPr>
            <w:r w:rsidRPr="008E771D">
              <w:rPr>
                <w:color w:val="000000" w:themeColor="text1"/>
                <w:szCs w:val="24"/>
              </w:rPr>
              <w:lastRenderedPageBreak/>
              <w:t xml:space="preserve">c) </w:t>
            </w:r>
            <w:proofErr w:type="spellStart"/>
            <w:r w:rsidRPr="008E771D">
              <w:rPr>
                <w:color w:val="000000" w:themeColor="text1"/>
                <w:szCs w:val="24"/>
              </w:rPr>
              <w:t>Nộp</w:t>
            </w:r>
            <w:proofErr w:type="spellEnd"/>
            <w:r w:rsidRPr="008E771D">
              <w:rPr>
                <w:color w:val="000000" w:themeColor="text1"/>
                <w:szCs w:val="24"/>
              </w:rPr>
              <w:t xml:space="preserve"> </w:t>
            </w:r>
            <w:proofErr w:type="spellStart"/>
            <w:r w:rsidRPr="008E771D">
              <w:rPr>
                <w:color w:val="000000" w:themeColor="text1"/>
                <w:szCs w:val="24"/>
              </w:rPr>
              <w:t>thuế</w:t>
            </w:r>
            <w:proofErr w:type="spellEnd"/>
            <w:r w:rsidRPr="008E771D">
              <w:rPr>
                <w:color w:val="000000" w:themeColor="text1"/>
                <w:szCs w:val="24"/>
              </w:rPr>
              <w:t xml:space="preserve"> </w:t>
            </w:r>
            <w:proofErr w:type="spellStart"/>
            <w:r w:rsidRPr="008E771D">
              <w:rPr>
                <w:color w:val="000000" w:themeColor="text1"/>
                <w:szCs w:val="24"/>
              </w:rPr>
              <w:t>đầy</w:t>
            </w:r>
            <w:proofErr w:type="spellEnd"/>
            <w:r w:rsidRPr="008E771D">
              <w:rPr>
                <w:color w:val="000000" w:themeColor="text1"/>
                <w:szCs w:val="24"/>
              </w:rPr>
              <w:t xml:space="preserve"> </w:t>
            </w:r>
            <w:proofErr w:type="spellStart"/>
            <w:r w:rsidRPr="008E771D">
              <w:rPr>
                <w:color w:val="000000" w:themeColor="text1"/>
                <w:szCs w:val="24"/>
              </w:rPr>
              <w:t>đủ</w:t>
            </w:r>
            <w:proofErr w:type="spellEnd"/>
            <w:r w:rsidRPr="008E771D">
              <w:rPr>
                <w:color w:val="000000" w:themeColor="text1"/>
                <w:szCs w:val="24"/>
              </w:rPr>
              <w:t xml:space="preserve"> </w:t>
            </w:r>
            <w:proofErr w:type="spellStart"/>
            <w:r w:rsidRPr="008E771D">
              <w:rPr>
                <w:color w:val="000000" w:themeColor="text1"/>
                <w:szCs w:val="24"/>
              </w:rPr>
              <w:t>theo</w:t>
            </w:r>
            <w:proofErr w:type="spellEnd"/>
            <w:r w:rsidRPr="008E771D">
              <w:rPr>
                <w:color w:val="000000" w:themeColor="text1"/>
                <w:szCs w:val="24"/>
              </w:rPr>
              <w:t xml:space="preserve"> </w:t>
            </w:r>
            <w:proofErr w:type="spellStart"/>
            <w:r w:rsidRPr="008E771D">
              <w:rPr>
                <w:color w:val="000000" w:themeColor="text1"/>
                <w:szCs w:val="24"/>
              </w:rPr>
              <w:t>quy</w:t>
            </w:r>
            <w:proofErr w:type="spellEnd"/>
            <w:r w:rsidRPr="008E771D">
              <w:rPr>
                <w:color w:val="000000" w:themeColor="text1"/>
                <w:szCs w:val="24"/>
              </w:rPr>
              <w:t xml:space="preserve"> </w:t>
            </w:r>
            <w:proofErr w:type="spellStart"/>
            <w:r w:rsidRPr="008E771D">
              <w:rPr>
                <w:color w:val="000000" w:themeColor="text1"/>
                <w:szCs w:val="24"/>
              </w:rPr>
              <w:t>định</w:t>
            </w:r>
            <w:proofErr w:type="spellEnd"/>
            <w:r w:rsidRPr="008E771D">
              <w:rPr>
                <w:color w:val="000000" w:themeColor="text1"/>
                <w:szCs w:val="24"/>
              </w:rPr>
              <w:t xml:space="preserve"> (</w:t>
            </w:r>
            <w:proofErr w:type="spellStart"/>
            <w:r w:rsidRPr="008E771D">
              <w:rPr>
                <w:color w:val="000000" w:themeColor="text1"/>
                <w:szCs w:val="24"/>
              </w:rPr>
              <w:t>đã</w:t>
            </w:r>
            <w:proofErr w:type="spellEnd"/>
            <w:r w:rsidRPr="008E771D">
              <w:rPr>
                <w:color w:val="000000" w:themeColor="text1"/>
                <w:szCs w:val="24"/>
              </w:rPr>
              <w:t xml:space="preserve"> </w:t>
            </w:r>
            <w:proofErr w:type="spellStart"/>
            <w:r w:rsidRPr="008E771D">
              <w:rPr>
                <w:color w:val="000000" w:themeColor="text1"/>
                <w:szCs w:val="24"/>
              </w:rPr>
              <w:t>được</w:t>
            </w:r>
            <w:proofErr w:type="spellEnd"/>
            <w:r w:rsidRPr="008E771D">
              <w:rPr>
                <w:color w:val="000000" w:themeColor="text1"/>
                <w:szCs w:val="24"/>
              </w:rPr>
              <w:t xml:space="preserve"> </w:t>
            </w:r>
            <w:proofErr w:type="spellStart"/>
            <w:r w:rsidRPr="008E771D">
              <w:rPr>
                <w:color w:val="000000" w:themeColor="text1"/>
                <w:szCs w:val="24"/>
              </w:rPr>
              <w:t>cơ</w:t>
            </w:r>
            <w:proofErr w:type="spellEnd"/>
            <w:r w:rsidRPr="008E771D">
              <w:rPr>
                <w:color w:val="000000" w:themeColor="text1"/>
                <w:szCs w:val="24"/>
              </w:rPr>
              <w:t xml:space="preserve"> </w:t>
            </w:r>
            <w:proofErr w:type="spellStart"/>
            <w:r w:rsidRPr="008E771D">
              <w:rPr>
                <w:color w:val="000000" w:themeColor="text1"/>
                <w:szCs w:val="24"/>
              </w:rPr>
              <w:t>quan</w:t>
            </w:r>
            <w:proofErr w:type="spellEnd"/>
            <w:r w:rsidRPr="008E771D">
              <w:rPr>
                <w:color w:val="000000" w:themeColor="text1"/>
                <w:szCs w:val="24"/>
              </w:rPr>
              <w:t xml:space="preserve"> </w:t>
            </w:r>
            <w:proofErr w:type="spellStart"/>
            <w:r w:rsidRPr="008E771D">
              <w:rPr>
                <w:color w:val="000000" w:themeColor="text1"/>
                <w:szCs w:val="24"/>
              </w:rPr>
              <w:t>thuế</w:t>
            </w:r>
            <w:proofErr w:type="spellEnd"/>
            <w:r w:rsidRPr="008E771D">
              <w:rPr>
                <w:color w:val="000000" w:themeColor="text1"/>
                <w:szCs w:val="24"/>
              </w:rPr>
              <w:t xml:space="preserve"> </w:t>
            </w:r>
            <w:proofErr w:type="spellStart"/>
            <w:r w:rsidRPr="008E771D">
              <w:rPr>
                <w:color w:val="000000" w:themeColor="text1"/>
                <w:szCs w:val="24"/>
              </w:rPr>
              <w:t>xác</w:t>
            </w:r>
            <w:proofErr w:type="spellEnd"/>
            <w:r w:rsidRPr="008E771D">
              <w:rPr>
                <w:color w:val="000000" w:themeColor="text1"/>
                <w:szCs w:val="24"/>
              </w:rPr>
              <w:t xml:space="preserve"> </w:t>
            </w:r>
            <w:proofErr w:type="spellStart"/>
            <w:r w:rsidRPr="008E771D">
              <w:rPr>
                <w:color w:val="000000" w:themeColor="text1"/>
                <w:szCs w:val="24"/>
              </w:rPr>
              <w:t>nhận</w:t>
            </w:r>
            <w:proofErr w:type="spellEnd"/>
            <w:r w:rsidRPr="008E771D">
              <w:rPr>
                <w:color w:val="000000" w:themeColor="text1"/>
                <w:szCs w:val="24"/>
              </w:rPr>
              <w:t>).</w:t>
            </w:r>
          </w:p>
          <w:p w:rsidR="008E771D" w:rsidRPr="008E771D" w:rsidRDefault="008E771D" w:rsidP="00F84652">
            <w:pPr>
              <w:spacing w:before="40" w:after="40"/>
              <w:rPr>
                <w:color w:val="000000" w:themeColor="text1"/>
                <w:spacing w:val="-4"/>
                <w:szCs w:val="24"/>
                <w:lang w:val="vi-VN"/>
              </w:rPr>
            </w:pPr>
            <w:r w:rsidRPr="008E771D">
              <w:rPr>
                <w:color w:val="000000" w:themeColor="text1"/>
                <w:spacing w:val="-4"/>
                <w:szCs w:val="24"/>
              </w:rPr>
              <w:t xml:space="preserve">d) </w:t>
            </w:r>
            <w:r w:rsidRPr="008E771D">
              <w:rPr>
                <w:color w:val="000000" w:themeColor="text1"/>
                <w:spacing w:val="-4"/>
                <w:szCs w:val="24"/>
                <w:lang w:val="vi-VN"/>
              </w:rPr>
              <w:t>Nhà thầu không đang trong thời gian bị cấm đấu thầu đúng quy trình Luật đấu thầu bởi bất kỳ cơ quan hoặc tổ chức hợp pháp nào trên toàn quốc.</w:t>
            </w:r>
          </w:p>
          <w:p w:rsidR="008E771D" w:rsidRPr="008E771D" w:rsidRDefault="008E771D" w:rsidP="00F84652">
            <w:pPr>
              <w:spacing w:before="40" w:after="40"/>
              <w:rPr>
                <w:color w:val="000000" w:themeColor="text1"/>
                <w:spacing w:val="-4"/>
                <w:szCs w:val="24"/>
                <w:lang w:val="vi-VN"/>
              </w:rPr>
            </w:pPr>
            <w:r w:rsidRPr="008E771D">
              <w:rPr>
                <w:color w:val="000000" w:themeColor="text1"/>
                <w:spacing w:val="-4"/>
                <w:szCs w:val="24"/>
                <w:lang w:val="vi-VN"/>
              </w:rPr>
              <w:t>e) Không có hợp đồng chậm tiến độ bị Chủ đầu tư xử phạt vi phạm hợp đồng.</w:t>
            </w:r>
          </w:p>
          <w:p w:rsidR="008E771D" w:rsidRPr="008E771D" w:rsidRDefault="008E771D" w:rsidP="00F84652">
            <w:pPr>
              <w:spacing w:before="40" w:after="40"/>
              <w:rPr>
                <w:color w:val="000000" w:themeColor="text1"/>
                <w:spacing w:val="-4"/>
                <w:szCs w:val="24"/>
                <w:lang w:val="vi-VN"/>
              </w:rPr>
            </w:pPr>
            <w:r w:rsidRPr="008E771D">
              <w:rPr>
                <w:color w:val="000000" w:themeColor="text1"/>
                <w:spacing w:val="-4"/>
                <w:szCs w:val="24"/>
                <w:lang w:val="vi-VN"/>
              </w:rPr>
              <w:t>f) Nhà thầu chưa vi phạm lỗi sau khi tham dự thầu không huy động được nhân sự chủ chốt hoặc thiết bị thi công chủ yếu (không tính trường hợp nhà thầu được cho phép thay thế theo quy định).</w:t>
            </w:r>
          </w:p>
          <w:p w:rsidR="008E771D" w:rsidRPr="008E771D" w:rsidRDefault="008E771D" w:rsidP="00F84652">
            <w:pPr>
              <w:widowControl w:val="0"/>
              <w:tabs>
                <w:tab w:val="left" w:pos="851"/>
              </w:tabs>
              <w:spacing w:before="40" w:after="40"/>
              <w:rPr>
                <w:color w:val="000000" w:themeColor="text1"/>
                <w:szCs w:val="24"/>
                <w:lang w:val="vi-VN"/>
              </w:rPr>
            </w:pPr>
            <w:r w:rsidRPr="008E771D">
              <w:rPr>
                <w:color w:val="000000" w:themeColor="text1"/>
                <w:spacing w:val="-4"/>
                <w:szCs w:val="24"/>
                <w:lang w:val="vi-VN"/>
              </w:rPr>
              <w:t>g) Nhà thầu không vi phạm quy định về thời gian lập hồ sơ quyết toán vốn đầu tư dự án hoàn thành (theo quy định tại Khoản 2 Điều 52 Nghị định số 99/2021/NĐ-CP ngày 11/11/2021 của Chính phủ).</w:t>
            </w:r>
          </w:p>
        </w:tc>
        <w:tc>
          <w:tcPr>
            <w:tcW w:w="2270" w:type="dxa"/>
            <w:vAlign w:val="center"/>
          </w:tcPr>
          <w:p w:rsidR="008E771D" w:rsidRPr="008E771D" w:rsidRDefault="008E771D" w:rsidP="00F84652">
            <w:pPr>
              <w:widowControl w:val="0"/>
              <w:tabs>
                <w:tab w:val="left" w:pos="851"/>
              </w:tabs>
              <w:spacing w:before="40" w:after="40"/>
              <w:jc w:val="center"/>
              <w:rPr>
                <w:color w:val="000000" w:themeColor="text1"/>
                <w:szCs w:val="24"/>
              </w:rPr>
            </w:pPr>
            <w:proofErr w:type="spellStart"/>
            <w:r w:rsidRPr="008E771D">
              <w:rPr>
                <w:b/>
                <w:color w:val="000000" w:themeColor="text1"/>
                <w:szCs w:val="24"/>
              </w:rPr>
              <w:lastRenderedPageBreak/>
              <w:t>Đạt</w:t>
            </w:r>
            <w:proofErr w:type="spellEnd"/>
          </w:p>
        </w:tc>
      </w:tr>
      <w:tr w:rsidR="008E771D" w:rsidRPr="008E771D" w:rsidTr="008E771D">
        <w:trPr>
          <w:trHeight w:val="148"/>
          <w:jc w:val="center"/>
        </w:trPr>
        <w:tc>
          <w:tcPr>
            <w:tcW w:w="1951" w:type="dxa"/>
            <w:vMerge/>
            <w:tcBorders>
              <w:bottom w:val="single" w:sz="4" w:space="0" w:color="auto"/>
            </w:tcBorders>
            <w:vAlign w:val="center"/>
          </w:tcPr>
          <w:p w:rsidR="008E771D" w:rsidRPr="008E771D" w:rsidRDefault="008E771D" w:rsidP="00F84652">
            <w:pPr>
              <w:widowControl w:val="0"/>
              <w:tabs>
                <w:tab w:val="left" w:pos="851"/>
              </w:tabs>
              <w:spacing w:before="40" w:after="40"/>
              <w:outlineLvl w:val="2"/>
              <w:rPr>
                <w:color w:val="000000" w:themeColor="text1"/>
                <w:szCs w:val="24"/>
              </w:rPr>
            </w:pPr>
          </w:p>
        </w:tc>
        <w:tc>
          <w:tcPr>
            <w:tcW w:w="5426" w:type="dxa"/>
            <w:tcBorders>
              <w:bottom w:val="single" w:sz="4" w:space="0" w:color="auto"/>
            </w:tcBorders>
            <w:vAlign w:val="center"/>
          </w:tcPr>
          <w:p w:rsidR="008E771D" w:rsidRPr="008E771D" w:rsidRDefault="008E771D" w:rsidP="00F84652">
            <w:pPr>
              <w:widowControl w:val="0"/>
              <w:tabs>
                <w:tab w:val="left" w:pos="851"/>
              </w:tabs>
              <w:spacing w:before="40" w:after="40"/>
              <w:rPr>
                <w:color w:val="000000" w:themeColor="text1"/>
                <w:szCs w:val="24"/>
              </w:rPr>
            </w:pPr>
            <w:proofErr w:type="spellStart"/>
            <w:r w:rsidRPr="008E771D">
              <w:rPr>
                <w:color w:val="000000" w:themeColor="text1"/>
                <w:szCs w:val="24"/>
              </w:rPr>
              <w:t>Không</w:t>
            </w:r>
            <w:proofErr w:type="spellEnd"/>
            <w:r w:rsidRPr="008E771D">
              <w:rPr>
                <w:color w:val="000000" w:themeColor="text1"/>
                <w:szCs w:val="24"/>
              </w:rPr>
              <w:t xml:space="preserve"> </w:t>
            </w:r>
            <w:proofErr w:type="spellStart"/>
            <w:r w:rsidRPr="008E771D">
              <w:rPr>
                <w:color w:val="000000" w:themeColor="text1"/>
                <w:szCs w:val="24"/>
              </w:rPr>
              <w:t>đáp</w:t>
            </w:r>
            <w:proofErr w:type="spellEnd"/>
            <w:r w:rsidRPr="008E771D">
              <w:rPr>
                <w:color w:val="000000" w:themeColor="text1"/>
                <w:szCs w:val="24"/>
              </w:rPr>
              <w:t xml:space="preserve"> </w:t>
            </w:r>
            <w:proofErr w:type="spellStart"/>
            <w:r w:rsidRPr="008E771D">
              <w:rPr>
                <w:color w:val="000000" w:themeColor="text1"/>
                <w:szCs w:val="24"/>
              </w:rPr>
              <w:t>ứng</w:t>
            </w:r>
            <w:proofErr w:type="spellEnd"/>
            <w:r w:rsidRPr="008E771D">
              <w:rPr>
                <w:color w:val="000000" w:themeColor="text1"/>
                <w:szCs w:val="24"/>
              </w:rPr>
              <w:t xml:space="preserve"> </w:t>
            </w:r>
            <w:proofErr w:type="spellStart"/>
            <w:r w:rsidRPr="008E771D">
              <w:rPr>
                <w:color w:val="000000" w:themeColor="text1"/>
                <w:szCs w:val="24"/>
              </w:rPr>
              <w:t>yêu</w:t>
            </w:r>
            <w:proofErr w:type="spellEnd"/>
            <w:r w:rsidRPr="008E771D">
              <w:rPr>
                <w:color w:val="000000" w:themeColor="text1"/>
                <w:szCs w:val="24"/>
              </w:rPr>
              <w:t xml:space="preserve"> </w:t>
            </w:r>
            <w:proofErr w:type="spellStart"/>
            <w:r w:rsidRPr="008E771D">
              <w:rPr>
                <w:color w:val="000000" w:themeColor="text1"/>
                <w:szCs w:val="24"/>
              </w:rPr>
              <w:t>cầu</w:t>
            </w:r>
            <w:proofErr w:type="spellEnd"/>
          </w:p>
        </w:tc>
        <w:tc>
          <w:tcPr>
            <w:tcW w:w="2270" w:type="dxa"/>
            <w:tcBorders>
              <w:bottom w:val="single" w:sz="4" w:space="0" w:color="auto"/>
            </w:tcBorders>
            <w:vAlign w:val="center"/>
          </w:tcPr>
          <w:p w:rsidR="008E771D" w:rsidRPr="008E771D" w:rsidRDefault="008E771D" w:rsidP="00F84652">
            <w:pPr>
              <w:widowControl w:val="0"/>
              <w:tabs>
                <w:tab w:val="left" w:pos="851"/>
              </w:tabs>
              <w:spacing w:before="40" w:after="40"/>
              <w:jc w:val="center"/>
              <w:rPr>
                <w:color w:val="000000" w:themeColor="text1"/>
                <w:szCs w:val="24"/>
              </w:rPr>
            </w:pPr>
            <w:proofErr w:type="spellStart"/>
            <w:r w:rsidRPr="008E771D">
              <w:rPr>
                <w:b/>
                <w:color w:val="000000" w:themeColor="text1"/>
                <w:szCs w:val="24"/>
              </w:rPr>
              <w:t>Không</w:t>
            </w:r>
            <w:proofErr w:type="spellEnd"/>
            <w:r w:rsidRPr="008E771D">
              <w:rPr>
                <w:b/>
                <w:color w:val="000000" w:themeColor="text1"/>
                <w:szCs w:val="24"/>
              </w:rPr>
              <w:t xml:space="preserve"> </w:t>
            </w:r>
            <w:proofErr w:type="spellStart"/>
            <w:r w:rsidRPr="008E771D">
              <w:rPr>
                <w:b/>
                <w:color w:val="000000" w:themeColor="text1"/>
                <w:szCs w:val="24"/>
              </w:rPr>
              <w:t>đạt</w:t>
            </w:r>
            <w:proofErr w:type="spellEnd"/>
          </w:p>
        </w:tc>
      </w:tr>
      <w:tr w:rsidR="008E771D" w:rsidRPr="008E771D" w:rsidTr="00F84652">
        <w:trPr>
          <w:trHeight w:val="148"/>
          <w:jc w:val="center"/>
        </w:trPr>
        <w:tc>
          <w:tcPr>
            <w:tcW w:w="9647" w:type="dxa"/>
            <w:gridSpan w:val="3"/>
            <w:shd w:val="clear" w:color="auto" w:fill="CCFFFF"/>
            <w:vAlign w:val="center"/>
          </w:tcPr>
          <w:p w:rsidR="008E771D" w:rsidRPr="008E771D" w:rsidRDefault="008E771D" w:rsidP="00F84652">
            <w:pPr>
              <w:widowControl w:val="0"/>
              <w:tabs>
                <w:tab w:val="left" w:pos="851"/>
              </w:tabs>
              <w:spacing w:before="40" w:after="40"/>
              <w:rPr>
                <w:b/>
                <w:color w:val="000000" w:themeColor="text1"/>
                <w:szCs w:val="24"/>
              </w:rPr>
            </w:pPr>
            <w:r w:rsidRPr="008E771D">
              <w:rPr>
                <w:b/>
                <w:color w:val="000000" w:themeColor="text1"/>
                <w:szCs w:val="24"/>
              </w:rPr>
              <w:t xml:space="preserve">6. </w:t>
            </w:r>
            <w:proofErr w:type="spellStart"/>
            <w:r w:rsidRPr="008E771D">
              <w:rPr>
                <w:b/>
                <w:color w:val="000000" w:themeColor="text1"/>
                <w:szCs w:val="24"/>
              </w:rPr>
              <w:t>Các</w:t>
            </w:r>
            <w:proofErr w:type="spellEnd"/>
            <w:r w:rsidRPr="008E771D">
              <w:rPr>
                <w:b/>
                <w:color w:val="000000" w:themeColor="text1"/>
                <w:szCs w:val="24"/>
              </w:rPr>
              <w:t xml:space="preserve"> </w:t>
            </w:r>
            <w:proofErr w:type="spellStart"/>
            <w:r w:rsidRPr="008E771D">
              <w:rPr>
                <w:b/>
                <w:color w:val="000000" w:themeColor="text1"/>
                <w:szCs w:val="24"/>
              </w:rPr>
              <w:t>yếu</w:t>
            </w:r>
            <w:proofErr w:type="spellEnd"/>
            <w:r w:rsidRPr="008E771D">
              <w:rPr>
                <w:b/>
                <w:color w:val="000000" w:themeColor="text1"/>
                <w:szCs w:val="24"/>
              </w:rPr>
              <w:t xml:space="preserve"> </w:t>
            </w:r>
            <w:proofErr w:type="spellStart"/>
            <w:r w:rsidRPr="008E771D">
              <w:rPr>
                <w:b/>
                <w:color w:val="000000" w:themeColor="text1"/>
                <w:szCs w:val="24"/>
              </w:rPr>
              <w:t>tố</w:t>
            </w:r>
            <w:proofErr w:type="spellEnd"/>
            <w:r w:rsidRPr="008E771D">
              <w:rPr>
                <w:b/>
                <w:color w:val="000000" w:themeColor="text1"/>
                <w:szCs w:val="24"/>
              </w:rPr>
              <w:t xml:space="preserve"> </w:t>
            </w:r>
            <w:proofErr w:type="spellStart"/>
            <w:r w:rsidRPr="008E771D">
              <w:rPr>
                <w:b/>
                <w:color w:val="000000" w:themeColor="text1"/>
                <w:szCs w:val="24"/>
              </w:rPr>
              <w:t>cần</w:t>
            </w:r>
            <w:proofErr w:type="spellEnd"/>
            <w:r w:rsidRPr="008E771D">
              <w:rPr>
                <w:b/>
                <w:color w:val="000000" w:themeColor="text1"/>
                <w:szCs w:val="24"/>
              </w:rPr>
              <w:t xml:space="preserve"> </w:t>
            </w:r>
            <w:proofErr w:type="spellStart"/>
            <w:r w:rsidRPr="008E771D">
              <w:rPr>
                <w:b/>
                <w:color w:val="000000" w:themeColor="text1"/>
                <w:szCs w:val="24"/>
              </w:rPr>
              <w:t>thiết</w:t>
            </w:r>
            <w:proofErr w:type="spellEnd"/>
            <w:r w:rsidRPr="008E771D">
              <w:rPr>
                <w:b/>
                <w:color w:val="000000" w:themeColor="text1"/>
                <w:szCs w:val="24"/>
              </w:rPr>
              <w:t xml:space="preserve"> </w:t>
            </w:r>
            <w:proofErr w:type="spellStart"/>
            <w:r w:rsidRPr="008E771D">
              <w:rPr>
                <w:b/>
                <w:color w:val="000000" w:themeColor="text1"/>
                <w:szCs w:val="24"/>
              </w:rPr>
              <w:t>khác</w:t>
            </w:r>
            <w:proofErr w:type="spellEnd"/>
          </w:p>
        </w:tc>
      </w:tr>
      <w:tr w:rsidR="008E771D" w:rsidRPr="008E771D" w:rsidTr="008E771D">
        <w:trPr>
          <w:trHeight w:val="148"/>
          <w:jc w:val="center"/>
        </w:trPr>
        <w:tc>
          <w:tcPr>
            <w:tcW w:w="1951" w:type="dxa"/>
            <w:vMerge w:val="restart"/>
            <w:vAlign w:val="center"/>
          </w:tcPr>
          <w:p w:rsidR="008E771D" w:rsidRPr="008E771D" w:rsidRDefault="008E771D" w:rsidP="00F84652">
            <w:pPr>
              <w:spacing w:before="40" w:after="40"/>
              <w:rPr>
                <w:color w:val="000000" w:themeColor="text1"/>
                <w:szCs w:val="24"/>
              </w:rPr>
            </w:pPr>
            <w:r w:rsidRPr="008E771D">
              <w:rPr>
                <w:color w:val="000000" w:themeColor="text1"/>
                <w:szCs w:val="24"/>
              </w:rPr>
              <w:t xml:space="preserve">6.1. Catalogue, </w:t>
            </w:r>
            <w:proofErr w:type="spellStart"/>
            <w:r w:rsidRPr="008E771D">
              <w:rPr>
                <w:color w:val="000000" w:themeColor="text1"/>
                <w:szCs w:val="24"/>
              </w:rPr>
              <w:t>hình</w:t>
            </w:r>
            <w:proofErr w:type="spellEnd"/>
            <w:r w:rsidRPr="008E771D">
              <w:rPr>
                <w:color w:val="000000" w:themeColor="text1"/>
                <w:szCs w:val="24"/>
              </w:rPr>
              <w:t xml:space="preserve"> </w:t>
            </w:r>
            <w:proofErr w:type="spellStart"/>
            <w:r w:rsidRPr="008E771D">
              <w:rPr>
                <w:color w:val="000000" w:themeColor="text1"/>
                <w:szCs w:val="24"/>
              </w:rPr>
              <w:t>ảnh</w:t>
            </w:r>
            <w:proofErr w:type="spellEnd"/>
            <w:r w:rsidRPr="008E771D">
              <w:rPr>
                <w:color w:val="000000" w:themeColor="text1"/>
                <w:szCs w:val="24"/>
              </w:rPr>
              <w:t xml:space="preserve"> </w:t>
            </w:r>
            <w:proofErr w:type="spellStart"/>
            <w:r w:rsidRPr="008E771D">
              <w:rPr>
                <w:color w:val="000000" w:themeColor="text1"/>
                <w:szCs w:val="24"/>
              </w:rPr>
              <w:t>của</w:t>
            </w:r>
            <w:proofErr w:type="spellEnd"/>
            <w:r w:rsidRPr="008E771D">
              <w:rPr>
                <w:color w:val="000000" w:themeColor="text1"/>
                <w:szCs w:val="24"/>
              </w:rPr>
              <w:t xml:space="preserve"> </w:t>
            </w:r>
            <w:proofErr w:type="spellStart"/>
            <w:r w:rsidRPr="008E771D">
              <w:rPr>
                <w:color w:val="000000" w:themeColor="text1"/>
                <w:szCs w:val="24"/>
              </w:rPr>
              <w:t>hàng</w:t>
            </w:r>
            <w:proofErr w:type="spellEnd"/>
            <w:r w:rsidRPr="008E771D">
              <w:rPr>
                <w:color w:val="000000" w:themeColor="text1"/>
                <w:szCs w:val="24"/>
              </w:rPr>
              <w:t xml:space="preserve"> </w:t>
            </w:r>
            <w:proofErr w:type="spellStart"/>
            <w:r w:rsidRPr="008E771D">
              <w:rPr>
                <w:color w:val="000000" w:themeColor="text1"/>
                <w:szCs w:val="24"/>
              </w:rPr>
              <w:t>hóa</w:t>
            </w:r>
            <w:proofErr w:type="spellEnd"/>
            <w:r w:rsidRPr="008E771D">
              <w:rPr>
                <w:color w:val="000000" w:themeColor="text1"/>
                <w:szCs w:val="24"/>
              </w:rPr>
              <w:t xml:space="preserve"> </w:t>
            </w:r>
            <w:proofErr w:type="spellStart"/>
            <w:r w:rsidRPr="008E771D">
              <w:rPr>
                <w:color w:val="000000" w:themeColor="text1"/>
                <w:szCs w:val="24"/>
              </w:rPr>
              <w:t>dự</w:t>
            </w:r>
            <w:proofErr w:type="spellEnd"/>
            <w:r w:rsidRPr="008E771D">
              <w:rPr>
                <w:color w:val="000000" w:themeColor="text1"/>
                <w:szCs w:val="24"/>
              </w:rPr>
              <w:t xml:space="preserve"> </w:t>
            </w:r>
            <w:proofErr w:type="spellStart"/>
            <w:r w:rsidRPr="008E771D">
              <w:rPr>
                <w:color w:val="000000" w:themeColor="text1"/>
                <w:szCs w:val="24"/>
              </w:rPr>
              <w:t>thầu</w:t>
            </w:r>
            <w:proofErr w:type="spellEnd"/>
          </w:p>
        </w:tc>
        <w:tc>
          <w:tcPr>
            <w:tcW w:w="5426" w:type="dxa"/>
            <w:vAlign w:val="center"/>
          </w:tcPr>
          <w:p w:rsidR="008E771D" w:rsidRPr="008E771D" w:rsidRDefault="008E771D" w:rsidP="00F84652">
            <w:pPr>
              <w:spacing w:before="40" w:after="40"/>
              <w:jc w:val="center"/>
              <w:rPr>
                <w:color w:val="000000" w:themeColor="text1"/>
                <w:szCs w:val="24"/>
              </w:rPr>
            </w:pPr>
            <w:r w:rsidRPr="008E771D">
              <w:rPr>
                <w:color w:val="000000" w:themeColor="text1"/>
                <w:szCs w:val="24"/>
              </w:rPr>
              <w:t xml:space="preserve">- E-HSDT </w:t>
            </w:r>
            <w:proofErr w:type="spellStart"/>
            <w:r w:rsidRPr="008E771D">
              <w:rPr>
                <w:color w:val="000000" w:themeColor="text1"/>
                <w:szCs w:val="24"/>
              </w:rPr>
              <w:t>phải</w:t>
            </w:r>
            <w:proofErr w:type="spellEnd"/>
            <w:r w:rsidRPr="008E771D">
              <w:rPr>
                <w:color w:val="000000" w:themeColor="text1"/>
                <w:szCs w:val="24"/>
              </w:rPr>
              <w:t xml:space="preserve"> </w:t>
            </w:r>
            <w:proofErr w:type="spellStart"/>
            <w:r w:rsidRPr="008E771D">
              <w:rPr>
                <w:color w:val="000000" w:themeColor="text1"/>
                <w:szCs w:val="24"/>
              </w:rPr>
              <w:t>có</w:t>
            </w:r>
            <w:proofErr w:type="spellEnd"/>
            <w:r w:rsidRPr="008E771D">
              <w:rPr>
                <w:color w:val="000000" w:themeColor="text1"/>
                <w:szCs w:val="24"/>
              </w:rPr>
              <w:t xml:space="preserve"> </w:t>
            </w:r>
            <w:proofErr w:type="spellStart"/>
            <w:r w:rsidRPr="008E771D">
              <w:rPr>
                <w:color w:val="000000" w:themeColor="text1"/>
                <w:szCs w:val="24"/>
              </w:rPr>
              <w:t>đầy</w:t>
            </w:r>
            <w:proofErr w:type="spellEnd"/>
            <w:r w:rsidRPr="008E771D">
              <w:rPr>
                <w:color w:val="000000" w:themeColor="text1"/>
                <w:szCs w:val="24"/>
              </w:rPr>
              <w:t xml:space="preserve"> </w:t>
            </w:r>
            <w:proofErr w:type="spellStart"/>
            <w:r w:rsidRPr="008E771D">
              <w:rPr>
                <w:color w:val="000000" w:themeColor="text1"/>
                <w:szCs w:val="24"/>
              </w:rPr>
              <w:t>đủ</w:t>
            </w:r>
            <w:proofErr w:type="spellEnd"/>
            <w:r w:rsidRPr="008E771D">
              <w:rPr>
                <w:color w:val="000000" w:themeColor="text1"/>
                <w:szCs w:val="24"/>
              </w:rPr>
              <w:t xml:space="preserve"> catalogue, </w:t>
            </w:r>
            <w:proofErr w:type="spellStart"/>
            <w:r w:rsidRPr="008E771D">
              <w:rPr>
                <w:color w:val="000000" w:themeColor="text1"/>
                <w:szCs w:val="24"/>
              </w:rPr>
              <w:t>hình</w:t>
            </w:r>
            <w:proofErr w:type="spellEnd"/>
            <w:r w:rsidRPr="008E771D">
              <w:rPr>
                <w:color w:val="000000" w:themeColor="text1"/>
                <w:szCs w:val="24"/>
              </w:rPr>
              <w:t xml:space="preserve"> </w:t>
            </w:r>
            <w:proofErr w:type="spellStart"/>
            <w:r w:rsidRPr="008E771D">
              <w:rPr>
                <w:color w:val="000000" w:themeColor="text1"/>
                <w:szCs w:val="24"/>
              </w:rPr>
              <w:t>ảnh</w:t>
            </w:r>
            <w:proofErr w:type="spellEnd"/>
            <w:r w:rsidRPr="008E771D">
              <w:rPr>
                <w:color w:val="000000" w:themeColor="text1"/>
                <w:szCs w:val="24"/>
              </w:rPr>
              <w:t xml:space="preserve"> </w:t>
            </w:r>
            <w:proofErr w:type="spellStart"/>
            <w:r w:rsidRPr="008E771D">
              <w:rPr>
                <w:color w:val="000000" w:themeColor="text1"/>
                <w:szCs w:val="24"/>
              </w:rPr>
              <w:t>đối</w:t>
            </w:r>
            <w:proofErr w:type="spellEnd"/>
            <w:r w:rsidRPr="008E771D">
              <w:rPr>
                <w:color w:val="000000" w:themeColor="text1"/>
                <w:szCs w:val="24"/>
              </w:rPr>
              <w:t xml:space="preserve"> </w:t>
            </w:r>
            <w:proofErr w:type="spellStart"/>
            <w:r w:rsidRPr="008E771D">
              <w:rPr>
                <w:color w:val="000000" w:themeColor="text1"/>
                <w:szCs w:val="24"/>
              </w:rPr>
              <w:t>với</w:t>
            </w:r>
            <w:proofErr w:type="spellEnd"/>
            <w:r w:rsidRPr="008E771D">
              <w:rPr>
                <w:color w:val="000000" w:themeColor="text1"/>
                <w:szCs w:val="24"/>
              </w:rPr>
              <w:t xml:space="preserve"> </w:t>
            </w:r>
            <w:proofErr w:type="spellStart"/>
            <w:r w:rsidRPr="008E771D">
              <w:rPr>
                <w:color w:val="000000" w:themeColor="text1"/>
                <w:szCs w:val="24"/>
              </w:rPr>
              <w:t>hàng</w:t>
            </w:r>
            <w:proofErr w:type="spellEnd"/>
            <w:r w:rsidRPr="008E771D">
              <w:rPr>
                <w:color w:val="000000" w:themeColor="text1"/>
                <w:szCs w:val="24"/>
              </w:rPr>
              <w:t xml:space="preserve"> </w:t>
            </w:r>
            <w:proofErr w:type="spellStart"/>
            <w:r w:rsidRPr="008E771D">
              <w:rPr>
                <w:color w:val="000000" w:themeColor="text1"/>
                <w:szCs w:val="24"/>
              </w:rPr>
              <w:t>hóa</w:t>
            </w:r>
            <w:proofErr w:type="spellEnd"/>
            <w:r w:rsidRPr="008E771D">
              <w:rPr>
                <w:color w:val="000000" w:themeColor="text1"/>
                <w:szCs w:val="24"/>
              </w:rPr>
              <w:t xml:space="preserve"> </w:t>
            </w:r>
            <w:proofErr w:type="spellStart"/>
            <w:r w:rsidRPr="008E771D">
              <w:rPr>
                <w:color w:val="000000" w:themeColor="text1"/>
                <w:szCs w:val="24"/>
              </w:rPr>
              <w:t>dự</w:t>
            </w:r>
            <w:proofErr w:type="spellEnd"/>
            <w:r w:rsidRPr="008E771D">
              <w:rPr>
                <w:color w:val="000000" w:themeColor="text1"/>
                <w:szCs w:val="24"/>
              </w:rPr>
              <w:t xml:space="preserve"> </w:t>
            </w:r>
            <w:proofErr w:type="spellStart"/>
            <w:r w:rsidRPr="008E771D">
              <w:rPr>
                <w:color w:val="000000" w:themeColor="text1"/>
                <w:szCs w:val="24"/>
              </w:rPr>
              <w:t>thầu</w:t>
            </w:r>
            <w:proofErr w:type="spellEnd"/>
            <w:r w:rsidRPr="008E771D">
              <w:rPr>
                <w:color w:val="000000" w:themeColor="text1"/>
                <w:szCs w:val="24"/>
              </w:rPr>
              <w:t xml:space="preserve"> </w:t>
            </w:r>
            <w:proofErr w:type="spellStart"/>
            <w:r w:rsidRPr="008E771D">
              <w:rPr>
                <w:color w:val="000000" w:themeColor="text1"/>
                <w:szCs w:val="24"/>
              </w:rPr>
              <w:t>kèm</w:t>
            </w:r>
            <w:proofErr w:type="spellEnd"/>
            <w:r w:rsidRPr="008E771D">
              <w:rPr>
                <w:color w:val="000000" w:themeColor="text1"/>
                <w:szCs w:val="24"/>
              </w:rPr>
              <w:t xml:space="preserve"> </w:t>
            </w:r>
            <w:proofErr w:type="spellStart"/>
            <w:r w:rsidRPr="008E771D">
              <w:rPr>
                <w:color w:val="000000" w:themeColor="text1"/>
                <w:szCs w:val="24"/>
              </w:rPr>
              <w:t>theo</w:t>
            </w:r>
            <w:proofErr w:type="spellEnd"/>
            <w:r w:rsidRPr="008E771D">
              <w:rPr>
                <w:color w:val="000000" w:themeColor="text1"/>
                <w:szCs w:val="24"/>
              </w:rPr>
              <w:t xml:space="preserve"> E-HSDT. </w:t>
            </w:r>
            <w:proofErr w:type="spellStart"/>
            <w:r w:rsidRPr="008E771D">
              <w:rPr>
                <w:color w:val="000000" w:themeColor="text1"/>
                <w:szCs w:val="24"/>
              </w:rPr>
              <w:t>Hình</w:t>
            </w:r>
            <w:proofErr w:type="spellEnd"/>
            <w:r w:rsidRPr="008E771D">
              <w:rPr>
                <w:color w:val="000000" w:themeColor="text1"/>
                <w:szCs w:val="24"/>
              </w:rPr>
              <w:t xml:space="preserve"> </w:t>
            </w:r>
            <w:proofErr w:type="spellStart"/>
            <w:r w:rsidRPr="008E771D">
              <w:rPr>
                <w:color w:val="000000" w:themeColor="text1"/>
                <w:szCs w:val="24"/>
              </w:rPr>
              <w:t>ảnh</w:t>
            </w:r>
            <w:proofErr w:type="spellEnd"/>
            <w:r w:rsidRPr="008E771D">
              <w:rPr>
                <w:color w:val="000000" w:themeColor="text1"/>
                <w:szCs w:val="24"/>
              </w:rPr>
              <w:t xml:space="preserve"> </w:t>
            </w:r>
            <w:proofErr w:type="spellStart"/>
            <w:r w:rsidRPr="008E771D">
              <w:rPr>
                <w:color w:val="000000" w:themeColor="text1"/>
                <w:szCs w:val="24"/>
              </w:rPr>
              <w:t>đảm</w:t>
            </w:r>
            <w:proofErr w:type="spellEnd"/>
            <w:r w:rsidRPr="008E771D">
              <w:rPr>
                <w:color w:val="000000" w:themeColor="text1"/>
                <w:szCs w:val="24"/>
              </w:rPr>
              <w:t xml:space="preserve"> </w:t>
            </w:r>
            <w:proofErr w:type="spellStart"/>
            <w:r w:rsidRPr="008E771D">
              <w:rPr>
                <w:color w:val="000000" w:themeColor="text1"/>
                <w:szCs w:val="24"/>
              </w:rPr>
              <w:t>bảo</w:t>
            </w:r>
            <w:proofErr w:type="spellEnd"/>
            <w:r w:rsidRPr="008E771D">
              <w:rPr>
                <w:color w:val="000000" w:themeColor="text1"/>
                <w:szCs w:val="24"/>
              </w:rPr>
              <w:t xml:space="preserve"> </w:t>
            </w:r>
            <w:proofErr w:type="spellStart"/>
            <w:r w:rsidRPr="008E771D">
              <w:rPr>
                <w:color w:val="000000" w:themeColor="text1"/>
                <w:szCs w:val="24"/>
              </w:rPr>
              <w:t>đúng</w:t>
            </w:r>
            <w:proofErr w:type="spellEnd"/>
            <w:r w:rsidRPr="008E771D">
              <w:rPr>
                <w:color w:val="000000" w:themeColor="text1"/>
                <w:szCs w:val="24"/>
              </w:rPr>
              <w:t xml:space="preserve"> </w:t>
            </w:r>
            <w:proofErr w:type="spellStart"/>
            <w:r w:rsidRPr="008E771D">
              <w:rPr>
                <w:color w:val="000000" w:themeColor="text1"/>
                <w:szCs w:val="24"/>
              </w:rPr>
              <w:t>sản</w:t>
            </w:r>
            <w:proofErr w:type="spellEnd"/>
            <w:r w:rsidRPr="008E771D">
              <w:rPr>
                <w:color w:val="000000" w:themeColor="text1"/>
                <w:szCs w:val="24"/>
              </w:rPr>
              <w:t xml:space="preserve"> </w:t>
            </w:r>
            <w:proofErr w:type="spellStart"/>
            <w:r w:rsidRPr="008E771D">
              <w:rPr>
                <w:color w:val="000000" w:themeColor="text1"/>
                <w:szCs w:val="24"/>
              </w:rPr>
              <w:t>phẩm</w:t>
            </w:r>
            <w:proofErr w:type="spellEnd"/>
            <w:r w:rsidRPr="008E771D">
              <w:rPr>
                <w:color w:val="000000" w:themeColor="text1"/>
                <w:szCs w:val="24"/>
              </w:rPr>
              <w:t xml:space="preserve"> </w:t>
            </w:r>
            <w:proofErr w:type="spellStart"/>
            <w:r w:rsidRPr="008E771D">
              <w:rPr>
                <w:color w:val="000000" w:themeColor="text1"/>
                <w:szCs w:val="24"/>
              </w:rPr>
              <w:t>mà</w:t>
            </w:r>
            <w:proofErr w:type="spellEnd"/>
            <w:r w:rsidRPr="008E771D">
              <w:rPr>
                <w:color w:val="000000" w:themeColor="text1"/>
                <w:szCs w:val="24"/>
              </w:rPr>
              <w:t xml:space="preserve"> </w:t>
            </w:r>
            <w:proofErr w:type="spellStart"/>
            <w:r w:rsidRPr="008E771D">
              <w:rPr>
                <w:color w:val="000000" w:themeColor="text1"/>
                <w:szCs w:val="24"/>
              </w:rPr>
              <w:t>nhà</w:t>
            </w:r>
            <w:proofErr w:type="spellEnd"/>
            <w:r w:rsidRPr="008E771D">
              <w:rPr>
                <w:color w:val="000000" w:themeColor="text1"/>
                <w:szCs w:val="24"/>
              </w:rPr>
              <w:t xml:space="preserve"> </w:t>
            </w:r>
            <w:proofErr w:type="spellStart"/>
            <w:r w:rsidRPr="008E771D">
              <w:rPr>
                <w:color w:val="000000" w:themeColor="text1"/>
                <w:szCs w:val="24"/>
              </w:rPr>
              <w:t>thầu</w:t>
            </w:r>
            <w:proofErr w:type="spellEnd"/>
            <w:r w:rsidRPr="008E771D">
              <w:rPr>
                <w:color w:val="000000" w:themeColor="text1"/>
                <w:szCs w:val="24"/>
              </w:rPr>
              <w:t xml:space="preserve"> </w:t>
            </w:r>
            <w:proofErr w:type="spellStart"/>
            <w:r w:rsidRPr="008E771D">
              <w:rPr>
                <w:color w:val="000000" w:themeColor="text1"/>
                <w:szCs w:val="24"/>
              </w:rPr>
              <w:t>chào</w:t>
            </w:r>
            <w:proofErr w:type="spellEnd"/>
            <w:r w:rsidRPr="008E771D">
              <w:rPr>
                <w:color w:val="000000" w:themeColor="text1"/>
                <w:szCs w:val="24"/>
              </w:rPr>
              <w:t xml:space="preserve"> </w:t>
            </w:r>
            <w:proofErr w:type="spellStart"/>
            <w:r w:rsidRPr="008E771D">
              <w:rPr>
                <w:color w:val="000000" w:themeColor="text1"/>
                <w:szCs w:val="24"/>
              </w:rPr>
              <w:t>dự</w:t>
            </w:r>
            <w:proofErr w:type="spellEnd"/>
            <w:r w:rsidRPr="008E771D">
              <w:rPr>
                <w:color w:val="000000" w:themeColor="text1"/>
                <w:szCs w:val="24"/>
              </w:rPr>
              <w:t xml:space="preserve"> </w:t>
            </w:r>
            <w:proofErr w:type="spellStart"/>
            <w:r w:rsidRPr="008E771D">
              <w:rPr>
                <w:color w:val="000000" w:themeColor="text1"/>
                <w:szCs w:val="24"/>
              </w:rPr>
              <w:t>thầu</w:t>
            </w:r>
            <w:proofErr w:type="spellEnd"/>
            <w:r w:rsidRPr="008E771D">
              <w:rPr>
                <w:color w:val="000000" w:themeColor="text1"/>
                <w:szCs w:val="24"/>
              </w:rPr>
              <w:t xml:space="preserve">, </w:t>
            </w:r>
            <w:proofErr w:type="spellStart"/>
            <w:r w:rsidRPr="008E771D">
              <w:rPr>
                <w:color w:val="000000" w:themeColor="text1"/>
                <w:szCs w:val="24"/>
              </w:rPr>
              <w:t>chất</w:t>
            </w:r>
            <w:proofErr w:type="spellEnd"/>
            <w:r w:rsidRPr="008E771D">
              <w:rPr>
                <w:color w:val="000000" w:themeColor="text1"/>
                <w:szCs w:val="24"/>
              </w:rPr>
              <w:t xml:space="preserve"> </w:t>
            </w:r>
            <w:proofErr w:type="spellStart"/>
            <w:r w:rsidRPr="008E771D">
              <w:rPr>
                <w:color w:val="000000" w:themeColor="text1"/>
                <w:szCs w:val="24"/>
              </w:rPr>
              <w:t>lượng</w:t>
            </w:r>
            <w:proofErr w:type="spellEnd"/>
            <w:r w:rsidRPr="008E771D">
              <w:rPr>
                <w:color w:val="000000" w:themeColor="text1"/>
                <w:szCs w:val="24"/>
              </w:rPr>
              <w:t xml:space="preserve"> </w:t>
            </w:r>
            <w:proofErr w:type="spellStart"/>
            <w:r w:rsidRPr="008E771D">
              <w:rPr>
                <w:color w:val="000000" w:themeColor="text1"/>
                <w:szCs w:val="24"/>
              </w:rPr>
              <w:t>hình</w:t>
            </w:r>
            <w:proofErr w:type="spellEnd"/>
            <w:r w:rsidRPr="008E771D">
              <w:rPr>
                <w:color w:val="000000" w:themeColor="text1"/>
                <w:szCs w:val="24"/>
              </w:rPr>
              <w:t xml:space="preserve"> </w:t>
            </w:r>
            <w:proofErr w:type="spellStart"/>
            <w:r w:rsidRPr="008E771D">
              <w:rPr>
                <w:color w:val="000000" w:themeColor="text1"/>
                <w:szCs w:val="24"/>
              </w:rPr>
              <w:t>ảnh</w:t>
            </w:r>
            <w:proofErr w:type="spellEnd"/>
            <w:r w:rsidRPr="008E771D">
              <w:rPr>
                <w:color w:val="000000" w:themeColor="text1"/>
                <w:szCs w:val="24"/>
              </w:rPr>
              <w:t xml:space="preserve"> </w:t>
            </w:r>
            <w:proofErr w:type="spellStart"/>
            <w:r w:rsidRPr="008E771D">
              <w:rPr>
                <w:color w:val="000000" w:themeColor="text1"/>
                <w:szCs w:val="24"/>
              </w:rPr>
              <w:t>rõ</w:t>
            </w:r>
            <w:proofErr w:type="spellEnd"/>
            <w:r w:rsidRPr="008E771D">
              <w:rPr>
                <w:color w:val="000000" w:themeColor="text1"/>
                <w:szCs w:val="24"/>
              </w:rPr>
              <w:t xml:space="preserve"> </w:t>
            </w:r>
            <w:proofErr w:type="spellStart"/>
            <w:r w:rsidRPr="008E771D">
              <w:rPr>
                <w:color w:val="000000" w:themeColor="text1"/>
                <w:szCs w:val="24"/>
              </w:rPr>
              <w:t>nét</w:t>
            </w:r>
            <w:proofErr w:type="spellEnd"/>
            <w:r w:rsidRPr="008E771D">
              <w:rPr>
                <w:color w:val="000000" w:themeColor="text1"/>
                <w:szCs w:val="24"/>
              </w:rPr>
              <w:t xml:space="preserve">, </w:t>
            </w:r>
            <w:proofErr w:type="gramStart"/>
            <w:r w:rsidRPr="008E771D">
              <w:rPr>
                <w:color w:val="000000" w:themeColor="text1"/>
                <w:szCs w:val="24"/>
              </w:rPr>
              <w:t>Catalogue</w:t>
            </w:r>
            <w:proofErr w:type="gramEnd"/>
            <w:r w:rsidRPr="008E771D">
              <w:rPr>
                <w:color w:val="000000" w:themeColor="text1"/>
                <w:szCs w:val="24"/>
              </w:rPr>
              <w:t xml:space="preserve"> </w:t>
            </w:r>
            <w:proofErr w:type="spellStart"/>
            <w:r w:rsidRPr="008E771D">
              <w:rPr>
                <w:color w:val="000000" w:themeColor="text1"/>
                <w:szCs w:val="24"/>
              </w:rPr>
              <w:t>phải</w:t>
            </w:r>
            <w:proofErr w:type="spellEnd"/>
            <w:r w:rsidRPr="008E771D">
              <w:rPr>
                <w:color w:val="000000" w:themeColor="text1"/>
                <w:szCs w:val="24"/>
              </w:rPr>
              <w:t xml:space="preserve"> </w:t>
            </w:r>
            <w:proofErr w:type="spellStart"/>
            <w:r w:rsidRPr="008E771D">
              <w:rPr>
                <w:color w:val="000000" w:themeColor="text1"/>
                <w:szCs w:val="24"/>
              </w:rPr>
              <w:t>chính</w:t>
            </w:r>
            <w:proofErr w:type="spellEnd"/>
            <w:r w:rsidRPr="008E771D">
              <w:rPr>
                <w:color w:val="000000" w:themeColor="text1"/>
                <w:szCs w:val="24"/>
              </w:rPr>
              <w:t xml:space="preserve"> </w:t>
            </w:r>
            <w:proofErr w:type="spellStart"/>
            <w:r w:rsidRPr="008E771D">
              <w:rPr>
                <w:color w:val="000000" w:themeColor="text1"/>
                <w:szCs w:val="24"/>
              </w:rPr>
              <w:t>xác</w:t>
            </w:r>
            <w:proofErr w:type="spellEnd"/>
            <w:r w:rsidRPr="008E771D">
              <w:rPr>
                <w:color w:val="000000" w:themeColor="text1"/>
                <w:szCs w:val="24"/>
              </w:rPr>
              <w:t xml:space="preserve"> </w:t>
            </w:r>
            <w:proofErr w:type="spellStart"/>
            <w:r w:rsidRPr="008E771D">
              <w:rPr>
                <w:color w:val="000000" w:themeColor="text1"/>
                <w:szCs w:val="24"/>
              </w:rPr>
              <w:t>với</w:t>
            </w:r>
            <w:proofErr w:type="spellEnd"/>
            <w:r w:rsidRPr="008E771D">
              <w:rPr>
                <w:color w:val="000000" w:themeColor="text1"/>
                <w:szCs w:val="24"/>
              </w:rPr>
              <w:t xml:space="preserve"> Catalogue </w:t>
            </w:r>
            <w:proofErr w:type="spellStart"/>
            <w:r w:rsidRPr="008E771D">
              <w:rPr>
                <w:color w:val="000000" w:themeColor="text1"/>
                <w:szCs w:val="24"/>
              </w:rPr>
              <w:t>được</w:t>
            </w:r>
            <w:proofErr w:type="spellEnd"/>
            <w:r w:rsidRPr="008E771D">
              <w:rPr>
                <w:color w:val="000000" w:themeColor="text1"/>
                <w:szCs w:val="24"/>
              </w:rPr>
              <w:t xml:space="preserve"> </w:t>
            </w:r>
            <w:proofErr w:type="spellStart"/>
            <w:r w:rsidRPr="008E771D">
              <w:rPr>
                <w:color w:val="000000" w:themeColor="text1"/>
                <w:szCs w:val="24"/>
              </w:rPr>
              <w:t>nhà</w:t>
            </w:r>
            <w:proofErr w:type="spellEnd"/>
            <w:r w:rsidRPr="008E771D">
              <w:rPr>
                <w:color w:val="000000" w:themeColor="text1"/>
                <w:szCs w:val="24"/>
              </w:rPr>
              <w:t xml:space="preserve"> </w:t>
            </w:r>
            <w:proofErr w:type="spellStart"/>
            <w:r w:rsidRPr="008E771D">
              <w:rPr>
                <w:color w:val="000000" w:themeColor="text1"/>
                <w:szCs w:val="24"/>
              </w:rPr>
              <w:t>sản</w:t>
            </w:r>
            <w:proofErr w:type="spellEnd"/>
            <w:r w:rsidRPr="008E771D">
              <w:rPr>
                <w:color w:val="000000" w:themeColor="text1"/>
                <w:szCs w:val="24"/>
              </w:rPr>
              <w:t xml:space="preserve"> </w:t>
            </w:r>
            <w:proofErr w:type="spellStart"/>
            <w:r w:rsidRPr="008E771D">
              <w:rPr>
                <w:color w:val="000000" w:themeColor="text1"/>
                <w:szCs w:val="24"/>
              </w:rPr>
              <w:t>xuất</w:t>
            </w:r>
            <w:proofErr w:type="spellEnd"/>
            <w:r w:rsidRPr="008E771D">
              <w:rPr>
                <w:color w:val="000000" w:themeColor="text1"/>
                <w:szCs w:val="24"/>
              </w:rPr>
              <w:t>/</w:t>
            </w:r>
            <w:proofErr w:type="spellStart"/>
            <w:r w:rsidRPr="008E771D">
              <w:rPr>
                <w:color w:val="000000" w:themeColor="text1"/>
                <w:szCs w:val="24"/>
              </w:rPr>
              <w:t>nhà</w:t>
            </w:r>
            <w:proofErr w:type="spellEnd"/>
            <w:r w:rsidRPr="008E771D">
              <w:rPr>
                <w:color w:val="000000" w:themeColor="text1"/>
                <w:szCs w:val="24"/>
              </w:rPr>
              <w:t xml:space="preserve"> </w:t>
            </w:r>
            <w:proofErr w:type="spellStart"/>
            <w:r w:rsidRPr="008E771D">
              <w:rPr>
                <w:color w:val="000000" w:themeColor="text1"/>
                <w:szCs w:val="24"/>
              </w:rPr>
              <w:t>phân</w:t>
            </w:r>
            <w:proofErr w:type="spellEnd"/>
            <w:r w:rsidRPr="008E771D">
              <w:rPr>
                <w:color w:val="000000" w:themeColor="text1"/>
                <w:szCs w:val="24"/>
              </w:rPr>
              <w:t xml:space="preserve"> </w:t>
            </w:r>
            <w:proofErr w:type="spellStart"/>
            <w:r w:rsidRPr="008E771D">
              <w:rPr>
                <w:color w:val="000000" w:themeColor="text1"/>
                <w:szCs w:val="24"/>
              </w:rPr>
              <w:t>phối</w:t>
            </w:r>
            <w:proofErr w:type="spellEnd"/>
            <w:r w:rsidRPr="008E771D">
              <w:rPr>
                <w:color w:val="000000" w:themeColor="text1"/>
                <w:szCs w:val="24"/>
              </w:rPr>
              <w:t xml:space="preserve"> (</w:t>
            </w:r>
            <w:proofErr w:type="spellStart"/>
            <w:r w:rsidRPr="008E771D">
              <w:rPr>
                <w:color w:val="000000" w:themeColor="text1"/>
                <w:szCs w:val="24"/>
              </w:rPr>
              <w:t>đính</w:t>
            </w:r>
            <w:proofErr w:type="spellEnd"/>
            <w:r w:rsidRPr="008E771D">
              <w:rPr>
                <w:color w:val="000000" w:themeColor="text1"/>
                <w:szCs w:val="24"/>
              </w:rPr>
              <w:t xml:space="preserve"> </w:t>
            </w:r>
            <w:proofErr w:type="spellStart"/>
            <w:r w:rsidRPr="008E771D">
              <w:rPr>
                <w:color w:val="000000" w:themeColor="text1"/>
                <w:szCs w:val="24"/>
              </w:rPr>
              <w:t>kèm</w:t>
            </w:r>
            <w:proofErr w:type="spellEnd"/>
            <w:r w:rsidRPr="008E771D">
              <w:rPr>
                <w:color w:val="000000" w:themeColor="text1"/>
                <w:szCs w:val="24"/>
              </w:rPr>
              <w:t xml:space="preserve"> </w:t>
            </w:r>
            <w:proofErr w:type="spellStart"/>
            <w:r w:rsidRPr="008E771D">
              <w:rPr>
                <w:color w:val="000000" w:themeColor="text1"/>
                <w:szCs w:val="24"/>
              </w:rPr>
              <w:t>tài</w:t>
            </w:r>
            <w:proofErr w:type="spellEnd"/>
            <w:r w:rsidRPr="008E771D">
              <w:rPr>
                <w:color w:val="000000" w:themeColor="text1"/>
                <w:szCs w:val="24"/>
              </w:rPr>
              <w:t xml:space="preserve"> </w:t>
            </w:r>
            <w:proofErr w:type="spellStart"/>
            <w:r w:rsidRPr="008E771D">
              <w:rPr>
                <w:color w:val="000000" w:themeColor="text1"/>
                <w:szCs w:val="24"/>
              </w:rPr>
              <w:t>liệu</w:t>
            </w:r>
            <w:proofErr w:type="spellEnd"/>
            <w:r w:rsidRPr="008E771D">
              <w:rPr>
                <w:color w:val="000000" w:themeColor="text1"/>
                <w:szCs w:val="24"/>
              </w:rPr>
              <w:t xml:space="preserve"> </w:t>
            </w:r>
            <w:proofErr w:type="spellStart"/>
            <w:r w:rsidRPr="008E771D">
              <w:rPr>
                <w:color w:val="000000" w:themeColor="text1"/>
                <w:szCs w:val="24"/>
              </w:rPr>
              <w:t>ủy</w:t>
            </w:r>
            <w:proofErr w:type="spellEnd"/>
            <w:r w:rsidRPr="008E771D">
              <w:rPr>
                <w:color w:val="000000" w:themeColor="text1"/>
                <w:szCs w:val="24"/>
              </w:rPr>
              <w:t xml:space="preserve"> </w:t>
            </w:r>
            <w:proofErr w:type="spellStart"/>
            <w:r w:rsidRPr="008E771D">
              <w:rPr>
                <w:color w:val="000000" w:themeColor="text1"/>
                <w:szCs w:val="24"/>
              </w:rPr>
              <w:t>quyền</w:t>
            </w:r>
            <w:proofErr w:type="spellEnd"/>
            <w:r w:rsidRPr="008E771D">
              <w:rPr>
                <w:color w:val="000000" w:themeColor="text1"/>
                <w:szCs w:val="24"/>
              </w:rPr>
              <w:t xml:space="preserve">) </w:t>
            </w:r>
            <w:proofErr w:type="spellStart"/>
            <w:r w:rsidRPr="008E771D">
              <w:rPr>
                <w:color w:val="000000" w:themeColor="text1"/>
                <w:szCs w:val="24"/>
              </w:rPr>
              <w:t>công</w:t>
            </w:r>
            <w:proofErr w:type="spellEnd"/>
            <w:r w:rsidRPr="008E771D">
              <w:rPr>
                <w:color w:val="000000" w:themeColor="text1"/>
                <w:szCs w:val="24"/>
              </w:rPr>
              <w:t xml:space="preserve"> </w:t>
            </w:r>
            <w:proofErr w:type="spellStart"/>
            <w:r w:rsidRPr="008E771D">
              <w:rPr>
                <w:color w:val="000000" w:themeColor="text1"/>
                <w:szCs w:val="24"/>
              </w:rPr>
              <w:t>bố</w:t>
            </w:r>
            <w:proofErr w:type="spellEnd"/>
            <w:r w:rsidRPr="008E771D">
              <w:rPr>
                <w:color w:val="000000" w:themeColor="text1"/>
                <w:szCs w:val="24"/>
              </w:rPr>
              <w:t xml:space="preserve"> </w:t>
            </w:r>
            <w:proofErr w:type="spellStart"/>
            <w:r w:rsidRPr="008E771D">
              <w:rPr>
                <w:color w:val="000000" w:themeColor="text1"/>
                <w:szCs w:val="24"/>
              </w:rPr>
              <w:t>chính</w:t>
            </w:r>
            <w:proofErr w:type="spellEnd"/>
            <w:r w:rsidRPr="008E771D">
              <w:rPr>
                <w:color w:val="000000" w:themeColor="text1"/>
                <w:szCs w:val="24"/>
              </w:rPr>
              <w:t xml:space="preserve"> </w:t>
            </w:r>
            <w:proofErr w:type="spellStart"/>
            <w:r w:rsidRPr="008E771D">
              <w:rPr>
                <w:color w:val="000000" w:themeColor="text1"/>
                <w:szCs w:val="24"/>
              </w:rPr>
              <w:t>thức</w:t>
            </w:r>
            <w:proofErr w:type="spellEnd"/>
            <w:r w:rsidRPr="008E771D">
              <w:rPr>
                <w:color w:val="000000" w:themeColor="text1"/>
                <w:szCs w:val="24"/>
              </w:rPr>
              <w:t xml:space="preserve"> (</w:t>
            </w:r>
            <w:proofErr w:type="spellStart"/>
            <w:r w:rsidRPr="008E771D">
              <w:rPr>
                <w:color w:val="000000" w:themeColor="text1"/>
                <w:szCs w:val="24"/>
              </w:rPr>
              <w:t>trên</w:t>
            </w:r>
            <w:proofErr w:type="spellEnd"/>
            <w:r w:rsidRPr="008E771D">
              <w:rPr>
                <w:color w:val="000000" w:themeColor="text1"/>
                <w:szCs w:val="24"/>
              </w:rPr>
              <w:t xml:space="preserve"> website </w:t>
            </w:r>
            <w:proofErr w:type="spellStart"/>
            <w:r w:rsidRPr="008E771D">
              <w:rPr>
                <w:color w:val="000000" w:themeColor="text1"/>
                <w:szCs w:val="24"/>
              </w:rPr>
              <w:t>hoặc</w:t>
            </w:r>
            <w:proofErr w:type="spellEnd"/>
            <w:r w:rsidRPr="008E771D">
              <w:rPr>
                <w:color w:val="000000" w:themeColor="text1"/>
                <w:szCs w:val="24"/>
              </w:rPr>
              <w:t xml:space="preserve"> </w:t>
            </w:r>
            <w:proofErr w:type="spellStart"/>
            <w:r w:rsidRPr="008E771D">
              <w:rPr>
                <w:color w:val="000000" w:themeColor="text1"/>
                <w:szCs w:val="24"/>
              </w:rPr>
              <w:t>các</w:t>
            </w:r>
            <w:proofErr w:type="spellEnd"/>
            <w:r w:rsidRPr="008E771D">
              <w:rPr>
                <w:color w:val="000000" w:themeColor="text1"/>
                <w:szCs w:val="24"/>
              </w:rPr>
              <w:t xml:space="preserve"> </w:t>
            </w:r>
            <w:proofErr w:type="spellStart"/>
            <w:r w:rsidRPr="008E771D">
              <w:rPr>
                <w:color w:val="000000" w:themeColor="text1"/>
                <w:szCs w:val="24"/>
              </w:rPr>
              <w:t>hình</w:t>
            </w:r>
            <w:proofErr w:type="spellEnd"/>
            <w:r w:rsidRPr="008E771D">
              <w:rPr>
                <w:color w:val="000000" w:themeColor="text1"/>
                <w:szCs w:val="24"/>
              </w:rPr>
              <w:t xml:space="preserve"> </w:t>
            </w:r>
            <w:proofErr w:type="spellStart"/>
            <w:r w:rsidRPr="008E771D">
              <w:rPr>
                <w:color w:val="000000" w:themeColor="text1"/>
                <w:szCs w:val="24"/>
              </w:rPr>
              <w:t>thức</w:t>
            </w:r>
            <w:proofErr w:type="spellEnd"/>
            <w:r w:rsidRPr="008E771D">
              <w:rPr>
                <w:color w:val="000000" w:themeColor="text1"/>
                <w:szCs w:val="24"/>
              </w:rPr>
              <w:t xml:space="preserve"> </w:t>
            </w:r>
            <w:proofErr w:type="spellStart"/>
            <w:r w:rsidRPr="008E771D">
              <w:rPr>
                <w:color w:val="000000" w:themeColor="text1"/>
                <w:szCs w:val="24"/>
              </w:rPr>
              <w:t>khác</w:t>
            </w:r>
            <w:proofErr w:type="spellEnd"/>
            <w:r w:rsidRPr="008E771D">
              <w:rPr>
                <w:color w:val="000000" w:themeColor="text1"/>
                <w:szCs w:val="24"/>
              </w:rPr>
              <w:t xml:space="preserve">). </w:t>
            </w:r>
            <w:proofErr w:type="spellStart"/>
            <w:r w:rsidRPr="008E771D">
              <w:rPr>
                <w:color w:val="000000" w:themeColor="text1"/>
                <w:szCs w:val="24"/>
              </w:rPr>
              <w:t>Nếu</w:t>
            </w:r>
            <w:proofErr w:type="spellEnd"/>
            <w:r w:rsidRPr="008E771D">
              <w:rPr>
                <w:color w:val="000000" w:themeColor="text1"/>
                <w:szCs w:val="24"/>
              </w:rPr>
              <w:t xml:space="preserve"> Catalogue </w:t>
            </w:r>
            <w:proofErr w:type="spellStart"/>
            <w:r w:rsidRPr="008E771D">
              <w:rPr>
                <w:color w:val="000000" w:themeColor="text1"/>
                <w:szCs w:val="24"/>
              </w:rPr>
              <w:t>không</w:t>
            </w:r>
            <w:proofErr w:type="spellEnd"/>
            <w:r w:rsidRPr="008E771D">
              <w:rPr>
                <w:color w:val="000000" w:themeColor="text1"/>
                <w:szCs w:val="24"/>
              </w:rPr>
              <w:t xml:space="preserve"> </w:t>
            </w:r>
            <w:proofErr w:type="spellStart"/>
            <w:r w:rsidRPr="008E771D">
              <w:rPr>
                <w:color w:val="000000" w:themeColor="text1"/>
                <w:szCs w:val="24"/>
              </w:rPr>
              <w:t>phải</w:t>
            </w:r>
            <w:proofErr w:type="spellEnd"/>
            <w:r w:rsidRPr="008E771D">
              <w:rPr>
                <w:color w:val="000000" w:themeColor="text1"/>
                <w:szCs w:val="24"/>
              </w:rPr>
              <w:t xml:space="preserve"> </w:t>
            </w:r>
            <w:proofErr w:type="spellStart"/>
            <w:r w:rsidRPr="008E771D">
              <w:rPr>
                <w:color w:val="000000" w:themeColor="text1"/>
                <w:szCs w:val="24"/>
              </w:rPr>
              <w:t>là</w:t>
            </w:r>
            <w:proofErr w:type="spellEnd"/>
            <w:r w:rsidRPr="008E771D">
              <w:rPr>
                <w:color w:val="000000" w:themeColor="text1"/>
                <w:szCs w:val="24"/>
              </w:rPr>
              <w:t xml:space="preserve"> </w:t>
            </w:r>
            <w:proofErr w:type="spellStart"/>
            <w:r w:rsidRPr="008E771D">
              <w:rPr>
                <w:color w:val="000000" w:themeColor="text1"/>
                <w:szCs w:val="24"/>
              </w:rPr>
              <w:t>tiếng</w:t>
            </w:r>
            <w:proofErr w:type="spellEnd"/>
            <w:r w:rsidRPr="008E771D">
              <w:rPr>
                <w:color w:val="000000" w:themeColor="text1"/>
                <w:szCs w:val="24"/>
              </w:rPr>
              <w:t xml:space="preserve"> </w:t>
            </w:r>
            <w:proofErr w:type="spellStart"/>
            <w:r w:rsidRPr="008E771D">
              <w:rPr>
                <w:color w:val="000000" w:themeColor="text1"/>
                <w:szCs w:val="24"/>
              </w:rPr>
              <w:t>Việt</w:t>
            </w:r>
            <w:proofErr w:type="spellEnd"/>
            <w:r w:rsidRPr="008E771D">
              <w:rPr>
                <w:color w:val="000000" w:themeColor="text1"/>
                <w:szCs w:val="24"/>
                <w:lang w:val="nl-NL"/>
              </w:rPr>
              <w:t xml:space="preserve"> </w:t>
            </w:r>
            <w:proofErr w:type="spellStart"/>
            <w:r w:rsidRPr="008E771D">
              <w:rPr>
                <w:color w:val="000000" w:themeColor="text1"/>
                <w:szCs w:val="24"/>
              </w:rPr>
              <w:t>nhà</w:t>
            </w:r>
            <w:proofErr w:type="spellEnd"/>
            <w:r w:rsidRPr="008E771D">
              <w:rPr>
                <w:color w:val="000000" w:themeColor="text1"/>
                <w:szCs w:val="24"/>
              </w:rPr>
              <w:t xml:space="preserve"> </w:t>
            </w:r>
            <w:proofErr w:type="spellStart"/>
            <w:r w:rsidRPr="008E771D">
              <w:rPr>
                <w:color w:val="000000" w:themeColor="text1"/>
                <w:szCs w:val="24"/>
              </w:rPr>
              <w:t>thầu</w:t>
            </w:r>
            <w:proofErr w:type="spellEnd"/>
            <w:r w:rsidRPr="008E771D">
              <w:rPr>
                <w:color w:val="000000" w:themeColor="text1"/>
                <w:szCs w:val="24"/>
              </w:rPr>
              <w:t xml:space="preserve"> </w:t>
            </w:r>
            <w:proofErr w:type="spellStart"/>
            <w:r w:rsidRPr="008E771D">
              <w:rPr>
                <w:color w:val="000000" w:themeColor="text1"/>
                <w:szCs w:val="24"/>
              </w:rPr>
              <w:t>nộp</w:t>
            </w:r>
            <w:proofErr w:type="spellEnd"/>
            <w:r w:rsidRPr="008E771D">
              <w:rPr>
                <w:color w:val="000000" w:themeColor="text1"/>
                <w:szCs w:val="24"/>
              </w:rPr>
              <w:t xml:space="preserve"> </w:t>
            </w:r>
            <w:proofErr w:type="spellStart"/>
            <w:r w:rsidRPr="008E771D">
              <w:rPr>
                <w:color w:val="000000" w:themeColor="text1"/>
                <w:szCs w:val="24"/>
              </w:rPr>
              <w:t>bản</w:t>
            </w:r>
            <w:proofErr w:type="spellEnd"/>
            <w:r w:rsidRPr="008E771D">
              <w:rPr>
                <w:color w:val="000000" w:themeColor="text1"/>
                <w:szCs w:val="24"/>
              </w:rPr>
              <w:t xml:space="preserve"> </w:t>
            </w:r>
            <w:proofErr w:type="spellStart"/>
            <w:r w:rsidRPr="008E771D">
              <w:rPr>
                <w:color w:val="000000" w:themeColor="text1"/>
                <w:szCs w:val="24"/>
              </w:rPr>
              <w:t>phiên</w:t>
            </w:r>
            <w:proofErr w:type="spellEnd"/>
            <w:r w:rsidRPr="008E771D">
              <w:rPr>
                <w:color w:val="000000" w:themeColor="text1"/>
                <w:szCs w:val="24"/>
              </w:rPr>
              <w:t xml:space="preserve"> </w:t>
            </w:r>
            <w:proofErr w:type="spellStart"/>
            <w:r w:rsidRPr="008E771D">
              <w:rPr>
                <w:color w:val="000000" w:themeColor="text1"/>
                <w:szCs w:val="24"/>
              </w:rPr>
              <w:t>dịch</w:t>
            </w:r>
            <w:proofErr w:type="spellEnd"/>
            <w:r w:rsidRPr="008E771D">
              <w:rPr>
                <w:color w:val="000000" w:themeColor="text1"/>
                <w:szCs w:val="24"/>
              </w:rPr>
              <w:t xml:space="preserve"> sang </w:t>
            </w:r>
            <w:proofErr w:type="spellStart"/>
            <w:r w:rsidRPr="008E771D">
              <w:rPr>
                <w:color w:val="000000" w:themeColor="text1"/>
                <w:szCs w:val="24"/>
              </w:rPr>
              <w:t>tiếng</w:t>
            </w:r>
            <w:proofErr w:type="spellEnd"/>
            <w:r w:rsidRPr="008E771D">
              <w:rPr>
                <w:color w:val="000000" w:themeColor="text1"/>
                <w:szCs w:val="24"/>
              </w:rPr>
              <w:t xml:space="preserve"> </w:t>
            </w:r>
            <w:proofErr w:type="spellStart"/>
            <w:r w:rsidRPr="008E771D">
              <w:rPr>
                <w:color w:val="000000" w:themeColor="text1"/>
                <w:szCs w:val="24"/>
              </w:rPr>
              <w:t>Việt</w:t>
            </w:r>
            <w:proofErr w:type="spellEnd"/>
            <w:r w:rsidRPr="008E771D">
              <w:rPr>
                <w:color w:val="000000" w:themeColor="text1"/>
                <w:szCs w:val="24"/>
              </w:rPr>
              <w:t xml:space="preserve"> </w:t>
            </w:r>
            <w:proofErr w:type="spellStart"/>
            <w:r w:rsidRPr="008E771D">
              <w:rPr>
                <w:color w:val="000000" w:themeColor="text1"/>
                <w:szCs w:val="24"/>
              </w:rPr>
              <w:t>và</w:t>
            </w:r>
            <w:proofErr w:type="spellEnd"/>
            <w:r w:rsidRPr="008E771D">
              <w:rPr>
                <w:color w:val="000000" w:themeColor="text1"/>
                <w:szCs w:val="24"/>
              </w:rPr>
              <w:t xml:space="preserve"> </w:t>
            </w:r>
            <w:proofErr w:type="spellStart"/>
            <w:r w:rsidRPr="008E771D">
              <w:rPr>
                <w:color w:val="000000" w:themeColor="text1"/>
                <w:szCs w:val="24"/>
              </w:rPr>
              <w:t>hoàn</w:t>
            </w:r>
            <w:proofErr w:type="spellEnd"/>
            <w:r w:rsidRPr="008E771D">
              <w:rPr>
                <w:color w:val="000000" w:themeColor="text1"/>
                <w:szCs w:val="24"/>
              </w:rPr>
              <w:t xml:space="preserve"> </w:t>
            </w:r>
            <w:proofErr w:type="spellStart"/>
            <w:r w:rsidRPr="008E771D">
              <w:rPr>
                <w:color w:val="000000" w:themeColor="text1"/>
                <w:szCs w:val="24"/>
              </w:rPr>
              <w:t>toàn</w:t>
            </w:r>
            <w:proofErr w:type="spellEnd"/>
            <w:r w:rsidRPr="008E771D">
              <w:rPr>
                <w:color w:val="000000" w:themeColor="text1"/>
                <w:szCs w:val="24"/>
              </w:rPr>
              <w:t xml:space="preserve"> </w:t>
            </w:r>
            <w:proofErr w:type="spellStart"/>
            <w:r w:rsidRPr="008E771D">
              <w:rPr>
                <w:color w:val="000000" w:themeColor="text1"/>
                <w:szCs w:val="24"/>
              </w:rPr>
              <w:t>chịu</w:t>
            </w:r>
            <w:proofErr w:type="spellEnd"/>
            <w:r w:rsidRPr="008E771D">
              <w:rPr>
                <w:color w:val="000000" w:themeColor="text1"/>
                <w:szCs w:val="24"/>
              </w:rPr>
              <w:t xml:space="preserve"> </w:t>
            </w:r>
            <w:proofErr w:type="spellStart"/>
            <w:r w:rsidRPr="008E771D">
              <w:rPr>
                <w:color w:val="000000" w:themeColor="text1"/>
                <w:szCs w:val="24"/>
              </w:rPr>
              <w:t>trách</w:t>
            </w:r>
            <w:proofErr w:type="spellEnd"/>
            <w:r w:rsidRPr="008E771D">
              <w:rPr>
                <w:color w:val="000000" w:themeColor="text1"/>
                <w:szCs w:val="24"/>
              </w:rPr>
              <w:t xml:space="preserve"> </w:t>
            </w:r>
            <w:proofErr w:type="spellStart"/>
            <w:r w:rsidRPr="008E771D">
              <w:rPr>
                <w:color w:val="000000" w:themeColor="text1"/>
                <w:szCs w:val="24"/>
              </w:rPr>
              <w:t>nhiệm</w:t>
            </w:r>
            <w:proofErr w:type="spellEnd"/>
            <w:r w:rsidRPr="008E771D">
              <w:rPr>
                <w:color w:val="000000" w:themeColor="text1"/>
                <w:szCs w:val="24"/>
              </w:rPr>
              <w:t xml:space="preserve"> </w:t>
            </w:r>
            <w:proofErr w:type="spellStart"/>
            <w:r w:rsidRPr="008E771D">
              <w:rPr>
                <w:color w:val="000000" w:themeColor="text1"/>
                <w:szCs w:val="24"/>
              </w:rPr>
              <w:t>về</w:t>
            </w:r>
            <w:proofErr w:type="spellEnd"/>
            <w:r w:rsidRPr="008E771D">
              <w:rPr>
                <w:color w:val="000000" w:themeColor="text1"/>
                <w:szCs w:val="24"/>
              </w:rPr>
              <w:t xml:space="preserve"> </w:t>
            </w:r>
            <w:proofErr w:type="spellStart"/>
            <w:r w:rsidRPr="008E771D">
              <w:rPr>
                <w:color w:val="000000" w:themeColor="text1"/>
                <w:szCs w:val="24"/>
              </w:rPr>
              <w:t>nội</w:t>
            </w:r>
            <w:proofErr w:type="spellEnd"/>
            <w:r w:rsidRPr="008E771D">
              <w:rPr>
                <w:color w:val="000000" w:themeColor="text1"/>
                <w:szCs w:val="24"/>
              </w:rPr>
              <w:t xml:space="preserve"> dung </w:t>
            </w:r>
            <w:proofErr w:type="spellStart"/>
            <w:r w:rsidRPr="008E771D">
              <w:rPr>
                <w:color w:val="000000" w:themeColor="text1"/>
                <w:szCs w:val="24"/>
              </w:rPr>
              <w:t>của</w:t>
            </w:r>
            <w:proofErr w:type="spellEnd"/>
            <w:r w:rsidRPr="008E771D">
              <w:rPr>
                <w:color w:val="000000" w:themeColor="text1"/>
                <w:szCs w:val="24"/>
              </w:rPr>
              <w:t xml:space="preserve"> </w:t>
            </w:r>
            <w:proofErr w:type="spellStart"/>
            <w:r w:rsidRPr="008E771D">
              <w:rPr>
                <w:color w:val="000000" w:themeColor="text1"/>
                <w:szCs w:val="24"/>
              </w:rPr>
              <w:t>bản</w:t>
            </w:r>
            <w:proofErr w:type="spellEnd"/>
            <w:r w:rsidRPr="008E771D">
              <w:rPr>
                <w:color w:val="000000" w:themeColor="text1"/>
                <w:szCs w:val="24"/>
              </w:rPr>
              <w:t xml:space="preserve"> </w:t>
            </w:r>
            <w:proofErr w:type="spellStart"/>
            <w:r w:rsidRPr="008E771D">
              <w:rPr>
                <w:color w:val="000000" w:themeColor="text1"/>
                <w:szCs w:val="24"/>
              </w:rPr>
              <w:t>dịch</w:t>
            </w:r>
            <w:proofErr w:type="spellEnd"/>
            <w:r w:rsidRPr="008E771D">
              <w:rPr>
                <w:color w:val="000000" w:themeColor="text1"/>
                <w:szCs w:val="24"/>
              </w:rPr>
              <w:t>.</w:t>
            </w:r>
          </w:p>
        </w:tc>
        <w:tc>
          <w:tcPr>
            <w:tcW w:w="2270" w:type="dxa"/>
            <w:vAlign w:val="center"/>
          </w:tcPr>
          <w:p w:rsidR="008E771D" w:rsidRPr="008E771D" w:rsidRDefault="008E771D" w:rsidP="00F84652">
            <w:pPr>
              <w:widowControl w:val="0"/>
              <w:tabs>
                <w:tab w:val="left" w:pos="851"/>
              </w:tabs>
              <w:spacing w:before="40" w:after="40"/>
              <w:jc w:val="center"/>
              <w:rPr>
                <w:color w:val="000000" w:themeColor="text1"/>
                <w:szCs w:val="24"/>
              </w:rPr>
            </w:pPr>
            <w:proofErr w:type="spellStart"/>
            <w:r w:rsidRPr="008E771D">
              <w:rPr>
                <w:b/>
                <w:color w:val="000000" w:themeColor="text1"/>
                <w:szCs w:val="24"/>
              </w:rPr>
              <w:t>Đạt</w:t>
            </w:r>
            <w:proofErr w:type="spellEnd"/>
          </w:p>
        </w:tc>
      </w:tr>
      <w:tr w:rsidR="008E771D" w:rsidRPr="008E771D" w:rsidTr="008E771D">
        <w:trPr>
          <w:trHeight w:val="148"/>
          <w:jc w:val="center"/>
        </w:trPr>
        <w:tc>
          <w:tcPr>
            <w:tcW w:w="1951" w:type="dxa"/>
            <w:vMerge/>
            <w:tcBorders>
              <w:bottom w:val="single" w:sz="4" w:space="0" w:color="auto"/>
            </w:tcBorders>
            <w:vAlign w:val="center"/>
          </w:tcPr>
          <w:p w:rsidR="008E771D" w:rsidRPr="008E771D" w:rsidRDefault="008E771D" w:rsidP="00F84652">
            <w:pPr>
              <w:widowControl w:val="0"/>
              <w:tabs>
                <w:tab w:val="left" w:pos="851"/>
              </w:tabs>
              <w:spacing w:before="40" w:after="40"/>
              <w:rPr>
                <w:color w:val="000000" w:themeColor="text1"/>
                <w:szCs w:val="24"/>
              </w:rPr>
            </w:pPr>
          </w:p>
        </w:tc>
        <w:tc>
          <w:tcPr>
            <w:tcW w:w="5426" w:type="dxa"/>
            <w:tcBorders>
              <w:bottom w:val="single" w:sz="4" w:space="0" w:color="auto"/>
            </w:tcBorders>
            <w:vAlign w:val="center"/>
          </w:tcPr>
          <w:p w:rsidR="008E771D" w:rsidRPr="008E771D" w:rsidRDefault="008E771D" w:rsidP="00F84652">
            <w:pPr>
              <w:widowControl w:val="0"/>
              <w:tabs>
                <w:tab w:val="left" w:pos="851"/>
              </w:tabs>
              <w:spacing w:before="40" w:after="40"/>
              <w:rPr>
                <w:color w:val="000000" w:themeColor="text1"/>
                <w:szCs w:val="24"/>
              </w:rPr>
            </w:pPr>
            <w:proofErr w:type="spellStart"/>
            <w:r w:rsidRPr="008E771D">
              <w:rPr>
                <w:color w:val="000000" w:themeColor="text1"/>
                <w:szCs w:val="24"/>
              </w:rPr>
              <w:t>Không</w:t>
            </w:r>
            <w:proofErr w:type="spellEnd"/>
            <w:r w:rsidRPr="008E771D">
              <w:rPr>
                <w:color w:val="000000" w:themeColor="text1"/>
                <w:szCs w:val="24"/>
              </w:rPr>
              <w:t xml:space="preserve"> </w:t>
            </w:r>
            <w:proofErr w:type="spellStart"/>
            <w:r w:rsidRPr="008E771D">
              <w:rPr>
                <w:color w:val="000000" w:themeColor="text1"/>
                <w:szCs w:val="24"/>
              </w:rPr>
              <w:t>đáp</w:t>
            </w:r>
            <w:proofErr w:type="spellEnd"/>
            <w:r w:rsidRPr="008E771D">
              <w:rPr>
                <w:color w:val="000000" w:themeColor="text1"/>
                <w:szCs w:val="24"/>
              </w:rPr>
              <w:t xml:space="preserve"> </w:t>
            </w:r>
            <w:proofErr w:type="spellStart"/>
            <w:r w:rsidRPr="008E771D">
              <w:rPr>
                <w:color w:val="000000" w:themeColor="text1"/>
                <w:szCs w:val="24"/>
              </w:rPr>
              <w:t>ứng</w:t>
            </w:r>
            <w:proofErr w:type="spellEnd"/>
            <w:r w:rsidRPr="008E771D">
              <w:rPr>
                <w:color w:val="000000" w:themeColor="text1"/>
                <w:szCs w:val="24"/>
              </w:rPr>
              <w:t xml:space="preserve"> </w:t>
            </w:r>
            <w:proofErr w:type="spellStart"/>
            <w:r w:rsidRPr="008E771D">
              <w:rPr>
                <w:color w:val="000000" w:themeColor="text1"/>
                <w:szCs w:val="24"/>
              </w:rPr>
              <w:t>nội</w:t>
            </w:r>
            <w:proofErr w:type="spellEnd"/>
            <w:r w:rsidRPr="008E771D">
              <w:rPr>
                <w:color w:val="000000" w:themeColor="text1"/>
                <w:szCs w:val="24"/>
              </w:rPr>
              <w:t xml:space="preserve"> dung </w:t>
            </w:r>
            <w:proofErr w:type="spellStart"/>
            <w:r w:rsidRPr="008E771D">
              <w:rPr>
                <w:color w:val="000000" w:themeColor="text1"/>
                <w:szCs w:val="24"/>
              </w:rPr>
              <w:t>trên</w:t>
            </w:r>
            <w:proofErr w:type="spellEnd"/>
          </w:p>
          <w:p w:rsidR="008E771D" w:rsidRPr="008E771D" w:rsidRDefault="008E771D" w:rsidP="00F84652">
            <w:pPr>
              <w:widowControl w:val="0"/>
              <w:tabs>
                <w:tab w:val="left" w:pos="851"/>
              </w:tabs>
              <w:spacing w:before="40" w:after="40"/>
              <w:rPr>
                <w:i/>
                <w:color w:val="000000" w:themeColor="text1"/>
                <w:szCs w:val="24"/>
              </w:rPr>
            </w:pPr>
            <w:proofErr w:type="spellStart"/>
            <w:r w:rsidRPr="008E771D">
              <w:rPr>
                <w:b/>
                <w:i/>
                <w:color w:val="000000" w:themeColor="text1"/>
                <w:szCs w:val="24"/>
              </w:rPr>
              <w:t>Lưu</w:t>
            </w:r>
            <w:proofErr w:type="spellEnd"/>
            <w:r w:rsidRPr="008E771D">
              <w:rPr>
                <w:b/>
                <w:i/>
                <w:color w:val="000000" w:themeColor="text1"/>
                <w:szCs w:val="24"/>
              </w:rPr>
              <w:t xml:space="preserve"> ý</w:t>
            </w:r>
            <w:r w:rsidRPr="008E771D">
              <w:rPr>
                <w:i/>
                <w:color w:val="000000" w:themeColor="text1"/>
                <w:szCs w:val="24"/>
              </w:rPr>
              <w:t xml:space="preserve">: </w:t>
            </w:r>
            <w:proofErr w:type="spellStart"/>
            <w:r w:rsidRPr="008E771D">
              <w:rPr>
                <w:i/>
                <w:color w:val="000000" w:themeColor="text1"/>
                <w:szCs w:val="24"/>
              </w:rPr>
              <w:t>Có</w:t>
            </w:r>
            <w:proofErr w:type="spellEnd"/>
            <w:r w:rsidRPr="008E771D">
              <w:rPr>
                <w:i/>
                <w:color w:val="000000" w:themeColor="text1"/>
                <w:szCs w:val="24"/>
              </w:rPr>
              <w:t xml:space="preserve"> 01 </w:t>
            </w:r>
            <w:proofErr w:type="spellStart"/>
            <w:r w:rsidRPr="008E771D">
              <w:rPr>
                <w:i/>
                <w:color w:val="000000" w:themeColor="text1"/>
                <w:szCs w:val="24"/>
              </w:rPr>
              <w:t>thiết</w:t>
            </w:r>
            <w:proofErr w:type="spellEnd"/>
            <w:r w:rsidRPr="008E771D">
              <w:rPr>
                <w:i/>
                <w:color w:val="000000" w:themeColor="text1"/>
                <w:szCs w:val="24"/>
              </w:rPr>
              <w:t xml:space="preserve"> </w:t>
            </w:r>
            <w:proofErr w:type="spellStart"/>
            <w:r w:rsidRPr="008E771D">
              <w:rPr>
                <w:i/>
                <w:color w:val="000000" w:themeColor="text1"/>
                <w:szCs w:val="24"/>
              </w:rPr>
              <w:t>bị</w:t>
            </w:r>
            <w:proofErr w:type="spellEnd"/>
            <w:r w:rsidRPr="008E771D">
              <w:rPr>
                <w:i/>
                <w:color w:val="000000" w:themeColor="text1"/>
                <w:szCs w:val="24"/>
              </w:rPr>
              <w:t xml:space="preserve"> </w:t>
            </w:r>
            <w:proofErr w:type="spellStart"/>
            <w:r w:rsidRPr="008E771D">
              <w:rPr>
                <w:i/>
                <w:color w:val="000000" w:themeColor="text1"/>
                <w:szCs w:val="24"/>
              </w:rPr>
              <w:t>không</w:t>
            </w:r>
            <w:proofErr w:type="spellEnd"/>
            <w:r w:rsidRPr="008E771D">
              <w:rPr>
                <w:i/>
                <w:color w:val="000000" w:themeColor="text1"/>
                <w:szCs w:val="24"/>
              </w:rPr>
              <w:t xml:space="preserve"> </w:t>
            </w:r>
            <w:proofErr w:type="spellStart"/>
            <w:r w:rsidRPr="008E771D">
              <w:rPr>
                <w:i/>
                <w:color w:val="000000" w:themeColor="text1"/>
                <w:szCs w:val="24"/>
              </w:rPr>
              <w:t>đạt</w:t>
            </w:r>
            <w:proofErr w:type="spellEnd"/>
            <w:r w:rsidRPr="008E771D">
              <w:rPr>
                <w:i/>
                <w:color w:val="000000" w:themeColor="text1"/>
                <w:szCs w:val="24"/>
              </w:rPr>
              <w:t xml:space="preserve"> </w:t>
            </w:r>
            <w:proofErr w:type="spellStart"/>
            <w:r w:rsidRPr="008E771D">
              <w:rPr>
                <w:i/>
                <w:color w:val="000000" w:themeColor="text1"/>
                <w:szCs w:val="24"/>
              </w:rPr>
              <w:t>thì</w:t>
            </w:r>
            <w:proofErr w:type="spellEnd"/>
            <w:r w:rsidRPr="008E771D">
              <w:rPr>
                <w:i/>
                <w:color w:val="000000" w:themeColor="text1"/>
                <w:szCs w:val="24"/>
              </w:rPr>
              <w:t xml:space="preserve"> </w:t>
            </w:r>
            <w:proofErr w:type="spellStart"/>
            <w:r w:rsidRPr="008E771D">
              <w:rPr>
                <w:i/>
                <w:color w:val="000000" w:themeColor="text1"/>
                <w:szCs w:val="24"/>
              </w:rPr>
              <w:t>kết</w:t>
            </w:r>
            <w:proofErr w:type="spellEnd"/>
            <w:r w:rsidRPr="008E771D">
              <w:rPr>
                <w:i/>
                <w:color w:val="000000" w:themeColor="text1"/>
                <w:szCs w:val="24"/>
              </w:rPr>
              <w:t xml:space="preserve"> </w:t>
            </w:r>
            <w:proofErr w:type="spellStart"/>
            <w:r w:rsidRPr="008E771D">
              <w:rPr>
                <w:i/>
                <w:color w:val="000000" w:themeColor="text1"/>
                <w:szCs w:val="24"/>
              </w:rPr>
              <w:t>quả</w:t>
            </w:r>
            <w:proofErr w:type="spellEnd"/>
            <w:r w:rsidRPr="008E771D">
              <w:rPr>
                <w:i/>
                <w:color w:val="000000" w:themeColor="text1"/>
                <w:szCs w:val="24"/>
              </w:rPr>
              <w:t xml:space="preserve"> </w:t>
            </w:r>
            <w:proofErr w:type="spellStart"/>
            <w:r w:rsidRPr="008E771D">
              <w:rPr>
                <w:i/>
                <w:color w:val="000000" w:themeColor="text1"/>
                <w:szCs w:val="24"/>
              </w:rPr>
              <w:t>đánh</w:t>
            </w:r>
            <w:proofErr w:type="spellEnd"/>
            <w:r w:rsidRPr="008E771D">
              <w:rPr>
                <w:i/>
                <w:color w:val="000000" w:themeColor="text1"/>
                <w:szCs w:val="24"/>
              </w:rPr>
              <w:t xml:space="preserve"> </w:t>
            </w:r>
            <w:proofErr w:type="spellStart"/>
            <w:r w:rsidRPr="008E771D">
              <w:rPr>
                <w:i/>
                <w:color w:val="000000" w:themeColor="text1"/>
                <w:szCs w:val="24"/>
              </w:rPr>
              <w:t>giá</w:t>
            </w:r>
            <w:proofErr w:type="spellEnd"/>
            <w:r w:rsidRPr="008E771D">
              <w:rPr>
                <w:i/>
                <w:color w:val="000000" w:themeColor="text1"/>
                <w:szCs w:val="24"/>
              </w:rPr>
              <w:t xml:space="preserve"> </w:t>
            </w:r>
            <w:proofErr w:type="spellStart"/>
            <w:r w:rsidRPr="008E771D">
              <w:rPr>
                <w:i/>
                <w:color w:val="000000" w:themeColor="text1"/>
                <w:szCs w:val="24"/>
              </w:rPr>
              <w:t>không</w:t>
            </w:r>
            <w:proofErr w:type="spellEnd"/>
            <w:r w:rsidRPr="008E771D">
              <w:rPr>
                <w:i/>
                <w:color w:val="000000" w:themeColor="text1"/>
                <w:szCs w:val="24"/>
              </w:rPr>
              <w:t xml:space="preserve"> </w:t>
            </w:r>
            <w:proofErr w:type="spellStart"/>
            <w:r w:rsidRPr="008E771D">
              <w:rPr>
                <w:i/>
                <w:color w:val="000000" w:themeColor="text1"/>
                <w:szCs w:val="24"/>
              </w:rPr>
              <w:t>đạt</w:t>
            </w:r>
            <w:proofErr w:type="spellEnd"/>
            <w:r w:rsidRPr="008E771D">
              <w:rPr>
                <w:i/>
                <w:color w:val="000000" w:themeColor="text1"/>
                <w:szCs w:val="24"/>
              </w:rPr>
              <w:t>.</w:t>
            </w:r>
          </w:p>
        </w:tc>
        <w:tc>
          <w:tcPr>
            <w:tcW w:w="2270" w:type="dxa"/>
            <w:tcBorders>
              <w:bottom w:val="single" w:sz="4" w:space="0" w:color="auto"/>
            </w:tcBorders>
            <w:vAlign w:val="center"/>
          </w:tcPr>
          <w:p w:rsidR="008E771D" w:rsidRPr="008E771D" w:rsidRDefault="008E771D" w:rsidP="00F84652">
            <w:pPr>
              <w:widowControl w:val="0"/>
              <w:tabs>
                <w:tab w:val="left" w:pos="851"/>
              </w:tabs>
              <w:spacing w:before="40" w:after="40"/>
              <w:jc w:val="center"/>
              <w:rPr>
                <w:color w:val="000000" w:themeColor="text1"/>
                <w:szCs w:val="24"/>
              </w:rPr>
            </w:pPr>
            <w:proofErr w:type="spellStart"/>
            <w:r w:rsidRPr="008E771D">
              <w:rPr>
                <w:b/>
                <w:color w:val="000000" w:themeColor="text1"/>
                <w:szCs w:val="24"/>
              </w:rPr>
              <w:t>Không</w:t>
            </w:r>
            <w:proofErr w:type="spellEnd"/>
            <w:r w:rsidRPr="008E771D">
              <w:rPr>
                <w:b/>
                <w:color w:val="000000" w:themeColor="text1"/>
                <w:szCs w:val="24"/>
              </w:rPr>
              <w:t xml:space="preserve"> </w:t>
            </w:r>
            <w:proofErr w:type="spellStart"/>
            <w:r w:rsidRPr="008E771D">
              <w:rPr>
                <w:b/>
                <w:color w:val="000000" w:themeColor="text1"/>
                <w:szCs w:val="24"/>
              </w:rPr>
              <w:t>đạt</w:t>
            </w:r>
            <w:proofErr w:type="spellEnd"/>
          </w:p>
        </w:tc>
      </w:tr>
      <w:tr w:rsidR="008E771D" w:rsidRPr="008E771D" w:rsidTr="008E771D">
        <w:trPr>
          <w:trHeight w:val="539"/>
          <w:jc w:val="center"/>
        </w:trPr>
        <w:tc>
          <w:tcPr>
            <w:tcW w:w="1951" w:type="dxa"/>
            <w:vMerge w:val="restart"/>
            <w:vAlign w:val="center"/>
          </w:tcPr>
          <w:p w:rsidR="008E771D" w:rsidRPr="008E771D" w:rsidRDefault="008E771D" w:rsidP="00F84652">
            <w:pPr>
              <w:widowControl w:val="0"/>
              <w:tabs>
                <w:tab w:val="left" w:pos="851"/>
              </w:tabs>
              <w:spacing w:before="40" w:after="40"/>
              <w:jc w:val="center"/>
              <w:rPr>
                <w:b/>
                <w:color w:val="000000" w:themeColor="text1"/>
                <w:szCs w:val="24"/>
                <w:vertAlign w:val="superscript"/>
              </w:rPr>
            </w:pPr>
            <w:proofErr w:type="spellStart"/>
            <w:r w:rsidRPr="008E771D">
              <w:rPr>
                <w:b/>
                <w:color w:val="000000" w:themeColor="text1"/>
                <w:szCs w:val="24"/>
              </w:rPr>
              <w:t>Kết</w:t>
            </w:r>
            <w:proofErr w:type="spellEnd"/>
            <w:r w:rsidRPr="008E771D">
              <w:rPr>
                <w:b/>
                <w:color w:val="000000" w:themeColor="text1"/>
                <w:szCs w:val="24"/>
              </w:rPr>
              <w:t xml:space="preserve"> </w:t>
            </w:r>
            <w:proofErr w:type="spellStart"/>
            <w:r w:rsidRPr="008E771D">
              <w:rPr>
                <w:b/>
                <w:color w:val="000000" w:themeColor="text1"/>
                <w:szCs w:val="24"/>
              </w:rPr>
              <w:t>luận</w:t>
            </w:r>
            <w:proofErr w:type="spellEnd"/>
            <w:r w:rsidRPr="008E771D">
              <w:rPr>
                <w:b/>
                <w:color w:val="000000" w:themeColor="text1"/>
                <w:szCs w:val="24"/>
              </w:rPr>
              <w:t>:</w:t>
            </w:r>
          </w:p>
        </w:tc>
        <w:tc>
          <w:tcPr>
            <w:tcW w:w="5426" w:type="dxa"/>
            <w:vAlign w:val="center"/>
          </w:tcPr>
          <w:p w:rsidR="008E771D" w:rsidRPr="008E771D" w:rsidRDefault="008E771D" w:rsidP="00F84652">
            <w:pPr>
              <w:widowControl w:val="0"/>
              <w:tabs>
                <w:tab w:val="left" w:pos="851"/>
              </w:tabs>
              <w:spacing w:before="40" w:after="40"/>
              <w:rPr>
                <w:b/>
                <w:color w:val="000000" w:themeColor="text1"/>
                <w:szCs w:val="24"/>
                <w:vertAlign w:val="superscript"/>
              </w:rPr>
            </w:pPr>
            <w:proofErr w:type="spellStart"/>
            <w:r w:rsidRPr="008E771D">
              <w:rPr>
                <w:b/>
                <w:color w:val="000000" w:themeColor="text1"/>
                <w:szCs w:val="24"/>
              </w:rPr>
              <w:t>Các</w:t>
            </w:r>
            <w:proofErr w:type="spellEnd"/>
            <w:r w:rsidRPr="008E771D">
              <w:rPr>
                <w:b/>
                <w:color w:val="000000" w:themeColor="text1"/>
                <w:szCs w:val="24"/>
              </w:rPr>
              <w:t xml:space="preserve"> </w:t>
            </w:r>
            <w:proofErr w:type="spellStart"/>
            <w:r w:rsidRPr="008E771D">
              <w:rPr>
                <w:b/>
                <w:color w:val="000000" w:themeColor="text1"/>
                <w:szCs w:val="24"/>
              </w:rPr>
              <w:t>tiêu</w:t>
            </w:r>
            <w:proofErr w:type="spellEnd"/>
            <w:r w:rsidRPr="008E771D">
              <w:rPr>
                <w:b/>
                <w:color w:val="000000" w:themeColor="text1"/>
                <w:szCs w:val="24"/>
              </w:rPr>
              <w:t xml:space="preserve"> </w:t>
            </w:r>
            <w:proofErr w:type="spellStart"/>
            <w:r w:rsidRPr="008E771D">
              <w:rPr>
                <w:b/>
                <w:color w:val="000000" w:themeColor="text1"/>
                <w:szCs w:val="24"/>
              </w:rPr>
              <w:t>chuẩn</w:t>
            </w:r>
            <w:proofErr w:type="spellEnd"/>
            <w:r w:rsidRPr="008E771D">
              <w:rPr>
                <w:b/>
                <w:color w:val="000000" w:themeColor="text1"/>
                <w:szCs w:val="24"/>
              </w:rPr>
              <w:t xml:space="preserve"> 1, 2, 3, 4, 5, 6 </w:t>
            </w:r>
            <w:proofErr w:type="spellStart"/>
            <w:r w:rsidRPr="008E771D">
              <w:rPr>
                <w:b/>
                <w:color w:val="000000" w:themeColor="text1"/>
                <w:szCs w:val="24"/>
              </w:rPr>
              <w:t>được</w:t>
            </w:r>
            <w:proofErr w:type="spellEnd"/>
            <w:r w:rsidRPr="008E771D">
              <w:rPr>
                <w:b/>
                <w:color w:val="000000" w:themeColor="text1"/>
                <w:szCs w:val="24"/>
              </w:rPr>
              <w:t xml:space="preserve"> </w:t>
            </w:r>
            <w:proofErr w:type="spellStart"/>
            <w:r w:rsidRPr="008E771D">
              <w:rPr>
                <w:b/>
                <w:color w:val="000000" w:themeColor="text1"/>
                <w:szCs w:val="24"/>
              </w:rPr>
              <w:t>xác</w:t>
            </w:r>
            <w:proofErr w:type="spellEnd"/>
            <w:r w:rsidRPr="008E771D">
              <w:rPr>
                <w:b/>
                <w:color w:val="000000" w:themeColor="text1"/>
                <w:szCs w:val="24"/>
              </w:rPr>
              <w:t xml:space="preserve"> </w:t>
            </w:r>
            <w:proofErr w:type="spellStart"/>
            <w:r w:rsidRPr="008E771D">
              <w:rPr>
                <w:b/>
                <w:color w:val="000000" w:themeColor="text1"/>
                <w:szCs w:val="24"/>
              </w:rPr>
              <w:t>định</w:t>
            </w:r>
            <w:proofErr w:type="spellEnd"/>
            <w:r w:rsidRPr="008E771D">
              <w:rPr>
                <w:b/>
                <w:color w:val="000000" w:themeColor="text1"/>
                <w:szCs w:val="24"/>
              </w:rPr>
              <w:t xml:space="preserve"> </w:t>
            </w:r>
            <w:proofErr w:type="spellStart"/>
            <w:r w:rsidRPr="008E771D">
              <w:rPr>
                <w:b/>
                <w:color w:val="000000" w:themeColor="text1"/>
                <w:szCs w:val="24"/>
              </w:rPr>
              <w:t>là</w:t>
            </w:r>
            <w:proofErr w:type="spellEnd"/>
            <w:r w:rsidRPr="008E771D">
              <w:rPr>
                <w:b/>
                <w:color w:val="000000" w:themeColor="text1"/>
                <w:szCs w:val="24"/>
              </w:rPr>
              <w:t xml:space="preserve"> </w:t>
            </w:r>
            <w:proofErr w:type="spellStart"/>
            <w:r w:rsidRPr="008E771D">
              <w:rPr>
                <w:b/>
                <w:color w:val="000000" w:themeColor="text1"/>
                <w:szCs w:val="24"/>
              </w:rPr>
              <w:t>đạt</w:t>
            </w:r>
            <w:proofErr w:type="spellEnd"/>
            <w:r w:rsidRPr="008E771D">
              <w:rPr>
                <w:b/>
                <w:color w:val="000000" w:themeColor="text1"/>
                <w:szCs w:val="24"/>
              </w:rPr>
              <w:t>.</w:t>
            </w:r>
          </w:p>
        </w:tc>
        <w:tc>
          <w:tcPr>
            <w:tcW w:w="2270" w:type="dxa"/>
            <w:vAlign w:val="center"/>
          </w:tcPr>
          <w:p w:rsidR="008E771D" w:rsidRPr="008E771D" w:rsidRDefault="008E771D" w:rsidP="00F84652">
            <w:pPr>
              <w:widowControl w:val="0"/>
              <w:tabs>
                <w:tab w:val="left" w:pos="851"/>
              </w:tabs>
              <w:spacing w:before="40" w:after="40"/>
              <w:jc w:val="center"/>
              <w:rPr>
                <w:b/>
                <w:color w:val="000000" w:themeColor="text1"/>
                <w:szCs w:val="24"/>
              </w:rPr>
            </w:pPr>
            <w:proofErr w:type="spellStart"/>
            <w:r w:rsidRPr="008E771D">
              <w:rPr>
                <w:b/>
                <w:color w:val="000000" w:themeColor="text1"/>
                <w:spacing w:val="2"/>
                <w:szCs w:val="24"/>
                <w:lang w:val="es-ES"/>
              </w:rPr>
              <w:t>Đạt</w:t>
            </w:r>
            <w:proofErr w:type="spellEnd"/>
          </w:p>
        </w:tc>
      </w:tr>
      <w:tr w:rsidR="008E771D" w:rsidRPr="008E771D" w:rsidTr="008E771D">
        <w:trPr>
          <w:trHeight w:val="431"/>
          <w:jc w:val="center"/>
        </w:trPr>
        <w:tc>
          <w:tcPr>
            <w:tcW w:w="1951" w:type="dxa"/>
            <w:vMerge/>
            <w:vAlign w:val="center"/>
          </w:tcPr>
          <w:p w:rsidR="008E771D" w:rsidRPr="008E771D" w:rsidRDefault="008E771D" w:rsidP="00F84652">
            <w:pPr>
              <w:widowControl w:val="0"/>
              <w:tabs>
                <w:tab w:val="left" w:pos="851"/>
              </w:tabs>
              <w:spacing w:before="40" w:after="40"/>
              <w:rPr>
                <w:b/>
                <w:color w:val="000000" w:themeColor="text1"/>
                <w:szCs w:val="24"/>
              </w:rPr>
            </w:pPr>
          </w:p>
        </w:tc>
        <w:tc>
          <w:tcPr>
            <w:tcW w:w="5426" w:type="dxa"/>
            <w:vAlign w:val="center"/>
          </w:tcPr>
          <w:p w:rsidR="008E771D" w:rsidRPr="008E771D" w:rsidRDefault="008E771D" w:rsidP="00F84652">
            <w:pPr>
              <w:widowControl w:val="0"/>
              <w:tabs>
                <w:tab w:val="left" w:pos="851"/>
              </w:tabs>
              <w:spacing w:before="40" w:after="40"/>
              <w:rPr>
                <w:color w:val="000000" w:themeColor="text1"/>
                <w:szCs w:val="24"/>
              </w:rPr>
            </w:pPr>
            <w:proofErr w:type="spellStart"/>
            <w:r w:rsidRPr="008E771D">
              <w:rPr>
                <w:b/>
                <w:color w:val="000000" w:themeColor="text1"/>
                <w:szCs w:val="24"/>
              </w:rPr>
              <w:t>Một</w:t>
            </w:r>
            <w:proofErr w:type="spellEnd"/>
            <w:r w:rsidRPr="008E771D">
              <w:rPr>
                <w:b/>
                <w:color w:val="000000" w:themeColor="text1"/>
                <w:szCs w:val="24"/>
              </w:rPr>
              <w:t xml:space="preserve"> </w:t>
            </w:r>
            <w:proofErr w:type="spellStart"/>
            <w:r w:rsidRPr="008E771D">
              <w:rPr>
                <w:b/>
                <w:color w:val="000000" w:themeColor="text1"/>
                <w:szCs w:val="24"/>
              </w:rPr>
              <w:t>trong</w:t>
            </w:r>
            <w:proofErr w:type="spellEnd"/>
            <w:r w:rsidRPr="008E771D">
              <w:rPr>
                <w:b/>
                <w:color w:val="000000" w:themeColor="text1"/>
                <w:szCs w:val="24"/>
              </w:rPr>
              <w:t xml:space="preserve"> </w:t>
            </w:r>
            <w:proofErr w:type="spellStart"/>
            <w:r w:rsidRPr="008E771D">
              <w:rPr>
                <w:b/>
                <w:color w:val="000000" w:themeColor="text1"/>
                <w:szCs w:val="24"/>
              </w:rPr>
              <w:t>các</w:t>
            </w:r>
            <w:proofErr w:type="spellEnd"/>
            <w:r w:rsidRPr="008E771D">
              <w:rPr>
                <w:b/>
                <w:color w:val="000000" w:themeColor="text1"/>
                <w:szCs w:val="24"/>
              </w:rPr>
              <w:t xml:space="preserve"> </w:t>
            </w:r>
            <w:proofErr w:type="spellStart"/>
            <w:r w:rsidRPr="008E771D">
              <w:rPr>
                <w:b/>
                <w:color w:val="000000" w:themeColor="text1"/>
                <w:szCs w:val="24"/>
              </w:rPr>
              <w:t>tiêu</w:t>
            </w:r>
            <w:proofErr w:type="spellEnd"/>
            <w:r w:rsidRPr="008E771D">
              <w:rPr>
                <w:b/>
                <w:color w:val="000000" w:themeColor="text1"/>
                <w:szCs w:val="24"/>
              </w:rPr>
              <w:t xml:space="preserve"> </w:t>
            </w:r>
            <w:proofErr w:type="spellStart"/>
            <w:r w:rsidRPr="008E771D">
              <w:rPr>
                <w:b/>
                <w:color w:val="000000" w:themeColor="text1"/>
                <w:szCs w:val="24"/>
              </w:rPr>
              <w:t>chuẩn</w:t>
            </w:r>
            <w:proofErr w:type="spellEnd"/>
            <w:r w:rsidRPr="008E771D">
              <w:rPr>
                <w:b/>
                <w:color w:val="000000" w:themeColor="text1"/>
                <w:szCs w:val="24"/>
              </w:rPr>
              <w:t xml:space="preserve"> 1, 2, 3, 4, 5, 6 </w:t>
            </w:r>
            <w:proofErr w:type="spellStart"/>
            <w:r w:rsidRPr="008E771D">
              <w:rPr>
                <w:b/>
                <w:color w:val="000000" w:themeColor="text1"/>
                <w:szCs w:val="24"/>
              </w:rPr>
              <w:t>bị</w:t>
            </w:r>
            <w:proofErr w:type="spellEnd"/>
            <w:r w:rsidRPr="008E771D">
              <w:rPr>
                <w:b/>
                <w:color w:val="000000" w:themeColor="text1"/>
                <w:szCs w:val="24"/>
              </w:rPr>
              <w:t xml:space="preserve"> </w:t>
            </w:r>
            <w:proofErr w:type="spellStart"/>
            <w:r w:rsidRPr="008E771D">
              <w:rPr>
                <w:b/>
                <w:color w:val="000000" w:themeColor="text1"/>
                <w:szCs w:val="24"/>
              </w:rPr>
              <w:t>đánh</w:t>
            </w:r>
            <w:proofErr w:type="spellEnd"/>
            <w:r w:rsidRPr="008E771D">
              <w:rPr>
                <w:b/>
                <w:color w:val="000000" w:themeColor="text1"/>
                <w:szCs w:val="24"/>
              </w:rPr>
              <w:t xml:space="preserve"> </w:t>
            </w:r>
            <w:proofErr w:type="spellStart"/>
            <w:r w:rsidRPr="008E771D">
              <w:rPr>
                <w:b/>
                <w:color w:val="000000" w:themeColor="text1"/>
                <w:szCs w:val="24"/>
              </w:rPr>
              <w:t>giá</w:t>
            </w:r>
            <w:proofErr w:type="spellEnd"/>
            <w:r w:rsidRPr="008E771D">
              <w:rPr>
                <w:b/>
                <w:color w:val="000000" w:themeColor="text1"/>
                <w:szCs w:val="24"/>
              </w:rPr>
              <w:t xml:space="preserve"> </w:t>
            </w:r>
            <w:proofErr w:type="spellStart"/>
            <w:r w:rsidRPr="008E771D">
              <w:rPr>
                <w:b/>
                <w:color w:val="000000" w:themeColor="text1"/>
                <w:szCs w:val="24"/>
              </w:rPr>
              <w:t>là</w:t>
            </w:r>
            <w:proofErr w:type="spellEnd"/>
            <w:r w:rsidRPr="008E771D">
              <w:rPr>
                <w:b/>
                <w:color w:val="000000" w:themeColor="text1"/>
                <w:szCs w:val="24"/>
              </w:rPr>
              <w:t xml:space="preserve"> </w:t>
            </w:r>
            <w:proofErr w:type="spellStart"/>
            <w:r w:rsidRPr="008E771D">
              <w:rPr>
                <w:b/>
                <w:color w:val="000000" w:themeColor="text1"/>
                <w:szCs w:val="24"/>
              </w:rPr>
              <w:t>không</w:t>
            </w:r>
            <w:proofErr w:type="spellEnd"/>
            <w:r w:rsidRPr="008E771D">
              <w:rPr>
                <w:b/>
                <w:color w:val="000000" w:themeColor="text1"/>
                <w:szCs w:val="24"/>
              </w:rPr>
              <w:t xml:space="preserve"> </w:t>
            </w:r>
            <w:proofErr w:type="spellStart"/>
            <w:r w:rsidRPr="008E771D">
              <w:rPr>
                <w:b/>
                <w:color w:val="000000" w:themeColor="text1"/>
                <w:szCs w:val="24"/>
              </w:rPr>
              <w:t>đạt</w:t>
            </w:r>
            <w:proofErr w:type="spellEnd"/>
            <w:r w:rsidRPr="008E771D">
              <w:rPr>
                <w:b/>
                <w:color w:val="000000" w:themeColor="text1"/>
                <w:szCs w:val="24"/>
              </w:rPr>
              <w:t>.</w:t>
            </w:r>
          </w:p>
        </w:tc>
        <w:tc>
          <w:tcPr>
            <w:tcW w:w="2270" w:type="dxa"/>
            <w:vAlign w:val="center"/>
          </w:tcPr>
          <w:p w:rsidR="008E771D" w:rsidRPr="008E771D" w:rsidRDefault="008E771D" w:rsidP="00F84652">
            <w:pPr>
              <w:widowControl w:val="0"/>
              <w:tabs>
                <w:tab w:val="left" w:pos="851"/>
              </w:tabs>
              <w:spacing w:before="40" w:after="40"/>
              <w:jc w:val="center"/>
              <w:rPr>
                <w:b/>
                <w:color w:val="000000" w:themeColor="text1"/>
                <w:spacing w:val="2"/>
                <w:szCs w:val="24"/>
                <w:lang w:val="es-ES"/>
              </w:rPr>
            </w:pPr>
            <w:proofErr w:type="spellStart"/>
            <w:r w:rsidRPr="008E771D">
              <w:rPr>
                <w:b/>
                <w:color w:val="000000" w:themeColor="text1"/>
                <w:szCs w:val="24"/>
              </w:rPr>
              <w:t>Không</w:t>
            </w:r>
            <w:proofErr w:type="spellEnd"/>
            <w:r w:rsidRPr="008E771D">
              <w:rPr>
                <w:b/>
                <w:color w:val="000000" w:themeColor="text1"/>
                <w:szCs w:val="24"/>
              </w:rPr>
              <w:t xml:space="preserve"> </w:t>
            </w:r>
            <w:proofErr w:type="spellStart"/>
            <w:r w:rsidRPr="008E771D">
              <w:rPr>
                <w:b/>
                <w:color w:val="000000" w:themeColor="text1"/>
                <w:szCs w:val="24"/>
              </w:rPr>
              <w:t>đạt</w:t>
            </w:r>
            <w:proofErr w:type="spellEnd"/>
          </w:p>
        </w:tc>
      </w:tr>
    </w:tbl>
    <w:p w:rsidR="0033047F" w:rsidRPr="008E771D" w:rsidRDefault="0033047F">
      <w:pPr>
        <w:rPr>
          <w:color w:val="000000" w:themeColor="text1"/>
        </w:rPr>
      </w:pPr>
    </w:p>
    <w:sectPr w:rsidR="0033047F" w:rsidRPr="008E771D" w:rsidSect="004B3E99">
      <w:pgSz w:w="12240" w:h="15840" w:code="1"/>
      <w:pgMar w:top="108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1D"/>
    <w:rsid w:val="0033047F"/>
    <w:rsid w:val="003479A8"/>
    <w:rsid w:val="0048424B"/>
    <w:rsid w:val="004B3E99"/>
    <w:rsid w:val="008E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F7A0"/>
  <w15:chartTrackingRefBased/>
  <w15:docId w15:val="{405DFE44-2F13-4A90-9236-EEBEB8CD2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71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1797</Words>
  <Characters>10244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5300</dc:creator>
  <cp:keywords/>
  <dc:description/>
  <cp:lastModifiedBy>Dell 5300</cp:lastModifiedBy>
  <cp:revision>1</cp:revision>
  <dcterms:created xsi:type="dcterms:W3CDTF">2025-11-18T10:10:00Z</dcterms:created>
  <dcterms:modified xsi:type="dcterms:W3CDTF">2025-11-18T10:13:00Z</dcterms:modified>
</cp:coreProperties>
</file>