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6B" w:rsidRPr="000E15E2" w:rsidRDefault="004F546B" w:rsidP="004F546B">
      <w:pPr>
        <w:widowControl w:val="0"/>
        <w:spacing w:before="240" w:after="40" w:line="276" w:lineRule="auto"/>
        <w:ind w:firstLine="709"/>
        <w:jc w:val="center"/>
        <w:outlineLvl w:val="1"/>
        <w:rPr>
          <w:rFonts w:ascii="Times New Roman" w:hAnsi="Times New Roman"/>
          <w:sz w:val="26"/>
          <w:szCs w:val="26"/>
          <w:lang w:val="nl-NL"/>
        </w:rPr>
      </w:pPr>
      <w:r w:rsidRPr="000E15E2">
        <w:rPr>
          <w:rFonts w:ascii="Times New Roman" w:hAnsi="Times New Roman"/>
          <w:b/>
          <w:sz w:val="26"/>
          <w:szCs w:val="26"/>
          <w:lang w:val="nl-NL"/>
        </w:rPr>
        <w:t>Chương V. YÊU CẦU VỀ KỸ THUẬT</w:t>
      </w:r>
    </w:p>
    <w:p w:rsidR="004F546B" w:rsidRPr="000E15E2" w:rsidRDefault="004F546B" w:rsidP="004F546B">
      <w:pPr>
        <w:widowControl w:val="0"/>
        <w:spacing w:line="276" w:lineRule="auto"/>
        <w:ind w:firstLine="709"/>
        <w:jc w:val="both"/>
        <w:rPr>
          <w:rFonts w:ascii="Times New Roman" w:hAnsi="Times New Roman"/>
          <w:b/>
          <w:sz w:val="26"/>
          <w:szCs w:val="26"/>
          <w:lang w:val="nl-NL"/>
        </w:rPr>
      </w:pPr>
      <w:r w:rsidRPr="000E15E2">
        <w:rPr>
          <w:rFonts w:ascii="Times New Roman" w:hAnsi="Times New Roman"/>
          <w:b/>
          <w:sz w:val="26"/>
          <w:szCs w:val="26"/>
          <w:lang w:val="nl-NL"/>
        </w:rPr>
        <w:t>Mục 1. Yêu cầu về kỹ thuật</w:t>
      </w:r>
    </w:p>
    <w:p w:rsidR="004F546B" w:rsidRPr="000E15E2" w:rsidRDefault="004F546B" w:rsidP="004F546B">
      <w:pPr>
        <w:spacing w:line="276" w:lineRule="auto"/>
        <w:ind w:firstLine="567"/>
        <w:jc w:val="both"/>
        <w:rPr>
          <w:rFonts w:ascii="Times New Roman" w:hAnsi="Times New Roman"/>
          <w:b/>
          <w:sz w:val="26"/>
          <w:szCs w:val="26"/>
          <w:lang w:val="nl-NL"/>
        </w:rPr>
      </w:pPr>
      <w:r w:rsidRPr="000E15E2">
        <w:rPr>
          <w:rFonts w:ascii="Times New Roman" w:hAnsi="Times New Roman"/>
          <w:b/>
          <w:sz w:val="26"/>
          <w:szCs w:val="26"/>
          <w:lang w:val="nl-NL"/>
        </w:rPr>
        <w:t>1.1 Giới thiệu chung về dự án và gói thầu:</w:t>
      </w:r>
    </w:p>
    <w:p w:rsidR="004F546B" w:rsidRPr="000E15E2" w:rsidRDefault="004F546B" w:rsidP="004F546B">
      <w:pPr>
        <w:spacing w:line="276" w:lineRule="auto"/>
        <w:jc w:val="both"/>
        <w:rPr>
          <w:rFonts w:ascii="Times New Roman" w:hAnsi="Times New Roman"/>
          <w:sz w:val="26"/>
          <w:szCs w:val="26"/>
          <w:lang w:val="de-DE"/>
        </w:rPr>
      </w:pPr>
      <w:r w:rsidRPr="000E15E2">
        <w:rPr>
          <w:rFonts w:ascii="Times New Roman" w:hAnsi="Times New Roman"/>
          <w:sz w:val="26"/>
          <w:szCs w:val="26"/>
          <w:lang w:val="nl-NL"/>
        </w:rPr>
        <w:t xml:space="preserve">        </w:t>
      </w:r>
      <w:r w:rsidRPr="000E15E2">
        <w:rPr>
          <w:rFonts w:ascii="Times New Roman" w:hAnsi="Times New Roman"/>
          <w:sz w:val="26"/>
          <w:szCs w:val="26"/>
          <w:lang w:val="de-DE"/>
        </w:rPr>
        <w:t xml:space="preserve">Gói thầu: Mua sắm </w:t>
      </w:r>
      <w:r>
        <w:rPr>
          <w:rFonts w:ascii="Times New Roman" w:hAnsi="Times New Roman" w:hint="eastAsia"/>
          <w:sz w:val="26"/>
          <w:szCs w:val="26"/>
          <w:lang w:val="de-DE"/>
        </w:rPr>
        <w:t>máy phân tích lưu huỳnh</w:t>
      </w:r>
      <w:r w:rsidRPr="000E15E2">
        <w:rPr>
          <w:rFonts w:ascii="Times New Roman" w:hAnsi="Times New Roman"/>
          <w:sz w:val="26"/>
          <w:szCs w:val="26"/>
          <w:lang w:val="de-DE"/>
        </w:rPr>
        <w:t>, thuộc dự toán mua sắm vật tư phụ tùng phục vụ sản xuất của Công ty Cổ phần Xi măng Bỉm Sơn.</w:t>
      </w:r>
    </w:p>
    <w:p w:rsidR="004F546B" w:rsidRPr="000E15E2" w:rsidRDefault="004F546B" w:rsidP="004F546B">
      <w:pPr>
        <w:keepNext/>
        <w:spacing w:line="276" w:lineRule="auto"/>
        <w:ind w:firstLine="567"/>
        <w:jc w:val="both"/>
        <w:rPr>
          <w:rFonts w:ascii="Times New Roman" w:hAnsi="Times New Roman"/>
          <w:spacing w:val="-4"/>
          <w:sz w:val="26"/>
          <w:szCs w:val="26"/>
          <w:lang w:val="nl-NL"/>
        </w:rPr>
      </w:pPr>
      <w:r w:rsidRPr="000E15E2">
        <w:rPr>
          <w:rFonts w:ascii="Times New Roman" w:hAnsi="Times New Roman"/>
          <w:spacing w:val="-4"/>
          <w:sz w:val="26"/>
          <w:szCs w:val="26"/>
          <w:lang w:val="nl-NL"/>
        </w:rPr>
        <w:t>Địa chỉ giao hàng: Tại kho của Công ty CP Xi măng Bỉm Sơn, Phường Bỉm Sơn, tỉnh Thanh Hóa.</w:t>
      </w:r>
    </w:p>
    <w:p w:rsidR="004F546B" w:rsidRPr="000E15E2" w:rsidRDefault="004F546B" w:rsidP="004F546B">
      <w:pPr>
        <w:keepNext/>
        <w:spacing w:line="276" w:lineRule="auto"/>
        <w:ind w:firstLine="567"/>
        <w:jc w:val="both"/>
        <w:rPr>
          <w:rFonts w:ascii="Times New Roman" w:hAnsi="Times New Roman"/>
          <w:sz w:val="26"/>
          <w:szCs w:val="26"/>
        </w:rPr>
      </w:pPr>
      <w:proofErr w:type="spellStart"/>
      <w:r w:rsidRPr="000E15E2">
        <w:rPr>
          <w:rFonts w:ascii="Times New Roman" w:hAnsi="Times New Roman"/>
          <w:spacing w:val="-4"/>
          <w:sz w:val="26"/>
          <w:szCs w:val="26"/>
        </w:rPr>
        <w:t>Thời</w:t>
      </w:r>
      <w:proofErr w:type="spellEnd"/>
      <w:r w:rsidRPr="000E15E2">
        <w:rPr>
          <w:rFonts w:ascii="Times New Roman" w:hAnsi="Times New Roman"/>
          <w:spacing w:val="-4"/>
          <w:sz w:val="26"/>
          <w:szCs w:val="26"/>
        </w:rPr>
        <w:t xml:space="preserve"> </w:t>
      </w:r>
      <w:proofErr w:type="spellStart"/>
      <w:r w:rsidRPr="000E15E2">
        <w:rPr>
          <w:rFonts w:ascii="Times New Roman" w:hAnsi="Times New Roman"/>
          <w:spacing w:val="-4"/>
          <w:sz w:val="26"/>
          <w:szCs w:val="26"/>
        </w:rPr>
        <w:t>gian</w:t>
      </w:r>
      <w:proofErr w:type="spellEnd"/>
      <w:r w:rsidRPr="000E15E2">
        <w:rPr>
          <w:rFonts w:ascii="Times New Roman" w:hAnsi="Times New Roman"/>
          <w:spacing w:val="-4"/>
          <w:sz w:val="26"/>
          <w:szCs w:val="26"/>
        </w:rPr>
        <w:t xml:space="preserve"> </w:t>
      </w:r>
      <w:proofErr w:type="spellStart"/>
      <w:r w:rsidRPr="000E15E2">
        <w:rPr>
          <w:rFonts w:ascii="Times New Roman" w:hAnsi="Times New Roman"/>
          <w:spacing w:val="-4"/>
          <w:sz w:val="26"/>
          <w:szCs w:val="26"/>
        </w:rPr>
        <w:t>thực</w:t>
      </w:r>
      <w:proofErr w:type="spellEnd"/>
      <w:r w:rsidRPr="000E15E2">
        <w:rPr>
          <w:rFonts w:ascii="Times New Roman" w:hAnsi="Times New Roman"/>
          <w:spacing w:val="-4"/>
          <w:sz w:val="26"/>
          <w:szCs w:val="26"/>
        </w:rPr>
        <w:t xml:space="preserve"> </w:t>
      </w:r>
      <w:proofErr w:type="spellStart"/>
      <w:r w:rsidRPr="000E15E2">
        <w:rPr>
          <w:rFonts w:ascii="Times New Roman" w:hAnsi="Times New Roman"/>
          <w:spacing w:val="-4"/>
          <w:sz w:val="26"/>
          <w:szCs w:val="26"/>
        </w:rPr>
        <w:t>hiện</w:t>
      </w:r>
      <w:proofErr w:type="spellEnd"/>
      <w:r>
        <w:rPr>
          <w:rFonts w:ascii="Times New Roman" w:hAnsi="Times New Roman"/>
          <w:spacing w:val="-4"/>
          <w:sz w:val="26"/>
          <w:szCs w:val="26"/>
        </w:rPr>
        <w:t>:</w:t>
      </w:r>
      <w:r w:rsidRPr="000E15E2">
        <w:rPr>
          <w:rFonts w:ascii="Times New Roman" w:hAnsi="Times New Roman"/>
          <w:spacing w:val="-4"/>
          <w:sz w:val="26"/>
          <w:szCs w:val="26"/>
        </w:rPr>
        <w:t xml:space="preserve"> </w:t>
      </w:r>
      <w:r>
        <w:rPr>
          <w:rFonts w:ascii="Times New Roman" w:hAnsi="Times New Roman"/>
          <w:spacing w:val="-4"/>
          <w:sz w:val="26"/>
          <w:szCs w:val="26"/>
        </w:rPr>
        <w:t xml:space="preserve">06 </w:t>
      </w:r>
      <w:proofErr w:type="spellStart"/>
      <w:r>
        <w:rPr>
          <w:rFonts w:ascii="Times New Roman" w:hAnsi="Times New Roman"/>
          <w:spacing w:val="-4"/>
          <w:sz w:val="26"/>
          <w:szCs w:val="26"/>
        </w:rPr>
        <w:t>tuần</w:t>
      </w:r>
      <w:proofErr w:type="spellEnd"/>
      <w:r w:rsidRPr="000E15E2">
        <w:rPr>
          <w:rFonts w:ascii="Times New Roman" w:hAnsi="Times New Roman"/>
          <w:spacing w:val="-4"/>
          <w:sz w:val="26"/>
          <w:szCs w:val="26"/>
        </w:rPr>
        <w:t>.</w:t>
      </w:r>
    </w:p>
    <w:p w:rsidR="004F546B" w:rsidRPr="000E15E2" w:rsidRDefault="004F546B" w:rsidP="004F546B">
      <w:pPr>
        <w:spacing w:line="276" w:lineRule="auto"/>
        <w:ind w:firstLine="567"/>
        <w:jc w:val="both"/>
        <w:rPr>
          <w:rFonts w:ascii="Times New Roman" w:hAnsi="Times New Roman"/>
          <w:b/>
          <w:sz w:val="26"/>
          <w:szCs w:val="26"/>
          <w:lang w:val="nl-NL"/>
        </w:rPr>
      </w:pPr>
      <w:r w:rsidRPr="000E15E2">
        <w:rPr>
          <w:rFonts w:ascii="Times New Roman" w:hAnsi="Times New Roman"/>
          <w:b/>
          <w:sz w:val="26"/>
          <w:szCs w:val="26"/>
          <w:lang w:val="nl-NL"/>
        </w:rPr>
        <w:t>1.2. Yêu cầu về kỹ thuật</w:t>
      </w:r>
    </w:p>
    <w:p w:rsidR="004F546B" w:rsidRPr="000E15E2" w:rsidRDefault="004F546B" w:rsidP="004F546B">
      <w:pPr>
        <w:spacing w:line="276" w:lineRule="auto"/>
        <w:ind w:firstLine="567"/>
        <w:jc w:val="both"/>
        <w:rPr>
          <w:rFonts w:ascii="Times New Roman" w:hAnsi="Times New Roman"/>
          <w:iCs/>
          <w:sz w:val="26"/>
          <w:szCs w:val="26"/>
          <w:lang w:val="nl-NL"/>
        </w:rPr>
      </w:pPr>
      <w:r w:rsidRPr="000E15E2">
        <w:rPr>
          <w:rFonts w:ascii="Times New Roman" w:hAnsi="Times New Roman"/>
          <w:iCs/>
          <w:sz w:val="26"/>
          <w:szCs w:val="26"/>
          <w:lang w:val="nl-NL"/>
        </w:rPr>
        <w:t>Thông số kỹ thuật của hàng hóa và các dịch vụ liên quan phải tuân thủ các thông số kỹ thuật và các tiêu chuẩn sau đây:</w:t>
      </w:r>
    </w:p>
    <w:p w:rsidR="004F546B" w:rsidRPr="000E15E2" w:rsidRDefault="004F546B" w:rsidP="004F546B">
      <w:pPr>
        <w:spacing w:line="276" w:lineRule="auto"/>
        <w:ind w:firstLine="567"/>
        <w:jc w:val="both"/>
        <w:rPr>
          <w:rFonts w:ascii="Times New Roman" w:hAnsi="Times New Roman"/>
          <w:b/>
          <w:sz w:val="26"/>
          <w:szCs w:val="26"/>
          <w:lang w:val="nl-NL"/>
        </w:rPr>
      </w:pPr>
      <w:r w:rsidRPr="000E15E2">
        <w:rPr>
          <w:rFonts w:ascii="Times New Roman" w:hAnsi="Times New Roman"/>
          <w:b/>
          <w:sz w:val="26"/>
          <w:szCs w:val="26"/>
          <w:lang w:val="es-ES_tradnl"/>
        </w:rPr>
        <w:t xml:space="preserve"> </w:t>
      </w:r>
      <w:r w:rsidRPr="000E15E2">
        <w:rPr>
          <w:rFonts w:ascii="Times New Roman" w:hAnsi="Times New Roman"/>
          <w:b/>
          <w:sz w:val="26"/>
          <w:szCs w:val="26"/>
          <w:lang w:val="nl-NL"/>
        </w:rPr>
        <w:t xml:space="preserve">1. Phạm vi cung cấp </w:t>
      </w:r>
    </w:p>
    <w:p w:rsidR="004F546B" w:rsidRPr="000E15E2" w:rsidRDefault="004F546B" w:rsidP="004F546B">
      <w:pPr>
        <w:spacing w:line="276" w:lineRule="auto"/>
        <w:ind w:firstLine="567"/>
        <w:jc w:val="both"/>
        <w:rPr>
          <w:rFonts w:ascii="Times New Roman" w:hAnsi="Times New Roman"/>
          <w:sz w:val="26"/>
          <w:szCs w:val="26"/>
          <w:lang w:val="es-ES"/>
        </w:rPr>
      </w:pPr>
      <w:proofErr w:type="spellStart"/>
      <w:r w:rsidRPr="000E15E2">
        <w:rPr>
          <w:rFonts w:ascii="Times New Roman" w:hAnsi="Times New Roman"/>
          <w:sz w:val="26"/>
          <w:szCs w:val="26"/>
          <w:lang w:val="es-ES"/>
        </w:rPr>
        <w:t>Nhà</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thầu</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phải</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cung</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cấp</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đủ</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các</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danh</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mục</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vật</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tư</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nêu</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tại</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bảng</w:t>
      </w:r>
      <w:proofErr w:type="spellEnd"/>
      <w:r w:rsidRPr="000E15E2">
        <w:rPr>
          <w:rFonts w:ascii="Times New Roman" w:hAnsi="Times New Roman"/>
          <w:sz w:val="26"/>
          <w:szCs w:val="26"/>
          <w:lang w:val="es-ES"/>
        </w:rPr>
        <w:t xml:space="preserve"> </w:t>
      </w:r>
      <w:proofErr w:type="spellStart"/>
      <w:r w:rsidRPr="000E15E2">
        <w:rPr>
          <w:rFonts w:ascii="Times New Roman" w:hAnsi="Times New Roman"/>
          <w:sz w:val="26"/>
          <w:szCs w:val="26"/>
          <w:lang w:val="es-ES"/>
        </w:rPr>
        <w:t>sau</w:t>
      </w:r>
      <w:proofErr w:type="spellEnd"/>
      <w:r w:rsidRPr="000E15E2">
        <w:rPr>
          <w:rFonts w:ascii="Times New Roman" w:hAnsi="Times New Roman"/>
          <w:sz w:val="26"/>
          <w:szCs w:val="26"/>
          <w:lang w:val="es-ES"/>
        </w:rPr>
        <w:t xml:space="preserve">: </w:t>
      </w:r>
    </w:p>
    <w:tbl>
      <w:tblPr>
        <w:tblW w:w="97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276"/>
        <w:gridCol w:w="709"/>
        <w:gridCol w:w="850"/>
        <w:gridCol w:w="817"/>
        <w:gridCol w:w="1276"/>
      </w:tblGrid>
      <w:tr w:rsidR="004F546B" w:rsidRPr="007A316B" w:rsidTr="00535AF1">
        <w:trPr>
          <w:trHeight w:val="840"/>
        </w:trPr>
        <w:tc>
          <w:tcPr>
            <w:tcW w:w="568" w:type="dxa"/>
            <w:shd w:val="clear" w:color="auto" w:fill="auto"/>
            <w:vAlign w:val="center"/>
          </w:tcPr>
          <w:p w:rsidR="004F546B" w:rsidRPr="007A316B" w:rsidRDefault="004F546B" w:rsidP="00535AF1">
            <w:pPr>
              <w:widowControl w:val="0"/>
              <w:ind w:right="45"/>
              <w:jc w:val="center"/>
              <w:rPr>
                <w:rFonts w:ascii="Times New Roman" w:eastAsia="Calibri" w:hAnsi="Times New Roman"/>
                <w:sz w:val="22"/>
                <w:szCs w:val="22"/>
              </w:rPr>
            </w:pPr>
            <w:r w:rsidRPr="007A316B">
              <w:rPr>
                <w:rFonts w:ascii="Times New Roman" w:eastAsia="Calibri" w:hAnsi="Times New Roman"/>
                <w:b/>
                <w:bCs/>
                <w:sz w:val="22"/>
                <w:szCs w:val="22"/>
              </w:rPr>
              <w:t>STT</w:t>
            </w:r>
          </w:p>
        </w:tc>
        <w:tc>
          <w:tcPr>
            <w:tcW w:w="4252" w:type="dxa"/>
            <w:shd w:val="clear" w:color="auto" w:fill="auto"/>
            <w:vAlign w:val="center"/>
          </w:tcPr>
          <w:p w:rsidR="004F546B" w:rsidRPr="007A316B" w:rsidRDefault="004F546B" w:rsidP="00535AF1">
            <w:pPr>
              <w:widowControl w:val="0"/>
              <w:ind w:right="45"/>
              <w:jc w:val="center"/>
              <w:rPr>
                <w:rFonts w:ascii="Times New Roman" w:eastAsia="Calibri" w:hAnsi="Times New Roman"/>
                <w:sz w:val="22"/>
                <w:szCs w:val="22"/>
              </w:rPr>
            </w:pPr>
            <w:proofErr w:type="spellStart"/>
            <w:r w:rsidRPr="007A316B">
              <w:rPr>
                <w:rFonts w:ascii="Times New Roman" w:eastAsia="Calibri" w:hAnsi="Times New Roman"/>
                <w:b/>
                <w:bCs/>
                <w:sz w:val="22"/>
                <w:szCs w:val="22"/>
              </w:rPr>
              <w:t>Tên</w:t>
            </w:r>
            <w:proofErr w:type="spellEnd"/>
            <w:r w:rsidRPr="007A316B">
              <w:rPr>
                <w:rFonts w:ascii="Times New Roman" w:eastAsia="Calibri" w:hAnsi="Times New Roman"/>
                <w:b/>
                <w:bCs/>
                <w:sz w:val="22"/>
                <w:szCs w:val="22"/>
              </w:rPr>
              <w:t xml:space="preserve"> </w:t>
            </w:r>
            <w:proofErr w:type="spellStart"/>
            <w:r w:rsidRPr="007A316B">
              <w:rPr>
                <w:rFonts w:ascii="Times New Roman" w:eastAsia="Calibri" w:hAnsi="Times New Roman"/>
                <w:b/>
                <w:bCs/>
                <w:sz w:val="22"/>
                <w:szCs w:val="22"/>
              </w:rPr>
              <w:t>chủng</w:t>
            </w:r>
            <w:proofErr w:type="spellEnd"/>
            <w:r w:rsidRPr="007A316B">
              <w:rPr>
                <w:rFonts w:ascii="Times New Roman" w:eastAsia="Calibri" w:hAnsi="Times New Roman"/>
                <w:b/>
                <w:bCs/>
                <w:sz w:val="22"/>
                <w:szCs w:val="22"/>
              </w:rPr>
              <w:t xml:space="preserve"> </w:t>
            </w:r>
            <w:proofErr w:type="spellStart"/>
            <w:r w:rsidRPr="007A316B">
              <w:rPr>
                <w:rFonts w:ascii="Times New Roman" w:eastAsia="Calibri" w:hAnsi="Times New Roman"/>
                <w:b/>
                <w:bCs/>
                <w:sz w:val="22"/>
                <w:szCs w:val="22"/>
              </w:rPr>
              <w:t>loại</w:t>
            </w:r>
            <w:proofErr w:type="spellEnd"/>
            <w:r w:rsidRPr="007A316B">
              <w:rPr>
                <w:rFonts w:ascii="Times New Roman" w:eastAsia="Calibri" w:hAnsi="Times New Roman"/>
                <w:b/>
                <w:bCs/>
                <w:sz w:val="22"/>
                <w:szCs w:val="22"/>
              </w:rPr>
              <w:t xml:space="preserve"> </w:t>
            </w:r>
            <w:proofErr w:type="spellStart"/>
            <w:r w:rsidRPr="007A316B">
              <w:rPr>
                <w:rFonts w:ascii="Times New Roman" w:eastAsia="Calibri" w:hAnsi="Times New Roman"/>
                <w:b/>
                <w:bCs/>
                <w:sz w:val="22"/>
                <w:szCs w:val="22"/>
              </w:rPr>
              <w:t>hàng</w:t>
            </w:r>
            <w:proofErr w:type="spellEnd"/>
            <w:r w:rsidRPr="007A316B">
              <w:rPr>
                <w:rFonts w:ascii="Times New Roman" w:eastAsia="Calibri" w:hAnsi="Times New Roman"/>
                <w:b/>
                <w:bCs/>
                <w:sz w:val="22"/>
                <w:szCs w:val="22"/>
              </w:rPr>
              <w:t xml:space="preserve"> </w:t>
            </w:r>
            <w:proofErr w:type="spellStart"/>
            <w:r w:rsidRPr="007A316B">
              <w:rPr>
                <w:rFonts w:ascii="Times New Roman" w:eastAsia="Calibri" w:hAnsi="Times New Roman"/>
                <w:b/>
                <w:bCs/>
                <w:sz w:val="22"/>
                <w:szCs w:val="22"/>
              </w:rPr>
              <w:t>hóa</w:t>
            </w:r>
            <w:proofErr w:type="spellEnd"/>
          </w:p>
        </w:tc>
        <w:tc>
          <w:tcPr>
            <w:tcW w:w="1276" w:type="dxa"/>
            <w:shd w:val="clear" w:color="auto" w:fill="auto"/>
            <w:vAlign w:val="center"/>
          </w:tcPr>
          <w:p w:rsidR="004F546B" w:rsidRPr="007A316B" w:rsidRDefault="004F546B" w:rsidP="00535AF1">
            <w:pPr>
              <w:widowControl w:val="0"/>
              <w:ind w:right="45"/>
              <w:jc w:val="center"/>
              <w:rPr>
                <w:rFonts w:ascii="Times New Roman" w:eastAsia="Calibri" w:hAnsi="Times New Roman"/>
                <w:sz w:val="20"/>
                <w:szCs w:val="20"/>
              </w:rPr>
            </w:pPr>
            <w:proofErr w:type="spellStart"/>
            <w:r w:rsidRPr="007A316B">
              <w:rPr>
                <w:rFonts w:ascii="Times New Roman" w:eastAsia="Calibri" w:hAnsi="Times New Roman"/>
                <w:b/>
                <w:bCs/>
                <w:sz w:val="20"/>
                <w:szCs w:val="20"/>
              </w:rPr>
              <w:t>Ký</w:t>
            </w:r>
            <w:proofErr w:type="spellEnd"/>
            <w:r w:rsidRPr="007A316B">
              <w:rPr>
                <w:rFonts w:ascii="Times New Roman" w:eastAsia="Calibri" w:hAnsi="Times New Roman"/>
                <w:b/>
                <w:bCs/>
                <w:sz w:val="20"/>
                <w:szCs w:val="20"/>
              </w:rPr>
              <w:t xml:space="preserve"> </w:t>
            </w:r>
            <w:proofErr w:type="spellStart"/>
            <w:r w:rsidRPr="007A316B">
              <w:rPr>
                <w:rFonts w:ascii="Times New Roman" w:eastAsia="Calibri" w:hAnsi="Times New Roman"/>
                <w:b/>
                <w:bCs/>
                <w:sz w:val="20"/>
                <w:szCs w:val="20"/>
              </w:rPr>
              <w:t>mã</w:t>
            </w:r>
            <w:proofErr w:type="spellEnd"/>
            <w:r w:rsidRPr="007A316B">
              <w:rPr>
                <w:rFonts w:ascii="Times New Roman" w:eastAsia="Calibri" w:hAnsi="Times New Roman"/>
                <w:b/>
                <w:bCs/>
                <w:sz w:val="20"/>
                <w:szCs w:val="20"/>
              </w:rPr>
              <w:t xml:space="preserve"> </w:t>
            </w:r>
            <w:proofErr w:type="spellStart"/>
            <w:r w:rsidRPr="007A316B">
              <w:rPr>
                <w:rFonts w:ascii="Times New Roman" w:eastAsia="Calibri" w:hAnsi="Times New Roman"/>
                <w:b/>
                <w:bCs/>
                <w:sz w:val="20"/>
                <w:szCs w:val="20"/>
              </w:rPr>
              <w:t>hiệu</w:t>
            </w:r>
            <w:proofErr w:type="spellEnd"/>
          </w:p>
        </w:tc>
        <w:tc>
          <w:tcPr>
            <w:tcW w:w="709" w:type="dxa"/>
            <w:shd w:val="clear" w:color="auto" w:fill="auto"/>
            <w:vAlign w:val="center"/>
          </w:tcPr>
          <w:p w:rsidR="004F546B" w:rsidRPr="007A316B" w:rsidRDefault="004F546B" w:rsidP="00535AF1">
            <w:pPr>
              <w:widowControl w:val="0"/>
              <w:ind w:right="45"/>
              <w:jc w:val="center"/>
              <w:rPr>
                <w:rFonts w:ascii="Times New Roman" w:eastAsia="Calibri" w:hAnsi="Times New Roman"/>
                <w:sz w:val="20"/>
                <w:szCs w:val="20"/>
              </w:rPr>
            </w:pPr>
            <w:proofErr w:type="spellStart"/>
            <w:r w:rsidRPr="007A316B">
              <w:rPr>
                <w:rFonts w:ascii="Times New Roman" w:eastAsia="Calibri" w:hAnsi="Times New Roman"/>
                <w:b/>
                <w:bCs/>
                <w:sz w:val="20"/>
                <w:szCs w:val="20"/>
              </w:rPr>
              <w:t>Đơn</w:t>
            </w:r>
            <w:proofErr w:type="spellEnd"/>
            <w:r w:rsidRPr="007A316B">
              <w:rPr>
                <w:rFonts w:ascii="Times New Roman" w:eastAsia="Calibri" w:hAnsi="Times New Roman"/>
                <w:b/>
                <w:bCs/>
                <w:sz w:val="20"/>
                <w:szCs w:val="20"/>
              </w:rPr>
              <w:t xml:space="preserve"> </w:t>
            </w:r>
            <w:proofErr w:type="spellStart"/>
            <w:r w:rsidRPr="007A316B">
              <w:rPr>
                <w:rFonts w:ascii="Times New Roman" w:eastAsia="Calibri" w:hAnsi="Times New Roman"/>
                <w:b/>
                <w:bCs/>
                <w:sz w:val="20"/>
                <w:szCs w:val="20"/>
              </w:rPr>
              <w:t>vị</w:t>
            </w:r>
            <w:proofErr w:type="spellEnd"/>
            <w:r w:rsidRPr="00527222">
              <w:rPr>
                <w:rFonts w:ascii="Times New Roman" w:eastAsia="Calibri" w:hAnsi="Times New Roman"/>
                <w:b/>
                <w:bCs/>
                <w:sz w:val="20"/>
                <w:szCs w:val="20"/>
              </w:rPr>
              <w:t xml:space="preserve"> </w:t>
            </w:r>
            <w:proofErr w:type="spellStart"/>
            <w:r w:rsidRPr="00527222">
              <w:rPr>
                <w:rFonts w:ascii="Times New Roman" w:eastAsia="Calibri" w:hAnsi="Times New Roman"/>
                <w:b/>
                <w:bCs/>
                <w:sz w:val="20"/>
                <w:szCs w:val="20"/>
              </w:rPr>
              <w:t>tính</w:t>
            </w:r>
            <w:proofErr w:type="spellEnd"/>
          </w:p>
        </w:tc>
        <w:tc>
          <w:tcPr>
            <w:tcW w:w="850" w:type="dxa"/>
            <w:shd w:val="clear" w:color="auto" w:fill="auto"/>
            <w:vAlign w:val="center"/>
          </w:tcPr>
          <w:p w:rsidR="004F546B" w:rsidRPr="007A316B" w:rsidRDefault="004F546B" w:rsidP="00535AF1">
            <w:pPr>
              <w:widowControl w:val="0"/>
              <w:ind w:right="45"/>
              <w:jc w:val="center"/>
              <w:rPr>
                <w:rFonts w:ascii="Times New Roman" w:eastAsia="Calibri" w:hAnsi="Times New Roman"/>
                <w:sz w:val="20"/>
                <w:szCs w:val="20"/>
              </w:rPr>
            </w:pPr>
            <w:proofErr w:type="spellStart"/>
            <w:r w:rsidRPr="00527222">
              <w:rPr>
                <w:rFonts w:ascii="Times New Roman" w:eastAsia="Calibri" w:hAnsi="Times New Roman"/>
                <w:b/>
                <w:bCs/>
                <w:sz w:val="20"/>
                <w:szCs w:val="20"/>
              </w:rPr>
              <w:t>Khối</w:t>
            </w:r>
            <w:proofErr w:type="spellEnd"/>
            <w:r w:rsidRPr="007A316B">
              <w:rPr>
                <w:rFonts w:ascii="Times New Roman" w:eastAsia="Calibri" w:hAnsi="Times New Roman"/>
                <w:b/>
                <w:bCs/>
                <w:sz w:val="20"/>
                <w:szCs w:val="20"/>
              </w:rPr>
              <w:t xml:space="preserve"> </w:t>
            </w:r>
            <w:proofErr w:type="spellStart"/>
            <w:r w:rsidRPr="007A316B">
              <w:rPr>
                <w:rFonts w:ascii="Times New Roman" w:eastAsia="Calibri" w:hAnsi="Times New Roman"/>
                <w:b/>
                <w:bCs/>
                <w:sz w:val="20"/>
                <w:szCs w:val="20"/>
              </w:rPr>
              <w:t>lượng</w:t>
            </w:r>
            <w:proofErr w:type="spellEnd"/>
            <w:r w:rsidRPr="00527222">
              <w:rPr>
                <w:rFonts w:ascii="Times New Roman" w:eastAsia="Calibri" w:hAnsi="Times New Roman"/>
                <w:b/>
                <w:bCs/>
                <w:sz w:val="20"/>
                <w:szCs w:val="20"/>
              </w:rPr>
              <w:t xml:space="preserve"> </w:t>
            </w:r>
            <w:proofErr w:type="spellStart"/>
            <w:r w:rsidRPr="00527222">
              <w:rPr>
                <w:rFonts w:ascii="Times New Roman" w:eastAsia="Calibri" w:hAnsi="Times New Roman"/>
                <w:b/>
                <w:bCs/>
                <w:sz w:val="20"/>
                <w:szCs w:val="20"/>
              </w:rPr>
              <w:t>mời</w:t>
            </w:r>
            <w:proofErr w:type="spellEnd"/>
            <w:r w:rsidRPr="00527222">
              <w:rPr>
                <w:rFonts w:ascii="Times New Roman" w:eastAsia="Calibri" w:hAnsi="Times New Roman"/>
                <w:b/>
                <w:bCs/>
                <w:sz w:val="20"/>
                <w:szCs w:val="20"/>
              </w:rPr>
              <w:t xml:space="preserve"> </w:t>
            </w:r>
            <w:proofErr w:type="spellStart"/>
            <w:r w:rsidRPr="00527222">
              <w:rPr>
                <w:rFonts w:ascii="Times New Roman" w:eastAsia="Calibri" w:hAnsi="Times New Roman"/>
                <w:b/>
                <w:bCs/>
                <w:sz w:val="20"/>
                <w:szCs w:val="20"/>
              </w:rPr>
              <w:t>thầu</w:t>
            </w:r>
            <w:proofErr w:type="spellEnd"/>
            <w:r w:rsidRPr="007A316B">
              <w:rPr>
                <w:rFonts w:ascii="Times New Roman" w:eastAsia="Calibri" w:hAnsi="Times New Roman"/>
                <w:b/>
                <w:bCs/>
                <w:sz w:val="20"/>
                <w:szCs w:val="20"/>
              </w:rPr>
              <w:t xml:space="preserve"> </w:t>
            </w:r>
          </w:p>
        </w:tc>
        <w:tc>
          <w:tcPr>
            <w:tcW w:w="817" w:type="dxa"/>
          </w:tcPr>
          <w:p w:rsidR="004F546B" w:rsidRPr="00527222" w:rsidRDefault="004F546B" w:rsidP="00535AF1">
            <w:pPr>
              <w:widowControl w:val="0"/>
              <w:spacing w:before="80"/>
              <w:ind w:right="45"/>
              <w:jc w:val="center"/>
              <w:rPr>
                <w:rFonts w:ascii="Times New Roman" w:eastAsia="Calibri" w:hAnsi="Times New Roman"/>
                <w:b/>
                <w:bCs/>
                <w:sz w:val="20"/>
                <w:szCs w:val="20"/>
              </w:rPr>
            </w:pPr>
            <w:proofErr w:type="spellStart"/>
            <w:r w:rsidRPr="00527222">
              <w:rPr>
                <w:rFonts w:ascii="Times New Roman" w:eastAsia="Calibri" w:hAnsi="Times New Roman"/>
                <w:b/>
                <w:bCs/>
                <w:sz w:val="20"/>
                <w:szCs w:val="20"/>
              </w:rPr>
              <w:t>Xuất</w:t>
            </w:r>
            <w:proofErr w:type="spellEnd"/>
            <w:r w:rsidRPr="00527222">
              <w:rPr>
                <w:rFonts w:ascii="Times New Roman" w:eastAsia="Calibri" w:hAnsi="Times New Roman"/>
                <w:b/>
                <w:bCs/>
                <w:sz w:val="20"/>
                <w:szCs w:val="20"/>
              </w:rPr>
              <w:t xml:space="preserve"> </w:t>
            </w:r>
            <w:proofErr w:type="spellStart"/>
            <w:r w:rsidRPr="00527222">
              <w:rPr>
                <w:rFonts w:ascii="Times New Roman" w:eastAsia="Calibri" w:hAnsi="Times New Roman"/>
                <w:b/>
                <w:bCs/>
                <w:sz w:val="20"/>
                <w:szCs w:val="20"/>
              </w:rPr>
              <w:t>xứ</w:t>
            </w:r>
            <w:proofErr w:type="spellEnd"/>
            <w:r w:rsidRPr="00527222">
              <w:rPr>
                <w:rFonts w:ascii="Times New Roman" w:eastAsia="Calibri" w:hAnsi="Times New Roman"/>
                <w:b/>
                <w:bCs/>
                <w:sz w:val="20"/>
                <w:szCs w:val="20"/>
              </w:rPr>
              <w:t xml:space="preserve"> </w:t>
            </w:r>
            <w:proofErr w:type="spellStart"/>
            <w:r w:rsidRPr="00527222">
              <w:rPr>
                <w:rFonts w:ascii="Times New Roman" w:eastAsia="Calibri" w:hAnsi="Times New Roman"/>
                <w:b/>
                <w:bCs/>
                <w:sz w:val="20"/>
                <w:szCs w:val="20"/>
              </w:rPr>
              <w:t>hàng</w:t>
            </w:r>
            <w:proofErr w:type="spellEnd"/>
            <w:r w:rsidRPr="00527222">
              <w:rPr>
                <w:rFonts w:ascii="Times New Roman" w:eastAsia="Calibri" w:hAnsi="Times New Roman"/>
                <w:b/>
                <w:bCs/>
                <w:sz w:val="20"/>
                <w:szCs w:val="20"/>
              </w:rPr>
              <w:t xml:space="preserve"> </w:t>
            </w:r>
            <w:proofErr w:type="spellStart"/>
            <w:r w:rsidRPr="00527222">
              <w:rPr>
                <w:rFonts w:ascii="Times New Roman" w:eastAsia="Calibri" w:hAnsi="Times New Roman"/>
                <w:b/>
                <w:bCs/>
                <w:sz w:val="20"/>
                <w:szCs w:val="20"/>
              </w:rPr>
              <w:t>hóa</w:t>
            </w:r>
            <w:proofErr w:type="spellEnd"/>
          </w:p>
        </w:tc>
        <w:tc>
          <w:tcPr>
            <w:tcW w:w="1276" w:type="dxa"/>
            <w:shd w:val="clear" w:color="auto" w:fill="auto"/>
            <w:vAlign w:val="center"/>
          </w:tcPr>
          <w:p w:rsidR="004F546B" w:rsidRPr="007A316B" w:rsidRDefault="004F546B" w:rsidP="00535AF1">
            <w:pPr>
              <w:widowControl w:val="0"/>
              <w:ind w:right="45"/>
              <w:jc w:val="center"/>
              <w:rPr>
                <w:rFonts w:ascii="Times New Roman" w:eastAsia="Calibri" w:hAnsi="Times New Roman"/>
                <w:sz w:val="20"/>
                <w:szCs w:val="20"/>
              </w:rPr>
            </w:pPr>
            <w:proofErr w:type="spellStart"/>
            <w:r w:rsidRPr="007A316B">
              <w:rPr>
                <w:rFonts w:ascii="Times New Roman" w:eastAsia="Calibri" w:hAnsi="Times New Roman"/>
                <w:b/>
                <w:bCs/>
                <w:sz w:val="20"/>
                <w:szCs w:val="20"/>
              </w:rPr>
              <w:t>Mô</w:t>
            </w:r>
            <w:proofErr w:type="spellEnd"/>
            <w:r w:rsidRPr="007A316B">
              <w:rPr>
                <w:rFonts w:ascii="Times New Roman" w:eastAsia="Calibri" w:hAnsi="Times New Roman"/>
                <w:b/>
                <w:bCs/>
                <w:sz w:val="20"/>
                <w:szCs w:val="20"/>
              </w:rPr>
              <w:t xml:space="preserve"> </w:t>
            </w:r>
            <w:proofErr w:type="spellStart"/>
            <w:r w:rsidRPr="007A316B">
              <w:rPr>
                <w:rFonts w:ascii="Times New Roman" w:eastAsia="Calibri" w:hAnsi="Times New Roman"/>
                <w:b/>
                <w:bCs/>
                <w:sz w:val="20"/>
                <w:szCs w:val="20"/>
              </w:rPr>
              <w:t>tả</w:t>
            </w:r>
            <w:proofErr w:type="spellEnd"/>
            <w:r w:rsidRPr="007A316B">
              <w:rPr>
                <w:rFonts w:ascii="Times New Roman" w:eastAsia="Calibri" w:hAnsi="Times New Roman"/>
                <w:b/>
                <w:bCs/>
                <w:sz w:val="20"/>
                <w:szCs w:val="20"/>
              </w:rPr>
              <w:t xml:space="preserve"> </w:t>
            </w:r>
            <w:proofErr w:type="spellStart"/>
            <w:r w:rsidRPr="007A316B">
              <w:rPr>
                <w:rFonts w:ascii="Times New Roman" w:eastAsia="Calibri" w:hAnsi="Times New Roman"/>
                <w:b/>
                <w:bCs/>
                <w:sz w:val="20"/>
                <w:szCs w:val="20"/>
              </w:rPr>
              <w:t>hàng</w:t>
            </w:r>
            <w:proofErr w:type="spellEnd"/>
            <w:r w:rsidRPr="007A316B">
              <w:rPr>
                <w:rFonts w:ascii="Times New Roman" w:eastAsia="Calibri" w:hAnsi="Times New Roman"/>
                <w:b/>
                <w:bCs/>
                <w:sz w:val="20"/>
                <w:szCs w:val="20"/>
              </w:rPr>
              <w:t xml:space="preserve"> </w:t>
            </w:r>
            <w:proofErr w:type="spellStart"/>
            <w:r w:rsidRPr="007A316B">
              <w:rPr>
                <w:rFonts w:ascii="Times New Roman" w:eastAsia="Calibri" w:hAnsi="Times New Roman"/>
                <w:b/>
                <w:bCs/>
                <w:sz w:val="20"/>
                <w:szCs w:val="20"/>
              </w:rPr>
              <w:t>hóa</w:t>
            </w:r>
            <w:proofErr w:type="spellEnd"/>
          </w:p>
        </w:tc>
      </w:tr>
      <w:tr w:rsidR="004F546B" w:rsidRPr="007A316B" w:rsidTr="00535AF1">
        <w:trPr>
          <w:trHeight w:val="699"/>
        </w:trPr>
        <w:tc>
          <w:tcPr>
            <w:tcW w:w="568" w:type="dxa"/>
            <w:shd w:val="clear" w:color="auto" w:fill="auto"/>
            <w:vAlign w:val="center"/>
          </w:tcPr>
          <w:p w:rsidR="004F546B" w:rsidRPr="007A316B" w:rsidRDefault="004F546B" w:rsidP="00535AF1">
            <w:pPr>
              <w:widowControl w:val="0"/>
              <w:ind w:right="45"/>
              <w:jc w:val="center"/>
              <w:rPr>
                <w:rFonts w:ascii="Times New Roman" w:eastAsia="Calibri" w:hAnsi="Times New Roman"/>
                <w:bCs/>
                <w:sz w:val="25"/>
                <w:szCs w:val="25"/>
              </w:rPr>
            </w:pPr>
            <w:r w:rsidRPr="007A316B">
              <w:rPr>
                <w:rFonts w:ascii="Times New Roman" w:eastAsia="Calibri" w:hAnsi="Times New Roman"/>
                <w:bCs/>
                <w:sz w:val="25"/>
                <w:szCs w:val="25"/>
              </w:rPr>
              <w:t>1</w:t>
            </w:r>
          </w:p>
        </w:tc>
        <w:tc>
          <w:tcPr>
            <w:tcW w:w="4252" w:type="dxa"/>
            <w:shd w:val="clear" w:color="auto" w:fill="auto"/>
            <w:vAlign w:val="center"/>
          </w:tcPr>
          <w:p w:rsidR="004F546B" w:rsidRPr="00322E36" w:rsidRDefault="004F546B" w:rsidP="00535AF1">
            <w:pPr>
              <w:jc w:val="center"/>
              <w:rPr>
                <w:rFonts w:ascii="Times New Roman" w:eastAsia="Calibri" w:hAnsi="Times New Roman"/>
                <w:sz w:val="24"/>
                <w:szCs w:val="24"/>
              </w:rPr>
            </w:pPr>
            <w:proofErr w:type="spellStart"/>
            <w:r>
              <w:rPr>
                <w:rFonts w:ascii="Times New Roman" w:eastAsia="Calibri" w:hAnsi="Times New Roman"/>
                <w:sz w:val="24"/>
                <w:szCs w:val="24"/>
              </w:rPr>
              <w:t>Máy</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phân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tích</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lưu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huỳnh</w:t>
            </w:r>
            <w:proofErr w:type="spellEnd"/>
          </w:p>
          <w:p w:rsidR="004F546B" w:rsidRPr="00322E36" w:rsidRDefault="004F546B" w:rsidP="00535AF1">
            <w:pPr>
              <w:jc w:val="center"/>
              <w:rPr>
                <w:rFonts w:ascii="Times New Roman" w:eastAsia="Calibri" w:hAnsi="Times New Roman"/>
                <w:sz w:val="24"/>
                <w:szCs w:val="24"/>
              </w:rPr>
            </w:pPr>
          </w:p>
        </w:tc>
        <w:tc>
          <w:tcPr>
            <w:tcW w:w="1276" w:type="dxa"/>
            <w:shd w:val="clear" w:color="auto" w:fill="auto"/>
            <w:vAlign w:val="center"/>
          </w:tcPr>
          <w:p w:rsidR="004F546B" w:rsidRPr="007A316B" w:rsidRDefault="004F546B" w:rsidP="00535AF1">
            <w:pPr>
              <w:widowControl w:val="0"/>
              <w:ind w:right="45"/>
              <w:jc w:val="center"/>
              <w:rPr>
                <w:rFonts w:ascii="Times New Roman" w:eastAsia="Calibri" w:hAnsi="Times New Roman"/>
                <w:bCs/>
                <w:sz w:val="24"/>
                <w:szCs w:val="24"/>
              </w:rPr>
            </w:pPr>
          </w:p>
        </w:tc>
        <w:tc>
          <w:tcPr>
            <w:tcW w:w="709" w:type="dxa"/>
            <w:shd w:val="clear" w:color="auto" w:fill="auto"/>
            <w:vAlign w:val="center"/>
          </w:tcPr>
          <w:p w:rsidR="004F546B" w:rsidRPr="007A316B" w:rsidRDefault="004F546B" w:rsidP="00535AF1">
            <w:pPr>
              <w:jc w:val="center"/>
              <w:rPr>
                <w:rFonts w:ascii="Times New Roman" w:eastAsia="Calibri" w:hAnsi="Times New Roman"/>
                <w:color w:val="000000"/>
                <w:sz w:val="24"/>
                <w:szCs w:val="24"/>
              </w:rPr>
            </w:pPr>
            <w:proofErr w:type="spellStart"/>
            <w:r>
              <w:rPr>
                <w:rFonts w:ascii="Times New Roman" w:eastAsia="Calibri" w:hAnsi="Times New Roman"/>
                <w:color w:val="000000"/>
                <w:sz w:val="24"/>
                <w:szCs w:val="24"/>
              </w:rPr>
              <w:t>Cái</w:t>
            </w:r>
            <w:proofErr w:type="spellEnd"/>
          </w:p>
        </w:tc>
        <w:tc>
          <w:tcPr>
            <w:tcW w:w="850" w:type="dxa"/>
            <w:shd w:val="clear" w:color="auto" w:fill="auto"/>
            <w:vAlign w:val="center"/>
          </w:tcPr>
          <w:p w:rsidR="004F546B" w:rsidRPr="007A316B" w:rsidRDefault="004F546B" w:rsidP="00535AF1">
            <w:pPr>
              <w:contextualSpacing/>
              <w:jc w:val="center"/>
              <w:rPr>
                <w:rFonts w:ascii="Times New Roman" w:eastAsia="Calibri" w:hAnsi="Times New Roman"/>
                <w:bCs/>
                <w:sz w:val="24"/>
                <w:szCs w:val="24"/>
                <w:lang w:val="fr-FR"/>
              </w:rPr>
            </w:pPr>
            <w:r>
              <w:rPr>
                <w:rFonts w:ascii="Times New Roman" w:eastAsia="Calibri" w:hAnsi="Times New Roman"/>
                <w:bCs/>
                <w:sz w:val="24"/>
                <w:szCs w:val="24"/>
                <w:lang w:val="fr-FR"/>
              </w:rPr>
              <w:t>01</w:t>
            </w:r>
          </w:p>
        </w:tc>
        <w:tc>
          <w:tcPr>
            <w:tcW w:w="817" w:type="dxa"/>
            <w:vAlign w:val="center"/>
          </w:tcPr>
          <w:p w:rsidR="004F546B" w:rsidRPr="00956D2D" w:rsidRDefault="004F546B" w:rsidP="00535AF1">
            <w:pPr>
              <w:contextualSpacing/>
              <w:jc w:val="center"/>
              <w:rPr>
                <w:rFonts w:ascii="Times New Roman" w:eastAsia="Calibri" w:hAnsi="Times New Roman"/>
                <w:b/>
                <w:bCs/>
                <w:sz w:val="24"/>
                <w:szCs w:val="24"/>
                <w:lang w:val="fr-FR"/>
              </w:rPr>
            </w:pPr>
            <w:r w:rsidRPr="00956D2D">
              <w:rPr>
                <w:rFonts w:ascii="Times New Roman" w:eastAsia="Calibri" w:hAnsi="Times New Roman"/>
                <w:b/>
                <w:bCs/>
                <w:sz w:val="24"/>
                <w:szCs w:val="24"/>
                <w:lang w:val="fr-FR"/>
              </w:rPr>
              <w:t>...</w:t>
            </w:r>
          </w:p>
        </w:tc>
        <w:tc>
          <w:tcPr>
            <w:tcW w:w="1276" w:type="dxa"/>
            <w:shd w:val="clear" w:color="auto" w:fill="auto"/>
            <w:vAlign w:val="center"/>
          </w:tcPr>
          <w:p w:rsidR="004F546B" w:rsidRPr="00322E36" w:rsidRDefault="004F546B" w:rsidP="00535AF1">
            <w:pPr>
              <w:contextualSpacing/>
              <w:jc w:val="center"/>
              <w:rPr>
                <w:rFonts w:ascii="Times New Roman" w:eastAsia="Calibri" w:hAnsi="Times New Roman"/>
                <w:bCs/>
                <w:sz w:val="22"/>
                <w:szCs w:val="22"/>
                <w:lang w:val="fr-FR"/>
              </w:rPr>
            </w:pPr>
            <w:r w:rsidRPr="00322E36">
              <w:rPr>
                <w:rFonts w:ascii="Times New Roman" w:eastAsia="Calibri" w:hAnsi="Times New Roman"/>
                <w:bCs/>
                <w:sz w:val="22"/>
                <w:szCs w:val="22"/>
                <w:lang w:val="fr-FR"/>
              </w:rPr>
              <w:t xml:space="preserve">Bao </w:t>
            </w:r>
            <w:proofErr w:type="spellStart"/>
            <w:r w:rsidRPr="00322E36">
              <w:rPr>
                <w:rFonts w:ascii="Times New Roman" w:eastAsia="Calibri" w:hAnsi="Times New Roman"/>
                <w:bCs/>
                <w:sz w:val="22"/>
                <w:szCs w:val="22"/>
                <w:lang w:val="fr-FR"/>
              </w:rPr>
              <w:t>gồm</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khoang</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trên</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khoang</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dưới</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quạt</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hút</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cút</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nối</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ống</w:t>
            </w:r>
            <w:proofErr w:type="spellEnd"/>
            <w:r w:rsidRPr="00322E36">
              <w:rPr>
                <w:rFonts w:ascii="Times New Roman" w:eastAsia="Calibri" w:hAnsi="Times New Roman"/>
                <w:bCs/>
                <w:sz w:val="22"/>
                <w:szCs w:val="22"/>
                <w:lang w:val="fr-FR"/>
              </w:rPr>
              <w:t xml:space="preserve"> </w:t>
            </w:r>
            <w:proofErr w:type="spellStart"/>
            <w:r w:rsidRPr="00322E36">
              <w:rPr>
                <w:rFonts w:ascii="Times New Roman" w:eastAsia="Calibri" w:hAnsi="Times New Roman"/>
                <w:bCs/>
                <w:sz w:val="22"/>
                <w:szCs w:val="22"/>
                <w:lang w:val="fr-FR"/>
              </w:rPr>
              <w:t>nối</w:t>
            </w:r>
            <w:proofErr w:type="spellEnd"/>
            <w:r w:rsidRPr="00322E36">
              <w:rPr>
                <w:rFonts w:ascii="Times New Roman" w:eastAsia="Calibri" w:hAnsi="Times New Roman"/>
                <w:bCs/>
                <w:sz w:val="22"/>
                <w:szCs w:val="22"/>
                <w:lang w:val="fr-FR"/>
              </w:rPr>
              <w:t>.</w:t>
            </w:r>
          </w:p>
        </w:tc>
      </w:tr>
    </w:tbl>
    <w:p w:rsidR="004F546B" w:rsidRDefault="004F546B" w:rsidP="004F546B">
      <w:pPr>
        <w:spacing w:before="160" w:line="264" w:lineRule="auto"/>
        <w:jc w:val="both"/>
        <w:rPr>
          <w:rFonts w:ascii="Times New Roman" w:hAnsi="Times New Roman"/>
          <w:b/>
          <w:iCs/>
          <w:sz w:val="26"/>
          <w:szCs w:val="26"/>
          <w:lang w:val="nl-NL"/>
        </w:rPr>
      </w:pPr>
    </w:p>
    <w:p w:rsidR="004F546B" w:rsidRPr="000E15E2" w:rsidRDefault="004F546B" w:rsidP="004F546B">
      <w:pPr>
        <w:spacing w:before="160" w:line="264" w:lineRule="auto"/>
        <w:jc w:val="both"/>
        <w:rPr>
          <w:rFonts w:ascii="Times New Roman" w:hAnsi="Times New Roman"/>
          <w:b/>
          <w:iCs/>
          <w:sz w:val="26"/>
          <w:szCs w:val="26"/>
          <w:lang w:val="nl-NL"/>
        </w:rPr>
      </w:pPr>
      <w:r w:rsidRPr="000E15E2">
        <w:rPr>
          <w:rFonts w:ascii="Times New Roman" w:hAnsi="Times New Roman"/>
          <w:b/>
          <w:iCs/>
          <w:sz w:val="26"/>
          <w:szCs w:val="26"/>
          <w:lang w:val="nl-NL"/>
        </w:rPr>
        <w:t xml:space="preserve">2. Yêu cầu thông số kỹ thuật: </w:t>
      </w:r>
    </w:p>
    <w:tbl>
      <w:tblPr>
        <w:tblW w:w="52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180"/>
        <w:gridCol w:w="709"/>
        <w:gridCol w:w="882"/>
        <w:gridCol w:w="2367"/>
        <w:gridCol w:w="1319"/>
        <w:gridCol w:w="1735"/>
      </w:tblGrid>
      <w:tr w:rsidR="004F546B" w:rsidRPr="00D7530E" w:rsidTr="00535AF1">
        <w:trPr>
          <w:trHeight w:val="652"/>
        </w:trPr>
        <w:tc>
          <w:tcPr>
            <w:tcW w:w="332" w:type="pct"/>
            <w:shd w:val="clear" w:color="auto" w:fill="auto"/>
            <w:vAlign w:val="center"/>
          </w:tcPr>
          <w:p w:rsidR="004F546B" w:rsidRPr="009B756E" w:rsidRDefault="004F546B" w:rsidP="00535AF1">
            <w:pPr>
              <w:widowControl w:val="0"/>
              <w:jc w:val="center"/>
              <w:rPr>
                <w:rFonts w:ascii="Times New Roman" w:hAnsi="Times New Roman"/>
                <w:b/>
                <w:sz w:val="22"/>
                <w:szCs w:val="22"/>
                <w:lang w:val="nl-NL"/>
              </w:rPr>
            </w:pPr>
            <w:r w:rsidRPr="009B756E">
              <w:rPr>
                <w:rFonts w:ascii="Times New Roman" w:hAnsi="Times New Roman"/>
                <w:b/>
                <w:sz w:val="22"/>
                <w:szCs w:val="22"/>
                <w:lang w:val="nl-NL"/>
              </w:rPr>
              <w:t>Stt</w:t>
            </w:r>
          </w:p>
        </w:tc>
        <w:tc>
          <w:tcPr>
            <w:tcW w:w="1107" w:type="pct"/>
            <w:shd w:val="clear" w:color="auto" w:fill="auto"/>
            <w:vAlign w:val="center"/>
          </w:tcPr>
          <w:p w:rsidR="004F546B" w:rsidRPr="009B756E" w:rsidRDefault="004F546B" w:rsidP="00535AF1">
            <w:pPr>
              <w:keepNext/>
              <w:jc w:val="center"/>
              <w:rPr>
                <w:rFonts w:ascii="Times New Roman" w:hAnsi="Times New Roman"/>
                <w:b/>
                <w:sz w:val="22"/>
                <w:szCs w:val="22"/>
                <w:lang w:val="nl-NL"/>
              </w:rPr>
            </w:pPr>
            <w:r w:rsidRPr="009B756E">
              <w:rPr>
                <w:rFonts w:ascii="Times New Roman" w:hAnsi="Times New Roman"/>
                <w:b/>
                <w:sz w:val="22"/>
                <w:szCs w:val="22"/>
                <w:lang w:val="nl-NL"/>
              </w:rPr>
              <w:t>Tên/chủng loại hàng hóa</w:t>
            </w:r>
          </w:p>
        </w:tc>
        <w:tc>
          <w:tcPr>
            <w:tcW w:w="360" w:type="pct"/>
            <w:vAlign w:val="center"/>
          </w:tcPr>
          <w:p w:rsidR="004F546B" w:rsidRPr="009B756E" w:rsidRDefault="004F546B" w:rsidP="00535AF1">
            <w:pPr>
              <w:keepNext/>
              <w:jc w:val="center"/>
              <w:rPr>
                <w:rFonts w:ascii="Times New Roman" w:hAnsi="Times New Roman"/>
                <w:b/>
                <w:sz w:val="22"/>
                <w:szCs w:val="22"/>
                <w:lang w:val="vi-VN"/>
              </w:rPr>
            </w:pPr>
            <w:r w:rsidRPr="009B756E">
              <w:rPr>
                <w:rFonts w:ascii="Times New Roman" w:hAnsi="Times New Roman"/>
                <w:b/>
                <w:sz w:val="22"/>
                <w:szCs w:val="22"/>
                <w:lang w:val="vi-VN"/>
              </w:rPr>
              <w:t>ĐVT</w:t>
            </w:r>
          </w:p>
        </w:tc>
        <w:tc>
          <w:tcPr>
            <w:tcW w:w="448" w:type="pct"/>
            <w:vAlign w:val="center"/>
          </w:tcPr>
          <w:p w:rsidR="004F546B" w:rsidRPr="009B756E" w:rsidRDefault="004F546B" w:rsidP="00535AF1">
            <w:pPr>
              <w:keepNext/>
              <w:jc w:val="center"/>
              <w:rPr>
                <w:rFonts w:ascii="Times New Roman" w:hAnsi="Times New Roman"/>
                <w:b/>
                <w:sz w:val="22"/>
                <w:szCs w:val="22"/>
                <w:lang w:val="vi-VN"/>
              </w:rPr>
            </w:pPr>
            <w:r w:rsidRPr="009B756E">
              <w:rPr>
                <w:rFonts w:ascii="Times New Roman" w:hAnsi="Times New Roman"/>
                <w:b/>
                <w:sz w:val="22"/>
                <w:szCs w:val="22"/>
                <w:lang w:val="vi-VN"/>
              </w:rPr>
              <w:t>Số lượng</w:t>
            </w:r>
          </w:p>
        </w:tc>
        <w:tc>
          <w:tcPr>
            <w:tcW w:w="1202" w:type="pct"/>
            <w:shd w:val="clear" w:color="auto" w:fill="auto"/>
            <w:vAlign w:val="center"/>
          </w:tcPr>
          <w:p w:rsidR="004F546B" w:rsidRPr="009B756E" w:rsidRDefault="004F546B" w:rsidP="00535AF1">
            <w:pPr>
              <w:keepNext/>
              <w:jc w:val="center"/>
              <w:rPr>
                <w:rFonts w:ascii="Times New Roman" w:hAnsi="Times New Roman"/>
                <w:b/>
                <w:sz w:val="22"/>
                <w:szCs w:val="22"/>
                <w:lang w:val="nl-NL"/>
              </w:rPr>
            </w:pPr>
            <w:r w:rsidRPr="009B756E">
              <w:rPr>
                <w:rFonts w:ascii="Times New Roman" w:hAnsi="Times New Roman"/>
                <w:b/>
                <w:sz w:val="22"/>
                <w:szCs w:val="22"/>
                <w:lang w:val="nl-NL"/>
              </w:rPr>
              <w:t>Đặc tính kỹ thuật</w:t>
            </w:r>
          </w:p>
        </w:tc>
        <w:tc>
          <w:tcPr>
            <w:tcW w:w="670" w:type="pct"/>
            <w:shd w:val="clear" w:color="auto" w:fill="auto"/>
            <w:vAlign w:val="center"/>
          </w:tcPr>
          <w:p w:rsidR="004F546B" w:rsidRPr="009B756E" w:rsidRDefault="004F546B" w:rsidP="00535AF1">
            <w:pPr>
              <w:keepNext/>
              <w:jc w:val="center"/>
              <w:rPr>
                <w:rFonts w:ascii="Times New Roman" w:hAnsi="Times New Roman"/>
                <w:b/>
                <w:sz w:val="22"/>
                <w:szCs w:val="22"/>
                <w:lang w:val="nl-NL"/>
              </w:rPr>
            </w:pPr>
            <w:r w:rsidRPr="009B756E">
              <w:rPr>
                <w:rFonts w:ascii="Times New Roman" w:hAnsi="Times New Roman"/>
                <w:b/>
                <w:sz w:val="22"/>
                <w:szCs w:val="22"/>
                <w:lang w:val="nl-NL"/>
              </w:rPr>
              <w:t>Bảo hành</w:t>
            </w:r>
          </w:p>
        </w:tc>
        <w:tc>
          <w:tcPr>
            <w:tcW w:w="881" w:type="pct"/>
            <w:shd w:val="clear" w:color="auto" w:fill="auto"/>
            <w:vAlign w:val="center"/>
          </w:tcPr>
          <w:p w:rsidR="004F546B" w:rsidRPr="009B756E" w:rsidRDefault="004F546B" w:rsidP="00535AF1">
            <w:pPr>
              <w:keepNext/>
              <w:jc w:val="center"/>
              <w:rPr>
                <w:rFonts w:ascii="Times New Roman" w:hAnsi="Times New Roman"/>
                <w:b/>
                <w:sz w:val="22"/>
                <w:szCs w:val="22"/>
                <w:lang w:val="nl-NL"/>
              </w:rPr>
            </w:pPr>
            <w:r w:rsidRPr="009B756E">
              <w:rPr>
                <w:rFonts w:ascii="Times New Roman" w:hAnsi="Times New Roman"/>
                <w:b/>
                <w:sz w:val="22"/>
                <w:szCs w:val="22"/>
                <w:lang w:val="nl-NL"/>
              </w:rPr>
              <w:t>Các yêu cầu khác</w:t>
            </w:r>
          </w:p>
        </w:tc>
      </w:tr>
      <w:tr w:rsidR="004F546B" w:rsidRPr="00C20CEE" w:rsidTr="00535AF1">
        <w:trPr>
          <w:trHeight w:val="1114"/>
        </w:trPr>
        <w:tc>
          <w:tcPr>
            <w:tcW w:w="332" w:type="pct"/>
            <w:shd w:val="clear" w:color="auto" w:fill="auto"/>
            <w:vAlign w:val="center"/>
          </w:tcPr>
          <w:p w:rsidR="004F546B" w:rsidRPr="00D7530E" w:rsidRDefault="004F546B" w:rsidP="00535AF1">
            <w:pPr>
              <w:widowControl w:val="0"/>
              <w:jc w:val="center"/>
              <w:rPr>
                <w:rFonts w:ascii="Times New Roman" w:hAnsi="Times New Roman"/>
                <w:sz w:val="24"/>
                <w:szCs w:val="24"/>
                <w:lang w:val="nl-NL"/>
              </w:rPr>
            </w:pPr>
            <w:r w:rsidRPr="00F869D5">
              <w:rPr>
                <w:rFonts w:ascii="Times New Roman" w:eastAsia="Arial" w:hAnsi="Times New Roman"/>
                <w:sz w:val="22"/>
                <w:szCs w:val="22"/>
                <w:lang w:val="vi-VN"/>
              </w:rPr>
              <w:t>1</w:t>
            </w:r>
          </w:p>
        </w:tc>
        <w:tc>
          <w:tcPr>
            <w:tcW w:w="1107" w:type="pct"/>
            <w:shd w:val="clear" w:color="auto" w:fill="auto"/>
            <w:vAlign w:val="center"/>
          </w:tcPr>
          <w:p w:rsidR="004F546B" w:rsidRPr="00CE0262" w:rsidRDefault="004F546B" w:rsidP="00535AF1">
            <w:pPr>
              <w:rPr>
                <w:rFonts w:ascii="Times New Roman" w:hAnsi="Times New Roman"/>
                <w:iCs/>
                <w:sz w:val="20"/>
                <w:szCs w:val="20"/>
                <w:lang w:val="nl-NL"/>
              </w:rPr>
            </w:pPr>
            <w:proofErr w:type="spellStart"/>
            <w:r>
              <w:rPr>
                <w:rFonts w:ascii="Times New Roman" w:eastAsia="MS Mincho" w:hAnsi="Times New Roman"/>
                <w:sz w:val="20"/>
                <w:szCs w:val="20"/>
                <w:lang w:eastAsia="ja-JP"/>
              </w:rPr>
              <w:t>Máy</w:t>
            </w:r>
            <w:proofErr w:type="spellEnd"/>
            <w:r>
              <w:rPr>
                <w:rFonts w:ascii="Times New Roman" w:eastAsia="MS Mincho" w:hAnsi="Times New Roman"/>
                <w:sz w:val="20"/>
                <w:szCs w:val="20"/>
                <w:lang w:eastAsia="ja-JP"/>
              </w:rPr>
              <w:t xml:space="preserve"> </w:t>
            </w:r>
            <w:proofErr w:type="spellStart"/>
            <w:r>
              <w:rPr>
                <w:rFonts w:ascii="Times New Roman" w:eastAsia="MS Mincho" w:hAnsi="Times New Roman"/>
                <w:sz w:val="20"/>
                <w:szCs w:val="20"/>
                <w:lang w:eastAsia="ja-JP"/>
              </w:rPr>
              <w:t>phân</w:t>
            </w:r>
            <w:proofErr w:type="spellEnd"/>
            <w:r>
              <w:rPr>
                <w:rFonts w:ascii="Times New Roman" w:eastAsia="MS Mincho" w:hAnsi="Times New Roman"/>
                <w:sz w:val="20"/>
                <w:szCs w:val="20"/>
                <w:lang w:eastAsia="ja-JP"/>
              </w:rPr>
              <w:t xml:space="preserve"> </w:t>
            </w:r>
            <w:proofErr w:type="spellStart"/>
            <w:r>
              <w:rPr>
                <w:rFonts w:ascii="Times New Roman" w:eastAsia="MS Mincho" w:hAnsi="Times New Roman"/>
                <w:sz w:val="20"/>
                <w:szCs w:val="20"/>
                <w:lang w:eastAsia="ja-JP"/>
              </w:rPr>
              <w:t>tích</w:t>
            </w:r>
            <w:proofErr w:type="spellEnd"/>
            <w:r>
              <w:rPr>
                <w:rFonts w:ascii="Times New Roman" w:eastAsia="MS Mincho" w:hAnsi="Times New Roman"/>
                <w:sz w:val="20"/>
                <w:szCs w:val="20"/>
                <w:lang w:eastAsia="ja-JP"/>
              </w:rPr>
              <w:t xml:space="preserve"> </w:t>
            </w:r>
            <w:proofErr w:type="spellStart"/>
            <w:r>
              <w:rPr>
                <w:rFonts w:ascii="Times New Roman" w:eastAsia="MS Mincho" w:hAnsi="Times New Roman"/>
                <w:sz w:val="20"/>
                <w:szCs w:val="20"/>
                <w:lang w:eastAsia="ja-JP"/>
              </w:rPr>
              <w:t>lưu</w:t>
            </w:r>
            <w:proofErr w:type="spellEnd"/>
            <w:r>
              <w:rPr>
                <w:rFonts w:ascii="Times New Roman" w:eastAsia="MS Mincho" w:hAnsi="Times New Roman"/>
                <w:sz w:val="20"/>
                <w:szCs w:val="20"/>
                <w:lang w:eastAsia="ja-JP"/>
              </w:rPr>
              <w:t xml:space="preserve"> </w:t>
            </w:r>
            <w:proofErr w:type="spellStart"/>
            <w:r>
              <w:rPr>
                <w:rFonts w:ascii="Times New Roman" w:eastAsia="MS Mincho" w:hAnsi="Times New Roman"/>
                <w:sz w:val="20"/>
                <w:szCs w:val="20"/>
                <w:lang w:eastAsia="ja-JP"/>
              </w:rPr>
              <w:t>huỳnh</w:t>
            </w:r>
            <w:proofErr w:type="spellEnd"/>
          </w:p>
        </w:tc>
        <w:tc>
          <w:tcPr>
            <w:tcW w:w="360" w:type="pct"/>
            <w:shd w:val="clear" w:color="auto" w:fill="auto"/>
            <w:vAlign w:val="center"/>
          </w:tcPr>
          <w:p w:rsidR="004F546B" w:rsidRPr="00375869" w:rsidRDefault="004F546B" w:rsidP="00535AF1">
            <w:pPr>
              <w:jc w:val="center"/>
              <w:rPr>
                <w:rFonts w:ascii="Times New Roman" w:hAnsi="Times New Roman"/>
                <w:color w:val="000000"/>
                <w:sz w:val="22"/>
                <w:szCs w:val="22"/>
              </w:rPr>
            </w:pPr>
            <w:proofErr w:type="spellStart"/>
            <w:r>
              <w:rPr>
                <w:rFonts w:ascii="Times New Roman" w:hAnsi="Times New Roman"/>
                <w:color w:val="000000"/>
                <w:sz w:val="22"/>
                <w:szCs w:val="22"/>
              </w:rPr>
              <w:t>Cái</w:t>
            </w:r>
            <w:proofErr w:type="spellEnd"/>
          </w:p>
        </w:tc>
        <w:tc>
          <w:tcPr>
            <w:tcW w:w="448" w:type="pct"/>
            <w:shd w:val="clear" w:color="auto" w:fill="auto"/>
            <w:vAlign w:val="center"/>
          </w:tcPr>
          <w:p w:rsidR="004F546B" w:rsidRPr="00375869" w:rsidRDefault="004F546B" w:rsidP="00535AF1">
            <w:pPr>
              <w:jc w:val="center"/>
              <w:rPr>
                <w:rFonts w:ascii="Times New Roman" w:hAnsi="Times New Roman"/>
                <w:sz w:val="24"/>
                <w:szCs w:val="24"/>
              </w:rPr>
            </w:pPr>
            <w:r>
              <w:rPr>
                <w:rFonts w:ascii="Times New Roman" w:hAnsi="Times New Roman"/>
                <w:sz w:val="24"/>
                <w:szCs w:val="24"/>
              </w:rPr>
              <w:t>01</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4F546B" w:rsidRDefault="004F546B" w:rsidP="00535AF1">
            <w:pPr>
              <w:rPr>
                <w:rFonts w:ascii="Times New Roman" w:eastAsia="Calibri" w:hAnsi="Times New Roman"/>
                <w:sz w:val="20"/>
                <w:szCs w:val="20"/>
              </w:rPr>
            </w:pPr>
            <w:r w:rsidRPr="00322E36">
              <w:rPr>
                <w:rFonts w:ascii="Times New Roman" w:eastAsia="Calibri" w:hAnsi="Times New Roman"/>
                <w:sz w:val="20"/>
                <w:szCs w:val="20"/>
              </w:rPr>
              <w:t xml:space="preserve">- </w:t>
            </w:r>
            <w:proofErr w:type="spellStart"/>
            <w:r>
              <w:rPr>
                <w:rFonts w:ascii="Times New Roman" w:eastAsia="Calibri" w:hAnsi="Times New Roman"/>
                <w:sz w:val="20"/>
                <w:szCs w:val="20"/>
              </w:rPr>
              <w:t>Độ</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chính</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xác</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lưu</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huỳnh</w:t>
            </w:r>
            <w:proofErr w:type="spellEnd"/>
            <w:r>
              <w:rPr>
                <w:rFonts w:ascii="Times New Roman" w:eastAsia="Calibri" w:hAnsi="Times New Roman"/>
                <w:sz w:val="20"/>
                <w:szCs w:val="20"/>
              </w:rPr>
              <w:t xml:space="preserve"> (S</w:t>
            </w:r>
            <w:proofErr w:type="gramStart"/>
            <w:r>
              <w:rPr>
                <w:rFonts w:ascii="Times New Roman" w:eastAsia="Calibri" w:hAnsi="Times New Roman"/>
                <w:sz w:val="20"/>
                <w:szCs w:val="20"/>
              </w:rPr>
              <w:t>) :</w:t>
            </w:r>
            <w:proofErr w:type="gramEnd"/>
            <w:r>
              <w:rPr>
                <w:rFonts w:ascii="Times New Roman" w:eastAsia="Calibri" w:hAnsi="Times New Roman"/>
                <w:sz w:val="20"/>
                <w:szCs w:val="20"/>
              </w:rPr>
              <w:t xml:space="preserve"> 0,01%</w:t>
            </w:r>
          </w:p>
          <w:p w:rsidR="004F546B" w:rsidRDefault="004F546B" w:rsidP="00535AF1">
            <w:pPr>
              <w:rPr>
                <w:rFonts w:ascii="Times New Roman" w:eastAsia="Calibri" w:hAnsi="Times New Roman"/>
                <w:sz w:val="20"/>
                <w:szCs w:val="20"/>
              </w:rPr>
            </w:pPr>
            <w:r>
              <w:rPr>
                <w:rFonts w:ascii="Times New Roman" w:eastAsia="Calibri" w:hAnsi="Times New Roman"/>
                <w:sz w:val="20"/>
                <w:szCs w:val="20"/>
              </w:rPr>
              <w:t xml:space="preserve">- Pham vi </w:t>
            </w:r>
            <w:proofErr w:type="spellStart"/>
            <w:r>
              <w:rPr>
                <w:rFonts w:ascii="Times New Roman" w:eastAsia="Calibri" w:hAnsi="Times New Roman"/>
                <w:sz w:val="20"/>
                <w:szCs w:val="20"/>
              </w:rPr>
              <w:t>đo</w:t>
            </w:r>
            <w:proofErr w:type="spellEnd"/>
            <w:r>
              <w:rPr>
                <w:rFonts w:ascii="Times New Roman" w:eastAsia="Calibri" w:hAnsi="Times New Roman"/>
                <w:sz w:val="20"/>
                <w:szCs w:val="20"/>
              </w:rPr>
              <w:t>: 0,01 - 40 %</w:t>
            </w:r>
          </w:p>
          <w:p w:rsidR="004F546B" w:rsidRDefault="004F546B" w:rsidP="00535AF1">
            <w:pPr>
              <w:rPr>
                <w:rFonts w:ascii="Times New Roman" w:eastAsia="Calibri" w:hAnsi="Times New Roman"/>
                <w:sz w:val="20"/>
                <w:szCs w:val="20"/>
              </w:rPr>
            </w:pPr>
            <w:r>
              <w:rPr>
                <w:rFonts w:ascii="Times New Roman" w:eastAsia="Calibri" w:hAnsi="Times New Roman"/>
                <w:sz w:val="20"/>
                <w:szCs w:val="20"/>
              </w:rPr>
              <w:t xml:space="preserve">- </w:t>
            </w:r>
            <w:proofErr w:type="spellStart"/>
            <w:r>
              <w:rPr>
                <w:rFonts w:ascii="Times New Roman" w:eastAsia="Calibri" w:hAnsi="Times New Roman"/>
                <w:sz w:val="20"/>
                <w:szCs w:val="20"/>
              </w:rPr>
              <w:t>Thời</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gian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đo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mẫu</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ngắn</w:t>
            </w:r>
            <w:proofErr w:type="spellEnd"/>
            <w:r>
              <w:rPr>
                <w:rFonts w:ascii="Times New Roman" w:eastAsia="Calibri" w:hAnsi="Times New Roman"/>
                <w:sz w:val="20"/>
                <w:szCs w:val="20"/>
              </w:rPr>
              <w:t xml:space="preserve">: 3-6 </w:t>
            </w:r>
            <w:proofErr w:type="spellStart"/>
            <w:r>
              <w:rPr>
                <w:rFonts w:ascii="Times New Roman" w:eastAsia="Calibri" w:hAnsi="Times New Roman"/>
                <w:sz w:val="20"/>
                <w:szCs w:val="20"/>
              </w:rPr>
              <w:t>phút</w:t>
            </w:r>
            <w:proofErr w:type="spellEnd"/>
          </w:p>
          <w:p w:rsidR="004F546B" w:rsidRDefault="004F546B" w:rsidP="00535AF1">
            <w:pPr>
              <w:rPr>
                <w:rFonts w:ascii="Times New Roman" w:eastAsia="Calibri" w:hAnsi="Times New Roman"/>
                <w:sz w:val="20"/>
                <w:szCs w:val="20"/>
              </w:rPr>
            </w:pPr>
            <w:r>
              <w:rPr>
                <w:rFonts w:ascii="Times New Roman" w:eastAsia="Calibri" w:hAnsi="Times New Roman"/>
                <w:sz w:val="20"/>
                <w:szCs w:val="20"/>
              </w:rPr>
              <w:t xml:space="preserve">- </w:t>
            </w:r>
            <w:proofErr w:type="spellStart"/>
            <w:r>
              <w:rPr>
                <w:rFonts w:ascii="Times New Roman" w:eastAsia="Calibri" w:hAnsi="Times New Roman"/>
                <w:sz w:val="20"/>
                <w:szCs w:val="20"/>
              </w:rPr>
              <w:t>Màn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hình</w:t>
            </w:r>
            <w:proofErr w:type="spellEnd"/>
            <w:r>
              <w:rPr>
                <w:rFonts w:ascii="Times New Roman" w:eastAsia="Calibri" w:hAnsi="Times New Roman"/>
                <w:sz w:val="20"/>
                <w:szCs w:val="20"/>
              </w:rPr>
              <w:t xml:space="preserve"> LCD, </w:t>
            </w:r>
            <w:proofErr w:type="spellStart"/>
            <w:r>
              <w:rPr>
                <w:rFonts w:ascii="Times New Roman" w:eastAsia="Calibri" w:hAnsi="Times New Roman"/>
                <w:sz w:val="20"/>
                <w:szCs w:val="20"/>
              </w:rPr>
              <w:t>thao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tác</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trên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màn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hình</w:t>
            </w:r>
            <w:proofErr w:type="spellEnd"/>
            <w:r>
              <w:rPr>
                <w:rFonts w:ascii="Times New Roman" w:eastAsia="Calibri" w:hAnsi="Times New Roman"/>
                <w:sz w:val="20"/>
                <w:szCs w:val="20"/>
              </w:rPr>
              <w:t xml:space="preserve"> LCD </w:t>
            </w:r>
            <w:proofErr w:type="spellStart"/>
            <w:r>
              <w:rPr>
                <w:rFonts w:ascii="Times New Roman" w:eastAsia="Calibri" w:hAnsi="Times New Roman"/>
                <w:sz w:val="20"/>
                <w:szCs w:val="20"/>
              </w:rPr>
              <w:t>kỹ</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thuật</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số</w:t>
            </w:r>
            <w:proofErr w:type="spellEnd"/>
            <w:r>
              <w:rPr>
                <w:rFonts w:ascii="Times New Roman" w:eastAsia="Calibri" w:hAnsi="Times New Roman"/>
                <w:sz w:val="20"/>
                <w:szCs w:val="20"/>
              </w:rPr>
              <w:t>.</w:t>
            </w:r>
          </w:p>
          <w:p w:rsidR="004F546B" w:rsidRDefault="004F546B" w:rsidP="00535AF1">
            <w:pPr>
              <w:rPr>
                <w:rFonts w:ascii="Times New Roman" w:eastAsia="Calibri" w:hAnsi="Times New Roman"/>
                <w:sz w:val="20"/>
                <w:szCs w:val="20"/>
              </w:rPr>
            </w:pPr>
            <w:r>
              <w:rPr>
                <w:rFonts w:ascii="Times New Roman" w:eastAsia="Calibri" w:hAnsi="Times New Roman"/>
                <w:sz w:val="20"/>
                <w:szCs w:val="20"/>
              </w:rPr>
              <w:t xml:space="preserve">- </w:t>
            </w:r>
            <w:proofErr w:type="spellStart"/>
            <w:r>
              <w:rPr>
                <w:rFonts w:ascii="Times New Roman" w:eastAsia="Calibri" w:hAnsi="Times New Roman"/>
                <w:sz w:val="20"/>
                <w:szCs w:val="20"/>
              </w:rPr>
              <w:t>Nhiệt</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độ</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phân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tích</w:t>
            </w:r>
            <w:proofErr w:type="spellEnd"/>
            <w:r>
              <w:rPr>
                <w:rFonts w:ascii="Times New Roman" w:eastAsia="Calibri" w:hAnsi="Times New Roman"/>
                <w:sz w:val="20"/>
                <w:szCs w:val="20"/>
              </w:rPr>
              <w:t>: 1150 °C</w:t>
            </w:r>
          </w:p>
          <w:p w:rsidR="004F546B" w:rsidRDefault="004F546B" w:rsidP="00535AF1">
            <w:pPr>
              <w:rPr>
                <w:rFonts w:ascii="Times New Roman" w:eastAsia="Calibri" w:hAnsi="Times New Roman"/>
                <w:sz w:val="20"/>
                <w:szCs w:val="20"/>
              </w:rPr>
            </w:pPr>
            <w:r>
              <w:rPr>
                <w:rFonts w:ascii="Times New Roman" w:eastAsia="Calibri" w:hAnsi="Times New Roman"/>
                <w:sz w:val="20"/>
                <w:szCs w:val="20"/>
              </w:rPr>
              <w:t xml:space="preserve">- Sai </w:t>
            </w:r>
            <w:proofErr w:type="spellStart"/>
            <w:r>
              <w:rPr>
                <w:rFonts w:ascii="Times New Roman" w:eastAsia="Calibri" w:hAnsi="Times New Roman"/>
                <w:sz w:val="20"/>
                <w:szCs w:val="20"/>
              </w:rPr>
              <w:t>số</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nhiệt</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độ</w:t>
            </w:r>
            <w:proofErr w:type="spellEnd"/>
            <w:r>
              <w:rPr>
                <w:rFonts w:ascii="Times New Roman" w:eastAsia="Calibri" w:hAnsi="Times New Roman"/>
                <w:sz w:val="20"/>
                <w:szCs w:val="20"/>
              </w:rPr>
              <w:t>: ± 1°C</w:t>
            </w:r>
          </w:p>
          <w:p w:rsidR="004F546B" w:rsidRDefault="004F546B" w:rsidP="00535AF1">
            <w:pPr>
              <w:rPr>
                <w:rFonts w:ascii="Times New Roman" w:eastAsia="Calibri" w:hAnsi="Times New Roman"/>
                <w:sz w:val="20"/>
                <w:szCs w:val="20"/>
              </w:rPr>
            </w:pPr>
            <w:r>
              <w:rPr>
                <w:rFonts w:ascii="Times New Roman" w:eastAsia="Calibri" w:hAnsi="Times New Roman"/>
                <w:sz w:val="20"/>
                <w:szCs w:val="20"/>
              </w:rPr>
              <w:t xml:space="preserve">- </w:t>
            </w:r>
            <w:proofErr w:type="spellStart"/>
            <w:r>
              <w:rPr>
                <w:rFonts w:ascii="Times New Roman" w:eastAsia="Calibri" w:hAnsi="Times New Roman"/>
                <w:sz w:val="20"/>
                <w:szCs w:val="20"/>
              </w:rPr>
              <w:t>Nhiệt</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độ</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gia</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nhiệt</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tối</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đa</w:t>
            </w:r>
            <w:proofErr w:type="spellEnd"/>
            <w:r>
              <w:rPr>
                <w:rFonts w:ascii="Times New Roman" w:eastAsia="Calibri" w:hAnsi="Times New Roman"/>
                <w:sz w:val="20"/>
                <w:szCs w:val="20"/>
              </w:rPr>
              <w:t>: 1300 °C</w:t>
            </w:r>
          </w:p>
          <w:p w:rsidR="004F546B" w:rsidRDefault="004F546B" w:rsidP="00535AF1">
            <w:pPr>
              <w:rPr>
                <w:rFonts w:ascii="Times New Roman" w:eastAsia="Calibri" w:hAnsi="Times New Roman"/>
                <w:sz w:val="20"/>
                <w:szCs w:val="20"/>
              </w:rPr>
            </w:pPr>
            <w:r>
              <w:rPr>
                <w:rFonts w:ascii="Times New Roman" w:eastAsia="Calibri" w:hAnsi="Times New Roman"/>
                <w:sz w:val="20"/>
                <w:szCs w:val="20"/>
              </w:rPr>
              <w:t xml:space="preserve">- </w:t>
            </w:r>
            <w:proofErr w:type="spellStart"/>
            <w:r>
              <w:rPr>
                <w:rFonts w:ascii="Times New Roman" w:eastAsia="Calibri" w:hAnsi="Times New Roman"/>
                <w:sz w:val="20"/>
                <w:szCs w:val="20"/>
              </w:rPr>
              <w:t>Nguồn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điện</w:t>
            </w:r>
            <w:proofErr w:type="spellEnd"/>
            <w:r>
              <w:rPr>
                <w:rFonts w:ascii="Times New Roman" w:eastAsia="Calibri" w:hAnsi="Times New Roman"/>
                <w:sz w:val="20"/>
                <w:szCs w:val="20"/>
              </w:rPr>
              <w:t>: 220V/50Hz</w:t>
            </w:r>
          </w:p>
          <w:p w:rsidR="004F546B" w:rsidRDefault="004F546B" w:rsidP="00535AF1">
            <w:pPr>
              <w:rPr>
                <w:rFonts w:ascii="Times New Roman" w:eastAsia="Calibri" w:hAnsi="Times New Roman"/>
                <w:sz w:val="20"/>
                <w:szCs w:val="20"/>
              </w:rPr>
            </w:pPr>
            <w:r>
              <w:rPr>
                <w:rFonts w:ascii="Times New Roman" w:eastAsia="Calibri" w:hAnsi="Times New Roman"/>
                <w:sz w:val="20"/>
                <w:szCs w:val="20"/>
              </w:rPr>
              <w:t xml:space="preserve">- </w:t>
            </w:r>
            <w:proofErr w:type="spellStart"/>
            <w:r>
              <w:rPr>
                <w:rFonts w:ascii="Times New Roman" w:eastAsia="Calibri" w:hAnsi="Times New Roman"/>
                <w:sz w:val="20"/>
                <w:szCs w:val="20"/>
              </w:rPr>
              <w:t>Phụ</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kiện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đi</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kèm</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bao</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gồm</w:t>
            </w:r>
            <w:proofErr w:type="spellEnd"/>
            <w:r>
              <w:rPr>
                <w:rFonts w:ascii="Times New Roman" w:eastAsia="Calibri" w:hAnsi="Times New Roman"/>
                <w:sz w:val="20"/>
                <w:szCs w:val="20"/>
              </w:rPr>
              <w:t xml:space="preserve">: than </w:t>
            </w:r>
            <w:proofErr w:type="spellStart"/>
            <w:r>
              <w:rPr>
                <w:rFonts w:ascii="Times New Roman" w:eastAsia="Calibri" w:hAnsi="Times New Roman"/>
                <w:sz w:val="20"/>
                <w:szCs w:val="20"/>
              </w:rPr>
              <w:t>chuẩn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ống</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lastRenderedPageBreak/>
              <w:t>thạch</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anh</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thuyền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thạch</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anh</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thuyền</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sứ</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chất</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trợ</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cháy</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giấy</w:t>
            </w:r>
            <w:proofErr w:type="spellEnd"/>
            <w:r>
              <w:rPr>
                <w:rFonts w:ascii="Times New Roman" w:eastAsia="Calibri" w:hAnsi="Times New Roman"/>
                <w:sz w:val="20"/>
                <w:szCs w:val="20"/>
              </w:rPr>
              <w:t xml:space="preserve"> in, </w:t>
            </w:r>
            <w:proofErr w:type="spellStart"/>
            <w:r>
              <w:rPr>
                <w:rFonts w:ascii="Times New Roman" w:eastAsia="Calibri" w:hAnsi="Times New Roman"/>
                <w:sz w:val="20"/>
                <w:szCs w:val="20"/>
              </w:rPr>
              <w:t>hạt</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hút</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ẩm</w:t>
            </w:r>
            <w:proofErr w:type="spellEnd"/>
            <w:r>
              <w:rPr>
                <w:rFonts w:ascii="Times New Roman" w:eastAsia="Calibri" w:hAnsi="Times New Roman"/>
                <w:sz w:val="20"/>
                <w:szCs w:val="20"/>
              </w:rPr>
              <w:t>...</w:t>
            </w:r>
          </w:p>
          <w:p w:rsidR="004F546B" w:rsidRPr="00EF41C9" w:rsidRDefault="004F546B" w:rsidP="00535AF1">
            <w:pPr>
              <w:rPr>
                <w:rFonts w:ascii="Times New Roman" w:hAnsi="Times New Roman"/>
                <w:color w:val="000000"/>
                <w:sz w:val="18"/>
                <w:szCs w:val="18"/>
              </w:rPr>
            </w:pPr>
          </w:p>
        </w:tc>
        <w:tc>
          <w:tcPr>
            <w:tcW w:w="670" w:type="pct"/>
            <w:shd w:val="clear" w:color="auto" w:fill="auto"/>
            <w:vAlign w:val="center"/>
          </w:tcPr>
          <w:p w:rsidR="004F546B" w:rsidRPr="00D5613B" w:rsidRDefault="004F546B" w:rsidP="00535AF1">
            <w:pPr>
              <w:widowControl w:val="0"/>
              <w:jc w:val="both"/>
              <w:rPr>
                <w:rFonts w:ascii="Times New Roman" w:hAnsi="Times New Roman"/>
                <w:sz w:val="22"/>
                <w:szCs w:val="22"/>
                <w:lang w:val="pl-PL"/>
              </w:rPr>
            </w:pPr>
            <w:r w:rsidRPr="00D5613B">
              <w:rPr>
                <w:rFonts w:ascii="Times New Roman" w:hAnsi="Times New Roman"/>
                <w:sz w:val="22"/>
                <w:szCs w:val="22"/>
                <w:lang w:val="pl-PL"/>
              </w:rPr>
              <w:lastRenderedPageBreak/>
              <w:t>Nh</w:t>
            </w:r>
            <w:r w:rsidRPr="00D5613B">
              <w:rPr>
                <w:rFonts w:ascii="Times New Roman" w:hAnsi="Times New Roman" w:cs="Arial"/>
                <w:sz w:val="22"/>
                <w:szCs w:val="22"/>
                <w:lang w:val="pl-PL"/>
              </w:rPr>
              <w:t>à</w:t>
            </w:r>
            <w:r w:rsidRPr="00D5613B">
              <w:rPr>
                <w:rFonts w:ascii="Times New Roman" w:hAnsi="Times New Roman"/>
                <w:sz w:val="22"/>
                <w:szCs w:val="22"/>
                <w:lang w:val="pl-PL"/>
              </w:rPr>
              <w:t xml:space="preserve"> th</w:t>
            </w:r>
            <w:r w:rsidRPr="00D5613B">
              <w:rPr>
                <w:rFonts w:ascii="Times New Roman" w:hAnsi="Times New Roman" w:cs="Arial"/>
                <w:sz w:val="22"/>
                <w:szCs w:val="22"/>
                <w:lang w:val="pl-PL"/>
              </w:rPr>
              <w:t>ầ</w:t>
            </w:r>
            <w:r w:rsidRPr="00D5613B">
              <w:rPr>
                <w:rFonts w:ascii="Times New Roman" w:hAnsi="Times New Roman"/>
                <w:sz w:val="22"/>
                <w:szCs w:val="22"/>
                <w:lang w:val="pl-PL"/>
              </w:rPr>
              <w:t>u ph</w:t>
            </w:r>
            <w:r w:rsidRPr="00D5613B">
              <w:rPr>
                <w:rFonts w:ascii="Times New Roman" w:hAnsi="Times New Roman" w:cs="Arial"/>
                <w:sz w:val="22"/>
                <w:szCs w:val="22"/>
                <w:lang w:val="pl-PL"/>
              </w:rPr>
              <w:t>ả</w:t>
            </w:r>
            <w:r w:rsidRPr="00D5613B">
              <w:rPr>
                <w:rFonts w:ascii="Times New Roman" w:hAnsi="Times New Roman"/>
                <w:sz w:val="22"/>
                <w:szCs w:val="22"/>
                <w:lang w:val="pl-PL"/>
              </w:rPr>
              <w:t>i cam k</w:t>
            </w:r>
            <w:r w:rsidRPr="00D5613B">
              <w:rPr>
                <w:rFonts w:ascii="Times New Roman" w:hAnsi="Times New Roman" w:cs="Arial"/>
                <w:sz w:val="22"/>
                <w:szCs w:val="22"/>
                <w:lang w:val="pl-PL"/>
              </w:rPr>
              <w:t>ế</w:t>
            </w:r>
            <w:r w:rsidRPr="00D5613B">
              <w:rPr>
                <w:rFonts w:ascii="Times New Roman" w:hAnsi="Times New Roman"/>
                <w:sz w:val="22"/>
                <w:szCs w:val="22"/>
                <w:lang w:val="pl-PL"/>
              </w:rPr>
              <w:t>t b</w:t>
            </w:r>
            <w:r w:rsidRPr="00D5613B">
              <w:rPr>
                <w:rFonts w:ascii="Times New Roman" w:hAnsi="Times New Roman" w:cs="Arial"/>
                <w:sz w:val="22"/>
                <w:szCs w:val="22"/>
                <w:lang w:val="pl-PL"/>
              </w:rPr>
              <w:t>ả</w:t>
            </w:r>
            <w:r w:rsidRPr="00D5613B">
              <w:rPr>
                <w:rFonts w:ascii="Times New Roman" w:hAnsi="Times New Roman"/>
                <w:sz w:val="22"/>
                <w:szCs w:val="22"/>
                <w:lang w:val="pl-PL"/>
              </w:rPr>
              <w:t>o h</w:t>
            </w:r>
            <w:r w:rsidRPr="00D5613B">
              <w:rPr>
                <w:rFonts w:ascii="Times New Roman" w:hAnsi="Times New Roman" w:cs="Arial"/>
                <w:sz w:val="22"/>
                <w:szCs w:val="22"/>
                <w:lang w:val="pl-PL"/>
              </w:rPr>
              <w:t>à</w:t>
            </w:r>
            <w:r w:rsidRPr="00D5613B">
              <w:rPr>
                <w:rFonts w:ascii="Times New Roman" w:hAnsi="Times New Roman"/>
                <w:sz w:val="22"/>
                <w:szCs w:val="22"/>
                <w:lang w:val="pl-PL"/>
              </w:rPr>
              <w:t>nh h</w:t>
            </w:r>
            <w:r w:rsidRPr="00D5613B">
              <w:rPr>
                <w:rFonts w:ascii="Times New Roman" w:hAnsi="Times New Roman" w:cs="Arial"/>
                <w:sz w:val="22"/>
                <w:szCs w:val="22"/>
                <w:lang w:val="pl-PL"/>
              </w:rPr>
              <w:t>à</w:t>
            </w:r>
            <w:r w:rsidRPr="00D5613B">
              <w:rPr>
                <w:rFonts w:ascii="Times New Roman" w:hAnsi="Times New Roman"/>
                <w:sz w:val="22"/>
                <w:szCs w:val="22"/>
                <w:lang w:val="pl-PL"/>
              </w:rPr>
              <w:t>ng h</w:t>
            </w:r>
            <w:r w:rsidRPr="00D5613B">
              <w:rPr>
                <w:rFonts w:ascii="Times New Roman" w:hAnsi="Times New Roman" w:cs=".VnTime"/>
                <w:sz w:val="22"/>
                <w:szCs w:val="22"/>
                <w:lang w:val="pl-PL"/>
              </w:rPr>
              <w:t>ó</w:t>
            </w:r>
            <w:r w:rsidRPr="00D5613B">
              <w:rPr>
                <w:rFonts w:ascii="Times New Roman" w:hAnsi="Times New Roman"/>
                <w:sz w:val="22"/>
                <w:szCs w:val="22"/>
                <w:lang w:val="pl-PL"/>
              </w:rPr>
              <w:t>a nh</w:t>
            </w:r>
            <w:r w:rsidRPr="00D5613B">
              <w:rPr>
                <w:rFonts w:ascii="Times New Roman" w:hAnsi="Times New Roman" w:cs="Arial"/>
                <w:sz w:val="22"/>
                <w:szCs w:val="22"/>
                <w:lang w:val="pl-PL"/>
              </w:rPr>
              <w:t>ư</w:t>
            </w:r>
            <w:r w:rsidRPr="00D5613B">
              <w:rPr>
                <w:rFonts w:ascii="Times New Roman" w:hAnsi="Times New Roman"/>
                <w:sz w:val="22"/>
                <w:szCs w:val="22"/>
                <w:lang w:val="pl-PL"/>
              </w:rPr>
              <w:t xml:space="preserve"> sau:</w:t>
            </w:r>
          </w:p>
          <w:p w:rsidR="004F546B" w:rsidRPr="00D5613B" w:rsidRDefault="004F546B" w:rsidP="00535AF1">
            <w:pPr>
              <w:jc w:val="both"/>
              <w:rPr>
                <w:rFonts w:ascii="Times New Roman" w:hAnsi="Times New Roman"/>
                <w:bCs/>
                <w:sz w:val="22"/>
                <w:szCs w:val="22"/>
                <w:lang w:val="de-DE"/>
              </w:rPr>
            </w:pPr>
            <w:r w:rsidRPr="00D5613B">
              <w:rPr>
                <w:rFonts w:ascii="Times New Roman" w:hAnsi="Times New Roman"/>
                <w:bCs/>
                <w:sz w:val="22"/>
                <w:szCs w:val="22"/>
                <w:lang w:val="de-DE"/>
              </w:rPr>
              <w:t xml:space="preserve">- Tối thiểu 12 tháng kể từ ngày đưa hàng vào sử dụng hoặc 13 tháng kể từ ngày giao hàng, tùy theo điều </w:t>
            </w:r>
            <w:r w:rsidRPr="00D5613B">
              <w:rPr>
                <w:rFonts w:ascii="Times New Roman" w:hAnsi="Times New Roman"/>
                <w:bCs/>
                <w:sz w:val="22"/>
                <w:szCs w:val="22"/>
                <w:lang w:val="de-DE"/>
              </w:rPr>
              <w:lastRenderedPageBreak/>
              <w:t>kiện nào đến trước</w:t>
            </w:r>
            <w:r>
              <w:rPr>
                <w:rFonts w:ascii="Times New Roman" w:hAnsi="Times New Roman"/>
                <w:bCs/>
                <w:sz w:val="22"/>
                <w:szCs w:val="22"/>
                <w:lang w:val="de-DE"/>
              </w:rPr>
              <w:t xml:space="preserve"> (không bao gồm bảo hành vật tư thủy tinh tiêu hao)</w:t>
            </w:r>
            <w:r w:rsidRPr="00D5613B">
              <w:rPr>
                <w:rFonts w:ascii="Times New Roman" w:hAnsi="Times New Roman"/>
                <w:bCs/>
                <w:sz w:val="22"/>
                <w:szCs w:val="22"/>
                <w:lang w:val="de-DE"/>
              </w:rPr>
              <w:t>.</w:t>
            </w:r>
          </w:p>
          <w:p w:rsidR="004F546B" w:rsidRPr="00D5613B" w:rsidRDefault="004F546B" w:rsidP="00535AF1">
            <w:pPr>
              <w:widowControl w:val="0"/>
              <w:jc w:val="both"/>
              <w:rPr>
                <w:rFonts w:ascii="Times New Roman" w:hAnsi="Times New Roman"/>
                <w:sz w:val="22"/>
                <w:szCs w:val="22"/>
                <w:lang w:val="pl-PL"/>
              </w:rPr>
            </w:pPr>
          </w:p>
        </w:tc>
        <w:tc>
          <w:tcPr>
            <w:tcW w:w="881" w:type="pct"/>
            <w:shd w:val="clear" w:color="auto" w:fill="auto"/>
            <w:vAlign w:val="center"/>
          </w:tcPr>
          <w:p w:rsidR="004F546B" w:rsidRPr="00D5613B" w:rsidRDefault="004F546B" w:rsidP="00535AF1">
            <w:pPr>
              <w:widowControl w:val="0"/>
              <w:suppressAutoHyphens/>
              <w:jc w:val="both"/>
              <w:rPr>
                <w:rFonts w:ascii="Times New Roman" w:hAnsi="Times New Roman"/>
                <w:sz w:val="22"/>
                <w:szCs w:val="22"/>
                <w:lang w:val="nl-NL"/>
              </w:rPr>
            </w:pPr>
            <w:r w:rsidRPr="00D5613B">
              <w:rPr>
                <w:rFonts w:ascii="Times New Roman" w:hAnsi="Times New Roman"/>
                <w:sz w:val="22"/>
                <w:szCs w:val="22"/>
                <w:lang w:val="nl-NL"/>
              </w:rPr>
              <w:lastRenderedPageBreak/>
              <w:t xml:space="preserve">Nhà thầu phải cam kết: </w:t>
            </w:r>
          </w:p>
          <w:p w:rsidR="004F546B" w:rsidRPr="00D5613B" w:rsidRDefault="004F546B" w:rsidP="00535AF1">
            <w:pPr>
              <w:spacing w:before="60" w:after="60"/>
              <w:jc w:val="both"/>
              <w:rPr>
                <w:rFonts w:ascii="Times New Roman" w:hAnsi="Times New Roman"/>
                <w:sz w:val="22"/>
                <w:szCs w:val="22"/>
                <w:lang w:val="nl-NL"/>
              </w:rPr>
            </w:pPr>
            <w:r w:rsidRPr="00D5613B">
              <w:rPr>
                <w:rFonts w:ascii="Times New Roman" w:hAnsi="Times New Roman"/>
                <w:sz w:val="22"/>
                <w:szCs w:val="22"/>
                <w:lang w:val="nl-NL"/>
              </w:rPr>
              <w:t>- Khi giao hàng nhà thầu phải giao kèm: Giấy chứng nhận xuất xứ hàng hóa đối với hàng nhập khẩu (CO)</w:t>
            </w:r>
            <w:r>
              <w:rPr>
                <w:rFonts w:ascii="Times New Roman" w:hAnsi="Times New Roman"/>
                <w:sz w:val="22"/>
                <w:szCs w:val="22"/>
                <w:lang w:val="nl-NL"/>
              </w:rPr>
              <w:t xml:space="preserve"> </w:t>
            </w:r>
            <w:r w:rsidRPr="00C913B5">
              <w:rPr>
                <w:rFonts w:ascii="Times New Roman" w:hAnsi="Times New Roman"/>
                <w:sz w:val="22"/>
                <w:szCs w:val="22"/>
                <w:lang w:val="nl-NL"/>
              </w:rPr>
              <w:t xml:space="preserve">là (bản gốc hoặc bản sao </w:t>
            </w:r>
            <w:r w:rsidRPr="00C913B5">
              <w:rPr>
                <w:rFonts w:ascii="Times New Roman" w:hAnsi="Times New Roman" w:hint="eastAsia"/>
                <w:sz w:val="22"/>
                <w:szCs w:val="22"/>
                <w:lang w:val="nl-NL"/>
              </w:rPr>
              <w:t>đư</w:t>
            </w:r>
            <w:r w:rsidRPr="00C913B5">
              <w:rPr>
                <w:rFonts w:ascii="Times New Roman" w:hAnsi="Times New Roman"/>
                <w:sz w:val="22"/>
                <w:szCs w:val="22"/>
                <w:lang w:val="nl-NL"/>
              </w:rPr>
              <w:t xml:space="preserve">ợc công chứng hoặc chứng thực của </w:t>
            </w:r>
            <w:r w:rsidRPr="00C913B5">
              <w:rPr>
                <w:rFonts w:ascii="Times New Roman" w:hAnsi="Times New Roman"/>
                <w:sz w:val="22"/>
                <w:szCs w:val="22"/>
                <w:lang w:val="nl-NL"/>
              </w:rPr>
              <w:lastRenderedPageBreak/>
              <w:t>c</w:t>
            </w:r>
            <w:r w:rsidRPr="00C913B5">
              <w:rPr>
                <w:rFonts w:ascii="Times New Roman" w:hAnsi="Times New Roman" w:hint="eastAsia"/>
                <w:sz w:val="22"/>
                <w:szCs w:val="22"/>
                <w:lang w:val="nl-NL"/>
              </w:rPr>
              <w:t>ơ</w:t>
            </w:r>
            <w:r w:rsidRPr="00C913B5">
              <w:rPr>
                <w:rFonts w:ascii="Times New Roman" w:hAnsi="Times New Roman"/>
                <w:sz w:val="22"/>
                <w:szCs w:val="22"/>
                <w:lang w:val="nl-NL"/>
              </w:rPr>
              <w:t xml:space="preserve"> quan có thẩm quyền)</w:t>
            </w:r>
            <w:r w:rsidRPr="00D5613B">
              <w:rPr>
                <w:rFonts w:ascii="Times New Roman" w:hAnsi="Times New Roman"/>
                <w:sz w:val="22"/>
                <w:szCs w:val="22"/>
                <w:lang w:val="nl-NL"/>
              </w:rPr>
              <w:t>;</w:t>
            </w:r>
          </w:p>
          <w:p w:rsidR="004F546B" w:rsidRDefault="004F546B" w:rsidP="00535AF1">
            <w:pPr>
              <w:tabs>
                <w:tab w:val="left" w:pos="601"/>
              </w:tabs>
              <w:spacing w:before="60" w:after="60"/>
              <w:ind w:right="43"/>
              <w:jc w:val="both"/>
              <w:rPr>
                <w:rFonts w:ascii="Times New Roman" w:hAnsi="Times New Roman"/>
                <w:sz w:val="22"/>
                <w:szCs w:val="22"/>
                <w:lang w:val="nl-NL"/>
              </w:rPr>
            </w:pPr>
            <w:r w:rsidRPr="00D5613B">
              <w:rPr>
                <w:rFonts w:ascii="Times New Roman" w:hAnsi="Times New Roman"/>
                <w:sz w:val="22"/>
                <w:szCs w:val="22"/>
                <w:lang w:val="nl-NL"/>
              </w:rPr>
              <w:t>+ Phiếu kiểm tra chất lượng sản phẩm khi xuất xưởng (CQ)</w:t>
            </w:r>
            <w:r>
              <w:rPr>
                <w:rFonts w:ascii="Times New Roman" w:hAnsi="Times New Roman"/>
                <w:sz w:val="22"/>
                <w:szCs w:val="22"/>
                <w:lang w:val="nl-NL"/>
              </w:rPr>
              <w:t xml:space="preserve"> </w:t>
            </w:r>
            <w:r w:rsidRPr="001E4872">
              <w:rPr>
                <w:rFonts w:ascii="Times New Roman" w:hAnsi="Times New Roman"/>
                <w:sz w:val="22"/>
                <w:szCs w:val="22"/>
                <w:lang w:val="nl-NL"/>
              </w:rPr>
              <w:t xml:space="preserve">là (bản gốc hoặc bản sao </w:t>
            </w:r>
            <w:r w:rsidRPr="001E4872">
              <w:rPr>
                <w:rFonts w:ascii="Times New Roman" w:hAnsi="Times New Roman" w:hint="eastAsia"/>
                <w:sz w:val="22"/>
                <w:szCs w:val="22"/>
                <w:lang w:val="nl-NL"/>
              </w:rPr>
              <w:t>đư</w:t>
            </w:r>
            <w:r w:rsidRPr="001E4872">
              <w:rPr>
                <w:rFonts w:ascii="Times New Roman" w:hAnsi="Times New Roman"/>
                <w:sz w:val="22"/>
                <w:szCs w:val="22"/>
                <w:lang w:val="nl-NL"/>
              </w:rPr>
              <w:t>ợc công chứng hoặc chứng thực của c</w:t>
            </w:r>
            <w:r w:rsidRPr="001E4872">
              <w:rPr>
                <w:rFonts w:ascii="Times New Roman" w:hAnsi="Times New Roman" w:hint="eastAsia"/>
                <w:sz w:val="22"/>
                <w:szCs w:val="22"/>
                <w:lang w:val="nl-NL"/>
              </w:rPr>
              <w:t>ơ</w:t>
            </w:r>
            <w:r w:rsidRPr="001E4872">
              <w:rPr>
                <w:rFonts w:ascii="Times New Roman" w:hAnsi="Times New Roman"/>
                <w:sz w:val="22"/>
                <w:szCs w:val="22"/>
                <w:lang w:val="nl-NL"/>
              </w:rPr>
              <w:t xml:space="preserve"> quan có thẩm quyền)</w:t>
            </w:r>
            <w:r>
              <w:rPr>
                <w:rFonts w:ascii="Times New Roman" w:hAnsi="Times New Roman"/>
                <w:sz w:val="22"/>
                <w:szCs w:val="22"/>
                <w:lang w:val="nl-NL"/>
              </w:rPr>
              <w:t>; Phiếu đóng gói hàng hóa</w:t>
            </w:r>
          </w:p>
          <w:p w:rsidR="004F546B" w:rsidRPr="00D5613B" w:rsidRDefault="004F546B" w:rsidP="00535AF1">
            <w:pPr>
              <w:tabs>
                <w:tab w:val="left" w:pos="601"/>
              </w:tabs>
              <w:spacing w:before="60" w:after="60"/>
              <w:ind w:right="43"/>
              <w:jc w:val="both"/>
              <w:rPr>
                <w:rFonts w:ascii="Times New Roman" w:hAnsi="Times New Roman"/>
                <w:sz w:val="22"/>
                <w:szCs w:val="22"/>
                <w:lang w:val="nl-NL"/>
              </w:rPr>
            </w:pPr>
            <w:r>
              <w:rPr>
                <w:rFonts w:ascii="Times New Roman" w:hAnsi="Times New Roman"/>
                <w:sz w:val="22"/>
                <w:szCs w:val="22"/>
                <w:lang w:val="nl-NL"/>
              </w:rPr>
              <w:t>+ Bao gồm cả lắp đặt, chạy thử và bàn giao tài liệu bằng tiếng Việt, hướng dẫn vận hành</w:t>
            </w:r>
          </w:p>
        </w:tc>
      </w:tr>
      <w:tr w:rsidR="004F546B" w:rsidRPr="00B84E5E" w:rsidTr="00535AF1">
        <w:trPr>
          <w:trHeight w:val="2555"/>
        </w:trPr>
        <w:tc>
          <w:tcPr>
            <w:tcW w:w="5000" w:type="pct"/>
            <w:gridSpan w:val="7"/>
            <w:shd w:val="clear" w:color="auto" w:fill="auto"/>
            <w:vAlign w:val="center"/>
          </w:tcPr>
          <w:p w:rsidR="004F546B" w:rsidRPr="00B84E5E" w:rsidRDefault="004F546B" w:rsidP="00535AF1">
            <w:pPr>
              <w:tabs>
                <w:tab w:val="left" w:pos="318"/>
              </w:tabs>
              <w:jc w:val="both"/>
              <w:rPr>
                <w:rFonts w:ascii="Times New Roman" w:hAnsi="Times New Roman"/>
                <w:b/>
                <w:bCs/>
                <w:sz w:val="24"/>
                <w:szCs w:val="24"/>
                <w:lang w:val="de-DE"/>
              </w:rPr>
            </w:pPr>
            <w:r w:rsidRPr="00B84E5E">
              <w:rPr>
                <w:rFonts w:ascii="Times New Roman" w:hAnsi="Times New Roman"/>
                <w:b/>
                <w:bCs/>
                <w:sz w:val="24"/>
                <w:szCs w:val="24"/>
                <w:lang w:val="de-DE"/>
              </w:rPr>
              <w:lastRenderedPageBreak/>
              <w:t>* Ghi chú:</w:t>
            </w:r>
          </w:p>
          <w:p w:rsidR="004F546B" w:rsidRPr="00B84E5E" w:rsidRDefault="004F546B" w:rsidP="00535AF1">
            <w:pPr>
              <w:tabs>
                <w:tab w:val="left" w:pos="318"/>
              </w:tabs>
              <w:jc w:val="both"/>
              <w:rPr>
                <w:rFonts w:ascii="Times New Roman" w:hAnsi="Times New Roman"/>
                <w:bCs/>
                <w:sz w:val="24"/>
                <w:szCs w:val="24"/>
                <w:lang w:val="de-DE"/>
              </w:rPr>
            </w:pPr>
            <w:r w:rsidRPr="00B84E5E">
              <w:rPr>
                <w:rFonts w:ascii="Times New Roman" w:hAnsi="Times New Roman"/>
                <w:bCs/>
                <w:sz w:val="24"/>
                <w:szCs w:val="24"/>
                <w:lang w:val="de-DE"/>
              </w:rPr>
              <w:t>- Nhà thầu cam kết: Tiêu chuẩn là hàng mới 100% chưa qua sử dụng, đảm bảo đúng chủng loại, ký mã hiệu (hoặc tương đương), đáp ứng các yêu cầu kỹ thuậ</w:t>
            </w:r>
            <w:r>
              <w:rPr>
                <w:rFonts w:ascii="Times New Roman" w:hAnsi="Times New Roman"/>
                <w:bCs/>
                <w:sz w:val="24"/>
                <w:szCs w:val="24"/>
                <w:lang w:val="de-DE"/>
              </w:rPr>
              <w:t xml:space="preserve">t, đảm bảo để lắp đặt </w:t>
            </w:r>
            <w:r w:rsidRPr="00B84E5E">
              <w:rPr>
                <w:rFonts w:ascii="Times New Roman" w:hAnsi="Times New Roman"/>
                <w:bCs/>
                <w:sz w:val="24"/>
                <w:szCs w:val="24"/>
                <w:lang w:val="de-DE"/>
              </w:rPr>
              <w:t>hoàn toàn phù hợp với hệ thống thiết bị của Công ty CP Xi măng Bỉm Sơn hiện đang sử dụng, đáp ứng đúng theo E-HSMT.</w:t>
            </w:r>
          </w:p>
          <w:p w:rsidR="004F546B" w:rsidRPr="00B84E5E" w:rsidRDefault="004F546B" w:rsidP="00535AF1">
            <w:pPr>
              <w:spacing w:before="40" w:after="40"/>
              <w:jc w:val="both"/>
              <w:rPr>
                <w:rFonts w:ascii="Times New Roman" w:hAnsi="Times New Roman"/>
                <w:bCs/>
                <w:sz w:val="24"/>
                <w:szCs w:val="24"/>
                <w:lang w:val="de-DE"/>
              </w:rPr>
            </w:pPr>
            <w:r w:rsidRPr="00B84E5E">
              <w:rPr>
                <w:rFonts w:ascii="Times New Roman" w:hAnsi="Times New Roman"/>
                <w:bCs/>
                <w:sz w:val="24"/>
                <w:szCs w:val="24"/>
                <w:lang w:val="de-DE"/>
              </w:rPr>
              <w:t xml:space="preserve">- Yêu cầu khi chào thầu yêu cầu nhà thầu phải gửi kèm tài liệu kỹ thuật của hàng hóa (Vật tư </w:t>
            </w:r>
            <w:r>
              <w:rPr>
                <w:rFonts w:ascii="Times New Roman" w:hAnsi="Times New Roman" w:hint="eastAsia"/>
                <w:bCs/>
                <w:sz w:val="24"/>
                <w:szCs w:val="24"/>
                <w:lang w:val="de-DE"/>
              </w:rPr>
              <w:t>máy phân tích lưu huỳnh</w:t>
            </w:r>
            <w:r w:rsidRPr="00B84E5E">
              <w:rPr>
                <w:rFonts w:ascii="Times New Roman" w:hAnsi="Times New Roman"/>
                <w:bCs/>
                <w:sz w:val="24"/>
                <w:szCs w:val="24"/>
                <w:lang w:val="de-DE"/>
              </w:rPr>
              <w:t>) theo phạm vi cung cấp trong E-HSDT để chứng minh mức độ đáp ứng về kỹ thuật của E-HSDT</w:t>
            </w:r>
          </w:p>
          <w:p w:rsidR="004F546B" w:rsidRPr="00B84E5E" w:rsidRDefault="004F546B" w:rsidP="00535AF1">
            <w:pPr>
              <w:spacing w:before="40" w:after="40"/>
              <w:jc w:val="both"/>
              <w:rPr>
                <w:rFonts w:ascii="Times New Roman" w:hAnsi="Times New Roman"/>
                <w:bCs/>
                <w:sz w:val="24"/>
                <w:szCs w:val="24"/>
                <w:lang w:val="de-DE"/>
              </w:rPr>
            </w:pPr>
            <w:r w:rsidRPr="00B84E5E">
              <w:rPr>
                <w:rFonts w:ascii="Times New Roman" w:hAnsi="Times New Roman"/>
                <w:bCs/>
                <w:sz w:val="24"/>
                <w:szCs w:val="24"/>
                <w:lang w:val="de-DE"/>
              </w:rPr>
              <w:t xml:space="preserve">- Khi trúng thầu: Nhà thầu cử </w:t>
            </w:r>
            <w:r w:rsidRPr="00B84E5E">
              <w:rPr>
                <w:rFonts w:ascii="Times New Roman" w:hAnsi="Times New Roman" w:hint="eastAsia"/>
                <w:bCs/>
                <w:sz w:val="24"/>
                <w:szCs w:val="24"/>
                <w:lang w:val="de-DE"/>
              </w:rPr>
              <w:t>đ</w:t>
            </w:r>
            <w:r w:rsidRPr="00B84E5E">
              <w:rPr>
                <w:rFonts w:ascii="Times New Roman" w:hAnsi="Times New Roman"/>
                <w:bCs/>
                <w:sz w:val="24"/>
                <w:szCs w:val="24"/>
                <w:lang w:val="de-DE"/>
              </w:rPr>
              <w:t>ại diện vào để khảo sát thực tế của các thiết bị tại hiện tr</w:t>
            </w:r>
            <w:r w:rsidRPr="00B84E5E">
              <w:rPr>
                <w:rFonts w:ascii="Times New Roman" w:hAnsi="Times New Roman" w:hint="eastAsia"/>
                <w:bCs/>
                <w:sz w:val="24"/>
                <w:szCs w:val="24"/>
                <w:lang w:val="de-DE"/>
              </w:rPr>
              <w:t>ư</w:t>
            </w:r>
            <w:r w:rsidRPr="00B84E5E">
              <w:rPr>
                <w:rFonts w:ascii="Times New Roman" w:hAnsi="Times New Roman"/>
                <w:bCs/>
                <w:sz w:val="24"/>
                <w:szCs w:val="24"/>
                <w:lang w:val="de-DE"/>
              </w:rPr>
              <w:t>ờng đang sử dụng, để cung cấp hàng hóa đáp ứng yêu cầu của E-HSMT; Cung cấp tài liệu, h</w:t>
            </w:r>
            <w:r w:rsidRPr="00B84E5E">
              <w:rPr>
                <w:rFonts w:ascii="Times New Roman" w:hAnsi="Times New Roman" w:hint="eastAsia"/>
                <w:bCs/>
                <w:sz w:val="24"/>
                <w:szCs w:val="24"/>
                <w:lang w:val="de-DE"/>
              </w:rPr>
              <w:t>ư</w:t>
            </w:r>
            <w:r w:rsidRPr="00B84E5E">
              <w:rPr>
                <w:rFonts w:ascii="Times New Roman" w:hAnsi="Times New Roman"/>
                <w:bCs/>
                <w:sz w:val="24"/>
                <w:szCs w:val="24"/>
                <w:lang w:val="de-DE"/>
              </w:rPr>
              <w:t xml:space="preserve">ớng dẫn lắp </w:t>
            </w:r>
            <w:r w:rsidRPr="00B84E5E">
              <w:rPr>
                <w:rFonts w:ascii="Times New Roman" w:hAnsi="Times New Roman" w:hint="eastAsia"/>
                <w:bCs/>
                <w:sz w:val="24"/>
                <w:szCs w:val="24"/>
                <w:lang w:val="de-DE"/>
              </w:rPr>
              <w:t>đ</w:t>
            </w:r>
            <w:r w:rsidRPr="00B84E5E">
              <w:rPr>
                <w:rFonts w:ascii="Times New Roman" w:hAnsi="Times New Roman"/>
                <w:bCs/>
                <w:sz w:val="24"/>
                <w:szCs w:val="24"/>
                <w:lang w:val="de-DE"/>
              </w:rPr>
              <w:t xml:space="preserve">ặt </w:t>
            </w:r>
            <w:r w:rsidRPr="00B84E5E">
              <w:rPr>
                <w:rFonts w:ascii="Times New Roman" w:hAnsi="Times New Roman"/>
                <w:bCs/>
                <w:i/>
                <w:sz w:val="24"/>
                <w:szCs w:val="24"/>
                <w:lang w:val="de-DE"/>
              </w:rPr>
              <w:t>(Trong thời gian lắp đặt thay thế)</w:t>
            </w:r>
            <w:r w:rsidRPr="00B84E5E">
              <w:rPr>
                <w:rFonts w:ascii="Times New Roman" w:hAnsi="Times New Roman"/>
                <w:bCs/>
                <w:sz w:val="24"/>
                <w:szCs w:val="24"/>
                <w:lang w:val="de-DE"/>
              </w:rPr>
              <w:t xml:space="preserve">. </w:t>
            </w:r>
          </w:p>
        </w:tc>
      </w:tr>
    </w:tbl>
    <w:p w:rsidR="004F546B" w:rsidRDefault="004F546B" w:rsidP="004F546B">
      <w:pPr>
        <w:tabs>
          <w:tab w:val="left" w:pos="8931"/>
        </w:tabs>
        <w:spacing w:before="160" w:line="276" w:lineRule="auto"/>
        <w:ind w:right="-23"/>
        <w:jc w:val="both"/>
        <w:rPr>
          <w:rFonts w:ascii="Times New Roman" w:hAnsi="Times New Roman"/>
          <w:sz w:val="27"/>
          <w:szCs w:val="27"/>
        </w:rPr>
      </w:pPr>
      <w:r>
        <w:rPr>
          <w:rFonts w:ascii="Times New Roman" w:hAnsi="Times New Roman"/>
          <w:b/>
          <w:sz w:val="27"/>
          <w:szCs w:val="27"/>
        </w:rPr>
        <w:t xml:space="preserve">3. </w:t>
      </w:r>
      <w:proofErr w:type="spellStart"/>
      <w:r w:rsidRPr="00224847">
        <w:rPr>
          <w:rFonts w:ascii="Times New Roman" w:hAnsi="Times New Roman"/>
          <w:b/>
          <w:sz w:val="27"/>
          <w:szCs w:val="27"/>
        </w:rPr>
        <w:t>Chất</w:t>
      </w:r>
      <w:proofErr w:type="spellEnd"/>
      <w:r w:rsidRPr="00224847">
        <w:rPr>
          <w:rFonts w:ascii="Times New Roman" w:hAnsi="Times New Roman"/>
          <w:b/>
          <w:sz w:val="27"/>
          <w:szCs w:val="27"/>
        </w:rPr>
        <w:t xml:space="preserve"> </w:t>
      </w:r>
      <w:proofErr w:type="spellStart"/>
      <w:r w:rsidRPr="00224847">
        <w:rPr>
          <w:rFonts w:ascii="Times New Roman" w:hAnsi="Times New Roman"/>
          <w:b/>
          <w:sz w:val="27"/>
          <w:szCs w:val="27"/>
        </w:rPr>
        <w:t>lượng</w:t>
      </w:r>
      <w:proofErr w:type="spellEnd"/>
      <w:r w:rsidRPr="00224847">
        <w:rPr>
          <w:rFonts w:ascii="Times New Roman" w:hAnsi="Times New Roman"/>
          <w:b/>
          <w:sz w:val="27"/>
          <w:szCs w:val="27"/>
        </w:rPr>
        <w:t xml:space="preserve"> </w:t>
      </w:r>
      <w:proofErr w:type="spellStart"/>
      <w:r w:rsidRPr="00224847">
        <w:rPr>
          <w:rFonts w:ascii="Times New Roman" w:hAnsi="Times New Roman"/>
          <w:b/>
          <w:sz w:val="27"/>
          <w:szCs w:val="27"/>
        </w:rPr>
        <w:t>hàng</w:t>
      </w:r>
      <w:proofErr w:type="spellEnd"/>
      <w:r w:rsidRPr="00224847">
        <w:rPr>
          <w:rFonts w:ascii="Times New Roman" w:hAnsi="Times New Roman"/>
          <w:b/>
          <w:sz w:val="27"/>
          <w:szCs w:val="27"/>
        </w:rPr>
        <w:t xml:space="preserve"> </w:t>
      </w:r>
      <w:proofErr w:type="spellStart"/>
      <w:r w:rsidRPr="00224847">
        <w:rPr>
          <w:rFonts w:ascii="Times New Roman" w:hAnsi="Times New Roman"/>
          <w:b/>
          <w:sz w:val="27"/>
          <w:szCs w:val="27"/>
        </w:rPr>
        <w:t>hoá</w:t>
      </w:r>
      <w:proofErr w:type="spellEnd"/>
      <w:r w:rsidRPr="00224847">
        <w:rPr>
          <w:rFonts w:ascii="Times New Roman" w:hAnsi="Times New Roman"/>
          <w:sz w:val="27"/>
          <w:szCs w:val="27"/>
        </w:rPr>
        <w:t xml:space="preserve">: </w:t>
      </w:r>
      <w:proofErr w:type="spellStart"/>
      <w:r w:rsidRPr="00596F7B">
        <w:rPr>
          <w:rFonts w:ascii="Times New Roman" w:hAnsi="Times New Roman"/>
          <w:sz w:val="27"/>
          <w:szCs w:val="27"/>
        </w:rPr>
        <w:t>Là</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hàng</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mới</w:t>
      </w:r>
      <w:proofErr w:type="spellEnd"/>
      <w:r w:rsidRPr="00596F7B">
        <w:rPr>
          <w:rFonts w:ascii="Times New Roman" w:hAnsi="Times New Roman"/>
          <w:sz w:val="27"/>
          <w:szCs w:val="27"/>
        </w:rPr>
        <w:t xml:space="preserve"> 100% </w:t>
      </w:r>
      <w:proofErr w:type="spellStart"/>
      <w:r w:rsidRPr="00596F7B">
        <w:rPr>
          <w:rFonts w:ascii="Times New Roman" w:hAnsi="Times New Roman"/>
          <w:sz w:val="27"/>
          <w:szCs w:val="27"/>
        </w:rPr>
        <w:t>chưa</w:t>
      </w:r>
      <w:proofErr w:type="spellEnd"/>
      <w:r w:rsidRPr="00596F7B">
        <w:rPr>
          <w:rFonts w:ascii="Times New Roman" w:hAnsi="Times New Roman"/>
          <w:sz w:val="27"/>
          <w:szCs w:val="27"/>
        </w:rPr>
        <w:t xml:space="preserve"> qua </w:t>
      </w:r>
      <w:proofErr w:type="spellStart"/>
      <w:r w:rsidRPr="00596F7B">
        <w:rPr>
          <w:rFonts w:ascii="Times New Roman" w:hAnsi="Times New Roman"/>
          <w:sz w:val="27"/>
          <w:szCs w:val="27"/>
        </w:rPr>
        <w:t>sử</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dụng</w:t>
      </w:r>
      <w:proofErr w:type="spellEnd"/>
      <w:r w:rsidRPr="00596F7B">
        <w:rPr>
          <w:rFonts w:ascii="Times New Roman" w:hAnsi="Times New Roman"/>
          <w:sz w:val="27"/>
          <w:szCs w:val="27"/>
        </w:rPr>
        <w:t xml:space="preserve">, </w:t>
      </w:r>
      <w:proofErr w:type="spellStart"/>
      <w:r w:rsidRPr="00596F7B">
        <w:rPr>
          <w:rFonts w:ascii="Times New Roman" w:hAnsi="Times New Roman" w:hint="eastAsia"/>
          <w:sz w:val="27"/>
          <w:szCs w:val="27"/>
        </w:rPr>
        <w:t>đú</w:t>
      </w:r>
      <w:r w:rsidRPr="00596F7B">
        <w:rPr>
          <w:rFonts w:ascii="Times New Roman" w:hAnsi="Times New Roman"/>
          <w:sz w:val="27"/>
          <w:szCs w:val="27"/>
        </w:rPr>
        <w:t>ng</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chủng</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loại</w:t>
      </w:r>
      <w:proofErr w:type="spellEnd"/>
      <w:r w:rsidRPr="00596F7B">
        <w:rPr>
          <w:rFonts w:ascii="Times New Roman" w:hAnsi="Times New Roman"/>
          <w:sz w:val="27"/>
          <w:szCs w:val="27"/>
        </w:rPr>
        <w:t xml:space="preserve">, </w:t>
      </w:r>
      <w:proofErr w:type="spellStart"/>
      <w:r>
        <w:rPr>
          <w:rFonts w:ascii="Times New Roman" w:hAnsi="Times New Roman"/>
          <w:sz w:val="27"/>
          <w:szCs w:val="27"/>
        </w:rPr>
        <w:t>đ</w:t>
      </w:r>
      <w:r w:rsidRPr="00596F7B">
        <w:rPr>
          <w:rFonts w:ascii="Times New Roman" w:hAnsi="Times New Roman"/>
          <w:sz w:val="27"/>
          <w:szCs w:val="27"/>
        </w:rPr>
        <w:t>áp</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ứng</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yêu</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cầu</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kỹ</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thuật</w:t>
      </w:r>
      <w:proofErr w:type="spellEnd"/>
      <w:r w:rsidRPr="00596F7B">
        <w:rPr>
          <w:rFonts w:ascii="Times New Roman" w:hAnsi="Times New Roman"/>
          <w:sz w:val="27"/>
          <w:szCs w:val="27"/>
        </w:rPr>
        <w:t xml:space="preserve">, </w:t>
      </w:r>
      <w:proofErr w:type="spellStart"/>
      <w:r w:rsidRPr="00596F7B">
        <w:rPr>
          <w:rFonts w:ascii="Times New Roman" w:hAnsi="Times New Roman" w:hint="eastAsia"/>
          <w:sz w:val="27"/>
          <w:szCs w:val="27"/>
        </w:rPr>
        <w:t>đ</w:t>
      </w:r>
      <w:r w:rsidRPr="00596F7B">
        <w:rPr>
          <w:rFonts w:ascii="Times New Roman" w:hAnsi="Times New Roman"/>
          <w:sz w:val="27"/>
          <w:szCs w:val="27"/>
        </w:rPr>
        <w:t>ảm</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bảo</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chất</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l</w:t>
      </w:r>
      <w:r w:rsidRPr="00596F7B">
        <w:rPr>
          <w:rFonts w:ascii="Times New Roman" w:hAnsi="Times New Roman" w:hint="eastAsia"/>
          <w:sz w:val="27"/>
          <w:szCs w:val="27"/>
        </w:rPr>
        <w:t>ư</w:t>
      </w:r>
      <w:r w:rsidRPr="00596F7B">
        <w:rPr>
          <w:rFonts w:ascii="Times New Roman" w:hAnsi="Times New Roman"/>
          <w:sz w:val="27"/>
          <w:szCs w:val="27"/>
        </w:rPr>
        <w:t>ợng</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lắp</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đặt</w:t>
      </w:r>
      <w:proofErr w:type="spellEnd"/>
      <w:r>
        <w:rPr>
          <w:rFonts w:ascii="Times New Roman" w:hAnsi="Times New Roman"/>
          <w:sz w:val="27"/>
          <w:szCs w:val="27"/>
        </w:rPr>
        <w:t xml:space="preserve"> </w:t>
      </w:r>
      <w:proofErr w:type="spellStart"/>
      <w:r>
        <w:rPr>
          <w:rFonts w:ascii="Times New Roman" w:hAnsi="Times New Roman"/>
          <w:sz w:val="27"/>
          <w:szCs w:val="27"/>
        </w:rPr>
        <w:t>hoàn</w:t>
      </w:r>
      <w:proofErr w:type="spellEnd"/>
      <w:r>
        <w:rPr>
          <w:rFonts w:ascii="Times New Roman" w:hAnsi="Times New Roman"/>
          <w:sz w:val="27"/>
          <w:szCs w:val="27"/>
        </w:rPr>
        <w:t xml:space="preserve"> </w:t>
      </w:r>
      <w:proofErr w:type="spellStart"/>
      <w:r>
        <w:rPr>
          <w:rFonts w:ascii="Times New Roman" w:hAnsi="Times New Roman"/>
          <w:sz w:val="27"/>
          <w:szCs w:val="27"/>
        </w:rPr>
        <w:t>toàn</w:t>
      </w:r>
      <w:proofErr w:type="spellEnd"/>
      <w:r>
        <w:rPr>
          <w:rFonts w:ascii="Times New Roman" w:hAnsi="Times New Roman"/>
          <w:sz w:val="27"/>
          <w:szCs w:val="27"/>
        </w:rPr>
        <w:t xml:space="preserve"> </w:t>
      </w:r>
      <w:proofErr w:type="spellStart"/>
      <w:r>
        <w:rPr>
          <w:rFonts w:ascii="Times New Roman" w:hAnsi="Times New Roman"/>
          <w:sz w:val="27"/>
          <w:szCs w:val="27"/>
        </w:rPr>
        <w:t>phù</w:t>
      </w:r>
      <w:proofErr w:type="spellEnd"/>
      <w:r>
        <w:rPr>
          <w:rFonts w:ascii="Times New Roman" w:hAnsi="Times New Roman"/>
          <w:sz w:val="27"/>
          <w:szCs w:val="27"/>
        </w:rPr>
        <w:t xml:space="preserve"> </w:t>
      </w:r>
      <w:proofErr w:type="spellStart"/>
      <w:r>
        <w:rPr>
          <w:rFonts w:ascii="Times New Roman" w:hAnsi="Times New Roman"/>
          <w:sz w:val="27"/>
          <w:szCs w:val="27"/>
        </w:rPr>
        <w:t>hợp</w:t>
      </w:r>
      <w:proofErr w:type="spellEnd"/>
      <w:r>
        <w:rPr>
          <w:rFonts w:ascii="Times New Roman" w:hAnsi="Times New Roman"/>
          <w:sz w:val="27"/>
          <w:szCs w:val="27"/>
        </w:rPr>
        <w:t xml:space="preserve"> </w:t>
      </w:r>
      <w:proofErr w:type="spellStart"/>
      <w:r>
        <w:rPr>
          <w:rFonts w:ascii="Times New Roman" w:hAnsi="Times New Roman"/>
          <w:sz w:val="27"/>
          <w:szCs w:val="27"/>
        </w:rPr>
        <w:t>với</w:t>
      </w:r>
      <w:proofErr w:type="spellEnd"/>
      <w:r>
        <w:rPr>
          <w:rFonts w:ascii="Times New Roman" w:hAnsi="Times New Roman"/>
          <w:sz w:val="27"/>
          <w:szCs w:val="27"/>
        </w:rPr>
        <w:t xml:space="preserve"> </w:t>
      </w:r>
      <w:proofErr w:type="spellStart"/>
      <w:r>
        <w:rPr>
          <w:rFonts w:ascii="Times New Roman" w:hAnsi="Times New Roman"/>
          <w:sz w:val="27"/>
          <w:szCs w:val="27"/>
        </w:rPr>
        <w:t>thiết</w:t>
      </w:r>
      <w:proofErr w:type="spellEnd"/>
      <w:r>
        <w:rPr>
          <w:rFonts w:ascii="Times New Roman" w:hAnsi="Times New Roman"/>
          <w:sz w:val="27"/>
          <w:szCs w:val="27"/>
        </w:rPr>
        <w:t xml:space="preserve"> </w:t>
      </w:r>
      <w:proofErr w:type="spellStart"/>
      <w:r>
        <w:rPr>
          <w:rFonts w:ascii="Times New Roman" w:hAnsi="Times New Roman"/>
          <w:sz w:val="27"/>
          <w:szCs w:val="27"/>
        </w:rPr>
        <w:t>bị</w:t>
      </w:r>
      <w:proofErr w:type="spellEnd"/>
      <w:r>
        <w:rPr>
          <w:rFonts w:ascii="Times New Roman" w:hAnsi="Times New Roman"/>
          <w:sz w:val="27"/>
          <w:szCs w:val="27"/>
        </w:rPr>
        <w:t xml:space="preserve"> </w:t>
      </w:r>
      <w:proofErr w:type="spellStart"/>
      <w:r>
        <w:rPr>
          <w:rFonts w:ascii="Times New Roman" w:hAnsi="Times New Roman"/>
          <w:sz w:val="27"/>
          <w:szCs w:val="27"/>
        </w:rPr>
        <w:t>của</w:t>
      </w:r>
      <w:proofErr w:type="spellEnd"/>
      <w:r>
        <w:rPr>
          <w:rFonts w:ascii="Times New Roman" w:hAnsi="Times New Roman"/>
          <w:sz w:val="27"/>
          <w:szCs w:val="27"/>
        </w:rPr>
        <w:t xml:space="preserve"> </w:t>
      </w:r>
      <w:proofErr w:type="spellStart"/>
      <w:r>
        <w:rPr>
          <w:rFonts w:ascii="Times New Roman" w:hAnsi="Times New Roman"/>
          <w:sz w:val="27"/>
          <w:szCs w:val="27"/>
        </w:rPr>
        <w:t>Công</w:t>
      </w:r>
      <w:proofErr w:type="spellEnd"/>
      <w:r>
        <w:rPr>
          <w:rFonts w:ascii="Times New Roman" w:hAnsi="Times New Roman"/>
          <w:sz w:val="27"/>
          <w:szCs w:val="27"/>
        </w:rPr>
        <w:t xml:space="preserve"> </w:t>
      </w:r>
      <w:r w:rsidRPr="00596F7B">
        <w:rPr>
          <w:rFonts w:ascii="Times New Roman" w:hAnsi="Times New Roman"/>
          <w:sz w:val="27"/>
          <w:szCs w:val="27"/>
        </w:rPr>
        <w:t xml:space="preserve">ty CP Xi </w:t>
      </w:r>
      <w:proofErr w:type="spellStart"/>
      <w:r w:rsidRPr="00596F7B">
        <w:rPr>
          <w:rFonts w:ascii="Times New Roman" w:hAnsi="Times New Roman"/>
          <w:sz w:val="27"/>
          <w:szCs w:val="27"/>
        </w:rPr>
        <w:t>m</w:t>
      </w:r>
      <w:r w:rsidRPr="00596F7B">
        <w:rPr>
          <w:rFonts w:ascii="Times New Roman" w:hAnsi="Times New Roman" w:hint="eastAsia"/>
          <w:sz w:val="27"/>
          <w:szCs w:val="27"/>
        </w:rPr>
        <w:t>ă</w:t>
      </w:r>
      <w:r w:rsidRPr="00596F7B">
        <w:rPr>
          <w:rFonts w:ascii="Times New Roman" w:hAnsi="Times New Roman"/>
          <w:sz w:val="27"/>
          <w:szCs w:val="27"/>
        </w:rPr>
        <w:t>ng</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Bỉm</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S</w:t>
      </w:r>
      <w:r w:rsidRPr="00596F7B">
        <w:rPr>
          <w:rFonts w:ascii="Times New Roman" w:hAnsi="Times New Roman" w:hint="eastAsia"/>
          <w:sz w:val="27"/>
          <w:szCs w:val="27"/>
        </w:rPr>
        <w:t>ơ</w:t>
      </w:r>
      <w:r w:rsidRPr="00596F7B">
        <w:rPr>
          <w:rFonts w:ascii="Times New Roman" w:hAnsi="Times New Roman"/>
          <w:sz w:val="27"/>
          <w:szCs w:val="27"/>
        </w:rPr>
        <w:t>n</w:t>
      </w:r>
      <w:proofErr w:type="spellEnd"/>
      <w:r w:rsidRPr="00596F7B">
        <w:rPr>
          <w:rFonts w:ascii="Times New Roman" w:hAnsi="Times New Roman"/>
          <w:sz w:val="27"/>
          <w:szCs w:val="27"/>
        </w:rPr>
        <w:t xml:space="preserve"> </w:t>
      </w:r>
      <w:proofErr w:type="spellStart"/>
      <w:r w:rsidRPr="00596F7B">
        <w:rPr>
          <w:rFonts w:ascii="Times New Roman" w:hAnsi="Times New Roman"/>
          <w:sz w:val="27"/>
          <w:szCs w:val="27"/>
        </w:rPr>
        <w:t>hiện</w:t>
      </w:r>
      <w:proofErr w:type="spellEnd"/>
      <w:r w:rsidRPr="00596F7B">
        <w:rPr>
          <w:rFonts w:ascii="Times New Roman" w:hAnsi="Times New Roman"/>
          <w:sz w:val="27"/>
          <w:szCs w:val="27"/>
        </w:rPr>
        <w:t xml:space="preserve"> </w:t>
      </w:r>
      <w:proofErr w:type="spellStart"/>
      <w:r w:rsidRPr="00596F7B">
        <w:rPr>
          <w:rFonts w:ascii="Times New Roman" w:hAnsi="Times New Roman" w:hint="eastAsia"/>
          <w:sz w:val="27"/>
          <w:szCs w:val="27"/>
        </w:rPr>
        <w:t>đ</w:t>
      </w:r>
      <w:r>
        <w:rPr>
          <w:rFonts w:ascii="Times New Roman" w:hAnsi="Times New Roman"/>
          <w:sz w:val="27"/>
          <w:szCs w:val="27"/>
        </w:rPr>
        <w:t>ang</w:t>
      </w:r>
      <w:proofErr w:type="spellEnd"/>
      <w:r>
        <w:rPr>
          <w:rFonts w:ascii="Times New Roman" w:hAnsi="Times New Roman"/>
          <w:sz w:val="27"/>
          <w:szCs w:val="27"/>
        </w:rPr>
        <w:t xml:space="preserve"> </w:t>
      </w:r>
      <w:proofErr w:type="spellStart"/>
      <w:r>
        <w:rPr>
          <w:rFonts w:ascii="Times New Roman" w:hAnsi="Times New Roman"/>
          <w:sz w:val="27"/>
          <w:szCs w:val="27"/>
        </w:rPr>
        <w:t>sử</w:t>
      </w:r>
      <w:proofErr w:type="spellEnd"/>
      <w:r>
        <w:rPr>
          <w:rFonts w:ascii="Times New Roman" w:hAnsi="Times New Roman"/>
          <w:sz w:val="27"/>
          <w:szCs w:val="27"/>
        </w:rPr>
        <w:t xml:space="preserve"> </w:t>
      </w:r>
      <w:proofErr w:type="spellStart"/>
      <w:r>
        <w:rPr>
          <w:rFonts w:ascii="Times New Roman" w:hAnsi="Times New Roman"/>
          <w:sz w:val="27"/>
          <w:szCs w:val="27"/>
        </w:rPr>
        <w:t>dụng</w:t>
      </w:r>
      <w:proofErr w:type="spellEnd"/>
      <w:r>
        <w:rPr>
          <w:rFonts w:ascii="Times New Roman" w:hAnsi="Times New Roman"/>
          <w:sz w:val="27"/>
          <w:szCs w:val="27"/>
        </w:rPr>
        <w:t xml:space="preserve"> </w:t>
      </w:r>
      <w:proofErr w:type="spellStart"/>
      <w:r>
        <w:rPr>
          <w:rFonts w:ascii="Times New Roman" w:hAnsi="Times New Roman"/>
          <w:sz w:val="27"/>
          <w:szCs w:val="27"/>
        </w:rPr>
        <w:t>và</w:t>
      </w:r>
      <w:proofErr w:type="spellEnd"/>
      <w:r>
        <w:rPr>
          <w:rFonts w:ascii="Times New Roman" w:hAnsi="Times New Roman"/>
          <w:sz w:val="27"/>
          <w:szCs w:val="27"/>
        </w:rPr>
        <w:t xml:space="preserve"> </w:t>
      </w:r>
      <w:proofErr w:type="spellStart"/>
      <w:r>
        <w:rPr>
          <w:rFonts w:ascii="Times New Roman" w:hAnsi="Times New Roman"/>
          <w:sz w:val="27"/>
          <w:szCs w:val="27"/>
        </w:rPr>
        <w:t>theo</w:t>
      </w:r>
      <w:proofErr w:type="spellEnd"/>
      <w:r>
        <w:rPr>
          <w:rFonts w:ascii="Times New Roman" w:hAnsi="Times New Roman"/>
          <w:sz w:val="27"/>
          <w:szCs w:val="27"/>
        </w:rPr>
        <w:t xml:space="preserve"> </w:t>
      </w:r>
      <w:proofErr w:type="spellStart"/>
      <w:r>
        <w:rPr>
          <w:rFonts w:ascii="Times New Roman" w:hAnsi="Times New Roman"/>
          <w:sz w:val="27"/>
          <w:szCs w:val="27"/>
        </w:rPr>
        <w:t>yêu</w:t>
      </w:r>
      <w:proofErr w:type="spellEnd"/>
      <w:r>
        <w:rPr>
          <w:rFonts w:ascii="Times New Roman" w:hAnsi="Times New Roman"/>
          <w:sz w:val="27"/>
          <w:szCs w:val="27"/>
        </w:rPr>
        <w:t xml:space="preserve"> </w:t>
      </w:r>
      <w:proofErr w:type="spellStart"/>
      <w:r>
        <w:rPr>
          <w:rFonts w:ascii="Times New Roman" w:hAnsi="Times New Roman"/>
          <w:sz w:val="27"/>
          <w:szCs w:val="27"/>
        </w:rPr>
        <w:t>cầu</w:t>
      </w:r>
      <w:proofErr w:type="spellEnd"/>
      <w:r>
        <w:rPr>
          <w:rFonts w:ascii="Times New Roman" w:hAnsi="Times New Roman"/>
          <w:sz w:val="27"/>
          <w:szCs w:val="27"/>
        </w:rPr>
        <w:t xml:space="preserve"> </w:t>
      </w:r>
      <w:proofErr w:type="spellStart"/>
      <w:r>
        <w:rPr>
          <w:rFonts w:ascii="Times New Roman" w:hAnsi="Times New Roman"/>
          <w:sz w:val="27"/>
          <w:szCs w:val="27"/>
        </w:rPr>
        <w:t>của</w:t>
      </w:r>
      <w:proofErr w:type="spellEnd"/>
      <w:r>
        <w:rPr>
          <w:rFonts w:ascii="Times New Roman" w:hAnsi="Times New Roman"/>
          <w:sz w:val="27"/>
          <w:szCs w:val="27"/>
        </w:rPr>
        <w:t xml:space="preserve"> E-HSMT</w:t>
      </w:r>
      <w:r>
        <w:rPr>
          <w:rFonts w:ascii="Times New Roman" w:hAnsi="Times New Roman"/>
          <w:sz w:val="27"/>
          <w:szCs w:val="27"/>
          <w:lang w:val="nl-NL"/>
        </w:rPr>
        <w:t>.</w:t>
      </w:r>
      <w:r>
        <w:rPr>
          <w:rFonts w:ascii="Times New Roman" w:hAnsi="Times New Roman"/>
          <w:sz w:val="27"/>
          <w:szCs w:val="27"/>
        </w:rPr>
        <w:t xml:space="preserve">           </w:t>
      </w:r>
    </w:p>
    <w:p w:rsidR="004F546B" w:rsidRPr="00CF1D7F" w:rsidRDefault="004F546B" w:rsidP="004F546B">
      <w:pPr>
        <w:tabs>
          <w:tab w:val="left" w:pos="8931"/>
        </w:tabs>
        <w:spacing w:before="160" w:line="276" w:lineRule="auto"/>
        <w:ind w:right="-23"/>
        <w:jc w:val="both"/>
        <w:rPr>
          <w:rFonts w:ascii="Times New Roman" w:hAnsi="Times New Roman"/>
          <w:sz w:val="27"/>
          <w:szCs w:val="27"/>
        </w:rPr>
      </w:pPr>
      <w:r w:rsidRPr="00B7078F">
        <w:rPr>
          <w:rFonts w:ascii="Times New Roman" w:hAnsi="Times New Roman"/>
          <w:bCs/>
          <w:sz w:val="27"/>
          <w:szCs w:val="27"/>
          <w:lang w:val="de-DE"/>
        </w:rPr>
        <w:t>Nhà thầu tham dự thầu phải cam kết có đủ năng lực, kinh nghiệm để thực hiện gói thầu (nội dung về cam kết được thực hiện cùng với đơn dự thầu khi nhà thầu nộp E-HSDT</w:t>
      </w:r>
      <w:r>
        <w:rPr>
          <w:rFonts w:ascii="Times New Roman" w:hAnsi="Times New Roman"/>
          <w:bCs/>
          <w:sz w:val="27"/>
          <w:szCs w:val="27"/>
          <w:lang w:val="de-DE"/>
        </w:rPr>
        <w:t>)</w:t>
      </w:r>
      <w:r w:rsidRPr="00B7078F">
        <w:rPr>
          <w:rFonts w:ascii="Times New Roman" w:hAnsi="Times New Roman"/>
          <w:bCs/>
          <w:sz w:val="27"/>
          <w:szCs w:val="27"/>
          <w:lang w:val="de-DE"/>
        </w:rPr>
        <w:t>.</w:t>
      </w:r>
    </w:p>
    <w:p w:rsidR="004F546B" w:rsidRDefault="004F546B" w:rsidP="004F546B">
      <w:pPr>
        <w:widowControl w:val="0"/>
        <w:contextualSpacing/>
        <w:jc w:val="both"/>
        <w:rPr>
          <w:rFonts w:ascii="Times New Roman" w:hAnsi="Times New Roman"/>
          <w:b/>
          <w:lang w:val="nl-NL"/>
        </w:rPr>
      </w:pPr>
      <w:r w:rsidRPr="00CA46E4">
        <w:rPr>
          <w:rFonts w:ascii="Times New Roman" w:hAnsi="Times New Roman"/>
          <w:b/>
          <w:sz w:val="24"/>
          <w:szCs w:val="24"/>
          <w:lang w:val="nl-NL"/>
        </w:rPr>
        <w:t xml:space="preserve">   </w:t>
      </w:r>
      <w:r>
        <w:rPr>
          <w:rFonts w:ascii="Times New Roman" w:hAnsi="Times New Roman"/>
          <w:b/>
          <w:lang w:val="nl-NL"/>
        </w:rPr>
        <w:t>4</w:t>
      </w:r>
      <w:r w:rsidRPr="00AA1FC6">
        <w:rPr>
          <w:rFonts w:ascii="Times New Roman" w:hAnsi="Times New Roman"/>
          <w:b/>
          <w:lang w:val="nl-NL"/>
        </w:rPr>
        <w:t>.</w:t>
      </w:r>
      <w:r>
        <w:rPr>
          <w:rFonts w:ascii="Times New Roman" w:hAnsi="Times New Roman"/>
          <w:b/>
          <w:lang w:val="nl-NL"/>
        </w:rPr>
        <w:t xml:space="preserve"> Nghiệm thu hàng hóa</w:t>
      </w:r>
      <w:r w:rsidRPr="00AA1FC6">
        <w:rPr>
          <w:rFonts w:ascii="Times New Roman" w:hAnsi="Times New Roman"/>
          <w:b/>
          <w:lang w:val="nl-NL"/>
        </w:rPr>
        <w:t xml:space="preserve">: </w:t>
      </w:r>
    </w:p>
    <w:p w:rsidR="004F546B" w:rsidRDefault="004F546B" w:rsidP="004F546B">
      <w:pPr>
        <w:widowControl w:val="0"/>
        <w:spacing w:before="120" w:line="276" w:lineRule="auto"/>
        <w:contextualSpacing/>
        <w:jc w:val="both"/>
        <w:rPr>
          <w:rFonts w:ascii="Times New Roman" w:hAnsi="Times New Roman"/>
          <w:b/>
          <w:bCs/>
        </w:rPr>
      </w:pPr>
      <w:r>
        <w:rPr>
          <w:rFonts w:ascii="Times New Roman" w:hAnsi="Times New Roman"/>
          <w:b/>
          <w:lang w:val="vi-VN"/>
        </w:rPr>
        <w:t xml:space="preserve">  </w:t>
      </w:r>
      <w:r>
        <w:rPr>
          <w:rFonts w:ascii="Times New Roman" w:hAnsi="Times New Roman"/>
          <w:b/>
          <w:lang w:val="nl-NL"/>
        </w:rPr>
        <w:t>4</w:t>
      </w:r>
      <w:r>
        <w:rPr>
          <w:rFonts w:ascii="Times New Roman" w:hAnsi="Times New Roman"/>
          <w:b/>
          <w:lang w:val="vi-VN"/>
        </w:rPr>
        <w:t xml:space="preserve">.1- </w:t>
      </w:r>
      <w:proofErr w:type="spellStart"/>
      <w:r w:rsidRPr="00AC3249">
        <w:rPr>
          <w:rFonts w:ascii="Times New Roman" w:hAnsi="Times New Roman"/>
          <w:b/>
          <w:bCs/>
          <w:lang w:val="es-ES"/>
        </w:rPr>
        <w:t>Kiểm</w:t>
      </w:r>
      <w:proofErr w:type="spellEnd"/>
      <w:r w:rsidRPr="00AC3249">
        <w:rPr>
          <w:rFonts w:ascii="Times New Roman" w:hAnsi="Times New Roman"/>
          <w:b/>
          <w:bCs/>
          <w:lang w:val="es-ES"/>
        </w:rPr>
        <w:t xml:space="preserve"> </w:t>
      </w:r>
      <w:proofErr w:type="spellStart"/>
      <w:r w:rsidRPr="00AC3249">
        <w:rPr>
          <w:rFonts w:ascii="Times New Roman" w:hAnsi="Times New Roman"/>
          <w:b/>
          <w:bCs/>
          <w:lang w:val="es-ES"/>
        </w:rPr>
        <w:t>tra</w:t>
      </w:r>
      <w:proofErr w:type="spellEnd"/>
      <w:r w:rsidRPr="00AC3249">
        <w:rPr>
          <w:rFonts w:ascii="Times New Roman" w:hAnsi="Times New Roman"/>
          <w:b/>
          <w:bCs/>
          <w:lang w:val="es-ES"/>
        </w:rPr>
        <w:t xml:space="preserve"> </w:t>
      </w:r>
      <w:proofErr w:type="spellStart"/>
      <w:r w:rsidRPr="00AC3249">
        <w:rPr>
          <w:rFonts w:ascii="Times New Roman" w:hAnsi="Times New Roman"/>
          <w:b/>
          <w:bCs/>
          <w:lang w:val="es-ES"/>
        </w:rPr>
        <w:t>và</w:t>
      </w:r>
      <w:proofErr w:type="spellEnd"/>
      <w:r w:rsidRPr="00AC3249">
        <w:rPr>
          <w:rFonts w:ascii="Times New Roman" w:hAnsi="Times New Roman"/>
          <w:b/>
          <w:bCs/>
          <w:lang w:val="es-ES"/>
        </w:rPr>
        <w:t xml:space="preserve"> </w:t>
      </w:r>
      <w:proofErr w:type="spellStart"/>
      <w:r w:rsidRPr="00AC3249">
        <w:rPr>
          <w:rFonts w:ascii="Times New Roman" w:hAnsi="Times New Roman"/>
          <w:b/>
          <w:bCs/>
          <w:lang w:val="es-ES"/>
        </w:rPr>
        <w:t>nghiệm</w:t>
      </w:r>
      <w:proofErr w:type="spellEnd"/>
      <w:r w:rsidRPr="00AC3249">
        <w:rPr>
          <w:rFonts w:ascii="Times New Roman" w:hAnsi="Times New Roman"/>
          <w:b/>
          <w:bCs/>
          <w:lang w:val="es-ES"/>
        </w:rPr>
        <w:t xml:space="preserve"> </w:t>
      </w:r>
      <w:proofErr w:type="spellStart"/>
      <w:r w:rsidRPr="00AC3249">
        <w:rPr>
          <w:rFonts w:ascii="Times New Roman" w:hAnsi="Times New Roman"/>
          <w:b/>
          <w:bCs/>
          <w:lang w:val="es-ES"/>
        </w:rPr>
        <w:t>thu</w:t>
      </w:r>
      <w:proofErr w:type="spellEnd"/>
      <w:r w:rsidRPr="00AC3249">
        <w:rPr>
          <w:rFonts w:ascii="Times New Roman" w:hAnsi="Times New Roman"/>
          <w:b/>
          <w:bCs/>
          <w:lang w:val="es-ES"/>
        </w:rPr>
        <w:t xml:space="preserve"> </w:t>
      </w:r>
      <w:proofErr w:type="spellStart"/>
      <w:r w:rsidRPr="00AC3249">
        <w:rPr>
          <w:rFonts w:ascii="Times New Roman" w:hAnsi="Times New Roman"/>
          <w:b/>
          <w:bCs/>
          <w:lang w:val="es-ES"/>
        </w:rPr>
        <w:t>hàng</w:t>
      </w:r>
      <w:proofErr w:type="spellEnd"/>
      <w:r w:rsidRPr="00AC3249">
        <w:rPr>
          <w:rFonts w:ascii="Times New Roman" w:hAnsi="Times New Roman"/>
          <w:b/>
          <w:bCs/>
          <w:lang w:val="es-ES"/>
        </w:rPr>
        <w:t xml:space="preserve"> </w:t>
      </w:r>
      <w:proofErr w:type="spellStart"/>
      <w:r w:rsidRPr="00AC3249">
        <w:rPr>
          <w:rFonts w:ascii="Times New Roman" w:hAnsi="Times New Roman"/>
          <w:b/>
          <w:bCs/>
          <w:lang w:val="es-ES"/>
        </w:rPr>
        <w:t>hóa</w:t>
      </w:r>
      <w:proofErr w:type="spellEnd"/>
      <w:r w:rsidRPr="00AC3249">
        <w:rPr>
          <w:rFonts w:ascii="Times New Roman" w:hAnsi="Times New Roman"/>
          <w:b/>
          <w:bCs/>
          <w:lang w:val="vi-VN"/>
        </w:rPr>
        <w:t>.</w:t>
      </w:r>
    </w:p>
    <w:p w:rsidR="004F546B" w:rsidRPr="00D33AC2" w:rsidRDefault="004F546B" w:rsidP="004F546B">
      <w:pPr>
        <w:widowControl w:val="0"/>
        <w:spacing w:line="276" w:lineRule="auto"/>
        <w:ind w:firstLine="360"/>
        <w:jc w:val="both"/>
        <w:rPr>
          <w:rFonts w:ascii="Times New Roman" w:hAnsi="Times New Roman"/>
          <w:lang w:val="es-ES"/>
        </w:rPr>
      </w:pPr>
      <w:proofErr w:type="spellStart"/>
      <w:r w:rsidRPr="00D33AC2">
        <w:rPr>
          <w:rFonts w:ascii="Times New Roman" w:hAnsi="Times New Roman"/>
          <w:lang w:val="es-ES"/>
        </w:rPr>
        <w:t>Khi</w:t>
      </w:r>
      <w:proofErr w:type="spellEnd"/>
      <w:r w:rsidRPr="00D33AC2">
        <w:rPr>
          <w:rFonts w:ascii="Times New Roman" w:hAnsi="Times New Roman"/>
          <w:lang w:val="es-ES"/>
        </w:rPr>
        <w:t xml:space="preserve"> </w:t>
      </w:r>
      <w:proofErr w:type="spellStart"/>
      <w:r w:rsidRPr="00D33AC2">
        <w:rPr>
          <w:rFonts w:ascii="Times New Roman" w:hAnsi="Times New Roman"/>
          <w:lang w:val="es-ES"/>
        </w:rPr>
        <w:t>bên</w:t>
      </w:r>
      <w:proofErr w:type="spellEnd"/>
      <w:r w:rsidRPr="00D33AC2">
        <w:rPr>
          <w:rFonts w:ascii="Times New Roman" w:hAnsi="Times New Roman"/>
          <w:lang w:val="es-ES"/>
        </w:rPr>
        <w:t xml:space="preserve"> A </w:t>
      </w:r>
      <w:proofErr w:type="spellStart"/>
      <w:r w:rsidRPr="00D33AC2">
        <w:rPr>
          <w:rFonts w:ascii="Times New Roman" w:hAnsi="Times New Roman"/>
          <w:lang w:val="es-ES"/>
        </w:rPr>
        <w:t>giao</w:t>
      </w:r>
      <w:proofErr w:type="spellEnd"/>
      <w:r w:rsidRPr="00D33AC2">
        <w:rPr>
          <w:rFonts w:ascii="Times New Roman" w:hAnsi="Times New Roman"/>
          <w:lang w:val="es-ES"/>
        </w:rPr>
        <w:t xml:space="preserve"> </w:t>
      </w:r>
      <w:proofErr w:type="spellStart"/>
      <w:r w:rsidRPr="00D33AC2">
        <w:rPr>
          <w:rFonts w:ascii="Times New Roman" w:hAnsi="Times New Roman"/>
          <w:lang w:val="es-ES"/>
        </w:rPr>
        <w:t>hàng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bên</w:t>
      </w:r>
      <w:proofErr w:type="spellEnd"/>
      <w:r w:rsidRPr="00D33AC2">
        <w:rPr>
          <w:rFonts w:ascii="Times New Roman" w:hAnsi="Times New Roman"/>
          <w:lang w:val="es-ES"/>
        </w:rPr>
        <w:t xml:space="preserve"> B </w:t>
      </w:r>
      <w:proofErr w:type="spellStart"/>
      <w:r w:rsidRPr="00D33AC2">
        <w:rPr>
          <w:rFonts w:ascii="Times New Roman" w:hAnsi="Times New Roman"/>
          <w:lang w:val="es-ES"/>
        </w:rPr>
        <w:t>sẽ</w:t>
      </w:r>
      <w:proofErr w:type="spellEnd"/>
      <w:r w:rsidRPr="00D33AC2">
        <w:rPr>
          <w:rFonts w:ascii="Times New Roman" w:hAnsi="Times New Roman"/>
          <w:lang w:val="es-ES"/>
        </w:rPr>
        <w:t xml:space="preserve"> </w:t>
      </w:r>
      <w:proofErr w:type="spellStart"/>
      <w:r w:rsidRPr="00D33AC2">
        <w:rPr>
          <w:rFonts w:ascii="Times New Roman" w:hAnsi="Times New Roman"/>
          <w:lang w:val="es-ES"/>
        </w:rPr>
        <w:t>kiểm</w:t>
      </w:r>
      <w:proofErr w:type="spellEnd"/>
      <w:r w:rsidRPr="00D33AC2">
        <w:rPr>
          <w:rFonts w:ascii="Times New Roman" w:hAnsi="Times New Roman"/>
          <w:lang w:val="es-ES"/>
        </w:rPr>
        <w:t xml:space="preserve"> </w:t>
      </w:r>
      <w:proofErr w:type="spellStart"/>
      <w:r w:rsidRPr="00D33AC2">
        <w:rPr>
          <w:rFonts w:ascii="Times New Roman" w:hAnsi="Times New Roman"/>
          <w:lang w:val="es-ES"/>
        </w:rPr>
        <w:t>tra</w:t>
      </w:r>
      <w:proofErr w:type="spellEnd"/>
      <w:r w:rsidRPr="00D33AC2">
        <w:rPr>
          <w:rFonts w:ascii="Times New Roman" w:hAnsi="Times New Roman"/>
          <w:lang w:val="es-ES"/>
        </w:rPr>
        <w:t xml:space="preserve"> </w:t>
      </w:r>
      <w:proofErr w:type="spellStart"/>
      <w:r w:rsidRPr="00D33AC2">
        <w:rPr>
          <w:rFonts w:ascii="Times New Roman" w:hAnsi="Times New Roman"/>
          <w:lang w:val="es-ES"/>
        </w:rPr>
        <w:t>số</w:t>
      </w:r>
      <w:proofErr w:type="spellEnd"/>
      <w:r w:rsidRPr="00D33AC2">
        <w:rPr>
          <w:rFonts w:ascii="Times New Roman" w:hAnsi="Times New Roman"/>
          <w:lang w:val="es-ES"/>
        </w:rPr>
        <w:t xml:space="preserve"> </w:t>
      </w:r>
      <w:proofErr w:type="spellStart"/>
      <w:r w:rsidRPr="00D33AC2">
        <w:rPr>
          <w:rFonts w:ascii="Times New Roman" w:hAnsi="Times New Roman"/>
          <w:lang w:val="es-ES"/>
        </w:rPr>
        <w:t>lượng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chủng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loại</w:t>
      </w:r>
      <w:proofErr w:type="spellEnd"/>
      <w:r w:rsidRPr="00D33AC2">
        <w:rPr>
          <w:rFonts w:ascii="Times New Roman" w:hAnsi="Times New Roman"/>
          <w:lang w:val="es-ES"/>
        </w:rPr>
        <w:t xml:space="preserve">, </w:t>
      </w:r>
      <w:proofErr w:type="spellStart"/>
      <w:r w:rsidRPr="00D33AC2">
        <w:rPr>
          <w:rFonts w:ascii="Times New Roman" w:hAnsi="Times New Roman"/>
          <w:lang w:val="es-ES"/>
        </w:rPr>
        <w:t>ký</w:t>
      </w:r>
      <w:proofErr w:type="spellEnd"/>
      <w:r w:rsidRPr="00D33AC2">
        <w:rPr>
          <w:rFonts w:ascii="Times New Roman" w:hAnsi="Times New Roman"/>
          <w:lang w:val="es-ES"/>
        </w:rPr>
        <w:t xml:space="preserve"> </w:t>
      </w:r>
      <w:proofErr w:type="spellStart"/>
      <w:r w:rsidRPr="00D33AC2">
        <w:rPr>
          <w:rFonts w:ascii="Times New Roman" w:hAnsi="Times New Roman"/>
          <w:lang w:val="es-ES"/>
        </w:rPr>
        <w:t>mã</w:t>
      </w:r>
      <w:proofErr w:type="spellEnd"/>
      <w:r w:rsidRPr="00D33AC2">
        <w:rPr>
          <w:rFonts w:ascii="Times New Roman" w:hAnsi="Times New Roman"/>
          <w:lang w:val="es-ES"/>
        </w:rPr>
        <w:t xml:space="preserve"> </w:t>
      </w:r>
      <w:proofErr w:type="spellStart"/>
      <w:r w:rsidRPr="00D33AC2">
        <w:rPr>
          <w:rFonts w:ascii="Times New Roman" w:hAnsi="Times New Roman"/>
          <w:lang w:val="es-ES"/>
        </w:rPr>
        <w:t>hiệu</w:t>
      </w:r>
      <w:proofErr w:type="spellEnd"/>
      <w:r w:rsidRPr="00D33AC2">
        <w:rPr>
          <w:rFonts w:ascii="Times New Roman" w:hAnsi="Times New Roman"/>
          <w:lang w:val="es-ES"/>
        </w:rPr>
        <w:t xml:space="preserve"> </w:t>
      </w:r>
      <w:proofErr w:type="spellStart"/>
      <w:r w:rsidRPr="00D33AC2">
        <w:rPr>
          <w:rFonts w:ascii="Times New Roman" w:hAnsi="Times New Roman"/>
          <w:lang w:val="es-ES"/>
        </w:rPr>
        <w:t>hàng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hóa</w:t>
      </w:r>
      <w:proofErr w:type="spellEnd"/>
      <w:r w:rsidRPr="00D33AC2">
        <w:rPr>
          <w:rFonts w:ascii="Times New Roman" w:hAnsi="Times New Roman"/>
          <w:lang w:val="es-ES"/>
        </w:rPr>
        <w:t xml:space="preserve">, </w:t>
      </w:r>
      <w:proofErr w:type="spellStart"/>
      <w:r w:rsidRPr="00D33AC2">
        <w:rPr>
          <w:rFonts w:ascii="Times New Roman" w:hAnsi="Times New Roman"/>
          <w:lang w:val="es-ES"/>
        </w:rPr>
        <w:t>kiểm</w:t>
      </w:r>
      <w:proofErr w:type="spellEnd"/>
      <w:r w:rsidRPr="00D33AC2">
        <w:rPr>
          <w:rFonts w:ascii="Times New Roman" w:hAnsi="Times New Roman"/>
          <w:lang w:val="es-ES"/>
        </w:rPr>
        <w:t xml:space="preserve"> </w:t>
      </w:r>
      <w:proofErr w:type="spellStart"/>
      <w:r w:rsidRPr="00D33AC2">
        <w:rPr>
          <w:rFonts w:ascii="Times New Roman" w:hAnsi="Times New Roman"/>
          <w:lang w:val="es-ES"/>
        </w:rPr>
        <w:t>tra</w:t>
      </w:r>
      <w:proofErr w:type="spellEnd"/>
      <w:r w:rsidRPr="00D33AC2">
        <w:rPr>
          <w:rFonts w:ascii="Times New Roman" w:hAnsi="Times New Roman"/>
          <w:lang w:val="es-ES"/>
        </w:rPr>
        <w:t xml:space="preserve"> </w:t>
      </w:r>
      <w:proofErr w:type="spellStart"/>
      <w:r w:rsidRPr="00D33AC2">
        <w:rPr>
          <w:rFonts w:ascii="Times New Roman" w:hAnsi="Times New Roman"/>
          <w:lang w:val="es-ES"/>
        </w:rPr>
        <w:t>các</w:t>
      </w:r>
      <w:proofErr w:type="spellEnd"/>
      <w:r w:rsidRPr="00D33AC2">
        <w:rPr>
          <w:rFonts w:ascii="Times New Roman" w:hAnsi="Times New Roman"/>
          <w:lang w:val="es-ES"/>
        </w:rPr>
        <w:t xml:space="preserve"> </w:t>
      </w:r>
      <w:proofErr w:type="spellStart"/>
      <w:r w:rsidRPr="00D33AC2">
        <w:rPr>
          <w:rFonts w:ascii="Times New Roman" w:hAnsi="Times New Roman"/>
          <w:lang w:val="es-ES"/>
        </w:rPr>
        <w:t>giấy</w:t>
      </w:r>
      <w:proofErr w:type="spellEnd"/>
      <w:r w:rsidRPr="00D33AC2">
        <w:rPr>
          <w:rFonts w:ascii="Times New Roman" w:hAnsi="Times New Roman"/>
          <w:lang w:val="es-ES"/>
        </w:rPr>
        <w:t xml:space="preserve"> </w:t>
      </w:r>
      <w:proofErr w:type="spellStart"/>
      <w:r w:rsidRPr="00D33AC2">
        <w:rPr>
          <w:rFonts w:ascii="Times New Roman" w:hAnsi="Times New Roman"/>
          <w:lang w:val="es-ES"/>
        </w:rPr>
        <w:t>tờ</w:t>
      </w:r>
      <w:proofErr w:type="spellEnd"/>
      <w:r w:rsidRPr="00D33AC2">
        <w:rPr>
          <w:rFonts w:ascii="Times New Roman" w:hAnsi="Times New Roman"/>
          <w:lang w:val="es-ES"/>
        </w:rPr>
        <w:t xml:space="preserve"> </w:t>
      </w:r>
      <w:proofErr w:type="spellStart"/>
      <w:r w:rsidRPr="00D33AC2">
        <w:rPr>
          <w:rFonts w:ascii="Times New Roman" w:hAnsi="Times New Roman"/>
          <w:lang w:val="es-ES"/>
        </w:rPr>
        <w:t>giao</w:t>
      </w:r>
      <w:proofErr w:type="spellEnd"/>
      <w:r w:rsidRPr="00D33AC2">
        <w:rPr>
          <w:rFonts w:ascii="Times New Roman" w:hAnsi="Times New Roman"/>
          <w:lang w:val="es-ES"/>
        </w:rPr>
        <w:t xml:space="preserve"> </w:t>
      </w:r>
      <w:proofErr w:type="spellStart"/>
      <w:r w:rsidRPr="00D33AC2">
        <w:rPr>
          <w:rFonts w:ascii="Times New Roman" w:hAnsi="Times New Roman"/>
          <w:lang w:val="es-ES"/>
        </w:rPr>
        <w:t>kèm</w:t>
      </w:r>
      <w:proofErr w:type="spellEnd"/>
      <w:r w:rsidRPr="00D33AC2">
        <w:rPr>
          <w:rFonts w:ascii="Times New Roman" w:hAnsi="Times New Roman"/>
          <w:lang w:val="es-ES"/>
        </w:rPr>
        <w:t xml:space="preserve"> </w:t>
      </w:r>
      <w:proofErr w:type="spellStart"/>
      <w:r w:rsidRPr="00D33AC2">
        <w:rPr>
          <w:rFonts w:ascii="Times New Roman" w:hAnsi="Times New Roman"/>
          <w:lang w:val="es-ES"/>
        </w:rPr>
        <w:t>gồm</w:t>
      </w:r>
      <w:proofErr w:type="spellEnd"/>
      <w:r w:rsidRPr="00D33AC2">
        <w:rPr>
          <w:rFonts w:ascii="Times New Roman" w:hAnsi="Times New Roman"/>
          <w:lang w:val="es-ES"/>
        </w:rPr>
        <w:t>:</w:t>
      </w:r>
    </w:p>
    <w:p w:rsidR="004F546B" w:rsidRPr="00D33AC2" w:rsidRDefault="004F546B" w:rsidP="004F546B">
      <w:pPr>
        <w:widowControl w:val="0"/>
        <w:spacing w:line="276" w:lineRule="auto"/>
        <w:ind w:firstLine="360"/>
        <w:jc w:val="both"/>
        <w:rPr>
          <w:rFonts w:ascii="Times New Roman" w:hAnsi="Times New Roman"/>
          <w:lang w:val="es-ES"/>
        </w:rPr>
      </w:pPr>
      <w:r w:rsidRPr="00D33AC2">
        <w:rPr>
          <w:rFonts w:ascii="Times New Roman" w:hAnsi="Times New Roman"/>
          <w:lang w:val="es-ES"/>
        </w:rPr>
        <w:t xml:space="preserve">- </w:t>
      </w:r>
      <w:proofErr w:type="spellStart"/>
      <w:r w:rsidRPr="00D33AC2">
        <w:rPr>
          <w:rFonts w:ascii="Times New Roman" w:hAnsi="Times New Roman"/>
          <w:lang w:val="es-ES"/>
        </w:rPr>
        <w:t>Hóa</w:t>
      </w:r>
      <w:proofErr w:type="spellEnd"/>
      <w:r w:rsidRPr="00D33AC2">
        <w:rPr>
          <w:rFonts w:ascii="Times New Roman" w:hAnsi="Times New Roman"/>
          <w:lang w:val="es-ES"/>
        </w:rPr>
        <w:t xml:space="preserve"> </w:t>
      </w:r>
      <w:proofErr w:type="spellStart"/>
      <w:r w:rsidRPr="00D33AC2">
        <w:rPr>
          <w:rFonts w:ascii="Times New Roman" w:hAnsi="Times New Roman"/>
          <w:lang w:val="es-ES"/>
        </w:rPr>
        <w:t>đơn</w:t>
      </w:r>
      <w:proofErr w:type="spellEnd"/>
      <w:r w:rsidRPr="00D33AC2">
        <w:rPr>
          <w:rFonts w:ascii="Times New Roman" w:hAnsi="Times New Roman"/>
          <w:lang w:val="es-ES"/>
        </w:rPr>
        <w:t xml:space="preserve"> GTGT;</w:t>
      </w:r>
    </w:p>
    <w:p w:rsidR="004F546B" w:rsidRDefault="004F546B" w:rsidP="004F546B">
      <w:pPr>
        <w:spacing w:line="276" w:lineRule="auto"/>
        <w:ind w:firstLine="360"/>
        <w:jc w:val="both"/>
        <w:rPr>
          <w:rFonts w:ascii="Times New Roman" w:hAnsi="Times New Roman"/>
          <w:lang w:val="es-ES"/>
        </w:rPr>
      </w:pPr>
      <w:r w:rsidRPr="00D33AC2">
        <w:rPr>
          <w:rFonts w:ascii="Times New Roman" w:hAnsi="Times New Roman"/>
          <w:lang w:val="es-ES"/>
        </w:rPr>
        <w:lastRenderedPageBreak/>
        <w:t xml:space="preserve">- </w:t>
      </w:r>
      <w:proofErr w:type="spellStart"/>
      <w:r w:rsidRPr="00D33AC2">
        <w:rPr>
          <w:rFonts w:ascii="Times New Roman" w:hAnsi="Times New Roman"/>
          <w:lang w:val="es-ES"/>
        </w:rPr>
        <w:t>Giấy</w:t>
      </w:r>
      <w:proofErr w:type="spellEnd"/>
      <w:r w:rsidRPr="00D33AC2">
        <w:rPr>
          <w:rFonts w:ascii="Times New Roman" w:hAnsi="Times New Roman"/>
          <w:lang w:val="es-ES"/>
        </w:rPr>
        <w:t xml:space="preserve"> </w:t>
      </w:r>
      <w:proofErr w:type="spellStart"/>
      <w:r w:rsidRPr="00D33AC2">
        <w:rPr>
          <w:rFonts w:ascii="Times New Roman" w:hAnsi="Times New Roman"/>
          <w:lang w:val="es-ES"/>
        </w:rPr>
        <w:t>chứng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nhận</w:t>
      </w:r>
      <w:proofErr w:type="spellEnd"/>
      <w:r w:rsidRPr="00D33AC2">
        <w:rPr>
          <w:rFonts w:ascii="Times New Roman" w:hAnsi="Times New Roman"/>
          <w:lang w:val="es-ES"/>
        </w:rPr>
        <w:t xml:space="preserve"> </w:t>
      </w:r>
      <w:proofErr w:type="spellStart"/>
      <w:r w:rsidRPr="00D33AC2">
        <w:rPr>
          <w:rFonts w:ascii="Times New Roman" w:hAnsi="Times New Roman"/>
          <w:lang w:val="es-ES"/>
        </w:rPr>
        <w:t>xuất</w:t>
      </w:r>
      <w:proofErr w:type="spellEnd"/>
      <w:r w:rsidRPr="00D33AC2">
        <w:rPr>
          <w:rFonts w:ascii="Times New Roman" w:hAnsi="Times New Roman"/>
          <w:lang w:val="es-ES"/>
        </w:rPr>
        <w:t xml:space="preserve"> </w:t>
      </w:r>
      <w:proofErr w:type="spellStart"/>
      <w:r w:rsidRPr="00D33AC2">
        <w:rPr>
          <w:rFonts w:ascii="Times New Roman" w:hAnsi="Times New Roman"/>
          <w:lang w:val="es-ES"/>
        </w:rPr>
        <w:t>xứ</w:t>
      </w:r>
      <w:proofErr w:type="spellEnd"/>
      <w:r w:rsidRPr="00D33AC2">
        <w:rPr>
          <w:rFonts w:ascii="Times New Roman" w:hAnsi="Times New Roman"/>
          <w:lang w:val="es-ES"/>
        </w:rPr>
        <w:t xml:space="preserve"> </w:t>
      </w:r>
      <w:proofErr w:type="spellStart"/>
      <w:r w:rsidRPr="00D33AC2">
        <w:rPr>
          <w:rFonts w:ascii="Times New Roman" w:hAnsi="Times New Roman"/>
          <w:lang w:val="es-ES"/>
        </w:rPr>
        <w:t>hàng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hóa</w:t>
      </w:r>
      <w:proofErr w:type="spellEnd"/>
      <w:r w:rsidRPr="00D33AC2">
        <w:rPr>
          <w:rFonts w:ascii="Times New Roman" w:hAnsi="Times New Roman"/>
          <w:lang w:val="es-ES"/>
        </w:rPr>
        <w:t xml:space="preserve"> (CO)</w:t>
      </w:r>
      <w:r>
        <w:rPr>
          <w:rFonts w:ascii="Times New Roman" w:hAnsi="Times New Roman"/>
          <w:lang w:val="es-ES"/>
        </w:rPr>
        <w:t xml:space="preserve"> </w:t>
      </w:r>
      <w:proofErr w:type="spellStart"/>
      <w:r w:rsidRPr="00B700F9">
        <w:rPr>
          <w:rFonts w:ascii="Times New Roman" w:hAnsi="Times New Roman"/>
          <w:lang w:val="es-ES"/>
        </w:rPr>
        <w:t>là</w:t>
      </w:r>
      <w:proofErr w:type="spellEnd"/>
      <w:r w:rsidRPr="00B700F9">
        <w:rPr>
          <w:rFonts w:ascii="Times New Roman" w:hAnsi="Times New Roman"/>
          <w:lang w:val="es-ES"/>
        </w:rPr>
        <w:t xml:space="preserve"> (</w:t>
      </w:r>
      <w:proofErr w:type="spellStart"/>
      <w:r w:rsidRPr="00B700F9">
        <w:rPr>
          <w:rFonts w:ascii="Times New Roman" w:hAnsi="Times New Roman"/>
          <w:lang w:val="es-ES"/>
        </w:rPr>
        <w:t>bản</w:t>
      </w:r>
      <w:proofErr w:type="spellEnd"/>
      <w:r w:rsidRPr="00B700F9">
        <w:rPr>
          <w:rFonts w:ascii="Times New Roman" w:hAnsi="Times New Roman"/>
          <w:lang w:val="es-ES"/>
        </w:rPr>
        <w:t xml:space="preserve"> </w:t>
      </w:r>
      <w:proofErr w:type="spellStart"/>
      <w:r w:rsidRPr="00B700F9">
        <w:rPr>
          <w:rFonts w:ascii="Times New Roman" w:hAnsi="Times New Roman"/>
          <w:lang w:val="es-ES"/>
        </w:rPr>
        <w:t>gốc</w:t>
      </w:r>
      <w:proofErr w:type="spellEnd"/>
      <w:r w:rsidRPr="00B700F9">
        <w:rPr>
          <w:rFonts w:ascii="Times New Roman" w:hAnsi="Times New Roman"/>
          <w:lang w:val="es-ES"/>
        </w:rPr>
        <w:t xml:space="preserve"> </w:t>
      </w:r>
      <w:proofErr w:type="spellStart"/>
      <w:r w:rsidRPr="00B700F9">
        <w:rPr>
          <w:rFonts w:ascii="Times New Roman" w:hAnsi="Times New Roman"/>
          <w:lang w:val="es-ES"/>
        </w:rPr>
        <w:t>hoặc</w:t>
      </w:r>
      <w:proofErr w:type="spellEnd"/>
      <w:r w:rsidRPr="00B700F9">
        <w:rPr>
          <w:rFonts w:ascii="Times New Roman" w:hAnsi="Times New Roman"/>
          <w:lang w:val="es-ES"/>
        </w:rPr>
        <w:t xml:space="preserve"> </w:t>
      </w:r>
      <w:proofErr w:type="spellStart"/>
      <w:r w:rsidRPr="00B700F9">
        <w:rPr>
          <w:rFonts w:ascii="Times New Roman" w:hAnsi="Times New Roman"/>
          <w:lang w:val="es-ES"/>
        </w:rPr>
        <w:t>bản</w:t>
      </w:r>
      <w:proofErr w:type="spellEnd"/>
      <w:r w:rsidRPr="00B700F9">
        <w:rPr>
          <w:rFonts w:ascii="Times New Roman" w:hAnsi="Times New Roman"/>
          <w:lang w:val="es-ES"/>
        </w:rPr>
        <w:t xml:space="preserve"> sao </w:t>
      </w:r>
      <w:proofErr w:type="spellStart"/>
      <w:r w:rsidRPr="00B700F9">
        <w:rPr>
          <w:rFonts w:ascii="Times New Roman" w:hAnsi="Times New Roman" w:hint="eastAsia"/>
          <w:lang w:val="es-ES"/>
        </w:rPr>
        <w:t>đư</w:t>
      </w:r>
      <w:r w:rsidRPr="00B700F9">
        <w:rPr>
          <w:rFonts w:ascii="Times New Roman" w:hAnsi="Times New Roman"/>
          <w:lang w:val="es-ES"/>
        </w:rPr>
        <w:t>ợc</w:t>
      </w:r>
      <w:proofErr w:type="spellEnd"/>
      <w:r w:rsidRPr="00B700F9">
        <w:rPr>
          <w:rFonts w:ascii="Times New Roman" w:hAnsi="Times New Roman"/>
          <w:lang w:val="es-ES"/>
        </w:rPr>
        <w:t xml:space="preserve"> </w:t>
      </w:r>
      <w:proofErr w:type="spellStart"/>
      <w:r w:rsidRPr="00B700F9">
        <w:rPr>
          <w:rFonts w:ascii="Times New Roman" w:hAnsi="Times New Roman"/>
          <w:lang w:val="es-ES"/>
        </w:rPr>
        <w:t>công</w:t>
      </w:r>
      <w:proofErr w:type="spellEnd"/>
      <w:r w:rsidRPr="00B700F9">
        <w:rPr>
          <w:rFonts w:ascii="Times New Roman" w:hAnsi="Times New Roman"/>
          <w:lang w:val="es-ES"/>
        </w:rPr>
        <w:t xml:space="preserve"> </w:t>
      </w:r>
      <w:proofErr w:type="spellStart"/>
      <w:r w:rsidRPr="00B700F9">
        <w:rPr>
          <w:rFonts w:ascii="Times New Roman" w:hAnsi="Times New Roman"/>
          <w:lang w:val="es-ES"/>
        </w:rPr>
        <w:t>chứng</w:t>
      </w:r>
      <w:proofErr w:type="spellEnd"/>
      <w:r w:rsidRPr="00B700F9">
        <w:rPr>
          <w:rFonts w:ascii="Times New Roman" w:hAnsi="Times New Roman"/>
          <w:lang w:val="es-ES"/>
        </w:rPr>
        <w:t xml:space="preserve"> </w:t>
      </w:r>
      <w:proofErr w:type="spellStart"/>
      <w:r w:rsidRPr="00B700F9">
        <w:rPr>
          <w:rFonts w:ascii="Times New Roman" w:hAnsi="Times New Roman"/>
          <w:lang w:val="es-ES"/>
        </w:rPr>
        <w:t>hoặc</w:t>
      </w:r>
      <w:proofErr w:type="spellEnd"/>
      <w:r w:rsidRPr="00B700F9">
        <w:rPr>
          <w:rFonts w:ascii="Times New Roman" w:hAnsi="Times New Roman"/>
          <w:lang w:val="es-ES"/>
        </w:rPr>
        <w:t xml:space="preserve"> </w:t>
      </w:r>
      <w:proofErr w:type="spellStart"/>
      <w:r w:rsidRPr="00B700F9">
        <w:rPr>
          <w:rFonts w:ascii="Times New Roman" w:hAnsi="Times New Roman"/>
          <w:lang w:val="es-ES"/>
        </w:rPr>
        <w:t>chứng</w:t>
      </w:r>
      <w:proofErr w:type="spellEnd"/>
      <w:r w:rsidRPr="00B700F9">
        <w:rPr>
          <w:rFonts w:ascii="Times New Roman" w:hAnsi="Times New Roman"/>
          <w:lang w:val="es-ES"/>
        </w:rPr>
        <w:t xml:space="preserve"> </w:t>
      </w:r>
      <w:proofErr w:type="spellStart"/>
      <w:r w:rsidRPr="00B700F9">
        <w:rPr>
          <w:rFonts w:ascii="Times New Roman" w:hAnsi="Times New Roman"/>
          <w:lang w:val="es-ES"/>
        </w:rPr>
        <w:t>thực</w:t>
      </w:r>
      <w:proofErr w:type="spellEnd"/>
      <w:r w:rsidRPr="00B700F9">
        <w:rPr>
          <w:rFonts w:ascii="Times New Roman" w:hAnsi="Times New Roman"/>
          <w:lang w:val="es-ES"/>
        </w:rPr>
        <w:t xml:space="preserve"> </w:t>
      </w:r>
      <w:proofErr w:type="spellStart"/>
      <w:r w:rsidRPr="00B700F9">
        <w:rPr>
          <w:rFonts w:ascii="Times New Roman" w:hAnsi="Times New Roman"/>
          <w:lang w:val="es-ES"/>
        </w:rPr>
        <w:t>của</w:t>
      </w:r>
      <w:proofErr w:type="spellEnd"/>
      <w:r w:rsidRPr="00B700F9">
        <w:rPr>
          <w:rFonts w:ascii="Times New Roman" w:hAnsi="Times New Roman"/>
          <w:lang w:val="es-ES"/>
        </w:rPr>
        <w:t xml:space="preserve"> </w:t>
      </w:r>
      <w:proofErr w:type="spellStart"/>
      <w:r w:rsidRPr="00B700F9">
        <w:rPr>
          <w:rFonts w:ascii="Times New Roman" w:hAnsi="Times New Roman"/>
          <w:lang w:val="es-ES"/>
        </w:rPr>
        <w:t>c</w:t>
      </w:r>
      <w:r w:rsidRPr="00B700F9">
        <w:rPr>
          <w:rFonts w:ascii="Times New Roman" w:hAnsi="Times New Roman" w:hint="eastAsia"/>
          <w:lang w:val="es-ES"/>
        </w:rPr>
        <w:t>ơ</w:t>
      </w:r>
      <w:proofErr w:type="spellEnd"/>
      <w:r w:rsidRPr="00B700F9">
        <w:rPr>
          <w:rFonts w:ascii="Times New Roman" w:hAnsi="Times New Roman"/>
          <w:lang w:val="es-ES"/>
        </w:rPr>
        <w:t xml:space="preserve"> </w:t>
      </w:r>
      <w:proofErr w:type="spellStart"/>
      <w:r w:rsidRPr="00B700F9">
        <w:rPr>
          <w:rFonts w:ascii="Times New Roman" w:hAnsi="Times New Roman"/>
          <w:lang w:val="es-ES"/>
        </w:rPr>
        <w:t>quan</w:t>
      </w:r>
      <w:proofErr w:type="spellEnd"/>
      <w:r w:rsidRPr="00B700F9">
        <w:rPr>
          <w:rFonts w:ascii="Times New Roman" w:hAnsi="Times New Roman"/>
          <w:lang w:val="es-ES"/>
        </w:rPr>
        <w:t xml:space="preserve"> </w:t>
      </w:r>
      <w:proofErr w:type="spellStart"/>
      <w:r w:rsidRPr="00B700F9">
        <w:rPr>
          <w:rFonts w:ascii="Times New Roman" w:hAnsi="Times New Roman"/>
          <w:lang w:val="es-ES"/>
        </w:rPr>
        <w:t>có</w:t>
      </w:r>
      <w:proofErr w:type="spellEnd"/>
      <w:r w:rsidRPr="00B700F9">
        <w:rPr>
          <w:rFonts w:ascii="Times New Roman" w:hAnsi="Times New Roman"/>
          <w:lang w:val="es-ES"/>
        </w:rPr>
        <w:t xml:space="preserve"> </w:t>
      </w:r>
      <w:proofErr w:type="spellStart"/>
      <w:r w:rsidRPr="00B700F9">
        <w:rPr>
          <w:rFonts w:ascii="Times New Roman" w:hAnsi="Times New Roman"/>
          <w:lang w:val="es-ES"/>
        </w:rPr>
        <w:t>thẩm</w:t>
      </w:r>
      <w:proofErr w:type="spellEnd"/>
      <w:r w:rsidRPr="00B700F9">
        <w:rPr>
          <w:rFonts w:ascii="Times New Roman" w:hAnsi="Times New Roman"/>
          <w:lang w:val="es-ES"/>
        </w:rPr>
        <w:t xml:space="preserve"> </w:t>
      </w:r>
      <w:proofErr w:type="spellStart"/>
      <w:r w:rsidRPr="00B700F9">
        <w:rPr>
          <w:rFonts w:ascii="Times New Roman" w:hAnsi="Times New Roman"/>
          <w:lang w:val="es-ES"/>
        </w:rPr>
        <w:t>quyền</w:t>
      </w:r>
      <w:proofErr w:type="spellEnd"/>
      <w:r w:rsidRPr="00B700F9">
        <w:rPr>
          <w:rFonts w:ascii="Times New Roman" w:hAnsi="Times New Roman"/>
          <w:lang w:val="es-ES"/>
        </w:rPr>
        <w:t xml:space="preserve">); </w:t>
      </w:r>
      <w:proofErr w:type="spellStart"/>
      <w:r w:rsidRPr="00D33AC2">
        <w:rPr>
          <w:rFonts w:ascii="Times New Roman" w:hAnsi="Times New Roman"/>
          <w:lang w:val="es-ES"/>
        </w:rPr>
        <w:t>và</w:t>
      </w:r>
      <w:proofErr w:type="spellEnd"/>
      <w:r w:rsidRPr="00D33AC2">
        <w:rPr>
          <w:rFonts w:ascii="Times New Roman" w:hAnsi="Times New Roman"/>
          <w:lang w:val="es-ES"/>
        </w:rPr>
        <w:t xml:space="preserve"> </w:t>
      </w:r>
      <w:proofErr w:type="spellStart"/>
      <w:r w:rsidRPr="00D33AC2">
        <w:rPr>
          <w:rFonts w:ascii="Times New Roman" w:hAnsi="Times New Roman"/>
          <w:lang w:val="es-ES"/>
        </w:rPr>
        <w:t>Giấy</w:t>
      </w:r>
      <w:proofErr w:type="spellEnd"/>
      <w:r w:rsidRPr="00D33AC2">
        <w:rPr>
          <w:rFonts w:ascii="Times New Roman" w:hAnsi="Times New Roman"/>
          <w:lang w:val="es-ES"/>
        </w:rPr>
        <w:t xml:space="preserve"> </w:t>
      </w:r>
      <w:proofErr w:type="spellStart"/>
      <w:r w:rsidRPr="00D33AC2">
        <w:rPr>
          <w:rFonts w:ascii="Times New Roman" w:hAnsi="Times New Roman"/>
          <w:lang w:val="es-ES"/>
        </w:rPr>
        <w:t>chứng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nhận</w:t>
      </w:r>
      <w:proofErr w:type="spellEnd"/>
      <w:r w:rsidRPr="00D33AC2">
        <w:rPr>
          <w:rFonts w:ascii="Times New Roman" w:hAnsi="Times New Roman"/>
          <w:lang w:val="es-ES"/>
        </w:rPr>
        <w:t xml:space="preserve"> </w:t>
      </w:r>
      <w:proofErr w:type="spellStart"/>
      <w:r w:rsidRPr="00D33AC2">
        <w:rPr>
          <w:rFonts w:ascii="Times New Roman" w:hAnsi="Times New Roman"/>
          <w:lang w:val="es-ES"/>
        </w:rPr>
        <w:t>chất</w:t>
      </w:r>
      <w:proofErr w:type="spellEnd"/>
      <w:r w:rsidRPr="00D33AC2">
        <w:rPr>
          <w:rFonts w:ascii="Times New Roman" w:hAnsi="Times New Roman"/>
          <w:lang w:val="es-ES"/>
        </w:rPr>
        <w:t xml:space="preserve"> </w:t>
      </w:r>
      <w:proofErr w:type="spellStart"/>
      <w:r w:rsidRPr="00D33AC2">
        <w:rPr>
          <w:rFonts w:ascii="Times New Roman" w:hAnsi="Times New Roman"/>
          <w:lang w:val="es-ES"/>
        </w:rPr>
        <w:t>l</w:t>
      </w:r>
      <w:r w:rsidRPr="00D33AC2">
        <w:rPr>
          <w:rFonts w:ascii="Times New Roman" w:hAnsi="Times New Roman" w:hint="eastAsia"/>
          <w:lang w:val="es-ES"/>
        </w:rPr>
        <w:t>ư</w:t>
      </w:r>
      <w:r w:rsidRPr="00D33AC2">
        <w:rPr>
          <w:rFonts w:ascii="Times New Roman" w:hAnsi="Times New Roman"/>
          <w:lang w:val="es-ES"/>
        </w:rPr>
        <w:t>ợng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hàng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hóa</w:t>
      </w:r>
      <w:proofErr w:type="spellEnd"/>
      <w:r w:rsidRPr="00D33AC2">
        <w:rPr>
          <w:rFonts w:ascii="Times New Roman" w:hAnsi="Times New Roman"/>
          <w:lang w:val="es-ES"/>
        </w:rPr>
        <w:t xml:space="preserve"> (CQ) </w:t>
      </w:r>
      <w:proofErr w:type="spellStart"/>
      <w:r w:rsidRPr="00D33AC2">
        <w:rPr>
          <w:rFonts w:ascii="Times New Roman" w:hAnsi="Times New Roman"/>
          <w:lang w:val="es-ES"/>
        </w:rPr>
        <w:t>là</w:t>
      </w:r>
      <w:proofErr w:type="spellEnd"/>
      <w:r w:rsidRPr="00D33AC2">
        <w:rPr>
          <w:rFonts w:ascii="Times New Roman" w:hAnsi="Times New Roman"/>
          <w:lang w:val="es-ES"/>
        </w:rPr>
        <w:t xml:space="preserve"> (</w:t>
      </w:r>
      <w:proofErr w:type="spellStart"/>
      <w:r w:rsidRPr="00D33AC2">
        <w:rPr>
          <w:rFonts w:ascii="Times New Roman" w:hAnsi="Times New Roman"/>
          <w:lang w:val="es-ES"/>
        </w:rPr>
        <w:t>bản</w:t>
      </w:r>
      <w:proofErr w:type="spellEnd"/>
      <w:r w:rsidRPr="00D33AC2">
        <w:rPr>
          <w:rFonts w:ascii="Times New Roman" w:hAnsi="Times New Roman"/>
          <w:lang w:val="es-ES"/>
        </w:rPr>
        <w:t xml:space="preserve"> </w:t>
      </w:r>
      <w:proofErr w:type="spellStart"/>
      <w:r w:rsidRPr="00D33AC2">
        <w:rPr>
          <w:rFonts w:ascii="Times New Roman" w:hAnsi="Times New Roman"/>
          <w:lang w:val="es-ES"/>
        </w:rPr>
        <w:t>gốc</w:t>
      </w:r>
      <w:proofErr w:type="spellEnd"/>
      <w:r w:rsidRPr="00D33AC2">
        <w:rPr>
          <w:rFonts w:ascii="Times New Roman" w:hAnsi="Times New Roman"/>
          <w:lang w:val="es-ES"/>
        </w:rPr>
        <w:t xml:space="preserve"> </w:t>
      </w:r>
      <w:proofErr w:type="spellStart"/>
      <w:r w:rsidRPr="00D33AC2">
        <w:rPr>
          <w:rFonts w:ascii="Times New Roman" w:hAnsi="Times New Roman"/>
          <w:lang w:val="es-ES"/>
        </w:rPr>
        <w:t>hoặc</w:t>
      </w:r>
      <w:proofErr w:type="spellEnd"/>
      <w:r w:rsidRPr="00D33AC2">
        <w:rPr>
          <w:rFonts w:ascii="Times New Roman" w:hAnsi="Times New Roman"/>
          <w:lang w:val="es-ES"/>
        </w:rPr>
        <w:t xml:space="preserve"> </w:t>
      </w:r>
      <w:proofErr w:type="spellStart"/>
      <w:r w:rsidRPr="00D33AC2">
        <w:rPr>
          <w:rFonts w:ascii="Times New Roman" w:hAnsi="Times New Roman"/>
          <w:lang w:val="es-ES"/>
        </w:rPr>
        <w:t>bản</w:t>
      </w:r>
      <w:proofErr w:type="spellEnd"/>
      <w:r w:rsidRPr="00D33AC2">
        <w:rPr>
          <w:rFonts w:ascii="Times New Roman" w:hAnsi="Times New Roman"/>
          <w:lang w:val="es-ES"/>
        </w:rPr>
        <w:t xml:space="preserve"> sao </w:t>
      </w:r>
      <w:proofErr w:type="spellStart"/>
      <w:r w:rsidRPr="00D33AC2">
        <w:rPr>
          <w:rFonts w:ascii="Times New Roman" w:hAnsi="Times New Roman" w:hint="eastAsia"/>
          <w:lang w:val="es-ES"/>
        </w:rPr>
        <w:t>đư</w:t>
      </w:r>
      <w:r w:rsidRPr="00D33AC2">
        <w:rPr>
          <w:rFonts w:ascii="Times New Roman" w:hAnsi="Times New Roman"/>
          <w:lang w:val="es-ES"/>
        </w:rPr>
        <w:t>ợc</w:t>
      </w:r>
      <w:proofErr w:type="spellEnd"/>
      <w:r w:rsidRPr="00D33AC2">
        <w:rPr>
          <w:rFonts w:ascii="Times New Roman" w:hAnsi="Times New Roman"/>
          <w:lang w:val="es-ES"/>
        </w:rPr>
        <w:t xml:space="preserve"> </w:t>
      </w:r>
      <w:proofErr w:type="spellStart"/>
      <w:r w:rsidRPr="00D33AC2">
        <w:rPr>
          <w:rFonts w:ascii="Times New Roman" w:hAnsi="Times New Roman"/>
          <w:lang w:val="es-ES"/>
        </w:rPr>
        <w:t>công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chứng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hoặc</w:t>
      </w:r>
      <w:proofErr w:type="spellEnd"/>
      <w:r w:rsidRPr="00D33AC2">
        <w:rPr>
          <w:rFonts w:ascii="Times New Roman" w:hAnsi="Times New Roman"/>
          <w:lang w:val="es-ES"/>
        </w:rPr>
        <w:t xml:space="preserve"> </w:t>
      </w:r>
      <w:proofErr w:type="spellStart"/>
      <w:r w:rsidRPr="00D33AC2">
        <w:rPr>
          <w:rFonts w:ascii="Times New Roman" w:hAnsi="Times New Roman"/>
          <w:lang w:val="es-ES"/>
        </w:rPr>
        <w:t>chứng</w:t>
      </w:r>
      <w:proofErr w:type="spellEnd"/>
      <w:r w:rsidRPr="00D33AC2">
        <w:rPr>
          <w:rFonts w:ascii="Times New Roman" w:hAnsi="Times New Roman"/>
          <w:lang w:val="es-ES"/>
        </w:rPr>
        <w:t xml:space="preserve"> </w:t>
      </w:r>
      <w:proofErr w:type="spellStart"/>
      <w:r w:rsidRPr="00D33AC2">
        <w:rPr>
          <w:rFonts w:ascii="Times New Roman" w:hAnsi="Times New Roman"/>
          <w:lang w:val="es-ES"/>
        </w:rPr>
        <w:t>thực</w:t>
      </w:r>
      <w:proofErr w:type="spellEnd"/>
      <w:r w:rsidRPr="00D33AC2">
        <w:rPr>
          <w:rFonts w:ascii="Times New Roman" w:hAnsi="Times New Roman"/>
          <w:lang w:val="es-ES"/>
        </w:rPr>
        <w:t xml:space="preserve"> </w:t>
      </w:r>
      <w:proofErr w:type="spellStart"/>
      <w:r w:rsidRPr="00D33AC2">
        <w:rPr>
          <w:rFonts w:ascii="Times New Roman" w:hAnsi="Times New Roman"/>
          <w:lang w:val="es-ES"/>
        </w:rPr>
        <w:t>của</w:t>
      </w:r>
      <w:proofErr w:type="spellEnd"/>
      <w:r w:rsidRPr="00D33AC2">
        <w:rPr>
          <w:rFonts w:ascii="Times New Roman" w:hAnsi="Times New Roman"/>
          <w:lang w:val="es-ES"/>
        </w:rPr>
        <w:t xml:space="preserve"> </w:t>
      </w:r>
      <w:proofErr w:type="spellStart"/>
      <w:r w:rsidRPr="00D33AC2">
        <w:rPr>
          <w:rFonts w:ascii="Times New Roman" w:hAnsi="Times New Roman"/>
          <w:lang w:val="es-ES"/>
        </w:rPr>
        <w:t>c</w:t>
      </w:r>
      <w:r w:rsidRPr="00D33AC2">
        <w:rPr>
          <w:rFonts w:ascii="Times New Roman" w:hAnsi="Times New Roman" w:hint="eastAsia"/>
          <w:lang w:val="es-ES"/>
        </w:rPr>
        <w:t>ơ</w:t>
      </w:r>
      <w:proofErr w:type="spellEnd"/>
      <w:r w:rsidRPr="00D33AC2">
        <w:rPr>
          <w:rFonts w:ascii="Times New Roman" w:hAnsi="Times New Roman"/>
          <w:lang w:val="es-ES"/>
        </w:rPr>
        <w:t xml:space="preserve"> </w:t>
      </w:r>
      <w:proofErr w:type="spellStart"/>
      <w:r w:rsidRPr="00D33AC2">
        <w:rPr>
          <w:rFonts w:ascii="Times New Roman" w:hAnsi="Times New Roman"/>
          <w:lang w:val="es-ES"/>
        </w:rPr>
        <w:t>quan</w:t>
      </w:r>
      <w:proofErr w:type="spellEnd"/>
      <w:r w:rsidRPr="00D33AC2">
        <w:rPr>
          <w:rFonts w:ascii="Times New Roman" w:hAnsi="Times New Roman"/>
          <w:lang w:val="es-ES"/>
        </w:rPr>
        <w:t xml:space="preserve"> </w:t>
      </w:r>
      <w:proofErr w:type="spellStart"/>
      <w:r w:rsidRPr="00D33AC2">
        <w:rPr>
          <w:rFonts w:ascii="Times New Roman" w:hAnsi="Times New Roman"/>
          <w:lang w:val="es-ES"/>
        </w:rPr>
        <w:t>có</w:t>
      </w:r>
      <w:proofErr w:type="spellEnd"/>
      <w:r w:rsidRPr="00D33AC2">
        <w:rPr>
          <w:rFonts w:ascii="Times New Roman" w:hAnsi="Times New Roman"/>
          <w:lang w:val="es-ES"/>
        </w:rPr>
        <w:t xml:space="preserve"> </w:t>
      </w:r>
      <w:proofErr w:type="spellStart"/>
      <w:r w:rsidRPr="00D33AC2">
        <w:rPr>
          <w:rFonts w:ascii="Times New Roman" w:hAnsi="Times New Roman"/>
          <w:lang w:val="es-ES"/>
        </w:rPr>
        <w:t>thẩm</w:t>
      </w:r>
      <w:proofErr w:type="spellEnd"/>
      <w:r w:rsidRPr="00D33AC2">
        <w:rPr>
          <w:rFonts w:ascii="Times New Roman" w:hAnsi="Times New Roman"/>
          <w:lang w:val="es-ES"/>
        </w:rPr>
        <w:t xml:space="preserve"> </w:t>
      </w:r>
      <w:proofErr w:type="spellStart"/>
      <w:r w:rsidRPr="00D33AC2">
        <w:rPr>
          <w:rFonts w:ascii="Times New Roman" w:hAnsi="Times New Roman"/>
          <w:lang w:val="es-ES"/>
        </w:rPr>
        <w:t>quyền</w:t>
      </w:r>
      <w:proofErr w:type="spellEnd"/>
      <w:r w:rsidRPr="00D33AC2">
        <w:rPr>
          <w:rFonts w:ascii="Times New Roman" w:hAnsi="Times New Roman"/>
          <w:lang w:val="es-ES"/>
        </w:rPr>
        <w:t xml:space="preserve">); </w:t>
      </w:r>
    </w:p>
    <w:p w:rsidR="004F546B" w:rsidRDefault="004F546B" w:rsidP="004F546B">
      <w:pPr>
        <w:spacing w:line="276" w:lineRule="auto"/>
        <w:ind w:firstLine="360"/>
        <w:jc w:val="both"/>
        <w:rPr>
          <w:rFonts w:ascii="Times New Roman" w:hAnsi="Times New Roman"/>
          <w:lang w:val="es-ES"/>
        </w:rPr>
      </w:pPr>
      <w:r>
        <w:rPr>
          <w:rFonts w:ascii="Times New Roman" w:hAnsi="Times New Roman"/>
          <w:lang w:val="es-ES"/>
        </w:rPr>
        <w:t xml:space="preserve">- </w:t>
      </w:r>
      <w:proofErr w:type="spellStart"/>
      <w:r>
        <w:rPr>
          <w:rFonts w:ascii="Times New Roman" w:hAnsi="Times New Roman"/>
          <w:lang w:val="es-ES"/>
        </w:rPr>
        <w:t>Các</w:t>
      </w:r>
      <w:proofErr w:type="spellEnd"/>
      <w:r>
        <w:rPr>
          <w:rFonts w:ascii="Times New Roman" w:hAnsi="Times New Roman"/>
          <w:lang w:val="es-ES"/>
        </w:rPr>
        <w:t xml:space="preserve"> </w:t>
      </w:r>
      <w:proofErr w:type="spellStart"/>
      <w:r>
        <w:rPr>
          <w:rFonts w:ascii="Times New Roman" w:hAnsi="Times New Roman"/>
          <w:lang w:val="es-ES"/>
        </w:rPr>
        <w:t>tài</w:t>
      </w:r>
      <w:proofErr w:type="spellEnd"/>
      <w:r>
        <w:rPr>
          <w:rFonts w:ascii="Times New Roman" w:hAnsi="Times New Roman"/>
          <w:lang w:val="es-ES"/>
        </w:rPr>
        <w:t xml:space="preserve"> </w:t>
      </w:r>
      <w:proofErr w:type="spellStart"/>
      <w:r>
        <w:rPr>
          <w:rFonts w:ascii="Times New Roman" w:hAnsi="Times New Roman"/>
          <w:lang w:val="es-ES"/>
        </w:rPr>
        <w:t>liệu</w:t>
      </w:r>
      <w:proofErr w:type="spellEnd"/>
      <w:r>
        <w:rPr>
          <w:rFonts w:ascii="Times New Roman" w:hAnsi="Times New Roman"/>
          <w:lang w:val="es-ES"/>
        </w:rPr>
        <w:t xml:space="preserve"> </w:t>
      </w:r>
      <w:proofErr w:type="spellStart"/>
      <w:r>
        <w:rPr>
          <w:rFonts w:ascii="Times New Roman" w:hAnsi="Times New Roman"/>
          <w:lang w:val="es-ES"/>
        </w:rPr>
        <w:t>khác</w:t>
      </w:r>
      <w:proofErr w:type="spellEnd"/>
      <w:r>
        <w:rPr>
          <w:rFonts w:ascii="Times New Roman" w:hAnsi="Times New Roman"/>
          <w:lang w:val="es-ES"/>
        </w:rPr>
        <w:t xml:space="preserve"> </w:t>
      </w:r>
      <w:proofErr w:type="spellStart"/>
      <w:r>
        <w:rPr>
          <w:rFonts w:ascii="Times New Roman" w:hAnsi="Times New Roman"/>
          <w:lang w:val="es-ES"/>
        </w:rPr>
        <w:t>liên</w:t>
      </w:r>
      <w:proofErr w:type="spellEnd"/>
      <w:r>
        <w:rPr>
          <w:rFonts w:ascii="Times New Roman" w:hAnsi="Times New Roman"/>
          <w:lang w:val="es-ES"/>
        </w:rPr>
        <w:t xml:space="preserve"> </w:t>
      </w:r>
      <w:proofErr w:type="spellStart"/>
      <w:r>
        <w:rPr>
          <w:rFonts w:ascii="Times New Roman" w:hAnsi="Times New Roman"/>
          <w:lang w:val="es-ES"/>
        </w:rPr>
        <w:t>quan</w:t>
      </w:r>
      <w:proofErr w:type="spellEnd"/>
      <w:r>
        <w:rPr>
          <w:rFonts w:ascii="Times New Roman" w:hAnsi="Times New Roman"/>
          <w:lang w:val="es-ES"/>
        </w:rPr>
        <w:t xml:space="preserve"> (</w:t>
      </w:r>
      <w:proofErr w:type="spellStart"/>
      <w:r>
        <w:rPr>
          <w:rFonts w:ascii="Times New Roman" w:hAnsi="Times New Roman"/>
          <w:lang w:val="es-ES"/>
        </w:rPr>
        <w:t>Nếu</w:t>
      </w:r>
      <w:proofErr w:type="spellEnd"/>
      <w:r>
        <w:rPr>
          <w:rFonts w:ascii="Times New Roman" w:hAnsi="Times New Roman"/>
          <w:lang w:val="es-ES"/>
        </w:rPr>
        <w:t xml:space="preserve"> </w:t>
      </w:r>
      <w:proofErr w:type="spellStart"/>
      <w:r>
        <w:rPr>
          <w:rFonts w:ascii="Times New Roman" w:hAnsi="Times New Roman"/>
          <w:lang w:val="es-ES"/>
        </w:rPr>
        <w:t>có</w:t>
      </w:r>
      <w:proofErr w:type="spellEnd"/>
      <w:r>
        <w:rPr>
          <w:rFonts w:ascii="Times New Roman" w:hAnsi="Times New Roman"/>
          <w:lang w:val="es-ES"/>
        </w:rPr>
        <w:t>)</w:t>
      </w:r>
    </w:p>
    <w:p w:rsidR="004F546B" w:rsidRDefault="004F546B" w:rsidP="004F546B">
      <w:pPr>
        <w:spacing w:line="276" w:lineRule="auto"/>
        <w:ind w:firstLine="360"/>
        <w:jc w:val="both"/>
        <w:rPr>
          <w:rFonts w:ascii="Times New Roman" w:hAnsi="Times New Roman"/>
          <w:lang w:val="es-ES"/>
        </w:rPr>
      </w:pPr>
      <w:proofErr w:type="spellStart"/>
      <w:r>
        <w:rPr>
          <w:rFonts w:ascii="Times New Roman" w:hAnsi="Times New Roman"/>
          <w:lang w:val="es-ES"/>
        </w:rPr>
        <w:t>Nếu</w:t>
      </w:r>
      <w:proofErr w:type="spellEnd"/>
      <w:r>
        <w:rPr>
          <w:rFonts w:ascii="Times New Roman" w:hAnsi="Times New Roman"/>
          <w:lang w:val="es-ES"/>
        </w:rPr>
        <w:t xml:space="preserve"> </w:t>
      </w:r>
      <w:proofErr w:type="spellStart"/>
      <w:r>
        <w:rPr>
          <w:rFonts w:ascii="Times New Roman" w:hAnsi="Times New Roman"/>
          <w:lang w:val="es-ES"/>
        </w:rPr>
        <w:t>hàng</w:t>
      </w:r>
      <w:proofErr w:type="spellEnd"/>
      <w:r>
        <w:rPr>
          <w:rFonts w:ascii="Times New Roman" w:hAnsi="Times New Roman"/>
          <w:lang w:val="es-ES"/>
        </w:rPr>
        <w:t xml:space="preserve"> </w:t>
      </w:r>
      <w:proofErr w:type="spellStart"/>
      <w:r>
        <w:rPr>
          <w:rFonts w:ascii="Times New Roman" w:hAnsi="Times New Roman"/>
          <w:lang w:val="es-ES"/>
        </w:rPr>
        <w:t>hóa</w:t>
      </w:r>
      <w:proofErr w:type="spellEnd"/>
      <w:r>
        <w:rPr>
          <w:rFonts w:ascii="Times New Roman" w:hAnsi="Times New Roman"/>
          <w:lang w:val="es-ES"/>
        </w:rPr>
        <w:t xml:space="preserve"> </w:t>
      </w:r>
      <w:proofErr w:type="spellStart"/>
      <w:r>
        <w:rPr>
          <w:rFonts w:ascii="Times New Roman" w:hAnsi="Times New Roman"/>
          <w:lang w:val="es-ES"/>
        </w:rPr>
        <w:t>đạt</w:t>
      </w:r>
      <w:proofErr w:type="spellEnd"/>
      <w:r>
        <w:rPr>
          <w:rFonts w:ascii="Times New Roman" w:hAnsi="Times New Roman"/>
          <w:lang w:val="es-ES"/>
        </w:rPr>
        <w:t xml:space="preserve"> </w:t>
      </w:r>
      <w:proofErr w:type="spellStart"/>
      <w:r>
        <w:rPr>
          <w:rFonts w:ascii="Times New Roman" w:hAnsi="Times New Roman"/>
          <w:lang w:val="es-ES"/>
        </w:rPr>
        <w:t>yêu</w:t>
      </w:r>
      <w:proofErr w:type="spellEnd"/>
      <w:r>
        <w:rPr>
          <w:rFonts w:ascii="Times New Roman" w:hAnsi="Times New Roman"/>
          <w:lang w:val="es-ES"/>
        </w:rPr>
        <w:t xml:space="preserve"> </w:t>
      </w:r>
      <w:proofErr w:type="spellStart"/>
      <w:r>
        <w:rPr>
          <w:rFonts w:ascii="Times New Roman" w:hAnsi="Times New Roman"/>
          <w:lang w:val="es-ES"/>
        </w:rPr>
        <w:t>cầu</w:t>
      </w:r>
      <w:proofErr w:type="spellEnd"/>
      <w:r>
        <w:rPr>
          <w:rFonts w:ascii="Times New Roman" w:hAnsi="Times New Roman"/>
          <w:lang w:val="es-ES"/>
        </w:rPr>
        <w:t xml:space="preserve"> </w:t>
      </w:r>
      <w:proofErr w:type="spellStart"/>
      <w:r>
        <w:rPr>
          <w:rFonts w:ascii="Times New Roman" w:hAnsi="Times New Roman"/>
          <w:lang w:val="es-ES"/>
        </w:rPr>
        <w:t>thì</w:t>
      </w:r>
      <w:proofErr w:type="spellEnd"/>
      <w:r>
        <w:rPr>
          <w:rFonts w:ascii="Times New Roman" w:hAnsi="Times New Roman"/>
          <w:lang w:val="es-ES"/>
        </w:rPr>
        <w:t xml:space="preserve"> </w:t>
      </w:r>
      <w:proofErr w:type="spellStart"/>
      <w:r>
        <w:rPr>
          <w:rFonts w:ascii="Times New Roman" w:hAnsi="Times New Roman"/>
          <w:lang w:val="es-ES"/>
        </w:rPr>
        <w:t>làm</w:t>
      </w:r>
      <w:proofErr w:type="spellEnd"/>
      <w:r>
        <w:rPr>
          <w:rFonts w:ascii="Times New Roman" w:hAnsi="Times New Roman"/>
          <w:lang w:val="es-ES"/>
        </w:rPr>
        <w:t xml:space="preserve"> </w:t>
      </w:r>
      <w:proofErr w:type="spellStart"/>
      <w:r>
        <w:rPr>
          <w:rFonts w:ascii="Times New Roman" w:hAnsi="Times New Roman"/>
          <w:lang w:val="es-ES"/>
        </w:rPr>
        <w:t>thủ</w:t>
      </w:r>
      <w:proofErr w:type="spellEnd"/>
      <w:r>
        <w:rPr>
          <w:rFonts w:ascii="Times New Roman" w:hAnsi="Times New Roman"/>
          <w:lang w:val="es-ES"/>
        </w:rPr>
        <w:t xml:space="preserve"> </w:t>
      </w:r>
      <w:proofErr w:type="spellStart"/>
      <w:r>
        <w:rPr>
          <w:rFonts w:ascii="Times New Roman" w:hAnsi="Times New Roman"/>
          <w:lang w:val="es-ES"/>
        </w:rPr>
        <w:t>tục</w:t>
      </w:r>
      <w:proofErr w:type="spellEnd"/>
      <w:r>
        <w:rPr>
          <w:rFonts w:ascii="Times New Roman" w:hAnsi="Times New Roman"/>
          <w:lang w:val="es-ES"/>
        </w:rPr>
        <w:t xml:space="preserve"> </w:t>
      </w:r>
      <w:proofErr w:type="spellStart"/>
      <w:r>
        <w:rPr>
          <w:rFonts w:ascii="Times New Roman" w:hAnsi="Times New Roman"/>
          <w:lang w:val="es-ES"/>
        </w:rPr>
        <w:t>nhập</w:t>
      </w:r>
      <w:proofErr w:type="spellEnd"/>
      <w:r>
        <w:rPr>
          <w:rFonts w:ascii="Times New Roman" w:hAnsi="Times New Roman"/>
          <w:lang w:val="es-ES"/>
        </w:rPr>
        <w:t xml:space="preserve"> </w:t>
      </w:r>
      <w:proofErr w:type="spellStart"/>
      <w:r>
        <w:rPr>
          <w:rFonts w:ascii="Times New Roman" w:hAnsi="Times New Roman"/>
          <w:lang w:val="es-ES"/>
        </w:rPr>
        <w:t>kho</w:t>
      </w:r>
      <w:proofErr w:type="spellEnd"/>
      <w:r>
        <w:rPr>
          <w:rFonts w:ascii="Times New Roman" w:hAnsi="Times New Roman"/>
          <w:lang w:val="es-ES"/>
        </w:rPr>
        <w:t xml:space="preserve"> </w:t>
      </w:r>
      <w:proofErr w:type="spellStart"/>
      <w:r>
        <w:rPr>
          <w:rFonts w:ascii="Times New Roman" w:hAnsi="Times New Roman"/>
          <w:lang w:val="es-ES"/>
        </w:rPr>
        <w:t>để</w:t>
      </w:r>
      <w:proofErr w:type="spellEnd"/>
      <w:r>
        <w:rPr>
          <w:rFonts w:ascii="Times New Roman" w:hAnsi="Times New Roman"/>
          <w:lang w:val="es-ES"/>
        </w:rPr>
        <w:t xml:space="preserve"> </w:t>
      </w:r>
      <w:proofErr w:type="spellStart"/>
      <w:r>
        <w:rPr>
          <w:rFonts w:ascii="Times New Roman" w:hAnsi="Times New Roman"/>
          <w:lang w:val="es-ES"/>
        </w:rPr>
        <w:t>đưa</w:t>
      </w:r>
      <w:proofErr w:type="spellEnd"/>
      <w:r>
        <w:rPr>
          <w:rFonts w:ascii="Times New Roman" w:hAnsi="Times New Roman"/>
          <w:lang w:val="es-ES"/>
        </w:rPr>
        <w:t xml:space="preserve"> </w:t>
      </w:r>
      <w:proofErr w:type="spellStart"/>
      <w:r>
        <w:rPr>
          <w:rFonts w:ascii="Times New Roman" w:hAnsi="Times New Roman"/>
          <w:lang w:val="es-ES"/>
        </w:rPr>
        <w:t>vào</w:t>
      </w:r>
      <w:proofErr w:type="spellEnd"/>
      <w:r>
        <w:rPr>
          <w:rFonts w:ascii="Times New Roman" w:hAnsi="Times New Roman"/>
          <w:lang w:val="es-ES"/>
        </w:rPr>
        <w:t xml:space="preserve"> </w:t>
      </w:r>
      <w:proofErr w:type="spellStart"/>
      <w:r>
        <w:rPr>
          <w:rFonts w:ascii="Times New Roman" w:hAnsi="Times New Roman"/>
          <w:lang w:val="es-ES"/>
        </w:rPr>
        <w:t>sử</w:t>
      </w:r>
      <w:proofErr w:type="spellEnd"/>
      <w:r>
        <w:rPr>
          <w:rFonts w:ascii="Times New Roman" w:hAnsi="Times New Roman"/>
          <w:lang w:val="es-ES"/>
        </w:rPr>
        <w:t xml:space="preserve"> </w:t>
      </w:r>
      <w:proofErr w:type="spellStart"/>
      <w:r>
        <w:rPr>
          <w:rFonts w:ascii="Times New Roman" w:hAnsi="Times New Roman"/>
          <w:lang w:val="es-ES"/>
        </w:rPr>
        <w:t>dụng</w:t>
      </w:r>
      <w:proofErr w:type="spellEnd"/>
      <w:r>
        <w:rPr>
          <w:rFonts w:ascii="Times New Roman" w:hAnsi="Times New Roman"/>
          <w:lang w:val="es-ES"/>
        </w:rPr>
        <w:t>.</w:t>
      </w:r>
    </w:p>
    <w:p w:rsidR="004F546B" w:rsidRPr="00D33AC2" w:rsidRDefault="004F546B" w:rsidP="004F546B">
      <w:pPr>
        <w:spacing w:line="276" w:lineRule="auto"/>
        <w:ind w:firstLine="360"/>
        <w:jc w:val="both"/>
        <w:rPr>
          <w:rFonts w:ascii="Times New Roman" w:hAnsi="Times New Roman"/>
          <w:lang w:val="es-ES"/>
        </w:rPr>
      </w:pPr>
      <w:proofErr w:type="spellStart"/>
      <w:r>
        <w:rPr>
          <w:rFonts w:ascii="Times New Roman" w:hAnsi="Times New Roman"/>
          <w:lang w:val="es-ES"/>
        </w:rPr>
        <w:t>Trường</w:t>
      </w:r>
      <w:proofErr w:type="spellEnd"/>
      <w:r>
        <w:rPr>
          <w:rFonts w:ascii="Times New Roman" w:hAnsi="Times New Roman"/>
          <w:lang w:val="es-ES"/>
        </w:rPr>
        <w:t xml:space="preserve"> </w:t>
      </w:r>
      <w:proofErr w:type="spellStart"/>
      <w:r>
        <w:rPr>
          <w:rFonts w:ascii="Times New Roman" w:hAnsi="Times New Roman"/>
          <w:lang w:val="es-ES"/>
        </w:rPr>
        <w:t>hợp</w:t>
      </w:r>
      <w:proofErr w:type="spellEnd"/>
      <w:r>
        <w:rPr>
          <w:rFonts w:ascii="Times New Roman" w:hAnsi="Times New Roman"/>
          <w:lang w:val="es-ES"/>
        </w:rPr>
        <w:t xml:space="preserve"> </w:t>
      </w:r>
      <w:proofErr w:type="spellStart"/>
      <w:r>
        <w:rPr>
          <w:rFonts w:ascii="Times New Roman" w:hAnsi="Times New Roman"/>
          <w:lang w:val="es-ES"/>
        </w:rPr>
        <w:t>nếu</w:t>
      </w:r>
      <w:proofErr w:type="spellEnd"/>
      <w:r>
        <w:rPr>
          <w:rFonts w:ascii="Times New Roman" w:hAnsi="Times New Roman"/>
          <w:lang w:val="es-ES"/>
        </w:rPr>
        <w:t xml:space="preserve"> </w:t>
      </w:r>
      <w:proofErr w:type="spellStart"/>
      <w:r>
        <w:rPr>
          <w:rFonts w:ascii="Times New Roman" w:hAnsi="Times New Roman"/>
          <w:lang w:val="es-ES"/>
        </w:rPr>
        <w:t>hàng</w:t>
      </w:r>
      <w:proofErr w:type="spellEnd"/>
      <w:r>
        <w:rPr>
          <w:rFonts w:ascii="Times New Roman" w:hAnsi="Times New Roman"/>
          <w:lang w:val="es-ES"/>
        </w:rPr>
        <w:t xml:space="preserve"> </w:t>
      </w:r>
      <w:proofErr w:type="spellStart"/>
      <w:r>
        <w:rPr>
          <w:rFonts w:ascii="Times New Roman" w:hAnsi="Times New Roman"/>
          <w:lang w:val="es-ES"/>
        </w:rPr>
        <w:t>không</w:t>
      </w:r>
      <w:proofErr w:type="spellEnd"/>
      <w:r>
        <w:rPr>
          <w:rFonts w:ascii="Times New Roman" w:hAnsi="Times New Roman"/>
          <w:lang w:val="es-ES"/>
        </w:rPr>
        <w:t xml:space="preserve"> </w:t>
      </w:r>
      <w:proofErr w:type="spellStart"/>
      <w:r>
        <w:rPr>
          <w:rFonts w:ascii="Times New Roman" w:hAnsi="Times New Roman"/>
          <w:lang w:val="es-ES"/>
        </w:rPr>
        <w:t>đúng</w:t>
      </w:r>
      <w:proofErr w:type="spellEnd"/>
      <w:r>
        <w:rPr>
          <w:rFonts w:ascii="Times New Roman" w:hAnsi="Times New Roman"/>
          <w:lang w:val="es-ES"/>
        </w:rPr>
        <w:t xml:space="preserve"> </w:t>
      </w:r>
      <w:proofErr w:type="spellStart"/>
      <w:r>
        <w:rPr>
          <w:rFonts w:ascii="Times New Roman" w:hAnsi="Times New Roman"/>
          <w:lang w:val="es-ES"/>
        </w:rPr>
        <w:t>chủng</w:t>
      </w:r>
      <w:proofErr w:type="spellEnd"/>
      <w:r>
        <w:rPr>
          <w:rFonts w:ascii="Times New Roman" w:hAnsi="Times New Roman"/>
          <w:lang w:val="es-ES"/>
        </w:rPr>
        <w:t xml:space="preserve"> </w:t>
      </w:r>
      <w:proofErr w:type="spellStart"/>
      <w:r>
        <w:rPr>
          <w:rFonts w:ascii="Times New Roman" w:hAnsi="Times New Roman"/>
          <w:lang w:val="es-ES"/>
        </w:rPr>
        <w:t>loại</w:t>
      </w:r>
      <w:proofErr w:type="spellEnd"/>
      <w:r>
        <w:rPr>
          <w:rFonts w:ascii="Times New Roman" w:hAnsi="Times New Roman"/>
          <w:lang w:val="es-ES"/>
        </w:rPr>
        <w:t xml:space="preserve">, </w:t>
      </w:r>
      <w:proofErr w:type="spellStart"/>
      <w:r>
        <w:rPr>
          <w:rFonts w:ascii="Times New Roman" w:hAnsi="Times New Roman"/>
          <w:lang w:val="es-ES"/>
        </w:rPr>
        <w:t>không</w:t>
      </w:r>
      <w:proofErr w:type="spellEnd"/>
      <w:r>
        <w:rPr>
          <w:rFonts w:ascii="Times New Roman" w:hAnsi="Times New Roman"/>
          <w:lang w:val="es-ES"/>
        </w:rPr>
        <w:t xml:space="preserve"> </w:t>
      </w:r>
      <w:proofErr w:type="spellStart"/>
      <w:r>
        <w:rPr>
          <w:rFonts w:ascii="Times New Roman" w:hAnsi="Times New Roman"/>
          <w:lang w:val="es-ES"/>
        </w:rPr>
        <w:t>đảm</w:t>
      </w:r>
      <w:proofErr w:type="spellEnd"/>
      <w:r>
        <w:rPr>
          <w:rFonts w:ascii="Times New Roman" w:hAnsi="Times New Roman"/>
          <w:lang w:val="es-ES"/>
        </w:rPr>
        <w:t xml:space="preserve"> </w:t>
      </w:r>
      <w:proofErr w:type="spellStart"/>
      <w:r>
        <w:rPr>
          <w:rFonts w:ascii="Times New Roman" w:hAnsi="Times New Roman"/>
          <w:lang w:val="es-ES"/>
        </w:rPr>
        <w:t>bảo</w:t>
      </w:r>
      <w:proofErr w:type="spellEnd"/>
      <w:r>
        <w:rPr>
          <w:rFonts w:ascii="Times New Roman" w:hAnsi="Times New Roman"/>
          <w:lang w:val="es-ES"/>
        </w:rPr>
        <w:t xml:space="preserve"> </w:t>
      </w:r>
      <w:proofErr w:type="spellStart"/>
      <w:r>
        <w:rPr>
          <w:rFonts w:ascii="Times New Roman" w:hAnsi="Times New Roman"/>
          <w:lang w:val="es-ES"/>
        </w:rPr>
        <w:t>chất</w:t>
      </w:r>
      <w:proofErr w:type="spellEnd"/>
      <w:r>
        <w:rPr>
          <w:rFonts w:ascii="Times New Roman" w:hAnsi="Times New Roman"/>
          <w:lang w:val="es-ES"/>
        </w:rPr>
        <w:t xml:space="preserve"> </w:t>
      </w:r>
      <w:proofErr w:type="spellStart"/>
      <w:r>
        <w:rPr>
          <w:rFonts w:ascii="Times New Roman" w:hAnsi="Times New Roman"/>
          <w:lang w:val="es-ES"/>
        </w:rPr>
        <w:t>lượng</w:t>
      </w:r>
      <w:proofErr w:type="spellEnd"/>
      <w:r>
        <w:rPr>
          <w:rFonts w:ascii="Times New Roman" w:hAnsi="Times New Roman"/>
          <w:lang w:val="es-ES"/>
        </w:rPr>
        <w:t xml:space="preserve">, </w:t>
      </w:r>
      <w:proofErr w:type="spellStart"/>
      <w:r>
        <w:rPr>
          <w:rFonts w:ascii="Times New Roman" w:hAnsi="Times New Roman"/>
          <w:lang w:val="es-ES"/>
        </w:rPr>
        <w:t>yêu</w:t>
      </w:r>
      <w:proofErr w:type="spellEnd"/>
      <w:r>
        <w:rPr>
          <w:rFonts w:ascii="Times New Roman" w:hAnsi="Times New Roman"/>
          <w:lang w:val="es-ES"/>
        </w:rPr>
        <w:t xml:space="preserve"> </w:t>
      </w:r>
      <w:proofErr w:type="spellStart"/>
      <w:r>
        <w:rPr>
          <w:rFonts w:ascii="Times New Roman" w:hAnsi="Times New Roman"/>
          <w:lang w:val="es-ES"/>
        </w:rPr>
        <w:t>cầu</w:t>
      </w:r>
      <w:proofErr w:type="spellEnd"/>
      <w:r>
        <w:rPr>
          <w:rFonts w:ascii="Times New Roman" w:hAnsi="Times New Roman"/>
          <w:lang w:val="es-ES"/>
        </w:rPr>
        <w:t xml:space="preserve"> </w:t>
      </w:r>
      <w:proofErr w:type="spellStart"/>
      <w:r>
        <w:rPr>
          <w:rFonts w:ascii="Times New Roman" w:hAnsi="Times New Roman"/>
          <w:lang w:val="es-ES"/>
        </w:rPr>
        <w:t>kỹ</w:t>
      </w:r>
      <w:proofErr w:type="spellEnd"/>
      <w:r>
        <w:rPr>
          <w:rFonts w:ascii="Times New Roman" w:hAnsi="Times New Roman"/>
          <w:lang w:val="es-ES"/>
        </w:rPr>
        <w:t xml:space="preserve"> </w:t>
      </w:r>
      <w:proofErr w:type="spellStart"/>
      <w:r>
        <w:rPr>
          <w:rFonts w:ascii="Times New Roman" w:hAnsi="Times New Roman"/>
          <w:lang w:val="es-ES"/>
        </w:rPr>
        <w:t>thuật</w:t>
      </w:r>
      <w:proofErr w:type="spellEnd"/>
      <w:r>
        <w:rPr>
          <w:rFonts w:ascii="Times New Roman" w:hAnsi="Times New Roman"/>
          <w:lang w:val="es-ES"/>
        </w:rPr>
        <w:t xml:space="preserve"> </w:t>
      </w:r>
      <w:proofErr w:type="spellStart"/>
      <w:r>
        <w:rPr>
          <w:rFonts w:ascii="Times New Roman" w:hAnsi="Times New Roman"/>
          <w:lang w:val="es-ES"/>
        </w:rPr>
        <w:t>theo</w:t>
      </w:r>
      <w:proofErr w:type="spellEnd"/>
      <w:r>
        <w:rPr>
          <w:rFonts w:ascii="Times New Roman" w:hAnsi="Times New Roman"/>
          <w:lang w:val="es-ES"/>
        </w:rPr>
        <w:t xml:space="preserve"> </w:t>
      </w:r>
      <w:proofErr w:type="spellStart"/>
      <w:r>
        <w:rPr>
          <w:rFonts w:ascii="Times New Roman" w:hAnsi="Times New Roman"/>
          <w:lang w:val="es-ES"/>
        </w:rPr>
        <w:t>yêu</w:t>
      </w:r>
      <w:proofErr w:type="spellEnd"/>
      <w:r>
        <w:rPr>
          <w:rFonts w:ascii="Times New Roman" w:hAnsi="Times New Roman"/>
          <w:lang w:val="es-ES"/>
        </w:rPr>
        <w:t xml:space="preserve"> </w:t>
      </w:r>
      <w:proofErr w:type="spellStart"/>
      <w:r>
        <w:rPr>
          <w:rFonts w:ascii="Times New Roman" w:hAnsi="Times New Roman"/>
          <w:lang w:val="es-ES"/>
        </w:rPr>
        <w:t>cầu</w:t>
      </w:r>
      <w:proofErr w:type="spellEnd"/>
      <w:r>
        <w:rPr>
          <w:rFonts w:ascii="Times New Roman" w:hAnsi="Times New Roman"/>
          <w:lang w:val="es-ES"/>
        </w:rPr>
        <w:t xml:space="preserve"> </w:t>
      </w:r>
      <w:proofErr w:type="spellStart"/>
      <w:r>
        <w:rPr>
          <w:rFonts w:ascii="Times New Roman" w:hAnsi="Times New Roman"/>
          <w:lang w:val="es-ES"/>
        </w:rPr>
        <w:t>của</w:t>
      </w:r>
      <w:proofErr w:type="spellEnd"/>
      <w:r>
        <w:rPr>
          <w:rFonts w:ascii="Times New Roman" w:hAnsi="Times New Roman"/>
          <w:lang w:val="es-ES"/>
        </w:rPr>
        <w:t xml:space="preserve"> E-HSMT </w:t>
      </w:r>
      <w:proofErr w:type="spellStart"/>
      <w:r>
        <w:rPr>
          <w:rFonts w:ascii="Times New Roman" w:hAnsi="Times New Roman"/>
          <w:lang w:val="es-ES"/>
        </w:rPr>
        <w:t>thì</w:t>
      </w:r>
      <w:proofErr w:type="spellEnd"/>
      <w:r>
        <w:rPr>
          <w:rFonts w:ascii="Times New Roman" w:hAnsi="Times New Roman"/>
          <w:lang w:val="es-ES"/>
        </w:rPr>
        <w:t xml:space="preserve"> </w:t>
      </w:r>
      <w:proofErr w:type="spellStart"/>
      <w:r>
        <w:rPr>
          <w:rFonts w:ascii="Times New Roman" w:hAnsi="Times New Roman"/>
          <w:lang w:val="es-ES"/>
        </w:rPr>
        <w:t>chủ</w:t>
      </w:r>
      <w:proofErr w:type="spellEnd"/>
      <w:r>
        <w:rPr>
          <w:rFonts w:ascii="Times New Roman" w:hAnsi="Times New Roman"/>
          <w:lang w:val="es-ES"/>
        </w:rPr>
        <w:t xml:space="preserve"> </w:t>
      </w:r>
      <w:proofErr w:type="spellStart"/>
      <w:r>
        <w:rPr>
          <w:rFonts w:ascii="Times New Roman" w:hAnsi="Times New Roman"/>
          <w:lang w:val="es-ES"/>
        </w:rPr>
        <w:t>đầu</w:t>
      </w:r>
      <w:proofErr w:type="spellEnd"/>
      <w:r>
        <w:rPr>
          <w:rFonts w:ascii="Times New Roman" w:hAnsi="Times New Roman"/>
          <w:lang w:val="es-ES"/>
        </w:rPr>
        <w:t xml:space="preserve"> </w:t>
      </w:r>
      <w:proofErr w:type="spellStart"/>
      <w:r>
        <w:rPr>
          <w:rFonts w:ascii="Times New Roman" w:hAnsi="Times New Roman"/>
          <w:lang w:val="es-ES"/>
        </w:rPr>
        <w:t>tư</w:t>
      </w:r>
      <w:proofErr w:type="spellEnd"/>
      <w:r>
        <w:rPr>
          <w:rFonts w:ascii="Times New Roman" w:hAnsi="Times New Roman"/>
          <w:lang w:val="es-ES"/>
        </w:rPr>
        <w:t xml:space="preserve"> </w:t>
      </w:r>
      <w:proofErr w:type="spellStart"/>
      <w:r>
        <w:rPr>
          <w:rFonts w:ascii="Times New Roman" w:hAnsi="Times New Roman"/>
          <w:lang w:val="es-ES"/>
        </w:rPr>
        <w:t>sẽ</w:t>
      </w:r>
      <w:proofErr w:type="spellEnd"/>
      <w:r>
        <w:rPr>
          <w:rFonts w:ascii="Times New Roman" w:hAnsi="Times New Roman"/>
          <w:lang w:val="es-ES"/>
        </w:rPr>
        <w:t xml:space="preserve"> </w:t>
      </w:r>
      <w:proofErr w:type="spellStart"/>
      <w:r>
        <w:rPr>
          <w:rFonts w:ascii="Times New Roman" w:hAnsi="Times New Roman"/>
          <w:lang w:val="es-ES"/>
        </w:rPr>
        <w:t>căn</w:t>
      </w:r>
      <w:proofErr w:type="spellEnd"/>
      <w:r>
        <w:rPr>
          <w:rFonts w:ascii="Times New Roman" w:hAnsi="Times New Roman"/>
          <w:lang w:val="es-ES"/>
        </w:rPr>
        <w:t xml:space="preserve"> </w:t>
      </w:r>
      <w:proofErr w:type="spellStart"/>
      <w:r>
        <w:rPr>
          <w:rFonts w:ascii="Times New Roman" w:hAnsi="Times New Roman"/>
          <w:lang w:val="es-ES"/>
        </w:rPr>
        <w:t>cứ</w:t>
      </w:r>
      <w:proofErr w:type="spellEnd"/>
      <w:r>
        <w:rPr>
          <w:rFonts w:ascii="Times New Roman" w:hAnsi="Times New Roman"/>
          <w:lang w:val="es-ES"/>
        </w:rPr>
        <w:t xml:space="preserve"> </w:t>
      </w:r>
      <w:proofErr w:type="spellStart"/>
      <w:r>
        <w:rPr>
          <w:rFonts w:ascii="Times New Roman" w:hAnsi="Times New Roman"/>
          <w:lang w:val="es-ES"/>
        </w:rPr>
        <w:t>vào</w:t>
      </w:r>
      <w:proofErr w:type="spellEnd"/>
      <w:r>
        <w:rPr>
          <w:rFonts w:ascii="Times New Roman" w:hAnsi="Times New Roman"/>
          <w:lang w:val="es-ES"/>
        </w:rPr>
        <w:t xml:space="preserve"> </w:t>
      </w:r>
      <w:proofErr w:type="spellStart"/>
      <w:r>
        <w:rPr>
          <w:rFonts w:ascii="Times New Roman" w:hAnsi="Times New Roman"/>
          <w:lang w:val="es-ES"/>
        </w:rPr>
        <w:t>biên</w:t>
      </w:r>
      <w:proofErr w:type="spellEnd"/>
      <w:r>
        <w:rPr>
          <w:rFonts w:ascii="Times New Roman" w:hAnsi="Times New Roman"/>
          <w:lang w:val="es-ES"/>
        </w:rPr>
        <w:t xml:space="preserve"> </w:t>
      </w:r>
      <w:proofErr w:type="spellStart"/>
      <w:r>
        <w:rPr>
          <w:rFonts w:ascii="Times New Roman" w:hAnsi="Times New Roman"/>
          <w:lang w:val="es-ES"/>
        </w:rPr>
        <w:t>bản</w:t>
      </w:r>
      <w:proofErr w:type="spellEnd"/>
      <w:r>
        <w:rPr>
          <w:rFonts w:ascii="Times New Roman" w:hAnsi="Times New Roman"/>
          <w:lang w:val="es-ES"/>
        </w:rPr>
        <w:t xml:space="preserve"> </w:t>
      </w:r>
      <w:proofErr w:type="spellStart"/>
      <w:r>
        <w:rPr>
          <w:rFonts w:ascii="Times New Roman" w:hAnsi="Times New Roman"/>
          <w:lang w:val="es-ES"/>
        </w:rPr>
        <w:t>nghiệm</w:t>
      </w:r>
      <w:proofErr w:type="spellEnd"/>
      <w:r>
        <w:rPr>
          <w:rFonts w:ascii="Times New Roman" w:hAnsi="Times New Roman"/>
          <w:lang w:val="es-ES"/>
        </w:rPr>
        <w:t xml:space="preserve"> </w:t>
      </w:r>
      <w:proofErr w:type="spellStart"/>
      <w:r>
        <w:rPr>
          <w:rFonts w:ascii="Times New Roman" w:hAnsi="Times New Roman"/>
          <w:lang w:val="es-ES"/>
        </w:rPr>
        <w:t>thu</w:t>
      </w:r>
      <w:proofErr w:type="spellEnd"/>
      <w:r>
        <w:rPr>
          <w:rFonts w:ascii="Times New Roman" w:hAnsi="Times New Roman"/>
          <w:lang w:val="es-ES"/>
        </w:rPr>
        <w:t xml:space="preserve"> </w:t>
      </w:r>
      <w:proofErr w:type="spellStart"/>
      <w:r>
        <w:rPr>
          <w:rFonts w:ascii="Times New Roman" w:hAnsi="Times New Roman"/>
          <w:lang w:val="es-ES"/>
        </w:rPr>
        <w:t>chất</w:t>
      </w:r>
      <w:proofErr w:type="spellEnd"/>
      <w:r>
        <w:rPr>
          <w:rFonts w:ascii="Times New Roman" w:hAnsi="Times New Roman"/>
          <w:lang w:val="es-ES"/>
        </w:rPr>
        <w:t xml:space="preserve"> </w:t>
      </w:r>
      <w:proofErr w:type="spellStart"/>
      <w:r>
        <w:rPr>
          <w:rFonts w:ascii="Times New Roman" w:hAnsi="Times New Roman"/>
          <w:lang w:val="es-ES"/>
        </w:rPr>
        <w:t>lượng</w:t>
      </w:r>
      <w:proofErr w:type="spellEnd"/>
      <w:r>
        <w:rPr>
          <w:rFonts w:ascii="Times New Roman" w:hAnsi="Times New Roman"/>
          <w:lang w:val="es-ES"/>
        </w:rPr>
        <w:t xml:space="preserve"> </w:t>
      </w:r>
      <w:proofErr w:type="spellStart"/>
      <w:r>
        <w:rPr>
          <w:rFonts w:ascii="Times New Roman" w:hAnsi="Times New Roman"/>
          <w:lang w:val="es-ES"/>
        </w:rPr>
        <w:t>để</w:t>
      </w:r>
      <w:proofErr w:type="spellEnd"/>
      <w:r>
        <w:rPr>
          <w:rFonts w:ascii="Times New Roman" w:hAnsi="Times New Roman"/>
          <w:lang w:val="es-ES"/>
        </w:rPr>
        <w:t xml:space="preserve"> </w:t>
      </w:r>
      <w:proofErr w:type="spellStart"/>
      <w:r>
        <w:rPr>
          <w:rFonts w:ascii="Times New Roman" w:hAnsi="Times New Roman"/>
          <w:lang w:val="es-ES"/>
        </w:rPr>
        <w:t>từ</w:t>
      </w:r>
      <w:proofErr w:type="spellEnd"/>
      <w:r>
        <w:rPr>
          <w:rFonts w:ascii="Times New Roman" w:hAnsi="Times New Roman"/>
          <w:lang w:val="es-ES"/>
        </w:rPr>
        <w:t xml:space="preserve"> </w:t>
      </w:r>
      <w:proofErr w:type="spellStart"/>
      <w:r>
        <w:rPr>
          <w:rFonts w:ascii="Times New Roman" w:hAnsi="Times New Roman"/>
          <w:lang w:val="es-ES"/>
        </w:rPr>
        <w:t>chối</w:t>
      </w:r>
      <w:proofErr w:type="spellEnd"/>
      <w:r>
        <w:rPr>
          <w:rFonts w:ascii="Times New Roman" w:hAnsi="Times New Roman"/>
          <w:lang w:val="es-ES"/>
        </w:rPr>
        <w:t xml:space="preserve"> </w:t>
      </w:r>
      <w:proofErr w:type="spellStart"/>
      <w:r>
        <w:rPr>
          <w:rFonts w:ascii="Times New Roman" w:hAnsi="Times New Roman"/>
          <w:lang w:val="es-ES"/>
        </w:rPr>
        <w:t>việc</w:t>
      </w:r>
      <w:proofErr w:type="spellEnd"/>
      <w:r>
        <w:rPr>
          <w:rFonts w:ascii="Times New Roman" w:hAnsi="Times New Roman"/>
          <w:lang w:val="es-ES"/>
        </w:rPr>
        <w:t xml:space="preserve"> </w:t>
      </w:r>
      <w:proofErr w:type="spellStart"/>
      <w:r>
        <w:rPr>
          <w:rFonts w:ascii="Times New Roman" w:hAnsi="Times New Roman"/>
          <w:lang w:val="es-ES"/>
        </w:rPr>
        <w:t>nhập</w:t>
      </w:r>
      <w:proofErr w:type="spellEnd"/>
      <w:r>
        <w:rPr>
          <w:rFonts w:ascii="Times New Roman" w:hAnsi="Times New Roman"/>
          <w:lang w:val="es-ES"/>
        </w:rPr>
        <w:t xml:space="preserve"> </w:t>
      </w:r>
      <w:proofErr w:type="spellStart"/>
      <w:r>
        <w:rPr>
          <w:rFonts w:ascii="Times New Roman" w:hAnsi="Times New Roman"/>
          <w:lang w:val="es-ES"/>
        </w:rPr>
        <w:t>hàng</w:t>
      </w:r>
      <w:proofErr w:type="spellEnd"/>
      <w:r>
        <w:rPr>
          <w:rFonts w:ascii="Times New Roman" w:hAnsi="Times New Roman"/>
          <w:lang w:val="es-ES"/>
        </w:rPr>
        <w:t xml:space="preserve"> </w:t>
      </w:r>
      <w:proofErr w:type="spellStart"/>
      <w:r>
        <w:rPr>
          <w:rFonts w:ascii="Times New Roman" w:hAnsi="Times New Roman"/>
          <w:lang w:val="es-ES"/>
        </w:rPr>
        <w:t>và</w:t>
      </w:r>
      <w:proofErr w:type="spellEnd"/>
      <w:r>
        <w:rPr>
          <w:rFonts w:ascii="Times New Roman" w:hAnsi="Times New Roman"/>
          <w:lang w:val="es-ES"/>
        </w:rPr>
        <w:t xml:space="preserve"> </w:t>
      </w:r>
      <w:proofErr w:type="spellStart"/>
      <w:r>
        <w:rPr>
          <w:rFonts w:ascii="Times New Roman" w:hAnsi="Times New Roman"/>
          <w:lang w:val="es-ES"/>
        </w:rPr>
        <w:t>nhà</w:t>
      </w:r>
      <w:proofErr w:type="spellEnd"/>
      <w:r>
        <w:rPr>
          <w:rFonts w:ascii="Times New Roman" w:hAnsi="Times New Roman"/>
          <w:lang w:val="es-ES"/>
        </w:rPr>
        <w:t xml:space="preserve"> </w:t>
      </w:r>
      <w:proofErr w:type="spellStart"/>
      <w:r>
        <w:rPr>
          <w:rFonts w:ascii="Times New Roman" w:hAnsi="Times New Roman"/>
          <w:lang w:val="es-ES"/>
        </w:rPr>
        <w:t>thầu</w:t>
      </w:r>
      <w:proofErr w:type="spellEnd"/>
      <w:r>
        <w:rPr>
          <w:rFonts w:ascii="Times New Roman" w:hAnsi="Times New Roman"/>
          <w:lang w:val="es-ES"/>
        </w:rPr>
        <w:t xml:space="preserve"> </w:t>
      </w:r>
      <w:proofErr w:type="spellStart"/>
      <w:r>
        <w:rPr>
          <w:rFonts w:ascii="Times New Roman" w:hAnsi="Times New Roman"/>
          <w:lang w:val="es-ES"/>
        </w:rPr>
        <w:t>phải</w:t>
      </w:r>
      <w:proofErr w:type="spellEnd"/>
      <w:r>
        <w:rPr>
          <w:rFonts w:ascii="Times New Roman" w:hAnsi="Times New Roman"/>
          <w:lang w:val="es-ES"/>
        </w:rPr>
        <w:t xml:space="preserve"> </w:t>
      </w:r>
      <w:proofErr w:type="spellStart"/>
      <w:r>
        <w:rPr>
          <w:rFonts w:ascii="Times New Roman" w:hAnsi="Times New Roman"/>
          <w:lang w:val="es-ES"/>
        </w:rPr>
        <w:t>cấp</w:t>
      </w:r>
      <w:proofErr w:type="spellEnd"/>
      <w:r>
        <w:rPr>
          <w:rFonts w:ascii="Times New Roman" w:hAnsi="Times New Roman"/>
          <w:lang w:val="es-ES"/>
        </w:rPr>
        <w:t xml:space="preserve"> </w:t>
      </w:r>
      <w:proofErr w:type="spellStart"/>
      <w:r>
        <w:rPr>
          <w:rFonts w:ascii="Times New Roman" w:hAnsi="Times New Roman"/>
          <w:lang w:val="es-ES"/>
        </w:rPr>
        <w:t>đổi</w:t>
      </w:r>
      <w:proofErr w:type="spellEnd"/>
      <w:r>
        <w:rPr>
          <w:rFonts w:ascii="Times New Roman" w:hAnsi="Times New Roman"/>
          <w:lang w:val="es-ES"/>
        </w:rPr>
        <w:t xml:space="preserve"> </w:t>
      </w:r>
      <w:proofErr w:type="spellStart"/>
      <w:r>
        <w:rPr>
          <w:rFonts w:ascii="Times New Roman" w:hAnsi="Times New Roman"/>
          <w:lang w:val="es-ES"/>
        </w:rPr>
        <w:t>lại</w:t>
      </w:r>
      <w:proofErr w:type="spellEnd"/>
      <w:r>
        <w:rPr>
          <w:rFonts w:ascii="Times New Roman" w:hAnsi="Times New Roman"/>
          <w:lang w:val="es-ES"/>
        </w:rPr>
        <w:t xml:space="preserve"> </w:t>
      </w:r>
      <w:proofErr w:type="spellStart"/>
      <w:r>
        <w:rPr>
          <w:rFonts w:ascii="Times New Roman" w:hAnsi="Times New Roman"/>
          <w:lang w:val="es-ES"/>
        </w:rPr>
        <w:t>hàng</w:t>
      </w:r>
      <w:proofErr w:type="spellEnd"/>
      <w:r>
        <w:rPr>
          <w:rFonts w:ascii="Times New Roman" w:hAnsi="Times New Roman"/>
          <w:lang w:val="es-ES"/>
        </w:rPr>
        <w:t xml:space="preserve"> </w:t>
      </w:r>
      <w:proofErr w:type="spellStart"/>
      <w:r>
        <w:rPr>
          <w:rFonts w:ascii="Times New Roman" w:hAnsi="Times New Roman"/>
          <w:lang w:val="es-ES"/>
        </w:rPr>
        <w:t>hóa</w:t>
      </w:r>
      <w:proofErr w:type="spellEnd"/>
      <w:r>
        <w:rPr>
          <w:rFonts w:ascii="Times New Roman" w:hAnsi="Times New Roman"/>
          <w:lang w:val="es-ES"/>
        </w:rPr>
        <w:t xml:space="preserve"> </w:t>
      </w:r>
      <w:proofErr w:type="spellStart"/>
      <w:r>
        <w:rPr>
          <w:rFonts w:ascii="Times New Roman" w:hAnsi="Times New Roman"/>
          <w:lang w:val="es-ES"/>
        </w:rPr>
        <w:t>đảm</w:t>
      </w:r>
      <w:proofErr w:type="spellEnd"/>
      <w:r>
        <w:rPr>
          <w:rFonts w:ascii="Times New Roman" w:hAnsi="Times New Roman"/>
          <w:lang w:val="es-ES"/>
        </w:rPr>
        <w:t xml:space="preserve"> </w:t>
      </w:r>
      <w:proofErr w:type="spellStart"/>
      <w:r>
        <w:rPr>
          <w:rFonts w:ascii="Times New Roman" w:hAnsi="Times New Roman"/>
          <w:lang w:val="es-ES"/>
        </w:rPr>
        <w:t>bảo</w:t>
      </w:r>
      <w:proofErr w:type="spellEnd"/>
      <w:r>
        <w:rPr>
          <w:rFonts w:ascii="Times New Roman" w:hAnsi="Times New Roman"/>
          <w:lang w:val="es-ES"/>
        </w:rPr>
        <w:t xml:space="preserve"> </w:t>
      </w:r>
      <w:proofErr w:type="spellStart"/>
      <w:r>
        <w:rPr>
          <w:rFonts w:ascii="Times New Roman" w:hAnsi="Times New Roman"/>
          <w:lang w:val="es-ES"/>
        </w:rPr>
        <w:t>chất</w:t>
      </w:r>
      <w:proofErr w:type="spellEnd"/>
      <w:r>
        <w:rPr>
          <w:rFonts w:ascii="Times New Roman" w:hAnsi="Times New Roman"/>
          <w:lang w:val="es-ES"/>
        </w:rPr>
        <w:t xml:space="preserve"> </w:t>
      </w:r>
      <w:proofErr w:type="spellStart"/>
      <w:r>
        <w:rPr>
          <w:rFonts w:ascii="Times New Roman" w:hAnsi="Times New Roman"/>
          <w:lang w:val="es-ES"/>
        </w:rPr>
        <w:t>lượng</w:t>
      </w:r>
      <w:proofErr w:type="spellEnd"/>
      <w:r>
        <w:rPr>
          <w:rFonts w:ascii="Times New Roman" w:hAnsi="Times New Roman"/>
          <w:lang w:val="es-ES"/>
        </w:rPr>
        <w:t xml:space="preserve"> </w:t>
      </w:r>
      <w:proofErr w:type="spellStart"/>
      <w:r>
        <w:rPr>
          <w:rFonts w:ascii="Times New Roman" w:hAnsi="Times New Roman"/>
          <w:lang w:val="es-ES"/>
        </w:rPr>
        <w:t>theo</w:t>
      </w:r>
      <w:proofErr w:type="spellEnd"/>
      <w:r>
        <w:rPr>
          <w:rFonts w:ascii="Times New Roman" w:hAnsi="Times New Roman"/>
          <w:lang w:val="es-ES"/>
        </w:rPr>
        <w:t xml:space="preserve"> </w:t>
      </w:r>
      <w:proofErr w:type="spellStart"/>
      <w:r>
        <w:rPr>
          <w:rFonts w:ascii="Times New Roman" w:hAnsi="Times New Roman"/>
          <w:lang w:val="es-ES"/>
        </w:rPr>
        <w:t>yêu</w:t>
      </w:r>
      <w:proofErr w:type="spellEnd"/>
      <w:r>
        <w:rPr>
          <w:rFonts w:ascii="Times New Roman" w:hAnsi="Times New Roman"/>
          <w:lang w:val="es-ES"/>
        </w:rPr>
        <w:t xml:space="preserve"> </w:t>
      </w:r>
      <w:proofErr w:type="spellStart"/>
      <w:r>
        <w:rPr>
          <w:rFonts w:ascii="Times New Roman" w:hAnsi="Times New Roman"/>
          <w:lang w:val="es-ES"/>
        </w:rPr>
        <w:t>cầu</w:t>
      </w:r>
      <w:proofErr w:type="spellEnd"/>
      <w:r>
        <w:rPr>
          <w:rFonts w:ascii="Times New Roman" w:hAnsi="Times New Roman"/>
          <w:lang w:val="es-ES"/>
        </w:rPr>
        <w:t xml:space="preserve"> </w:t>
      </w:r>
      <w:proofErr w:type="spellStart"/>
      <w:r>
        <w:rPr>
          <w:rFonts w:ascii="Times New Roman" w:hAnsi="Times New Roman"/>
          <w:lang w:val="es-ES"/>
        </w:rPr>
        <w:t>của</w:t>
      </w:r>
      <w:proofErr w:type="spellEnd"/>
      <w:r>
        <w:rPr>
          <w:rFonts w:ascii="Times New Roman" w:hAnsi="Times New Roman"/>
          <w:lang w:val="es-ES"/>
        </w:rPr>
        <w:t xml:space="preserve"> E-HSMT, </w:t>
      </w:r>
      <w:proofErr w:type="spellStart"/>
      <w:r>
        <w:rPr>
          <w:rFonts w:ascii="Times New Roman" w:hAnsi="Times New Roman"/>
          <w:lang w:val="es-ES"/>
        </w:rPr>
        <w:t>mọi</w:t>
      </w:r>
      <w:proofErr w:type="spellEnd"/>
      <w:r>
        <w:rPr>
          <w:rFonts w:ascii="Times New Roman" w:hAnsi="Times New Roman"/>
          <w:lang w:val="es-ES"/>
        </w:rPr>
        <w:t xml:space="preserve"> </w:t>
      </w:r>
      <w:proofErr w:type="spellStart"/>
      <w:r>
        <w:rPr>
          <w:rFonts w:ascii="Times New Roman" w:hAnsi="Times New Roman"/>
          <w:lang w:val="es-ES"/>
        </w:rPr>
        <w:t>chi</w:t>
      </w:r>
      <w:proofErr w:type="spellEnd"/>
      <w:r>
        <w:rPr>
          <w:rFonts w:ascii="Times New Roman" w:hAnsi="Times New Roman"/>
          <w:lang w:val="es-ES"/>
        </w:rPr>
        <w:t xml:space="preserve"> </w:t>
      </w:r>
      <w:proofErr w:type="spellStart"/>
      <w:r>
        <w:rPr>
          <w:rFonts w:ascii="Times New Roman" w:hAnsi="Times New Roman"/>
          <w:lang w:val="es-ES"/>
        </w:rPr>
        <w:t>phí</w:t>
      </w:r>
      <w:proofErr w:type="spellEnd"/>
      <w:r>
        <w:rPr>
          <w:rFonts w:ascii="Times New Roman" w:hAnsi="Times New Roman"/>
          <w:lang w:val="es-ES"/>
        </w:rPr>
        <w:t xml:space="preserve"> </w:t>
      </w:r>
      <w:proofErr w:type="spellStart"/>
      <w:r>
        <w:rPr>
          <w:rFonts w:ascii="Times New Roman" w:hAnsi="Times New Roman"/>
          <w:lang w:val="es-ES"/>
        </w:rPr>
        <w:t>liên</w:t>
      </w:r>
      <w:proofErr w:type="spellEnd"/>
      <w:r>
        <w:rPr>
          <w:rFonts w:ascii="Times New Roman" w:hAnsi="Times New Roman"/>
          <w:lang w:val="es-ES"/>
        </w:rPr>
        <w:t xml:space="preserve"> </w:t>
      </w:r>
      <w:proofErr w:type="spellStart"/>
      <w:r>
        <w:rPr>
          <w:rFonts w:ascii="Times New Roman" w:hAnsi="Times New Roman"/>
          <w:lang w:val="es-ES"/>
        </w:rPr>
        <w:t>quan</w:t>
      </w:r>
      <w:proofErr w:type="spellEnd"/>
      <w:r>
        <w:rPr>
          <w:rFonts w:ascii="Times New Roman" w:hAnsi="Times New Roman"/>
          <w:lang w:val="es-ES"/>
        </w:rPr>
        <w:t xml:space="preserve"> do </w:t>
      </w:r>
      <w:proofErr w:type="spellStart"/>
      <w:r>
        <w:rPr>
          <w:rFonts w:ascii="Times New Roman" w:hAnsi="Times New Roman"/>
          <w:lang w:val="es-ES"/>
        </w:rPr>
        <w:t>nhà</w:t>
      </w:r>
      <w:proofErr w:type="spellEnd"/>
      <w:r>
        <w:rPr>
          <w:rFonts w:ascii="Times New Roman" w:hAnsi="Times New Roman"/>
          <w:lang w:val="es-ES"/>
        </w:rPr>
        <w:t xml:space="preserve"> </w:t>
      </w:r>
      <w:proofErr w:type="spellStart"/>
      <w:r>
        <w:rPr>
          <w:rFonts w:ascii="Times New Roman" w:hAnsi="Times New Roman"/>
          <w:lang w:val="es-ES"/>
        </w:rPr>
        <w:t>thầu</w:t>
      </w:r>
      <w:proofErr w:type="spellEnd"/>
      <w:r>
        <w:rPr>
          <w:rFonts w:ascii="Times New Roman" w:hAnsi="Times New Roman"/>
          <w:lang w:val="es-ES"/>
        </w:rPr>
        <w:t xml:space="preserve"> </w:t>
      </w:r>
      <w:proofErr w:type="spellStart"/>
      <w:r>
        <w:rPr>
          <w:rFonts w:ascii="Times New Roman" w:hAnsi="Times New Roman"/>
          <w:lang w:val="es-ES"/>
        </w:rPr>
        <w:t>chịu</w:t>
      </w:r>
      <w:proofErr w:type="spellEnd"/>
      <w:r>
        <w:rPr>
          <w:rFonts w:ascii="Times New Roman" w:hAnsi="Times New Roman"/>
          <w:lang w:val="es-ES"/>
        </w:rPr>
        <w:t>.</w:t>
      </w:r>
    </w:p>
    <w:p w:rsidR="004F546B" w:rsidRPr="00AA1FC6" w:rsidRDefault="004F546B" w:rsidP="004F546B">
      <w:pPr>
        <w:widowControl w:val="0"/>
        <w:contextualSpacing/>
        <w:jc w:val="both"/>
        <w:rPr>
          <w:rFonts w:ascii="Times New Roman" w:hAnsi="Times New Roman"/>
          <w:b/>
          <w:lang w:val="nl-NL"/>
        </w:rPr>
      </w:pPr>
      <w:r w:rsidRPr="00262B44">
        <w:rPr>
          <w:rFonts w:ascii="Times New Roman" w:hAnsi="Times New Roman"/>
          <w:b/>
          <w:lang w:val="nl-NL"/>
        </w:rPr>
        <w:t>4</w:t>
      </w:r>
      <w:r w:rsidRPr="00AA1FC6">
        <w:rPr>
          <w:rFonts w:ascii="Times New Roman" w:hAnsi="Times New Roman"/>
          <w:b/>
          <w:lang w:val="nl-NL"/>
        </w:rPr>
        <w:t xml:space="preserve">.2: Bảo hành hàng hóa: </w:t>
      </w:r>
    </w:p>
    <w:p w:rsidR="004F546B" w:rsidRPr="00AA1FC6" w:rsidRDefault="004F546B" w:rsidP="004F546B">
      <w:pPr>
        <w:jc w:val="both"/>
        <w:rPr>
          <w:rFonts w:ascii="Times New Roman" w:hAnsi="Times New Roman"/>
          <w:bCs/>
          <w:lang w:val="de-DE"/>
        </w:rPr>
      </w:pPr>
      <w:r w:rsidRPr="00AA1FC6">
        <w:rPr>
          <w:rFonts w:ascii="Times New Roman" w:hAnsi="Times New Roman"/>
          <w:b/>
          <w:lang w:val="nl-NL"/>
        </w:rPr>
        <w:t xml:space="preserve">          - </w:t>
      </w:r>
      <w:r w:rsidRPr="00AA1FC6">
        <w:rPr>
          <w:rFonts w:ascii="Times New Roman" w:hAnsi="Times New Roman"/>
          <w:lang w:val="nl-NL"/>
        </w:rPr>
        <w:t>Bảo hành t</w:t>
      </w:r>
      <w:r w:rsidRPr="00AA1FC6">
        <w:rPr>
          <w:rFonts w:ascii="Times New Roman" w:hAnsi="Times New Roman"/>
          <w:bCs/>
          <w:lang w:val="de-DE"/>
        </w:rPr>
        <w:t>ối thiểu 12 tháng kể từ ngày đưa hàng vào sử dụng hoặ</w:t>
      </w:r>
      <w:r>
        <w:rPr>
          <w:rFonts w:ascii="Times New Roman" w:hAnsi="Times New Roman"/>
          <w:bCs/>
          <w:lang w:val="de-DE"/>
        </w:rPr>
        <w:t>c 13 tháng kể từ ngày giao hàng</w:t>
      </w:r>
      <w:r w:rsidRPr="00AA1FC6">
        <w:rPr>
          <w:rFonts w:ascii="Times New Roman" w:hAnsi="Times New Roman"/>
          <w:bCs/>
          <w:lang w:val="de-DE"/>
        </w:rPr>
        <w:t>, tùy theo điều kiện nào đến trước.</w:t>
      </w:r>
    </w:p>
    <w:p w:rsidR="004F546B" w:rsidRPr="00AA1FC6" w:rsidRDefault="004F546B" w:rsidP="004F546B">
      <w:pPr>
        <w:jc w:val="both"/>
        <w:rPr>
          <w:rFonts w:ascii="Times New Roman" w:hAnsi="Times New Roman"/>
          <w:bCs/>
          <w:lang w:val="de-DE"/>
        </w:rPr>
      </w:pPr>
      <w:r w:rsidRPr="00AA1FC6">
        <w:rPr>
          <w:rFonts w:ascii="Times New Roman" w:hAnsi="Times New Roman"/>
          <w:lang w:val="nl-NL"/>
        </w:rPr>
        <w:t xml:space="preserve">       - Bảo lãnh bảo hành có giá trị là 5% giá trị hợp đồng, do Ngân hàng bên nhà thầu phát hành, với thời gian của bảo lãnh là 13 tháng kể từ ngày đưa vào sử dụng hoặc</w:t>
      </w:r>
      <w:r>
        <w:rPr>
          <w:rFonts w:ascii="Times New Roman" w:hAnsi="Times New Roman"/>
          <w:lang w:val="vi-VN"/>
        </w:rPr>
        <w:t xml:space="preserve"> </w:t>
      </w:r>
      <w:r>
        <w:rPr>
          <w:rFonts w:ascii="Times New Roman" w:hAnsi="Times New Roman"/>
          <w:lang w:val="nl-NL"/>
        </w:rPr>
        <w:t>14</w:t>
      </w:r>
      <w:r w:rsidRPr="00AA1FC6">
        <w:rPr>
          <w:rFonts w:ascii="Times New Roman" w:hAnsi="Times New Roman"/>
          <w:lang w:val="nl-NL"/>
        </w:rPr>
        <w:t xml:space="preserve"> tháng kể từ ngày giao </w:t>
      </w:r>
      <w:r>
        <w:rPr>
          <w:rFonts w:ascii="Times New Roman" w:hAnsi="Times New Roman"/>
          <w:lang w:val="nl-NL"/>
        </w:rPr>
        <w:t>hàng</w:t>
      </w:r>
      <w:r>
        <w:rPr>
          <w:rFonts w:ascii="Times New Roman" w:hAnsi="Times New Roman"/>
          <w:lang w:val="vi-VN"/>
        </w:rPr>
        <w:t>.</w:t>
      </w:r>
      <w:r w:rsidRPr="00AA1FC6">
        <w:rPr>
          <w:rFonts w:ascii="Times New Roman" w:hAnsi="Times New Roman"/>
          <w:lang w:val="nl-NL"/>
        </w:rPr>
        <w:t xml:space="preserve"> </w:t>
      </w:r>
    </w:p>
    <w:p w:rsidR="004F546B" w:rsidRPr="00AA1FC6" w:rsidRDefault="004F546B" w:rsidP="004F546B">
      <w:pPr>
        <w:widowControl w:val="0"/>
        <w:jc w:val="both"/>
        <w:rPr>
          <w:rFonts w:ascii="Times New Roman" w:hAnsi="Times New Roman"/>
          <w:b/>
          <w:lang w:val="nl-NL"/>
        </w:rPr>
      </w:pPr>
      <w:r w:rsidRPr="00AA1FC6">
        <w:rPr>
          <w:rFonts w:ascii="Times New Roman" w:hAnsi="Times New Roman"/>
          <w:b/>
          <w:lang w:val="nl-NL"/>
        </w:rPr>
        <w:t xml:space="preserve"> </w:t>
      </w:r>
      <w:r>
        <w:rPr>
          <w:rFonts w:ascii="Times New Roman" w:hAnsi="Times New Roman"/>
          <w:b/>
          <w:lang w:val="nl-NL"/>
        </w:rPr>
        <w:t>4</w:t>
      </w:r>
      <w:r w:rsidRPr="00AA1FC6">
        <w:rPr>
          <w:rFonts w:ascii="Times New Roman" w:hAnsi="Times New Roman"/>
          <w:b/>
          <w:lang w:val="nl-NL"/>
        </w:rPr>
        <w:t>.3- Điều kiện thanh toán:</w:t>
      </w:r>
    </w:p>
    <w:p w:rsidR="004F546B" w:rsidRPr="00AA1FC6" w:rsidRDefault="004F546B" w:rsidP="004F546B">
      <w:pPr>
        <w:widowControl w:val="0"/>
        <w:ind w:firstLine="720"/>
        <w:jc w:val="both"/>
        <w:rPr>
          <w:rFonts w:ascii="Times New Roman" w:hAnsi="Times New Roman"/>
          <w:lang w:val="nl-NL"/>
        </w:rPr>
      </w:pPr>
      <w:r w:rsidRPr="00AA1FC6">
        <w:rPr>
          <w:rFonts w:ascii="Times New Roman" w:hAnsi="Times New Roman"/>
          <w:lang w:val="nl-NL"/>
        </w:rPr>
        <w:t xml:space="preserve">- Bên mời thầu sẽ thanh toán cho nhà thầu theo hình </w:t>
      </w:r>
      <w:r>
        <w:rPr>
          <w:rFonts w:ascii="Times New Roman" w:hAnsi="Times New Roman"/>
          <w:lang w:val="nl-NL"/>
        </w:rPr>
        <w:t>thức chuyển khoản qua Ngân hàng</w:t>
      </w:r>
      <w:r w:rsidRPr="00AA1FC6">
        <w:rPr>
          <w:rFonts w:ascii="Times New Roman" w:hAnsi="Times New Roman"/>
          <w:lang w:val="nl-NL"/>
        </w:rPr>
        <w:t xml:space="preserve">. </w:t>
      </w:r>
    </w:p>
    <w:p w:rsidR="004F546B" w:rsidRPr="00AA1FC6" w:rsidRDefault="004F546B" w:rsidP="004F546B">
      <w:pPr>
        <w:widowControl w:val="0"/>
        <w:ind w:firstLine="720"/>
        <w:jc w:val="both"/>
        <w:rPr>
          <w:rFonts w:ascii="Times New Roman" w:hAnsi="Times New Roman"/>
          <w:lang w:val="nl-NL"/>
        </w:rPr>
      </w:pPr>
      <w:r w:rsidRPr="00AA1FC6">
        <w:rPr>
          <w:rFonts w:ascii="Times New Roman" w:hAnsi="Times New Roman"/>
          <w:lang w:val="nl-NL"/>
        </w:rPr>
        <w:t xml:space="preserve">- Thanh toán 100 % giá trị hợp đồng bằng tiền VND sau 45 ngày và không quá 160 ngày sau khi nhà thầu nhập hàng và có đủ hóa đơn chứng từ theo quy định của Bộ Tài chính khi nhập hàng, có biên </w:t>
      </w:r>
      <w:r>
        <w:rPr>
          <w:rFonts w:ascii="Times New Roman" w:hAnsi="Times New Roman"/>
          <w:lang w:val="nl-NL"/>
        </w:rPr>
        <w:t xml:space="preserve">bản nghiệm thu hàng hóa. Hồ sơ </w:t>
      </w:r>
      <w:r w:rsidRPr="00AA1FC6">
        <w:rPr>
          <w:rFonts w:ascii="Times New Roman" w:hAnsi="Times New Roman"/>
          <w:lang w:val="nl-NL"/>
        </w:rPr>
        <w:t>thanh toán bao gồm:</w:t>
      </w:r>
    </w:p>
    <w:p w:rsidR="004F546B" w:rsidRPr="00AA1FC6" w:rsidRDefault="004F546B" w:rsidP="004F546B">
      <w:pPr>
        <w:widowControl w:val="0"/>
        <w:ind w:firstLine="720"/>
        <w:jc w:val="both"/>
        <w:rPr>
          <w:rFonts w:ascii="Times New Roman" w:hAnsi="Times New Roman"/>
          <w:lang w:val="nl-NL"/>
        </w:rPr>
      </w:pPr>
      <w:r w:rsidRPr="00AA1FC6">
        <w:rPr>
          <w:rFonts w:ascii="Times New Roman" w:hAnsi="Times New Roman"/>
          <w:lang w:val="nl-NL"/>
        </w:rPr>
        <w:t>+ Biên bản nghiệm thu hàng hóa ;</w:t>
      </w:r>
    </w:p>
    <w:p w:rsidR="004F546B" w:rsidRPr="00AA1FC6" w:rsidRDefault="004F546B" w:rsidP="004F546B">
      <w:pPr>
        <w:widowControl w:val="0"/>
        <w:ind w:firstLine="720"/>
        <w:jc w:val="both"/>
        <w:rPr>
          <w:rFonts w:ascii="Times New Roman" w:hAnsi="Times New Roman"/>
          <w:lang w:val="nl-NL"/>
        </w:rPr>
      </w:pPr>
      <w:r w:rsidRPr="00AA1FC6">
        <w:rPr>
          <w:rFonts w:ascii="Times New Roman" w:hAnsi="Times New Roman"/>
          <w:lang w:val="nl-NL"/>
        </w:rPr>
        <w:t>+ Hóa đơn GTGT;</w:t>
      </w:r>
    </w:p>
    <w:p w:rsidR="004F546B" w:rsidRPr="00AA1FC6" w:rsidRDefault="004F546B" w:rsidP="004F546B">
      <w:pPr>
        <w:widowControl w:val="0"/>
        <w:ind w:firstLine="720"/>
        <w:jc w:val="both"/>
        <w:rPr>
          <w:rFonts w:ascii="Times New Roman" w:hAnsi="Times New Roman"/>
          <w:lang w:val="nl-NL"/>
        </w:rPr>
      </w:pPr>
      <w:r w:rsidRPr="00AA1FC6">
        <w:rPr>
          <w:rFonts w:ascii="Times New Roman" w:hAnsi="Times New Roman"/>
          <w:lang w:val="nl-NL"/>
        </w:rPr>
        <w:t>+ Và các tài liệu liên quan (nếu có)</w:t>
      </w:r>
    </w:p>
    <w:p w:rsidR="004F546B" w:rsidRPr="00AA1FC6" w:rsidRDefault="004F546B" w:rsidP="004F546B">
      <w:pPr>
        <w:widowControl w:val="0"/>
        <w:ind w:firstLine="720"/>
        <w:jc w:val="both"/>
        <w:rPr>
          <w:rFonts w:ascii="Times New Roman" w:hAnsi="Times New Roman"/>
          <w:lang w:val="nl-NL"/>
        </w:rPr>
      </w:pPr>
      <w:r w:rsidRPr="00AA1FC6">
        <w:rPr>
          <w:rFonts w:ascii="Times New Roman" w:hAnsi="Times New Roman"/>
          <w:lang w:val="nl-NL"/>
        </w:rPr>
        <w:t>+ Phiếu nhập kho.</w:t>
      </w:r>
    </w:p>
    <w:p w:rsidR="004F546B" w:rsidRPr="00D00D87" w:rsidRDefault="004F546B" w:rsidP="004F546B">
      <w:pPr>
        <w:widowControl w:val="0"/>
        <w:ind w:firstLine="720"/>
        <w:jc w:val="both"/>
        <w:rPr>
          <w:rFonts w:ascii="Times New Roman" w:hAnsi="Times New Roman"/>
          <w:lang w:val="nl-NL"/>
        </w:rPr>
      </w:pPr>
      <w:r w:rsidRPr="00AA1FC6">
        <w:rPr>
          <w:rFonts w:ascii="Times New Roman" w:hAnsi="Times New Roman"/>
          <w:lang w:val="nl-NL"/>
        </w:rPr>
        <w:t>- Bảo lãnh bảo hành có giá trị là 5% giá trị hợp đồng, do Ngân hàng bên nhà thầu phát hành, với thời gian của bảo lãnh là</w:t>
      </w:r>
      <w:r>
        <w:rPr>
          <w:rFonts w:ascii="Times New Roman" w:hAnsi="Times New Roman"/>
          <w:lang w:val="vi-VN"/>
        </w:rPr>
        <w:t xml:space="preserve"> </w:t>
      </w:r>
      <w:r w:rsidRPr="00AA1FC6">
        <w:rPr>
          <w:rFonts w:ascii="Times New Roman" w:hAnsi="Times New Roman"/>
          <w:lang w:val="nl-NL"/>
        </w:rPr>
        <w:t>13 tháng kể từ ngày đưa vào sử dụng hoặc</w:t>
      </w:r>
      <w:r>
        <w:rPr>
          <w:rFonts w:ascii="Times New Roman" w:hAnsi="Times New Roman"/>
          <w:lang w:val="vi-VN"/>
        </w:rPr>
        <w:t xml:space="preserve"> </w:t>
      </w:r>
      <w:r>
        <w:rPr>
          <w:rFonts w:ascii="Times New Roman" w:hAnsi="Times New Roman"/>
          <w:lang w:val="nl-NL"/>
        </w:rPr>
        <w:t>14</w:t>
      </w:r>
      <w:r w:rsidRPr="00AA1FC6">
        <w:rPr>
          <w:rFonts w:ascii="Times New Roman" w:hAnsi="Times New Roman"/>
          <w:lang w:val="nl-NL"/>
        </w:rPr>
        <w:t xml:space="preserve"> tháng kể từ ngày giao hàng .</w:t>
      </w:r>
    </w:p>
    <w:p w:rsidR="00DC1EE3" w:rsidRPr="004F546B" w:rsidRDefault="00DC1EE3" w:rsidP="004F546B">
      <w:bookmarkStart w:id="0" w:name="_GoBack"/>
      <w:bookmarkEnd w:id="0"/>
    </w:p>
    <w:sectPr w:rsidR="00DC1EE3" w:rsidRPr="004F5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B3"/>
    <w:rsid w:val="004F546B"/>
    <w:rsid w:val="007862B3"/>
    <w:rsid w:val="00846E4A"/>
    <w:rsid w:val="00DC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A2B97-E9B6-43DC-AE86-FAF677ED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2B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dc:creator>
  <cp:keywords/>
  <dc:description/>
  <cp:lastModifiedBy>DAU-THAU</cp:lastModifiedBy>
  <cp:revision>2</cp:revision>
  <dcterms:created xsi:type="dcterms:W3CDTF">2025-11-19T02:54:00Z</dcterms:created>
  <dcterms:modified xsi:type="dcterms:W3CDTF">2025-11-19T02:54:00Z</dcterms:modified>
</cp:coreProperties>
</file>