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581" w:rsidRPr="00951E06" w:rsidRDefault="00A53581" w:rsidP="00A53581">
      <w:pPr>
        <w:widowControl w:val="0"/>
        <w:spacing w:before="120" w:after="120" w:line="264" w:lineRule="auto"/>
        <w:jc w:val="center"/>
        <w:outlineLvl w:val="1"/>
        <w:rPr>
          <w:sz w:val="28"/>
          <w:szCs w:val="28"/>
          <w:lang w:val="nl-NL"/>
        </w:rPr>
      </w:pPr>
      <w:r w:rsidRPr="00951E06">
        <w:rPr>
          <w:b/>
          <w:sz w:val="28"/>
          <w:szCs w:val="28"/>
          <w:lang w:val="nl-NL"/>
        </w:rPr>
        <w:t>Chương V. YÊU CẦU VỀ KỸ THUẬT</w:t>
      </w:r>
    </w:p>
    <w:p w:rsidR="00A53581" w:rsidRPr="00537285" w:rsidRDefault="00A53581" w:rsidP="00A53581">
      <w:pPr>
        <w:pStyle w:val="SectionVIHeader"/>
        <w:widowControl w:val="0"/>
        <w:spacing w:before="0" w:after="0" w:line="340" w:lineRule="exact"/>
        <w:ind w:firstLine="709"/>
        <w:jc w:val="both"/>
        <w:rPr>
          <w:sz w:val="28"/>
          <w:szCs w:val="28"/>
          <w:lang w:val="nl-NL"/>
        </w:rPr>
      </w:pPr>
      <w:r w:rsidRPr="00537285">
        <w:rPr>
          <w:sz w:val="28"/>
          <w:szCs w:val="28"/>
          <w:lang w:val="nl-NL"/>
        </w:rPr>
        <w:t>Mục 1. Yêu cầu về kỹ thuật</w:t>
      </w:r>
    </w:p>
    <w:p w:rsidR="00A53581" w:rsidRPr="00537285" w:rsidRDefault="00A53581" w:rsidP="00A53581">
      <w:pPr>
        <w:widowControl w:val="0"/>
        <w:spacing w:line="340" w:lineRule="exact"/>
        <w:ind w:firstLine="709"/>
        <w:rPr>
          <w:b/>
          <w:i/>
          <w:sz w:val="28"/>
          <w:szCs w:val="28"/>
          <w:lang w:val="nl-NL"/>
        </w:rPr>
      </w:pPr>
      <w:r w:rsidRPr="00537285">
        <w:rPr>
          <w:b/>
          <w:i/>
          <w:sz w:val="28"/>
          <w:szCs w:val="28"/>
          <w:lang w:val="nl-NL"/>
        </w:rPr>
        <w:t>1.1. Giới thiệu chung về dự án/</w:t>
      </w:r>
      <w:r w:rsidRPr="00537285">
        <w:rPr>
          <w:b/>
          <w:i/>
          <w:sz w:val="28"/>
          <w:szCs w:val="28"/>
        </w:rPr>
        <w:t>dự toán mua sắm</w:t>
      </w:r>
      <w:r w:rsidRPr="00537285">
        <w:rPr>
          <w:b/>
          <w:i/>
          <w:sz w:val="28"/>
          <w:szCs w:val="28"/>
          <w:lang w:val="nl-NL"/>
        </w:rPr>
        <w:t>, gói thầu</w:t>
      </w:r>
    </w:p>
    <w:p w:rsidR="00A53581" w:rsidRDefault="00A53581" w:rsidP="00906A65">
      <w:pPr>
        <w:autoSpaceDE w:val="0"/>
        <w:autoSpaceDN w:val="0"/>
        <w:adjustRightInd w:val="0"/>
        <w:spacing w:line="340" w:lineRule="exact"/>
        <w:ind w:firstLine="709"/>
        <w:rPr>
          <w:color w:val="000000"/>
          <w:sz w:val="28"/>
        </w:rPr>
      </w:pPr>
      <w:r w:rsidRPr="00EB6C4D">
        <w:rPr>
          <w:sz w:val="28"/>
          <w:szCs w:val="28"/>
        </w:rPr>
        <w:t xml:space="preserve">- Tên gói thầu: </w:t>
      </w:r>
      <w:r w:rsidR="00206A20" w:rsidRPr="00206A20">
        <w:rPr>
          <w:color w:val="000000"/>
          <w:sz w:val="28"/>
        </w:rPr>
        <w:t>Mua sắm cơ sở vật chất, trang thiết bị dạy học</w:t>
      </w:r>
      <w:r>
        <w:rPr>
          <w:color w:val="000000"/>
          <w:sz w:val="28"/>
        </w:rPr>
        <w:t>.</w:t>
      </w:r>
    </w:p>
    <w:p w:rsidR="00A53581" w:rsidRDefault="00A53581" w:rsidP="00A53581">
      <w:pPr>
        <w:autoSpaceDE w:val="0"/>
        <w:autoSpaceDN w:val="0"/>
        <w:adjustRightInd w:val="0"/>
        <w:spacing w:line="340" w:lineRule="exact"/>
        <w:ind w:firstLine="709"/>
        <w:rPr>
          <w:color w:val="000000"/>
          <w:sz w:val="28"/>
        </w:rPr>
      </w:pPr>
      <w:r>
        <w:rPr>
          <w:color w:val="000000"/>
          <w:sz w:val="28"/>
          <w:szCs w:val="28"/>
        </w:rPr>
        <w:t xml:space="preserve">- </w:t>
      </w:r>
      <w:r w:rsidRPr="00B009C4">
        <w:rPr>
          <w:color w:val="000000"/>
          <w:sz w:val="28"/>
          <w:szCs w:val="28"/>
        </w:rPr>
        <w:t xml:space="preserve">Tên </w:t>
      </w:r>
      <w:r w:rsidR="00206A20">
        <w:rPr>
          <w:color w:val="000000"/>
          <w:sz w:val="28"/>
          <w:szCs w:val="28"/>
        </w:rPr>
        <w:t>dự</w:t>
      </w:r>
      <w:r w:rsidR="00A32EBC">
        <w:rPr>
          <w:color w:val="000000"/>
          <w:sz w:val="28"/>
          <w:szCs w:val="28"/>
        </w:rPr>
        <w:t xml:space="preserve"> toán</w:t>
      </w:r>
      <w:r w:rsidRPr="00B009C4">
        <w:rPr>
          <w:color w:val="000000"/>
          <w:sz w:val="28"/>
          <w:szCs w:val="28"/>
        </w:rPr>
        <w:t xml:space="preserve">: </w:t>
      </w:r>
      <w:r w:rsidR="00206A20" w:rsidRPr="00206A20">
        <w:rPr>
          <w:color w:val="000000"/>
          <w:sz w:val="28"/>
        </w:rPr>
        <w:t>Mua sắm cơ sở vật chất, trang thiết bị dạy học đổi mới hoạt động, củng cố phát triển các trường phổ thông dân tộc bán trú cho người dân vùng đồng bào dân tộc thiểu số thuộc Tiểu dự án 1 - Dự án 5  trên địa bàn xã Xuân Dương</w:t>
      </w:r>
      <w:r w:rsidR="00906A65">
        <w:rPr>
          <w:color w:val="000000"/>
          <w:sz w:val="28"/>
        </w:rPr>
        <w:t>.</w:t>
      </w:r>
    </w:p>
    <w:p w:rsidR="00A53581" w:rsidRPr="00EB3F78" w:rsidRDefault="00A53581" w:rsidP="00A53581">
      <w:pPr>
        <w:autoSpaceDE w:val="0"/>
        <w:autoSpaceDN w:val="0"/>
        <w:adjustRightInd w:val="0"/>
        <w:spacing w:line="340" w:lineRule="exact"/>
        <w:ind w:firstLine="709"/>
        <w:rPr>
          <w:color w:val="000000"/>
          <w:sz w:val="28"/>
          <w:szCs w:val="28"/>
        </w:rPr>
      </w:pPr>
      <w:r>
        <w:rPr>
          <w:color w:val="000000"/>
          <w:sz w:val="28"/>
          <w:szCs w:val="28"/>
        </w:rPr>
        <w:t>-</w:t>
      </w:r>
      <w:r w:rsidRPr="00EB3F78">
        <w:rPr>
          <w:color w:val="000000"/>
          <w:sz w:val="28"/>
          <w:szCs w:val="28"/>
        </w:rPr>
        <w:t xml:space="preserve"> Địa điểm thực hiện</w:t>
      </w:r>
      <w:r>
        <w:rPr>
          <w:color w:val="000000"/>
          <w:sz w:val="28"/>
          <w:szCs w:val="28"/>
        </w:rPr>
        <w:t xml:space="preserve"> tại: </w:t>
      </w:r>
      <w:r w:rsidR="00206A20">
        <w:rPr>
          <w:sz w:val="28"/>
          <w:szCs w:val="28"/>
        </w:rPr>
        <w:t>Xã Xuân Dương</w:t>
      </w:r>
      <w:r w:rsidR="00906A65" w:rsidRPr="00503633">
        <w:rPr>
          <w:sz w:val="28"/>
          <w:szCs w:val="28"/>
          <w:lang w:val="pt-BR"/>
        </w:rPr>
        <w:t xml:space="preserve">, tỉnh </w:t>
      </w:r>
      <w:r w:rsidR="00206A20">
        <w:rPr>
          <w:sz w:val="28"/>
          <w:szCs w:val="28"/>
          <w:lang w:val="pt-BR"/>
        </w:rPr>
        <w:t>Thái Nguyên</w:t>
      </w:r>
      <w:r w:rsidRPr="00EB3F78">
        <w:rPr>
          <w:color w:val="000000"/>
          <w:sz w:val="28"/>
          <w:szCs w:val="28"/>
        </w:rPr>
        <w:t>.</w:t>
      </w:r>
    </w:p>
    <w:p w:rsidR="00A53581" w:rsidRPr="00EB6C4D" w:rsidRDefault="00A53581" w:rsidP="00A53581">
      <w:pPr>
        <w:autoSpaceDE w:val="0"/>
        <w:autoSpaceDN w:val="0"/>
        <w:adjustRightInd w:val="0"/>
        <w:spacing w:line="340" w:lineRule="exact"/>
        <w:rPr>
          <w:sz w:val="28"/>
          <w:szCs w:val="28"/>
        </w:rPr>
      </w:pPr>
      <w:r w:rsidRPr="00EB6C4D">
        <w:rPr>
          <w:bCs/>
          <w:sz w:val="28"/>
          <w:szCs w:val="28"/>
        </w:rPr>
        <w:t xml:space="preserve">          -</w:t>
      </w:r>
      <w:r w:rsidRPr="00EB6C4D">
        <w:rPr>
          <w:sz w:val="28"/>
          <w:szCs w:val="28"/>
        </w:rPr>
        <w:t xml:space="preserve"> T</w:t>
      </w:r>
      <w:r w:rsidRPr="00EB6C4D">
        <w:rPr>
          <w:sz w:val="28"/>
          <w:szCs w:val="28"/>
          <w:lang w:val="vi-VN"/>
        </w:rPr>
        <w:t>hời gian thực hiện gói thầu</w:t>
      </w:r>
      <w:r w:rsidRPr="00EB6C4D">
        <w:rPr>
          <w:sz w:val="28"/>
          <w:szCs w:val="28"/>
        </w:rPr>
        <w:t xml:space="preserve">: </w:t>
      </w:r>
      <w:r w:rsidR="00206A20">
        <w:rPr>
          <w:sz w:val="28"/>
          <w:szCs w:val="28"/>
        </w:rPr>
        <w:t>2</w:t>
      </w:r>
      <w:r w:rsidR="00906A65">
        <w:rPr>
          <w:sz w:val="28"/>
          <w:szCs w:val="28"/>
        </w:rPr>
        <w:t>0</w:t>
      </w:r>
      <w:r>
        <w:rPr>
          <w:sz w:val="28"/>
          <w:szCs w:val="28"/>
        </w:rPr>
        <w:t xml:space="preserve"> ngày</w:t>
      </w:r>
      <w:r w:rsidRPr="00EB6C4D">
        <w:rPr>
          <w:sz w:val="28"/>
          <w:szCs w:val="28"/>
        </w:rPr>
        <w:t xml:space="preserve"> (kể cả ngày nghỉ).</w:t>
      </w:r>
    </w:p>
    <w:p w:rsidR="00A53581" w:rsidRDefault="00A53581" w:rsidP="00A53581">
      <w:pPr>
        <w:widowControl w:val="0"/>
        <w:spacing w:line="340" w:lineRule="exact"/>
        <w:ind w:firstLine="709"/>
        <w:rPr>
          <w:b/>
          <w:i/>
          <w:sz w:val="28"/>
          <w:szCs w:val="28"/>
          <w:lang w:val="nl-NL"/>
        </w:rPr>
      </w:pPr>
      <w:r w:rsidRPr="00537285">
        <w:rPr>
          <w:b/>
          <w:i/>
          <w:sz w:val="28"/>
          <w:szCs w:val="28"/>
          <w:lang w:val="nl-NL"/>
        </w:rPr>
        <w:t>1.2. Yêu cầu về kỹ thuật</w:t>
      </w:r>
    </w:p>
    <w:p w:rsidR="00A53581" w:rsidRDefault="00A53581" w:rsidP="00A53581">
      <w:pPr>
        <w:autoSpaceDE w:val="0"/>
        <w:autoSpaceDN w:val="0"/>
        <w:adjustRightInd w:val="0"/>
        <w:spacing w:before="120"/>
        <w:ind w:firstLine="720"/>
        <w:rPr>
          <w:position w:val="-1"/>
          <w:sz w:val="28"/>
          <w:szCs w:val="28"/>
        </w:rPr>
      </w:pPr>
      <w:r w:rsidRPr="00EB6C4D">
        <w:rPr>
          <w:sz w:val="28"/>
          <w:szCs w:val="28"/>
        </w:rPr>
        <w:t>T</w:t>
      </w:r>
      <w:r w:rsidRPr="00EB6C4D">
        <w:rPr>
          <w:sz w:val="28"/>
          <w:szCs w:val="28"/>
          <w:lang w:val="vi-VN"/>
        </w:rPr>
        <w:t>hông số kỹ thuật của hàng hóa và các dịch vụ liên quan phải tuân thủ</w:t>
      </w:r>
      <w:r w:rsidRPr="00EB6C4D">
        <w:rPr>
          <w:sz w:val="28"/>
          <w:szCs w:val="28"/>
        </w:rPr>
        <w:t xml:space="preserve"> </w:t>
      </w:r>
      <w:r w:rsidRPr="00EB6C4D">
        <w:rPr>
          <w:position w:val="-1"/>
          <w:sz w:val="28"/>
          <w:szCs w:val="28"/>
        </w:rPr>
        <w:t>các thông s</w:t>
      </w:r>
      <w:r w:rsidRPr="00EB6C4D">
        <w:rPr>
          <w:position w:val="-1"/>
          <w:sz w:val="28"/>
          <w:szCs w:val="28"/>
          <w:lang w:val="vi-VN"/>
        </w:rPr>
        <w:t xml:space="preserve">ố kỹ thuật và các tiêu chuẩn sau </w:t>
      </w:r>
      <w:r w:rsidRPr="00EB6C4D">
        <w:rPr>
          <w:position w:val="-1"/>
          <w:sz w:val="28"/>
          <w:szCs w:val="28"/>
        </w:rPr>
        <w:t xml:space="preserve">đây: </w:t>
      </w:r>
    </w:p>
    <w:p w:rsidR="009530BB" w:rsidRDefault="00206A20" w:rsidP="00A53581">
      <w:pPr>
        <w:autoSpaceDE w:val="0"/>
        <w:autoSpaceDN w:val="0"/>
        <w:adjustRightInd w:val="0"/>
        <w:spacing w:before="120"/>
        <w:ind w:firstLine="720"/>
        <w:rPr>
          <w:position w:val="-1"/>
          <w:sz w:val="28"/>
          <w:szCs w:val="28"/>
        </w:rPr>
      </w:pPr>
      <w:r>
        <w:rPr>
          <w:color w:val="000000"/>
          <w:sz w:val="28"/>
          <w:szCs w:val="28"/>
          <w:shd w:val="clear" w:color="auto" w:fill="FFFFFF"/>
        </w:rPr>
        <w:t xml:space="preserve">- </w:t>
      </w:r>
      <w:r w:rsidR="009530BB">
        <w:rPr>
          <w:color w:val="000000"/>
          <w:sz w:val="28"/>
          <w:szCs w:val="28"/>
          <w:shd w:val="clear" w:color="auto" w:fill="FFFFFF"/>
        </w:rPr>
        <w:t xml:space="preserve">Hàng hoá </w:t>
      </w:r>
      <w:r w:rsidR="00DB382E">
        <w:rPr>
          <w:color w:val="000000"/>
          <w:sz w:val="28"/>
          <w:szCs w:val="28"/>
          <w:shd w:val="clear" w:color="auto" w:fill="FFFFFF"/>
        </w:rPr>
        <w:t xml:space="preserve">phải </w:t>
      </w:r>
      <w:r w:rsidR="009530BB">
        <w:rPr>
          <w:color w:val="000000"/>
          <w:sz w:val="28"/>
          <w:szCs w:val="28"/>
          <w:shd w:val="clear" w:color="auto" w:fill="FFFFFF"/>
        </w:rPr>
        <w:t>truy suất được nguồn gốc sản phẩm, thông tin về h</w:t>
      </w:r>
      <w:r w:rsidR="009530BB" w:rsidRPr="00E95222">
        <w:rPr>
          <w:color w:val="000000"/>
          <w:sz w:val="28"/>
          <w:szCs w:val="28"/>
          <w:shd w:val="clear" w:color="auto" w:fill="FFFFFF"/>
        </w:rPr>
        <w:t xml:space="preserve">àng hoá </w:t>
      </w:r>
      <w:r w:rsidR="009530BB">
        <w:rPr>
          <w:color w:val="000000"/>
          <w:sz w:val="28"/>
          <w:szCs w:val="28"/>
          <w:shd w:val="clear" w:color="auto" w:fill="FFFFFF"/>
        </w:rPr>
        <w:t>đảm bảo đúng quy định tại Khoản 5 và khoản 7, Điều 6 Thông tư 02/2024/TT-BKHCN ngày 28/03/2024.</w:t>
      </w:r>
    </w:p>
    <w:p w:rsidR="00246031" w:rsidRDefault="00246031" w:rsidP="00A53581">
      <w:pPr>
        <w:autoSpaceDE w:val="0"/>
        <w:autoSpaceDN w:val="0"/>
        <w:adjustRightInd w:val="0"/>
        <w:spacing w:before="120"/>
        <w:ind w:firstLine="720"/>
        <w:rPr>
          <w:position w:val="-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47"/>
        <w:gridCol w:w="6026"/>
      </w:tblGrid>
      <w:tr w:rsidR="00DA5101" w:rsidRPr="00DA5101" w:rsidTr="00710EB3">
        <w:trPr>
          <w:trHeight w:val="113"/>
        </w:trPr>
        <w:tc>
          <w:tcPr>
            <w:tcW w:w="409" w:type="pct"/>
            <w:shd w:val="clear" w:color="FFFFFF" w:fill="FFFFFF"/>
            <w:noWrap/>
            <w:vAlign w:val="center"/>
          </w:tcPr>
          <w:p w:rsidR="00DA5101" w:rsidRPr="00DA5101" w:rsidRDefault="00DA5101" w:rsidP="00DA5101">
            <w:pPr>
              <w:jc w:val="center"/>
              <w:rPr>
                <w:b/>
                <w:bCs/>
                <w:color w:val="000000"/>
                <w:sz w:val="28"/>
                <w:szCs w:val="28"/>
              </w:rPr>
            </w:pPr>
            <w:r w:rsidRPr="00DA5101">
              <w:rPr>
                <w:b/>
                <w:bCs/>
                <w:color w:val="000000"/>
                <w:sz w:val="28"/>
                <w:szCs w:val="28"/>
              </w:rPr>
              <w:t>STT</w:t>
            </w:r>
          </w:p>
        </w:tc>
        <w:tc>
          <w:tcPr>
            <w:tcW w:w="1287" w:type="pct"/>
            <w:shd w:val="clear" w:color="FFFFFF" w:fill="FFFFFF"/>
            <w:vAlign w:val="center"/>
          </w:tcPr>
          <w:p w:rsidR="00DA5101" w:rsidRPr="00DA5101" w:rsidRDefault="00DA5101" w:rsidP="00DA5101">
            <w:pPr>
              <w:jc w:val="center"/>
              <w:rPr>
                <w:b/>
                <w:bCs/>
                <w:color w:val="000000"/>
                <w:sz w:val="28"/>
                <w:szCs w:val="28"/>
              </w:rPr>
            </w:pPr>
            <w:r w:rsidRPr="00DA5101">
              <w:rPr>
                <w:b/>
                <w:bCs/>
                <w:color w:val="000000"/>
                <w:sz w:val="28"/>
                <w:szCs w:val="28"/>
              </w:rPr>
              <w:t xml:space="preserve">TÊN HÀNG HOÁ </w:t>
            </w:r>
          </w:p>
        </w:tc>
        <w:tc>
          <w:tcPr>
            <w:tcW w:w="3304" w:type="pct"/>
            <w:shd w:val="clear" w:color="FFFFFF" w:fill="FFFFFF"/>
            <w:vAlign w:val="center"/>
            <w:hideMark/>
          </w:tcPr>
          <w:p w:rsidR="00DA5101" w:rsidRPr="00DA5101" w:rsidRDefault="00DA5101" w:rsidP="00DA5101">
            <w:pPr>
              <w:jc w:val="center"/>
              <w:rPr>
                <w:b/>
                <w:bCs/>
                <w:color w:val="000000"/>
                <w:sz w:val="28"/>
                <w:szCs w:val="28"/>
              </w:rPr>
            </w:pPr>
            <w:r w:rsidRPr="00DA5101">
              <w:rPr>
                <w:b/>
                <w:bCs/>
                <w:color w:val="000000"/>
                <w:sz w:val="28"/>
                <w:szCs w:val="28"/>
              </w:rPr>
              <w:t>THÔNG SỐ KĨ THUẬT</w:t>
            </w:r>
          </w:p>
        </w:tc>
      </w:tr>
      <w:tr w:rsidR="00DA5101" w:rsidRPr="00DA5101" w:rsidTr="00710EB3">
        <w:trPr>
          <w:trHeight w:val="113"/>
        </w:trPr>
        <w:tc>
          <w:tcPr>
            <w:tcW w:w="409" w:type="pct"/>
            <w:shd w:val="clear" w:color="FFFFFF" w:fill="FFFFFF"/>
            <w:noWrap/>
            <w:vAlign w:val="center"/>
          </w:tcPr>
          <w:p w:rsidR="00DA5101" w:rsidRPr="00DA5101" w:rsidRDefault="00DA5101" w:rsidP="00DA5101">
            <w:pPr>
              <w:jc w:val="center"/>
              <w:rPr>
                <w:b/>
                <w:bCs/>
                <w:sz w:val="28"/>
                <w:szCs w:val="28"/>
              </w:rPr>
            </w:pPr>
            <w:r w:rsidRPr="00DA5101">
              <w:rPr>
                <w:b/>
                <w:bCs/>
                <w:sz w:val="28"/>
                <w:szCs w:val="28"/>
              </w:rPr>
              <w:t xml:space="preserve">A. </w:t>
            </w:r>
          </w:p>
        </w:tc>
        <w:tc>
          <w:tcPr>
            <w:tcW w:w="1287" w:type="pct"/>
            <w:shd w:val="clear" w:color="FFFFFF" w:fill="FFFFFF"/>
            <w:vAlign w:val="center"/>
          </w:tcPr>
          <w:p w:rsidR="00DA5101" w:rsidRPr="00DA5101" w:rsidRDefault="00DA5101" w:rsidP="00DA5101">
            <w:pPr>
              <w:rPr>
                <w:b/>
                <w:bCs/>
                <w:sz w:val="28"/>
                <w:szCs w:val="28"/>
              </w:rPr>
            </w:pPr>
            <w:r w:rsidRPr="00DA5101">
              <w:rPr>
                <w:b/>
                <w:bCs/>
                <w:sz w:val="28"/>
                <w:szCs w:val="28"/>
              </w:rPr>
              <w:t>CẤP TIỂU HỌC</w:t>
            </w:r>
          </w:p>
        </w:tc>
        <w:tc>
          <w:tcPr>
            <w:tcW w:w="3304" w:type="pct"/>
            <w:shd w:val="clear" w:color="FFFFFF" w:fill="FFFFFF"/>
            <w:vAlign w:val="center"/>
          </w:tcPr>
          <w:p w:rsidR="00DA5101" w:rsidRPr="00DA5101" w:rsidRDefault="00DA5101" w:rsidP="00DA5101">
            <w:pPr>
              <w:jc w:val="center"/>
              <w:rPr>
                <w:b/>
                <w:bCs/>
                <w:color w:val="000000"/>
                <w:sz w:val="28"/>
                <w:szCs w:val="28"/>
              </w:rPr>
            </w:pP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I</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Thiết bị dạy học tối thiểu</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1</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Thiết bị môn Toán</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1,1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Thiết bị vẽ bảng trong dạy học hình học</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01 chiếc thước thẳng dài tối thiểu 500mm, độ chia nhỏ nhất là 1mm, được làm bằng gỗ không cong vênh, màu sắc tươi sáng, an toàn với người sử dụng. Vạch kẻ trên thước thẳng, màu chữ và kẻ vạch trên thước tương phản với màu thước để dễ đọc số.</w:t>
            </w:r>
            <w:r w:rsidRPr="00DA5101">
              <w:rPr>
                <w:sz w:val="28"/>
                <w:szCs w:val="28"/>
              </w:rPr>
              <w:br/>
              <w:t>- Nhà sản xuất có hệ thống quản lý chất lượng đạt tiêu chuẩn ISO 9001:2015; ISO 14001:2015, ISO 45001:2018. Phần gỗ đạt tiêu chuẩn TCVN 8575 - 2010.</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1,2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Thiết bị dạy khối lượng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thiết bị dạy khối lượng gồm: </w:t>
            </w:r>
            <w:r w:rsidRPr="00DA5101">
              <w:rPr>
                <w:sz w:val="28"/>
                <w:szCs w:val="28"/>
              </w:rPr>
              <w:br/>
              <w:t>- 01 cân đĩa (Roberval) loại 5kg có tay đỡ đĩa cân và đế cân màu tối, đế cân dày 2.5mm. Đòn cân bằng sắt được xi chống gỉ dày 5mm, có kim và vạch chia ở giữa tay đòn, 2 đầu tay đòn có ốc điều chỉnh cân bằng. Dao cân bằng thép. Đĩa cân bằng nhựa Φ140mm bằng nhau đối xứng qua đòn cân.</w:t>
            </w:r>
            <w:r w:rsidRPr="00DA5101">
              <w:rPr>
                <w:sz w:val="28"/>
                <w:szCs w:val="28"/>
              </w:rPr>
              <w:br/>
              <w:t xml:space="preserve">- 01 bộ quả cân loại: 10g, 20g, 50g, 100g, 200g được làm có vỏ bọc nhựat (mỗi loại 2 quả) được đựng </w:t>
            </w:r>
            <w:r w:rsidRPr="00DA5101">
              <w:rPr>
                <w:sz w:val="28"/>
                <w:szCs w:val="28"/>
              </w:rPr>
              <w:lastRenderedPageBreak/>
              <w:t>trong hộp nhựa. Quả cân 500g, 1kg; 2kg được làm bằng sắt toàn bộ, bọc nhựa đen (mỗi loại 2 quả).</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1,3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thiết bị dạy yếu tố xác suất</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thiết bị dạy học yếu tố xác suất gồm: </w:t>
            </w:r>
            <w:r w:rsidRPr="00DA5101">
              <w:rPr>
                <w:sz w:val="28"/>
                <w:szCs w:val="28"/>
              </w:rPr>
              <w:br/>
              <w:t xml:space="preserve">- 01 quân xúc xắc có độ dài cạnh là 20mm; có 6 mặt, số chấm xuất hiện ở mỗi mặt là một trong các số 1; 2; 3; 4; 5; 6 (mặt 1 chấm; mặt 2 chấm; ... ; mặt 6 chấm); </w:t>
            </w:r>
            <w:r w:rsidRPr="00DA5101">
              <w:rPr>
                <w:sz w:val="28"/>
                <w:szCs w:val="28"/>
              </w:rPr>
              <w:br/>
              <w:t xml:space="preserve">- 02 đồng xu gồm một đồng xu to có đường kính 25mm và một đồng xu nhỏ có đường kính 20mm; độ dày 1mm; làm bằng hợp kim nhôm. Trên mỗi đồng xu, một mặt khắc nổi chữ N, mặt kia khắc nổi chữ S; </w:t>
            </w:r>
            <w:r w:rsidRPr="00DA5101">
              <w:rPr>
                <w:sz w:val="28"/>
                <w:szCs w:val="28"/>
              </w:rPr>
              <w:br/>
              <w:t>- 01 hộp bóng có 3 quả, trong đó có 1 quả bóng xanh, 1 quả bóng đỏ và 1 quả bóng vàng, các quả bóng có kích thước và trọng lượng như nhau với đường kính 35mm.</w:t>
            </w:r>
            <w:r w:rsidRPr="00DA5101">
              <w:rPr>
                <w:sz w:val="28"/>
                <w:szCs w:val="28"/>
              </w:rPr>
              <w:br/>
              <w:t>Tất cả được đựng vào hộp nhựa.</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1,4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thiết bị hình học dạy phân số</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Bộ thiết bị hình học dạy phân số gồm:</w:t>
            </w:r>
            <w:r w:rsidRPr="00DA5101">
              <w:rPr>
                <w:sz w:val="28"/>
                <w:szCs w:val="28"/>
              </w:rPr>
              <w:br/>
              <w:t>- 09 hình tròn đường kính 160mm, độ dày của vật liệu là 1,8mm màu sáng (trong đó có 5 hình được chia thành 4 phần đều nhau qua tâm bằng nét kẻ rộng 1,5mm; sơn màu đỏ 1/4 hình; 1 hình được chia thành 4 phần đều nhau qua tâm bằng nét kẻ rộng 1,5mm, đường viền theo chu vi và đường kẻ chia (không tiếp xúc với phần sơn) là nét kẻ đứt rộng 2,7mm, sơn đỏ 1/4; 1 hình được chia thành 4 phần đều nhau qua tâm bằng nét kẻ rộng 1,5mm toàn bộ hình tròn sơn màu đỏ; 1 hình được chia thành 2 phần đều nhau qua tâm bằng nét kẻ rộng 1,5mm; sơn đỏ 1/2 hình; 1 hình được chia thành 6 phần đều nhau qua tâm bằng nét kẻ rộng 1,5mm, sơn đỏ 5/6 hình tròn);</w:t>
            </w:r>
            <w:r w:rsidRPr="00DA5101">
              <w:rPr>
                <w:sz w:val="28"/>
                <w:szCs w:val="28"/>
              </w:rPr>
              <w:br/>
              <w:t>- 02 hình tròn đường kính 160mm, độ dày của vật liệu tối thiểu là 1,8mm, chuyển động quay tương đối với nhau thông qua trục nối tâm có vòng đệm ở giữa; một hình trong suốt, một hình màu tối (mỗi hình: được chia thành 8 phần đều nhau qua tâm bằng nét kẻ, sơn màu đỏ 1/2 hình tròn. Các đường bao, đường nối tâm, có chiều rộng 1,5mm);</w:t>
            </w:r>
            <w:r w:rsidRPr="00DA5101">
              <w:rPr>
                <w:sz w:val="28"/>
                <w:szCs w:val="28"/>
              </w:rPr>
              <w:br/>
              <w:t>- 04 hình vuông có kích thước (160x160)mm, màu trắng (trong đó có 3 hình chia thành 4 hình vuông nhỏ đều nhau qua tâm, bằng nét kẻ rộng 1,5mm, 1/4 hình có màu xanh cô ban và 1 hình chia thành 4 hình vuông nhỏ đều nhau qua tâm, bằng nét kẻ rộng 1,5mm, riêng phần không màu là nét kẻ đứt, 3/4 hình có màu xanh cô ban), độ dày của vật liệu là 1,8 mm.</w:t>
            </w:r>
            <w:r w:rsidRPr="00DA5101">
              <w:rPr>
                <w:sz w:val="28"/>
                <w:szCs w:val="28"/>
              </w:rPr>
              <w:br/>
            </w:r>
            <w:r w:rsidRPr="00DA5101">
              <w:rPr>
                <w:sz w:val="28"/>
                <w:szCs w:val="28"/>
              </w:rPr>
              <w:lastRenderedPageBreak/>
              <w:t>Các hình bằng nhựa có gắn nam châm để giáo viên đính lên bảng từ.</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1,5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thiết bị dạy hình phẳng và hình khối</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a) Các hình phẳng gồm: 6 hình tam giác đều cạnh 40mm; 4 hình tam giác vuông cân có cạnh góc vuông 50mm; 2 hình tam giác vuông có 2 cạnh góc vuông 40mm và 60mm; 10 hình vuông kích thước (40x40)mm; 8 hình tròn đường kính 40mm, 2 hình chữ nhật kích thước (40x80)mm. Các hình có độ dày của vật liệu tối thiểu là 2mm;</w:t>
            </w:r>
            <w:r w:rsidRPr="00DA5101">
              <w:rPr>
                <w:sz w:val="28"/>
                <w:szCs w:val="28"/>
              </w:rPr>
              <w:br/>
              <w:t>b) 04 khối hộp chữ nhật kích thước (40x40x60)mm;</w:t>
            </w:r>
            <w:r w:rsidRPr="00DA5101">
              <w:rPr>
                <w:sz w:val="28"/>
                <w:szCs w:val="28"/>
              </w:rPr>
              <w:br/>
              <w:t>c1) - 02 hình thang bằng nhau, kích th¬ước đáy lớn 280mm, đáy nhỏ 200mm, chiều cao 150mm, độ dày của vật liệu tối thiểu là 2mm, màu đỏ, đư-ờng cao màu trắng (trong đó có 1 hình giữ nguyên; 1 hình cắt ra 2 phần ghép lại đư¬ợc hình tam giác);</w:t>
            </w:r>
            <w:r w:rsidRPr="00DA5101">
              <w:rPr>
                <w:sz w:val="28"/>
                <w:szCs w:val="28"/>
              </w:rPr>
              <w:br/>
              <w:t>- 02 hình tam giác bằng nhau, kích thước cạnh đáy 250mm, cạnh xiên 220mm, cao 150mm, độ dày của vật liệu tối thiểu là 2 mm, màu xanh côban (trong đó có 1 hình tam giác giữ nguyên, có đ¬ường cao màu đen; 1 hình cắt thành 2 tam giác theo đường cao để ghép với hình trên đ¬ược hình chữ nhật);</w:t>
            </w:r>
            <w:r w:rsidRPr="00DA5101">
              <w:rPr>
                <w:sz w:val="28"/>
                <w:szCs w:val="28"/>
              </w:rPr>
              <w:br/>
              <w:t>c2) - 02 hình thang bằng nhau, kích thước 2 đáy 80mm và 50mm, chiều cao 40mm, độ dày của vật liệu tối thiểu là 1,2 mm, màu đỏ, kẻ đường cao (trong đó có 1 hình thang nguyên; 1 hình thang cắt ra 2 phần ghép lại được hình tam giác);</w:t>
            </w:r>
            <w:r w:rsidRPr="00DA5101">
              <w:rPr>
                <w:sz w:val="28"/>
                <w:szCs w:val="28"/>
              </w:rPr>
              <w:br/>
              <w:t>- 02 hình tam giác bằng nhau, kích thước đáy 80mm, cao 40mm, 1 góc 600, độ dày của vật liệu tối thiểu là 1,2mm, màu xanh côban (trong đó có 1 hình tam giác nguyên, có kẻ đường cao; 1 hình tam giác cắt theo đường cao thành 2 tam giác để ghép với hình trên được hình chữ nhật (80x40)mm);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2</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Thiết bị môn Tiếng Việt </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2,1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học vần biểu diễn </w:t>
            </w:r>
          </w:p>
        </w:tc>
        <w:tc>
          <w:tcPr>
            <w:tcW w:w="3304" w:type="pct"/>
            <w:shd w:val="clear" w:color="000000" w:fill="FFFFFF"/>
            <w:vAlign w:val="center"/>
            <w:hideMark/>
          </w:tcPr>
          <w:p w:rsidR="00DA5101" w:rsidRPr="00DA5101" w:rsidRDefault="00DA5101" w:rsidP="00120604">
            <w:pPr>
              <w:jc w:val="left"/>
              <w:rPr>
                <w:sz w:val="28"/>
                <w:szCs w:val="28"/>
              </w:rPr>
            </w:pPr>
            <w:r w:rsidRPr="00DA5101">
              <w:rPr>
                <w:sz w:val="28"/>
                <w:szCs w:val="28"/>
              </w:rPr>
              <w:t>Bộ mẫu chữ viết quy định trong trường tiểu học bao gồm:</w:t>
            </w:r>
            <w:r w:rsidRPr="00DA5101">
              <w:rPr>
                <w:sz w:val="28"/>
                <w:szCs w:val="28"/>
              </w:rPr>
              <w:br/>
              <w:t>- 97 thẻ chữ, kích thước (60x90)mm, in 29 chữ cái tiếng Việt (Font chữ Vnavant, cỡ 150), in đậm trên giấy couche, định lượng 200g/m², cán láng OPP mờ: b, d, đ, e, l, o, r, s, v, x (mỗi chữ cái có 2 thẻ); ă, â, q (mỗi chữ cái có 3 thẻ); a, c, ê, g, i, k, m, o, ô, p, u, u, y (mỗi chữ cái có 4 thẻ); n, t (mỗi chữ cái có 5 thẻ); In (6 thẻ);al 3</w:t>
            </w:r>
            <w:r w:rsidRPr="00DA5101">
              <w:rPr>
                <w:sz w:val="28"/>
                <w:szCs w:val="28"/>
              </w:rPr>
              <w:br/>
              <w:t>Mô tả chi tiết thiết bị dạy học</w:t>
            </w:r>
            <w:r w:rsidRPr="00DA5101">
              <w:rPr>
                <w:sz w:val="28"/>
                <w:szCs w:val="28"/>
              </w:rPr>
              <w:br/>
              <w:t xml:space="preserve">- Dấu ghi thanh (huyên, sắc, hỏi, ngã, nặng); dẫu </w:t>
            </w:r>
            <w:r w:rsidRPr="00DA5101">
              <w:rPr>
                <w:sz w:val="28"/>
                <w:szCs w:val="28"/>
              </w:rPr>
              <w:lastRenderedPageBreak/>
              <w:t>câu (dấu chấm, dấu phẩy, dấu chấm hỏi); in trên mảnh nhựa trong để cài lên thẻ chữ, mỗi dấu có 2 mảnh;</w:t>
            </w:r>
            <w:r w:rsidRPr="00DA5101">
              <w:rPr>
                <w:sz w:val="28"/>
                <w:szCs w:val="28"/>
              </w:rPr>
              <w:br/>
              <w:t>- Các thẻ được in 2 mặt (chữ màu đỏ), một mặt in chữ cái thường, mặt sau in chữ cái hoa tương ứng; - Các thẻ được in 2 mặt (chữ màu đỏ), một mặt in chữ cái thường, mặt sau in chữ cái hoa tương ứng;</w:t>
            </w:r>
            <w:r w:rsidRPr="00DA5101">
              <w:rPr>
                <w:sz w:val="28"/>
                <w:szCs w:val="28"/>
              </w:rPr>
              <w:br/>
              <w:t>- Bảng phụ có 6 thanh nẹp để gắn chữ (6 dòng), kích thước (1.000x900)mm (hoặc bảng có từ tính để gắn thẻ chữ có nam châm).</w:t>
            </w:r>
            <w:r w:rsidRPr="00DA5101">
              <w:rPr>
                <w:sz w:val="28"/>
                <w:szCs w:val="28"/>
              </w:rPr>
              <w:br/>
              <w:t>- Nhà sản xuất có hệ thống quản lý chất lượng đạt tiêu chuẩn ISO 9001:2015; ISO 14001:2015, ISO 45001:2018.</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lastRenderedPageBreak/>
              <w:t>3</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Thiết bị môn Tin học</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3.1</w:t>
            </w:r>
          </w:p>
        </w:tc>
        <w:tc>
          <w:tcPr>
            <w:tcW w:w="1287" w:type="pct"/>
            <w:shd w:val="clear" w:color="000000" w:fill="FFFFFF"/>
            <w:vAlign w:val="center"/>
            <w:hideMark/>
          </w:tcPr>
          <w:p w:rsidR="00DA5101" w:rsidRPr="00DA5101" w:rsidRDefault="00DA5101" w:rsidP="00DA5101">
            <w:pPr>
              <w:jc w:val="center"/>
              <w:rPr>
                <w:sz w:val="28"/>
                <w:szCs w:val="28"/>
              </w:rPr>
            </w:pPr>
            <w:r w:rsidRPr="00DA5101">
              <w:rPr>
                <w:sz w:val="28"/>
                <w:szCs w:val="28"/>
              </w:rPr>
              <w:t xml:space="preserve">Máy tính để bàn </w:t>
            </w:r>
          </w:p>
        </w:tc>
        <w:tc>
          <w:tcPr>
            <w:tcW w:w="3304" w:type="pct"/>
            <w:shd w:val="clear" w:color="000000" w:fill="FFFFFF"/>
            <w:vAlign w:val="center"/>
            <w:hideMark/>
          </w:tcPr>
          <w:p w:rsidR="0073345B" w:rsidRPr="0073345B" w:rsidRDefault="0073345B" w:rsidP="0073345B">
            <w:pPr>
              <w:jc w:val="left"/>
              <w:rPr>
                <w:sz w:val="28"/>
                <w:szCs w:val="28"/>
              </w:rPr>
            </w:pPr>
            <w:r w:rsidRPr="0073345B">
              <w:rPr>
                <w:sz w:val="28"/>
                <w:szCs w:val="28"/>
              </w:rPr>
              <w:t>Máy tính để bàn được sản xuất trên dây chuyền công nghiệp đạt tiêu</w:t>
            </w:r>
          </w:p>
          <w:p w:rsidR="0073345B" w:rsidRPr="0073345B" w:rsidRDefault="0073345B" w:rsidP="0073345B">
            <w:pPr>
              <w:jc w:val="left"/>
              <w:rPr>
                <w:sz w:val="28"/>
                <w:szCs w:val="28"/>
              </w:rPr>
            </w:pPr>
            <w:r w:rsidRPr="0073345B">
              <w:rPr>
                <w:sz w:val="28"/>
                <w:szCs w:val="28"/>
              </w:rPr>
              <w:t>chuẩn:</w:t>
            </w:r>
          </w:p>
          <w:p w:rsidR="0073345B" w:rsidRPr="0073345B" w:rsidRDefault="0073345B" w:rsidP="0073345B">
            <w:pPr>
              <w:jc w:val="left"/>
              <w:rPr>
                <w:sz w:val="28"/>
                <w:szCs w:val="28"/>
              </w:rPr>
            </w:pPr>
            <w:r w:rsidRPr="0073345B">
              <w:rPr>
                <w:sz w:val="28"/>
                <w:szCs w:val="28"/>
              </w:rPr>
              <w:t>+ Chứng nhận Hệ thống ISO 9001:2015; ISO 14001:2015; ISO 45001:2018; ISO 27001:2022; ISO 17025:2017</w:t>
            </w:r>
          </w:p>
          <w:p w:rsidR="0073345B" w:rsidRPr="0073345B" w:rsidRDefault="0073345B" w:rsidP="0073345B">
            <w:pPr>
              <w:jc w:val="left"/>
              <w:rPr>
                <w:sz w:val="28"/>
                <w:szCs w:val="28"/>
              </w:rPr>
            </w:pPr>
            <w:r w:rsidRPr="0073345B">
              <w:rPr>
                <w:sz w:val="28"/>
                <w:szCs w:val="28"/>
              </w:rPr>
              <w:t>+ Công bố Hợp Quy QCVN 118:2018/BTTTT, QCVN 132:2022</w:t>
            </w:r>
          </w:p>
          <w:p w:rsidR="0073345B" w:rsidRPr="0073345B" w:rsidRDefault="0073345B" w:rsidP="0073345B">
            <w:pPr>
              <w:jc w:val="left"/>
              <w:rPr>
                <w:sz w:val="28"/>
                <w:szCs w:val="28"/>
              </w:rPr>
            </w:pPr>
            <w:r w:rsidRPr="0073345B">
              <w:rPr>
                <w:sz w:val="28"/>
                <w:szCs w:val="28"/>
              </w:rPr>
              <w:t>+ Máy tính đạt chuẩn HSNL TCVN 13371:2021 và 11847:2017; Màn hình đạt chuẩn HSNL TCVN 9508:2012.</w:t>
            </w:r>
          </w:p>
          <w:p w:rsidR="0073345B" w:rsidRPr="0073345B" w:rsidRDefault="0073345B" w:rsidP="0073345B">
            <w:pPr>
              <w:jc w:val="left"/>
              <w:rPr>
                <w:sz w:val="28"/>
                <w:szCs w:val="28"/>
              </w:rPr>
            </w:pPr>
            <w:r w:rsidRPr="0073345B">
              <w:rPr>
                <w:sz w:val="28"/>
                <w:szCs w:val="28"/>
              </w:rPr>
              <w:t>Bộ vi xử lý Intel® Core™ i3-12100 Processor 3.3 GHz (up to 4.3 GHz), 12MB Cache, 4 Core 8 Thread, Socket FCLGA1700 (Alder Lake)</w:t>
            </w:r>
          </w:p>
          <w:p w:rsidR="0073345B" w:rsidRPr="0073345B" w:rsidRDefault="0073345B" w:rsidP="0073345B">
            <w:pPr>
              <w:jc w:val="left"/>
              <w:rPr>
                <w:sz w:val="28"/>
                <w:szCs w:val="28"/>
              </w:rPr>
            </w:pPr>
            <w:r w:rsidRPr="0073345B">
              <w:rPr>
                <w:sz w:val="28"/>
                <w:szCs w:val="28"/>
              </w:rPr>
              <w:t>Bảng mạch chủ Intel® H610 Chipset (Đồng bộ cùng thương hiệu máy tính)</w:t>
            </w:r>
          </w:p>
          <w:p w:rsidR="0073345B" w:rsidRPr="0073345B" w:rsidRDefault="0073345B" w:rsidP="0073345B">
            <w:pPr>
              <w:jc w:val="left"/>
              <w:rPr>
                <w:sz w:val="28"/>
                <w:szCs w:val="28"/>
              </w:rPr>
            </w:pPr>
            <w:r w:rsidRPr="0073345B">
              <w:rPr>
                <w:sz w:val="28"/>
                <w:szCs w:val="28"/>
              </w:rPr>
              <w:t>Cổng kết nối (I/O)</w:t>
            </w:r>
          </w:p>
          <w:p w:rsidR="0073345B" w:rsidRPr="0073345B" w:rsidRDefault="0073345B" w:rsidP="0073345B">
            <w:pPr>
              <w:jc w:val="left"/>
              <w:rPr>
                <w:sz w:val="28"/>
                <w:szCs w:val="28"/>
              </w:rPr>
            </w:pPr>
            <w:r w:rsidRPr="0073345B">
              <w:rPr>
                <w:sz w:val="28"/>
                <w:szCs w:val="28"/>
              </w:rPr>
              <w:t>+ Intel® Socket LGA1700 for Intel® Core™ 14th &amp; 13th Gen Processors, Intel® Core™ 12th Gen, Pentium® Gold and Celeron® Processors*</w:t>
            </w:r>
          </w:p>
          <w:p w:rsidR="0073345B" w:rsidRPr="0073345B" w:rsidRDefault="0073345B" w:rsidP="0073345B">
            <w:pPr>
              <w:jc w:val="left"/>
              <w:rPr>
                <w:sz w:val="28"/>
                <w:szCs w:val="28"/>
              </w:rPr>
            </w:pPr>
            <w:r w:rsidRPr="0073345B">
              <w:rPr>
                <w:sz w:val="28"/>
                <w:szCs w:val="28"/>
              </w:rPr>
              <w:t>+ Bộ nhớ mở rộng: Supports Dual Channel DDR4 1866/ 2133/ 2400/ 2666/ 2933/ 3200 Non-ECC</w:t>
            </w:r>
          </w:p>
          <w:p w:rsidR="0073345B" w:rsidRPr="0073345B" w:rsidRDefault="0073345B" w:rsidP="0073345B">
            <w:pPr>
              <w:jc w:val="left"/>
              <w:rPr>
                <w:sz w:val="28"/>
                <w:szCs w:val="28"/>
              </w:rPr>
            </w:pPr>
            <w:r w:rsidRPr="0073345B">
              <w:rPr>
                <w:sz w:val="28"/>
                <w:szCs w:val="28"/>
              </w:rPr>
              <w:t xml:space="preserve">2 x DDR4 DIMM Memory Slot, Max. Supports up to 64GB Memory, Hỗ trợ tăng tốc bộ nhớ XMP </w:t>
            </w:r>
          </w:p>
          <w:p w:rsidR="0073345B" w:rsidRPr="0073345B" w:rsidRDefault="0073345B" w:rsidP="0073345B">
            <w:pPr>
              <w:jc w:val="left"/>
              <w:rPr>
                <w:sz w:val="28"/>
                <w:szCs w:val="28"/>
              </w:rPr>
            </w:pPr>
            <w:r w:rsidRPr="0073345B">
              <w:rPr>
                <w:sz w:val="28"/>
                <w:szCs w:val="28"/>
              </w:rPr>
              <w:t>+ Khe cắm mở rộng: 1 x PCIe 4.0 x16 Slot, 1 x PCIe x1 Slot</w:t>
            </w:r>
          </w:p>
          <w:p w:rsidR="0073345B" w:rsidRPr="0073345B" w:rsidRDefault="0073345B" w:rsidP="0073345B">
            <w:pPr>
              <w:jc w:val="left"/>
              <w:rPr>
                <w:sz w:val="28"/>
                <w:szCs w:val="28"/>
              </w:rPr>
            </w:pPr>
            <w:r w:rsidRPr="0073345B">
              <w:rPr>
                <w:sz w:val="28"/>
                <w:szCs w:val="28"/>
              </w:rPr>
              <w:t>+ Cổng kết nối phía sau: 2 x USB 3.2, 2 x USB 2.0, 1 x PS/2 Keyboard, 1 x PS/2 Mouse, 1 x VGA, 1 x HDMI, 1 x DisplayPort, 1 x LAN (RJ45), 3 x Audio jack(s)</w:t>
            </w:r>
          </w:p>
          <w:p w:rsidR="0073345B" w:rsidRPr="0073345B" w:rsidRDefault="0073345B" w:rsidP="0073345B">
            <w:pPr>
              <w:jc w:val="left"/>
              <w:rPr>
                <w:sz w:val="28"/>
                <w:szCs w:val="28"/>
              </w:rPr>
            </w:pPr>
            <w:r w:rsidRPr="0073345B">
              <w:rPr>
                <w:sz w:val="28"/>
                <w:szCs w:val="28"/>
              </w:rPr>
              <w:lastRenderedPageBreak/>
              <w:t>+ Cổng kết nối bên trong: 4 x SATA 6Gb/s, 1 x M.2 (M Key) Socket, 1 x M.2 Socket Wi-Fi &amp; Bluetooth, supports 2 x USB 3.2, supports 2 x USB 2.0, 1 x COM, 1 x TPM, 1 x Front Panel Audio, 1 x System Panel (Power, Led), 2 x System Fan, 1 x Clear CMOS""""</w:t>
            </w:r>
          </w:p>
          <w:p w:rsidR="0073345B" w:rsidRPr="0073345B" w:rsidRDefault="0073345B" w:rsidP="0073345B">
            <w:pPr>
              <w:jc w:val="left"/>
              <w:rPr>
                <w:sz w:val="28"/>
                <w:szCs w:val="28"/>
              </w:rPr>
            </w:pPr>
            <w:r w:rsidRPr="0073345B">
              <w:rPr>
                <w:sz w:val="28"/>
                <w:szCs w:val="28"/>
              </w:rPr>
              <w:t>Bộ nhớ trong (Ram) 8GB DDR4 Bus 3200Mhz</w:t>
            </w:r>
          </w:p>
          <w:p w:rsidR="0073345B" w:rsidRPr="0073345B" w:rsidRDefault="0073345B" w:rsidP="0073345B">
            <w:pPr>
              <w:jc w:val="left"/>
              <w:rPr>
                <w:sz w:val="28"/>
                <w:szCs w:val="28"/>
              </w:rPr>
            </w:pPr>
            <w:r w:rsidRPr="0073345B">
              <w:rPr>
                <w:sz w:val="28"/>
                <w:szCs w:val="28"/>
              </w:rPr>
              <w:t xml:space="preserve">Ổ cứng SSD SSD 256GB </w:t>
            </w:r>
          </w:p>
          <w:p w:rsidR="0073345B" w:rsidRPr="0073345B" w:rsidRDefault="0073345B" w:rsidP="0073345B">
            <w:pPr>
              <w:jc w:val="left"/>
              <w:rPr>
                <w:sz w:val="28"/>
                <w:szCs w:val="28"/>
              </w:rPr>
            </w:pPr>
            <w:r w:rsidRPr="0073345B">
              <w:rPr>
                <w:sz w:val="28"/>
                <w:szCs w:val="28"/>
              </w:rPr>
              <w:t>Giao tiếp mạng Realtek 10/100/1000 Mbs</w:t>
            </w:r>
          </w:p>
          <w:p w:rsidR="0073345B" w:rsidRPr="0073345B" w:rsidRDefault="0073345B" w:rsidP="0073345B">
            <w:pPr>
              <w:jc w:val="left"/>
              <w:rPr>
                <w:sz w:val="28"/>
                <w:szCs w:val="28"/>
              </w:rPr>
            </w:pPr>
            <w:r w:rsidRPr="0073345B">
              <w:rPr>
                <w:sz w:val="28"/>
                <w:szCs w:val="28"/>
              </w:rPr>
              <w:t>Cạc màn hình (Onboard) Intel® UHD Graphics 730</w:t>
            </w:r>
          </w:p>
          <w:p w:rsidR="0073345B" w:rsidRPr="0073345B" w:rsidRDefault="0073345B" w:rsidP="0073345B">
            <w:pPr>
              <w:jc w:val="left"/>
              <w:rPr>
                <w:sz w:val="28"/>
                <w:szCs w:val="28"/>
              </w:rPr>
            </w:pPr>
            <w:r w:rsidRPr="0073345B">
              <w:rPr>
                <w:sz w:val="28"/>
                <w:szCs w:val="28"/>
              </w:rPr>
              <w:t>Cạc âm thanh (Onboard) Realtek® ALC897 Codec 7.1-Channel High Definition Audio</w:t>
            </w:r>
          </w:p>
          <w:p w:rsidR="0073345B" w:rsidRPr="0073345B" w:rsidRDefault="0073345B" w:rsidP="0073345B">
            <w:pPr>
              <w:jc w:val="left"/>
              <w:rPr>
                <w:sz w:val="28"/>
                <w:szCs w:val="28"/>
              </w:rPr>
            </w:pPr>
            <w:r w:rsidRPr="0073345B">
              <w:rPr>
                <w:sz w:val="28"/>
                <w:szCs w:val="28"/>
              </w:rPr>
              <w:t>Vỏ máy &amp; Nguồn</w:t>
            </w:r>
          </w:p>
          <w:p w:rsidR="0073345B" w:rsidRPr="0073345B" w:rsidRDefault="0073345B" w:rsidP="0073345B">
            <w:pPr>
              <w:jc w:val="left"/>
              <w:rPr>
                <w:sz w:val="28"/>
                <w:szCs w:val="28"/>
              </w:rPr>
            </w:pPr>
            <w:r w:rsidRPr="0073345B">
              <w:rPr>
                <w:sz w:val="28"/>
                <w:szCs w:val="28"/>
              </w:rPr>
              <w:t>+ Cổng kết nối mặt trước: 1 cổng Audio Mic/Tai nghe ở mặt trước, 2 x USB 2.0, 1 x USB 3.0, 1 x USB Type-C</w:t>
            </w:r>
          </w:p>
          <w:p w:rsidR="0073345B" w:rsidRPr="0073345B" w:rsidRDefault="0073345B" w:rsidP="0073345B">
            <w:pPr>
              <w:jc w:val="left"/>
              <w:rPr>
                <w:sz w:val="28"/>
                <w:szCs w:val="28"/>
              </w:rPr>
            </w:pPr>
            <w:r w:rsidRPr="0073345B">
              <w:rPr>
                <w:sz w:val="28"/>
                <w:szCs w:val="28"/>
              </w:rPr>
              <w:t>+ Có khe lắp thẻ nhớ SD và TF, Khe khóa Kensington</w:t>
            </w:r>
          </w:p>
          <w:p w:rsidR="0073345B" w:rsidRPr="0073345B" w:rsidRDefault="0073345B" w:rsidP="0073345B">
            <w:pPr>
              <w:jc w:val="left"/>
              <w:rPr>
                <w:sz w:val="28"/>
                <w:szCs w:val="28"/>
              </w:rPr>
            </w:pPr>
            <w:r w:rsidRPr="0073345B">
              <w:rPr>
                <w:sz w:val="28"/>
                <w:szCs w:val="28"/>
              </w:rPr>
              <w:t>Bàn phím SingPC cổng USB 3.0: bao gồm phím chức năng mở rộng tổng 123 phím &amp; con lăn tăng giảm âm lượng, (khóa màn hình, Sleep máy , tắt nguồn trên bàn phím, Phím Copilot gọi nhanh trợ lý AI), bàn phím tích hợp bao gồm: 1 x USB Type C, 1 x USB 3.0 Type A, 1 x Audio out Chuột SingPC cổng USB: Cảm biến 1600 Dpi, độ dài dây kết nối 1,8m (Đồng bộ thương hiệu với Case máy tính)</w:t>
            </w:r>
          </w:p>
          <w:p w:rsidR="0073345B" w:rsidRPr="0073345B" w:rsidRDefault="0073345B" w:rsidP="0073345B">
            <w:pPr>
              <w:jc w:val="left"/>
              <w:rPr>
                <w:sz w:val="28"/>
                <w:szCs w:val="28"/>
              </w:rPr>
            </w:pPr>
            <w:r w:rsidRPr="0073345B">
              <w:rPr>
                <w:sz w:val="28"/>
                <w:szCs w:val="28"/>
              </w:rPr>
              <w:t xml:space="preserve">Màn hình </w:t>
            </w:r>
          </w:p>
          <w:p w:rsidR="0073345B" w:rsidRPr="0073345B" w:rsidRDefault="0073345B" w:rsidP="0073345B">
            <w:pPr>
              <w:jc w:val="left"/>
              <w:rPr>
                <w:sz w:val="28"/>
                <w:szCs w:val="28"/>
              </w:rPr>
            </w:pPr>
            <w:r w:rsidRPr="0073345B">
              <w:rPr>
                <w:sz w:val="28"/>
                <w:szCs w:val="28"/>
              </w:rPr>
              <w:t>- công nghệ Less Blue Light</w:t>
            </w:r>
          </w:p>
          <w:p w:rsidR="0073345B" w:rsidRPr="0073345B" w:rsidRDefault="0073345B" w:rsidP="0073345B">
            <w:pPr>
              <w:jc w:val="left"/>
              <w:rPr>
                <w:sz w:val="28"/>
                <w:szCs w:val="28"/>
              </w:rPr>
            </w:pPr>
            <w:r w:rsidRPr="0073345B">
              <w:rPr>
                <w:sz w:val="28"/>
                <w:szCs w:val="28"/>
              </w:rPr>
              <w:t>Kích cỡ màn hình: 21.5"". Loại màn: VA (góc nhìn rộng hơn, màu sắc trung thực hơn), Anti-glare (chống chói, chống mỏi mắt). Độ sáng: 250 cd/m². Tỷ lệ khung hình: 16:9. Tỷ lệ tương phản: 200.000.000:1 (DCR). Thời gian phản hồi: 5ms. Góc nhìn: R/L 178 (Typ.), U/D 178 (Typ.). Độ phân giải: Full HD, 1920*1080@100Hz. Hỗ trợ màu: 16.7M. Cổng kết nối: VGA, HDMI. Nguồn điện: Input AC 100-240V, Output 12V, công suất (chế độ chờ) ≤0.5W. Tính năng đồng bộ: FreeSync. (Đồng bộ thương hiệu với Case máy tính)</w:t>
            </w:r>
          </w:p>
          <w:p w:rsidR="00DA5101" w:rsidRPr="00DA5101" w:rsidRDefault="0073345B" w:rsidP="00120604">
            <w:pPr>
              <w:jc w:val="left"/>
              <w:rPr>
                <w:sz w:val="28"/>
                <w:szCs w:val="28"/>
              </w:rPr>
            </w:pPr>
            <w:r w:rsidRPr="0073345B">
              <w:rPr>
                <w:sz w:val="28"/>
                <w:szCs w:val="28"/>
              </w:rPr>
              <w:t>Hệ điều</w:t>
            </w:r>
            <w:r>
              <w:rPr>
                <w:sz w:val="28"/>
                <w:szCs w:val="28"/>
              </w:rPr>
              <w:t xml:space="preserve"> hành windows 11 pro bản quyền"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3.2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Máy tính xách tay</w:t>
            </w:r>
          </w:p>
        </w:tc>
        <w:tc>
          <w:tcPr>
            <w:tcW w:w="3304" w:type="pct"/>
            <w:shd w:val="clear" w:color="000000" w:fill="FFFFFF"/>
            <w:vAlign w:val="center"/>
            <w:hideMark/>
          </w:tcPr>
          <w:p w:rsidR="0073345B" w:rsidRPr="0073345B" w:rsidRDefault="00781C62" w:rsidP="0073345B">
            <w:pPr>
              <w:jc w:val="left"/>
              <w:rPr>
                <w:sz w:val="28"/>
                <w:szCs w:val="28"/>
              </w:rPr>
            </w:pPr>
            <w:r>
              <w:rPr>
                <w:sz w:val="28"/>
                <w:szCs w:val="28"/>
              </w:rPr>
              <w:t>Máy tính được s</w:t>
            </w:r>
            <w:r w:rsidR="0073345B" w:rsidRPr="0073345B">
              <w:rPr>
                <w:sz w:val="28"/>
                <w:szCs w:val="28"/>
              </w:rPr>
              <w:t>ản xuất trên dây chuyền đạt chuẩn:</w:t>
            </w:r>
          </w:p>
          <w:p w:rsidR="0073345B" w:rsidRPr="0073345B" w:rsidRDefault="0073345B" w:rsidP="0073345B">
            <w:pPr>
              <w:jc w:val="left"/>
              <w:rPr>
                <w:sz w:val="28"/>
                <w:szCs w:val="28"/>
              </w:rPr>
            </w:pPr>
            <w:r w:rsidRPr="0073345B">
              <w:rPr>
                <w:sz w:val="28"/>
                <w:szCs w:val="28"/>
              </w:rPr>
              <w:t>+ Chứng nhận Hệ thống QLCL ISO 9001:2015</w:t>
            </w:r>
          </w:p>
          <w:p w:rsidR="0073345B" w:rsidRPr="0073345B" w:rsidRDefault="0073345B" w:rsidP="0073345B">
            <w:pPr>
              <w:jc w:val="left"/>
              <w:rPr>
                <w:sz w:val="28"/>
                <w:szCs w:val="28"/>
              </w:rPr>
            </w:pPr>
            <w:r w:rsidRPr="0073345B">
              <w:rPr>
                <w:sz w:val="28"/>
                <w:szCs w:val="28"/>
              </w:rPr>
              <w:t>+ Chứng nhận Hệ thống ATSK ISO 45001:2018</w:t>
            </w:r>
          </w:p>
          <w:p w:rsidR="0073345B" w:rsidRPr="0073345B" w:rsidRDefault="0073345B" w:rsidP="0073345B">
            <w:pPr>
              <w:jc w:val="left"/>
              <w:rPr>
                <w:sz w:val="28"/>
                <w:szCs w:val="28"/>
              </w:rPr>
            </w:pPr>
            <w:r w:rsidRPr="0073345B">
              <w:rPr>
                <w:sz w:val="28"/>
                <w:szCs w:val="28"/>
              </w:rPr>
              <w:lastRenderedPageBreak/>
              <w:t>+ Chứng nhận Hệ thống QLMT ISO 14001:2015</w:t>
            </w:r>
          </w:p>
          <w:p w:rsidR="0073345B" w:rsidRPr="0073345B" w:rsidRDefault="0073345B" w:rsidP="0073345B">
            <w:pPr>
              <w:jc w:val="left"/>
              <w:rPr>
                <w:sz w:val="28"/>
                <w:szCs w:val="28"/>
              </w:rPr>
            </w:pPr>
            <w:r w:rsidRPr="0073345B">
              <w:rPr>
                <w:sz w:val="28"/>
                <w:szCs w:val="28"/>
              </w:rPr>
              <w:t>+ Chứng nh</w:t>
            </w:r>
            <w:bookmarkStart w:id="0" w:name="_GoBack"/>
            <w:bookmarkEnd w:id="0"/>
            <w:r w:rsidRPr="0073345B">
              <w:rPr>
                <w:sz w:val="28"/>
                <w:szCs w:val="28"/>
              </w:rPr>
              <w:t>ận Hệ thống ATTT ISO 27001:2022</w:t>
            </w:r>
          </w:p>
          <w:p w:rsidR="0073345B" w:rsidRPr="0073345B" w:rsidRDefault="0073345B" w:rsidP="0073345B">
            <w:pPr>
              <w:jc w:val="left"/>
              <w:rPr>
                <w:sz w:val="28"/>
                <w:szCs w:val="28"/>
              </w:rPr>
            </w:pPr>
            <w:r w:rsidRPr="0073345B">
              <w:rPr>
                <w:sz w:val="28"/>
                <w:szCs w:val="28"/>
              </w:rPr>
              <w:t>+ chứng nhận tiêu chuẩn phòng lap iso/iec 17025:2017</w:t>
            </w:r>
          </w:p>
          <w:p w:rsidR="0073345B" w:rsidRPr="0073345B" w:rsidRDefault="0073345B" w:rsidP="0073345B">
            <w:pPr>
              <w:jc w:val="left"/>
              <w:rPr>
                <w:sz w:val="28"/>
                <w:szCs w:val="28"/>
              </w:rPr>
            </w:pPr>
            <w:r w:rsidRPr="0073345B">
              <w:rPr>
                <w:sz w:val="28"/>
                <w:szCs w:val="28"/>
              </w:rPr>
              <w:t>+ Chứng nhận Hợp Quy QCVN 54:2020/BTTTT; QCVN 65:2013/BTTTT</w:t>
            </w:r>
          </w:p>
          <w:p w:rsidR="0073345B" w:rsidRPr="0073345B" w:rsidRDefault="0073345B" w:rsidP="0073345B">
            <w:pPr>
              <w:jc w:val="left"/>
              <w:rPr>
                <w:sz w:val="28"/>
                <w:szCs w:val="28"/>
              </w:rPr>
            </w:pPr>
            <w:r w:rsidRPr="0073345B">
              <w:rPr>
                <w:sz w:val="28"/>
                <w:szCs w:val="28"/>
              </w:rPr>
              <w:t>+ Máy tính đạt chuẩn Hiệu suất năng lượng TCVN 11848:2017</w:t>
            </w:r>
          </w:p>
          <w:p w:rsidR="0073345B" w:rsidRPr="0073345B" w:rsidRDefault="0073345B" w:rsidP="0073345B">
            <w:pPr>
              <w:jc w:val="left"/>
              <w:rPr>
                <w:sz w:val="28"/>
                <w:szCs w:val="28"/>
              </w:rPr>
            </w:pPr>
            <w:r w:rsidRPr="0073345B">
              <w:rPr>
                <w:sz w:val="28"/>
                <w:szCs w:val="28"/>
              </w:rPr>
              <w:t>11847:2017</w:t>
            </w:r>
          </w:p>
          <w:p w:rsidR="0073345B" w:rsidRPr="0073345B" w:rsidRDefault="0073345B" w:rsidP="0073345B">
            <w:pPr>
              <w:jc w:val="left"/>
              <w:rPr>
                <w:sz w:val="28"/>
                <w:szCs w:val="28"/>
              </w:rPr>
            </w:pPr>
            <w:r w:rsidRPr="0073345B">
              <w:rPr>
                <w:sz w:val="28"/>
                <w:szCs w:val="28"/>
              </w:rPr>
              <w:t>- Màu sắc: Xám, chất liệu hợp kim</w:t>
            </w:r>
          </w:p>
          <w:p w:rsidR="0073345B" w:rsidRPr="0073345B" w:rsidRDefault="0073345B" w:rsidP="0073345B">
            <w:pPr>
              <w:jc w:val="left"/>
              <w:rPr>
                <w:sz w:val="28"/>
                <w:szCs w:val="28"/>
              </w:rPr>
            </w:pPr>
            <w:r w:rsidRPr="0073345B">
              <w:rPr>
                <w:sz w:val="28"/>
                <w:szCs w:val="28"/>
              </w:rPr>
              <w:t>- Bộ vi xử lý: Intel® Core™ i5-13500H (12 Core 16 Thread, 1.45 GHz up to 4.7 GHz, 18MB Cache)</w:t>
            </w:r>
          </w:p>
          <w:p w:rsidR="0073345B" w:rsidRPr="0073345B" w:rsidRDefault="0073345B" w:rsidP="0073345B">
            <w:pPr>
              <w:jc w:val="left"/>
              <w:rPr>
                <w:sz w:val="28"/>
                <w:szCs w:val="28"/>
              </w:rPr>
            </w:pPr>
            <w:r w:rsidRPr="0073345B">
              <w:rPr>
                <w:sz w:val="28"/>
                <w:szCs w:val="28"/>
              </w:rPr>
              <w:t>- Bộ nhớ trong (Ram): 16GB DDR4 3200 + 1 khe RAM mở rộng up to 32GB DDR4 3200MHz (tổng 2 khe rời hỗ trợ DDR4 tối đa 64GB)</w:t>
            </w:r>
          </w:p>
          <w:p w:rsidR="0073345B" w:rsidRPr="0073345B" w:rsidRDefault="0073345B" w:rsidP="0073345B">
            <w:pPr>
              <w:jc w:val="left"/>
              <w:rPr>
                <w:sz w:val="28"/>
                <w:szCs w:val="28"/>
              </w:rPr>
            </w:pPr>
            <w:r w:rsidRPr="0073345B">
              <w:rPr>
                <w:sz w:val="28"/>
                <w:szCs w:val="28"/>
              </w:rPr>
              <w:t>- Ổ cứng: SSD 512 M.2 PCIe 4.0</w:t>
            </w:r>
          </w:p>
          <w:p w:rsidR="0073345B" w:rsidRPr="0073345B" w:rsidRDefault="0073345B" w:rsidP="0073345B">
            <w:pPr>
              <w:jc w:val="left"/>
              <w:rPr>
                <w:sz w:val="28"/>
                <w:szCs w:val="28"/>
              </w:rPr>
            </w:pPr>
            <w:r w:rsidRPr="0073345B">
              <w:rPr>
                <w:sz w:val="28"/>
                <w:szCs w:val="28"/>
              </w:rPr>
              <w:t>- Màn hình: 15.6 inch FHD (1920*1080), độ sáng 250 nits</w:t>
            </w:r>
          </w:p>
          <w:p w:rsidR="0073345B" w:rsidRPr="0073345B" w:rsidRDefault="0073345B" w:rsidP="0073345B">
            <w:pPr>
              <w:jc w:val="left"/>
              <w:rPr>
                <w:sz w:val="28"/>
                <w:szCs w:val="28"/>
              </w:rPr>
            </w:pPr>
            <w:r w:rsidRPr="0073345B">
              <w:rPr>
                <w:sz w:val="28"/>
                <w:szCs w:val="28"/>
              </w:rPr>
              <w:t>- Cạc màn hình: Intel® Iris® Xe Graphics</w:t>
            </w:r>
          </w:p>
          <w:p w:rsidR="0073345B" w:rsidRPr="0073345B" w:rsidRDefault="0073345B" w:rsidP="0073345B">
            <w:pPr>
              <w:jc w:val="left"/>
              <w:rPr>
                <w:sz w:val="28"/>
                <w:szCs w:val="28"/>
              </w:rPr>
            </w:pPr>
            <w:r w:rsidRPr="0073345B">
              <w:rPr>
                <w:sz w:val="28"/>
                <w:szCs w:val="28"/>
              </w:rPr>
              <w:t>- Giao tiếp không dây: Wifi 6 802.11b/g &amp; 802.11b/g/n/ac/ax, Bluetooth 5.2</w:t>
            </w:r>
          </w:p>
          <w:p w:rsidR="0073345B" w:rsidRPr="0073345B" w:rsidRDefault="0073345B" w:rsidP="0073345B">
            <w:pPr>
              <w:jc w:val="left"/>
              <w:rPr>
                <w:sz w:val="28"/>
                <w:szCs w:val="28"/>
              </w:rPr>
            </w:pPr>
            <w:r w:rsidRPr="0073345B">
              <w:rPr>
                <w:sz w:val="28"/>
                <w:szCs w:val="28"/>
              </w:rPr>
              <w:t>- Âm thanh: Realtek High Definition Audio</w:t>
            </w:r>
          </w:p>
          <w:p w:rsidR="0073345B" w:rsidRPr="0073345B" w:rsidRDefault="0073345B" w:rsidP="0073345B">
            <w:pPr>
              <w:jc w:val="left"/>
              <w:rPr>
                <w:sz w:val="28"/>
                <w:szCs w:val="28"/>
              </w:rPr>
            </w:pPr>
            <w:r w:rsidRPr="0073345B">
              <w:rPr>
                <w:sz w:val="28"/>
                <w:szCs w:val="28"/>
              </w:rPr>
              <w:t>- Cổng kết nối: 1 x USB3.2 Gen 1 Type A, 2 x USB 2.0 type A, 1 x Type C (Hỗ trợ truyền dữ liệu và DP 1.2), 1 x HDMI, 1 x LAN, 1 x Headphone/ Microphone, 1 x Type C (Hỗ trợ sạc)</w:t>
            </w:r>
          </w:p>
          <w:p w:rsidR="0073345B" w:rsidRPr="0073345B" w:rsidRDefault="0073345B" w:rsidP="0073345B">
            <w:pPr>
              <w:jc w:val="left"/>
              <w:rPr>
                <w:sz w:val="28"/>
                <w:szCs w:val="28"/>
              </w:rPr>
            </w:pPr>
            <w:r w:rsidRPr="0073345B">
              <w:rPr>
                <w:sz w:val="28"/>
                <w:szCs w:val="28"/>
              </w:rPr>
              <w:t>- Kiểu bàn phím: Bàn phím tiêu chuẩn - Đèn nền bàn phím</w:t>
            </w:r>
          </w:p>
          <w:p w:rsidR="0073345B" w:rsidRPr="0073345B" w:rsidRDefault="0073345B" w:rsidP="0073345B">
            <w:pPr>
              <w:jc w:val="left"/>
              <w:rPr>
                <w:sz w:val="28"/>
                <w:szCs w:val="28"/>
              </w:rPr>
            </w:pPr>
            <w:r w:rsidRPr="0073345B">
              <w:rPr>
                <w:sz w:val="28"/>
                <w:szCs w:val="28"/>
              </w:rPr>
              <w:t>- Tính năng khác: Bảo mật vân tay, đầu đọc thẻ Micro SD</w:t>
            </w:r>
          </w:p>
          <w:p w:rsidR="0073345B" w:rsidRPr="0073345B" w:rsidRDefault="0073345B" w:rsidP="0073345B">
            <w:pPr>
              <w:jc w:val="left"/>
              <w:rPr>
                <w:sz w:val="28"/>
                <w:szCs w:val="28"/>
              </w:rPr>
            </w:pPr>
            <w:r w:rsidRPr="0073345B">
              <w:rPr>
                <w:sz w:val="28"/>
                <w:szCs w:val="28"/>
              </w:rPr>
              <w:t>- Webcam: 1.0MP (HD)</w:t>
            </w:r>
          </w:p>
          <w:p w:rsidR="0073345B" w:rsidRPr="0073345B" w:rsidRDefault="0073345B" w:rsidP="0073345B">
            <w:pPr>
              <w:jc w:val="left"/>
              <w:rPr>
                <w:sz w:val="28"/>
                <w:szCs w:val="28"/>
              </w:rPr>
            </w:pPr>
            <w:r w:rsidRPr="0073345B">
              <w:rPr>
                <w:sz w:val="28"/>
                <w:szCs w:val="28"/>
              </w:rPr>
              <w:t>- Loa: 2 x Stereo Speaker</w:t>
            </w:r>
          </w:p>
          <w:p w:rsidR="0073345B" w:rsidRPr="0073345B" w:rsidRDefault="0073345B" w:rsidP="0073345B">
            <w:pPr>
              <w:jc w:val="left"/>
              <w:rPr>
                <w:sz w:val="28"/>
                <w:szCs w:val="28"/>
              </w:rPr>
            </w:pPr>
            <w:r w:rsidRPr="0073345B">
              <w:rPr>
                <w:sz w:val="28"/>
                <w:szCs w:val="28"/>
              </w:rPr>
              <w:t>- Pin: 3 cục 3S1P, dung lượng 5000 mAh, 57Wh</w:t>
            </w:r>
          </w:p>
          <w:p w:rsidR="0073345B" w:rsidRPr="0073345B" w:rsidRDefault="0073345B" w:rsidP="0073345B">
            <w:pPr>
              <w:jc w:val="left"/>
              <w:rPr>
                <w:sz w:val="28"/>
                <w:szCs w:val="28"/>
              </w:rPr>
            </w:pPr>
            <w:r w:rsidRPr="0073345B">
              <w:rPr>
                <w:sz w:val="28"/>
                <w:szCs w:val="28"/>
              </w:rPr>
              <w:t>- Nguồn: 90W / 19V  4.74A</w:t>
            </w:r>
          </w:p>
          <w:p w:rsidR="0073345B" w:rsidRPr="0073345B" w:rsidRDefault="0073345B" w:rsidP="0073345B">
            <w:pPr>
              <w:jc w:val="left"/>
              <w:rPr>
                <w:sz w:val="28"/>
                <w:szCs w:val="28"/>
              </w:rPr>
            </w:pPr>
            <w:r w:rsidRPr="0073345B">
              <w:rPr>
                <w:sz w:val="28"/>
                <w:szCs w:val="28"/>
              </w:rPr>
              <w:t>- Kích thước: 360*232*20.5mm</w:t>
            </w:r>
          </w:p>
          <w:p w:rsidR="0073345B" w:rsidRPr="0073345B" w:rsidRDefault="0073345B" w:rsidP="0073345B">
            <w:pPr>
              <w:jc w:val="left"/>
              <w:rPr>
                <w:sz w:val="28"/>
                <w:szCs w:val="28"/>
              </w:rPr>
            </w:pPr>
            <w:r w:rsidRPr="0073345B">
              <w:rPr>
                <w:sz w:val="28"/>
                <w:szCs w:val="28"/>
              </w:rPr>
              <w:t>- Trọng lượng: 2kg</w:t>
            </w:r>
          </w:p>
          <w:p w:rsidR="00DA5101" w:rsidRPr="00DA5101" w:rsidRDefault="0073345B" w:rsidP="00DA5101">
            <w:pPr>
              <w:jc w:val="left"/>
              <w:rPr>
                <w:sz w:val="28"/>
                <w:szCs w:val="28"/>
              </w:rPr>
            </w:pPr>
            <w:r w:rsidRPr="0073345B">
              <w:rPr>
                <w:sz w:val="28"/>
                <w:szCs w:val="28"/>
              </w:rPr>
              <w:t>- Hệ đ</w:t>
            </w:r>
            <w:r>
              <w:rPr>
                <w:sz w:val="28"/>
                <w:szCs w:val="28"/>
              </w:rPr>
              <w:t>iều hành: Windows 11 bản quyền"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3.3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Tủ đựng thiết bị </w:t>
            </w:r>
          </w:p>
        </w:tc>
        <w:tc>
          <w:tcPr>
            <w:tcW w:w="3304" w:type="pct"/>
            <w:shd w:val="clear" w:color="FFFFFF" w:fill="FFFFFF"/>
            <w:vAlign w:val="center"/>
            <w:hideMark/>
          </w:tcPr>
          <w:p w:rsidR="00DA5101" w:rsidRPr="00DA5101" w:rsidRDefault="00DA5101" w:rsidP="00DA5101">
            <w:pPr>
              <w:rPr>
                <w:sz w:val="28"/>
                <w:szCs w:val="28"/>
              </w:rPr>
            </w:pPr>
            <w:r w:rsidRPr="00DA5101">
              <w:rPr>
                <w:sz w:val="28"/>
                <w:szCs w:val="28"/>
              </w:rPr>
              <w:t>Tủ sắt sơn tĩnh điện gồm 2 khoang cánh</w:t>
            </w:r>
            <w:r w:rsidRPr="00DA5101">
              <w:rPr>
                <w:sz w:val="28"/>
                <w:szCs w:val="28"/>
              </w:rPr>
              <w:br/>
              <w:t xml:space="preserve">mở, mỗi khoang có 3 đợt di động. </w:t>
            </w:r>
            <w:r w:rsidRPr="00DA5101">
              <w:rPr>
                <w:sz w:val="28"/>
                <w:szCs w:val="28"/>
              </w:rPr>
              <w:br/>
              <w:t xml:space="preserve">Kích thước: Cao 1800 mm; Rộng:1000 mm; Sâu 450 mm; </w:t>
            </w:r>
            <w:r w:rsidRPr="00DA5101">
              <w:rPr>
                <w:sz w:val="28"/>
                <w:szCs w:val="28"/>
              </w:rPr>
              <w:br/>
              <w:t xml:space="preserve">Chất liệu thân, cánh: Thép tấm dày 0.6 – 0.8 mm, dập nguội, hàn chắc chắn, phủ sơn tĩnh điện chống gỉ; Bản lề, tay nắm Inox hoặc nhựa ABS chịu lực, chống han gỉ, tay nắm bo tròn an toàn; </w:t>
            </w:r>
            <w:r w:rsidRPr="00DA5101">
              <w:rPr>
                <w:sz w:val="28"/>
                <w:szCs w:val="28"/>
              </w:rPr>
              <w:br/>
            </w:r>
            <w:r w:rsidRPr="00DA5101">
              <w:rPr>
                <w:sz w:val="28"/>
                <w:szCs w:val="28"/>
              </w:rPr>
              <w:lastRenderedPageBreak/>
              <w:t>An toàn; Các cạnh, góc được mài nhẵn, bo tròn, không gây trầy xước cho học sinh; Khối lượng: Khoảng 40 – 55 kg (tùy kích thước &amp; độ dày thép); Độ bền: &gt; 10 năm sử dụng, chống ẩm mốc, chịu va đập tốt.</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3.4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Thiết bị lưu trữ ngoài</w:t>
            </w:r>
          </w:p>
        </w:tc>
        <w:tc>
          <w:tcPr>
            <w:tcW w:w="3304" w:type="pct"/>
            <w:shd w:val="clear" w:color="000000" w:fill="FFFFFF"/>
            <w:vAlign w:val="center"/>
            <w:hideMark/>
          </w:tcPr>
          <w:p w:rsidR="00DA5101" w:rsidRPr="00DA5101" w:rsidRDefault="00DA5101" w:rsidP="00DA5101">
            <w:pPr>
              <w:jc w:val="left"/>
              <w:rPr>
                <w:sz w:val="28"/>
                <w:szCs w:val="28"/>
              </w:rPr>
            </w:pPr>
            <w:r w:rsidRPr="00DA5101">
              <w:rPr>
                <w:sz w:val="28"/>
                <w:szCs w:val="28"/>
              </w:rPr>
              <w:t>Ổ cứng lắp trong Western Digital 2TB 3.5 '' sata</w:t>
            </w:r>
            <w:r>
              <w:rPr>
                <w:sz w:val="28"/>
                <w:szCs w:val="28"/>
              </w:rPr>
              <w:t>3, màu tím ( Purple) (WD23PURZ)</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3.5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lưu điện</w:t>
            </w:r>
          </w:p>
        </w:tc>
        <w:tc>
          <w:tcPr>
            <w:tcW w:w="3304" w:type="pct"/>
            <w:shd w:val="clear" w:color="000000" w:fill="FFFFFF"/>
            <w:vAlign w:val="center"/>
            <w:hideMark/>
          </w:tcPr>
          <w:p w:rsidR="00DA5101" w:rsidRPr="00DA5101" w:rsidRDefault="00DA5101" w:rsidP="00DA5101">
            <w:pPr>
              <w:jc w:val="left"/>
              <w:rPr>
                <w:sz w:val="28"/>
                <w:szCs w:val="28"/>
              </w:rPr>
            </w:pPr>
            <w:r w:rsidRPr="00DA5101">
              <w:rPr>
                <w:sz w:val="28"/>
                <w:szCs w:val="28"/>
              </w:rPr>
              <w:t>Bộ lưu điện: Offline UPS</w:t>
            </w:r>
            <w:r w:rsidRPr="00DA5101">
              <w:rPr>
                <w:sz w:val="28"/>
                <w:szCs w:val="28"/>
              </w:rPr>
              <w:br/>
              <w:t>Phân dòng: TG series UPS</w:t>
            </w:r>
            <w:r w:rsidRPr="00DA5101">
              <w:rPr>
                <w:sz w:val="28"/>
                <w:szCs w:val="28"/>
              </w:rPr>
              <w:br/>
              <w:t>Công suất: 1250VA / 600W</w:t>
            </w:r>
            <w:r w:rsidRPr="00DA5101">
              <w:rPr>
                <w:sz w:val="28"/>
                <w:szCs w:val="28"/>
              </w:rPr>
              <w:br/>
              <w:t>Nguồn vào: + Điện áp 220VAC (165 – 265Vac)</w:t>
            </w:r>
            <w:r w:rsidRPr="00DA5101">
              <w:rPr>
                <w:sz w:val="28"/>
                <w:szCs w:val="28"/>
              </w:rPr>
              <w:br/>
              <w:t>Tần số 50Hz (46 – 54Hz)</w:t>
            </w:r>
            <w:r w:rsidRPr="00DA5101">
              <w:rPr>
                <w:sz w:val="28"/>
                <w:szCs w:val="28"/>
              </w:rPr>
              <w:br/>
              <w:t>Kết nối lấy điện ngõ vào: Dây điện có phích cắm chuẩn NEMA</w:t>
            </w:r>
            <w:r w:rsidRPr="00DA5101">
              <w:rPr>
                <w:sz w:val="28"/>
                <w:szCs w:val="28"/>
              </w:rPr>
              <w:br/>
              <w:t>Nguồn ra: Điện áp 220V +/- 10% (chế độ ắc quy)</w:t>
            </w:r>
            <w:r w:rsidRPr="00DA5101">
              <w:rPr>
                <w:sz w:val="28"/>
                <w:szCs w:val="28"/>
              </w:rPr>
              <w:br/>
              <w:t>Tần số 50Hz +/- 1Hz (chế độ acquy)</w:t>
            </w:r>
            <w:r w:rsidRPr="00DA5101">
              <w:rPr>
                <w:sz w:val="28"/>
                <w:szCs w:val="28"/>
              </w:rPr>
              <w:br/>
              <w:t>Lấy điện n</w:t>
            </w:r>
            <w:r>
              <w:rPr>
                <w:sz w:val="28"/>
                <w:szCs w:val="28"/>
              </w:rPr>
              <w:t>gõ ra: 3 ổ</w:t>
            </w:r>
            <w:r>
              <w:rPr>
                <w:sz w:val="28"/>
                <w:szCs w:val="28"/>
              </w:rPr>
              <w:br/>
              <w:t>Dạng sóng: Step-wave</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t>4</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Thiết bị Môn Âm nhạc</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4.1</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 xml:space="preserve">Trống nhỏ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Mặt trống bằng simili đàn hồi tốt có hoa văn, gồm trống và một dùi gõ. Trống có đường kính 180mm chiều cao 75mm, dùi gõ bằng nhựa chiều dài 170mm.</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4.2</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Thanh phách</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dân tộc, gồm hai thanh phách làm bằng gỗ qua tẩm sấy phủ PU màu 3 lớp, kích thước: (25x145)mm.</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4.3</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Triangle</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Theo mẫu của nhạc cụ thông dụng, gồm triangle và thanh gõ đều bằng kim loai. Chiều dài mỗi cạnh của tam giác là 180mm làm bằng thép F8mm có khoan lỗ gắn dây treo và tay nắm nhựa, thanh gõ bằng thép F5mm, chiều dài 110mm có tay nắm bọc nhựa.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4.4</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Song loan</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dân tộc, gồm hai mảnh gỗ hình tròn bằng gỗ cao su qua tẩm sấy phủ PU 3 lớp, đường kính 60mm, cao 30mm, được liên kết bằng dây thép chính phẩm rộng 16mm.</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4.5</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Maracas</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thông dụng, gồm hai bầu rỗng bằng nhựa PS có nhiều màu, có tay cầm và dây treo, bên trong đựng những hạt nhựa màu tạo âm thanh, dài khoảng 20cm cân nặng 70gram.</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4.6</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 xml:space="preserve">Kèn phím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thông dụng, có 32 phím. Nhạc cụ này có nhiều tên gọi như: melodica, pianica, melodeon, blow-organ, key harmonica, free-reed clarinet, melodyhom,...</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4.7</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Recorder</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thông dụng. Loại sáo dọc soprano recorder làm bằng nhựa, dài 330mm, phía trước có 7 lỗ bấm, phía sau có 1 lỗ bấm, dùng hệ thống bấm Baroque.</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t>5</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Thiết bị Môn Tự nhiên xã hội</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5.1</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Quả địa cầu</w:t>
            </w:r>
          </w:p>
        </w:tc>
        <w:tc>
          <w:tcPr>
            <w:tcW w:w="3304" w:type="pct"/>
            <w:shd w:val="clear" w:color="000000" w:fill="FFFFFF"/>
            <w:vAlign w:val="center"/>
            <w:hideMark/>
          </w:tcPr>
          <w:p w:rsidR="00DA5101" w:rsidRPr="00DA5101" w:rsidRDefault="00DA5101" w:rsidP="00DA5101">
            <w:pPr>
              <w:jc w:val="left"/>
              <w:rPr>
                <w:sz w:val="28"/>
                <w:szCs w:val="28"/>
              </w:rPr>
            </w:pPr>
            <w:r w:rsidRPr="00DA5101">
              <w:rPr>
                <w:sz w:val="28"/>
                <w:szCs w:val="28"/>
              </w:rPr>
              <w:t>- Nội dung: Thể hiện rõ các châu lục và các đại dương; Đường xích đạo;</w:t>
            </w:r>
            <w:r w:rsidRPr="00DA5101">
              <w:rPr>
                <w:sz w:val="28"/>
                <w:szCs w:val="28"/>
              </w:rPr>
              <w:br/>
              <w:t>- Hình dạng: Quả địa cầu có giá đỡ;</w:t>
            </w:r>
            <w:r w:rsidRPr="00DA5101">
              <w:rPr>
                <w:sz w:val="28"/>
                <w:szCs w:val="28"/>
              </w:rPr>
              <w:br/>
              <w:t>- Chất liệu: Nhựa cao cấp, không độc hại, an toàn cho sức khoẻ;</w:t>
            </w:r>
            <w:r w:rsidRPr="00DA5101">
              <w:rPr>
                <w:sz w:val="28"/>
                <w:szCs w:val="28"/>
              </w:rPr>
              <w:br/>
              <w:t xml:space="preserve">- Kích thước: Đường kính 30cm; </w:t>
            </w:r>
            <w:r w:rsidRPr="00DA5101">
              <w:rPr>
                <w:sz w:val="28"/>
                <w:szCs w:val="28"/>
              </w:rPr>
              <w:br/>
              <w:t>- Tỷ lệ 1/42.474.000;</w:t>
            </w:r>
            <w:r w:rsidRPr="00DA5101">
              <w:rPr>
                <w:sz w:val="28"/>
                <w:szCs w:val="28"/>
              </w:rPr>
              <w:br/>
              <w:t xml:space="preserve"> - Ngôn ngữ: tiếng Việt.</w:t>
            </w:r>
          </w:p>
        </w:tc>
      </w:tr>
      <w:tr w:rsidR="00DA5101" w:rsidRPr="00DA5101" w:rsidTr="00710EB3">
        <w:trPr>
          <w:trHeight w:val="113"/>
        </w:trPr>
        <w:tc>
          <w:tcPr>
            <w:tcW w:w="409" w:type="pct"/>
            <w:shd w:val="clear" w:color="000000" w:fill="FFFFFF"/>
            <w:noWrap/>
            <w:vAlign w:val="bottom"/>
            <w:hideMark/>
          </w:tcPr>
          <w:p w:rsidR="00DA5101" w:rsidRPr="00DA5101" w:rsidRDefault="00DA5101" w:rsidP="00DA5101">
            <w:pPr>
              <w:jc w:val="center"/>
              <w:rPr>
                <w:b/>
                <w:bCs/>
                <w:sz w:val="28"/>
                <w:szCs w:val="28"/>
              </w:rPr>
            </w:pPr>
            <w:r w:rsidRPr="00DA5101">
              <w:rPr>
                <w:b/>
                <w:bCs/>
                <w:sz w:val="28"/>
                <w:szCs w:val="28"/>
              </w:rPr>
              <w:t>6</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 xml:space="preserve">Thiết bị Môn Giáo dục thể chất </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Dây kéo co</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Dạng sợi quấn, chất liệu bằng các sợi đay có đường kính khoảng 21-25mm, chiều dài tối thiểu 20.000mm (20m).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Thang chữ A</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 Hình chữ A, chất liệu bằng gỗ hoặc tương đương, mỗi bên chữ A gồm 5 bậc. Kích thước mỗi bên cao khoảng 1.250mm, rộng khoảng 450mm; mỗi bậc thang cao khoảng 250mm; mặt phẳng của bậc thang rộng khoảng 40mm, dày khoảng 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Gậy</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Bằng nhựa hoặc gỗ, đường kính khoảng 30mm, dài 400mm, không cong vênh.</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Bóng rổ</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Quả Bóng rổ số 5: Hình tròn, chất liệu cao su, độ nảy tốt, có chia các rãnh tạo ma sát, có khả năng chịu lực, độ bền cao; Chu vi khoảng 690-710mm; nặng khoảng 470-500gam. (Theo tiêu chuẩn qui định, loại dùng cho tập luyện).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Cột bảng bóng rổ</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 Cột rổ: Dạng ống tròn, chất liệu bằng kim loại, được cố định trên mặt sân hoặc có bánh xe di động. Chiều cao khoảng 2.100-2.600mm; </w:t>
            </w:r>
            <w:r w:rsidRPr="00DA5101">
              <w:rPr>
                <w:sz w:val="28"/>
                <w:szCs w:val="28"/>
              </w:rPr>
              <w:br/>
              <w:t>- Bảng rổ: Hình chữ nhật, chất liệu bằng gỗ hoặc tương đương, kích thước khoảng (1.200x900)mm, dày 5 mm được gắn với cột rổ, có thể hạ, nâng độ cao;</w:t>
            </w:r>
            <w:r w:rsidRPr="00DA5101">
              <w:rPr>
                <w:sz w:val="28"/>
                <w:szCs w:val="28"/>
              </w:rPr>
              <w:br/>
              <w:t>- Vòng rổ: Hình tròn, chất liệu bằng kim loại, đường kính khoảng 320mm và được đan lưới, gắn cố định trên bảng rổ, mặt vòng rổ song song với mặt đất (Theo tiêu chuẩn qui định, loại dùng cho tập luyện).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6,6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Cột và lưới bóng chuyền hơi</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 Cột: Chất liệu bằng thép dày 1.8 mm, sơn tĩnh điện màu trắng. Thân trên phi 60 và thân dưới phi 90. Có </w:t>
            </w:r>
            <w:r w:rsidRPr="00DA5101">
              <w:rPr>
                <w:sz w:val="28"/>
                <w:szCs w:val="28"/>
              </w:rPr>
              <w:lastRenderedPageBreak/>
              <w:t>thể điều chỉnh chiều cao từ 2000 mm đến 2550 mm. Đế có bánh xe để di chuyển cột. Mỗi cột gồm 2 đối trọng chồng lên nhau. Căng lưới bằng tay quay.</w:t>
            </w:r>
            <w:r w:rsidRPr="00DA5101">
              <w:rPr>
                <w:sz w:val="28"/>
                <w:szCs w:val="28"/>
              </w:rPr>
              <w:br/>
              <w:t>- Lưới: Chất liệu bằng sợi vải dù, được đan vuông với chiều rộng mắt 100 mm, lưới có viền trên và viền dưới khác màu lưới. Dài 9500 - 10.000 mm, rộng 1000 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lastRenderedPageBreak/>
              <w:t>7</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Thiết bị môn Lịch sử-Địa Lý </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Địa lý tự nhiên Việt Nam</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các nội dung:</w:t>
            </w:r>
            <w:r w:rsidRPr="00DA5101">
              <w:rPr>
                <w:sz w:val="28"/>
                <w:szCs w:val="28"/>
              </w:rPr>
              <w:br/>
              <w:t>- Vị trí địa lí, phạm vi lãnh thổ của Việt Nam;</w:t>
            </w:r>
            <w:r w:rsidRPr="00DA5101">
              <w:rPr>
                <w:sz w:val="28"/>
                <w:szCs w:val="28"/>
              </w:rPr>
              <w:br/>
              <w:t>Địa hình (Phân tầng độ cao; Phân tầng độ sâu);Một số dãy núi chính (dãy Hoàng Liên Sơn, dãy Sông Gâm, dãy Ngân Sơn, dãy Bắc Sơn, dãy Đông Triều, dãy Trường Sơn); Một số con sông chính (sông Hồng, sông Đà, sông Thái Bình, sông Mã, sông Cả, sông Đà Rằng, sông Xê Xan, sông Xrê Pôk, sông Ba, sông Đồng Nai, sông Tiền, sông Hậu); Một số cao nguyên (cao nguyên Mộc Châu, cao nguyên Kon Tum, cao nguyên Plây Ku, cao nguyên Đắk Lắk, cao nguyên Lâm Viên, cao nguyên Di Linh); địa điểm phân bố một số khoáng sản chính ở Việt Nam (than, dầu mỏ, khí đốt, sắt, bô-xit, thiếc, vàng, đồng, apatit).</w:t>
            </w:r>
            <w:r w:rsidRPr="00DA5101">
              <w:rPr>
                <w:sz w:val="28"/>
                <w:szCs w:val="28"/>
              </w:rPr>
              <w:br/>
              <w:t>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hành chính Việt Nam</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đầy đủ 63 tỉnh/thành phố trực thuộc Trung ương (tính đến năm 2021). Bản đồ thể hiện lãnh thổ Việt Nam là một khối thống nhất và toàn vẹn, bao gồm vùng đất, vùng biển, vùng trời; chú ý vùng biển có các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các nước và lãnh thổ trên thế giới</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biển đảo; một số địa danh tiêu biểu (dãy Hoàng Liên Sơn, đỉnh Phan-xi-păng, cao nguyên Mộc Châu) của vùng.</w:t>
            </w:r>
            <w:r w:rsidRPr="00DA5101">
              <w:rPr>
                <w:sz w:val="28"/>
                <w:szCs w:val="28"/>
              </w:rPr>
              <w:br/>
              <w:t xml:space="preserve">Bản đồ thể hiện đầy đủ ranh giới với các nước láng giềng; các vùng giáp ranh; vùng biển, đảo. Bản đồ phụ: vị trí của vùng Trung du và miền núi Bắc Bộ trên lãnh thổ Việt Nam. Lãnh thổ Việt Nam là một khối thống nhất và toàn vẹn, bao gồm vùng đất, vùng </w:t>
            </w:r>
            <w:r w:rsidRPr="00DA5101">
              <w:rPr>
                <w:sz w:val="28"/>
                <w:szCs w:val="28"/>
              </w:rPr>
              <w:lastRenderedPageBreak/>
              <w:t>biển và vùng trời; chú ý, vùng biển có một số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7,4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Bản đồ tự nhiên vùng trung du và miền núi Bắc bộ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biển đảo; một số địa danh tiêu biểu (dãy Hoàng Liên Sơn, đỉnh Phan-xi-păng, cao nguyên Mộc Châu) của vùng.</w:t>
            </w:r>
            <w:r w:rsidRPr="00DA5101">
              <w:rPr>
                <w:sz w:val="28"/>
                <w:szCs w:val="28"/>
              </w:rPr>
              <w:br/>
              <w:t>Bản đồ thể hiện đầy đủ ranh giới với các nước láng giềng; các vùng giáp ranh; vùng biển, đảo. Bản đồ phụ: vị trí của vùng Trung du và miền núi Bắc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tự nhiên vùng Đồng bằng Bắc bộ</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khu vực đất ba dan của vùng.</w:t>
            </w:r>
            <w:r w:rsidRPr="00DA5101">
              <w:rPr>
                <w:sz w:val="28"/>
                <w:szCs w:val="28"/>
              </w:rPr>
              <w:br/>
              <w:t>Bản đồ thể hiện đầy đủ ranh giới với các nước láng giềng; các vùng giáp ranh.</w:t>
            </w:r>
            <w:r w:rsidRPr="00DA5101">
              <w:rPr>
                <w:sz w:val="28"/>
                <w:szCs w:val="28"/>
              </w:rPr>
              <w:br/>
              <w:t>Bản đồ phụ: vị trí của vùng Tây Nguyên trên lãnh thổ Việt Nam. Lãnh thổ Việt Nam là một khối thống nhất và toàn vẹn, bao gồm vùng đất, vùng biển và vùng trời; vùng biển có một số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tự nhiên vùng duyên hải miền Trung</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biển đảo; một số địa danh tiêu biểu (dãy Trường Sơn, dãy núi Bạch Mã, đèo Hải Vân, vườn quốc gia Phong Nha - Kẻ Bàng) của vùng.</w:t>
            </w:r>
            <w:r w:rsidRPr="00DA5101">
              <w:rPr>
                <w:sz w:val="28"/>
                <w:szCs w:val="28"/>
              </w:rPr>
              <w:br/>
              <w:t>Bản đồ thể hiện đầy đủ ranh giới với các nước láng giềng; các vùng giáp ranh; vùng biển đảo; chú ý hai quần đảo Hoàng Sa và Trường Sa thuộc vùng này.</w:t>
            </w:r>
            <w:r w:rsidRPr="00DA5101">
              <w:rPr>
                <w:sz w:val="28"/>
                <w:szCs w:val="28"/>
              </w:rPr>
              <w:br/>
              <w:t>Bản đồ phụ: vị trí của vùng duyên hải miền Trung trên lãnh thổ Việt Nam. Lãnh thổ Việt Nam là một khối thống nhất và toàn vẹn, bao gồm vùng đất, vùng biển và vùng trời; chú ý, vùng biển có một số đảo và quần đảo lớn, trong đó có quần đảo Hoàng Sa và Trường Sa. 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7,7</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tự nhiên vùng Tây Nguyên</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khu vực đất ba dan của vùng.</w:t>
            </w:r>
            <w:r w:rsidRPr="00DA5101">
              <w:rPr>
                <w:sz w:val="28"/>
                <w:szCs w:val="28"/>
              </w:rPr>
              <w:br/>
              <w:t>Bản đồ thể hiện đầy đủ ranh giới với các nước láng giềng; các vùng giáp ranh.</w:t>
            </w:r>
            <w:r w:rsidRPr="00DA5101">
              <w:rPr>
                <w:sz w:val="28"/>
                <w:szCs w:val="28"/>
              </w:rPr>
              <w:br/>
              <w:t xml:space="preserve">Bản đồ phụ: vị trí của vùng Tây Nguyên trên lãnh </w:t>
            </w:r>
            <w:r w:rsidRPr="00DA5101">
              <w:rPr>
                <w:sz w:val="28"/>
                <w:szCs w:val="28"/>
              </w:rPr>
              <w:lastRenderedPageBreak/>
              <w:t>thổ Việt Nam. Lãnh thổ Việt Nam là một khối thống nhất và toàn vẹn, bao gồm vùng đất, vùng biển và vùng trời; vùng biển có một số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7,8</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 đồ tự nhiên vùng Nam bộ</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Bản đồ treo tường thể hiện vị trí địa lí, địa hình, sông ngòi (một số sông: sông Đồng Nai, sông Tiền, sông Hậu, sông Sài Gòn), biển đảo, các loại đất của vùng.</w:t>
            </w:r>
            <w:r w:rsidRPr="00DA5101">
              <w:rPr>
                <w:sz w:val="28"/>
                <w:szCs w:val="28"/>
              </w:rPr>
              <w:br/>
              <w:t>Bản đồ thể hiện đầy đủ ranh giới với các nước láng giềng; các vùng giáp ranh; vùng biển, đảo. Bản đồ phụ: vị trí của vùng Nam Bộ trên lãnh thổ Việt Nam. Lãnh thổ Việt Nam là một khối thống nhất và toàn vẹn, bao gồm vùng đất, vùng biển và vùng trời; chú ý, vùng biển có một số đảo và quần đảo lớn, trong đó có quần đảo Hoàng Sa và Trường Sa.</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7,9</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Sơ đồ quần thể khu di tích Đền Hùng</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Sơ đồ thể hiện vị trí, phạm vi quần thể khu di tích; vị trí và hình ảnh một số công trình kiến trúc tiêu biểu trong quần thể di tích Đền Hùng như: Đền Hạ, Đền Trung, Đền Thượng, Đền Giếng, Lăng Hùng Vương, đền thờ tổ Mẫu Âu Cơ, đền thờ Quốc tổ Lạc Long Quân. 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7,10</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Sơ đồ khu di tích Văn miếu Quốc Tử Giám</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Sơ đồ thể hiện vị trí, phạm vi của khu di tích; vị trí và hình ảnh một số công trình tiêu biểu của khu di tích Văn Miếu - Quốc Tử Giám như Văn Miếu môn, Khuê Văn Các, khu nhà bia tiến sĩ, nhà Đại bái, khu Quốc Tử Giám.</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7,11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Lược đồ chiến thắng Chi Lăng</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Lược đồ treo tường thể hiện được thể trận của chiến thắng Chi Lăng.</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7,12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Lược đồ chiến dịch Điện Biên Phủ 1954</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Lược đồ treo tường thể hiện diễn biến của chiến dịch Điện Biên Phủ 1954.</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7,13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Lược đồ chiến dịch Hồ Chí Minh 1975</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Lược đồ treo tường thể hiện diễn biến của chiến</w:t>
            </w:r>
            <w:r w:rsidRPr="00DA5101">
              <w:rPr>
                <w:sz w:val="28"/>
                <w:szCs w:val="28"/>
              </w:rPr>
              <w:br/>
              <w:t>dịch Hồ Chí Minh năm 1975.</w:t>
            </w:r>
            <w:r w:rsidRPr="00DA5101">
              <w:rPr>
                <w:sz w:val="28"/>
                <w:szCs w:val="28"/>
              </w:rPr>
              <w:br/>
              <w:t>Kích thước (720x1.020)mm.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8</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Thiết bị Môn Công Nghệ </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8,1</w:t>
            </w:r>
          </w:p>
        </w:tc>
        <w:tc>
          <w:tcPr>
            <w:tcW w:w="1287" w:type="pct"/>
            <w:shd w:val="clear" w:color="000000" w:fill="FFFFFF"/>
            <w:vAlign w:val="center"/>
            <w:hideMark/>
          </w:tcPr>
          <w:p w:rsidR="00DA5101" w:rsidRPr="00DA5101" w:rsidRDefault="00DA5101" w:rsidP="00DA5101">
            <w:pPr>
              <w:jc w:val="center"/>
              <w:rPr>
                <w:sz w:val="28"/>
                <w:szCs w:val="28"/>
              </w:rPr>
            </w:pPr>
            <w:r w:rsidRPr="00DA5101">
              <w:rPr>
                <w:sz w:val="28"/>
                <w:szCs w:val="28"/>
              </w:rPr>
              <w:t>Bộ lắp ghép mô hình kĩ thuật</w:t>
            </w:r>
          </w:p>
        </w:tc>
        <w:tc>
          <w:tcPr>
            <w:tcW w:w="3304" w:type="pct"/>
            <w:shd w:val="clear" w:color="000000" w:fill="FFFFFF"/>
            <w:vAlign w:val="center"/>
            <w:hideMark/>
          </w:tcPr>
          <w:p w:rsidR="00DA5101" w:rsidRPr="00DA5101" w:rsidRDefault="00DA5101" w:rsidP="00120604">
            <w:pPr>
              <w:jc w:val="left"/>
              <w:rPr>
                <w:sz w:val="28"/>
                <w:szCs w:val="28"/>
              </w:rPr>
            </w:pPr>
            <w:r w:rsidRPr="00DA5101">
              <w:rPr>
                <w:sz w:val="28"/>
                <w:szCs w:val="28"/>
              </w:rPr>
              <w:t xml:space="preserve">Bộ lắp ghép mô hình kĩ thuật gồm: </w:t>
            </w:r>
            <w:r w:rsidRPr="00DA5101">
              <w:rPr>
                <w:sz w:val="28"/>
                <w:szCs w:val="28"/>
              </w:rPr>
              <w:br/>
              <w:t>+Tấm lớn: Bằng nhựa PS-HI màu xanh lá cây sẫm, kích thước (110x60x2,2)mm, có 55 lỗ cách đều nhau;</w:t>
            </w:r>
            <w:r w:rsidRPr="00DA5101">
              <w:rPr>
                <w:sz w:val="28"/>
                <w:szCs w:val="28"/>
              </w:rPr>
              <w:br/>
              <w:t xml:space="preserve">+Tấm nhỏ: Bằng nhựa PS-HI màu xanh lá cây tươi, </w:t>
            </w:r>
            <w:r w:rsidRPr="00DA5101">
              <w:rPr>
                <w:sz w:val="28"/>
                <w:szCs w:val="28"/>
              </w:rPr>
              <w:lastRenderedPageBreak/>
              <w:t>kích thước (50x60x2,2)mm, có 25 lỗ cách đều nhau;</w:t>
            </w:r>
            <w:r w:rsidRPr="00DA5101">
              <w:rPr>
                <w:sz w:val="28"/>
                <w:szCs w:val="28"/>
              </w:rPr>
              <w:br/>
              <w:t>+Tấm 25 lỗ: Gồm 2 tấm, bằng nhựa PS-HI màu đỏ, kích thước (110x30x2,2)mm, có 25 lỗ cách đều nhau;</w:t>
            </w:r>
            <w:r w:rsidRPr="00DA5101">
              <w:rPr>
                <w:sz w:val="28"/>
                <w:szCs w:val="28"/>
              </w:rPr>
              <w:br/>
              <w:t>+Tấm bên cabin (trái, phải): Bằng nhựa PS-HI màu đỏ, kích thước (50x40x2,2)mm, có tấm cửa sổ cabin màu trắng, kích thước (25x18x2,2)mm;</w:t>
            </w:r>
            <w:r w:rsidRPr="00DA5101">
              <w:rPr>
                <w:sz w:val="28"/>
                <w:szCs w:val="28"/>
              </w:rPr>
              <w:br/>
              <w:t>+Tấm sau cabin: Bằng nhựa PS-HI màu đỏ, kích thước (68,4x40x2,2)mm;</w:t>
            </w:r>
            <w:r w:rsidRPr="00DA5101">
              <w:rPr>
                <w:sz w:val="28"/>
                <w:szCs w:val="28"/>
              </w:rPr>
              <w:br/>
              <w:t>+Tấm mặt cabin: Bằng nhựa PS-HI màu xanh Côban, kích thước (64,4x40x2,2)mm có tấm kính bằng nhựa PS trong suốt, kích thước (60x27x1,2)mm; gắn đèn bằng nhựa PE-LD màu trắng, đường kính 12mm, chỏm cầu R8mm;</w:t>
            </w:r>
            <w:r w:rsidRPr="00DA5101">
              <w:rPr>
                <w:sz w:val="28"/>
                <w:szCs w:val="28"/>
              </w:rPr>
              <w:br/>
              <w:t>+Tấm chữ L: Bằng nhựa PS-HI màu da cam, kích thước (64x64,4x2,2)mm;</w:t>
            </w:r>
            <w:r w:rsidRPr="00DA5101">
              <w:rPr>
                <w:sz w:val="28"/>
                <w:szCs w:val="28"/>
              </w:rPr>
              <w:br/>
              <w:t>+Tấm 3 lỗ: Bằng nhựa PS-HI màu xanh lá cây, kích thước (60x30x2,2)mm, có 3 lỗ;</w:t>
            </w:r>
            <w:r w:rsidRPr="00DA5101">
              <w:rPr>
                <w:sz w:val="28"/>
                <w:szCs w:val="28"/>
              </w:rPr>
              <w:br/>
              <w:t>+Tấm 2 lỗ: Bằng nhựa PS-HI màu đỏ, kích thước (50x25x2,2)mm, có 2 lỗ;</w:t>
            </w:r>
            <w:r w:rsidRPr="00DA5101">
              <w:rPr>
                <w:sz w:val="28"/>
                <w:szCs w:val="28"/>
              </w:rPr>
              <w:br/>
              <w:t>+Thanh thẳng 11 lỗ: Gồm 6 thanh bằng nhựa PS-HI màu đỏ, kích thước (110x10x2,2)mm, có 11 lỗ;</w:t>
            </w:r>
            <w:r w:rsidRPr="00DA5101">
              <w:rPr>
                <w:sz w:val="28"/>
                <w:szCs w:val="28"/>
              </w:rPr>
              <w:br/>
              <w:t>+Thanh thẳng 9 lỗ: Gồm 4 thanh, bằng  nhựa PS-HI màu đỏ, kích thước (90x10x2,2)mm, có 9 lỗ;</w:t>
            </w:r>
            <w:r w:rsidRPr="00DA5101">
              <w:rPr>
                <w:sz w:val="28"/>
                <w:szCs w:val="28"/>
              </w:rPr>
              <w:br/>
              <w:t>+Thanh thẳng 7 lỗ: Gồm 4 thanh, bằng nhựa PS-HI màu xanh dương, kích thước (70x10x2,2)mm; có 7 lỗ;</w:t>
            </w:r>
            <w:r w:rsidRPr="00DA5101">
              <w:rPr>
                <w:sz w:val="28"/>
                <w:szCs w:val="28"/>
              </w:rPr>
              <w:br/>
              <w:t>+ Thanh thẳng 6 lỗ: Gồm 2 thanh, bằng nhựa PS-HI màu vàng, kích thước (60x10x2,2)mm; có 6 lỗ;</w:t>
            </w:r>
            <w:r w:rsidRPr="00DA5101">
              <w:rPr>
                <w:sz w:val="28"/>
                <w:szCs w:val="28"/>
              </w:rPr>
              <w:br/>
              <w:t>+Thanh thẳng 5 lỗ: Gồm 4 thanh, bằng nhựa PS-HI, màu xanh lá cây, kích thước (50x10x2,2)mm; có 5 lỗ;</w:t>
            </w:r>
            <w:r w:rsidRPr="00DA5101">
              <w:rPr>
                <w:sz w:val="28"/>
                <w:szCs w:val="28"/>
              </w:rPr>
              <w:br/>
              <w:t>+Thanh thẳng 3 lỗ: Gồm 2 thanh, bằng nhựa PS-HI, màu đỏ, kích thước (30x10x2,2)mm; có 3 lỗ;</w:t>
            </w:r>
            <w:r w:rsidRPr="00DA5101">
              <w:rPr>
                <w:sz w:val="28"/>
                <w:szCs w:val="28"/>
              </w:rPr>
              <w:br/>
              <w:t>+Thanh thẳng 2 lỗ: Bằng nhựa PS-HI,màu đỏ, kích thước (20x10x2,2)mm; có 2 lỗ;</w:t>
            </w:r>
            <w:r w:rsidRPr="00DA5101">
              <w:rPr>
                <w:sz w:val="28"/>
                <w:szCs w:val="28"/>
              </w:rPr>
              <w:br/>
              <w:t>+Thanh móc: Bằng nhựa PS-HI, màu đỏ, kích thước (24x15x2,2)mm; có lỗ Φ2mm;</w:t>
            </w:r>
            <w:r w:rsidRPr="00DA5101">
              <w:rPr>
                <w:sz w:val="28"/>
                <w:szCs w:val="28"/>
              </w:rPr>
              <w:br/>
              <w:t>+Thanh chữ U dài: Gồm 6 thanh, bằng nhựa PS-HI màu vàng, kích thước (64,4x15x2,2)mm; chữ U:15 mm, có 7 lỗ;</w:t>
            </w:r>
            <w:r w:rsidRPr="00DA5101">
              <w:rPr>
                <w:sz w:val="28"/>
                <w:szCs w:val="28"/>
              </w:rPr>
              <w:br/>
              <w:t>+Thanh chữ U ngắn: Gồm 6 thanh, bằng nhựa PS-HI, màu vàng, kích thước (44,4x15x2,2)mm, chữ U:15 mm; có 5 lỗ;</w:t>
            </w:r>
            <w:r w:rsidRPr="00DA5101">
              <w:rPr>
                <w:sz w:val="28"/>
                <w:szCs w:val="28"/>
              </w:rPr>
              <w:br/>
            </w:r>
            <w:r w:rsidRPr="00DA5101">
              <w:rPr>
                <w:sz w:val="28"/>
                <w:szCs w:val="28"/>
              </w:rPr>
              <w:lastRenderedPageBreak/>
              <w:t>+Thanh chữ L dài: Gồm 2 thanh, bằng nhựa PS-HI, màu xanh lá cây, kích thước thân (25x10x2,2)mm, kích thước đế (15x10x2,2)mm, có 3 lỗ;</w:t>
            </w:r>
            <w:r w:rsidRPr="00DA5101">
              <w:rPr>
                <w:sz w:val="28"/>
                <w:szCs w:val="28"/>
              </w:rPr>
              <w:br/>
              <w:t>+Thanh chữ L ngắn: Gồm 4 thanh, bằng nhựa PS-HI, màu đỏ, kích thước thân (15x10x2,2)mm, kích thước đế (10x10x2,2)mm, có 2 lỗ;</w:t>
            </w:r>
            <w:r w:rsidRPr="00DA5101">
              <w:rPr>
                <w:sz w:val="28"/>
                <w:szCs w:val="28"/>
              </w:rPr>
              <w:br/>
              <w:t>+ Bánh xe: Gồm 7 cái, bằng nhựa LD dẻo, màu đen bóng, đường kính 34mm, trên đường chu vi ngoài cùng chia đều 22 răng/mặt; răng bố trí so le theo 2 mặt bên của lốp. Tang trống (mayơ) bằng nhựa PP màu trắng , đường kính ngoài 25mm, dày 10mm, có 3 thanh giằng;</w:t>
            </w:r>
            <w:r w:rsidRPr="00DA5101">
              <w:rPr>
                <w:sz w:val="28"/>
                <w:szCs w:val="28"/>
              </w:rPr>
              <w:br/>
              <w:t>+ Bánh đai (ròng rọc): Gồm 5 cái, bằng nhựa PP màu đỏ, đường kính ngoài 27mm, dày 6mm;</w:t>
            </w:r>
            <w:r w:rsidRPr="00DA5101">
              <w:rPr>
                <w:sz w:val="28"/>
                <w:szCs w:val="28"/>
              </w:rPr>
              <w:br/>
              <w:t>+Trục thẳng ngắn 1: Bằng thép CT3, Φ4mm, dài 80mm mạ Nicrôm 2 đầu được vê tròn;</w:t>
            </w:r>
            <w:r w:rsidRPr="00DA5101">
              <w:rPr>
                <w:sz w:val="28"/>
                <w:szCs w:val="28"/>
              </w:rPr>
              <w:br/>
              <w:t>+ Trục thẳng ngắn 2: Gồm 2 cái, bằng thép CT3, Φ4mm, dài 60mm mạ Nicrôm 2 đầu được vê tròn;</w:t>
            </w:r>
            <w:r w:rsidRPr="00DA5101">
              <w:rPr>
                <w:sz w:val="28"/>
                <w:szCs w:val="28"/>
              </w:rPr>
              <w:br/>
              <w:t>+ Trục thẳng dài: Gồm 3 cái, bằng thép CT3, Φ4mm, dài 100mm mạ Nicrôm, 2 đầu được vê tròn;</w:t>
            </w:r>
            <w:r w:rsidRPr="00DA5101">
              <w:rPr>
                <w:sz w:val="28"/>
                <w:szCs w:val="28"/>
              </w:rPr>
              <w:br/>
              <w:t>+ Trục quay: Bằng thép CT3, Φ4mm, dài 110mm mạ Nicrôm, 2 đầu được vê tròn;</w:t>
            </w:r>
            <w:r w:rsidRPr="00DA5101">
              <w:rPr>
                <w:sz w:val="28"/>
                <w:szCs w:val="28"/>
              </w:rPr>
              <w:br/>
              <w:t>+ Dây sợi: Dài 500mm;</w:t>
            </w:r>
            <w:r w:rsidRPr="00DA5101">
              <w:rPr>
                <w:sz w:val="28"/>
                <w:szCs w:val="28"/>
              </w:rPr>
              <w:br/>
              <w:t>+ Đai truyền: Gồm 2 cái, bằng cao su;</w:t>
            </w:r>
            <w:r w:rsidRPr="00DA5101">
              <w:rPr>
                <w:sz w:val="28"/>
                <w:szCs w:val="28"/>
              </w:rPr>
              <w:br/>
              <w:t>+Vít dài: Gồm 2 cái, bằng thép CT3, mạ Nicrôm M4, dài 26mm;</w:t>
            </w:r>
            <w:r w:rsidRPr="00DA5101">
              <w:rPr>
                <w:sz w:val="28"/>
                <w:szCs w:val="28"/>
              </w:rPr>
              <w:br/>
              <w:t>+Vít nhỡ: Gồm 14 cái, bằng thép CT3, mạ Nicrôm, M4, dài 10mm;</w:t>
            </w:r>
            <w:r w:rsidRPr="00DA5101">
              <w:rPr>
                <w:sz w:val="28"/>
                <w:szCs w:val="28"/>
              </w:rPr>
              <w:br/>
              <w:t>+ Vít ngắn: Gồm 34 cái, bằng thép CT3, mạ Nicrôm, M4, dài 8mm;</w:t>
            </w:r>
            <w:r w:rsidRPr="00DA5101">
              <w:rPr>
                <w:sz w:val="28"/>
                <w:szCs w:val="28"/>
              </w:rPr>
              <w:br/>
              <w:t>+ Đai ốc: Gồm 44 cái, bằng thép CT3, mạ Nicrôm, M4;</w:t>
            </w:r>
            <w:r w:rsidRPr="00DA5101">
              <w:rPr>
                <w:sz w:val="28"/>
                <w:szCs w:val="28"/>
              </w:rPr>
              <w:br/>
              <w:t>+ Vòng hãm: Gồm 20 cái, bằng nhựa LD màu xanh da trời, đường kính ngoài 8,5mm, dày 3mm;</w:t>
            </w:r>
            <w:r w:rsidRPr="00DA5101">
              <w:rPr>
                <w:sz w:val="28"/>
                <w:szCs w:val="28"/>
              </w:rPr>
              <w:br/>
              <w:t>+ Tua - vít: Bằng thép C45, độ cứng 40 HRC, mạ Nicrôm, dài 75mm, cán bọc nhựa PS;</w:t>
            </w:r>
            <w:r w:rsidRPr="00DA5101">
              <w:rPr>
                <w:sz w:val="28"/>
                <w:szCs w:val="28"/>
              </w:rPr>
              <w:br/>
              <w:t>+ Cờ - lê: Bằng thép C45, mạ Nicrôm, dài 75mm;</w:t>
            </w:r>
            <w:r w:rsidRPr="00DA5101">
              <w:rPr>
                <w:sz w:val="28"/>
                <w:szCs w:val="28"/>
              </w:rPr>
              <w:br/>
              <w:t>+ Hộp đựng ốc vít: Bằng nhựa PP màu trắng, kích thước (88x35x15)mm, nắp và đáy đúc liền có 2 bản lề và khóa cài;</w:t>
            </w:r>
            <w:r w:rsidRPr="00DA5101">
              <w:rPr>
                <w:sz w:val="28"/>
                <w:szCs w:val="28"/>
              </w:rPr>
              <w:br/>
              <w:t>+ Tấm tam giác: Gồm 6 tấm, bằng nhựa ABS, có 6 lỗ, hình tam giác đều cạnh 30mm (4 tấm màu vàng, 2 tấm màu xanh lá cây);</w:t>
            </w:r>
            <w:r w:rsidRPr="00DA5101">
              <w:rPr>
                <w:sz w:val="28"/>
                <w:szCs w:val="28"/>
              </w:rPr>
              <w:br/>
              <w:t xml:space="preserve">+Tấm nhỏ: Bằng nhựa PS-HI màu vàng, kích thước </w:t>
            </w:r>
            <w:r w:rsidRPr="00DA5101">
              <w:rPr>
                <w:sz w:val="28"/>
                <w:szCs w:val="28"/>
              </w:rPr>
              <w:lastRenderedPageBreak/>
              <w:t>(50x60x2,2)mm, có 25 lỗ;</w:t>
            </w:r>
            <w:r w:rsidRPr="00DA5101">
              <w:rPr>
                <w:sz w:val="28"/>
                <w:szCs w:val="28"/>
              </w:rPr>
              <w:br/>
              <w:t>+ Tấm sau cabin: Bằng nhựa PS-HI màu đỏ, kích thước (68,4x40x2,2)mm;</w:t>
            </w:r>
            <w:r w:rsidRPr="00DA5101">
              <w:rPr>
                <w:sz w:val="28"/>
                <w:szCs w:val="28"/>
              </w:rPr>
              <w:br/>
              <w:t>+ Thanh thẳng 7 lỗ: Gồm 2 thanh, bằng nhựa PS-HI màu xanh dương, kích thước (70x10x2,2)mm; có 7 lỗ;</w:t>
            </w:r>
            <w:r w:rsidRPr="00DA5101">
              <w:rPr>
                <w:sz w:val="28"/>
                <w:szCs w:val="28"/>
              </w:rPr>
              <w:br/>
              <w:t>+Thanh thẳng 5 lỗ: Gồm 4 thanh, bằng nhựa PS-HI màu đỏ, kích thước (50x10x2,2)mm;</w:t>
            </w:r>
            <w:r w:rsidRPr="00DA5101">
              <w:rPr>
                <w:sz w:val="28"/>
                <w:szCs w:val="28"/>
              </w:rPr>
              <w:br/>
              <w:t>+Thanh thẳng 3 lỗ: Gồm 6 thanh, bằng nhựa PS-HI, kích thước (30x10x2,2)mm (4 thanh màu đỏ, 4 thanh màu vàng);</w:t>
            </w:r>
            <w:r w:rsidRPr="00DA5101">
              <w:rPr>
                <w:sz w:val="28"/>
                <w:szCs w:val="28"/>
              </w:rPr>
              <w:br/>
              <w:t>+Thanh thẳng 2 lỗ: Bằng nhựa PS-HI màu đỏ, kích thước (20x10x2,2)mm;</w:t>
            </w:r>
            <w:r w:rsidRPr="00DA5101">
              <w:rPr>
                <w:sz w:val="28"/>
                <w:szCs w:val="28"/>
              </w:rPr>
              <w:br/>
              <w:t>+Thanh chữ U dài: Gồm 4 thanh, bằng nhựa PS-HI màu vàng, kích thước (64,4x15x2,2)mm; chữ U:15mm, có 7 lỗ;</w:t>
            </w:r>
            <w:r w:rsidRPr="00DA5101">
              <w:rPr>
                <w:sz w:val="28"/>
                <w:szCs w:val="28"/>
              </w:rPr>
              <w:br/>
              <w:t>+Thanh chữ L dài: Gồm 4 thanh, bằng nhựa PS-HI màu đỏ, kích thước thân (25x10x2,2)mm kích thước đế (15x10x2,2)mm, có 3 lỗ;</w:t>
            </w:r>
            <w:r w:rsidRPr="00DA5101">
              <w:rPr>
                <w:sz w:val="28"/>
                <w:szCs w:val="28"/>
              </w:rPr>
              <w:br/>
              <w:t>+Băng tải: Bằng sợi tổng hợp pha cao su, kích thước (200x30)mm;</w:t>
            </w:r>
            <w:r w:rsidRPr="00DA5101">
              <w:rPr>
                <w:sz w:val="28"/>
                <w:szCs w:val="28"/>
              </w:rPr>
              <w:br/>
              <w:t>+Hộp đựng: Bằng nhựa PP, kích thước (241x142x35)mm, bên trong chia làm 6 ngăn, có nắp đậy, có 2 bản lề và khóa cài;</w:t>
            </w:r>
            <w:r w:rsidRPr="00DA5101">
              <w:rPr>
                <w:sz w:val="28"/>
                <w:szCs w:val="28"/>
              </w:rPr>
              <w:br/>
              <w:t>- Trên cơ sở bộ lắp ghép trên, bổ sung thêm các chi tiết để tạo thành:</w:t>
            </w:r>
            <w:r w:rsidRPr="00DA5101">
              <w:rPr>
                <w:sz w:val="28"/>
                <w:szCs w:val="28"/>
              </w:rPr>
              <w:br/>
              <w:t xml:space="preserve">+ Mô hình xe điện chạy bằng pin: giá 2 pin tiểu x 1,5V, động cơ, hệ truyền động, công tắc, dây nối điện; </w:t>
            </w:r>
            <w:r w:rsidRPr="00DA5101">
              <w:rPr>
                <w:sz w:val="28"/>
                <w:szCs w:val="28"/>
              </w:rPr>
              <w:br/>
              <w:t>+ Mô hình máy phát điện gió: máy phát điện một chiều cánh quạt, đèn LED, dây nối điện, nguồn gió điều chỉnh với tốc độ gió khác nhau;</w:t>
            </w:r>
            <w:r w:rsidRPr="00DA5101">
              <w:rPr>
                <w:sz w:val="28"/>
                <w:szCs w:val="28"/>
              </w:rPr>
              <w:br/>
              <w:t>+ Mô hình điện mặt trời: pin mặt trời có điện áp tối thiểu 3V, đèn LED, dây nối điện, nguồn sáng đủ cho pin mặt trời hoạt động;</w:t>
            </w:r>
            <w:r w:rsidRPr="00DA5101">
              <w:rPr>
                <w:sz w:val="28"/>
                <w:szCs w:val="28"/>
              </w:rPr>
              <w:br/>
              <w:t>- Hộp bảo quản, đủ để đựng các chi tiết trên, bằng nhựa hoặc vật liệu tương đương không cong vênh, an toàn trong sử dụng.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8,2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thủ công </w:t>
            </w:r>
          </w:p>
        </w:tc>
        <w:tc>
          <w:tcPr>
            <w:tcW w:w="3304" w:type="pct"/>
            <w:shd w:val="clear" w:color="000000" w:fill="FFFFFF"/>
            <w:vAlign w:val="center"/>
            <w:hideMark/>
          </w:tcPr>
          <w:p w:rsidR="00DA5101" w:rsidRPr="00DA5101" w:rsidRDefault="00DA5101" w:rsidP="00120604">
            <w:pPr>
              <w:jc w:val="left"/>
              <w:rPr>
                <w:sz w:val="28"/>
                <w:szCs w:val="28"/>
              </w:rPr>
            </w:pPr>
            <w:r w:rsidRPr="00DA5101">
              <w:rPr>
                <w:sz w:val="28"/>
                <w:szCs w:val="28"/>
              </w:rPr>
              <w:t xml:space="preserve">- Bộ dụng cụ thủ công gồm: </w:t>
            </w:r>
            <w:r w:rsidRPr="00DA5101">
              <w:rPr>
                <w:sz w:val="28"/>
                <w:szCs w:val="28"/>
              </w:rPr>
              <w:br/>
              <w:t>+ Kéo: làm từ thép không gỉ, phần đầu bo tròn, bọc nhựa, kích thước 140mm;</w:t>
            </w:r>
            <w:r w:rsidRPr="00DA5101">
              <w:rPr>
                <w:sz w:val="28"/>
                <w:szCs w:val="28"/>
              </w:rPr>
              <w:br/>
              <w:t>+ Bộ thước: thước kẻ 150mm, thước tam giác vuông 90 độ 100mmx70mm, thước tam giác cân 45 độ l00mm, thước đo độ 180 độ 90mm;</w:t>
            </w:r>
            <w:r w:rsidRPr="00DA5101">
              <w:rPr>
                <w:sz w:val="28"/>
                <w:szCs w:val="28"/>
              </w:rPr>
              <w:br/>
              <w:t>+ Compa: Đầu kim loại không quá nhọn;</w:t>
            </w:r>
            <w:r w:rsidRPr="00DA5101">
              <w:rPr>
                <w:sz w:val="28"/>
                <w:szCs w:val="28"/>
              </w:rPr>
              <w:br/>
            </w:r>
            <w:r w:rsidRPr="00DA5101">
              <w:rPr>
                <w:sz w:val="28"/>
                <w:szCs w:val="28"/>
              </w:rPr>
              <w:lastRenderedPageBreak/>
              <w:t>+ Bút chì: HB, 2B, bọc gỗ;</w:t>
            </w:r>
            <w:r w:rsidRPr="00DA5101">
              <w:rPr>
                <w:sz w:val="28"/>
                <w:szCs w:val="28"/>
              </w:rPr>
              <w:br/>
              <w:t>+ Màu sáp, tối thiểu 12 màu, 200 gram.</w:t>
            </w:r>
            <w:r w:rsidRPr="00DA5101">
              <w:rPr>
                <w:sz w:val="28"/>
                <w:szCs w:val="28"/>
              </w:rPr>
              <w:br/>
              <w:t>Tất cả được đựng vào hộp nhựa;</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8,3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Đèn học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Đèn học một số kiểu dáng và màu sắc khác nhau.</w:t>
            </w:r>
            <w:r w:rsidRPr="00DA5101">
              <w:rPr>
                <w:sz w:val="28"/>
                <w:szCs w:val="28"/>
              </w:rPr>
              <w:br/>
              <w:t>- Điện áp 220V.</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i/>
                <w:iCs/>
                <w:sz w:val="28"/>
                <w:szCs w:val="28"/>
              </w:rPr>
            </w:pPr>
            <w:r w:rsidRPr="00DA5101">
              <w:rPr>
                <w:i/>
                <w:iCs/>
                <w:sz w:val="28"/>
                <w:szCs w:val="28"/>
              </w:rPr>
              <w:t>8,4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Quạt bàn</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Quạt bàn loại cơ bản, thông dụng, bảng điều khiển nút vặn, nút bấm.</w:t>
            </w:r>
            <w:r w:rsidRPr="00DA5101">
              <w:rPr>
                <w:sz w:val="28"/>
                <w:szCs w:val="28"/>
              </w:rPr>
              <w:br/>
              <w:t>Thông số kĩ thuật: 220V-40W.</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t>9</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THIẾT BỊ DÙNG CHUNG</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9.1</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Nam Châm</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Loại thông dụng</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9.2</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Màn hình tương tác</w:t>
            </w:r>
          </w:p>
        </w:tc>
        <w:tc>
          <w:tcPr>
            <w:tcW w:w="3304" w:type="pct"/>
            <w:shd w:val="clear" w:color="FFFFFF" w:fill="FFFFFF"/>
            <w:vAlign w:val="center"/>
            <w:hideMark/>
          </w:tcPr>
          <w:p w:rsidR="00DA5101" w:rsidRPr="00DA5101" w:rsidRDefault="00DA5101" w:rsidP="00DA5101">
            <w:pPr>
              <w:jc w:val="left"/>
              <w:rPr>
                <w:bCs/>
                <w:sz w:val="28"/>
                <w:szCs w:val="28"/>
              </w:rPr>
            </w:pPr>
            <w:r w:rsidRPr="00DA5101">
              <w:rPr>
                <w:bCs/>
                <w:sz w:val="28"/>
                <w:szCs w:val="28"/>
              </w:rPr>
              <w:t>Bảng hiển thị cảm ứng tương tác thông minh, model: KD-75 , Nhãn hiệu: KINGONE</w:t>
            </w:r>
            <w:r>
              <w:rPr>
                <w:bCs/>
                <w:sz w:val="28"/>
                <w:szCs w:val="28"/>
              </w:rPr>
              <w:t xml:space="preserve"> hoặc tương đương.</w:t>
            </w:r>
            <w:r w:rsidRPr="00DA5101">
              <w:rPr>
                <w:bCs/>
                <w:sz w:val="28"/>
                <w:szCs w:val="28"/>
              </w:rPr>
              <w:br/>
              <w:t>Kích thước đường chéo: 75 inch.</w:t>
            </w:r>
            <w:r w:rsidRPr="00DA5101">
              <w:rPr>
                <w:bCs/>
                <w:sz w:val="28"/>
                <w:szCs w:val="28"/>
              </w:rPr>
              <w:br/>
              <w:t xml:space="preserve">Kích thước màn hình: 1704.4 * 1020.7 *89.5mm </w:t>
            </w:r>
            <w:r w:rsidRPr="00DA5101">
              <w:rPr>
                <w:bCs/>
                <w:sz w:val="28"/>
                <w:szCs w:val="28"/>
              </w:rPr>
              <w:br/>
              <w:t>Đèn nền: D-LED</w:t>
            </w:r>
            <w:r w:rsidRPr="00DA5101">
              <w:rPr>
                <w:bCs/>
                <w:sz w:val="28"/>
                <w:szCs w:val="28"/>
              </w:rPr>
              <w:br/>
              <w:t>Tỷ lệ màn hình: 16:9</w:t>
            </w:r>
            <w:r w:rsidRPr="00DA5101">
              <w:rPr>
                <w:bCs/>
                <w:sz w:val="28"/>
                <w:szCs w:val="28"/>
              </w:rPr>
              <w:br/>
              <w:t>Độ phân giải: 3840*2160 (4K)</w:t>
            </w:r>
            <w:r w:rsidRPr="00DA5101">
              <w:rPr>
                <w:bCs/>
                <w:sz w:val="28"/>
                <w:szCs w:val="28"/>
              </w:rPr>
              <w:br/>
              <w:t>Góc nhìn: 178° (H), 178° (V)</w:t>
            </w:r>
            <w:r w:rsidRPr="00DA5101">
              <w:rPr>
                <w:bCs/>
                <w:sz w:val="28"/>
                <w:szCs w:val="28"/>
              </w:rPr>
              <w:br/>
              <w:t>Độ sáng: 350cd/m2</w:t>
            </w:r>
            <w:r w:rsidRPr="00DA5101">
              <w:rPr>
                <w:bCs/>
                <w:sz w:val="28"/>
                <w:szCs w:val="28"/>
              </w:rPr>
              <w:br/>
              <w:t>Độ tương phản: 5000:1</w:t>
            </w:r>
            <w:r w:rsidRPr="00DA5101">
              <w:rPr>
                <w:bCs/>
                <w:sz w:val="28"/>
                <w:szCs w:val="28"/>
              </w:rPr>
              <w:br/>
              <w:t>Khả năng hiển thị màu sắc: 1,07 tỷ màu (10 bit)</w:t>
            </w:r>
            <w:r w:rsidRPr="00DA5101">
              <w:rPr>
                <w:bCs/>
                <w:sz w:val="28"/>
                <w:szCs w:val="28"/>
              </w:rPr>
              <w:br/>
              <w:t xml:space="preserve">Tuổi thọ tấm nền: ≥50.000 giờ  </w:t>
            </w:r>
            <w:r w:rsidRPr="00DA5101">
              <w:rPr>
                <w:bCs/>
                <w:sz w:val="28"/>
                <w:szCs w:val="28"/>
              </w:rPr>
              <w:br/>
              <w:t xml:space="preserve">Thời gian đáp ứng: ≤8 ms </w:t>
            </w:r>
            <w:r w:rsidRPr="00DA5101">
              <w:rPr>
                <w:bCs/>
                <w:sz w:val="28"/>
                <w:szCs w:val="28"/>
              </w:rPr>
              <w:br/>
              <w:t>Loại cảm ứng: Cảm ứng hồng ngoại 20 điểm chạm cùng lúc.</w:t>
            </w:r>
            <w:r w:rsidRPr="00DA5101">
              <w:rPr>
                <w:bCs/>
                <w:sz w:val="28"/>
                <w:szCs w:val="28"/>
              </w:rPr>
              <w:br/>
              <w:t xml:space="preserve">Tần số quét: 60 Hz </w:t>
            </w:r>
            <w:r w:rsidRPr="00DA5101">
              <w:rPr>
                <w:bCs/>
                <w:sz w:val="28"/>
                <w:szCs w:val="28"/>
              </w:rPr>
              <w:br/>
              <w:t xml:space="preserve">Bảo vệ màn hình: Kính cường lực chống lóa AG độ dày 4mm, độ cứng 7Mohs </w:t>
            </w:r>
            <w:r w:rsidRPr="00DA5101">
              <w:rPr>
                <w:bCs/>
                <w:sz w:val="28"/>
                <w:szCs w:val="28"/>
              </w:rPr>
              <w:br/>
              <w:t>Hệ điều hành: Android 11/12/13/14 (Tùy chọn )</w:t>
            </w:r>
            <w:r w:rsidRPr="00DA5101">
              <w:rPr>
                <w:bCs/>
                <w:sz w:val="28"/>
                <w:szCs w:val="28"/>
              </w:rPr>
              <w:br/>
              <w:t xml:space="preserve">Bộ nhớ truy xuất : 4G </w:t>
            </w:r>
            <w:r w:rsidRPr="00DA5101">
              <w:rPr>
                <w:bCs/>
                <w:sz w:val="28"/>
                <w:szCs w:val="28"/>
              </w:rPr>
              <w:br/>
              <w:t>Bộ nhớ lưu trữ : 64G</w:t>
            </w:r>
            <w:r w:rsidRPr="00DA5101">
              <w:rPr>
                <w:bCs/>
                <w:sz w:val="28"/>
                <w:szCs w:val="28"/>
              </w:rPr>
              <w:br/>
              <w:t>Kết nối : WIFI, WLAN, Bluetooth</w:t>
            </w:r>
            <w:r w:rsidRPr="00DA5101">
              <w:rPr>
                <w:bCs/>
                <w:sz w:val="28"/>
                <w:szCs w:val="28"/>
              </w:rPr>
              <w:br/>
              <w:t xml:space="preserve">Cổng kết nối: RS232 x1, PC TOUCH x1, HDMI IN x1, RJ45 IN x1, USB-A x2, TF Card x1, Coaxial x1, Line out x1 </w:t>
            </w:r>
            <w:r w:rsidRPr="00DA5101">
              <w:rPr>
                <w:bCs/>
                <w:sz w:val="28"/>
                <w:szCs w:val="28"/>
              </w:rPr>
              <w:br/>
              <w:t>POWER x1, TYPE-Cx1, HDMI INx1, TOUCH x1, USB 3.0 x2</w:t>
            </w:r>
            <w:r w:rsidRPr="00DA5101">
              <w:rPr>
                <w:bCs/>
                <w:sz w:val="28"/>
                <w:szCs w:val="28"/>
              </w:rPr>
              <w:br/>
              <w:t>Hệ thống Loa: 2x15W</w:t>
            </w:r>
            <w:r w:rsidRPr="00DA5101">
              <w:rPr>
                <w:bCs/>
                <w:sz w:val="28"/>
                <w:szCs w:val="28"/>
              </w:rPr>
              <w:br/>
              <w:t>Nguồn điện hoạt động: AC 90-260V, 50/60Hz</w:t>
            </w:r>
            <w:r w:rsidRPr="00DA5101">
              <w:rPr>
                <w:bCs/>
                <w:sz w:val="28"/>
                <w:szCs w:val="28"/>
              </w:rPr>
              <w:br/>
              <w:t>Nhiệt độ làm việc: Từ 0℃ đến 40℃,</w:t>
            </w:r>
            <w:r w:rsidRPr="00DA5101">
              <w:rPr>
                <w:bCs/>
                <w:sz w:val="28"/>
                <w:szCs w:val="28"/>
              </w:rPr>
              <w:br/>
              <w:t>Độ ẩm làm việc: Từ 10% đến 90%</w:t>
            </w:r>
            <w:r w:rsidRPr="00DA5101">
              <w:rPr>
                <w:bCs/>
                <w:sz w:val="28"/>
                <w:szCs w:val="28"/>
              </w:rPr>
              <w:br/>
              <w:t>Nhiệt độ bảo quản: Từ -20℃ đến 60℃.</w:t>
            </w:r>
            <w:r w:rsidRPr="00DA5101">
              <w:rPr>
                <w:bCs/>
                <w:sz w:val="28"/>
                <w:szCs w:val="28"/>
              </w:rPr>
              <w:br/>
            </w:r>
            <w:r w:rsidRPr="00DA5101">
              <w:rPr>
                <w:bCs/>
                <w:sz w:val="28"/>
                <w:szCs w:val="28"/>
              </w:rPr>
              <w:lastRenderedPageBreak/>
              <w:t>Kích thước đóng gói: 1822*205*1149 mm</w:t>
            </w:r>
            <w:r w:rsidRPr="00DA5101">
              <w:rPr>
                <w:bCs/>
                <w:sz w:val="28"/>
                <w:szCs w:val="28"/>
              </w:rPr>
              <w:br/>
              <w:t xml:space="preserve">Cân nặng: 64Kg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lastRenderedPageBreak/>
              <w:t>10</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 xml:space="preserve">THIẾT BỊ PHỤC VỤ CÔNG TÁC BÁN TRÚ </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10.1</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Giường tầng</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xml:space="preserve">Giường sắt 2 tầng </w:t>
            </w:r>
            <w:r w:rsidR="00455972">
              <w:rPr>
                <w:sz w:val="28"/>
                <w:szCs w:val="28"/>
              </w:rPr>
              <w:t>s</w:t>
            </w:r>
            <w:r w:rsidRPr="00DA5101">
              <w:rPr>
                <w:sz w:val="28"/>
                <w:szCs w:val="28"/>
              </w:rPr>
              <w:t>ản phẩm đạt tiêu chuẩn chất lượng  có khung giường  bằng sắt có kèm cọc treo màn sơn tĩnh điện công nghệ hiện đại, bề mặt nhẵn mịn, sản phẩm không có mùi, không gây ô nhiễm môi trường an toàn cho người sử dụng.</w:t>
            </w:r>
            <w:r w:rsidRPr="00DA5101">
              <w:rPr>
                <w:sz w:val="28"/>
                <w:szCs w:val="28"/>
              </w:rPr>
              <w:br/>
              <w:t xml:space="preserve"> Giát giường  bằng gỗ Okal nguyên tấm có phủ giấy trên bề mặt tránh ẩm mốc, có trang bị bàn viết gỗ Melamine,  không bao gồm đệm.</w:t>
            </w:r>
            <w:r w:rsidRPr="00DA5101">
              <w:rPr>
                <w:sz w:val="28"/>
                <w:szCs w:val="28"/>
              </w:rPr>
              <w:br/>
              <w:t>Kích thước:      Rộng 1900 x Sâu 850 x Cao 350-1350 -16</w:t>
            </w:r>
            <w:r w:rsidR="00455972">
              <w:rPr>
                <w:sz w:val="28"/>
                <w:szCs w:val="28"/>
              </w:rPr>
              <w:t>50 mm.</w:t>
            </w:r>
            <w:r w:rsidR="00455972">
              <w:rPr>
                <w:sz w:val="28"/>
                <w:szCs w:val="28"/>
              </w:rPr>
              <w:br/>
              <w:t>Chất liệu:          Sắt.</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10.2</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 xml:space="preserve">Tủ đựng đồ </w:t>
            </w:r>
          </w:p>
        </w:tc>
        <w:tc>
          <w:tcPr>
            <w:tcW w:w="3304" w:type="pct"/>
            <w:shd w:val="clear" w:color="FFFFFF" w:fill="FFFFFF"/>
            <w:vAlign w:val="center"/>
            <w:hideMark/>
          </w:tcPr>
          <w:p w:rsidR="00DA5101" w:rsidRPr="00DA5101" w:rsidRDefault="00DA5101" w:rsidP="00455972">
            <w:pPr>
              <w:jc w:val="left"/>
              <w:rPr>
                <w:sz w:val="28"/>
                <w:szCs w:val="28"/>
              </w:rPr>
            </w:pPr>
            <w:r w:rsidRPr="00DA5101">
              <w:rPr>
                <w:sz w:val="28"/>
                <w:szCs w:val="28"/>
              </w:rPr>
              <w:t>Kích thước: Cao 1800 mm; Rộng:1200 mm; Sâu 400 mm; Kết cấu: Tủ đứng, 2 cánh mở; bên trong chia 4 ngăn (2 tầng x 2 khoang)</w:t>
            </w:r>
            <w:r w:rsidRPr="00DA5101">
              <w:rPr>
                <w:sz w:val="28"/>
                <w:szCs w:val="28"/>
              </w:rPr>
              <w:br/>
              <w:t>Chất liệu thân, cánh: Thép tấm dày 0.6 – 0.8 mm, dập nguội, hàn chắc chắn, phủ sơn tĩnh điện chống gỉ; Bản lề, tay nắm Inox hoặc nhựa ABS chịu lực, chống han gỉ, tay nắm bo tròn an toàn; Ngăn tủ: 4 ngăn đều nhau, có lỗ thoáng khí, có  lắp khóa ; Chân tủ: Thép vuông 20x20 mm, hàn liền khung, có nút nhựa ABS chống trượt, chống xước sàn; Màu sắc: Sơn tĩnh điện màu ghi sáng, trắng sữa hoặc phối xanh – vàng nhạt (phù hợp lớp học)</w:t>
            </w:r>
            <w:r w:rsidRPr="00DA5101">
              <w:rPr>
                <w:sz w:val="28"/>
                <w:szCs w:val="28"/>
              </w:rPr>
              <w:br/>
              <w:t>An toàn; Các cạnh, góc được mài nhẵn, bo tròn, không gây trầy xước cho học sinh; Khối lượng: Khoảng 40 – 55 kg (tùy kích thước &amp; độ dày thép); Độ bền: &gt; 10 năm sử dụng, chống ẩm mốc, chịu va đập tốt.</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t>10.3</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 xml:space="preserve">Nồi gang </w:t>
            </w:r>
          </w:p>
        </w:tc>
        <w:tc>
          <w:tcPr>
            <w:tcW w:w="3304" w:type="pct"/>
            <w:shd w:val="clear" w:color="FFFFFF" w:fill="FFFFFF"/>
            <w:vAlign w:val="center"/>
            <w:hideMark/>
          </w:tcPr>
          <w:p w:rsidR="00DA5101" w:rsidRPr="00DA5101" w:rsidRDefault="00DA5101" w:rsidP="00DA5101">
            <w:pPr>
              <w:rPr>
                <w:sz w:val="28"/>
                <w:szCs w:val="28"/>
              </w:rPr>
            </w:pPr>
            <w:r w:rsidRPr="00DA5101">
              <w:rPr>
                <w:sz w:val="28"/>
                <w:szCs w:val="28"/>
              </w:rPr>
              <w:t xml:space="preserve"> Nồi gang( KT cao30xR55cm) nặng ~20kg được làm từ hợp kim nhôm nguyên khối, mang lại độ bền vượt trội và khả năng chịu nhiệt tốt. Sản phẩm không bị bể vỡ khi rơi hay va đập, không bị biến dạng ngay cả khi sử dụng trong thời gian dàì. Nhờ chất liệu hợp kim nhôm gang, sản phẩm có khả năng phân bổ nhiệt đồng đều, giúp thực phẩm chín đều và giữ nguyên hương vị thơm ngon. Nồi được đúc từ nhôm gang thỏi nguyên khối, không sử dụng nhôm tái chế, không chứa các hóa chất độc hại, an toàn cho sức khỏe của người sử dụng. Bạn hoàn toàn yên tâm khi </w:t>
            </w:r>
            <w:r w:rsidRPr="00DA5101">
              <w:rPr>
                <w:sz w:val="28"/>
                <w:szCs w:val="28"/>
              </w:rPr>
              <w:lastRenderedPageBreak/>
              <w:t>nấu ăn cho gia đình mình.  Dễ dàng vệ sinh sau khi sử dụng.</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i/>
                <w:iCs/>
                <w:sz w:val="28"/>
                <w:szCs w:val="28"/>
              </w:rPr>
            </w:pPr>
            <w:r w:rsidRPr="00DA5101">
              <w:rPr>
                <w:i/>
                <w:iCs/>
                <w:sz w:val="28"/>
                <w:szCs w:val="28"/>
              </w:rPr>
              <w:lastRenderedPageBreak/>
              <w:t>10.4</w:t>
            </w:r>
          </w:p>
        </w:tc>
        <w:tc>
          <w:tcPr>
            <w:tcW w:w="1287" w:type="pct"/>
            <w:shd w:val="clear" w:color="FFFFFF" w:fill="FFFFFF"/>
            <w:vAlign w:val="center"/>
            <w:hideMark/>
          </w:tcPr>
          <w:p w:rsidR="00DA5101" w:rsidRPr="00DA5101" w:rsidRDefault="00DA5101" w:rsidP="00DA5101">
            <w:pPr>
              <w:rPr>
                <w:sz w:val="28"/>
                <w:szCs w:val="28"/>
              </w:rPr>
            </w:pPr>
            <w:r w:rsidRPr="00DA5101">
              <w:rPr>
                <w:sz w:val="28"/>
                <w:szCs w:val="28"/>
              </w:rPr>
              <w:t>Giá inox úp khay cơm</w:t>
            </w:r>
          </w:p>
        </w:tc>
        <w:tc>
          <w:tcPr>
            <w:tcW w:w="3304" w:type="pct"/>
            <w:shd w:val="clear" w:color="FFFFFF" w:fill="FFFFFF"/>
            <w:vAlign w:val="center"/>
            <w:hideMark/>
          </w:tcPr>
          <w:p w:rsidR="00DA5101" w:rsidRPr="00DA5101" w:rsidRDefault="00DA5101" w:rsidP="00455972">
            <w:pPr>
              <w:jc w:val="left"/>
              <w:rPr>
                <w:sz w:val="28"/>
                <w:szCs w:val="28"/>
              </w:rPr>
            </w:pPr>
            <w:r w:rsidRPr="00DA5101">
              <w:rPr>
                <w:sz w:val="28"/>
                <w:szCs w:val="28"/>
              </w:rPr>
              <w:t>Giá úp khay cơm là một loại giá kệ được thiết kế chuyên dụng để xếp, úp và bảo quản khay cơm sau khi rửa, giúp khay ráo nước nhanh, gọn gàng và vệ sinh.</w:t>
            </w:r>
            <w:r w:rsidRPr="00DA5101">
              <w:rPr>
                <w:sz w:val="28"/>
                <w:szCs w:val="28"/>
              </w:rPr>
              <w:br/>
              <w:t>Đặc điểm mô tả:</w:t>
            </w:r>
            <w:r w:rsidRPr="00DA5101">
              <w:rPr>
                <w:sz w:val="28"/>
                <w:szCs w:val="28"/>
              </w:rPr>
              <w:br/>
              <w:t>• Chất liệu: Thường làm bằng inox không gỉ (Inox 201, 304…) để đảm bảo độ bền, sáng bóng và an toàn vệ sinh thực phẩm.</w:t>
            </w:r>
            <w:r w:rsidRPr="00DA5101">
              <w:rPr>
                <w:sz w:val="28"/>
                <w:szCs w:val="28"/>
              </w:rPr>
              <w:br/>
              <w:t>• Cấu tạo:</w:t>
            </w:r>
            <w:r w:rsidRPr="00DA5101">
              <w:rPr>
                <w:sz w:val="28"/>
                <w:szCs w:val="28"/>
              </w:rPr>
              <w:br/>
              <w:t>Gồm nhiều tầng (2–4 tầng) tùy theo nhu cầu.</w:t>
            </w:r>
            <w:r w:rsidRPr="00DA5101">
              <w:rPr>
                <w:sz w:val="28"/>
                <w:szCs w:val="28"/>
              </w:rPr>
              <w:br/>
              <w:t>Mỗi tầng có các thanh đỡ được bố trí song song, có khoảng cách vừa khít để úp khay cơm đứng hoặc nghiêng.</w:t>
            </w:r>
            <w:r w:rsidRPr="00DA5101">
              <w:rPr>
                <w:sz w:val="28"/>
                <w:szCs w:val="28"/>
              </w:rPr>
              <w:br/>
              <w:t>Khung giá thường được hàn cố định chắc chắn, có thể kèm bánh xe di chuyển.</w:t>
            </w:r>
            <w:r w:rsidRPr="00DA5101">
              <w:rPr>
                <w:sz w:val="28"/>
                <w:szCs w:val="28"/>
              </w:rPr>
              <w:br/>
              <w:t>• Công dụng:</w:t>
            </w:r>
            <w:r w:rsidRPr="00DA5101">
              <w:rPr>
                <w:sz w:val="28"/>
                <w:szCs w:val="28"/>
              </w:rPr>
              <w:br/>
              <w:t>Giúp khay cơm sau khi rửa ráo nước nhanh, không bị đọng nước.</w:t>
            </w:r>
            <w:r w:rsidRPr="00DA5101">
              <w:rPr>
                <w:sz w:val="28"/>
                <w:szCs w:val="28"/>
              </w:rPr>
              <w:br/>
              <w:t>Xếp gọn, tiết kiệm diện tích.</w:t>
            </w:r>
            <w:r w:rsidRPr="00DA5101">
              <w:rPr>
                <w:sz w:val="28"/>
                <w:szCs w:val="28"/>
              </w:rPr>
              <w:br/>
              <w:t>Đảm bảo khay luôn sạch sẽ, tránh nhiễm khuẩn.</w:t>
            </w:r>
          </w:p>
        </w:tc>
      </w:tr>
      <w:tr w:rsidR="00DA5101" w:rsidRPr="00DA5101" w:rsidTr="00710EB3">
        <w:trPr>
          <w:trHeight w:val="113"/>
        </w:trPr>
        <w:tc>
          <w:tcPr>
            <w:tcW w:w="409" w:type="pct"/>
            <w:shd w:val="clear" w:color="FFFFFF" w:fill="FFFFFF"/>
            <w:noWrap/>
            <w:vAlign w:val="center"/>
            <w:hideMark/>
          </w:tcPr>
          <w:p w:rsidR="00DA5101" w:rsidRPr="00DA5101" w:rsidRDefault="00DA5101" w:rsidP="00DA5101">
            <w:pPr>
              <w:jc w:val="center"/>
              <w:rPr>
                <w:b/>
                <w:bCs/>
                <w:sz w:val="28"/>
                <w:szCs w:val="28"/>
              </w:rPr>
            </w:pPr>
            <w:r w:rsidRPr="00DA5101">
              <w:rPr>
                <w:b/>
                <w:bCs/>
                <w:sz w:val="28"/>
                <w:szCs w:val="28"/>
              </w:rPr>
              <w:t xml:space="preserve">B. </w:t>
            </w:r>
          </w:p>
        </w:tc>
        <w:tc>
          <w:tcPr>
            <w:tcW w:w="1287" w:type="pct"/>
            <w:shd w:val="clear" w:color="FFFFFF" w:fill="FFFFFF"/>
            <w:vAlign w:val="center"/>
            <w:hideMark/>
          </w:tcPr>
          <w:p w:rsidR="00DA5101" w:rsidRPr="00DA5101" w:rsidRDefault="00DA5101" w:rsidP="00DA5101">
            <w:pPr>
              <w:rPr>
                <w:b/>
                <w:bCs/>
                <w:sz w:val="28"/>
                <w:szCs w:val="28"/>
              </w:rPr>
            </w:pPr>
            <w:r w:rsidRPr="00DA5101">
              <w:rPr>
                <w:b/>
                <w:bCs/>
                <w:sz w:val="28"/>
                <w:szCs w:val="28"/>
              </w:rPr>
              <w:t>CẤP THCS</w:t>
            </w:r>
          </w:p>
        </w:tc>
        <w:tc>
          <w:tcPr>
            <w:tcW w:w="3304" w:type="pct"/>
            <w:shd w:val="clear" w:color="FFFFFF"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bottom"/>
            <w:hideMark/>
          </w:tcPr>
          <w:p w:rsidR="00DA5101" w:rsidRPr="00DA5101" w:rsidRDefault="00DA5101" w:rsidP="00DA5101">
            <w:pPr>
              <w:jc w:val="center"/>
              <w:rPr>
                <w:b/>
                <w:bCs/>
                <w:sz w:val="28"/>
                <w:szCs w:val="28"/>
              </w:rPr>
            </w:pPr>
            <w:r w:rsidRPr="00DA5101">
              <w:rPr>
                <w:b/>
                <w:bCs/>
                <w:sz w:val="28"/>
                <w:szCs w:val="28"/>
              </w:rPr>
              <w:t>1</w:t>
            </w:r>
          </w:p>
        </w:tc>
        <w:tc>
          <w:tcPr>
            <w:tcW w:w="1287" w:type="pct"/>
            <w:shd w:val="clear" w:color="000000" w:fill="FFFFFF"/>
            <w:vAlign w:val="bottom"/>
            <w:hideMark/>
          </w:tcPr>
          <w:p w:rsidR="00DA5101" w:rsidRPr="00DA5101" w:rsidRDefault="00DA5101" w:rsidP="00DA5101">
            <w:pPr>
              <w:rPr>
                <w:b/>
                <w:bCs/>
                <w:sz w:val="28"/>
                <w:szCs w:val="28"/>
              </w:rPr>
            </w:pPr>
            <w:r w:rsidRPr="00DA5101">
              <w:rPr>
                <w:b/>
                <w:bCs/>
                <w:sz w:val="28"/>
                <w:szCs w:val="28"/>
              </w:rPr>
              <w:t>KHOA HỌC TỰ NHIÊN</w:t>
            </w:r>
          </w:p>
        </w:tc>
        <w:tc>
          <w:tcPr>
            <w:tcW w:w="3304" w:type="pct"/>
            <w:shd w:val="clear" w:color="000000" w:fill="FFFFFF"/>
            <w:vAlign w:val="bottom"/>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Bàn phòng học bộ môn Sinh-Hóa</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Kích thước: 1500x 600x 750 mm; Mặt bàn bằng vật liệu tổng hợp cao cấp phủ composite dày 20mm, cách điện, chịu ăn mòn hoá chất, chịu nhiệt, chịu ẩm và chịu nước, có độ bền cơ học cao.Chân bàn làm hộp 30x30x1,4mm sơn tĩnh điện, thẩm mỹ đẹp ,Chân bàn có nút bịt bằng nhựa, chắc chắn, chịu được mài mòn ,Xung quanh bàn quây bằng gỗ công nghiệp MFC phủ melamin màu ghi dày 17mm; Có chậu rửa và vòi nước.</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Bàn phòng học bộ môn Vật lí</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Bàn thí nghiệm vật lý cho học sinh: 4 chỗ ngồi - Kích thước: 2400x600 x750 mm; Mặt bàn bằng gỗ phủ composite dày 20mm, cách điện,  chịu nhiệt, chịu ẩm, có độ bền cơ học cao. Chân bàn  được làm hộp 30x30x1,4mm sơn tich điện , Chân bàn có nút bịt bằng nhựa, chắc chắn, chịu được mài mòn . Ván xung quanh bàn quây bằng gỗ công nghiệp MFC phủ melamin màu ghi dày 17mm;. Liên kết các chân bàn bằng thép hộp sơn tĩnh điện, chất lượng cao, KT 30x30x1,4mm. Có vị trí lắp nguồn điện 0--24V cho </w:t>
            </w:r>
            <w:r w:rsidRPr="00DA5101">
              <w:rPr>
                <w:sz w:val="28"/>
                <w:szCs w:val="28"/>
              </w:rPr>
              <w:lastRenderedPageBreak/>
              <w:t>thí nghiệm. Bàn dùng cho 4 học sinh. Đã có ổ cắm nguồn 220V</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1,3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Ghế ngồi học sinh phòng học Bộ môn Sinh - Hóa; Vật Lí</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Thông số kỹ thuật: '- KT: D296-300xCao 450-470mm trở lên '</w:t>
            </w:r>
            <w:r w:rsidRPr="00DA5101">
              <w:rPr>
                <w:sz w:val="28"/>
                <w:szCs w:val="28"/>
              </w:rPr>
              <w:br/>
              <w:t>Chân ống thép được dập vuốt</w:t>
            </w:r>
            <w:r w:rsidRPr="00DA5101">
              <w:rPr>
                <w:sz w:val="28"/>
                <w:szCs w:val="28"/>
              </w:rPr>
              <w:br/>
              <w:t>Sơn tĩnh điện, chân nhựa cao xu giảm chấn</w:t>
            </w:r>
            <w:r w:rsidRPr="00DA5101">
              <w:rPr>
                <w:sz w:val="28"/>
                <w:szCs w:val="28"/>
              </w:rPr>
              <w:br/>
              <w:t>mặt bích thép dày 1,2 ly</w:t>
            </w:r>
            <w:r w:rsidRPr="00DA5101">
              <w:rPr>
                <w:sz w:val="28"/>
                <w:szCs w:val="28"/>
              </w:rPr>
              <w:br/>
              <w:t>Mặt ghế nhựa đúc, đường kính 30cm, nhựa dày 2 ly</w:t>
            </w:r>
            <w:r w:rsidRPr="00DA5101">
              <w:rPr>
                <w:sz w:val="28"/>
                <w:szCs w:val="28"/>
              </w:rPr>
              <w:br/>
              <w:t>- Trụ đứng của ghế ống thép phi 48mm, được gia công sản xuất bằng phương pháp dập vuốt, sơn tĩnh điện mầu ghi sáng.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Phòng học bộ môn Vật lí: Nguồn điện 0-24 V; Mẫu 1.1 (lắp  cho bàn học sinh và bàn giáo viên)</w:t>
            </w:r>
          </w:p>
        </w:tc>
        <w:tc>
          <w:tcPr>
            <w:tcW w:w="3304" w:type="pct"/>
            <w:shd w:val="clear" w:color="000000" w:fill="FFFFFF"/>
            <w:vAlign w:val="center"/>
            <w:hideMark/>
          </w:tcPr>
          <w:p w:rsidR="00DA5101" w:rsidRPr="00455972" w:rsidRDefault="00DA5101" w:rsidP="00455972">
            <w:pPr>
              <w:jc w:val="left"/>
              <w:rPr>
                <w:bCs/>
                <w:sz w:val="28"/>
                <w:szCs w:val="28"/>
              </w:rPr>
            </w:pPr>
            <w:r w:rsidRPr="00455972">
              <w:rPr>
                <w:bCs/>
                <w:sz w:val="28"/>
                <w:szCs w:val="28"/>
              </w:rPr>
              <w:t xml:space="preserve">Hộp nguồn để lắp trên mặt bàn thí nghiệm: </w:t>
            </w:r>
            <w:r w:rsidRPr="00455972">
              <w:rPr>
                <w:sz w:val="28"/>
                <w:szCs w:val="28"/>
              </w:rPr>
              <w:t>KT: 600x100x100 mm, bằng</w:t>
            </w:r>
            <w:r w:rsidRPr="00455972">
              <w:rPr>
                <w:bCs/>
                <w:sz w:val="28"/>
                <w:szCs w:val="28"/>
              </w:rPr>
              <w:t xml:space="preserve"> (Tôn sơn tĩnh điện)</w:t>
            </w:r>
            <w:r w:rsidRPr="00455972">
              <w:rPr>
                <w:sz w:val="28"/>
                <w:szCs w:val="28"/>
              </w:rPr>
              <w:t>; Điện áp ra 0 - 24V xoay chiều và 1 chiều được cấp từ hệ thống điều khiển trung tâm; Có sẵn 4 đồng hồ đo gồm: V-DC, A-DC, V-AC, A-AC thuận tiện cho làm thí nghiệm; Có ổ cắm nguồn 220V; Có bảo vệ quá dòng bằng cầu chì hoặc</w:t>
            </w:r>
            <w:r w:rsidRPr="00455972">
              <w:rPr>
                <w:bCs/>
                <w:sz w:val="28"/>
                <w:szCs w:val="28"/>
              </w:rPr>
              <w:t xml:space="preserve"> (bằng rơle)</w:t>
            </w:r>
            <w:r w:rsidRPr="00455972">
              <w:rPr>
                <w:sz w:val="28"/>
                <w:szCs w:val="28"/>
              </w:rPr>
              <w:t xml:space="preserve"> ; Tương thích với bộ ĐK trung tâm mẫu 1</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Phòng học bộ môn Vật lí: Hệ thống điều khiển trung tâm </w:t>
            </w:r>
          </w:p>
        </w:tc>
        <w:tc>
          <w:tcPr>
            <w:tcW w:w="3304" w:type="pct"/>
            <w:shd w:val="clear" w:color="000000" w:fill="FFFFFF"/>
            <w:vAlign w:val="center"/>
            <w:hideMark/>
          </w:tcPr>
          <w:p w:rsidR="00DA5101" w:rsidRPr="00455972" w:rsidRDefault="00DA5101" w:rsidP="00455972">
            <w:pPr>
              <w:jc w:val="left"/>
              <w:rPr>
                <w:sz w:val="28"/>
                <w:szCs w:val="28"/>
              </w:rPr>
            </w:pPr>
            <w:r w:rsidRPr="00455972">
              <w:rPr>
                <w:sz w:val="28"/>
                <w:szCs w:val="28"/>
              </w:rPr>
              <w:t>KT: 500x600x750, chân bằng</w:t>
            </w:r>
            <w:r w:rsidRPr="00455972">
              <w:rPr>
                <w:bCs/>
                <w:sz w:val="28"/>
                <w:szCs w:val="28"/>
              </w:rPr>
              <w:t xml:space="preserve"> (nhựa)</w:t>
            </w:r>
            <w:r w:rsidRPr="00455972">
              <w:rPr>
                <w:sz w:val="28"/>
                <w:szCs w:val="28"/>
              </w:rPr>
              <w:t xml:space="preserve"> định hình có chân tăng chỉnh, </w:t>
            </w:r>
            <w:r w:rsidRPr="00455972">
              <w:rPr>
                <w:bCs/>
                <w:sz w:val="28"/>
                <w:szCs w:val="28"/>
              </w:rPr>
              <w:t>quây bằng gỗ MFC dày 15mm</w:t>
            </w:r>
            <w:r w:rsidRPr="00455972">
              <w:rPr>
                <w:sz w:val="28"/>
                <w:szCs w:val="28"/>
              </w:rPr>
              <w:t>; Tủ có biến thế nguồn công suất 1000W; Điện áp đầu nguồn từ 170v đến 230v; Tủ cung cấp nguồn điện cho tất cả các bàn giáo viên và học sinh. AC từ :6v, 12v, 24v, 220v và DC từ 6v, 12v, 24v. Điều chỉnh vô cấp; Dòng tối đa ở điện áp thấp là 40A; Có aptomat chống giật.</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Tủ đựng Hoá chất</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Kích thước:</w:t>
            </w:r>
            <w:r w:rsidRPr="00DA5101">
              <w:rPr>
                <w:sz w:val="28"/>
                <w:szCs w:val="28"/>
              </w:rPr>
              <w:br/>
              <w:t>+ Dài: 1000mm</w:t>
            </w:r>
            <w:r w:rsidRPr="00DA5101">
              <w:rPr>
                <w:sz w:val="28"/>
                <w:szCs w:val="28"/>
              </w:rPr>
              <w:br/>
              <w:t>+ Rộng: 530mm</w:t>
            </w:r>
            <w:r w:rsidRPr="00DA5101">
              <w:rPr>
                <w:sz w:val="28"/>
                <w:szCs w:val="28"/>
              </w:rPr>
              <w:br/>
              <w:t>+ Cao: 1830mm</w:t>
            </w:r>
            <w:r w:rsidRPr="00DA5101">
              <w:rPr>
                <w:sz w:val="28"/>
                <w:szCs w:val="28"/>
              </w:rPr>
              <w:br/>
              <w:t>- Vật liệu: sắt sơn tĩnh điện; bền, kháng hóa chất;</w:t>
            </w:r>
            <w:r w:rsidRPr="00DA5101">
              <w:rPr>
                <w:sz w:val="28"/>
                <w:szCs w:val="28"/>
              </w:rPr>
              <w:br/>
              <w:t>- Số cánh cửa: 2 cửa độc lập.</w:t>
            </w:r>
            <w:r w:rsidRPr="00DA5101">
              <w:rPr>
                <w:sz w:val="28"/>
                <w:szCs w:val="28"/>
              </w:rPr>
              <w:br/>
              <w:t>- Có hệ thống đèn chiếu sáng 220v.</w:t>
            </w:r>
            <w:r w:rsidRPr="00DA5101">
              <w:rPr>
                <w:sz w:val="28"/>
                <w:szCs w:val="28"/>
              </w:rPr>
              <w:br/>
              <w:t>- Có quạt hút xử lý khí độc bằng than hoạt tính, thay đổi tốc độ chuyên dùng</w:t>
            </w:r>
            <w:r w:rsidRPr="00DA5101">
              <w:rPr>
                <w:sz w:val="28"/>
                <w:szCs w:val="28"/>
              </w:rPr>
              <w:br/>
              <w:t>- Mặt lưng bằng sắt sơn tĩnh điện, màu phù hợp với thân tủ.</w:t>
            </w:r>
            <w:r w:rsidRPr="00DA5101">
              <w:rPr>
                <w:sz w:val="28"/>
                <w:szCs w:val="28"/>
              </w:rPr>
              <w:br/>
              <w:t>Tủ có chân tăng chỉnh</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1,7</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Tủ y tế phòng học BM</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Tủ y tế KT 300x470x170; bên trong chứa : Khẩu trang 48cái; bông bạch tuyết 25g; Băng vết thương 1 cuộn; Băng vết thương Urgo 10 cái; Ôxy già 1 hộp; cồn 90 1 lọ; Dầu gió nhật linh, trường sơn 1 lọ; Thuốc sát trùng PVP-Iodine 10% 1lọ</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1,8</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Xe đẩy phòng thí nghiệm</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Xe đẩy 2 tầng bằng inox Sus 201. KT: 700x400x800mm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1,9</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Biến áp nguồn</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xml:space="preserve">Điện áp vào 220V- 50Hz. </w:t>
            </w:r>
            <w:r w:rsidRPr="00DA5101">
              <w:rPr>
                <w:sz w:val="28"/>
                <w:szCs w:val="28"/>
              </w:rPr>
              <w:br/>
              <w:t>Điện áp ra:</w:t>
            </w:r>
            <w:r w:rsidRPr="00DA5101">
              <w:rPr>
                <w:sz w:val="28"/>
                <w:szCs w:val="28"/>
              </w:rPr>
              <w:br/>
              <w:t>- Điện áp xoay chiều (5A): (3, 6, 9, 12, 15, 24) V.</w:t>
            </w:r>
            <w:r w:rsidRPr="00DA5101">
              <w:rPr>
                <w:sz w:val="28"/>
                <w:szCs w:val="28"/>
              </w:rPr>
              <w:br/>
              <w:t>- Điện áp một chiều (3A): điều chỉnh từ 0 đến 29 V.</w:t>
            </w:r>
            <w:r w:rsidRPr="00DA5101">
              <w:rPr>
                <w:sz w:val="28"/>
                <w:szCs w:val="28"/>
              </w:rPr>
              <w:br/>
              <w:t>Có đồng hồ chỉ thị điện áp ra; có mạch đóng ngắt và bảo vệ quá dòng, đảm bảo an toàn về độ cách điện và độ bền điện trong quá sử dụng.</w:t>
            </w:r>
            <w:r w:rsidRPr="00DA5101">
              <w:rPr>
                <w:sz w:val="28"/>
                <w:szCs w:val="28"/>
              </w:rPr>
              <w:br/>
              <w:t>- Vỏ hộp kim loại sơn tĩnh điện, liên kết các mặt bằng khung nhựa để dễ dàng tháo lắp. Trên mặt hộp được in các chỉ dẫn cơ bản.</w:t>
            </w:r>
            <w:r w:rsidRPr="00DA5101">
              <w:rPr>
                <w:sz w:val="28"/>
                <w:szCs w:val="28"/>
              </w:rPr>
              <w:br/>
              <w:t>- Hiện thị LED 0.56in, tốc độ hiển thị 200ms.</w:t>
            </w:r>
            <w:r w:rsidRPr="00DA5101">
              <w:rPr>
                <w:sz w:val="28"/>
                <w:szCs w:val="28"/>
              </w:rPr>
              <w:br/>
              <w:t>- Chân đế bằng cao su.</w:t>
            </w:r>
            <w:r w:rsidRPr="00DA5101">
              <w:rPr>
                <w:sz w:val="28"/>
                <w:szCs w:val="28"/>
              </w:rPr>
              <w:br/>
              <w:t>- Kích thước: 120x180x145mm</w:t>
            </w:r>
            <w:r w:rsidRPr="00DA5101">
              <w:rPr>
                <w:sz w:val="28"/>
                <w:szCs w:val="28"/>
              </w:rPr>
              <w:br/>
              <w:t xml:space="preserve">Hàng hóa được sản xuất theo tiêu chuẩn: ISO 9001:2015; ISO 14001:2015 và ISO 45001: 2018.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1,10</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Đồng hồ đo thời gian hiện số</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Đồng hồ đo thời gian hiện số:</w:t>
            </w:r>
            <w:r w:rsidRPr="00DA5101">
              <w:rPr>
                <w:sz w:val="28"/>
                <w:szCs w:val="28"/>
              </w:rPr>
              <w:br/>
              <w:t>- Giải thời gian đo: từ 0 - 9999s, thang đo tự động chuyển từ ms sang s và ngược lại, ĐCNN 0,0001s</w:t>
            </w:r>
            <w:r w:rsidRPr="00DA5101">
              <w:rPr>
                <w:sz w:val="28"/>
                <w:szCs w:val="28"/>
              </w:rPr>
              <w:br/>
              <w:t>- Có 5 kiểu hoạt động thay đổi bằng nút nhấn điện tử: A, B, A+B (chức năng 1), A-B, B-A (Chức năng 2), NAM CHÂM ĐIỆN - A - B (Chức năng 3), T (Chức năng 4), ĐẾM (Chức năng 5).</w:t>
            </w:r>
            <w:r w:rsidRPr="00DA5101">
              <w:rPr>
                <w:sz w:val="28"/>
                <w:szCs w:val="28"/>
              </w:rPr>
              <w:br/>
              <w:t xml:space="preserve">- Có chức năng hiển thị lại tất cả các kết quả đo. </w:t>
            </w:r>
            <w:r w:rsidRPr="00DA5101">
              <w:rPr>
                <w:sz w:val="28"/>
                <w:szCs w:val="28"/>
              </w:rPr>
              <w:br/>
              <w:t>- Có 3 ổ cắm 5 chân hoặc (audio) cho cổng quang A, B và NAM CHÂM ĐIỆN.</w:t>
            </w:r>
            <w:r w:rsidRPr="00DA5101">
              <w:rPr>
                <w:sz w:val="28"/>
                <w:szCs w:val="28"/>
              </w:rPr>
              <w:br/>
              <w:t>- Màn hình hiển thị lớn: 0,8inch</w:t>
            </w:r>
            <w:r w:rsidRPr="00DA5101">
              <w:rPr>
                <w:sz w:val="28"/>
                <w:szCs w:val="28"/>
              </w:rPr>
              <w:br/>
              <w:t>- Hộp công tắc được tích hợp bên trong đồng hồ.</w:t>
            </w:r>
            <w:r w:rsidRPr="00DA5101">
              <w:rPr>
                <w:sz w:val="28"/>
                <w:szCs w:val="28"/>
              </w:rPr>
              <w:br/>
              <w:t>- Vỏ được làm từ nhựa. Có khung nâng mặt đồng hồ hướng theo mắt người dùng.</w:t>
            </w:r>
            <w:r w:rsidRPr="00DA5101">
              <w:rPr>
                <w:sz w:val="28"/>
                <w:szCs w:val="28"/>
              </w:rPr>
              <w:br/>
              <w:t>- Kích thước: 210x175x76mm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Bảng thép</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Bằng thép có độ dày tối thiểu &gt; 0,5mm, kích thước (400x550) mm, sơn tĩnh điện màu trắng, nẹp viền xung quanh; hai vít M4x40mm lắp vòng đệm Φ12mm để treo lò xo. Mặt sau có lắp 2 ke nhôm kích thước (20x30x30) mm để lắp vào giá. Đảm bảo cứng và phẳng.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Quả kim loại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Gồm 12 quả kim loại 50 g, có 2 móc treo, có hộp đựng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Đồng hồ đo điện đa năng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xml:space="preserve">Loại thông dụng, hiển thị đến 4 chữ số: Dòng điện một chiều: Giới hạn đo 10 A, có các thang đo µA, mA, A. </w:t>
            </w:r>
            <w:r w:rsidRPr="00DA5101">
              <w:rPr>
                <w:sz w:val="28"/>
                <w:szCs w:val="28"/>
              </w:rPr>
              <w:br/>
              <w:t xml:space="preserve">Dòng điện xoay chiều: Giới hạn đo 10 A, có các </w:t>
            </w:r>
            <w:r w:rsidRPr="00DA5101">
              <w:rPr>
                <w:sz w:val="28"/>
                <w:szCs w:val="28"/>
              </w:rPr>
              <w:lastRenderedPageBreak/>
              <w:t xml:space="preserve">thang đo µA, mA, A. </w:t>
            </w:r>
            <w:r w:rsidRPr="00DA5101">
              <w:rPr>
                <w:sz w:val="28"/>
                <w:szCs w:val="28"/>
              </w:rPr>
              <w:br/>
              <w:t xml:space="preserve">Điện áp một chiều: có các thang đo mV và V. </w:t>
            </w:r>
            <w:r w:rsidRPr="00DA5101">
              <w:rPr>
                <w:sz w:val="28"/>
                <w:szCs w:val="28"/>
              </w:rPr>
              <w:br/>
              <w:t>Điện áp xoay chiều: có các thang đo mV và V.</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1,14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Dây nối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Bộ gồm 20 dây nối, tiết diện 0,75 mm</w:t>
            </w:r>
            <w:r w:rsidRPr="00DA5101">
              <w:rPr>
                <w:sz w:val="28"/>
                <w:szCs w:val="28"/>
                <w:vertAlign w:val="superscript"/>
              </w:rPr>
              <w:t>2</w:t>
            </w:r>
            <w:r w:rsidRPr="00DA5101">
              <w:rPr>
                <w:sz w:val="28"/>
                <w:szCs w:val="28"/>
              </w:rPr>
              <w:t>, có phích cắm đàn hồi tương thích với đầu nối mạch điện, dài tối thiểu 500mm.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Dây điện trở</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Bao gồm 3 dây điện trở: Niken-Crom tiết diện 0,3mm, Niken-Crom tiết diện 0,4mm và dây Constantan 0,4mm. Được gắn đồng thời trên để nhựa dài 22cm, cao 5cm. Có jack cắm cho từng dây điện trở.</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Giá quang học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Dài tối thiểu 750 mm bằng hợp kim nhôm có thước với độ chia nhỏ nhất 1mm, có đế vững chắc. Con trượt có vạch chỉ vị trí thiết bị quang học cho phép gắn các thấu kính, vật và màn hứng ảnh.</w:t>
            </w:r>
            <w:r w:rsidRPr="00DA5101">
              <w:rPr>
                <w:sz w:val="28"/>
                <w:szCs w:val="28"/>
              </w:rPr>
              <w:br/>
              <w:t>Số lượng con trượt: 5. Có thể cắm được thấu kính có cán phi 10mm.</w:t>
            </w:r>
            <w:r w:rsidRPr="00DA5101">
              <w:rPr>
                <w:sz w:val="28"/>
                <w:szCs w:val="28"/>
              </w:rPr>
              <w:br/>
              <w:t xml:space="preserve">Trên con trượt có mũi tên chỉ vị trí trên ray. </w:t>
            </w:r>
            <w:r w:rsidRPr="00DA5101">
              <w:rPr>
                <w:sz w:val="28"/>
                <w:szCs w:val="28"/>
              </w:rPr>
              <w:br/>
              <w:t xml:space="preserve">Thước gắn trên ray bằng kim loại, in rõ nét. Các số chính in khác màu, số to hơn các số thường để dễ dàng quan sát.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1,17</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Cổng quang</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xml:space="preserve">Cổng quang điện được làm từ nhựa đúc hình chữ U, kích thước 9,5cm x 8,5cm x 2,2cm, khoảng cách 2 mắt thu nhận 5,7cm. Có thanh nhôm 10cm phi 10mm để gá vào các giá đỡ khác nhau. </w:t>
            </w:r>
            <w:r w:rsidRPr="00DA5101">
              <w:rPr>
                <w:sz w:val="28"/>
                <w:szCs w:val="28"/>
              </w:rPr>
              <w:br/>
              <w:t>Dây tín hiệu 4 lõi đầu phích 5 chân (hoặc loại Audio) dài tối thiểu 1.8m, nối cổng quang với ổ A (1), B (2) của đồng hồ đo thời gian hiện số</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1,18</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thanh nam châm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Kích thước (7x15x120)mm và (10x20x170)mm; bằng thép hợp kim, màu sơn 2 cực khác nhau.</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1,19</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Quỳ tím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Hộp bằng nhựa, 1 hộp gồm 5 tệp</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PH</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1 túi gồm 4 tệp nhỏ, có bảng so sánh màu</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Sunfuric acid 98%(H2S04) 500ml</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Đóng gói trong lọ thủy tinh tối màu, đóng nắp kín, lọ 500ml</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Sodium hydroxide(NAOH) 500gr</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Đóng gói trong lọ nhựa, đóng nắp kín, lọ 500 gram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Cồn đốt - 2000ml</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Đóng gói trong lọ nhựa, đóng nắp kín, lọ 2000ml</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1,24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Bột lưu huỳnh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Đóng gói trong lọ nhựa, đóng nắp kín, lọ 100gram</w:t>
            </w:r>
          </w:p>
        </w:tc>
      </w:tr>
      <w:tr w:rsidR="00DA5101" w:rsidRPr="00DA5101" w:rsidTr="00710EB3">
        <w:trPr>
          <w:trHeight w:val="113"/>
        </w:trPr>
        <w:tc>
          <w:tcPr>
            <w:tcW w:w="409" w:type="pct"/>
            <w:shd w:val="clear" w:color="000000" w:fill="FFFFFF"/>
            <w:noWrap/>
            <w:vAlign w:val="bottom"/>
            <w:hideMark/>
          </w:tcPr>
          <w:p w:rsidR="00DA5101" w:rsidRPr="00DA5101" w:rsidRDefault="00DA5101" w:rsidP="00DA5101">
            <w:pPr>
              <w:jc w:val="center"/>
              <w:rPr>
                <w:b/>
                <w:bCs/>
                <w:sz w:val="28"/>
                <w:szCs w:val="28"/>
              </w:rPr>
            </w:pPr>
            <w:r w:rsidRPr="00DA5101">
              <w:rPr>
                <w:b/>
                <w:bCs/>
                <w:sz w:val="28"/>
                <w:szCs w:val="28"/>
              </w:rPr>
              <w:t>2</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CÔNG NGHỆ</w:t>
            </w:r>
          </w:p>
        </w:tc>
        <w:tc>
          <w:tcPr>
            <w:tcW w:w="3304" w:type="pct"/>
            <w:shd w:val="clear" w:color="000000" w:fill="FFFFFF"/>
            <w:vAlign w:val="bottom"/>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2,1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vật liệu cơ khí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Bộ vật liệu cơ khí gồm:</w:t>
            </w:r>
            <w:r w:rsidRPr="00DA5101">
              <w:rPr>
                <w:sz w:val="28"/>
                <w:szCs w:val="28"/>
              </w:rPr>
              <w:br/>
              <w:t>- Tấm nhựa Formex (khổ A3, dày 3 và 5mm), số lượng 10 tấm mỗi loại;</w:t>
            </w:r>
            <w:r w:rsidRPr="00DA5101">
              <w:rPr>
                <w:sz w:val="28"/>
                <w:szCs w:val="28"/>
              </w:rPr>
              <w:br/>
            </w:r>
            <w:r w:rsidRPr="00DA5101">
              <w:rPr>
                <w:sz w:val="28"/>
                <w:szCs w:val="28"/>
              </w:rPr>
              <w:lastRenderedPageBreak/>
              <w:t>- Tấm nhựa Acrylic (khổ A4, trong suốt, dày 3mm), số lượng 10 tấm;</w:t>
            </w:r>
            <w:r w:rsidRPr="00DA5101">
              <w:rPr>
                <w:sz w:val="28"/>
                <w:szCs w:val="28"/>
              </w:rPr>
              <w:br/>
              <w:t>- Thanh keo nhiệt (đường kính 10mm), số lượng 10 thanh;</w:t>
            </w:r>
            <w:r w:rsidRPr="00DA5101">
              <w:rPr>
                <w:sz w:val="28"/>
                <w:szCs w:val="28"/>
              </w:rPr>
              <w:br/>
              <w:t>- Vít ren và đai ốc M3,100 cái;</w:t>
            </w:r>
            <w:r w:rsidRPr="00DA5101">
              <w:rPr>
                <w:sz w:val="28"/>
                <w:szCs w:val="28"/>
              </w:rPr>
              <w:br/>
              <w:t>- Vít gỗ các loại, 100 cái;</w:t>
            </w:r>
            <w:r w:rsidRPr="00DA5101">
              <w:rPr>
                <w:sz w:val="28"/>
                <w:szCs w:val="28"/>
              </w:rPr>
              <w:br/>
              <w:t>- Mũi khoan (đường kính 3mm), 5 mũi;</w:t>
            </w:r>
            <w:r w:rsidRPr="00DA5101">
              <w:rPr>
                <w:sz w:val="28"/>
                <w:szCs w:val="28"/>
              </w:rPr>
              <w:br/>
              <w:t>- Bánh xe (đường kính 65mm, trục 5mm), 10 cái.</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2,2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cơ khí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Bộ dụng cụ cơ khí gồm:</w:t>
            </w:r>
            <w:r w:rsidRPr="00DA5101">
              <w:rPr>
                <w:sz w:val="28"/>
                <w:szCs w:val="28"/>
              </w:rPr>
              <w:br/>
              <w:t xml:space="preserve">- Thước lá (dài 30 cm); </w:t>
            </w:r>
            <w:r w:rsidRPr="00DA5101">
              <w:rPr>
                <w:sz w:val="28"/>
                <w:szCs w:val="28"/>
              </w:rPr>
              <w:br/>
              <w:t>- Thước cặp cơ (loại thông dụng);</w:t>
            </w:r>
            <w:r w:rsidRPr="00DA5101">
              <w:rPr>
                <w:sz w:val="28"/>
                <w:szCs w:val="28"/>
              </w:rPr>
              <w:br/>
              <w:t xml:space="preserve">- Đầu vạch dấu (loại thông dụng); </w:t>
            </w:r>
            <w:r w:rsidRPr="00DA5101">
              <w:rPr>
                <w:sz w:val="28"/>
                <w:szCs w:val="28"/>
              </w:rPr>
              <w:br/>
              <w:t xml:space="preserve">- Thước đo góc (loại thông dụng); </w:t>
            </w:r>
            <w:r w:rsidRPr="00DA5101">
              <w:rPr>
                <w:sz w:val="28"/>
                <w:szCs w:val="28"/>
              </w:rPr>
              <w:br/>
              <w:t xml:space="preserve">- Thước đo mặt phẳng (loại thông dụng); </w:t>
            </w:r>
            <w:r w:rsidRPr="00DA5101">
              <w:rPr>
                <w:sz w:val="28"/>
                <w:szCs w:val="28"/>
              </w:rPr>
              <w:br/>
              <w:t xml:space="preserve">- Dao dọc giấy (loại thông dụng); </w:t>
            </w:r>
            <w:r w:rsidRPr="00DA5101">
              <w:rPr>
                <w:sz w:val="28"/>
                <w:szCs w:val="28"/>
              </w:rPr>
              <w:br/>
              <w:t xml:space="preserve">- Dao cắt nhựa Acrylic (loại thông dụng); </w:t>
            </w:r>
            <w:r w:rsidRPr="00DA5101">
              <w:rPr>
                <w:sz w:val="28"/>
                <w:szCs w:val="28"/>
              </w:rPr>
              <w:br/>
              <w:t xml:space="preserve">- Ê tô nhỏ (khẩu độ 50 mm); </w:t>
            </w:r>
            <w:r w:rsidRPr="00DA5101">
              <w:rPr>
                <w:sz w:val="28"/>
                <w:szCs w:val="28"/>
              </w:rPr>
              <w:br/>
              <w:t xml:space="preserve">- Dũa (dẹt, tròn)_mỗi loại một chiếc; </w:t>
            </w:r>
            <w:r w:rsidRPr="00DA5101">
              <w:rPr>
                <w:sz w:val="28"/>
                <w:szCs w:val="28"/>
              </w:rPr>
              <w:br/>
              <w:t>- Cưa tay (loại thông dụng);</w:t>
            </w:r>
            <w:r w:rsidRPr="00DA5101">
              <w:rPr>
                <w:sz w:val="28"/>
                <w:szCs w:val="28"/>
              </w:rPr>
              <w:br/>
              <w:t xml:space="preserve">- Bộ tuốc nơ vít đa năng (loại thông dụng); </w:t>
            </w:r>
            <w:r w:rsidRPr="00DA5101">
              <w:rPr>
                <w:sz w:val="28"/>
                <w:szCs w:val="28"/>
              </w:rPr>
              <w:br/>
              <w:t xml:space="preserve">- Mỏ lết cỡ nhỏ (loại thông dụng); </w:t>
            </w:r>
            <w:r w:rsidRPr="00DA5101">
              <w:rPr>
                <w:sz w:val="28"/>
                <w:szCs w:val="28"/>
              </w:rPr>
              <w:br/>
              <w:t xml:space="preserve">- Kìm mỏ vuông (loại thông dụng); </w:t>
            </w:r>
            <w:r w:rsidRPr="00DA5101">
              <w:rPr>
                <w:sz w:val="28"/>
                <w:szCs w:val="28"/>
              </w:rPr>
              <w:br/>
              <w:t>- Súng bắn keo (loại 10mm, công suất 60W).</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2,3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điện </w:t>
            </w:r>
          </w:p>
        </w:tc>
        <w:tc>
          <w:tcPr>
            <w:tcW w:w="3304" w:type="pct"/>
            <w:shd w:val="clear" w:color="000000" w:fill="FFFFFF"/>
            <w:vAlign w:val="center"/>
            <w:hideMark/>
          </w:tcPr>
          <w:p w:rsidR="00DA5101" w:rsidRPr="00DA5101" w:rsidRDefault="00DA5101" w:rsidP="00455972">
            <w:pPr>
              <w:jc w:val="left"/>
              <w:rPr>
                <w:sz w:val="28"/>
                <w:szCs w:val="28"/>
              </w:rPr>
            </w:pPr>
            <w:r w:rsidRPr="00DA5101">
              <w:rPr>
                <w:sz w:val="28"/>
                <w:szCs w:val="28"/>
              </w:rPr>
              <w:t xml:space="preserve">Bộ dụng cụ điện gồm: </w:t>
            </w:r>
            <w:r w:rsidRPr="00DA5101">
              <w:rPr>
                <w:sz w:val="28"/>
                <w:szCs w:val="28"/>
              </w:rPr>
              <w:br/>
              <w:t>- Sạc pin Lithium (khay sạc đôi, dòng sạc 600mA);</w:t>
            </w:r>
            <w:r w:rsidRPr="00DA5101">
              <w:rPr>
                <w:sz w:val="28"/>
                <w:szCs w:val="28"/>
              </w:rPr>
              <w:br/>
              <w:t xml:space="preserve">- Đồng hồ vạn năng số (loại thông dụng); </w:t>
            </w:r>
            <w:r w:rsidRPr="00DA5101">
              <w:rPr>
                <w:sz w:val="28"/>
                <w:szCs w:val="28"/>
              </w:rPr>
              <w:br/>
              <w:t xml:space="preserve">- Bút thử điện (loại thông dụng); </w:t>
            </w:r>
            <w:r w:rsidRPr="00DA5101">
              <w:rPr>
                <w:sz w:val="28"/>
                <w:szCs w:val="28"/>
              </w:rPr>
              <w:br/>
              <w:t xml:space="preserve">- Kìm tuốt dây điện (loại thông dụng); </w:t>
            </w:r>
            <w:r w:rsidRPr="00DA5101">
              <w:rPr>
                <w:sz w:val="28"/>
                <w:szCs w:val="28"/>
              </w:rPr>
              <w:br/>
              <w:t xml:space="preserve">- Kìm mỏ nhọn (loại thông dụng); </w:t>
            </w:r>
            <w:r w:rsidRPr="00DA5101">
              <w:rPr>
                <w:sz w:val="28"/>
                <w:szCs w:val="28"/>
              </w:rPr>
              <w:br/>
              <w:t xml:space="preserve">- Kìm cắt (loại thông dụng); </w:t>
            </w:r>
            <w:r w:rsidRPr="00DA5101">
              <w:rPr>
                <w:sz w:val="28"/>
                <w:szCs w:val="28"/>
              </w:rPr>
              <w:br/>
              <w:t xml:space="preserve">- Tua vít kĩ thuật điện (loại thông dụng); </w:t>
            </w:r>
            <w:r w:rsidRPr="00DA5101">
              <w:rPr>
                <w:sz w:val="28"/>
                <w:szCs w:val="28"/>
              </w:rPr>
              <w:br/>
              <w:t>- Mỏ hàn thiếc (AC 220V, 60W), kèm đế mỏ hàn (loại thông dụng).</w:t>
            </w:r>
          </w:p>
        </w:tc>
      </w:tr>
      <w:tr w:rsidR="00DA5101" w:rsidRPr="00DA5101" w:rsidTr="00710EB3">
        <w:trPr>
          <w:trHeight w:val="1621"/>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2,4</w:t>
            </w:r>
          </w:p>
        </w:tc>
        <w:tc>
          <w:tcPr>
            <w:tcW w:w="1287" w:type="pct"/>
            <w:shd w:val="clear" w:color="000000" w:fill="FFFFFF"/>
            <w:vAlign w:val="center"/>
            <w:hideMark/>
          </w:tcPr>
          <w:p w:rsidR="00DA5101" w:rsidRPr="00DA5101" w:rsidRDefault="00DA5101" w:rsidP="00DA5101">
            <w:pPr>
              <w:jc w:val="center"/>
              <w:rPr>
                <w:sz w:val="28"/>
                <w:szCs w:val="28"/>
              </w:rPr>
            </w:pPr>
            <w:r w:rsidRPr="00DA5101">
              <w:rPr>
                <w:sz w:val="28"/>
                <w:szCs w:val="28"/>
              </w:rPr>
              <w:t xml:space="preserve">Dụng cụ đo các đại lượng không điện </w:t>
            </w:r>
          </w:p>
        </w:tc>
        <w:tc>
          <w:tcPr>
            <w:tcW w:w="3304" w:type="pct"/>
            <w:noWrap/>
            <w:vAlign w:val="bottom"/>
            <w:hideMark/>
          </w:tcPr>
          <w:p w:rsidR="00DA5101" w:rsidRPr="00DA5101" w:rsidRDefault="00DA5101" w:rsidP="00DA5101">
            <w:pPr>
              <w:rPr>
                <w:color w:val="000000"/>
                <w:sz w:val="28"/>
                <w:szCs w:val="28"/>
              </w:rPr>
            </w:pPr>
            <w:r w:rsidRPr="00DA5101">
              <w:rPr>
                <w:noProof/>
                <w:color w:val="000000"/>
                <w:sz w:val="28"/>
                <w:szCs w:val="28"/>
              </w:rPr>
              <mc:AlternateContent>
                <mc:Choice Requires="wps">
                  <w:drawing>
                    <wp:anchor distT="0" distB="0" distL="114300" distR="114300" simplePos="0" relativeHeight="251675648" behindDoc="0" locked="0" layoutInCell="1" allowOverlap="1" wp14:anchorId="41A310FE" wp14:editId="27CFBB3D">
                      <wp:simplePos x="0" y="0"/>
                      <wp:positionH relativeFrom="column">
                        <wp:posOffset>0</wp:posOffset>
                      </wp:positionH>
                      <wp:positionV relativeFrom="paragraph">
                        <wp:posOffset>209550</wp:posOffset>
                      </wp:positionV>
                      <wp:extent cx="190500" cy="266700"/>
                      <wp:effectExtent l="0" t="0" r="0" b="0"/>
                      <wp:wrapNone/>
                      <wp:docPr id="30" name="Text Box 30">
                        <a:extLst xmlns:a="http://schemas.openxmlformats.org/drawingml/2006/main">
                          <a:ext uri="{FF2B5EF4-FFF2-40B4-BE49-F238E27FC236}">
                            <a16:creationId xmlns:a16="http://schemas.microsoft.com/office/drawing/2014/main" id="{04B87430-A38F-4C20-A4AA-A5618D65EED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type w14:anchorId="44801FD1" id="_x0000_t202" coordsize="21600,21600" o:spt="202" path="m,l,21600r21600,l21600,xe">
                      <v:stroke joinstyle="miter"/>
                      <v:path gradientshapeok="t" o:connecttype="rect"/>
                    </v:shapetype>
                    <v:shape id="Text Box 30" o:spid="_x0000_s1026" type="#_x0000_t202" style="position:absolute;margin-left:0;margin-top:16.5pt;width:15pt;height:21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76672" behindDoc="0" locked="0" layoutInCell="1" allowOverlap="1" wp14:anchorId="674EDA44" wp14:editId="57184B01">
                      <wp:simplePos x="0" y="0"/>
                      <wp:positionH relativeFrom="column">
                        <wp:posOffset>0</wp:posOffset>
                      </wp:positionH>
                      <wp:positionV relativeFrom="paragraph">
                        <wp:posOffset>209550</wp:posOffset>
                      </wp:positionV>
                      <wp:extent cx="190500" cy="266700"/>
                      <wp:effectExtent l="0" t="0" r="0" b="0"/>
                      <wp:wrapNone/>
                      <wp:docPr id="29" name="Text Box 29">
                        <a:extLst xmlns:a="http://schemas.openxmlformats.org/drawingml/2006/main">
                          <a:ext uri="{FF2B5EF4-FFF2-40B4-BE49-F238E27FC236}">
                            <a16:creationId xmlns:a16="http://schemas.microsoft.com/office/drawing/2014/main" id="{30A021C1-FD6B-459E-952A-0F25411EE582}"/>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38823C9" id="Text Box 29" o:spid="_x0000_s1026" type="#_x0000_t202" style="position:absolute;margin-left:0;margin-top:16.5pt;width:15pt;height:21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VQkiQG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77696" behindDoc="0" locked="0" layoutInCell="1" allowOverlap="1" wp14:anchorId="5A023935" wp14:editId="225989E9">
                      <wp:simplePos x="0" y="0"/>
                      <wp:positionH relativeFrom="column">
                        <wp:posOffset>0</wp:posOffset>
                      </wp:positionH>
                      <wp:positionV relativeFrom="paragraph">
                        <wp:posOffset>209550</wp:posOffset>
                      </wp:positionV>
                      <wp:extent cx="190500" cy="266700"/>
                      <wp:effectExtent l="0" t="0" r="0" b="0"/>
                      <wp:wrapNone/>
                      <wp:docPr id="28" name="Text Box 28">
                        <a:extLst xmlns:a="http://schemas.openxmlformats.org/drawingml/2006/main">
                          <a:ext uri="{FF2B5EF4-FFF2-40B4-BE49-F238E27FC236}">
                            <a16:creationId xmlns:a16="http://schemas.microsoft.com/office/drawing/2014/main" id="{25E8BCBF-1357-4DE6-B582-E9358A4451C5}"/>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6B428530" id="Text Box 28" o:spid="_x0000_s1026" type="#_x0000_t202" style="position:absolute;margin-left:0;margin-top:16.5pt;width:15pt;height:21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B8tNF5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78720" behindDoc="0" locked="0" layoutInCell="1" allowOverlap="1" wp14:anchorId="600C7973" wp14:editId="599C0765">
                      <wp:simplePos x="0" y="0"/>
                      <wp:positionH relativeFrom="column">
                        <wp:posOffset>0</wp:posOffset>
                      </wp:positionH>
                      <wp:positionV relativeFrom="paragraph">
                        <wp:posOffset>209550</wp:posOffset>
                      </wp:positionV>
                      <wp:extent cx="190500" cy="266700"/>
                      <wp:effectExtent l="0" t="0" r="0" b="0"/>
                      <wp:wrapNone/>
                      <wp:docPr id="27" name="Text Box 27">
                        <a:extLst xmlns:a="http://schemas.openxmlformats.org/drawingml/2006/main">
                          <a:ext uri="{FF2B5EF4-FFF2-40B4-BE49-F238E27FC236}">
                            <a16:creationId xmlns:a16="http://schemas.microsoft.com/office/drawing/2014/main" id="{DB1B2DE5-B4F6-4963-97E5-6129D40D39D6}"/>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9AD5C46" id="Text Box 27" o:spid="_x0000_s1026" type="#_x0000_t202" style="position:absolute;margin-left:0;margin-top:16.5pt;width:15pt;height:21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79744" behindDoc="0" locked="0" layoutInCell="1" allowOverlap="1" wp14:anchorId="51D486A1" wp14:editId="613DBFA1">
                      <wp:simplePos x="0" y="0"/>
                      <wp:positionH relativeFrom="column">
                        <wp:posOffset>0</wp:posOffset>
                      </wp:positionH>
                      <wp:positionV relativeFrom="paragraph">
                        <wp:posOffset>209550</wp:posOffset>
                      </wp:positionV>
                      <wp:extent cx="190500" cy="266700"/>
                      <wp:effectExtent l="0" t="0" r="0" b="0"/>
                      <wp:wrapNone/>
                      <wp:docPr id="26" name="Text Box 26">
                        <a:extLst xmlns:a="http://schemas.openxmlformats.org/drawingml/2006/main">
                          <a:ext uri="{FF2B5EF4-FFF2-40B4-BE49-F238E27FC236}">
                            <a16:creationId xmlns:a16="http://schemas.microsoft.com/office/drawing/2014/main" id="{77CE3AF3-774F-4B57-96FB-69181115FEA4}"/>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1EF13E23" id="Text Box 26" o:spid="_x0000_s1026" type="#_x0000_t202" style="position:absolute;margin-left:0;margin-top:16.5pt;width:15pt;height:21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CqJCRB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0768" behindDoc="0" locked="0" layoutInCell="1" allowOverlap="1" wp14:anchorId="18ED67F8" wp14:editId="66BA5ED2">
                      <wp:simplePos x="0" y="0"/>
                      <wp:positionH relativeFrom="column">
                        <wp:posOffset>0</wp:posOffset>
                      </wp:positionH>
                      <wp:positionV relativeFrom="paragraph">
                        <wp:posOffset>209550</wp:posOffset>
                      </wp:positionV>
                      <wp:extent cx="190500" cy="266700"/>
                      <wp:effectExtent l="0" t="0" r="0" b="0"/>
                      <wp:wrapNone/>
                      <wp:docPr id="25" name="Text Box 25">
                        <a:extLst xmlns:a="http://schemas.openxmlformats.org/drawingml/2006/main">
                          <a:ext uri="{FF2B5EF4-FFF2-40B4-BE49-F238E27FC236}">
                            <a16:creationId xmlns:a16="http://schemas.microsoft.com/office/drawing/2014/main" id="{7BF6FC0E-0B03-4DF6-9C14-0E2A731446D2}"/>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27BCCE4" id="Text Box 25" o:spid="_x0000_s1026" type="#_x0000_t202" style="position:absolute;margin-left:0;margin-top:16.5pt;width:15pt;height:21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az9QR2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1792" behindDoc="0" locked="0" layoutInCell="1" allowOverlap="1" wp14:anchorId="16D4944E" wp14:editId="744A2B08">
                      <wp:simplePos x="0" y="0"/>
                      <wp:positionH relativeFrom="column">
                        <wp:posOffset>0</wp:posOffset>
                      </wp:positionH>
                      <wp:positionV relativeFrom="paragraph">
                        <wp:posOffset>209550</wp:posOffset>
                      </wp:positionV>
                      <wp:extent cx="190500" cy="266700"/>
                      <wp:effectExtent l="0" t="0" r="0" b="0"/>
                      <wp:wrapNone/>
                      <wp:docPr id="24" name="Text Box 24">
                        <a:extLst xmlns:a="http://schemas.openxmlformats.org/drawingml/2006/main">
                          <a:ext uri="{FF2B5EF4-FFF2-40B4-BE49-F238E27FC236}">
                            <a16:creationId xmlns:a16="http://schemas.microsoft.com/office/drawing/2014/main" id="{95D0E8E0-3C6A-4C0C-9C32-7ADD2EC7ACA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3FA603A9" id="Text Box 24" o:spid="_x0000_s1026" type="#_x0000_t202" style="position:absolute;margin-left:0;margin-top:16.5pt;width:15pt;height:21pt;z-index:251681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Kmyeyd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2816" behindDoc="0" locked="0" layoutInCell="1" allowOverlap="1" wp14:anchorId="5C61C2AC" wp14:editId="2D762890">
                      <wp:simplePos x="0" y="0"/>
                      <wp:positionH relativeFrom="column">
                        <wp:posOffset>0</wp:posOffset>
                      </wp:positionH>
                      <wp:positionV relativeFrom="paragraph">
                        <wp:posOffset>209550</wp:posOffset>
                      </wp:positionV>
                      <wp:extent cx="190500" cy="266700"/>
                      <wp:effectExtent l="0" t="0" r="0" b="0"/>
                      <wp:wrapNone/>
                      <wp:docPr id="23" name="Text Box 23">
                        <a:extLst xmlns:a="http://schemas.openxmlformats.org/drawingml/2006/main">
                          <a:ext uri="{FF2B5EF4-FFF2-40B4-BE49-F238E27FC236}">
                            <a16:creationId xmlns:a16="http://schemas.microsoft.com/office/drawing/2014/main" id="{E1FDE581-079F-45C0-B06A-4D3931B81E2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A446343" id="Text Box 23" o:spid="_x0000_s1026" type="#_x0000_t202" style="position:absolute;margin-left:0;margin-top:16.5pt;width:15pt;height:21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E76B0J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3840" behindDoc="0" locked="0" layoutInCell="1" allowOverlap="1" wp14:anchorId="28FEDB41" wp14:editId="542E1644">
                      <wp:simplePos x="0" y="0"/>
                      <wp:positionH relativeFrom="column">
                        <wp:posOffset>0</wp:posOffset>
                      </wp:positionH>
                      <wp:positionV relativeFrom="paragraph">
                        <wp:posOffset>209550</wp:posOffset>
                      </wp:positionV>
                      <wp:extent cx="190500" cy="266700"/>
                      <wp:effectExtent l="0" t="0" r="0" b="0"/>
                      <wp:wrapNone/>
                      <wp:docPr id="22" name="Text Box 22">
                        <a:extLst xmlns:a="http://schemas.openxmlformats.org/drawingml/2006/main">
                          <a:ext uri="{FF2B5EF4-FFF2-40B4-BE49-F238E27FC236}">
                            <a16:creationId xmlns:a16="http://schemas.microsoft.com/office/drawing/2014/main" id="{1C0C42E3-D9DA-424C-8B05-7138B18FD5FE}"/>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C524292" id="Text Box 22" o:spid="_x0000_s1026" type="#_x0000_t202" style="position:absolute;margin-left:0;margin-top:16.5pt;width:15pt;height:21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A6W/B1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4864" behindDoc="0" locked="0" layoutInCell="1" allowOverlap="1" wp14:anchorId="07191DC0" wp14:editId="69970991">
                      <wp:simplePos x="0" y="0"/>
                      <wp:positionH relativeFrom="column">
                        <wp:posOffset>0</wp:posOffset>
                      </wp:positionH>
                      <wp:positionV relativeFrom="paragraph">
                        <wp:posOffset>209550</wp:posOffset>
                      </wp:positionV>
                      <wp:extent cx="190500" cy="266700"/>
                      <wp:effectExtent l="0" t="0" r="0" b="0"/>
                      <wp:wrapNone/>
                      <wp:docPr id="21" name="Text Box 21">
                        <a:extLst xmlns:a="http://schemas.openxmlformats.org/drawingml/2006/main">
                          <a:ext uri="{FF2B5EF4-FFF2-40B4-BE49-F238E27FC236}">
                            <a16:creationId xmlns:a16="http://schemas.microsoft.com/office/drawing/2014/main" id="{94AAEA18-183A-490F-9C9C-DA900E9DF87A}"/>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5944B08" id="Text Box 21" o:spid="_x0000_s1026" type="#_x0000_t202" style="position:absolute;margin-left:0;margin-top:16.5pt;width:15pt;height:21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5888" behindDoc="0" locked="0" layoutInCell="1" allowOverlap="1" wp14:anchorId="6256F011" wp14:editId="3C44A7B3">
                      <wp:simplePos x="0" y="0"/>
                      <wp:positionH relativeFrom="column">
                        <wp:posOffset>0</wp:posOffset>
                      </wp:positionH>
                      <wp:positionV relativeFrom="paragraph">
                        <wp:posOffset>209550</wp:posOffset>
                      </wp:positionV>
                      <wp:extent cx="190500" cy="266700"/>
                      <wp:effectExtent l="0" t="0" r="0" b="0"/>
                      <wp:wrapNone/>
                      <wp:docPr id="20" name="Text Box 20">
                        <a:extLst xmlns:a="http://schemas.openxmlformats.org/drawingml/2006/main">
                          <a:ext uri="{FF2B5EF4-FFF2-40B4-BE49-F238E27FC236}">
                            <a16:creationId xmlns:a16="http://schemas.microsoft.com/office/drawing/2014/main" id="{73C249A1-5170-4D0E-B24C-92B370EECFD7}"/>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08B947E6" id="Text Box 20" o:spid="_x0000_s1026" type="#_x0000_t202" style="position:absolute;margin-left:0;margin-top:16.5pt;width:15pt;height:21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pf9UWm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6912" behindDoc="0" locked="0" layoutInCell="1" allowOverlap="1" wp14:anchorId="30E24A9B" wp14:editId="7454E835">
                      <wp:simplePos x="0" y="0"/>
                      <wp:positionH relativeFrom="column">
                        <wp:posOffset>0</wp:posOffset>
                      </wp:positionH>
                      <wp:positionV relativeFrom="paragraph">
                        <wp:posOffset>209550</wp:posOffset>
                      </wp:positionV>
                      <wp:extent cx="190500" cy="266700"/>
                      <wp:effectExtent l="0" t="0" r="0" b="0"/>
                      <wp:wrapNone/>
                      <wp:docPr id="19" name="Text Box 19">
                        <a:extLst xmlns:a="http://schemas.openxmlformats.org/drawingml/2006/main">
                          <a:ext uri="{FF2B5EF4-FFF2-40B4-BE49-F238E27FC236}">
                            <a16:creationId xmlns:a16="http://schemas.microsoft.com/office/drawing/2014/main" id="{5ADA391B-8222-4C34-9A50-E9D5E5F45E37}"/>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609B3A" id="Text Box 19" o:spid="_x0000_s1026" type="#_x0000_t202" style="position:absolute;margin-left:0;margin-top:16.5pt;width:15pt;height:21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DrHvU2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7936" behindDoc="0" locked="0" layoutInCell="1" allowOverlap="1" wp14:anchorId="785D3987" wp14:editId="2B74EF0C">
                      <wp:simplePos x="0" y="0"/>
                      <wp:positionH relativeFrom="column">
                        <wp:posOffset>0</wp:posOffset>
                      </wp:positionH>
                      <wp:positionV relativeFrom="paragraph">
                        <wp:posOffset>209550</wp:posOffset>
                      </wp:positionV>
                      <wp:extent cx="190500" cy="266700"/>
                      <wp:effectExtent l="0" t="0" r="0" b="0"/>
                      <wp:wrapNone/>
                      <wp:docPr id="18" name="Text Box 18">
                        <a:extLst xmlns:a="http://schemas.openxmlformats.org/drawingml/2006/main">
                          <a:ext uri="{FF2B5EF4-FFF2-40B4-BE49-F238E27FC236}">
                            <a16:creationId xmlns:a16="http://schemas.microsoft.com/office/drawing/2014/main" id="{ECB25BFF-F013-42E6-839D-F46A06A8C9E1}"/>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79C63C8C" id="Text Box 18" o:spid="_x0000_s1026" type="#_x0000_t202" style="position:absolute;margin-left:0;margin-top:16.5pt;width:15pt;height:21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2kz9Sm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8960" behindDoc="0" locked="0" layoutInCell="1" allowOverlap="1" wp14:anchorId="400374B4" wp14:editId="5FA0F2F5">
                      <wp:simplePos x="0" y="0"/>
                      <wp:positionH relativeFrom="column">
                        <wp:posOffset>0</wp:posOffset>
                      </wp:positionH>
                      <wp:positionV relativeFrom="paragraph">
                        <wp:posOffset>209550</wp:posOffset>
                      </wp:positionV>
                      <wp:extent cx="190500" cy="266700"/>
                      <wp:effectExtent l="0" t="0" r="0" b="0"/>
                      <wp:wrapNone/>
                      <wp:docPr id="17" name="Text Box 17">
                        <a:extLst xmlns:a="http://schemas.openxmlformats.org/drawingml/2006/main">
                          <a:ext uri="{FF2B5EF4-FFF2-40B4-BE49-F238E27FC236}">
                            <a16:creationId xmlns:a16="http://schemas.microsoft.com/office/drawing/2014/main" id="{A860C3F9-825D-49F8-8FFF-91FD0B84461D}"/>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27480D24" id="Text Box 17" o:spid="_x0000_s1026" type="#_x0000_t202" style="position:absolute;margin-left:0;margin-top:16.5pt;width:15pt;height:21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Ub1Vgm0CAAAcBQAADgAAAAAAAAAAAAAAAAAuAgAA&#10;ZHJzL2Uyb0RvYy54bWxQSwECLQAUAAYACAAAACEAplLBaNkAAAAFAQAADwAAAAAAAAAAAAAAAADH&#10;BAAAZHJzL2Rvd25yZXYueG1sUEsFBgAAAAAEAAQA8wAAAM0FAAAAAA==&#10;" filled="f" stroked="f">
                      <v:textbox style="mso-fit-shape-to-text:t"/>
                    </v:shape>
                  </w:pict>
                </mc:Fallback>
              </mc:AlternateContent>
            </w:r>
            <w:r w:rsidRPr="00DA5101">
              <w:rPr>
                <w:noProof/>
                <w:color w:val="000000"/>
                <w:sz w:val="28"/>
                <w:szCs w:val="28"/>
              </w:rPr>
              <mc:AlternateContent>
                <mc:Choice Requires="wps">
                  <w:drawing>
                    <wp:anchor distT="0" distB="0" distL="114300" distR="114300" simplePos="0" relativeHeight="251689984" behindDoc="0" locked="0" layoutInCell="1" allowOverlap="1" wp14:anchorId="3C958B7A" wp14:editId="5014A56E">
                      <wp:simplePos x="0" y="0"/>
                      <wp:positionH relativeFrom="column">
                        <wp:posOffset>0</wp:posOffset>
                      </wp:positionH>
                      <wp:positionV relativeFrom="paragraph">
                        <wp:posOffset>209550</wp:posOffset>
                      </wp:positionV>
                      <wp:extent cx="190500" cy="266700"/>
                      <wp:effectExtent l="0" t="0" r="0" b="0"/>
                      <wp:wrapNone/>
                      <wp:docPr id="1" name="Text Box 1">
                        <a:extLst xmlns:a="http://schemas.openxmlformats.org/drawingml/2006/main">
                          <a:ext uri="{FF2B5EF4-FFF2-40B4-BE49-F238E27FC236}">
                            <a16:creationId xmlns:a16="http://schemas.microsoft.com/office/drawing/2014/main" id="{F630F2F6-9C97-442A-93E5-062CF2087AE5}"/>
                          </a:ext>
                        </a:extLst>
                      </wp:docPr>
                      <wp:cNvGraphicFramePr/>
                      <a:graphic xmlns:a="http://schemas.openxmlformats.org/drawingml/2006/main">
                        <a:graphicData uri="http://schemas.microsoft.com/office/word/2010/wordprocessingShape">
                          <wps:wsp>
                            <wps:cNvSpPr txBox="1"/>
                            <wps:spPr>
                              <a:xfrm>
                                <a:off x="0" y="0"/>
                                <a:ext cx="184731" cy="264560"/>
                              </a:xfrm>
                              <a:prstGeom prst="rect">
                                <a:avLst/>
                              </a:prstGeom>
                              <a:noFill/>
                            </wps:spPr>
                            <wps:style>
                              <a:lnRef idx="0">
                                <a:scrgbClr r="0" g="0" b="0"/>
                              </a:lnRef>
                              <a:fillRef idx="0">
                                <a:scrgbClr r="0" g="0" b="0"/>
                              </a:fillRef>
                              <a:effectRef idx="0">
                                <a:scrgbClr r="0" g="0" b="0"/>
                              </a:effectRef>
                              <a:fontRef idx="minor">
                                <a:schemeClr val="tx1"/>
                              </a:fontRef>
                            </wps:style>
                            <wps:bodyPr vertOverflow="clip" horzOverflow="clip" wrap="none" rtlCol="0" anchor="t">
                              <a:spAutoFit/>
                            </wps:bodyPr>
                          </wps:wsp>
                        </a:graphicData>
                      </a:graphic>
                      <wp14:sizeRelH relativeFrom="page">
                        <wp14:pctWidth>0</wp14:pctWidth>
                      </wp14:sizeRelH>
                      <wp14:sizeRelV relativeFrom="page">
                        <wp14:pctHeight>0</wp14:pctHeight>
                      </wp14:sizeRelV>
                    </wp:anchor>
                  </w:drawing>
                </mc:Choice>
                <mc:Fallback>
                  <w:pict>
                    <v:shape w14:anchorId="5D62ADAF" id="Text Box 1" o:spid="_x0000_s1026" type="#_x0000_t202" style="position:absolute;margin-left:0;margin-top:16.5pt;width:15pt;height:21pt;z-index:251689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" filled="f" stroked="f">
                      <v:textbox style="mso-fit-shape-to-text:t"/>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721"/>
            </w:tblGrid>
            <w:tr w:rsidR="00DA5101" w:rsidRPr="00DA5101" w:rsidTr="00710EB3">
              <w:trPr>
                <w:trHeight w:val="1334"/>
                <w:tblCellSpacing w:w="0" w:type="dxa"/>
              </w:trPr>
              <w:tc>
                <w:tcPr>
                  <w:tcW w:w="5721" w:type="dxa"/>
                  <w:tcBorders>
                    <w:top w:val="nil"/>
                    <w:left w:val="nil"/>
                    <w:bottom w:val="nil"/>
                    <w:right w:val="single" w:sz="4" w:space="0" w:color="auto"/>
                  </w:tcBorders>
                  <w:shd w:val="clear" w:color="000000" w:fill="FFFFFF"/>
                  <w:vAlign w:val="center"/>
                  <w:hideMark/>
                </w:tcPr>
                <w:p w:rsidR="00DA5101" w:rsidRPr="00DA5101" w:rsidRDefault="00DA5101" w:rsidP="00455972">
                  <w:pPr>
                    <w:jc w:val="left"/>
                    <w:rPr>
                      <w:sz w:val="28"/>
                      <w:szCs w:val="28"/>
                    </w:rPr>
                  </w:pPr>
                  <w:r w:rsidRPr="00DA5101">
                    <w:rPr>
                      <w:sz w:val="28"/>
                      <w:szCs w:val="28"/>
                    </w:rPr>
                    <w:t>Thông số kỹ thuật:</w:t>
                  </w:r>
                  <w:r w:rsidRPr="00DA5101">
                    <w:rPr>
                      <w:sz w:val="28"/>
                      <w:szCs w:val="28"/>
                    </w:rPr>
                    <w:br/>
                    <w:t xml:space="preserve">- Màn hình kích thước: 10.1 inch, HD IPS, phân giải 1280 x 800 Pixels anti-blue </w:t>
                  </w:r>
                  <w:r w:rsidRPr="00DA5101">
                    <w:rPr>
                      <w:sz w:val="28"/>
                      <w:szCs w:val="28"/>
                    </w:rPr>
                    <w:br/>
                    <w:t>- Hệ điều hành Android 14 trở lên.</w:t>
                  </w:r>
                  <w:r w:rsidRPr="00DA5101">
                    <w:rPr>
                      <w:sz w:val="28"/>
                      <w:szCs w:val="28"/>
                    </w:rPr>
                    <w:br/>
                    <w:t>- Loại màn hình cảm ứng: Đa điểm</w:t>
                  </w:r>
                  <w:r w:rsidRPr="00DA5101">
                    <w:rPr>
                      <w:sz w:val="28"/>
                      <w:szCs w:val="28"/>
                    </w:rPr>
                    <w:br/>
                    <w:t>- RAM: 4GB</w:t>
                  </w:r>
                  <w:r w:rsidRPr="00DA5101">
                    <w:rPr>
                      <w:sz w:val="28"/>
                      <w:szCs w:val="28"/>
                    </w:rPr>
                    <w:br/>
                    <w:t>- Bộ nhớ trong: 128GB, có thể mở rộng bằng thẻ SD</w:t>
                  </w:r>
                  <w:r w:rsidRPr="00DA5101">
                    <w:rPr>
                      <w:sz w:val="28"/>
                      <w:szCs w:val="28"/>
                    </w:rPr>
                    <w:br/>
                    <w:t>- Sử dụng bộ vi xử lý: T606 Octa-core 2xA75@1.6GHz + 6xA55@1.6GHz</w:t>
                  </w:r>
                  <w:r w:rsidRPr="00DA5101">
                    <w:rPr>
                      <w:sz w:val="28"/>
                      <w:szCs w:val="28"/>
                    </w:rPr>
                    <w:br/>
                    <w:t xml:space="preserve">- Có các cổng kết nối: SD, USB type C, PHONE </w:t>
                  </w:r>
                  <w:r w:rsidRPr="00DA5101">
                    <w:rPr>
                      <w:sz w:val="28"/>
                      <w:szCs w:val="28"/>
                    </w:rPr>
                    <w:lastRenderedPageBreak/>
                    <w:t>3.5</w:t>
                  </w:r>
                  <w:r w:rsidRPr="00DA5101">
                    <w:rPr>
                      <w:sz w:val="28"/>
                      <w:szCs w:val="28"/>
                    </w:rPr>
                    <w:br/>
                    <w:t>- Hỗ trợ kết nối GPS</w:t>
                  </w:r>
                  <w:r w:rsidRPr="00DA5101">
                    <w:rPr>
                      <w:sz w:val="28"/>
                      <w:szCs w:val="28"/>
                    </w:rPr>
                    <w:br/>
                    <w:t>- Có kết nối Wifi và Bluetooth</w:t>
                  </w:r>
                  <w:r w:rsidRPr="00DA5101">
                    <w:rPr>
                      <w:sz w:val="28"/>
                      <w:szCs w:val="28"/>
                    </w:rPr>
                    <w:br/>
                    <w:t xml:space="preserve">- Tích hợp cảm biến: Khoảng cách, Hall, gia tốc, </w:t>
                  </w:r>
                  <w:r w:rsidRPr="00DA5101">
                    <w:rPr>
                      <w:sz w:val="28"/>
                      <w:szCs w:val="28"/>
                    </w:rPr>
                    <w:br/>
                    <w:t>- Sử dụng pin sạc 5000mAh, Lithium</w:t>
                  </w:r>
                  <w:r w:rsidRPr="00DA5101">
                    <w:rPr>
                      <w:sz w:val="28"/>
                      <w:szCs w:val="28"/>
                    </w:rPr>
                    <w:br/>
                    <w:t>Phần mềm thu thập và phân tích dữ liệu:</w:t>
                  </w:r>
                  <w:r w:rsidRPr="00DA5101">
                    <w:rPr>
                      <w:sz w:val="28"/>
                      <w:szCs w:val="28"/>
                    </w:rPr>
                    <w:br/>
                    <w:t>- Tự động nhận cảm biến</w:t>
                  </w:r>
                  <w:r w:rsidRPr="00DA5101">
                    <w:rPr>
                      <w:sz w:val="28"/>
                      <w:szCs w:val="28"/>
                    </w:rPr>
                    <w:br/>
                    <w:t>- Hiển thị số liệu dưới dạng số và đồ thị.</w:t>
                  </w:r>
                  <w:r w:rsidRPr="00DA5101">
                    <w:rPr>
                      <w:sz w:val="28"/>
                      <w:szCs w:val="28"/>
                    </w:rPr>
                    <w:br/>
                    <w:t>- Có chức năng tùy chỉnh độ đậm nhạt của đồ thị.</w:t>
                  </w:r>
                  <w:r w:rsidRPr="00DA5101">
                    <w:rPr>
                      <w:sz w:val="28"/>
                      <w:szCs w:val="28"/>
                    </w:rPr>
                    <w:br/>
                    <w:t>- Cho phép người dùng, chạy, dừng, đọc phân tích, xử lý đồ thị theo các điểm tọa độ, thu phóng, kéo thả đường, đoạn trên biểu đồ</w:t>
                  </w:r>
                  <w:r w:rsidRPr="00DA5101">
                    <w:rPr>
                      <w:sz w:val="28"/>
                      <w:szCs w:val="28"/>
                    </w:rPr>
                    <w:br/>
                    <w:t>- Phần mềm có chức năng tự chuẩn hóa đồ thị AUTOCORRECT bằng các thuật toán tối ưu.</w:t>
                  </w:r>
                  <w:r w:rsidRPr="00DA5101">
                    <w:rPr>
                      <w:sz w:val="28"/>
                      <w:szCs w:val="28"/>
                    </w:rPr>
                    <w:br/>
                    <w:t>- Cho phép hiển thị số liệu thô</w:t>
                  </w:r>
                  <w:r w:rsidRPr="00DA5101">
                    <w:rPr>
                      <w:sz w:val="28"/>
                      <w:szCs w:val="28"/>
                    </w:rPr>
                    <w:br/>
                    <w:t>- Thời gian hiển thị là thời gian thực REAL TIME.</w:t>
                  </w:r>
                  <w:r w:rsidRPr="00DA5101">
                    <w:rPr>
                      <w:sz w:val="28"/>
                      <w:szCs w:val="28"/>
                    </w:rPr>
                    <w:br/>
                    <w:t xml:space="preserve">- Có chức ZOOM IN/OUT đồ thị, và chức năng PICK DATA để lấy số liệu từng vị trí trên đồ </w:t>
                  </w:r>
                  <w:r w:rsidRPr="00DA5101">
                    <w:rPr>
                      <w:sz w:val="28"/>
                      <w:szCs w:val="28"/>
                    </w:rPr>
                    <w:br/>
                    <w:t>thị.</w:t>
                  </w:r>
                  <w:r w:rsidRPr="00DA5101">
                    <w:rPr>
                      <w:sz w:val="28"/>
                      <w:szCs w:val="28"/>
                    </w:rPr>
                    <w:br/>
                    <w:t>- Chức năng xuất dữ liệu sang dạng: excel,  CSV.</w:t>
                  </w:r>
                  <w:r w:rsidRPr="00DA5101">
                    <w:rPr>
                      <w:sz w:val="28"/>
                      <w:szCs w:val="28"/>
                    </w:rPr>
                    <w:br/>
                    <w:t>- Có chức năng LINEAR FIT và hiển thị phương trình của đồ thị</w:t>
                  </w:r>
                  <w:r w:rsidRPr="00DA5101">
                    <w:rPr>
                      <w:sz w:val="28"/>
                      <w:szCs w:val="28"/>
                    </w:rPr>
                    <w:br/>
                    <w:t>- Phần mềm có chức năng chia sẽ hình ảnh trạng thái của thí nghiệm.</w:t>
                  </w:r>
                  <w:r w:rsidRPr="00DA5101">
                    <w:rPr>
                      <w:sz w:val="28"/>
                      <w:szCs w:val="28"/>
                    </w:rPr>
                    <w:br/>
                    <w:t>- Cho phép truy cập từ xa kết quả thí nghiệm thông qua IP.</w:t>
                  </w:r>
                  <w:r w:rsidRPr="00DA5101">
                    <w:rPr>
                      <w:sz w:val="28"/>
                      <w:szCs w:val="28"/>
                    </w:rPr>
                    <w:br/>
                    <w:t>- Lưu trạng thái thí nghiệm.</w:t>
                  </w:r>
                  <w:r w:rsidRPr="00DA5101">
                    <w:rPr>
                      <w:sz w:val="28"/>
                      <w:szCs w:val="28"/>
                    </w:rPr>
                    <w:br/>
                    <w:t>- Cài đặt thời gian thực nghiệm, phần mềm tự động dừng sau thời gian cài đặt.</w:t>
                  </w:r>
                  <w:r w:rsidRPr="00DA5101">
                    <w:rPr>
                      <w:sz w:val="28"/>
                      <w:szCs w:val="28"/>
                    </w:rPr>
                    <w:br/>
                    <w:t>- Ngôn ngữ: Tiếng Việt và Tiếng Anh</w:t>
                  </w:r>
                  <w:r w:rsidRPr="00DA5101">
                    <w:rPr>
                      <w:sz w:val="28"/>
                      <w:szCs w:val="28"/>
                    </w:rPr>
                    <w:br/>
                    <w:t>Bao gồm các cảm biến:</w:t>
                  </w:r>
                  <w:r w:rsidRPr="00DA5101">
                    <w:rPr>
                      <w:sz w:val="28"/>
                      <w:szCs w:val="28"/>
                    </w:rPr>
                    <w:br/>
                    <w:t xml:space="preserve">Cảm biến đo nồng độ khí CO2 (thang đo: 0~50.000ppm, độ phân giải: 1ppm; độ chính xác: ±10%);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r>
                  <w:r w:rsidRPr="00DA5101">
                    <w:rPr>
                      <w:sz w:val="28"/>
                      <w:szCs w:val="28"/>
                    </w:rPr>
                    <w:lastRenderedPageBreak/>
                    <w:t xml:space="preserve">Cảm biến đo Nồng độ khí Oxi trong không khí (thang đo: 0 đến 27%, độ chính xác ±1% trên toàn thang đo, nhiệt độ hoạt động: -20~50°C, độ ẩm hoạt động: 0~99%);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 xml:space="preserve">Cảm biến đo Nhiệt độ (thang đo từ -20°C đến 120°C, độ phân giải ±0.03°C);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 xml:space="preserve">Cảm biến đo Độ ẩm (khoảng đo: 0 đến 100%, độ chính xác: ±3%);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 xml:space="preserve">Cảm biến đo Nồng độ mặn (thang đo: 0ppt ~ 50ppt, độ phân giải: ±0.1 ppt, độ chính xác: ±1% trên toàn thang đo); </w:t>
                  </w:r>
                  <w:r w:rsidRPr="00DA5101">
                    <w:rPr>
                      <w:sz w:val="28"/>
                      <w:szCs w:val="28"/>
                    </w:rPr>
                    <w:br/>
                    <w:t>Điện áp sử dụng: 3.0 ~4.2 VDC</w:t>
                  </w:r>
                  <w:r w:rsidRPr="00DA5101">
                    <w:rPr>
                      <w:sz w:val="28"/>
                      <w:szCs w:val="28"/>
                    </w:rPr>
                    <w:br/>
                  </w:r>
                  <w:r w:rsidRPr="00DA5101">
                    <w:rPr>
                      <w:sz w:val="28"/>
                      <w:szCs w:val="28"/>
                    </w:rPr>
                    <w:lastRenderedPageBreak/>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 xml:space="preserve">Cảm biến đo Độ pH (Thang đo: 0-14pH, độ phân giải: ±0,01pH, nhiệt độ hoạt động: 5-60°C);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 xml:space="preserve">Cảm biến đo Cường độ âm thanh (tùy chọn 2 thang đo: 40 - 100 dBA hoặc 80 - 130 dBA, độ chính xác: ±0.1 dBA trên toàn thang đo); </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t>Chip xử lý: Wifi BLE SoC ESP32 ESP-WROOM-32</w:t>
                  </w:r>
                  <w:r w:rsidRPr="00DA5101">
                    <w:rPr>
                      <w:sz w:val="28"/>
                      <w:szCs w:val="28"/>
                    </w:rPr>
                    <w:br/>
                    <w:t>Bộ nhớ: FLASH: 4MB</w:t>
                  </w:r>
                  <w:r w:rsidRPr="00DA5101">
                    <w:rPr>
                      <w:sz w:val="28"/>
                      <w:szCs w:val="28"/>
                    </w:rPr>
                    <w:br/>
                    <w:t>Bluetooth: Bluetooth v4.2 BR/EDR and BLE specification</w:t>
                  </w:r>
                  <w:r w:rsidRPr="00DA5101">
                    <w:rPr>
                      <w:sz w:val="28"/>
                      <w:szCs w:val="28"/>
                    </w:rPr>
                    <w:br/>
                    <w:t>Cảm biến đo Áp suất khí (thang đo: 0 đến 250kPa, độ phân giải: ±0.1kPa trên toàn thang đo).</w:t>
                  </w:r>
                  <w:r w:rsidRPr="00DA5101">
                    <w:rPr>
                      <w:sz w:val="28"/>
                      <w:szCs w:val="28"/>
                    </w:rPr>
                    <w:br/>
                    <w:t>Điện áp sử dụng: 3.0 ~4.2 VDC</w:t>
                  </w:r>
                  <w:r w:rsidRPr="00DA5101">
                    <w:rPr>
                      <w:sz w:val="28"/>
                      <w:szCs w:val="28"/>
                    </w:rPr>
                    <w:br/>
                    <w:t>Dòng điện sử dụng: ~90mA.</w:t>
                  </w:r>
                  <w:r w:rsidRPr="00DA5101">
                    <w:rPr>
                      <w:sz w:val="28"/>
                      <w:szCs w:val="28"/>
                    </w:rPr>
                    <w:br/>
                    <w:t>Pin lithium 3.7V 900 mAh</w:t>
                  </w:r>
                  <w:r w:rsidRPr="00DA5101">
                    <w:rPr>
                      <w:sz w:val="28"/>
                      <w:szCs w:val="28"/>
                    </w:rPr>
                    <w:br/>
                    <w:t>Cổng USB type C cập nhật firmware.</w:t>
                  </w:r>
                  <w:r w:rsidRPr="00DA5101">
                    <w:rPr>
                      <w:sz w:val="28"/>
                      <w:szCs w:val="28"/>
                    </w:rPr>
                    <w:br/>
                    <w:t>Giao tiếp USB to COM, nút nhấn, hiển thị LCD OLED 128*64 pixel</w:t>
                  </w:r>
                  <w:r w:rsidRPr="00DA5101">
                    <w:rPr>
                      <w:sz w:val="28"/>
                      <w:szCs w:val="28"/>
                    </w:rPr>
                    <w:br/>
                  </w:r>
                  <w:r w:rsidRPr="00DA5101">
                    <w:rPr>
                      <w:sz w:val="28"/>
                      <w:szCs w:val="28"/>
                    </w:rPr>
                    <w:lastRenderedPageBreak/>
                    <w:t>Chip xử lý: Wifi BLE SoC ESP32 ESP-WROOM-32</w:t>
                  </w:r>
                  <w:r w:rsidRPr="00DA5101">
                    <w:rPr>
                      <w:sz w:val="28"/>
                      <w:szCs w:val="28"/>
                    </w:rPr>
                    <w:br/>
                    <w:t>Bộ nhớ: FLASH: 4MB</w:t>
                  </w:r>
                  <w:r w:rsidRPr="00DA5101">
                    <w:rPr>
                      <w:sz w:val="28"/>
                      <w:szCs w:val="28"/>
                    </w:rPr>
                    <w:br/>
                    <w:t>Bluetooth: Bluetooth v4.2 BR/EDR and BLE specification</w:t>
                  </w:r>
                </w:p>
              </w:tc>
            </w:tr>
          </w:tbl>
          <w:p w:rsidR="00DA5101" w:rsidRPr="00DA5101" w:rsidRDefault="00DA5101" w:rsidP="00DA5101">
            <w:pPr>
              <w:rPr>
                <w:color w:val="000000"/>
                <w:sz w:val="28"/>
                <w:szCs w:val="28"/>
              </w:rPr>
            </w:pP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2,5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giâm chiết, ghép cây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Dao, kéo, xẻng trộn đất chuyên dùng cho giâm cành, khay nhựa tổng hợp chiều rộng tối thiểu 30cm, chiều dài tối thiểu 50cm, chiều cao tối thiểu 10 cm. Bình tưới cây ô zoa bằng nhựa tổng hợp có dung tích tối thiểu 3 lít</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2,6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trồng và chăm sóc cây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Cuốc, thuổng, kéo cắt, tỉa cành loại thông dụng. Bình tưới cây ô zoa bằng nhựa tổng hợp có dung tích tối thiểu 3 lít (Bình ô zoa có thể dùng chung với bộ dụng cụ giâm, chiết, ghép cây).</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3</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TIN HỌC</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3,1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lưu điện</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Bộ lưu điện: Offline UPS</w:t>
            </w:r>
            <w:r w:rsidRPr="00DA5101">
              <w:rPr>
                <w:sz w:val="28"/>
                <w:szCs w:val="28"/>
              </w:rPr>
              <w:br/>
              <w:t>Phân dòng: TG series UPS</w:t>
            </w:r>
            <w:r w:rsidRPr="00DA5101">
              <w:rPr>
                <w:sz w:val="28"/>
                <w:szCs w:val="28"/>
              </w:rPr>
              <w:br/>
              <w:t>Công suất: 1250VA / 600W</w:t>
            </w:r>
            <w:r w:rsidRPr="00DA5101">
              <w:rPr>
                <w:sz w:val="28"/>
                <w:szCs w:val="28"/>
              </w:rPr>
              <w:br/>
              <w:t>Nguồn vào: + Điện áp 220VAC (165 – 265Vac)</w:t>
            </w:r>
            <w:r w:rsidRPr="00DA5101">
              <w:rPr>
                <w:sz w:val="28"/>
                <w:szCs w:val="28"/>
              </w:rPr>
              <w:br/>
              <w:t>Tần số 50Hz (46 – 54Hz)</w:t>
            </w:r>
            <w:r w:rsidRPr="00DA5101">
              <w:rPr>
                <w:sz w:val="28"/>
                <w:szCs w:val="28"/>
              </w:rPr>
              <w:br/>
              <w:t>Kết nối lấy điện ngõ vào: Dây điện có phích cắm chuẩn NEMA</w:t>
            </w:r>
            <w:r w:rsidRPr="00DA5101">
              <w:rPr>
                <w:sz w:val="28"/>
                <w:szCs w:val="28"/>
              </w:rPr>
              <w:br/>
              <w:t>Nguồn ra: Điện áp 220V +/- 10% (chế độ ắc quy)</w:t>
            </w:r>
            <w:r w:rsidRPr="00DA5101">
              <w:rPr>
                <w:sz w:val="28"/>
                <w:szCs w:val="28"/>
              </w:rPr>
              <w:br/>
              <w:t>Tần số 50Hz +/- 1Hz (chế độ acquy)</w:t>
            </w:r>
            <w:r w:rsidRPr="00DA5101">
              <w:rPr>
                <w:sz w:val="28"/>
                <w:szCs w:val="28"/>
              </w:rPr>
              <w:br/>
              <w:t>Lấy điện ngõ ra: 3 ổ</w:t>
            </w:r>
            <w:r w:rsidRPr="00DA5101">
              <w:rPr>
                <w:sz w:val="28"/>
                <w:szCs w:val="28"/>
              </w:rPr>
              <w:br/>
              <w:t>Dạng sóng: Step-wave</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4</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GIÁO DỤC CÔNG DÂN</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4,1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thực hành tự nhận thức bản thân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Dụng cụ thực hành: Gương méo, gương lồi để phục vụ cho việc mô phỏng các tình huống nhận thức bản thân.</w:t>
            </w:r>
            <w:r w:rsidRPr="00DA5101">
              <w:rPr>
                <w:sz w:val="28"/>
                <w:szCs w:val="28"/>
              </w:rPr>
              <w:br/>
              <w:t>- Bộ thẻ 4 màu hình chữ nhật kích thước (200x600)mm theo mô hình 4 cửa sổ Johari với những nội dung khác nhau được in chữ và có thể bóc/dán vào tấm thẻ như sau:</w:t>
            </w:r>
            <w:r w:rsidRPr="00DA5101">
              <w:rPr>
                <w:sz w:val="28"/>
                <w:szCs w:val="28"/>
              </w:rPr>
              <w:br/>
              <w:t>- Màu vàng: những điều bạn đã biết về bản thân và người khác biết về bạn;</w:t>
            </w:r>
            <w:r w:rsidRPr="00DA5101">
              <w:rPr>
                <w:sz w:val="28"/>
                <w:szCs w:val="28"/>
              </w:rPr>
              <w:br/>
              <w:t>- Màu xanh: điều bạn không biết về mình nhưng người khác lại biết rõ;</w:t>
            </w:r>
            <w:r w:rsidRPr="00DA5101">
              <w:rPr>
                <w:sz w:val="28"/>
                <w:szCs w:val="28"/>
              </w:rPr>
              <w:br/>
              <w:t>- Màu đỏ: điều bạn biết về mình nhưng người khác lại không biết, những điều bạn chưa muốn bộc lộ;</w:t>
            </w:r>
            <w:r w:rsidRPr="00DA5101">
              <w:rPr>
                <w:sz w:val="28"/>
                <w:szCs w:val="28"/>
              </w:rPr>
              <w:br/>
              <w:t>- Màu xám: những dữ kiện mà bạn và người khác đều không nhận biết qua vẻ bề ngoài.</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4,2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dụng cụ thực hành ứng phó với các tình huống nguy hiểm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Bộ dụng cụ thực hành các tình huống nguy hiểm sau:</w:t>
            </w:r>
            <w:r w:rsidRPr="00DA5101">
              <w:rPr>
                <w:sz w:val="28"/>
                <w:szCs w:val="28"/>
              </w:rPr>
              <w:br/>
              <w:t>- Thoát khỏi đám cháy khi xảy ra cháy, hỏa hoạn;</w:t>
            </w:r>
            <w:r w:rsidRPr="00DA5101">
              <w:rPr>
                <w:sz w:val="28"/>
                <w:szCs w:val="28"/>
              </w:rPr>
              <w:br/>
              <w:t>- Phòng tránh tai nạn đuối nước;</w:t>
            </w:r>
            <w:r w:rsidRPr="00DA5101">
              <w:rPr>
                <w:sz w:val="28"/>
                <w:szCs w:val="28"/>
              </w:rPr>
              <w:br/>
              <w:t>- Phòng tránh thiên tai;</w:t>
            </w:r>
            <w:r w:rsidRPr="00DA5101">
              <w:rPr>
                <w:sz w:val="28"/>
                <w:szCs w:val="28"/>
              </w:rPr>
              <w:br/>
              <w:t>- Sơ cấp cứu ban đầu.</w:t>
            </w:r>
            <w:r w:rsidRPr="00DA5101">
              <w:rPr>
                <w:sz w:val="28"/>
                <w:szCs w:val="28"/>
              </w:rPr>
              <w:br/>
              <w:t>Bộ dụng cụ gồm:</w:t>
            </w:r>
            <w:r w:rsidRPr="00DA5101">
              <w:rPr>
                <w:sz w:val="28"/>
                <w:szCs w:val="28"/>
              </w:rPr>
              <w:br/>
              <w:t>- Bình cứu hỏa, bao tay, mũ bảo hộ, vòi phun nước, phao;</w:t>
            </w:r>
            <w:r w:rsidRPr="00DA5101">
              <w:rPr>
                <w:sz w:val="28"/>
                <w:szCs w:val="28"/>
              </w:rPr>
              <w:br/>
              <w:t>- Bộ thiết bị mô phỏng dụng cụ y tế sơ cấp cứu cơ bản.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4,3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dụng cụ thực hành tiết kiệm</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Bộ dụng cụ gồm: 6 chiếc lọ bằng nhựa có kích thước 50mm, cao 80mm có ghi hình và dán chữ lên thành lọ với nội dung thể hiện nhu cầu chi tiêu của bản thân như: nhu cầu thiết yếu 55%, giáo dục 10%, hưởng thụ 10%, tự do tài chính 10%, tiết kiệm dài hạn 10%, giúp đỡ người khác 5%.</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5</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ÂM NHẠC</w:t>
            </w:r>
          </w:p>
        </w:tc>
        <w:tc>
          <w:tcPr>
            <w:tcW w:w="3304" w:type="pct"/>
            <w:shd w:val="clear" w:color="000000" w:fill="FFFFFF"/>
            <w:vAlign w:val="bottom"/>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5,1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Trống nhỏ</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loại  trống, mặt trống bằng simili đàn hồi tốt có hoa văn, gồm trống và một dùi gõ. Trống có đường kính 180mm chiều cao 75mm, dùi gõ bằng nhựa chiều dài 170mm.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5,2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Song loan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dân tộc, gồm hai mảnh gỗ hình tròn bằng gỗ cao su qua tẩm sấy phủ PU 3 lớp, đường kính 60mm, cao 30mm, được liên kết bằng dây thép chính phẩm rộng 16mm.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5,3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Triangle</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xml:space="preserve">Theo mẫu của nhạc cụ thông dụng, gồm triangle và thanh gõ đều bằng kim loai. Chiều dài mỗi cạnh của tam giác là 180mm làm bằng thép F8mm có khoan lỗ gắn dây treo và tay nắm nhựa, thanh gõ bằng thép F5mm, chiều dài 110mm có tay nắm bọc nhựa.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5,4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Tambourine</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thông dụng. Đường kính 270mm, chiều cao 50mm, mặt trống meca có hoa văn, trống có 12 cặp lục lạc chia thành 2 tầng.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5,5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Kèn phím Melody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Theo mẫu của nhạc cụ thông dụng, có 37 phím. Nhạc cụ này có nhiều tên gọi như: melodica, pianica, melodeon, blow-organ, key harmonica, free-reed clarinet, melodyhom,...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6</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MỸ THUẬT </w:t>
            </w:r>
          </w:p>
        </w:tc>
        <w:tc>
          <w:tcPr>
            <w:tcW w:w="3304" w:type="pct"/>
            <w:shd w:val="clear" w:color="000000" w:fill="FFFFFF"/>
            <w:vAlign w:val="bottom"/>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6,1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Bảng pha màu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xml:space="preserve">- Chất liệu: Bằng nhựa, bề mặt phẳng, không cong, vênh, không thấm nước, an toàn trong sử dụng;  </w:t>
            </w:r>
            <w:r w:rsidRPr="00DA5101">
              <w:rPr>
                <w:sz w:val="28"/>
                <w:szCs w:val="28"/>
              </w:rPr>
              <w:br/>
              <w:t>- Kích thước tối thiểu: (200x300x2.5)mm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6,2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Ống rửa bút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xml:space="preserve">Chất liệu: Bằng nhựa có quai xách, 2 ngăn chứa nước có thể lấy được ra ngoài, quay xách có nơi </w:t>
            </w:r>
            <w:r w:rsidRPr="00DA5101">
              <w:rPr>
                <w:sz w:val="28"/>
                <w:szCs w:val="28"/>
              </w:rPr>
              <w:lastRenderedPageBreak/>
              <w:t>cắm cọ sau khi rửa không cong vênh, an toàn trong sử dụng.</w:t>
            </w:r>
            <w:r w:rsidRPr="00DA5101">
              <w:rPr>
                <w:sz w:val="28"/>
                <w:szCs w:val="28"/>
              </w:rPr>
              <w:br/>
              <w:t>-  Kích thước: (200x150)mm, dung tích khoảng 2 lít nước</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6,3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Đất nặn</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xml:space="preserve">Loại thông dụng, số lượng 12 màu: </w:t>
            </w:r>
            <w:r w:rsidRPr="00DA5101">
              <w:rPr>
                <w:sz w:val="28"/>
                <w:szCs w:val="28"/>
              </w:rPr>
              <w:br/>
              <w:t xml:space="preserve">- Gồm các màu: đỏ, vàng, tím, xanh cô ban, xanh lá cây, xanh lục, cam, hồng, đen, trắng, nâu, xanh da trời; </w:t>
            </w:r>
            <w:r w:rsidRPr="00DA5101">
              <w:rPr>
                <w:sz w:val="28"/>
                <w:szCs w:val="28"/>
              </w:rPr>
              <w:br/>
              <w:t xml:space="preserve">- Mỗi màu có trọng lượng 02 kilogam; </w:t>
            </w:r>
            <w:r w:rsidRPr="00DA5101">
              <w:rPr>
                <w:sz w:val="28"/>
                <w:szCs w:val="28"/>
              </w:rPr>
              <w:br/>
              <w:t>- Mỗi màu được đóng gói đảm bảo an toàn và thuận lợi trong sử dụng, không có chất độc hại.</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6,4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Màu goat</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Bộ màu loại thông dụng, an toàn trong sử dụng, không có chất độc hại. Gồm 12 màu, đóng gói riêng cho từng màu:</w:t>
            </w:r>
            <w:r w:rsidRPr="00DA5101">
              <w:rPr>
                <w:sz w:val="28"/>
                <w:szCs w:val="28"/>
              </w:rPr>
              <w:br/>
              <w:t xml:space="preserve">- Gồm các màu: đỏ, vàng, tím, xanh cô ban, xanh lá cây, xanh lục, cam, hồng, đen, trắng, nâu, xanh da trời; </w:t>
            </w:r>
            <w:r w:rsidRPr="00DA5101">
              <w:rPr>
                <w:sz w:val="28"/>
                <w:szCs w:val="28"/>
              </w:rPr>
              <w:br/>
              <w:t>- Mỗi loại màu có dung tích tối thiểu 200ml, các màu được đóng gói đảm bảo an toàn và thuận lợi trong sử dụng.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6,5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Lô đồ hoạ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Lô có tay cầm cán gỗ dài 120mm, khung bằng sắt được sơn tĩnh điện, lô bằng cao su kích thước dài 150mm, đường kính 30mm.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6,6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Cọ vẽ</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Bộ bút lông loại tròn hoặc dẹt thông dụng, số lượng: 6 cái (từ 1 đến số 6 hoặc 2,4,6,8,10,12).</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7</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TIẾNG ANH</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7,1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máy tính xách tay</w:t>
            </w:r>
          </w:p>
        </w:tc>
        <w:tc>
          <w:tcPr>
            <w:tcW w:w="3304" w:type="pct"/>
            <w:shd w:val="clear" w:color="000000" w:fill="FFFFFF"/>
            <w:vAlign w:val="center"/>
            <w:hideMark/>
          </w:tcPr>
          <w:p w:rsidR="00BB2B8C" w:rsidRPr="00BB2B8C" w:rsidRDefault="00BB2B8C" w:rsidP="00BB2B8C">
            <w:pPr>
              <w:rPr>
                <w:sz w:val="28"/>
                <w:szCs w:val="28"/>
              </w:rPr>
            </w:pPr>
            <w:r>
              <w:rPr>
                <w:sz w:val="28"/>
                <w:szCs w:val="28"/>
              </w:rPr>
              <w:t>Máy tính được s</w:t>
            </w:r>
            <w:r w:rsidRPr="00BB2B8C">
              <w:rPr>
                <w:sz w:val="28"/>
                <w:szCs w:val="28"/>
              </w:rPr>
              <w:t>ản xuất trên dây chuyền đạt chuẩn:</w:t>
            </w:r>
          </w:p>
          <w:p w:rsidR="00BB2B8C" w:rsidRPr="00BB2B8C" w:rsidRDefault="00BB2B8C" w:rsidP="00BB2B8C">
            <w:pPr>
              <w:rPr>
                <w:sz w:val="28"/>
                <w:szCs w:val="28"/>
              </w:rPr>
            </w:pPr>
            <w:r w:rsidRPr="00BB2B8C">
              <w:rPr>
                <w:sz w:val="28"/>
                <w:szCs w:val="28"/>
              </w:rPr>
              <w:t>+ Chứng nhận Hệ thống QLCL ISO 9001:2015</w:t>
            </w:r>
          </w:p>
          <w:p w:rsidR="00BB2B8C" w:rsidRPr="00BB2B8C" w:rsidRDefault="00BB2B8C" w:rsidP="00BB2B8C">
            <w:pPr>
              <w:rPr>
                <w:sz w:val="28"/>
                <w:szCs w:val="28"/>
              </w:rPr>
            </w:pPr>
            <w:r w:rsidRPr="00BB2B8C">
              <w:rPr>
                <w:sz w:val="28"/>
                <w:szCs w:val="28"/>
              </w:rPr>
              <w:t>+ Chứng nhận Hệ thống ATSK ISO 45001:2018</w:t>
            </w:r>
          </w:p>
          <w:p w:rsidR="00BB2B8C" w:rsidRPr="00BB2B8C" w:rsidRDefault="00BB2B8C" w:rsidP="00BB2B8C">
            <w:pPr>
              <w:rPr>
                <w:sz w:val="28"/>
                <w:szCs w:val="28"/>
              </w:rPr>
            </w:pPr>
            <w:r w:rsidRPr="00BB2B8C">
              <w:rPr>
                <w:sz w:val="28"/>
                <w:szCs w:val="28"/>
              </w:rPr>
              <w:t>+ Chứng nhận Hệ thống QLMT ISO 14001:2015</w:t>
            </w:r>
          </w:p>
          <w:p w:rsidR="00BB2B8C" w:rsidRPr="00BB2B8C" w:rsidRDefault="00BB2B8C" w:rsidP="00BB2B8C">
            <w:pPr>
              <w:rPr>
                <w:sz w:val="28"/>
                <w:szCs w:val="28"/>
              </w:rPr>
            </w:pPr>
            <w:r w:rsidRPr="00BB2B8C">
              <w:rPr>
                <w:sz w:val="28"/>
                <w:szCs w:val="28"/>
              </w:rPr>
              <w:t>+ Chứng nhận Hệ thống ATTT ISO 27001:2022</w:t>
            </w:r>
          </w:p>
          <w:p w:rsidR="00BB2B8C" w:rsidRPr="00BB2B8C" w:rsidRDefault="00BB2B8C" w:rsidP="00BB2B8C">
            <w:pPr>
              <w:rPr>
                <w:sz w:val="28"/>
                <w:szCs w:val="28"/>
              </w:rPr>
            </w:pPr>
            <w:r w:rsidRPr="00BB2B8C">
              <w:rPr>
                <w:sz w:val="28"/>
                <w:szCs w:val="28"/>
              </w:rPr>
              <w:t>+ chứng nhận tiêu chuẩn phòng lap iso/iec 17025:2017</w:t>
            </w:r>
          </w:p>
          <w:p w:rsidR="00BB2B8C" w:rsidRPr="00BB2B8C" w:rsidRDefault="00BB2B8C" w:rsidP="00BB2B8C">
            <w:pPr>
              <w:rPr>
                <w:sz w:val="28"/>
                <w:szCs w:val="28"/>
              </w:rPr>
            </w:pPr>
            <w:r w:rsidRPr="00BB2B8C">
              <w:rPr>
                <w:sz w:val="28"/>
                <w:szCs w:val="28"/>
              </w:rPr>
              <w:t>+ Chứng nhận Hợp Quy QCVN 54:2020/BTTTT; QCVN 65:2013/BTTTT</w:t>
            </w:r>
          </w:p>
          <w:p w:rsidR="00BB2B8C" w:rsidRPr="00BB2B8C" w:rsidRDefault="00BB2B8C" w:rsidP="00BB2B8C">
            <w:pPr>
              <w:rPr>
                <w:sz w:val="28"/>
                <w:szCs w:val="28"/>
              </w:rPr>
            </w:pPr>
            <w:r w:rsidRPr="00BB2B8C">
              <w:rPr>
                <w:sz w:val="28"/>
                <w:szCs w:val="28"/>
              </w:rPr>
              <w:t>+ Máy tính đạt chuẩn Hiệu suất năng lượng TCVN 11848:2017</w:t>
            </w:r>
          </w:p>
          <w:p w:rsidR="00BB2B8C" w:rsidRPr="00BB2B8C" w:rsidRDefault="00BB2B8C" w:rsidP="00BB2B8C">
            <w:pPr>
              <w:rPr>
                <w:sz w:val="28"/>
                <w:szCs w:val="28"/>
              </w:rPr>
            </w:pPr>
            <w:r w:rsidRPr="00BB2B8C">
              <w:rPr>
                <w:sz w:val="28"/>
                <w:szCs w:val="28"/>
              </w:rPr>
              <w:t>11847:2017</w:t>
            </w:r>
          </w:p>
          <w:p w:rsidR="00BB2B8C" w:rsidRPr="00BB2B8C" w:rsidRDefault="00BB2B8C" w:rsidP="00BB2B8C">
            <w:pPr>
              <w:rPr>
                <w:sz w:val="28"/>
                <w:szCs w:val="28"/>
              </w:rPr>
            </w:pPr>
            <w:r w:rsidRPr="00BB2B8C">
              <w:rPr>
                <w:sz w:val="28"/>
                <w:szCs w:val="28"/>
              </w:rPr>
              <w:t>- Màu sắc: Xám, chất liệu hợp kim</w:t>
            </w:r>
          </w:p>
          <w:p w:rsidR="00BB2B8C" w:rsidRPr="00BB2B8C" w:rsidRDefault="00BB2B8C" w:rsidP="00BB2B8C">
            <w:pPr>
              <w:rPr>
                <w:sz w:val="28"/>
                <w:szCs w:val="28"/>
              </w:rPr>
            </w:pPr>
            <w:r w:rsidRPr="00BB2B8C">
              <w:rPr>
                <w:sz w:val="28"/>
                <w:szCs w:val="28"/>
              </w:rPr>
              <w:t>- Bộ vi xử lý: Intel® Core™ i5-13500H (12 Core 16 Thread, 1.45 GHz up to 4.7 GHz, 18MB Cache)</w:t>
            </w:r>
          </w:p>
          <w:p w:rsidR="00BB2B8C" w:rsidRPr="00BB2B8C" w:rsidRDefault="00BB2B8C" w:rsidP="00BB2B8C">
            <w:pPr>
              <w:rPr>
                <w:sz w:val="28"/>
                <w:szCs w:val="28"/>
              </w:rPr>
            </w:pPr>
            <w:r w:rsidRPr="00BB2B8C">
              <w:rPr>
                <w:sz w:val="28"/>
                <w:szCs w:val="28"/>
              </w:rPr>
              <w:t>- Bộ nhớ trong (Ram): 16GB DDR4 3200 + 1 khe RAM mở rộng up to 32GB DDR4 3200MHz (tổng 2 khe rời hỗ trợ DDR4 tối đa 64GB)</w:t>
            </w:r>
          </w:p>
          <w:p w:rsidR="00BB2B8C" w:rsidRPr="00BB2B8C" w:rsidRDefault="00BB2B8C" w:rsidP="00BB2B8C">
            <w:pPr>
              <w:rPr>
                <w:sz w:val="28"/>
                <w:szCs w:val="28"/>
              </w:rPr>
            </w:pPr>
            <w:r w:rsidRPr="00BB2B8C">
              <w:rPr>
                <w:sz w:val="28"/>
                <w:szCs w:val="28"/>
              </w:rPr>
              <w:t>- Ổ cứng: SSD 512 M.2 PCIe 4.0</w:t>
            </w:r>
          </w:p>
          <w:p w:rsidR="00BB2B8C" w:rsidRPr="00BB2B8C" w:rsidRDefault="00BB2B8C" w:rsidP="00BB2B8C">
            <w:pPr>
              <w:rPr>
                <w:sz w:val="28"/>
                <w:szCs w:val="28"/>
              </w:rPr>
            </w:pPr>
            <w:r w:rsidRPr="00BB2B8C">
              <w:rPr>
                <w:sz w:val="28"/>
                <w:szCs w:val="28"/>
              </w:rPr>
              <w:lastRenderedPageBreak/>
              <w:t>- Màn hình: 15.6 inch FHD (1920*1080), độ sáng 250 nits</w:t>
            </w:r>
          </w:p>
          <w:p w:rsidR="00BB2B8C" w:rsidRPr="00BB2B8C" w:rsidRDefault="00BB2B8C" w:rsidP="00BB2B8C">
            <w:pPr>
              <w:rPr>
                <w:sz w:val="28"/>
                <w:szCs w:val="28"/>
              </w:rPr>
            </w:pPr>
            <w:r w:rsidRPr="00BB2B8C">
              <w:rPr>
                <w:sz w:val="28"/>
                <w:szCs w:val="28"/>
              </w:rPr>
              <w:t>- Cạc màn hình: Intel® Iris® Xe Graphics</w:t>
            </w:r>
          </w:p>
          <w:p w:rsidR="00BB2B8C" w:rsidRPr="00BB2B8C" w:rsidRDefault="00BB2B8C" w:rsidP="00BB2B8C">
            <w:pPr>
              <w:rPr>
                <w:sz w:val="28"/>
                <w:szCs w:val="28"/>
              </w:rPr>
            </w:pPr>
            <w:r w:rsidRPr="00BB2B8C">
              <w:rPr>
                <w:sz w:val="28"/>
                <w:szCs w:val="28"/>
              </w:rPr>
              <w:t>- Giao tiếp không dây: Wifi 6 802.11b/g &amp; 802.11b/g/n/ac/ax, Bluetooth 5.2</w:t>
            </w:r>
          </w:p>
          <w:p w:rsidR="00BB2B8C" w:rsidRPr="00BB2B8C" w:rsidRDefault="00BB2B8C" w:rsidP="00BB2B8C">
            <w:pPr>
              <w:rPr>
                <w:sz w:val="28"/>
                <w:szCs w:val="28"/>
              </w:rPr>
            </w:pPr>
            <w:r w:rsidRPr="00BB2B8C">
              <w:rPr>
                <w:sz w:val="28"/>
                <w:szCs w:val="28"/>
              </w:rPr>
              <w:t>- Âm thanh: Realtek High Definition Audio</w:t>
            </w:r>
          </w:p>
          <w:p w:rsidR="00BB2B8C" w:rsidRPr="00BB2B8C" w:rsidRDefault="00BB2B8C" w:rsidP="00BB2B8C">
            <w:pPr>
              <w:rPr>
                <w:sz w:val="28"/>
                <w:szCs w:val="28"/>
              </w:rPr>
            </w:pPr>
            <w:r w:rsidRPr="00BB2B8C">
              <w:rPr>
                <w:sz w:val="28"/>
                <w:szCs w:val="28"/>
              </w:rPr>
              <w:t>- Cổng kết nối: 1 x USB3.2 Gen 1 Type A, 2 x USB 2.0 type A, 1 x Type C (Hỗ trợ truyền dữ liệu và DP 1.2), 1 x HDMI, 1 x LAN, 1 x Headphone/ Microphone, 1 x Type C (Hỗ trợ sạc)</w:t>
            </w:r>
          </w:p>
          <w:p w:rsidR="00BB2B8C" w:rsidRPr="00BB2B8C" w:rsidRDefault="00BB2B8C" w:rsidP="00BB2B8C">
            <w:pPr>
              <w:rPr>
                <w:sz w:val="28"/>
                <w:szCs w:val="28"/>
              </w:rPr>
            </w:pPr>
            <w:r w:rsidRPr="00BB2B8C">
              <w:rPr>
                <w:sz w:val="28"/>
                <w:szCs w:val="28"/>
              </w:rPr>
              <w:t>- Kiểu bàn phím: Bàn phím tiêu chuẩn - Đèn nền bàn phím</w:t>
            </w:r>
          </w:p>
          <w:p w:rsidR="00BB2B8C" w:rsidRPr="00BB2B8C" w:rsidRDefault="00BB2B8C" w:rsidP="00BB2B8C">
            <w:pPr>
              <w:rPr>
                <w:sz w:val="28"/>
                <w:szCs w:val="28"/>
              </w:rPr>
            </w:pPr>
            <w:r w:rsidRPr="00BB2B8C">
              <w:rPr>
                <w:sz w:val="28"/>
                <w:szCs w:val="28"/>
              </w:rPr>
              <w:t>- Tính năng khác: Bảo mật vân tay, đầu đọc thẻ Micro SD</w:t>
            </w:r>
          </w:p>
          <w:p w:rsidR="00BB2B8C" w:rsidRPr="00BB2B8C" w:rsidRDefault="00BB2B8C" w:rsidP="00BB2B8C">
            <w:pPr>
              <w:rPr>
                <w:sz w:val="28"/>
                <w:szCs w:val="28"/>
              </w:rPr>
            </w:pPr>
            <w:r w:rsidRPr="00BB2B8C">
              <w:rPr>
                <w:sz w:val="28"/>
                <w:szCs w:val="28"/>
              </w:rPr>
              <w:t>- Webcam: 1.0MP (HD)</w:t>
            </w:r>
          </w:p>
          <w:p w:rsidR="00BB2B8C" w:rsidRPr="00BB2B8C" w:rsidRDefault="00BB2B8C" w:rsidP="00BB2B8C">
            <w:pPr>
              <w:rPr>
                <w:sz w:val="28"/>
                <w:szCs w:val="28"/>
              </w:rPr>
            </w:pPr>
            <w:r w:rsidRPr="00BB2B8C">
              <w:rPr>
                <w:sz w:val="28"/>
                <w:szCs w:val="28"/>
              </w:rPr>
              <w:t>- Loa: 2 x Stereo Speaker</w:t>
            </w:r>
          </w:p>
          <w:p w:rsidR="00BB2B8C" w:rsidRPr="00BB2B8C" w:rsidRDefault="00BB2B8C" w:rsidP="00BB2B8C">
            <w:pPr>
              <w:rPr>
                <w:sz w:val="28"/>
                <w:szCs w:val="28"/>
              </w:rPr>
            </w:pPr>
            <w:r w:rsidRPr="00BB2B8C">
              <w:rPr>
                <w:sz w:val="28"/>
                <w:szCs w:val="28"/>
              </w:rPr>
              <w:t>- Pin: 3 cục 3S1P, dung lượng 5000 mAh, 57Wh</w:t>
            </w:r>
          </w:p>
          <w:p w:rsidR="00BB2B8C" w:rsidRPr="00BB2B8C" w:rsidRDefault="00BB2B8C" w:rsidP="00BB2B8C">
            <w:pPr>
              <w:rPr>
                <w:sz w:val="28"/>
                <w:szCs w:val="28"/>
              </w:rPr>
            </w:pPr>
            <w:r w:rsidRPr="00BB2B8C">
              <w:rPr>
                <w:sz w:val="28"/>
                <w:szCs w:val="28"/>
              </w:rPr>
              <w:t>- Nguồn: 90W / 19V  4.74A</w:t>
            </w:r>
          </w:p>
          <w:p w:rsidR="00BB2B8C" w:rsidRPr="00BB2B8C" w:rsidRDefault="00BB2B8C" w:rsidP="00BB2B8C">
            <w:pPr>
              <w:rPr>
                <w:sz w:val="28"/>
                <w:szCs w:val="28"/>
              </w:rPr>
            </w:pPr>
            <w:r w:rsidRPr="00BB2B8C">
              <w:rPr>
                <w:sz w:val="28"/>
                <w:szCs w:val="28"/>
              </w:rPr>
              <w:t>- Kích thước: 360*232*20.5mm</w:t>
            </w:r>
          </w:p>
          <w:p w:rsidR="00BB2B8C" w:rsidRPr="00BB2B8C" w:rsidRDefault="00BB2B8C" w:rsidP="00BB2B8C">
            <w:pPr>
              <w:rPr>
                <w:sz w:val="28"/>
                <w:szCs w:val="28"/>
              </w:rPr>
            </w:pPr>
            <w:r w:rsidRPr="00BB2B8C">
              <w:rPr>
                <w:sz w:val="28"/>
                <w:szCs w:val="28"/>
              </w:rPr>
              <w:t>- Trọng lượng: 2kg</w:t>
            </w:r>
          </w:p>
          <w:p w:rsidR="00DA5101" w:rsidRPr="00DA5101" w:rsidRDefault="00BB2B8C" w:rsidP="00BB2B8C">
            <w:pPr>
              <w:rPr>
                <w:sz w:val="28"/>
                <w:szCs w:val="28"/>
              </w:rPr>
            </w:pPr>
            <w:r w:rsidRPr="00BB2B8C">
              <w:rPr>
                <w:sz w:val="28"/>
                <w:szCs w:val="28"/>
              </w:rPr>
              <w:t>- Hệ điều hành: Windows 11 bản quyền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7,2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Bàn ghế học sinh (cho phòng bộ môn)</w:t>
            </w:r>
          </w:p>
        </w:tc>
        <w:tc>
          <w:tcPr>
            <w:tcW w:w="3304" w:type="pct"/>
            <w:shd w:val="clear" w:color="000000" w:fill="FFFFFF"/>
            <w:vAlign w:val="bottom"/>
            <w:hideMark/>
          </w:tcPr>
          <w:p w:rsidR="00DA5101" w:rsidRPr="00DA5101" w:rsidRDefault="00DA5101" w:rsidP="00710EB3">
            <w:pPr>
              <w:jc w:val="left"/>
              <w:rPr>
                <w:sz w:val="28"/>
                <w:szCs w:val="28"/>
              </w:rPr>
            </w:pPr>
            <w:r w:rsidRPr="00DA5101">
              <w:rPr>
                <w:sz w:val="28"/>
                <w:szCs w:val="28"/>
              </w:rPr>
              <w:t>Thiết kế phù hợp dành cho học sinh THCS .Bàn ghế học sinh gồm 1 bàn và 2 ghế. Sản phẩm đạt tiêu chuẩn chất lượng: ISO9001:2015; ISO14001:2015;45001:2018 ;TCVN7490:2005; TCVN8575:2010.</w:t>
            </w:r>
            <w:r w:rsidRPr="00DA5101">
              <w:rPr>
                <w:sz w:val="28"/>
                <w:szCs w:val="28"/>
              </w:rPr>
              <w:br/>
              <w:t>-Chất liệu: Gỗ cao su ghép thanh ( Tương đương hoặc tốt hơn)</w:t>
            </w:r>
            <w:r w:rsidRPr="00DA5101">
              <w:rPr>
                <w:sz w:val="28"/>
                <w:szCs w:val="28"/>
              </w:rPr>
              <w:br/>
              <w:t>-Khung bàn bằng thép hộp 25mmx50mm x dày 1,0mm: 25mmx25mmx dày 01,0mm.</w:t>
            </w:r>
            <w:r w:rsidRPr="00DA5101">
              <w:rPr>
                <w:sz w:val="28"/>
                <w:szCs w:val="28"/>
              </w:rPr>
              <w:br/>
              <w:t>-Rằng xà : Bằng thép hộp 20mmx20mm dày 1,0mm</w:t>
            </w:r>
            <w:r w:rsidRPr="00DA5101">
              <w:rPr>
                <w:sz w:val="28"/>
                <w:szCs w:val="28"/>
              </w:rPr>
              <w:br/>
              <w:t>Toàn bộ bàn được hàn trong khí CO2 , mãi nhẵn, sơn tĩnh điện màu ghi sáng, đảm bảo độ bền kết cấu và sơn. Mặt bàn, ghế, tựa, ngăn bàn được làm bằng chất liệu gỗ cao su ghép thanh dày 18mm, được sơn phủ kĩ bằng PU3 lớp màu vàng nhạt.</w:t>
            </w:r>
            <w:r w:rsidRPr="00DA5101">
              <w:rPr>
                <w:sz w:val="28"/>
                <w:szCs w:val="28"/>
              </w:rPr>
              <w:br/>
              <w:t xml:space="preserve">-Kích thước bàn: Rộng 450mmx Dài 1200mm x Cao 710mm </w:t>
            </w:r>
            <w:r w:rsidRPr="00DA5101">
              <w:rPr>
                <w:sz w:val="28"/>
                <w:szCs w:val="28"/>
              </w:rPr>
              <w:br/>
              <w:t>-Kích thước ghế : Cao 410mm, mặt ghế 340mmx360mm.</w:t>
            </w:r>
            <w:r w:rsidRPr="00DA5101">
              <w:rPr>
                <w:sz w:val="28"/>
                <w:szCs w:val="28"/>
              </w:rPr>
              <w:br/>
              <w:t>- Sai số kích thước bàn ghế cho phép : ~5mm.</w:t>
            </w:r>
            <w:r w:rsidRPr="00DA5101">
              <w:rPr>
                <w:sz w:val="28"/>
                <w:szCs w:val="28"/>
              </w:rPr>
              <w:br/>
              <w:t>Năm sản x</w:t>
            </w:r>
            <w:r w:rsidR="00710EB3">
              <w:rPr>
                <w:sz w:val="28"/>
                <w:szCs w:val="28"/>
              </w:rPr>
              <w:t>uất: 2025</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8</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THỂ DỤC </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8,1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Quả bóng chuyền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Hình tròn, chất liệu bằng da hoặc tương đương, có chia các múi theo đường khâu, chu vi 650-670mm, trọng lượng 260-280g (Theo tiêu chuẩn qui định, loại dùng cho tập luyện),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Cột đa năng (nhảy cao)</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Dạng ống vuông, chất liệu bằng kim loại hoặc chất liệu khác phù hợp, gồm 2 cột có chân trụ hình chữ T. Đối trọng 13 kg. Có thước đo chính xác trên thân, cao 2200mm, tự đứng vững trên trục có bánh xe, trên thân trụ có các gờ có thể điều chỉnh cao thấp hoặc để đặt xà lên trên.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Cây nấm thể dục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Chất liệu bằng nhựa PVC. Chiều cao 80 mm, đường kính đế 200 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8,4</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Thước đo</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Thước dây cuộn độ dài tối thiểu 10.000mm, dây thước bằng nhựa rộng 12mm được cuộn hộp nhựa đường kính 100mm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8,5</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Quả cầu lông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Hình nón ngược, chất liệu cánh cầu bằng lông vũ, chất liệu đế cầu bằng xốp mút, đường kính đế cầu 25-28mm, trọng lượng 4,74-5,5g. (Theo tiêu chuẩn qui định, loại dùng cho tập luyện).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8,6</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cờ vua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Bàn cờ: Chất liệu bằng nhựa. Kích thước (420x420) mm.</w:t>
            </w:r>
            <w:r w:rsidRPr="00DA5101">
              <w:rPr>
                <w:sz w:val="28"/>
                <w:szCs w:val="28"/>
              </w:rPr>
              <w:br/>
              <w:t>- Quân cờ: Chất liệu bằng nhựa. Kích thước: Vua: 90 x 30 mm; Hậu: 79.7 x 30.4 mm; Tịnh: 60 x 29.8 mm; Mã: 52.5 x 29.4 mm; Xe: 43 x 28.7 mm; Tốt: 43 x 26.12 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8,7</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Vợt bóng bàn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Chất liệu cốt vợt bằng gỗ ép, chất liệu hai mặt vợt bằng mút cao su. Chiều rộng mặt vợt là 152 mm. Trọng lượng vợt là 180 - 185 g.</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8,8</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Cột bóng chuyền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Cột: Chất liệu bằng thép dày 1.8 mm, sơn tĩnh điện màu trắng. Thân trên phi 60 và thân dưới phi 90. Có thể điều chỉnh chiều cao từ 2000 mm đến 2550 mm. Đế có bánh xe để di chuyển cột. Mỗi cột gồm 2 đối trọng chồng lên nhau. Căng lưới bằng tay quay.</w:t>
            </w:r>
            <w:r w:rsidRPr="00DA5101">
              <w:rPr>
                <w:sz w:val="28"/>
                <w:szCs w:val="28"/>
              </w:rPr>
              <w:br/>
              <w:t>- Lưới: Chất liệu bằng sợi vải dù, được đan vuông với chiều rộng mắt 100 mm, lưới có viền trên và viền dưới khác màu lưới. Dài 9500 - 10.000 mm, rộng 1000 mm.</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9</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 xml:space="preserve">TOÁN </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9,1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thiết bị dạy hình học trực quan </w:t>
            </w:r>
            <w:r w:rsidRPr="00DA5101">
              <w:rPr>
                <w:sz w:val="28"/>
                <w:szCs w:val="28"/>
              </w:rPr>
              <w:br/>
              <w:t xml:space="preserve">(các hình khối trong thực tiễn)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- 01 hình hộp chữ nhật có kích thước (120x150x210)mm, các mặt đều là những tấm nhựa trong dày 2mm và có thể mở ra thành hình khai triển của hình hộp chữ nhật có nam châm F4mm để gắn được trên bảng từ.</w:t>
            </w:r>
            <w:r w:rsidRPr="00DA5101">
              <w:rPr>
                <w:sz w:val="28"/>
                <w:szCs w:val="28"/>
              </w:rPr>
              <w:br/>
              <w:t xml:space="preserve">- 01 hình lập phương có kích thước </w:t>
            </w:r>
            <w:r w:rsidRPr="00DA5101">
              <w:rPr>
                <w:sz w:val="28"/>
                <w:szCs w:val="28"/>
              </w:rPr>
              <w:lastRenderedPageBreak/>
              <w:t xml:space="preserve">(200x200x200)mm, các mặt đều là những tấm nhựa trong dày 2mm và có thể mở ra thành hình khai triển của hình lập phương có nam châm F4mm để gắn được trên bảng từ. </w:t>
            </w:r>
            <w:r w:rsidRPr="00DA5101">
              <w:rPr>
                <w:sz w:val="28"/>
                <w:szCs w:val="28"/>
              </w:rPr>
              <w:br/>
              <w:t xml:space="preserve">- 01 hình lăng trụ đứng tam giác có kích thước đáy (120x150x180)mm, chiều cao 210mm, các mặt đều là những tấm nhựa trong dày 2mm và có thể mở ra thành hình khai triển của hình lăng trụ đứng tam giác có nam châm F4mm để gắn được trên bảng từ. </w:t>
            </w:r>
            <w:r w:rsidRPr="00DA5101">
              <w:rPr>
                <w:sz w:val="28"/>
                <w:szCs w:val="28"/>
              </w:rPr>
              <w:br/>
              <w:t>- 01 hình hộp chữ nhật biểu diễn cách tính thể tích, kích thước trong hộp (200x160x100)mm, bằng nhựa trong suốt dày 2mm. Bên trong chứa 1 tấm đáy (200x160x10)mm bằng nhựa và 1 cột (10x10x90)mm, sơn ô vuông (10x10)mm bằng hai màu trắng, đỏ.</w:t>
            </w:r>
          </w:p>
        </w:tc>
      </w:tr>
      <w:tr w:rsidR="00DA5101" w:rsidRPr="00DA5101" w:rsidTr="00710EB3">
        <w:trPr>
          <w:trHeight w:val="8630"/>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9,2</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Bộ thước thực hành đo khoảng cách,</w:t>
            </w:r>
            <w:r w:rsidRPr="00DA5101">
              <w:rPr>
                <w:sz w:val="28"/>
                <w:szCs w:val="28"/>
              </w:rPr>
              <w:br/>
              <w:t xml:space="preserve"> đo chiều cao ngoài trời </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Bộ thiết bị gồm:</w:t>
            </w:r>
            <w:r w:rsidRPr="00DA5101">
              <w:rPr>
                <w:sz w:val="28"/>
                <w:szCs w:val="28"/>
              </w:rPr>
              <w:br/>
              <w:t>- 01 thước cuộn, có độ dài tối thiểu 10m;</w:t>
            </w:r>
            <w:r w:rsidRPr="00DA5101">
              <w:rPr>
                <w:sz w:val="28"/>
                <w:szCs w:val="28"/>
              </w:rPr>
              <w:br/>
              <w:t>- Chân cọc tiêu, gồm:</w:t>
            </w:r>
            <w:r w:rsidRPr="00DA5101">
              <w:rPr>
                <w:sz w:val="28"/>
                <w:szCs w:val="28"/>
              </w:rPr>
              <w:br/>
              <w:t xml:space="preserve">   + 01 ống trụ bằng nhựa màu đen có đ¬ường kính 20mm, độ dày của vật liệu là 04mm;</w:t>
            </w:r>
            <w:r w:rsidRPr="00DA5101">
              <w:rPr>
                <w:sz w:val="28"/>
                <w:szCs w:val="28"/>
              </w:rPr>
              <w:br/>
              <w:t xml:space="preserve">   + 03 chân bằng thép CT3 đ¬ường kính 07mm, cao 250mm. Sơn tĩnh điện.</w:t>
            </w:r>
            <w:r w:rsidRPr="00DA5101">
              <w:rPr>
                <w:sz w:val="28"/>
                <w:szCs w:val="28"/>
              </w:rPr>
              <w:br/>
              <w:t>- 01 cọc tiêu: Ống vuông kích thước (12x12)mm, độ dày của vật liệu là 0,8mm, dài 1200mm, đ¬ược sơn liên tiếp màu trắng, đỏ (chiều dài của vạch sơn là 100mm), hai đầu có bịt nhựa;</w:t>
            </w:r>
            <w:r w:rsidRPr="00DA5101">
              <w:rPr>
                <w:sz w:val="28"/>
                <w:szCs w:val="28"/>
              </w:rPr>
              <w:br/>
              <w:t>- 01 quả dọi bằng đồng đường kính 14mm, dài 20mm;</w:t>
            </w:r>
            <w:r w:rsidRPr="00DA5101">
              <w:rPr>
                <w:sz w:val="28"/>
                <w:szCs w:val="28"/>
              </w:rPr>
              <w:br/>
              <w:t>- 01 cuộn dây đo có đường kính 2mm, chiều dài tối thiểu 25m. Được quấn xung quanh ống trụ đường kính 80mm, dài 50mm (2 đầu ống có gờ để không tuột dây);</w:t>
            </w:r>
            <w:r w:rsidRPr="00DA5101">
              <w:rPr>
                <w:sz w:val="28"/>
                <w:szCs w:val="28"/>
              </w:rPr>
              <w:br/>
              <w:t>- Chân chữ H bằng thép có đường kính 19mm, độ dày của vật liệu là 0,9mm, gồm:</w:t>
            </w:r>
            <w:r w:rsidRPr="00DA5101">
              <w:rPr>
                <w:sz w:val="28"/>
                <w:szCs w:val="28"/>
              </w:rPr>
              <w:br/>
              <w:t>+ 02 thanh dài 800mm sơn tĩnh điện màu đen;</w:t>
            </w:r>
            <w:r w:rsidRPr="00DA5101">
              <w:rPr>
                <w:sz w:val="28"/>
                <w:szCs w:val="28"/>
              </w:rPr>
              <w:br/>
              <w:t>+ 01 thanh 600mm sơn tĩnh điện màu đen;</w:t>
            </w:r>
            <w:r w:rsidRPr="00DA5101">
              <w:rPr>
                <w:sz w:val="28"/>
                <w:szCs w:val="28"/>
              </w:rPr>
              <w:br/>
              <w:t>+ 02 thanh dài 250mm sơn tĩnh điện màu đen;</w:t>
            </w:r>
            <w:r w:rsidRPr="00DA5101">
              <w:rPr>
                <w:sz w:val="28"/>
                <w:szCs w:val="28"/>
              </w:rPr>
              <w:br/>
              <w:t>+ 04 khớp nối chữ T bằng nhựa;</w:t>
            </w:r>
            <w:r w:rsidRPr="00DA5101">
              <w:rPr>
                <w:sz w:val="28"/>
                <w:szCs w:val="28"/>
              </w:rPr>
              <w:br/>
              <w:t>+ 02 cái cút nối thẳng bằng nhựa;</w:t>
            </w:r>
            <w:r w:rsidRPr="00DA5101">
              <w:rPr>
                <w:sz w:val="28"/>
                <w:szCs w:val="28"/>
              </w:rPr>
              <w:br/>
              <w:t>+ 04 đầu bịt bằng nhựa;</w:t>
            </w:r>
            <w:r w:rsidRPr="00DA5101">
              <w:rPr>
                <w:sz w:val="28"/>
                <w:szCs w:val="28"/>
              </w:rPr>
              <w:br/>
              <w:t>- Eke đặc bằng nhôm, có kích thước (12x12x750)mm, độ dày của vật liệu là 0,8mm. Liên kết góc vuông bằng hai má nhựa; 2 thanh giằng bằng thép có kích thước (12x2)mm (trong đó 1 thanh dài 330mm, một thanh dài 430mm);</w:t>
            </w:r>
            <w:r w:rsidRPr="00DA5101">
              <w:rPr>
                <w:sz w:val="28"/>
                <w:szCs w:val="28"/>
              </w:rPr>
              <w:br/>
            </w:r>
            <w:r w:rsidRPr="00DA5101">
              <w:rPr>
                <w:sz w:val="28"/>
                <w:szCs w:val="28"/>
              </w:rPr>
              <w:lastRenderedPageBreak/>
              <w:t>- Giác kế: mặt giác kế có đường kính 140mm, độ dày của vật liệu là 2mm. Trên mặt giác kế được chia độ và đánh số (khắc chìm), có gá hình chữ nhật L kích thước (30x10x2)mm. Tất cả được gắn trên chân đế có thể điều chỉnh được thăng bằng và điều chỉnh độ cao từ 400mm đến 1200mm;</w:t>
            </w:r>
            <w:r w:rsidRPr="00DA5101">
              <w:rPr>
                <w:sz w:val="28"/>
                <w:szCs w:val="28"/>
              </w:rPr>
              <w:br/>
              <w:t>- Ống nối bằng nhựa màu ghi sáng đường kính 22mm, dài 38mm trong có ren M16;</w:t>
            </w:r>
            <w:r w:rsidRPr="00DA5101">
              <w:rPr>
                <w:sz w:val="28"/>
                <w:szCs w:val="28"/>
              </w:rPr>
              <w:br/>
              <w:t>- Ống ngắm bằng ống nhựa đường kính 27mm, dài 140mm, hai đầu có gắn thủy tinh hữu cơ độ dạy 1,3mm, có vạch chữ thập bôi đen ¼.</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lastRenderedPageBreak/>
              <w:t>9,3</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Bộ thiết bị dạy thống kê và xác suất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Bộ thiết bị dạy học về Thống kê và Xác suất gồm: 01 quân xúc xắc có độ dài cạnh là 20mm; có 6 mặt, số chấm xuất hiện ở mỗi mặt là một trong các số 1; 2; 3; 4; 5; 6 (mặt 1 chấm; mặt 2 chấm;...; mặt 6 chấm).01 hộp nhựa trong để tung quân xúc xắc (Kích thước phù hợp với quân xúc xắc).- 02 đồng xu gồm một đồng xu to có đường kính 25mm và một đồng xu nhỏ có đường kính 20mm; dày 1mm; làm bằng hợp kim (nhôm, đồng). Trên mỗi đồng xu, một mặt khắc nổi chữ N, mặt kia khắc nổi chữ S.- 01 hộp bóng có 3 quả, trong đó có 1 quả bóng xanh, 1 quả bóng đỏ và 1 quả bóng vàng, các quả bóng có kích thước và trọng lượng như nhau với đường kính 35mm (giống quả bóng bàn).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t>10</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THIẾT BỊ DÙNG CHUNG</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10,1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 xml:space="preserve">Quả địa cầu </w:t>
            </w:r>
          </w:p>
        </w:tc>
        <w:tc>
          <w:tcPr>
            <w:tcW w:w="3304" w:type="pct"/>
            <w:shd w:val="clear" w:color="000000" w:fill="FFFFFF"/>
            <w:vAlign w:val="center"/>
            <w:hideMark/>
          </w:tcPr>
          <w:p w:rsidR="00DA5101" w:rsidRPr="00DA5101" w:rsidRDefault="00DA5101" w:rsidP="00DA5101">
            <w:pPr>
              <w:rPr>
                <w:sz w:val="28"/>
                <w:szCs w:val="28"/>
              </w:rPr>
            </w:pPr>
            <w:r w:rsidRPr="00DA5101">
              <w:rPr>
                <w:sz w:val="28"/>
                <w:szCs w:val="28"/>
              </w:rPr>
              <w:t>- Kích thước: Quả địa cầu đường kính F=30cm.</w:t>
            </w:r>
            <w:r w:rsidRPr="00DA5101">
              <w:rPr>
                <w:sz w:val="28"/>
                <w:szCs w:val="28"/>
              </w:rPr>
              <w:br/>
              <w:t xml:space="preserve">Chất liệu: Đế quả cầu được làm bằng gỗ có đường </w:t>
            </w:r>
            <w:r w:rsidRPr="00DA5101">
              <w:rPr>
                <w:sz w:val="28"/>
                <w:szCs w:val="28"/>
              </w:rPr>
              <w:lastRenderedPageBreak/>
              <w:t>kính F190mm dày 18mm, màu sắc được in rõ nét bền bỉ với thời gian</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b/>
                <w:bCs/>
                <w:sz w:val="28"/>
                <w:szCs w:val="28"/>
              </w:rPr>
            </w:pPr>
            <w:r w:rsidRPr="00DA5101">
              <w:rPr>
                <w:b/>
                <w:bCs/>
                <w:sz w:val="28"/>
                <w:szCs w:val="28"/>
              </w:rPr>
              <w:lastRenderedPageBreak/>
              <w:t>11</w:t>
            </w:r>
          </w:p>
        </w:tc>
        <w:tc>
          <w:tcPr>
            <w:tcW w:w="1287" w:type="pct"/>
            <w:shd w:val="clear" w:color="000000" w:fill="FFFFFF"/>
            <w:vAlign w:val="center"/>
            <w:hideMark/>
          </w:tcPr>
          <w:p w:rsidR="00DA5101" w:rsidRPr="00DA5101" w:rsidRDefault="00DA5101" w:rsidP="00DA5101">
            <w:pPr>
              <w:rPr>
                <w:b/>
                <w:bCs/>
                <w:sz w:val="28"/>
                <w:szCs w:val="28"/>
              </w:rPr>
            </w:pPr>
            <w:r w:rsidRPr="00DA5101">
              <w:rPr>
                <w:b/>
                <w:bCs/>
                <w:sz w:val="28"/>
                <w:szCs w:val="28"/>
              </w:rPr>
              <w:t>Dụng cụ phục vụ học sinh bán trú</w:t>
            </w:r>
          </w:p>
        </w:tc>
        <w:tc>
          <w:tcPr>
            <w:tcW w:w="3304" w:type="pct"/>
            <w:shd w:val="clear" w:color="000000" w:fill="FFFFFF"/>
            <w:vAlign w:val="center"/>
            <w:hideMark/>
          </w:tcPr>
          <w:p w:rsidR="00DA5101" w:rsidRPr="00DA5101" w:rsidRDefault="00DA5101" w:rsidP="00DA5101">
            <w:pPr>
              <w:rPr>
                <w:b/>
                <w:bCs/>
                <w:sz w:val="28"/>
                <w:szCs w:val="28"/>
              </w:rPr>
            </w:pPr>
            <w:r w:rsidRPr="00DA5101">
              <w:rPr>
                <w:b/>
                <w:bCs/>
                <w:sz w:val="28"/>
                <w:szCs w:val="28"/>
              </w:rPr>
              <w:t> </w:t>
            </w:r>
          </w:p>
        </w:tc>
      </w:tr>
      <w:tr w:rsidR="00DA5101" w:rsidRPr="00DA5101" w:rsidTr="00710EB3">
        <w:trPr>
          <w:trHeight w:val="113"/>
        </w:trPr>
        <w:tc>
          <w:tcPr>
            <w:tcW w:w="409" w:type="pct"/>
            <w:shd w:val="clear" w:color="000000" w:fill="FFFFFF"/>
            <w:noWrap/>
            <w:vAlign w:val="center"/>
            <w:hideMark/>
          </w:tcPr>
          <w:p w:rsidR="00DA5101" w:rsidRPr="00DA5101" w:rsidRDefault="00DA5101" w:rsidP="00DA5101">
            <w:pPr>
              <w:jc w:val="center"/>
              <w:rPr>
                <w:sz w:val="28"/>
                <w:szCs w:val="28"/>
              </w:rPr>
            </w:pPr>
            <w:r w:rsidRPr="00DA5101">
              <w:rPr>
                <w:sz w:val="28"/>
                <w:szCs w:val="28"/>
              </w:rPr>
              <w:t>11,1</w:t>
            </w:r>
          </w:p>
        </w:tc>
        <w:tc>
          <w:tcPr>
            <w:tcW w:w="1287" w:type="pct"/>
            <w:shd w:val="clear" w:color="000000" w:fill="FFFFFF"/>
            <w:vAlign w:val="center"/>
            <w:hideMark/>
          </w:tcPr>
          <w:p w:rsidR="00DA5101" w:rsidRPr="00DA5101" w:rsidRDefault="00DA5101" w:rsidP="00DA5101">
            <w:pPr>
              <w:rPr>
                <w:sz w:val="28"/>
                <w:szCs w:val="28"/>
              </w:rPr>
            </w:pPr>
            <w:r w:rsidRPr="00DA5101">
              <w:rPr>
                <w:sz w:val="28"/>
                <w:szCs w:val="28"/>
              </w:rPr>
              <w:t>Giường tầng</w:t>
            </w:r>
          </w:p>
        </w:tc>
        <w:tc>
          <w:tcPr>
            <w:tcW w:w="3304" w:type="pct"/>
            <w:shd w:val="clear" w:color="000000" w:fill="FFFFFF"/>
            <w:vAlign w:val="center"/>
            <w:hideMark/>
          </w:tcPr>
          <w:p w:rsidR="00DA5101" w:rsidRPr="00DA5101" w:rsidRDefault="00DA5101" w:rsidP="00710EB3">
            <w:pPr>
              <w:jc w:val="left"/>
              <w:rPr>
                <w:sz w:val="28"/>
                <w:szCs w:val="28"/>
              </w:rPr>
            </w:pPr>
            <w:r w:rsidRPr="00DA5101">
              <w:rPr>
                <w:sz w:val="28"/>
                <w:szCs w:val="28"/>
              </w:rPr>
              <w:t xml:space="preserve">Giường sắt 2 tầng </w:t>
            </w:r>
            <w:r w:rsidR="00710EB3">
              <w:rPr>
                <w:sz w:val="28"/>
                <w:szCs w:val="28"/>
              </w:rPr>
              <w:t>s</w:t>
            </w:r>
            <w:r w:rsidRPr="00DA5101">
              <w:rPr>
                <w:sz w:val="28"/>
                <w:szCs w:val="28"/>
              </w:rPr>
              <w:t>ản phẩm đạt tiêu chuẩn chất lượng  có khung giường  bằng sắt có kèm cọc treo màn sơn tĩnh điện công nghệ hiện đại, bề mặt nhẵn mịn, sản phẩm không có mùi, không gây ô nhiễm môi trường an toàn cho người sử dụng.</w:t>
            </w:r>
            <w:r w:rsidRPr="00DA5101">
              <w:rPr>
                <w:sz w:val="28"/>
                <w:szCs w:val="28"/>
              </w:rPr>
              <w:br/>
              <w:t xml:space="preserve"> Giát giường  bằng gỗ Okal nguyên tấm có phủ giấy trên bề mặt tránh ẩm mốc, có trang bị bàn viết gỗ Melamine,  không bao gồm đệm.</w:t>
            </w:r>
            <w:r w:rsidRPr="00DA5101">
              <w:rPr>
                <w:sz w:val="28"/>
                <w:szCs w:val="28"/>
              </w:rPr>
              <w:br/>
              <w:t>Kích thước: Rộng 1900 x Sâu 850 x Cao 350</w:t>
            </w:r>
            <w:r w:rsidR="00710EB3">
              <w:rPr>
                <w:sz w:val="28"/>
                <w:szCs w:val="28"/>
              </w:rPr>
              <w:t>-1350 -1650 mm.</w:t>
            </w:r>
            <w:r w:rsidR="00710EB3">
              <w:rPr>
                <w:sz w:val="28"/>
                <w:szCs w:val="28"/>
              </w:rPr>
              <w:br/>
              <w:t>Chất liệu: Sắt.</w:t>
            </w:r>
          </w:p>
        </w:tc>
      </w:tr>
    </w:tbl>
    <w:p w:rsidR="00A53581" w:rsidRPr="00834CDA" w:rsidRDefault="00A53581" w:rsidP="00A53581">
      <w:pPr>
        <w:spacing w:before="120" w:after="120" w:line="264" w:lineRule="auto"/>
        <w:ind w:firstLine="709"/>
        <w:rPr>
          <w:b/>
          <w:i/>
          <w:sz w:val="28"/>
          <w:szCs w:val="28"/>
          <w:lang w:val="nl-NL"/>
        </w:rPr>
      </w:pPr>
      <w:r w:rsidRPr="00834CDA">
        <w:rPr>
          <w:b/>
          <w:i/>
          <w:sz w:val="28"/>
          <w:szCs w:val="28"/>
          <w:lang w:val="nl-NL"/>
        </w:rPr>
        <w:t>1.3. Các yêu cầu khác</w:t>
      </w:r>
    </w:p>
    <w:p w:rsidR="00A6172A" w:rsidRDefault="00A53581" w:rsidP="00A53581">
      <w:pPr>
        <w:autoSpaceDE w:val="0"/>
        <w:autoSpaceDN w:val="0"/>
        <w:adjustRightInd w:val="0"/>
        <w:spacing w:before="120"/>
        <w:ind w:firstLine="720"/>
        <w:rPr>
          <w:sz w:val="28"/>
          <w:szCs w:val="28"/>
        </w:rPr>
      </w:pPr>
      <w:r w:rsidRPr="00834CDA">
        <w:rPr>
          <w:sz w:val="28"/>
          <w:szCs w:val="28"/>
        </w:rPr>
        <w:t>- P</w:t>
      </w:r>
      <w:r w:rsidRPr="00834CDA">
        <w:rPr>
          <w:sz w:val="28"/>
          <w:szCs w:val="28"/>
          <w:lang w:val="vi-VN"/>
        </w:rPr>
        <w:t>hương</w:t>
      </w:r>
      <w:r w:rsidRPr="00834CDA">
        <w:rPr>
          <w:sz w:val="28"/>
          <w:szCs w:val="28"/>
        </w:rPr>
        <w:t xml:space="preserve"> th</w:t>
      </w:r>
      <w:r w:rsidRPr="00834CDA">
        <w:rPr>
          <w:sz w:val="28"/>
          <w:szCs w:val="28"/>
          <w:lang w:val="vi-VN"/>
        </w:rPr>
        <w:t>ức thanh toán</w:t>
      </w:r>
      <w:r w:rsidRPr="00834CDA">
        <w:rPr>
          <w:sz w:val="28"/>
          <w:szCs w:val="28"/>
        </w:rPr>
        <w:t>: Chuyển khoản</w:t>
      </w:r>
      <w:r w:rsidR="00A6172A">
        <w:rPr>
          <w:sz w:val="28"/>
          <w:szCs w:val="28"/>
        </w:rPr>
        <w:t>.</w:t>
      </w:r>
    </w:p>
    <w:p w:rsidR="00A53581" w:rsidRPr="00834CDA" w:rsidRDefault="00A53581" w:rsidP="00A53581">
      <w:pPr>
        <w:autoSpaceDE w:val="0"/>
        <w:autoSpaceDN w:val="0"/>
        <w:adjustRightInd w:val="0"/>
        <w:spacing w:before="120"/>
        <w:ind w:firstLine="720"/>
        <w:rPr>
          <w:sz w:val="28"/>
          <w:szCs w:val="28"/>
        </w:rPr>
      </w:pPr>
      <w:r w:rsidRPr="00834CDA">
        <w:rPr>
          <w:sz w:val="28"/>
          <w:szCs w:val="28"/>
        </w:rPr>
        <w:t>- Thời gian thanh toán: Sau khi giao nhận đủ hàng hóa.</w:t>
      </w:r>
    </w:p>
    <w:p w:rsidR="00A53581" w:rsidRDefault="00A53581" w:rsidP="00A53581">
      <w:pPr>
        <w:autoSpaceDE w:val="0"/>
        <w:autoSpaceDN w:val="0"/>
        <w:adjustRightInd w:val="0"/>
        <w:spacing w:before="120"/>
        <w:ind w:firstLine="720"/>
        <w:rPr>
          <w:sz w:val="28"/>
          <w:szCs w:val="28"/>
        </w:rPr>
      </w:pPr>
      <w:r w:rsidRPr="00834CDA">
        <w:rPr>
          <w:sz w:val="28"/>
          <w:szCs w:val="28"/>
        </w:rPr>
        <w:t xml:space="preserve">- Tài liệu chứng minh về tính hợp lệ của hàng hóa: </w:t>
      </w:r>
    </w:p>
    <w:p w:rsidR="00906A65" w:rsidRDefault="00A6172A" w:rsidP="00906A65">
      <w:pPr>
        <w:widowControl w:val="0"/>
        <w:tabs>
          <w:tab w:val="right" w:pos="7254"/>
        </w:tabs>
        <w:spacing w:before="80" w:after="80"/>
        <w:ind w:firstLine="676"/>
        <w:rPr>
          <w:color w:val="000000" w:themeColor="text1"/>
          <w:sz w:val="28"/>
          <w:szCs w:val="28"/>
        </w:rPr>
      </w:pPr>
      <w:r>
        <w:rPr>
          <w:color w:val="000000" w:themeColor="text1"/>
          <w:sz w:val="28"/>
          <w:szCs w:val="28"/>
        </w:rPr>
        <w:t xml:space="preserve">+ </w:t>
      </w:r>
      <w:r w:rsidR="00700B2A">
        <w:rPr>
          <w:color w:val="000000" w:themeColor="text1"/>
          <w:sz w:val="28"/>
          <w:szCs w:val="28"/>
        </w:rPr>
        <w:t>Giấy tờ</w:t>
      </w:r>
      <w:r w:rsidR="00A53581">
        <w:rPr>
          <w:color w:val="000000" w:themeColor="text1"/>
          <w:sz w:val="28"/>
          <w:szCs w:val="28"/>
        </w:rPr>
        <w:t xml:space="preserve"> chứng minh </w:t>
      </w:r>
      <w:r w:rsidR="00A50461">
        <w:rPr>
          <w:color w:val="000000" w:themeColor="text1"/>
          <w:sz w:val="28"/>
          <w:szCs w:val="28"/>
        </w:rPr>
        <w:t>về chất lượng</w:t>
      </w:r>
      <w:r w:rsidR="00887EB7" w:rsidRPr="00887EB7">
        <w:rPr>
          <w:color w:val="000000" w:themeColor="text1"/>
          <w:sz w:val="28"/>
          <w:szCs w:val="28"/>
        </w:rPr>
        <w:t>, hàng hóa</w:t>
      </w:r>
      <w:r w:rsidR="00A50461">
        <w:rPr>
          <w:color w:val="000000" w:themeColor="text1"/>
          <w:sz w:val="28"/>
          <w:szCs w:val="28"/>
        </w:rPr>
        <w:t xml:space="preserve"> chào thầu</w:t>
      </w:r>
      <w:r w:rsidR="00700B2A">
        <w:rPr>
          <w:color w:val="000000" w:themeColor="text1"/>
          <w:sz w:val="28"/>
          <w:szCs w:val="28"/>
        </w:rPr>
        <w:t xml:space="preserve"> còn hiệu lực</w:t>
      </w:r>
      <w:r w:rsidR="00A50461">
        <w:rPr>
          <w:color w:val="000000" w:themeColor="text1"/>
          <w:sz w:val="28"/>
          <w:szCs w:val="28"/>
        </w:rPr>
        <w:t>;</w:t>
      </w:r>
    </w:p>
    <w:p w:rsidR="00A53581" w:rsidRDefault="00A53581" w:rsidP="00906A65">
      <w:pPr>
        <w:widowControl w:val="0"/>
        <w:tabs>
          <w:tab w:val="right" w:pos="7254"/>
        </w:tabs>
        <w:spacing w:before="80" w:after="80"/>
        <w:ind w:firstLine="676"/>
        <w:rPr>
          <w:sz w:val="28"/>
          <w:szCs w:val="28"/>
          <w:lang w:val="nl-NL"/>
        </w:rPr>
      </w:pPr>
      <w:r w:rsidRPr="006F574C">
        <w:rPr>
          <w:sz w:val="28"/>
          <w:szCs w:val="28"/>
          <w:lang w:val="nl-NL"/>
        </w:rPr>
        <w:t>+ Cam kết cung cấp hàng hóa chào thầu đảm bảo chất lượng</w:t>
      </w:r>
      <w:r w:rsidR="004A57BC">
        <w:rPr>
          <w:sz w:val="28"/>
          <w:szCs w:val="28"/>
          <w:lang w:val="nl-NL"/>
        </w:rPr>
        <w:t>, hàng hóa được sản xuất năm 202</w:t>
      </w:r>
      <w:r w:rsidR="00A32EBC">
        <w:rPr>
          <w:sz w:val="28"/>
          <w:szCs w:val="28"/>
          <w:lang w:val="nl-NL"/>
        </w:rPr>
        <w:t>5</w:t>
      </w:r>
      <w:r>
        <w:rPr>
          <w:sz w:val="28"/>
          <w:szCs w:val="28"/>
          <w:lang w:val="nl-NL"/>
        </w:rPr>
        <w:t>.</w:t>
      </w:r>
    </w:p>
    <w:p w:rsidR="00206A20" w:rsidRPr="00906A65" w:rsidRDefault="00206A20" w:rsidP="00906A65">
      <w:pPr>
        <w:widowControl w:val="0"/>
        <w:tabs>
          <w:tab w:val="right" w:pos="7254"/>
        </w:tabs>
        <w:spacing w:before="80" w:after="80"/>
        <w:ind w:firstLine="676"/>
        <w:rPr>
          <w:color w:val="000000" w:themeColor="text1"/>
          <w:sz w:val="28"/>
          <w:szCs w:val="28"/>
        </w:rPr>
      </w:pPr>
      <w:r>
        <w:rPr>
          <w:sz w:val="28"/>
          <w:szCs w:val="28"/>
          <w:lang w:val="nl-NL"/>
        </w:rPr>
        <w:t>+ Thời gian bảo hành hàng hoá 12 tháng.</w:t>
      </w:r>
    </w:p>
    <w:p w:rsidR="00A53581" w:rsidRPr="00834CDA" w:rsidRDefault="00A53581" w:rsidP="00A53581">
      <w:pPr>
        <w:widowControl w:val="0"/>
        <w:tabs>
          <w:tab w:val="right" w:pos="7254"/>
        </w:tabs>
        <w:spacing w:before="80" w:after="80"/>
        <w:ind w:firstLine="676"/>
        <w:rPr>
          <w:sz w:val="28"/>
          <w:szCs w:val="28"/>
          <w:lang w:val="nl-NL"/>
        </w:rPr>
      </w:pPr>
      <w:r>
        <w:rPr>
          <w:sz w:val="28"/>
          <w:szCs w:val="28"/>
          <w:lang w:val="nl-NL"/>
        </w:rPr>
        <w:t>-</w:t>
      </w:r>
      <w:r w:rsidRPr="00834CDA">
        <w:rPr>
          <w:sz w:val="28"/>
          <w:szCs w:val="28"/>
          <w:lang w:val="nl-NL"/>
        </w:rPr>
        <w:t xml:space="preserve"> Địa điểm bảo hành: </w:t>
      </w:r>
      <w:r w:rsidR="00206A20">
        <w:rPr>
          <w:sz w:val="28"/>
          <w:szCs w:val="28"/>
        </w:rPr>
        <w:t>Xã Xuân Dương</w:t>
      </w:r>
      <w:r w:rsidR="00906A65" w:rsidRPr="00503633">
        <w:rPr>
          <w:sz w:val="28"/>
          <w:szCs w:val="28"/>
          <w:lang w:val="pt-BR"/>
        </w:rPr>
        <w:t xml:space="preserve">, tỉnh </w:t>
      </w:r>
      <w:r w:rsidR="00206A20">
        <w:rPr>
          <w:sz w:val="28"/>
          <w:szCs w:val="28"/>
          <w:lang w:val="pt-BR"/>
        </w:rPr>
        <w:t>Thái Nguyên</w:t>
      </w:r>
      <w:r w:rsidRPr="00834CDA">
        <w:rPr>
          <w:sz w:val="28"/>
          <w:szCs w:val="28"/>
          <w:lang w:val="nl-NL"/>
        </w:rPr>
        <w:t>.</w:t>
      </w:r>
    </w:p>
    <w:p w:rsidR="00A53581" w:rsidRPr="00537285" w:rsidRDefault="00A53581" w:rsidP="00A53581">
      <w:pPr>
        <w:pStyle w:val="SectionVIHeader"/>
        <w:spacing w:after="120" w:line="264" w:lineRule="auto"/>
        <w:ind w:firstLine="709"/>
        <w:jc w:val="left"/>
        <w:rPr>
          <w:sz w:val="28"/>
          <w:szCs w:val="28"/>
          <w:lang w:val="nl-NL"/>
        </w:rPr>
      </w:pPr>
      <w:r w:rsidRPr="00537285">
        <w:rPr>
          <w:sz w:val="28"/>
          <w:szCs w:val="28"/>
          <w:lang w:val="nl-NL"/>
        </w:rPr>
        <w:t>Mục 2. Bản vẽ</w:t>
      </w:r>
    </w:p>
    <w:p w:rsidR="00A53581" w:rsidRPr="00537285" w:rsidRDefault="00A53581" w:rsidP="00A53581">
      <w:pPr>
        <w:spacing w:before="120" w:after="120" w:line="264" w:lineRule="auto"/>
        <w:ind w:firstLine="709"/>
        <w:rPr>
          <w:i/>
          <w:iCs/>
          <w:spacing w:val="-4"/>
          <w:sz w:val="28"/>
          <w:szCs w:val="28"/>
          <w:lang w:val="nl-NL"/>
        </w:rPr>
      </w:pPr>
      <w:r w:rsidRPr="00537285">
        <w:rPr>
          <w:spacing w:val="-4"/>
          <w:sz w:val="28"/>
          <w:szCs w:val="28"/>
          <w:lang w:val="nl-NL"/>
        </w:rPr>
        <w:t xml:space="preserve">E-HSMT này gồm có các bản vẽ trong danh mục sau đây </w:t>
      </w:r>
      <w:r w:rsidRPr="00537285">
        <w:rPr>
          <w:i/>
          <w:sz w:val="28"/>
          <w:szCs w:val="28"/>
          <w:lang w:val="nl-NL"/>
        </w:rPr>
        <w:t>“</w:t>
      </w:r>
      <w:r w:rsidRPr="00537285">
        <w:rPr>
          <w:sz w:val="28"/>
          <w:szCs w:val="28"/>
          <w:lang w:val="nl-NL"/>
        </w:rPr>
        <w:t>Không có bản vẽ</w:t>
      </w:r>
      <w:r w:rsidRPr="00537285">
        <w:rPr>
          <w:i/>
          <w:sz w:val="28"/>
          <w:szCs w:val="28"/>
          <w:lang w:val="nl-NL"/>
        </w:rPr>
        <w:t>”:</w:t>
      </w:r>
      <w:r w:rsidRPr="00537285">
        <w:rPr>
          <w:spacing w:val="-4"/>
          <w:sz w:val="28"/>
          <w:szCs w:val="28"/>
          <w:lang w:val="nl-NL"/>
        </w:rPr>
        <w:t xml:space="preserve"> </w:t>
      </w:r>
    </w:p>
    <w:p w:rsidR="00A53581" w:rsidRPr="00537285" w:rsidRDefault="00A53581" w:rsidP="00A53581">
      <w:pPr>
        <w:pStyle w:val="SectionVIHeader"/>
        <w:widowControl w:val="0"/>
        <w:spacing w:after="120" w:line="264" w:lineRule="auto"/>
        <w:ind w:firstLine="709"/>
        <w:jc w:val="left"/>
        <w:rPr>
          <w:sz w:val="32"/>
          <w:szCs w:val="32"/>
        </w:rPr>
      </w:pPr>
      <w:r w:rsidRPr="00537285">
        <w:rPr>
          <w:sz w:val="28"/>
        </w:rPr>
        <w:t>Mục 3. Kiểm tra và thử nghiệm</w:t>
      </w:r>
    </w:p>
    <w:p w:rsidR="00A53581" w:rsidRPr="00DC7A39" w:rsidRDefault="00246031" w:rsidP="00A53581">
      <w:pPr>
        <w:spacing w:after="200" w:line="276" w:lineRule="auto"/>
        <w:ind w:firstLine="709"/>
        <w:jc w:val="left"/>
        <w:rPr>
          <w:i/>
          <w:iCs/>
          <w:sz w:val="28"/>
        </w:rPr>
      </w:pPr>
      <w:r w:rsidRPr="00537285">
        <w:rPr>
          <w:sz w:val="28"/>
        </w:rPr>
        <w:t xml:space="preserve">Các kiểm tra và thử nghiệm cần tiến hành gồm có: </w:t>
      </w:r>
      <w:r>
        <w:rPr>
          <w:sz w:val="28"/>
        </w:rPr>
        <w:t>Kiểm tra chủng loại và số lượng</w:t>
      </w:r>
      <w:r w:rsidR="00A53581">
        <w:rPr>
          <w:sz w:val="28"/>
        </w:rPr>
        <w:t>.</w:t>
      </w:r>
    </w:p>
    <w:p w:rsidR="00A53581" w:rsidRPr="00951E06" w:rsidRDefault="00A53581" w:rsidP="00A53581">
      <w:pPr>
        <w:spacing w:after="200" w:line="276" w:lineRule="auto"/>
        <w:ind w:firstLine="709"/>
        <w:jc w:val="left"/>
        <w:rPr>
          <w:i/>
          <w:iCs/>
          <w:sz w:val="28"/>
        </w:rPr>
      </w:pPr>
    </w:p>
    <w:p w:rsidR="00935A38" w:rsidRPr="00A53581" w:rsidRDefault="00935A38" w:rsidP="00A53581"/>
    <w:sectPr w:rsidR="00935A38" w:rsidRPr="00A53581"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3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C1E5DEE"/>
    <w:lvl w:ilvl="0">
      <w:start w:val="1"/>
      <w:numFmt w:val="bullet"/>
      <w:pStyle w:val="ListBullet3"/>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CFAA3CDE"/>
    <w:lvl w:ilvl="0">
      <w:start w:val="1"/>
      <w:numFmt w:val="bullet"/>
      <w:pStyle w:val="ListBullet2"/>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316EA830"/>
    <w:lvl w:ilvl="0">
      <w:start w:val="1"/>
      <w:numFmt w:val="bullet"/>
      <w:pStyle w:val="List3"/>
      <w:lvlText w:val=""/>
      <w:lvlJc w:val="left"/>
      <w:pPr>
        <w:tabs>
          <w:tab w:val="num" w:pos="720"/>
        </w:tabs>
        <w:ind w:left="720" w:hanging="360"/>
      </w:pPr>
      <w:rPr>
        <w:rFonts w:ascii="Symbol" w:hAnsi="Symbol" w:hint="default"/>
      </w:rPr>
    </w:lvl>
  </w:abstractNum>
  <w:abstractNum w:abstractNumId="3" w15:restartNumberingAfterBreak="0">
    <w:nsid w:val="660A611C"/>
    <w:multiLevelType w:val="singleLevel"/>
    <w:tmpl w:val="E99EF2AE"/>
    <w:lvl w:ilvl="0">
      <w:start w:val="10"/>
      <w:numFmt w:val="bullet"/>
      <w:pStyle w:val="ListBullet4"/>
      <w:lvlText w:val="-"/>
      <w:lvlJc w:val="left"/>
      <w:pPr>
        <w:tabs>
          <w:tab w:val="num" w:pos="360"/>
        </w:tabs>
        <w:ind w:left="360" w:hanging="360"/>
      </w:pPr>
      <w:rPr>
        <w:rFonts w:ascii="Times New Roman" w:hAnsi="Times New Roman" w:hint="default"/>
      </w:rPr>
    </w:lvl>
  </w:abstractNum>
  <w:abstractNum w:abstractNumId="4" w15:restartNumberingAfterBreak="0">
    <w:nsid w:val="792C69AB"/>
    <w:multiLevelType w:val="hybridMultilevel"/>
    <w:tmpl w:val="EB9410AA"/>
    <w:lvl w:ilvl="0" w:tplc="F93AE05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9A5"/>
    <w:rsid w:val="00000EEB"/>
    <w:rsid w:val="00093BB7"/>
    <w:rsid w:val="000F48E0"/>
    <w:rsid w:val="00120604"/>
    <w:rsid w:val="001C4C4A"/>
    <w:rsid w:val="001D29A5"/>
    <w:rsid w:val="00206A20"/>
    <w:rsid w:val="002244BF"/>
    <w:rsid w:val="0023673E"/>
    <w:rsid w:val="00246031"/>
    <w:rsid w:val="00266677"/>
    <w:rsid w:val="004454FF"/>
    <w:rsid w:val="00455972"/>
    <w:rsid w:val="00477644"/>
    <w:rsid w:val="004A57BC"/>
    <w:rsid w:val="004D1E7F"/>
    <w:rsid w:val="004E32D6"/>
    <w:rsid w:val="006F34EB"/>
    <w:rsid w:val="00700B2A"/>
    <w:rsid w:val="00710EB3"/>
    <w:rsid w:val="0073345B"/>
    <w:rsid w:val="00781C62"/>
    <w:rsid w:val="007F553B"/>
    <w:rsid w:val="00840D26"/>
    <w:rsid w:val="00887EB7"/>
    <w:rsid w:val="00906A65"/>
    <w:rsid w:val="00916996"/>
    <w:rsid w:val="00935A38"/>
    <w:rsid w:val="009530BB"/>
    <w:rsid w:val="00A26D4F"/>
    <w:rsid w:val="00A32EBC"/>
    <w:rsid w:val="00A37653"/>
    <w:rsid w:val="00A50461"/>
    <w:rsid w:val="00A53581"/>
    <w:rsid w:val="00A6172A"/>
    <w:rsid w:val="00AB6900"/>
    <w:rsid w:val="00B658E1"/>
    <w:rsid w:val="00BB2B8C"/>
    <w:rsid w:val="00BE5431"/>
    <w:rsid w:val="00C70ACC"/>
    <w:rsid w:val="00D35B20"/>
    <w:rsid w:val="00DA5101"/>
    <w:rsid w:val="00DB382E"/>
    <w:rsid w:val="00DC7C13"/>
    <w:rsid w:val="00DF5968"/>
    <w:rsid w:val="00E33606"/>
    <w:rsid w:val="00E86C53"/>
    <w:rsid w:val="00E95222"/>
    <w:rsid w:val="00EB3F78"/>
    <w:rsid w:val="00EE0F09"/>
    <w:rsid w:val="00EF291D"/>
    <w:rsid w:val="00F31797"/>
    <w:rsid w:val="00F7763C"/>
    <w:rsid w:val="00FB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DB7E"/>
  <w15:chartTrackingRefBased/>
  <w15:docId w15:val="{0261F86C-78A9-48FC-BC63-9866E086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29A5"/>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DA5101"/>
    <w:pPr>
      <w:keepNext/>
      <w:ind w:firstLine="720"/>
      <w:outlineLvl w:val="0"/>
    </w:pPr>
    <w:rPr>
      <w:b/>
      <w:szCs w:val="24"/>
      <w:lang w:val="nl-NL"/>
    </w:rPr>
  </w:style>
  <w:style w:type="paragraph" w:styleId="Heading2">
    <w:name w:val="heading 2"/>
    <w:basedOn w:val="Normal"/>
    <w:next w:val="Normal"/>
    <w:link w:val="Heading2Char"/>
    <w:uiPriority w:val="9"/>
    <w:qFormat/>
    <w:rsid w:val="00DA5101"/>
    <w:pPr>
      <w:keepNext/>
      <w:spacing w:before="240" w:after="60"/>
      <w:jc w:val="left"/>
      <w:outlineLvl w:val="1"/>
    </w:pPr>
    <w:rPr>
      <w:rFonts w:ascii="Arial" w:hAnsi="Arial" w:cs="Arial"/>
      <w:b/>
      <w:bCs/>
      <w:i/>
      <w:iCs/>
      <w:sz w:val="28"/>
      <w:szCs w:val="28"/>
    </w:rPr>
  </w:style>
  <w:style w:type="paragraph" w:styleId="Heading3">
    <w:name w:val="heading 3"/>
    <w:basedOn w:val="Normal"/>
    <w:next w:val="Normal"/>
    <w:link w:val="Heading3Char"/>
    <w:qFormat/>
    <w:rsid w:val="00DA5101"/>
    <w:pPr>
      <w:spacing w:after="200" w:line="360" w:lineRule="auto"/>
      <w:ind w:left="288" w:hanging="288"/>
      <w:contextualSpacing/>
      <w:jc w:val="left"/>
      <w:outlineLvl w:val="2"/>
    </w:pPr>
    <w:rPr>
      <w:rFonts w:eastAsia="Calibri"/>
      <w:b/>
      <w:sz w:val="22"/>
      <w:szCs w:val="22"/>
    </w:rPr>
  </w:style>
  <w:style w:type="paragraph" w:styleId="Heading5">
    <w:name w:val="heading 5"/>
    <w:basedOn w:val="Normal"/>
    <w:next w:val="Normal"/>
    <w:link w:val="Heading5Char"/>
    <w:qFormat/>
    <w:rsid w:val="00DA5101"/>
    <w:pPr>
      <w:spacing w:before="240" w:after="60"/>
      <w:jc w:val="left"/>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D29A5"/>
    <w:pPr>
      <w:jc w:val="center"/>
    </w:pPr>
    <w:rPr>
      <w:b/>
      <w:sz w:val="44"/>
    </w:rPr>
  </w:style>
  <w:style w:type="character" w:customStyle="1" w:styleId="SubtitleChar">
    <w:name w:val="Subtitle Char"/>
    <w:basedOn w:val="DefaultParagraphFont"/>
    <w:link w:val="Subtitle"/>
    <w:rsid w:val="001D29A5"/>
    <w:rPr>
      <w:rFonts w:ascii="Times New Roman" w:eastAsia="Times New Roman" w:hAnsi="Times New Roman" w:cs="Times New Roman"/>
      <w:b/>
      <w:kern w:val="0"/>
      <w:sz w:val="44"/>
      <w:szCs w:val="20"/>
      <w14:ligatures w14:val="none"/>
    </w:rPr>
  </w:style>
  <w:style w:type="paragraph" w:customStyle="1" w:styleId="SectionVIHeader">
    <w:name w:val="Section VI. Header"/>
    <w:basedOn w:val="Normal"/>
    <w:rsid w:val="001D29A5"/>
    <w:pPr>
      <w:spacing w:before="120" w:after="240"/>
      <w:jc w:val="center"/>
    </w:pPr>
    <w:rPr>
      <w:b/>
      <w:sz w:val="36"/>
    </w:rPr>
  </w:style>
  <w:style w:type="paragraph" w:styleId="ListParagraph">
    <w:name w:val="List Paragraph"/>
    <w:aliases w:val="1.,List Paragraph level1,bullet 1,List Paragraph1,List Paragraph-rfp content,List Paragraph 1,bullet,Norm,Nga 3,List Paragraph11,Paragraph,liet ke,List para,FooterText,numbered,Paragraphe de liste,Bullet L1"/>
    <w:basedOn w:val="Normal"/>
    <w:link w:val="ListParagraphChar"/>
    <w:uiPriority w:val="34"/>
    <w:qFormat/>
    <w:rsid w:val="00EF291D"/>
    <w:pPr>
      <w:ind w:left="720"/>
      <w:contextualSpacing/>
    </w:pPr>
  </w:style>
  <w:style w:type="paragraph" w:styleId="BalloonText">
    <w:name w:val="Balloon Text"/>
    <w:basedOn w:val="Normal"/>
    <w:link w:val="BalloonTextChar"/>
    <w:uiPriority w:val="99"/>
    <w:unhideWhenUsed/>
    <w:rsid w:val="009530BB"/>
    <w:rPr>
      <w:rFonts w:ascii="Segoe UI" w:hAnsi="Segoe UI" w:cs="Segoe UI"/>
      <w:sz w:val="18"/>
      <w:szCs w:val="18"/>
    </w:rPr>
  </w:style>
  <w:style w:type="character" w:customStyle="1" w:styleId="BalloonTextChar">
    <w:name w:val="Balloon Text Char"/>
    <w:basedOn w:val="DefaultParagraphFont"/>
    <w:link w:val="BalloonText"/>
    <w:uiPriority w:val="99"/>
    <w:rsid w:val="009530BB"/>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906A65"/>
    <w:rPr>
      <w:color w:val="467886"/>
      <w:u w:val="single"/>
    </w:rPr>
  </w:style>
  <w:style w:type="character" w:styleId="FollowedHyperlink">
    <w:name w:val="FollowedHyperlink"/>
    <w:basedOn w:val="DefaultParagraphFont"/>
    <w:uiPriority w:val="99"/>
    <w:unhideWhenUsed/>
    <w:rsid w:val="00906A65"/>
    <w:rPr>
      <w:color w:val="96607D"/>
      <w:u w:val="single"/>
    </w:rPr>
  </w:style>
  <w:style w:type="paragraph" w:customStyle="1" w:styleId="msonormal0">
    <w:name w:val="msonormal"/>
    <w:basedOn w:val="Normal"/>
    <w:rsid w:val="00906A65"/>
    <w:pPr>
      <w:spacing w:before="100" w:beforeAutospacing="1" w:after="100" w:afterAutospacing="1"/>
      <w:jc w:val="left"/>
    </w:pPr>
    <w:rPr>
      <w:szCs w:val="24"/>
    </w:rPr>
  </w:style>
  <w:style w:type="paragraph" w:customStyle="1" w:styleId="xl63">
    <w:name w:val="xl63"/>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
    <w:name w:val="xl64"/>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5">
    <w:name w:val="xl65"/>
    <w:basedOn w:val="Normal"/>
    <w:rsid w:val="00906A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character" w:customStyle="1" w:styleId="Heading1Char">
    <w:name w:val="Heading 1 Char"/>
    <w:basedOn w:val="DefaultParagraphFont"/>
    <w:link w:val="Heading1"/>
    <w:uiPriority w:val="9"/>
    <w:rsid w:val="00DA5101"/>
    <w:rPr>
      <w:rFonts w:ascii="Times New Roman" w:eastAsia="Times New Roman" w:hAnsi="Times New Roman" w:cs="Times New Roman"/>
      <w:b/>
      <w:kern w:val="0"/>
      <w:sz w:val="24"/>
      <w:szCs w:val="24"/>
      <w:lang w:val="nl-NL"/>
      <w14:ligatures w14:val="none"/>
    </w:rPr>
  </w:style>
  <w:style w:type="character" w:customStyle="1" w:styleId="Heading2Char">
    <w:name w:val="Heading 2 Char"/>
    <w:basedOn w:val="DefaultParagraphFont"/>
    <w:link w:val="Heading2"/>
    <w:uiPriority w:val="9"/>
    <w:rsid w:val="00DA5101"/>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DA5101"/>
    <w:rPr>
      <w:rFonts w:ascii="Times New Roman" w:eastAsia="Calibri" w:hAnsi="Times New Roman" w:cs="Times New Roman"/>
      <w:b/>
      <w:kern w:val="0"/>
      <w14:ligatures w14:val="none"/>
    </w:rPr>
  </w:style>
  <w:style w:type="character" w:customStyle="1" w:styleId="Heading5Char">
    <w:name w:val="Heading 5 Char"/>
    <w:basedOn w:val="DefaultParagraphFont"/>
    <w:link w:val="Heading5"/>
    <w:rsid w:val="00DA5101"/>
    <w:rPr>
      <w:rFonts w:ascii="Calibri" w:eastAsia="Times New Roman" w:hAnsi="Calibri" w:cs="Times New Roman"/>
      <w:b/>
      <w:bCs/>
      <w:i/>
      <w:iCs/>
      <w:kern w:val="0"/>
      <w:sz w:val="26"/>
      <w:szCs w:val="26"/>
      <w14:ligatures w14:val="none"/>
    </w:rPr>
  </w:style>
  <w:style w:type="paragraph" w:customStyle="1" w:styleId="CharCharCharChar">
    <w:name w:val="Char Char Char Char"/>
    <w:basedOn w:val="Normal"/>
    <w:rsid w:val="00DA5101"/>
    <w:pPr>
      <w:spacing w:before="100" w:beforeAutospacing="1" w:after="100" w:afterAutospacing="1" w:line="360" w:lineRule="exact"/>
      <w:ind w:firstLine="720"/>
    </w:pPr>
    <w:rPr>
      <w:rFonts w:ascii="Arial" w:hAnsi="Arial" w:cs="Arial"/>
      <w:sz w:val="22"/>
      <w:szCs w:val="22"/>
    </w:rPr>
  </w:style>
  <w:style w:type="table" w:styleId="TableGrid">
    <w:name w:val="Table Grid"/>
    <w:basedOn w:val="TableNormal"/>
    <w:uiPriority w:val="39"/>
    <w:rsid w:val="00DA510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A5101"/>
    <w:rPr>
      <w:b/>
      <w:bCs/>
    </w:rPr>
  </w:style>
  <w:style w:type="paragraph" w:styleId="BodyText">
    <w:name w:val="Body Text"/>
    <w:basedOn w:val="Normal"/>
    <w:link w:val="BodyTextChar"/>
    <w:uiPriority w:val="1"/>
    <w:qFormat/>
    <w:rsid w:val="00DA5101"/>
    <w:pPr>
      <w:spacing w:line="360" w:lineRule="auto"/>
    </w:pPr>
    <w:rPr>
      <w:rFonts w:ascii=".VnTime" w:hAnsi=".VnTime"/>
      <w:sz w:val="28"/>
    </w:rPr>
  </w:style>
  <w:style w:type="character" w:customStyle="1" w:styleId="BodyTextChar">
    <w:name w:val="Body Text Char"/>
    <w:basedOn w:val="DefaultParagraphFont"/>
    <w:link w:val="BodyText"/>
    <w:uiPriority w:val="1"/>
    <w:rsid w:val="00DA5101"/>
    <w:rPr>
      <w:rFonts w:ascii=".VnTime" w:eastAsia="Times New Roman" w:hAnsi=".VnTime" w:cs="Times New Roman"/>
      <w:kern w:val="0"/>
      <w:sz w:val="28"/>
      <w:szCs w:val="20"/>
      <w14:ligatures w14:val="none"/>
    </w:rPr>
  </w:style>
  <w:style w:type="paragraph" w:styleId="BodyText2">
    <w:name w:val="Body Text 2"/>
    <w:basedOn w:val="Normal"/>
    <w:link w:val="BodyText2Char"/>
    <w:rsid w:val="00DA5101"/>
    <w:pPr>
      <w:spacing w:after="120" w:line="480" w:lineRule="auto"/>
      <w:jc w:val="left"/>
    </w:pPr>
    <w:rPr>
      <w:rFonts w:ascii=".VnTime" w:hAnsi=".VnTime"/>
      <w:b/>
      <w:sz w:val="28"/>
    </w:rPr>
  </w:style>
  <w:style w:type="character" w:customStyle="1" w:styleId="BodyText2Char">
    <w:name w:val="Body Text 2 Char"/>
    <w:basedOn w:val="DefaultParagraphFont"/>
    <w:link w:val="BodyText2"/>
    <w:rsid w:val="00DA5101"/>
    <w:rPr>
      <w:rFonts w:ascii=".VnTime" w:eastAsia="Times New Roman" w:hAnsi=".VnTime" w:cs="Times New Roman"/>
      <w:b/>
      <w:kern w:val="0"/>
      <w:sz w:val="28"/>
      <w:szCs w:val="20"/>
      <w14:ligatures w14:val="none"/>
    </w:rPr>
  </w:style>
  <w:style w:type="paragraph" w:customStyle="1" w:styleId="abc">
    <w:name w:val="abc"/>
    <w:basedOn w:val="Normal"/>
    <w:rsid w:val="00DA5101"/>
    <w:pPr>
      <w:widowControl w:val="0"/>
      <w:jc w:val="left"/>
    </w:pPr>
    <w:rPr>
      <w:rFonts w:ascii=".VnTime" w:hAnsi=".VnTime"/>
      <w:sz w:val="28"/>
    </w:rPr>
  </w:style>
  <w:style w:type="paragraph" w:customStyle="1" w:styleId="TableParagraph">
    <w:name w:val="Table Paragraph"/>
    <w:basedOn w:val="Normal"/>
    <w:uiPriority w:val="1"/>
    <w:qFormat/>
    <w:rsid w:val="00DA5101"/>
    <w:pPr>
      <w:widowControl w:val="0"/>
      <w:autoSpaceDE w:val="0"/>
      <w:autoSpaceDN w:val="0"/>
      <w:jc w:val="left"/>
    </w:pPr>
    <w:rPr>
      <w:sz w:val="22"/>
      <w:szCs w:val="22"/>
    </w:rPr>
  </w:style>
  <w:style w:type="character" w:customStyle="1" w:styleId="fontstyle01">
    <w:name w:val="fontstyle01"/>
    <w:rsid w:val="00DA5101"/>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DA5101"/>
    <w:pPr>
      <w:tabs>
        <w:tab w:val="center" w:pos="4680"/>
        <w:tab w:val="right" w:pos="9360"/>
      </w:tabs>
      <w:jc w:val="left"/>
    </w:pPr>
    <w:rPr>
      <w:rFonts w:ascii="Calibri" w:eastAsia="Calibri" w:hAnsi="Calibri"/>
      <w:sz w:val="22"/>
      <w:szCs w:val="22"/>
    </w:rPr>
  </w:style>
  <w:style w:type="character" w:customStyle="1" w:styleId="HeaderChar">
    <w:name w:val="Header Char"/>
    <w:basedOn w:val="DefaultParagraphFont"/>
    <w:link w:val="Header"/>
    <w:uiPriority w:val="99"/>
    <w:rsid w:val="00DA5101"/>
    <w:rPr>
      <w:rFonts w:ascii="Calibri" w:eastAsia="Calibri" w:hAnsi="Calibri" w:cs="Times New Roman"/>
      <w:kern w:val="0"/>
      <w14:ligatures w14:val="none"/>
    </w:rPr>
  </w:style>
  <w:style w:type="paragraph" w:styleId="Footer">
    <w:name w:val="footer"/>
    <w:basedOn w:val="Normal"/>
    <w:link w:val="FooterChar"/>
    <w:uiPriority w:val="99"/>
    <w:unhideWhenUsed/>
    <w:rsid w:val="00DA5101"/>
    <w:pPr>
      <w:tabs>
        <w:tab w:val="center" w:pos="4680"/>
        <w:tab w:val="right" w:pos="9360"/>
      </w:tabs>
      <w:jc w:val="left"/>
    </w:pPr>
    <w:rPr>
      <w:rFonts w:ascii="Calibri" w:eastAsia="Calibri" w:hAnsi="Calibri"/>
      <w:sz w:val="22"/>
      <w:szCs w:val="22"/>
    </w:rPr>
  </w:style>
  <w:style w:type="character" w:customStyle="1" w:styleId="FooterChar">
    <w:name w:val="Footer Char"/>
    <w:basedOn w:val="DefaultParagraphFont"/>
    <w:link w:val="Footer"/>
    <w:uiPriority w:val="99"/>
    <w:rsid w:val="00DA5101"/>
    <w:rPr>
      <w:rFonts w:ascii="Calibri" w:eastAsia="Calibri" w:hAnsi="Calibri" w:cs="Times New Roman"/>
      <w:kern w:val="0"/>
      <w14:ligatures w14:val="none"/>
    </w:rPr>
  </w:style>
  <w:style w:type="paragraph" w:customStyle="1" w:styleId="CharChar3CharCharCharCharCharCharCharCharCharCharCharCharCharCharCharCharCharCharCharCharCharChar">
    <w:name w:val="Char Char3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styleId="BodyTextIndent">
    <w:name w:val="Body Text Indent"/>
    <w:basedOn w:val="Normal"/>
    <w:link w:val="BodyTextIndentChar"/>
    <w:rsid w:val="00DA5101"/>
    <w:pPr>
      <w:spacing w:line="360" w:lineRule="auto"/>
      <w:ind w:firstLine="720"/>
    </w:pPr>
    <w:rPr>
      <w:rFonts w:ascii=".VnTime" w:hAnsi=".VnTime"/>
      <w:sz w:val="28"/>
      <w:szCs w:val="28"/>
    </w:rPr>
  </w:style>
  <w:style w:type="character" w:customStyle="1" w:styleId="BodyTextIndentChar">
    <w:name w:val="Body Text Indent Char"/>
    <w:basedOn w:val="DefaultParagraphFont"/>
    <w:link w:val="BodyTextIndent"/>
    <w:rsid w:val="00DA5101"/>
    <w:rPr>
      <w:rFonts w:ascii=".VnTime" w:eastAsia="Times New Roman" w:hAnsi=".VnTime" w:cs="Times New Roman"/>
      <w:kern w:val="0"/>
      <w:sz w:val="28"/>
      <w:szCs w:val="28"/>
      <w14:ligatures w14:val="none"/>
    </w:rPr>
  </w:style>
  <w:style w:type="character" w:styleId="PageNumber">
    <w:name w:val="page number"/>
    <w:rsid w:val="00DA5101"/>
  </w:style>
  <w:style w:type="character" w:customStyle="1" w:styleId="ListParagraphChar">
    <w:name w:val="List Paragraph Char"/>
    <w:aliases w:val="1. Char,List Paragraph level1 Char,bullet 1 Char,List Paragraph1 Char,List Paragraph-rfp content Char,List Paragraph 1 Char,bullet Char,Norm Char,Nga 3 Char,List Paragraph11 Char,Paragraph Char,liet ke Char,List para Char"/>
    <w:link w:val="ListParagraph"/>
    <w:uiPriority w:val="34"/>
    <w:qFormat/>
    <w:locked/>
    <w:rsid w:val="00DA5101"/>
    <w:rPr>
      <w:rFonts w:ascii="Times New Roman" w:eastAsia="Times New Roman" w:hAnsi="Times New Roman" w:cs="Times New Roman"/>
      <w:kern w:val="0"/>
      <w:sz w:val="24"/>
      <w:szCs w:val="20"/>
      <w14:ligatures w14:val="none"/>
    </w:rPr>
  </w:style>
  <w:style w:type="paragraph" w:customStyle="1" w:styleId="Char">
    <w:name w:val="Char"/>
    <w:basedOn w:val="Normal"/>
    <w:rsid w:val="00DA5101"/>
    <w:pPr>
      <w:pageBreakBefore/>
      <w:spacing w:before="100" w:beforeAutospacing="1" w:after="100" w:afterAutospacing="1"/>
      <w:jc w:val="left"/>
    </w:pPr>
    <w:rPr>
      <w:rFonts w:ascii="Tahoma" w:hAnsi="Tahoma"/>
      <w:sz w:val="20"/>
    </w:rPr>
  </w:style>
  <w:style w:type="character" w:customStyle="1" w:styleId="bodytextindent3-h1">
    <w:name w:val="bodytextindent3-h1"/>
    <w:rsid w:val="00DA5101"/>
    <w:rPr>
      <w:rFonts w:ascii="Times New Roman" w:hAnsi="Times New Roman" w:cs="Times New Roman"/>
      <w:sz w:val="28"/>
      <w:szCs w:val="28"/>
    </w:rPr>
  </w:style>
  <w:style w:type="paragraph" w:customStyle="1" w:styleId="CharChar3CharCharCharCharCharChar">
    <w:name w:val="Char Char3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CharCharCharChar">
    <w:name w:val="Char Char Char Char1 Char Char Char Char Char Char Char Char"/>
    <w:basedOn w:val="Normal"/>
    <w:rsid w:val="00DA5101"/>
    <w:pPr>
      <w:spacing w:after="160" w:line="240" w:lineRule="exact"/>
      <w:jc w:val="left"/>
    </w:pPr>
    <w:rPr>
      <w:rFonts w:ascii="Tahoma" w:hAnsi="Tahoma"/>
      <w:sz w:val="20"/>
      <w:lang w:val="en-GB"/>
    </w:rPr>
  </w:style>
  <w:style w:type="paragraph" w:styleId="NormalWeb">
    <w:name w:val="Normal (Web)"/>
    <w:basedOn w:val="Normal"/>
    <w:uiPriority w:val="99"/>
    <w:rsid w:val="00DA5101"/>
    <w:pPr>
      <w:spacing w:before="100" w:beforeAutospacing="1" w:after="100" w:afterAutospacing="1"/>
      <w:jc w:val="left"/>
    </w:pPr>
    <w:rPr>
      <w:szCs w:val="24"/>
    </w:rPr>
  </w:style>
  <w:style w:type="paragraph" w:customStyle="1" w:styleId="CharCharCharCharCharCharCharCharCharChar">
    <w:name w:val="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
    <w:name w:val="Char Char Char Char1 Char Char"/>
    <w:basedOn w:val="Normal"/>
    <w:rsid w:val="00DA5101"/>
    <w:pPr>
      <w:spacing w:after="160" w:line="240" w:lineRule="exact"/>
      <w:jc w:val="left"/>
    </w:pPr>
    <w:rPr>
      <w:rFonts w:ascii="Tahoma" w:hAnsi="Tahoma"/>
      <w:sz w:val="20"/>
      <w:lang w:val="en-GB"/>
    </w:rPr>
  </w:style>
  <w:style w:type="paragraph" w:customStyle="1" w:styleId="CharCharCharChar1">
    <w:name w:val="Char Char Char Char1"/>
    <w:basedOn w:val="Normal"/>
    <w:rsid w:val="00DA5101"/>
    <w:pPr>
      <w:spacing w:after="160" w:line="240" w:lineRule="exact"/>
      <w:jc w:val="left"/>
    </w:pPr>
    <w:rPr>
      <w:rFonts w:ascii="Tahoma" w:hAnsi="Tahoma"/>
      <w:sz w:val="20"/>
      <w:lang w:val="en-GB"/>
    </w:rPr>
  </w:style>
  <w:style w:type="paragraph" w:customStyle="1" w:styleId="CharChar4CharChar1CharChar">
    <w:name w:val="Char Char4 Char Char1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
    <w:name w:val="Char Char Char Char1 Char Char Char Char1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
    <w:name w:val="Char Char Char Char1 Char Char Char Char1 Char Char Char Char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CharCharCharCharCharCharCharCharCharCharCharChar">
    <w:name w:val="Char Char1 Char Char Char Char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
    <w:name w:val="Char Char Char Char1 Char Char Char Char1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CharCharCharCharCharCharCharCharCharChar">
    <w:name w:val="Char Char1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
    <w:name w:val="Char Char Char Char1 Char Char Char Char1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CharCharCharCharCharChar">
    <w:name w:val="Char Char Char Char1 Char Char Char Char1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CharChar1CharCharCharChar1CharCharCharCharCharCharCharCharCharCharCharCharCharCharCharCharCharCharCharCharCharChar">
    <w:name w:val="Char Char Char Char1 Char Char Char Char1 Char Char Char Char Char Char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CharChar3CharCharCharCharCharCharCharCharCharCharCharCharCharCharCharCharCharCharCharCharCharCharCharCharCharCharCharChar">
    <w:name w:val="Char Char3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CharCharCharChar">
    <w:name w:val="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5CharCharCharChar">
    <w:name w:val="Char Char5 Char Char Char Char"/>
    <w:basedOn w:val="Normal"/>
    <w:rsid w:val="00DA5101"/>
    <w:pPr>
      <w:spacing w:after="160" w:line="240" w:lineRule="exact"/>
      <w:jc w:val="left"/>
    </w:pPr>
    <w:rPr>
      <w:rFonts w:ascii="Tahoma" w:hAnsi="Tahoma"/>
      <w:sz w:val="20"/>
      <w:lang w:val="en-GB"/>
    </w:rPr>
  </w:style>
  <w:style w:type="paragraph" w:customStyle="1" w:styleId="CharChar1CharCharCharCharCharCharCharCharCharChar">
    <w:name w:val="Char Char1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CharChar1CharCharCharChar1CharCharCharCharCharCharCharCharCharCharCharCharCharCharCharCharCharCharCharCharCharCharCharCharCharCharCharCharCharCharCharCharCharChar">
    <w:name w:val="Char Char Char Char1 Char Char Char Char1 Char Char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
    <w:name w:val="Char Char4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
    <w:name w:val="Char Char4 Char Char Char Char Char Char Char Char Char Char"/>
    <w:basedOn w:val="Normal"/>
    <w:rsid w:val="00DA5101"/>
    <w:pPr>
      <w:spacing w:after="160" w:line="240" w:lineRule="exact"/>
      <w:jc w:val="left"/>
    </w:pPr>
    <w:rPr>
      <w:rFonts w:ascii="Tahoma" w:eastAsia="PMingLiU" w:hAnsi="Tahoma"/>
      <w:bCs/>
      <w:i/>
      <w:sz w:val="20"/>
    </w:rPr>
  </w:style>
  <w:style w:type="paragraph" w:styleId="Title">
    <w:name w:val="Title"/>
    <w:basedOn w:val="Normal"/>
    <w:link w:val="TitleChar"/>
    <w:qFormat/>
    <w:rsid w:val="00DA5101"/>
    <w:pPr>
      <w:spacing w:before="120"/>
      <w:jc w:val="center"/>
    </w:pPr>
    <w:rPr>
      <w:b/>
      <w:bCs/>
      <w:sz w:val="26"/>
      <w:szCs w:val="26"/>
    </w:rPr>
  </w:style>
  <w:style w:type="character" w:customStyle="1" w:styleId="TitleChar">
    <w:name w:val="Title Char"/>
    <w:basedOn w:val="DefaultParagraphFont"/>
    <w:link w:val="Title"/>
    <w:qFormat/>
    <w:rsid w:val="00DA5101"/>
    <w:rPr>
      <w:rFonts w:ascii="Times New Roman" w:eastAsia="Times New Roman" w:hAnsi="Times New Roman" w:cs="Times New Roman"/>
      <w:b/>
      <w:bCs/>
      <w:kern w:val="0"/>
      <w:sz w:val="26"/>
      <w:szCs w:val="26"/>
      <w14:ligatures w14:val="none"/>
    </w:rPr>
  </w:style>
  <w:style w:type="paragraph" w:styleId="List">
    <w:name w:val="List"/>
    <w:basedOn w:val="Normal"/>
    <w:rsid w:val="00DA5101"/>
    <w:pPr>
      <w:ind w:left="360" w:hanging="360"/>
      <w:jc w:val="left"/>
    </w:pPr>
    <w:rPr>
      <w:rFonts w:ascii=".VnTime" w:hAnsi=".VnTime"/>
      <w:sz w:val="28"/>
      <w:szCs w:val="28"/>
    </w:rPr>
  </w:style>
  <w:style w:type="paragraph" w:styleId="List2">
    <w:name w:val="List 2"/>
    <w:basedOn w:val="Normal"/>
    <w:rsid w:val="00DA5101"/>
    <w:pPr>
      <w:ind w:left="720" w:hanging="360"/>
      <w:jc w:val="left"/>
    </w:pPr>
    <w:rPr>
      <w:rFonts w:ascii=".VnTime" w:hAnsi=".VnTime"/>
      <w:sz w:val="28"/>
      <w:szCs w:val="28"/>
    </w:rPr>
  </w:style>
  <w:style w:type="paragraph" w:styleId="List3">
    <w:name w:val="List 3"/>
    <w:basedOn w:val="Normal"/>
    <w:rsid w:val="00DA5101"/>
    <w:pPr>
      <w:numPr>
        <w:numId w:val="3"/>
      </w:numPr>
      <w:tabs>
        <w:tab w:val="clear" w:pos="720"/>
      </w:tabs>
      <w:ind w:left="1080"/>
      <w:jc w:val="left"/>
    </w:pPr>
    <w:rPr>
      <w:rFonts w:ascii=".VnTime" w:hAnsi=".VnTime"/>
      <w:sz w:val="28"/>
      <w:szCs w:val="28"/>
    </w:rPr>
  </w:style>
  <w:style w:type="paragraph" w:styleId="ListBullet2">
    <w:name w:val="List Bullet 2"/>
    <w:basedOn w:val="Normal"/>
    <w:rsid w:val="00DA5101"/>
    <w:pPr>
      <w:numPr>
        <w:numId w:val="4"/>
      </w:numPr>
      <w:tabs>
        <w:tab w:val="clear" w:pos="1080"/>
        <w:tab w:val="num" w:pos="720"/>
      </w:tabs>
      <w:ind w:left="720"/>
      <w:jc w:val="left"/>
    </w:pPr>
    <w:rPr>
      <w:rFonts w:ascii=".VnTime" w:hAnsi=".VnTime"/>
      <w:sz w:val="28"/>
      <w:szCs w:val="28"/>
    </w:rPr>
  </w:style>
  <w:style w:type="paragraph" w:styleId="ListBullet3">
    <w:name w:val="List Bullet 3"/>
    <w:basedOn w:val="Normal"/>
    <w:rsid w:val="00DA5101"/>
    <w:pPr>
      <w:numPr>
        <w:numId w:val="5"/>
      </w:numPr>
      <w:tabs>
        <w:tab w:val="clear" w:pos="1440"/>
        <w:tab w:val="num" w:pos="1080"/>
      </w:tabs>
      <w:ind w:left="1080"/>
      <w:jc w:val="left"/>
    </w:pPr>
    <w:rPr>
      <w:rFonts w:ascii=".VnTime" w:hAnsi=".VnTime"/>
      <w:sz w:val="28"/>
      <w:szCs w:val="28"/>
    </w:rPr>
  </w:style>
  <w:style w:type="paragraph" w:styleId="ListBullet4">
    <w:name w:val="List Bullet 4"/>
    <w:basedOn w:val="Normal"/>
    <w:rsid w:val="00DA5101"/>
    <w:pPr>
      <w:numPr>
        <w:numId w:val="2"/>
      </w:numPr>
      <w:jc w:val="left"/>
    </w:pPr>
    <w:rPr>
      <w:rFonts w:ascii=".VnTime" w:hAnsi=".VnTime"/>
      <w:sz w:val="28"/>
      <w:szCs w:val="28"/>
    </w:rPr>
  </w:style>
  <w:style w:type="paragraph" w:styleId="BodyTextFirstIndent">
    <w:name w:val="Body Text First Indent"/>
    <w:basedOn w:val="BodyText"/>
    <w:link w:val="BodyTextFirstIndentChar"/>
    <w:rsid w:val="00DA5101"/>
    <w:pPr>
      <w:spacing w:after="120" w:line="240" w:lineRule="auto"/>
      <w:ind w:firstLine="210"/>
      <w:jc w:val="left"/>
    </w:pPr>
    <w:rPr>
      <w:szCs w:val="28"/>
    </w:rPr>
  </w:style>
  <w:style w:type="character" w:customStyle="1" w:styleId="BodyTextFirstIndentChar">
    <w:name w:val="Body Text First Indent Char"/>
    <w:basedOn w:val="BodyTextChar"/>
    <w:link w:val="BodyTextFirstIndent"/>
    <w:rsid w:val="00DA5101"/>
    <w:rPr>
      <w:rFonts w:ascii=".VnTime" w:eastAsia="Times New Roman" w:hAnsi=".VnTime" w:cs="Times New Roman"/>
      <w:kern w:val="0"/>
      <w:sz w:val="28"/>
      <w:szCs w:val="28"/>
      <w14:ligatures w14:val="none"/>
    </w:rPr>
  </w:style>
  <w:style w:type="paragraph" w:styleId="BodyTextFirstIndent2">
    <w:name w:val="Body Text First Indent 2"/>
    <w:basedOn w:val="BodyTextIndent"/>
    <w:link w:val="BodyTextFirstIndent2Char"/>
    <w:rsid w:val="00DA5101"/>
    <w:pPr>
      <w:spacing w:after="120" w:line="240" w:lineRule="auto"/>
      <w:ind w:left="360" w:firstLine="210"/>
      <w:jc w:val="left"/>
    </w:pPr>
  </w:style>
  <w:style w:type="character" w:customStyle="1" w:styleId="BodyTextFirstIndent2Char">
    <w:name w:val="Body Text First Indent 2 Char"/>
    <w:basedOn w:val="BodyTextIndentChar"/>
    <w:link w:val="BodyTextFirstIndent2"/>
    <w:rsid w:val="00DA5101"/>
    <w:rPr>
      <w:rFonts w:ascii=".VnTime" w:eastAsia="Times New Roman" w:hAnsi=".VnTime" w:cs="Times New Roman"/>
      <w:kern w:val="0"/>
      <w:sz w:val="28"/>
      <w:szCs w:val="28"/>
      <w14:ligatures w14:val="none"/>
    </w:rPr>
  </w:style>
  <w:style w:type="paragraph" w:customStyle="1" w:styleId="CharCharCharChar1CharCharCharChar">
    <w:name w:val="Char Char Char Char1 Char Char Char Char"/>
    <w:basedOn w:val="Normal"/>
    <w:rsid w:val="00DA5101"/>
    <w:pPr>
      <w:spacing w:after="160" w:line="240" w:lineRule="exact"/>
      <w:jc w:val="left"/>
    </w:pPr>
    <w:rPr>
      <w:rFonts w:ascii="Tahoma" w:hAnsi="Tahoma"/>
      <w:sz w:val="20"/>
      <w:lang w:val="en-GB"/>
    </w:rPr>
  </w:style>
  <w:style w:type="paragraph" w:customStyle="1" w:styleId="CharChar3">
    <w:name w:val="Char Char3"/>
    <w:basedOn w:val="Normal"/>
    <w:rsid w:val="00DA5101"/>
    <w:pPr>
      <w:spacing w:after="160" w:line="240" w:lineRule="exact"/>
      <w:jc w:val="left"/>
    </w:pPr>
    <w:rPr>
      <w:rFonts w:ascii="Tahoma" w:hAnsi="Tahoma"/>
      <w:sz w:val="20"/>
      <w:lang w:val="en-GB"/>
    </w:rPr>
  </w:style>
  <w:style w:type="paragraph" w:customStyle="1" w:styleId="CharChar4CharChar">
    <w:name w:val="Char Char4 Char Char"/>
    <w:basedOn w:val="Normal"/>
    <w:rsid w:val="00DA5101"/>
    <w:pPr>
      <w:spacing w:after="160" w:line="240" w:lineRule="exact"/>
      <w:jc w:val="left"/>
    </w:pPr>
    <w:rPr>
      <w:rFonts w:ascii="Tahoma" w:hAnsi="Tahoma"/>
      <w:sz w:val="20"/>
      <w:lang w:val="en-GB"/>
    </w:rPr>
  </w:style>
  <w:style w:type="paragraph" w:customStyle="1" w:styleId="CharChar3CharCharCharChar">
    <w:name w:val="Char Char3 Char Char Char Char"/>
    <w:basedOn w:val="Normal"/>
    <w:rsid w:val="00DA5101"/>
    <w:pPr>
      <w:spacing w:after="160" w:line="240" w:lineRule="exact"/>
      <w:jc w:val="left"/>
    </w:pPr>
    <w:rPr>
      <w:rFonts w:ascii="Tahoma" w:hAnsi="Tahoma"/>
      <w:sz w:val="20"/>
      <w:lang w:val="en-GB"/>
    </w:rPr>
  </w:style>
  <w:style w:type="paragraph" w:customStyle="1" w:styleId="CharChar4CharCharCharChar">
    <w:name w:val="Char Char4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
    <w:name w:val="Char Char3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
    <w:name w:val="Char Char3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
    <w:name w:val="Char Char3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
    <w:name w:val="Char Char3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23">
    <w:name w:val="xl123"/>
    <w:basedOn w:val="Normal"/>
    <w:rsid w:val="00DA5101"/>
    <w:pPr>
      <w:spacing w:before="100" w:beforeAutospacing="1" w:after="100" w:afterAutospacing="1"/>
      <w:jc w:val="left"/>
    </w:pPr>
    <w:rPr>
      <w:szCs w:val="24"/>
    </w:rPr>
  </w:style>
  <w:style w:type="paragraph" w:customStyle="1" w:styleId="xl124">
    <w:name w:val="xl124"/>
    <w:basedOn w:val="Normal"/>
    <w:rsid w:val="00DA5101"/>
    <w:pPr>
      <w:spacing w:before="100" w:beforeAutospacing="1" w:after="100" w:afterAutospacing="1"/>
      <w:jc w:val="center"/>
      <w:textAlignment w:val="center"/>
    </w:pPr>
    <w:rPr>
      <w:szCs w:val="24"/>
    </w:rPr>
  </w:style>
  <w:style w:type="paragraph" w:customStyle="1" w:styleId="xl125">
    <w:name w:val="xl125"/>
    <w:basedOn w:val="Normal"/>
    <w:rsid w:val="00DA5101"/>
    <w:pPr>
      <w:spacing w:before="100" w:beforeAutospacing="1" w:after="100" w:afterAutospacing="1"/>
      <w:jc w:val="center"/>
      <w:textAlignment w:val="center"/>
    </w:pPr>
    <w:rPr>
      <w:b/>
      <w:bCs/>
      <w:szCs w:val="24"/>
    </w:rPr>
  </w:style>
  <w:style w:type="paragraph" w:customStyle="1" w:styleId="xl126">
    <w:name w:val="xl126"/>
    <w:basedOn w:val="Normal"/>
    <w:rsid w:val="00DA5101"/>
    <w:pPr>
      <w:spacing w:before="100" w:beforeAutospacing="1" w:after="100" w:afterAutospacing="1"/>
      <w:jc w:val="center"/>
    </w:pPr>
    <w:rPr>
      <w:szCs w:val="24"/>
    </w:rPr>
  </w:style>
  <w:style w:type="paragraph" w:customStyle="1" w:styleId="xl127">
    <w:name w:val="xl127"/>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8">
    <w:name w:val="xl12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9">
    <w:name w:val="xl12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0">
    <w:name w:val="xl13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31">
    <w:name w:val="xl131"/>
    <w:basedOn w:val="Normal"/>
    <w:rsid w:val="00DA5101"/>
    <w:pPr>
      <w:spacing w:before="100" w:beforeAutospacing="1" w:after="100" w:afterAutospacing="1"/>
      <w:jc w:val="right"/>
    </w:pPr>
    <w:rPr>
      <w:szCs w:val="24"/>
    </w:rPr>
  </w:style>
  <w:style w:type="paragraph" w:customStyle="1" w:styleId="xl132">
    <w:name w:val="xl132"/>
    <w:basedOn w:val="Normal"/>
    <w:rsid w:val="00DA5101"/>
    <w:pPr>
      <w:spacing w:before="100" w:beforeAutospacing="1" w:after="100" w:afterAutospacing="1"/>
      <w:jc w:val="center"/>
    </w:pPr>
    <w:rPr>
      <w:szCs w:val="24"/>
    </w:rPr>
  </w:style>
  <w:style w:type="paragraph" w:customStyle="1" w:styleId="xl133">
    <w:name w:val="xl133"/>
    <w:basedOn w:val="Normal"/>
    <w:rsid w:val="00DA5101"/>
    <w:pPr>
      <w:spacing w:before="100" w:beforeAutospacing="1" w:after="100" w:afterAutospacing="1"/>
      <w:jc w:val="left"/>
    </w:pPr>
    <w:rPr>
      <w:szCs w:val="24"/>
    </w:rPr>
  </w:style>
  <w:style w:type="paragraph" w:customStyle="1" w:styleId="xl134">
    <w:name w:val="xl13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35">
    <w:name w:val="xl13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6">
    <w:name w:val="xl136"/>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37">
    <w:name w:val="xl137"/>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38">
    <w:name w:val="xl138"/>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9">
    <w:name w:val="xl139"/>
    <w:basedOn w:val="Normal"/>
    <w:rsid w:val="00DA51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40">
    <w:name w:val="xl14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DA510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2">
    <w:name w:val="xl142"/>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4">
    <w:name w:val="xl14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5">
    <w:name w:val="xl145"/>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6">
    <w:name w:val="xl146"/>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7">
    <w:name w:val="xl147"/>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48">
    <w:name w:val="xl148"/>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49">
    <w:name w:val="xl149"/>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1">
    <w:name w:val="xl151"/>
    <w:basedOn w:val="Normal"/>
    <w:rsid w:val="00DA5101"/>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2">
    <w:name w:val="xl152"/>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53">
    <w:name w:val="xl15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54">
    <w:name w:val="xl154"/>
    <w:basedOn w:val="Normal"/>
    <w:rsid w:val="00DA5101"/>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Char3CharCharCharCharCharCharCharCharCharCharCharCharCharCharCharCharCharCharCharChar">
    <w:name w:val="Char Char3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character" w:customStyle="1" w:styleId="apple-converted-space">
    <w:name w:val="apple-converted-space"/>
    <w:rsid w:val="00DA5101"/>
  </w:style>
  <w:style w:type="paragraph" w:customStyle="1" w:styleId="xl155">
    <w:name w:val="xl15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56">
    <w:name w:val="xl156"/>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57">
    <w:name w:val="xl157"/>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9">
    <w:name w:val="xl159"/>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0">
    <w:name w:val="xl160"/>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1">
    <w:name w:val="xl161"/>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4CharCharCharChar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62">
    <w:name w:val="xl16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163">
    <w:name w:val="xl163"/>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164">
    <w:name w:val="xl164"/>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5">
    <w:name w:val="xl165"/>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1">
    <w:name w:val="xl171"/>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2">
    <w:name w:val="xl172"/>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CharChar1CharCharCharCharCharCharCharCharCharCharCharCharCharCharCharCharCharCharCharCharCharCharCharChar">
    <w:name w:val="Char Char1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CharCharCharCharCharCharCharChar">
    <w:name w:val="Char Char3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CharChar">
    <w:name w:val="Char Char4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3CharCharCharCharCharCharCharCharCharCharCharCharCharCharCharCharCharCharCharCharCharCharCharCharCharChar">
    <w:name w:val="Char Char3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
    <w:name w:val="Char Char4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CharCharCharCharCharCharCharCharCharCharCharChar">
    <w:name w:val="Char Char4 Char Char Char Char Char Char Char Char Char Char Char Char Char Char Char Char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xl122">
    <w:name w:val="xl122"/>
    <w:basedOn w:val="Normal"/>
    <w:rsid w:val="00DA5101"/>
    <w:pPr>
      <w:spacing w:before="100" w:beforeAutospacing="1" w:after="100" w:afterAutospacing="1"/>
      <w:jc w:val="left"/>
    </w:pPr>
    <w:rPr>
      <w:szCs w:val="24"/>
    </w:rPr>
  </w:style>
  <w:style w:type="paragraph" w:customStyle="1" w:styleId="xl173">
    <w:name w:val="xl173"/>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4">
    <w:name w:val="xl174"/>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5">
    <w:name w:val="xl175"/>
    <w:basedOn w:val="Normal"/>
    <w:rsid w:val="00DA5101"/>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DA5101"/>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DA5101"/>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CharCharCharChar1CharCharCharChar1CharCharCharCharCharCharCharCharCharCharCharCharCharCharCharCharCharCharCharCharCharCharCharCharCharCharCharCharCharCharCharCharCharCharCharCharCharCh">
    <w:name w:val="Char Char Char Char1 Char Char Char Char1 Char Char Char Char Char Char Char Char Char Char Char Char Char Char Char Char Char Char Char Char Char Char Char Char Char Char Char Char Char Char Char Char Char Char Char Char Char Ch"/>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1CharCharCharCharCharCharCharCharCharCharCharCharCharCharCharCharCharCharCharChar">
    <w:name w:val="Char Char4 Char Char Char Char Char Char Char Char Char Char Char Char Char Char Char Char Char Char Char Char1 Char Char Char Char Char Char Char Char Char Char Char Char Char Char Char Char Char Char Char Char"/>
    <w:basedOn w:val="Normal"/>
    <w:rsid w:val="00DA5101"/>
    <w:pPr>
      <w:pageBreakBefore/>
      <w:spacing w:before="100" w:beforeAutospacing="1" w:after="100" w:afterAutospacing="1"/>
      <w:jc w:val="left"/>
    </w:pPr>
    <w:rPr>
      <w:rFonts w:ascii="Tahoma" w:hAnsi="Tahoma"/>
      <w:sz w:val="20"/>
    </w:rPr>
  </w:style>
  <w:style w:type="paragraph" w:customStyle="1" w:styleId="CharChar1">
    <w:name w:val="Char Char1"/>
    <w:basedOn w:val="Normal"/>
    <w:rsid w:val="00DA5101"/>
    <w:pPr>
      <w:spacing w:after="160" w:line="240" w:lineRule="exact"/>
      <w:jc w:val="left"/>
    </w:pPr>
    <w:rPr>
      <w:rFonts w:ascii="Tahoma" w:eastAsia="PMingLiU" w:hAnsi="Tahoma"/>
      <w:bCs/>
      <w:i/>
      <w:sz w:val="20"/>
    </w:rPr>
  </w:style>
  <w:style w:type="paragraph" w:customStyle="1" w:styleId="CharChar4CharCharCharCharCharCharCharCharCharCharCharCharCharCharCharCharCharCharCharChar1CharChar">
    <w:name w:val="Char Char4 Char Char Char Char Char Char Char Char Char Char Char Char Char Char Char Char Char Char Char Char1 Char Char"/>
    <w:basedOn w:val="Normal"/>
    <w:rsid w:val="00DA5101"/>
    <w:pPr>
      <w:spacing w:after="160" w:line="240" w:lineRule="exact"/>
      <w:jc w:val="left"/>
    </w:pPr>
    <w:rPr>
      <w:rFonts w:ascii="Tahoma" w:hAnsi="Tahoma"/>
      <w:sz w:val="20"/>
      <w:lang w:val="en-GB"/>
    </w:rPr>
  </w:style>
  <w:style w:type="paragraph" w:customStyle="1" w:styleId="CharChar1CharChar">
    <w:name w:val="Char Char1 Char Char"/>
    <w:basedOn w:val="Normal"/>
    <w:rsid w:val="00DA5101"/>
    <w:pPr>
      <w:spacing w:after="160" w:line="240" w:lineRule="exact"/>
      <w:jc w:val="left"/>
    </w:pPr>
    <w:rPr>
      <w:rFonts w:ascii="Tahoma" w:eastAsia="PMingLiU" w:hAnsi="Tahoma"/>
      <w:bCs/>
      <w:i/>
      <w:sz w:val="20"/>
    </w:rPr>
  </w:style>
  <w:style w:type="paragraph" w:customStyle="1" w:styleId="CharChar5CharCharCharCharCharCharCharCharCharCharCharCharCharCharCharChar">
    <w:name w:val="Char Char5 Char Char Char Char Char Char Char Char Char Char Char Char Char Char Char Char"/>
    <w:basedOn w:val="Normal"/>
    <w:rsid w:val="00DA5101"/>
    <w:pPr>
      <w:spacing w:after="160" w:line="240" w:lineRule="exact"/>
      <w:jc w:val="left"/>
    </w:pPr>
    <w:rPr>
      <w:rFonts w:ascii="Tahoma" w:eastAsia="PMingLiU" w:hAnsi="Tahoma"/>
      <w:bCs/>
      <w:i/>
      <w:sz w:val="20"/>
    </w:rPr>
  </w:style>
  <w:style w:type="paragraph" w:customStyle="1" w:styleId="CharChar5CharCharCharCharCharChar1CharCharCharCharCharCharCharCharCharCharCharCharCharCharCharChar">
    <w:name w:val="Char Char5 Char Char Char Char Char Char1 Char Char Char Char Char Char Char Char Char Char Char Char Char Char Char Char"/>
    <w:basedOn w:val="Normal"/>
    <w:rsid w:val="00DA5101"/>
    <w:pPr>
      <w:spacing w:after="160" w:line="240" w:lineRule="exact"/>
      <w:jc w:val="left"/>
    </w:pPr>
    <w:rPr>
      <w:rFonts w:ascii="Tahoma" w:hAnsi="Tahoma"/>
      <w:sz w:val="20"/>
      <w:lang w:val="en-GB"/>
    </w:rPr>
  </w:style>
  <w:style w:type="paragraph" w:customStyle="1" w:styleId="font5">
    <w:name w:val="font5"/>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6">
    <w:name w:val="font6"/>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7">
    <w:name w:val="font7"/>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9">
    <w:name w:val="font9"/>
    <w:basedOn w:val="Normal"/>
    <w:rsid w:val="00DA5101"/>
    <w:pPr>
      <w:spacing w:before="100" w:beforeAutospacing="1" w:after="100" w:afterAutospacing="1"/>
      <w:jc w:val="left"/>
    </w:pPr>
    <w:rPr>
      <w:rFonts w:ascii="Tahoma" w:hAnsi="Tahoma" w:cs="Tahoma"/>
      <w:color w:val="000000"/>
      <w:sz w:val="18"/>
      <w:szCs w:val="18"/>
    </w:rPr>
  </w:style>
  <w:style w:type="paragraph" w:customStyle="1" w:styleId="font10">
    <w:name w:val="font10"/>
    <w:basedOn w:val="Normal"/>
    <w:rsid w:val="00DA5101"/>
    <w:pPr>
      <w:spacing w:before="100" w:beforeAutospacing="1" w:after="100" w:afterAutospacing="1"/>
      <w:jc w:val="left"/>
    </w:pPr>
    <w:rPr>
      <w:rFonts w:ascii="Tahoma" w:hAnsi="Tahoma" w:cs="Tahoma"/>
      <w:b/>
      <w:bCs/>
      <w:color w:val="000000"/>
      <w:sz w:val="18"/>
      <w:szCs w:val="18"/>
    </w:rPr>
  </w:style>
  <w:style w:type="paragraph" w:customStyle="1" w:styleId="font11">
    <w:name w:val="font11"/>
    <w:basedOn w:val="Normal"/>
    <w:rsid w:val="00DA5101"/>
    <w:pPr>
      <w:spacing w:before="100" w:beforeAutospacing="1" w:after="100" w:afterAutospacing="1"/>
      <w:jc w:val="left"/>
    </w:pPr>
    <w:rPr>
      <w:sz w:val="22"/>
      <w:szCs w:val="22"/>
    </w:rPr>
  </w:style>
  <w:style w:type="paragraph" w:customStyle="1" w:styleId="font12">
    <w:name w:val="font12"/>
    <w:basedOn w:val="Normal"/>
    <w:rsid w:val="00DA5101"/>
    <w:pPr>
      <w:spacing w:before="100" w:beforeAutospacing="1" w:after="100" w:afterAutospacing="1"/>
      <w:jc w:val="left"/>
    </w:pPr>
    <w:rPr>
      <w:b/>
      <w:bCs/>
      <w:sz w:val="22"/>
      <w:szCs w:val="22"/>
    </w:rPr>
  </w:style>
  <w:style w:type="paragraph" w:customStyle="1" w:styleId="font13">
    <w:name w:val="font13"/>
    <w:basedOn w:val="Normal"/>
    <w:rsid w:val="00DA5101"/>
    <w:pPr>
      <w:spacing w:before="100" w:beforeAutospacing="1" w:after="100" w:afterAutospacing="1"/>
      <w:jc w:val="left"/>
    </w:pPr>
    <w:rPr>
      <w:sz w:val="20"/>
    </w:rPr>
  </w:style>
  <w:style w:type="paragraph" w:customStyle="1" w:styleId="font14">
    <w:name w:val="font14"/>
    <w:basedOn w:val="Normal"/>
    <w:rsid w:val="00DA5101"/>
    <w:pPr>
      <w:spacing w:before="100" w:beforeAutospacing="1" w:after="100" w:afterAutospacing="1"/>
      <w:jc w:val="left"/>
    </w:pPr>
    <w:rPr>
      <w:b/>
      <w:bCs/>
      <w:sz w:val="20"/>
    </w:rPr>
  </w:style>
  <w:style w:type="paragraph" w:customStyle="1" w:styleId="font15">
    <w:name w:val="font15"/>
    <w:basedOn w:val="Normal"/>
    <w:rsid w:val="00DA5101"/>
    <w:pPr>
      <w:spacing w:before="100" w:beforeAutospacing="1" w:after="100" w:afterAutospacing="1"/>
      <w:jc w:val="left"/>
    </w:pPr>
    <w:rPr>
      <w:color w:val="FF0000"/>
      <w:sz w:val="22"/>
      <w:szCs w:val="22"/>
    </w:rPr>
  </w:style>
  <w:style w:type="paragraph" w:customStyle="1" w:styleId="xl66">
    <w:name w:val="xl66"/>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7">
    <w:name w:val="xl67"/>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68">
    <w:name w:val="xl6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69">
    <w:name w:val="xl69"/>
    <w:basedOn w:val="Normal"/>
    <w:rsid w:val="00DA5101"/>
    <w:pPr>
      <w:shd w:val="clear" w:color="000000" w:fill="FFFFFF"/>
      <w:spacing w:before="100" w:beforeAutospacing="1" w:after="100" w:afterAutospacing="1"/>
      <w:jc w:val="left"/>
    </w:pPr>
    <w:rPr>
      <w:szCs w:val="24"/>
    </w:rPr>
  </w:style>
  <w:style w:type="paragraph" w:customStyle="1" w:styleId="xl70">
    <w:name w:val="xl7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1">
    <w:name w:val="xl71"/>
    <w:basedOn w:val="Normal"/>
    <w:rsid w:val="00DA5101"/>
    <w:pP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3">
    <w:name w:val="xl7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74">
    <w:name w:val="xl7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5">
    <w:name w:val="xl75"/>
    <w:basedOn w:val="Normal"/>
    <w:rsid w:val="00DA5101"/>
    <w:pP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7">
    <w:name w:val="xl77"/>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8">
    <w:name w:val="xl78"/>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szCs w:val="24"/>
    </w:rPr>
  </w:style>
  <w:style w:type="paragraph" w:customStyle="1" w:styleId="xl79">
    <w:name w:val="xl79"/>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
    <w:name w:val="xl80"/>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82">
    <w:name w:val="xl8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3">
    <w:name w:val="xl83"/>
    <w:basedOn w:val="Normal"/>
    <w:rsid w:val="00DA5101"/>
    <w:pPr>
      <w:shd w:val="clear" w:color="000000" w:fill="FFFFFF"/>
      <w:spacing w:before="100" w:beforeAutospacing="1" w:after="100" w:afterAutospacing="1"/>
      <w:jc w:val="center"/>
    </w:pPr>
    <w:rPr>
      <w:szCs w:val="24"/>
    </w:rPr>
  </w:style>
  <w:style w:type="paragraph" w:customStyle="1" w:styleId="xl84">
    <w:name w:val="xl84"/>
    <w:basedOn w:val="Normal"/>
    <w:rsid w:val="00DA5101"/>
    <w:pPr>
      <w:shd w:val="clear" w:color="000000" w:fill="FFFFFF"/>
      <w:spacing w:before="100" w:beforeAutospacing="1" w:after="100" w:afterAutospacing="1"/>
      <w:jc w:val="right"/>
      <w:textAlignment w:val="center"/>
    </w:pPr>
    <w:rPr>
      <w:szCs w:val="24"/>
    </w:rPr>
  </w:style>
  <w:style w:type="paragraph" w:customStyle="1" w:styleId="xl85">
    <w:name w:val="xl85"/>
    <w:basedOn w:val="Normal"/>
    <w:rsid w:val="00DA5101"/>
    <w:pPr>
      <w:shd w:val="clear" w:color="000000" w:fill="FFFFFF"/>
      <w:spacing w:before="100" w:beforeAutospacing="1" w:after="100" w:afterAutospacing="1"/>
      <w:jc w:val="center"/>
    </w:pPr>
    <w:rPr>
      <w:szCs w:val="24"/>
    </w:rPr>
  </w:style>
  <w:style w:type="paragraph" w:customStyle="1" w:styleId="xl86">
    <w:name w:val="xl86"/>
    <w:basedOn w:val="Normal"/>
    <w:rsid w:val="00DA5101"/>
    <w:pPr>
      <w:shd w:val="clear" w:color="000000" w:fill="FFFFFF"/>
      <w:spacing w:before="100" w:beforeAutospacing="1" w:after="100" w:afterAutospacing="1"/>
      <w:jc w:val="left"/>
      <w:textAlignment w:val="top"/>
    </w:pPr>
    <w:rPr>
      <w:szCs w:val="24"/>
    </w:rPr>
  </w:style>
  <w:style w:type="paragraph" w:customStyle="1" w:styleId="xl87">
    <w:name w:val="xl87"/>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88">
    <w:name w:val="xl8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89">
    <w:name w:val="xl8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0">
    <w:name w:val="xl90"/>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1">
    <w:name w:val="xl9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2">
    <w:name w:val="xl9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93">
    <w:name w:val="xl93"/>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94">
    <w:name w:val="xl94"/>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5">
    <w:name w:val="xl9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96">
    <w:name w:val="xl96"/>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7">
    <w:name w:val="xl97"/>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8">
    <w:name w:val="xl98"/>
    <w:basedOn w:val="Normal"/>
    <w:rsid w:val="00DA5101"/>
    <w:pPr>
      <w:pBdr>
        <w:top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99">
    <w:name w:val="xl9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0">
    <w:name w:val="xl10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01">
    <w:name w:val="xl10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02">
    <w:name w:val="xl102"/>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3">
    <w:name w:val="xl103"/>
    <w:basedOn w:val="Normal"/>
    <w:rsid w:val="00DA510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4">
    <w:name w:val="xl104"/>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 w:val="20"/>
    </w:rPr>
  </w:style>
  <w:style w:type="paragraph" w:customStyle="1" w:styleId="xl105">
    <w:name w:val="xl105"/>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6">
    <w:name w:val="xl106"/>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rPr>
  </w:style>
  <w:style w:type="paragraph" w:customStyle="1" w:styleId="xl109">
    <w:name w:val="xl109"/>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0"/>
    </w:rPr>
  </w:style>
  <w:style w:type="paragraph" w:customStyle="1" w:styleId="xl110">
    <w:name w:val="xl110"/>
    <w:basedOn w:val="Normal"/>
    <w:rsid w:val="00DA510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11">
    <w:name w:val="xl111"/>
    <w:basedOn w:val="Normal"/>
    <w:rsid w:val="00DA5101"/>
    <w:pPr>
      <w:shd w:val="clear" w:color="000000" w:fill="FFFFFF"/>
      <w:spacing w:before="100" w:beforeAutospacing="1" w:after="100" w:afterAutospacing="1"/>
      <w:jc w:val="left"/>
    </w:pPr>
    <w:rPr>
      <w:szCs w:val="24"/>
    </w:rPr>
  </w:style>
  <w:style w:type="paragraph" w:customStyle="1" w:styleId="xl112">
    <w:name w:val="xl11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3">
    <w:name w:val="xl11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Cs w:val="24"/>
    </w:rPr>
  </w:style>
  <w:style w:type="paragraph" w:customStyle="1" w:styleId="xl114">
    <w:name w:val="xl11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5">
    <w:name w:val="xl11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16">
    <w:name w:val="xl116"/>
    <w:basedOn w:val="Normal"/>
    <w:rsid w:val="00DA5101"/>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17">
    <w:name w:val="xl117"/>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8">
    <w:name w:val="xl11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9">
    <w:name w:val="xl11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20">
    <w:name w:val="xl120"/>
    <w:basedOn w:val="Normal"/>
    <w:rsid w:val="00DA5101"/>
    <w:pPr>
      <w:shd w:val="clear" w:color="000000" w:fill="FFFF00"/>
      <w:spacing w:before="100" w:beforeAutospacing="1" w:after="100" w:afterAutospacing="1"/>
      <w:jc w:val="center"/>
      <w:textAlignment w:val="center"/>
    </w:pPr>
    <w:rPr>
      <w:szCs w:val="24"/>
    </w:rPr>
  </w:style>
  <w:style w:type="paragraph" w:customStyle="1" w:styleId="xl121">
    <w:name w:val="xl12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CommentText">
    <w:name w:val="annotation text"/>
    <w:basedOn w:val="Normal"/>
    <w:link w:val="CommentTextChar"/>
    <w:uiPriority w:val="99"/>
    <w:rsid w:val="00DA5101"/>
    <w:pPr>
      <w:jc w:val="left"/>
    </w:pPr>
    <w:rPr>
      <w:rFonts w:ascii=".VnTime" w:hAnsi=".VnTime"/>
      <w:sz w:val="20"/>
    </w:rPr>
  </w:style>
  <w:style w:type="character" w:customStyle="1" w:styleId="CommentTextChar">
    <w:name w:val="Comment Text Char"/>
    <w:basedOn w:val="DefaultParagraphFont"/>
    <w:link w:val="CommentText"/>
    <w:uiPriority w:val="99"/>
    <w:rsid w:val="00DA5101"/>
    <w:rPr>
      <w:rFonts w:ascii=".VnTime" w:eastAsia="Times New Roman" w:hAnsi=".VnTime" w:cs="Times New Roman"/>
      <w:kern w:val="0"/>
      <w:sz w:val="20"/>
      <w:szCs w:val="20"/>
      <w14:ligatures w14:val="none"/>
    </w:rPr>
  </w:style>
  <w:style w:type="paragraph" w:customStyle="1" w:styleId="font16">
    <w:name w:val="font16"/>
    <w:basedOn w:val="Normal"/>
    <w:rsid w:val="00DA5101"/>
    <w:pPr>
      <w:spacing w:before="100" w:beforeAutospacing="1" w:after="100" w:afterAutospacing="1"/>
      <w:jc w:val="left"/>
    </w:pPr>
    <w:rPr>
      <w:color w:val="000080"/>
      <w:sz w:val="22"/>
      <w:szCs w:val="22"/>
    </w:rPr>
  </w:style>
  <w:style w:type="paragraph" w:customStyle="1" w:styleId="font17">
    <w:name w:val="font17"/>
    <w:basedOn w:val="Normal"/>
    <w:rsid w:val="00DA5101"/>
    <w:pPr>
      <w:spacing w:before="100" w:beforeAutospacing="1" w:after="100" w:afterAutospacing="1"/>
      <w:jc w:val="left"/>
    </w:pPr>
    <w:rPr>
      <w:b/>
      <w:bCs/>
      <w:color w:val="000000"/>
      <w:sz w:val="22"/>
      <w:szCs w:val="22"/>
    </w:rPr>
  </w:style>
  <w:style w:type="paragraph" w:customStyle="1" w:styleId="font18">
    <w:name w:val="font18"/>
    <w:basedOn w:val="Normal"/>
    <w:rsid w:val="00DA5101"/>
    <w:pPr>
      <w:spacing w:before="100" w:beforeAutospacing="1" w:after="100" w:afterAutospacing="1"/>
      <w:jc w:val="left"/>
    </w:pPr>
    <w:rPr>
      <w:b/>
      <w:bCs/>
      <w:color w:val="000000"/>
      <w:sz w:val="22"/>
      <w:szCs w:val="22"/>
      <w:u w:val="single"/>
    </w:rPr>
  </w:style>
  <w:style w:type="paragraph" w:customStyle="1" w:styleId="font19">
    <w:name w:val="font19"/>
    <w:basedOn w:val="Normal"/>
    <w:rsid w:val="00DA5101"/>
    <w:pPr>
      <w:spacing w:before="100" w:beforeAutospacing="1" w:after="100" w:afterAutospacing="1"/>
      <w:jc w:val="left"/>
    </w:pPr>
    <w:rPr>
      <w:b/>
      <w:bCs/>
      <w:i/>
      <w:iCs/>
      <w:color w:val="000000"/>
      <w:sz w:val="22"/>
      <w:szCs w:val="22"/>
    </w:rPr>
  </w:style>
  <w:style w:type="paragraph" w:customStyle="1" w:styleId="font20">
    <w:name w:val="font20"/>
    <w:basedOn w:val="Normal"/>
    <w:rsid w:val="00DA5101"/>
    <w:pPr>
      <w:spacing w:before="100" w:beforeAutospacing="1" w:after="100" w:afterAutospacing="1"/>
      <w:jc w:val="left"/>
    </w:pPr>
    <w:rPr>
      <w:b/>
      <w:bCs/>
      <w:i/>
      <w:iCs/>
      <w:color w:val="000000"/>
      <w:sz w:val="22"/>
      <w:szCs w:val="22"/>
    </w:rPr>
  </w:style>
  <w:style w:type="paragraph" w:customStyle="1" w:styleId="font21">
    <w:name w:val="font21"/>
    <w:basedOn w:val="Normal"/>
    <w:rsid w:val="00DA5101"/>
    <w:pPr>
      <w:spacing w:before="100" w:beforeAutospacing="1" w:after="100" w:afterAutospacing="1"/>
      <w:jc w:val="left"/>
    </w:pPr>
    <w:rPr>
      <w:color w:val="000000"/>
      <w:szCs w:val="24"/>
    </w:rPr>
  </w:style>
  <w:style w:type="paragraph" w:customStyle="1" w:styleId="font22">
    <w:name w:val="font22"/>
    <w:basedOn w:val="Normal"/>
    <w:rsid w:val="00DA5101"/>
    <w:pPr>
      <w:spacing w:before="100" w:beforeAutospacing="1" w:after="100" w:afterAutospacing="1"/>
      <w:jc w:val="left"/>
    </w:pPr>
    <w:rPr>
      <w:b/>
      <w:bCs/>
      <w:color w:val="000000"/>
      <w:szCs w:val="24"/>
    </w:rPr>
  </w:style>
  <w:style w:type="paragraph" w:customStyle="1" w:styleId="font23">
    <w:name w:val="font23"/>
    <w:basedOn w:val="Normal"/>
    <w:rsid w:val="00DA5101"/>
    <w:pPr>
      <w:spacing w:before="100" w:beforeAutospacing="1" w:after="100" w:afterAutospacing="1"/>
      <w:jc w:val="left"/>
    </w:pPr>
    <w:rPr>
      <w:sz w:val="20"/>
    </w:rPr>
  </w:style>
  <w:style w:type="paragraph" w:customStyle="1" w:styleId="font24">
    <w:name w:val="font24"/>
    <w:basedOn w:val="Normal"/>
    <w:rsid w:val="00DA5101"/>
    <w:pPr>
      <w:spacing w:before="100" w:beforeAutospacing="1" w:after="100" w:afterAutospacing="1"/>
      <w:jc w:val="left"/>
    </w:pPr>
    <w:rPr>
      <w:sz w:val="20"/>
    </w:rPr>
  </w:style>
  <w:style w:type="paragraph" w:customStyle="1" w:styleId="font25">
    <w:name w:val="font25"/>
    <w:basedOn w:val="Normal"/>
    <w:rsid w:val="00DA5101"/>
    <w:pPr>
      <w:spacing w:before="100" w:beforeAutospacing="1" w:after="100" w:afterAutospacing="1"/>
      <w:jc w:val="left"/>
    </w:pPr>
    <w:rPr>
      <w:b/>
      <w:bCs/>
      <w:sz w:val="26"/>
      <w:szCs w:val="26"/>
    </w:rPr>
  </w:style>
  <w:style w:type="paragraph" w:customStyle="1" w:styleId="font26">
    <w:name w:val="font26"/>
    <w:basedOn w:val="Normal"/>
    <w:rsid w:val="00DA5101"/>
    <w:pPr>
      <w:spacing w:before="100" w:beforeAutospacing="1" w:after="100" w:afterAutospacing="1"/>
      <w:jc w:val="left"/>
    </w:pPr>
    <w:rPr>
      <w:sz w:val="26"/>
      <w:szCs w:val="26"/>
    </w:rPr>
  </w:style>
  <w:style w:type="paragraph" w:customStyle="1" w:styleId="font27">
    <w:name w:val="font27"/>
    <w:basedOn w:val="Normal"/>
    <w:rsid w:val="00DA5101"/>
    <w:pPr>
      <w:spacing w:before="100" w:beforeAutospacing="1" w:after="100" w:afterAutospacing="1"/>
      <w:jc w:val="left"/>
    </w:pPr>
    <w:rPr>
      <w:b/>
      <w:bCs/>
      <w:sz w:val="14"/>
      <w:szCs w:val="14"/>
    </w:rPr>
  </w:style>
  <w:style w:type="paragraph" w:customStyle="1" w:styleId="font28">
    <w:name w:val="font28"/>
    <w:basedOn w:val="Normal"/>
    <w:rsid w:val="00DA5101"/>
    <w:pPr>
      <w:spacing w:before="100" w:beforeAutospacing="1" w:after="100" w:afterAutospacing="1"/>
      <w:jc w:val="left"/>
    </w:pPr>
    <w:rPr>
      <w:sz w:val="26"/>
      <w:szCs w:val="26"/>
    </w:rPr>
  </w:style>
  <w:style w:type="paragraph" w:customStyle="1" w:styleId="font29">
    <w:name w:val="font29"/>
    <w:basedOn w:val="Normal"/>
    <w:rsid w:val="00DA5101"/>
    <w:pPr>
      <w:spacing w:before="100" w:beforeAutospacing="1" w:after="100" w:afterAutospacing="1"/>
      <w:jc w:val="left"/>
    </w:pPr>
    <w:rPr>
      <w:color w:val="000000"/>
      <w:sz w:val="14"/>
      <w:szCs w:val="14"/>
    </w:rPr>
  </w:style>
  <w:style w:type="paragraph" w:customStyle="1" w:styleId="font30">
    <w:name w:val="font30"/>
    <w:basedOn w:val="Normal"/>
    <w:rsid w:val="00DA5101"/>
    <w:pPr>
      <w:spacing w:before="100" w:beforeAutospacing="1" w:after="100" w:afterAutospacing="1"/>
      <w:jc w:val="left"/>
    </w:pPr>
    <w:rPr>
      <w:b/>
      <w:bCs/>
      <w:color w:val="000000"/>
      <w:sz w:val="14"/>
      <w:szCs w:val="14"/>
    </w:rPr>
  </w:style>
  <w:style w:type="paragraph" w:customStyle="1" w:styleId="font31">
    <w:name w:val="font31"/>
    <w:basedOn w:val="Normal"/>
    <w:rsid w:val="00DA5101"/>
    <w:pPr>
      <w:spacing w:before="100" w:beforeAutospacing="1" w:after="100" w:afterAutospacing="1"/>
      <w:jc w:val="left"/>
    </w:pPr>
    <w:rPr>
      <w:color w:val="000000"/>
      <w:szCs w:val="24"/>
    </w:rPr>
  </w:style>
  <w:style w:type="paragraph" w:customStyle="1" w:styleId="font32">
    <w:name w:val="font32"/>
    <w:basedOn w:val="Normal"/>
    <w:rsid w:val="00DA5101"/>
    <w:pPr>
      <w:spacing w:before="100" w:beforeAutospacing="1" w:after="100" w:afterAutospacing="1"/>
      <w:jc w:val="left"/>
    </w:pPr>
    <w:rPr>
      <w:i/>
      <w:iCs/>
      <w:color w:val="000000"/>
      <w:szCs w:val="24"/>
    </w:rPr>
  </w:style>
  <w:style w:type="paragraph" w:customStyle="1" w:styleId="font33">
    <w:name w:val="font33"/>
    <w:basedOn w:val="Normal"/>
    <w:rsid w:val="00DA5101"/>
    <w:pPr>
      <w:spacing w:before="100" w:beforeAutospacing="1" w:after="100" w:afterAutospacing="1"/>
      <w:jc w:val="left"/>
    </w:pPr>
    <w:rPr>
      <w:b/>
      <w:bCs/>
      <w:i/>
      <w:iCs/>
      <w:color w:val="000000"/>
      <w:szCs w:val="24"/>
    </w:rPr>
  </w:style>
  <w:style w:type="paragraph" w:customStyle="1" w:styleId="font34">
    <w:name w:val="font34"/>
    <w:basedOn w:val="Normal"/>
    <w:rsid w:val="00DA5101"/>
    <w:pPr>
      <w:spacing w:before="100" w:beforeAutospacing="1" w:after="100" w:afterAutospacing="1"/>
      <w:jc w:val="left"/>
    </w:pPr>
    <w:rPr>
      <w:color w:val="000080"/>
      <w:szCs w:val="24"/>
    </w:rPr>
  </w:style>
  <w:style w:type="paragraph" w:customStyle="1" w:styleId="font35">
    <w:name w:val="font35"/>
    <w:basedOn w:val="Normal"/>
    <w:rsid w:val="00DA5101"/>
    <w:pPr>
      <w:spacing w:before="100" w:beforeAutospacing="1" w:after="100" w:afterAutospacing="1"/>
      <w:jc w:val="left"/>
    </w:pPr>
    <w:rPr>
      <w:b/>
      <w:bCs/>
      <w:sz w:val="20"/>
    </w:rPr>
  </w:style>
  <w:style w:type="paragraph" w:customStyle="1" w:styleId="font36">
    <w:name w:val="font36"/>
    <w:basedOn w:val="Normal"/>
    <w:rsid w:val="00DA5101"/>
    <w:pPr>
      <w:spacing w:before="100" w:beforeAutospacing="1" w:after="100" w:afterAutospacing="1"/>
      <w:jc w:val="left"/>
    </w:pPr>
    <w:rPr>
      <w:b/>
      <w:bCs/>
      <w:i/>
      <w:iCs/>
      <w:sz w:val="20"/>
    </w:rPr>
  </w:style>
  <w:style w:type="paragraph" w:customStyle="1" w:styleId="font37">
    <w:name w:val="font37"/>
    <w:basedOn w:val="Normal"/>
    <w:rsid w:val="00DA5101"/>
    <w:pPr>
      <w:spacing w:before="100" w:beforeAutospacing="1" w:after="100" w:afterAutospacing="1"/>
      <w:jc w:val="left"/>
    </w:pPr>
    <w:rPr>
      <w:color w:val="FF0000"/>
      <w:szCs w:val="24"/>
    </w:rPr>
  </w:style>
  <w:style w:type="paragraph" w:customStyle="1" w:styleId="font38">
    <w:name w:val="font38"/>
    <w:basedOn w:val="Normal"/>
    <w:rsid w:val="00DA5101"/>
    <w:pPr>
      <w:spacing w:before="100" w:beforeAutospacing="1" w:after="100" w:afterAutospacing="1"/>
      <w:jc w:val="left"/>
    </w:pPr>
    <w:rPr>
      <w:color w:val="FF0000"/>
      <w:szCs w:val="24"/>
    </w:rPr>
  </w:style>
  <w:style w:type="paragraph" w:customStyle="1" w:styleId="font39">
    <w:name w:val="font39"/>
    <w:basedOn w:val="Normal"/>
    <w:rsid w:val="00DA5101"/>
    <w:pPr>
      <w:spacing w:before="100" w:beforeAutospacing="1" w:after="100" w:afterAutospacing="1"/>
      <w:jc w:val="left"/>
    </w:pPr>
    <w:rPr>
      <w:b/>
      <w:bCs/>
      <w:color w:val="FF0000"/>
      <w:szCs w:val="24"/>
    </w:rPr>
  </w:style>
  <w:style w:type="paragraph" w:customStyle="1" w:styleId="xl178">
    <w:name w:val="xl17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180">
    <w:name w:val="xl18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2">
    <w:name w:val="xl18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3">
    <w:name w:val="xl18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b/>
      <w:bCs/>
      <w:szCs w:val="24"/>
    </w:rPr>
  </w:style>
  <w:style w:type="paragraph" w:styleId="NoSpacing">
    <w:name w:val="No Spacing"/>
    <w:uiPriority w:val="1"/>
    <w:qFormat/>
    <w:rsid w:val="00DA5101"/>
    <w:pPr>
      <w:spacing w:after="0" w:line="240" w:lineRule="auto"/>
    </w:pPr>
    <w:rPr>
      <w:rFonts w:ascii="Calibri" w:eastAsia="Calibri" w:hAnsi="Calibri" w:cs="Times New Roman"/>
      <w:kern w:val="0"/>
      <w:lang w:val="en-AU"/>
      <w14:ligatures w14:val="none"/>
    </w:rPr>
  </w:style>
  <w:style w:type="character" w:styleId="CommentReference">
    <w:name w:val="annotation reference"/>
    <w:uiPriority w:val="99"/>
    <w:unhideWhenUsed/>
    <w:rsid w:val="00DA5101"/>
    <w:rPr>
      <w:sz w:val="16"/>
      <w:szCs w:val="16"/>
    </w:rPr>
  </w:style>
  <w:style w:type="paragraph" w:styleId="CommentSubject">
    <w:name w:val="annotation subject"/>
    <w:basedOn w:val="CommentText"/>
    <w:next w:val="CommentText"/>
    <w:link w:val="CommentSubjectChar"/>
    <w:uiPriority w:val="99"/>
    <w:unhideWhenUsed/>
    <w:rsid w:val="00DA5101"/>
    <w:rPr>
      <w:rFonts w:ascii="Times New Roman" w:hAnsi="Times New Roman"/>
      <w:b/>
      <w:bCs/>
    </w:rPr>
  </w:style>
  <w:style w:type="character" w:customStyle="1" w:styleId="CommentSubjectChar">
    <w:name w:val="Comment Subject Char"/>
    <w:basedOn w:val="CommentTextChar"/>
    <w:link w:val="CommentSubject"/>
    <w:uiPriority w:val="99"/>
    <w:rsid w:val="00DA5101"/>
    <w:rPr>
      <w:rFonts w:ascii="Times New Roman" w:eastAsia="Times New Roman" w:hAnsi="Times New Roman" w:cs="Times New Roman"/>
      <w:b/>
      <w:bCs/>
      <w:kern w:val="0"/>
      <w:sz w:val="20"/>
      <w:szCs w:val="20"/>
      <w14:ligatures w14:val="none"/>
    </w:rPr>
  </w:style>
  <w:style w:type="character" w:customStyle="1" w:styleId="txt101">
    <w:name w:val="txt101"/>
    <w:rsid w:val="00DA5101"/>
    <w:rPr>
      <w:b w:val="0"/>
      <w:bCs w:val="0"/>
      <w:strike w:val="0"/>
      <w:dstrike w:val="0"/>
      <w:sz w:val="18"/>
      <w:szCs w:val="18"/>
      <w:u w:val="none"/>
      <w:effect w:val="none"/>
    </w:rPr>
  </w:style>
  <w:style w:type="paragraph" w:customStyle="1" w:styleId="Default">
    <w:name w:val="Default"/>
    <w:rsid w:val="00DA5101"/>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maincontenttext">
    <w:name w:val="maincontenttext"/>
    <w:rsid w:val="00DA5101"/>
  </w:style>
  <w:style w:type="character" w:customStyle="1" w:styleId="Bodytext213pt">
    <w:name w:val="Body text (2) + 13 pt"/>
    <w:aliases w:val="Bold"/>
    <w:rsid w:val="00DA510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paragraph" w:customStyle="1" w:styleId="xl184">
    <w:name w:val="xl184"/>
    <w:basedOn w:val="Normal"/>
    <w:rsid w:val="00DA5101"/>
    <w:pPr>
      <w:pBdr>
        <w:top w:val="single" w:sz="4" w:space="0" w:color="000000"/>
        <w:bottom w:val="single" w:sz="4" w:space="0" w:color="000000"/>
        <w:right w:val="single" w:sz="4" w:space="0" w:color="000000"/>
      </w:pBdr>
      <w:spacing w:before="100" w:beforeAutospacing="1" w:after="100" w:afterAutospacing="1"/>
      <w:jc w:val="center"/>
      <w:textAlignment w:val="center"/>
    </w:pPr>
    <w:rPr>
      <w:szCs w:val="24"/>
    </w:rPr>
  </w:style>
  <w:style w:type="paragraph" w:customStyle="1" w:styleId="xl185">
    <w:name w:val="xl18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186">
    <w:name w:val="xl18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D0D0D"/>
      <w:szCs w:val="24"/>
    </w:rPr>
  </w:style>
  <w:style w:type="paragraph" w:customStyle="1" w:styleId="xl188">
    <w:name w:val="xl18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9">
    <w:name w:val="xl18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190">
    <w:name w:val="xl190"/>
    <w:basedOn w:val="Normal"/>
    <w:rsid w:val="00DA5101"/>
    <w:pPr>
      <w:pBdr>
        <w:top w:val="single" w:sz="4" w:space="0" w:color="auto"/>
        <w:left w:val="single" w:sz="4" w:space="0" w:color="auto"/>
        <w:bottom w:val="single" w:sz="4" w:space="0" w:color="auto"/>
        <w:right w:val="single" w:sz="4" w:space="0" w:color="auto"/>
      </w:pBdr>
      <w:shd w:val="clear" w:color="00FF00" w:fill="FFFF00"/>
      <w:spacing w:before="100" w:beforeAutospacing="1" w:after="100" w:afterAutospacing="1"/>
      <w:jc w:val="left"/>
      <w:textAlignment w:val="center"/>
    </w:pPr>
    <w:rPr>
      <w:color w:val="7030A0"/>
      <w:szCs w:val="24"/>
    </w:rPr>
  </w:style>
  <w:style w:type="paragraph" w:customStyle="1" w:styleId="xl191">
    <w:name w:val="xl191"/>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7030A0"/>
      <w:szCs w:val="24"/>
    </w:rPr>
  </w:style>
  <w:style w:type="paragraph" w:customStyle="1" w:styleId="xl192">
    <w:name w:val="xl192"/>
    <w:basedOn w:val="Normal"/>
    <w:rsid w:val="00DA5101"/>
    <w:pPr>
      <w:shd w:val="clear" w:color="000000" w:fill="FFFF00"/>
      <w:spacing w:before="100" w:beforeAutospacing="1" w:after="100" w:afterAutospacing="1"/>
      <w:jc w:val="left"/>
    </w:pPr>
    <w:rPr>
      <w:color w:val="7030A0"/>
      <w:szCs w:val="24"/>
    </w:rPr>
  </w:style>
  <w:style w:type="paragraph" w:customStyle="1" w:styleId="xl193">
    <w:name w:val="xl19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4">
    <w:name w:val="xl19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7030A0"/>
      <w:szCs w:val="24"/>
    </w:rPr>
  </w:style>
  <w:style w:type="paragraph" w:customStyle="1" w:styleId="xl195">
    <w:name w:val="xl19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6">
    <w:name w:val="xl19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7">
    <w:name w:val="xl19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8">
    <w:name w:val="xl19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199">
    <w:name w:val="xl19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rPr>
  </w:style>
  <w:style w:type="paragraph" w:customStyle="1" w:styleId="xl200">
    <w:name w:val="xl20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1">
    <w:name w:val="xl201"/>
    <w:basedOn w:val="Normal"/>
    <w:rsid w:val="00DA5101"/>
    <w:pPr>
      <w:spacing w:before="100" w:beforeAutospacing="1" w:after="100" w:afterAutospacing="1"/>
      <w:jc w:val="left"/>
    </w:pPr>
    <w:rPr>
      <w:color w:val="7030A0"/>
      <w:szCs w:val="24"/>
    </w:rPr>
  </w:style>
  <w:style w:type="paragraph" w:customStyle="1" w:styleId="xl202">
    <w:name w:val="xl20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3">
    <w:name w:val="xl20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7030A0"/>
      <w:szCs w:val="24"/>
    </w:rPr>
  </w:style>
  <w:style w:type="paragraph" w:customStyle="1" w:styleId="xl204">
    <w:name w:val="xl204"/>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5">
    <w:name w:val="xl20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6">
    <w:name w:val="xl206"/>
    <w:basedOn w:val="Normal"/>
    <w:rsid w:val="00DA5101"/>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jc w:val="left"/>
      <w:textAlignment w:val="top"/>
    </w:pPr>
    <w:rPr>
      <w:color w:val="7030A0"/>
      <w:szCs w:val="24"/>
    </w:rPr>
  </w:style>
  <w:style w:type="paragraph" w:customStyle="1" w:styleId="xl207">
    <w:name w:val="xl20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08">
    <w:name w:val="xl208"/>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09">
    <w:name w:val="xl209"/>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10">
    <w:name w:val="xl21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11">
    <w:name w:val="xl21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7030A0"/>
      <w:szCs w:val="24"/>
    </w:rPr>
  </w:style>
  <w:style w:type="paragraph" w:customStyle="1" w:styleId="xl212">
    <w:name w:val="xl21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213">
    <w:name w:val="xl21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color w:val="7030A0"/>
      <w:szCs w:val="24"/>
    </w:rPr>
  </w:style>
  <w:style w:type="paragraph" w:customStyle="1" w:styleId="xl214">
    <w:name w:val="xl214"/>
    <w:basedOn w:val="Normal"/>
    <w:rsid w:val="00DA51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left"/>
      <w:textAlignment w:val="center"/>
    </w:pPr>
    <w:rPr>
      <w:color w:val="7030A0"/>
      <w:szCs w:val="24"/>
    </w:rPr>
  </w:style>
  <w:style w:type="paragraph" w:customStyle="1" w:styleId="xl215">
    <w:name w:val="xl21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7030A0"/>
      <w:szCs w:val="24"/>
    </w:rPr>
  </w:style>
  <w:style w:type="paragraph" w:customStyle="1" w:styleId="xl216">
    <w:name w:val="xl21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17">
    <w:name w:val="xl217"/>
    <w:basedOn w:val="Normal"/>
    <w:rsid w:val="00DA5101"/>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jc w:val="center"/>
      <w:textAlignment w:val="center"/>
    </w:pPr>
    <w:rPr>
      <w:color w:val="7030A0"/>
      <w:szCs w:val="24"/>
    </w:rPr>
  </w:style>
  <w:style w:type="paragraph" w:customStyle="1" w:styleId="xl218">
    <w:name w:val="xl21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19">
    <w:name w:val="xl21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20">
    <w:name w:val="xl220"/>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21">
    <w:name w:val="xl22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2">
    <w:name w:val="xl222"/>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3">
    <w:name w:val="xl223"/>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4">
    <w:name w:val="xl224"/>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5">
    <w:name w:val="xl225"/>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26">
    <w:name w:val="xl22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7">
    <w:name w:val="xl227"/>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28">
    <w:name w:val="xl228"/>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29">
    <w:name w:val="xl229"/>
    <w:basedOn w:val="Normal"/>
    <w:rsid w:val="00DA5101"/>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30">
    <w:name w:val="xl230"/>
    <w:basedOn w:val="Normal"/>
    <w:rsid w:val="00DA510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7030A0"/>
      <w:szCs w:val="24"/>
    </w:rPr>
  </w:style>
  <w:style w:type="paragraph" w:customStyle="1" w:styleId="xl231">
    <w:name w:val="xl231"/>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7030A0"/>
      <w:szCs w:val="24"/>
    </w:rPr>
  </w:style>
  <w:style w:type="paragraph" w:customStyle="1" w:styleId="xl232">
    <w:name w:val="xl232"/>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Cs w:val="24"/>
    </w:rPr>
  </w:style>
  <w:style w:type="paragraph" w:customStyle="1" w:styleId="xl233">
    <w:name w:val="xl233"/>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7030A0"/>
      <w:szCs w:val="24"/>
    </w:rPr>
  </w:style>
  <w:style w:type="paragraph" w:customStyle="1" w:styleId="xl234">
    <w:name w:val="xl23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35">
    <w:name w:val="xl23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7030A0"/>
      <w:sz w:val="20"/>
    </w:rPr>
  </w:style>
  <w:style w:type="paragraph" w:customStyle="1" w:styleId="xl236">
    <w:name w:val="xl23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7030A0"/>
      <w:szCs w:val="24"/>
    </w:rPr>
  </w:style>
  <w:style w:type="paragraph" w:customStyle="1" w:styleId="xl237">
    <w:name w:val="xl23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7030A0"/>
      <w:szCs w:val="24"/>
    </w:rPr>
  </w:style>
  <w:style w:type="paragraph" w:customStyle="1" w:styleId="xl238">
    <w:name w:val="xl238"/>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7030A0"/>
      <w:sz w:val="20"/>
    </w:rPr>
  </w:style>
  <w:style w:type="paragraph" w:customStyle="1" w:styleId="xl239">
    <w:name w:val="xl23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7030A0"/>
      <w:szCs w:val="24"/>
    </w:rPr>
  </w:style>
  <w:style w:type="paragraph" w:customStyle="1" w:styleId="xl240">
    <w:name w:val="xl240"/>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7030A0"/>
      <w:szCs w:val="24"/>
    </w:rPr>
  </w:style>
  <w:style w:type="paragraph" w:customStyle="1" w:styleId="xl241">
    <w:name w:val="xl241"/>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7030A0"/>
      <w:szCs w:val="24"/>
    </w:rPr>
  </w:style>
  <w:style w:type="paragraph" w:customStyle="1" w:styleId="xl242">
    <w:name w:val="xl242"/>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43">
    <w:name w:val="xl243"/>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44">
    <w:name w:val="xl244"/>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7030A0"/>
      <w:szCs w:val="24"/>
    </w:rPr>
  </w:style>
  <w:style w:type="paragraph" w:customStyle="1" w:styleId="xl245">
    <w:name w:val="xl245"/>
    <w:basedOn w:val="Normal"/>
    <w:rsid w:val="00DA5101"/>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color w:val="7030A0"/>
      <w:szCs w:val="24"/>
    </w:rPr>
  </w:style>
  <w:style w:type="paragraph" w:customStyle="1" w:styleId="xl246">
    <w:name w:val="xl246"/>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center"/>
    </w:pPr>
    <w:rPr>
      <w:color w:val="7030A0"/>
      <w:szCs w:val="24"/>
    </w:rPr>
  </w:style>
  <w:style w:type="paragraph" w:customStyle="1" w:styleId="xl247">
    <w:name w:val="xl247"/>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7030A0"/>
      <w:szCs w:val="24"/>
    </w:rPr>
  </w:style>
  <w:style w:type="paragraph" w:customStyle="1" w:styleId="xl248">
    <w:name w:val="xl248"/>
    <w:basedOn w:val="Normal"/>
    <w:rsid w:val="00DA5101"/>
    <w:pPr>
      <w:pBdr>
        <w:top w:val="single" w:sz="4" w:space="0" w:color="auto"/>
        <w:left w:val="single" w:sz="4" w:space="0" w:color="auto"/>
        <w:bottom w:val="single" w:sz="4" w:space="0" w:color="auto"/>
        <w:right w:val="single" w:sz="4" w:space="0" w:color="auto"/>
      </w:pBdr>
      <w:shd w:val="clear" w:color="000000" w:fill="C00000"/>
      <w:spacing w:before="100" w:beforeAutospacing="1" w:after="100" w:afterAutospacing="1"/>
      <w:jc w:val="left"/>
      <w:textAlignment w:val="center"/>
    </w:pPr>
    <w:rPr>
      <w:color w:val="7030A0"/>
      <w:szCs w:val="24"/>
    </w:rPr>
  </w:style>
  <w:style w:type="paragraph" w:customStyle="1" w:styleId="xl249">
    <w:name w:val="xl249"/>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50">
    <w:name w:val="xl250"/>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rPr>
  </w:style>
  <w:style w:type="paragraph" w:customStyle="1" w:styleId="xl251">
    <w:name w:val="xl251"/>
    <w:basedOn w:val="Normal"/>
    <w:rsid w:val="00DA5101"/>
    <w:pPr>
      <w:pBdr>
        <w:top w:val="single" w:sz="4" w:space="0" w:color="auto"/>
        <w:left w:val="single" w:sz="4" w:space="0" w:color="auto"/>
        <w:bottom w:val="single" w:sz="4" w:space="0" w:color="auto"/>
      </w:pBdr>
      <w:shd w:val="clear" w:color="000000" w:fill="FFFF00"/>
      <w:spacing w:before="100" w:beforeAutospacing="1" w:after="100" w:afterAutospacing="1"/>
      <w:jc w:val="left"/>
    </w:pPr>
    <w:rPr>
      <w:color w:val="7030A0"/>
      <w:szCs w:val="24"/>
    </w:rPr>
  </w:style>
  <w:style w:type="paragraph" w:customStyle="1" w:styleId="xl252">
    <w:name w:val="xl252"/>
    <w:basedOn w:val="Normal"/>
    <w:rsid w:val="00DA510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3">
    <w:name w:val="xl253"/>
    <w:basedOn w:val="Normal"/>
    <w:rsid w:val="00DA5101"/>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4">
    <w:name w:val="xl254"/>
    <w:basedOn w:val="Normal"/>
    <w:rsid w:val="00DA5101"/>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jc w:val="left"/>
      <w:textAlignment w:val="center"/>
    </w:pPr>
    <w:rPr>
      <w:color w:val="FF0000"/>
      <w:szCs w:val="24"/>
    </w:rPr>
  </w:style>
  <w:style w:type="paragraph" w:customStyle="1" w:styleId="xl255">
    <w:name w:val="xl255"/>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56">
    <w:name w:val="xl256"/>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57">
    <w:name w:val="xl25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258">
    <w:name w:val="xl258"/>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color w:val="FF0000"/>
      <w:sz w:val="20"/>
    </w:rPr>
  </w:style>
  <w:style w:type="paragraph" w:customStyle="1" w:styleId="xl259">
    <w:name w:val="xl259"/>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260">
    <w:name w:val="xl260"/>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20"/>
    </w:rPr>
  </w:style>
  <w:style w:type="paragraph" w:customStyle="1" w:styleId="xl261">
    <w:name w:val="xl261"/>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color w:val="FF0000"/>
      <w:szCs w:val="24"/>
    </w:rPr>
  </w:style>
  <w:style w:type="paragraph" w:customStyle="1" w:styleId="xl262">
    <w:name w:val="xl262"/>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63">
    <w:name w:val="xl263"/>
    <w:basedOn w:val="Normal"/>
    <w:rsid w:val="00DA510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FF0000"/>
      <w:szCs w:val="24"/>
    </w:rPr>
  </w:style>
  <w:style w:type="paragraph" w:customStyle="1" w:styleId="xl264">
    <w:name w:val="xl264"/>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5">
    <w:name w:val="xl265"/>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6">
    <w:name w:val="xl266"/>
    <w:basedOn w:val="Normal"/>
    <w:rsid w:val="00DA510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FF0000"/>
      <w:szCs w:val="24"/>
    </w:rPr>
  </w:style>
  <w:style w:type="paragraph" w:customStyle="1" w:styleId="xl267">
    <w:name w:val="xl267"/>
    <w:basedOn w:val="Normal"/>
    <w:rsid w:val="00DA5101"/>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FF0000"/>
      <w:szCs w:val="24"/>
    </w:rPr>
  </w:style>
  <w:style w:type="paragraph" w:customStyle="1" w:styleId="Than">
    <w:name w:val="Than"/>
    <w:basedOn w:val="Normal"/>
    <w:rsid w:val="00DA5101"/>
    <w:pPr>
      <w:spacing w:before="120"/>
      <w:ind w:firstLine="567"/>
    </w:pPr>
    <w:rPr>
      <w:lang w:val="en-GB"/>
    </w:rPr>
  </w:style>
  <w:style w:type="numbering" w:customStyle="1" w:styleId="Khngc1">
    <w:name w:val="Không có1"/>
    <w:next w:val="NoList"/>
    <w:uiPriority w:val="99"/>
    <w:semiHidden/>
    <w:unhideWhenUsed/>
    <w:rsid w:val="00DA5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789134">
      <w:bodyDiv w:val="1"/>
      <w:marLeft w:val="0"/>
      <w:marRight w:val="0"/>
      <w:marTop w:val="0"/>
      <w:marBottom w:val="0"/>
      <w:divBdr>
        <w:top w:val="none" w:sz="0" w:space="0" w:color="auto"/>
        <w:left w:val="none" w:sz="0" w:space="0" w:color="auto"/>
        <w:bottom w:val="none" w:sz="0" w:space="0" w:color="auto"/>
        <w:right w:val="none" w:sz="0" w:space="0" w:color="auto"/>
      </w:divBdr>
    </w:div>
    <w:div w:id="484200507">
      <w:bodyDiv w:val="1"/>
      <w:marLeft w:val="0"/>
      <w:marRight w:val="0"/>
      <w:marTop w:val="0"/>
      <w:marBottom w:val="0"/>
      <w:divBdr>
        <w:top w:val="none" w:sz="0" w:space="0" w:color="auto"/>
        <w:left w:val="none" w:sz="0" w:space="0" w:color="auto"/>
        <w:bottom w:val="none" w:sz="0" w:space="0" w:color="auto"/>
        <w:right w:val="none" w:sz="0" w:space="0" w:color="auto"/>
      </w:divBdr>
    </w:div>
    <w:div w:id="813596432">
      <w:bodyDiv w:val="1"/>
      <w:marLeft w:val="0"/>
      <w:marRight w:val="0"/>
      <w:marTop w:val="0"/>
      <w:marBottom w:val="0"/>
      <w:divBdr>
        <w:top w:val="none" w:sz="0" w:space="0" w:color="auto"/>
        <w:left w:val="none" w:sz="0" w:space="0" w:color="auto"/>
        <w:bottom w:val="none" w:sz="0" w:space="0" w:color="auto"/>
        <w:right w:val="none" w:sz="0" w:space="0" w:color="auto"/>
      </w:divBdr>
    </w:div>
    <w:div w:id="886449143">
      <w:bodyDiv w:val="1"/>
      <w:marLeft w:val="0"/>
      <w:marRight w:val="0"/>
      <w:marTop w:val="0"/>
      <w:marBottom w:val="0"/>
      <w:divBdr>
        <w:top w:val="none" w:sz="0" w:space="0" w:color="auto"/>
        <w:left w:val="none" w:sz="0" w:space="0" w:color="auto"/>
        <w:bottom w:val="none" w:sz="0" w:space="0" w:color="auto"/>
        <w:right w:val="none" w:sz="0" w:space="0" w:color="auto"/>
      </w:divBdr>
    </w:div>
    <w:div w:id="1291784309">
      <w:bodyDiv w:val="1"/>
      <w:marLeft w:val="0"/>
      <w:marRight w:val="0"/>
      <w:marTop w:val="0"/>
      <w:marBottom w:val="0"/>
      <w:divBdr>
        <w:top w:val="none" w:sz="0" w:space="0" w:color="auto"/>
        <w:left w:val="none" w:sz="0" w:space="0" w:color="auto"/>
        <w:bottom w:val="none" w:sz="0" w:space="0" w:color="auto"/>
        <w:right w:val="none" w:sz="0" w:space="0" w:color="auto"/>
      </w:divBdr>
    </w:div>
    <w:div w:id="188490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863</TotalTime>
  <Pages>32</Pages>
  <Words>8329</Words>
  <Characters>47477</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cp:lastPrinted>2025-09-10T00:39:00Z</cp:lastPrinted>
  <dcterms:created xsi:type="dcterms:W3CDTF">2024-03-15T09:30:00Z</dcterms:created>
  <dcterms:modified xsi:type="dcterms:W3CDTF">2025-11-23T15:01:00Z</dcterms:modified>
</cp:coreProperties>
</file>