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01D" w:rsidRPr="00AF5F62" w:rsidRDefault="001D301D" w:rsidP="001D301D">
      <w:pPr>
        <w:pStyle w:val="BodyText"/>
        <w:spacing w:before="72"/>
        <w:ind w:right="266"/>
        <w:jc w:val="center"/>
        <w:rPr>
          <w:b/>
          <w:bCs/>
          <w:sz w:val="32"/>
          <w:szCs w:val="32"/>
          <w:lang w:val="en-US"/>
        </w:rPr>
      </w:pPr>
      <w:r w:rsidRPr="00B46762">
        <w:rPr>
          <w:b/>
          <w:bCs/>
          <w:sz w:val="32"/>
          <w:szCs w:val="32"/>
        </w:rPr>
        <w:t xml:space="preserve">Chương III: </w:t>
      </w:r>
      <w:r w:rsidR="00AF5F62">
        <w:rPr>
          <w:b/>
          <w:bCs/>
          <w:sz w:val="32"/>
          <w:szCs w:val="32"/>
          <w:lang w:val="en-US"/>
        </w:rPr>
        <w:t>Tiêu chuẩn đánh giá</w:t>
      </w:r>
    </w:p>
    <w:p w:rsidR="00DE6513" w:rsidRPr="00B46762" w:rsidRDefault="00DE6513" w:rsidP="00DE6513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</w:p>
    <w:p w:rsidR="007D7928" w:rsidRPr="00B46762" w:rsidRDefault="00F070A3" w:rsidP="00B46762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  <w:r w:rsidRPr="00B46762">
        <w:rPr>
          <w:color w:val="000000" w:themeColor="text1"/>
          <w:sz w:val="26"/>
          <w:szCs w:val="26"/>
          <w:lang w:val="nl-NL"/>
        </w:rPr>
        <w:t>Sử dụng tiêu chí đạt/không đạt để xây dựng</w:t>
      </w:r>
      <w:r w:rsidR="00556467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tiêu chuẩn đánh giá về kỹ thuật. Bên mời thầu phải cụ thể hóa các tiêu chí làm cơ sở để đánh</w:t>
      </w:r>
      <w:r w:rsidR="00081148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giá</w:t>
      </w:r>
      <w:r w:rsidR="00081148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về kỹ thuật bao gồm:</w:t>
      </w:r>
    </w:p>
    <w:p w:rsidR="00BB364B" w:rsidRPr="00B46762" w:rsidRDefault="00BB364B" w:rsidP="00DE6513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</w:p>
    <w:p w:rsidR="007D7928" w:rsidRPr="00B46762" w:rsidRDefault="00160CD2" w:rsidP="00622F5A">
      <w:pPr>
        <w:pStyle w:val="Heading1"/>
        <w:spacing w:before="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1.</w:t>
      </w:r>
      <w:r w:rsidR="00BB364B" w:rsidRPr="00B467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</w:t>
      </w:r>
      <w:r w:rsidRPr="00160CD2">
        <w:rPr>
          <w:sz w:val="26"/>
          <w:szCs w:val="26"/>
        </w:rPr>
        <w:t>ảng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tiêu</w:t>
      </w:r>
      <w:r w:rsidRPr="00160CD2">
        <w:rPr>
          <w:spacing w:val="-2"/>
          <w:sz w:val="26"/>
          <w:szCs w:val="26"/>
        </w:rPr>
        <w:t xml:space="preserve"> </w:t>
      </w:r>
      <w:r w:rsidRPr="00160CD2">
        <w:rPr>
          <w:sz w:val="26"/>
          <w:szCs w:val="26"/>
        </w:rPr>
        <w:t>chuẩn</w:t>
      </w:r>
      <w:r w:rsidRPr="00160CD2">
        <w:rPr>
          <w:spacing w:val="-2"/>
          <w:sz w:val="26"/>
          <w:szCs w:val="26"/>
        </w:rPr>
        <w:t xml:space="preserve"> </w:t>
      </w:r>
      <w:r w:rsidRPr="00160CD2">
        <w:rPr>
          <w:sz w:val="26"/>
          <w:szCs w:val="26"/>
        </w:rPr>
        <w:t>đánh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giá</w:t>
      </w:r>
      <w:r w:rsidRPr="00160CD2">
        <w:rPr>
          <w:spacing w:val="-1"/>
          <w:sz w:val="26"/>
          <w:szCs w:val="26"/>
        </w:rPr>
        <w:t xml:space="preserve"> </w:t>
      </w:r>
      <w:r w:rsidRPr="00160CD2">
        <w:rPr>
          <w:sz w:val="26"/>
          <w:szCs w:val="26"/>
        </w:rPr>
        <w:t>về</w:t>
      </w:r>
      <w:r w:rsidRPr="00160CD2">
        <w:rPr>
          <w:spacing w:val="-1"/>
          <w:sz w:val="26"/>
          <w:szCs w:val="26"/>
        </w:rPr>
        <w:t xml:space="preserve"> </w:t>
      </w:r>
      <w:r w:rsidRPr="00160CD2">
        <w:rPr>
          <w:sz w:val="26"/>
          <w:szCs w:val="26"/>
        </w:rPr>
        <w:t>kỹ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thuật</w:t>
      </w:r>
      <w:r w:rsidR="00DD0A1D" w:rsidRPr="00B46762">
        <w:rPr>
          <w:sz w:val="26"/>
          <w:szCs w:val="26"/>
          <w:lang w:val="en-US"/>
        </w:rPr>
        <w:t>:</w:t>
      </w:r>
    </w:p>
    <w:p w:rsidR="007D7928" w:rsidRPr="00B46762" w:rsidRDefault="007D7928">
      <w:pPr>
        <w:pStyle w:val="BodyText"/>
        <w:spacing w:before="3"/>
        <w:ind w:left="0" w:firstLine="0"/>
        <w:rPr>
          <w:b/>
          <w:sz w:val="26"/>
          <w:szCs w:val="26"/>
        </w:rPr>
      </w:pPr>
    </w:p>
    <w:tbl>
      <w:tblPr>
        <w:tblW w:w="932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932"/>
        <w:gridCol w:w="3265"/>
      </w:tblGrid>
      <w:tr w:rsidR="007D7928" w:rsidRPr="00B46762" w:rsidTr="00BB364B">
        <w:trPr>
          <w:trHeight w:val="398"/>
        </w:trPr>
        <w:tc>
          <w:tcPr>
            <w:tcW w:w="2132" w:type="dxa"/>
            <w:vMerge w:val="restart"/>
          </w:tcPr>
          <w:p w:rsidR="007D7928" w:rsidRPr="00B46762" w:rsidRDefault="007D7928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D7928" w:rsidRPr="00B46762" w:rsidRDefault="00F070A3">
            <w:pPr>
              <w:pStyle w:val="TableParagraph"/>
              <w:spacing w:before="1"/>
              <w:ind w:left="172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Nội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dung</w:t>
            </w:r>
            <w:r w:rsidRPr="00B4676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yêu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cầu</w:t>
            </w:r>
          </w:p>
        </w:tc>
        <w:tc>
          <w:tcPr>
            <w:tcW w:w="7197" w:type="dxa"/>
            <w:gridSpan w:val="2"/>
          </w:tcPr>
          <w:p w:rsidR="007D7928" w:rsidRPr="00B46762" w:rsidRDefault="00F070A3">
            <w:pPr>
              <w:pStyle w:val="TableParagraph"/>
              <w:spacing w:before="116" w:line="261" w:lineRule="exact"/>
              <w:ind w:left="2729" w:right="2726"/>
              <w:jc w:val="center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Mức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độ</w:t>
            </w:r>
            <w:r w:rsidRPr="00B4676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đáp</w:t>
            </w:r>
            <w:r w:rsidRPr="00B4676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ứng</w:t>
            </w:r>
          </w:p>
        </w:tc>
      </w:tr>
      <w:tr w:rsidR="007D7928" w:rsidRPr="00B46762" w:rsidTr="00BB364B">
        <w:trPr>
          <w:trHeight w:val="398"/>
        </w:trPr>
        <w:tc>
          <w:tcPr>
            <w:tcW w:w="2132" w:type="dxa"/>
            <w:vMerge/>
            <w:tcBorders>
              <w:top w:val="nil"/>
            </w:tcBorders>
          </w:tcPr>
          <w:p w:rsidR="007D7928" w:rsidRPr="00B46762" w:rsidRDefault="007D7928">
            <w:pPr>
              <w:rPr>
                <w:sz w:val="26"/>
                <w:szCs w:val="26"/>
              </w:rPr>
            </w:pP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116" w:line="262" w:lineRule="exact"/>
              <w:ind w:left="1756" w:right="1752"/>
              <w:jc w:val="center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116" w:line="262" w:lineRule="exact"/>
              <w:ind w:left="1090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Không</w:t>
            </w:r>
            <w:r w:rsidRPr="00B4676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đạt</w:t>
            </w:r>
          </w:p>
        </w:tc>
      </w:tr>
      <w:tr w:rsidR="007D7928" w:rsidRPr="00B46762" w:rsidTr="00BB364B">
        <w:trPr>
          <w:trHeight w:val="1497"/>
        </w:trPr>
        <w:tc>
          <w:tcPr>
            <w:tcW w:w="2132" w:type="dxa"/>
          </w:tcPr>
          <w:p w:rsidR="007D7928" w:rsidRPr="00B46762" w:rsidRDefault="007D7928" w:rsidP="006351AB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D7928" w:rsidRPr="00B46762" w:rsidRDefault="00F070A3" w:rsidP="006351AB">
            <w:pPr>
              <w:pStyle w:val="TableParagraph"/>
              <w:spacing w:before="228" w:line="237" w:lineRule="auto"/>
              <w:ind w:right="203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1.Thông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số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kỹ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thuật</w:t>
            </w:r>
            <w:r w:rsidRPr="00B46762">
              <w:rPr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của</w:t>
            </w:r>
            <w:r w:rsidRPr="00B46762">
              <w:rPr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hoá</w:t>
            </w: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111"/>
              <w:ind w:left="105" w:right="157"/>
              <w:rPr>
                <w:sz w:val="26"/>
                <w:szCs w:val="26"/>
                <w:lang w:val="en-US"/>
              </w:rPr>
            </w:pPr>
            <w:r w:rsidRPr="00B46762">
              <w:rPr>
                <w:sz w:val="26"/>
                <w:szCs w:val="26"/>
              </w:rPr>
              <w:t>E-HSDT của nhà thầu đáp ứng tất cả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 xml:space="preserve">nội dung yêu cầu kỹ thuật </w:t>
            </w:r>
            <w:r w:rsidR="00E14190" w:rsidRPr="00B46762">
              <w:rPr>
                <w:sz w:val="26"/>
                <w:szCs w:val="26"/>
                <w:lang w:val="en-US"/>
              </w:rPr>
              <w:t>tại</w:t>
            </w:r>
            <w:r w:rsidRPr="00B46762">
              <w:rPr>
                <w:sz w:val="26"/>
                <w:szCs w:val="26"/>
              </w:rPr>
              <w:t xml:space="preserve"> </w:t>
            </w:r>
            <w:r w:rsidR="00294880" w:rsidRPr="00856D46">
              <w:rPr>
                <w:sz w:val="26"/>
                <w:szCs w:val="26"/>
                <w:lang w:val="en-US"/>
              </w:rPr>
              <w:t>mục 2 chương V của E-HSMT</w:t>
            </w:r>
          </w:p>
        </w:tc>
        <w:tc>
          <w:tcPr>
            <w:tcW w:w="3265" w:type="dxa"/>
          </w:tcPr>
          <w:p w:rsidR="00BC3FA4" w:rsidRPr="00B46762" w:rsidRDefault="00F070A3" w:rsidP="00BC3FA4">
            <w:pPr>
              <w:pStyle w:val="TableParagraph"/>
              <w:spacing w:before="111"/>
              <w:ind w:right="175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E-HSDT của nhà thầu không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đáp ứng một hoặc bất kỳ nội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dung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yêu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cầu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kỹ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thuật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="00BC3FA4" w:rsidRPr="00B46762">
              <w:rPr>
                <w:spacing w:val="-2"/>
                <w:sz w:val="26"/>
                <w:szCs w:val="26"/>
              </w:rPr>
              <w:t xml:space="preserve">tại </w:t>
            </w:r>
            <w:r w:rsidR="00856D46" w:rsidRPr="00856D46">
              <w:rPr>
                <w:spacing w:val="-2"/>
                <w:sz w:val="26"/>
                <w:szCs w:val="26"/>
              </w:rPr>
              <w:t>mục 2 chương V của E-HSMT</w:t>
            </w:r>
          </w:p>
          <w:p w:rsidR="007D7928" w:rsidRPr="00B46762" w:rsidRDefault="007D7928">
            <w:pPr>
              <w:pStyle w:val="TableParagraph"/>
              <w:spacing w:before="1" w:line="261" w:lineRule="exact"/>
              <w:rPr>
                <w:sz w:val="26"/>
                <w:szCs w:val="26"/>
              </w:rPr>
            </w:pPr>
          </w:p>
        </w:tc>
      </w:tr>
      <w:tr w:rsidR="007D7928" w:rsidRPr="00B46762" w:rsidTr="00BB364B">
        <w:trPr>
          <w:trHeight w:val="1497"/>
        </w:trPr>
        <w:tc>
          <w:tcPr>
            <w:tcW w:w="2132" w:type="dxa"/>
          </w:tcPr>
          <w:p w:rsidR="007D7928" w:rsidRPr="00B46762" w:rsidRDefault="007D7928" w:rsidP="006351AB">
            <w:pPr>
              <w:rPr>
                <w:sz w:val="26"/>
                <w:szCs w:val="26"/>
              </w:rPr>
            </w:pPr>
          </w:p>
          <w:p w:rsidR="007D7928" w:rsidRPr="00B46762" w:rsidRDefault="006351AB" w:rsidP="00635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  <w:r w:rsidR="00F070A3" w:rsidRPr="00B46762">
              <w:rPr>
                <w:sz w:val="26"/>
                <w:szCs w:val="26"/>
              </w:rPr>
              <w:t xml:space="preserve"> chế độ sau bán</w:t>
            </w:r>
            <w:r w:rsidR="00B46762" w:rsidRPr="00B46762">
              <w:rPr>
                <w:sz w:val="26"/>
                <w:szCs w:val="26"/>
              </w:rPr>
              <w:t xml:space="preserve"> </w:t>
            </w:r>
            <w:r w:rsidR="00F070A3" w:rsidRPr="00B46762">
              <w:rPr>
                <w:sz w:val="26"/>
                <w:szCs w:val="26"/>
              </w:rPr>
              <w:t>hàng</w:t>
            </w:r>
          </w:p>
        </w:tc>
        <w:tc>
          <w:tcPr>
            <w:tcW w:w="3932" w:type="dxa"/>
          </w:tcPr>
          <w:p w:rsidR="007D7928" w:rsidRPr="00B46762" w:rsidRDefault="00F070A3" w:rsidP="006351AB">
            <w:pPr>
              <w:pStyle w:val="TableParagraph"/>
              <w:spacing w:before="106"/>
              <w:ind w:left="105" w:right="140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Nhà thầu có cam kết thu hồi và đổi trả</w:t>
            </w:r>
            <w:r w:rsidR="006351AB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pacing w:val="-5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mới</w:t>
            </w:r>
            <w:r w:rsidRPr="00B46762">
              <w:rPr>
                <w:spacing w:val="-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100%</w:t>
            </w:r>
            <w:r w:rsidRPr="00B46762">
              <w:rPr>
                <w:spacing w:val="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nếu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hóa bị</w:t>
            </w:r>
            <w:r w:rsidRPr="00B46762">
              <w:rPr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lỗi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do nhà sản xuất hoặc do quá trình vận</w:t>
            </w:r>
            <w:r w:rsidR="006D6888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pacing w:val="-5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chuyển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đến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Kho</w:t>
            </w:r>
            <w:r w:rsidRPr="00B46762">
              <w:rPr>
                <w:spacing w:val="4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của</w:t>
            </w:r>
            <w:r w:rsidRPr="00B46762">
              <w:rPr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Bên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mời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thầu</w:t>
            </w:r>
            <w:r w:rsidR="006351AB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z w:val="26"/>
                <w:szCs w:val="26"/>
              </w:rPr>
              <w:t>quy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định.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106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Không có</w:t>
            </w:r>
            <w:r w:rsidRPr="00B46762">
              <w:rPr>
                <w:spacing w:val="4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cam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kết</w:t>
            </w:r>
          </w:p>
        </w:tc>
      </w:tr>
      <w:tr w:rsidR="006D6888" w:rsidRPr="00B46762" w:rsidTr="00BB364B">
        <w:trPr>
          <w:trHeight w:val="1497"/>
        </w:trPr>
        <w:tc>
          <w:tcPr>
            <w:tcW w:w="2132" w:type="dxa"/>
          </w:tcPr>
          <w:p w:rsidR="000C5B39" w:rsidRDefault="006D6888" w:rsidP="00EC2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Kế hoạch </w:t>
            </w:r>
            <w:r w:rsidR="000873E6" w:rsidRPr="000873E6">
              <w:rPr>
                <w:sz w:val="26"/>
                <w:szCs w:val="26"/>
              </w:rPr>
              <w:t>đào tạo, hướng dẫn sử dụng</w:t>
            </w:r>
            <w:r w:rsidR="000873E6">
              <w:rPr>
                <w:sz w:val="26"/>
                <w:szCs w:val="26"/>
              </w:rPr>
              <w:t xml:space="preserve"> </w:t>
            </w:r>
          </w:p>
          <w:p w:rsidR="006D6888" w:rsidRPr="00B46762" w:rsidRDefault="006D6888" w:rsidP="00EC2481">
            <w:pPr>
              <w:rPr>
                <w:sz w:val="26"/>
                <w:szCs w:val="26"/>
              </w:rPr>
            </w:pPr>
          </w:p>
        </w:tc>
        <w:tc>
          <w:tcPr>
            <w:tcW w:w="3932" w:type="dxa"/>
          </w:tcPr>
          <w:p w:rsidR="006D6888" w:rsidRDefault="006D6888" w:rsidP="006351AB">
            <w:pPr>
              <w:pStyle w:val="TableParagraph"/>
              <w:spacing w:before="106"/>
              <w:ind w:left="105"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Cam kết có giải pháp đào tạo, hướng dẫn sử dụng cho chủ đầu tư:</w:t>
            </w:r>
          </w:p>
          <w:p w:rsidR="004C1692" w:rsidRDefault="006D6888" w:rsidP="004C1692">
            <w:pPr>
              <w:pStyle w:val="TableParagraph"/>
              <w:spacing w:before="106"/>
              <w:ind w:left="105"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Hướng dẫn </w:t>
            </w:r>
            <w:r w:rsidR="000873E6">
              <w:rPr>
                <w:sz w:val="26"/>
                <w:szCs w:val="26"/>
                <w:lang w:val="en-US"/>
              </w:rPr>
              <w:t xml:space="preserve">người sử dụng </w:t>
            </w:r>
            <w:r>
              <w:rPr>
                <w:sz w:val="26"/>
                <w:szCs w:val="26"/>
                <w:lang w:val="en-US"/>
              </w:rPr>
              <w:t>cài đặt, thay hóa chất đúng quy trình trên máy xét nghiệm</w:t>
            </w:r>
            <w:r w:rsidR="000873E6">
              <w:rPr>
                <w:sz w:val="26"/>
                <w:szCs w:val="26"/>
                <w:lang w:val="en-US"/>
              </w:rPr>
              <w:t xml:space="preserve"> </w:t>
            </w:r>
          </w:p>
          <w:p w:rsidR="006D6888" w:rsidRPr="006D6888" w:rsidRDefault="006D6888" w:rsidP="004C1692">
            <w:pPr>
              <w:pStyle w:val="TableParagraph"/>
              <w:spacing w:before="106"/>
              <w:ind w:left="105"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kỹ thuật trong suốt quá trình sử dụng.</w:t>
            </w:r>
          </w:p>
        </w:tc>
        <w:tc>
          <w:tcPr>
            <w:tcW w:w="3265" w:type="dxa"/>
          </w:tcPr>
          <w:p w:rsidR="006D6888" w:rsidRPr="00B46762" w:rsidRDefault="006D6888">
            <w:pPr>
              <w:pStyle w:val="TableParagraph"/>
              <w:spacing w:before="106"/>
              <w:rPr>
                <w:sz w:val="26"/>
                <w:szCs w:val="26"/>
              </w:rPr>
            </w:pPr>
            <w:r w:rsidRPr="006D6888">
              <w:rPr>
                <w:sz w:val="26"/>
                <w:szCs w:val="26"/>
              </w:rPr>
              <w:t>Không có cam kết</w:t>
            </w:r>
          </w:p>
        </w:tc>
      </w:tr>
      <w:tr w:rsidR="007D7928" w:rsidRPr="00B46762" w:rsidTr="00BB364B">
        <w:trPr>
          <w:trHeight w:val="671"/>
        </w:trPr>
        <w:tc>
          <w:tcPr>
            <w:tcW w:w="2132" w:type="dxa"/>
          </w:tcPr>
          <w:p w:rsidR="007D7928" w:rsidRPr="00B46762" w:rsidRDefault="007D7928">
            <w:pPr>
              <w:pStyle w:val="TableParagraph"/>
              <w:spacing w:before="4"/>
              <w:ind w:left="0"/>
              <w:rPr>
                <w:b/>
                <w:bCs/>
                <w:sz w:val="26"/>
                <w:szCs w:val="26"/>
              </w:rPr>
            </w:pPr>
          </w:p>
          <w:p w:rsidR="007D7928" w:rsidRPr="00B46762" w:rsidRDefault="00F070A3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KẾT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LUẬN</w:t>
            </w: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91" w:line="280" w:lineRule="atLeast"/>
              <w:ind w:left="105" w:right="103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Tất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cả</w:t>
            </w:r>
            <w:r w:rsidRPr="00B46762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tiêu chuẩn</w:t>
            </w:r>
            <w:r w:rsidRPr="00B46762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đều được</w:t>
            </w:r>
            <w:r w:rsidRPr="00B46762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xác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định là</w:t>
            </w:r>
            <w:r w:rsidRPr="00B46762">
              <w:rPr>
                <w:b/>
                <w:bCs/>
                <w:spacing w:val="-57"/>
                <w:sz w:val="26"/>
                <w:szCs w:val="26"/>
              </w:rPr>
              <w:t xml:space="preserve"> </w:t>
            </w:r>
            <w:r w:rsidR="003D6FF3">
              <w:rPr>
                <w:b/>
                <w:bCs/>
                <w:spacing w:val="-57"/>
                <w:sz w:val="26"/>
                <w:szCs w:val="26"/>
                <w:lang w:val="en-US"/>
              </w:rPr>
              <w:t xml:space="preserve">     </w:t>
            </w:r>
            <w:r w:rsidRPr="00B46762">
              <w:rPr>
                <w:b/>
                <w:bCs/>
                <w:sz w:val="26"/>
                <w:szCs w:val="26"/>
              </w:rPr>
              <w:t>đạt.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91" w:line="280" w:lineRule="atLeast"/>
              <w:ind w:right="577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Có 01</w:t>
            </w:r>
            <w:r w:rsidRPr="00B46762">
              <w:rPr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tiêu</w:t>
            </w:r>
            <w:r w:rsidRPr="00B46762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chuẩn</w:t>
            </w:r>
            <w:r w:rsidRPr="00B46762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được</w:t>
            </w:r>
            <w:r w:rsidRPr="00B46762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xác</w:t>
            </w:r>
            <w:r w:rsidRPr="00B46762">
              <w:rPr>
                <w:b/>
                <w:bCs/>
                <w:spacing w:val="-57"/>
                <w:sz w:val="26"/>
                <w:szCs w:val="26"/>
              </w:rPr>
              <w:t xml:space="preserve"> </w:t>
            </w:r>
            <w:r w:rsidR="00C1053D">
              <w:rPr>
                <w:b/>
                <w:bCs/>
                <w:spacing w:val="-57"/>
                <w:sz w:val="26"/>
                <w:szCs w:val="26"/>
                <w:lang w:val="en-US"/>
              </w:rPr>
              <w:t xml:space="preserve">   </w:t>
            </w:r>
            <w:r w:rsidRPr="00B46762">
              <w:rPr>
                <w:b/>
                <w:bCs/>
                <w:sz w:val="26"/>
                <w:szCs w:val="26"/>
              </w:rPr>
              <w:t>định</w:t>
            </w:r>
            <w:r w:rsidRPr="00B46762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là không</w:t>
            </w:r>
            <w:r w:rsidRPr="00B46762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đạt.</w:t>
            </w:r>
          </w:p>
        </w:tc>
      </w:tr>
    </w:tbl>
    <w:p w:rsidR="007D7928" w:rsidRPr="00B46762" w:rsidRDefault="007D7928">
      <w:pPr>
        <w:pStyle w:val="BodyText"/>
        <w:spacing w:before="0"/>
        <w:ind w:left="0" w:firstLine="0"/>
        <w:rPr>
          <w:sz w:val="26"/>
          <w:szCs w:val="26"/>
        </w:rPr>
      </w:pPr>
    </w:p>
    <w:p w:rsidR="00AF5F62" w:rsidRPr="00AF5F62" w:rsidRDefault="00160CD2" w:rsidP="00622F5A">
      <w:pPr>
        <w:widowControl w:val="0"/>
        <w:autoSpaceDE w:val="0"/>
        <w:autoSpaceDN w:val="0"/>
        <w:spacing w:before="120"/>
        <w:ind w:firstLine="720"/>
        <w:jc w:val="both"/>
        <w:rPr>
          <w:b/>
          <w:sz w:val="26"/>
          <w:szCs w:val="26"/>
          <w:lang w:val="vi"/>
        </w:rPr>
      </w:pPr>
      <w:r>
        <w:rPr>
          <w:b/>
          <w:sz w:val="26"/>
          <w:szCs w:val="26"/>
        </w:rPr>
        <w:t>2</w:t>
      </w:r>
      <w:r w:rsidR="00AF5F62" w:rsidRPr="00AF5F62">
        <w:rPr>
          <w:b/>
          <w:sz w:val="26"/>
          <w:szCs w:val="26"/>
          <w:lang w:val="vi"/>
        </w:rPr>
        <w:t>. Tiêu chuẩn đánh giá về tài chính Phương pháp giá thấp nhất:</w:t>
      </w:r>
      <w:r w:rsidR="00AF5F62" w:rsidRPr="00AF5F62">
        <w:rPr>
          <w:b/>
          <w:sz w:val="26"/>
          <w:szCs w:val="26"/>
        </w:rPr>
        <w:t xml:space="preserve"> </w:t>
      </w:r>
      <w:r w:rsidR="00AF5F62" w:rsidRPr="00AF5F62">
        <w:rPr>
          <w:sz w:val="26"/>
          <w:szCs w:val="26"/>
        </w:rPr>
        <w:t>c</w:t>
      </w:r>
      <w:r w:rsidR="00AF5F62" w:rsidRPr="00AF5F62">
        <w:rPr>
          <w:sz w:val="26"/>
          <w:szCs w:val="26"/>
          <w:lang w:val="vi"/>
        </w:rPr>
        <w:t>ách</w:t>
      </w:r>
      <w:r w:rsidR="00AF5F62" w:rsidRPr="00AF5F62">
        <w:rPr>
          <w:spacing w:val="6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xác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định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giá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thấp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nhất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theo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các</w:t>
      </w:r>
      <w:r w:rsidR="00AF5F62" w:rsidRPr="00AF5F62">
        <w:rPr>
          <w:spacing w:val="6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bước</w:t>
      </w:r>
      <w:r w:rsidR="00AF5F62" w:rsidRPr="00AF5F62">
        <w:rPr>
          <w:spacing w:val="4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sau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pacing w:val="-4"/>
          <w:sz w:val="26"/>
          <w:szCs w:val="26"/>
          <w:lang w:val="vi"/>
        </w:rPr>
        <w:t>đây:</w:t>
      </w:r>
    </w:p>
    <w:p w:rsidR="00AF5F62" w:rsidRPr="00AF5F6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  <w:lang w:val="vi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1.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Xác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thầu,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sau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giảm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pacing w:val="-4"/>
          <w:sz w:val="26"/>
          <w:szCs w:val="26"/>
          <w:lang w:val="vi"/>
        </w:rPr>
        <w:t>có);</w:t>
      </w:r>
    </w:p>
    <w:p w:rsidR="00AF5F62" w:rsidRPr="00160CD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2.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Xác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ưu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đãi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</w:t>
      </w:r>
      <w:r w:rsidRPr="00AF5F62">
        <w:rPr>
          <w:spacing w:val="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theo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quy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tại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Mục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28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E-</w:t>
      </w:r>
      <w:r w:rsidRPr="00AF5F62">
        <w:rPr>
          <w:spacing w:val="-2"/>
          <w:sz w:val="26"/>
          <w:szCs w:val="26"/>
          <w:lang w:val="vi"/>
        </w:rPr>
        <w:t>CDNT;</w:t>
      </w:r>
      <w:r w:rsidR="00160CD2">
        <w:rPr>
          <w:spacing w:val="-2"/>
          <w:sz w:val="26"/>
          <w:szCs w:val="26"/>
        </w:rPr>
        <w:t xml:space="preserve">   </w:t>
      </w:r>
    </w:p>
    <w:p w:rsidR="00AF5F62" w:rsidRPr="00AF5F6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  <w:lang w:val="vi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3.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Xếp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hạng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nhà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thầu: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E-HSDT</w:t>
      </w:r>
      <w:r w:rsidRPr="00AF5F62">
        <w:rPr>
          <w:spacing w:val="-10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sau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khi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trừ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đi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giảm</w:t>
      </w:r>
      <w:r w:rsidRPr="00AF5F62">
        <w:rPr>
          <w:spacing w:val="-9"/>
          <w:sz w:val="26"/>
          <w:szCs w:val="26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có), cộng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0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-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ưu</w:t>
      </w:r>
      <w:r w:rsidRPr="00AF5F62">
        <w:rPr>
          <w:spacing w:val="-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đãi</w:t>
      </w:r>
      <w:r w:rsidRPr="00AF5F62">
        <w:rPr>
          <w:spacing w:val="-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</w:t>
      </w:r>
      <w:r w:rsidRPr="00AF5F62">
        <w:rPr>
          <w:spacing w:val="-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thấp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nhất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được</w:t>
      </w:r>
      <w:r w:rsidRPr="00AF5F62">
        <w:rPr>
          <w:spacing w:val="-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xếp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hạng</w:t>
      </w:r>
      <w:r w:rsidRPr="00AF5F62">
        <w:rPr>
          <w:spacing w:val="-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thứ</w:t>
      </w:r>
      <w:r w:rsidRPr="00AF5F62">
        <w:rPr>
          <w:spacing w:val="-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nhất.</w:t>
      </w:r>
    </w:p>
    <w:p w:rsidR="00AF5F62" w:rsidRPr="00AF5F62" w:rsidRDefault="001D5866" w:rsidP="001D5866">
      <w:pPr>
        <w:widowControl w:val="0"/>
        <w:autoSpaceDE w:val="0"/>
        <w:autoSpaceDN w:val="0"/>
        <w:spacing w:before="120"/>
        <w:ind w:firstLine="720"/>
        <w:jc w:val="both"/>
        <w:rPr>
          <w:b/>
          <w:sz w:val="26"/>
          <w:szCs w:val="26"/>
          <w:lang w:val="vi"/>
        </w:rPr>
      </w:pPr>
      <w:r>
        <w:rPr>
          <w:b/>
          <w:sz w:val="26"/>
          <w:szCs w:val="26"/>
        </w:rPr>
        <w:t>3</w:t>
      </w:r>
      <w:r w:rsidR="00AF5F62" w:rsidRPr="00AF5F62">
        <w:rPr>
          <w:b/>
          <w:sz w:val="26"/>
          <w:szCs w:val="26"/>
          <w:lang w:val="vi"/>
        </w:rPr>
        <w:t>.</w:t>
      </w:r>
      <w:r w:rsidR="00AF5F62" w:rsidRPr="00AF5F62">
        <w:rPr>
          <w:b/>
          <w:spacing w:val="9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Phương</w:t>
      </w:r>
      <w:r w:rsidR="00AF5F62" w:rsidRPr="00AF5F62">
        <w:rPr>
          <w:b/>
          <w:spacing w:val="9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án</w:t>
      </w:r>
      <w:r w:rsidR="00AF5F62" w:rsidRPr="00AF5F62">
        <w:rPr>
          <w:b/>
          <w:spacing w:val="11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kỹ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thuật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thay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thế</w:t>
      </w:r>
      <w:r w:rsidR="00AF5F62" w:rsidRPr="00AF5F62">
        <w:rPr>
          <w:b/>
          <w:spacing w:val="8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trong</w:t>
      </w:r>
      <w:r w:rsidR="00AF5F62" w:rsidRPr="00AF5F62">
        <w:rPr>
          <w:b/>
          <w:spacing w:val="8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E-HSDT: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Không</w:t>
      </w:r>
      <w:r w:rsidR="00AF5F62" w:rsidRPr="00AF5F62">
        <w:rPr>
          <w:spacing w:val="8"/>
          <w:sz w:val="26"/>
          <w:szCs w:val="26"/>
          <w:lang w:val="vi"/>
        </w:rPr>
        <w:t xml:space="preserve"> </w:t>
      </w:r>
      <w:r w:rsidR="00AF5F62" w:rsidRPr="00AF5F62">
        <w:rPr>
          <w:spacing w:val="-5"/>
          <w:sz w:val="26"/>
          <w:szCs w:val="26"/>
          <w:lang w:val="vi"/>
        </w:rPr>
        <w:t>có</w:t>
      </w:r>
    </w:p>
    <w:p w:rsidR="00DE6513" w:rsidRPr="00B46762" w:rsidRDefault="00DE6513" w:rsidP="006141F2">
      <w:pPr>
        <w:spacing w:line="264" w:lineRule="auto"/>
        <w:ind w:right="45"/>
        <w:rPr>
          <w:color w:val="000000" w:themeColor="text1"/>
          <w:sz w:val="26"/>
          <w:szCs w:val="26"/>
        </w:rPr>
      </w:pPr>
    </w:p>
    <w:p w:rsidR="00DE6513" w:rsidRPr="00B46762" w:rsidRDefault="00DE6513" w:rsidP="006141F2">
      <w:pPr>
        <w:spacing w:line="264" w:lineRule="auto"/>
        <w:ind w:right="45"/>
        <w:rPr>
          <w:color w:val="000000" w:themeColor="text1"/>
          <w:sz w:val="26"/>
          <w:szCs w:val="26"/>
        </w:rPr>
      </w:pPr>
    </w:p>
    <w:sectPr w:rsidR="00DE6513" w:rsidRPr="00B46762" w:rsidSect="00DE6513">
      <w:footnotePr>
        <w:numRestart w:val="eachPage"/>
      </w:footnotePr>
      <w:endnotePr>
        <w:numFmt w:val="decimal"/>
      </w:endnotePr>
      <w:pgSz w:w="11906" w:h="16838" w:code="9"/>
      <w:pgMar w:top="1134" w:right="991" w:bottom="1134" w:left="1418" w:header="720" w:footer="255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17DE"/>
    <w:multiLevelType w:val="hybridMultilevel"/>
    <w:tmpl w:val="CC12450C"/>
    <w:lvl w:ilvl="0" w:tplc="713222F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A703586">
      <w:numFmt w:val="bullet"/>
      <w:lvlText w:val="•"/>
      <w:lvlJc w:val="left"/>
      <w:pPr>
        <w:ind w:left="1154" w:hanging="164"/>
      </w:pPr>
      <w:rPr>
        <w:rFonts w:hint="default"/>
        <w:lang w:val="vi" w:eastAsia="en-US" w:bidi="ar-SA"/>
      </w:rPr>
    </w:lvl>
    <w:lvl w:ilvl="2" w:tplc="B7BC5F38">
      <w:numFmt w:val="bullet"/>
      <w:lvlText w:val="•"/>
      <w:lvlJc w:val="left"/>
      <w:pPr>
        <w:ind w:left="2088" w:hanging="164"/>
      </w:pPr>
      <w:rPr>
        <w:rFonts w:hint="default"/>
        <w:lang w:val="vi" w:eastAsia="en-US" w:bidi="ar-SA"/>
      </w:rPr>
    </w:lvl>
    <w:lvl w:ilvl="3" w:tplc="566E1D76">
      <w:numFmt w:val="bullet"/>
      <w:lvlText w:val="•"/>
      <w:lvlJc w:val="left"/>
      <w:pPr>
        <w:ind w:left="3023" w:hanging="164"/>
      </w:pPr>
      <w:rPr>
        <w:rFonts w:hint="default"/>
        <w:lang w:val="vi" w:eastAsia="en-US" w:bidi="ar-SA"/>
      </w:rPr>
    </w:lvl>
    <w:lvl w:ilvl="4" w:tplc="8F16C094">
      <w:numFmt w:val="bullet"/>
      <w:lvlText w:val="•"/>
      <w:lvlJc w:val="left"/>
      <w:pPr>
        <w:ind w:left="3957" w:hanging="164"/>
      </w:pPr>
      <w:rPr>
        <w:rFonts w:hint="default"/>
        <w:lang w:val="vi" w:eastAsia="en-US" w:bidi="ar-SA"/>
      </w:rPr>
    </w:lvl>
    <w:lvl w:ilvl="5" w:tplc="90D84222">
      <w:numFmt w:val="bullet"/>
      <w:lvlText w:val="•"/>
      <w:lvlJc w:val="left"/>
      <w:pPr>
        <w:ind w:left="4892" w:hanging="164"/>
      </w:pPr>
      <w:rPr>
        <w:rFonts w:hint="default"/>
        <w:lang w:val="vi" w:eastAsia="en-US" w:bidi="ar-SA"/>
      </w:rPr>
    </w:lvl>
    <w:lvl w:ilvl="6" w:tplc="6342536E">
      <w:numFmt w:val="bullet"/>
      <w:lvlText w:val="•"/>
      <w:lvlJc w:val="left"/>
      <w:pPr>
        <w:ind w:left="5826" w:hanging="164"/>
      </w:pPr>
      <w:rPr>
        <w:rFonts w:hint="default"/>
        <w:lang w:val="vi" w:eastAsia="en-US" w:bidi="ar-SA"/>
      </w:rPr>
    </w:lvl>
    <w:lvl w:ilvl="7" w:tplc="1116DD10">
      <w:numFmt w:val="bullet"/>
      <w:lvlText w:val="•"/>
      <w:lvlJc w:val="left"/>
      <w:pPr>
        <w:ind w:left="6760" w:hanging="164"/>
      </w:pPr>
      <w:rPr>
        <w:rFonts w:hint="default"/>
        <w:lang w:val="vi" w:eastAsia="en-US" w:bidi="ar-SA"/>
      </w:rPr>
    </w:lvl>
    <w:lvl w:ilvl="8" w:tplc="689466E6">
      <w:numFmt w:val="bullet"/>
      <w:lvlText w:val="•"/>
      <w:lvlJc w:val="left"/>
      <w:pPr>
        <w:ind w:left="7695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numRestart w:val="eachPage"/>
  </w:footnotePr>
  <w:endnotePr>
    <w:numFmt w:val="decimal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28"/>
    <w:rsid w:val="00052F44"/>
    <w:rsid w:val="00081148"/>
    <w:rsid w:val="000873E6"/>
    <w:rsid w:val="000C5B39"/>
    <w:rsid w:val="00160CD2"/>
    <w:rsid w:val="001D301D"/>
    <w:rsid w:val="001D5866"/>
    <w:rsid w:val="00294880"/>
    <w:rsid w:val="002B44DD"/>
    <w:rsid w:val="003C6E43"/>
    <w:rsid w:val="003D6FF3"/>
    <w:rsid w:val="00432C52"/>
    <w:rsid w:val="00440559"/>
    <w:rsid w:val="0048723C"/>
    <w:rsid w:val="004C1692"/>
    <w:rsid w:val="00556467"/>
    <w:rsid w:val="006141F2"/>
    <w:rsid w:val="00617E0E"/>
    <w:rsid w:val="00622F5A"/>
    <w:rsid w:val="006245AE"/>
    <w:rsid w:val="006351AB"/>
    <w:rsid w:val="00687F03"/>
    <w:rsid w:val="006C7835"/>
    <w:rsid w:val="006D6888"/>
    <w:rsid w:val="00757015"/>
    <w:rsid w:val="007D13A5"/>
    <w:rsid w:val="007D7928"/>
    <w:rsid w:val="007F1680"/>
    <w:rsid w:val="00856D46"/>
    <w:rsid w:val="00897848"/>
    <w:rsid w:val="008F008A"/>
    <w:rsid w:val="00964EEC"/>
    <w:rsid w:val="009F0880"/>
    <w:rsid w:val="00A32E0F"/>
    <w:rsid w:val="00A6522F"/>
    <w:rsid w:val="00AF5F62"/>
    <w:rsid w:val="00B46762"/>
    <w:rsid w:val="00B556EB"/>
    <w:rsid w:val="00B967FB"/>
    <w:rsid w:val="00BB364B"/>
    <w:rsid w:val="00BC3FA4"/>
    <w:rsid w:val="00BE7F03"/>
    <w:rsid w:val="00C1053D"/>
    <w:rsid w:val="00C564C6"/>
    <w:rsid w:val="00CA1264"/>
    <w:rsid w:val="00CE2FC4"/>
    <w:rsid w:val="00DA3EB2"/>
    <w:rsid w:val="00DD0A1D"/>
    <w:rsid w:val="00DE6513"/>
    <w:rsid w:val="00E14190"/>
    <w:rsid w:val="00E76CE6"/>
    <w:rsid w:val="00EC2481"/>
    <w:rsid w:val="00EE1A46"/>
    <w:rsid w:val="00F070A3"/>
    <w:rsid w:val="00F377F7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5A8B948-EE0D-4100-9E9E-DF1505B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1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72"/>
      <w:ind w:left="930"/>
      <w:outlineLvl w:val="0"/>
    </w:pPr>
    <w:rPr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81"/>
      <w:ind w:left="219" w:firstLine="710"/>
    </w:pPr>
    <w:rPr>
      <w:sz w:val="28"/>
      <w:szCs w:val="28"/>
      <w:lang w:val="vi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pPr>
      <w:widowControl w:val="0"/>
      <w:autoSpaceDE w:val="0"/>
      <w:autoSpaceDN w:val="0"/>
      <w:spacing w:before="81"/>
      <w:ind w:left="1093" w:hanging="16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3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64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BB364B"/>
    <w:rPr>
      <w:rFonts w:ascii="Times New Roman" w:eastAsia="Times New Roman" w:hAnsi="Times New Roman" w:cs="Times New Roman"/>
      <w:lang w:val="vi"/>
    </w:rPr>
  </w:style>
  <w:style w:type="paragraph" w:customStyle="1" w:styleId="Style11">
    <w:name w:val="Style 11"/>
    <w:basedOn w:val="Normal"/>
    <w:rsid w:val="00BB364B"/>
    <w:pPr>
      <w:widowControl w:val="0"/>
      <w:autoSpaceDE w:val="0"/>
      <w:autoSpaceDN w:val="0"/>
      <w:spacing w:line="384" w:lineRule="atLeast"/>
    </w:pPr>
  </w:style>
  <w:style w:type="table" w:styleId="TableGrid">
    <w:name w:val="Table Grid"/>
    <w:basedOn w:val="TableNormal"/>
    <w:uiPriority w:val="39"/>
    <w:rsid w:val="00B46762"/>
    <w:pPr>
      <w:widowControl/>
      <w:autoSpaceDE/>
      <w:autoSpaceDN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PC</cp:lastModifiedBy>
  <cp:revision>1</cp:revision>
  <dcterms:created xsi:type="dcterms:W3CDTF">2025-11-25T02:22:00Z</dcterms:created>
  <dcterms:modified xsi:type="dcterms:W3CDTF">2025-11-25T02:22:00Z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