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F0B3" w14:textId="77777777" w:rsidR="008E7394" w:rsidRPr="00957D49" w:rsidRDefault="008E7394" w:rsidP="00E912D9">
      <w:pPr>
        <w:spacing w:before="120" w:after="120"/>
        <w:jc w:val="center"/>
        <w:rPr>
          <w:rFonts w:ascii="Times New Roman" w:hAnsi="Times New Roman" w:cs="Times New Roman"/>
          <w:b/>
          <w:color w:val="auto"/>
          <w:sz w:val="28"/>
          <w:szCs w:val="28"/>
        </w:rPr>
      </w:pPr>
      <w:bookmarkStart w:id="0" w:name="_Toc174867590"/>
      <w:r w:rsidRPr="00957D49">
        <w:rPr>
          <w:rFonts w:ascii="Times New Roman" w:hAnsi="Times New Roman" w:cs="Times New Roman"/>
          <w:b/>
          <w:color w:val="auto"/>
          <w:sz w:val="28"/>
          <w:szCs w:val="28"/>
        </w:rPr>
        <w:t>Chương VII. ĐIỀU KIỆN CỤ THỂ CỦA HỢP ĐỒNG</w:t>
      </w:r>
      <w:bookmarkEnd w:id="0"/>
    </w:p>
    <w:tbl>
      <w:tblPr>
        <w:tblW w:w="5000" w:type="pct"/>
        <w:tblCellMar>
          <w:left w:w="0" w:type="dxa"/>
          <w:right w:w="0" w:type="dxa"/>
        </w:tblCellMar>
        <w:tblLook w:val="0000" w:firstRow="0" w:lastRow="0" w:firstColumn="0" w:lastColumn="0" w:noHBand="0" w:noVBand="0"/>
      </w:tblPr>
      <w:tblGrid>
        <w:gridCol w:w="1944"/>
        <w:gridCol w:w="7401"/>
      </w:tblGrid>
      <w:tr w:rsidR="008E7394" w:rsidRPr="00957D49" w14:paraId="19F8F0B6" w14:textId="77777777" w:rsidTr="004328B8">
        <w:tc>
          <w:tcPr>
            <w:tcW w:w="1040" w:type="pct"/>
            <w:tcBorders>
              <w:top w:val="single" w:sz="4" w:space="0" w:color="auto"/>
              <w:left w:val="single" w:sz="4" w:space="0" w:color="auto"/>
              <w:bottom w:val="nil"/>
              <w:right w:val="nil"/>
            </w:tcBorders>
            <w:shd w:val="clear" w:color="auto" w:fill="FFFFFF"/>
          </w:tcPr>
          <w:p w14:paraId="19F8F0B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1.1</w:t>
            </w:r>
          </w:p>
        </w:tc>
        <w:tc>
          <w:tcPr>
            <w:tcW w:w="3960" w:type="pct"/>
            <w:tcBorders>
              <w:top w:val="single" w:sz="4" w:space="0" w:color="auto"/>
              <w:left w:val="single" w:sz="4" w:space="0" w:color="auto"/>
              <w:bottom w:val="nil"/>
              <w:right w:val="single" w:sz="4" w:space="0" w:color="auto"/>
            </w:tcBorders>
            <w:shd w:val="clear" w:color="auto" w:fill="FFFFFF"/>
          </w:tcPr>
          <w:p w14:paraId="19F8F0B5" w14:textId="77777777" w:rsidR="008E7394" w:rsidRPr="00E912D9" w:rsidRDefault="008E7394" w:rsidP="008E7394">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 xml:space="preserve">Chủ đầu tư là: </w:t>
            </w:r>
            <w:r w:rsidRPr="00957D49">
              <w:rPr>
                <w:rFonts w:ascii="Times New Roman" w:hAnsi="Times New Roman" w:cs="Times New Roman"/>
                <w:iCs/>
                <w:sz w:val="28"/>
                <w:szCs w:val="28"/>
              </w:rPr>
              <w:t>Bệnh viện Đa khoa tỉnh Sóc Trăng</w:t>
            </w:r>
          </w:p>
        </w:tc>
      </w:tr>
      <w:tr w:rsidR="008E7394" w:rsidRPr="00957D49" w14:paraId="19F8F0B9" w14:textId="77777777" w:rsidTr="004328B8">
        <w:tc>
          <w:tcPr>
            <w:tcW w:w="1040" w:type="pct"/>
            <w:tcBorders>
              <w:top w:val="single" w:sz="4" w:space="0" w:color="auto"/>
              <w:left w:val="single" w:sz="4" w:space="0" w:color="auto"/>
              <w:bottom w:val="nil"/>
              <w:right w:val="nil"/>
            </w:tcBorders>
            <w:shd w:val="clear" w:color="auto" w:fill="FFFFFF"/>
          </w:tcPr>
          <w:p w14:paraId="19F8F0B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1.3</w:t>
            </w:r>
          </w:p>
        </w:tc>
        <w:tc>
          <w:tcPr>
            <w:tcW w:w="3960" w:type="pct"/>
            <w:tcBorders>
              <w:top w:val="single" w:sz="4" w:space="0" w:color="auto"/>
              <w:left w:val="single" w:sz="4" w:space="0" w:color="auto"/>
              <w:bottom w:val="nil"/>
              <w:right w:val="single" w:sz="4" w:space="0" w:color="auto"/>
            </w:tcBorders>
            <w:shd w:val="clear" w:color="auto" w:fill="FFFFFF"/>
          </w:tcPr>
          <w:p w14:paraId="19F8F0B8"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Nhà thầu: </w:t>
            </w:r>
            <w:r w:rsidRPr="00957D49">
              <w:rPr>
                <w:rFonts w:ascii="Times New Roman" w:hAnsi="Times New Roman" w:cs="Times New Roman"/>
                <w:i/>
                <w:sz w:val="28"/>
                <w:szCs w:val="28"/>
              </w:rPr>
              <w:t>[ghi tên Nhà thầu trúng thầu].</w:t>
            </w:r>
          </w:p>
        </w:tc>
      </w:tr>
      <w:tr w:rsidR="008E7394" w:rsidRPr="00957D49" w14:paraId="19F8F0BE" w14:textId="77777777" w:rsidTr="004328B8">
        <w:tc>
          <w:tcPr>
            <w:tcW w:w="1040" w:type="pct"/>
            <w:tcBorders>
              <w:top w:val="single" w:sz="4" w:space="0" w:color="auto"/>
              <w:left w:val="single" w:sz="4" w:space="0" w:color="auto"/>
              <w:bottom w:val="nil"/>
              <w:right w:val="nil"/>
            </w:tcBorders>
            <w:shd w:val="clear" w:color="auto" w:fill="FFFFFF"/>
          </w:tcPr>
          <w:p w14:paraId="19F8F0BA"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1.9</w:t>
            </w:r>
          </w:p>
        </w:tc>
        <w:tc>
          <w:tcPr>
            <w:tcW w:w="3960" w:type="pct"/>
            <w:tcBorders>
              <w:top w:val="single" w:sz="4" w:space="0" w:color="auto"/>
              <w:left w:val="single" w:sz="4" w:space="0" w:color="auto"/>
              <w:bottom w:val="nil"/>
              <w:right w:val="single" w:sz="4" w:space="0" w:color="auto"/>
            </w:tcBorders>
            <w:shd w:val="clear" w:color="auto" w:fill="FFFFFF"/>
          </w:tcPr>
          <w:p w14:paraId="19F8F0BB"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Địa điểm Dự án/ Điểm giao hàng cuối cùng là:</w:t>
            </w:r>
          </w:p>
          <w:p w14:paraId="19F8F0BC" w14:textId="28EC07D7" w:rsidR="008E7394" w:rsidRPr="00957D49" w:rsidRDefault="00F65ADE" w:rsidP="004328B8">
            <w:pPr>
              <w:rPr>
                <w:rFonts w:ascii="Times New Roman" w:hAnsi="Times New Roman" w:cs="Times New Roman"/>
                <w:iCs/>
                <w:szCs w:val="28"/>
              </w:rPr>
            </w:pPr>
            <w:r>
              <w:rPr>
                <w:rFonts w:ascii="Times New Roman" w:hAnsi="Times New Roman" w:cs="Times New Roman"/>
                <w:iCs/>
                <w:sz w:val="28"/>
                <w:szCs w:val="28"/>
                <w:lang w:val="en-US"/>
              </w:rPr>
              <w:t>Nhà thuốc</w:t>
            </w:r>
            <w:r w:rsidR="008E7394" w:rsidRPr="00957D49">
              <w:rPr>
                <w:rFonts w:ascii="Times New Roman" w:hAnsi="Times New Roman" w:cs="Times New Roman"/>
                <w:iCs/>
                <w:sz w:val="28"/>
                <w:szCs w:val="28"/>
              </w:rPr>
              <w:t xml:space="preserve"> Bệnh viện Đa khoa tỉnh Sóc Trăng</w:t>
            </w:r>
          </w:p>
          <w:p w14:paraId="19F8F0BD" w14:textId="5D2D662F" w:rsidR="008E7394" w:rsidRPr="00AF3D69" w:rsidRDefault="008E7394" w:rsidP="004328B8">
            <w:pPr>
              <w:ind w:right="57"/>
              <w:jc w:val="both"/>
              <w:rPr>
                <w:rFonts w:ascii="Times New Roman" w:hAnsi="Times New Roman" w:cs="Times New Roman"/>
                <w:iCs/>
                <w:sz w:val="28"/>
                <w:szCs w:val="28"/>
              </w:rPr>
            </w:pPr>
            <w:r w:rsidRPr="00957D49">
              <w:rPr>
                <w:rFonts w:ascii="Times New Roman" w:hAnsi="Times New Roman" w:cs="Times New Roman"/>
                <w:iCs/>
                <w:sz w:val="28"/>
                <w:szCs w:val="28"/>
              </w:rPr>
              <w:t xml:space="preserve">Địa chỉ: Số 378 Lê Duẩn, phường </w:t>
            </w:r>
            <w:r w:rsidR="00E912D9" w:rsidRPr="00E912D9">
              <w:rPr>
                <w:rFonts w:ascii="Times New Roman" w:hAnsi="Times New Roman" w:cs="Times New Roman"/>
                <w:iCs/>
                <w:sz w:val="28"/>
                <w:szCs w:val="28"/>
              </w:rPr>
              <w:t>Phú Lợi</w:t>
            </w:r>
            <w:r w:rsidRPr="00957D49">
              <w:rPr>
                <w:rFonts w:ascii="Times New Roman" w:hAnsi="Times New Roman" w:cs="Times New Roman"/>
                <w:iCs/>
                <w:sz w:val="28"/>
                <w:szCs w:val="28"/>
              </w:rPr>
              <w:t xml:space="preserve">, thành phố </w:t>
            </w:r>
            <w:r w:rsidR="00E912D9" w:rsidRPr="00E912D9">
              <w:rPr>
                <w:rFonts w:ascii="Times New Roman" w:hAnsi="Times New Roman" w:cs="Times New Roman"/>
                <w:iCs/>
                <w:sz w:val="28"/>
                <w:szCs w:val="28"/>
              </w:rPr>
              <w:t>Cần Thơ.</w:t>
            </w:r>
          </w:p>
        </w:tc>
      </w:tr>
      <w:tr w:rsidR="008E7394" w:rsidRPr="00957D49" w14:paraId="19F8F0C4" w14:textId="77777777" w:rsidTr="004328B8">
        <w:tc>
          <w:tcPr>
            <w:tcW w:w="1040" w:type="pct"/>
            <w:tcBorders>
              <w:top w:val="single" w:sz="4" w:space="0" w:color="auto"/>
              <w:left w:val="single" w:sz="4" w:space="0" w:color="auto"/>
              <w:bottom w:val="nil"/>
              <w:right w:val="nil"/>
            </w:tcBorders>
            <w:shd w:val="clear" w:color="auto" w:fill="FFFFFF"/>
          </w:tcPr>
          <w:p w14:paraId="19F8F0B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2.8</w:t>
            </w:r>
          </w:p>
        </w:tc>
        <w:tc>
          <w:tcPr>
            <w:tcW w:w="3960" w:type="pct"/>
            <w:tcBorders>
              <w:top w:val="single" w:sz="4" w:space="0" w:color="auto"/>
              <w:left w:val="single" w:sz="4" w:space="0" w:color="auto"/>
              <w:bottom w:val="nil"/>
              <w:right w:val="single" w:sz="4" w:space="0" w:color="auto"/>
            </w:tcBorders>
            <w:shd w:val="clear" w:color="auto" w:fill="FFFFFF"/>
          </w:tcPr>
          <w:p w14:paraId="19F8F0C0"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Các tài liệu sau đây cũng là một phần của Hợp đồng:</w:t>
            </w:r>
          </w:p>
          <w:p w14:paraId="19F8F0C1" w14:textId="77777777" w:rsidR="008E7394" w:rsidRPr="00957D49" w:rsidRDefault="008E7394" w:rsidP="004328B8">
            <w:pPr>
              <w:tabs>
                <w:tab w:val="right" w:pos="7164"/>
              </w:tabs>
              <w:rPr>
                <w:rStyle w:val="fontstyle01"/>
              </w:rPr>
            </w:pPr>
            <w:r w:rsidRPr="00957D49">
              <w:rPr>
                <w:rStyle w:val="fontstyle01"/>
              </w:rPr>
              <w:t>- Bảo lãnh thực hiện hợp đồng;</w:t>
            </w:r>
          </w:p>
          <w:p w14:paraId="19F8F0C2" w14:textId="77777777" w:rsidR="008E7394" w:rsidRPr="00957D49" w:rsidRDefault="008E7394" w:rsidP="004328B8">
            <w:pPr>
              <w:tabs>
                <w:tab w:val="right" w:pos="7164"/>
              </w:tabs>
              <w:rPr>
                <w:rStyle w:val="fontstyle01"/>
              </w:rPr>
            </w:pPr>
            <w:r w:rsidRPr="00957D49">
              <w:rPr>
                <w:rStyle w:val="fontstyle01"/>
              </w:rPr>
              <w:t>- Biên bản thương thảo hợp đồng</w:t>
            </w:r>
            <w:r w:rsidRPr="00E912D9">
              <w:rPr>
                <w:rStyle w:val="fontstyle01"/>
              </w:rPr>
              <w:t xml:space="preserve"> (nếu có)</w:t>
            </w:r>
            <w:r w:rsidRPr="00957D49">
              <w:rPr>
                <w:rStyle w:val="fontstyle01"/>
              </w:rPr>
              <w:t>;</w:t>
            </w:r>
          </w:p>
          <w:p w14:paraId="19F8F0C3" w14:textId="77777777" w:rsidR="008E7394" w:rsidRPr="00E912D9" w:rsidRDefault="008E7394" w:rsidP="004328B8">
            <w:pPr>
              <w:ind w:right="57"/>
              <w:jc w:val="both"/>
              <w:rPr>
                <w:rFonts w:ascii="Times New Roman" w:hAnsi="Times New Roman" w:cs="Times New Roman"/>
                <w:sz w:val="28"/>
                <w:szCs w:val="28"/>
              </w:rPr>
            </w:pPr>
            <w:r w:rsidRPr="00957D49">
              <w:rPr>
                <w:rStyle w:val="fontstyle01"/>
              </w:rPr>
              <w:t>- Biên bản làm việc</w:t>
            </w:r>
            <w:r w:rsidRPr="00957D49">
              <w:t xml:space="preserve"> </w:t>
            </w:r>
            <w:r w:rsidRPr="00957D49">
              <w:rPr>
                <w:rStyle w:val="fontstyle01"/>
              </w:rPr>
              <w:t>giải quyết những vấn đề phát sinh trong thời gian thực hiện hợp đồng giữa Chủ đầu tư và nhà thầu (nếu có).</w:t>
            </w:r>
          </w:p>
        </w:tc>
      </w:tr>
      <w:tr w:rsidR="008E7394" w:rsidRPr="00957D49" w14:paraId="19F8F0C7" w14:textId="77777777" w:rsidTr="004328B8">
        <w:tc>
          <w:tcPr>
            <w:tcW w:w="1040" w:type="pct"/>
            <w:tcBorders>
              <w:top w:val="single" w:sz="4" w:space="0" w:color="auto"/>
              <w:left w:val="single" w:sz="4" w:space="0" w:color="auto"/>
              <w:bottom w:val="nil"/>
              <w:right w:val="nil"/>
            </w:tcBorders>
            <w:shd w:val="clear" w:color="auto" w:fill="FFFFFF"/>
          </w:tcPr>
          <w:p w14:paraId="19F8F0C5"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w:t>
            </w:r>
            <w:r w:rsidRPr="00957D49">
              <w:rPr>
                <w:rFonts w:ascii="Times New Roman" w:hAnsi="Times New Roman" w:cs="Times New Roman"/>
                <w:b/>
                <w:sz w:val="28"/>
                <w:szCs w:val="28"/>
                <w:lang w:val="en-US"/>
              </w:rPr>
              <w:t xml:space="preserve"> </w:t>
            </w:r>
            <w:r w:rsidRPr="00957D49">
              <w:rPr>
                <w:rFonts w:ascii="Times New Roman" w:hAnsi="Times New Roman" w:cs="Times New Roman"/>
                <w:b/>
                <w:sz w:val="28"/>
                <w:szCs w:val="28"/>
              </w:rPr>
              <w:t>4</w:t>
            </w:r>
          </w:p>
        </w:tc>
        <w:tc>
          <w:tcPr>
            <w:tcW w:w="3960" w:type="pct"/>
            <w:tcBorders>
              <w:top w:val="single" w:sz="4" w:space="0" w:color="auto"/>
              <w:left w:val="single" w:sz="4" w:space="0" w:color="auto"/>
              <w:bottom w:val="nil"/>
              <w:right w:val="single" w:sz="4" w:space="0" w:color="auto"/>
            </w:tcBorders>
            <w:shd w:val="clear" w:color="auto" w:fill="FFFFFF"/>
          </w:tcPr>
          <w:p w14:paraId="19F8F0C6" w14:textId="77777777" w:rsidR="008E7394" w:rsidRPr="00957D49" w:rsidRDefault="008E7394" w:rsidP="004328B8">
            <w:pPr>
              <w:ind w:left="57" w:right="57"/>
              <w:jc w:val="both"/>
              <w:rPr>
                <w:rFonts w:ascii="Times New Roman" w:hAnsi="Times New Roman" w:cs="Times New Roman"/>
                <w:sz w:val="28"/>
                <w:szCs w:val="28"/>
              </w:rPr>
            </w:pPr>
            <w:bookmarkStart w:id="1" w:name="_Hlk214890346"/>
            <w:r w:rsidRPr="00957D49">
              <w:rPr>
                <w:rFonts w:ascii="Times New Roman" w:hAnsi="Times New Roman" w:cs="Times New Roman"/>
                <w:sz w:val="28"/>
                <w:szCs w:val="28"/>
              </w:rPr>
              <w:t>Chủ đầu tư</w:t>
            </w:r>
            <w:r w:rsidRPr="00E912D9">
              <w:rPr>
                <w:rFonts w:ascii="Times New Roman" w:hAnsi="Times New Roman" w:cs="Times New Roman"/>
                <w:sz w:val="28"/>
                <w:szCs w:val="28"/>
              </w:rPr>
              <w:t xml:space="preserve"> </w:t>
            </w:r>
            <w:r w:rsidRPr="00957D49">
              <w:rPr>
                <w:rFonts w:ascii="Times New Roman" w:hAnsi="Times New Roman" w:cs="Times New Roman"/>
                <w:sz w:val="28"/>
                <w:szCs w:val="28"/>
              </w:rPr>
              <w:t>không thể ủy quyền các nghĩa vụ và trách nhiệm của mình cho người khác.</w:t>
            </w:r>
            <w:bookmarkEnd w:id="1"/>
          </w:p>
        </w:tc>
      </w:tr>
      <w:tr w:rsidR="008E7394" w:rsidRPr="00957D49" w14:paraId="19F8F0CE" w14:textId="77777777" w:rsidTr="004328B8">
        <w:tc>
          <w:tcPr>
            <w:tcW w:w="1040" w:type="pct"/>
            <w:tcBorders>
              <w:top w:val="single" w:sz="4" w:space="0" w:color="auto"/>
              <w:left w:val="single" w:sz="4" w:space="0" w:color="auto"/>
              <w:bottom w:val="nil"/>
              <w:right w:val="nil"/>
            </w:tcBorders>
            <w:shd w:val="clear" w:color="auto" w:fill="FFFFFF"/>
          </w:tcPr>
          <w:p w14:paraId="19F8F0C8"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5.1</w:t>
            </w:r>
          </w:p>
        </w:tc>
        <w:tc>
          <w:tcPr>
            <w:tcW w:w="3960" w:type="pct"/>
            <w:tcBorders>
              <w:top w:val="single" w:sz="4" w:space="0" w:color="auto"/>
              <w:left w:val="single" w:sz="4" w:space="0" w:color="auto"/>
              <w:bottom w:val="nil"/>
              <w:right w:val="single" w:sz="4" w:space="0" w:color="auto"/>
            </w:tcBorders>
            <w:shd w:val="clear" w:color="auto" w:fill="FFFFFF"/>
          </w:tcPr>
          <w:p w14:paraId="19F8F0C9" w14:textId="77777777" w:rsidR="008E7394" w:rsidRPr="00E912D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Các thông báo cần gửi về Chủ đầu tư theo địa chỉ dưới đây:</w:t>
            </w:r>
          </w:p>
          <w:p w14:paraId="19F8F0CA" w14:textId="77777777" w:rsidR="008E7394" w:rsidRPr="00957D49" w:rsidRDefault="008E7394" w:rsidP="008E7394">
            <w:pPr>
              <w:ind w:left="57" w:right="57"/>
              <w:jc w:val="both"/>
              <w:rPr>
                <w:rFonts w:ascii="Times New Roman" w:hAnsi="Times New Roman" w:cs="Times New Roman"/>
                <w:iCs/>
                <w:szCs w:val="28"/>
              </w:rPr>
            </w:pPr>
            <w:r w:rsidRPr="00957D49">
              <w:rPr>
                <w:rFonts w:ascii="Times New Roman" w:hAnsi="Times New Roman" w:cs="Times New Roman"/>
                <w:sz w:val="28"/>
                <w:szCs w:val="28"/>
              </w:rPr>
              <w:t xml:space="preserve">Người nhận: </w:t>
            </w:r>
            <w:r w:rsidRPr="00957D49">
              <w:rPr>
                <w:rFonts w:ascii="Times New Roman" w:hAnsi="Times New Roman" w:cs="Times New Roman"/>
                <w:iCs/>
                <w:sz w:val="28"/>
                <w:szCs w:val="28"/>
              </w:rPr>
              <w:t>Khoa Dược - Bệnh viện Đa khoa tỉnh Sóc Trăng</w:t>
            </w:r>
          </w:p>
          <w:p w14:paraId="19F8F0CB" w14:textId="45222DA5" w:rsidR="008E7394" w:rsidRPr="00957D49" w:rsidRDefault="008E7394" w:rsidP="008E7394">
            <w:pPr>
              <w:ind w:left="57" w:right="57"/>
              <w:jc w:val="both"/>
              <w:rPr>
                <w:rFonts w:ascii="Times New Roman" w:hAnsi="Times New Roman" w:cs="Times New Roman"/>
                <w:szCs w:val="28"/>
              </w:rPr>
            </w:pPr>
            <w:r w:rsidRPr="00957D49">
              <w:rPr>
                <w:rFonts w:ascii="Times New Roman" w:hAnsi="Times New Roman" w:cs="Times New Roman"/>
                <w:sz w:val="28"/>
                <w:szCs w:val="28"/>
              </w:rPr>
              <w:t>Địa ch</w:t>
            </w:r>
            <w:r w:rsidRPr="00E912D9">
              <w:rPr>
                <w:rFonts w:ascii="Times New Roman" w:hAnsi="Times New Roman" w:cs="Times New Roman"/>
                <w:sz w:val="28"/>
                <w:szCs w:val="28"/>
              </w:rPr>
              <w:t>ỉ</w:t>
            </w:r>
            <w:r w:rsidRPr="00957D49">
              <w:rPr>
                <w:rFonts w:ascii="Times New Roman" w:hAnsi="Times New Roman" w:cs="Times New Roman"/>
                <w:sz w:val="28"/>
                <w:szCs w:val="28"/>
              </w:rPr>
              <w:t xml:space="preserve">: </w:t>
            </w:r>
            <w:r w:rsidR="00E912D9" w:rsidRPr="00957D49">
              <w:rPr>
                <w:rFonts w:ascii="Times New Roman" w:hAnsi="Times New Roman" w:cs="Times New Roman"/>
                <w:iCs/>
                <w:sz w:val="28"/>
                <w:szCs w:val="28"/>
              </w:rPr>
              <w:t xml:space="preserve">Số 378 Lê Duẩn, phường </w:t>
            </w:r>
            <w:r w:rsidR="00E912D9" w:rsidRPr="00E912D9">
              <w:rPr>
                <w:rFonts w:ascii="Times New Roman" w:hAnsi="Times New Roman" w:cs="Times New Roman"/>
                <w:iCs/>
                <w:sz w:val="28"/>
                <w:szCs w:val="28"/>
              </w:rPr>
              <w:t>Phú Lợi</w:t>
            </w:r>
            <w:r w:rsidR="00E912D9" w:rsidRPr="00957D49">
              <w:rPr>
                <w:rFonts w:ascii="Times New Roman" w:hAnsi="Times New Roman" w:cs="Times New Roman"/>
                <w:iCs/>
                <w:sz w:val="28"/>
                <w:szCs w:val="28"/>
              </w:rPr>
              <w:t xml:space="preserve">, thành phố </w:t>
            </w:r>
            <w:r w:rsidR="00E912D9" w:rsidRPr="00E912D9">
              <w:rPr>
                <w:rFonts w:ascii="Times New Roman" w:hAnsi="Times New Roman" w:cs="Times New Roman"/>
                <w:iCs/>
                <w:sz w:val="28"/>
                <w:szCs w:val="28"/>
              </w:rPr>
              <w:t>Cần Thơ.</w:t>
            </w:r>
          </w:p>
          <w:p w14:paraId="19F8F0CC" w14:textId="77777777" w:rsidR="008E7394" w:rsidRPr="00957D49" w:rsidRDefault="008E7394" w:rsidP="008E7394">
            <w:pPr>
              <w:ind w:left="57" w:right="57"/>
              <w:jc w:val="both"/>
              <w:rPr>
                <w:rFonts w:ascii="Times New Roman" w:hAnsi="Times New Roman" w:cs="Times New Roman"/>
                <w:szCs w:val="28"/>
              </w:rPr>
            </w:pPr>
            <w:r w:rsidRPr="00957D49">
              <w:rPr>
                <w:rFonts w:ascii="Times New Roman" w:hAnsi="Times New Roman" w:cs="Times New Roman"/>
                <w:sz w:val="28"/>
                <w:szCs w:val="28"/>
              </w:rPr>
              <w:t>Điện thoại: 02993.637.399</w:t>
            </w:r>
          </w:p>
          <w:p w14:paraId="19F8F0CD" w14:textId="77777777" w:rsidR="008E7394" w:rsidRPr="00957D49" w:rsidRDefault="008E7394" w:rsidP="008E7394">
            <w:pPr>
              <w:ind w:left="57" w:right="57"/>
              <w:jc w:val="both"/>
              <w:rPr>
                <w:rFonts w:ascii="Times New Roman" w:hAnsi="Times New Roman" w:cs="Times New Roman"/>
                <w:sz w:val="28"/>
                <w:szCs w:val="28"/>
                <w:lang w:val="en-US"/>
              </w:rPr>
            </w:pPr>
            <w:r w:rsidRPr="00957D49">
              <w:rPr>
                <w:rFonts w:ascii="Times New Roman" w:hAnsi="Times New Roman" w:cs="Times New Roman"/>
                <w:sz w:val="28"/>
                <w:szCs w:val="28"/>
              </w:rPr>
              <w:t>Địa chỉ email:</w:t>
            </w:r>
            <w:r w:rsidRPr="00957D49">
              <w:rPr>
                <w:rFonts w:ascii="Times New Roman" w:hAnsi="Times New Roman" w:cs="Times New Roman"/>
                <w:i/>
                <w:sz w:val="28"/>
                <w:szCs w:val="28"/>
              </w:rPr>
              <w:t xml:space="preserve"> </w:t>
            </w:r>
            <w:r w:rsidRPr="00957D49">
              <w:rPr>
                <w:rFonts w:ascii="Times New Roman" w:hAnsi="Times New Roman" w:cs="Times New Roman"/>
                <w:b/>
                <w:i/>
                <w:sz w:val="28"/>
              </w:rPr>
              <w:t>khoaduocbvdktst@gmail.com</w:t>
            </w:r>
          </w:p>
        </w:tc>
      </w:tr>
      <w:tr w:rsidR="008E7394" w:rsidRPr="00957D49" w14:paraId="19F8F0D3" w14:textId="77777777" w:rsidTr="004328B8">
        <w:tc>
          <w:tcPr>
            <w:tcW w:w="1040" w:type="pct"/>
            <w:tcBorders>
              <w:top w:val="single" w:sz="4" w:space="0" w:color="auto"/>
              <w:left w:val="single" w:sz="4" w:space="0" w:color="auto"/>
              <w:bottom w:val="nil"/>
              <w:right w:val="nil"/>
            </w:tcBorders>
            <w:shd w:val="clear" w:color="auto" w:fill="FFFFFF"/>
          </w:tcPr>
          <w:p w14:paraId="19F8F0C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6.1</w:t>
            </w:r>
          </w:p>
        </w:tc>
        <w:tc>
          <w:tcPr>
            <w:tcW w:w="3960" w:type="pct"/>
            <w:tcBorders>
              <w:top w:val="single" w:sz="4" w:space="0" w:color="auto"/>
              <w:left w:val="single" w:sz="4" w:space="0" w:color="auto"/>
              <w:bottom w:val="nil"/>
              <w:right w:val="single" w:sz="4" w:space="0" w:color="auto"/>
            </w:tcBorders>
            <w:shd w:val="clear" w:color="auto" w:fill="FFFFFF"/>
          </w:tcPr>
          <w:p w14:paraId="19F8F0D0"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w:t>
            </w:r>
            <w:r w:rsidRPr="00E912D9">
              <w:rPr>
                <w:rFonts w:ascii="Times New Roman" w:hAnsi="Times New Roman" w:cs="Times New Roman"/>
                <w:sz w:val="28"/>
                <w:szCs w:val="28"/>
              </w:rPr>
              <w:t>hợ</w:t>
            </w:r>
            <w:r w:rsidRPr="00957D49">
              <w:rPr>
                <w:rFonts w:ascii="Times New Roman" w:hAnsi="Times New Roman" w:cs="Times New Roman"/>
                <w:sz w:val="28"/>
                <w:szCs w:val="28"/>
              </w:rPr>
              <w:t xml:space="preserve">p pháp tại Việt Nam phát hành thì phải là bảo đảm không có điều kiện (trả tiền khi có yêu cầu, theo </w:t>
            </w:r>
            <w:bookmarkStart w:id="2" w:name="bieumau_ms_14_pl5_2"/>
            <w:r w:rsidRPr="00957D49">
              <w:rPr>
                <w:rFonts w:ascii="Times New Roman" w:hAnsi="Times New Roman" w:cs="Times New Roman"/>
                <w:sz w:val="28"/>
                <w:szCs w:val="28"/>
              </w:rPr>
              <w:t>Mẫu số 14</w:t>
            </w:r>
            <w:bookmarkEnd w:id="2"/>
            <w:r w:rsidRPr="00957D49">
              <w:rPr>
                <w:rFonts w:ascii="Times New Roman" w:hAnsi="Times New Roman" w:cs="Times New Roman"/>
                <w:sz w:val="28"/>
                <w:szCs w:val="28"/>
              </w:rPr>
              <w:t xml:space="preserve"> Chương VIII-Biểu mẫu hợp đồng)].</w:t>
            </w:r>
          </w:p>
          <w:p w14:paraId="19F8F0D1"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Giá trị bảo đảm thực hiện hợp đồng: </w:t>
            </w:r>
            <w:r w:rsidRPr="00E912D9">
              <w:rPr>
                <w:rFonts w:ascii="Times New Roman" w:hAnsi="Times New Roman" w:cs="Times New Roman"/>
                <w:b/>
                <w:bCs/>
                <w:sz w:val="28"/>
                <w:szCs w:val="28"/>
              </w:rPr>
              <w:t>3%</w:t>
            </w:r>
            <w:r w:rsidRPr="00957D49">
              <w:rPr>
                <w:rFonts w:ascii="Times New Roman" w:hAnsi="Times New Roman" w:cs="Times New Roman"/>
                <w:sz w:val="28"/>
                <w:szCs w:val="28"/>
              </w:rPr>
              <w:t xml:space="preserve"> Giá hợp đồng.</w:t>
            </w:r>
          </w:p>
          <w:p w14:paraId="19F8F0D2" w14:textId="77777777"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w:t>
            </w:r>
            <w:bookmarkStart w:id="3" w:name="_Hlk214890448"/>
            <w:r w:rsidRPr="00957D49">
              <w:rPr>
                <w:rFonts w:ascii="Times New Roman" w:hAnsi="Times New Roman" w:cs="Times New Roman"/>
                <w:sz w:val="28"/>
                <w:szCs w:val="28"/>
              </w:rPr>
              <w:t xml:space="preserve">Hiệu lực của bảo đảm thực hiện hợp đồng: Bảo đảm thực hiện hợp đồng có hiệu lực kể từ ngày hợp đồng có hiệu lực cho đến </w:t>
            </w:r>
            <w:r w:rsidRPr="00E912D9">
              <w:rPr>
                <w:rFonts w:ascii="Times New Roman" w:hAnsi="Times New Roman" w:cs="Times New Roman"/>
                <w:sz w:val="28"/>
                <w:szCs w:val="28"/>
              </w:rPr>
              <w:t>k</w:t>
            </w:r>
            <w:r w:rsidRPr="00957D49">
              <w:rPr>
                <w:rStyle w:val="fontstyle01"/>
              </w:rPr>
              <w:t>hi</w:t>
            </w:r>
            <w:r w:rsidRPr="00957D49">
              <w:t xml:space="preserve"> </w:t>
            </w:r>
            <w:r w:rsidRPr="00957D49">
              <w:rPr>
                <w:rStyle w:val="fontstyle01"/>
              </w:rPr>
              <w:t xml:space="preserve">toàn bộ hàng hóa được bàn giao, </w:t>
            </w:r>
            <w:r w:rsidRPr="00957D49">
              <w:rPr>
                <w:rStyle w:val="fontstyle01"/>
                <w:b/>
              </w:rPr>
              <w:t>30 ngày</w:t>
            </w:r>
            <w:r w:rsidRPr="00957D49">
              <w:rPr>
                <w:rStyle w:val="fontstyle01"/>
              </w:rPr>
              <w:t xml:space="preserve"> sau khi hai bên ký biên bản nghiệm thu thanh lý hợp đồng.</w:t>
            </w:r>
            <w:bookmarkEnd w:id="3"/>
          </w:p>
        </w:tc>
      </w:tr>
      <w:tr w:rsidR="008E7394" w:rsidRPr="00957D49" w14:paraId="19F8F0D6"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5" w14:textId="77777777" w:rsidR="008E7394" w:rsidRPr="00E912D9" w:rsidRDefault="008E7394" w:rsidP="008E7394">
            <w:pPr>
              <w:ind w:left="57" w:right="57"/>
              <w:jc w:val="both"/>
              <w:rPr>
                <w:rFonts w:ascii="Times New Roman" w:hAnsi="Times New Roman" w:cs="Times New Roman"/>
                <w:sz w:val="28"/>
                <w:szCs w:val="28"/>
              </w:rPr>
            </w:pPr>
            <w:bookmarkStart w:id="4" w:name="_Hlk214890472"/>
            <w:r w:rsidRPr="00957D49">
              <w:rPr>
                <w:rFonts w:ascii="Times New Roman" w:hAnsi="Times New Roman" w:cs="Times New Roman"/>
                <w:sz w:val="28"/>
                <w:szCs w:val="28"/>
              </w:rPr>
              <w:t xml:space="preserve">Thời hạn hoàn trả bảo đảm thực hiện hợp đồng: </w:t>
            </w:r>
            <w:r w:rsidRPr="00957D49">
              <w:rPr>
                <w:rStyle w:val="fontstyle01"/>
              </w:rPr>
              <w:t xml:space="preserve">trong vòng </w:t>
            </w:r>
            <w:r w:rsidRPr="00957D49">
              <w:rPr>
                <w:rStyle w:val="fontstyle01"/>
                <w:b/>
              </w:rPr>
              <w:t>30 ngày</w:t>
            </w:r>
            <w:r w:rsidRPr="00957D49">
              <w:rPr>
                <w:rStyle w:val="fontstyle01"/>
              </w:rPr>
              <w:t xml:space="preserve"> kể từ ngày hợp đồng hết hiệu lực.</w:t>
            </w:r>
            <w:bookmarkEnd w:id="4"/>
          </w:p>
        </w:tc>
      </w:tr>
      <w:tr w:rsidR="008E7394" w:rsidRPr="00957D49" w14:paraId="19F8F0D9"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8"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Danh sách nhà thầu phụ: </w:t>
            </w:r>
            <w:r w:rsidRPr="00957D49">
              <w:rPr>
                <w:rFonts w:ascii="Times New Roman" w:hAnsi="Times New Roman" w:cs="Times New Roman"/>
                <w:i/>
                <w:sz w:val="28"/>
                <w:szCs w:val="28"/>
              </w:rPr>
              <w:t>[ghi danh sách nhà thầu phụ phù hợp với danh sách nhà thầu phụ nêu trong E-HSDT].</w:t>
            </w:r>
          </w:p>
        </w:tc>
      </w:tr>
      <w:tr w:rsidR="008E7394" w:rsidRPr="00957D49" w14:paraId="19F8F0DC"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A"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B" w14:textId="77777777"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Nêu các yêu cầu cần thiết khác về nhà thầu phụ</w:t>
            </w:r>
            <w:r w:rsidRPr="00E912D9">
              <w:rPr>
                <w:rFonts w:ascii="Times New Roman" w:hAnsi="Times New Roman" w:cs="Times New Roman"/>
                <w:sz w:val="28"/>
                <w:szCs w:val="28"/>
              </w:rPr>
              <w:t>: Không.</w:t>
            </w:r>
          </w:p>
        </w:tc>
      </w:tr>
      <w:tr w:rsidR="008E7394" w:rsidRPr="00957D49" w14:paraId="19F8F0E0"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D"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E" w14:textId="77777777" w:rsidR="008E7394" w:rsidRPr="00E912D9" w:rsidRDefault="008E7394" w:rsidP="008E7394">
            <w:pPr>
              <w:ind w:left="57" w:right="57"/>
              <w:jc w:val="both"/>
              <w:rPr>
                <w:szCs w:val="28"/>
              </w:rPr>
            </w:pPr>
            <w:bookmarkStart w:id="5" w:name="_Hlk214890561"/>
            <w:r w:rsidRPr="00957D49">
              <w:rPr>
                <w:rFonts w:ascii="Times New Roman" w:hAnsi="Times New Roman" w:cs="Times New Roman"/>
                <w:sz w:val="28"/>
                <w:szCs w:val="28"/>
              </w:rPr>
              <w:t xml:space="preserve">- Thời gian để tiến hành hòa giải: </w:t>
            </w:r>
            <w:r w:rsidRPr="00957D49">
              <w:rPr>
                <w:rStyle w:val="fontstyle01"/>
              </w:rPr>
              <w:t>theo thỏa thuận giữa 02 bên</w:t>
            </w:r>
            <w:r w:rsidRPr="00E912D9">
              <w:rPr>
                <w:rStyle w:val="fontstyle01"/>
              </w:rPr>
              <w:t>.</w:t>
            </w:r>
          </w:p>
          <w:p w14:paraId="19F8F0DF" w14:textId="5516518E"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Giải quyết tranh chấp: </w:t>
            </w:r>
            <w:r w:rsidRPr="00957D49">
              <w:rPr>
                <w:rStyle w:val="fontstyle01"/>
              </w:rPr>
              <w:t>Nếu sau thời gian thỏa thuận của 02 bên mà Chủ đầu tư và nhà thầu không thể giải quyết tranh chấp trong hợp</w:t>
            </w:r>
            <w:r w:rsidRPr="00957D49">
              <w:t xml:space="preserve"> </w:t>
            </w:r>
            <w:r w:rsidRPr="00957D49">
              <w:rPr>
                <w:rStyle w:val="fontstyle01"/>
              </w:rPr>
              <w:t>đồng thì một trong hai bên có thể yêu cầu đưa việc tranh chấp ra Tòa án t</w:t>
            </w:r>
            <w:r w:rsidR="00E912D9" w:rsidRPr="00E912D9">
              <w:rPr>
                <w:rStyle w:val="fontstyle01"/>
              </w:rPr>
              <w:t>hành phố cần Thơ</w:t>
            </w:r>
            <w:r w:rsidRPr="00957D49">
              <w:rPr>
                <w:rStyle w:val="fontstyle01"/>
              </w:rPr>
              <w:t xml:space="preserve"> giải quyết. Chi phí do bên thua kiện chịu.</w:t>
            </w:r>
            <w:bookmarkEnd w:id="5"/>
          </w:p>
        </w:tc>
      </w:tr>
    </w:tbl>
    <w:p w14:paraId="3C08040A" w14:textId="77777777" w:rsidR="00E912D9" w:rsidRDefault="00E912D9" w:rsidP="004328B8">
      <w:pPr>
        <w:ind w:left="57" w:right="57"/>
        <w:jc w:val="both"/>
        <w:rPr>
          <w:rFonts w:ascii="Times New Roman" w:hAnsi="Times New Roman" w:cs="Times New Roman"/>
          <w:b/>
          <w:sz w:val="28"/>
          <w:szCs w:val="28"/>
        </w:rPr>
        <w:sectPr w:rsidR="00E912D9" w:rsidSect="00F300A4">
          <w:pgSz w:w="11907" w:h="16839" w:code="9"/>
          <w:pgMar w:top="1134" w:right="851" w:bottom="1134" w:left="1701" w:header="567" w:footer="567" w:gutter="0"/>
          <w:cols w:space="720"/>
          <w:docGrid w:linePitch="381"/>
        </w:sectPr>
      </w:pPr>
    </w:p>
    <w:tbl>
      <w:tblPr>
        <w:tblW w:w="5000" w:type="pct"/>
        <w:tblCellMar>
          <w:left w:w="0" w:type="dxa"/>
          <w:right w:w="0" w:type="dxa"/>
        </w:tblCellMar>
        <w:tblLook w:val="0000" w:firstRow="0" w:lastRow="0" w:firstColumn="0" w:lastColumn="0" w:noHBand="0" w:noVBand="0"/>
      </w:tblPr>
      <w:tblGrid>
        <w:gridCol w:w="1944"/>
        <w:gridCol w:w="7401"/>
      </w:tblGrid>
      <w:tr w:rsidR="008E7394" w:rsidRPr="00957D49" w14:paraId="19F8F0E5"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1"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lastRenderedPageBreak/>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2" w14:textId="77777777" w:rsidR="008E7394" w:rsidRPr="00E912D9" w:rsidRDefault="008E7394" w:rsidP="008E7394">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Nhà thầu phải cung cấp các thông tin và chứng từ sau đây về việc vận chuyển thuốc: Hóa đơn thuốc và phiếu kiểm nghiệm cho từng lô hàng</w:t>
            </w:r>
            <w:r w:rsidRPr="00957D49">
              <w:rPr>
                <w:rFonts w:ascii="Times New Roman" w:hAnsi="Times New Roman" w:cs="Times New Roman"/>
                <w:i/>
                <w:sz w:val="28"/>
                <w:szCs w:val="28"/>
              </w:rPr>
              <w:t xml:space="preserve">. </w:t>
            </w:r>
            <w:r w:rsidRPr="00957D49">
              <w:rPr>
                <w:rStyle w:val="fontstyle01"/>
              </w:rPr>
              <w:t>Hoá đơn do cơ quan thuế nhà nước phát hành còn hiệu lực và ghi đúng</w:t>
            </w:r>
            <w:r w:rsidRPr="00957D49">
              <w:t xml:space="preserve"> </w:t>
            </w:r>
            <w:r w:rsidRPr="00957D49">
              <w:rPr>
                <w:rStyle w:val="fontstyle01"/>
              </w:rPr>
              <w:t>tên hàng hoá, quy cách đóng gói, đơn vị tính, … theo đúng thông báo kết quả lựa chọn nhà thầu. Nếu hoá đơn ghi không đúng quy</w:t>
            </w:r>
            <w:r w:rsidRPr="00957D49">
              <w:t xml:space="preserve"> </w:t>
            </w:r>
            <w:r w:rsidRPr="00957D49">
              <w:rPr>
                <w:rStyle w:val="fontstyle01"/>
              </w:rPr>
              <w:t>định này thì xem như không hợp lệ. Khi đó, thời gian thanh toán công nợ sẽ được tính từ ngày có hoá đơn hợp lệ. Chủ đầu tư phải</w:t>
            </w:r>
            <w:r w:rsidRPr="00957D49">
              <w:t xml:space="preserve"> </w:t>
            </w:r>
            <w:r w:rsidRPr="00957D49">
              <w:rPr>
                <w:rStyle w:val="fontstyle01"/>
              </w:rPr>
              <w:t>nhận được các thông tin và chứng từ nêu trên trước khi hàng hóa đến địa điểm quy định, nếu không Nhà thầu sẽ phải chịu mọi chi phí</w:t>
            </w:r>
            <w:r w:rsidRPr="00957D49">
              <w:t xml:space="preserve"> </w:t>
            </w:r>
            <w:r w:rsidRPr="00957D49">
              <w:rPr>
                <w:rStyle w:val="fontstyle01"/>
              </w:rPr>
              <w:t>phát sinh có liên quan.</w:t>
            </w:r>
          </w:p>
          <w:p w14:paraId="19F8F0E3"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19F8F0E4"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8E7394" w:rsidRPr="00957D49" w14:paraId="19F8F0E8"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6"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7" w14:textId="77777777"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Loai hợp đồng: </w:t>
            </w:r>
            <w:r w:rsidRPr="00957D49">
              <w:rPr>
                <w:rStyle w:val="fontstyle01"/>
              </w:rPr>
              <w:t>Theo đơn giá cố định</w:t>
            </w:r>
            <w:r w:rsidRPr="00E912D9">
              <w:rPr>
                <w:rStyle w:val="fontstyle01"/>
              </w:rPr>
              <w:t>.</w:t>
            </w:r>
          </w:p>
        </w:tc>
      </w:tr>
      <w:tr w:rsidR="008E7394" w:rsidRPr="00957D49" w14:paraId="19F8F0EB"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9"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A"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Giá hợp đồng: </w:t>
            </w:r>
            <w:r w:rsidRPr="00957D49">
              <w:rPr>
                <w:rFonts w:ascii="Times New Roman" w:hAnsi="Times New Roman" w:cs="Times New Roman"/>
                <w:i/>
                <w:sz w:val="28"/>
                <w:szCs w:val="28"/>
              </w:rPr>
              <w:t>[ghi giá hợp đồng theo giá trị nêu trong Thư chấp thuận E-HSDT và trao hợp đồng].</w:t>
            </w:r>
          </w:p>
        </w:tc>
      </w:tr>
      <w:tr w:rsidR="008E7394" w:rsidRPr="00957D49" w14:paraId="19F8F0EE"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C"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D" w14:textId="77777777" w:rsidR="008E7394" w:rsidRPr="00957D49" w:rsidRDefault="008E7394" w:rsidP="008E7394">
            <w:pPr>
              <w:ind w:left="57" w:right="57"/>
              <w:jc w:val="both"/>
              <w:rPr>
                <w:rFonts w:ascii="Times New Roman" w:hAnsi="Times New Roman" w:cs="Times New Roman"/>
                <w:sz w:val="28"/>
                <w:szCs w:val="28"/>
              </w:rPr>
            </w:pPr>
            <w:bookmarkStart w:id="6" w:name="_Hlk214890609"/>
            <w:r w:rsidRPr="00957D49">
              <w:rPr>
                <w:rFonts w:ascii="Times New Roman" w:hAnsi="Times New Roman" w:cs="Times New Roman"/>
                <w:sz w:val="28"/>
                <w:szCs w:val="28"/>
              </w:rPr>
              <w:t>Điều chỉnh thuế: không được phép</w:t>
            </w:r>
            <w:r w:rsidRPr="00957D49">
              <w:rPr>
                <w:rFonts w:ascii="Times New Roman" w:hAnsi="Times New Roman" w:cs="Times New Roman"/>
                <w:i/>
                <w:sz w:val="28"/>
                <w:szCs w:val="28"/>
              </w:rPr>
              <w:t>.</w:t>
            </w:r>
            <w:bookmarkEnd w:id="6"/>
          </w:p>
        </w:tc>
      </w:tr>
      <w:tr w:rsidR="008E7394" w:rsidRPr="00957D49" w14:paraId="19F8F0F7"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F0" w14:textId="77777777" w:rsidR="00B63497" w:rsidRPr="00957D49" w:rsidRDefault="008E7394" w:rsidP="00B63497">
            <w:pPr>
              <w:ind w:left="57" w:right="57"/>
              <w:jc w:val="both"/>
              <w:rPr>
                <w:rFonts w:ascii="TimesNewRomanPSMT" w:hAnsi="TimesNewRomanPSMT"/>
                <w:sz w:val="28"/>
                <w:szCs w:val="28"/>
              </w:rPr>
            </w:pPr>
            <w:bookmarkStart w:id="7" w:name="_Hlk214890921"/>
            <w:r w:rsidRPr="00957D49">
              <w:rPr>
                <w:rFonts w:ascii="Times New Roman" w:hAnsi="Times New Roman" w:cs="Times New Roman"/>
                <w:sz w:val="28"/>
                <w:szCs w:val="28"/>
              </w:rPr>
              <w:t>Phương thức thanh toán:</w:t>
            </w:r>
            <w:r w:rsidR="00B63497" w:rsidRPr="00E912D9">
              <w:rPr>
                <w:rFonts w:ascii="Times New Roman" w:hAnsi="Times New Roman" w:cs="Times New Roman"/>
                <w:sz w:val="28"/>
                <w:szCs w:val="28"/>
              </w:rPr>
              <w:t xml:space="preserve"> </w:t>
            </w:r>
            <w:r w:rsidR="00B63497" w:rsidRPr="00957D49">
              <w:rPr>
                <w:rFonts w:ascii="TimesNewRomanPSMT" w:hAnsi="TimesNewRomanPSMT"/>
                <w:sz w:val="28"/>
                <w:szCs w:val="28"/>
              </w:rPr>
              <w:t>Chủ đầu tư thanh toán cho nhà thầu với hình thức chuyển khoản bằng tiền đồng Việt Nam, số lần thanh toán là nhiều lần trong quá trình thực hiện hoặc thanh toán một lần khi hoàn thành hợp đồng.</w:t>
            </w:r>
          </w:p>
          <w:p w14:paraId="19F8F0F1" w14:textId="522C5A6E"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Thời hạn thanh toán trong vòng </w:t>
            </w:r>
            <w:r w:rsidR="00AF3D69" w:rsidRPr="00AF3D69">
              <w:rPr>
                <w:rFonts w:ascii="Times New Roman" w:hAnsi="Times New Roman" w:cs="Times New Roman"/>
                <w:b/>
                <w:bCs/>
                <w:sz w:val="28"/>
                <w:szCs w:val="28"/>
              </w:rPr>
              <w:t>240</w:t>
            </w:r>
            <w:r w:rsidRPr="00957D49">
              <w:rPr>
                <w:rFonts w:ascii="Times New Roman" w:hAnsi="Times New Roman" w:cs="Times New Roman"/>
                <w:b/>
                <w:sz w:val="28"/>
                <w:szCs w:val="28"/>
              </w:rPr>
              <w:t xml:space="preserve"> ngày</w:t>
            </w:r>
            <w:r w:rsidRPr="00957D49">
              <w:rPr>
                <w:rFonts w:ascii="Times New Roman" w:hAnsi="Times New Roman" w:cs="Times New Roman"/>
                <w:sz w:val="28"/>
                <w:szCs w:val="28"/>
              </w:rPr>
              <w:t xml:space="preserve"> kể từ kh</w:t>
            </w:r>
            <w:r w:rsidRPr="00E912D9">
              <w:rPr>
                <w:rFonts w:ascii="Times New Roman" w:hAnsi="Times New Roman" w:cs="Times New Roman"/>
                <w:sz w:val="28"/>
                <w:szCs w:val="28"/>
              </w:rPr>
              <w:t>i</w:t>
            </w:r>
            <w:r w:rsidRPr="00957D49">
              <w:rPr>
                <w:rFonts w:ascii="Times New Roman" w:hAnsi="Times New Roman" w:cs="Times New Roman"/>
                <w:sz w:val="28"/>
                <w:szCs w:val="28"/>
              </w:rPr>
              <w:t xml:space="preserve"> Nhà thầu xuất trình đầy đủ các chứng từ theo đúng quy định của pháp luật và thuộc trách nhiệm của Nhà thầu.</w:t>
            </w:r>
          </w:p>
          <w:bookmarkEnd w:id="7"/>
          <w:p w14:paraId="19F8F0F2" w14:textId="77777777"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z w:val="28"/>
              </w:rPr>
              <w:t>Nội dung “chứng từ theo đúng quy định của pháp luật” bao gồm những tài liệu sau đây:</w:t>
            </w:r>
          </w:p>
          <w:p w14:paraId="19F8F0F3" w14:textId="77777777"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pacing w:val="3"/>
                <w:sz w:val="28"/>
                <w:szCs w:val="28"/>
                <w:shd w:val="clear" w:color="auto" w:fill="FFFFFF"/>
              </w:rPr>
              <w:t>+ Biên bản nghiệm thu.</w:t>
            </w:r>
          </w:p>
          <w:p w14:paraId="19F8F0F4" w14:textId="77777777"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pacing w:val="3"/>
                <w:sz w:val="28"/>
                <w:szCs w:val="28"/>
                <w:shd w:val="clear" w:color="auto" w:fill="FFFFFF"/>
              </w:rPr>
              <w:t>+ Bảng xác định giá trị khối lượng công việc hoàn thành (mẫu 08a).</w:t>
            </w:r>
          </w:p>
          <w:p w14:paraId="35C18A59" w14:textId="77777777" w:rsidR="00AF3D69" w:rsidRPr="00AF3D69" w:rsidRDefault="00B63497" w:rsidP="00AF3D69">
            <w:pPr>
              <w:ind w:left="57" w:right="57"/>
              <w:jc w:val="both"/>
              <w:rPr>
                <w:rFonts w:ascii="Times New Roman" w:hAnsi="Times New Roman" w:cs="Times New Roman"/>
                <w:spacing w:val="3"/>
                <w:sz w:val="28"/>
                <w:szCs w:val="28"/>
                <w:shd w:val="clear" w:color="auto" w:fill="FFFFFF"/>
              </w:rPr>
            </w:pPr>
            <w:r w:rsidRPr="00957D49">
              <w:rPr>
                <w:rFonts w:ascii="Times New Roman" w:hAnsi="Times New Roman" w:cs="Times New Roman"/>
                <w:spacing w:val="3"/>
                <w:sz w:val="28"/>
                <w:szCs w:val="28"/>
                <w:shd w:val="clear" w:color="auto" w:fill="FFFFFF"/>
              </w:rPr>
              <w:t>+ Hoá đơn tài chính.</w:t>
            </w:r>
          </w:p>
          <w:p w14:paraId="19F8F0F6" w14:textId="605E03E5" w:rsidR="008E7394" w:rsidRPr="00957D49" w:rsidRDefault="00AF3D69" w:rsidP="00AF3D69">
            <w:pPr>
              <w:ind w:left="57" w:right="57"/>
              <w:jc w:val="both"/>
              <w:rPr>
                <w:rFonts w:ascii="Times New Roman" w:hAnsi="Times New Roman" w:cs="Times New Roman"/>
                <w:sz w:val="28"/>
                <w:szCs w:val="28"/>
              </w:rPr>
            </w:pPr>
            <w:r w:rsidRPr="00AF3D69">
              <w:rPr>
                <w:rFonts w:ascii="Times New Roman" w:hAnsi="Times New Roman" w:cs="Times New Roman"/>
                <w:color w:val="auto"/>
                <w:spacing w:val="3"/>
                <w:sz w:val="28"/>
                <w:szCs w:val="28"/>
                <w:shd w:val="clear" w:color="auto" w:fill="FFFFFF"/>
              </w:rPr>
              <w:t>+ Chứng từ thanh toán khác theo quy định tại thời điểm tiến hành thanh toán.</w:t>
            </w:r>
          </w:p>
        </w:tc>
      </w:tr>
      <w:tr w:rsidR="008E7394" w:rsidRPr="00957D49" w14:paraId="19F8F0FC"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F8"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F9"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 xml:space="preserve">Đóng </w:t>
            </w:r>
            <w:r w:rsidRPr="00E912D9">
              <w:rPr>
                <w:rFonts w:ascii="Times New Roman" w:hAnsi="Times New Roman" w:cs="Times New Roman"/>
                <w:sz w:val="28"/>
                <w:szCs w:val="28"/>
              </w:rPr>
              <w:t>g</w:t>
            </w:r>
            <w:r w:rsidRPr="00957D49">
              <w:rPr>
                <w:rFonts w:ascii="Times New Roman" w:hAnsi="Times New Roman" w:cs="Times New Roman"/>
                <w:sz w:val="28"/>
                <w:szCs w:val="28"/>
              </w:rPr>
              <w:t>ói thuố</w:t>
            </w:r>
            <w:r w:rsidR="00B63497" w:rsidRPr="00957D49">
              <w:rPr>
                <w:rFonts w:ascii="Times New Roman" w:hAnsi="Times New Roman" w:cs="Times New Roman"/>
                <w:sz w:val="28"/>
                <w:szCs w:val="28"/>
              </w:rPr>
              <w:t>c:</w:t>
            </w:r>
          </w:p>
          <w:p w14:paraId="19F8F0FA" w14:textId="77777777" w:rsidR="008E7394" w:rsidRPr="00E912D9" w:rsidRDefault="008E7394" w:rsidP="004328B8">
            <w:pPr>
              <w:ind w:left="57" w:right="57"/>
              <w:jc w:val="both"/>
              <w:rPr>
                <w:rFonts w:ascii="TimesNewRomanPSMT" w:hAnsi="TimesNewRomanPSMT"/>
                <w:sz w:val="28"/>
                <w:szCs w:val="28"/>
              </w:rPr>
            </w:pPr>
            <w:r w:rsidRPr="00957D49">
              <w:rPr>
                <w:rStyle w:val="fontstyle01"/>
              </w:rPr>
              <w:t>- Nhà cung cấp phải đóng gói hàng hoá sao</w:t>
            </w:r>
            <w:r w:rsidRPr="00957D49">
              <w:t xml:space="preserve"> </w:t>
            </w:r>
            <w:r w:rsidRPr="00957D49">
              <w:rPr>
                <w:rStyle w:val="fontstyle01"/>
              </w:rPr>
              <w:t>cho phù hợp để tránh hư hỏng, thất thoát trong quá trình vận chuyển đến địa điểm giao hàng.</w:t>
            </w:r>
          </w:p>
          <w:p w14:paraId="19F8F0FB" w14:textId="77777777" w:rsidR="008E7394" w:rsidRPr="00E912D9" w:rsidRDefault="008E7394" w:rsidP="004328B8">
            <w:pPr>
              <w:ind w:left="57" w:right="57"/>
              <w:jc w:val="both"/>
              <w:rPr>
                <w:rFonts w:ascii="Times New Roman" w:hAnsi="Times New Roman" w:cs="Times New Roman"/>
                <w:sz w:val="28"/>
                <w:szCs w:val="28"/>
              </w:rPr>
            </w:pPr>
            <w:r w:rsidRPr="00957D49">
              <w:rPr>
                <w:rStyle w:val="fontstyle01"/>
              </w:rPr>
              <w:t>- Ngoài bao bì ghi rõ nhà cung cấp, nơi nhận, loại hàng hóa và chỉ dẫn trong quá trình vận chuyển.</w:t>
            </w:r>
          </w:p>
        </w:tc>
      </w:tr>
      <w:tr w:rsidR="008E7394" w:rsidRPr="00957D49" w14:paraId="19F8F0FF"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FD"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FE" w14:textId="77777777" w:rsidR="008E7394" w:rsidRPr="00E912D9" w:rsidRDefault="008E7394" w:rsidP="00B63497">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Nội dung bảo hiể</w:t>
            </w:r>
            <w:r w:rsidR="00B63497" w:rsidRPr="00957D49">
              <w:rPr>
                <w:rFonts w:ascii="Times New Roman" w:hAnsi="Times New Roman" w:cs="Times New Roman"/>
                <w:sz w:val="28"/>
                <w:szCs w:val="28"/>
              </w:rPr>
              <w:t>m:</w:t>
            </w:r>
            <w:r w:rsidR="00B63497" w:rsidRPr="00E912D9">
              <w:rPr>
                <w:rFonts w:ascii="Times New Roman" w:hAnsi="Times New Roman" w:cs="Times New Roman"/>
                <w:i/>
                <w:sz w:val="28"/>
                <w:szCs w:val="28"/>
              </w:rPr>
              <w:t xml:space="preserve"> </w:t>
            </w:r>
            <w:r w:rsidRPr="00957D49">
              <w:rPr>
                <w:rStyle w:val="fontstyle01"/>
              </w:rPr>
              <w:t xml:space="preserve">do nhà thầu tự thực hiện theo khả năng, </w:t>
            </w:r>
            <w:r w:rsidR="00B63497" w:rsidRPr="00957D49">
              <w:rPr>
                <w:rFonts w:ascii="Times New Roman" w:hAnsi="Times New Roman" w:cs="Times New Roman"/>
                <w:sz w:val="28"/>
                <w:szCs w:val="28"/>
              </w:rPr>
              <w:t>trên cơ sở bảo đảm phù hợp với quy định của pháp luật cũng như phù hợp với các điều kiện thương mại được áp dụng</w:t>
            </w:r>
            <w:r w:rsidR="00B63497" w:rsidRPr="00E912D9">
              <w:rPr>
                <w:rFonts w:ascii="Times New Roman" w:hAnsi="Times New Roman" w:cs="Times New Roman"/>
                <w:sz w:val="28"/>
                <w:szCs w:val="28"/>
              </w:rPr>
              <w:t>.</w:t>
            </w:r>
          </w:p>
        </w:tc>
      </w:tr>
      <w:tr w:rsidR="008E7394" w:rsidRPr="00957D49" w14:paraId="19F8F103"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0"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lastRenderedPageBreak/>
              <w:t>ĐKC</w:t>
            </w:r>
            <w:r w:rsidRPr="00957D49">
              <w:rPr>
                <w:rFonts w:ascii="Times New Roman" w:hAnsi="Times New Roman" w:cs="Times New Roman"/>
                <w:b/>
                <w:sz w:val="28"/>
                <w:szCs w:val="28"/>
                <w:lang w:val="en-US"/>
              </w:rPr>
              <w:t xml:space="preserve"> </w:t>
            </w:r>
            <w:r w:rsidRPr="00957D49">
              <w:rPr>
                <w:rFonts w:ascii="Times New Roman" w:hAnsi="Times New Roman" w:cs="Times New Roman"/>
                <w:b/>
                <w:sz w:val="28"/>
                <w:szCs w:val="28"/>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1" w14:textId="77777777" w:rsidR="008E7394" w:rsidRPr="00E912D9" w:rsidRDefault="008E7394" w:rsidP="004328B8">
            <w:pPr>
              <w:ind w:left="57" w:right="57"/>
              <w:jc w:val="both"/>
              <w:rPr>
                <w:rFonts w:ascii="Times New Roman" w:hAnsi="Times New Roman" w:cs="Times New Roman"/>
                <w:sz w:val="28"/>
                <w:szCs w:val="28"/>
                <w:lang w:val="nl-NL"/>
              </w:rPr>
            </w:pPr>
            <w:r w:rsidRPr="00957D49">
              <w:rPr>
                <w:rFonts w:ascii="Times New Roman" w:hAnsi="Times New Roman" w:cs="Times New Roman"/>
                <w:sz w:val="28"/>
                <w:szCs w:val="28"/>
              </w:rPr>
              <w:t xml:space="preserve">- Yêu cầu về vận chuyển thuốc: </w:t>
            </w:r>
            <w:r w:rsidRPr="00957D49">
              <w:rPr>
                <w:rFonts w:ascii="Times New Roman" w:hAnsi="Times New Roman" w:cs="Times New Roman"/>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B63497" w:rsidRPr="00957D49">
              <w:rPr>
                <w:rFonts w:ascii="Times New Roman" w:hAnsi="Times New Roman" w:cs="Times New Roman"/>
                <w:sz w:val="28"/>
                <w:szCs w:val="28"/>
                <w:lang w:val="nl-NL"/>
              </w:rPr>
              <w:t>.</w:t>
            </w:r>
          </w:p>
          <w:p w14:paraId="19F8F102" w14:textId="77777777" w:rsidR="008E7394" w:rsidRPr="00957D49" w:rsidRDefault="008E7394"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Các yêu cầu khác: </w:t>
            </w:r>
            <w:r w:rsidR="00B63497" w:rsidRPr="00E912D9">
              <w:rPr>
                <w:rFonts w:ascii="Times New Roman" w:hAnsi="Times New Roman" w:cs="Times New Roman"/>
                <w:sz w:val="28"/>
                <w:szCs w:val="28"/>
                <w:lang w:val="nl-NL"/>
              </w:rPr>
              <w:t>Không.</w:t>
            </w:r>
          </w:p>
        </w:tc>
      </w:tr>
      <w:tr w:rsidR="008E7394" w:rsidRPr="00957D49" w14:paraId="19F8F106"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5" w14:textId="77777777" w:rsidR="008E7394" w:rsidRPr="00957D49" w:rsidRDefault="008E7394"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Kiểm tra, thử nghiệm thuốc: </w:t>
            </w:r>
            <w:r w:rsidR="00B63497" w:rsidRPr="00E912D9">
              <w:rPr>
                <w:rFonts w:ascii="Times New Roman" w:hAnsi="Times New Roman" w:cs="Times New Roman"/>
                <w:sz w:val="28"/>
                <w:szCs w:val="28"/>
              </w:rPr>
              <w:t>theo</w:t>
            </w:r>
            <w:r w:rsidRPr="00957D49">
              <w:rPr>
                <w:rFonts w:ascii="Times New Roman" w:hAnsi="Times New Roman" w:cs="Times New Roman"/>
                <w:sz w:val="28"/>
                <w:szCs w:val="28"/>
              </w:rPr>
              <w:t xml:space="preserve"> quy định tại Mục 4 Chương V - Phạm v</w:t>
            </w:r>
            <w:r w:rsidRPr="00E912D9">
              <w:rPr>
                <w:rFonts w:ascii="Times New Roman" w:hAnsi="Times New Roman" w:cs="Times New Roman"/>
                <w:sz w:val="28"/>
                <w:szCs w:val="28"/>
              </w:rPr>
              <w:t>i</w:t>
            </w:r>
            <w:r w:rsidRPr="00957D49">
              <w:rPr>
                <w:rFonts w:ascii="Times New Roman" w:hAnsi="Times New Roman" w:cs="Times New Roman"/>
                <w:sz w:val="28"/>
                <w:szCs w:val="28"/>
              </w:rPr>
              <w:t xml:space="preserve"> cung cấp.</w:t>
            </w:r>
          </w:p>
        </w:tc>
      </w:tr>
      <w:tr w:rsidR="008E7394" w:rsidRPr="00957D49" w14:paraId="19F8F10B"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8" w14:textId="77777777" w:rsidR="008E7394" w:rsidRPr="00957D49" w:rsidRDefault="008E7394" w:rsidP="00B63497">
            <w:pPr>
              <w:ind w:left="57" w:right="57"/>
              <w:jc w:val="both"/>
              <w:rPr>
                <w:rFonts w:ascii="Times New Roman" w:hAnsi="Times New Roman" w:cs="Times New Roman"/>
                <w:i/>
                <w:szCs w:val="28"/>
                <w:lang w:val="nl-NL"/>
              </w:rPr>
            </w:pPr>
            <w:bookmarkStart w:id="8" w:name="_Hlk214890985"/>
            <w:r w:rsidRPr="00957D49">
              <w:rPr>
                <w:rFonts w:ascii="Times New Roman" w:hAnsi="Times New Roman" w:cs="Times New Roman"/>
                <w:sz w:val="28"/>
                <w:szCs w:val="28"/>
              </w:rPr>
              <w:t xml:space="preserve">Tổng giá trị bồi thường thiệt hại tối đa là: </w:t>
            </w:r>
            <w:r w:rsidRPr="00957D49">
              <w:rPr>
                <w:rFonts w:ascii="Times New Roman" w:hAnsi="Times New Roman" w:cs="Times New Roman"/>
                <w:i/>
                <w:sz w:val="28"/>
                <w:szCs w:val="28"/>
                <w:lang w:val="nl-NL"/>
              </w:rPr>
              <w:t>Bồi thường thiệt hại trên cơ sở toàn bộ thiệt hại thực tế;</w:t>
            </w:r>
          </w:p>
          <w:p w14:paraId="19F8F109" w14:textId="77777777" w:rsidR="00B63497"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Mức khấu trừ</w:t>
            </w:r>
            <w:r w:rsidR="00B63497" w:rsidRPr="00957D49">
              <w:rPr>
                <w:rFonts w:ascii="Times New Roman" w:hAnsi="Times New Roman" w:cs="Times New Roman"/>
                <w:sz w:val="28"/>
                <w:szCs w:val="28"/>
              </w:rPr>
              <w:t>: 5</w:t>
            </w:r>
            <w:r w:rsidRPr="00957D49">
              <w:rPr>
                <w:rFonts w:ascii="Times New Roman" w:hAnsi="Times New Roman" w:cs="Times New Roman"/>
                <w:sz w:val="28"/>
                <w:szCs w:val="28"/>
              </w:rPr>
              <w:t>%/tuầ</w:t>
            </w:r>
            <w:r w:rsidR="00B63497" w:rsidRPr="00957D49">
              <w:rPr>
                <w:rFonts w:ascii="Times New Roman" w:hAnsi="Times New Roman" w:cs="Times New Roman"/>
                <w:sz w:val="28"/>
                <w:szCs w:val="28"/>
              </w:rPr>
              <w:t>n.</w:t>
            </w:r>
          </w:p>
          <w:p w14:paraId="19F8F10A" w14:textId="77777777" w:rsidR="008E7394" w:rsidRPr="00E912D9" w:rsidRDefault="008E7394" w:rsidP="00B63497">
            <w:pPr>
              <w:ind w:left="57" w:right="57"/>
              <w:jc w:val="both"/>
              <w:rPr>
                <w:rFonts w:ascii="Times New Roman" w:hAnsi="Times New Roman" w:cs="Times New Roman"/>
                <w:sz w:val="28"/>
                <w:szCs w:val="28"/>
                <w:lang w:val="nl-NL"/>
              </w:rPr>
            </w:pPr>
            <w:r w:rsidRPr="00957D49">
              <w:rPr>
                <w:rFonts w:ascii="Times New Roman" w:hAnsi="Times New Roman" w:cs="Times New Roman"/>
                <w:sz w:val="28"/>
                <w:szCs w:val="28"/>
              </w:rPr>
              <w:t xml:space="preserve">Mức khấu trừ tối đa: </w:t>
            </w:r>
            <w:r w:rsidR="00B63497" w:rsidRPr="00E912D9">
              <w:rPr>
                <w:rFonts w:ascii="Times New Roman" w:hAnsi="Times New Roman" w:cs="Times New Roman"/>
                <w:sz w:val="28"/>
                <w:szCs w:val="28"/>
                <w:lang w:val="nl-NL"/>
              </w:rPr>
              <w:t>8</w:t>
            </w:r>
            <w:r w:rsidR="00B63497" w:rsidRPr="00957D49">
              <w:rPr>
                <w:rFonts w:ascii="Times New Roman" w:hAnsi="Times New Roman" w:cs="Times New Roman"/>
                <w:sz w:val="28"/>
                <w:szCs w:val="28"/>
              </w:rPr>
              <w:t>%.</w:t>
            </w:r>
            <w:bookmarkEnd w:id="8"/>
          </w:p>
        </w:tc>
      </w:tr>
      <w:tr w:rsidR="008E7394" w:rsidRPr="00957D49" w14:paraId="19F8F10E"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C"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D" w14:textId="77777777" w:rsidR="008E7394" w:rsidRPr="00957D49" w:rsidRDefault="008E7394"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Nội dung yêu cầu bảo đảm khác đối với thuốc: </w:t>
            </w:r>
            <w:r w:rsidR="00B63497" w:rsidRPr="00E912D9">
              <w:rPr>
                <w:rFonts w:ascii="Times New Roman" w:hAnsi="Times New Roman" w:cs="Times New Roman"/>
                <w:sz w:val="28"/>
                <w:szCs w:val="28"/>
              </w:rPr>
              <w:t>Không.</w:t>
            </w:r>
          </w:p>
        </w:tc>
      </w:tr>
      <w:tr w:rsidR="008E7394" w:rsidRPr="00957D49" w14:paraId="19F8F113"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0"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Yêu cầu về chất lượng và hạn sử dụng</w:t>
            </w:r>
            <w:r w:rsidR="00B63497" w:rsidRPr="00E912D9">
              <w:rPr>
                <w:rFonts w:ascii="Times New Roman" w:hAnsi="Times New Roman" w:cs="Times New Roman"/>
                <w:sz w:val="28"/>
                <w:szCs w:val="28"/>
              </w:rPr>
              <w:t>:</w:t>
            </w:r>
          </w:p>
          <w:p w14:paraId="19F8F111"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Đảm bảo còn hạn sử dụng: Hạn sử dụng còn lại của thuốc trúng thầu tính đến thời điểm thuốc cung ứng cho cơ sở y tế phải bảo đảm </w:t>
            </w:r>
            <w:r w:rsidRPr="00E912D9">
              <w:rPr>
                <w:rFonts w:ascii="Times New Roman" w:hAnsi="Times New Roman" w:cs="Times New Roman"/>
                <w:sz w:val="28"/>
                <w:szCs w:val="28"/>
              </w:rPr>
              <w:t>tối thiểu</w:t>
            </w:r>
            <w:r w:rsidRPr="00957D49">
              <w:rPr>
                <w:rFonts w:ascii="Times New Roman" w:hAnsi="Times New Roman" w:cs="Times New Roman"/>
                <w:sz w:val="28"/>
                <w:szCs w:val="28"/>
              </w:rPr>
              <w:t xml:space="preserve"> 03 tháng đối với thuốc có hạn dùng từ 01 năm trở lên; 1/4 hạn dùng đối với thuốc có hạn dùng dưới 01 năm. </w:t>
            </w:r>
            <w:r w:rsidR="00B63497" w:rsidRPr="00957D49">
              <w:rPr>
                <w:rFonts w:ascii="Times New Roman" w:hAnsi="Times New Roman" w:cs="Times New Roman"/>
                <w:bCs/>
                <w:color w:val="000000" w:themeColor="text1"/>
                <w:sz w:val="28"/>
                <w:szCs w:val="28"/>
                <w:lang w:val="pt-BR"/>
              </w:rPr>
              <w:t>Trong trường hợp khác, nhà thầu cần có văn bản giải trình và được Chủ đầu tư chấp thuận.</w:t>
            </w:r>
          </w:p>
          <w:p w14:paraId="19F8F112" w14:textId="77777777" w:rsidR="008E7394" w:rsidRPr="00E912D9" w:rsidRDefault="008E7394" w:rsidP="00B63497">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 Cơ chế giải quyết các hư hỏng, khuyết tật, thuốc kém chất lượng, phản ứng có hại của thuốc phát sinh trong quá trình sử dụng thuố</w:t>
            </w:r>
            <w:r w:rsidR="00B63497" w:rsidRPr="00957D49">
              <w:rPr>
                <w:rFonts w:ascii="Times New Roman" w:hAnsi="Times New Roman" w:cs="Times New Roman"/>
                <w:sz w:val="28"/>
                <w:szCs w:val="28"/>
              </w:rPr>
              <w:t xml:space="preserve">c: </w:t>
            </w:r>
            <w:r w:rsidRPr="00957D49">
              <w:rPr>
                <w:rFonts w:ascii="Times New Roman" w:hAnsi="Times New Roman" w:cs="Times New Roman"/>
                <w:sz w:val="28"/>
                <w:szCs w:val="28"/>
              </w:rPr>
              <w:t>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sau kh</w:t>
            </w:r>
            <w:r w:rsidRPr="00E912D9">
              <w:rPr>
                <w:rFonts w:ascii="Times New Roman" w:hAnsi="Times New Roman" w:cs="Times New Roman"/>
                <w:sz w:val="28"/>
                <w:szCs w:val="28"/>
              </w:rPr>
              <w:t>i</w:t>
            </w:r>
            <w:r w:rsidRPr="00957D49">
              <w:rPr>
                <w:rFonts w:ascii="Times New Roman" w:hAnsi="Times New Roman" w:cs="Times New Roman"/>
                <w:sz w:val="28"/>
                <w:szCs w:val="28"/>
              </w:rPr>
              <w:t xml:space="preserve"> nhận được thông báo của Chủ đầu tư; chi phí cho việc khắc phục các hư hỏng, thuốc kém chất lượng, phản ứng có hại của thuốc và Nhà thầu phải chịu toàn bộ chi phí cho việc khắc phục...].</w:t>
            </w:r>
          </w:p>
        </w:tc>
      </w:tr>
      <w:tr w:rsidR="008E7394" w:rsidRPr="00957D49" w14:paraId="19F8F116"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1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5" w14:textId="79EC324C" w:rsidR="008E7394" w:rsidRPr="00957D49" w:rsidRDefault="008E7394" w:rsidP="00957D49">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Các nội dung, khác về hiệu chỉnh, bổ sung hợp đồng: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9" w:name="tc_34"/>
            <w:r w:rsidRPr="00957D49">
              <w:rPr>
                <w:rFonts w:ascii="Times New Roman" w:hAnsi="Times New Roman" w:cs="Times New Roman"/>
                <w:sz w:val="28"/>
                <w:szCs w:val="28"/>
              </w:rPr>
              <w:t xml:space="preserve">khoản </w:t>
            </w:r>
            <w:r w:rsidR="00E912D9" w:rsidRPr="00E912D9">
              <w:rPr>
                <w:rFonts w:ascii="Times New Roman" w:hAnsi="Times New Roman" w:cs="Times New Roman"/>
                <w:sz w:val="28"/>
                <w:szCs w:val="28"/>
              </w:rPr>
              <w:t>5</w:t>
            </w:r>
            <w:r w:rsidRPr="00957D49">
              <w:rPr>
                <w:rFonts w:ascii="Times New Roman" w:hAnsi="Times New Roman" w:cs="Times New Roman"/>
                <w:sz w:val="28"/>
                <w:szCs w:val="28"/>
              </w:rPr>
              <w:t xml:space="preserve"> Điều 15 Thông tư </w:t>
            </w:r>
            <w:bookmarkEnd w:id="9"/>
            <w:r w:rsidR="00E912D9" w:rsidRPr="00E912D9">
              <w:rPr>
                <w:rFonts w:ascii="Times New Roman" w:hAnsi="Times New Roman" w:cs="Times New Roman"/>
                <w:sz w:val="28"/>
                <w:szCs w:val="28"/>
              </w:rPr>
              <w:t>40</w:t>
            </w:r>
            <w:r w:rsidR="00957D49" w:rsidRPr="00E912D9">
              <w:rPr>
                <w:rFonts w:ascii="Times New Roman" w:hAnsi="Times New Roman" w:cs="Times New Roman"/>
                <w:sz w:val="28"/>
                <w:szCs w:val="28"/>
              </w:rPr>
              <w:t>/202</w:t>
            </w:r>
            <w:r w:rsidR="00E912D9" w:rsidRPr="00E912D9">
              <w:rPr>
                <w:rFonts w:ascii="Times New Roman" w:hAnsi="Times New Roman" w:cs="Times New Roman"/>
                <w:sz w:val="28"/>
                <w:szCs w:val="28"/>
              </w:rPr>
              <w:t>5</w:t>
            </w:r>
            <w:r w:rsidR="00957D49" w:rsidRPr="00E912D9">
              <w:rPr>
                <w:rFonts w:ascii="Times New Roman" w:hAnsi="Times New Roman" w:cs="Times New Roman"/>
                <w:sz w:val="28"/>
                <w:szCs w:val="28"/>
              </w:rPr>
              <w:t>/TT-BYT</w:t>
            </w:r>
            <w:r w:rsidRPr="00957D49">
              <w:rPr>
                <w:rFonts w:ascii="Times New Roman" w:hAnsi="Times New Roman" w:cs="Times New Roman"/>
                <w:sz w:val="28"/>
                <w:szCs w:val="28"/>
              </w:rPr>
              <w:t>.</w:t>
            </w:r>
          </w:p>
        </w:tc>
      </w:tr>
      <w:tr w:rsidR="008E7394" w:rsidRPr="00957D49" w14:paraId="19F8F119"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1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8" w14:textId="77777777" w:rsidR="008E7394" w:rsidRPr="00957D49" w:rsidRDefault="008E7394" w:rsidP="00957D49">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Các trường hợp khác: </w:t>
            </w:r>
            <w:r w:rsidR="00957D49" w:rsidRPr="00E912D9">
              <w:rPr>
                <w:rFonts w:ascii="Times New Roman" w:hAnsi="Times New Roman" w:cs="Times New Roman"/>
                <w:sz w:val="28"/>
                <w:szCs w:val="28"/>
              </w:rPr>
              <w:t>Không</w:t>
            </w:r>
            <w:r w:rsidRPr="00957D49">
              <w:rPr>
                <w:rFonts w:ascii="Times New Roman" w:hAnsi="Times New Roman" w:cs="Times New Roman"/>
                <w:i/>
                <w:sz w:val="28"/>
                <w:szCs w:val="28"/>
              </w:rPr>
              <w:t>.</w:t>
            </w:r>
          </w:p>
        </w:tc>
      </w:tr>
      <w:tr w:rsidR="008E7394" w:rsidRPr="00DC2FCA" w14:paraId="19F8F11C"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1A"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B" w14:textId="77777777" w:rsidR="008E7394" w:rsidRPr="00DC2FCA" w:rsidRDefault="008E7394" w:rsidP="00957D49">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Các hành vi khác: </w:t>
            </w:r>
            <w:r w:rsidR="00957D49" w:rsidRPr="00E912D9">
              <w:rPr>
                <w:rFonts w:ascii="Times New Roman" w:hAnsi="Times New Roman" w:cs="Times New Roman"/>
                <w:sz w:val="28"/>
                <w:szCs w:val="28"/>
                <w:lang w:val="sv-SE"/>
              </w:rPr>
              <w:t>Không</w:t>
            </w:r>
            <w:r w:rsidRPr="00957D49">
              <w:rPr>
                <w:rFonts w:ascii="Times New Roman" w:hAnsi="Times New Roman" w:cs="Times New Roman"/>
                <w:i/>
                <w:sz w:val="28"/>
                <w:szCs w:val="28"/>
              </w:rPr>
              <w:t>.</w:t>
            </w:r>
          </w:p>
        </w:tc>
      </w:tr>
    </w:tbl>
    <w:p w14:paraId="19F8F11D" w14:textId="77777777" w:rsidR="000F76B7" w:rsidRDefault="000F76B7"/>
    <w:sectPr w:rsidR="000F76B7" w:rsidSect="00F300A4">
      <w:headerReference w:type="default" r:id="rId7"/>
      <w:pgSz w:w="11907" w:h="16839" w:code="9"/>
      <w:pgMar w:top="1134" w:right="851"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F120" w14:textId="77777777" w:rsidR="00357B76" w:rsidRDefault="00357B76" w:rsidP="00F300A4">
      <w:r>
        <w:separator/>
      </w:r>
    </w:p>
  </w:endnote>
  <w:endnote w:type="continuationSeparator" w:id="0">
    <w:p w14:paraId="19F8F121" w14:textId="77777777" w:rsidR="00357B76" w:rsidRDefault="00357B76" w:rsidP="00F3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F11E" w14:textId="77777777" w:rsidR="00357B76" w:rsidRDefault="00357B76" w:rsidP="00F300A4">
      <w:r>
        <w:separator/>
      </w:r>
    </w:p>
  </w:footnote>
  <w:footnote w:type="continuationSeparator" w:id="0">
    <w:p w14:paraId="19F8F11F" w14:textId="77777777" w:rsidR="00357B76" w:rsidRDefault="00357B76" w:rsidP="00F3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55790"/>
      <w:docPartObj>
        <w:docPartGallery w:val="Page Numbers (Top of Page)"/>
        <w:docPartUnique/>
      </w:docPartObj>
    </w:sdtPr>
    <w:sdtEndPr>
      <w:rPr>
        <w:rFonts w:ascii="Times New Roman" w:hAnsi="Times New Roman" w:cs="Times New Roman"/>
        <w:noProof/>
        <w:sz w:val="26"/>
        <w:szCs w:val="26"/>
      </w:rPr>
    </w:sdtEndPr>
    <w:sdtContent>
      <w:p w14:paraId="0A310DBD" w14:textId="503AAC2E" w:rsidR="00E912D9" w:rsidRPr="00E912D9" w:rsidRDefault="00E912D9" w:rsidP="00E912D9">
        <w:pPr>
          <w:pStyle w:val="Header"/>
          <w:jc w:val="center"/>
          <w:rPr>
            <w:rFonts w:ascii="Times New Roman" w:hAnsi="Times New Roman" w:cs="Times New Roman"/>
            <w:sz w:val="26"/>
            <w:szCs w:val="26"/>
          </w:rPr>
        </w:pPr>
        <w:r w:rsidRPr="00E912D9">
          <w:rPr>
            <w:rFonts w:ascii="Times New Roman" w:hAnsi="Times New Roman" w:cs="Times New Roman"/>
            <w:sz w:val="26"/>
            <w:szCs w:val="26"/>
          </w:rPr>
          <w:fldChar w:fldCharType="begin"/>
        </w:r>
        <w:r w:rsidRPr="00E912D9">
          <w:rPr>
            <w:rFonts w:ascii="Times New Roman" w:hAnsi="Times New Roman" w:cs="Times New Roman"/>
            <w:sz w:val="26"/>
            <w:szCs w:val="26"/>
          </w:rPr>
          <w:instrText xml:space="preserve"> PAGE   \* MERGEFORMAT </w:instrText>
        </w:r>
        <w:r w:rsidRPr="00E912D9">
          <w:rPr>
            <w:rFonts w:ascii="Times New Roman" w:hAnsi="Times New Roman" w:cs="Times New Roman"/>
            <w:sz w:val="26"/>
            <w:szCs w:val="26"/>
          </w:rPr>
          <w:fldChar w:fldCharType="separate"/>
        </w:r>
        <w:r w:rsidRPr="00E912D9">
          <w:rPr>
            <w:rFonts w:ascii="Times New Roman" w:hAnsi="Times New Roman" w:cs="Times New Roman"/>
            <w:noProof/>
            <w:sz w:val="26"/>
            <w:szCs w:val="26"/>
          </w:rPr>
          <w:t>2</w:t>
        </w:r>
        <w:r w:rsidRPr="00E912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71DD"/>
    <w:multiLevelType w:val="hybridMultilevel"/>
    <w:tmpl w:val="4462FA12"/>
    <w:lvl w:ilvl="0" w:tplc="8F6A76D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9978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85"/>
    <w:rsid w:val="000A4389"/>
    <w:rsid w:val="000F76B7"/>
    <w:rsid w:val="003436D0"/>
    <w:rsid w:val="00357B76"/>
    <w:rsid w:val="004436AD"/>
    <w:rsid w:val="00685E85"/>
    <w:rsid w:val="00837426"/>
    <w:rsid w:val="008E7394"/>
    <w:rsid w:val="00957D49"/>
    <w:rsid w:val="00AF3D69"/>
    <w:rsid w:val="00B63497"/>
    <w:rsid w:val="00D07A6C"/>
    <w:rsid w:val="00E30E43"/>
    <w:rsid w:val="00E912D9"/>
    <w:rsid w:val="00F300A4"/>
    <w:rsid w:val="00F6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8F0B3"/>
  <w15:chartTrackingRefBased/>
  <w15:docId w15:val="{C025C12B-449F-48F6-A9F2-CA09FAE8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94"/>
    <w:pPr>
      <w:widowControl w:val="0"/>
      <w:spacing w:after="0" w:line="240" w:lineRule="auto"/>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8E739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E7394"/>
    <w:rPr>
      <w:rFonts w:asciiTheme="majorHAnsi" w:eastAsiaTheme="majorEastAsia" w:hAnsiTheme="majorHAnsi" w:cstheme="majorBidi"/>
      <w:b/>
      <w:bCs/>
      <w:color w:val="5B9BD5" w:themeColor="accent1"/>
      <w:sz w:val="26"/>
      <w:szCs w:val="26"/>
      <w:lang w:val="vi-VN" w:eastAsia="vi-VN"/>
    </w:rPr>
  </w:style>
  <w:style w:type="character" w:customStyle="1" w:styleId="fontstyle01">
    <w:name w:val="fontstyle01"/>
    <w:basedOn w:val="DefaultParagraphFont"/>
    <w:rsid w:val="008E7394"/>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B63497"/>
    <w:pPr>
      <w:widowControl/>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Header">
    <w:name w:val="header"/>
    <w:basedOn w:val="Normal"/>
    <w:link w:val="HeaderChar"/>
    <w:uiPriority w:val="99"/>
    <w:unhideWhenUsed/>
    <w:rsid w:val="00F300A4"/>
    <w:pPr>
      <w:tabs>
        <w:tab w:val="center" w:pos="4680"/>
        <w:tab w:val="right" w:pos="9360"/>
      </w:tabs>
    </w:pPr>
  </w:style>
  <w:style w:type="character" w:customStyle="1" w:styleId="HeaderChar">
    <w:name w:val="Header Char"/>
    <w:basedOn w:val="DefaultParagraphFont"/>
    <w:link w:val="Header"/>
    <w:uiPriority w:val="99"/>
    <w:rsid w:val="00F300A4"/>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300A4"/>
    <w:pPr>
      <w:tabs>
        <w:tab w:val="center" w:pos="4680"/>
        <w:tab w:val="right" w:pos="9360"/>
      </w:tabs>
    </w:pPr>
  </w:style>
  <w:style w:type="character" w:customStyle="1" w:styleId="FooterChar">
    <w:name w:val="Footer Char"/>
    <w:basedOn w:val="DefaultParagraphFont"/>
    <w:link w:val="Footer"/>
    <w:uiPriority w:val="99"/>
    <w:rsid w:val="00F300A4"/>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F30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0A4"/>
    <w:rPr>
      <w:rFonts w:ascii="Segoe UI" w:eastAsia="Courier New"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hoàng</cp:lastModifiedBy>
  <cp:revision>7</cp:revision>
  <cp:lastPrinted>2024-08-27T03:01:00Z</cp:lastPrinted>
  <dcterms:created xsi:type="dcterms:W3CDTF">2024-08-21T14:00:00Z</dcterms:created>
  <dcterms:modified xsi:type="dcterms:W3CDTF">2025-11-25T08:31:00Z</dcterms:modified>
</cp:coreProperties>
</file>