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4744" w14:textId="77777777" w:rsidR="007B12F0" w:rsidRDefault="007B12F0" w:rsidP="007B12F0">
      <w:pPr>
        <w:widowControl w:val="0"/>
        <w:autoSpaceDE w:val="0"/>
        <w:autoSpaceDN w:val="0"/>
        <w:spacing w:before="120" w:after="120"/>
        <w:ind w:right="12"/>
        <w:jc w:val="center"/>
        <w:rPr>
          <w:b/>
          <w:sz w:val="26"/>
          <w:szCs w:val="22"/>
        </w:rPr>
      </w:pPr>
      <w:r w:rsidRPr="00841FB8">
        <w:rPr>
          <w:b/>
          <w:sz w:val="26"/>
          <w:szCs w:val="22"/>
        </w:rPr>
        <w:t>CHƯƠNG</w:t>
      </w:r>
      <w:r w:rsidRPr="00841FB8">
        <w:rPr>
          <w:b/>
          <w:spacing w:val="-4"/>
          <w:sz w:val="26"/>
          <w:szCs w:val="22"/>
        </w:rPr>
        <w:t xml:space="preserve"> </w:t>
      </w:r>
      <w:r w:rsidRPr="00841FB8">
        <w:rPr>
          <w:b/>
          <w:sz w:val="26"/>
          <w:szCs w:val="22"/>
        </w:rPr>
        <w:t>V.</w:t>
      </w:r>
      <w:r w:rsidRPr="00841FB8">
        <w:rPr>
          <w:b/>
          <w:spacing w:val="-3"/>
          <w:sz w:val="26"/>
          <w:szCs w:val="22"/>
        </w:rPr>
        <w:t xml:space="preserve"> </w:t>
      </w:r>
      <w:r w:rsidRPr="00841FB8">
        <w:rPr>
          <w:b/>
          <w:sz w:val="26"/>
          <w:szCs w:val="22"/>
        </w:rPr>
        <w:t>YÊU</w:t>
      </w:r>
      <w:r w:rsidRPr="00841FB8">
        <w:rPr>
          <w:b/>
          <w:spacing w:val="-1"/>
          <w:sz w:val="26"/>
          <w:szCs w:val="22"/>
        </w:rPr>
        <w:t xml:space="preserve"> </w:t>
      </w:r>
      <w:r w:rsidRPr="00841FB8">
        <w:rPr>
          <w:b/>
          <w:sz w:val="26"/>
          <w:szCs w:val="22"/>
        </w:rPr>
        <w:t>CẦU</w:t>
      </w:r>
      <w:r w:rsidRPr="00841FB8">
        <w:rPr>
          <w:b/>
          <w:spacing w:val="-3"/>
          <w:sz w:val="26"/>
          <w:szCs w:val="22"/>
        </w:rPr>
        <w:t xml:space="preserve"> </w:t>
      </w:r>
      <w:r w:rsidRPr="00841FB8">
        <w:rPr>
          <w:b/>
          <w:sz w:val="26"/>
          <w:szCs w:val="22"/>
        </w:rPr>
        <w:t>VỀ</w:t>
      </w:r>
      <w:r w:rsidRPr="00841FB8">
        <w:rPr>
          <w:b/>
          <w:spacing w:val="-4"/>
          <w:sz w:val="26"/>
          <w:szCs w:val="22"/>
        </w:rPr>
        <w:t xml:space="preserve"> </w:t>
      </w:r>
      <w:r w:rsidRPr="00841FB8">
        <w:rPr>
          <w:b/>
          <w:sz w:val="26"/>
          <w:szCs w:val="22"/>
        </w:rPr>
        <w:t>KỸ</w:t>
      </w:r>
      <w:r w:rsidRPr="00841FB8">
        <w:rPr>
          <w:b/>
          <w:spacing w:val="-3"/>
          <w:sz w:val="26"/>
          <w:szCs w:val="22"/>
        </w:rPr>
        <w:t xml:space="preserve"> </w:t>
      </w:r>
      <w:r w:rsidRPr="00841FB8">
        <w:rPr>
          <w:b/>
          <w:sz w:val="26"/>
          <w:szCs w:val="22"/>
        </w:rPr>
        <w:t>THUẬT</w:t>
      </w:r>
    </w:p>
    <w:p w14:paraId="5D23B699" w14:textId="77777777" w:rsidR="007B12F0" w:rsidRDefault="007B12F0" w:rsidP="007B12F0">
      <w:pPr>
        <w:widowControl w:val="0"/>
        <w:spacing w:before="120" w:afterLines="50" w:after="120"/>
        <w:ind w:firstLine="709"/>
        <w:rPr>
          <w:b/>
          <w:sz w:val="27"/>
          <w:szCs w:val="27"/>
          <w:lang w:val="nl-NL"/>
        </w:rPr>
      </w:pPr>
      <w:r>
        <w:rPr>
          <w:b/>
          <w:sz w:val="27"/>
          <w:szCs w:val="27"/>
          <w:lang w:val="nl-NL"/>
        </w:rPr>
        <w:t>Mục 1. Giới thiệu chung về dự án/dự toán mua sắm, gói thầu</w:t>
      </w:r>
    </w:p>
    <w:p w14:paraId="3E20E815" w14:textId="77777777" w:rsidR="007B12F0" w:rsidRPr="00955B66" w:rsidRDefault="007B12F0" w:rsidP="007B12F0">
      <w:pPr>
        <w:widowControl w:val="0"/>
        <w:spacing w:before="120" w:afterLines="50" w:after="120"/>
        <w:ind w:firstLine="709"/>
        <w:rPr>
          <w:b/>
          <w:bCs/>
          <w:spacing w:val="-4"/>
          <w:sz w:val="27"/>
          <w:szCs w:val="27"/>
          <w:lang w:val="nl-NL"/>
        </w:rPr>
      </w:pPr>
      <w:bookmarkStart w:id="0" w:name="_Hlk110391772"/>
      <w:r>
        <w:rPr>
          <w:b/>
          <w:bCs/>
          <w:spacing w:val="-4"/>
          <w:sz w:val="27"/>
          <w:szCs w:val="27"/>
          <w:lang w:val="nl-NL"/>
        </w:rPr>
        <w:t xml:space="preserve">1.1 </w:t>
      </w:r>
      <w:r w:rsidRPr="00225086">
        <w:rPr>
          <w:rStyle w:val="fontstyle01"/>
          <w:rFonts w:eastAsia="MS Gothic"/>
          <w:b/>
          <w:bCs/>
          <w:sz w:val="27"/>
          <w:szCs w:val="27"/>
          <w:lang w:val="nl-NL"/>
        </w:rPr>
        <w:t>Giới thiệu về gói thầu</w:t>
      </w:r>
    </w:p>
    <w:p w14:paraId="0F743D5B" w14:textId="77777777" w:rsidR="007B12F0" w:rsidRDefault="007B12F0" w:rsidP="007B12F0">
      <w:pPr>
        <w:widowControl w:val="0"/>
        <w:spacing w:before="120" w:afterLines="50" w:after="120"/>
        <w:ind w:firstLine="709"/>
        <w:rPr>
          <w:spacing w:val="-4"/>
          <w:sz w:val="27"/>
          <w:szCs w:val="27"/>
          <w:lang w:val="nl-NL"/>
        </w:rPr>
      </w:pPr>
      <w:r>
        <w:rPr>
          <w:spacing w:val="-4"/>
          <w:sz w:val="27"/>
          <w:szCs w:val="27"/>
          <w:lang w:val="nl-NL"/>
        </w:rPr>
        <w:t>- Chủ đầu tư: Công ty Nhiệt điện Duyên Hải - Chi nhánh Tổng công ty Phát điện 1;</w:t>
      </w:r>
      <w:bookmarkEnd w:id="0"/>
    </w:p>
    <w:p w14:paraId="796289B9" w14:textId="77777777" w:rsidR="007B12F0" w:rsidRDefault="007B12F0" w:rsidP="007B12F0">
      <w:pPr>
        <w:widowControl w:val="0"/>
        <w:spacing w:before="120" w:afterLines="50" w:after="120"/>
        <w:ind w:firstLine="709"/>
        <w:rPr>
          <w:sz w:val="27"/>
          <w:szCs w:val="27"/>
          <w:lang w:val="vi-VN"/>
        </w:rPr>
      </w:pPr>
      <w:r>
        <w:rPr>
          <w:spacing w:val="-4"/>
          <w:sz w:val="27"/>
          <w:szCs w:val="27"/>
          <w:lang w:val="nl-NL"/>
        </w:rPr>
        <w:t xml:space="preserve">- Tên dự án: </w:t>
      </w:r>
      <w:r w:rsidRPr="00DF5849">
        <w:rPr>
          <w:sz w:val="27"/>
          <w:szCs w:val="27"/>
          <w:lang w:val="nl-NL"/>
        </w:rPr>
        <w:t>Kế hoạch lựa chọn nhà thầu (đợt 1-SCL) các gói thầu thuộc nguồn vốn sửa chữa lớn tài sản cố định năm 2026 - Công ty Nhiệt điện Duyên Hải</w:t>
      </w:r>
      <w:r>
        <w:rPr>
          <w:sz w:val="27"/>
          <w:szCs w:val="27"/>
          <w:lang w:val="vi-VN"/>
        </w:rPr>
        <w:t>.</w:t>
      </w:r>
    </w:p>
    <w:p w14:paraId="544A6ADA" w14:textId="77777777" w:rsidR="007B12F0" w:rsidRDefault="007B12F0" w:rsidP="007B12F0">
      <w:pPr>
        <w:widowControl w:val="0"/>
        <w:spacing w:before="120" w:afterLines="50" w:after="120"/>
        <w:ind w:firstLine="709"/>
        <w:rPr>
          <w:spacing w:val="-4"/>
          <w:sz w:val="27"/>
          <w:szCs w:val="27"/>
          <w:lang w:val="nl-NL"/>
        </w:rPr>
      </w:pPr>
      <w:r>
        <w:rPr>
          <w:spacing w:val="-4"/>
          <w:sz w:val="27"/>
          <w:szCs w:val="27"/>
          <w:lang w:val="nl-NL"/>
        </w:rPr>
        <w:t xml:space="preserve">- Tên gói thầu: </w:t>
      </w:r>
      <w:r w:rsidRPr="008A7DF7">
        <w:rPr>
          <w:spacing w:val="-4"/>
          <w:sz w:val="27"/>
          <w:szCs w:val="27"/>
          <w:lang w:val="nl-NL"/>
        </w:rPr>
        <w:t>03PTV-SCL-2026: Cung cấp dịch vụ đo đặc tuyến phục vụ công tác sửa chữa tổ máy S2-NMNĐ Duyên Hải 1</w:t>
      </w:r>
    </w:p>
    <w:p w14:paraId="45F215B8" w14:textId="77777777" w:rsidR="007B12F0" w:rsidRDefault="007B12F0" w:rsidP="007B12F0">
      <w:pPr>
        <w:widowControl w:val="0"/>
        <w:spacing w:before="120" w:afterLines="50" w:after="120"/>
        <w:ind w:firstLine="709"/>
        <w:rPr>
          <w:spacing w:val="-4"/>
          <w:sz w:val="27"/>
          <w:szCs w:val="27"/>
          <w:lang w:val="nl-NL"/>
        </w:rPr>
      </w:pPr>
      <w:r>
        <w:rPr>
          <w:spacing w:val="-4"/>
          <w:sz w:val="27"/>
          <w:szCs w:val="27"/>
          <w:lang w:val="nl-NL"/>
        </w:rPr>
        <w:t>- Loại hợp đồng: Đơn giá cố định;</w:t>
      </w:r>
    </w:p>
    <w:p w14:paraId="73381C97" w14:textId="77777777" w:rsidR="007B12F0" w:rsidRDefault="007B12F0" w:rsidP="007B12F0">
      <w:pPr>
        <w:widowControl w:val="0"/>
        <w:spacing w:before="120" w:afterLines="50" w:after="120"/>
        <w:ind w:firstLine="709"/>
        <w:rPr>
          <w:spacing w:val="-4"/>
          <w:sz w:val="27"/>
          <w:szCs w:val="27"/>
          <w:lang w:val="nl-NL"/>
        </w:rPr>
      </w:pPr>
      <w:r>
        <w:rPr>
          <w:spacing w:val="-4"/>
          <w:sz w:val="27"/>
          <w:szCs w:val="27"/>
          <w:lang w:val="nl-NL"/>
        </w:rPr>
        <w:t xml:space="preserve">- Thời gian thực hiện hợp đồng: </w:t>
      </w:r>
      <w:r w:rsidRPr="00955B66">
        <w:rPr>
          <w:spacing w:val="-4"/>
          <w:sz w:val="27"/>
          <w:szCs w:val="27"/>
          <w:lang w:val="nl-NL"/>
        </w:rPr>
        <w:t>1</w:t>
      </w:r>
      <w:r w:rsidRPr="00955B66">
        <w:rPr>
          <w:color w:val="000000"/>
          <w:sz w:val="27"/>
          <w:szCs w:val="27"/>
          <w:lang w:val="nl-NL"/>
        </w:rPr>
        <w:t>20 ngày, kể từ ngày hợp đồng có hiệu lực. Trong đó, thời gian thực hiện dịch vụ là 60 ngày, kể từ ngày bàn giao mặt bằng</w:t>
      </w:r>
      <w:r w:rsidRPr="00955B66">
        <w:rPr>
          <w:color w:val="000000" w:themeColor="text1"/>
          <w:sz w:val="27"/>
          <w:szCs w:val="27"/>
          <w:lang w:val="nl-NL"/>
        </w:rPr>
        <w:t>.</w:t>
      </w:r>
    </w:p>
    <w:p w14:paraId="4AADCA83" w14:textId="77777777" w:rsidR="007B12F0" w:rsidRDefault="007B12F0" w:rsidP="007B12F0">
      <w:pPr>
        <w:widowControl w:val="0"/>
        <w:spacing w:before="120" w:afterLines="50" w:after="120"/>
        <w:ind w:firstLine="709"/>
        <w:rPr>
          <w:spacing w:val="-4"/>
          <w:sz w:val="27"/>
          <w:szCs w:val="27"/>
          <w:lang w:val="nl-NL"/>
        </w:rPr>
      </w:pPr>
      <w:r>
        <w:rPr>
          <w:spacing w:val="-4"/>
          <w:sz w:val="27"/>
          <w:szCs w:val="27"/>
          <w:lang w:val="nl-NL"/>
        </w:rPr>
        <w:t>- Địa điểm thực hiện: Nhà máy Nhiệt điện Duyên Hải 1 - khóm Mù U, phường Duyên Hải, tỉnh Vĩnh Long</w:t>
      </w:r>
    </w:p>
    <w:p w14:paraId="083ECE99" w14:textId="77777777" w:rsidR="007B12F0" w:rsidRDefault="007B12F0" w:rsidP="007B12F0">
      <w:pPr>
        <w:widowControl w:val="0"/>
        <w:spacing w:before="120" w:afterLines="50" w:after="120"/>
        <w:ind w:firstLine="709"/>
        <w:rPr>
          <w:b/>
          <w:color w:val="000000"/>
          <w:sz w:val="27"/>
          <w:szCs w:val="27"/>
          <w:lang w:val="fr-FR"/>
        </w:rPr>
      </w:pPr>
      <w:r>
        <w:rPr>
          <w:b/>
          <w:color w:val="000000"/>
          <w:sz w:val="27"/>
          <w:szCs w:val="27"/>
          <w:lang w:val="nl-NL"/>
        </w:rPr>
        <w:t>1.2 Giới thiệu</w:t>
      </w:r>
      <w:r>
        <w:rPr>
          <w:b/>
          <w:color w:val="000000"/>
          <w:sz w:val="27"/>
          <w:szCs w:val="27"/>
          <w:lang w:val="fr-FR"/>
        </w:rPr>
        <w:t xml:space="preserve"> </w:t>
      </w:r>
      <w:r>
        <w:rPr>
          <w:b/>
          <w:color w:val="000000"/>
          <w:sz w:val="27"/>
          <w:szCs w:val="27"/>
          <w:lang w:val="vi-VN"/>
        </w:rPr>
        <w:t xml:space="preserve">về </w:t>
      </w:r>
      <w:r>
        <w:rPr>
          <w:b/>
          <w:color w:val="000000"/>
          <w:sz w:val="27"/>
          <w:szCs w:val="27"/>
          <w:lang w:val="fr-FR"/>
        </w:rPr>
        <w:t>Nhà máy Nhiệt điện Duyên Hải 1</w:t>
      </w:r>
    </w:p>
    <w:p w14:paraId="6C88703D" w14:textId="77777777" w:rsidR="007B12F0" w:rsidRDefault="007B12F0" w:rsidP="007B12F0">
      <w:pPr>
        <w:widowControl w:val="0"/>
        <w:spacing w:before="120" w:afterLines="50" w:after="120"/>
        <w:ind w:firstLine="709"/>
        <w:rPr>
          <w:b/>
          <w:sz w:val="27"/>
          <w:szCs w:val="27"/>
          <w:lang w:val="nl-NL"/>
        </w:rPr>
      </w:pPr>
      <w:r>
        <w:rPr>
          <w:b/>
          <w:color w:val="000000"/>
          <w:sz w:val="27"/>
          <w:szCs w:val="27"/>
          <w:lang w:val="vi-VN"/>
        </w:rPr>
        <w:t xml:space="preserve">1.2.1 </w:t>
      </w:r>
      <w:r>
        <w:rPr>
          <w:b/>
          <w:sz w:val="27"/>
          <w:szCs w:val="27"/>
          <w:lang w:val="nl-NL"/>
        </w:rPr>
        <w:t>Thiết bị lò hơi</w:t>
      </w:r>
    </w:p>
    <w:p w14:paraId="4946B7E4" w14:textId="77777777" w:rsidR="007B12F0" w:rsidRDefault="007B12F0" w:rsidP="007B12F0">
      <w:pPr>
        <w:widowControl w:val="0"/>
        <w:suppressAutoHyphens/>
        <w:spacing w:before="120" w:afterLines="50" w:after="120"/>
        <w:ind w:firstLine="709"/>
        <w:rPr>
          <w:b/>
          <w:sz w:val="27"/>
          <w:szCs w:val="27"/>
          <w:lang w:val="nl-NL"/>
        </w:rPr>
      </w:pPr>
      <w:r>
        <w:rPr>
          <w:sz w:val="27"/>
          <w:szCs w:val="27"/>
          <w:lang w:val="nl-NL"/>
        </w:rPr>
        <w:t>Lò hơi của NMNĐ Duyên Hải 1 là loại Lò hơi có một bao hơi, nước trong bao hơi được tuần hoàn tự nhiên xuống ống góp, thông số hơi cận tới hạn, Lò có một buồng đốt, ngọn lửa hình chữ W, đốt trực tiếp nhiên liệu vào buồng đốt, có tái nhiệt một lần, hệ thống khói gió Lò cân bằng. Nhiên liệu chính để đốt là than antraxit loại cám 6A kết hợp 5B, nhiên liệu dầu HFO 3% Sulphur mồi trong quá trình khởi động (&lt; 30%RO) và đốt phụ trợ (30 ÷ 70%RO). Các đặc tính kỹ thuật chính của Lò hơi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86" w:type="dxa"/>
          <w:bottom w:w="58" w:type="dxa"/>
          <w:right w:w="86" w:type="dxa"/>
        </w:tblCellMar>
        <w:tblLook w:val="04A0" w:firstRow="1" w:lastRow="0" w:firstColumn="1" w:lastColumn="0" w:noHBand="0" w:noVBand="1"/>
      </w:tblPr>
      <w:tblGrid>
        <w:gridCol w:w="844"/>
        <w:gridCol w:w="4310"/>
        <w:gridCol w:w="1285"/>
        <w:gridCol w:w="1394"/>
        <w:gridCol w:w="1341"/>
      </w:tblGrid>
      <w:tr w:rsidR="007B12F0" w14:paraId="3AEE6206" w14:textId="77777777" w:rsidTr="00441259">
        <w:trPr>
          <w:trHeight w:val="20"/>
          <w:tblHeader/>
          <w:jc w:val="center"/>
        </w:trPr>
        <w:tc>
          <w:tcPr>
            <w:tcW w:w="857" w:type="dxa"/>
            <w:vAlign w:val="center"/>
          </w:tcPr>
          <w:p w14:paraId="390976AD" w14:textId="77777777" w:rsidR="007B12F0" w:rsidRDefault="007B12F0" w:rsidP="00441259">
            <w:pPr>
              <w:widowControl w:val="0"/>
              <w:spacing w:before="120" w:afterLines="50" w:after="120"/>
              <w:ind w:left="-360" w:firstLine="360"/>
              <w:contextualSpacing/>
              <w:jc w:val="center"/>
              <w:rPr>
                <w:b/>
                <w:snapToGrid w:val="0"/>
                <w:sz w:val="27"/>
                <w:szCs w:val="27"/>
              </w:rPr>
            </w:pPr>
            <w:r>
              <w:rPr>
                <w:b/>
                <w:snapToGrid w:val="0"/>
                <w:sz w:val="27"/>
                <w:szCs w:val="27"/>
              </w:rPr>
              <w:t>TT</w:t>
            </w:r>
          </w:p>
        </w:tc>
        <w:tc>
          <w:tcPr>
            <w:tcW w:w="4436" w:type="dxa"/>
            <w:vAlign w:val="center"/>
          </w:tcPr>
          <w:p w14:paraId="3B1AA450" w14:textId="77777777" w:rsidR="007B12F0" w:rsidRDefault="007B12F0" w:rsidP="00441259">
            <w:pPr>
              <w:widowControl w:val="0"/>
              <w:spacing w:before="120" w:afterLines="50" w:after="120"/>
              <w:ind w:left="-360" w:firstLine="360"/>
              <w:contextualSpacing/>
              <w:jc w:val="center"/>
              <w:rPr>
                <w:b/>
                <w:snapToGrid w:val="0"/>
                <w:sz w:val="27"/>
                <w:szCs w:val="27"/>
              </w:rPr>
            </w:pPr>
            <w:r>
              <w:rPr>
                <w:b/>
                <w:snapToGrid w:val="0"/>
                <w:sz w:val="27"/>
                <w:szCs w:val="27"/>
              </w:rPr>
              <w:t>Đại lượng</w:t>
            </w:r>
          </w:p>
        </w:tc>
        <w:tc>
          <w:tcPr>
            <w:tcW w:w="1298" w:type="dxa"/>
            <w:vAlign w:val="center"/>
          </w:tcPr>
          <w:p w14:paraId="081E6642" w14:textId="77777777" w:rsidR="007B12F0" w:rsidRDefault="007B12F0" w:rsidP="00441259">
            <w:pPr>
              <w:widowControl w:val="0"/>
              <w:spacing w:before="120" w:afterLines="50" w:after="120"/>
              <w:contextualSpacing/>
              <w:jc w:val="center"/>
              <w:rPr>
                <w:b/>
                <w:sz w:val="27"/>
                <w:szCs w:val="27"/>
              </w:rPr>
            </w:pPr>
            <w:r>
              <w:rPr>
                <w:b/>
                <w:sz w:val="27"/>
                <w:szCs w:val="27"/>
              </w:rPr>
              <w:t>Đơn vị</w:t>
            </w:r>
          </w:p>
        </w:tc>
        <w:tc>
          <w:tcPr>
            <w:tcW w:w="2757" w:type="dxa"/>
            <w:gridSpan w:val="2"/>
            <w:vAlign w:val="center"/>
          </w:tcPr>
          <w:p w14:paraId="1145B99C" w14:textId="77777777" w:rsidR="007B12F0" w:rsidRDefault="007B12F0" w:rsidP="00441259">
            <w:pPr>
              <w:widowControl w:val="0"/>
              <w:spacing w:before="120" w:afterLines="50" w:after="120"/>
              <w:contextualSpacing/>
              <w:jc w:val="center"/>
              <w:rPr>
                <w:b/>
                <w:sz w:val="27"/>
                <w:szCs w:val="27"/>
              </w:rPr>
            </w:pPr>
            <w:r>
              <w:rPr>
                <w:b/>
                <w:sz w:val="27"/>
                <w:szCs w:val="27"/>
              </w:rPr>
              <w:t>Thông số</w:t>
            </w:r>
          </w:p>
        </w:tc>
      </w:tr>
      <w:tr w:rsidR="007B12F0" w14:paraId="7031202E" w14:textId="77777777" w:rsidTr="00441259">
        <w:trPr>
          <w:trHeight w:val="20"/>
          <w:jc w:val="center"/>
        </w:trPr>
        <w:tc>
          <w:tcPr>
            <w:tcW w:w="857" w:type="dxa"/>
            <w:vAlign w:val="center"/>
          </w:tcPr>
          <w:p w14:paraId="66335D8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w:t>
            </w:r>
          </w:p>
        </w:tc>
        <w:tc>
          <w:tcPr>
            <w:tcW w:w="4436" w:type="dxa"/>
            <w:vAlign w:val="center"/>
          </w:tcPr>
          <w:p w14:paraId="5B985D69" w14:textId="77777777" w:rsidR="007B12F0" w:rsidRDefault="007B12F0" w:rsidP="00441259">
            <w:pPr>
              <w:widowControl w:val="0"/>
              <w:spacing w:before="120" w:afterLines="50" w:after="120"/>
              <w:contextualSpacing/>
              <w:jc w:val="left"/>
              <w:rPr>
                <w:sz w:val="27"/>
                <w:szCs w:val="27"/>
              </w:rPr>
            </w:pPr>
            <w:r>
              <w:rPr>
                <w:snapToGrid w:val="0"/>
                <w:sz w:val="27"/>
                <w:szCs w:val="27"/>
              </w:rPr>
              <w:t>Công suất</w:t>
            </w:r>
          </w:p>
        </w:tc>
        <w:tc>
          <w:tcPr>
            <w:tcW w:w="1298" w:type="dxa"/>
            <w:vAlign w:val="center"/>
          </w:tcPr>
          <w:p w14:paraId="7F445CA8"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1410" w:type="dxa"/>
            <w:vAlign w:val="center"/>
          </w:tcPr>
          <w:p w14:paraId="7CA39F39" w14:textId="77777777" w:rsidR="007B12F0" w:rsidRDefault="007B12F0" w:rsidP="00441259">
            <w:pPr>
              <w:widowControl w:val="0"/>
              <w:spacing w:before="120" w:afterLines="50" w:after="120"/>
              <w:contextualSpacing/>
              <w:jc w:val="center"/>
              <w:rPr>
                <w:sz w:val="27"/>
                <w:szCs w:val="27"/>
              </w:rPr>
            </w:pPr>
            <w:r>
              <w:rPr>
                <w:snapToGrid w:val="0"/>
                <w:sz w:val="27"/>
                <w:szCs w:val="27"/>
              </w:rPr>
              <w:t>BMCR</w:t>
            </w:r>
          </w:p>
        </w:tc>
        <w:tc>
          <w:tcPr>
            <w:tcW w:w="1347" w:type="dxa"/>
            <w:vAlign w:val="center"/>
          </w:tcPr>
          <w:p w14:paraId="2C205A33" w14:textId="77777777" w:rsidR="007B12F0" w:rsidRDefault="007B12F0" w:rsidP="00441259">
            <w:pPr>
              <w:widowControl w:val="0"/>
              <w:tabs>
                <w:tab w:val="left" w:pos="8820"/>
              </w:tabs>
              <w:snapToGrid w:val="0"/>
              <w:spacing w:before="120" w:afterLines="50" w:after="120"/>
              <w:contextualSpacing/>
              <w:jc w:val="center"/>
              <w:rPr>
                <w:sz w:val="27"/>
                <w:szCs w:val="27"/>
              </w:rPr>
            </w:pPr>
            <w:r>
              <w:rPr>
                <w:snapToGrid w:val="0"/>
                <w:sz w:val="27"/>
                <w:szCs w:val="27"/>
              </w:rPr>
              <w:t>100%RO</w:t>
            </w:r>
          </w:p>
        </w:tc>
      </w:tr>
      <w:tr w:rsidR="007B12F0" w14:paraId="54858EAC" w14:textId="77777777" w:rsidTr="00441259">
        <w:trPr>
          <w:trHeight w:val="20"/>
          <w:jc w:val="center"/>
        </w:trPr>
        <w:tc>
          <w:tcPr>
            <w:tcW w:w="857" w:type="dxa"/>
            <w:vAlign w:val="center"/>
          </w:tcPr>
          <w:p w14:paraId="27AC73C2"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w:t>
            </w:r>
          </w:p>
        </w:tc>
        <w:tc>
          <w:tcPr>
            <w:tcW w:w="4436" w:type="dxa"/>
            <w:vAlign w:val="center"/>
          </w:tcPr>
          <w:p w14:paraId="1DE19473" w14:textId="77777777" w:rsidR="007B12F0" w:rsidRDefault="007B12F0" w:rsidP="00441259">
            <w:pPr>
              <w:widowControl w:val="0"/>
              <w:spacing w:before="120" w:afterLines="50" w:after="120"/>
              <w:contextualSpacing/>
              <w:jc w:val="left"/>
              <w:rPr>
                <w:sz w:val="27"/>
                <w:szCs w:val="27"/>
              </w:rPr>
            </w:pPr>
            <w:r>
              <w:rPr>
                <w:snapToGrid w:val="0"/>
                <w:sz w:val="27"/>
                <w:szCs w:val="27"/>
              </w:rPr>
              <w:t>Lưu lượng hơi quá nhiệt</w:t>
            </w:r>
          </w:p>
        </w:tc>
        <w:tc>
          <w:tcPr>
            <w:tcW w:w="1298" w:type="dxa"/>
            <w:vAlign w:val="center"/>
          </w:tcPr>
          <w:p w14:paraId="7208B161" w14:textId="77777777" w:rsidR="007B12F0" w:rsidRDefault="007B12F0" w:rsidP="00441259">
            <w:pPr>
              <w:widowControl w:val="0"/>
              <w:spacing w:before="120" w:afterLines="50" w:after="120"/>
              <w:contextualSpacing/>
              <w:jc w:val="center"/>
              <w:rPr>
                <w:sz w:val="27"/>
                <w:szCs w:val="27"/>
              </w:rPr>
            </w:pPr>
            <w:r>
              <w:rPr>
                <w:sz w:val="27"/>
                <w:szCs w:val="27"/>
              </w:rPr>
              <w:t>T/h</w:t>
            </w:r>
          </w:p>
        </w:tc>
        <w:tc>
          <w:tcPr>
            <w:tcW w:w="1410" w:type="dxa"/>
            <w:vAlign w:val="center"/>
          </w:tcPr>
          <w:p w14:paraId="5289B984" w14:textId="77777777" w:rsidR="007B12F0" w:rsidRDefault="007B12F0" w:rsidP="00441259">
            <w:pPr>
              <w:widowControl w:val="0"/>
              <w:spacing w:before="120" w:afterLines="50" w:after="120"/>
              <w:contextualSpacing/>
              <w:jc w:val="center"/>
              <w:rPr>
                <w:sz w:val="27"/>
                <w:szCs w:val="27"/>
              </w:rPr>
            </w:pPr>
            <w:r>
              <w:rPr>
                <w:sz w:val="27"/>
                <w:szCs w:val="27"/>
              </w:rPr>
              <w:t>2028</w:t>
            </w:r>
          </w:p>
        </w:tc>
        <w:tc>
          <w:tcPr>
            <w:tcW w:w="1347" w:type="dxa"/>
            <w:vAlign w:val="center"/>
          </w:tcPr>
          <w:p w14:paraId="089EF0B9" w14:textId="77777777" w:rsidR="007B12F0" w:rsidRDefault="007B12F0" w:rsidP="00441259">
            <w:pPr>
              <w:widowControl w:val="0"/>
              <w:spacing w:before="120" w:afterLines="50" w:after="120"/>
              <w:contextualSpacing/>
              <w:jc w:val="center"/>
              <w:rPr>
                <w:sz w:val="27"/>
                <w:szCs w:val="27"/>
              </w:rPr>
            </w:pPr>
            <w:r>
              <w:rPr>
                <w:sz w:val="27"/>
                <w:szCs w:val="27"/>
              </w:rPr>
              <w:t>1920,6</w:t>
            </w:r>
          </w:p>
        </w:tc>
      </w:tr>
      <w:tr w:rsidR="007B12F0" w14:paraId="6EF02873" w14:textId="77777777" w:rsidTr="00441259">
        <w:trPr>
          <w:trHeight w:val="20"/>
          <w:jc w:val="center"/>
        </w:trPr>
        <w:tc>
          <w:tcPr>
            <w:tcW w:w="857" w:type="dxa"/>
            <w:vAlign w:val="center"/>
          </w:tcPr>
          <w:p w14:paraId="22BF2F6F"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3</w:t>
            </w:r>
          </w:p>
        </w:tc>
        <w:tc>
          <w:tcPr>
            <w:tcW w:w="4436" w:type="dxa"/>
            <w:vAlign w:val="center"/>
          </w:tcPr>
          <w:p w14:paraId="1B8B6BBA" w14:textId="77777777" w:rsidR="007B12F0" w:rsidRDefault="007B12F0" w:rsidP="00441259">
            <w:pPr>
              <w:widowControl w:val="0"/>
              <w:spacing w:before="120" w:afterLines="50" w:after="120"/>
              <w:contextualSpacing/>
              <w:jc w:val="left"/>
              <w:rPr>
                <w:sz w:val="27"/>
                <w:szCs w:val="27"/>
              </w:rPr>
            </w:pPr>
            <w:r>
              <w:rPr>
                <w:snapToGrid w:val="0"/>
                <w:sz w:val="27"/>
                <w:szCs w:val="27"/>
              </w:rPr>
              <w:t xml:space="preserve">Áp suất hơi quá nhiệt </w:t>
            </w:r>
          </w:p>
        </w:tc>
        <w:tc>
          <w:tcPr>
            <w:tcW w:w="1298" w:type="dxa"/>
            <w:vAlign w:val="center"/>
          </w:tcPr>
          <w:p w14:paraId="4EB06D1A" w14:textId="77777777" w:rsidR="007B12F0" w:rsidRDefault="007B12F0" w:rsidP="00441259">
            <w:pPr>
              <w:widowControl w:val="0"/>
              <w:spacing w:before="120" w:afterLines="50" w:after="120"/>
              <w:contextualSpacing/>
              <w:jc w:val="center"/>
              <w:rPr>
                <w:sz w:val="27"/>
                <w:szCs w:val="27"/>
              </w:rPr>
            </w:pPr>
            <w:r>
              <w:rPr>
                <w:snapToGrid w:val="0"/>
                <w:sz w:val="27"/>
                <w:szCs w:val="27"/>
              </w:rPr>
              <w:t>MPa</w:t>
            </w:r>
          </w:p>
        </w:tc>
        <w:tc>
          <w:tcPr>
            <w:tcW w:w="1410" w:type="dxa"/>
            <w:vAlign w:val="center"/>
          </w:tcPr>
          <w:p w14:paraId="61565091" w14:textId="77777777" w:rsidR="007B12F0" w:rsidRDefault="007B12F0" w:rsidP="00441259">
            <w:pPr>
              <w:widowControl w:val="0"/>
              <w:spacing w:before="120" w:afterLines="50" w:after="120"/>
              <w:contextualSpacing/>
              <w:jc w:val="center"/>
              <w:rPr>
                <w:sz w:val="27"/>
                <w:szCs w:val="27"/>
              </w:rPr>
            </w:pPr>
            <w:r>
              <w:rPr>
                <w:sz w:val="27"/>
                <w:szCs w:val="27"/>
              </w:rPr>
              <w:t>17,45</w:t>
            </w:r>
          </w:p>
        </w:tc>
        <w:tc>
          <w:tcPr>
            <w:tcW w:w="1347" w:type="dxa"/>
            <w:vAlign w:val="center"/>
          </w:tcPr>
          <w:p w14:paraId="475DA783" w14:textId="77777777" w:rsidR="007B12F0" w:rsidRDefault="007B12F0" w:rsidP="00441259">
            <w:pPr>
              <w:widowControl w:val="0"/>
              <w:spacing w:before="120" w:afterLines="50" w:after="120"/>
              <w:contextualSpacing/>
              <w:jc w:val="center"/>
              <w:rPr>
                <w:sz w:val="27"/>
                <w:szCs w:val="27"/>
              </w:rPr>
            </w:pPr>
            <w:r>
              <w:rPr>
                <w:sz w:val="27"/>
                <w:szCs w:val="27"/>
              </w:rPr>
              <w:t>17,37</w:t>
            </w:r>
          </w:p>
        </w:tc>
      </w:tr>
      <w:tr w:rsidR="007B12F0" w14:paraId="41774487" w14:textId="77777777" w:rsidTr="00441259">
        <w:trPr>
          <w:trHeight w:val="20"/>
          <w:jc w:val="center"/>
        </w:trPr>
        <w:tc>
          <w:tcPr>
            <w:tcW w:w="857" w:type="dxa"/>
            <w:vAlign w:val="center"/>
          </w:tcPr>
          <w:p w14:paraId="0E4CB825"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4</w:t>
            </w:r>
          </w:p>
        </w:tc>
        <w:tc>
          <w:tcPr>
            <w:tcW w:w="4436" w:type="dxa"/>
            <w:vAlign w:val="center"/>
          </w:tcPr>
          <w:p w14:paraId="30411A5D" w14:textId="77777777" w:rsidR="007B12F0" w:rsidRDefault="007B12F0" w:rsidP="00441259">
            <w:pPr>
              <w:widowControl w:val="0"/>
              <w:spacing w:before="120" w:afterLines="50" w:after="120"/>
              <w:contextualSpacing/>
              <w:jc w:val="left"/>
              <w:rPr>
                <w:sz w:val="27"/>
                <w:szCs w:val="27"/>
              </w:rPr>
            </w:pPr>
            <w:r>
              <w:rPr>
                <w:snapToGrid w:val="0"/>
                <w:sz w:val="27"/>
                <w:szCs w:val="27"/>
              </w:rPr>
              <w:t xml:space="preserve">Nhiệt độ hơi quá nhiệt </w:t>
            </w:r>
          </w:p>
        </w:tc>
        <w:tc>
          <w:tcPr>
            <w:tcW w:w="1298" w:type="dxa"/>
            <w:vAlign w:val="center"/>
          </w:tcPr>
          <w:p w14:paraId="4C9D4118" w14:textId="77777777" w:rsidR="007B12F0" w:rsidRDefault="007B12F0" w:rsidP="00441259">
            <w:pPr>
              <w:widowControl w:val="0"/>
              <w:spacing w:before="120" w:afterLines="50" w:after="120"/>
              <w:contextualSpacing/>
              <w:jc w:val="center"/>
              <w:rPr>
                <w:sz w:val="27"/>
                <w:szCs w:val="27"/>
              </w:rPr>
            </w:pPr>
            <w:r>
              <w:rPr>
                <w:snapToGrid w:val="0"/>
                <w:sz w:val="27"/>
                <w:szCs w:val="27"/>
                <w:vertAlign w:val="superscript"/>
              </w:rPr>
              <w:t>o</w:t>
            </w:r>
            <w:r>
              <w:rPr>
                <w:snapToGrid w:val="0"/>
                <w:sz w:val="27"/>
                <w:szCs w:val="27"/>
              </w:rPr>
              <w:softHyphen/>
              <w:t>C</w:t>
            </w:r>
          </w:p>
        </w:tc>
        <w:tc>
          <w:tcPr>
            <w:tcW w:w="1410" w:type="dxa"/>
            <w:vAlign w:val="center"/>
          </w:tcPr>
          <w:p w14:paraId="47D7115B" w14:textId="77777777" w:rsidR="007B12F0" w:rsidRDefault="007B12F0" w:rsidP="00441259">
            <w:pPr>
              <w:widowControl w:val="0"/>
              <w:spacing w:before="120" w:afterLines="50" w:after="120"/>
              <w:contextualSpacing/>
              <w:jc w:val="center"/>
              <w:rPr>
                <w:sz w:val="27"/>
                <w:szCs w:val="27"/>
              </w:rPr>
            </w:pPr>
            <w:r>
              <w:rPr>
                <w:sz w:val="27"/>
                <w:szCs w:val="27"/>
              </w:rPr>
              <w:t>541</w:t>
            </w:r>
          </w:p>
        </w:tc>
        <w:tc>
          <w:tcPr>
            <w:tcW w:w="1347" w:type="dxa"/>
            <w:vAlign w:val="center"/>
          </w:tcPr>
          <w:p w14:paraId="20C1AF85" w14:textId="77777777" w:rsidR="007B12F0" w:rsidRDefault="007B12F0" w:rsidP="00441259">
            <w:pPr>
              <w:widowControl w:val="0"/>
              <w:spacing w:before="120" w:afterLines="50" w:after="120"/>
              <w:contextualSpacing/>
              <w:jc w:val="center"/>
              <w:rPr>
                <w:sz w:val="27"/>
                <w:szCs w:val="27"/>
              </w:rPr>
            </w:pPr>
            <w:r>
              <w:rPr>
                <w:sz w:val="27"/>
                <w:szCs w:val="27"/>
              </w:rPr>
              <w:t>541</w:t>
            </w:r>
          </w:p>
        </w:tc>
      </w:tr>
      <w:tr w:rsidR="007B12F0" w14:paraId="13DBA074" w14:textId="77777777" w:rsidTr="00441259">
        <w:trPr>
          <w:trHeight w:val="20"/>
          <w:jc w:val="center"/>
        </w:trPr>
        <w:tc>
          <w:tcPr>
            <w:tcW w:w="857" w:type="dxa"/>
            <w:vAlign w:val="center"/>
          </w:tcPr>
          <w:p w14:paraId="178CC643"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5</w:t>
            </w:r>
          </w:p>
        </w:tc>
        <w:tc>
          <w:tcPr>
            <w:tcW w:w="4436" w:type="dxa"/>
            <w:vAlign w:val="center"/>
          </w:tcPr>
          <w:p w14:paraId="0E9EBC4E"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Áp suất bao hơi thiết kế</w:t>
            </w:r>
          </w:p>
        </w:tc>
        <w:tc>
          <w:tcPr>
            <w:tcW w:w="1298" w:type="dxa"/>
            <w:vAlign w:val="center"/>
          </w:tcPr>
          <w:p w14:paraId="7AAAA625" w14:textId="77777777" w:rsidR="007B12F0" w:rsidRDefault="007B12F0" w:rsidP="00441259">
            <w:pPr>
              <w:widowControl w:val="0"/>
              <w:spacing w:before="120" w:afterLines="50" w:after="120"/>
              <w:contextualSpacing/>
              <w:jc w:val="center"/>
              <w:rPr>
                <w:sz w:val="27"/>
                <w:szCs w:val="27"/>
              </w:rPr>
            </w:pPr>
            <w:r>
              <w:rPr>
                <w:snapToGrid w:val="0"/>
                <w:sz w:val="27"/>
                <w:szCs w:val="27"/>
              </w:rPr>
              <w:t>MPa</w:t>
            </w:r>
          </w:p>
        </w:tc>
        <w:tc>
          <w:tcPr>
            <w:tcW w:w="1410" w:type="dxa"/>
            <w:vAlign w:val="center"/>
          </w:tcPr>
          <w:p w14:paraId="7FB4C0EA" w14:textId="77777777" w:rsidR="007B12F0" w:rsidRDefault="007B12F0" w:rsidP="00441259">
            <w:pPr>
              <w:widowControl w:val="0"/>
              <w:spacing w:before="120" w:afterLines="50" w:after="120"/>
              <w:contextualSpacing/>
              <w:jc w:val="center"/>
              <w:rPr>
                <w:sz w:val="27"/>
                <w:szCs w:val="27"/>
              </w:rPr>
            </w:pPr>
            <w:r>
              <w:rPr>
                <w:sz w:val="27"/>
                <w:szCs w:val="27"/>
              </w:rPr>
              <w:t>19,81</w:t>
            </w:r>
          </w:p>
        </w:tc>
        <w:tc>
          <w:tcPr>
            <w:tcW w:w="1347" w:type="dxa"/>
            <w:vAlign w:val="center"/>
          </w:tcPr>
          <w:p w14:paraId="5459CB5D" w14:textId="77777777" w:rsidR="007B12F0" w:rsidRDefault="007B12F0" w:rsidP="00441259">
            <w:pPr>
              <w:widowControl w:val="0"/>
              <w:spacing w:before="120" w:afterLines="50" w:after="120"/>
              <w:contextualSpacing/>
              <w:jc w:val="center"/>
              <w:rPr>
                <w:sz w:val="27"/>
                <w:szCs w:val="27"/>
              </w:rPr>
            </w:pPr>
          </w:p>
        </w:tc>
      </w:tr>
      <w:tr w:rsidR="007B12F0" w14:paraId="5D7E20EE" w14:textId="77777777" w:rsidTr="00441259">
        <w:trPr>
          <w:trHeight w:val="20"/>
          <w:jc w:val="center"/>
        </w:trPr>
        <w:tc>
          <w:tcPr>
            <w:tcW w:w="857" w:type="dxa"/>
            <w:vAlign w:val="center"/>
          </w:tcPr>
          <w:p w14:paraId="6BA74AAB"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6</w:t>
            </w:r>
          </w:p>
        </w:tc>
        <w:tc>
          <w:tcPr>
            <w:tcW w:w="4436" w:type="dxa"/>
            <w:vAlign w:val="center"/>
          </w:tcPr>
          <w:p w14:paraId="0BE87BBC"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Áp suất nước cấp vào bộ tiết nhiệt</w:t>
            </w:r>
          </w:p>
        </w:tc>
        <w:tc>
          <w:tcPr>
            <w:tcW w:w="1298" w:type="dxa"/>
            <w:vAlign w:val="center"/>
          </w:tcPr>
          <w:p w14:paraId="70DF8747"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MPa</w:t>
            </w:r>
          </w:p>
        </w:tc>
        <w:tc>
          <w:tcPr>
            <w:tcW w:w="1410" w:type="dxa"/>
            <w:vAlign w:val="center"/>
          </w:tcPr>
          <w:p w14:paraId="4A55A089" w14:textId="77777777" w:rsidR="007B12F0" w:rsidRDefault="007B12F0" w:rsidP="00441259">
            <w:pPr>
              <w:widowControl w:val="0"/>
              <w:spacing w:before="120" w:afterLines="50" w:after="120"/>
              <w:contextualSpacing/>
              <w:jc w:val="center"/>
              <w:rPr>
                <w:sz w:val="27"/>
                <w:szCs w:val="27"/>
              </w:rPr>
            </w:pPr>
            <w:r>
              <w:rPr>
                <w:sz w:val="27"/>
                <w:szCs w:val="27"/>
              </w:rPr>
              <w:t>19,27</w:t>
            </w:r>
          </w:p>
        </w:tc>
        <w:tc>
          <w:tcPr>
            <w:tcW w:w="1347" w:type="dxa"/>
            <w:vAlign w:val="center"/>
          </w:tcPr>
          <w:p w14:paraId="51FC776B" w14:textId="77777777" w:rsidR="007B12F0" w:rsidRDefault="007B12F0" w:rsidP="00441259">
            <w:pPr>
              <w:widowControl w:val="0"/>
              <w:spacing w:before="120" w:afterLines="50" w:after="120"/>
              <w:contextualSpacing/>
              <w:jc w:val="center"/>
              <w:rPr>
                <w:sz w:val="27"/>
                <w:szCs w:val="27"/>
              </w:rPr>
            </w:pPr>
          </w:p>
        </w:tc>
      </w:tr>
      <w:tr w:rsidR="007B12F0" w14:paraId="695215BC" w14:textId="77777777" w:rsidTr="00441259">
        <w:trPr>
          <w:trHeight w:val="20"/>
          <w:jc w:val="center"/>
        </w:trPr>
        <w:tc>
          <w:tcPr>
            <w:tcW w:w="857" w:type="dxa"/>
            <w:vAlign w:val="center"/>
          </w:tcPr>
          <w:p w14:paraId="4AC23B3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7</w:t>
            </w:r>
          </w:p>
        </w:tc>
        <w:tc>
          <w:tcPr>
            <w:tcW w:w="4436" w:type="dxa"/>
            <w:vAlign w:val="center"/>
          </w:tcPr>
          <w:p w14:paraId="18670813" w14:textId="77777777" w:rsidR="007B12F0" w:rsidRDefault="007B12F0" w:rsidP="00441259">
            <w:pPr>
              <w:widowControl w:val="0"/>
              <w:spacing w:before="120" w:afterLines="50" w:after="120"/>
              <w:contextualSpacing/>
              <w:jc w:val="left"/>
              <w:rPr>
                <w:sz w:val="27"/>
                <w:szCs w:val="27"/>
              </w:rPr>
            </w:pPr>
            <w:r>
              <w:rPr>
                <w:snapToGrid w:val="0"/>
                <w:sz w:val="27"/>
                <w:szCs w:val="27"/>
              </w:rPr>
              <w:t xml:space="preserve">Lưu lượng hơi tái nhiệt  </w:t>
            </w:r>
          </w:p>
        </w:tc>
        <w:tc>
          <w:tcPr>
            <w:tcW w:w="1298" w:type="dxa"/>
            <w:vAlign w:val="center"/>
          </w:tcPr>
          <w:p w14:paraId="43AD78E0" w14:textId="77777777" w:rsidR="007B12F0" w:rsidRDefault="007B12F0" w:rsidP="00441259">
            <w:pPr>
              <w:widowControl w:val="0"/>
              <w:spacing w:before="120" w:afterLines="50" w:after="120"/>
              <w:contextualSpacing/>
              <w:jc w:val="center"/>
              <w:rPr>
                <w:sz w:val="27"/>
                <w:szCs w:val="27"/>
              </w:rPr>
            </w:pPr>
            <w:r>
              <w:rPr>
                <w:snapToGrid w:val="0"/>
                <w:sz w:val="27"/>
                <w:szCs w:val="27"/>
              </w:rPr>
              <w:t>T/h</w:t>
            </w:r>
          </w:p>
        </w:tc>
        <w:tc>
          <w:tcPr>
            <w:tcW w:w="1410" w:type="dxa"/>
            <w:vAlign w:val="center"/>
          </w:tcPr>
          <w:p w14:paraId="7102F726" w14:textId="77777777" w:rsidR="007B12F0" w:rsidRDefault="007B12F0" w:rsidP="00441259">
            <w:pPr>
              <w:widowControl w:val="0"/>
              <w:spacing w:before="120" w:afterLines="50" w:after="120"/>
              <w:contextualSpacing/>
              <w:jc w:val="center"/>
              <w:rPr>
                <w:sz w:val="27"/>
                <w:szCs w:val="27"/>
              </w:rPr>
            </w:pPr>
            <w:r>
              <w:rPr>
                <w:sz w:val="27"/>
                <w:szCs w:val="27"/>
              </w:rPr>
              <w:t>1718</w:t>
            </w:r>
          </w:p>
        </w:tc>
        <w:tc>
          <w:tcPr>
            <w:tcW w:w="1347" w:type="dxa"/>
            <w:vAlign w:val="center"/>
          </w:tcPr>
          <w:p w14:paraId="19D05B7A" w14:textId="77777777" w:rsidR="007B12F0" w:rsidRDefault="007B12F0" w:rsidP="00441259">
            <w:pPr>
              <w:widowControl w:val="0"/>
              <w:spacing w:before="120" w:afterLines="50" w:after="120"/>
              <w:contextualSpacing/>
              <w:jc w:val="center"/>
              <w:rPr>
                <w:sz w:val="27"/>
                <w:szCs w:val="27"/>
              </w:rPr>
            </w:pPr>
            <w:r>
              <w:rPr>
                <w:sz w:val="27"/>
                <w:szCs w:val="27"/>
              </w:rPr>
              <w:t>1632</w:t>
            </w:r>
          </w:p>
        </w:tc>
      </w:tr>
      <w:tr w:rsidR="007B12F0" w14:paraId="7B6D6CB7" w14:textId="77777777" w:rsidTr="00441259">
        <w:trPr>
          <w:trHeight w:val="20"/>
          <w:jc w:val="center"/>
        </w:trPr>
        <w:tc>
          <w:tcPr>
            <w:tcW w:w="857" w:type="dxa"/>
            <w:vAlign w:val="center"/>
          </w:tcPr>
          <w:p w14:paraId="0D18B2E7"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8</w:t>
            </w:r>
          </w:p>
        </w:tc>
        <w:tc>
          <w:tcPr>
            <w:tcW w:w="4436" w:type="dxa"/>
            <w:vAlign w:val="center"/>
          </w:tcPr>
          <w:p w14:paraId="07940716" w14:textId="77777777" w:rsidR="007B12F0" w:rsidRDefault="007B12F0" w:rsidP="00441259">
            <w:pPr>
              <w:widowControl w:val="0"/>
              <w:spacing w:before="120" w:afterLines="50" w:after="120"/>
              <w:contextualSpacing/>
              <w:jc w:val="left"/>
              <w:rPr>
                <w:sz w:val="27"/>
                <w:szCs w:val="27"/>
              </w:rPr>
            </w:pPr>
            <w:r>
              <w:rPr>
                <w:snapToGrid w:val="0"/>
                <w:sz w:val="27"/>
                <w:szCs w:val="27"/>
              </w:rPr>
              <w:t>Áp suất hơi vào tái nhiệt</w:t>
            </w:r>
          </w:p>
        </w:tc>
        <w:tc>
          <w:tcPr>
            <w:tcW w:w="1298" w:type="dxa"/>
            <w:vAlign w:val="center"/>
          </w:tcPr>
          <w:p w14:paraId="54E08F30" w14:textId="77777777" w:rsidR="007B12F0" w:rsidRDefault="007B12F0" w:rsidP="00441259">
            <w:pPr>
              <w:widowControl w:val="0"/>
              <w:spacing w:before="120" w:afterLines="50" w:after="120"/>
              <w:contextualSpacing/>
              <w:jc w:val="center"/>
              <w:rPr>
                <w:sz w:val="27"/>
                <w:szCs w:val="27"/>
              </w:rPr>
            </w:pPr>
            <w:r>
              <w:rPr>
                <w:snapToGrid w:val="0"/>
                <w:sz w:val="27"/>
                <w:szCs w:val="27"/>
              </w:rPr>
              <w:t>MPa</w:t>
            </w:r>
          </w:p>
        </w:tc>
        <w:tc>
          <w:tcPr>
            <w:tcW w:w="1410" w:type="dxa"/>
            <w:vAlign w:val="center"/>
          </w:tcPr>
          <w:p w14:paraId="45E2071E" w14:textId="77777777" w:rsidR="007B12F0" w:rsidRDefault="007B12F0" w:rsidP="00441259">
            <w:pPr>
              <w:widowControl w:val="0"/>
              <w:spacing w:before="120" w:afterLines="50" w:after="120"/>
              <w:contextualSpacing/>
              <w:jc w:val="center"/>
              <w:rPr>
                <w:sz w:val="27"/>
                <w:szCs w:val="27"/>
              </w:rPr>
            </w:pPr>
            <w:r>
              <w:rPr>
                <w:sz w:val="27"/>
                <w:szCs w:val="27"/>
              </w:rPr>
              <w:t>4,06</w:t>
            </w:r>
          </w:p>
        </w:tc>
        <w:tc>
          <w:tcPr>
            <w:tcW w:w="1347" w:type="dxa"/>
            <w:vAlign w:val="center"/>
          </w:tcPr>
          <w:p w14:paraId="0B37EC35" w14:textId="77777777" w:rsidR="007B12F0" w:rsidRDefault="007B12F0" w:rsidP="00441259">
            <w:pPr>
              <w:widowControl w:val="0"/>
              <w:spacing w:before="120" w:afterLines="50" w:after="120"/>
              <w:contextualSpacing/>
              <w:jc w:val="center"/>
              <w:rPr>
                <w:sz w:val="27"/>
                <w:szCs w:val="27"/>
              </w:rPr>
            </w:pPr>
            <w:r>
              <w:rPr>
                <w:sz w:val="27"/>
                <w:szCs w:val="27"/>
              </w:rPr>
              <w:t>3,87</w:t>
            </w:r>
          </w:p>
        </w:tc>
      </w:tr>
      <w:tr w:rsidR="007B12F0" w14:paraId="577A31F5" w14:textId="77777777" w:rsidTr="00441259">
        <w:trPr>
          <w:trHeight w:val="20"/>
          <w:jc w:val="center"/>
        </w:trPr>
        <w:tc>
          <w:tcPr>
            <w:tcW w:w="857" w:type="dxa"/>
            <w:vAlign w:val="center"/>
          </w:tcPr>
          <w:p w14:paraId="2FF0A2E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9</w:t>
            </w:r>
          </w:p>
        </w:tc>
        <w:tc>
          <w:tcPr>
            <w:tcW w:w="4436" w:type="dxa"/>
            <w:vAlign w:val="center"/>
          </w:tcPr>
          <w:p w14:paraId="3DA6BD5B"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Nhiệt độ hơi vào bộ tái nhiệt</w:t>
            </w:r>
          </w:p>
        </w:tc>
        <w:tc>
          <w:tcPr>
            <w:tcW w:w="1298" w:type="dxa"/>
            <w:vAlign w:val="center"/>
          </w:tcPr>
          <w:p w14:paraId="40BB1770" w14:textId="77777777" w:rsidR="007B12F0" w:rsidRDefault="007B12F0" w:rsidP="00441259">
            <w:pPr>
              <w:widowControl w:val="0"/>
              <w:spacing w:before="120" w:afterLines="50" w:after="120"/>
              <w:contextualSpacing/>
              <w:jc w:val="center"/>
              <w:rPr>
                <w:sz w:val="27"/>
                <w:szCs w:val="27"/>
              </w:rPr>
            </w:pPr>
            <w:r>
              <w:rPr>
                <w:snapToGrid w:val="0"/>
                <w:sz w:val="27"/>
                <w:szCs w:val="27"/>
                <w:vertAlign w:val="superscript"/>
              </w:rPr>
              <w:t>o</w:t>
            </w:r>
            <w:r>
              <w:rPr>
                <w:snapToGrid w:val="0"/>
                <w:sz w:val="27"/>
                <w:szCs w:val="27"/>
              </w:rPr>
              <w:t>C</w:t>
            </w:r>
          </w:p>
        </w:tc>
        <w:tc>
          <w:tcPr>
            <w:tcW w:w="1410" w:type="dxa"/>
            <w:vAlign w:val="center"/>
          </w:tcPr>
          <w:p w14:paraId="647EF32F" w14:textId="77777777" w:rsidR="007B12F0" w:rsidRDefault="007B12F0" w:rsidP="00441259">
            <w:pPr>
              <w:widowControl w:val="0"/>
              <w:spacing w:before="120" w:afterLines="50" w:after="120"/>
              <w:contextualSpacing/>
              <w:jc w:val="center"/>
              <w:rPr>
                <w:sz w:val="27"/>
                <w:szCs w:val="27"/>
              </w:rPr>
            </w:pPr>
            <w:r>
              <w:rPr>
                <w:sz w:val="27"/>
                <w:szCs w:val="27"/>
              </w:rPr>
              <w:t>334</w:t>
            </w:r>
          </w:p>
        </w:tc>
        <w:tc>
          <w:tcPr>
            <w:tcW w:w="1347" w:type="dxa"/>
            <w:vAlign w:val="center"/>
          </w:tcPr>
          <w:p w14:paraId="7544478F" w14:textId="77777777" w:rsidR="007B12F0" w:rsidRDefault="007B12F0" w:rsidP="00441259">
            <w:pPr>
              <w:widowControl w:val="0"/>
              <w:spacing w:before="120" w:afterLines="50" w:after="120"/>
              <w:contextualSpacing/>
              <w:jc w:val="center"/>
              <w:rPr>
                <w:sz w:val="27"/>
                <w:szCs w:val="27"/>
              </w:rPr>
            </w:pPr>
            <w:r>
              <w:rPr>
                <w:sz w:val="27"/>
                <w:szCs w:val="27"/>
              </w:rPr>
              <w:t>335</w:t>
            </w:r>
          </w:p>
        </w:tc>
      </w:tr>
      <w:tr w:rsidR="007B12F0" w14:paraId="6B138121" w14:textId="77777777" w:rsidTr="00441259">
        <w:trPr>
          <w:trHeight w:val="20"/>
          <w:jc w:val="center"/>
        </w:trPr>
        <w:tc>
          <w:tcPr>
            <w:tcW w:w="857" w:type="dxa"/>
            <w:vAlign w:val="center"/>
          </w:tcPr>
          <w:p w14:paraId="05DB6B55"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10</w:t>
            </w:r>
          </w:p>
        </w:tc>
        <w:tc>
          <w:tcPr>
            <w:tcW w:w="4436" w:type="dxa"/>
            <w:vAlign w:val="center"/>
          </w:tcPr>
          <w:p w14:paraId="4DB161DD" w14:textId="77777777" w:rsidR="007B12F0" w:rsidRDefault="007B12F0" w:rsidP="00441259">
            <w:pPr>
              <w:widowControl w:val="0"/>
              <w:spacing w:before="120" w:afterLines="50" w:after="120"/>
              <w:contextualSpacing/>
              <w:jc w:val="left"/>
              <w:rPr>
                <w:sz w:val="27"/>
                <w:szCs w:val="27"/>
              </w:rPr>
            </w:pPr>
            <w:r>
              <w:rPr>
                <w:snapToGrid w:val="0"/>
                <w:sz w:val="27"/>
                <w:szCs w:val="27"/>
              </w:rPr>
              <w:t>Áp suất hơi ra tái nhiệt</w:t>
            </w:r>
          </w:p>
        </w:tc>
        <w:tc>
          <w:tcPr>
            <w:tcW w:w="1298" w:type="dxa"/>
            <w:vAlign w:val="center"/>
          </w:tcPr>
          <w:p w14:paraId="290427CA" w14:textId="77777777" w:rsidR="007B12F0" w:rsidRDefault="007B12F0" w:rsidP="00441259">
            <w:pPr>
              <w:widowControl w:val="0"/>
              <w:spacing w:before="120" w:afterLines="50" w:after="120"/>
              <w:contextualSpacing/>
              <w:jc w:val="center"/>
              <w:rPr>
                <w:sz w:val="27"/>
                <w:szCs w:val="27"/>
              </w:rPr>
            </w:pPr>
            <w:r>
              <w:rPr>
                <w:snapToGrid w:val="0"/>
                <w:sz w:val="27"/>
                <w:szCs w:val="27"/>
              </w:rPr>
              <w:t>MPa</w:t>
            </w:r>
          </w:p>
        </w:tc>
        <w:tc>
          <w:tcPr>
            <w:tcW w:w="1410" w:type="dxa"/>
            <w:vAlign w:val="center"/>
          </w:tcPr>
          <w:p w14:paraId="1F773552" w14:textId="77777777" w:rsidR="007B12F0" w:rsidRDefault="007B12F0" w:rsidP="00441259">
            <w:pPr>
              <w:widowControl w:val="0"/>
              <w:spacing w:before="120" w:afterLines="50" w:after="120"/>
              <w:contextualSpacing/>
              <w:jc w:val="center"/>
              <w:rPr>
                <w:sz w:val="27"/>
                <w:szCs w:val="27"/>
              </w:rPr>
            </w:pPr>
            <w:r>
              <w:rPr>
                <w:sz w:val="27"/>
                <w:szCs w:val="27"/>
              </w:rPr>
              <w:t>3,87</w:t>
            </w:r>
          </w:p>
        </w:tc>
        <w:tc>
          <w:tcPr>
            <w:tcW w:w="1347" w:type="dxa"/>
            <w:vAlign w:val="center"/>
          </w:tcPr>
          <w:p w14:paraId="3B454276" w14:textId="77777777" w:rsidR="007B12F0" w:rsidRDefault="007B12F0" w:rsidP="00441259">
            <w:pPr>
              <w:widowControl w:val="0"/>
              <w:spacing w:before="120" w:afterLines="50" w:after="120"/>
              <w:contextualSpacing/>
              <w:jc w:val="center"/>
              <w:rPr>
                <w:sz w:val="27"/>
                <w:szCs w:val="27"/>
              </w:rPr>
            </w:pPr>
            <w:r>
              <w:rPr>
                <w:sz w:val="27"/>
                <w:szCs w:val="27"/>
              </w:rPr>
              <w:t>3,88</w:t>
            </w:r>
          </w:p>
        </w:tc>
      </w:tr>
      <w:tr w:rsidR="007B12F0" w14:paraId="0CE3F033" w14:textId="77777777" w:rsidTr="00441259">
        <w:trPr>
          <w:trHeight w:val="20"/>
          <w:jc w:val="center"/>
        </w:trPr>
        <w:tc>
          <w:tcPr>
            <w:tcW w:w="857" w:type="dxa"/>
            <w:vAlign w:val="center"/>
          </w:tcPr>
          <w:p w14:paraId="664DCE24"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11</w:t>
            </w:r>
          </w:p>
        </w:tc>
        <w:tc>
          <w:tcPr>
            <w:tcW w:w="4436" w:type="dxa"/>
            <w:vAlign w:val="center"/>
          </w:tcPr>
          <w:p w14:paraId="51EA1E5B"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Nhiệt độ hơi ra bộ tái nhiệt</w:t>
            </w:r>
          </w:p>
        </w:tc>
        <w:tc>
          <w:tcPr>
            <w:tcW w:w="1298" w:type="dxa"/>
            <w:vAlign w:val="center"/>
          </w:tcPr>
          <w:p w14:paraId="1D9B7CC0" w14:textId="77777777" w:rsidR="007B12F0" w:rsidRDefault="007B12F0" w:rsidP="00441259">
            <w:pPr>
              <w:widowControl w:val="0"/>
              <w:spacing w:before="120" w:afterLines="50" w:after="120"/>
              <w:contextualSpacing/>
              <w:jc w:val="center"/>
              <w:rPr>
                <w:sz w:val="27"/>
                <w:szCs w:val="27"/>
              </w:rPr>
            </w:pPr>
            <w:r>
              <w:rPr>
                <w:snapToGrid w:val="0"/>
                <w:sz w:val="27"/>
                <w:szCs w:val="27"/>
                <w:vertAlign w:val="superscript"/>
              </w:rPr>
              <w:t>o</w:t>
            </w:r>
            <w:r>
              <w:rPr>
                <w:snapToGrid w:val="0"/>
                <w:sz w:val="27"/>
                <w:szCs w:val="27"/>
              </w:rPr>
              <w:softHyphen/>
              <w:t>C</w:t>
            </w:r>
          </w:p>
        </w:tc>
        <w:tc>
          <w:tcPr>
            <w:tcW w:w="1410" w:type="dxa"/>
            <w:vAlign w:val="center"/>
          </w:tcPr>
          <w:p w14:paraId="710D969B" w14:textId="77777777" w:rsidR="007B12F0" w:rsidRDefault="007B12F0" w:rsidP="00441259">
            <w:pPr>
              <w:widowControl w:val="0"/>
              <w:spacing w:before="120" w:afterLines="50" w:after="120"/>
              <w:contextualSpacing/>
              <w:jc w:val="center"/>
              <w:rPr>
                <w:sz w:val="27"/>
                <w:szCs w:val="27"/>
              </w:rPr>
            </w:pPr>
            <w:r>
              <w:rPr>
                <w:sz w:val="27"/>
                <w:szCs w:val="27"/>
              </w:rPr>
              <w:t>541</w:t>
            </w:r>
          </w:p>
        </w:tc>
        <w:tc>
          <w:tcPr>
            <w:tcW w:w="1347" w:type="dxa"/>
            <w:vAlign w:val="center"/>
          </w:tcPr>
          <w:p w14:paraId="3157B5BD" w14:textId="77777777" w:rsidR="007B12F0" w:rsidRDefault="007B12F0" w:rsidP="00441259">
            <w:pPr>
              <w:widowControl w:val="0"/>
              <w:spacing w:before="120" w:afterLines="50" w:after="120"/>
              <w:contextualSpacing/>
              <w:jc w:val="center"/>
              <w:rPr>
                <w:sz w:val="27"/>
                <w:szCs w:val="27"/>
              </w:rPr>
            </w:pPr>
            <w:r>
              <w:rPr>
                <w:sz w:val="27"/>
                <w:szCs w:val="27"/>
              </w:rPr>
              <w:t>541</w:t>
            </w:r>
          </w:p>
        </w:tc>
      </w:tr>
      <w:tr w:rsidR="007B12F0" w14:paraId="51783F4E" w14:textId="77777777" w:rsidTr="00441259">
        <w:trPr>
          <w:trHeight w:val="20"/>
          <w:jc w:val="center"/>
        </w:trPr>
        <w:tc>
          <w:tcPr>
            <w:tcW w:w="857" w:type="dxa"/>
            <w:vAlign w:val="center"/>
          </w:tcPr>
          <w:p w14:paraId="1F829485"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12</w:t>
            </w:r>
          </w:p>
        </w:tc>
        <w:tc>
          <w:tcPr>
            <w:tcW w:w="4436" w:type="dxa"/>
            <w:vAlign w:val="center"/>
          </w:tcPr>
          <w:p w14:paraId="6F886A6F"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Nhiệt độ nước cấp vào bộ tiết nhiệt</w:t>
            </w:r>
          </w:p>
        </w:tc>
        <w:tc>
          <w:tcPr>
            <w:tcW w:w="1298" w:type="dxa"/>
            <w:vAlign w:val="center"/>
          </w:tcPr>
          <w:p w14:paraId="5F682666"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vertAlign w:val="superscript"/>
              </w:rPr>
              <w:t>o</w:t>
            </w:r>
            <w:r>
              <w:rPr>
                <w:snapToGrid w:val="0"/>
                <w:sz w:val="27"/>
                <w:szCs w:val="27"/>
              </w:rPr>
              <w:softHyphen/>
              <w:t>C</w:t>
            </w:r>
          </w:p>
        </w:tc>
        <w:tc>
          <w:tcPr>
            <w:tcW w:w="1410" w:type="dxa"/>
            <w:vAlign w:val="center"/>
          </w:tcPr>
          <w:p w14:paraId="3995FD7B" w14:textId="77777777" w:rsidR="007B12F0" w:rsidRDefault="007B12F0" w:rsidP="00441259">
            <w:pPr>
              <w:widowControl w:val="0"/>
              <w:spacing w:before="120" w:afterLines="50" w:after="120"/>
              <w:contextualSpacing/>
              <w:jc w:val="center"/>
              <w:rPr>
                <w:sz w:val="27"/>
                <w:szCs w:val="27"/>
              </w:rPr>
            </w:pPr>
            <w:r>
              <w:rPr>
                <w:sz w:val="27"/>
                <w:szCs w:val="27"/>
              </w:rPr>
              <w:t>281</w:t>
            </w:r>
          </w:p>
        </w:tc>
        <w:tc>
          <w:tcPr>
            <w:tcW w:w="1347" w:type="dxa"/>
            <w:vAlign w:val="center"/>
          </w:tcPr>
          <w:p w14:paraId="4A2A3D23" w14:textId="77777777" w:rsidR="007B12F0" w:rsidRDefault="007B12F0" w:rsidP="00441259">
            <w:pPr>
              <w:widowControl w:val="0"/>
              <w:spacing w:before="120" w:afterLines="50" w:after="120"/>
              <w:contextualSpacing/>
              <w:jc w:val="center"/>
              <w:rPr>
                <w:sz w:val="27"/>
                <w:szCs w:val="27"/>
              </w:rPr>
            </w:pPr>
            <w:r>
              <w:rPr>
                <w:sz w:val="27"/>
                <w:szCs w:val="27"/>
              </w:rPr>
              <w:t>277</w:t>
            </w:r>
          </w:p>
        </w:tc>
      </w:tr>
      <w:tr w:rsidR="007B12F0" w14:paraId="202C4A7B" w14:textId="77777777" w:rsidTr="00441259">
        <w:trPr>
          <w:trHeight w:val="20"/>
          <w:jc w:val="center"/>
        </w:trPr>
        <w:tc>
          <w:tcPr>
            <w:tcW w:w="857" w:type="dxa"/>
            <w:vAlign w:val="center"/>
          </w:tcPr>
          <w:p w14:paraId="0D217A24"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lastRenderedPageBreak/>
              <w:t>13</w:t>
            </w:r>
          </w:p>
        </w:tc>
        <w:tc>
          <w:tcPr>
            <w:tcW w:w="4436" w:type="dxa"/>
            <w:vAlign w:val="center"/>
          </w:tcPr>
          <w:p w14:paraId="585772A5"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Nhiệt độ nước ra khỏi bộ tiết nhiệt</w:t>
            </w:r>
          </w:p>
        </w:tc>
        <w:tc>
          <w:tcPr>
            <w:tcW w:w="1298" w:type="dxa"/>
            <w:vAlign w:val="center"/>
          </w:tcPr>
          <w:p w14:paraId="2DD60D4B" w14:textId="77777777" w:rsidR="007B12F0" w:rsidRDefault="007B12F0" w:rsidP="00441259">
            <w:pPr>
              <w:widowControl w:val="0"/>
              <w:spacing w:before="120" w:afterLines="50" w:after="120"/>
              <w:contextualSpacing/>
              <w:jc w:val="center"/>
              <w:rPr>
                <w:snapToGrid w:val="0"/>
                <w:sz w:val="27"/>
                <w:szCs w:val="27"/>
                <w:vertAlign w:val="superscript"/>
              </w:rPr>
            </w:pPr>
            <w:r>
              <w:rPr>
                <w:snapToGrid w:val="0"/>
                <w:sz w:val="27"/>
                <w:szCs w:val="27"/>
                <w:vertAlign w:val="superscript"/>
              </w:rPr>
              <w:t>o</w:t>
            </w:r>
            <w:r>
              <w:rPr>
                <w:snapToGrid w:val="0"/>
                <w:sz w:val="27"/>
                <w:szCs w:val="27"/>
              </w:rPr>
              <w:softHyphen/>
              <w:t>C</w:t>
            </w:r>
          </w:p>
        </w:tc>
        <w:tc>
          <w:tcPr>
            <w:tcW w:w="1410" w:type="dxa"/>
            <w:vAlign w:val="center"/>
          </w:tcPr>
          <w:p w14:paraId="07C8B890"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307</w:t>
            </w:r>
          </w:p>
        </w:tc>
        <w:tc>
          <w:tcPr>
            <w:tcW w:w="1347" w:type="dxa"/>
            <w:vAlign w:val="center"/>
          </w:tcPr>
          <w:p w14:paraId="3A5D1646" w14:textId="77777777" w:rsidR="007B12F0" w:rsidRDefault="007B12F0" w:rsidP="00441259">
            <w:pPr>
              <w:widowControl w:val="0"/>
              <w:spacing w:before="120" w:afterLines="50" w:after="120"/>
              <w:contextualSpacing/>
              <w:jc w:val="center"/>
              <w:rPr>
                <w:snapToGrid w:val="0"/>
                <w:sz w:val="27"/>
                <w:szCs w:val="27"/>
              </w:rPr>
            </w:pPr>
          </w:p>
        </w:tc>
      </w:tr>
      <w:tr w:rsidR="007B12F0" w14:paraId="629C55BE" w14:textId="77777777" w:rsidTr="00441259">
        <w:trPr>
          <w:trHeight w:val="20"/>
          <w:jc w:val="center"/>
        </w:trPr>
        <w:tc>
          <w:tcPr>
            <w:tcW w:w="857" w:type="dxa"/>
            <w:vAlign w:val="center"/>
          </w:tcPr>
          <w:p w14:paraId="5E321C5C"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14</w:t>
            </w:r>
          </w:p>
        </w:tc>
        <w:tc>
          <w:tcPr>
            <w:tcW w:w="4436" w:type="dxa"/>
            <w:vAlign w:val="center"/>
          </w:tcPr>
          <w:p w14:paraId="4376E0CB"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Tải cháy ổn định thấp nhất không phải kèm dầu</w:t>
            </w:r>
          </w:p>
        </w:tc>
        <w:tc>
          <w:tcPr>
            <w:tcW w:w="1298" w:type="dxa"/>
            <w:vAlign w:val="center"/>
          </w:tcPr>
          <w:p w14:paraId="429AB0C0" w14:textId="77777777" w:rsidR="007B12F0" w:rsidRDefault="007B12F0" w:rsidP="00441259">
            <w:pPr>
              <w:widowControl w:val="0"/>
              <w:spacing w:before="120" w:afterLines="50" w:after="120"/>
              <w:contextualSpacing/>
              <w:jc w:val="center"/>
              <w:rPr>
                <w:snapToGrid w:val="0"/>
                <w:sz w:val="27"/>
                <w:szCs w:val="27"/>
                <w:vertAlign w:val="superscript"/>
              </w:rPr>
            </w:pPr>
            <w:r>
              <w:rPr>
                <w:snapToGrid w:val="0"/>
                <w:sz w:val="27"/>
                <w:szCs w:val="27"/>
              </w:rPr>
              <w:t>% BMCR</w:t>
            </w:r>
          </w:p>
        </w:tc>
        <w:tc>
          <w:tcPr>
            <w:tcW w:w="1410" w:type="dxa"/>
            <w:vAlign w:val="center"/>
          </w:tcPr>
          <w:p w14:paraId="437B89E5"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70</w:t>
            </w:r>
          </w:p>
        </w:tc>
        <w:tc>
          <w:tcPr>
            <w:tcW w:w="1347" w:type="dxa"/>
            <w:vAlign w:val="center"/>
          </w:tcPr>
          <w:p w14:paraId="7565EF5A" w14:textId="77777777" w:rsidR="007B12F0" w:rsidRDefault="007B12F0" w:rsidP="00441259">
            <w:pPr>
              <w:widowControl w:val="0"/>
              <w:spacing w:before="120" w:afterLines="50" w:after="120"/>
              <w:contextualSpacing/>
              <w:jc w:val="center"/>
              <w:rPr>
                <w:snapToGrid w:val="0"/>
                <w:sz w:val="27"/>
                <w:szCs w:val="27"/>
              </w:rPr>
            </w:pPr>
          </w:p>
        </w:tc>
      </w:tr>
      <w:tr w:rsidR="007B12F0" w14:paraId="613E4466" w14:textId="77777777" w:rsidTr="00441259">
        <w:trPr>
          <w:trHeight w:val="20"/>
          <w:jc w:val="center"/>
        </w:trPr>
        <w:tc>
          <w:tcPr>
            <w:tcW w:w="857" w:type="dxa"/>
            <w:vAlign w:val="center"/>
          </w:tcPr>
          <w:p w14:paraId="22923237"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15</w:t>
            </w:r>
          </w:p>
        </w:tc>
        <w:tc>
          <w:tcPr>
            <w:tcW w:w="4436" w:type="dxa"/>
            <w:vAlign w:val="center"/>
          </w:tcPr>
          <w:p w14:paraId="5D9D39CD"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Phạm vi tải khi nhiệt độ hơi quá nhiệt giữ định mức</w:t>
            </w:r>
          </w:p>
        </w:tc>
        <w:tc>
          <w:tcPr>
            <w:tcW w:w="1298" w:type="dxa"/>
            <w:vAlign w:val="center"/>
          </w:tcPr>
          <w:p w14:paraId="73BF54CC" w14:textId="77777777" w:rsidR="007B12F0" w:rsidRDefault="007B12F0" w:rsidP="00441259">
            <w:pPr>
              <w:widowControl w:val="0"/>
              <w:spacing w:before="120" w:afterLines="50" w:after="120"/>
              <w:contextualSpacing/>
              <w:jc w:val="center"/>
              <w:rPr>
                <w:snapToGrid w:val="0"/>
                <w:sz w:val="27"/>
                <w:szCs w:val="27"/>
                <w:vertAlign w:val="superscript"/>
              </w:rPr>
            </w:pPr>
            <w:r>
              <w:rPr>
                <w:snapToGrid w:val="0"/>
                <w:sz w:val="27"/>
                <w:szCs w:val="27"/>
              </w:rPr>
              <w:t>% BMCR</w:t>
            </w:r>
          </w:p>
        </w:tc>
        <w:tc>
          <w:tcPr>
            <w:tcW w:w="1410" w:type="dxa"/>
            <w:vAlign w:val="center"/>
          </w:tcPr>
          <w:p w14:paraId="0E250276"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50~100</w:t>
            </w:r>
          </w:p>
        </w:tc>
        <w:tc>
          <w:tcPr>
            <w:tcW w:w="1347" w:type="dxa"/>
            <w:vAlign w:val="center"/>
          </w:tcPr>
          <w:p w14:paraId="3CDC0F28" w14:textId="77777777" w:rsidR="007B12F0" w:rsidRDefault="007B12F0" w:rsidP="00441259">
            <w:pPr>
              <w:widowControl w:val="0"/>
              <w:spacing w:before="120" w:afterLines="50" w:after="120"/>
              <w:contextualSpacing/>
              <w:jc w:val="center"/>
              <w:rPr>
                <w:snapToGrid w:val="0"/>
                <w:sz w:val="27"/>
                <w:szCs w:val="27"/>
              </w:rPr>
            </w:pPr>
          </w:p>
        </w:tc>
      </w:tr>
      <w:tr w:rsidR="007B12F0" w14:paraId="6DF6C628" w14:textId="77777777" w:rsidTr="00441259">
        <w:trPr>
          <w:trHeight w:val="20"/>
          <w:jc w:val="center"/>
        </w:trPr>
        <w:tc>
          <w:tcPr>
            <w:tcW w:w="857" w:type="dxa"/>
            <w:vAlign w:val="center"/>
          </w:tcPr>
          <w:p w14:paraId="2CD2F936"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16</w:t>
            </w:r>
          </w:p>
        </w:tc>
        <w:tc>
          <w:tcPr>
            <w:tcW w:w="4436" w:type="dxa"/>
            <w:vAlign w:val="center"/>
          </w:tcPr>
          <w:p w14:paraId="34AF65A2"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Phạm vi tải khi nhiệt độ hơi tái nhiệt giữ định mức</w:t>
            </w:r>
          </w:p>
        </w:tc>
        <w:tc>
          <w:tcPr>
            <w:tcW w:w="1298" w:type="dxa"/>
            <w:vAlign w:val="center"/>
          </w:tcPr>
          <w:p w14:paraId="47DAC999" w14:textId="77777777" w:rsidR="007B12F0" w:rsidRDefault="007B12F0" w:rsidP="00441259">
            <w:pPr>
              <w:widowControl w:val="0"/>
              <w:spacing w:before="120" w:afterLines="50" w:after="120"/>
              <w:contextualSpacing/>
              <w:jc w:val="center"/>
              <w:rPr>
                <w:snapToGrid w:val="0"/>
                <w:sz w:val="27"/>
                <w:szCs w:val="27"/>
                <w:vertAlign w:val="superscript"/>
              </w:rPr>
            </w:pPr>
            <w:r>
              <w:rPr>
                <w:snapToGrid w:val="0"/>
                <w:sz w:val="27"/>
                <w:szCs w:val="27"/>
              </w:rPr>
              <w:t>% BMCR</w:t>
            </w:r>
          </w:p>
        </w:tc>
        <w:tc>
          <w:tcPr>
            <w:tcW w:w="1410" w:type="dxa"/>
            <w:vAlign w:val="center"/>
          </w:tcPr>
          <w:p w14:paraId="2F74D2F1"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60~100</w:t>
            </w:r>
          </w:p>
        </w:tc>
        <w:tc>
          <w:tcPr>
            <w:tcW w:w="1347" w:type="dxa"/>
            <w:vAlign w:val="center"/>
          </w:tcPr>
          <w:p w14:paraId="2FCD31A8" w14:textId="77777777" w:rsidR="007B12F0" w:rsidRDefault="007B12F0" w:rsidP="00441259">
            <w:pPr>
              <w:widowControl w:val="0"/>
              <w:spacing w:before="120" w:afterLines="50" w:after="120"/>
              <w:contextualSpacing/>
              <w:jc w:val="center"/>
              <w:rPr>
                <w:snapToGrid w:val="0"/>
                <w:sz w:val="27"/>
                <w:szCs w:val="27"/>
              </w:rPr>
            </w:pPr>
          </w:p>
        </w:tc>
      </w:tr>
      <w:tr w:rsidR="007B12F0" w14:paraId="4872A03D" w14:textId="77777777" w:rsidTr="00441259">
        <w:trPr>
          <w:trHeight w:val="20"/>
          <w:jc w:val="center"/>
        </w:trPr>
        <w:tc>
          <w:tcPr>
            <w:tcW w:w="857" w:type="dxa"/>
            <w:vAlign w:val="center"/>
          </w:tcPr>
          <w:p w14:paraId="2F1CDB5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17</w:t>
            </w:r>
          </w:p>
        </w:tc>
        <w:tc>
          <w:tcPr>
            <w:tcW w:w="4436" w:type="dxa"/>
            <w:vAlign w:val="center"/>
          </w:tcPr>
          <w:p w14:paraId="0117D80D"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Nhiệt độ khói ra khỏi buồng đốt</w:t>
            </w:r>
          </w:p>
        </w:tc>
        <w:tc>
          <w:tcPr>
            <w:tcW w:w="1298" w:type="dxa"/>
            <w:vAlign w:val="center"/>
          </w:tcPr>
          <w:p w14:paraId="0AC821B9" w14:textId="77777777" w:rsidR="007B12F0" w:rsidRDefault="007B12F0" w:rsidP="00441259">
            <w:pPr>
              <w:widowControl w:val="0"/>
              <w:spacing w:before="120" w:afterLines="50" w:after="120"/>
              <w:contextualSpacing/>
              <w:jc w:val="center"/>
              <w:rPr>
                <w:snapToGrid w:val="0"/>
                <w:sz w:val="27"/>
                <w:szCs w:val="27"/>
                <w:vertAlign w:val="superscript"/>
              </w:rPr>
            </w:pPr>
            <w:r>
              <w:rPr>
                <w:snapToGrid w:val="0"/>
                <w:sz w:val="27"/>
                <w:szCs w:val="27"/>
                <w:vertAlign w:val="superscript"/>
              </w:rPr>
              <w:t>o</w:t>
            </w:r>
            <w:r>
              <w:rPr>
                <w:snapToGrid w:val="0"/>
                <w:sz w:val="27"/>
                <w:szCs w:val="27"/>
              </w:rPr>
              <w:softHyphen/>
              <w:t>C</w:t>
            </w:r>
          </w:p>
        </w:tc>
        <w:tc>
          <w:tcPr>
            <w:tcW w:w="1410" w:type="dxa"/>
            <w:vAlign w:val="center"/>
          </w:tcPr>
          <w:p w14:paraId="3AC2761F"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1083</w:t>
            </w:r>
          </w:p>
        </w:tc>
        <w:tc>
          <w:tcPr>
            <w:tcW w:w="1347" w:type="dxa"/>
            <w:vAlign w:val="center"/>
          </w:tcPr>
          <w:p w14:paraId="513A6647" w14:textId="77777777" w:rsidR="007B12F0" w:rsidRDefault="007B12F0" w:rsidP="00441259">
            <w:pPr>
              <w:widowControl w:val="0"/>
              <w:spacing w:before="120" w:afterLines="50" w:after="120"/>
              <w:contextualSpacing/>
              <w:jc w:val="center"/>
              <w:rPr>
                <w:snapToGrid w:val="0"/>
                <w:sz w:val="27"/>
                <w:szCs w:val="27"/>
              </w:rPr>
            </w:pPr>
          </w:p>
        </w:tc>
      </w:tr>
      <w:tr w:rsidR="007B12F0" w14:paraId="2AF0755C" w14:textId="77777777" w:rsidTr="00441259">
        <w:trPr>
          <w:trHeight w:val="20"/>
          <w:jc w:val="center"/>
        </w:trPr>
        <w:tc>
          <w:tcPr>
            <w:tcW w:w="857" w:type="dxa"/>
            <w:vAlign w:val="center"/>
          </w:tcPr>
          <w:p w14:paraId="707A13F5"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18</w:t>
            </w:r>
          </w:p>
        </w:tc>
        <w:tc>
          <w:tcPr>
            <w:tcW w:w="4436" w:type="dxa"/>
            <w:vAlign w:val="center"/>
          </w:tcPr>
          <w:p w14:paraId="165C8901"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Áp suất thiết kế của buồng đốt</w:t>
            </w:r>
          </w:p>
        </w:tc>
        <w:tc>
          <w:tcPr>
            <w:tcW w:w="1298" w:type="dxa"/>
            <w:vAlign w:val="center"/>
          </w:tcPr>
          <w:p w14:paraId="7700AD86"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Pa</w:t>
            </w:r>
          </w:p>
        </w:tc>
        <w:tc>
          <w:tcPr>
            <w:tcW w:w="1410" w:type="dxa"/>
            <w:vAlign w:val="center"/>
          </w:tcPr>
          <w:p w14:paraId="700DD66D"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 5870</w:t>
            </w:r>
          </w:p>
        </w:tc>
        <w:tc>
          <w:tcPr>
            <w:tcW w:w="1347" w:type="dxa"/>
            <w:vAlign w:val="center"/>
          </w:tcPr>
          <w:p w14:paraId="5DE81167" w14:textId="77777777" w:rsidR="007B12F0" w:rsidRDefault="007B12F0" w:rsidP="00441259">
            <w:pPr>
              <w:widowControl w:val="0"/>
              <w:spacing w:before="120" w:afterLines="50" w:after="120"/>
              <w:contextualSpacing/>
              <w:jc w:val="center"/>
              <w:rPr>
                <w:snapToGrid w:val="0"/>
                <w:sz w:val="27"/>
                <w:szCs w:val="27"/>
              </w:rPr>
            </w:pPr>
          </w:p>
        </w:tc>
      </w:tr>
      <w:tr w:rsidR="007B12F0" w14:paraId="00B812B6" w14:textId="77777777" w:rsidTr="00441259">
        <w:trPr>
          <w:trHeight w:val="20"/>
          <w:jc w:val="center"/>
        </w:trPr>
        <w:tc>
          <w:tcPr>
            <w:tcW w:w="857" w:type="dxa"/>
            <w:vAlign w:val="center"/>
          </w:tcPr>
          <w:p w14:paraId="65D31533"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19</w:t>
            </w:r>
          </w:p>
        </w:tc>
        <w:tc>
          <w:tcPr>
            <w:tcW w:w="4436" w:type="dxa"/>
            <w:vAlign w:val="center"/>
          </w:tcPr>
          <w:p w14:paraId="6DE12A01"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Thời gian chịu đựng của tường Lò trong thời gian ngắn không bị biến dạng</w:t>
            </w:r>
          </w:p>
        </w:tc>
        <w:tc>
          <w:tcPr>
            <w:tcW w:w="1298" w:type="dxa"/>
            <w:vAlign w:val="center"/>
          </w:tcPr>
          <w:p w14:paraId="72155874"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Pa</w:t>
            </w:r>
          </w:p>
        </w:tc>
        <w:tc>
          <w:tcPr>
            <w:tcW w:w="1410" w:type="dxa"/>
            <w:vAlign w:val="center"/>
          </w:tcPr>
          <w:p w14:paraId="37EF5027"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 9800</w:t>
            </w:r>
          </w:p>
        </w:tc>
        <w:tc>
          <w:tcPr>
            <w:tcW w:w="1347" w:type="dxa"/>
            <w:vAlign w:val="center"/>
          </w:tcPr>
          <w:p w14:paraId="72E2C54D" w14:textId="77777777" w:rsidR="007B12F0" w:rsidRDefault="007B12F0" w:rsidP="00441259">
            <w:pPr>
              <w:widowControl w:val="0"/>
              <w:spacing w:before="120" w:afterLines="50" w:after="120"/>
              <w:contextualSpacing/>
              <w:jc w:val="center"/>
              <w:rPr>
                <w:snapToGrid w:val="0"/>
                <w:sz w:val="27"/>
                <w:szCs w:val="27"/>
              </w:rPr>
            </w:pPr>
          </w:p>
        </w:tc>
      </w:tr>
      <w:tr w:rsidR="007B12F0" w14:paraId="7C4C4011" w14:textId="77777777" w:rsidTr="00441259">
        <w:trPr>
          <w:trHeight w:val="20"/>
          <w:jc w:val="center"/>
        </w:trPr>
        <w:tc>
          <w:tcPr>
            <w:tcW w:w="857" w:type="dxa"/>
            <w:vAlign w:val="center"/>
          </w:tcPr>
          <w:p w14:paraId="30B28DC9"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20</w:t>
            </w:r>
          </w:p>
        </w:tc>
        <w:tc>
          <w:tcPr>
            <w:tcW w:w="4436" w:type="dxa"/>
            <w:vAlign w:val="center"/>
          </w:tcPr>
          <w:p w14:paraId="4CF61E4E"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Nhiệt độ khói thoát của Lò</w:t>
            </w:r>
          </w:p>
        </w:tc>
        <w:tc>
          <w:tcPr>
            <w:tcW w:w="1298" w:type="dxa"/>
            <w:vAlign w:val="center"/>
          </w:tcPr>
          <w:p w14:paraId="18F563DA" w14:textId="77777777" w:rsidR="007B12F0" w:rsidRDefault="007B12F0" w:rsidP="00441259">
            <w:pPr>
              <w:widowControl w:val="0"/>
              <w:spacing w:before="120" w:afterLines="50" w:after="120"/>
              <w:contextualSpacing/>
              <w:jc w:val="center"/>
              <w:rPr>
                <w:snapToGrid w:val="0"/>
                <w:sz w:val="27"/>
                <w:szCs w:val="27"/>
                <w:vertAlign w:val="superscript"/>
              </w:rPr>
            </w:pPr>
            <w:r>
              <w:rPr>
                <w:snapToGrid w:val="0"/>
                <w:sz w:val="27"/>
                <w:szCs w:val="27"/>
                <w:vertAlign w:val="superscript"/>
              </w:rPr>
              <w:t>o</w:t>
            </w:r>
            <w:r>
              <w:rPr>
                <w:snapToGrid w:val="0"/>
                <w:sz w:val="27"/>
                <w:szCs w:val="27"/>
              </w:rPr>
              <w:softHyphen/>
              <w:t>C</w:t>
            </w:r>
          </w:p>
        </w:tc>
        <w:tc>
          <w:tcPr>
            <w:tcW w:w="1410" w:type="dxa"/>
            <w:vAlign w:val="center"/>
          </w:tcPr>
          <w:p w14:paraId="19046555"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133</w:t>
            </w:r>
          </w:p>
        </w:tc>
        <w:tc>
          <w:tcPr>
            <w:tcW w:w="1347" w:type="dxa"/>
            <w:vAlign w:val="center"/>
          </w:tcPr>
          <w:p w14:paraId="58B03E20" w14:textId="77777777" w:rsidR="007B12F0" w:rsidRDefault="007B12F0" w:rsidP="00441259">
            <w:pPr>
              <w:widowControl w:val="0"/>
              <w:spacing w:before="120" w:afterLines="50" w:after="120"/>
              <w:contextualSpacing/>
              <w:jc w:val="center"/>
              <w:rPr>
                <w:snapToGrid w:val="0"/>
                <w:sz w:val="27"/>
                <w:szCs w:val="27"/>
              </w:rPr>
            </w:pPr>
          </w:p>
        </w:tc>
      </w:tr>
      <w:tr w:rsidR="007B12F0" w14:paraId="595238B6" w14:textId="77777777" w:rsidTr="00441259">
        <w:trPr>
          <w:trHeight w:val="20"/>
          <w:jc w:val="center"/>
        </w:trPr>
        <w:tc>
          <w:tcPr>
            <w:tcW w:w="857" w:type="dxa"/>
            <w:vAlign w:val="center"/>
          </w:tcPr>
          <w:p w14:paraId="1442C257"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21</w:t>
            </w:r>
          </w:p>
        </w:tc>
        <w:tc>
          <w:tcPr>
            <w:tcW w:w="4436" w:type="dxa"/>
            <w:vAlign w:val="center"/>
          </w:tcPr>
          <w:p w14:paraId="60264850"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Tỷ lệ lưu lượng gió và tốc độ gió đầu ra (BMCR)</w:t>
            </w:r>
          </w:p>
        </w:tc>
        <w:tc>
          <w:tcPr>
            <w:tcW w:w="1298" w:type="dxa"/>
            <w:vAlign w:val="center"/>
          </w:tcPr>
          <w:p w14:paraId="37B1148E" w14:textId="77777777" w:rsidR="007B12F0" w:rsidRDefault="007B12F0" w:rsidP="00441259">
            <w:pPr>
              <w:widowControl w:val="0"/>
              <w:spacing w:before="120" w:afterLines="50" w:after="120"/>
              <w:contextualSpacing/>
              <w:jc w:val="center"/>
              <w:rPr>
                <w:snapToGrid w:val="0"/>
                <w:sz w:val="27"/>
                <w:szCs w:val="27"/>
                <w:vertAlign w:val="superscript"/>
              </w:rPr>
            </w:pPr>
          </w:p>
        </w:tc>
        <w:tc>
          <w:tcPr>
            <w:tcW w:w="1410" w:type="dxa"/>
            <w:vAlign w:val="center"/>
          </w:tcPr>
          <w:p w14:paraId="1F6E7038" w14:textId="77777777" w:rsidR="007B12F0" w:rsidRDefault="007B12F0" w:rsidP="00441259">
            <w:pPr>
              <w:widowControl w:val="0"/>
              <w:spacing w:before="120" w:afterLines="50" w:after="120"/>
              <w:contextualSpacing/>
              <w:jc w:val="center"/>
              <w:rPr>
                <w:snapToGrid w:val="0"/>
                <w:sz w:val="27"/>
                <w:szCs w:val="27"/>
              </w:rPr>
            </w:pPr>
          </w:p>
        </w:tc>
        <w:tc>
          <w:tcPr>
            <w:tcW w:w="1347" w:type="dxa"/>
            <w:vAlign w:val="center"/>
          </w:tcPr>
          <w:p w14:paraId="6AD3C5A5" w14:textId="77777777" w:rsidR="007B12F0" w:rsidRDefault="007B12F0" w:rsidP="00441259">
            <w:pPr>
              <w:widowControl w:val="0"/>
              <w:spacing w:before="120" w:afterLines="50" w:after="120"/>
              <w:contextualSpacing/>
              <w:jc w:val="center"/>
              <w:rPr>
                <w:snapToGrid w:val="0"/>
                <w:sz w:val="27"/>
                <w:szCs w:val="27"/>
              </w:rPr>
            </w:pPr>
          </w:p>
        </w:tc>
      </w:tr>
      <w:tr w:rsidR="007B12F0" w14:paraId="4A990BC5" w14:textId="77777777" w:rsidTr="00441259">
        <w:trPr>
          <w:trHeight w:val="20"/>
          <w:jc w:val="center"/>
        </w:trPr>
        <w:tc>
          <w:tcPr>
            <w:tcW w:w="857" w:type="dxa"/>
            <w:vMerge w:val="restart"/>
            <w:vAlign w:val="center"/>
          </w:tcPr>
          <w:p w14:paraId="42567C01"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22</w:t>
            </w:r>
          </w:p>
        </w:tc>
        <w:tc>
          <w:tcPr>
            <w:tcW w:w="4436" w:type="dxa"/>
            <w:vMerge w:val="restart"/>
            <w:vAlign w:val="center"/>
          </w:tcPr>
          <w:p w14:paraId="0ADFFCB2"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Gió cấp 1</w:t>
            </w:r>
          </w:p>
        </w:tc>
        <w:tc>
          <w:tcPr>
            <w:tcW w:w="1298" w:type="dxa"/>
            <w:vAlign w:val="center"/>
          </w:tcPr>
          <w:p w14:paraId="4DEDF355"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1410" w:type="dxa"/>
            <w:vAlign w:val="center"/>
          </w:tcPr>
          <w:p w14:paraId="3C9CE656"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17.5</w:t>
            </w:r>
          </w:p>
        </w:tc>
        <w:tc>
          <w:tcPr>
            <w:tcW w:w="1347" w:type="dxa"/>
            <w:vMerge w:val="restart"/>
            <w:vAlign w:val="center"/>
          </w:tcPr>
          <w:p w14:paraId="6A3D3EA4" w14:textId="77777777" w:rsidR="007B12F0" w:rsidRDefault="007B12F0" w:rsidP="00441259">
            <w:pPr>
              <w:widowControl w:val="0"/>
              <w:spacing w:before="120" w:afterLines="50" w:after="120"/>
              <w:contextualSpacing/>
              <w:jc w:val="center"/>
              <w:rPr>
                <w:snapToGrid w:val="0"/>
                <w:sz w:val="27"/>
                <w:szCs w:val="27"/>
              </w:rPr>
            </w:pPr>
          </w:p>
        </w:tc>
      </w:tr>
      <w:tr w:rsidR="007B12F0" w14:paraId="3D11504D" w14:textId="77777777" w:rsidTr="00441259">
        <w:trPr>
          <w:trHeight w:val="20"/>
          <w:jc w:val="center"/>
        </w:trPr>
        <w:tc>
          <w:tcPr>
            <w:tcW w:w="857" w:type="dxa"/>
            <w:vMerge/>
            <w:vAlign w:val="center"/>
          </w:tcPr>
          <w:p w14:paraId="6C655782" w14:textId="77777777" w:rsidR="007B12F0" w:rsidRDefault="007B12F0" w:rsidP="00441259">
            <w:pPr>
              <w:widowControl w:val="0"/>
              <w:spacing w:before="120" w:afterLines="50" w:after="120"/>
              <w:contextualSpacing/>
              <w:jc w:val="center"/>
              <w:rPr>
                <w:snapToGrid w:val="0"/>
                <w:sz w:val="27"/>
                <w:szCs w:val="27"/>
              </w:rPr>
            </w:pPr>
          </w:p>
        </w:tc>
        <w:tc>
          <w:tcPr>
            <w:tcW w:w="4436" w:type="dxa"/>
            <w:vMerge/>
            <w:vAlign w:val="center"/>
          </w:tcPr>
          <w:p w14:paraId="06DB195B" w14:textId="77777777" w:rsidR="007B12F0" w:rsidRDefault="007B12F0" w:rsidP="00441259">
            <w:pPr>
              <w:widowControl w:val="0"/>
              <w:spacing w:before="120" w:afterLines="50" w:after="120"/>
              <w:contextualSpacing/>
              <w:jc w:val="left"/>
              <w:rPr>
                <w:snapToGrid w:val="0"/>
                <w:sz w:val="27"/>
                <w:szCs w:val="27"/>
              </w:rPr>
            </w:pPr>
          </w:p>
        </w:tc>
        <w:tc>
          <w:tcPr>
            <w:tcW w:w="1298" w:type="dxa"/>
            <w:vAlign w:val="center"/>
          </w:tcPr>
          <w:p w14:paraId="1E6866BE"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m/s</w:t>
            </w:r>
          </w:p>
        </w:tc>
        <w:tc>
          <w:tcPr>
            <w:tcW w:w="1410" w:type="dxa"/>
            <w:vAlign w:val="center"/>
          </w:tcPr>
          <w:p w14:paraId="263A40B8"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22</w:t>
            </w:r>
          </w:p>
        </w:tc>
        <w:tc>
          <w:tcPr>
            <w:tcW w:w="1347" w:type="dxa"/>
            <w:vMerge/>
            <w:vAlign w:val="center"/>
          </w:tcPr>
          <w:p w14:paraId="23D1A771" w14:textId="77777777" w:rsidR="007B12F0" w:rsidRDefault="007B12F0" w:rsidP="00441259">
            <w:pPr>
              <w:widowControl w:val="0"/>
              <w:spacing w:before="120" w:afterLines="50" w:after="120"/>
              <w:contextualSpacing/>
              <w:jc w:val="center"/>
              <w:rPr>
                <w:snapToGrid w:val="0"/>
                <w:sz w:val="27"/>
                <w:szCs w:val="27"/>
              </w:rPr>
            </w:pPr>
          </w:p>
        </w:tc>
      </w:tr>
      <w:tr w:rsidR="007B12F0" w14:paraId="44EA7A09" w14:textId="77777777" w:rsidTr="00441259">
        <w:trPr>
          <w:trHeight w:val="20"/>
          <w:jc w:val="center"/>
        </w:trPr>
        <w:tc>
          <w:tcPr>
            <w:tcW w:w="857" w:type="dxa"/>
            <w:vMerge w:val="restart"/>
            <w:vAlign w:val="center"/>
          </w:tcPr>
          <w:p w14:paraId="5C4260EE"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23</w:t>
            </w:r>
          </w:p>
        </w:tc>
        <w:tc>
          <w:tcPr>
            <w:tcW w:w="4436" w:type="dxa"/>
            <w:vMerge w:val="restart"/>
            <w:vAlign w:val="center"/>
          </w:tcPr>
          <w:p w14:paraId="798D64D2"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Gió cấp 2</w:t>
            </w:r>
          </w:p>
        </w:tc>
        <w:tc>
          <w:tcPr>
            <w:tcW w:w="1298" w:type="dxa"/>
            <w:vAlign w:val="center"/>
          </w:tcPr>
          <w:p w14:paraId="4061CEBD"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1410" w:type="dxa"/>
            <w:vAlign w:val="center"/>
          </w:tcPr>
          <w:p w14:paraId="03450BA5"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77.5</w:t>
            </w:r>
          </w:p>
        </w:tc>
        <w:tc>
          <w:tcPr>
            <w:tcW w:w="1347" w:type="dxa"/>
            <w:vMerge w:val="restart"/>
            <w:vAlign w:val="center"/>
          </w:tcPr>
          <w:p w14:paraId="0ADC6A66" w14:textId="77777777" w:rsidR="007B12F0" w:rsidRDefault="007B12F0" w:rsidP="00441259">
            <w:pPr>
              <w:widowControl w:val="0"/>
              <w:spacing w:before="120" w:afterLines="50" w:after="120"/>
              <w:contextualSpacing/>
              <w:jc w:val="center"/>
              <w:rPr>
                <w:snapToGrid w:val="0"/>
                <w:sz w:val="27"/>
                <w:szCs w:val="27"/>
              </w:rPr>
            </w:pPr>
          </w:p>
        </w:tc>
      </w:tr>
      <w:tr w:rsidR="007B12F0" w14:paraId="3871BD3A" w14:textId="77777777" w:rsidTr="00441259">
        <w:trPr>
          <w:trHeight w:val="20"/>
          <w:jc w:val="center"/>
        </w:trPr>
        <w:tc>
          <w:tcPr>
            <w:tcW w:w="857" w:type="dxa"/>
            <w:vMerge/>
            <w:vAlign w:val="center"/>
          </w:tcPr>
          <w:p w14:paraId="725897D4" w14:textId="77777777" w:rsidR="007B12F0" w:rsidRDefault="007B12F0" w:rsidP="00441259">
            <w:pPr>
              <w:widowControl w:val="0"/>
              <w:spacing w:before="120" w:afterLines="50" w:after="120"/>
              <w:contextualSpacing/>
              <w:jc w:val="center"/>
              <w:rPr>
                <w:snapToGrid w:val="0"/>
                <w:sz w:val="27"/>
                <w:szCs w:val="27"/>
              </w:rPr>
            </w:pPr>
          </w:p>
        </w:tc>
        <w:tc>
          <w:tcPr>
            <w:tcW w:w="4436" w:type="dxa"/>
            <w:vMerge/>
            <w:vAlign w:val="center"/>
          </w:tcPr>
          <w:p w14:paraId="4BC59880" w14:textId="77777777" w:rsidR="007B12F0" w:rsidRDefault="007B12F0" w:rsidP="00441259">
            <w:pPr>
              <w:widowControl w:val="0"/>
              <w:spacing w:before="120" w:afterLines="50" w:after="120"/>
              <w:contextualSpacing/>
              <w:jc w:val="left"/>
              <w:rPr>
                <w:snapToGrid w:val="0"/>
                <w:sz w:val="27"/>
                <w:szCs w:val="27"/>
              </w:rPr>
            </w:pPr>
          </w:p>
        </w:tc>
        <w:tc>
          <w:tcPr>
            <w:tcW w:w="1298" w:type="dxa"/>
            <w:vAlign w:val="center"/>
          </w:tcPr>
          <w:p w14:paraId="76784355"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m/s</w:t>
            </w:r>
          </w:p>
        </w:tc>
        <w:tc>
          <w:tcPr>
            <w:tcW w:w="1410" w:type="dxa"/>
            <w:vAlign w:val="center"/>
          </w:tcPr>
          <w:p w14:paraId="7EBC161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14</w:t>
            </w:r>
          </w:p>
        </w:tc>
        <w:tc>
          <w:tcPr>
            <w:tcW w:w="1347" w:type="dxa"/>
            <w:vMerge/>
            <w:vAlign w:val="center"/>
          </w:tcPr>
          <w:p w14:paraId="10A8D7F6" w14:textId="77777777" w:rsidR="007B12F0" w:rsidRDefault="007B12F0" w:rsidP="00441259">
            <w:pPr>
              <w:widowControl w:val="0"/>
              <w:spacing w:before="120" w:afterLines="50" w:after="120"/>
              <w:contextualSpacing/>
              <w:jc w:val="center"/>
              <w:rPr>
                <w:snapToGrid w:val="0"/>
                <w:sz w:val="27"/>
                <w:szCs w:val="27"/>
              </w:rPr>
            </w:pPr>
          </w:p>
        </w:tc>
      </w:tr>
      <w:tr w:rsidR="007B12F0" w14:paraId="6E280E23" w14:textId="77777777" w:rsidTr="00441259">
        <w:trPr>
          <w:trHeight w:val="20"/>
          <w:jc w:val="center"/>
        </w:trPr>
        <w:tc>
          <w:tcPr>
            <w:tcW w:w="857" w:type="dxa"/>
            <w:vAlign w:val="center"/>
          </w:tcPr>
          <w:p w14:paraId="7E753122"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24</w:t>
            </w:r>
          </w:p>
        </w:tc>
        <w:tc>
          <w:tcPr>
            <w:tcW w:w="4436" w:type="dxa"/>
            <w:vAlign w:val="center"/>
          </w:tcPr>
          <w:p w14:paraId="70EAE819"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Tốc độ trung bình của khói (BMCR)</w:t>
            </w:r>
          </w:p>
        </w:tc>
        <w:tc>
          <w:tcPr>
            <w:tcW w:w="1298" w:type="dxa"/>
            <w:vAlign w:val="center"/>
          </w:tcPr>
          <w:p w14:paraId="7ED705EF" w14:textId="77777777" w:rsidR="007B12F0" w:rsidRDefault="007B12F0" w:rsidP="00441259">
            <w:pPr>
              <w:widowControl w:val="0"/>
              <w:spacing w:before="120" w:afterLines="50" w:after="120"/>
              <w:contextualSpacing/>
              <w:jc w:val="center"/>
              <w:rPr>
                <w:snapToGrid w:val="0"/>
                <w:sz w:val="27"/>
                <w:szCs w:val="27"/>
                <w:vertAlign w:val="superscript"/>
              </w:rPr>
            </w:pPr>
          </w:p>
        </w:tc>
        <w:tc>
          <w:tcPr>
            <w:tcW w:w="1410" w:type="dxa"/>
            <w:vAlign w:val="center"/>
          </w:tcPr>
          <w:p w14:paraId="1A0B8F99" w14:textId="77777777" w:rsidR="007B12F0" w:rsidRDefault="007B12F0" w:rsidP="00441259">
            <w:pPr>
              <w:widowControl w:val="0"/>
              <w:spacing w:before="120" w:afterLines="50" w:after="120"/>
              <w:contextualSpacing/>
              <w:jc w:val="center"/>
              <w:rPr>
                <w:snapToGrid w:val="0"/>
                <w:sz w:val="27"/>
                <w:szCs w:val="27"/>
              </w:rPr>
            </w:pPr>
          </w:p>
        </w:tc>
        <w:tc>
          <w:tcPr>
            <w:tcW w:w="1347" w:type="dxa"/>
            <w:vAlign w:val="center"/>
          </w:tcPr>
          <w:p w14:paraId="4890981B" w14:textId="77777777" w:rsidR="007B12F0" w:rsidRDefault="007B12F0" w:rsidP="00441259">
            <w:pPr>
              <w:widowControl w:val="0"/>
              <w:spacing w:before="120" w:afterLines="50" w:after="120"/>
              <w:contextualSpacing/>
              <w:jc w:val="center"/>
              <w:rPr>
                <w:snapToGrid w:val="0"/>
                <w:sz w:val="27"/>
                <w:szCs w:val="27"/>
              </w:rPr>
            </w:pPr>
          </w:p>
        </w:tc>
      </w:tr>
      <w:tr w:rsidR="007B12F0" w14:paraId="35EC44DB" w14:textId="77777777" w:rsidTr="00441259">
        <w:trPr>
          <w:trHeight w:val="20"/>
          <w:jc w:val="center"/>
        </w:trPr>
        <w:tc>
          <w:tcPr>
            <w:tcW w:w="857" w:type="dxa"/>
            <w:vAlign w:val="center"/>
          </w:tcPr>
          <w:p w14:paraId="11B335C0"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25</w:t>
            </w:r>
          </w:p>
        </w:tc>
        <w:tc>
          <w:tcPr>
            <w:tcW w:w="4436" w:type="dxa"/>
            <w:vAlign w:val="center"/>
          </w:tcPr>
          <w:p w14:paraId="2321C2EB"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Bộ quá nhiệt</w:t>
            </w:r>
          </w:p>
        </w:tc>
        <w:tc>
          <w:tcPr>
            <w:tcW w:w="1298" w:type="dxa"/>
            <w:vAlign w:val="center"/>
          </w:tcPr>
          <w:p w14:paraId="613F85BD" w14:textId="77777777" w:rsidR="007B12F0" w:rsidRDefault="007B12F0" w:rsidP="00441259">
            <w:pPr>
              <w:widowControl w:val="0"/>
              <w:spacing w:before="120" w:afterLines="50" w:after="120"/>
              <w:contextualSpacing/>
              <w:jc w:val="center"/>
              <w:rPr>
                <w:sz w:val="27"/>
                <w:szCs w:val="27"/>
              </w:rPr>
            </w:pPr>
            <w:r>
              <w:rPr>
                <w:snapToGrid w:val="0"/>
                <w:sz w:val="27"/>
                <w:szCs w:val="27"/>
              </w:rPr>
              <w:t>m/s</w:t>
            </w:r>
          </w:p>
        </w:tc>
        <w:tc>
          <w:tcPr>
            <w:tcW w:w="1410" w:type="dxa"/>
            <w:vAlign w:val="center"/>
          </w:tcPr>
          <w:p w14:paraId="5CFA91B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10,2</w:t>
            </w:r>
          </w:p>
        </w:tc>
        <w:tc>
          <w:tcPr>
            <w:tcW w:w="1347" w:type="dxa"/>
            <w:vAlign w:val="center"/>
          </w:tcPr>
          <w:p w14:paraId="13B58642" w14:textId="77777777" w:rsidR="007B12F0" w:rsidRDefault="007B12F0" w:rsidP="00441259">
            <w:pPr>
              <w:widowControl w:val="0"/>
              <w:spacing w:before="120" w:afterLines="50" w:after="120"/>
              <w:contextualSpacing/>
              <w:jc w:val="center"/>
              <w:rPr>
                <w:snapToGrid w:val="0"/>
                <w:sz w:val="27"/>
                <w:szCs w:val="27"/>
              </w:rPr>
            </w:pPr>
          </w:p>
        </w:tc>
      </w:tr>
      <w:tr w:rsidR="007B12F0" w14:paraId="14F20F57" w14:textId="77777777" w:rsidTr="00441259">
        <w:trPr>
          <w:trHeight w:val="20"/>
          <w:jc w:val="center"/>
        </w:trPr>
        <w:tc>
          <w:tcPr>
            <w:tcW w:w="857" w:type="dxa"/>
            <w:vAlign w:val="center"/>
          </w:tcPr>
          <w:p w14:paraId="441A45D9"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26</w:t>
            </w:r>
          </w:p>
        </w:tc>
        <w:tc>
          <w:tcPr>
            <w:tcW w:w="4436" w:type="dxa"/>
            <w:vAlign w:val="center"/>
          </w:tcPr>
          <w:p w14:paraId="3EF669D4"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Bộ tái nhiệt</w:t>
            </w:r>
          </w:p>
        </w:tc>
        <w:tc>
          <w:tcPr>
            <w:tcW w:w="1298" w:type="dxa"/>
            <w:vAlign w:val="center"/>
          </w:tcPr>
          <w:p w14:paraId="0E46B53F" w14:textId="77777777" w:rsidR="007B12F0" w:rsidRDefault="007B12F0" w:rsidP="00441259">
            <w:pPr>
              <w:widowControl w:val="0"/>
              <w:spacing w:before="120" w:afterLines="50" w:after="120"/>
              <w:contextualSpacing/>
              <w:jc w:val="center"/>
              <w:rPr>
                <w:sz w:val="27"/>
                <w:szCs w:val="27"/>
              </w:rPr>
            </w:pPr>
            <w:r>
              <w:rPr>
                <w:snapToGrid w:val="0"/>
                <w:sz w:val="27"/>
                <w:szCs w:val="27"/>
              </w:rPr>
              <w:t>m/s</w:t>
            </w:r>
          </w:p>
        </w:tc>
        <w:tc>
          <w:tcPr>
            <w:tcW w:w="1410" w:type="dxa"/>
            <w:vAlign w:val="center"/>
          </w:tcPr>
          <w:p w14:paraId="49A3F373"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9,5</w:t>
            </w:r>
          </w:p>
        </w:tc>
        <w:tc>
          <w:tcPr>
            <w:tcW w:w="1347" w:type="dxa"/>
            <w:vAlign w:val="center"/>
          </w:tcPr>
          <w:p w14:paraId="31BF5A25" w14:textId="77777777" w:rsidR="007B12F0" w:rsidRDefault="007B12F0" w:rsidP="00441259">
            <w:pPr>
              <w:widowControl w:val="0"/>
              <w:spacing w:before="120" w:afterLines="50" w:after="120"/>
              <w:contextualSpacing/>
              <w:jc w:val="center"/>
              <w:rPr>
                <w:snapToGrid w:val="0"/>
                <w:sz w:val="27"/>
                <w:szCs w:val="27"/>
              </w:rPr>
            </w:pPr>
          </w:p>
        </w:tc>
      </w:tr>
      <w:tr w:rsidR="007B12F0" w14:paraId="6C323DE7" w14:textId="77777777" w:rsidTr="00441259">
        <w:trPr>
          <w:trHeight w:val="20"/>
          <w:jc w:val="center"/>
        </w:trPr>
        <w:tc>
          <w:tcPr>
            <w:tcW w:w="857" w:type="dxa"/>
            <w:vAlign w:val="center"/>
          </w:tcPr>
          <w:p w14:paraId="2543448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27</w:t>
            </w:r>
          </w:p>
        </w:tc>
        <w:tc>
          <w:tcPr>
            <w:tcW w:w="4436" w:type="dxa"/>
            <w:vAlign w:val="center"/>
          </w:tcPr>
          <w:p w14:paraId="20A923FF"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Bộ tiết nhiệt</w:t>
            </w:r>
          </w:p>
        </w:tc>
        <w:tc>
          <w:tcPr>
            <w:tcW w:w="1298" w:type="dxa"/>
            <w:vAlign w:val="center"/>
          </w:tcPr>
          <w:p w14:paraId="13D6BA84" w14:textId="77777777" w:rsidR="007B12F0" w:rsidRDefault="007B12F0" w:rsidP="00441259">
            <w:pPr>
              <w:widowControl w:val="0"/>
              <w:spacing w:before="120" w:afterLines="50" w:after="120"/>
              <w:contextualSpacing/>
              <w:jc w:val="center"/>
              <w:rPr>
                <w:sz w:val="27"/>
                <w:szCs w:val="27"/>
              </w:rPr>
            </w:pPr>
            <w:r>
              <w:rPr>
                <w:snapToGrid w:val="0"/>
                <w:sz w:val="27"/>
                <w:szCs w:val="27"/>
              </w:rPr>
              <w:t>m/s</w:t>
            </w:r>
          </w:p>
        </w:tc>
        <w:tc>
          <w:tcPr>
            <w:tcW w:w="1410" w:type="dxa"/>
            <w:vAlign w:val="center"/>
          </w:tcPr>
          <w:p w14:paraId="2FBE1B5E"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8,2</w:t>
            </w:r>
          </w:p>
        </w:tc>
        <w:tc>
          <w:tcPr>
            <w:tcW w:w="1347" w:type="dxa"/>
            <w:vAlign w:val="center"/>
          </w:tcPr>
          <w:p w14:paraId="2B2CAE94" w14:textId="77777777" w:rsidR="007B12F0" w:rsidRDefault="007B12F0" w:rsidP="00441259">
            <w:pPr>
              <w:widowControl w:val="0"/>
              <w:spacing w:before="120" w:afterLines="50" w:after="120"/>
              <w:contextualSpacing/>
              <w:jc w:val="center"/>
              <w:rPr>
                <w:snapToGrid w:val="0"/>
                <w:sz w:val="27"/>
                <w:szCs w:val="27"/>
              </w:rPr>
            </w:pPr>
          </w:p>
        </w:tc>
      </w:tr>
      <w:tr w:rsidR="007B12F0" w14:paraId="0DE4ABBE" w14:textId="77777777" w:rsidTr="00441259">
        <w:trPr>
          <w:trHeight w:val="20"/>
          <w:jc w:val="center"/>
        </w:trPr>
        <w:tc>
          <w:tcPr>
            <w:tcW w:w="857" w:type="dxa"/>
            <w:vAlign w:val="center"/>
          </w:tcPr>
          <w:p w14:paraId="5E7DB476"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28</w:t>
            </w:r>
          </w:p>
        </w:tc>
        <w:tc>
          <w:tcPr>
            <w:tcW w:w="4436" w:type="dxa"/>
            <w:vAlign w:val="center"/>
          </w:tcPr>
          <w:p w14:paraId="1781024A"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Tỷ lệ rò không khí của bộ sấy không khí kiểu quay (BMCR)</w:t>
            </w:r>
          </w:p>
        </w:tc>
        <w:tc>
          <w:tcPr>
            <w:tcW w:w="1298" w:type="dxa"/>
            <w:vAlign w:val="center"/>
          </w:tcPr>
          <w:p w14:paraId="4B41882E" w14:textId="77777777" w:rsidR="007B12F0" w:rsidRDefault="007B12F0" w:rsidP="00441259">
            <w:pPr>
              <w:widowControl w:val="0"/>
              <w:spacing w:before="120" w:afterLines="50" w:after="120"/>
              <w:contextualSpacing/>
              <w:jc w:val="center"/>
              <w:rPr>
                <w:snapToGrid w:val="0"/>
                <w:sz w:val="27"/>
                <w:szCs w:val="27"/>
                <w:vertAlign w:val="superscript"/>
              </w:rPr>
            </w:pPr>
          </w:p>
        </w:tc>
        <w:tc>
          <w:tcPr>
            <w:tcW w:w="1410" w:type="dxa"/>
            <w:vAlign w:val="center"/>
          </w:tcPr>
          <w:p w14:paraId="2C122880" w14:textId="77777777" w:rsidR="007B12F0" w:rsidRDefault="007B12F0" w:rsidP="00441259">
            <w:pPr>
              <w:widowControl w:val="0"/>
              <w:spacing w:before="120" w:afterLines="50" w:after="120"/>
              <w:contextualSpacing/>
              <w:jc w:val="center"/>
              <w:rPr>
                <w:snapToGrid w:val="0"/>
                <w:sz w:val="27"/>
                <w:szCs w:val="27"/>
              </w:rPr>
            </w:pPr>
          </w:p>
        </w:tc>
        <w:tc>
          <w:tcPr>
            <w:tcW w:w="1347" w:type="dxa"/>
            <w:vAlign w:val="center"/>
          </w:tcPr>
          <w:p w14:paraId="4FA87D88" w14:textId="77777777" w:rsidR="007B12F0" w:rsidRDefault="007B12F0" w:rsidP="00441259">
            <w:pPr>
              <w:widowControl w:val="0"/>
              <w:spacing w:before="120" w:afterLines="50" w:after="120"/>
              <w:contextualSpacing/>
              <w:jc w:val="center"/>
              <w:rPr>
                <w:snapToGrid w:val="0"/>
                <w:sz w:val="27"/>
                <w:szCs w:val="27"/>
              </w:rPr>
            </w:pPr>
          </w:p>
        </w:tc>
      </w:tr>
      <w:tr w:rsidR="007B12F0" w14:paraId="697051D7" w14:textId="77777777" w:rsidTr="00441259">
        <w:trPr>
          <w:trHeight w:val="20"/>
          <w:jc w:val="center"/>
        </w:trPr>
        <w:tc>
          <w:tcPr>
            <w:tcW w:w="857" w:type="dxa"/>
            <w:vAlign w:val="center"/>
          </w:tcPr>
          <w:p w14:paraId="189D49A1"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29</w:t>
            </w:r>
          </w:p>
        </w:tc>
        <w:tc>
          <w:tcPr>
            <w:tcW w:w="4436" w:type="dxa"/>
            <w:vAlign w:val="center"/>
          </w:tcPr>
          <w:p w14:paraId="651E6267"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Khi đưa vào vận hành</w:t>
            </w:r>
          </w:p>
        </w:tc>
        <w:tc>
          <w:tcPr>
            <w:tcW w:w="1298" w:type="dxa"/>
            <w:vAlign w:val="center"/>
          </w:tcPr>
          <w:p w14:paraId="59B1FD1B"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1410" w:type="dxa"/>
            <w:vAlign w:val="center"/>
          </w:tcPr>
          <w:p w14:paraId="1C47E009"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6</w:t>
            </w:r>
          </w:p>
        </w:tc>
        <w:tc>
          <w:tcPr>
            <w:tcW w:w="1347" w:type="dxa"/>
            <w:vAlign w:val="center"/>
          </w:tcPr>
          <w:p w14:paraId="0C6A69FA" w14:textId="77777777" w:rsidR="007B12F0" w:rsidRDefault="007B12F0" w:rsidP="00441259">
            <w:pPr>
              <w:widowControl w:val="0"/>
              <w:spacing w:before="120" w:afterLines="50" w:after="120"/>
              <w:contextualSpacing/>
              <w:jc w:val="center"/>
              <w:rPr>
                <w:snapToGrid w:val="0"/>
                <w:sz w:val="27"/>
                <w:szCs w:val="27"/>
              </w:rPr>
            </w:pPr>
          </w:p>
        </w:tc>
      </w:tr>
      <w:tr w:rsidR="007B12F0" w14:paraId="5378EBDD" w14:textId="77777777" w:rsidTr="00441259">
        <w:trPr>
          <w:trHeight w:val="20"/>
          <w:jc w:val="center"/>
        </w:trPr>
        <w:tc>
          <w:tcPr>
            <w:tcW w:w="857" w:type="dxa"/>
            <w:vAlign w:val="center"/>
          </w:tcPr>
          <w:p w14:paraId="1500A3E3"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30</w:t>
            </w:r>
          </w:p>
        </w:tc>
        <w:tc>
          <w:tcPr>
            <w:tcW w:w="4436" w:type="dxa"/>
            <w:vAlign w:val="center"/>
          </w:tcPr>
          <w:p w14:paraId="549BFBD4"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Sau 1 năm vận hành</w:t>
            </w:r>
          </w:p>
        </w:tc>
        <w:tc>
          <w:tcPr>
            <w:tcW w:w="1298" w:type="dxa"/>
            <w:vAlign w:val="center"/>
          </w:tcPr>
          <w:p w14:paraId="7F18CEF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1410" w:type="dxa"/>
            <w:vAlign w:val="center"/>
          </w:tcPr>
          <w:p w14:paraId="75C93A4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8</w:t>
            </w:r>
          </w:p>
        </w:tc>
        <w:tc>
          <w:tcPr>
            <w:tcW w:w="1347" w:type="dxa"/>
            <w:vAlign w:val="center"/>
          </w:tcPr>
          <w:p w14:paraId="43CE1142" w14:textId="77777777" w:rsidR="007B12F0" w:rsidRDefault="007B12F0" w:rsidP="00441259">
            <w:pPr>
              <w:widowControl w:val="0"/>
              <w:spacing w:before="120" w:afterLines="50" w:after="120"/>
              <w:contextualSpacing/>
              <w:jc w:val="center"/>
              <w:rPr>
                <w:snapToGrid w:val="0"/>
                <w:sz w:val="27"/>
                <w:szCs w:val="27"/>
              </w:rPr>
            </w:pPr>
          </w:p>
        </w:tc>
      </w:tr>
      <w:tr w:rsidR="007B12F0" w14:paraId="33B2FC79" w14:textId="77777777" w:rsidTr="00441259">
        <w:trPr>
          <w:trHeight w:val="20"/>
          <w:jc w:val="center"/>
        </w:trPr>
        <w:tc>
          <w:tcPr>
            <w:tcW w:w="857" w:type="dxa"/>
            <w:vAlign w:val="center"/>
          </w:tcPr>
          <w:p w14:paraId="60FD63C9"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31</w:t>
            </w:r>
          </w:p>
        </w:tc>
        <w:tc>
          <w:tcPr>
            <w:tcW w:w="4436" w:type="dxa"/>
            <w:vAlign w:val="center"/>
          </w:tcPr>
          <w:p w14:paraId="73EA0270"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Hệ số không khí thừa của Lò</w:t>
            </w:r>
          </w:p>
        </w:tc>
        <w:tc>
          <w:tcPr>
            <w:tcW w:w="1298" w:type="dxa"/>
            <w:vAlign w:val="center"/>
          </w:tcPr>
          <w:p w14:paraId="736C7C85"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1410" w:type="dxa"/>
            <w:vAlign w:val="center"/>
          </w:tcPr>
          <w:p w14:paraId="23F1E1A5" w14:textId="77777777" w:rsidR="007B12F0" w:rsidRDefault="007B12F0" w:rsidP="00441259">
            <w:pPr>
              <w:widowControl w:val="0"/>
              <w:spacing w:before="120" w:afterLines="50" w:after="120"/>
              <w:contextualSpacing/>
              <w:jc w:val="center"/>
              <w:rPr>
                <w:snapToGrid w:val="0"/>
                <w:sz w:val="27"/>
                <w:szCs w:val="27"/>
              </w:rPr>
            </w:pPr>
          </w:p>
        </w:tc>
        <w:tc>
          <w:tcPr>
            <w:tcW w:w="1347" w:type="dxa"/>
            <w:vAlign w:val="center"/>
          </w:tcPr>
          <w:p w14:paraId="116A3D01" w14:textId="77777777" w:rsidR="007B12F0" w:rsidRDefault="007B12F0" w:rsidP="00441259">
            <w:pPr>
              <w:widowControl w:val="0"/>
              <w:spacing w:before="120" w:afterLines="50" w:after="120"/>
              <w:contextualSpacing/>
              <w:jc w:val="center"/>
              <w:rPr>
                <w:snapToGrid w:val="0"/>
                <w:sz w:val="27"/>
                <w:szCs w:val="27"/>
              </w:rPr>
            </w:pPr>
          </w:p>
        </w:tc>
      </w:tr>
      <w:tr w:rsidR="007B12F0" w14:paraId="1A6C321E" w14:textId="77777777" w:rsidTr="00441259">
        <w:trPr>
          <w:trHeight w:val="20"/>
          <w:jc w:val="center"/>
        </w:trPr>
        <w:tc>
          <w:tcPr>
            <w:tcW w:w="857" w:type="dxa"/>
            <w:vAlign w:val="center"/>
          </w:tcPr>
          <w:p w14:paraId="748C6EC4"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32</w:t>
            </w:r>
          </w:p>
        </w:tc>
        <w:tc>
          <w:tcPr>
            <w:tcW w:w="4436" w:type="dxa"/>
            <w:vAlign w:val="center"/>
          </w:tcPr>
          <w:p w14:paraId="4A8259FA"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Đầu ra buồng đốt</w:t>
            </w:r>
          </w:p>
        </w:tc>
        <w:tc>
          <w:tcPr>
            <w:tcW w:w="1298" w:type="dxa"/>
            <w:vAlign w:val="center"/>
          </w:tcPr>
          <w:p w14:paraId="05C2A091" w14:textId="77777777" w:rsidR="007B12F0" w:rsidRDefault="007B12F0" w:rsidP="00441259">
            <w:pPr>
              <w:widowControl w:val="0"/>
              <w:spacing w:before="120" w:afterLines="50" w:after="120"/>
              <w:contextualSpacing/>
              <w:jc w:val="center"/>
              <w:rPr>
                <w:snapToGrid w:val="0"/>
                <w:sz w:val="27"/>
                <w:szCs w:val="27"/>
              </w:rPr>
            </w:pPr>
          </w:p>
        </w:tc>
        <w:tc>
          <w:tcPr>
            <w:tcW w:w="1410" w:type="dxa"/>
            <w:vAlign w:val="center"/>
          </w:tcPr>
          <w:p w14:paraId="16969EDD"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1,3</w:t>
            </w:r>
          </w:p>
        </w:tc>
        <w:tc>
          <w:tcPr>
            <w:tcW w:w="1347" w:type="dxa"/>
            <w:vAlign w:val="center"/>
          </w:tcPr>
          <w:p w14:paraId="2B594300" w14:textId="77777777" w:rsidR="007B12F0" w:rsidRDefault="007B12F0" w:rsidP="00441259">
            <w:pPr>
              <w:widowControl w:val="0"/>
              <w:spacing w:before="120" w:afterLines="50" w:after="120"/>
              <w:contextualSpacing/>
              <w:jc w:val="center"/>
              <w:rPr>
                <w:snapToGrid w:val="0"/>
                <w:sz w:val="27"/>
                <w:szCs w:val="27"/>
              </w:rPr>
            </w:pPr>
          </w:p>
        </w:tc>
      </w:tr>
      <w:tr w:rsidR="007B12F0" w14:paraId="766F89A0" w14:textId="77777777" w:rsidTr="00441259">
        <w:trPr>
          <w:trHeight w:val="20"/>
          <w:jc w:val="center"/>
        </w:trPr>
        <w:tc>
          <w:tcPr>
            <w:tcW w:w="857" w:type="dxa"/>
            <w:vAlign w:val="center"/>
          </w:tcPr>
          <w:p w14:paraId="43CB5794"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33</w:t>
            </w:r>
          </w:p>
        </w:tc>
        <w:tc>
          <w:tcPr>
            <w:tcW w:w="4436" w:type="dxa"/>
            <w:vAlign w:val="center"/>
          </w:tcPr>
          <w:p w14:paraId="6AEBA8D2"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Đầu ra bộ tiết nhiệt</w:t>
            </w:r>
          </w:p>
        </w:tc>
        <w:tc>
          <w:tcPr>
            <w:tcW w:w="1298" w:type="dxa"/>
            <w:vAlign w:val="center"/>
          </w:tcPr>
          <w:p w14:paraId="6DB87B3E" w14:textId="77777777" w:rsidR="007B12F0" w:rsidRDefault="007B12F0" w:rsidP="00441259">
            <w:pPr>
              <w:widowControl w:val="0"/>
              <w:spacing w:before="120" w:afterLines="50" w:after="120"/>
              <w:contextualSpacing/>
              <w:jc w:val="center"/>
              <w:rPr>
                <w:snapToGrid w:val="0"/>
                <w:sz w:val="27"/>
                <w:szCs w:val="27"/>
              </w:rPr>
            </w:pPr>
          </w:p>
        </w:tc>
        <w:tc>
          <w:tcPr>
            <w:tcW w:w="1410" w:type="dxa"/>
            <w:vAlign w:val="center"/>
          </w:tcPr>
          <w:p w14:paraId="595CFC92"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1,3</w:t>
            </w:r>
          </w:p>
        </w:tc>
        <w:tc>
          <w:tcPr>
            <w:tcW w:w="1347" w:type="dxa"/>
            <w:vAlign w:val="center"/>
          </w:tcPr>
          <w:p w14:paraId="5F526167" w14:textId="77777777" w:rsidR="007B12F0" w:rsidRDefault="007B12F0" w:rsidP="00441259">
            <w:pPr>
              <w:widowControl w:val="0"/>
              <w:spacing w:before="120" w:afterLines="50" w:after="120"/>
              <w:contextualSpacing/>
              <w:jc w:val="center"/>
              <w:rPr>
                <w:snapToGrid w:val="0"/>
                <w:sz w:val="27"/>
                <w:szCs w:val="27"/>
              </w:rPr>
            </w:pPr>
          </w:p>
        </w:tc>
      </w:tr>
      <w:tr w:rsidR="007B12F0" w14:paraId="5D169F1F" w14:textId="77777777" w:rsidTr="00441259">
        <w:trPr>
          <w:trHeight w:val="20"/>
          <w:jc w:val="center"/>
        </w:trPr>
        <w:tc>
          <w:tcPr>
            <w:tcW w:w="857" w:type="dxa"/>
            <w:vAlign w:val="center"/>
          </w:tcPr>
          <w:p w14:paraId="2FFFBDD4"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34</w:t>
            </w:r>
          </w:p>
        </w:tc>
        <w:tc>
          <w:tcPr>
            <w:tcW w:w="4436" w:type="dxa"/>
            <w:vAlign w:val="center"/>
          </w:tcPr>
          <w:p w14:paraId="01224DDA"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 xml:space="preserve">Hiệu suất lò </w:t>
            </w:r>
            <w:proofErr w:type="gramStart"/>
            <w:r>
              <w:rPr>
                <w:snapToGrid w:val="0"/>
                <w:sz w:val="27"/>
                <w:szCs w:val="27"/>
              </w:rPr>
              <w:t>hơi(</w:t>
            </w:r>
            <w:proofErr w:type="gramEnd"/>
            <w:r>
              <w:rPr>
                <w:snapToGrid w:val="0"/>
                <w:sz w:val="27"/>
                <w:szCs w:val="27"/>
              </w:rPr>
              <w:t>tính theo HHV)</w:t>
            </w:r>
          </w:p>
        </w:tc>
        <w:tc>
          <w:tcPr>
            <w:tcW w:w="1298" w:type="dxa"/>
            <w:vAlign w:val="center"/>
          </w:tcPr>
          <w:p w14:paraId="1C1163E3" w14:textId="77777777" w:rsidR="007B12F0" w:rsidRDefault="007B12F0" w:rsidP="00441259">
            <w:pPr>
              <w:widowControl w:val="0"/>
              <w:spacing w:before="120" w:afterLines="50" w:after="120"/>
              <w:contextualSpacing/>
              <w:jc w:val="center"/>
              <w:rPr>
                <w:snapToGrid w:val="0"/>
                <w:sz w:val="27"/>
                <w:szCs w:val="27"/>
              </w:rPr>
            </w:pPr>
          </w:p>
        </w:tc>
        <w:tc>
          <w:tcPr>
            <w:tcW w:w="1410" w:type="dxa"/>
            <w:vAlign w:val="center"/>
          </w:tcPr>
          <w:p w14:paraId="6231BE13" w14:textId="77777777" w:rsidR="007B12F0" w:rsidRDefault="007B12F0" w:rsidP="00441259">
            <w:pPr>
              <w:widowControl w:val="0"/>
              <w:spacing w:before="120" w:afterLines="50" w:after="120"/>
              <w:contextualSpacing/>
              <w:jc w:val="center"/>
              <w:rPr>
                <w:snapToGrid w:val="0"/>
                <w:sz w:val="27"/>
                <w:szCs w:val="27"/>
              </w:rPr>
            </w:pPr>
          </w:p>
        </w:tc>
        <w:tc>
          <w:tcPr>
            <w:tcW w:w="1347" w:type="dxa"/>
            <w:vAlign w:val="center"/>
          </w:tcPr>
          <w:p w14:paraId="2955D69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87,6%</w:t>
            </w:r>
          </w:p>
        </w:tc>
      </w:tr>
    </w:tbl>
    <w:p w14:paraId="47E3458C" w14:textId="77777777" w:rsidR="007B12F0" w:rsidRDefault="007B12F0" w:rsidP="007B12F0">
      <w:pPr>
        <w:pStyle w:val="ListParagraph"/>
        <w:widowControl w:val="0"/>
        <w:tabs>
          <w:tab w:val="left" w:pos="1134"/>
        </w:tabs>
        <w:spacing w:before="120" w:afterLines="50" w:after="120"/>
        <w:ind w:left="0"/>
        <w:outlineLvl w:val="1"/>
        <w:rPr>
          <w:b/>
          <w:sz w:val="27"/>
          <w:szCs w:val="27"/>
        </w:rPr>
      </w:pPr>
      <w:r>
        <w:rPr>
          <w:b/>
          <w:sz w:val="27"/>
          <w:szCs w:val="27"/>
          <w:lang w:val="vi-VN"/>
        </w:rPr>
        <w:tab/>
        <w:t xml:space="preserve">1.2.2 </w:t>
      </w:r>
      <w:r>
        <w:rPr>
          <w:b/>
          <w:sz w:val="27"/>
          <w:szCs w:val="27"/>
        </w:rPr>
        <w:t>Thành phần nhiên liệu than thiết kế cho lò hơi</w:t>
      </w:r>
    </w:p>
    <w:tbl>
      <w:tblPr>
        <w:tblpPr w:leftFromText="180" w:rightFromText="180" w:vertAnchor="text" w:horzAnchor="margin" w:tblpXSpec="center" w:tblpY="1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86" w:type="dxa"/>
          <w:bottom w:w="86" w:type="dxa"/>
          <w:right w:w="86" w:type="dxa"/>
        </w:tblCellMar>
        <w:tblLook w:val="04A0" w:firstRow="1" w:lastRow="0" w:firstColumn="1" w:lastColumn="0" w:noHBand="0" w:noVBand="1"/>
      </w:tblPr>
      <w:tblGrid>
        <w:gridCol w:w="3451"/>
        <w:gridCol w:w="1521"/>
        <w:gridCol w:w="39"/>
        <w:gridCol w:w="2222"/>
        <w:gridCol w:w="37"/>
        <w:gridCol w:w="1904"/>
      </w:tblGrid>
      <w:tr w:rsidR="007B12F0" w14:paraId="479DAEA9" w14:textId="77777777" w:rsidTr="00441259">
        <w:trPr>
          <w:tblHeader/>
        </w:trPr>
        <w:tc>
          <w:tcPr>
            <w:tcW w:w="3521" w:type="dxa"/>
            <w:vAlign w:val="center"/>
          </w:tcPr>
          <w:p w14:paraId="74EFEB2A" w14:textId="77777777" w:rsidR="007B12F0" w:rsidRDefault="007B12F0" w:rsidP="00441259">
            <w:pPr>
              <w:widowControl w:val="0"/>
              <w:snapToGrid w:val="0"/>
              <w:spacing w:before="120" w:afterLines="50" w:after="120"/>
              <w:contextualSpacing/>
              <w:jc w:val="center"/>
              <w:rPr>
                <w:b/>
                <w:sz w:val="27"/>
                <w:szCs w:val="27"/>
              </w:rPr>
            </w:pPr>
            <w:r>
              <w:rPr>
                <w:b/>
                <w:sz w:val="27"/>
                <w:szCs w:val="27"/>
              </w:rPr>
              <w:lastRenderedPageBreak/>
              <w:t>Thông số</w:t>
            </w:r>
          </w:p>
        </w:tc>
        <w:tc>
          <w:tcPr>
            <w:tcW w:w="1537" w:type="dxa"/>
            <w:vAlign w:val="center"/>
          </w:tcPr>
          <w:p w14:paraId="331DAC42" w14:textId="77777777" w:rsidR="007B12F0" w:rsidRDefault="007B12F0" w:rsidP="00441259">
            <w:pPr>
              <w:widowControl w:val="0"/>
              <w:snapToGrid w:val="0"/>
              <w:spacing w:before="120" w:afterLines="50" w:after="120"/>
              <w:contextualSpacing/>
              <w:jc w:val="center"/>
              <w:rPr>
                <w:b/>
                <w:snapToGrid w:val="0"/>
                <w:sz w:val="27"/>
                <w:szCs w:val="27"/>
              </w:rPr>
            </w:pPr>
            <w:r>
              <w:rPr>
                <w:b/>
                <w:snapToGrid w:val="0"/>
                <w:sz w:val="27"/>
                <w:szCs w:val="27"/>
              </w:rPr>
              <w:t>Đơn vị</w:t>
            </w:r>
          </w:p>
        </w:tc>
        <w:tc>
          <w:tcPr>
            <w:tcW w:w="2308" w:type="dxa"/>
            <w:gridSpan w:val="2"/>
            <w:vAlign w:val="center"/>
          </w:tcPr>
          <w:p w14:paraId="14663F83" w14:textId="77777777" w:rsidR="007B12F0" w:rsidRDefault="007B12F0" w:rsidP="00441259">
            <w:pPr>
              <w:widowControl w:val="0"/>
              <w:snapToGrid w:val="0"/>
              <w:spacing w:before="120" w:afterLines="50" w:after="120"/>
              <w:contextualSpacing/>
              <w:jc w:val="center"/>
              <w:rPr>
                <w:b/>
                <w:snapToGrid w:val="0"/>
                <w:sz w:val="27"/>
                <w:szCs w:val="27"/>
              </w:rPr>
            </w:pPr>
            <w:proofErr w:type="gramStart"/>
            <w:r>
              <w:rPr>
                <w:b/>
                <w:snapToGrid w:val="0"/>
                <w:sz w:val="27"/>
                <w:szCs w:val="27"/>
              </w:rPr>
              <w:t>Than</w:t>
            </w:r>
            <w:proofErr w:type="gramEnd"/>
            <w:r>
              <w:rPr>
                <w:b/>
                <w:snapToGrid w:val="0"/>
                <w:sz w:val="27"/>
                <w:szCs w:val="27"/>
              </w:rPr>
              <w:t xml:space="preserve"> thiết kế</w:t>
            </w:r>
          </w:p>
        </w:tc>
        <w:tc>
          <w:tcPr>
            <w:tcW w:w="1979" w:type="dxa"/>
            <w:gridSpan w:val="2"/>
            <w:vAlign w:val="center"/>
          </w:tcPr>
          <w:p w14:paraId="319F4EC5" w14:textId="77777777" w:rsidR="007B12F0" w:rsidRDefault="007B12F0" w:rsidP="00441259">
            <w:pPr>
              <w:widowControl w:val="0"/>
              <w:snapToGrid w:val="0"/>
              <w:spacing w:before="120" w:afterLines="50" w:after="120"/>
              <w:contextualSpacing/>
              <w:jc w:val="center"/>
              <w:rPr>
                <w:b/>
                <w:snapToGrid w:val="0"/>
                <w:sz w:val="27"/>
                <w:szCs w:val="27"/>
              </w:rPr>
            </w:pPr>
            <w:r>
              <w:rPr>
                <w:b/>
                <w:snapToGrid w:val="0"/>
                <w:sz w:val="27"/>
                <w:szCs w:val="27"/>
              </w:rPr>
              <w:t>Dải d</w:t>
            </w:r>
            <w:r>
              <w:rPr>
                <w:b/>
                <w:sz w:val="27"/>
                <w:szCs w:val="27"/>
              </w:rPr>
              <w:t>ữ liệu</w:t>
            </w:r>
          </w:p>
        </w:tc>
      </w:tr>
      <w:tr w:rsidR="007B12F0" w14:paraId="1B6C895F" w14:textId="77777777" w:rsidTr="00441259">
        <w:tc>
          <w:tcPr>
            <w:tcW w:w="9345" w:type="dxa"/>
            <w:gridSpan w:val="6"/>
            <w:vAlign w:val="center"/>
          </w:tcPr>
          <w:p w14:paraId="07427419" w14:textId="77777777" w:rsidR="007B12F0" w:rsidRDefault="007B12F0" w:rsidP="00441259">
            <w:pPr>
              <w:widowControl w:val="0"/>
              <w:snapToGrid w:val="0"/>
              <w:spacing w:before="120" w:afterLines="50" w:after="120"/>
              <w:contextualSpacing/>
              <w:jc w:val="center"/>
              <w:rPr>
                <w:b/>
                <w:snapToGrid w:val="0"/>
                <w:sz w:val="27"/>
                <w:szCs w:val="27"/>
              </w:rPr>
            </w:pPr>
            <w:r>
              <w:rPr>
                <w:b/>
                <w:sz w:val="27"/>
                <w:szCs w:val="27"/>
              </w:rPr>
              <w:t>Đặc tính công nghệ / Proximate Analysis</w:t>
            </w:r>
          </w:p>
        </w:tc>
      </w:tr>
      <w:tr w:rsidR="007B12F0" w14:paraId="5D585BDB" w14:textId="77777777" w:rsidTr="00441259">
        <w:tc>
          <w:tcPr>
            <w:tcW w:w="3521" w:type="dxa"/>
            <w:vAlign w:val="center"/>
          </w:tcPr>
          <w:p w14:paraId="2DDED462" w14:textId="77777777" w:rsidR="007B12F0" w:rsidRDefault="007B12F0" w:rsidP="00441259">
            <w:pPr>
              <w:widowControl w:val="0"/>
              <w:spacing w:before="120" w:afterLines="50" w:after="120"/>
              <w:contextualSpacing/>
              <w:rPr>
                <w:sz w:val="27"/>
                <w:szCs w:val="27"/>
              </w:rPr>
            </w:pPr>
            <w:r>
              <w:rPr>
                <w:sz w:val="27"/>
                <w:szCs w:val="27"/>
              </w:rPr>
              <w:t>M</w:t>
            </w:r>
            <w:r>
              <w:rPr>
                <w:sz w:val="27"/>
                <w:szCs w:val="27"/>
                <w:vertAlign w:val="subscript"/>
              </w:rPr>
              <w:t xml:space="preserve">t, arb </w:t>
            </w:r>
            <w:r>
              <w:rPr>
                <w:sz w:val="27"/>
                <w:szCs w:val="27"/>
              </w:rPr>
              <w:t>(Độ ẩm toàn phần)</w:t>
            </w:r>
          </w:p>
        </w:tc>
        <w:tc>
          <w:tcPr>
            <w:tcW w:w="1537" w:type="dxa"/>
            <w:vAlign w:val="center"/>
          </w:tcPr>
          <w:p w14:paraId="58868965"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w:t>
            </w:r>
          </w:p>
        </w:tc>
        <w:tc>
          <w:tcPr>
            <w:tcW w:w="2308" w:type="dxa"/>
            <w:gridSpan w:val="2"/>
            <w:vAlign w:val="center"/>
          </w:tcPr>
          <w:p w14:paraId="3C51C0B5"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8,0</w:t>
            </w:r>
          </w:p>
        </w:tc>
        <w:tc>
          <w:tcPr>
            <w:tcW w:w="1979" w:type="dxa"/>
            <w:gridSpan w:val="2"/>
            <w:vAlign w:val="center"/>
          </w:tcPr>
          <w:p w14:paraId="275AB181"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 12</w:t>
            </w:r>
          </w:p>
        </w:tc>
      </w:tr>
      <w:tr w:rsidR="007B12F0" w14:paraId="59B19768" w14:textId="77777777" w:rsidTr="00441259">
        <w:tc>
          <w:tcPr>
            <w:tcW w:w="3521" w:type="dxa"/>
            <w:vAlign w:val="center"/>
          </w:tcPr>
          <w:p w14:paraId="21C8D107" w14:textId="77777777" w:rsidR="007B12F0" w:rsidRDefault="007B12F0" w:rsidP="00441259">
            <w:pPr>
              <w:widowControl w:val="0"/>
              <w:spacing w:before="120" w:afterLines="50" w:after="120"/>
              <w:contextualSpacing/>
              <w:rPr>
                <w:sz w:val="27"/>
                <w:szCs w:val="27"/>
              </w:rPr>
            </w:pPr>
            <w:proofErr w:type="gramStart"/>
            <w:r>
              <w:rPr>
                <w:sz w:val="27"/>
                <w:szCs w:val="27"/>
              </w:rPr>
              <w:t>A</w:t>
            </w:r>
            <w:r>
              <w:rPr>
                <w:sz w:val="27"/>
                <w:szCs w:val="27"/>
                <w:vertAlign w:val="subscript"/>
              </w:rPr>
              <w:t>arb</w:t>
            </w:r>
            <w:r>
              <w:rPr>
                <w:sz w:val="27"/>
                <w:szCs w:val="27"/>
              </w:rPr>
              <w:t>(</w:t>
            </w:r>
            <w:proofErr w:type="gramEnd"/>
            <w:r>
              <w:rPr>
                <w:sz w:val="27"/>
                <w:szCs w:val="27"/>
              </w:rPr>
              <w:t>Độ tro)</w:t>
            </w:r>
          </w:p>
        </w:tc>
        <w:tc>
          <w:tcPr>
            <w:tcW w:w="1537" w:type="dxa"/>
            <w:vAlign w:val="center"/>
          </w:tcPr>
          <w:p w14:paraId="3007C5AC"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2308" w:type="dxa"/>
            <w:gridSpan w:val="2"/>
            <w:vAlign w:val="center"/>
          </w:tcPr>
          <w:p w14:paraId="35371FF1"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33,12</w:t>
            </w:r>
          </w:p>
        </w:tc>
        <w:tc>
          <w:tcPr>
            <w:tcW w:w="1979" w:type="dxa"/>
            <w:gridSpan w:val="2"/>
            <w:vAlign w:val="center"/>
          </w:tcPr>
          <w:p w14:paraId="1ED12CD5"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33,01 ÷ 40</w:t>
            </w:r>
          </w:p>
        </w:tc>
      </w:tr>
      <w:tr w:rsidR="007B12F0" w14:paraId="2DFB200E" w14:textId="77777777" w:rsidTr="00441259">
        <w:tc>
          <w:tcPr>
            <w:tcW w:w="3521" w:type="dxa"/>
            <w:vAlign w:val="center"/>
          </w:tcPr>
          <w:p w14:paraId="0D0A5B2F" w14:textId="77777777" w:rsidR="007B12F0" w:rsidRDefault="007B12F0" w:rsidP="00441259">
            <w:pPr>
              <w:widowControl w:val="0"/>
              <w:spacing w:before="120" w:afterLines="50" w:after="120"/>
              <w:contextualSpacing/>
              <w:rPr>
                <w:sz w:val="27"/>
                <w:szCs w:val="27"/>
              </w:rPr>
            </w:pPr>
            <w:proofErr w:type="gramStart"/>
            <w:r>
              <w:rPr>
                <w:sz w:val="27"/>
                <w:szCs w:val="27"/>
              </w:rPr>
              <w:t>V</w:t>
            </w:r>
            <w:r>
              <w:rPr>
                <w:sz w:val="27"/>
                <w:szCs w:val="27"/>
                <w:vertAlign w:val="subscript"/>
              </w:rPr>
              <w:t>arb</w:t>
            </w:r>
            <w:r>
              <w:rPr>
                <w:sz w:val="27"/>
                <w:szCs w:val="27"/>
              </w:rPr>
              <w:t>(</w:t>
            </w:r>
            <w:proofErr w:type="gramEnd"/>
            <w:r>
              <w:rPr>
                <w:sz w:val="27"/>
                <w:szCs w:val="27"/>
              </w:rPr>
              <w:t>Chất bốc)</w:t>
            </w:r>
          </w:p>
        </w:tc>
        <w:tc>
          <w:tcPr>
            <w:tcW w:w="1537" w:type="dxa"/>
            <w:vAlign w:val="center"/>
          </w:tcPr>
          <w:p w14:paraId="6158CAD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2308" w:type="dxa"/>
            <w:gridSpan w:val="2"/>
            <w:vAlign w:val="center"/>
          </w:tcPr>
          <w:p w14:paraId="266AF08D"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6,4</w:t>
            </w:r>
          </w:p>
        </w:tc>
        <w:tc>
          <w:tcPr>
            <w:tcW w:w="1979" w:type="dxa"/>
            <w:gridSpan w:val="2"/>
            <w:vAlign w:val="center"/>
          </w:tcPr>
          <w:p w14:paraId="6F9B2584" w14:textId="77777777" w:rsidR="007B12F0" w:rsidRDefault="007B12F0" w:rsidP="00441259">
            <w:pPr>
              <w:widowControl w:val="0"/>
              <w:snapToGrid w:val="0"/>
              <w:spacing w:before="120" w:afterLines="50" w:after="120"/>
              <w:contextualSpacing/>
              <w:jc w:val="right"/>
              <w:rPr>
                <w:snapToGrid w:val="0"/>
                <w:sz w:val="27"/>
                <w:szCs w:val="27"/>
              </w:rPr>
            </w:pPr>
          </w:p>
        </w:tc>
      </w:tr>
      <w:tr w:rsidR="007B12F0" w14:paraId="3047B161" w14:textId="77777777" w:rsidTr="00441259">
        <w:tc>
          <w:tcPr>
            <w:tcW w:w="3521" w:type="dxa"/>
            <w:vAlign w:val="center"/>
          </w:tcPr>
          <w:p w14:paraId="16099088" w14:textId="77777777" w:rsidR="007B12F0" w:rsidRDefault="007B12F0" w:rsidP="00441259">
            <w:pPr>
              <w:widowControl w:val="0"/>
              <w:spacing w:before="120" w:afterLines="50" w:after="120"/>
              <w:contextualSpacing/>
              <w:rPr>
                <w:sz w:val="27"/>
                <w:szCs w:val="27"/>
              </w:rPr>
            </w:pPr>
            <w:r>
              <w:rPr>
                <w:sz w:val="27"/>
                <w:szCs w:val="27"/>
              </w:rPr>
              <w:t>FC</w:t>
            </w:r>
            <w:r>
              <w:rPr>
                <w:sz w:val="27"/>
                <w:szCs w:val="27"/>
                <w:vertAlign w:val="subscript"/>
              </w:rPr>
              <w:t xml:space="preserve">arb </w:t>
            </w:r>
            <w:r>
              <w:rPr>
                <w:sz w:val="27"/>
                <w:szCs w:val="27"/>
              </w:rPr>
              <w:t>(Cốc cháy)</w:t>
            </w:r>
          </w:p>
        </w:tc>
        <w:tc>
          <w:tcPr>
            <w:tcW w:w="1537" w:type="dxa"/>
            <w:vAlign w:val="center"/>
          </w:tcPr>
          <w:p w14:paraId="07FA63E9"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2308" w:type="dxa"/>
            <w:gridSpan w:val="2"/>
            <w:vAlign w:val="center"/>
          </w:tcPr>
          <w:p w14:paraId="2BD7A575"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52,48</w:t>
            </w:r>
          </w:p>
        </w:tc>
        <w:tc>
          <w:tcPr>
            <w:tcW w:w="1979" w:type="dxa"/>
            <w:gridSpan w:val="2"/>
            <w:vAlign w:val="center"/>
          </w:tcPr>
          <w:p w14:paraId="0AF33BBE" w14:textId="77777777" w:rsidR="007B12F0" w:rsidRDefault="007B12F0" w:rsidP="00441259">
            <w:pPr>
              <w:widowControl w:val="0"/>
              <w:snapToGrid w:val="0"/>
              <w:spacing w:before="120" w:afterLines="50" w:after="120"/>
              <w:contextualSpacing/>
              <w:jc w:val="right"/>
              <w:rPr>
                <w:snapToGrid w:val="0"/>
                <w:sz w:val="27"/>
                <w:szCs w:val="27"/>
              </w:rPr>
            </w:pPr>
          </w:p>
        </w:tc>
      </w:tr>
      <w:tr w:rsidR="007B12F0" w14:paraId="6B7D3B2F" w14:textId="77777777" w:rsidTr="00441259">
        <w:tc>
          <w:tcPr>
            <w:tcW w:w="3521" w:type="dxa"/>
            <w:vAlign w:val="center"/>
          </w:tcPr>
          <w:p w14:paraId="496CA969" w14:textId="77777777" w:rsidR="007B12F0" w:rsidRDefault="007B12F0" w:rsidP="00441259">
            <w:pPr>
              <w:widowControl w:val="0"/>
              <w:spacing w:before="120" w:afterLines="50" w:after="120"/>
              <w:contextualSpacing/>
              <w:rPr>
                <w:sz w:val="27"/>
                <w:szCs w:val="27"/>
              </w:rPr>
            </w:pPr>
            <w:r>
              <w:rPr>
                <w:sz w:val="27"/>
                <w:szCs w:val="27"/>
              </w:rPr>
              <w:t>Nhiệt trị cao</w:t>
            </w:r>
          </w:p>
        </w:tc>
        <w:tc>
          <w:tcPr>
            <w:tcW w:w="1537" w:type="dxa"/>
            <w:vAlign w:val="center"/>
          </w:tcPr>
          <w:p w14:paraId="68ABEC72"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Kcal/kg</w:t>
            </w:r>
          </w:p>
        </w:tc>
        <w:tc>
          <w:tcPr>
            <w:tcW w:w="2308" w:type="dxa"/>
            <w:gridSpan w:val="2"/>
            <w:vAlign w:val="center"/>
          </w:tcPr>
          <w:p w14:paraId="269AC04F"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4.775</w:t>
            </w:r>
          </w:p>
        </w:tc>
        <w:tc>
          <w:tcPr>
            <w:tcW w:w="1979" w:type="dxa"/>
            <w:gridSpan w:val="2"/>
            <w:vAlign w:val="center"/>
          </w:tcPr>
          <w:p w14:paraId="19D069F2" w14:textId="77777777" w:rsidR="007B12F0" w:rsidRDefault="007B12F0" w:rsidP="00441259">
            <w:pPr>
              <w:widowControl w:val="0"/>
              <w:snapToGrid w:val="0"/>
              <w:spacing w:before="120" w:afterLines="50" w:after="120"/>
              <w:contextualSpacing/>
              <w:jc w:val="right"/>
              <w:rPr>
                <w:snapToGrid w:val="0"/>
                <w:sz w:val="27"/>
                <w:szCs w:val="27"/>
              </w:rPr>
            </w:pPr>
          </w:p>
        </w:tc>
      </w:tr>
      <w:tr w:rsidR="007B12F0" w14:paraId="307A6855" w14:textId="77777777" w:rsidTr="00441259">
        <w:tc>
          <w:tcPr>
            <w:tcW w:w="3521" w:type="dxa"/>
            <w:vAlign w:val="center"/>
          </w:tcPr>
          <w:p w14:paraId="3E5464D9" w14:textId="77777777" w:rsidR="007B12F0" w:rsidRDefault="007B12F0" w:rsidP="00441259">
            <w:pPr>
              <w:widowControl w:val="0"/>
              <w:snapToGrid w:val="0"/>
              <w:spacing w:before="120" w:afterLines="50" w:after="120"/>
              <w:contextualSpacing/>
              <w:rPr>
                <w:sz w:val="27"/>
                <w:szCs w:val="27"/>
                <w:lang w:val="pt-BR"/>
              </w:rPr>
            </w:pPr>
            <w:r>
              <w:rPr>
                <w:sz w:val="27"/>
                <w:szCs w:val="27"/>
                <w:lang w:val="pt-BR"/>
              </w:rPr>
              <w:t>Nhiệt trị thấp</w:t>
            </w:r>
          </w:p>
        </w:tc>
        <w:tc>
          <w:tcPr>
            <w:tcW w:w="1537" w:type="dxa"/>
            <w:vAlign w:val="center"/>
          </w:tcPr>
          <w:p w14:paraId="46ADAC87"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Kcal/kg</w:t>
            </w:r>
          </w:p>
        </w:tc>
        <w:tc>
          <w:tcPr>
            <w:tcW w:w="2308" w:type="dxa"/>
            <w:gridSpan w:val="2"/>
            <w:vAlign w:val="center"/>
          </w:tcPr>
          <w:p w14:paraId="0FC08CC4"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4.656</w:t>
            </w:r>
          </w:p>
        </w:tc>
        <w:tc>
          <w:tcPr>
            <w:tcW w:w="1979" w:type="dxa"/>
            <w:gridSpan w:val="2"/>
            <w:vAlign w:val="center"/>
          </w:tcPr>
          <w:p w14:paraId="68E4E6E2" w14:textId="77777777" w:rsidR="007B12F0" w:rsidRDefault="007B12F0" w:rsidP="00441259">
            <w:pPr>
              <w:widowControl w:val="0"/>
              <w:snapToGrid w:val="0"/>
              <w:spacing w:before="120" w:afterLines="50" w:after="120"/>
              <w:contextualSpacing/>
              <w:jc w:val="right"/>
              <w:rPr>
                <w:snapToGrid w:val="0"/>
                <w:sz w:val="27"/>
                <w:szCs w:val="27"/>
              </w:rPr>
            </w:pPr>
          </w:p>
        </w:tc>
      </w:tr>
      <w:tr w:rsidR="007B12F0" w14:paraId="1413A72D" w14:textId="77777777" w:rsidTr="00441259">
        <w:tc>
          <w:tcPr>
            <w:tcW w:w="3521" w:type="dxa"/>
            <w:vAlign w:val="center"/>
          </w:tcPr>
          <w:p w14:paraId="630164DC" w14:textId="77777777" w:rsidR="007B12F0" w:rsidRDefault="007B12F0" w:rsidP="00441259">
            <w:pPr>
              <w:widowControl w:val="0"/>
              <w:spacing w:before="120" w:afterLines="50" w:after="120"/>
              <w:contextualSpacing/>
              <w:rPr>
                <w:sz w:val="27"/>
                <w:szCs w:val="27"/>
              </w:rPr>
            </w:pPr>
            <w:r>
              <w:rPr>
                <w:sz w:val="27"/>
                <w:szCs w:val="27"/>
              </w:rPr>
              <w:t>Chỉ số nghiền</w:t>
            </w:r>
          </w:p>
        </w:tc>
        <w:tc>
          <w:tcPr>
            <w:tcW w:w="1537" w:type="dxa"/>
            <w:vAlign w:val="center"/>
          </w:tcPr>
          <w:p w14:paraId="47873FE9" w14:textId="77777777" w:rsidR="007B12F0" w:rsidRDefault="007B12F0" w:rsidP="00441259">
            <w:pPr>
              <w:widowControl w:val="0"/>
              <w:spacing w:before="120" w:afterLines="50" w:after="120"/>
              <w:contextualSpacing/>
              <w:jc w:val="center"/>
              <w:rPr>
                <w:snapToGrid w:val="0"/>
                <w:sz w:val="27"/>
                <w:szCs w:val="27"/>
              </w:rPr>
            </w:pPr>
            <w:r>
              <w:rPr>
                <w:sz w:val="27"/>
                <w:szCs w:val="27"/>
              </w:rPr>
              <w:t>HGI</w:t>
            </w:r>
          </w:p>
        </w:tc>
        <w:tc>
          <w:tcPr>
            <w:tcW w:w="2308" w:type="dxa"/>
            <w:gridSpan w:val="2"/>
            <w:vAlign w:val="center"/>
          </w:tcPr>
          <w:p w14:paraId="2AABAE61"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45 ÷ 60</w:t>
            </w:r>
          </w:p>
        </w:tc>
        <w:tc>
          <w:tcPr>
            <w:tcW w:w="1979" w:type="dxa"/>
            <w:gridSpan w:val="2"/>
            <w:vAlign w:val="center"/>
          </w:tcPr>
          <w:p w14:paraId="174D85D3" w14:textId="77777777" w:rsidR="007B12F0" w:rsidRDefault="007B12F0" w:rsidP="00441259">
            <w:pPr>
              <w:widowControl w:val="0"/>
              <w:snapToGrid w:val="0"/>
              <w:spacing w:before="120" w:afterLines="50" w:after="120"/>
              <w:contextualSpacing/>
              <w:jc w:val="right"/>
              <w:rPr>
                <w:snapToGrid w:val="0"/>
                <w:sz w:val="27"/>
                <w:szCs w:val="27"/>
              </w:rPr>
            </w:pPr>
          </w:p>
        </w:tc>
      </w:tr>
      <w:tr w:rsidR="007B12F0" w14:paraId="362854E1" w14:textId="77777777" w:rsidTr="00441259">
        <w:tc>
          <w:tcPr>
            <w:tcW w:w="9345" w:type="dxa"/>
            <w:gridSpan w:val="6"/>
            <w:vAlign w:val="center"/>
          </w:tcPr>
          <w:p w14:paraId="510133AD" w14:textId="77777777" w:rsidR="007B12F0" w:rsidRDefault="007B12F0" w:rsidP="00441259">
            <w:pPr>
              <w:widowControl w:val="0"/>
              <w:snapToGrid w:val="0"/>
              <w:spacing w:before="120" w:afterLines="50" w:after="120"/>
              <w:contextualSpacing/>
              <w:jc w:val="center"/>
              <w:rPr>
                <w:snapToGrid w:val="0"/>
                <w:sz w:val="27"/>
                <w:szCs w:val="27"/>
              </w:rPr>
            </w:pPr>
            <w:r>
              <w:rPr>
                <w:b/>
                <w:sz w:val="27"/>
                <w:szCs w:val="27"/>
              </w:rPr>
              <w:t>Thành phần hoá học / Ultimate Analysis</w:t>
            </w:r>
          </w:p>
        </w:tc>
      </w:tr>
      <w:tr w:rsidR="007B12F0" w14:paraId="3DB237F6" w14:textId="77777777" w:rsidTr="00441259">
        <w:tc>
          <w:tcPr>
            <w:tcW w:w="3521" w:type="dxa"/>
            <w:vAlign w:val="center"/>
          </w:tcPr>
          <w:p w14:paraId="444D1E32" w14:textId="77777777" w:rsidR="007B12F0" w:rsidRDefault="007B12F0" w:rsidP="00441259">
            <w:pPr>
              <w:widowControl w:val="0"/>
              <w:spacing w:before="120" w:afterLines="50" w:after="120"/>
              <w:contextualSpacing/>
              <w:rPr>
                <w:sz w:val="27"/>
                <w:szCs w:val="27"/>
                <w:vertAlign w:val="subscript"/>
              </w:rPr>
            </w:pPr>
            <w:r>
              <w:rPr>
                <w:sz w:val="27"/>
                <w:szCs w:val="27"/>
              </w:rPr>
              <w:t>M</w:t>
            </w:r>
            <w:r>
              <w:rPr>
                <w:sz w:val="27"/>
                <w:szCs w:val="27"/>
                <w:vertAlign w:val="subscript"/>
              </w:rPr>
              <w:t xml:space="preserve">t, arb </w:t>
            </w:r>
            <w:r>
              <w:rPr>
                <w:sz w:val="27"/>
                <w:szCs w:val="27"/>
              </w:rPr>
              <w:t>(Độ ẩm toàn phần)</w:t>
            </w:r>
          </w:p>
        </w:tc>
        <w:tc>
          <w:tcPr>
            <w:tcW w:w="1537" w:type="dxa"/>
            <w:vAlign w:val="center"/>
          </w:tcPr>
          <w:p w14:paraId="5D8C3190"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2308" w:type="dxa"/>
            <w:gridSpan w:val="2"/>
            <w:vAlign w:val="center"/>
          </w:tcPr>
          <w:p w14:paraId="66565380"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8,0</w:t>
            </w:r>
          </w:p>
        </w:tc>
        <w:tc>
          <w:tcPr>
            <w:tcW w:w="1979" w:type="dxa"/>
            <w:gridSpan w:val="2"/>
            <w:vAlign w:val="center"/>
          </w:tcPr>
          <w:p w14:paraId="18CE4ED0" w14:textId="77777777" w:rsidR="007B12F0" w:rsidRDefault="007B12F0" w:rsidP="00441259">
            <w:pPr>
              <w:widowControl w:val="0"/>
              <w:snapToGrid w:val="0"/>
              <w:spacing w:before="120" w:afterLines="50" w:after="120"/>
              <w:contextualSpacing/>
              <w:jc w:val="right"/>
              <w:rPr>
                <w:snapToGrid w:val="0"/>
                <w:sz w:val="27"/>
                <w:szCs w:val="27"/>
              </w:rPr>
            </w:pPr>
            <w:r>
              <w:rPr>
                <w:snapToGrid w:val="0"/>
                <w:sz w:val="27"/>
                <w:szCs w:val="27"/>
              </w:rPr>
              <w:t>≤ 12</w:t>
            </w:r>
          </w:p>
        </w:tc>
      </w:tr>
      <w:tr w:rsidR="007B12F0" w14:paraId="78AA98C3" w14:textId="77777777" w:rsidTr="00441259">
        <w:tc>
          <w:tcPr>
            <w:tcW w:w="3521" w:type="dxa"/>
            <w:vAlign w:val="center"/>
          </w:tcPr>
          <w:p w14:paraId="7919AD42" w14:textId="77777777" w:rsidR="007B12F0" w:rsidRDefault="007B12F0" w:rsidP="00441259">
            <w:pPr>
              <w:widowControl w:val="0"/>
              <w:spacing w:before="120" w:afterLines="50" w:after="120"/>
              <w:contextualSpacing/>
              <w:rPr>
                <w:sz w:val="27"/>
                <w:szCs w:val="27"/>
              </w:rPr>
            </w:pPr>
            <w:proofErr w:type="gramStart"/>
            <w:r>
              <w:rPr>
                <w:sz w:val="27"/>
                <w:szCs w:val="27"/>
              </w:rPr>
              <w:t>A</w:t>
            </w:r>
            <w:r>
              <w:rPr>
                <w:sz w:val="27"/>
                <w:szCs w:val="27"/>
                <w:vertAlign w:val="subscript"/>
              </w:rPr>
              <w:t>arb</w:t>
            </w:r>
            <w:r>
              <w:rPr>
                <w:sz w:val="27"/>
                <w:szCs w:val="27"/>
              </w:rPr>
              <w:t>(</w:t>
            </w:r>
            <w:proofErr w:type="gramEnd"/>
            <w:r>
              <w:rPr>
                <w:sz w:val="27"/>
                <w:szCs w:val="27"/>
              </w:rPr>
              <w:t>Độ tro)</w:t>
            </w:r>
          </w:p>
        </w:tc>
        <w:tc>
          <w:tcPr>
            <w:tcW w:w="1537" w:type="dxa"/>
            <w:vAlign w:val="center"/>
          </w:tcPr>
          <w:p w14:paraId="6918B576"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2308" w:type="dxa"/>
            <w:gridSpan w:val="2"/>
            <w:vAlign w:val="center"/>
          </w:tcPr>
          <w:p w14:paraId="73F64CB3"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33,12</w:t>
            </w:r>
          </w:p>
        </w:tc>
        <w:tc>
          <w:tcPr>
            <w:tcW w:w="1979" w:type="dxa"/>
            <w:gridSpan w:val="2"/>
            <w:vAlign w:val="center"/>
          </w:tcPr>
          <w:p w14:paraId="4AE97141" w14:textId="77777777" w:rsidR="007B12F0" w:rsidRDefault="007B12F0" w:rsidP="00441259">
            <w:pPr>
              <w:widowControl w:val="0"/>
              <w:snapToGrid w:val="0"/>
              <w:spacing w:before="120" w:afterLines="50" w:after="120"/>
              <w:contextualSpacing/>
              <w:jc w:val="right"/>
              <w:rPr>
                <w:snapToGrid w:val="0"/>
                <w:sz w:val="27"/>
                <w:szCs w:val="27"/>
              </w:rPr>
            </w:pPr>
            <w:r>
              <w:rPr>
                <w:snapToGrid w:val="0"/>
                <w:sz w:val="27"/>
                <w:szCs w:val="27"/>
              </w:rPr>
              <w:t>33,01 ÷ 40</w:t>
            </w:r>
          </w:p>
        </w:tc>
      </w:tr>
      <w:tr w:rsidR="007B12F0" w14:paraId="073B3F7A" w14:textId="77777777" w:rsidTr="00441259">
        <w:tc>
          <w:tcPr>
            <w:tcW w:w="3521" w:type="dxa"/>
            <w:vAlign w:val="center"/>
          </w:tcPr>
          <w:p w14:paraId="43B35BFD" w14:textId="77777777" w:rsidR="007B12F0" w:rsidRDefault="007B12F0" w:rsidP="00441259">
            <w:pPr>
              <w:widowControl w:val="0"/>
              <w:spacing w:before="120" w:afterLines="50" w:after="120"/>
              <w:contextualSpacing/>
              <w:rPr>
                <w:sz w:val="27"/>
                <w:szCs w:val="27"/>
              </w:rPr>
            </w:pPr>
            <w:proofErr w:type="gramStart"/>
            <w:r>
              <w:rPr>
                <w:sz w:val="27"/>
                <w:szCs w:val="27"/>
              </w:rPr>
              <w:t>C</w:t>
            </w:r>
            <w:r>
              <w:rPr>
                <w:sz w:val="27"/>
                <w:szCs w:val="27"/>
                <w:vertAlign w:val="subscript"/>
              </w:rPr>
              <w:t>arb</w:t>
            </w:r>
            <w:r>
              <w:rPr>
                <w:sz w:val="27"/>
                <w:szCs w:val="27"/>
              </w:rPr>
              <w:t>(</w:t>
            </w:r>
            <w:proofErr w:type="gramEnd"/>
            <w:r>
              <w:rPr>
                <w:sz w:val="27"/>
                <w:szCs w:val="27"/>
                <w:vertAlign w:val="subscript"/>
              </w:rPr>
              <w:t>Carbon</w:t>
            </w:r>
            <w:r>
              <w:rPr>
                <w:sz w:val="27"/>
                <w:szCs w:val="27"/>
              </w:rPr>
              <w:t>)</w:t>
            </w:r>
          </w:p>
        </w:tc>
        <w:tc>
          <w:tcPr>
            <w:tcW w:w="1537" w:type="dxa"/>
            <w:vAlign w:val="center"/>
          </w:tcPr>
          <w:p w14:paraId="52DCC928"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2308" w:type="dxa"/>
            <w:gridSpan w:val="2"/>
            <w:vAlign w:val="center"/>
          </w:tcPr>
          <w:p w14:paraId="7B1DF1F9"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55,2</w:t>
            </w:r>
          </w:p>
        </w:tc>
        <w:tc>
          <w:tcPr>
            <w:tcW w:w="1979" w:type="dxa"/>
            <w:gridSpan w:val="2"/>
            <w:vAlign w:val="center"/>
          </w:tcPr>
          <w:p w14:paraId="46D8D39E" w14:textId="77777777" w:rsidR="007B12F0" w:rsidRDefault="007B12F0" w:rsidP="00441259">
            <w:pPr>
              <w:widowControl w:val="0"/>
              <w:snapToGrid w:val="0"/>
              <w:spacing w:before="120" w:afterLines="50" w:after="120"/>
              <w:contextualSpacing/>
              <w:jc w:val="right"/>
              <w:rPr>
                <w:snapToGrid w:val="0"/>
                <w:sz w:val="27"/>
                <w:szCs w:val="27"/>
              </w:rPr>
            </w:pPr>
          </w:p>
        </w:tc>
      </w:tr>
      <w:tr w:rsidR="007B12F0" w14:paraId="7B766BB2" w14:textId="77777777" w:rsidTr="00441259">
        <w:tc>
          <w:tcPr>
            <w:tcW w:w="3521" w:type="dxa"/>
            <w:vAlign w:val="center"/>
          </w:tcPr>
          <w:p w14:paraId="06FECE17" w14:textId="77777777" w:rsidR="007B12F0" w:rsidRDefault="007B12F0" w:rsidP="00441259">
            <w:pPr>
              <w:widowControl w:val="0"/>
              <w:spacing w:before="120" w:afterLines="50" w:after="120"/>
              <w:contextualSpacing/>
              <w:rPr>
                <w:sz w:val="27"/>
                <w:szCs w:val="27"/>
              </w:rPr>
            </w:pPr>
            <w:proofErr w:type="gramStart"/>
            <w:r>
              <w:rPr>
                <w:sz w:val="27"/>
                <w:szCs w:val="27"/>
              </w:rPr>
              <w:t>H</w:t>
            </w:r>
            <w:r>
              <w:rPr>
                <w:sz w:val="27"/>
                <w:szCs w:val="27"/>
                <w:vertAlign w:val="subscript"/>
              </w:rPr>
              <w:t xml:space="preserve">arb  </w:t>
            </w:r>
            <w:r>
              <w:rPr>
                <w:sz w:val="27"/>
                <w:szCs w:val="27"/>
              </w:rPr>
              <w:t>(</w:t>
            </w:r>
            <w:proofErr w:type="gramEnd"/>
            <w:r>
              <w:rPr>
                <w:sz w:val="27"/>
                <w:szCs w:val="27"/>
              </w:rPr>
              <w:t>Hyđrô)</w:t>
            </w:r>
          </w:p>
        </w:tc>
        <w:tc>
          <w:tcPr>
            <w:tcW w:w="1537" w:type="dxa"/>
            <w:vAlign w:val="center"/>
          </w:tcPr>
          <w:p w14:paraId="7835069E"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2308" w:type="dxa"/>
            <w:gridSpan w:val="2"/>
            <w:vAlign w:val="center"/>
          </w:tcPr>
          <w:p w14:paraId="254BD96E"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1,4</w:t>
            </w:r>
          </w:p>
        </w:tc>
        <w:tc>
          <w:tcPr>
            <w:tcW w:w="1979" w:type="dxa"/>
            <w:gridSpan w:val="2"/>
            <w:vAlign w:val="center"/>
          </w:tcPr>
          <w:p w14:paraId="69E11884" w14:textId="77777777" w:rsidR="007B12F0" w:rsidRDefault="007B12F0" w:rsidP="00441259">
            <w:pPr>
              <w:widowControl w:val="0"/>
              <w:snapToGrid w:val="0"/>
              <w:spacing w:before="120" w:afterLines="50" w:after="120"/>
              <w:contextualSpacing/>
              <w:jc w:val="right"/>
              <w:rPr>
                <w:snapToGrid w:val="0"/>
                <w:sz w:val="27"/>
                <w:szCs w:val="27"/>
              </w:rPr>
            </w:pPr>
          </w:p>
        </w:tc>
      </w:tr>
      <w:tr w:rsidR="007B12F0" w14:paraId="419CF0C8" w14:textId="77777777" w:rsidTr="00441259">
        <w:tc>
          <w:tcPr>
            <w:tcW w:w="3521" w:type="dxa"/>
            <w:vAlign w:val="center"/>
          </w:tcPr>
          <w:p w14:paraId="090E9383" w14:textId="77777777" w:rsidR="007B12F0" w:rsidRDefault="007B12F0" w:rsidP="00441259">
            <w:pPr>
              <w:widowControl w:val="0"/>
              <w:spacing w:before="120" w:afterLines="50" w:after="120"/>
              <w:contextualSpacing/>
              <w:rPr>
                <w:sz w:val="27"/>
                <w:szCs w:val="27"/>
              </w:rPr>
            </w:pPr>
            <w:proofErr w:type="gramStart"/>
            <w:r>
              <w:rPr>
                <w:sz w:val="27"/>
                <w:szCs w:val="27"/>
              </w:rPr>
              <w:t>O</w:t>
            </w:r>
            <w:r>
              <w:rPr>
                <w:sz w:val="27"/>
                <w:szCs w:val="27"/>
                <w:vertAlign w:val="subscript"/>
              </w:rPr>
              <w:t>arb</w:t>
            </w:r>
            <w:r>
              <w:rPr>
                <w:sz w:val="27"/>
                <w:szCs w:val="27"/>
              </w:rPr>
              <w:t>(</w:t>
            </w:r>
            <w:proofErr w:type="gramEnd"/>
            <w:r>
              <w:rPr>
                <w:sz w:val="27"/>
                <w:szCs w:val="27"/>
              </w:rPr>
              <w:t>Oxy)</w:t>
            </w:r>
          </w:p>
        </w:tc>
        <w:tc>
          <w:tcPr>
            <w:tcW w:w="1537" w:type="dxa"/>
            <w:vAlign w:val="center"/>
          </w:tcPr>
          <w:p w14:paraId="0F3DC835"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2308" w:type="dxa"/>
            <w:gridSpan w:val="2"/>
            <w:vAlign w:val="center"/>
          </w:tcPr>
          <w:p w14:paraId="503654E5"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0,93</w:t>
            </w:r>
          </w:p>
        </w:tc>
        <w:tc>
          <w:tcPr>
            <w:tcW w:w="1979" w:type="dxa"/>
            <w:gridSpan w:val="2"/>
            <w:vAlign w:val="center"/>
          </w:tcPr>
          <w:p w14:paraId="4F63C582" w14:textId="77777777" w:rsidR="007B12F0" w:rsidRDefault="007B12F0" w:rsidP="00441259">
            <w:pPr>
              <w:widowControl w:val="0"/>
              <w:snapToGrid w:val="0"/>
              <w:spacing w:before="120" w:afterLines="50" w:after="120"/>
              <w:contextualSpacing/>
              <w:jc w:val="right"/>
              <w:rPr>
                <w:snapToGrid w:val="0"/>
                <w:sz w:val="27"/>
                <w:szCs w:val="27"/>
              </w:rPr>
            </w:pPr>
          </w:p>
        </w:tc>
      </w:tr>
      <w:tr w:rsidR="007B12F0" w14:paraId="763ECE83" w14:textId="77777777" w:rsidTr="00441259">
        <w:tc>
          <w:tcPr>
            <w:tcW w:w="3521" w:type="dxa"/>
            <w:vAlign w:val="center"/>
          </w:tcPr>
          <w:p w14:paraId="3CCDF95B" w14:textId="77777777" w:rsidR="007B12F0" w:rsidRDefault="007B12F0" w:rsidP="00441259">
            <w:pPr>
              <w:widowControl w:val="0"/>
              <w:spacing w:before="120" w:afterLines="50" w:after="120"/>
              <w:contextualSpacing/>
              <w:rPr>
                <w:sz w:val="27"/>
                <w:szCs w:val="27"/>
              </w:rPr>
            </w:pPr>
            <w:proofErr w:type="gramStart"/>
            <w:r>
              <w:rPr>
                <w:sz w:val="27"/>
                <w:szCs w:val="27"/>
              </w:rPr>
              <w:t>N</w:t>
            </w:r>
            <w:r>
              <w:rPr>
                <w:sz w:val="27"/>
                <w:szCs w:val="27"/>
                <w:vertAlign w:val="subscript"/>
              </w:rPr>
              <w:t>arb</w:t>
            </w:r>
            <w:r>
              <w:rPr>
                <w:sz w:val="27"/>
                <w:szCs w:val="27"/>
              </w:rPr>
              <w:t>(</w:t>
            </w:r>
            <w:proofErr w:type="gramEnd"/>
            <w:r>
              <w:rPr>
                <w:sz w:val="27"/>
                <w:szCs w:val="27"/>
              </w:rPr>
              <w:t>Nit</w:t>
            </w:r>
            <w:r>
              <w:rPr>
                <w:sz w:val="27"/>
                <w:szCs w:val="27"/>
                <w:lang w:val="vi-VN"/>
              </w:rPr>
              <w:t>ơ</w:t>
            </w:r>
            <w:r>
              <w:rPr>
                <w:sz w:val="27"/>
                <w:szCs w:val="27"/>
              </w:rPr>
              <w:t>)</w:t>
            </w:r>
          </w:p>
        </w:tc>
        <w:tc>
          <w:tcPr>
            <w:tcW w:w="1537" w:type="dxa"/>
            <w:vAlign w:val="center"/>
          </w:tcPr>
          <w:p w14:paraId="44E3E396"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2308" w:type="dxa"/>
            <w:gridSpan w:val="2"/>
            <w:vAlign w:val="center"/>
          </w:tcPr>
          <w:p w14:paraId="759ECEED"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0,8</w:t>
            </w:r>
          </w:p>
        </w:tc>
        <w:tc>
          <w:tcPr>
            <w:tcW w:w="1979" w:type="dxa"/>
            <w:gridSpan w:val="2"/>
            <w:vAlign w:val="center"/>
          </w:tcPr>
          <w:p w14:paraId="68754757" w14:textId="77777777" w:rsidR="007B12F0" w:rsidRDefault="007B12F0" w:rsidP="00441259">
            <w:pPr>
              <w:widowControl w:val="0"/>
              <w:snapToGrid w:val="0"/>
              <w:spacing w:before="120" w:afterLines="50" w:after="120"/>
              <w:contextualSpacing/>
              <w:jc w:val="right"/>
              <w:rPr>
                <w:snapToGrid w:val="0"/>
                <w:sz w:val="27"/>
                <w:szCs w:val="27"/>
              </w:rPr>
            </w:pPr>
          </w:p>
        </w:tc>
      </w:tr>
      <w:tr w:rsidR="007B12F0" w14:paraId="728BA8E7" w14:textId="77777777" w:rsidTr="00441259">
        <w:tc>
          <w:tcPr>
            <w:tcW w:w="3521" w:type="dxa"/>
            <w:vAlign w:val="center"/>
          </w:tcPr>
          <w:p w14:paraId="628565BC" w14:textId="77777777" w:rsidR="007B12F0" w:rsidRDefault="007B12F0" w:rsidP="00441259">
            <w:pPr>
              <w:widowControl w:val="0"/>
              <w:spacing w:before="120" w:afterLines="50" w:after="120"/>
              <w:contextualSpacing/>
              <w:rPr>
                <w:sz w:val="27"/>
                <w:szCs w:val="27"/>
              </w:rPr>
            </w:pPr>
            <w:proofErr w:type="gramStart"/>
            <w:r>
              <w:rPr>
                <w:sz w:val="27"/>
                <w:szCs w:val="27"/>
              </w:rPr>
              <w:t>S</w:t>
            </w:r>
            <w:r>
              <w:rPr>
                <w:sz w:val="27"/>
                <w:szCs w:val="27"/>
                <w:vertAlign w:val="subscript"/>
              </w:rPr>
              <w:t>arb</w:t>
            </w:r>
            <w:r>
              <w:rPr>
                <w:sz w:val="27"/>
                <w:szCs w:val="27"/>
              </w:rPr>
              <w:t>(</w:t>
            </w:r>
            <w:proofErr w:type="gramEnd"/>
            <w:r>
              <w:rPr>
                <w:sz w:val="27"/>
                <w:szCs w:val="27"/>
              </w:rPr>
              <w:t>L</w:t>
            </w:r>
            <w:r>
              <w:rPr>
                <w:sz w:val="27"/>
                <w:szCs w:val="27"/>
                <w:lang w:val="vi-VN"/>
              </w:rPr>
              <w:t>ư</w:t>
            </w:r>
            <w:r>
              <w:rPr>
                <w:sz w:val="27"/>
                <w:szCs w:val="27"/>
              </w:rPr>
              <w:t>u huỳnh)</w:t>
            </w:r>
          </w:p>
        </w:tc>
        <w:tc>
          <w:tcPr>
            <w:tcW w:w="1537" w:type="dxa"/>
            <w:vAlign w:val="center"/>
          </w:tcPr>
          <w:p w14:paraId="329CB7BD"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2308" w:type="dxa"/>
            <w:gridSpan w:val="2"/>
            <w:vAlign w:val="center"/>
          </w:tcPr>
          <w:p w14:paraId="41418A5A"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0,55</w:t>
            </w:r>
          </w:p>
        </w:tc>
        <w:tc>
          <w:tcPr>
            <w:tcW w:w="1979" w:type="dxa"/>
            <w:gridSpan w:val="2"/>
            <w:vAlign w:val="center"/>
          </w:tcPr>
          <w:p w14:paraId="0A657D7C" w14:textId="77777777" w:rsidR="007B12F0" w:rsidRDefault="007B12F0" w:rsidP="00441259">
            <w:pPr>
              <w:widowControl w:val="0"/>
              <w:snapToGrid w:val="0"/>
              <w:spacing w:before="120" w:afterLines="50" w:after="120"/>
              <w:contextualSpacing/>
              <w:jc w:val="center"/>
              <w:rPr>
                <w:snapToGrid w:val="0"/>
                <w:sz w:val="27"/>
                <w:szCs w:val="27"/>
              </w:rPr>
            </w:pPr>
          </w:p>
        </w:tc>
      </w:tr>
      <w:tr w:rsidR="007B12F0" w14:paraId="6EEB4BBB" w14:textId="77777777" w:rsidTr="00441259">
        <w:tc>
          <w:tcPr>
            <w:tcW w:w="9345" w:type="dxa"/>
            <w:gridSpan w:val="6"/>
            <w:vAlign w:val="center"/>
          </w:tcPr>
          <w:p w14:paraId="72DBA239" w14:textId="77777777" w:rsidR="007B12F0" w:rsidRDefault="007B12F0" w:rsidP="00441259">
            <w:pPr>
              <w:widowControl w:val="0"/>
              <w:snapToGrid w:val="0"/>
              <w:spacing w:before="120" w:afterLines="50" w:after="120"/>
              <w:contextualSpacing/>
              <w:jc w:val="center"/>
              <w:rPr>
                <w:b/>
                <w:snapToGrid w:val="0"/>
                <w:sz w:val="27"/>
                <w:szCs w:val="27"/>
              </w:rPr>
            </w:pPr>
            <w:r>
              <w:rPr>
                <w:b/>
                <w:snapToGrid w:val="0"/>
                <w:sz w:val="27"/>
                <w:szCs w:val="27"/>
              </w:rPr>
              <w:t>Đặc tính hóa học của tro xỉ (Ash Analysis)</w:t>
            </w:r>
          </w:p>
        </w:tc>
      </w:tr>
      <w:tr w:rsidR="007B12F0" w14:paraId="2E76D3B9" w14:textId="77777777" w:rsidTr="00441259">
        <w:tc>
          <w:tcPr>
            <w:tcW w:w="3521" w:type="dxa"/>
            <w:vAlign w:val="center"/>
          </w:tcPr>
          <w:p w14:paraId="53C53BD8" w14:textId="77777777" w:rsidR="007B12F0" w:rsidRDefault="007B12F0" w:rsidP="00441259">
            <w:pPr>
              <w:widowControl w:val="0"/>
              <w:snapToGrid w:val="0"/>
              <w:spacing w:before="120" w:afterLines="50" w:after="120"/>
              <w:contextualSpacing/>
              <w:jc w:val="center"/>
              <w:rPr>
                <w:sz w:val="27"/>
                <w:szCs w:val="27"/>
              </w:rPr>
            </w:pPr>
            <w:r>
              <w:rPr>
                <w:sz w:val="27"/>
                <w:szCs w:val="27"/>
              </w:rPr>
              <w:t>SiO</w:t>
            </w:r>
            <w:r>
              <w:rPr>
                <w:sz w:val="27"/>
                <w:szCs w:val="27"/>
                <w:vertAlign w:val="subscript"/>
              </w:rPr>
              <w:t>2</w:t>
            </w:r>
          </w:p>
        </w:tc>
        <w:tc>
          <w:tcPr>
            <w:tcW w:w="1576" w:type="dxa"/>
            <w:gridSpan w:val="2"/>
            <w:vAlign w:val="center"/>
          </w:tcPr>
          <w:p w14:paraId="5095B17F"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w:t>
            </w:r>
          </w:p>
        </w:tc>
        <w:tc>
          <w:tcPr>
            <w:tcW w:w="2307" w:type="dxa"/>
            <w:gridSpan w:val="2"/>
            <w:vAlign w:val="center"/>
          </w:tcPr>
          <w:p w14:paraId="19C741C9"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48,1</w:t>
            </w:r>
          </w:p>
        </w:tc>
        <w:tc>
          <w:tcPr>
            <w:tcW w:w="1941" w:type="dxa"/>
            <w:vAlign w:val="center"/>
          </w:tcPr>
          <w:p w14:paraId="0C337E09" w14:textId="77777777" w:rsidR="007B12F0" w:rsidRDefault="007B12F0" w:rsidP="00441259">
            <w:pPr>
              <w:widowControl w:val="0"/>
              <w:snapToGrid w:val="0"/>
              <w:spacing w:before="120" w:afterLines="50" w:after="120"/>
              <w:contextualSpacing/>
              <w:jc w:val="center"/>
              <w:rPr>
                <w:snapToGrid w:val="0"/>
                <w:sz w:val="27"/>
                <w:szCs w:val="27"/>
              </w:rPr>
            </w:pPr>
          </w:p>
        </w:tc>
      </w:tr>
      <w:tr w:rsidR="007B12F0" w14:paraId="0E24B99E" w14:textId="77777777" w:rsidTr="00441259">
        <w:tc>
          <w:tcPr>
            <w:tcW w:w="3521" w:type="dxa"/>
            <w:vAlign w:val="center"/>
          </w:tcPr>
          <w:p w14:paraId="1FA51961" w14:textId="77777777" w:rsidR="007B12F0" w:rsidRDefault="007B12F0" w:rsidP="00441259">
            <w:pPr>
              <w:widowControl w:val="0"/>
              <w:snapToGrid w:val="0"/>
              <w:spacing w:before="120" w:afterLines="50" w:after="120"/>
              <w:contextualSpacing/>
              <w:jc w:val="center"/>
              <w:rPr>
                <w:sz w:val="27"/>
                <w:szCs w:val="27"/>
              </w:rPr>
            </w:pPr>
            <w:r>
              <w:rPr>
                <w:sz w:val="27"/>
                <w:szCs w:val="27"/>
              </w:rPr>
              <w:t>Al</w:t>
            </w:r>
            <w:r>
              <w:rPr>
                <w:sz w:val="27"/>
                <w:szCs w:val="27"/>
                <w:vertAlign w:val="subscript"/>
              </w:rPr>
              <w:t>2</w:t>
            </w:r>
            <w:r>
              <w:rPr>
                <w:sz w:val="27"/>
                <w:szCs w:val="27"/>
              </w:rPr>
              <w:t>O</w:t>
            </w:r>
            <w:r>
              <w:rPr>
                <w:sz w:val="27"/>
                <w:szCs w:val="27"/>
                <w:vertAlign w:val="subscript"/>
              </w:rPr>
              <w:t>3</w:t>
            </w:r>
          </w:p>
        </w:tc>
        <w:tc>
          <w:tcPr>
            <w:tcW w:w="1576" w:type="dxa"/>
            <w:gridSpan w:val="2"/>
            <w:vAlign w:val="center"/>
          </w:tcPr>
          <w:p w14:paraId="1BCB686B"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w:t>
            </w:r>
          </w:p>
        </w:tc>
        <w:tc>
          <w:tcPr>
            <w:tcW w:w="2307" w:type="dxa"/>
            <w:gridSpan w:val="2"/>
            <w:vAlign w:val="center"/>
          </w:tcPr>
          <w:p w14:paraId="6571A3F7"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22,3</w:t>
            </w:r>
          </w:p>
        </w:tc>
        <w:tc>
          <w:tcPr>
            <w:tcW w:w="1941" w:type="dxa"/>
            <w:vAlign w:val="center"/>
          </w:tcPr>
          <w:p w14:paraId="53AC256D" w14:textId="77777777" w:rsidR="007B12F0" w:rsidRDefault="007B12F0" w:rsidP="00441259">
            <w:pPr>
              <w:widowControl w:val="0"/>
              <w:snapToGrid w:val="0"/>
              <w:spacing w:before="120" w:afterLines="50" w:after="120"/>
              <w:contextualSpacing/>
              <w:jc w:val="center"/>
              <w:rPr>
                <w:b/>
                <w:snapToGrid w:val="0"/>
                <w:sz w:val="27"/>
                <w:szCs w:val="27"/>
              </w:rPr>
            </w:pPr>
          </w:p>
        </w:tc>
      </w:tr>
      <w:tr w:rsidR="007B12F0" w14:paraId="5D6E8D41" w14:textId="77777777" w:rsidTr="00441259">
        <w:tc>
          <w:tcPr>
            <w:tcW w:w="3521" w:type="dxa"/>
            <w:vAlign w:val="center"/>
          </w:tcPr>
          <w:p w14:paraId="31F18EE8" w14:textId="77777777" w:rsidR="007B12F0" w:rsidRDefault="007B12F0" w:rsidP="00441259">
            <w:pPr>
              <w:widowControl w:val="0"/>
              <w:snapToGrid w:val="0"/>
              <w:spacing w:before="120" w:afterLines="50" w:after="120"/>
              <w:contextualSpacing/>
              <w:jc w:val="center"/>
              <w:rPr>
                <w:sz w:val="27"/>
                <w:szCs w:val="27"/>
              </w:rPr>
            </w:pPr>
            <w:r>
              <w:rPr>
                <w:sz w:val="27"/>
                <w:szCs w:val="27"/>
              </w:rPr>
              <w:t>Fe</w:t>
            </w:r>
            <w:r>
              <w:rPr>
                <w:sz w:val="27"/>
                <w:szCs w:val="27"/>
                <w:vertAlign w:val="subscript"/>
              </w:rPr>
              <w:t>2</w:t>
            </w:r>
            <w:r>
              <w:rPr>
                <w:sz w:val="27"/>
                <w:szCs w:val="27"/>
              </w:rPr>
              <w:t>O</w:t>
            </w:r>
            <w:r>
              <w:rPr>
                <w:sz w:val="27"/>
                <w:szCs w:val="27"/>
                <w:vertAlign w:val="subscript"/>
              </w:rPr>
              <w:t>3</w:t>
            </w:r>
          </w:p>
        </w:tc>
        <w:tc>
          <w:tcPr>
            <w:tcW w:w="1576" w:type="dxa"/>
            <w:gridSpan w:val="2"/>
            <w:vAlign w:val="center"/>
          </w:tcPr>
          <w:p w14:paraId="1B043014"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w:t>
            </w:r>
          </w:p>
        </w:tc>
        <w:tc>
          <w:tcPr>
            <w:tcW w:w="2307" w:type="dxa"/>
            <w:gridSpan w:val="2"/>
            <w:vAlign w:val="center"/>
          </w:tcPr>
          <w:p w14:paraId="0AB521EC"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24,3</w:t>
            </w:r>
          </w:p>
        </w:tc>
        <w:tc>
          <w:tcPr>
            <w:tcW w:w="1941" w:type="dxa"/>
            <w:vAlign w:val="center"/>
          </w:tcPr>
          <w:p w14:paraId="61E3061E" w14:textId="77777777" w:rsidR="007B12F0" w:rsidRDefault="007B12F0" w:rsidP="00441259">
            <w:pPr>
              <w:widowControl w:val="0"/>
              <w:snapToGrid w:val="0"/>
              <w:spacing w:before="120" w:afterLines="50" w:after="120"/>
              <w:contextualSpacing/>
              <w:jc w:val="center"/>
              <w:rPr>
                <w:b/>
                <w:snapToGrid w:val="0"/>
                <w:sz w:val="27"/>
                <w:szCs w:val="27"/>
              </w:rPr>
            </w:pPr>
          </w:p>
        </w:tc>
      </w:tr>
      <w:tr w:rsidR="007B12F0" w14:paraId="33DB1AB6" w14:textId="77777777" w:rsidTr="00441259">
        <w:tc>
          <w:tcPr>
            <w:tcW w:w="3521" w:type="dxa"/>
            <w:vAlign w:val="center"/>
          </w:tcPr>
          <w:p w14:paraId="752DE714" w14:textId="77777777" w:rsidR="007B12F0" w:rsidRDefault="007B12F0" w:rsidP="00441259">
            <w:pPr>
              <w:widowControl w:val="0"/>
              <w:snapToGrid w:val="0"/>
              <w:spacing w:before="120" w:afterLines="50" w:after="120"/>
              <w:contextualSpacing/>
              <w:jc w:val="center"/>
              <w:rPr>
                <w:sz w:val="27"/>
                <w:szCs w:val="27"/>
              </w:rPr>
            </w:pPr>
            <w:r>
              <w:rPr>
                <w:sz w:val="27"/>
                <w:szCs w:val="27"/>
              </w:rPr>
              <w:t>CaO</w:t>
            </w:r>
          </w:p>
        </w:tc>
        <w:tc>
          <w:tcPr>
            <w:tcW w:w="1576" w:type="dxa"/>
            <w:gridSpan w:val="2"/>
            <w:vAlign w:val="center"/>
          </w:tcPr>
          <w:p w14:paraId="7D06DCC1"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w:t>
            </w:r>
          </w:p>
        </w:tc>
        <w:tc>
          <w:tcPr>
            <w:tcW w:w="2307" w:type="dxa"/>
            <w:gridSpan w:val="2"/>
            <w:vAlign w:val="center"/>
          </w:tcPr>
          <w:p w14:paraId="0B4FC6F0"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1,3</w:t>
            </w:r>
          </w:p>
        </w:tc>
        <w:tc>
          <w:tcPr>
            <w:tcW w:w="1941" w:type="dxa"/>
            <w:vAlign w:val="center"/>
          </w:tcPr>
          <w:p w14:paraId="0E8F8B2E" w14:textId="77777777" w:rsidR="007B12F0" w:rsidRDefault="007B12F0" w:rsidP="00441259">
            <w:pPr>
              <w:widowControl w:val="0"/>
              <w:snapToGrid w:val="0"/>
              <w:spacing w:before="120" w:afterLines="50" w:after="120"/>
              <w:contextualSpacing/>
              <w:jc w:val="center"/>
              <w:rPr>
                <w:b/>
                <w:snapToGrid w:val="0"/>
                <w:sz w:val="27"/>
                <w:szCs w:val="27"/>
              </w:rPr>
            </w:pPr>
          </w:p>
        </w:tc>
      </w:tr>
      <w:tr w:rsidR="007B12F0" w14:paraId="019DF533" w14:textId="77777777" w:rsidTr="00441259">
        <w:tc>
          <w:tcPr>
            <w:tcW w:w="3521" w:type="dxa"/>
            <w:vAlign w:val="center"/>
          </w:tcPr>
          <w:p w14:paraId="779C7807" w14:textId="77777777" w:rsidR="007B12F0" w:rsidRDefault="007B12F0" w:rsidP="00441259">
            <w:pPr>
              <w:widowControl w:val="0"/>
              <w:snapToGrid w:val="0"/>
              <w:spacing w:before="120" w:afterLines="50" w:after="120"/>
              <w:contextualSpacing/>
              <w:jc w:val="center"/>
              <w:rPr>
                <w:sz w:val="27"/>
                <w:szCs w:val="27"/>
              </w:rPr>
            </w:pPr>
            <w:r>
              <w:rPr>
                <w:sz w:val="27"/>
                <w:szCs w:val="27"/>
              </w:rPr>
              <w:t>TiO</w:t>
            </w:r>
            <w:r>
              <w:rPr>
                <w:sz w:val="27"/>
                <w:szCs w:val="27"/>
                <w:vertAlign w:val="subscript"/>
              </w:rPr>
              <w:t>2</w:t>
            </w:r>
          </w:p>
        </w:tc>
        <w:tc>
          <w:tcPr>
            <w:tcW w:w="1576" w:type="dxa"/>
            <w:gridSpan w:val="2"/>
            <w:vAlign w:val="center"/>
          </w:tcPr>
          <w:p w14:paraId="48B5A26C"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w:t>
            </w:r>
          </w:p>
        </w:tc>
        <w:tc>
          <w:tcPr>
            <w:tcW w:w="2307" w:type="dxa"/>
            <w:gridSpan w:val="2"/>
            <w:vAlign w:val="center"/>
          </w:tcPr>
          <w:p w14:paraId="7B24E910"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0,7</w:t>
            </w:r>
          </w:p>
        </w:tc>
        <w:tc>
          <w:tcPr>
            <w:tcW w:w="1941" w:type="dxa"/>
            <w:vAlign w:val="center"/>
          </w:tcPr>
          <w:p w14:paraId="520E173A" w14:textId="77777777" w:rsidR="007B12F0" w:rsidRDefault="007B12F0" w:rsidP="00441259">
            <w:pPr>
              <w:widowControl w:val="0"/>
              <w:snapToGrid w:val="0"/>
              <w:spacing w:before="120" w:afterLines="50" w:after="120"/>
              <w:contextualSpacing/>
              <w:jc w:val="center"/>
              <w:rPr>
                <w:b/>
                <w:snapToGrid w:val="0"/>
                <w:sz w:val="27"/>
                <w:szCs w:val="27"/>
              </w:rPr>
            </w:pPr>
          </w:p>
        </w:tc>
      </w:tr>
      <w:tr w:rsidR="007B12F0" w14:paraId="0F74B8E2" w14:textId="77777777" w:rsidTr="00441259">
        <w:tc>
          <w:tcPr>
            <w:tcW w:w="3521" w:type="dxa"/>
            <w:vAlign w:val="center"/>
          </w:tcPr>
          <w:p w14:paraId="23D452F0" w14:textId="77777777" w:rsidR="007B12F0" w:rsidRDefault="007B12F0" w:rsidP="00441259">
            <w:pPr>
              <w:widowControl w:val="0"/>
              <w:snapToGrid w:val="0"/>
              <w:spacing w:before="120" w:afterLines="50" w:after="120"/>
              <w:contextualSpacing/>
              <w:jc w:val="center"/>
              <w:rPr>
                <w:sz w:val="27"/>
                <w:szCs w:val="27"/>
              </w:rPr>
            </w:pPr>
            <w:r>
              <w:rPr>
                <w:sz w:val="27"/>
                <w:szCs w:val="27"/>
              </w:rPr>
              <w:t>K</w:t>
            </w:r>
            <w:r>
              <w:rPr>
                <w:sz w:val="27"/>
                <w:szCs w:val="27"/>
                <w:vertAlign w:val="subscript"/>
              </w:rPr>
              <w:t>2</w:t>
            </w:r>
            <w:r>
              <w:rPr>
                <w:sz w:val="27"/>
                <w:szCs w:val="27"/>
              </w:rPr>
              <w:t>O</w:t>
            </w:r>
          </w:p>
        </w:tc>
        <w:tc>
          <w:tcPr>
            <w:tcW w:w="1576" w:type="dxa"/>
            <w:gridSpan w:val="2"/>
            <w:vAlign w:val="center"/>
          </w:tcPr>
          <w:p w14:paraId="237E7784"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w:t>
            </w:r>
          </w:p>
        </w:tc>
        <w:tc>
          <w:tcPr>
            <w:tcW w:w="2307" w:type="dxa"/>
            <w:gridSpan w:val="2"/>
            <w:vAlign w:val="center"/>
          </w:tcPr>
          <w:p w14:paraId="45BBB604" w14:textId="77777777" w:rsidR="007B12F0" w:rsidRDefault="007B12F0" w:rsidP="00441259">
            <w:pPr>
              <w:widowControl w:val="0"/>
              <w:snapToGrid w:val="0"/>
              <w:spacing w:before="120" w:afterLines="50" w:after="120"/>
              <w:contextualSpacing/>
              <w:jc w:val="center"/>
              <w:rPr>
                <w:snapToGrid w:val="0"/>
                <w:sz w:val="27"/>
                <w:szCs w:val="27"/>
              </w:rPr>
            </w:pPr>
            <w:r>
              <w:rPr>
                <w:snapToGrid w:val="0"/>
                <w:sz w:val="27"/>
                <w:szCs w:val="27"/>
              </w:rPr>
              <w:t>1,5</w:t>
            </w:r>
          </w:p>
        </w:tc>
        <w:tc>
          <w:tcPr>
            <w:tcW w:w="1941" w:type="dxa"/>
            <w:vAlign w:val="center"/>
          </w:tcPr>
          <w:p w14:paraId="4D429C58" w14:textId="77777777" w:rsidR="007B12F0" w:rsidRDefault="007B12F0" w:rsidP="00441259">
            <w:pPr>
              <w:widowControl w:val="0"/>
              <w:snapToGrid w:val="0"/>
              <w:spacing w:before="120" w:afterLines="50" w:after="120"/>
              <w:contextualSpacing/>
              <w:jc w:val="center"/>
              <w:rPr>
                <w:b/>
                <w:snapToGrid w:val="0"/>
                <w:sz w:val="27"/>
                <w:szCs w:val="27"/>
              </w:rPr>
            </w:pPr>
          </w:p>
        </w:tc>
      </w:tr>
      <w:tr w:rsidR="007B12F0" w14:paraId="1C01E0AE" w14:textId="77777777" w:rsidTr="00441259">
        <w:tc>
          <w:tcPr>
            <w:tcW w:w="3521" w:type="dxa"/>
            <w:vAlign w:val="center"/>
          </w:tcPr>
          <w:p w14:paraId="0BE57292" w14:textId="77777777" w:rsidR="007B12F0" w:rsidRDefault="007B12F0" w:rsidP="00441259">
            <w:pPr>
              <w:widowControl w:val="0"/>
              <w:snapToGrid w:val="0"/>
              <w:spacing w:before="120" w:afterLines="50" w:after="120"/>
              <w:contextualSpacing/>
              <w:jc w:val="center"/>
              <w:rPr>
                <w:sz w:val="27"/>
                <w:szCs w:val="27"/>
              </w:rPr>
            </w:pPr>
            <w:r>
              <w:rPr>
                <w:sz w:val="27"/>
                <w:szCs w:val="27"/>
              </w:rPr>
              <w:t>Na</w:t>
            </w:r>
            <w:r>
              <w:rPr>
                <w:sz w:val="27"/>
                <w:szCs w:val="27"/>
                <w:vertAlign w:val="subscript"/>
              </w:rPr>
              <w:t>2</w:t>
            </w:r>
            <w:r>
              <w:rPr>
                <w:sz w:val="27"/>
                <w:szCs w:val="27"/>
              </w:rPr>
              <w:t>O</w:t>
            </w:r>
          </w:p>
        </w:tc>
        <w:tc>
          <w:tcPr>
            <w:tcW w:w="1576" w:type="dxa"/>
            <w:gridSpan w:val="2"/>
            <w:vAlign w:val="center"/>
          </w:tcPr>
          <w:p w14:paraId="7C6914EA" w14:textId="77777777" w:rsidR="007B12F0" w:rsidRDefault="007B12F0" w:rsidP="00441259">
            <w:pPr>
              <w:widowControl w:val="0"/>
              <w:snapToGrid w:val="0"/>
              <w:spacing w:before="120" w:afterLines="50" w:after="120"/>
              <w:contextualSpacing/>
              <w:jc w:val="center"/>
              <w:rPr>
                <w:sz w:val="27"/>
                <w:szCs w:val="27"/>
              </w:rPr>
            </w:pPr>
            <w:r>
              <w:rPr>
                <w:sz w:val="27"/>
                <w:szCs w:val="27"/>
              </w:rPr>
              <w:t>%</w:t>
            </w:r>
          </w:p>
        </w:tc>
        <w:tc>
          <w:tcPr>
            <w:tcW w:w="2307" w:type="dxa"/>
            <w:gridSpan w:val="2"/>
            <w:vAlign w:val="center"/>
          </w:tcPr>
          <w:p w14:paraId="665458F4" w14:textId="77777777" w:rsidR="007B12F0" w:rsidRDefault="007B12F0" w:rsidP="00441259">
            <w:pPr>
              <w:widowControl w:val="0"/>
              <w:snapToGrid w:val="0"/>
              <w:spacing w:before="120" w:afterLines="50" w:after="120"/>
              <w:contextualSpacing/>
              <w:jc w:val="center"/>
              <w:rPr>
                <w:sz w:val="27"/>
                <w:szCs w:val="27"/>
              </w:rPr>
            </w:pPr>
            <w:r>
              <w:rPr>
                <w:sz w:val="27"/>
                <w:szCs w:val="27"/>
              </w:rPr>
              <w:t>0,3</w:t>
            </w:r>
          </w:p>
        </w:tc>
        <w:tc>
          <w:tcPr>
            <w:tcW w:w="1941" w:type="dxa"/>
            <w:vAlign w:val="center"/>
          </w:tcPr>
          <w:p w14:paraId="4CE583E6" w14:textId="77777777" w:rsidR="007B12F0" w:rsidRDefault="007B12F0" w:rsidP="00441259">
            <w:pPr>
              <w:widowControl w:val="0"/>
              <w:snapToGrid w:val="0"/>
              <w:spacing w:before="120" w:afterLines="50" w:after="120"/>
              <w:contextualSpacing/>
              <w:jc w:val="center"/>
              <w:rPr>
                <w:sz w:val="27"/>
                <w:szCs w:val="27"/>
              </w:rPr>
            </w:pPr>
          </w:p>
        </w:tc>
      </w:tr>
      <w:tr w:rsidR="007B12F0" w14:paraId="2A4B5B26" w14:textId="77777777" w:rsidTr="00441259">
        <w:tc>
          <w:tcPr>
            <w:tcW w:w="3521" w:type="dxa"/>
            <w:vAlign w:val="center"/>
          </w:tcPr>
          <w:p w14:paraId="0F1529B0" w14:textId="77777777" w:rsidR="007B12F0" w:rsidRDefault="007B12F0" w:rsidP="00441259">
            <w:pPr>
              <w:widowControl w:val="0"/>
              <w:snapToGrid w:val="0"/>
              <w:spacing w:before="120" w:afterLines="50" w:after="120"/>
              <w:contextualSpacing/>
              <w:jc w:val="center"/>
              <w:rPr>
                <w:sz w:val="27"/>
                <w:szCs w:val="27"/>
              </w:rPr>
            </w:pPr>
            <w:r>
              <w:rPr>
                <w:sz w:val="27"/>
                <w:szCs w:val="27"/>
              </w:rPr>
              <w:t>MgO</w:t>
            </w:r>
          </w:p>
        </w:tc>
        <w:tc>
          <w:tcPr>
            <w:tcW w:w="1576" w:type="dxa"/>
            <w:gridSpan w:val="2"/>
            <w:vAlign w:val="center"/>
          </w:tcPr>
          <w:p w14:paraId="39ECFA70" w14:textId="77777777" w:rsidR="007B12F0" w:rsidRDefault="007B12F0" w:rsidP="00441259">
            <w:pPr>
              <w:widowControl w:val="0"/>
              <w:snapToGrid w:val="0"/>
              <w:spacing w:before="120" w:afterLines="50" w:after="120"/>
              <w:contextualSpacing/>
              <w:jc w:val="center"/>
              <w:rPr>
                <w:sz w:val="27"/>
                <w:szCs w:val="27"/>
              </w:rPr>
            </w:pPr>
            <w:r>
              <w:rPr>
                <w:sz w:val="27"/>
                <w:szCs w:val="27"/>
              </w:rPr>
              <w:t>%</w:t>
            </w:r>
          </w:p>
        </w:tc>
        <w:tc>
          <w:tcPr>
            <w:tcW w:w="2307" w:type="dxa"/>
            <w:gridSpan w:val="2"/>
            <w:vAlign w:val="center"/>
          </w:tcPr>
          <w:p w14:paraId="535068B0" w14:textId="77777777" w:rsidR="007B12F0" w:rsidRDefault="007B12F0" w:rsidP="00441259">
            <w:pPr>
              <w:widowControl w:val="0"/>
              <w:snapToGrid w:val="0"/>
              <w:spacing w:before="120" w:afterLines="50" w:after="120"/>
              <w:contextualSpacing/>
              <w:jc w:val="center"/>
              <w:rPr>
                <w:sz w:val="27"/>
                <w:szCs w:val="27"/>
              </w:rPr>
            </w:pPr>
            <w:r>
              <w:rPr>
                <w:sz w:val="27"/>
                <w:szCs w:val="27"/>
              </w:rPr>
              <w:t>0,6</w:t>
            </w:r>
          </w:p>
        </w:tc>
        <w:tc>
          <w:tcPr>
            <w:tcW w:w="1941" w:type="dxa"/>
            <w:vAlign w:val="center"/>
          </w:tcPr>
          <w:p w14:paraId="4ECD0526" w14:textId="77777777" w:rsidR="007B12F0" w:rsidRDefault="007B12F0" w:rsidP="00441259">
            <w:pPr>
              <w:widowControl w:val="0"/>
              <w:snapToGrid w:val="0"/>
              <w:spacing w:before="120" w:afterLines="50" w:after="120"/>
              <w:contextualSpacing/>
              <w:jc w:val="center"/>
              <w:rPr>
                <w:sz w:val="27"/>
                <w:szCs w:val="27"/>
              </w:rPr>
            </w:pPr>
          </w:p>
        </w:tc>
      </w:tr>
      <w:tr w:rsidR="007B12F0" w14:paraId="1252ABA2" w14:textId="77777777" w:rsidTr="00441259">
        <w:tc>
          <w:tcPr>
            <w:tcW w:w="3521" w:type="dxa"/>
            <w:vAlign w:val="center"/>
          </w:tcPr>
          <w:p w14:paraId="27F47A34" w14:textId="77777777" w:rsidR="007B12F0" w:rsidRDefault="007B12F0" w:rsidP="00441259">
            <w:pPr>
              <w:widowControl w:val="0"/>
              <w:snapToGrid w:val="0"/>
              <w:spacing w:before="120" w:afterLines="50" w:after="120"/>
              <w:contextualSpacing/>
              <w:jc w:val="center"/>
              <w:rPr>
                <w:sz w:val="27"/>
                <w:szCs w:val="27"/>
              </w:rPr>
            </w:pPr>
            <w:r>
              <w:rPr>
                <w:sz w:val="27"/>
                <w:szCs w:val="27"/>
              </w:rPr>
              <w:t>SO</w:t>
            </w:r>
            <w:r>
              <w:rPr>
                <w:sz w:val="27"/>
                <w:szCs w:val="27"/>
                <w:vertAlign w:val="subscript"/>
              </w:rPr>
              <w:t>3</w:t>
            </w:r>
          </w:p>
        </w:tc>
        <w:tc>
          <w:tcPr>
            <w:tcW w:w="1576" w:type="dxa"/>
            <w:gridSpan w:val="2"/>
            <w:vAlign w:val="center"/>
          </w:tcPr>
          <w:p w14:paraId="6900D59C" w14:textId="77777777" w:rsidR="007B12F0" w:rsidRDefault="007B12F0" w:rsidP="00441259">
            <w:pPr>
              <w:widowControl w:val="0"/>
              <w:snapToGrid w:val="0"/>
              <w:spacing w:before="120" w:afterLines="50" w:after="120"/>
              <w:contextualSpacing/>
              <w:jc w:val="center"/>
              <w:rPr>
                <w:sz w:val="27"/>
                <w:szCs w:val="27"/>
              </w:rPr>
            </w:pPr>
            <w:r>
              <w:rPr>
                <w:sz w:val="27"/>
                <w:szCs w:val="27"/>
              </w:rPr>
              <w:t>%</w:t>
            </w:r>
          </w:p>
        </w:tc>
        <w:tc>
          <w:tcPr>
            <w:tcW w:w="2307" w:type="dxa"/>
            <w:gridSpan w:val="2"/>
            <w:vAlign w:val="center"/>
          </w:tcPr>
          <w:p w14:paraId="600FAEC4" w14:textId="77777777" w:rsidR="007B12F0" w:rsidRDefault="007B12F0" w:rsidP="00441259">
            <w:pPr>
              <w:widowControl w:val="0"/>
              <w:snapToGrid w:val="0"/>
              <w:spacing w:before="120" w:afterLines="50" w:after="120"/>
              <w:contextualSpacing/>
              <w:jc w:val="center"/>
              <w:rPr>
                <w:sz w:val="27"/>
                <w:szCs w:val="27"/>
              </w:rPr>
            </w:pPr>
            <w:r>
              <w:rPr>
                <w:sz w:val="27"/>
                <w:szCs w:val="27"/>
              </w:rPr>
              <w:t>0,8</w:t>
            </w:r>
          </w:p>
        </w:tc>
        <w:tc>
          <w:tcPr>
            <w:tcW w:w="1941" w:type="dxa"/>
            <w:vAlign w:val="center"/>
          </w:tcPr>
          <w:p w14:paraId="54B08106" w14:textId="77777777" w:rsidR="007B12F0" w:rsidRDefault="007B12F0" w:rsidP="00441259">
            <w:pPr>
              <w:widowControl w:val="0"/>
              <w:snapToGrid w:val="0"/>
              <w:spacing w:before="120" w:afterLines="50" w:after="120"/>
              <w:contextualSpacing/>
              <w:jc w:val="center"/>
              <w:rPr>
                <w:sz w:val="27"/>
                <w:szCs w:val="27"/>
              </w:rPr>
            </w:pPr>
          </w:p>
        </w:tc>
      </w:tr>
      <w:tr w:rsidR="007B12F0" w14:paraId="2374D543" w14:textId="77777777" w:rsidTr="00441259">
        <w:tc>
          <w:tcPr>
            <w:tcW w:w="3521" w:type="dxa"/>
            <w:vAlign w:val="center"/>
          </w:tcPr>
          <w:p w14:paraId="088F2146" w14:textId="77777777" w:rsidR="007B12F0" w:rsidRDefault="007B12F0" w:rsidP="00441259">
            <w:pPr>
              <w:widowControl w:val="0"/>
              <w:snapToGrid w:val="0"/>
              <w:spacing w:before="120" w:afterLines="50" w:after="120"/>
              <w:contextualSpacing/>
              <w:jc w:val="center"/>
              <w:rPr>
                <w:sz w:val="27"/>
                <w:szCs w:val="27"/>
              </w:rPr>
            </w:pPr>
            <w:r>
              <w:rPr>
                <w:sz w:val="27"/>
                <w:szCs w:val="27"/>
              </w:rPr>
              <w:t>P</w:t>
            </w:r>
            <w:r>
              <w:rPr>
                <w:sz w:val="27"/>
                <w:szCs w:val="27"/>
                <w:vertAlign w:val="subscript"/>
              </w:rPr>
              <w:t>2</w:t>
            </w:r>
            <w:r>
              <w:rPr>
                <w:sz w:val="27"/>
                <w:szCs w:val="27"/>
              </w:rPr>
              <w:t>O</w:t>
            </w:r>
            <w:r>
              <w:rPr>
                <w:sz w:val="27"/>
                <w:szCs w:val="27"/>
                <w:vertAlign w:val="subscript"/>
              </w:rPr>
              <w:t>5</w:t>
            </w:r>
          </w:p>
        </w:tc>
        <w:tc>
          <w:tcPr>
            <w:tcW w:w="1576" w:type="dxa"/>
            <w:gridSpan w:val="2"/>
            <w:vAlign w:val="center"/>
          </w:tcPr>
          <w:p w14:paraId="75FC2F7A" w14:textId="77777777" w:rsidR="007B12F0" w:rsidRDefault="007B12F0" w:rsidP="00441259">
            <w:pPr>
              <w:widowControl w:val="0"/>
              <w:snapToGrid w:val="0"/>
              <w:spacing w:before="120" w:afterLines="50" w:after="120"/>
              <w:contextualSpacing/>
              <w:jc w:val="center"/>
              <w:rPr>
                <w:sz w:val="27"/>
                <w:szCs w:val="27"/>
              </w:rPr>
            </w:pPr>
            <w:r>
              <w:rPr>
                <w:sz w:val="27"/>
                <w:szCs w:val="27"/>
              </w:rPr>
              <w:t>%</w:t>
            </w:r>
          </w:p>
        </w:tc>
        <w:tc>
          <w:tcPr>
            <w:tcW w:w="2307" w:type="dxa"/>
            <w:gridSpan w:val="2"/>
            <w:vAlign w:val="center"/>
          </w:tcPr>
          <w:p w14:paraId="66B64C3C" w14:textId="77777777" w:rsidR="007B12F0" w:rsidRDefault="007B12F0" w:rsidP="00441259">
            <w:pPr>
              <w:widowControl w:val="0"/>
              <w:snapToGrid w:val="0"/>
              <w:spacing w:before="120" w:afterLines="50" w:after="120"/>
              <w:contextualSpacing/>
              <w:jc w:val="center"/>
              <w:rPr>
                <w:sz w:val="27"/>
                <w:szCs w:val="27"/>
              </w:rPr>
            </w:pPr>
            <w:r>
              <w:rPr>
                <w:sz w:val="27"/>
                <w:szCs w:val="27"/>
              </w:rPr>
              <w:t>0,1</w:t>
            </w:r>
          </w:p>
        </w:tc>
        <w:tc>
          <w:tcPr>
            <w:tcW w:w="1941" w:type="dxa"/>
            <w:vAlign w:val="center"/>
          </w:tcPr>
          <w:p w14:paraId="7A978FCE" w14:textId="77777777" w:rsidR="007B12F0" w:rsidRDefault="007B12F0" w:rsidP="00441259">
            <w:pPr>
              <w:widowControl w:val="0"/>
              <w:snapToGrid w:val="0"/>
              <w:spacing w:before="120" w:afterLines="50" w:after="120"/>
              <w:contextualSpacing/>
              <w:jc w:val="center"/>
              <w:rPr>
                <w:sz w:val="27"/>
                <w:szCs w:val="27"/>
              </w:rPr>
            </w:pPr>
          </w:p>
        </w:tc>
      </w:tr>
    </w:tbl>
    <w:p w14:paraId="542635E5" w14:textId="77777777" w:rsidR="007B12F0" w:rsidRDefault="007B12F0" w:rsidP="007B12F0">
      <w:pPr>
        <w:pStyle w:val="ListParagraph"/>
        <w:widowControl w:val="0"/>
        <w:tabs>
          <w:tab w:val="left" w:pos="1134"/>
        </w:tabs>
        <w:spacing w:before="120" w:afterLines="50" w:after="120"/>
        <w:ind w:left="0"/>
        <w:outlineLvl w:val="1"/>
        <w:rPr>
          <w:b/>
          <w:sz w:val="27"/>
          <w:szCs w:val="27"/>
        </w:rPr>
      </w:pPr>
      <w:r>
        <w:rPr>
          <w:b/>
          <w:sz w:val="27"/>
          <w:szCs w:val="27"/>
          <w:lang w:val="vi-VN"/>
        </w:rPr>
        <w:tab/>
        <w:t xml:space="preserve">1.2.3 </w:t>
      </w:r>
      <w:r>
        <w:rPr>
          <w:b/>
          <w:sz w:val="27"/>
          <w:szCs w:val="27"/>
        </w:rPr>
        <w:t>Thiết bị Tuabin</w:t>
      </w:r>
    </w:p>
    <w:p w14:paraId="58EE61C4" w14:textId="77777777" w:rsidR="007B12F0" w:rsidRDefault="007B12F0" w:rsidP="007B12F0">
      <w:pPr>
        <w:pStyle w:val="ListParagraph"/>
        <w:widowControl w:val="0"/>
        <w:tabs>
          <w:tab w:val="left" w:pos="1134"/>
        </w:tabs>
        <w:spacing w:before="120" w:afterLines="50" w:after="120"/>
        <w:ind w:left="0"/>
        <w:outlineLvl w:val="1"/>
        <w:rPr>
          <w:sz w:val="27"/>
          <w:szCs w:val="27"/>
        </w:rPr>
      </w:pPr>
      <w:r>
        <w:rPr>
          <w:b/>
          <w:sz w:val="27"/>
          <w:szCs w:val="27"/>
          <w:lang w:val="vi-VN"/>
        </w:rPr>
        <w:lastRenderedPageBreak/>
        <w:tab/>
      </w:r>
      <w:r>
        <w:rPr>
          <w:sz w:val="27"/>
          <w:szCs w:val="27"/>
        </w:rPr>
        <w:t>Là loại Tuabin ngưng hơi, cận tới hạn, Tuabin HP và Tuabin IP được ghép chung một than, ba thân với bốn đường hơi thoát, trục đơn, các thông số kỹ thuật chính như sau:</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86" w:type="dxa"/>
          <w:bottom w:w="86" w:type="dxa"/>
          <w:right w:w="86" w:type="dxa"/>
        </w:tblCellMar>
        <w:tblLook w:val="04A0" w:firstRow="1" w:lastRow="0" w:firstColumn="1" w:lastColumn="0" w:noHBand="0" w:noVBand="1"/>
      </w:tblPr>
      <w:tblGrid>
        <w:gridCol w:w="575"/>
        <w:gridCol w:w="3834"/>
        <w:gridCol w:w="1289"/>
        <w:gridCol w:w="3245"/>
      </w:tblGrid>
      <w:tr w:rsidR="007B12F0" w14:paraId="0024EA2E" w14:textId="77777777" w:rsidTr="00441259">
        <w:trPr>
          <w:tblHeader/>
          <w:jc w:val="center"/>
        </w:trPr>
        <w:tc>
          <w:tcPr>
            <w:tcW w:w="577" w:type="dxa"/>
            <w:vAlign w:val="center"/>
          </w:tcPr>
          <w:p w14:paraId="4C29724C" w14:textId="77777777" w:rsidR="007B12F0" w:rsidRDefault="007B12F0" w:rsidP="00441259">
            <w:pPr>
              <w:widowControl w:val="0"/>
              <w:spacing w:before="120" w:afterLines="50" w:after="120"/>
              <w:contextualSpacing/>
              <w:jc w:val="center"/>
              <w:rPr>
                <w:b/>
                <w:snapToGrid w:val="0"/>
                <w:sz w:val="27"/>
                <w:szCs w:val="27"/>
              </w:rPr>
            </w:pPr>
            <w:r>
              <w:rPr>
                <w:b/>
                <w:snapToGrid w:val="0"/>
                <w:sz w:val="27"/>
                <w:szCs w:val="27"/>
              </w:rPr>
              <w:t>TT</w:t>
            </w:r>
          </w:p>
        </w:tc>
        <w:tc>
          <w:tcPr>
            <w:tcW w:w="3936" w:type="dxa"/>
            <w:vAlign w:val="center"/>
          </w:tcPr>
          <w:p w14:paraId="6D129C22" w14:textId="77777777" w:rsidR="007B12F0" w:rsidRDefault="007B12F0" w:rsidP="00441259">
            <w:pPr>
              <w:widowControl w:val="0"/>
              <w:spacing w:before="120" w:afterLines="50" w:after="120"/>
              <w:contextualSpacing/>
              <w:jc w:val="center"/>
              <w:rPr>
                <w:b/>
                <w:snapToGrid w:val="0"/>
                <w:sz w:val="27"/>
                <w:szCs w:val="27"/>
              </w:rPr>
            </w:pPr>
            <w:r>
              <w:rPr>
                <w:b/>
                <w:snapToGrid w:val="0"/>
                <w:sz w:val="27"/>
                <w:szCs w:val="27"/>
              </w:rPr>
              <w:t>Đại lượng</w:t>
            </w:r>
          </w:p>
        </w:tc>
        <w:tc>
          <w:tcPr>
            <w:tcW w:w="1299" w:type="dxa"/>
          </w:tcPr>
          <w:p w14:paraId="7DFCABF9" w14:textId="77777777" w:rsidR="007B12F0" w:rsidRDefault="007B12F0" w:rsidP="00441259">
            <w:pPr>
              <w:widowControl w:val="0"/>
              <w:spacing w:before="120" w:afterLines="50" w:after="120"/>
              <w:contextualSpacing/>
              <w:jc w:val="center"/>
              <w:rPr>
                <w:b/>
                <w:sz w:val="27"/>
                <w:szCs w:val="27"/>
              </w:rPr>
            </w:pPr>
            <w:r>
              <w:rPr>
                <w:b/>
                <w:sz w:val="27"/>
                <w:szCs w:val="27"/>
              </w:rPr>
              <w:t>Đơn vị</w:t>
            </w:r>
          </w:p>
        </w:tc>
        <w:tc>
          <w:tcPr>
            <w:tcW w:w="3298" w:type="dxa"/>
          </w:tcPr>
          <w:p w14:paraId="615E77C0" w14:textId="77777777" w:rsidR="007B12F0" w:rsidRDefault="007B12F0" w:rsidP="00441259">
            <w:pPr>
              <w:widowControl w:val="0"/>
              <w:spacing w:before="120" w:afterLines="50" w:after="120"/>
              <w:contextualSpacing/>
              <w:jc w:val="center"/>
              <w:rPr>
                <w:b/>
                <w:sz w:val="27"/>
                <w:szCs w:val="27"/>
              </w:rPr>
            </w:pPr>
            <w:r>
              <w:rPr>
                <w:b/>
                <w:sz w:val="27"/>
                <w:szCs w:val="27"/>
              </w:rPr>
              <w:t>Giá trị</w:t>
            </w:r>
          </w:p>
        </w:tc>
      </w:tr>
      <w:tr w:rsidR="007B12F0" w14:paraId="0188FE59" w14:textId="77777777" w:rsidTr="00441259">
        <w:trPr>
          <w:jc w:val="center"/>
        </w:trPr>
        <w:tc>
          <w:tcPr>
            <w:tcW w:w="577" w:type="dxa"/>
            <w:vAlign w:val="center"/>
          </w:tcPr>
          <w:p w14:paraId="233889A1"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w:t>
            </w:r>
          </w:p>
        </w:tc>
        <w:tc>
          <w:tcPr>
            <w:tcW w:w="3936" w:type="dxa"/>
            <w:vAlign w:val="center"/>
          </w:tcPr>
          <w:p w14:paraId="4B04B1B1" w14:textId="77777777" w:rsidR="007B12F0" w:rsidRDefault="007B12F0" w:rsidP="00441259">
            <w:pPr>
              <w:widowControl w:val="0"/>
              <w:spacing w:before="120" w:afterLines="50" w:after="120"/>
              <w:contextualSpacing/>
              <w:jc w:val="left"/>
              <w:rPr>
                <w:sz w:val="27"/>
                <w:szCs w:val="27"/>
              </w:rPr>
            </w:pPr>
            <w:r>
              <w:rPr>
                <w:sz w:val="27"/>
                <w:szCs w:val="27"/>
              </w:rPr>
              <w:t>Kiểu</w:t>
            </w:r>
          </w:p>
        </w:tc>
        <w:tc>
          <w:tcPr>
            <w:tcW w:w="1299" w:type="dxa"/>
          </w:tcPr>
          <w:p w14:paraId="0E21B11D" w14:textId="77777777" w:rsidR="007B12F0" w:rsidRDefault="007B12F0" w:rsidP="00441259">
            <w:pPr>
              <w:widowControl w:val="0"/>
              <w:spacing w:before="120" w:afterLines="50" w:after="120"/>
              <w:contextualSpacing/>
              <w:jc w:val="center"/>
              <w:rPr>
                <w:snapToGrid w:val="0"/>
                <w:sz w:val="27"/>
                <w:szCs w:val="27"/>
              </w:rPr>
            </w:pPr>
          </w:p>
        </w:tc>
        <w:tc>
          <w:tcPr>
            <w:tcW w:w="3298" w:type="dxa"/>
          </w:tcPr>
          <w:p w14:paraId="3D9468E5" w14:textId="77777777" w:rsidR="007B12F0" w:rsidRDefault="007B12F0" w:rsidP="00441259">
            <w:pPr>
              <w:widowControl w:val="0"/>
              <w:spacing w:before="120" w:afterLines="50" w:after="120"/>
              <w:contextualSpacing/>
              <w:jc w:val="center"/>
              <w:rPr>
                <w:snapToGrid w:val="0"/>
                <w:sz w:val="27"/>
                <w:szCs w:val="27"/>
              </w:rPr>
            </w:pPr>
            <w:r>
              <w:rPr>
                <w:sz w:val="27"/>
                <w:szCs w:val="27"/>
              </w:rPr>
              <w:t>N622-16,67/538/538</w:t>
            </w:r>
          </w:p>
        </w:tc>
      </w:tr>
      <w:tr w:rsidR="007B12F0" w14:paraId="1DBBFD73" w14:textId="77777777" w:rsidTr="00441259">
        <w:trPr>
          <w:jc w:val="center"/>
        </w:trPr>
        <w:tc>
          <w:tcPr>
            <w:tcW w:w="577" w:type="dxa"/>
            <w:vAlign w:val="center"/>
          </w:tcPr>
          <w:p w14:paraId="7F92580C"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w:t>
            </w:r>
          </w:p>
        </w:tc>
        <w:tc>
          <w:tcPr>
            <w:tcW w:w="3936" w:type="dxa"/>
            <w:vAlign w:val="center"/>
          </w:tcPr>
          <w:p w14:paraId="2C48BBA6" w14:textId="77777777" w:rsidR="007B12F0" w:rsidRDefault="007B12F0" w:rsidP="00441259">
            <w:pPr>
              <w:widowControl w:val="0"/>
              <w:spacing w:before="120" w:afterLines="50" w:after="120"/>
              <w:contextualSpacing/>
              <w:jc w:val="left"/>
              <w:rPr>
                <w:sz w:val="27"/>
                <w:szCs w:val="27"/>
              </w:rPr>
            </w:pPr>
            <w:r>
              <w:rPr>
                <w:sz w:val="27"/>
                <w:szCs w:val="27"/>
              </w:rPr>
              <w:t xml:space="preserve">Công suất định mức                           </w:t>
            </w:r>
          </w:p>
        </w:tc>
        <w:tc>
          <w:tcPr>
            <w:tcW w:w="1299" w:type="dxa"/>
          </w:tcPr>
          <w:p w14:paraId="7D5394E9" w14:textId="77777777" w:rsidR="007B12F0" w:rsidRDefault="007B12F0" w:rsidP="00441259">
            <w:pPr>
              <w:widowControl w:val="0"/>
              <w:spacing w:before="120" w:afterLines="50" w:after="120"/>
              <w:contextualSpacing/>
              <w:jc w:val="center"/>
              <w:rPr>
                <w:sz w:val="27"/>
                <w:szCs w:val="27"/>
              </w:rPr>
            </w:pPr>
            <w:r>
              <w:rPr>
                <w:sz w:val="27"/>
                <w:szCs w:val="27"/>
              </w:rPr>
              <w:t>MW</w:t>
            </w:r>
          </w:p>
        </w:tc>
        <w:tc>
          <w:tcPr>
            <w:tcW w:w="3298" w:type="dxa"/>
          </w:tcPr>
          <w:p w14:paraId="0A84A509" w14:textId="77777777" w:rsidR="007B12F0" w:rsidRDefault="007B12F0" w:rsidP="00441259">
            <w:pPr>
              <w:widowControl w:val="0"/>
              <w:spacing w:before="120" w:afterLines="50" w:after="120"/>
              <w:contextualSpacing/>
              <w:jc w:val="center"/>
              <w:rPr>
                <w:sz w:val="27"/>
                <w:szCs w:val="27"/>
              </w:rPr>
            </w:pPr>
            <w:r>
              <w:rPr>
                <w:sz w:val="27"/>
                <w:szCs w:val="27"/>
              </w:rPr>
              <w:t>622</w:t>
            </w:r>
          </w:p>
        </w:tc>
      </w:tr>
      <w:tr w:rsidR="007B12F0" w14:paraId="47F71734" w14:textId="77777777" w:rsidTr="00441259">
        <w:trPr>
          <w:jc w:val="center"/>
        </w:trPr>
        <w:tc>
          <w:tcPr>
            <w:tcW w:w="577" w:type="dxa"/>
            <w:vAlign w:val="center"/>
          </w:tcPr>
          <w:p w14:paraId="4FF6DA93"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3</w:t>
            </w:r>
          </w:p>
        </w:tc>
        <w:tc>
          <w:tcPr>
            <w:tcW w:w="3936" w:type="dxa"/>
            <w:vAlign w:val="center"/>
          </w:tcPr>
          <w:p w14:paraId="4C2C2347" w14:textId="77777777" w:rsidR="007B12F0" w:rsidRDefault="007B12F0" w:rsidP="00441259">
            <w:pPr>
              <w:widowControl w:val="0"/>
              <w:spacing w:before="120" w:afterLines="50" w:after="120"/>
              <w:contextualSpacing/>
              <w:jc w:val="left"/>
              <w:rPr>
                <w:sz w:val="27"/>
                <w:szCs w:val="27"/>
              </w:rPr>
            </w:pPr>
            <w:r>
              <w:rPr>
                <w:sz w:val="27"/>
                <w:szCs w:val="27"/>
              </w:rPr>
              <w:t xml:space="preserve">Công suất tối đa                                 </w:t>
            </w:r>
          </w:p>
        </w:tc>
        <w:tc>
          <w:tcPr>
            <w:tcW w:w="1299" w:type="dxa"/>
          </w:tcPr>
          <w:p w14:paraId="54522785" w14:textId="77777777" w:rsidR="007B12F0" w:rsidRDefault="007B12F0" w:rsidP="00441259">
            <w:pPr>
              <w:widowControl w:val="0"/>
              <w:spacing w:before="120" w:afterLines="50" w:after="120"/>
              <w:contextualSpacing/>
              <w:jc w:val="center"/>
              <w:rPr>
                <w:sz w:val="27"/>
                <w:szCs w:val="27"/>
              </w:rPr>
            </w:pPr>
            <w:r>
              <w:rPr>
                <w:sz w:val="27"/>
                <w:szCs w:val="27"/>
              </w:rPr>
              <w:t>MW</w:t>
            </w:r>
          </w:p>
        </w:tc>
        <w:tc>
          <w:tcPr>
            <w:tcW w:w="3298" w:type="dxa"/>
          </w:tcPr>
          <w:p w14:paraId="6EC2F327" w14:textId="77777777" w:rsidR="007B12F0" w:rsidRDefault="007B12F0" w:rsidP="00441259">
            <w:pPr>
              <w:widowControl w:val="0"/>
              <w:spacing w:before="120" w:afterLines="50" w:after="120"/>
              <w:contextualSpacing/>
              <w:jc w:val="center"/>
              <w:rPr>
                <w:snapToGrid w:val="0"/>
                <w:sz w:val="27"/>
                <w:szCs w:val="27"/>
              </w:rPr>
            </w:pPr>
            <w:r>
              <w:rPr>
                <w:sz w:val="27"/>
                <w:szCs w:val="27"/>
              </w:rPr>
              <w:t>650</w:t>
            </w:r>
          </w:p>
        </w:tc>
      </w:tr>
      <w:tr w:rsidR="007B12F0" w14:paraId="0003C9AD" w14:textId="77777777" w:rsidTr="00441259">
        <w:trPr>
          <w:jc w:val="center"/>
        </w:trPr>
        <w:tc>
          <w:tcPr>
            <w:tcW w:w="577" w:type="dxa"/>
            <w:vAlign w:val="center"/>
          </w:tcPr>
          <w:p w14:paraId="6D41FF6D"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4</w:t>
            </w:r>
          </w:p>
        </w:tc>
        <w:tc>
          <w:tcPr>
            <w:tcW w:w="3936" w:type="dxa"/>
            <w:vAlign w:val="center"/>
          </w:tcPr>
          <w:p w14:paraId="17F0FB20" w14:textId="77777777" w:rsidR="007B12F0" w:rsidRDefault="007B12F0" w:rsidP="00441259">
            <w:pPr>
              <w:widowControl w:val="0"/>
              <w:spacing w:before="120" w:afterLines="50" w:after="120"/>
              <w:contextualSpacing/>
              <w:rPr>
                <w:sz w:val="27"/>
                <w:szCs w:val="27"/>
              </w:rPr>
            </w:pPr>
            <w:r>
              <w:rPr>
                <w:sz w:val="27"/>
                <w:szCs w:val="27"/>
              </w:rPr>
              <w:t>Lưu lượng hơi chính định mức</w:t>
            </w:r>
          </w:p>
        </w:tc>
        <w:tc>
          <w:tcPr>
            <w:tcW w:w="1299" w:type="dxa"/>
          </w:tcPr>
          <w:p w14:paraId="12DEBE4A" w14:textId="77777777" w:rsidR="007B12F0" w:rsidRDefault="007B12F0" w:rsidP="00441259">
            <w:pPr>
              <w:widowControl w:val="0"/>
              <w:spacing w:before="120" w:afterLines="50" w:after="120"/>
              <w:contextualSpacing/>
              <w:jc w:val="center"/>
              <w:rPr>
                <w:sz w:val="27"/>
                <w:szCs w:val="27"/>
              </w:rPr>
            </w:pPr>
            <w:r>
              <w:rPr>
                <w:sz w:val="27"/>
                <w:szCs w:val="27"/>
              </w:rPr>
              <w:t>T/h</w:t>
            </w:r>
          </w:p>
        </w:tc>
        <w:tc>
          <w:tcPr>
            <w:tcW w:w="3298" w:type="dxa"/>
          </w:tcPr>
          <w:p w14:paraId="0636D130"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1920,6</w:t>
            </w:r>
          </w:p>
        </w:tc>
      </w:tr>
      <w:tr w:rsidR="007B12F0" w14:paraId="23EC0390" w14:textId="77777777" w:rsidTr="00441259">
        <w:trPr>
          <w:jc w:val="center"/>
        </w:trPr>
        <w:tc>
          <w:tcPr>
            <w:tcW w:w="577" w:type="dxa"/>
            <w:vAlign w:val="center"/>
          </w:tcPr>
          <w:p w14:paraId="2C5C9DE8"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5</w:t>
            </w:r>
          </w:p>
        </w:tc>
        <w:tc>
          <w:tcPr>
            <w:tcW w:w="3936" w:type="dxa"/>
            <w:vAlign w:val="center"/>
          </w:tcPr>
          <w:p w14:paraId="78229FA0" w14:textId="77777777" w:rsidR="007B12F0" w:rsidRDefault="007B12F0" w:rsidP="00441259">
            <w:pPr>
              <w:widowControl w:val="0"/>
              <w:spacing w:before="120" w:afterLines="50" w:after="120"/>
              <w:contextualSpacing/>
              <w:rPr>
                <w:sz w:val="27"/>
                <w:szCs w:val="27"/>
              </w:rPr>
            </w:pPr>
            <w:r>
              <w:rPr>
                <w:sz w:val="27"/>
                <w:szCs w:val="27"/>
              </w:rPr>
              <w:t xml:space="preserve">Áp suất hơi chính định mức                  </w:t>
            </w:r>
          </w:p>
        </w:tc>
        <w:tc>
          <w:tcPr>
            <w:tcW w:w="1299" w:type="dxa"/>
          </w:tcPr>
          <w:p w14:paraId="6352BCB0" w14:textId="77777777" w:rsidR="007B12F0" w:rsidRDefault="007B12F0" w:rsidP="00441259">
            <w:pPr>
              <w:widowControl w:val="0"/>
              <w:spacing w:before="120" w:afterLines="50" w:after="120"/>
              <w:contextualSpacing/>
              <w:jc w:val="center"/>
              <w:rPr>
                <w:sz w:val="27"/>
                <w:szCs w:val="27"/>
              </w:rPr>
            </w:pPr>
            <w:r>
              <w:rPr>
                <w:sz w:val="27"/>
                <w:szCs w:val="27"/>
              </w:rPr>
              <w:t>MPa</w:t>
            </w:r>
          </w:p>
        </w:tc>
        <w:tc>
          <w:tcPr>
            <w:tcW w:w="3298" w:type="dxa"/>
          </w:tcPr>
          <w:p w14:paraId="781DA265" w14:textId="77777777" w:rsidR="007B12F0" w:rsidRDefault="007B12F0" w:rsidP="00441259">
            <w:pPr>
              <w:widowControl w:val="0"/>
              <w:spacing w:before="120" w:afterLines="50" w:after="120"/>
              <w:contextualSpacing/>
              <w:jc w:val="center"/>
              <w:rPr>
                <w:snapToGrid w:val="0"/>
                <w:sz w:val="27"/>
                <w:szCs w:val="27"/>
              </w:rPr>
            </w:pPr>
            <w:r>
              <w:rPr>
                <w:sz w:val="27"/>
                <w:szCs w:val="27"/>
              </w:rPr>
              <w:t>16,67</w:t>
            </w:r>
          </w:p>
        </w:tc>
      </w:tr>
      <w:tr w:rsidR="007B12F0" w14:paraId="20C083AF" w14:textId="77777777" w:rsidTr="00441259">
        <w:trPr>
          <w:jc w:val="center"/>
        </w:trPr>
        <w:tc>
          <w:tcPr>
            <w:tcW w:w="577" w:type="dxa"/>
            <w:vAlign w:val="center"/>
          </w:tcPr>
          <w:p w14:paraId="3051835B"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6</w:t>
            </w:r>
          </w:p>
        </w:tc>
        <w:tc>
          <w:tcPr>
            <w:tcW w:w="3936" w:type="dxa"/>
            <w:vAlign w:val="center"/>
          </w:tcPr>
          <w:p w14:paraId="4228FDF2" w14:textId="77777777" w:rsidR="007B12F0" w:rsidRDefault="007B12F0" w:rsidP="00441259">
            <w:pPr>
              <w:widowControl w:val="0"/>
              <w:spacing w:before="120" w:afterLines="50" w:after="120"/>
              <w:contextualSpacing/>
              <w:jc w:val="left"/>
              <w:rPr>
                <w:snapToGrid w:val="0"/>
                <w:sz w:val="27"/>
                <w:szCs w:val="27"/>
              </w:rPr>
            </w:pPr>
            <w:r>
              <w:rPr>
                <w:sz w:val="27"/>
                <w:szCs w:val="27"/>
              </w:rPr>
              <w:t xml:space="preserve">Nhiệt độ hơi chính định mức                  </w:t>
            </w:r>
          </w:p>
        </w:tc>
        <w:tc>
          <w:tcPr>
            <w:tcW w:w="1299" w:type="dxa"/>
          </w:tcPr>
          <w:p w14:paraId="39A2F61F" w14:textId="77777777" w:rsidR="007B12F0" w:rsidRDefault="007B12F0" w:rsidP="00441259">
            <w:pPr>
              <w:widowControl w:val="0"/>
              <w:spacing w:before="120" w:afterLines="50" w:after="120"/>
              <w:contextualSpacing/>
              <w:jc w:val="center"/>
              <w:rPr>
                <w:snapToGrid w:val="0"/>
                <w:sz w:val="27"/>
                <w:szCs w:val="27"/>
              </w:rPr>
            </w:pPr>
            <w:r>
              <w:rPr>
                <w:sz w:val="27"/>
                <w:szCs w:val="27"/>
                <w:vertAlign w:val="superscript"/>
              </w:rPr>
              <w:t>o</w:t>
            </w:r>
            <w:r>
              <w:rPr>
                <w:sz w:val="27"/>
                <w:szCs w:val="27"/>
              </w:rPr>
              <w:t>C</w:t>
            </w:r>
          </w:p>
        </w:tc>
        <w:tc>
          <w:tcPr>
            <w:tcW w:w="3298" w:type="dxa"/>
          </w:tcPr>
          <w:p w14:paraId="3BC8C87F"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538</w:t>
            </w:r>
          </w:p>
        </w:tc>
      </w:tr>
      <w:tr w:rsidR="007B12F0" w14:paraId="154D5550" w14:textId="77777777" w:rsidTr="00441259">
        <w:trPr>
          <w:jc w:val="center"/>
        </w:trPr>
        <w:tc>
          <w:tcPr>
            <w:tcW w:w="577" w:type="dxa"/>
            <w:vAlign w:val="center"/>
          </w:tcPr>
          <w:p w14:paraId="1488985C"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7</w:t>
            </w:r>
          </w:p>
        </w:tc>
        <w:tc>
          <w:tcPr>
            <w:tcW w:w="3936" w:type="dxa"/>
            <w:vAlign w:val="center"/>
          </w:tcPr>
          <w:p w14:paraId="5749B559" w14:textId="77777777" w:rsidR="007B12F0" w:rsidRDefault="007B12F0" w:rsidP="00441259">
            <w:pPr>
              <w:widowControl w:val="0"/>
              <w:spacing w:before="120" w:afterLines="50" w:after="120"/>
              <w:contextualSpacing/>
              <w:rPr>
                <w:sz w:val="27"/>
                <w:szCs w:val="27"/>
              </w:rPr>
            </w:pPr>
            <w:r>
              <w:rPr>
                <w:sz w:val="27"/>
                <w:szCs w:val="27"/>
              </w:rPr>
              <w:t xml:space="preserve">Áp suất hơi tái nhiệt định mức                  </w:t>
            </w:r>
          </w:p>
        </w:tc>
        <w:tc>
          <w:tcPr>
            <w:tcW w:w="1299" w:type="dxa"/>
          </w:tcPr>
          <w:p w14:paraId="41BEEC73" w14:textId="77777777" w:rsidR="007B12F0" w:rsidRDefault="007B12F0" w:rsidP="00441259">
            <w:pPr>
              <w:widowControl w:val="0"/>
              <w:spacing w:before="120" w:afterLines="50" w:after="120"/>
              <w:contextualSpacing/>
              <w:jc w:val="center"/>
              <w:rPr>
                <w:sz w:val="27"/>
                <w:szCs w:val="27"/>
              </w:rPr>
            </w:pPr>
            <w:r>
              <w:rPr>
                <w:sz w:val="27"/>
                <w:szCs w:val="27"/>
              </w:rPr>
              <w:t>MPa</w:t>
            </w:r>
          </w:p>
        </w:tc>
        <w:tc>
          <w:tcPr>
            <w:tcW w:w="3298" w:type="dxa"/>
          </w:tcPr>
          <w:p w14:paraId="5481DECE" w14:textId="77777777" w:rsidR="007B12F0" w:rsidRDefault="007B12F0" w:rsidP="00441259">
            <w:pPr>
              <w:widowControl w:val="0"/>
              <w:spacing w:before="120" w:afterLines="50" w:after="120"/>
              <w:contextualSpacing/>
              <w:jc w:val="center"/>
              <w:rPr>
                <w:snapToGrid w:val="0"/>
                <w:sz w:val="27"/>
                <w:szCs w:val="27"/>
              </w:rPr>
            </w:pPr>
            <w:r>
              <w:rPr>
                <w:sz w:val="27"/>
                <w:szCs w:val="27"/>
              </w:rPr>
              <w:t>3,54</w:t>
            </w:r>
          </w:p>
        </w:tc>
      </w:tr>
      <w:tr w:rsidR="007B12F0" w14:paraId="542AFBDC" w14:textId="77777777" w:rsidTr="00441259">
        <w:trPr>
          <w:jc w:val="center"/>
        </w:trPr>
        <w:tc>
          <w:tcPr>
            <w:tcW w:w="577" w:type="dxa"/>
            <w:vAlign w:val="center"/>
          </w:tcPr>
          <w:p w14:paraId="52CE94AF"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8</w:t>
            </w:r>
          </w:p>
        </w:tc>
        <w:tc>
          <w:tcPr>
            <w:tcW w:w="3936" w:type="dxa"/>
            <w:vAlign w:val="center"/>
          </w:tcPr>
          <w:p w14:paraId="5A2AE75F" w14:textId="77777777" w:rsidR="007B12F0" w:rsidRDefault="007B12F0" w:rsidP="00441259">
            <w:pPr>
              <w:widowControl w:val="0"/>
              <w:spacing w:before="120" w:afterLines="50" w:after="120"/>
              <w:contextualSpacing/>
              <w:jc w:val="left"/>
              <w:rPr>
                <w:sz w:val="27"/>
                <w:szCs w:val="27"/>
              </w:rPr>
            </w:pPr>
            <w:r>
              <w:rPr>
                <w:sz w:val="27"/>
                <w:szCs w:val="27"/>
              </w:rPr>
              <w:t xml:space="preserve">Nhiệt độ hơi tái nhiệt chính định mức                  </w:t>
            </w:r>
          </w:p>
        </w:tc>
        <w:tc>
          <w:tcPr>
            <w:tcW w:w="1299" w:type="dxa"/>
          </w:tcPr>
          <w:p w14:paraId="3AFB13A2" w14:textId="77777777" w:rsidR="007B12F0" w:rsidRDefault="007B12F0" w:rsidP="00441259">
            <w:pPr>
              <w:widowControl w:val="0"/>
              <w:spacing w:before="120" w:afterLines="50" w:after="120"/>
              <w:contextualSpacing/>
              <w:jc w:val="center"/>
              <w:rPr>
                <w:snapToGrid w:val="0"/>
                <w:sz w:val="27"/>
                <w:szCs w:val="27"/>
              </w:rPr>
            </w:pPr>
            <w:r>
              <w:rPr>
                <w:sz w:val="27"/>
                <w:szCs w:val="27"/>
                <w:vertAlign w:val="superscript"/>
              </w:rPr>
              <w:t>o</w:t>
            </w:r>
            <w:r>
              <w:rPr>
                <w:sz w:val="27"/>
                <w:szCs w:val="27"/>
              </w:rPr>
              <w:t>C</w:t>
            </w:r>
          </w:p>
        </w:tc>
        <w:tc>
          <w:tcPr>
            <w:tcW w:w="3298" w:type="dxa"/>
          </w:tcPr>
          <w:p w14:paraId="4D2D0BD0"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538</w:t>
            </w:r>
          </w:p>
        </w:tc>
      </w:tr>
      <w:tr w:rsidR="007B12F0" w14:paraId="47E2E107" w14:textId="77777777" w:rsidTr="00441259">
        <w:trPr>
          <w:jc w:val="center"/>
        </w:trPr>
        <w:tc>
          <w:tcPr>
            <w:tcW w:w="577" w:type="dxa"/>
            <w:vAlign w:val="center"/>
          </w:tcPr>
          <w:p w14:paraId="100D03D6"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9</w:t>
            </w:r>
          </w:p>
        </w:tc>
        <w:tc>
          <w:tcPr>
            <w:tcW w:w="3936" w:type="dxa"/>
            <w:vAlign w:val="center"/>
          </w:tcPr>
          <w:p w14:paraId="5E58E535" w14:textId="77777777" w:rsidR="007B12F0" w:rsidRDefault="007B12F0" w:rsidP="00441259">
            <w:pPr>
              <w:widowControl w:val="0"/>
              <w:spacing w:before="120" w:afterLines="50" w:after="120"/>
              <w:contextualSpacing/>
              <w:rPr>
                <w:sz w:val="27"/>
                <w:szCs w:val="27"/>
              </w:rPr>
            </w:pPr>
            <w:r>
              <w:rPr>
                <w:sz w:val="27"/>
                <w:szCs w:val="27"/>
              </w:rPr>
              <w:t>Áp suất bình ngưng định mức</w:t>
            </w:r>
          </w:p>
        </w:tc>
        <w:tc>
          <w:tcPr>
            <w:tcW w:w="1299" w:type="dxa"/>
          </w:tcPr>
          <w:p w14:paraId="135E1280" w14:textId="77777777" w:rsidR="007B12F0" w:rsidRDefault="007B12F0" w:rsidP="00441259">
            <w:pPr>
              <w:widowControl w:val="0"/>
              <w:spacing w:before="120" w:afterLines="50" w:after="120"/>
              <w:contextualSpacing/>
              <w:jc w:val="center"/>
              <w:rPr>
                <w:sz w:val="27"/>
                <w:szCs w:val="27"/>
              </w:rPr>
            </w:pPr>
            <w:r>
              <w:rPr>
                <w:sz w:val="27"/>
                <w:szCs w:val="27"/>
              </w:rPr>
              <w:t>kPa</w:t>
            </w:r>
          </w:p>
        </w:tc>
        <w:tc>
          <w:tcPr>
            <w:tcW w:w="3298" w:type="dxa"/>
          </w:tcPr>
          <w:p w14:paraId="1AF86FB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7,0</w:t>
            </w:r>
          </w:p>
        </w:tc>
      </w:tr>
      <w:tr w:rsidR="007B12F0" w14:paraId="00C03B63" w14:textId="77777777" w:rsidTr="00441259">
        <w:trPr>
          <w:jc w:val="center"/>
        </w:trPr>
        <w:tc>
          <w:tcPr>
            <w:tcW w:w="577" w:type="dxa"/>
            <w:vAlign w:val="center"/>
          </w:tcPr>
          <w:p w14:paraId="65DF94B2"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10</w:t>
            </w:r>
          </w:p>
        </w:tc>
        <w:tc>
          <w:tcPr>
            <w:tcW w:w="3936" w:type="dxa"/>
            <w:vAlign w:val="center"/>
          </w:tcPr>
          <w:p w14:paraId="4D58519F"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Số cấp gia nhiệt</w:t>
            </w:r>
          </w:p>
        </w:tc>
        <w:tc>
          <w:tcPr>
            <w:tcW w:w="1299" w:type="dxa"/>
          </w:tcPr>
          <w:p w14:paraId="50401C40" w14:textId="77777777" w:rsidR="007B12F0" w:rsidRDefault="007B12F0" w:rsidP="00441259">
            <w:pPr>
              <w:widowControl w:val="0"/>
              <w:spacing w:before="120" w:afterLines="50" w:after="120"/>
              <w:contextualSpacing/>
              <w:jc w:val="center"/>
              <w:rPr>
                <w:sz w:val="27"/>
                <w:szCs w:val="27"/>
              </w:rPr>
            </w:pPr>
            <w:r>
              <w:rPr>
                <w:sz w:val="27"/>
                <w:szCs w:val="27"/>
              </w:rPr>
              <w:t>-</w:t>
            </w:r>
          </w:p>
        </w:tc>
        <w:tc>
          <w:tcPr>
            <w:tcW w:w="3298" w:type="dxa"/>
          </w:tcPr>
          <w:p w14:paraId="468894C6"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8 cấp (3 BGN HP, 1 bình khử khí, 4 bình gia nhiệt LP)</w:t>
            </w:r>
          </w:p>
        </w:tc>
      </w:tr>
      <w:tr w:rsidR="007B12F0" w14:paraId="09D6079F" w14:textId="77777777" w:rsidTr="00441259">
        <w:trPr>
          <w:jc w:val="center"/>
        </w:trPr>
        <w:tc>
          <w:tcPr>
            <w:tcW w:w="577" w:type="dxa"/>
            <w:vAlign w:val="center"/>
          </w:tcPr>
          <w:p w14:paraId="69B2F511"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11</w:t>
            </w:r>
          </w:p>
        </w:tc>
        <w:tc>
          <w:tcPr>
            <w:tcW w:w="3936" w:type="dxa"/>
            <w:vAlign w:val="center"/>
          </w:tcPr>
          <w:p w14:paraId="11707E8C" w14:textId="77777777" w:rsidR="007B12F0" w:rsidRDefault="007B12F0" w:rsidP="00441259">
            <w:pPr>
              <w:widowControl w:val="0"/>
              <w:spacing w:before="120" w:afterLines="50" w:after="120"/>
              <w:contextualSpacing/>
              <w:jc w:val="left"/>
              <w:rPr>
                <w:sz w:val="27"/>
                <w:szCs w:val="27"/>
              </w:rPr>
            </w:pPr>
            <w:r>
              <w:rPr>
                <w:sz w:val="27"/>
                <w:szCs w:val="27"/>
              </w:rPr>
              <w:t>Nhiệt độ nước cấp đến bộ hâm nước</w:t>
            </w:r>
          </w:p>
        </w:tc>
        <w:tc>
          <w:tcPr>
            <w:tcW w:w="1299" w:type="dxa"/>
          </w:tcPr>
          <w:p w14:paraId="23B378FC" w14:textId="77777777" w:rsidR="007B12F0" w:rsidRDefault="007B12F0" w:rsidP="00441259">
            <w:pPr>
              <w:widowControl w:val="0"/>
              <w:spacing w:before="120" w:afterLines="50" w:after="120"/>
              <w:contextualSpacing/>
              <w:jc w:val="center"/>
              <w:rPr>
                <w:sz w:val="27"/>
                <w:szCs w:val="27"/>
              </w:rPr>
            </w:pPr>
            <w:r>
              <w:rPr>
                <w:sz w:val="27"/>
                <w:szCs w:val="27"/>
                <w:vertAlign w:val="superscript"/>
              </w:rPr>
              <w:t>o</w:t>
            </w:r>
            <w:r>
              <w:rPr>
                <w:sz w:val="27"/>
                <w:szCs w:val="27"/>
              </w:rPr>
              <w:t>C</w:t>
            </w:r>
          </w:p>
        </w:tc>
        <w:tc>
          <w:tcPr>
            <w:tcW w:w="3298" w:type="dxa"/>
          </w:tcPr>
          <w:p w14:paraId="373510E6"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278,8</w:t>
            </w:r>
          </w:p>
        </w:tc>
      </w:tr>
      <w:tr w:rsidR="007B12F0" w14:paraId="35A18D96" w14:textId="77777777" w:rsidTr="00441259">
        <w:trPr>
          <w:jc w:val="center"/>
        </w:trPr>
        <w:tc>
          <w:tcPr>
            <w:tcW w:w="577" w:type="dxa"/>
            <w:vAlign w:val="center"/>
          </w:tcPr>
          <w:p w14:paraId="72EF1DD9"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12</w:t>
            </w:r>
          </w:p>
        </w:tc>
        <w:tc>
          <w:tcPr>
            <w:tcW w:w="3936" w:type="dxa"/>
            <w:vAlign w:val="center"/>
          </w:tcPr>
          <w:p w14:paraId="5A590BC9" w14:textId="77777777" w:rsidR="007B12F0" w:rsidRDefault="007B12F0" w:rsidP="00441259">
            <w:pPr>
              <w:widowControl w:val="0"/>
              <w:spacing w:before="120" w:afterLines="50" w:after="120"/>
              <w:contextualSpacing/>
              <w:jc w:val="left"/>
              <w:rPr>
                <w:sz w:val="27"/>
                <w:szCs w:val="27"/>
              </w:rPr>
            </w:pPr>
            <w:r>
              <w:rPr>
                <w:sz w:val="27"/>
                <w:szCs w:val="27"/>
              </w:rPr>
              <w:t>Tổng số tầng cánh</w:t>
            </w:r>
          </w:p>
        </w:tc>
        <w:tc>
          <w:tcPr>
            <w:tcW w:w="1299" w:type="dxa"/>
          </w:tcPr>
          <w:p w14:paraId="252604E6" w14:textId="77777777" w:rsidR="007B12F0" w:rsidRDefault="007B12F0" w:rsidP="00441259">
            <w:pPr>
              <w:widowControl w:val="0"/>
              <w:spacing w:before="120" w:afterLines="50" w:after="120"/>
              <w:contextualSpacing/>
              <w:jc w:val="center"/>
              <w:rPr>
                <w:sz w:val="27"/>
                <w:szCs w:val="27"/>
              </w:rPr>
            </w:pPr>
            <w:r>
              <w:rPr>
                <w:sz w:val="27"/>
                <w:szCs w:val="27"/>
              </w:rPr>
              <w:t>-</w:t>
            </w:r>
          </w:p>
        </w:tc>
        <w:tc>
          <w:tcPr>
            <w:tcW w:w="3298" w:type="dxa"/>
          </w:tcPr>
          <w:p w14:paraId="3E96AE17"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42</w:t>
            </w:r>
          </w:p>
        </w:tc>
      </w:tr>
      <w:tr w:rsidR="007B12F0" w14:paraId="4C31EF13" w14:textId="77777777" w:rsidTr="00441259">
        <w:trPr>
          <w:jc w:val="center"/>
        </w:trPr>
        <w:tc>
          <w:tcPr>
            <w:tcW w:w="577" w:type="dxa"/>
            <w:vAlign w:val="center"/>
          </w:tcPr>
          <w:p w14:paraId="11C1762E"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13</w:t>
            </w:r>
          </w:p>
        </w:tc>
        <w:tc>
          <w:tcPr>
            <w:tcW w:w="3936" w:type="dxa"/>
            <w:vAlign w:val="center"/>
          </w:tcPr>
          <w:p w14:paraId="45DF8F83"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Số tầng cánh của Tuabin HP</w:t>
            </w:r>
          </w:p>
        </w:tc>
        <w:tc>
          <w:tcPr>
            <w:tcW w:w="1299" w:type="dxa"/>
          </w:tcPr>
          <w:p w14:paraId="2C917566" w14:textId="77777777" w:rsidR="007B12F0" w:rsidRDefault="007B12F0" w:rsidP="00441259">
            <w:pPr>
              <w:widowControl w:val="0"/>
              <w:spacing w:before="120" w:afterLines="50" w:after="120"/>
              <w:contextualSpacing/>
              <w:jc w:val="center"/>
              <w:rPr>
                <w:sz w:val="27"/>
                <w:szCs w:val="27"/>
              </w:rPr>
            </w:pPr>
            <w:r>
              <w:rPr>
                <w:sz w:val="27"/>
                <w:szCs w:val="27"/>
              </w:rPr>
              <w:t>-</w:t>
            </w:r>
          </w:p>
        </w:tc>
        <w:tc>
          <w:tcPr>
            <w:tcW w:w="3298" w:type="dxa"/>
          </w:tcPr>
          <w:p w14:paraId="6351979B"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 + 8</w:t>
            </w:r>
          </w:p>
        </w:tc>
      </w:tr>
      <w:tr w:rsidR="007B12F0" w14:paraId="7CA40046" w14:textId="77777777" w:rsidTr="00441259">
        <w:trPr>
          <w:jc w:val="center"/>
        </w:trPr>
        <w:tc>
          <w:tcPr>
            <w:tcW w:w="577" w:type="dxa"/>
            <w:vAlign w:val="center"/>
          </w:tcPr>
          <w:p w14:paraId="32AD769B"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14</w:t>
            </w:r>
          </w:p>
        </w:tc>
        <w:tc>
          <w:tcPr>
            <w:tcW w:w="3936" w:type="dxa"/>
            <w:vAlign w:val="center"/>
          </w:tcPr>
          <w:p w14:paraId="43ABF5D2"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Số tầng cánh của Tuabin IP</w:t>
            </w:r>
          </w:p>
        </w:tc>
        <w:tc>
          <w:tcPr>
            <w:tcW w:w="1299" w:type="dxa"/>
          </w:tcPr>
          <w:p w14:paraId="37024724" w14:textId="77777777" w:rsidR="007B12F0" w:rsidRDefault="007B12F0" w:rsidP="00441259">
            <w:pPr>
              <w:widowControl w:val="0"/>
              <w:spacing w:before="120" w:afterLines="50" w:after="120"/>
              <w:contextualSpacing/>
              <w:jc w:val="center"/>
              <w:rPr>
                <w:sz w:val="27"/>
                <w:szCs w:val="27"/>
              </w:rPr>
            </w:pPr>
            <w:r>
              <w:rPr>
                <w:sz w:val="27"/>
                <w:szCs w:val="27"/>
              </w:rPr>
              <w:t>-</w:t>
            </w:r>
          </w:p>
        </w:tc>
        <w:tc>
          <w:tcPr>
            <w:tcW w:w="3298" w:type="dxa"/>
          </w:tcPr>
          <w:p w14:paraId="6D6FFF5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5</w:t>
            </w:r>
          </w:p>
        </w:tc>
      </w:tr>
      <w:tr w:rsidR="007B12F0" w14:paraId="0E6941FE" w14:textId="77777777" w:rsidTr="00441259">
        <w:trPr>
          <w:jc w:val="center"/>
        </w:trPr>
        <w:tc>
          <w:tcPr>
            <w:tcW w:w="577" w:type="dxa"/>
            <w:vAlign w:val="center"/>
          </w:tcPr>
          <w:p w14:paraId="3AAB82E1"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15</w:t>
            </w:r>
          </w:p>
        </w:tc>
        <w:tc>
          <w:tcPr>
            <w:tcW w:w="3936" w:type="dxa"/>
            <w:vAlign w:val="center"/>
          </w:tcPr>
          <w:p w14:paraId="60C8B88B"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Số tầng cánh của Tuabin LP</w:t>
            </w:r>
          </w:p>
        </w:tc>
        <w:tc>
          <w:tcPr>
            <w:tcW w:w="1299" w:type="dxa"/>
          </w:tcPr>
          <w:p w14:paraId="0F5C9F4A" w14:textId="77777777" w:rsidR="007B12F0" w:rsidRDefault="007B12F0" w:rsidP="00441259">
            <w:pPr>
              <w:widowControl w:val="0"/>
              <w:spacing w:before="120" w:afterLines="50" w:after="120"/>
              <w:contextualSpacing/>
              <w:jc w:val="center"/>
              <w:rPr>
                <w:sz w:val="27"/>
                <w:szCs w:val="27"/>
              </w:rPr>
            </w:pPr>
            <w:r>
              <w:rPr>
                <w:sz w:val="27"/>
                <w:szCs w:val="27"/>
              </w:rPr>
              <w:t>-</w:t>
            </w:r>
          </w:p>
        </w:tc>
        <w:tc>
          <w:tcPr>
            <w:tcW w:w="3298" w:type="dxa"/>
          </w:tcPr>
          <w:p w14:paraId="6F5797D9"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2 x 2 x 7</w:t>
            </w:r>
          </w:p>
        </w:tc>
      </w:tr>
      <w:tr w:rsidR="007B12F0" w14:paraId="282E2E60" w14:textId="77777777" w:rsidTr="00441259">
        <w:trPr>
          <w:jc w:val="center"/>
        </w:trPr>
        <w:tc>
          <w:tcPr>
            <w:tcW w:w="577" w:type="dxa"/>
            <w:vAlign w:val="center"/>
          </w:tcPr>
          <w:p w14:paraId="77155EF3"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16</w:t>
            </w:r>
          </w:p>
        </w:tc>
        <w:tc>
          <w:tcPr>
            <w:tcW w:w="3936" w:type="dxa"/>
            <w:vAlign w:val="center"/>
          </w:tcPr>
          <w:p w14:paraId="09E87A88"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Tốc độ vòng quay roto Tuabin</w:t>
            </w:r>
          </w:p>
        </w:tc>
        <w:tc>
          <w:tcPr>
            <w:tcW w:w="1299" w:type="dxa"/>
          </w:tcPr>
          <w:p w14:paraId="36B15666"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v/p</w:t>
            </w:r>
          </w:p>
        </w:tc>
        <w:tc>
          <w:tcPr>
            <w:tcW w:w="3298" w:type="dxa"/>
          </w:tcPr>
          <w:p w14:paraId="4C4C5A3A"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3000</w:t>
            </w:r>
          </w:p>
        </w:tc>
      </w:tr>
      <w:tr w:rsidR="007B12F0" w14:paraId="36CA809B" w14:textId="77777777" w:rsidTr="00441259">
        <w:trPr>
          <w:jc w:val="center"/>
        </w:trPr>
        <w:tc>
          <w:tcPr>
            <w:tcW w:w="577" w:type="dxa"/>
            <w:vAlign w:val="center"/>
          </w:tcPr>
          <w:p w14:paraId="0EB5E169"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17</w:t>
            </w:r>
          </w:p>
        </w:tc>
        <w:tc>
          <w:tcPr>
            <w:tcW w:w="3936" w:type="dxa"/>
            <w:vAlign w:val="center"/>
          </w:tcPr>
          <w:p w14:paraId="72952606"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 xml:space="preserve">Suất tiêu hao nhiệt </w:t>
            </w:r>
          </w:p>
        </w:tc>
        <w:tc>
          <w:tcPr>
            <w:tcW w:w="1299" w:type="dxa"/>
            <w:vAlign w:val="center"/>
          </w:tcPr>
          <w:p w14:paraId="5EE0ACD0"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kJ/kWh</w:t>
            </w:r>
          </w:p>
        </w:tc>
        <w:tc>
          <w:tcPr>
            <w:tcW w:w="3298" w:type="dxa"/>
          </w:tcPr>
          <w:p w14:paraId="6C52927C"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7988</w:t>
            </w:r>
          </w:p>
        </w:tc>
      </w:tr>
      <w:tr w:rsidR="007B12F0" w14:paraId="43452D42" w14:textId="77777777" w:rsidTr="00441259">
        <w:trPr>
          <w:jc w:val="center"/>
        </w:trPr>
        <w:tc>
          <w:tcPr>
            <w:tcW w:w="577" w:type="dxa"/>
            <w:vAlign w:val="center"/>
          </w:tcPr>
          <w:p w14:paraId="11B480F8"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18</w:t>
            </w:r>
          </w:p>
        </w:tc>
        <w:tc>
          <w:tcPr>
            <w:tcW w:w="3936" w:type="dxa"/>
            <w:vAlign w:val="center"/>
          </w:tcPr>
          <w:p w14:paraId="54C46895" w14:textId="77777777" w:rsidR="007B12F0" w:rsidRDefault="007B12F0" w:rsidP="00441259">
            <w:pPr>
              <w:widowControl w:val="0"/>
              <w:spacing w:before="120" w:afterLines="50" w:after="120"/>
              <w:contextualSpacing/>
              <w:jc w:val="left"/>
              <w:rPr>
                <w:snapToGrid w:val="0"/>
                <w:sz w:val="27"/>
                <w:szCs w:val="27"/>
              </w:rPr>
            </w:pPr>
            <w:r>
              <w:rPr>
                <w:snapToGrid w:val="0"/>
                <w:sz w:val="27"/>
                <w:szCs w:val="27"/>
              </w:rPr>
              <w:t>Hiệu suất tua bin</w:t>
            </w:r>
          </w:p>
        </w:tc>
        <w:tc>
          <w:tcPr>
            <w:tcW w:w="1299" w:type="dxa"/>
            <w:vAlign w:val="center"/>
          </w:tcPr>
          <w:p w14:paraId="0DED08B4"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w:t>
            </w:r>
          </w:p>
        </w:tc>
        <w:tc>
          <w:tcPr>
            <w:tcW w:w="3298" w:type="dxa"/>
          </w:tcPr>
          <w:p w14:paraId="59739C6F" w14:textId="77777777" w:rsidR="007B12F0" w:rsidRDefault="007B12F0" w:rsidP="00441259">
            <w:pPr>
              <w:widowControl w:val="0"/>
              <w:spacing w:before="120" w:afterLines="50" w:after="120"/>
              <w:contextualSpacing/>
              <w:jc w:val="center"/>
              <w:rPr>
                <w:snapToGrid w:val="0"/>
                <w:sz w:val="27"/>
                <w:szCs w:val="27"/>
              </w:rPr>
            </w:pPr>
            <w:r>
              <w:rPr>
                <w:snapToGrid w:val="0"/>
                <w:sz w:val="27"/>
                <w:szCs w:val="27"/>
              </w:rPr>
              <w:t>45,07%</w:t>
            </w:r>
          </w:p>
        </w:tc>
      </w:tr>
    </w:tbl>
    <w:p w14:paraId="4FE61C23" w14:textId="77777777" w:rsidR="007B12F0" w:rsidRDefault="007B12F0" w:rsidP="007B12F0">
      <w:pPr>
        <w:widowControl w:val="0"/>
        <w:spacing w:before="120" w:afterLines="50" w:after="120"/>
        <w:ind w:firstLine="720"/>
        <w:rPr>
          <w:b/>
          <w:color w:val="000000"/>
          <w:sz w:val="27"/>
          <w:szCs w:val="27"/>
        </w:rPr>
      </w:pPr>
      <w:r>
        <w:rPr>
          <w:b/>
          <w:sz w:val="27"/>
          <w:szCs w:val="27"/>
        </w:rPr>
        <w:t xml:space="preserve">Mục </w:t>
      </w:r>
      <w:r>
        <w:rPr>
          <w:b/>
          <w:sz w:val="27"/>
          <w:szCs w:val="27"/>
          <w:lang w:val="vi-VN"/>
        </w:rPr>
        <w:t>2.</w:t>
      </w:r>
      <w:r>
        <w:rPr>
          <w:b/>
          <w:sz w:val="27"/>
          <w:szCs w:val="27"/>
          <w:lang w:val="nl-NL"/>
        </w:rPr>
        <w:t xml:space="preserve"> </w:t>
      </w:r>
      <w:r w:rsidRPr="00B668A1">
        <w:rPr>
          <w:b/>
          <w:color w:val="000000"/>
          <w:sz w:val="27"/>
          <w:szCs w:val="27"/>
          <w:lang w:val="vi-VN"/>
        </w:rPr>
        <w:t xml:space="preserve">Mục tiêu công việc và dịch vụ chi tiết gói thầu: </w:t>
      </w:r>
    </w:p>
    <w:p w14:paraId="49D2386A" w14:textId="77777777" w:rsidR="007B12F0" w:rsidRDefault="007B12F0" w:rsidP="007B12F0">
      <w:pPr>
        <w:widowControl w:val="0"/>
        <w:spacing w:before="120" w:afterLines="50" w:after="120"/>
        <w:ind w:firstLine="720"/>
        <w:rPr>
          <w:b/>
          <w:sz w:val="27"/>
          <w:szCs w:val="27"/>
          <w:lang w:val="vi-VN"/>
        </w:rPr>
      </w:pPr>
      <w:r>
        <w:rPr>
          <w:b/>
          <w:sz w:val="27"/>
          <w:szCs w:val="27"/>
          <w:lang w:val="nl-NL"/>
        </w:rPr>
        <w:t xml:space="preserve">2.1 Mục tiêu </w:t>
      </w:r>
      <w:r>
        <w:rPr>
          <w:b/>
          <w:sz w:val="27"/>
          <w:szCs w:val="27"/>
          <w:lang w:val="vi-VN"/>
        </w:rPr>
        <w:t>công việc</w:t>
      </w:r>
    </w:p>
    <w:p w14:paraId="20CB2236" w14:textId="77777777" w:rsidR="007B12F0" w:rsidRPr="00B668A1" w:rsidRDefault="007B12F0" w:rsidP="007B12F0">
      <w:pPr>
        <w:widowControl w:val="0"/>
        <w:tabs>
          <w:tab w:val="left" w:pos="720"/>
          <w:tab w:val="left" w:pos="851"/>
        </w:tabs>
        <w:spacing w:after="120"/>
        <w:ind w:right="-1" w:firstLine="567"/>
        <w:rPr>
          <w:color w:val="000000"/>
          <w:sz w:val="27"/>
          <w:szCs w:val="27"/>
          <w:lang w:val="vi-VN"/>
        </w:rPr>
      </w:pPr>
      <w:r w:rsidRPr="00B668A1">
        <w:rPr>
          <w:color w:val="000000"/>
          <w:sz w:val="27"/>
          <w:szCs w:val="27"/>
          <w:lang w:val="vi-VN"/>
        </w:rPr>
        <w:t>- Thí nghiệm đo đặc tuyến kinh tế kỹ thuật nhằm xác định các chỉ tiêu kinh tế kỹ thuật tổ máy ở các mức phụ tải khác nhau như: 75%RO, 85%RO và tải RO.</w:t>
      </w:r>
    </w:p>
    <w:p w14:paraId="2BEC3415" w14:textId="77777777" w:rsidR="007B12F0" w:rsidRPr="00B668A1" w:rsidRDefault="007B12F0" w:rsidP="007B12F0">
      <w:pPr>
        <w:widowControl w:val="0"/>
        <w:tabs>
          <w:tab w:val="left" w:pos="720"/>
          <w:tab w:val="left" w:pos="851"/>
        </w:tabs>
        <w:spacing w:after="120"/>
        <w:ind w:right="-1" w:firstLine="567"/>
        <w:rPr>
          <w:color w:val="000000"/>
          <w:sz w:val="27"/>
          <w:szCs w:val="27"/>
          <w:lang w:val="vi-VN"/>
        </w:rPr>
      </w:pPr>
      <w:r w:rsidRPr="00B668A1">
        <w:rPr>
          <w:color w:val="000000"/>
          <w:sz w:val="27"/>
          <w:szCs w:val="27"/>
          <w:lang w:val="vi-VN"/>
        </w:rPr>
        <w:t>- Các chỉ tiêu kinh tế kỹ thuật bao gồm:</w:t>
      </w:r>
    </w:p>
    <w:p w14:paraId="1F96C187" w14:textId="77777777" w:rsidR="007B12F0" w:rsidRPr="00B668A1" w:rsidRDefault="007B12F0" w:rsidP="007B12F0">
      <w:pPr>
        <w:widowControl w:val="0"/>
        <w:tabs>
          <w:tab w:val="left" w:pos="720"/>
          <w:tab w:val="left" w:pos="851"/>
        </w:tabs>
        <w:spacing w:after="120"/>
        <w:ind w:right="-1" w:firstLine="567"/>
        <w:rPr>
          <w:color w:val="000000"/>
          <w:sz w:val="27"/>
          <w:szCs w:val="27"/>
          <w:lang w:val="vi-VN"/>
        </w:rPr>
      </w:pPr>
      <w:r w:rsidRPr="00B668A1">
        <w:rPr>
          <w:color w:val="000000"/>
          <w:sz w:val="27"/>
          <w:szCs w:val="27"/>
          <w:lang w:val="vi-VN"/>
        </w:rPr>
        <w:t xml:space="preserve">+ Suất tiêu hao nhiệt thô/tinh của tổ máy phát điện (kJ/kWh). </w:t>
      </w:r>
    </w:p>
    <w:p w14:paraId="758B1ED9" w14:textId="77777777" w:rsidR="007B12F0" w:rsidRPr="00B668A1" w:rsidRDefault="007B12F0" w:rsidP="007B12F0">
      <w:pPr>
        <w:widowControl w:val="0"/>
        <w:tabs>
          <w:tab w:val="left" w:pos="720"/>
          <w:tab w:val="left" w:pos="851"/>
        </w:tabs>
        <w:spacing w:after="120"/>
        <w:ind w:right="-1" w:firstLine="567"/>
        <w:rPr>
          <w:color w:val="000000"/>
          <w:sz w:val="27"/>
          <w:szCs w:val="27"/>
          <w:lang w:val="vi-VN"/>
        </w:rPr>
      </w:pPr>
      <w:r w:rsidRPr="00B668A1">
        <w:rPr>
          <w:color w:val="000000"/>
          <w:sz w:val="27"/>
          <w:szCs w:val="27"/>
          <w:lang w:val="vi-VN"/>
        </w:rPr>
        <w:lastRenderedPageBreak/>
        <w:t>+ Suất tiêu hao than thô/tinh của tổ máy phát điện (g/kWh).</w:t>
      </w:r>
    </w:p>
    <w:p w14:paraId="752B5D9F" w14:textId="77777777" w:rsidR="007B12F0" w:rsidRPr="00B668A1" w:rsidRDefault="007B12F0" w:rsidP="007B12F0">
      <w:pPr>
        <w:widowControl w:val="0"/>
        <w:tabs>
          <w:tab w:val="left" w:pos="720"/>
          <w:tab w:val="left" w:pos="851"/>
        </w:tabs>
        <w:spacing w:after="120"/>
        <w:ind w:right="-1" w:firstLine="567"/>
        <w:rPr>
          <w:color w:val="000000"/>
          <w:sz w:val="27"/>
          <w:szCs w:val="27"/>
          <w:lang w:val="vi-VN"/>
        </w:rPr>
      </w:pPr>
      <w:r w:rsidRPr="00B668A1">
        <w:rPr>
          <w:color w:val="000000"/>
          <w:sz w:val="27"/>
          <w:szCs w:val="27"/>
          <w:lang w:val="vi-VN"/>
        </w:rPr>
        <w:t>+ Suất tiêu hao than tiêu chuẩn thô/tinh của tổ máy phát điện (g/kWh).</w:t>
      </w:r>
    </w:p>
    <w:p w14:paraId="1BB38118" w14:textId="77777777" w:rsidR="007B12F0" w:rsidRPr="00B668A1" w:rsidRDefault="007B12F0" w:rsidP="007B12F0">
      <w:pPr>
        <w:widowControl w:val="0"/>
        <w:tabs>
          <w:tab w:val="left" w:pos="720"/>
          <w:tab w:val="left" w:pos="851"/>
        </w:tabs>
        <w:spacing w:after="120"/>
        <w:ind w:right="-1" w:firstLine="567"/>
        <w:rPr>
          <w:color w:val="000000"/>
          <w:sz w:val="27"/>
          <w:szCs w:val="27"/>
          <w:lang w:val="vi-VN"/>
        </w:rPr>
      </w:pPr>
      <w:r w:rsidRPr="00B668A1">
        <w:rPr>
          <w:color w:val="000000"/>
          <w:sz w:val="27"/>
          <w:szCs w:val="27"/>
          <w:lang w:val="vi-VN"/>
        </w:rPr>
        <w:t>+ Tỷ lệ điện tự dùng của tổ máy phát điện (%).</w:t>
      </w:r>
    </w:p>
    <w:p w14:paraId="506C3196" w14:textId="77777777" w:rsidR="007B12F0" w:rsidRPr="00B668A1" w:rsidRDefault="007B12F0" w:rsidP="007B12F0">
      <w:pPr>
        <w:widowControl w:val="0"/>
        <w:tabs>
          <w:tab w:val="left" w:pos="720"/>
          <w:tab w:val="left" w:pos="851"/>
        </w:tabs>
        <w:spacing w:after="120"/>
        <w:ind w:right="-1" w:firstLine="567"/>
        <w:rPr>
          <w:color w:val="000000"/>
          <w:sz w:val="27"/>
          <w:szCs w:val="27"/>
          <w:lang w:val="vi-VN"/>
        </w:rPr>
      </w:pPr>
      <w:r w:rsidRPr="00B668A1">
        <w:rPr>
          <w:color w:val="000000"/>
          <w:sz w:val="27"/>
          <w:szCs w:val="27"/>
          <w:lang w:val="vi-VN"/>
        </w:rPr>
        <w:t xml:space="preserve">+ Hiệu suất thô/tinh của tổ máy phát điện (%). </w:t>
      </w:r>
    </w:p>
    <w:p w14:paraId="61B7265A" w14:textId="77777777" w:rsidR="007B12F0" w:rsidRPr="00B668A1" w:rsidRDefault="007B12F0" w:rsidP="007B12F0">
      <w:pPr>
        <w:widowControl w:val="0"/>
        <w:tabs>
          <w:tab w:val="left" w:pos="720"/>
          <w:tab w:val="left" w:pos="851"/>
        </w:tabs>
        <w:spacing w:after="120"/>
        <w:ind w:right="-1" w:firstLine="567"/>
        <w:rPr>
          <w:color w:val="000000"/>
          <w:sz w:val="27"/>
          <w:szCs w:val="27"/>
          <w:lang w:val="vi-VN"/>
        </w:rPr>
      </w:pPr>
      <w:r w:rsidRPr="00B668A1">
        <w:rPr>
          <w:color w:val="000000"/>
          <w:sz w:val="27"/>
          <w:szCs w:val="27"/>
          <w:lang w:val="vi-VN"/>
        </w:rPr>
        <w:t xml:space="preserve">+ Hiệu suất lò hơi (%). </w:t>
      </w:r>
    </w:p>
    <w:p w14:paraId="4A4722E3" w14:textId="77777777" w:rsidR="007B12F0" w:rsidRPr="00B668A1" w:rsidRDefault="007B12F0" w:rsidP="007B12F0">
      <w:pPr>
        <w:widowControl w:val="0"/>
        <w:tabs>
          <w:tab w:val="left" w:pos="720"/>
          <w:tab w:val="left" w:pos="851"/>
        </w:tabs>
        <w:spacing w:after="120"/>
        <w:ind w:right="-1" w:firstLine="567"/>
        <w:rPr>
          <w:color w:val="000000"/>
          <w:sz w:val="27"/>
          <w:szCs w:val="27"/>
          <w:lang w:val="vi-VN"/>
        </w:rPr>
      </w:pPr>
      <w:r w:rsidRPr="00B668A1">
        <w:rPr>
          <w:color w:val="000000"/>
          <w:sz w:val="27"/>
          <w:szCs w:val="27"/>
          <w:lang w:val="vi-VN"/>
        </w:rPr>
        <w:t>+ Suất tiêu hao nhiệt thô của tuabin-máy phát (kJ/kWh).</w:t>
      </w:r>
    </w:p>
    <w:p w14:paraId="2612304A" w14:textId="77777777" w:rsidR="007B12F0" w:rsidRPr="00B668A1" w:rsidRDefault="007B12F0" w:rsidP="007B12F0">
      <w:pPr>
        <w:widowControl w:val="0"/>
        <w:tabs>
          <w:tab w:val="left" w:pos="720"/>
          <w:tab w:val="left" w:pos="851"/>
        </w:tabs>
        <w:spacing w:after="120"/>
        <w:ind w:right="-1" w:firstLine="567"/>
        <w:rPr>
          <w:color w:val="000000"/>
          <w:sz w:val="27"/>
          <w:szCs w:val="27"/>
          <w:lang w:val="vi-VN"/>
        </w:rPr>
      </w:pPr>
      <w:r w:rsidRPr="00B668A1">
        <w:rPr>
          <w:color w:val="000000"/>
          <w:sz w:val="27"/>
          <w:szCs w:val="27"/>
          <w:lang w:val="vi-VN"/>
        </w:rPr>
        <w:t>+ Hiệu suất thô Tuabin-máy phát (%)</w:t>
      </w:r>
    </w:p>
    <w:p w14:paraId="22D347D9" w14:textId="77777777" w:rsidR="007B12F0" w:rsidRPr="00723448" w:rsidRDefault="007B12F0" w:rsidP="007B12F0">
      <w:pPr>
        <w:widowControl w:val="0"/>
        <w:tabs>
          <w:tab w:val="left" w:pos="720"/>
          <w:tab w:val="left" w:pos="851"/>
        </w:tabs>
        <w:spacing w:after="120"/>
        <w:ind w:right="-1" w:firstLine="567"/>
        <w:rPr>
          <w:color w:val="000000"/>
          <w:sz w:val="27"/>
          <w:szCs w:val="27"/>
        </w:rPr>
      </w:pPr>
      <w:r w:rsidRPr="00B668A1">
        <w:rPr>
          <w:color w:val="000000"/>
          <w:sz w:val="27"/>
          <w:szCs w:val="27"/>
          <w:lang w:val="vi-VN"/>
        </w:rPr>
        <w:t>+ Hiệu suất trong tuabin HP, IP (%)</w:t>
      </w:r>
    </w:p>
    <w:p w14:paraId="09FF51C2" w14:textId="77777777" w:rsidR="00A21459" w:rsidRDefault="007B12F0" w:rsidP="00A21459">
      <w:pPr>
        <w:widowControl w:val="0"/>
        <w:tabs>
          <w:tab w:val="left" w:pos="720"/>
          <w:tab w:val="left" w:pos="851"/>
        </w:tabs>
        <w:spacing w:after="120"/>
        <w:ind w:right="-1" w:firstLine="567"/>
        <w:rPr>
          <w:color w:val="000000"/>
          <w:sz w:val="27"/>
          <w:szCs w:val="27"/>
          <w:lang w:val="en-GB"/>
        </w:rPr>
      </w:pPr>
      <w:r w:rsidRPr="00B668A1">
        <w:rPr>
          <w:color w:val="000000"/>
          <w:sz w:val="27"/>
          <w:szCs w:val="27"/>
          <w:lang w:val="vi-VN"/>
        </w:rPr>
        <w:t>- Từ đó đánh giá hiệu quả công tác sửa chữa lớn thông qua xác định các chỉ tiêu kinh tế kỹ thuật xác định được ở các mức phụ tải khác nhau</w:t>
      </w:r>
      <w:r w:rsidR="00A21459">
        <w:rPr>
          <w:color w:val="000000"/>
          <w:sz w:val="27"/>
          <w:szCs w:val="27"/>
          <w:lang w:val="en-GB"/>
        </w:rPr>
        <w:t>.</w:t>
      </w:r>
    </w:p>
    <w:p w14:paraId="7740B95E" w14:textId="77777777" w:rsidR="00A21459" w:rsidRDefault="00A21459" w:rsidP="00A21459">
      <w:pPr>
        <w:widowControl w:val="0"/>
        <w:spacing w:before="120" w:afterLines="50" w:after="120"/>
        <w:ind w:firstLine="720"/>
        <w:rPr>
          <w:b/>
          <w:sz w:val="26"/>
          <w:szCs w:val="26"/>
        </w:rPr>
      </w:pPr>
      <w:bookmarkStart w:id="1" w:name="_Hlk219294708"/>
      <w:r w:rsidRPr="002206AE">
        <w:rPr>
          <w:b/>
          <w:bCs/>
          <w:color w:val="000000"/>
          <w:sz w:val="26"/>
          <w:szCs w:val="26"/>
        </w:rPr>
        <w:t>2</w:t>
      </w:r>
      <w:r w:rsidRPr="002206AE">
        <w:rPr>
          <w:b/>
          <w:bCs/>
          <w:color w:val="000000"/>
          <w:sz w:val="26"/>
          <w:szCs w:val="26"/>
          <w:lang w:val="vi-VN"/>
        </w:rPr>
        <w:t>.</w:t>
      </w:r>
      <w:r w:rsidRPr="002206AE">
        <w:rPr>
          <w:b/>
          <w:bCs/>
          <w:color w:val="000000"/>
          <w:sz w:val="26"/>
          <w:szCs w:val="26"/>
        </w:rPr>
        <w:t>2</w:t>
      </w:r>
      <w:r w:rsidRPr="002206AE">
        <w:rPr>
          <w:b/>
          <w:bCs/>
          <w:color w:val="000000"/>
          <w:sz w:val="26"/>
          <w:szCs w:val="26"/>
          <w:lang w:val="vi-VN"/>
        </w:rPr>
        <w:t xml:space="preserve"> </w:t>
      </w:r>
      <w:r w:rsidRPr="002206AE">
        <w:rPr>
          <w:b/>
          <w:sz w:val="26"/>
          <w:szCs w:val="26"/>
        </w:rPr>
        <w:t>Phạm vi công việc</w:t>
      </w:r>
    </w:p>
    <w:p w14:paraId="09143061" w14:textId="47BB232E" w:rsidR="00A21459" w:rsidRPr="000E43C7" w:rsidRDefault="00A21459" w:rsidP="00A21459">
      <w:pPr>
        <w:widowControl w:val="0"/>
        <w:spacing w:before="120" w:afterLines="50" w:after="120"/>
        <w:ind w:firstLine="720"/>
        <w:rPr>
          <w:bCs/>
          <w:sz w:val="26"/>
          <w:szCs w:val="26"/>
          <w:lang w:val="en-GB"/>
        </w:rPr>
      </w:pPr>
      <w:r w:rsidRPr="000E43C7">
        <w:rPr>
          <w:bCs/>
          <w:sz w:val="26"/>
          <w:szCs w:val="26"/>
          <w:lang w:val="en-GB"/>
        </w:rPr>
        <w:t>- Phạm vi cung cấp quy định tại tại Mẫu số 01B (webform trên Hệ thống) bao gồm toàn bộ các tiên lượng nội dung dịch vụ thi công, vật tư thay thế, vật tư tiêu hao, nhân công và máy móc thi công phục vụ công đại tu chi tiết theo Phụ lục đính kèm. Trong quá trình thi công nếu có bất kỳ một thiết bị hay công việc nào của hệ thống thuộc phạm vi danh mục/hạng mục đại tu của gói thầu, nhưng chưa được tiên lượng trong E-HSMT thì nhà thầu vẫn thực hiện đại tu theo quy định.</w:t>
      </w:r>
    </w:p>
    <w:p w14:paraId="6690BBFF" w14:textId="186B1E5E" w:rsidR="00A21459" w:rsidRPr="000E43C7" w:rsidRDefault="00A21459" w:rsidP="00A21459">
      <w:pPr>
        <w:widowControl w:val="0"/>
        <w:spacing w:before="120" w:afterLines="50" w:after="120"/>
        <w:ind w:firstLine="720"/>
        <w:rPr>
          <w:bCs/>
          <w:sz w:val="26"/>
          <w:szCs w:val="26"/>
          <w:lang w:val="en-GB"/>
        </w:rPr>
      </w:pPr>
      <w:r w:rsidRPr="000E43C7">
        <w:rPr>
          <w:bCs/>
          <w:sz w:val="26"/>
          <w:szCs w:val="26"/>
          <w:lang w:val="en-GB"/>
        </w:rPr>
        <w:t xml:space="preserve">- Nhà thầu chào giá dự thầu của từng </w:t>
      </w:r>
      <w:r w:rsidR="00DB47EC">
        <w:rPr>
          <w:bCs/>
          <w:sz w:val="26"/>
          <w:szCs w:val="26"/>
          <w:lang w:val="en-GB"/>
        </w:rPr>
        <w:t>d</w:t>
      </w:r>
      <w:r w:rsidRPr="000E43C7">
        <w:rPr>
          <w:bCs/>
          <w:sz w:val="26"/>
          <w:szCs w:val="26"/>
          <w:lang w:val="en-GB"/>
        </w:rPr>
        <w:t xml:space="preserve">anh mục dịch vụ chi tiết phải tương ứng, phù hợp với danh mục dịch vụ quy định tại Mẫu số 01B (Webform trên Hệ thống). Trong đó Nhà thầu phải có Bảng giá dự thầu chi tiết kèm theo E-HSDT (Bản Scan và bản Excel) thể hiện đầy đủ, chi tiết các Danh mục dịch vụ đáp ứng đầy đủ, đồng bộ các yêu cầu về kỹ thuật quy định tại Chương V (tương ứng với quy định của từng loại) tại Phụ lục đính kèm E-HSMT như: Vật tư thiết bị thay thế </w:t>
      </w:r>
      <w:r w:rsidR="00DB47EC">
        <w:rPr>
          <w:bCs/>
          <w:sz w:val="26"/>
          <w:szCs w:val="26"/>
          <w:lang w:val="en-GB"/>
        </w:rPr>
        <w:t xml:space="preserve">(nếu có) </w:t>
      </w:r>
      <w:r w:rsidRPr="000E43C7">
        <w:rPr>
          <w:bCs/>
          <w:sz w:val="26"/>
          <w:szCs w:val="26"/>
          <w:lang w:val="en-GB"/>
        </w:rPr>
        <w:t xml:space="preserve">và Vật tư tiêu hao (Bảng giá trị Vật tư tiêu hao tiên lượng đính kèm E-HSDT đã được tính phân bổ trong giá dự thầu). Chi phí vật tư tiêu hao khi thanh quyết toán theo chứng từ thực tế mua sắm để </w:t>
      </w:r>
      <w:r w:rsidR="00DB47EC">
        <w:rPr>
          <w:bCs/>
          <w:sz w:val="26"/>
          <w:szCs w:val="26"/>
          <w:lang w:val="en-GB"/>
        </w:rPr>
        <w:t>thực hiện</w:t>
      </w:r>
      <w:r w:rsidRPr="000E43C7">
        <w:rPr>
          <w:bCs/>
          <w:sz w:val="26"/>
          <w:szCs w:val="26"/>
          <w:lang w:val="en-GB"/>
        </w:rPr>
        <w:t xml:space="preserve"> dịch vụ </w:t>
      </w:r>
      <w:r w:rsidR="00DB47EC" w:rsidRPr="00DB47EC">
        <w:rPr>
          <w:bCs/>
          <w:sz w:val="26"/>
          <w:szCs w:val="26"/>
          <w:lang w:val="en-GB"/>
        </w:rPr>
        <w:t>đo đặc tuyến phục vụ công tác sửa chữa tổ máy S2-NMNĐ Duyên Hải 1</w:t>
      </w:r>
      <w:r w:rsidR="00DB47EC">
        <w:rPr>
          <w:bCs/>
          <w:sz w:val="26"/>
          <w:szCs w:val="26"/>
          <w:lang w:val="en-GB"/>
        </w:rPr>
        <w:t xml:space="preserve">, </w:t>
      </w:r>
      <w:r w:rsidRPr="000E43C7">
        <w:rPr>
          <w:bCs/>
          <w:sz w:val="26"/>
          <w:szCs w:val="26"/>
          <w:lang w:val="en-GB"/>
        </w:rPr>
        <w:t>tuy nhiên không vượt tỷ lệ 5% chi phí nhân công xác định theo dự toán chi phí sửa chữa lớn</w:t>
      </w:r>
      <w:r w:rsidR="00DB47EC">
        <w:rPr>
          <w:bCs/>
          <w:sz w:val="26"/>
          <w:szCs w:val="26"/>
          <w:lang w:val="en-GB"/>
        </w:rPr>
        <w:t xml:space="preserve"> (</w:t>
      </w:r>
      <w:r w:rsidRPr="000E43C7">
        <w:rPr>
          <w:bCs/>
          <w:sz w:val="26"/>
          <w:szCs w:val="26"/>
          <w:lang w:val="en-GB"/>
        </w:rPr>
        <w:t xml:space="preserve">tương ứng với giá trị </w:t>
      </w:r>
      <w:r w:rsidR="00DB47EC" w:rsidRPr="00DB47EC">
        <w:rPr>
          <w:bCs/>
          <w:sz w:val="26"/>
          <w:szCs w:val="26"/>
          <w:lang w:val="en-GB"/>
        </w:rPr>
        <w:t>44.831.397</w:t>
      </w:r>
      <w:r w:rsidRPr="000E43C7">
        <w:rPr>
          <w:bCs/>
          <w:sz w:val="26"/>
          <w:szCs w:val="26"/>
          <w:lang w:val="en-GB"/>
        </w:rPr>
        <w:t xml:space="preserve"> VNĐ). Chứng từ </w:t>
      </w:r>
      <w:r w:rsidR="00DB47EC" w:rsidRPr="00DB47EC">
        <w:rPr>
          <w:bCs/>
          <w:sz w:val="26"/>
          <w:szCs w:val="26"/>
          <w:lang w:val="en-GB"/>
        </w:rPr>
        <w:t xml:space="preserve">vật tư tiêu hao </w:t>
      </w:r>
      <w:r w:rsidRPr="000E43C7">
        <w:rPr>
          <w:bCs/>
          <w:sz w:val="26"/>
          <w:szCs w:val="26"/>
          <w:lang w:val="en-GB"/>
        </w:rPr>
        <w:t xml:space="preserve">thực tế </w:t>
      </w:r>
      <w:r w:rsidR="00720A5D">
        <w:rPr>
          <w:bCs/>
          <w:sz w:val="26"/>
          <w:szCs w:val="26"/>
          <w:lang w:val="en-GB"/>
        </w:rPr>
        <w:t>bao gồm nhưng không giới hạn các tài liệu như:</w:t>
      </w:r>
      <w:r w:rsidRPr="000E43C7">
        <w:rPr>
          <w:bCs/>
          <w:sz w:val="26"/>
          <w:szCs w:val="26"/>
          <w:lang w:val="en-GB"/>
        </w:rPr>
        <w:t xml:space="preserve"> </w:t>
      </w:r>
      <w:r w:rsidR="00720A5D" w:rsidRPr="000E43C7">
        <w:rPr>
          <w:bCs/>
          <w:sz w:val="26"/>
          <w:szCs w:val="26"/>
          <w:lang w:val="en-GB"/>
        </w:rPr>
        <w:t xml:space="preserve">Hợp </w:t>
      </w:r>
      <w:r w:rsidRPr="000E43C7">
        <w:rPr>
          <w:bCs/>
          <w:sz w:val="26"/>
          <w:szCs w:val="26"/>
          <w:lang w:val="en-GB"/>
        </w:rPr>
        <w:t>đồng, hóa đơn giá trị gia tăng</w:t>
      </w:r>
      <w:r w:rsidR="00DB47EC">
        <w:rPr>
          <w:bCs/>
          <w:sz w:val="26"/>
          <w:szCs w:val="26"/>
          <w:lang w:val="en-GB"/>
        </w:rPr>
        <w:t>.</w:t>
      </w:r>
    </w:p>
    <w:p w14:paraId="59891FC5" w14:textId="77777777" w:rsidR="00A21459" w:rsidRPr="000E43C7" w:rsidRDefault="00A21459" w:rsidP="00A21459">
      <w:pPr>
        <w:widowControl w:val="0"/>
        <w:spacing w:before="120" w:afterLines="50" w:after="120"/>
        <w:ind w:firstLine="720"/>
        <w:rPr>
          <w:bCs/>
          <w:sz w:val="26"/>
          <w:szCs w:val="26"/>
          <w:lang w:val="en-GB"/>
        </w:rPr>
      </w:pPr>
      <w:r w:rsidRPr="000E43C7">
        <w:rPr>
          <w:bCs/>
          <w:sz w:val="26"/>
          <w:szCs w:val="26"/>
          <w:lang w:val="en-GB"/>
        </w:rPr>
        <w:t>- Đối với vật tư thay thế không nêu tại Mẫu số 01B (webform trên Hệ thống) thì Chủ đầu tư cung cấp.</w:t>
      </w:r>
      <w:bookmarkEnd w:id="1"/>
    </w:p>
    <w:p w14:paraId="7FE9BF6D" w14:textId="17481DCB" w:rsidR="00A21459" w:rsidRPr="00A21459" w:rsidRDefault="00A21459" w:rsidP="00A21459">
      <w:pPr>
        <w:widowControl w:val="0"/>
        <w:tabs>
          <w:tab w:val="left" w:pos="720"/>
          <w:tab w:val="left" w:pos="851"/>
        </w:tabs>
        <w:spacing w:after="120"/>
        <w:ind w:right="-1" w:firstLine="567"/>
        <w:rPr>
          <w:color w:val="000000"/>
          <w:sz w:val="27"/>
          <w:szCs w:val="27"/>
          <w:lang w:val="en-GB"/>
        </w:rPr>
        <w:sectPr w:rsidR="00A21459" w:rsidRPr="00A21459" w:rsidSect="007B12F0">
          <w:type w:val="nextColumn"/>
          <w:pgSz w:w="11906" w:h="16838"/>
          <w:pgMar w:top="1134" w:right="1021" w:bottom="1134" w:left="1701" w:header="720" w:footer="720" w:gutter="0"/>
          <w:cols w:space="720"/>
          <w:docGrid w:linePitch="360"/>
        </w:sectPr>
      </w:pPr>
    </w:p>
    <w:p w14:paraId="6B2D5FE5" w14:textId="787653B9" w:rsidR="00A21459" w:rsidRPr="009B5034" w:rsidRDefault="00A21459" w:rsidP="007B12F0">
      <w:pPr>
        <w:widowControl w:val="0"/>
        <w:spacing w:before="120" w:afterLines="50" w:after="120"/>
        <w:ind w:firstLine="720"/>
        <w:rPr>
          <w:bCs/>
          <w:sz w:val="26"/>
          <w:szCs w:val="26"/>
        </w:rPr>
      </w:pPr>
      <w:r w:rsidRPr="009B5034">
        <w:rPr>
          <w:bCs/>
          <w:sz w:val="26"/>
          <w:szCs w:val="26"/>
        </w:rPr>
        <w:lastRenderedPageBreak/>
        <w:t xml:space="preserve">Bảng phạm vi cung cấp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322"/>
        <w:gridCol w:w="9197"/>
        <w:gridCol w:w="1004"/>
        <w:gridCol w:w="869"/>
      </w:tblGrid>
      <w:tr w:rsidR="007B12F0" w:rsidRPr="002206AE" w14:paraId="1368392D" w14:textId="77777777" w:rsidTr="00225086">
        <w:trPr>
          <w:trHeight w:val="312"/>
        </w:trPr>
        <w:tc>
          <w:tcPr>
            <w:tcW w:w="253" w:type="pct"/>
            <w:shd w:val="clear" w:color="auto" w:fill="D5DCE4" w:themeFill="text2" w:themeFillTint="33"/>
            <w:vAlign w:val="center"/>
            <w:hideMark/>
          </w:tcPr>
          <w:p w14:paraId="4DD9663A" w14:textId="77777777" w:rsidR="007B12F0" w:rsidRPr="002206AE" w:rsidRDefault="007B12F0" w:rsidP="00441259">
            <w:pPr>
              <w:widowControl w:val="0"/>
              <w:jc w:val="center"/>
              <w:rPr>
                <w:b/>
                <w:bCs/>
                <w:color w:val="000000"/>
                <w:sz w:val="26"/>
                <w:szCs w:val="26"/>
                <w:lang w:val="vi-VN" w:eastAsia="vi-VN"/>
              </w:rPr>
            </w:pPr>
            <w:r w:rsidRPr="002206AE">
              <w:rPr>
                <w:b/>
                <w:bCs/>
                <w:color w:val="000000"/>
                <w:sz w:val="26"/>
                <w:szCs w:val="26"/>
                <w:lang w:val="vi-VN" w:eastAsia="vi-VN"/>
              </w:rPr>
              <w:t>STT</w:t>
            </w:r>
          </w:p>
        </w:tc>
        <w:tc>
          <w:tcPr>
            <w:tcW w:w="823" w:type="pct"/>
            <w:shd w:val="clear" w:color="auto" w:fill="D5DCE4" w:themeFill="text2" w:themeFillTint="33"/>
            <w:vAlign w:val="center"/>
            <w:hideMark/>
          </w:tcPr>
          <w:p w14:paraId="28339756" w14:textId="77777777" w:rsidR="007B12F0" w:rsidRPr="002206AE" w:rsidRDefault="007B12F0" w:rsidP="00441259">
            <w:pPr>
              <w:widowControl w:val="0"/>
              <w:jc w:val="center"/>
              <w:rPr>
                <w:b/>
                <w:bCs/>
                <w:color w:val="000000"/>
                <w:sz w:val="26"/>
                <w:szCs w:val="26"/>
                <w:lang w:val="vi-VN" w:eastAsia="vi-VN"/>
              </w:rPr>
            </w:pPr>
            <w:r w:rsidRPr="002206AE">
              <w:rPr>
                <w:b/>
                <w:bCs/>
                <w:color w:val="000000"/>
                <w:sz w:val="26"/>
                <w:szCs w:val="26"/>
                <w:lang w:val="vi-VN" w:eastAsia="vi-VN"/>
              </w:rPr>
              <w:t>Công việc</w:t>
            </w:r>
          </w:p>
        </w:tc>
        <w:tc>
          <w:tcPr>
            <w:tcW w:w="3260" w:type="pct"/>
            <w:shd w:val="clear" w:color="auto" w:fill="D5DCE4" w:themeFill="text2" w:themeFillTint="33"/>
            <w:vAlign w:val="center"/>
            <w:hideMark/>
          </w:tcPr>
          <w:p w14:paraId="5E419708" w14:textId="77777777" w:rsidR="007B12F0" w:rsidRPr="002206AE" w:rsidRDefault="007B12F0" w:rsidP="00441259">
            <w:pPr>
              <w:widowControl w:val="0"/>
              <w:spacing w:before="40" w:after="40"/>
              <w:jc w:val="center"/>
              <w:rPr>
                <w:b/>
                <w:bCs/>
                <w:color w:val="000000"/>
                <w:sz w:val="26"/>
                <w:szCs w:val="26"/>
                <w:lang w:val="vi-VN" w:eastAsia="vi-VN"/>
              </w:rPr>
            </w:pPr>
            <w:r w:rsidRPr="002206AE">
              <w:rPr>
                <w:b/>
                <w:bCs/>
                <w:color w:val="000000"/>
                <w:sz w:val="26"/>
                <w:szCs w:val="26"/>
                <w:lang w:val="vi-VN" w:eastAsia="vi-VN"/>
              </w:rPr>
              <w:t>Nội dung công việc</w:t>
            </w:r>
          </w:p>
        </w:tc>
        <w:tc>
          <w:tcPr>
            <w:tcW w:w="356" w:type="pct"/>
            <w:shd w:val="clear" w:color="auto" w:fill="D5DCE4" w:themeFill="text2" w:themeFillTint="33"/>
            <w:vAlign w:val="center"/>
            <w:hideMark/>
          </w:tcPr>
          <w:p w14:paraId="154BF11D" w14:textId="77777777" w:rsidR="007B12F0" w:rsidRPr="002206AE" w:rsidRDefault="007B12F0" w:rsidP="00441259">
            <w:pPr>
              <w:widowControl w:val="0"/>
              <w:jc w:val="center"/>
              <w:rPr>
                <w:b/>
                <w:bCs/>
                <w:color w:val="000000"/>
                <w:sz w:val="26"/>
                <w:szCs w:val="26"/>
                <w:lang w:val="vi-VN" w:eastAsia="vi-VN"/>
              </w:rPr>
            </w:pPr>
            <w:r w:rsidRPr="002206AE">
              <w:rPr>
                <w:b/>
                <w:bCs/>
                <w:color w:val="000000"/>
                <w:sz w:val="26"/>
                <w:szCs w:val="26"/>
                <w:lang w:val="vi-VN" w:eastAsia="vi-VN"/>
              </w:rPr>
              <w:t>Đ</w:t>
            </w:r>
            <w:r w:rsidRPr="002206AE">
              <w:rPr>
                <w:b/>
                <w:bCs/>
                <w:color w:val="000000"/>
                <w:sz w:val="26"/>
                <w:szCs w:val="26"/>
                <w:lang w:val="en-GB" w:eastAsia="vi-VN"/>
              </w:rPr>
              <w:t>ơ</w:t>
            </w:r>
            <w:r w:rsidRPr="002206AE">
              <w:rPr>
                <w:b/>
                <w:bCs/>
                <w:color w:val="000000"/>
                <w:sz w:val="26"/>
                <w:szCs w:val="26"/>
                <w:lang w:val="vi-VN" w:eastAsia="vi-VN"/>
              </w:rPr>
              <w:t>n vị tính</w:t>
            </w:r>
          </w:p>
        </w:tc>
        <w:tc>
          <w:tcPr>
            <w:tcW w:w="308" w:type="pct"/>
            <w:shd w:val="clear" w:color="auto" w:fill="D5DCE4" w:themeFill="text2" w:themeFillTint="33"/>
            <w:vAlign w:val="center"/>
            <w:hideMark/>
          </w:tcPr>
          <w:p w14:paraId="1D6DABE5" w14:textId="77777777" w:rsidR="007B12F0" w:rsidRPr="002206AE" w:rsidRDefault="007B12F0" w:rsidP="00441259">
            <w:pPr>
              <w:widowControl w:val="0"/>
              <w:jc w:val="center"/>
              <w:rPr>
                <w:b/>
                <w:bCs/>
                <w:color w:val="000000"/>
                <w:sz w:val="26"/>
                <w:szCs w:val="26"/>
                <w:lang w:val="vi-VN" w:eastAsia="vi-VN"/>
              </w:rPr>
            </w:pPr>
            <w:r w:rsidRPr="002206AE">
              <w:rPr>
                <w:b/>
                <w:bCs/>
                <w:color w:val="000000"/>
                <w:sz w:val="26"/>
                <w:szCs w:val="26"/>
                <w:lang w:val="vi-VN" w:eastAsia="vi-VN"/>
              </w:rPr>
              <w:t>Số lượng</w:t>
            </w:r>
          </w:p>
        </w:tc>
      </w:tr>
      <w:tr w:rsidR="007B12F0" w:rsidRPr="002206AE" w14:paraId="77974F92" w14:textId="77777777" w:rsidTr="00225086">
        <w:trPr>
          <w:trHeight w:val="3120"/>
        </w:trPr>
        <w:tc>
          <w:tcPr>
            <w:tcW w:w="253" w:type="pct"/>
            <w:vAlign w:val="center"/>
            <w:hideMark/>
          </w:tcPr>
          <w:p w14:paraId="206623AE" w14:textId="77777777" w:rsidR="007B12F0" w:rsidRPr="002206AE" w:rsidRDefault="007B12F0" w:rsidP="00441259">
            <w:pPr>
              <w:widowControl w:val="0"/>
              <w:jc w:val="center"/>
              <w:rPr>
                <w:color w:val="000000"/>
                <w:sz w:val="26"/>
                <w:szCs w:val="26"/>
                <w:lang w:val="vi-VN" w:eastAsia="vi-VN"/>
              </w:rPr>
            </w:pPr>
            <w:r w:rsidRPr="002206AE">
              <w:rPr>
                <w:color w:val="000000"/>
                <w:sz w:val="26"/>
                <w:szCs w:val="26"/>
                <w:lang w:val="vi-VN" w:eastAsia="vi-VN"/>
              </w:rPr>
              <w:t>1</w:t>
            </w:r>
          </w:p>
        </w:tc>
        <w:tc>
          <w:tcPr>
            <w:tcW w:w="823" w:type="pct"/>
            <w:vAlign w:val="center"/>
            <w:hideMark/>
          </w:tcPr>
          <w:p w14:paraId="097383C2" w14:textId="77777777" w:rsidR="007B12F0" w:rsidRPr="002206AE" w:rsidRDefault="007B12F0" w:rsidP="00441259">
            <w:pPr>
              <w:widowControl w:val="0"/>
              <w:rPr>
                <w:sz w:val="26"/>
                <w:szCs w:val="26"/>
                <w:lang w:val="vi-VN" w:eastAsia="vi-VN"/>
              </w:rPr>
            </w:pPr>
            <w:r w:rsidRPr="002206AE">
              <w:rPr>
                <w:sz w:val="26"/>
                <w:szCs w:val="26"/>
                <w:lang w:val="vi-VN" w:eastAsia="vi-VN"/>
              </w:rPr>
              <w:t>Công tác chuẩn bị - Nghiên cứu tài liệu, khảo sát thực tế để xác định sơ đồ điểm đo các dòng năng lượng sơ cấp, thứ cấp và các dòng năng lượng cần cô lập. Xác định sơ đồ tự dùng của tổ máy. Từ đó lập chương trình thí nghiệm đo đặc tuyến của tổ máy.</w:t>
            </w:r>
          </w:p>
        </w:tc>
        <w:tc>
          <w:tcPr>
            <w:tcW w:w="3260" w:type="pct"/>
            <w:vAlign w:val="center"/>
            <w:hideMark/>
          </w:tcPr>
          <w:p w14:paraId="2F927023"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1) Thu thập, nghiên cứu các tài liệu cần thiết liên quan bao gồm thiết kế, tài liệu của nhà chế tạo, tài liệu vận hành, hồ sơ sửa chữa, kết quả thí nghiệm hiệu chỉnh gần nhất của tổ máy phát điện; Thu thập các chứng từ kiểm định công tơ điện; Thực hiện khảo sát hiện trường, lập phương án và kế hoạch thí nghiệm chi tiết và thống nhất với các bên liên quan, hoàn thiện các thủ tục cần thiết;</w:t>
            </w:r>
          </w:p>
          <w:p w14:paraId="1FE4AD3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2) Khảo sát thực tế để thống nhất với các bên liên quan  để về đường biên thí nghiệm của các tổ máy, điểm đo dòng nhiệt sơ cấp, các điểm đo dòng nhiệt thứ cấp và sơ đồ hơi tự dùng của tổ máy. Thống nhất với các bên liên quan về sơ đồ điện tự dùng, phương án xác định tách biệt điện tự dùng chung với tổ máy bên cạnh. Thống nhất với các bên liên quan về các hệ thống, thiết bị, van liên quan cần cô lập để đảm bảo độ chính xác của kết quả thí nghiệm.</w:t>
            </w:r>
          </w:p>
          <w:p w14:paraId="22D59077"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xml:space="preserve">3) Đánh giá sơ bộ về thiết bị đo thông số vận hành và cân than, đề xuất hiệu chuẩn lại nếu đánh giá sai lệch lớn. </w:t>
            </w:r>
          </w:p>
          <w:p w14:paraId="7613E04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4) Lập chương trình thí nghiệm đo đặc tuyến tổ máy trình chủ đầu tư xem xét, phê duyệt.</w:t>
            </w:r>
          </w:p>
          <w:p w14:paraId="738FBC5C"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5) Hoàn thiện và thống nhất kế hoạch đo đặc tuyến sau  đại tu. Chủ trì mời đơn vị liên quan họp thống nhất kế hoạch thí nghiệm đo đặc tuyến sau đại tu.</w:t>
            </w:r>
          </w:p>
        </w:tc>
        <w:tc>
          <w:tcPr>
            <w:tcW w:w="356" w:type="pct"/>
            <w:vAlign w:val="center"/>
            <w:hideMark/>
          </w:tcPr>
          <w:p w14:paraId="6C3A1B04"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tổ máy</w:t>
            </w:r>
          </w:p>
        </w:tc>
        <w:tc>
          <w:tcPr>
            <w:tcW w:w="308" w:type="pct"/>
            <w:vAlign w:val="center"/>
            <w:hideMark/>
          </w:tcPr>
          <w:p w14:paraId="0C2B6390" w14:textId="77777777" w:rsidR="007B12F0" w:rsidRPr="002206AE" w:rsidRDefault="007B12F0" w:rsidP="00441259">
            <w:pPr>
              <w:widowControl w:val="0"/>
              <w:jc w:val="center"/>
              <w:rPr>
                <w:sz w:val="26"/>
                <w:szCs w:val="26"/>
                <w:lang w:val="en-GB" w:eastAsia="vi-VN"/>
              </w:rPr>
            </w:pPr>
            <w:r w:rsidRPr="002206AE">
              <w:rPr>
                <w:sz w:val="26"/>
                <w:szCs w:val="26"/>
                <w:lang w:val="vi-VN" w:eastAsia="vi-VN"/>
              </w:rPr>
              <w:t>1</w:t>
            </w:r>
          </w:p>
        </w:tc>
      </w:tr>
      <w:tr w:rsidR="007B12F0" w:rsidRPr="002206AE" w14:paraId="72868A56" w14:textId="77777777" w:rsidTr="00225086">
        <w:trPr>
          <w:trHeight w:val="642"/>
        </w:trPr>
        <w:tc>
          <w:tcPr>
            <w:tcW w:w="253" w:type="pct"/>
            <w:vAlign w:val="center"/>
            <w:hideMark/>
          </w:tcPr>
          <w:p w14:paraId="02D48017" w14:textId="77777777" w:rsidR="007B12F0" w:rsidRPr="002206AE" w:rsidRDefault="007B12F0" w:rsidP="00441259">
            <w:pPr>
              <w:widowControl w:val="0"/>
              <w:jc w:val="center"/>
              <w:rPr>
                <w:color w:val="000000"/>
                <w:sz w:val="26"/>
                <w:szCs w:val="26"/>
                <w:lang w:val="vi-VN" w:eastAsia="vi-VN"/>
              </w:rPr>
            </w:pPr>
            <w:r w:rsidRPr="002206AE">
              <w:rPr>
                <w:color w:val="000000"/>
                <w:sz w:val="26"/>
                <w:szCs w:val="26"/>
                <w:lang w:val="vi-VN" w:eastAsia="vi-VN"/>
              </w:rPr>
              <w:t>2</w:t>
            </w:r>
          </w:p>
        </w:tc>
        <w:tc>
          <w:tcPr>
            <w:tcW w:w="823" w:type="pct"/>
            <w:vAlign w:val="center"/>
            <w:hideMark/>
          </w:tcPr>
          <w:p w14:paraId="2D42A323" w14:textId="77777777" w:rsidR="007B12F0" w:rsidRPr="002206AE" w:rsidRDefault="007B12F0" w:rsidP="00441259">
            <w:pPr>
              <w:widowControl w:val="0"/>
              <w:rPr>
                <w:sz w:val="26"/>
                <w:szCs w:val="26"/>
                <w:lang w:val="vi-VN" w:eastAsia="vi-VN"/>
              </w:rPr>
            </w:pPr>
            <w:r w:rsidRPr="002206AE">
              <w:rPr>
                <w:sz w:val="26"/>
                <w:szCs w:val="26"/>
                <w:lang w:val="vi-VN" w:eastAsia="vi-VN"/>
              </w:rPr>
              <w:t>Đo đặc tuyến sau đại tu - Kiểm tra, hiệu chỉnh để đảm b</w:t>
            </w:r>
            <w:r w:rsidRPr="002206AE">
              <w:rPr>
                <w:sz w:val="26"/>
                <w:szCs w:val="26"/>
                <w:lang w:eastAsia="vi-VN"/>
              </w:rPr>
              <w:t>ả</w:t>
            </w:r>
            <w:r w:rsidRPr="002206AE">
              <w:rPr>
                <w:sz w:val="26"/>
                <w:szCs w:val="26"/>
                <w:lang w:val="vi-VN" w:eastAsia="vi-VN"/>
              </w:rPr>
              <w:t xml:space="preserve">o cấp chính xác của các cân than máy cấp và phải được kiểm định bởi các cơ quan chức năng và còn hạn theo Quy định QĐ </w:t>
            </w:r>
            <w:r w:rsidRPr="002206AE">
              <w:rPr>
                <w:sz w:val="26"/>
                <w:szCs w:val="26"/>
                <w:lang w:val="vi-VN" w:eastAsia="vi-VN"/>
              </w:rPr>
              <w:lastRenderedPageBreak/>
              <w:t>52/QĐ-ĐTĐL ngày 04/8/2015 của Cục Điều tiết Điện lực</w:t>
            </w:r>
          </w:p>
        </w:tc>
        <w:tc>
          <w:tcPr>
            <w:tcW w:w="3260" w:type="pct"/>
            <w:vAlign w:val="center"/>
            <w:hideMark/>
          </w:tcPr>
          <w:p w14:paraId="707932B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lastRenderedPageBreak/>
              <w:t>- Đơn vị có chức năng kiểm tra và hiệu chuẩn các cân than máy cấp theo các quy định hiện hành hoặc theo tài liệu cân than nhà sản xuất, đảm bảo sai số cân than máy cấp nằm trong giá trị thiết kế.</w:t>
            </w:r>
          </w:p>
          <w:p w14:paraId="749B350C"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Đánh giá kết quả, đưa ra kết luận</w:t>
            </w:r>
          </w:p>
          <w:p w14:paraId="014F11C3"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Cấp giấy chứng nhận hiệu chuẩn cho các cân than máy cấp.</w:t>
            </w:r>
          </w:p>
          <w:p w14:paraId="516917D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Dán tem hiệu chuẩn cho các cân than tại hiện trường</w:t>
            </w:r>
          </w:p>
        </w:tc>
        <w:tc>
          <w:tcPr>
            <w:tcW w:w="356" w:type="pct"/>
            <w:vAlign w:val="center"/>
            <w:hideMark/>
          </w:tcPr>
          <w:p w14:paraId="47C38CAF" w14:textId="77777777" w:rsidR="007B12F0" w:rsidRPr="002206AE" w:rsidRDefault="007B12F0" w:rsidP="00441259">
            <w:pPr>
              <w:widowControl w:val="0"/>
              <w:jc w:val="center"/>
              <w:rPr>
                <w:sz w:val="26"/>
                <w:szCs w:val="26"/>
                <w:lang w:val="vi-VN" w:eastAsia="vi-VN"/>
              </w:rPr>
            </w:pPr>
            <w:r w:rsidRPr="002206AE">
              <w:rPr>
                <w:sz w:val="26"/>
                <w:szCs w:val="26"/>
                <w:lang w:eastAsia="vi-VN"/>
              </w:rPr>
              <w:t>C</w:t>
            </w:r>
            <w:r w:rsidRPr="002206AE">
              <w:rPr>
                <w:sz w:val="26"/>
                <w:szCs w:val="26"/>
                <w:lang w:val="vi-VN" w:eastAsia="vi-VN"/>
              </w:rPr>
              <w:t>ái</w:t>
            </w:r>
          </w:p>
        </w:tc>
        <w:tc>
          <w:tcPr>
            <w:tcW w:w="308" w:type="pct"/>
            <w:vAlign w:val="center"/>
            <w:hideMark/>
          </w:tcPr>
          <w:p w14:paraId="33F90020"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12</w:t>
            </w:r>
          </w:p>
        </w:tc>
      </w:tr>
      <w:tr w:rsidR="007B12F0" w:rsidRPr="002206AE" w14:paraId="3BDCF02A" w14:textId="77777777" w:rsidTr="00225086">
        <w:trPr>
          <w:trHeight w:val="416"/>
        </w:trPr>
        <w:tc>
          <w:tcPr>
            <w:tcW w:w="253" w:type="pct"/>
            <w:vAlign w:val="center"/>
            <w:hideMark/>
          </w:tcPr>
          <w:p w14:paraId="2E7606B8" w14:textId="77777777" w:rsidR="007B12F0" w:rsidRPr="002206AE" w:rsidRDefault="007B12F0" w:rsidP="00441259">
            <w:pPr>
              <w:widowControl w:val="0"/>
              <w:jc w:val="center"/>
              <w:rPr>
                <w:color w:val="000000"/>
                <w:sz w:val="26"/>
                <w:szCs w:val="26"/>
                <w:lang w:val="vi-VN" w:eastAsia="vi-VN"/>
              </w:rPr>
            </w:pPr>
            <w:r w:rsidRPr="002206AE">
              <w:rPr>
                <w:color w:val="000000"/>
                <w:sz w:val="26"/>
                <w:szCs w:val="26"/>
                <w:lang w:val="vi-VN" w:eastAsia="vi-VN"/>
              </w:rPr>
              <w:t>3</w:t>
            </w:r>
          </w:p>
        </w:tc>
        <w:tc>
          <w:tcPr>
            <w:tcW w:w="823" w:type="pct"/>
            <w:vAlign w:val="center"/>
            <w:hideMark/>
          </w:tcPr>
          <w:p w14:paraId="00EC95E4" w14:textId="77777777" w:rsidR="007B12F0" w:rsidRPr="002206AE" w:rsidRDefault="007B12F0" w:rsidP="00441259">
            <w:pPr>
              <w:widowControl w:val="0"/>
              <w:rPr>
                <w:sz w:val="26"/>
                <w:szCs w:val="26"/>
                <w:lang w:val="vi-VN" w:eastAsia="vi-VN"/>
              </w:rPr>
            </w:pPr>
            <w:r w:rsidRPr="002206AE">
              <w:rPr>
                <w:sz w:val="26"/>
                <w:szCs w:val="26"/>
                <w:lang w:val="vi-VN" w:eastAsia="vi-VN"/>
              </w:rPr>
              <w:t>Đo đặc tuyến sau đại tu - Kiểm tra, hiệu chuẩn các thiết bị nhiệt độ</w:t>
            </w:r>
          </w:p>
        </w:tc>
        <w:tc>
          <w:tcPr>
            <w:tcW w:w="3260" w:type="pct"/>
            <w:vAlign w:val="center"/>
            <w:hideMark/>
          </w:tcPr>
          <w:p w14:paraId="0F3F0587"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Đơn vị có chức năng kiểm tra hiệu chuẩn các bị đo nhiệt theo quy định hiện hành hoặc theo tài liệu  nhà sản xuất, đảm bảo sai số trong giá trị thiết kế.</w:t>
            </w:r>
          </w:p>
          <w:p w14:paraId="7FC3BA4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Đánh giá kết quả, đưa ra kết luận</w:t>
            </w:r>
          </w:p>
          <w:p w14:paraId="12CDF78C"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Cấp giấy chứng nhận hiệu chuẩn cho các thiết bị đo đạt</w:t>
            </w:r>
          </w:p>
          <w:p w14:paraId="029E652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Dán tem hiệu chuẩn cho các thiết bị đo tại hiện trường</w:t>
            </w:r>
          </w:p>
          <w:p w14:paraId="119AE12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xml:space="preserve">- Chi tiết các thiết bị như sau: </w:t>
            </w:r>
          </w:p>
          <w:p w14:paraId="7DBC958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vào GNC1  20LAB60CT001</w:t>
            </w:r>
          </w:p>
          <w:p w14:paraId="46C105EE"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ra GNC1  20LAB70CT001</w:t>
            </w:r>
          </w:p>
          <w:p w14:paraId="760D439D"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hơi trích GNC1  20LBQ10CT004</w:t>
            </w:r>
          </w:p>
          <w:p w14:paraId="75E7DB2A"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đọng GNC1  20LCH10CT001</w:t>
            </w:r>
          </w:p>
          <w:p w14:paraId="5ACFC148"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vào GNC2  20LAB50CT001</w:t>
            </w:r>
          </w:p>
          <w:p w14:paraId="6F36DE1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hơi trích GNC2  20LBQ20CT004</w:t>
            </w:r>
          </w:p>
          <w:p w14:paraId="26F21622"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đọng GNC2  20LCH20CT001</w:t>
            </w:r>
          </w:p>
          <w:p w14:paraId="3047D5D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vào GNC3  20LAB40CT001</w:t>
            </w:r>
          </w:p>
          <w:p w14:paraId="4EE286FF"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hơi trích GNC3  20LBQ30CT004</w:t>
            </w:r>
          </w:p>
          <w:p w14:paraId="6361B6D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đọng GNC3  20LCH30CT001</w:t>
            </w:r>
          </w:p>
          <w:p w14:paraId="36AFED2F"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hơi tự dùng  20LBG10CT001</w:t>
            </w:r>
          </w:p>
          <w:p w14:paraId="162AFBD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hơi quá nhiệt  20LBA20CT002</w:t>
            </w:r>
          </w:p>
          <w:p w14:paraId="0A0B4F4E"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hơi đầu vào bộ tái nhiệt  20LBC31CT001</w:t>
            </w:r>
          </w:p>
          <w:p w14:paraId="6EEE16A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hơi đầu vào bộ tái nhiệt  20LBC32CT001</w:t>
            </w:r>
          </w:p>
          <w:p w14:paraId="3EE83B7E"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hơi đầu ra bộ tái nhiệt  20LBB20CT001</w:t>
            </w:r>
          </w:p>
          <w:p w14:paraId="6E3F3267"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hơi đầu ra bộ tái nhiệt  20LBB20CT002</w:t>
            </w:r>
          </w:p>
          <w:p w14:paraId="097D8D43"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cấp  20LAB80CT010</w:t>
            </w:r>
          </w:p>
          <w:p w14:paraId="30A0EFEC"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khói thoát sau bộ sấy không khí  20HNA11CT021</w:t>
            </w:r>
          </w:p>
          <w:p w14:paraId="29210D7F"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khói thoát sau bộ sấy không khí  20HNA11CT022</w:t>
            </w:r>
          </w:p>
          <w:p w14:paraId="740F9607"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lastRenderedPageBreak/>
              <w:t>Nhiệt độ khói thoát sau bộ sấy không khí  20HNA21CT021</w:t>
            </w:r>
          </w:p>
          <w:p w14:paraId="14FB8308"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khói thoát sau bộ sấy không khí  20HNA21CT022</w:t>
            </w:r>
          </w:p>
          <w:p w14:paraId="0FDE8062"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hỗn hợp than gió đầu ra MN A  20HHE11CT004</w:t>
            </w:r>
          </w:p>
          <w:p w14:paraId="65EFE51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hỗn hợp than gió đầu ra MN A  20HHE11CT001</w:t>
            </w:r>
          </w:p>
          <w:p w14:paraId="3F34E472"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hỗn hợp than gió đầu ra MN B  20HHE21CT005</w:t>
            </w:r>
          </w:p>
          <w:p w14:paraId="6B2CC69F"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hỗn hợp than gió đầu ra MN B  20HHE21CT002</w:t>
            </w:r>
          </w:p>
          <w:p w14:paraId="2FCCC077"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hỗn hợp than gió đầu ra MN C  20HHE31CT006</w:t>
            </w:r>
          </w:p>
          <w:p w14:paraId="5D00751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hỗn hợp than gió đầu ra MN C  20HHE31CT002</w:t>
            </w:r>
          </w:p>
          <w:p w14:paraId="7597CCDD"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hỗn hợp than gió đầu ra MN D  20HHE41CT004</w:t>
            </w:r>
          </w:p>
          <w:p w14:paraId="5B9B2342"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hỗn hợp than gió đầu ra MN D  20HHE41CT001</w:t>
            </w:r>
          </w:p>
          <w:p w14:paraId="69A4873F"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hỗn hợp than gió đầu ra MN E  20HHE51CT006</w:t>
            </w:r>
          </w:p>
          <w:p w14:paraId="67E567C8"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hỗn hợp than gió đầu ra MN E  20HHE51CT003</w:t>
            </w:r>
          </w:p>
          <w:p w14:paraId="66CB5313"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hỗn hợp than gió đầu ra MN F  20HHE61CT004</w:t>
            </w:r>
          </w:p>
          <w:p w14:paraId="213EDD9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hỗn hợp than gió đầu ra MN F  20HHE61CT003</w:t>
            </w:r>
          </w:p>
          <w:p w14:paraId="03C6B91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gió nóng cấp 1 ra bộ sấy không khí A  20HFE12CT001</w:t>
            </w:r>
          </w:p>
          <w:p w14:paraId="79B7E17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gió nóng cấp 1 ra bộ sấy không khí B  20HFE22CT001</w:t>
            </w:r>
          </w:p>
          <w:p w14:paraId="1E51E6A8"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gió nóng cấp 2 ra bộ sấy không khí A  20HLB11CT002</w:t>
            </w:r>
          </w:p>
          <w:p w14:paraId="470A6CB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gió nóng cấp 2 ra bộ sấy không khí A  20HLB11CT003</w:t>
            </w:r>
          </w:p>
          <w:p w14:paraId="75F9460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gió nóng cấp 2 ra bộ sấy không khí B  20HLB21CT002</w:t>
            </w:r>
          </w:p>
          <w:p w14:paraId="76FF5D9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gió nóng cấp 2 ra bộ sấy không khí B  20HLB21CT003</w:t>
            </w:r>
          </w:p>
          <w:p w14:paraId="3DB56F5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gió cấp 1 vào bộ sấy không khí nhánh A  20HFE10CT001</w:t>
            </w:r>
          </w:p>
          <w:p w14:paraId="747D83E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gió cấp 1 vào bộ sấy không khí nhánh B  20HFE20CT001</w:t>
            </w:r>
          </w:p>
          <w:p w14:paraId="0E3ABF5E"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gió cấp 2 vào bộ sấy không khí nhánh A  20HLB10CT002</w:t>
            </w:r>
          </w:p>
          <w:p w14:paraId="7ECC2953"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gió cấp 2 vào bộ sấy không khí nhánh B  20HLB20CT002</w:t>
            </w:r>
          </w:p>
          <w:p w14:paraId="795A4D7C"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gió đầu vào quạt gió cấp 2  20HLB10CT001</w:t>
            </w:r>
          </w:p>
          <w:p w14:paraId="185B8376"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gió đầu vào quạt gió cấp 2  20HLB20CT001</w:t>
            </w:r>
          </w:p>
          <w:p w14:paraId="09CF11A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phun giảm ôn hơi quá nhiệt   20LAB40CT001</w:t>
            </w:r>
          </w:p>
          <w:p w14:paraId="67E3CCBD"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hơi thoát xuống Bình ngưng  20MAC11CT004</w:t>
            </w:r>
          </w:p>
          <w:p w14:paraId="29324F8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lastRenderedPageBreak/>
              <w:t>Nhiệt độ hơi thoát xuống Bình ngưng  20MAC21CT004</w:t>
            </w:r>
          </w:p>
          <w:p w14:paraId="0A225C0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tuần hoàn vào Bình ngưng  20PAB32CT001</w:t>
            </w:r>
          </w:p>
          <w:p w14:paraId="6330DB18"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tuần hoàn ra Bình ngưng  20PAB41CT002</w:t>
            </w:r>
          </w:p>
          <w:p w14:paraId="6452192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tuần hoàn ra Bình ngưng  20PAB42CT002</w:t>
            </w:r>
          </w:p>
          <w:p w14:paraId="3C9C13E2"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ngưng  20LCA10CT001</w:t>
            </w:r>
          </w:p>
          <w:p w14:paraId="4AB3A4B6"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hơi quá nhiệt   20LBA12CT001</w:t>
            </w:r>
          </w:p>
          <w:p w14:paraId="68C2AB43"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hơi quá nhiệt   20LBA12CT002</w:t>
            </w:r>
          </w:p>
          <w:p w14:paraId="0F311EAE"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giảm ôn quá nhiệt  20LAB40CT001</w:t>
            </w:r>
          </w:p>
          <w:p w14:paraId="6A72BDE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đầu vào BKK  10LCA90CT002</w:t>
            </w:r>
          </w:p>
          <w:p w14:paraId="4EECCFDD"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hơi cửa trích số 4 vào BKK  LBS40CT004</w:t>
            </w:r>
          </w:p>
          <w:p w14:paraId="6DEF35E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Nhiệt độ nước bổ sung  10PAB32CT001</w:t>
            </w:r>
          </w:p>
        </w:tc>
        <w:tc>
          <w:tcPr>
            <w:tcW w:w="356" w:type="pct"/>
            <w:vAlign w:val="center"/>
            <w:hideMark/>
          </w:tcPr>
          <w:p w14:paraId="0CF429AD"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lastRenderedPageBreak/>
              <w:t>Cái</w:t>
            </w:r>
          </w:p>
        </w:tc>
        <w:tc>
          <w:tcPr>
            <w:tcW w:w="308" w:type="pct"/>
            <w:vAlign w:val="center"/>
            <w:hideMark/>
          </w:tcPr>
          <w:p w14:paraId="0DEF9968"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58</w:t>
            </w:r>
          </w:p>
        </w:tc>
      </w:tr>
      <w:tr w:rsidR="007B12F0" w:rsidRPr="002206AE" w14:paraId="1C047D7A" w14:textId="77777777" w:rsidTr="00225086">
        <w:trPr>
          <w:trHeight w:val="416"/>
        </w:trPr>
        <w:tc>
          <w:tcPr>
            <w:tcW w:w="253" w:type="pct"/>
            <w:vAlign w:val="center"/>
          </w:tcPr>
          <w:p w14:paraId="25F65CBE" w14:textId="77777777" w:rsidR="007B12F0" w:rsidRPr="002206AE" w:rsidRDefault="007B12F0" w:rsidP="00441259">
            <w:pPr>
              <w:widowControl w:val="0"/>
              <w:jc w:val="center"/>
              <w:rPr>
                <w:color w:val="000000"/>
                <w:sz w:val="26"/>
                <w:szCs w:val="26"/>
                <w:lang w:val="vi-VN" w:eastAsia="vi-VN"/>
              </w:rPr>
            </w:pPr>
            <w:r w:rsidRPr="002206AE">
              <w:rPr>
                <w:color w:val="000000"/>
                <w:sz w:val="26"/>
                <w:szCs w:val="26"/>
                <w:lang w:val="vi-VN" w:eastAsia="vi-VN"/>
              </w:rPr>
              <w:lastRenderedPageBreak/>
              <w:t>4</w:t>
            </w:r>
          </w:p>
        </w:tc>
        <w:tc>
          <w:tcPr>
            <w:tcW w:w="823" w:type="pct"/>
            <w:vAlign w:val="center"/>
          </w:tcPr>
          <w:p w14:paraId="7750A48F" w14:textId="77777777" w:rsidR="007B12F0" w:rsidRPr="002206AE" w:rsidRDefault="007B12F0" w:rsidP="00441259">
            <w:pPr>
              <w:widowControl w:val="0"/>
              <w:rPr>
                <w:sz w:val="26"/>
                <w:szCs w:val="26"/>
                <w:lang w:val="vi-VN" w:eastAsia="vi-VN"/>
              </w:rPr>
            </w:pPr>
            <w:r w:rsidRPr="002206AE">
              <w:rPr>
                <w:sz w:val="26"/>
                <w:szCs w:val="26"/>
                <w:lang w:val="vi-VN" w:eastAsia="vi-VN"/>
              </w:rPr>
              <w:t>Đo đặc tuyến sau đại tu - Kiểm tra, thí</w:t>
            </w:r>
            <w:r w:rsidRPr="002206AE">
              <w:rPr>
                <w:sz w:val="26"/>
                <w:szCs w:val="26"/>
                <w:lang w:val="en-GB" w:eastAsia="vi-VN"/>
              </w:rPr>
              <w:t xml:space="preserve"> </w:t>
            </w:r>
            <w:r w:rsidRPr="002206AE">
              <w:rPr>
                <w:sz w:val="26"/>
                <w:szCs w:val="26"/>
                <w:lang w:val="vi-VN" w:eastAsia="vi-VN"/>
              </w:rPr>
              <w:t>nghiệm hiệu chuẩn các thiết bị đo áp suất, lưu lượng</w:t>
            </w:r>
          </w:p>
        </w:tc>
        <w:tc>
          <w:tcPr>
            <w:tcW w:w="3260" w:type="pct"/>
            <w:vAlign w:val="center"/>
          </w:tcPr>
          <w:p w14:paraId="6BC6035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Đơn vị có chức năng kiểm tra, thông xung tín hiệu và hiệu chuẩn các bị đo nhiệt theo quy định hiện hành hoặc theo tài liệu  nhà sản xuất, đảm bảo sai số trong giá trị thiết kế.</w:t>
            </w:r>
          </w:p>
          <w:p w14:paraId="267B61D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Đánh giá kết quả, đưa ra kết luận</w:t>
            </w:r>
          </w:p>
          <w:p w14:paraId="666586B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Cấp giấy chứng nhận hiệu chuẩn cho các thiết bị đo đạt</w:t>
            </w:r>
          </w:p>
          <w:p w14:paraId="5FED0B5E"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Dán tem hiệu chuẩn cho các thiết bị đo tại hiện trường</w:t>
            </w:r>
          </w:p>
          <w:p w14:paraId="23D9F18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Chi tiết các thiết bị như sau:</w:t>
            </w:r>
          </w:p>
          <w:p w14:paraId="7B13ED2E"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trước bơm A  20LAB12CF301</w:t>
            </w:r>
          </w:p>
          <w:p w14:paraId="467F0ACD"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trước bơm B  20LAB22CF301</w:t>
            </w:r>
          </w:p>
          <w:p w14:paraId="12CE3583"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bổ sung vào tổ máy  20LCR20CF301</w:t>
            </w:r>
          </w:p>
          <w:p w14:paraId="0BE7B0A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2 nhánh B  20HLB22CF301</w:t>
            </w:r>
          </w:p>
          <w:p w14:paraId="52714DF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2 nhánh B  20HLB22CF302</w:t>
            </w:r>
          </w:p>
          <w:p w14:paraId="5FC7C468"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2 tường trước nhánh B  20HLB23CF301</w:t>
            </w:r>
          </w:p>
          <w:p w14:paraId="0DC6A9E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2 tường trước nhánh B  20HLB23CF302</w:t>
            </w:r>
          </w:p>
          <w:p w14:paraId="19715193"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2 nhánh A  20HLB12CF301</w:t>
            </w:r>
          </w:p>
          <w:p w14:paraId="2B532688"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2 nhánh A  20HLB12CF302</w:t>
            </w:r>
          </w:p>
          <w:p w14:paraId="2FF9F6BD"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2 tường trước nhánh A  20HLB13CF301</w:t>
            </w:r>
          </w:p>
          <w:p w14:paraId="237B878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lastRenderedPageBreak/>
              <w:t>Lưu lượng gió cấp 2 tường trước nhánh A  20HLB13CF302</w:t>
            </w:r>
          </w:p>
          <w:p w14:paraId="550A2758"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A phía dẫn động  20HFE51CF301</w:t>
            </w:r>
          </w:p>
          <w:p w14:paraId="01943FC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A phía dẫn động  20HFE51CF302</w:t>
            </w:r>
          </w:p>
          <w:p w14:paraId="2F5E67FE"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A phía không dẫn động  20HFE51CF304</w:t>
            </w:r>
          </w:p>
          <w:p w14:paraId="53C83A7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B phía dẫn động  20HFE52CF301</w:t>
            </w:r>
          </w:p>
          <w:p w14:paraId="4376C4C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B phía dẫn động  20HFE52CF302</w:t>
            </w:r>
          </w:p>
          <w:p w14:paraId="3E66C4AE"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B phía không dẫn động  20HFE52CF303</w:t>
            </w:r>
          </w:p>
          <w:p w14:paraId="07941344"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B phía không dẫn động  20HFE52CF304</w:t>
            </w:r>
          </w:p>
          <w:p w14:paraId="56B3D93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C phía dẫn động  20HFE53CF301</w:t>
            </w:r>
          </w:p>
          <w:p w14:paraId="4C9FFD33"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C phía dẫn động  20HFE53CF302</w:t>
            </w:r>
          </w:p>
          <w:p w14:paraId="30C1638C"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C phía không dẫn động  20HFE53CF303</w:t>
            </w:r>
          </w:p>
          <w:p w14:paraId="0614B96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C phía không dẫn động  20HFE53CF304</w:t>
            </w:r>
          </w:p>
          <w:p w14:paraId="641A034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D phía dẫn động  20HFE54CF301</w:t>
            </w:r>
          </w:p>
          <w:p w14:paraId="54FBB618"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D phía dẫn động  20HFE54CF302</w:t>
            </w:r>
          </w:p>
          <w:p w14:paraId="57859C9F"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D phía không dẫn động  20HFE54CF303</w:t>
            </w:r>
          </w:p>
          <w:p w14:paraId="3BD65ACD"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D phía không dẫn động  20HFE54CF304</w:t>
            </w:r>
          </w:p>
          <w:p w14:paraId="2966388D"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E phía dẫn động  20HFE55CF301</w:t>
            </w:r>
          </w:p>
          <w:p w14:paraId="5194370A"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E phía dẫn động  20HFE55CF302</w:t>
            </w:r>
          </w:p>
          <w:p w14:paraId="3E104EDA"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E phía không dẫn động  20HFE55CF303</w:t>
            </w:r>
          </w:p>
          <w:p w14:paraId="12ADE15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E phía không dẫn động  20HFE55CF304</w:t>
            </w:r>
          </w:p>
          <w:p w14:paraId="33AA2F14"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F phía dẫn động  20HFE56CF301</w:t>
            </w:r>
          </w:p>
          <w:p w14:paraId="22DCEAC2"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F phía dẫn động  20HFE56CF302</w:t>
            </w:r>
          </w:p>
          <w:p w14:paraId="1026DBD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F phía  không dẫn động  20HFE56CF303</w:t>
            </w:r>
          </w:p>
          <w:p w14:paraId="3DCB6B0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F phía  không dẫn động  20HFE56CF304</w:t>
            </w:r>
          </w:p>
          <w:p w14:paraId="3FD64C7A"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hơi trích GNC1  20LBQ10CP302</w:t>
            </w:r>
          </w:p>
          <w:p w14:paraId="1B40C91A"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hơi trích GNC2  20LBQ20CP302</w:t>
            </w:r>
          </w:p>
          <w:p w14:paraId="1F6FA9B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hơi trích GNC3  20LBQ30CP302</w:t>
            </w:r>
          </w:p>
          <w:p w14:paraId="19CD841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hơi tự dùng  20LBG10CP301</w:t>
            </w:r>
          </w:p>
          <w:p w14:paraId="7C51B80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lastRenderedPageBreak/>
              <w:t>Áp suất hơi quá nhiệt  20LBA20CP301</w:t>
            </w:r>
          </w:p>
          <w:p w14:paraId="660CE10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hơi quá nhiệt  20LBA20CP302</w:t>
            </w:r>
          </w:p>
          <w:p w14:paraId="1722456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hơi quá nhiệt  20LBA20CP303</w:t>
            </w:r>
          </w:p>
          <w:p w14:paraId="18CC60AC"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hơi tái nhiệt  20LBB20CP301</w:t>
            </w:r>
          </w:p>
          <w:p w14:paraId="73A5766E"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hơi tái nhiệt  20LBB20CP302</w:t>
            </w:r>
          </w:p>
          <w:p w14:paraId="2DBD52E6"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hơi tái nhiệt  20LBB20CP303</w:t>
            </w:r>
          </w:p>
          <w:p w14:paraId="5321FBA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nước trên ống góp nước cấp  20LAB40CP301</w:t>
            </w:r>
          </w:p>
          <w:p w14:paraId="59BEFA32"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ngưng vào khử khí  20LCA90CF301</w:t>
            </w:r>
          </w:p>
          <w:p w14:paraId="0E913E8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ngưng đầu vào Bơm ngưng  20LCA40CF301</w:t>
            </w:r>
          </w:p>
          <w:p w14:paraId="7518D69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Chân không bình ngưng  20MAG10CP302</w:t>
            </w:r>
          </w:p>
          <w:p w14:paraId="54ED9AB3"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Chân không bình ngưng  20MAG10CP312</w:t>
            </w:r>
          </w:p>
          <w:p w14:paraId="3A54AD4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trước bơm   20LAB32CF301</w:t>
            </w:r>
          </w:p>
          <w:p w14:paraId="5D87637D"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trước bơm   20LAB32CF302</w:t>
            </w:r>
          </w:p>
          <w:p w14:paraId="2E009A3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gió cấp 1 vào MN A phía không dẫn động  20HFE51CF303</w:t>
            </w:r>
          </w:p>
          <w:p w14:paraId="6827ECDD"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hơi bão hòa  20HAD10CP301</w:t>
            </w:r>
          </w:p>
          <w:p w14:paraId="5EB6DAC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hơi bão hòa  20HAD10CP302</w:t>
            </w:r>
          </w:p>
          <w:p w14:paraId="27F43E9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lực nước phun giảm ôn hơi tái nhiệt  20LAF41CP301</w:t>
            </w:r>
          </w:p>
          <w:p w14:paraId="60110994"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phun giảm ôn hơi tái nhiệt 1  20LAE41CF301</w:t>
            </w:r>
          </w:p>
          <w:p w14:paraId="08A968D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phun giảm ôn hơi tái nhiệt 2  20LAE42CF301</w:t>
            </w:r>
          </w:p>
          <w:p w14:paraId="6628573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phun giảm ôn hơi quá nhiệt  20LAF51CF301</w:t>
            </w:r>
          </w:p>
          <w:p w14:paraId="34A7125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phun giảm ôn hơi quá nhiệt  20LAF52CF301</w:t>
            </w:r>
          </w:p>
          <w:p w14:paraId="0877EF13"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phun giảm ôn hơi quá nhiệt  20LAF53CF301</w:t>
            </w:r>
          </w:p>
          <w:p w14:paraId="7C1B605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phun giảm ôn hơi quá nhiệt  20LAF54CF301</w:t>
            </w:r>
          </w:p>
          <w:p w14:paraId="414C3C3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xả lò liên tục  20HAD10CF301</w:t>
            </w:r>
          </w:p>
          <w:p w14:paraId="24AF6DB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cấp bên lò hơi  20LAB80CF301</w:t>
            </w:r>
          </w:p>
          <w:p w14:paraId="790FD30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cấp bên lò hơi  20LAB80CF302</w:t>
            </w:r>
          </w:p>
          <w:p w14:paraId="6F1E8D93"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Lưu lượng nước cấp bên lò hơi  20LAB80CF303</w:t>
            </w:r>
          </w:p>
          <w:p w14:paraId="022A33DF"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nước giảm ôn quá nhiệt  20LAB40CP301</w:t>
            </w:r>
          </w:p>
          <w:p w14:paraId="2814A20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lastRenderedPageBreak/>
              <w:t>Tổng lưu lượng than vào lò   ALL-MILLFEEDER.UNIT1@UNIT1</w:t>
            </w:r>
          </w:p>
          <w:p w14:paraId="3A99440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Tổng lưu lượng gió vào lò  TOTAL-AIR-FLW.UNIT1@UNIT1</w:t>
            </w:r>
          </w:p>
          <w:p w14:paraId="24D3D50E"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Tổng lưu lượng gió cấp 2 vào lò  SA-FLW.UNIT1@UNIT1</w:t>
            </w:r>
          </w:p>
          <w:p w14:paraId="6DA12E02"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Tổng lưu lượng gió cấp 1 vào lò  PA-FLW.UNIT1@UNIT1</w:t>
            </w:r>
          </w:p>
          <w:p w14:paraId="5B6EFE3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Áp suất hơi cửa trích số 4 vào BKK  10LBS40CP301</w:t>
            </w:r>
          </w:p>
        </w:tc>
        <w:tc>
          <w:tcPr>
            <w:tcW w:w="356" w:type="pct"/>
            <w:vAlign w:val="center"/>
          </w:tcPr>
          <w:p w14:paraId="4C1B1E48"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lastRenderedPageBreak/>
              <w:t>Cái</w:t>
            </w:r>
          </w:p>
        </w:tc>
        <w:tc>
          <w:tcPr>
            <w:tcW w:w="308" w:type="pct"/>
            <w:vAlign w:val="center"/>
          </w:tcPr>
          <w:p w14:paraId="476580A1"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71</w:t>
            </w:r>
          </w:p>
        </w:tc>
      </w:tr>
      <w:tr w:rsidR="007B12F0" w:rsidRPr="002206AE" w14:paraId="513B0E65" w14:textId="77777777" w:rsidTr="00225086">
        <w:trPr>
          <w:trHeight w:val="3744"/>
        </w:trPr>
        <w:tc>
          <w:tcPr>
            <w:tcW w:w="253" w:type="pct"/>
            <w:vAlign w:val="center"/>
            <w:hideMark/>
          </w:tcPr>
          <w:p w14:paraId="734E74C1" w14:textId="77777777" w:rsidR="007B12F0" w:rsidRPr="002206AE" w:rsidRDefault="007B12F0" w:rsidP="00441259">
            <w:pPr>
              <w:widowControl w:val="0"/>
              <w:jc w:val="center"/>
              <w:rPr>
                <w:color w:val="000000"/>
                <w:sz w:val="26"/>
                <w:szCs w:val="26"/>
                <w:lang w:val="vi-VN" w:eastAsia="vi-VN"/>
              </w:rPr>
            </w:pPr>
            <w:r w:rsidRPr="002206AE">
              <w:rPr>
                <w:color w:val="000000"/>
                <w:sz w:val="26"/>
                <w:szCs w:val="26"/>
                <w:lang w:val="vi-VN" w:eastAsia="vi-VN"/>
              </w:rPr>
              <w:lastRenderedPageBreak/>
              <w:t>5</w:t>
            </w:r>
          </w:p>
        </w:tc>
        <w:tc>
          <w:tcPr>
            <w:tcW w:w="823" w:type="pct"/>
            <w:vAlign w:val="center"/>
            <w:hideMark/>
          </w:tcPr>
          <w:p w14:paraId="23E1FC3D" w14:textId="77777777" w:rsidR="007B12F0" w:rsidRPr="002206AE" w:rsidRDefault="007B12F0" w:rsidP="00441259">
            <w:pPr>
              <w:widowControl w:val="0"/>
              <w:rPr>
                <w:sz w:val="26"/>
                <w:szCs w:val="26"/>
                <w:lang w:val="vi-VN" w:eastAsia="vi-VN"/>
              </w:rPr>
            </w:pPr>
            <w:r w:rsidRPr="002206AE">
              <w:rPr>
                <w:sz w:val="26"/>
                <w:szCs w:val="26"/>
                <w:lang w:val="vi-VN" w:eastAsia="vi-VN"/>
              </w:rPr>
              <w:t>Đo đặc tuyến sau đại tu - Thí nghiệm sơ bộ đặc tuyến tổ máy</w:t>
            </w:r>
          </w:p>
        </w:tc>
        <w:tc>
          <w:tcPr>
            <w:tcW w:w="3260" w:type="pct"/>
            <w:vAlign w:val="center"/>
            <w:hideMark/>
          </w:tcPr>
          <w:p w14:paraId="2F9667D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1. Thí nghiệm sơ bộ đặc tuyến tổ máy được thực hiện ở tải RO, nội dung thực hiện theo quy định QĐ 52/QĐ-ĐTĐL ngày 04/8/2015 của Cục Điều tiết Điện lực. Cụ thể như sau</w:t>
            </w:r>
          </w:p>
          <w:p w14:paraId="381A2EA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Đặt công suất điện tổ máy phát điện bằng công suất định mức, tiến hành đo độ lọt gió vào đuôi lò hơi, thay đổi các thông số vận hành của lò để tìm chế độ cháy tối ưu. Kiểm tra sự làm việc của hệ thống đồng hồ đo lường phục vụ cho thí nghiệm. Kiểm tra độ chính xác của các thông số giám sát;</w:t>
            </w:r>
          </w:p>
          <w:p w14:paraId="5F7C48B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Thay đổi phụ tải tổ máy phát điện từ công suất định mức xuống mức công suất thấp nhất không phải kèm dầu, nhằm xác định khoảng điều chỉnh công suất của tổ máy phát điện, khả năng điều chỉnh các thiết bị phụ của tổ máy phát điện;</w:t>
            </w:r>
          </w:p>
          <w:p w14:paraId="3DFF1124"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Trong thời gian thí nghiệm, các vị trí tham gia thí nghiệm tiến hành ghi số liệu theo hiệu lệnh của người chỉ huy thí nghiệm.</w:t>
            </w:r>
          </w:p>
          <w:p w14:paraId="7D41586F"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Thời gian thí nghiệm theo kế hoạch đo đã được các đơn vị liên quan thông qua hoặc theo quy định của QĐ 52/QĐ-ĐTĐL ngày 04/8/2015 của Cục Điều tiết Điện lực</w:t>
            </w:r>
          </w:p>
          <w:p w14:paraId="4EEA89A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2. Ngay sau khi kết thúc thí nghiệm sơ bộ, Đơn vị thí nghiệm tính toán kết quả thí nghiệm để đánh giá sơ bộ và có điều chỉnh cần thiết cho các chế độ thí nghiệm chính thức</w:t>
            </w:r>
          </w:p>
        </w:tc>
        <w:tc>
          <w:tcPr>
            <w:tcW w:w="356" w:type="pct"/>
            <w:vAlign w:val="center"/>
            <w:hideMark/>
          </w:tcPr>
          <w:p w14:paraId="16B03BF7"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Tổ máy</w:t>
            </w:r>
          </w:p>
        </w:tc>
        <w:tc>
          <w:tcPr>
            <w:tcW w:w="308" w:type="pct"/>
            <w:vAlign w:val="center"/>
            <w:hideMark/>
          </w:tcPr>
          <w:p w14:paraId="01F93A37"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1</w:t>
            </w:r>
          </w:p>
        </w:tc>
      </w:tr>
      <w:tr w:rsidR="007B12F0" w:rsidRPr="002206AE" w14:paraId="705CDBCF" w14:textId="77777777" w:rsidTr="00225086">
        <w:trPr>
          <w:trHeight w:val="1128"/>
        </w:trPr>
        <w:tc>
          <w:tcPr>
            <w:tcW w:w="253" w:type="pct"/>
            <w:vAlign w:val="center"/>
            <w:hideMark/>
          </w:tcPr>
          <w:p w14:paraId="61A41E4B" w14:textId="77777777" w:rsidR="007B12F0" w:rsidRPr="002206AE" w:rsidRDefault="007B12F0" w:rsidP="00441259">
            <w:pPr>
              <w:widowControl w:val="0"/>
              <w:jc w:val="center"/>
              <w:rPr>
                <w:color w:val="000000"/>
                <w:sz w:val="26"/>
                <w:szCs w:val="26"/>
                <w:lang w:val="vi-VN" w:eastAsia="vi-VN"/>
              </w:rPr>
            </w:pPr>
            <w:r w:rsidRPr="002206AE">
              <w:rPr>
                <w:color w:val="000000"/>
                <w:sz w:val="26"/>
                <w:szCs w:val="26"/>
                <w:lang w:val="vi-VN" w:eastAsia="vi-VN"/>
              </w:rPr>
              <w:t>6</w:t>
            </w:r>
          </w:p>
        </w:tc>
        <w:tc>
          <w:tcPr>
            <w:tcW w:w="823" w:type="pct"/>
            <w:vAlign w:val="center"/>
            <w:hideMark/>
          </w:tcPr>
          <w:p w14:paraId="702B1FC6" w14:textId="77777777" w:rsidR="007B12F0" w:rsidRPr="002206AE" w:rsidRDefault="007B12F0" w:rsidP="00441259">
            <w:pPr>
              <w:widowControl w:val="0"/>
              <w:rPr>
                <w:sz w:val="26"/>
                <w:szCs w:val="26"/>
                <w:lang w:val="vi-VN" w:eastAsia="vi-VN"/>
              </w:rPr>
            </w:pPr>
            <w:r w:rsidRPr="002206AE">
              <w:rPr>
                <w:sz w:val="26"/>
                <w:szCs w:val="26"/>
                <w:lang w:val="vi-VN" w:eastAsia="vi-VN"/>
              </w:rPr>
              <w:t>Đo đặc tuyến sau đại tu - Thí nghiệm cơ bản và cân bằng tải 100%RO</w:t>
            </w:r>
          </w:p>
        </w:tc>
        <w:tc>
          <w:tcPr>
            <w:tcW w:w="3260" w:type="pct"/>
            <w:vAlign w:val="center"/>
            <w:hideMark/>
          </w:tcPr>
          <w:p w14:paraId="416EEAC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xml:space="preserve">1) Thí nghiệm cơ bản và cân bằng để xác định đặc tuyến hiệu suất, suất tiêu hao nhiệt của tổ máy phát điện, suất tiêu hao nhiên liệu, tỷ lệ điện tự dùng của tổ máy phát điện. </w:t>
            </w:r>
          </w:p>
          <w:p w14:paraId="5732049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2) Nội dung thí nghiệm cơ bản và cân bằng được thực hiện theo quy định QĐ 52/QĐ-ĐTĐL ngày 04/8/2015 của Cục Điều tiết Điện lực</w:t>
            </w:r>
          </w:p>
          <w:p w14:paraId="34E74AC8"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Trong thời gian thí nghiệm, các vị trí tham gia thí nghiệm tiến hành đo đạt, lấy mẫu, ghi chép số liệu theo hiệu lệnh của người chỉ huy thí nghiệm, đảm bảo đầy đủ các thông số thí nghiệm để xác định được tất cả các chỉ tiêu Kinh tế - Kỹ thuật theo quy định;</w:t>
            </w:r>
          </w:p>
          <w:p w14:paraId="282CB56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lastRenderedPageBreak/>
              <w:t>- Thời gian thí nghiệm theo kế hoạch đo đã được các đơn vị liên quan thông qua hoặc theo quy định của QĐ 52/QĐ-ĐTĐL ngày 04/8/2015 của Cục Điều tiết Điện lực</w:t>
            </w:r>
          </w:p>
          <w:p w14:paraId="5637BC4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3) Mỗi khi bắt đầu và kết thúc một thí nghiệm, đội thí nghiệm báo trưởng ca Nhà máy. Trong quá trình thí nghiệm nếu có sự cố, các cương vị vận hành tổ máy xử lý theo Quy trình hiện hành, thí nghiệm chỉ tiến hành khi tổ máy đã vận hành ổn định trở lại.</w:t>
            </w:r>
          </w:p>
        </w:tc>
        <w:tc>
          <w:tcPr>
            <w:tcW w:w="356" w:type="pct"/>
            <w:vAlign w:val="center"/>
            <w:hideMark/>
          </w:tcPr>
          <w:p w14:paraId="333DFE47"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lastRenderedPageBreak/>
              <w:t>Thí nghiệm</w:t>
            </w:r>
          </w:p>
        </w:tc>
        <w:tc>
          <w:tcPr>
            <w:tcW w:w="308" w:type="pct"/>
            <w:vAlign w:val="center"/>
            <w:hideMark/>
          </w:tcPr>
          <w:p w14:paraId="6C50BC83" w14:textId="77777777" w:rsidR="007B12F0" w:rsidRPr="002206AE" w:rsidRDefault="007B12F0" w:rsidP="00441259">
            <w:pPr>
              <w:widowControl w:val="0"/>
              <w:jc w:val="center"/>
              <w:rPr>
                <w:sz w:val="26"/>
                <w:szCs w:val="26"/>
                <w:lang w:val="en-GB" w:eastAsia="vi-VN"/>
              </w:rPr>
            </w:pPr>
            <w:r w:rsidRPr="002206AE">
              <w:rPr>
                <w:sz w:val="26"/>
                <w:szCs w:val="26"/>
                <w:lang w:val="vi-VN" w:eastAsia="vi-VN"/>
              </w:rPr>
              <w:t>1</w:t>
            </w:r>
          </w:p>
        </w:tc>
      </w:tr>
      <w:tr w:rsidR="007B12F0" w:rsidRPr="002206AE" w14:paraId="3A81C78C" w14:textId="77777777" w:rsidTr="00225086">
        <w:trPr>
          <w:trHeight w:val="2808"/>
        </w:trPr>
        <w:tc>
          <w:tcPr>
            <w:tcW w:w="253" w:type="pct"/>
            <w:vAlign w:val="center"/>
            <w:hideMark/>
          </w:tcPr>
          <w:p w14:paraId="35697588" w14:textId="77777777" w:rsidR="007B12F0" w:rsidRPr="002206AE" w:rsidRDefault="007B12F0" w:rsidP="00441259">
            <w:pPr>
              <w:widowControl w:val="0"/>
              <w:jc w:val="center"/>
              <w:rPr>
                <w:color w:val="000000"/>
                <w:sz w:val="26"/>
                <w:szCs w:val="26"/>
                <w:lang w:val="vi-VN" w:eastAsia="vi-VN"/>
              </w:rPr>
            </w:pPr>
            <w:r w:rsidRPr="002206AE">
              <w:rPr>
                <w:color w:val="000000"/>
                <w:sz w:val="26"/>
                <w:szCs w:val="26"/>
                <w:lang w:val="vi-VN" w:eastAsia="vi-VN"/>
              </w:rPr>
              <w:t>7</w:t>
            </w:r>
          </w:p>
        </w:tc>
        <w:tc>
          <w:tcPr>
            <w:tcW w:w="823" w:type="pct"/>
            <w:vAlign w:val="center"/>
            <w:hideMark/>
          </w:tcPr>
          <w:p w14:paraId="29CEBA73" w14:textId="77777777" w:rsidR="007B12F0" w:rsidRPr="002206AE" w:rsidRDefault="007B12F0" w:rsidP="00441259">
            <w:pPr>
              <w:widowControl w:val="0"/>
              <w:rPr>
                <w:sz w:val="26"/>
                <w:szCs w:val="26"/>
                <w:lang w:val="vi-VN" w:eastAsia="vi-VN"/>
              </w:rPr>
            </w:pPr>
            <w:r w:rsidRPr="002206AE">
              <w:rPr>
                <w:sz w:val="26"/>
                <w:szCs w:val="26"/>
                <w:lang w:val="vi-VN" w:eastAsia="vi-VN"/>
              </w:rPr>
              <w:t>Đo đặc tuyến sau đại tu - Thí nghiệm cơ bản và cân bằng tải 85%RO</w:t>
            </w:r>
          </w:p>
        </w:tc>
        <w:tc>
          <w:tcPr>
            <w:tcW w:w="3260" w:type="pct"/>
            <w:vAlign w:val="center"/>
            <w:hideMark/>
          </w:tcPr>
          <w:p w14:paraId="7AD391A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xml:space="preserve">1) Thí nghiệm cơ bản và cân bằng để xác định đặc tuyến hiệu suất, suất tiêu hao nhiệt của tổ máy phát điện, suất tiêu hao nhiên liệu, tỷ lệ điện tự dùng của tổ máy phát điện. </w:t>
            </w:r>
          </w:p>
          <w:p w14:paraId="2187EFF7"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2) Nội dung thí nghiệm cơ bản và cân bằng được thực hiện theo quy định QĐ 52/QĐ-ĐTĐL ngày 04/8/2015 của Cục Điều tiết Điện lực</w:t>
            </w:r>
          </w:p>
          <w:p w14:paraId="770D9C09"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Trong thời gian thí nghiệm, các vị trí tham gia thí nghiệm tiến hành đo đạt, lấy mẫu, ghi chép số liệu theo hiệu lệnh của người chỉ huy thí nghiệm, đảm bảo đầy đủ các thông số thí nghiệm để xác định được tất cả các chỉ tiêu Kinh tế - Kỹ thuật theo quy định;</w:t>
            </w:r>
          </w:p>
          <w:p w14:paraId="6028062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Thời gian thí nghiệm theo kế hoạch đo đã được các đơn vị liên quan thông qua hoặc theo quy định của QĐ 52/QĐ-ĐTĐL ngày 04/8/2015 của Cục Điều tiết Điện lực</w:t>
            </w:r>
          </w:p>
          <w:p w14:paraId="7A80A376"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3) Mỗi khi bắt đầu và kết thúc một thí nghiệm, đội thí nghiệm báo trưởng ca Nhà máy. Trong quá trình thí nghiệm nếu có sự cố, các cương vị vận hành tổ máy xử lý theo Quy trình hiện hành, thí nghiệm chỉ tiến hành khi tổ máy đã vận hành ổn định trở lại.</w:t>
            </w:r>
          </w:p>
        </w:tc>
        <w:tc>
          <w:tcPr>
            <w:tcW w:w="356" w:type="pct"/>
            <w:vAlign w:val="center"/>
            <w:hideMark/>
          </w:tcPr>
          <w:p w14:paraId="340BE6E5"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Thí nghiệm</w:t>
            </w:r>
          </w:p>
        </w:tc>
        <w:tc>
          <w:tcPr>
            <w:tcW w:w="308" w:type="pct"/>
            <w:vAlign w:val="center"/>
            <w:hideMark/>
          </w:tcPr>
          <w:p w14:paraId="47A5B0F0" w14:textId="77777777" w:rsidR="007B12F0" w:rsidRPr="002206AE" w:rsidRDefault="007B12F0" w:rsidP="00441259">
            <w:pPr>
              <w:widowControl w:val="0"/>
              <w:jc w:val="center"/>
              <w:rPr>
                <w:sz w:val="26"/>
                <w:szCs w:val="26"/>
                <w:lang w:val="en-GB" w:eastAsia="vi-VN"/>
              </w:rPr>
            </w:pPr>
            <w:r w:rsidRPr="002206AE">
              <w:rPr>
                <w:sz w:val="26"/>
                <w:szCs w:val="26"/>
                <w:lang w:val="vi-VN" w:eastAsia="vi-VN"/>
              </w:rPr>
              <w:t>1</w:t>
            </w:r>
          </w:p>
        </w:tc>
      </w:tr>
      <w:tr w:rsidR="007B12F0" w:rsidRPr="002206AE" w14:paraId="77C42377" w14:textId="77777777" w:rsidTr="00225086">
        <w:trPr>
          <w:trHeight w:val="699"/>
        </w:trPr>
        <w:tc>
          <w:tcPr>
            <w:tcW w:w="253" w:type="pct"/>
            <w:vAlign w:val="center"/>
            <w:hideMark/>
          </w:tcPr>
          <w:p w14:paraId="1FD10FF7" w14:textId="77777777" w:rsidR="007B12F0" w:rsidRPr="002206AE" w:rsidRDefault="007B12F0" w:rsidP="00441259">
            <w:pPr>
              <w:widowControl w:val="0"/>
              <w:jc w:val="center"/>
              <w:rPr>
                <w:color w:val="000000"/>
                <w:sz w:val="26"/>
                <w:szCs w:val="26"/>
                <w:lang w:val="vi-VN" w:eastAsia="vi-VN"/>
              </w:rPr>
            </w:pPr>
            <w:r w:rsidRPr="002206AE">
              <w:rPr>
                <w:color w:val="000000"/>
                <w:sz w:val="26"/>
                <w:szCs w:val="26"/>
                <w:lang w:val="vi-VN" w:eastAsia="vi-VN"/>
              </w:rPr>
              <w:t>8</w:t>
            </w:r>
          </w:p>
        </w:tc>
        <w:tc>
          <w:tcPr>
            <w:tcW w:w="823" w:type="pct"/>
            <w:vAlign w:val="center"/>
            <w:hideMark/>
          </w:tcPr>
          <w:p w14:paraId="325E42DC" w14:textId="77777777" w:rsidR="007B12F0" w:rsidRPr="002206AE" w:rsidRDefault="007B12F0" w:rsidP="00441259">
            <w:pPr>
              <w:widowControl w:val="0"/>
              <w:rPr>
                <w:sz w:val="26"/>
                <w:szCs w:val="26"/>
                <w:lang w:val="vi-VN" w:eastAsia="vi-VN"/>
              </w:rPr>
            </w:pPr>
            <w:r w:rsidRPr="002206AE">
              <w:rPr>
                <w:sz w:val="26"/>
                <w:szCs w:val="26"/>
                <w:lang w:val="vi-VN" w:eastAsia="vi-VN"/>
              </w:rPr>
              <w:t>Đo đặc tuyến sau đại tu - Thí nghiệm cơ bản và cân bằng tải 75%RO</w:t>
            </w:r>
          </w:p>
        </w:tc>
        <w:tc>
          <w:tcPr>
            <w:tcW w:w="3260" w:type="pct"/>
            <w:vAlign w:val="center"/>
            <w:hideMark/>
          </w:tcPr>
          <w:p w14:paraId="6537BA60"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xml:space="preserve">1) Thí nghiệm cơ bản và cân bằng để xác định đặc tuyến hiệu suất, suất tiêu hao nhiệt của tổ máy phát điện, suất tiêu hao nhiên liệu, tỷ lệ điện tự dùng của tổ máy phát điện. </w:t>
            </w:r>
          </w:p>
          <w:p w14:paraId="25F5E784"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2) Nội dung thí nghiệm cơ bản và cân bằng được thực hiện theo quy định QĐ 52/QĐ-ĐTĐL ngày 04/8/2015 của Cục Điều tiết Điện lực</w:t>
            </w:r>
          </w:p>
          <w:p w14:paraId="65BF8958"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Trong thời gian thí nghiệm, các vị trí tham gia thí nghiệm tiến hành đo đạt, lấy mẫu, ghi chép số liệu theo hiệu lệnh của người chỉ huy thí nghiệm, đảm bảo đầy đủ các thông số thí nghiệm để xác định được tất cả các chỉ tiêu Kinh tế - Kỹ thuật theo quy định;</w:t>
            </w:r>
          </w:p>
          <w:p w14:paraId="0004DF5F"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Thời gian thí nghiệm theo kế hoạch đo đã được các đơn vị liên quan thông qua hoặc theo quy định của QĐ 52/QĐ-ĐTĐL ngày 04/8/2015 của Cục Điều tiết Điện lực</w:t>
            </w:r>
          </w:p>
          <w:p w14:paraId="55F9F04A"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3) Mỗi khi bắt đầu và kết thúc một thí nghiệm, đội thí nghiệm báo trưởng ca Nhà máy. Trong quá trình thí nghiệm nếu có sự cố, các cương vị vận hành tổ máy xử lý theo Quy trình hiện hành, thí nghiệm chỉ tiến hành khi tổ máy đã vận hành ổn định trở lại.</w:t>
            </w:r>
          </w:p>
        </w:tc>
        <w:tc>
          <w:tcPr>
            <w:tcW w:w="356" w:type="pct"/>
            <w:vAlign w:val="center"/>
            <w:hideMark/>
          </w:tcPr>
          <w:p w14:paraId="70842A3D"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Thí nghiệm</w:t>
            </w:r>
          </w:p>
        </w:tc>
        <w:tc>
          <w:tcPr>
            <w:tcW w:w="308" w:type="pct"/>
            <w:vAlign w:val="center"/>
            <w:hideMark/>
          </w:tcPr>
          <w:p w14:paraId="19554852" w14:textId="77777777" w:rsidR="007B12F0" w:rsidRPr="002206AE" w:rsidRDefault="007B12F0" w:rsidP="00441259">
            <w:pPr>
              <w:widowControl w:val="0"/>
              <w:jc w:val="center"/>
              <w:rPr>
                <w:sz w:val="26"/>
                <w:szCs w:val="26"/>
                <w:lang w:val="en-GB" w:eastAsia="vi-VN"/>
              </w:rPr>
            </w:pPr>
            <w:r w:rsidRPr="002206AE">
              <w:rPr>
                <w:sz w:val="26"/>
                <w:szCs w:val="26"/>
                <w:lang w:val="vi-VN" w:eastAsia="vi-VN"/>
              </w:rPr>
              <w:t>1</w:t>
            </w:r>
          </w:p>
        </w:tc>
      </w:tr>
      <w:tr w:rsidR="007B12F0" w:rsidRPr="002206AE" w14:paraId="0EC5C961" w14:textId="77777777" w:rsidTr="00225086">
        <w:trPr>
          <w:trHeight w:val="2184"/>
        </w:trPr>
        <w:tc>
          <w:tcPr>
            <w:tcW w:w="253" w:type="pct"/>
            <w:vAlign w:val="center"/>
            <w:hideMark/>
          </w:tcPr>
          <w:p w14:paraId="3A91767B" w14:textId="77777777" w:rsidR="007B12F0" w:rsidRPr="002206AE" w:rsidRDefault="007B12F0" w:rsidP="00441259">
            <w:pPr>
              <w:widowControl w:val="0"/>
              <w:jc w:val="center"/>
              <w:rPr>
                <w:color w:val="000000"/>
                <w:sz w:val="26"/>
                <w:szCs w:val="26"/>
                <w:lang w:val="vi-VN" w:eastAsia="vi-VN"/>
              </w:rPr>
            </w:pPr>
            <w:r w:rsidRPr="002206AE">
              <w:rPr>
                <w:color w:val="000000"/>
                <w:sz w:val="26"/>
                <w:szCs w:val="26"/>
                <w:lang w:val="vi-VN" w:eastAsia="vi-VN"/>
              </w:rPr>
              <w:lastRenderedPageBreak/>
              <w:t>9</w:t>
            </w:r>
          </w:p>
        </w:tc>
        <w:tc>
          <w:tcPr>
            <w:tcW w:w="823" w:type="pct"/>
            <w:vAlign w:val="center"/>
            <w:hideMark/>
          </w:tcPr>
          <w:p w14:paraId="797B1609" w14:textId="77777777" w:rsidR="007B12F0" w:rsidRPr="002206AE" w:rsidRDefault="007B12F0" w:rsidP="00441259">
            <w:pPr>
              <w:widowControl w:val="0"/>
              <w:rPr>
                <w:sz w:val="26"/>
                <w:szCs w:val="26"/>
                <w:lang w:val="vi-VN" w:eastAsia="vi-VN"/>
              </w:rPr>
            </w:pPr>
            <w:r w:rsidRPr="002206AE">
              <w:rPr>
                <w:sz w:val="26"/>
                <w:szCs w:val="26"/>
                <w:lang w:val="vi-VN" w:eastAsia="vi-VN"/>
              </w:rPr>
              <w:t>Đo đặc tuyến sau đại tu - Thí nghiệm xác định phụ tải Pmin công suất điện định mức đối với phương thức vận hành không kèm dầu</w:t>
            </w:r>
          </w:p>
        </w:tc>
        <w:tc>
          <w:tcPr>
            <w:tcW w:w="3260" w:type="pct"/>
            <w:vAlign w:val="center"/>
            <w:hideMark/>
          </w:tcPr>
          <w:p w14:paraId="020950CF"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xml:space="preserve">1) Thí nghiệm để xác định công suất tối thiểu không phải kèm dầu của tổ máy phát điện. </w:t>
            </w:r>
          </w:p>
          <w:p w14:paraId="3A6DBA4A"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2) Nội dung thí nghiệm xác định công suất tối thiểu không phải kèm dầu của tổ máy phát điện được thực hiện theo quy định QĐ 52/QĐ-ĐTĐL ngày 04/8/2015 của Cục Điều tiết Điện lực</w:t>
            </w:r>
          </w:p>
          <w:p w14:paraId="1E907F5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Trong thời gian thí nghiệm, các vị trí tham gia thí nghiệm tiến hành đo đạt, lấy mẫu, ghi chép số liệu theo hiệu lệnh của người chỉ huy thí nghiệm, đảm bảo đầy đủ các thông số thí nghiệm để xác định được tất cả các chỉ tiêu Kinh tế - Kỹ thuật theo quy định;</w:t>
            </w:r>
          </w:p>
          <w:p w14:paraId="287281B4"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3) Mỗi khi bắt đầu và kết thúc một thí nghiệm, đội thí nghiệm báo trưởng ca Nhà máy. Trong quá trình thí nghiệm nếu có sự cố, các cương vị vận hành tổ máy xử lý theo Quy trình hiện hành, thí nghiệm chỉ tiến hành khi tổ máy đã vận hành ổn định trở lại.</w:t>
            </w:r>
          </w:p>
        </w:tc>
        <w:tc>
          <w:tcPr>
            <w:tcW w:w="356" w:type="pct"/>
            <w:vAlign w:val="center"/>
            <w:hideMark/>
          </w:tcPr>
          <w:p w14:paraId="4BE6A058"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Thí nghiệm</w:t>
            </w:r>
          </w:p>
        </w:tc>
        <w:tc>
          <w:tcPr>
            <w:tcW w:w="308" w:type="pct"/>
            <w:vAlign w:val="center"/>
            <w:hideMark/>
          </w:tcPr>
          <w:p w14:paraId="69A23485"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1</w:t>
            </w:r>
          </w:p>
        </w:tc>
      </w:tr>
      <w:tr w:rsidR="007B12F0" w:rsidRPr="002206AE" w14:paraId="106C8EDF" w14:textId="77777777" w:rsidTr="00225086">
        <w:trPr>
          <w:trHeight w:val="1128"/>
        </w:trPr>
        <w:tc>
          <w:tcPr>
            <w:tcW w:w="253" w:type="pct"/>
            <w:vAlign w:val="center"/>
            <w:hideMark/>
          </w:tcPr>
          <w:p w14:paraId="54CB59C4" w14:textId="77777777" w:rsidR="007B12F0" w:rsidRPr="002206AE" w:rsidRDefault="007B12F0" w:rsidP="00441259">
            <w:pPr>
              <w:widowControl w:val="0"/>
              <w:jc w:val="center"/>
              <w:rPr>
                <w:color w:val="000000"/>
                <w:sz w:val="26"/>
                <w:szCs w:val="26"/>
                <w:lang w:val="vi-VN" w:eastAsia="vi-VN"/>
              </w:rPr>
            </w:pPr>
            <w:r w:rsidRPr="002206AE">
              <w:rPr>
                <w:color w:val="000000"/>
                <w:sz w:val="26"/>
                <w:szCs w:val="26"/>
                <w:lang w:val="vi-VN" w:eastAsia="vi-VN"/>
              </w:rPr>
              <w:t>10</w:t>
            </w:r>
          </w:p>
        </w:tc>
        <w:tc>
          <w:tcPr>
            <w:tcW w:w="823" w:type="pct"/>
            <w:vAlign w:val="center"/>
            <w:hideMark/>
          </w:tcPr>
          <w:p w14:paraId="183F91A4" w14:textId="77777777" w:rsidR="007B12F0" w:rsidRPr="002206AE" w:rsidRDefault="007B12F0" w:rsidP="00441259">
            <w:pPr>
              <w:widowControl w:val="0"/>
              <w:rPr>
                <w:sz w:val="26"/>
                <w:szCs w:val="26"/>
                <w:lang w:val="vi-VN" w:eastAsia="vi-VN"/>
              </w:rPr>
            </w:pPr>
            <w:r w:rsidRPr="002206AE">
              <w:rPr>
                <w:sz w:val="26"/>
                <w:szCs w:val="26"/>
                <w:lang w:val="vi-VN" w:eastAsia="vi-VN"/>
              </w:rPr>
              <w:t>Đo đặc tuyến sau đại tu - Thí nghiệm phân tích xác định các thành phần làm việc và nhiệt trị của than nguyên: C, H, O, S, N, W, A, V, FC, HHV, LHV.</w:t>
            </w:r>
          </w:p>
        </w:tc>
        <w:tc>
          <w:tcPr>
            <w:tcW w:w="3260" w:type="pct"/>
            <w:vAlign w:val="center"/>
            <w:hideMark/>
          </w:tcPr>
          <w:p w14:paraId="59C30776"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Thí nghiệm phân tích chất lượng than được thực hiện cùng với các hạng mục thí nghiệm sơ bộ, thí nghiệm cơ bản và cân bằng và thí nghiệm Pmin không kèm dầu</w:t>
            </w:r>
          </w:p>
          <w:p w14:paraId="2A020D44"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Mỗi chế độ thí nghiệm, đội trưởng đội thí nghiệm sẽ bố trí nhân viên thí nghiệm trong đội lấy mẫu than nguyên và than bột để mang về phòng thí nghiệm phân tích kết quả;</w:t>
            </w:r>
          </w:p>
          <w:p w14:paraId="2BC3A38D"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Lấy mẫu than và bảo quản mẫu than thực hiện theo quy trình hoặc tiêu chuẩn hiện hành được thừa nhận và mẫu than được chia làm 04 mẫu như nhau, để cung cấp cho các đơn vị gồm: Đơn vị được thuê phân tích, đơn vị thí nghiệm, đơn vị phát điện và đơn vị giám sát thí nghiệm.</w:t>
            </w:r>
          </w:p>
          <w:p w14:paraId="0B66146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xml:space="preserve">- Việc phân tích mẫu than: do đơn vị thí nghiệm phân tích hoặc thuê đơn vị khác có chức năng chuyên môn và đủ năng lực thực hiện; </w:t>
            </w:r>
          </w:p>
          <w:p w14:paraId="662914B2"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xml:space="preserve">- Các thành phần của than cần phân tích: C, H, N, S, W, A, V, HHV. Oxy và FC được nội suy từ các kết quả khác đã phân tích. </w:t>
            </w:r>
          </w:p>
          <w:p w14:paraId="510BDEBC"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Cấp giấy chứng nhận kết quả phân tích than, các kết quả bao gồm C, H, O, N, S, W, A, V, FC, HHV. tất cả đều quy về cơ sở arb</w:t>
            </w:r>
          </w:p>
        </w:tc>
        <w:tc>
          <w:tcPr>
            <w:tcW w:w="356" w:type="pct"/>
            <w:vAlign w:val="center"/>
            <w:hideMark/>
          </w:tcPr>
          <w:p w14:paraId="4F6CA59E"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Mẫu</w:t>
            </w:r>
          </w:p>
        </w:tc>
        <w:tc>
          <w:tcPr>
            <w:tcW w:w="308" w:type="pct"/>
            <w:vAlign w:val="center"/>
            <w:hideMark/>
          </w:tcPr>
          <w:p w14:paraId="161A77A4"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8</w:t>
            </w:r>
          </w:p>
        </w:tc>
      </w:tr>
      <w:tr w:rsidR="007B12F0" w:rsidRPr="002206AE" w14:paraId="607F698B" w14:textId="77777777" w:rsidTr="00225086">
        <w:trPr>
          <w:trHeight w:val="1872"/>
        </w:trPr>
        <w:tc>
          <w:tcPr>
            <w:tcW w:w="253" w:type="pct"/>
            <w:vAlign w:val="center"/>
            <w:hideMark/>
          </w:tcPr>
          <w:p w14:paraId="2FB1AEA5" w14:textId="77777777" w:rsidR="007B12F0" w:rsidRPr="002206AE" w:rsidRDefault="007B12F0" w:rsidP="00441259">
            <w:pPr>
              <w:widowControl w:val="0"/>
              <w:jc w:val="center"/>
              <w:rPr>
                <w:color w:val="000000"/>
                <w:sz w:val="26"/>
                <w:szCs w:val="26"/>
                <w:lang w:val="vi-VN" w:eastAsia="vi-VN"/>
              </w:rPr>
            </w:pPr>
            <w:r w:rsidRPr="002206AE">
              <w:rPr>
                <w:color w:val="000000"/>
                <w:sz w:val="26"/>
                <w:szCs w:val="26"/>
                <w:lang w:val="vi-VN" w:eastAsia="vi-VN"/>
              </w:rPr>
              <w:lastRenderedPageBreak/>
              <w:t>11</w:t>
            </w:r>
          </w:p>
        </w:tc>
        <w:tc>
          <w:tcPr>
            <w:tcW w:w="823" w:type="pct"/>
            <w:vAlign w:val="center"/>
            <w:hideMark/>
          </w:tcPr>
          <w:p w14:paraId="4E85BB2B" w14:textId="77777777" w:rsidR="007B12F0" w:rsidRPr="002206AE" w:rsidRDefault="007B12F0" w:rsidP="00441259">
            <w:pPr>
              <w:widowControl w:val="0"/>
              <w:rPr>
                <w:sz w:val="26"/>
                <w:szCs w:val="26"/>
                <w:lang w:val="vi-VN" w:eastAsia="vi-VN"/>
              </w:rPr>
            </w:pPr>
            <w:r w:rsidRPr="002206AE">
              <w:rPr>
                <w:sz w:val="26"/>
                <w:szCs w:val="26"/>
                <w:lang w:val="vi-VN" w:eastAsia="vi-VN"/>
              </w:rPr>
              <w:t>Đo đặc tuyến sau đại tu - Thí nghiệm phân tích hàm lượng chất cháy còn lại trong tro bay</w:t>
            </w:r>
          </w:p>
        </w:tc>
        <w:tc>
          <w:tcPr>
            <w:tcW w:w="3260" w:type="pct"/>
            <w:vAlign w:val="center"/>
            <w:hideMark/>
          </w:tcPr>
          <w:p w14:paraId="7B6A488B"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xml:space="preserve">Thí nghiệm phân tích hàm lượng chất cháy còn lại trong tro bay được thực hiện cùng với các hạng mục thí nghiệm sơ bộ và thí nghiệm cơ bản và cân bằng. </w:t>
            </w:r>
          </w:p>
          <w:p w14:paraId="376DFA3A"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Mỗi chế độ thí nghiệm, đội trưởng đội thí nghiệm sẽ bố trí nhân viên thí nghiệm trong đội lấy mẫu tro bay mang về phòng thí nghiệm phân tích kết quả;</w:t>
            </w:r>
          </w:p>
          <w:p w14:paraId="1125551F"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Lấy mẫu than và bảo quản mẫu  tro bay thực hiện theo quy trình hoặc tiêu chuẩn hiện hành được thừa nhận và mẫu xỉ được chia làm 04 mẫu như nhau, để cung cấp cho các đơn vị gồm: Đơn vị được thuê phân tích, đơn vị thí nghiệm, đơn vị phát điện và đơn vị giám sát thí nghiệm.</w:t>
            </w:r>
          </w:p>
          <w:p w14:paraId="603F35C4"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Thí nghiệm phân tích hàm lượng chất cháy còn lại trong tro bay</w:t>
            </w:r>
          </w:p>
        </w:tc>
        <w:tc>
          <w:tcPr>
            <w:tcW w:w="356" w:type="pct"/>
            <w:vAlign w:val="center"/>
            <w:hideMark/>
          </w:tcPr>
          <w:p w14:paraId="73FE802F"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Mẫu</w:t>
            </w:r>
          </w:p>
        </w:tc>
        <w:tc>
          <w:tcPr>
            <w:tcW w:w="308" w:type="pct"/>
            <w:vAlign w:val="center"/>
            <w:hideMark/>
          </w:tcPr>
          <w:p w14:paraId="05887F11"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8</w:t>
            </w:r>
          </w:p>
        </w:tc>
      </w:tr>
      <w:tr w:rsidR="007B12F0" w:rsidRPr="002206AE" w14:paraId="3B4F23F5" w14:textId="77777777" w:rsidTr="00225086">
        <w:trPr>
          <w:trHeight w:val="1872"/>
        </w:trPr>
        <w:tc>
          <w:tcPr>
            <w:tcW w:w="253" w:type="pct"/>
            <w:vAlign w:val="center"/>
            <w:hideMark/>
          </w:tcPr>
          <w:p w14:paraId="1300E672" w14:textId="77777777" w:rsidR="007B12F0" w:rsidRPr="002206AE" w:rsidRDefault="007B12F0" w:rsidP="00441259">
            <w:pPr>
              <w:widowControl w:val="0"/>
              <w:jc w:val="center"/>
              <w:rPr>
                <w:color w:val="000000"/>
                <w:sz w:val="26"/>
                <w:szCs w:val="26"/>
                <w:lang w:val="vi-VN" w:eastAsia="vi-VN"/>
              </w:rPr>
            </w:pPr>
            <w:r w:rsidRPr="002206AE">
              <w:rPr>
                <w:color w:val="000000"/>
                <w:sz w:val="26"/>
                <w:szCs w:val="26"/>
                <w:lang w:val="vi-VN" w:eastAsia="vi-VN"/>
              </w:rPr>
              <w:t>12</w:t>
            </w:r>
          </w:p>
        </w:tc>
        <w:tc>
          <w:tcPr>
            <w:tcW w:w="823" w:type="pct"/>
            <w:vAlign w:val="center"/>
            <w:hideMark/>
          </w:tcPr>
          <w:p w14:paraId="24955AF0" w14:textId="77777777" w:rsidR="007B12F0" w:rsidRPr="002206AE" w:rsidRDefault="007B12F0" w:rsidP="00441259">
            <w:pPr>
              <w:widowControl w:val="0"/>
              <w:rPr>
                <w:sz w:val="26"/>
                <w:szCs w:val="26"/>
                <w:lang w:val="vi-VN" w:eastAsia="vi-VN"/>
              </w:rPr>
            </w:pPr>
            <w:r w:rsidRPr="002206AE">
              <w:rPr>
                <w:sz w:val="26"/>
                <w:szCs w:val="26"/>
                <w:lang w:val="vi-VN" w:eastAsia="vi-VN"/>
              </w:rPr>
              <w:t>Đo đặc tuyến sau đại tu - Thí nghiệm phân tích hàm lượng chất cháy còn lại trong xỉ đáy lò</w:t>
            </w:r>
          </w:p>
        </w:tc>
        <w:tc>
          <w:tcPr>
            <w:tcW w:w="3260" w:type="pct"/>
            <w:vAlign w:val="center"/>
            <w:hideMark/>
          </w:tcPr>
          <w:p w14:paraId="10CE7385"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xml:space="preserve">Thí nghiệm phân tích hàm lượng chất cháy còn lại trong xỉ đáy lò được thực hiện cùng với các hạng mục thí nghiệm sơ bộ và thí nghiệm cơ bản và cân bằng. </w:t>
            </w:r>
          </w:p>
          <w:p w14:paraId="5B326FFC"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Mỗi chế độ thí nghiệm, đội trưởng đội thí nghiệm sẽ bố trí nhân viên thí nghiệm trong đội lấy mẫu xỉ để mang về phòng thí nghiệm phân tích kết quả;</w:t>
            </w:r>
          </w:p>
          <w:p w14:paraId="38FEF901"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 Lấy mẫu than và bảo quản mẫu  xỉ thực hiện theo quy trình hoặc tiêu chuẩn hiện hành được thừa nhận và mẫu xỉ được chia làm 04 mẫu như nhau, để cung cấp cho các đơn vị gồm: Đơn vị được thuê phân tích, đơn vị thí nghiệm, đơn vị phát điện và đơn vị giám sát thí nghiệm</w:t>
            </w:r>
          </w:p>
          <w:p w14:paraId="28A368C4"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Thí nghiệm phân tích hàm lượng chất cháy còn lại trong xỉ đáy lò</w:t>
            </w:r>
          </w:p>
        </w:tc>
        <w:tc>
          <w:tcPr>
            <w:tcW w:w="356" w:type="pct"/>
            <w:vAlign w:val="center"/>
            <w:hideMark/>
          </w:tcPr>
          <w:p w14:paraId="1FF6F308"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Mẫu</w:t>
            </w:r>
          </w:p>
        </w:tc>
        <w:tc>
          <w:tcPr>
            <w:tcW w:w="308" w:type="pct"/>
            <w:vAlign w:val="center"/>
            <w:hideMark/>
          </w:tcPr>
          <w:p w14:paraId="5FD64CDA"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8</w:t>
            </w:r>
          </w:p>
        </w:tc>
      </w:tr>
      <w:tr w:rsidR="007B12F0" w:rsidRPr="002206AE" w14:paraId="458421E9" w14:textId="77777777" w:rsidTr="00225086">
        <w:trPr>
          <w:trHeight w:val="936"/>
        </w:trPr>
        <w:tc>
          <w:tcPr>
            <w:tcW w:w="253" w:type="pct"/>
            <w:vAlign w:val="center"/>
            <w:hideMark/>
          </w:tcPr>
          <w:p w14:paraId="662342E5" w14:textId="77777777" w:rsidR="007B12F0" w:rsidRPr="002206AE" w:rsidRDefault="007B12F0" w:rsidP="00441259">
            <w:pPr>
              <w:widowControl w:val="0"/>
              <w:jc w:val="center"/>
              <w:rPr>
                <w:color w:val="000000"/>
                <w:sz w:val="26"/>
                <w:szCs w:val="26"/>
                <w:lang w:val="vi-VN" w:eastAsia="vi-VN"/>
              </w:rPr>
            </w:pPr>
            <w:r w:rsidRPr="002206AE">
              <w:rPr>
                <w:color w:val="000000"/>
                <w:sz w:val="26"/>
                <w:szCs w:val="26"/>
                <w:lang w:val="vi-VN" w:eastAsia="vi-VN"/>
              </w:rPr>
              <w:t>13</w:t>
            </w:r>
          </w:p>
        </w:tc>
        <w:tc>
          <w:tcPr>
            <w:tcW w:w="823" w:type="pct"/>
            <w:vAlign w:val="center"/>
            <w:hideMark/>
          </w:tcPr>
          <w:p w14:paraId="71CA43AC" w14:textId="77777777" w:rsidR="007B12F0" w:rsidRPr="002206AE" w:rsidRDefault="007B12F0" w:rsidP="00441259">
            <w:pPr>
              <w:widowControl w:val="0"/>
              <w:rPr>
                <w:sz w:val="26"/>
                <w:szCs w:val="26"/>
                <w:lang w:val="vi-VN" w:eastAsia="vi-VN"/>
              </w:rPr>
            </w:pPr>
            <w:r w:rsidRPr="002206AE">
              <w:rPr>
                <w:sz w:val="26"/>
                <w:szCs w:val="26"/>
                <w:lang w:val="vi-VN" w:eastAsia="vi-VN"/>
              </w:rPr>
              <w:t>Đo đặc tuyến sau đại tu - Xử lý số liệu, tính toán và lập báo cáo kết quả thí nghiệm đo đặc tuyến tổ máy sau đại tu</w:t>
            </w:r>
          </w:p>
        </w:tc>
        <w:tc>
          <w:tcPr>
            <w:tcW w:w="3260" w:type="pct"/>
            <w:vAlign w:val="center"/>
            <w:hideMark/>
          </w:tcPr>
          <w:p w14:paraId="779320AE" w14:textId="77777777" w:rsidR="007B12F0" w:rsidRPr="002206AE" w:rsidRDefault="007B12F0" w:rsidP="00441259">
            <w:pPr>
              <w:widowControl w:val="0"/>
              <w:spacing w:before="40" w:after="40"/>
              <w:rPr>
                <w:sz w:val="26"/>
                <w:szCs w:val="26"/>
                <w:lang w:val="vi-VN" w:eastAsia="vi-VN"/>
              </w:rPr>
            </w:pPr>
            <w:r w:rsidRPr="002206AE">
              <w:rPr>
                <w:sz w:val="26"/>
                <w:szCs w:val="26"/>
                <w:lang w:val="vi-VN" w:eastAsia="vi-VN"/>
              </w:rPr>
              <w:t>Sau  khi kết thúc toàn bộ các hạng mục thí nghiệm, đội thí nghiệm sẽ tiến hành rà soát phân tích, xử lý số liệu, tính toán và lập báo cáo kết quả thí nghiệm theo quy định tại 52/QĐ-ĐTĐL ngày 04/08/2015.</w:t>
            </w:r>
          </w:p>
        </w:tc>
        <w:tc>
          <w:tcPr>
            <w:tcW w:w="356" w:type="pct"/>
            <w:vAlign w:val="center"/>
            <w:hideMark/>
          </w:tcPr>
          <w:p w14:paraId="6259B582"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Báo cáo</w:t>
            </w:r>
          </w:p>
        </w:tc>
        <w:tc>
          <w:tcPr>
            <w:tcW w:w="308" w:type="pct"/>
            <w:vAlign w:val="center"/>
            <w:hideMark/>
          </w:tcPr>
          <w:p w14:paraId="269537A3" w14:textId="77777777" w:rsidR="007B12F0" w:rsidRPr="002206AE" w:rsidRDefault="007B12F0" w:rsidP="00441259">
            <w:pPr>
              <w:widowControl w:val="0"/>
              <w:jc w:val="center"/>
              <w:rPr>
                <w:sz w:val="26"/>
                <w:szCs w:val="26"/>
                <w:lang w:val="vi-VN" w:eastAsia="vi-VN"/>
              </w:rPr>
            </w:pPr>
            <w:r w:rsidRPr="002206AE">
              <w:rPr>
                <w:sz w:val="26"/>
                <w:szCs w:val="26"/>
                <w:lang w:val="vi-VN" w:eastAsia="vi-VN"/>
              </w:rPr>
              <w:t>1</w:t>
            </w:r>
          </w:p>
        </w:tc>
      </w:tr>
    </w:tbl>
    <w:p w14:paraId="7915BC3C" w14:textId="77777777" w:rsidR="007B12F0" w:rsidRPr="002206AE" w:rsidRDefault="007B12F0" w:rsidP="007B12F0">
      <w:pPr>
        <w:widowControl w:val="0"/>
        <w:suppressAutoHyphens/>
        <w:spacing w:before="120" w:afterLines="50" w:after="120"/>
        <w:rPr>
          <w:rFonts w:eastAsia="MS Mincho"/>
          <w:sz w:val="26"/>
          <w:szCs w:val="26"/>
          <w:lang w:val="it-IT" w:eastAsia="ja-JP"/>
        </w:rPr>
      </w:pPr>
    </w:p>
    <w:p w14:paraId="51E34CC5" w14:textId="77777777" w:rsidR="007B12F0" w:rsidRPr="002206AE" w:rsidRDefault="007B12F0" w:rsidP="007B12F0">
      <w:pPr>
        <w:widowControl w:val="0"/>
        <w:suppressAutoHyphens/>
        <w:spacing w:before="120" w:afterLines="50" w:after="120"/>
        <w:rPr>
          <w:rFonts w:eastAsia="MS Mincho"/>
          <w:b/>
          <w:bCs/>
          <w:sz w:val="26"/>
          <w:szCs w:val="26"/>
          <w:lang w:val="it-IT" w:eastAsia="ja-JP"/>
        </w:rPr>
        <w:sectPr w:rsidR="007B12F0" w:rsidRPr="002206AE" w:rsidSect="007B12F0">
          <w:type w:val="nextColumn"/>
          <w:pgSz w:w="16838" w:h="11906" w:orient="landscape"/>
          <w:pgMar w:top="1134" w:right="1021" w:bottom="1134" w:left="1701" w:header="720" w:footer="720" w:gutter="0"/>
          <w:cols w:space="720"/>
          <w:docGrid w:linePitch="360"/>
        </w:sectPr>
      </w:pPr>
    </w:p>
    <w:p w14:paraId="18050EE4" w14:textId="46DCBA3E" w:rsidR="007B12F0" w:rsidRPr="002206AE" w:rsidRDefault="007B12F0" w:rsidP="007B12F0">
      <w:pPr>
        <w:widowControl w:val="0"/>
        <w:spacing w:before="120" w:afterLines="50" w:after="120"/>
        <w:ind w:firstLine="720"/>
        <w:rPr>
          <w:b/>
          <w:sz w:val="26"/>
          <w:szCs w:val="26"/>
          <w:lang w:val="nl-NL"/>
        </w:rPr>
      </w:pPr>
      <w:r w:rsidRPr="002206AE">
        <w:rPr>
          <w:b/>
          <w:sz w:val="26"/>
          <w:szCs w:val="26"/>
          <w:lang w:val="vi-VN"/>
        </w:rPr>
        <w:lastRenderedPageBreak/>
        <w:t>Mục 3</w:t>
      </w:r>
      <w:r w:rsidRPr="002206AE">
        <w:rPr>
          <w:b/>
          <w:sz w:val="26"/>
          <w:szCs w:val="26"/>
          <w:lang w:val="nl-NL"/>
        </w:rPr>
        <w:t>. Yêu cầu kỹ thuật gói thầu</w:t>
      </w:r>
    </w:p>
    <w:p w14:paraId="1518F4D5" w14:textId="77777777" w:rsidR="007B12F0" w:rsidRPr="002206AE" w:rsidRDefault="007B12F0" w:rsidP="007B12F0">
      <w:pPr>
        <w:widowControl w:val="0"/>
        <w:spacing w:before="120" w:afterLines="50" w:after="120"/>
        <w:ind w:firstLine="720"/>
        <w:rPr>
          <w:b/>
          <w:color w:val="000000"/>
          <w:sz w:val="26"/>
          <w:szCs w:val="26"/>
          <w:lang w:val="nl-NL"/>
        </w:rPr>
      </w:pPr>
      <w:r w:rsidRPr="002206AE">
        <w:rPr>
          <w:b/>
          <w:color w:val="000000"/>
          <w:sz w:val="26"/>
          <w:szCs w:val="26"/>
          <w:lang w:val="nl-NL"/>
        </w:rPr>
        <w:t>3.1. Yêu cầu về thực hiện công việc</w:t>
      </w:r>
    </w:p>
    <w:p w14:paraId="79754519" w14:textId="77777777" w:rsidR="007B12F0" w:rsidRPr="002206AE" w:rsidRDefault="007B12F0" w:rsidP="007B12F0">
      <w:pPr>
        <w:widowControl w:val="0"/>
        <w:spacing w:before="120" w:afterLines="50" w:after="120"/>
        <w:ind w:firstLine="720"/>
        <w:rPr>
          <w:b/>
          <w:color w:val="000000"/>
          <w:sz w:val="26"/>
          <w:szCs w:val="26"/>
          <w:lang w:val="nl-NL"/>
        </w:rPr>
      </w:pPr>
      <w:r w:rsidRPr="002206AE">
        <w:rPr>
          <w:b/>
          <w:color w:val="000000"/>
          <w:sz w:val="26"/>
          <w:szCs w:val="26"/>
          <w:lang w:val="nl-NL"/>
        </w:rPr>
        <w:t>3.1.1 Yêu cầu về Quy trình, quy phạm áp dụng cho việc thi công, quản lý chất lượng và nghiệm thu</w:t>
      </w:r>
    </w:p>
    <w:p w14:paraId="22E8D95A"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lang w:val="nl-NL"/>
        </w:rPr>
      </w:pPr>
      <w:r w:rsidRPr="002206AE">
        <w:rPr>
          <w:bCs/>
          <w:color w:val="000000"/>
          <w:sz w:val="26"/>
          <w:szCs w:val="26"/>
          <w:lang w:val="nl-NL"/>
        </w:rPr>
        <w:t>Quy trình hướng dẫn thực hiện thí nghiệm đo đặc tuyến tổ máy phát điện của nhà máy nhiệt điện đốt than tham gia thị trường điện lực cạnh tranh được ban hành kèm theo Quyết định số 52/QĐ-ĐTĐL ngày 04/8/2015 của Cục Điều tiết điện lực – Bộ Công Thương;</w:t>
      </w:r>
    </w:p>
    <w:p w14:paraId="59E7228B"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lang w:val="nl-NL"/>
        </w:rPr>
      </w:pPr>
      <w:r w:rsidRPr="002206AE">
        <w:rPr>
          <w:bCs/>
          <w:color w:val="000000"/>
          <w:sz w:val="26"/>
          <w:szCs w:val="26"/>
          <w:lang w:val="nl-NL"/>
        </w:rPr>
        <w:t>Các văn bản quy phạm pháp luật về đo lường có liên quan;</w:t>
      </w:r>
    </w:p>
    <w:p w14:paraId="132507F7"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lang w:val="nl-NL"/>
        </w:rPr>
      </w:pPr>
      <w:r w:rsidRPr="002206AE">
        <w:rPr>
          <w:bCs/>
          <w:color w:val="000000"/>
          <w:sz w:val="26"/>
          <w:szCs w:val="26"/>
          <w:lang w:val="nl-NL"/>
        </w:rPr>
        <w:t xml:space="preserve">Tiêu chuẩn thí nghiệm </w:t>
      </w:r>
      <w:bookmarkStart w:id="2" w:name="loai_1_name_name"/>
      <w:r w:rsidRPr="002206AE">
        <w:rPr>
          <w:bCs/>
          <w:color w:val="000000"/>
          <w:sz w:val="26"/>
          <w:szCs w:val="26"/>
        </w:rPr>
        <w:t>nhà máy nhiệt điện - thí nghiệm xác định các đặc tính kỹ thuật của toàn nhà máy</w:t>
      </w:r>
      <w:bookmarkEnd w:id="2"/>
      <w:r w:rsidRPr="002206AE">
        <w:rPr>
          <w:bCs/>
          <w:color w:val="000000"/>
          <w:sz w:val="26"/>
          <w:szCs w:val="26"/>
        </w:rPr>
        <w:t xml:space="preserve"> TCVN 14225:2025</w:t>
      </w:r>
      <w:r w:rsidRPr="002206AE">
        <w:rPr>
          <w:bCs/>
          <w:color w:val="000000"/>
          <w:sz w:val="26"/>
          <w:szCs w:val="26"/>
          <w:lang w:val="nl-NL"/>
        </w:rPr>
        <w:t>;</w:t>
      </w:r>
    </w:p>
    <w:p w14:paraId="0EAF3D90"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lang w:val="nl-NL"/>
        </w:rPr>
      </w:pPr>
      <w:r w:rsidRPr="002206AE">
        <w:rPr>
          <w:bCs/>
          <w:color w:val="000000"/>
          <w:sz w:val="26"/>
          <w:szCs w:val="26"/>
          <w:lang w:val="nl-NL"/>
        </w:rPr>
        <w:t>Tiêu chuẩn thí nghiệm các đặc tính kỹ thuật lò hơi đốt nhiên liệu TCVN 14224:2025;</w:t>
      </w:r>
    </w:p>
    <w:p w14:paraId="73D984F1"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lang w:val="nl-NL"/>
        </w:rPr>
      </w:pPr>
      <w:r w:rsidRPr="002206AE">
        <w:rPr>
          <w:bCs/>
          <w:color w:val="000000"/>
          <w:sz w:val="26"/>
          <w:szCs w:val="26"/>
          <w:lang w:val="nl-NL"/>
        </w:rPr>
        <w:t>Tiêu chuẩn đánh giá sai số thí nghiệm (tên tiếng Anh là “Test Uncertainty PTC 19.1 - 2005”);</w:t>
      </w:r>
    </w:p>
    <w:p w14:paraId="7ACE0443"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lang w:val="nl-NL"/>
        </w:rPr>
      </w:pPr>
      <w:r w:rsidRPr="002206AE">
        <w:rPr>
          <w:bCs/>
          <w:color w:val="000000"/>
          <w:sz w:val="26"/>
          <w:szCs w:val="26"/>
          <w:lang w:val="nl-NL"/>
        </w:rPr>
        <w:t>Tài liệu thiết kế của các tổ máy phát điện, tài liệu do Nhà chế tạo thiết bị cung cấp, tài liệu thí nghiệm khi đưa tổ máy phát điện vào vận hành thương mại.</w:t>
      </w:r>
    </w:p>
    <w:p w14:paraId="4C868223" w14:textId="77777777" w:rsidR="007B12F0" w:rsidRPr="002206AE" w:rsidRDefault="007B12F0" w:rsidP="007B12F0">
      <w:pPr>
        <w:widowControl w:val="0"/>
        <w:tabs>
          <w:tab w:val="left" w:pos="720"/>
          <w:tab w:val="left" w:pos="851"/>
        </w:tabs>
        <w:spacing w:before="120" w:afterLines="50" w:after="120"/>
        <w:ind w:right="-1" w:firstLine="567"/>
        <w:rPr>
          <w:b/>
          <w:color w:val="000000"/>
          <w:sz w:val="26"/>
          <w:szCs w:val="26"/>
          <w:lang w:val="nl-NL"/>
        </w:rPr>
      </w:pPr>
      <w:r w:rsidRPr="002206AE">
        <w:rPr>
          <w:b/>
          <w:color w:val="000000"/>
          <w:sz w:val="26"/>
          <w:szCs w:val="26"/>
          <w:lang w:val="nl-NL"/>
        </w:rPr>
        <w:t>3.1.2. Yêu cầu về tổ chức thi công</w:t>
      </w:r>
    </w:p>
    <w:p w14:paraId="5F3B6609" w14:textId="77777777" w:rsidR="007B12F0" w:rsidRPr="002206AE" w:rsidRDefault="007B12F0" w:rsidP="007B12F0">
      <w:pPr>
        <w:widowControl w:val="0"/>
        <w:tabs>
          <w:tab w:val="left" w:pos="720"/>
          <w:tab w:val="left" w:pos="851"/>
        </w:tabs>
        <w:spacing w:after="120"/>
        <w:ind w:right="-1" w:firstLine="567"/>
        <w:rPr>
          <w:bCs/>
          <w:color w:val="000000"/>
          <w:sz w:val="26"/>
          <w:szCs w:val="26"/>
        </w:rPr>
      </w:pPr>
      <w:r w:rsidRPr="002206AE">
        <w:rPr>
          <w:bCs/>
          <w:color w:val="000000"/>
          <w:sz w:val="26"/>
          <w:szCs w:val="26"/>
        </w:rPr>
        <w:t>Nhà thầu phải lập biện pháp thi công tổng thể, biện pháp thi công chi tiết cho từng mục công việc. Biện pháp thi công do Nhà thầu lập phải phù hợp với các quy chuẩn, tiêu chuẩn, quy trình áp dụng, tiến độ thi công, điều kiện thi công thực tế tại hiện trường và đảm bảo thực hiện được toàn bộ khối lượng công việc yêu cầu.</w:t>
      </w:r>
    </w:p>
    <w:p w14:paraId="04C641A3" w14:textId="77777777" w:rsidR="007B12F0" w:rsidRPr="002206AE" w:rsidRDefault="007B12F0" w:rsidP="007B12F0">
      <w:pPr>
        <w:widowControl w:val="0"/>
        <w:tabs>
          <w:tab w:val="left" w:pos="720"/>
          <w:tab w:val="left" w:pos="851"/>
        </w:tabs>
        <w:spacing w:after="120"/>
        <w:ind w:right="-1" w:firstLine="567"/>
        <w:rPr>
          <w:bCs/>
          <w:color w:val="000000"/>
          <w:sz w:val="26"/>
          <w:szCs w:val="26"/>
        </w:rPr>
      </w:pPr>
      <w:r w:rsidRPr="002206AE">
        <w:rPr>
          <w:bCs/>
          <w:color w:val="000000"/>
          <w:sz w:val="26"/>
          <w:szCs w:val="26"/>
        </w:rPr>
        <w:t>Nhà thầu đảm bảo thi công công trình không làm ảnh hưởng đến sản xuất của bên mời thầu. Mọi vấn đề thi công nếu ảnh hưởng đến sản xuất của bên mời thầu chỉ được phép thực hiện sau khi được phép của bên mời thầu.</w:t>
      </w:r>
    </w:p>
    <w:p w14:paraId="44D0BFF0" w14:textId="77777777" w:rsidR="007B12F0" w:rsidRPr="002206AE" w:rsidRDefault="007B12F0" w:rsidP="007B12F0">
      <w:pPr>
        <w:widowControl w:val="0"/>
        <w:tabs>
          <w:tab w:val="left" w:pos="720"/>
          <w:tab w:val="left" w:pos="851"/>
        </w:tabs>
        <w:spacing w:after="120"/>
        <w:ind w:right="-1" w:firstLine="567"/>
        <w:rPr>
          <w:bCs/>
          <w:color w:val="000000"/>
          <w:sz w:val="26"/>
          <w:szCs w:val="26"/>
        </w:rPr>
      </w:pPr>
      <w:r w:rsidRPr="002206AE">
        <w:rPr>
          <w:bCs/>
          <w:color w:val="000000"/>
          <w:sz w:val="26"/>
          <w:szCs w:val="26"/>
        </w:rPr>
        <w:t>Trong trường hợp do lỗi của nhà thầu làm thiệt hại đến sản xuất của bên mời thầu thì nhà thầu phải chịu trách nhiệm bồi hoàn hoặc phải chịu trách nhiệm trước cơ quan chức năng, tuỳ theo mức độ thiệt hại gây nên.</w:t>
      </w:r>
    </w:p>
    <w:p w14:paraId="17603D18" w14:textId="77777777" w:rsidR="007B12F0" w:rsidRPr="002206AE" w:rsidRDefault="007B12F0" w:rsidP="007B12F0">
      <w:pPr>
        <w:widowControl w:val="0"/>
        <w:tabs>
          <w:tab w:val="left" w:pos="720"/>
          <w:tab w:val="left" w:pos="851"/>
        </w:tabs>
        <w:spacing w:after="120"/>
        <w:ind w:right="-1" w:firstLine="567"/>
        <w:rPr>
          <w:bCs/>
          <w:color w:val="000000"/>
          <w:sz w:val="26"/>
          <w:szCs w:val="26"/>
        </w:rPr>
      </w:pPr>
      <w:r w:rsidRPr="002206AE">
        <w:rPr>
          <w:bCs/>
          <w:color w:val="000000"/>
          <w:sz w:val="26"/>
          <w:szCs w:val="26"/>
        </w:rPr>
        <w:t>Nhà thầu phải cung cấp nhân lực, vật tư, máy móc, thiết bị thi công và các điều kiện vật chất liên quan khác để thực hiện hoàn thành các khối lượng công việc theo yêu cầu của Chủ đầu tư, được nêu tại Mục 2 chương V-HSMT.</w:t>
      </w:r>
    </w:p>
    <w:p w14:paraId="62149291" w14:textId="77777777" w:rsidR="007B12F0" w:rsidRPr="002206AE" w:rsidRDefault="007B12F0" w:rsidP="007B12F0">
      <w:pPr>
        <w:widowControl w:val="0"/>
        <w:tabs>
          <w:tab w:val="left" w:pos="720"/>
          <w:tab w:val="left" w:pos="851"/>
        </w:tabs>
        <w:spacing w:after="120"/>
        <w:ind w:right="-1" w:firstLine="567"/>
        <w:rPr>
          <w:bCs/>
          <w:color w:val="000000"/>
          <w:sz w:val="26"/>
          <w:szCs w:val="26"/>
        </w:rPr>
      </w:pPr>
      <w:r w:rsidRPr="002206AE">
        <w:rPr>
          <w:bCs/>
          <w:color w:val="000000"/>
          <w:sz w:val="26"/>
          <w:szCs w:val="26"/>
        </w:rPr>
        <w:t xml:space="preserve">Nhà thầu phải thực hiện công tác thí nghiệm đo đặc tuyến tổ máy phát điện theo phương án kỹ thuật được Chủ đầu tư chấp thuận, tuân thủ theo Quy trình ban hành kèm theo QĐ52 và các Quy chuẩn, tiêu chuẩn Việt Nam, tiêu chuẩn Quốc tế có liên quan, bảo đảm chất lượng, tiến độ, </w:t>
      </w:r>
      <w:proofErr w:type="gramStart"/>
      <w:r w:rsidRPr="002206AE">
        <w:rPr>
          <w:bCs/>
          <w:color w:val="000000"/>
          <w:sz w:val="26"/>
          <w:szCs w:val="26"/>
        </w:rPr>
        <w:t>an</w:t>
      </w:r>
      <w:proofErr w:type="gramEnd"/>
      <w:r w:rsidRPr="002206AE">
        <w:rPr>
          <w:bCs/>
          <w:color w:val="000000"/>
          <w:sz w:val="26"/>
          <w:szCs w:val="26"/>
        </w:rPr>
        <w:t xml:space="preserve"> toàn, bảo vệ môi trường và phòng chống cháy nổ;</w:t>
      </w:r>
    </w:p>
    <w:p w14:paraId="4A479E24" w14:textId="77777777" w:rsidR="007B12F0" w:rsidRPr="002206AE" w:rsidRDefault="007B12F0" w:rsidP="007B12F0">
      <w:pPr>
        <w:widowControl w:val="0"/>
        <w:tabs>
          <w:tab w:val="left" w:pos="720"/>
          <w:tab w:val="left" w:pos="851"/>
        </w:tabs>
        <w:spacing w:after="120"/>
        <w:ind w:right="-1" w:firstLine="567"/>
        <w:rPr>
          <w:bCs/>
          <w:color w:val="000000"/>
          <w:sz w:val="26"/>
          <w:szCs w:val="26"/>
        </w:rPr>
      </w:pPr>
      <w:r w:rsidRPr="002206AE">
        <w:rPr>
          <w:bCs/>
          <w:color w:val="000000"/>
          <w:sz w:val="26"/>
          <w:szCs w:val="26"/>
        </w:rPr>
        <w:t>Nhà thầu phải lập biện pháp tổ chức thi công an toàn theo các quy định hiện hành trình Chủ đầu tư phê duyệt;</w:t>
      </w:r>
    </w:p>
    <w:p w14:paraId="388AA046" w14:textId="77777777" w:rsidR="007B12F0" w:rsidRPr="002206AE" w:rsidRDefault="007B12F0" w:rsidP="007B12F0">
      <w:pPr>
        <w:widowControl w:val="0"/>
        <w:tabs>
          <w:tab w:val="left" w:pos="720"/>
          <w:tab w:val="left" w:pos="851"/>
        </w:tabs>
        <w:spacing w:after="120"/>
        <w:ind w:right="-1" w:firstLine="567"/>
        <w:rPr>
          <w:bCs/>
          <w:color w:val="000000"/>
          <w:sz w:val="26"/>
          <w:szCs w:val="26"/>
        </w:rPr>
      </w:pPr>
      <w:r w:rsidRPr="002206AE">
        <w:rPr>
          <w:bCs/>
          <w:color w:val="000000"/>
          <w:sz w:val="26"/>
          <w:szCs w:val="26"/>
        </w:rPr>
        <w:t xml:space="preserve">Nhà thầu phải giới hạn các hoạt động thi công của mình trong phạm vi mặt bằng thi công được Chủ đầu tư bàn giao, không gây ảnh hưởng đến việc sản xuất ổn định của nhà máy. Thiết bị, nhân lực thi công của Nhà thầu chỉ hoạt động trong phạm vi mặt bằng thi công đã được bàn giao và không được lấn sang các khu vực khác. Trong thời gian thi công công trình, Nhà thầu phải giữ cho công trường không có các cản trở không cần thiết </w:t>
      </w:r>
      <w:r w:rsidRPr="002206AE">
        <w:rPr>
          <w:bCs/>
          <w:color w:val="000000"/>
          <w:sz w:val="26"/>
          <w:szCs w:val="26"/>
        </w:rPr>
        <w:lastRenderedPageBreak/>
        <w:t>và phải cất giữ hoặc sắp xếp thiết bị của mình;</w:t>
      </w:r>
    </w:p>
    <w:p w14:paraId="39336510" w14:textId="77777777" w:rsidR="007B12F0" w:rsidRPr="002206AE" w:rsidRDefault="007B12F0" w:rsidP="007B12F0">
      <w:pPr>
        <w:widowControl w:val="0"/>
        <w:tabs>
          <w:tab w:val="left" w:pos="720"/>
          <w:tab w:val="left" w:pos="851"/>
        </w:tabs>
        <w:spacing w:after="120"/>
        <w:ind w:right="-1" w:firstLine="567"/>
        <w:rPr>
          <w:bCs/>
          <w:color w:val="000000"/>
          <w:sz w:val="26"/>
          <w:szCs w:val="26"/>
        </w:rPr>
      </w:pPr>
      <w:r w:rsidRPr="002206AE">
        <w:rPr>
          <w:bCs/>
          <w:color w:val="000000"/>
          <w:sz w:val="26"/>
          <w:szCs w:val="26"/>
        </w:rPr>
        <w:t xml:space="preserve">Toàn bộ nhân sự của Nhà thầu tham gia thi công công trình phải có trình độ chuyên môn, kỹ năng và kinh nghiệm phù hợp với công việc được giao và được Chủ đầu tư bồi huấn về an toàn trước khi vào thi công. Chủ đầu tư có thể yêu cầu nhà thầu sa thải bất cứ nhân lực nào ra khỏi công trường, kể cả đại diện của Nhà thầu nếu như người đó: có thái độ sai trái hoặc thiếu cẩn thận; thiếu năng lực hoặc bất cẩn gây mất an toàn, </w:t>
      </w:r>
      <w:proofErr w:type="gramStart"/>
      <w:r w:rsidRPr="002206AE">
        <w:rPr>
          <w:bCs/>
          <w:color w:val="000000"/>
          <w:sz w:val="26"/>
          <w:szCs w:val="26"/>
        </w:rPr>
        <w:t>an</w:t>
      </w:r>
      <w:proofErr w:type="gramEnd"/>
      <w:r w:rsidRPr="002206AE">
        <w:rPr>
          <w:bCs/>
          <w:color w:val="000000"/>
          <w:sz w:val="26"/>
          <w:szCs w:val="26"/>
        </w:rPr>
        <w:t xml:space="preserve"> ninh hoặc gây nguy hại đến môi trường;</w:t>
      </w:r>
    </w:p>
    <w:p w14:paraId="03B8E32B" w14:textId="77777777" w:rsidR="007B12F0" w:rsidRPr="002206AE" w:rsidRDefault="007B12F0" w:rsidP="007B12F0">
      <w:pPr>
        <w:widowControl w:val="0"/>
        <w:tabs>
          <w:tab w:val="left" w:pos="720"/>
          <w:tab w:val="left" w:pos="851"/>
        </w:tabs>
        <w:spacing w:after="120"/>
        <w:ind w:right="-1" w:firstLine="567"/>
        <w:rPr>
          <w:bCs/>
          <w:color w:val="000000"/>
          <w:sz w:val="26"/>
          <w:szCs w:val="26"/>
        </w:rPr>
      </w:pPr>
      <w:r w:rsidRPr="002206AE">
        <w:rPr>
          <w:bCs/>
          <w:color w:val="000000"/>
          <w:sz w:val="26"/>
          <w:szCs w:val="26"/>
        </w:rPr>
        <w:t>Trước khi tiến hành thí nghiệm, chương trình thí nghiệm phải được Chủ đầu tư phê duyệt và thông báo đến các bộ phận có liên quan để cùng phối hợp thực hiện.</w:t>
      </w:r>
    </w:p>
    <w:p w14:paraId="66EF9F9E" w14:textId="77777777" w:rsidR="007B12F0" w:rsidRPr="002206AE" w:rsidRDefault="007B12F0" w:rsidP="007B12F0">
      <w:pPr>
        <w:widowControl w:val="0"/>
        <w:tabs>
          <w:tab w:val="left" w:pos="720"/>
          <w:tab w:val="left" w:pos="851"/>
        </w:tabs>
        <w:spacing w:after="120"/>
        <w:ind w:right="-1" w:firstLine="567"/>
        <w:rPr>
          <w:bCs/>
          <w:color w:val="000000"/>
          <w:sz w:val="26"/>
          <w:szCs w:val="26"/>
        </w:rPr>
      </w:pPr>
      <w:r w:rsidRPr="002206AE">
        <w:rPr>
          <w:bCs/>
          <w:color w:val="000000"/>
          <w:sz w:val="26"/>
          <w:szCs w:val="26"/>
        </w:rPr>
        <w:t xml:space="preserve">Các chế độ thí nghiệm tổ máy do Nhà thầu yêu cầu, nhân viên vận hành của nhà máy thao tác thực hiện theo quy trình vận hành của nhà máy và chương trình thí nghiệm đã được phê duyệt và chỉ tiến hành khi thiết bị vận hành ổn định. Khi xảy ra sự cố thì phải tạm dừng việc thí nghiệm và trưởng ca, trưởng kíp và các nhân viên vận hành của nhà máy xử lý sự cố theo đúng quy trình vận hành. </w:t>
      </w:r>
    </w:p>
    <w:p w14:paraId="11CB56AE" w14:textId="77777777" w:rsidR="007B12F0" w:rsidRPr="002206AE" w:rsidRDefault="007B12F0" w:rsidP="007B12F0">
      <w:pPr>
        <w:widowControl w:val="0"/>
        <w:tabs>
          <w:tab w:val="left" w:pos="720"/>
          <w:tab w:val="left" w:pos="851"/>
        </w:tabs>
        <w:spacing w:after="120"/>
        <w:ind w:right="-1" w:firstLine="567"/>
        <w:rPr>
          <w:bCs/>
          <w:color w:val="000000"/>
          <w:sz w:val="26"/>
          <w:szCs w:val="26"/>
        </w:rPr>
      </w:pPr>
      <w:r w:rsidRPr="002206AE">
        <w:rPr>
          <w:bCs/>
          <w:color w:val="000000"/>
          <w:sz w:val="26"/>
          <w:szCs w:val="26"/>
        </w:rPr>
        <w:t>Nhà thầu phải thực hiện đầy đủ chế độ phiếu công tác trước khi tiến hành công việc từ khảo sát, làm công tác chuẩn bị cho đến tiến hành các chế độ thí nghiệm.</w:t>
      </w:r>
    </w:p>
    <w:p w14:paraId="40C9025D" w14:textId="77777777" w:rsidR="007B12F0" w:rsidRPr="002206AE" w:rsidRDefault="007B12F0" w:rsidP="007B12F0">
      <w:pPr>
        <w:widowControl w:val="0"/>
        <w:tabs>
          <w:tab w:val="left" w:pos="720"/>
          <w:tab w:val="left" w:pos="851"/>
        </w:tabs>
        <w:spacing w:after="120"/>
        <w:ind w:right="-1" w:firstLine="567"/>
        <w:rPr>
          <w:bCs/>
          <w:color w:val="000000"/>
          <w:sz w:val="26"/>
          <w:szCs w:val="26"/>
        </w:rPr>
      </w:pPr>
      <w:r w:rsidRPr="002206AE">
        <w:rPr>
          <w:bCs/>
          <w:color w:val="000000"/>
          <w:sz w:val="26"/>
          <w:szCs w:val="26"/>
        </w:rPr>
        <w:t>Trong quá trình thi công, Chủ đầu tư được quyền vào các nơi trên công trường để kiểm tra quá trình thực hiện của Nhà thầu. Nhà thầu có trách nhiệm tạo mọi điều kiện cho Chủ đầu tư tiến hành các hoạt động nêu trên, bao gồm cả việc cho phép ra vào, cung cấp các phương tiện, các giấy phép và thiết bị an toàn. Những hoạt động này không làm giảm đi bất cứ nghĩa vụ hoặc trách nhiệm nào của Nhà thầu;</w:t>
      </w:r>
    </w:p>
    <w:p w14:paraId="7A6C899D"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lang w:val="nl-NL"/>
        </w:rPr>
      </w:pPr>
      <w:r w:rsidRPr="002206AE">
        <w:rPr>
          <w:bCs/>
          <w:color w:val="000000"/>
          <w:sz w:val="26"/>
          <w:szCs w:val="26"/>
        </w:rPr>
        <w:t>Nhà thầu phải cung cấp cho Chủ đầu tư các kết quả thí nghiệm, báo cáo của các công việc hoàn thành trong quá trình thực hiện gói thầu</w:t>
      </w:r>
      <w:r w:rsidRPr="002206AE">
        <w:rPr>
          <w:bCs/>
          <w:color w:val="000000"/>
          <w:sz w:val="26"/>
          <w:szCs w:val="26"/>
          <w:lang w:val="nl-NL"/>
        </w:rPr>
        <w:t>.</w:t>
      </w:r>
    </w:p>
    <w:p w14:paraId="30E85874" w14:textId="77777777" w:rsidR="007B12F0" w:rsidRPr="002206AE" w:rsidRDefault="007B12F0" w:rsidP="007B12F0">
      <w:pPr>
        <w:widowControl w:val="0"/>
        <w:spacing w:before="120" w:afterLines="50" w:after="120"/>
        <w:ind w:firstLine="720"/>
        <w:rPr>
          <w:b/>
          <w:iCs/>
          <w:color w:val="000000" w:themeColor="text1"/>
          <w:sz w:val="26"/>
          <w:szCs w:val="26"/>
          <w:lang w:val="vi-VN"/>
        </w:rPr>
      </w:pPr>
      <w:r w:rsidRPr="002206AE">
        <w:rPr>
          <w:b/>
          <w:iCs/>
          <w:color w:val="000000" w:themeColor="text1"/>
          <w:sz w:val="26"/>
          <w:szCs w:val="26"/>
          <w:lang w:val="nl-NL"/>
        </w:rPr>
        <w:t>3.2 Yêu cầu về tiến độ</w:t>
      </w:r>
      <w:r w:rsidRPr="002206AE">
        <w:rPr>
          <w:b/>
          <w:iCs/>
          <w:color w:val="000000" w:themeColor="text1"/>
          <w:sz w:val="26"/>
          <w:szCs w:val="26"/>
          <w:lang w:val="vi-VN"/>
        </w:rPr>
        <w:t xml:space="preserve"> thi công</w:t>
      </w:r>
    </w:p>
    <w:p w14:paraId="5C961CE6" w14:textId="77777777" w:rsidR="007B12F0" w:rsidRPr="002206AE" w:rsidRDefault="007B12F0" w:rsidP="007B12F0">
      <w:pPr>
        <w:widowControl w:val="0"/>
        <w:spacing w:before="120" w:afterLines="50" w:after="120"/>
        <w:ind w:firstLine="720"/>
        <w:rPr>
          <w:b/>
          <w:iCs/>
          <w:sz w:val="26"/>
          <w:szCs w:val="26"/>
          <w:lang w:val="vi-VN"/>
        </w:rPr>
      </w:pPr>
      <w:r w:rsidRPr="002206AE">
        <w:rPr>
          <w:bCs/>
          <w:iCs/>
          <w:sz w:val="26"/>
          <w:szCs w:val="26"/>
          <w:lang w:val="nl-NL"/>
        </w:rPr>
        <w:t>Thời gian thực hiện gói thầu là 120 ngày kể từ ngày hợp đồng có hiệu lực. Trong đó thời gian thực hiện dịch vụ là 60 ngày kể từ ngày bàn giao mặt bằng</w:t>
      </w:r>
      <w:r w:rsidRPr="002206AE">
        <w:rPr>
          <w:bCs/>
          <w:iCs/>
          <w:sz w:val="26"/>
          <w:szCs w:val="26"/>
          <w:lang w:val="vi-VN"/>
        </w:rPr>
        <w:t>.</w:t>
      </w:r>
    </w:p>
    <w:p w14:paraId="05DF9DB1" w14:textId="77777777" w:rsidR="007B12F0" w:rsidRPr="002206AE" w:rsidRDefault="007B12F0" w:rsidP="007B12F0">
      <w:pPr>
        <w:widowControl w:val="0"/>
        <w:spacing w:before="120" w:afterLines="50" w:after="120"/>
        <w:ind w:firstLine="720"/>
        <w:rPr>
          <w:b/>
          <w:sz w:val="26"/>
          <w:szCs w:val="26"/>
          <w:lang w:val="nl-NL"/>
        </w:rPr>
      </w:pPr>
      <w:r w:rsidRPr="002206AE">
        <w:rPr>
          <w:b/>
          <w:iCs/>
          <w:sz w:val="26"/>
          <w:szCs w:val="26"/>
          <w:lang w:val="nl-NL"/>
        </w:rPr>
        <w:t>3</w:t>
      </w:r>
      <w:r w:rsidRPr="002206AE">
        <w:rPr>
          <w:b/>
          <w:iCs/>
          <w:sz w:val="26"/>
          <w:szCs w:val="26"/>
          <w:lang w:val="vi-VN"/>
        </w:rPr>
        <w:t xml:space="preserve">.3 </w:t>
      </w:r>
      <w:r w:rsidRPr="002206AE">
        <w:rPr>
          <w:b/>
          <w:sz w:val="26"/>
          <w:szCs w:val="26"/>
          <w:lang w:val="nl-NL"/>
        </w:rPr>
        <w:t>Yêu cầu về nhân sự</w:t>
      </w:r>
    </w:p>
    <w:p w14:paraId="2310DE06" w14:textId="621A51B4" w:rsidR="005222F5"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lang w:val="nl-NL"/>
        </w:rPr>
        <w:t xml:space="preserve">Nhân sự chủ chốt: </w:t>
      </w:r>
      <w:r w:rsidR="0027718F" w:rsidRPr="002206AE">
        <w:rPr>
          <w:bCs/>
          <w:color w:val="000000"/>
          <w:sz w:val="26"/>
          <w:szCs w:val="26"/>
          <w:lang w:val="nl-NL"/>
        </w:rPr>
        <w:t xml:space="preserve">Nhân sự chủ chốt nhà thầu chào trong E-HSDT phải đáp ứng các yêu cầu tại Bảng số 01 “Yêu cầu về nhân sự chủ </w:t>
      </w:r>
      <w:r w:rsidR="0027718F" w:rsidRPr="002206AE">
        <w:rPr>
          <w:bCs/>
          <w:sz w:val="26"/>
          <w:szCs w:val="26"/>
          <w:lang w:val="nl-NL"/>
        </w:rPr>
        <w:t xml:space="preserve">chốt” dưới đây. </w:t>
      </w:r>
      <w:r w:rsidR="005222F5" w:rsidRPr="002206AE">
        <w:rPr>
          <w:rFonts w:eastAsia="Times"/>
          <w:bCs/>
          <w:iCs/>
          <w:color w:val="000000"/>
          <w:sz w:val="26"/>
          <w:szCs w:val="26"/>
          <w:lang w:val="vi-VN"/>
        </w:rPr>
        <w:t>Nhà thầu phải cung cấp thông tin chi tiết về các nhân sự chủ chốt đề để chứng minh rằng mình có đầy đủ nhân sự cho các vị trí chủ chốt đáp ứng yêu cầu</w:t>
      </w:r>
      <w:r w:rsidR="003579EE" w:rsidRPr="002206AE">
        <w:rPr>
          <w:rFonts w:eastAsia="Times"/>
          <w:bCs/>
          <w:iCs/>
          <w:color w:val="000000"/>
          <w:sz w:val="26"/>
          <w:szCs w:val="26"/>
        </w:rPr>
        <w:t xml:space="preserve"> của E-HSMT</w:t>
      </w:r>
      <w:r w:rsidR="0027718F" w:rsidRPr="002206AE">
        <w:rPr>
          <w:rFonts w:eastAsia="Times"/>
          <w:bCs/>
          <w:iCs/>
          <w:color w:val="000000"/>
          <w:sz w:val="26"/>
          <w:szCs w:val="26"/>
        </w:rPr>
        <w:t>.</w:t>
      </w:r>
    </w:p>
    <w:p w14:paraId="35215131" w14:textId="77777777" w:rsidR="005222F5" w:rsidRPr="002206AE" w:rsidRDefault="005222F5" w:rsidP="005222F5">
      <w:pPr>
        <w:widowControl w:val="0"/>
        <w:tabs>
          <w:tab w:val="left" w:pos="720"/>
          <w:tab w:val="left" w:pos="851"/>
        </w:tabs>
        <w:spacing w:before="120" w:afterLines="50" w:after="120"/>
        <w:ind w:right="-1" w:firstLine="567"/>
        <w:rPr>
          <w:color w:val="000000"/>
          <w:sz w:val="26"/>
          <w:szCs w:val="26"/>
        </w:rPr>
      </w:pPr>
      <w:r w:rsidRPr="002206AE">
        <w:rPr>
          <w:color w:val="000000"/>
          <w:sz w:val="26"/>
          <w:szCs w:val="26"/>
        </w:rPr>
        <w:t xml:space="preserve">Ngoài ra nhà thầu phải cam kết huy động đủ nhân sự khác, công nhân… để thực hiện toàn bộ khối lượng công việc đảm chất lượng dịch vụ và tiến độ. </w:t>
      </w:r>
    </w:p>
    <w:p w14:paraId="6EB1459F" w14:textId="45E0522F" w:rsidR="007B12F0" w:rsidRDefault="005222F5" w:rsidP="005222F5">
      <w:pPr>
        <w:widowControl w:val="0"/>
        <w:tabs>
          <w:tab w:val="left" w:pos="720"/>
          <w:tab w:val="left" w:pos="851"/>
        </w:tabs>
        <w:spacing w:before="120" w:afterLines="50" w:after="120"/>
        <w:ind w:right="-1" w:firstLine="567"/>
        <w:rPr>
          <w:b/>
          <w:color w:val="000000"/>
          <w:sz w:val="26"/>
          <w:szCs w:val="26"/>
          <w:lang w:val="es-ES"/>
        </w:rPr>
      </w:pPr>
      <w:r w:rsidRPr="002206AE">
        <w:rPr>
          <w:b/>
          <w:color w:val="000000"/>
          <w:sz w:val="26"/>
          <w:szCs w:val="26"/>
          <w:lang w:val="nl-NL"/>
        </w:rPr>
        <w:t>Bảng số 01:</w:t>
      </w:r>
      <w:r w:rsidR="007B12F0" w:rsidRPr="002206AE">
        <w:rPr>
          <w:b/>
          <w:color w:val="000000"/>
          <w:sz w:val="26"/>
          <w:szCs w:val="26"/>
          <w:lang w:val="nl-NL"/>
        </w:rPr>
        <w:t xml:space="preserve"> </w:t>
      </w:r>
      <w:r w:rsidRPr="002206AE">
        <w:rPr>
          <w:b/>
          <w:color w:val="000000"/>
          <w:sz w:val="26"/>
          <w:szCs w:val="26"/>
          <w:lang w:val="es-ES"/>
        </w:rPr>
        <w:t>Yêu cầu về nhân sự chủ chốt</w:t>
      </w:r>
    </w:p>
    <w:tbl>
      <w:tblPr>
        <w:tblW w:w="541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1946"/>
        <w:gridCol w:w="930"/>
        <w:gridCol w:w="1990"/>
        <w:gridCol w:w="4493"/>
      </w:tblGrid>
      <w:tr w:rsidR="005222F5" w:rsidRPr="002206AE" w14:paraId="17E4E313" w14:textId="77777777" w:rsidTr="002206AE">
        <w:trPr>
          <w:trHeight w:val="653"/>
        </w:trPr>
        <w:tc>
          <w:tcPr>
            <w:tcW w:w="292" w:type="pct"/>
            <w:tcBorders>
              <w:top w:val="single" w:sz="4" w:space="0" w:color="auto"/>
              <w:left w:val="single" w:sz="4" w:space="0" w:color="auto"/>
              <w:bottom w:val="single" w:sz="4" w:space="0" w:color="auto"/>
              <w:right w:val="single" w:sz="4" w:space="0" w:color="auto"/>
            </w:tcBorders>
            <w:shd w:val="clear" w:color="auto" w:fill="E2EFD9"/>
            <w:vAlign w:val="center"/>
          </w:tcPr>
          <w:p w14:paraId="7475B534" w14:textId="77777777" w:rsidR="005222F5" w:rsidRPr="002206AE" w:rsidRDefault="005222F5" w:rsidP="006F51E8">
            <w:pPr>
              <w:spacing w:before="120" w:after="120"/>
              <w:jc w:val="center"/>
              <w:rPr>
                <w:b/>
                <w:bCs/>
                <w:color w:val="000000"/>
                <w:sz w:val="26"/>
                <w:szCs w:val="26"/>
              </w:rPr>
            </w:pPr>
            <w:r w:rsidRPr="002206AE">
              <w:rPr>
                <w:b/>
                <w:bCs/>
                <w:color w:val="000000"/>
                <w:sz w:val="26"/>
                <w:szCs w:val="26"/>
              </w:rPr>
              <w:t>Stt</w:t>
            </w:r>
          </w:p>
        </w:tc>
        <w:tc>
          <w:tcPr>
            <w:tcW w:w="979" w:type="pct"/>
            <w:tcBorders>
              <w:top w:val="single" w:sz="4" w:space="0" w:color="auto"/>
              <w:left w:val="single" w:sz="4" w:space="0" w:color="auto"/>
              <w:bottom w:val="single" w:sz="4" w:space="0" w:color="auto"/>
              <w:right w:val="single" w:sz="4" w:space="0" w:color="auto"/>
            </w:tcBorders>
            <w:shd w:val="clear" w:color="auto" w:fill="E2EFD9"/>
            <w:vAlign w:val="center"/>
          </w:tcPr>
          <w:p w14:paraId="62B584E6" w14:textId="77777777" w:rsidR="005222F5" w:rsidRPr="002206AE" w:rsidRDefault="005222F5" w:rsidP="006F51E8">
            <w:pPr>
              <w:spacing w:before="120" w:after="120"/>
              <w:jc w:val="center"/>
              <w:rPr>
                <w:b/>
                <w:bCs/>
                <w:color w:val="000000"/>
                <w:sz w:val="26"/>
                <w:szCs w:val="26"/>
              </w:rPr>
            </w:pPr>
            <w:r w:rsidRPr="002206AE">
              <w:rPr>
                <w:b/>
                <w:bCs/>
                <w:color w:val="000000"/>
                <w:sz w:val="26"/>
                <w:szCs w:val="26"/>
              </w:rPr>
              <w:t>Vị trí công việc</w:t>
            </w:r>
          </w:p>
        </w:tc>
        <w:tc>
          <w:tcPr>
            <w:tcW w:w="468" w:type="pct"/>
            <w:tcBorders>
              <w:top w:val="single" w:sz="4" w:space="0" w:color="auto"/>
              <w:left w:val="single" w:sz="4" w:space="0" w:color="auto"/>
              <w:bottom w:val="single" w:sz="4" w:space="0" w:color="auto"/>
              <w:right w:val="single" w:sz="4" w:space="0" w:color="auto"/>
            </w:tcBorders>
            <w:shd w:val="clear" w:color="auto" w:fill="E2EFD9"/>
            <w:vAlign w:val="center"/>
          </w:tcPr>
          <w:p w14:paraId="68B852E1" w14:textId="77777777" w:rsidR="005222F5" w:rsidRPr="002206AE" w:rsidRDefault="005222F5" w:rsidP="006F51E8">
            <w:pPr>
              <w:spacing w:before="120" w:after="120"/>
              <w:jc w:val="center"/>
              <w:rPr>
                <w:b/>
                <w:bCs/>
                <w:color w:val="000000"/>
                <w:sz w:val="26"/>
                <w:szCs w:val="26"/>
              </w:rPr>
            </w:pPr>
            <w:r w:rsidRPr="002206AE">
              <w:rPr>
                <w:b/>
                <w:bCs/>
                <w:color w:val="000000"/>
                <w:sz w:val="26"/>
                <w:szCs w:val="26"/>
              </w:rPr>
              <w:t>Số lượng</w:t>
            </w:r>
          </w:p>
        </w:tc>
        <w:tc>
          <w:tcPr>
            <w:tcW w:w="1001" w:type="pct"/>
            <w:tcBorders>
              <w:top w:val="single" w:sz="4" w:space="0" w:color="auto"/>
              <w:left w:val="single" w:sz="4" w:space="0" w:color="auto"/>
              <w:bottom w:val="single" w:sz="4" w:space="0" w:color="auto"/>
              <w:right w:val="single" w:sz="4" w:space="0" w:color="auto"/>
            </w:tcBorders>
            <w:shd w:val="clear" w:color="auto" w:fill="E2EFD9"/>
            <w:vAlign w:val="center"/>
          </w:tcPr>
          <w:p w14:paraId="02506E17" w14:textId="77777777" w:rsidR="005222F5" w:rsidRPr="002206AE" w:rsidRDefault="005222F5" w:rsidP="006F51E8">
            <w:pPr>
              <w:spacing w:before="120" w:after="120"/>
              <w:ind w:left="-77" w:right="-63"/>
              <w:jc w:val="center"/>
              <w:rPr>
                <w:bCs/>
                <w:color w:val="000000"/>
                <w:sz w:val="26"/>
                <w:szCs w:val="26"/>
                <w:vertAlign w:val="superscript"/>
              </w:rPr>
            </w:pPr>
            <w:r w:rsidRPr="002206AE">
              <w:rPr>
                <w:b/>
                <w:bCs/>
                <w:color w:val="000000"/>
                <w:sz w:val="26"/>
                <w:szCs w:val="26"/>
              </w:rPr>
              <w:t>Kinh nghiệm trong các công việc tương tự</w:t>
            </w:r>
          </w:p>
        </w:tc>
        <w:tc>
          <w:tcPr>
            <w:tcW w:w="2261" w:type="pct"/>
            <w:tcBorders>
              <w:top w:val="single" w:sz="4" w:space="0" w:color="auto"/>
              <w:left w:val="single" w:sz="4" w:space="0" w:color="auto"/>
              <w:bottom w:val="single" w:sz="4" w:space="0" w:color="auto"/>
              <w:right w:val="single" w:sz="4" w:space="0" w:color="auto"/>
            </w:tcBorders>
            <w:shd w:val="clear" w:color="auto" w:fill="E2EFD9"/>
            <w:vAlign w:val="center"/>
          </w:tcPr>
          <w:p w14:paraId="629C0E7E" w14:textId="77777777" w:rsidR="005222F5" w:rsidRPr="002206AE" w:rsidRDefault="005222F5" w:rsidP="006F51E8">
            <w:pPr>
              <w:spacing w:before="120" w:after="120"/>
              <w:ind w:left="-124" w:right="-106"/>
              <w:jc w:val="center"/>
              <w:rPr>
                <w:b/>
                <w:bCs/>
                <w:color w:val="000000"/>
                <w:sz w:val="26"/>
                <w:szCs w:val="26"/>
                <w:vertAlign w:val="superscript"/>
              </w:rPr>
            </w:pPr>
            <w:r w:rsidRPr="002206AE">
              <w:rPr>
                <w:b/>
                <w:bCs/>
                <w:color w:val="000000"/>
                <w:sz w:val="26"/>
                <w:szCs w:val="26"/>
              </w:rPr>
              <w:t xml:space="preserve">Chứng chỉ/trình độ chuyên </w:t>
            </w:r>
            <w:proofErr w:type="gramStart"/>
            <w:r w:rsidRPr="002206AE">
              <w:rPr>
                <w:b/>
                <w:bCs/>
                <w:color w:val="000000"/>
                <w:sz w:val="26"/>
                <w:szCs w:val="26"/>
              </w:rPr>
              <w:t>môn</w:t>
            </w:r>
            <w:r w:rsidRPr="002206AE">
              <w:rPr>
                <w:b/>
                <w:bCs/>
                <w:color w:val="000000"/>
                <w:sz w:val="26"/>
                <w:szCs w:val="26"/>
                <w:vertAlign w:val="superscript"/>
              </w:rPr>
              <w:t>(</w:t>
            </w:r>
            <w:proofErr w:type="gramEnd"/>
            <w:r w:rsidRPr="002206AE">
              <w:rPr>
                <w:b/>
                <w:bCs/>
                <w:color w:val="000000"/>
                <w:sz w:val="26"/>
                <w:szCs w:val="26"/>
                <w:vertAlign w:val="superscript"/>
              </w:rPr>
              <w:t>2)</w:t>
            </w:r>
          </w:p>
        </w:tc>
      </w:tr>
      <w:tr w:rsidR="002206AE" w:rsidRPr="002206AE" w14:paraId="1C4F7B7D" w14:textId="77777777" w:rsidTr="002206AE">
        <w:trPr>
          <w:trHeight w:val="653"/>
        </w:trPr>
        <w:tc>
          <w:tcPr>
            <w:tcW w:w="292" w:type="pct"/>
            <w:tcBorders>
              <w:top w:val="single" w:sz="4" w:space="0" w:color="auto"/>
              <w:left w:val="single" w:sz="4" w:space="0" w:color="auto"/>
              <w:bottom w:val="single" w:sz="4" w:space="0" w:color="auto"/>
              <w:right w:val="single" w:sz="4" w:space="0" w:color="auto"/>
            </w:tcBorders>
            <w:vAlign w:val="center"/>
          </w:tcPr>
          <w:p w14:paraId="69FF6D2B" w14:textId="44D1386D" w:rsidR="002206AE" w:rsidRPr="002206AE" w:rsidRDefault="002206AE" w:rsidP="002206AE">
            <w:pPr>
              <w:spacing w:before="120" w:after="120"/>
              <w:jc w:val="center"/>
              <w:rPr>
                <w:b/>
                <w:bCs/>
                <w:color w:val="000000"/>
                <w:sz w:val="26"/>
                <w:szCs w:val="26"/>
              </w:rPr>
            </w:pPr>
            <w:r w:rsidRPr="002206AE">
              <w:rPr>
                <w:bCs/>
                <w:color w:val="000000"/>
                <w:sz w:val="26"/>
                <w:szCs w:val="26"/>
              </w:rPr>
              <w:t>1</w:t>
            </w:r>
          </w:p>
        </w:tc>
        <w:tc>
          <w:tcPr>
            <w:tcW w:w="979" w:type="pct"/>
            <w:tcBorders>
              <w:top w:val="single" w:sz="4" w:space="0" w:color="auto"/>
              <w:left w:val="single" w:sz="4" w:space="0" w:color="auto"/>
              <w:bottom w:val="single" w:sz="4" w:space="0" w:color="auto"/>
              <w:right w:val="single" w:sz="4" w:space="0" w:color="auto"/>
            </w:tcBorders>
            <w:vAlign w:val="center"/>
          </w:tcPr>
          <w:p w14:paraId="070BFD57" w14:textId="296E863D" w:rsidR="002206AE" w:rsidRPr="002206AE" w:rsidRDefault="002206AE" w:rsidP="002206AE">
            <w:pPr>
              <w:spacing w:before="120" w:after="120"/>
              <w:jc w:val="center"/>
              <w:rPr>
                <w:b/>
                <w:bCs/>
                <w:color w:val="000000"/>
                <w:sz w:val="26"/>
                <w:szCs w:val="26"/>
              </w:rPr>
            </w:pPr>
            <w:r w:rsidRPr="002206AE">
              <w:rPr>
                <w:bCs/>
                <w:color w:val="000000"/>
                <w:sz w:val="26"/>
                <w:szCs w:val="26"/>
              </w:rPr>
              <w:t>Đội trưởng đội thí nghiệm</w:t>
            </w:r>
          </w:p>
        </w:tc>
        <w:tc>
          <w:tcPr>
            <w:tcW w:w="468" w:type="pct"/>
            <w:tcBorders>
              <w:top w:val="single" w:sz="4" w:space="0" w:color="auto"/>
              <w:left w:val="single" w:sz="4" w:space="0" w:color="auto"/>
              <w:bottom w:val="single" w:sz="4" w:space="0" w:color="auto"/>
              <w:right w:val="single" w:sz="4" w:space="0" w:color="auto"/>
            </w:tcBorders>
            <w:vAlign w:val="center"/>
          </w:tcPr>
          <w:p w14:paraId="7202A99A" w14:textId="1020A76F" w:rsidR="002206AE" w:rsidRPr="002206AE" w:rsidRDefault="002206AE" w:rsidP="002206AE">
            <w:pPr>
              <w:spacing w:before="120" w:after="120"/>
              <w:jc w:val="center"/>
              <w:rPr>
                <w:b/>
                <w:bCs/>
                <w:color w:val="000000"/>
                <w:sz w:val="26"/>
                <w:szCs w:val="26"/>
              </w:rPr>
            </w:pPr>
            <w:r w:rsidRPr="002206AE">
              <w:rPr>
                <w:bCs/>
                <w:color w:val="000000"/>
                <w:sz w:val="26"/>
                <w:szCs w:val="26"/>
              </w:rPr>
              <w:t>01</w:t>
            </w:r>
          </w:p>
        </w:tc>
        <w:tc>
          <w:tcPr>
            <w:tcW w:w="1001" w:type="pct"/>
            <w:tcBorders>
              <w:top w:val="single" w:sz="4" w:space="0" w:color="auto"/>
              <w:left w:val="single" w:sz="4" w:space="0" w:color="auto"/>
              <w:bottom w:val="single" w:sz="4" w:space="0" w:color="auto"/>
              <w:right w:val="single" w:sz="4" w:space="0" w:color="auto"/>
            </w:tcBorders>
            <w:vAlign w:val="center"/>
          </w:tcPr>
          <w:p w14:paraId="6B315F38" w14:textId="4FC3F58F" w:rsidR="002206AE" w:rsidRPr="002206AE" w:rsidRDefault="002206AE" w:rsidP="002206AE">
            <w:pPr>
              <w:spacing w:before="120" w:after="120"/>
              <w:ind w:left="-77" w:right="-63"/>
              <w:jc w:val="center"/>
              <w:rPr>
                <w:b/>
                <w:bCs/>
                <w:color w:val="000000"/>
                <w:sz w:val="26"/>
                <w:szCs w:val="26"/>
              </w:rPr>
            </w:pPr>
            <w:r w:rsidRPr="002206AE">
              <w:rPr>
                <w:bCs/>
                <w:color w:val="000000"/>
                <w:sz w:val="26"/>
                <w:szCs w:val="26"/>
              </w:rPr>
              <w:t>Tối thiểu 05 năm hoặc 01 hợp đồng</w:t>
            </w:r>
          </w:p>
        </w:tc>
        <w:tc>
          <w:tcPr>
            <w:tcW w:w="2261" w:type="pct"/>
            <w:tcBorders>
              <w:top w:val="single" w:sz="4" w:space="0" w:color="auto"/>
              <w:left w:val="single" w:sz="4" w:space="0" w:color="auto"/>
              <w:bottom w:val="single" w:sz="4" w:space="0" w:color="auto"/>
              <w:right w:val="single" w:sz="4" w:space="0" w:color="auto"/>
            </w:tcBorders>
            <w:vAlign w:val="center"/>
          </w:tcPr>
          <w:p w14:paraId="2BB05D8C" w14:textId="77777777" w:rsidR="002206AE" w:rsidRPr="002206AE" w:rsidRDefault="002206AE" w:rsidP="002206AE">
            <w:pPr>
              <w:spacing w:before="120" w:after="120" w:line="295" w:lineRule="auto"/>
              <w:ind w:left="-19"/>
              <w:rPr>
                <w:bCs/>
                <w:color w:val="000000"/>
                <w:sz w:val="26"/>
                <w:szCs w:val="26"/>
              </w:rPr>
            </w:pPr>
            <w:r w:rsidRPr="002206AE">
              <w:rPr>
                <w:bCs/>
                <w:color w:val="000000"/>
                <w:sz w:val="26"/>
                <w:szCs w:val="26"/>
              </w:rPr>
              <w:t>(i) Tốt nghiệp đại học trở lên chuyên ngành kỹ thuật (nhiệt/cơ khí-tự động hoá/hoá/điện).</w:t>
            </w:r>
          </w:p>
          <w:p w14:paraId="28017B3C" w14:textId="77777777" w:rsidR="002206AE" w:rsidRPr="002206AE" w:rsidRDefault="002206AE" w:rsidP="002206AE">
            <w:pPr>
              <w:spacing w:before="120" w:after="120" w:line="295" w:lineRule="auto"/>
              <w:ind w:left="-19"/>
              <w:rPr>
                <w:bCs/>
                <w:color w:val="000000"/>
                <w:sz w:val="26"/>
                <w:szCs w:val="26"/>
              </w:rPr>
            </w:pPr>
            <w:r w:rsidRPr="002206AE">
              <w:rPr>
                <w:bCs/>
                <w:color w:val="000000"/>
                <w:sz w:val="26"/>
                <w:szCs w:val="26"/>
              </w:rPr>
              <w:lastRenderedPageBreak/>
              <w:t xml:space="preserve">(ii) Đã có tối thiểu 5 năm kinh nghiệm thực hiện công việc thí nghiệm hiệu chỉnh hoặc đo đặc tuyến tổ máy hoặc thí nghiệm Performance test tổ máy mới lắp đặt của nhà máy nhiệt điện đốt than có công suất tối thiểu 300MW trở lên; </w:t>
            </w:r>
            <w:r w:rsidRPr="002206AE">
              <w:rPr>
                <w:b/>
                <w:i/>
                <w:iCs/>
                <w:color w:val="000000"/>
                <w:sz w:val="26"/>
                <w:szCs w:val="26"/>
              </w:rPr>
              <w:t xml:space="preserve">Hoặc </w:t>
            </w:r>
            <w:r w:rsidRPr="002206AE">
              <w:rPr>
                <w:bCs/>
                <w:color w:val="000000"/>
                <w:sz w:val="26"/>
                <w:szCs w:val="26"/>
              </w:rPr>
              <w:t>đã làm đội trưởng ít nhất 01 công trình thí nghiệm hiệu chỉnh hoặc đo đặc tuyến tổ máy hoặc thí nghiệm Performance test tổ máy mới lắp đặt của nhà máy nhiệt điện đốt than có công suất tối thiểu 300MW trở lên.</w:t>
            </w:r>
          </w:p>
          <w:p w14:paraId="5BE16930" w14:textId="77777777" w:rsidR="002206AE" w:rsidRPr="002206AE" w:rsidRDefault="002206AE" w:rsidP="002206AE">
            <w:pPr>
              <w:spacing w:before="120" w:after="120" w:line="295" w:lineRule="auto"/>
              <w:ind w:left="-19"/>
              <w:rPr>
                <w:bCs/>
                <w:color w:val="000000"/>
                <w:sz w:val="26"/>
                <w:szCs w:val="26"/>
              </w:rPr>
            </w:pPr>
            <w:r w:rsidRPr="002206AE">
              <w:rPr>
                <w:bCs/>
                <w:color w:val="000000"/>
                <w:sz w:val="26"/>
                <w:szCs w:val="26"/>
              </w:rPr>
              <w:t>(iii) Có chứng nhận huấn luyện an toàn lao động nhóm 2 còn hiệu lực</w:t>
            </w:r>
          </w:p>
          <w:p w14:paraId="718D3FB6" w14:textId="77777777" w:rsidR="002206AE" w:rsidRPr="002206AE" w:rsidRDefault="002206AE" w:rsidP="002206AE">
            <w:pPr>
              <w:spacing w:before="120" w:after="120" w:line="295" w:lineRule="auto"/>
              <w:ind w:left="-19"/>
              <w:rPr>
                <w:bCs/>
                <w:color w:val="000000"/>
                <w:sz w:val="26"/>
                <w:szCs w:val="26"/>
              </w:rPr>
            </w:pPr>
            <w:r w:rsidRPr="002206AE">
              <w:rPr>
                <w:b/>
                <w:color w:val="000000"/>
                <w:sz w:val="26"/>
                <w:szCs w:val="26"/>
              </w:rPr>
              <w:t xml:space="preserve">* </w:t>
            </w:r>
            <w:r w:rsidRPr="002206AE">
              <w:rPr>
                <w:bCs/>
                <w:color w:val="000000"/>
                <w:sz w:val="26"/>
                <w:szCs w:val="26"/>
              </w:rPr>
              <w:t xml:space="preserve">Nhà thầu kèm theo các tài liệu có liên quan để chứng minh năng lực nhân sự nhà thầu đề xuất, cụ thể: </w:t>
            </w:r>
          </w:p>
          <w:p w14:paraId="601EE54C" w14:textId="52D20AD3" w:rsidR="002206AE" w:rsidRPr="002206AE" w:rsidRDefault="002206AE" w:rsidP="002206AE">
            <w:pPr>
              <w:spacing w:before="120" w:after="120"/>
              <w:ind w:left="-124" w:right="-106"/>
              <w:jc w:val="center"/>
              <w:rPr>
                <w:b/>
                <w:bCs/>
                <w:color w:val="000000"/>
                <w:sz w:val="26"/>
                <w:szCs w:val="26"/>
              </w:rPr>
            </w:pPr>
            <w:r w:rsidRPr="002206AE">
              <w:rPr>
                <w:bCs/>
                <w:color w:val="000000"/>
                <w:sz w:val="26"/>
                <w:szCs w:val="26"/>
              </w:rPr>
              <w:t>- Xác nhận của Chủ đầu tư hoặc quyết định bổ nhiệm hoặc các tài liệu khác để chứng minh nhân sự nhà thầu đề xuất đã từng thực hiện dự án/công trình tương tự.</w:t>
            </w:r>
          </w:p>
        </w:tc>
      </w:tr>
      <w:tr w:rsidR="005222F5" w:rsidRPr="002206AE" w14:paraId="4BA86D55" w14:textId="77777777" w:rsidTr="002206AE">
        <w:trPr>
          <w:trHeight w:val="566"/>
        </w:trPr>
        <w:tc>
          <w:tcPr>
            <w:tcW w:w="292" w:type="pct"/>
            <w:tcBorders>
              <w:top w:val="single" w:sz="4" w:space="0" w:color="auto"/>
              <w:left w:val="single" w:sz="4" w:space="0" w:color="auto"/>
              <w:bottom w:val="single" w:sz="4" w:space="0" w:color="auto"/>
              <w:right w:val="single" w:sz="4" w:space="0" w:color="auto"/>
            </w:tcBorders>
            <w:vAlign w:val="center"/>
          </w:tcPr>
          <w:p w14:paraId="727DB601" w14:textId="77777777" w:rsidR="005222F5" w:rsidRPr="002206AE" w:rsidRDefault="005222F5" w:rsidP="006F51E8">
            <w:pPr>
              <w:spacing w:before="120" w:after="120"/>
              <w:jc w:val="center"/>
              <w:rPr>
                <w:bCs/>
                <w:color w:val="000000"/>
                <w:sz w:val="26"/>
                <w:szCs w:val="26"/>
              </w:rPr>
            </w:pPr>
            <w:r w:rsidRPr="002206AE">
              <w:rPr>
                <w:bCs/>
                <w:color w:val="000000"/>
                <w:sz w:val="26"/>
                <w:szCs w:val="26"/>
              </w:rPr>
              <w:lastRenderedPageBreak/>
              <w:t>2</w:t>
            </w:r>
          </w:p>
        </w:tc>
        <w:tc>
          <w:tcPr>
            <w:tcW w:w="979" w:type="pct"/>
            <w:tcBorders>
              <w:top w:val="single" w:sz="4" w:space="0" w:color="auto"/>
              <w:left w:val="single" w:sz="4" w:space="0" w:color="auto"/>
              <w:bottom w:val="single" w:sz="4" w:space="0" w:color="auto"/>
              <w:right w:val="single" w:sz="4" w:space="0" w:color="auto"/>
            </w:tcBorders>
            <w:vAlign w:val="center"/>
          </w:tcPr>
          <w:p w14:paraId="5BBC2E76" w14:textId="77777777" w:rsidR="005222F5" w:rsidRPr="002206AE" w:rsidRDefault="005222F5" w:rsidP="006F51E8">
            <w:pPr>
              <w:spacing w:before="120" w:after="120"/>
              <w:rPr>
                <w:b/>
                <w:bCs/>
                <w:color w:val="000000"/>
                <w:sz w:val="26"/>
                <w:szCs w:val="26"/>
              </w:rPr>
            </w:pPr>
            <w:r w:rsidRPr="002206AE">
              <w:rPr>
                <w:color w:val="000000"/>
                <w:sz w:val="26"/>
                <w:szCs w:val="26"/>
              </w:rPr>
              <w:t>Nhân viên kỹ thuật thí nghiệm</w:t>
            </w:r>
          </w:p>
        </w:tc>
        <w:tc>
          <w:tcPr>
            <w:tcW w:w="468" w:type="pct"/>
            <w:tcBorders>
              <w:top w:val="single" w:sz="4" w:space="0" w:color="auto"/>
              <w:left w:val="single" w:sz="4" w:space="0" w:color="auto"/>
              <w:bottom w:val="single" w:sz="4" w:space="0" w:color="auto"/>
              <w:right w:val="single" w:sz="4" w:space="0" w:color="auto"/>
            </w:tcBorders>
            <w:vAlign w:val="center"/>
          </w:tcPr>
          <w:p w14:paraId="5D4F467F" w14:textId="77777777" w:rsidR="005222F5" w:rsidRPr="002206AE" w:rsidRDefault="005222F5" w:rsidP="006F51E8">
            <w:pPr>
              <w:spacing w:before="120" w:after="120"/>
              <w:jc w:val="center"/>
              <w:rPr>
                <w:b/>
                <w:bCs/>
                <w:color w:val="000000"/>
                <w:sz w:val="26"/>
                <w:szCs w:val="26"/>
              </w:rPr>
            </w:pPr>
            <w:r w:rsidRPr="002206AE">
              <w:rPr>
                <w:color w:val="000000"/>
                <w:sz w:val="26"/>
                <w:szCs w:val="26"/>
              </w:rPr>
              <w:t>6</w:t>
            </w:r>
          </w:p>
        </w:tc>
        <w:tc>
          <w:tcPr>
            <w:tcW w:w="1001" w:type="pct"/>
            <w:tcBorders>
              <w:top w:val="single" w:sz="4" w:space="0" w:color="auto"/>
              <w:left w:val="single" w:sz="4" w:space="0" w:color="auto"/>
              <w:bottom w:val="single" w:sz="4" w:space="0" w:color="auto"/>
              <w:right w:val="single" w:sz="4" w:space="0" w:color="auto"/>
            </w:tcBorders>
            <w:vAlign w:val="center"/>
          </w:tcPr>
          <w:p w14:paraId="455069FA" w14:textId="77777777" w:rsidR="005222F5" w:rsidRPr="002206AE" w:rsidRDefault="005222F5" w:rsidP="006F51E8">
            <w:pPr>
              <w:spacing w:before="120" w:after="120"/>
              <w:ind w:left="-77" w:right="-63"/>
              <w:jc w:val="center"/>
              <w:rPr>
                <w:iCs/>
                <w:color w:val="000000"/>
                <w:sz w:val="26"/>
                <w:szCs w:val="26"/>
              </w:rPr>
            </w:pPr>
            <w:r w:rsidRPr="002206AE">
              <w:rPr>
                <w:bCs/>
                <w:color w:val="000000"/>
                <w:sz w:val="26"/>
                <w:szCs w:val="26"/>
              </w:rPr>
              <w:t>Tối thiểu 03 năm hoặc 01 hợp đồng</w:t>
            </w:r>
          </w:p>
        </w:tc>
        <w:tc>
          <w:tcPr>
            <w:tcW w:w="2261" w:type="pct"/>
            <w:tcBorders>
              <w:top w:val="single" w:sz="4" w:space="0" w:color="auto"/>
              <w:left w:val="single" w:sz="4" w:space="0" w:color="auto"/>
              <w:bottom w:val="single" w:sz="4" w:space="0" w:color="auto"/>
              <w:right w:val="single" w:sz="4" w:space="0" w:color="auto"/>
            </w:tcBorders>
            <w:vAlign w:val="center"/>
          </w:tcPr>
          <w:p w14:paraId="38FE6E9E" w14:textId="77777777" w:rsidR="005222F5" w:rsidRPr="002206AE" w:rsidRDefault="005222F5" w:rsidP="006F51E8">
            <w:pPr>
              <w:spacing w:before="120" w:after="120" w:line="295" w:lineRule="auto"/>
              <w:ind w:left="-19"/>
              <w:rPr>
                <w:bCs/>
                <w:color w:val="000000"/>
                <w:sz w:val="26"/>
                <w:szCs w:val="26"/>
              </w:rPr>
            </w:pPr>
            <w:r w:rsidRPr="002206AE">
              <w:rPr>
                <w:bCs/>
                <w:color w:val="000000"/>
                <w:sz w:val="26"/>
                <w:szCs w:val="26"/>
              </w:rPr>
              <w:t>(i) Tốt nghiệp đại học trở lên chuyên ngành kỹ thuật (nhiệt/cơ khí-tự động hoá/hoá/điện) trở lên.</w:t>
            </w:r>
          </w:p>
          <w:p w14:paraId="13E6723A" w14:textId="77777777" w:rsidR="005222F5" w:rsidRPr="002206AE" w:rsidRDefault="005222F5" w:rsidP="006F51E8">
            <w:pPr>
              <w:spacing w:before="120" w:after="120" w:line="295" w:lineRule="auto"/>
              <w:ind w:left="-19"/>
              <w:rPr>
                <w:bCs/>
                <w:color w:val="000000"/>
                <w:sz w:val="26"/>
                <w:szCs w:val="26"/>
              </w:rPr>
            </w:pPr>
            <w:r w:rsidRPr="002206AE">
              <w:rPr>
                <w:bCs/>
                <w:color w:val="000000"/>
                <w:sz w:val="26"/>
                <w:szCs w:val="26"/>
              </w:rPr>
              <w:t>(ii) Đã có tối thiểu 03 năm kinh nghiệm thực hiện công việc thí nghiệm hiệu chỉnh hoặc đo đặc tuyến tổ máy hoặc thí nghiệm Performance test tổ máy mới lắp đặt của nhà máy nhiệt điện đốt than có công suất tối thiểu 300MW trở lên; Hoặc đã tham gia tối thiểu 01 công trình thí nghiệm hiệu chỉnh hoặc đo đặc tuyến tổ máy hoặc thí nghiệm Performance test tổ máy mới lắp đặt của nhà máy nhiệt điện đốt than.</w:t>
            </w:r>
          </w:p>
          <w:p w14:paraId="0AB8D1D9" w14:textId="77777777" w:rsidR="005222F5" w:rsidRPr="002206AE" w:rsidRDefault="005222F5" w:rsidP="006F51E8">
            <w:pPr>
              <w:spacing w:before="120" w:after="120" w:line="295" w:lineRule="auto"/>
              <w:ind w:left="-19"/>
              <w:rPr>
                <w:bCs/>
                <w:color w:val="000000"/>
                <w:sz w:val="26"/>
                <w:szCs w:val="26"/>
              </w:rPr>
            </w:pPr>
            <w:r w:rsidRPr="002206AE">
              <w:rPr>
                <w:bCs/>
                <w:color w:val="000000"/>
                <w:sz w:val="26"/>
                <w:szCs w:val="26"/>
              </w:rPr>
              <w:t>(iii) Có chứng nhận huấn luyện an toàn lao động nhóm 3 còn hiệu lực</w:t>
            </w:r>
          </w:p>
          <w:p w14:paraId="6F571CD7" w14:textId="77777777" w:rsidR="005222F5" w:rsidRPr="002206AE" w:rsidRDefault="005222F5" w:rsidP="006F51E8">
            <w:pPr>
              <w:spacing w:before="120" w:after="120" w:line="295" w:lineRule="auto"/>
              <w:ind w:left="-19"/>
              <w:rPr>
                <w:bCs/>
                <w:color w:val="000000"/>
                <w:sz w:val="26"/>
                <w:szCs w:val="26"/>
              </w:rPr>
            </w:pPr>
            <w:r w:rsidRPr="002206AE">
              <w:rPr>
                <w:b/>
                <w:color w:val="000000"/>
                <w:sz w:val="26"/>
                <w:szCs w:val="26"/>
              </w:rPr>
              <w:lastRenderedPageBreak/>
              <w:t xml:space="preserve">* </w:t>
            </w:r>
            <w:r w:rsidRPr="002206AE">
              <w:rPr>
                <w:bCs/>
                <w:color w:val="000000"/>
                <w:sz w:val="26"/>
                <w:szCs w:val="26"/>
              </w:rPr>
              <w:t xml:space="preserve">Nhà thầu kèm theo các tài liệu có liên quan để chứng minh năng lực nhân sự nhà thầu đề xuất, cụ thể: </w:t>
            </w:r>
          </w:p>
          <w:p w14:paraId="7BFA47FB" w14:textId="77777777" w:rsidR="005222F5" w:rsidRPr="002206AE" w:rsidRDefault="005222F5" w:rsidP="006F51E8">
            <w:pPr>
              <w:spacing w:before="120" w:after="120" w:line="295" w:lineRule="auto"/>
              <w:ind w:left="-19"/>
              <w:rPr>
                <w:bCs/>
                <w:color w:val="000000"/>
                <w:sz w:val="26"/>
                <w:szCs w:val="26"/>
              </w:rPr>
            </w:pPr>
            <w:r w:rsidRPr="002206AE">
              <w:rPr>
                <w:bCs/>
                <w:color w:val="000000"/>
                <w:sz w:val="26"/>
                <w:szCs w:val="26"/>
              </w:rPr>
              <w:t>- Xác nhận của Chủ đầu tư hoặc quyết định bổ nhiệm hoặc các tài liệu khác để chứng minh nhân sự nhà thầu đề xuất đã từng thực hiện dự án/công trình tương tự.</w:t>
            </w:r>
          </w:p>
        </w:tc>
      </w:tr>
    </w:tbl>
    <w:p w14:paraId="313B9DF7" w14:textId="396114EF" w:rsidR="007B12F0" w:rsidRPr="002206AE" w:rsidRDefault="007B12F0" w:rsidP="007B12F0">
      <w:pPr>
        <w:widowControl w:val="0"/>
        <w:spacing w:before="120" w:afterLines="50" w:after="120"/>
        <w:ind w:firstLine="720"/>
        <w:rPr>
          <w:b/>
          <w:sz w:val="26"/>
          <w:szCs w:val="26"/>
        </w:rPr>
      </w:pPr>
      <w:r w:rsidRPr="002206AE">
        <w:rPr>
          <w:b/>
          <w:sz w:val="26"/>
          <w:szCs w:val="26"/>
        </w:rPr>
        <w:lastRenderedPageBreak/>
        <w:t>3.4 Yêu cầu về máy thi công</w:t>
      </w:r>
    </w:p>
    <w:p w14:paraId="5727E931" w14:textId="47221CCD" w:rsidR="007B12F0" w:rsidRPr="002206AE" w:rsidRDefault="007B12F0" w:rsidP="007B12F0">
      <w:pPr>
        <w:pStyle w:val="ListParagraph"/>
        <w:widowControl w:val="0"/>
        <w:tabs>
          <w:tab w:val="left" w:pos="1134"/>
        </w:tabs>
        <w:spacing w:before="120" w:afterLines="50" w:after="120"/>
        <w:ind w:left="0" w:firstLine="450"/>
        <w:rPr>
          <w:bCs/>
          <w:color w:val="000000"/>
          <w:sz w:val="26"/>
          <w:szCs w:val="26"/>
        </w:rPr>
      </w:pPr>
      <w:r w:rsidRPr="002206AE">
        <w:rPr>
          <w:bCs/>
          <w:color w:val="000000"/>
          <w:sz w:val="26"/>
          <w:szCs w:val="26"/>
        </w:rPr>
        <w:t xml:space="preserve">  Máy thi công chủ yếu nhà thầu chào trong E-HSDT phải đáp ứng theo yêu cầu tại Bảng số 0</w:t>
      </w:r>
      <w:r w:rsidR="005222F5" w:rsidRPr="002206AE">
        <w:rPr>
          <w:bCs/>
          <w:color w:val="000000"/>
          <w:sz w:val="26"/>
          <w:szCs w:val="26"/>
        </w:rPr>
        <w:t>2</w:t>
      </w:r>
      <w:r w:rsidRPr="002206AE">
        <w:rPr>
          <w:bCs/>
          <w:color w:val="000000"/>
          <w:sz w:val="26"/>
          <w:szCs w:val="26"/>
        </w:rPr>
        <w:t>: Yêu cầu về thiết bị thi công chủ yếu</w:t>
      </w:r>
      <w:r w:rsidR="005222F5" w:rsidRPr="002206AE">
        <w:rPr>
          <w:bCs/>
          <w:color w:val="000000"/>
          <w:sz w:val="26"/>
          <w:szCs w:val="26"/>
        </w:rPr>
        <w:t xml:space="preserve">. </w:t>
      </w:r>
      <w:r w:rsidR="005222F5" w:rsidRPr="002206AE">
        <w:rPr>
          <w:rFonts w:eastAsia="Times"/>
          <w:bCs/>
          <w:iCs/>
          <w:color w:val="000000"/>
          <w:sz w:val="26"/>
          <w:szCs w:val="26"/>
          <w:lang w:val="vi-VN"/>
        </w:rPr>
        <w:t>Nhà thầu phải cung cấp thông tin chi tiết về các Thiết bị chủ yếu được đề xuất để chứng minh rằng mình có đầy đủ thiết bị đáp ứn</w:t>
      </w:r>
      <w:r w:rsidR="005222F5" w:rsidRPr="002206AE">
        <w:rPr>
          <w:rFonts w:eastAsia="Times"/>
          <w:bCs/>
          <w:iCs/>
          <w:color w:val="000000"/>
          <w:sz w:val="26"/>
          <w:szCs w:val="26"/>
        </w:rPr>
        <w:t>g</w:t>
      </w:r>
      <w:r w:rsidR="005222F5" w:rsidRPr="002206AE">
        <w:rPr>
          <w:rFonts w:eastAsia="Times"/>
          <w:bCs/>
          <w:iCs/>
          <w:color w:val="000000"/>
          <w:sz w:val="26"/>
          <w:szCs w:val="26"/>
          <w:lang w:val="vi-VN"/>
        </w:rPr>
        <w:t xml:space="preserve"> yêu cầu</w:t>
      </w:r>
      <w:r w:rsidR="003579EE" w:rsidRPr="002206AE">
        <w:rPr>
          <w:rFonts w:eastAsia="Times"/>
          <w:bCs/>
          <w:iCs/>
          <w:color w:val="000000"/>
          <w:sz w:val="26"/>
          <w:szCs w:val="26"/>
        </w:rPr>
        <w:t xml:space="preserve"> của E-HSMT</w:t>
      </w:r>
      <w:r w:rsidR="005222F5" w:rsidRPr="002206AE">
        <w:rPr>
          <w:bCs/>
          <w:i/>
          <w:iCs/>
          <w:color w:val="000000"/>
          <w:sz w:val="26"/>
          <w:szCs w:val="26"/>
        </w:rPr>
        <w:t xml:space="preserve"> (Nhà thầu phải chứng minh máy thi công thuộc quyền sở hữu hoặc thuê ngoài và sẵn sàng huy động để thực hiện công việc).</w:t>
      </w:r>
    </w:p>
    <w:p w14:paraId="2DF0D9AE"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color w:val="000000"/>
          <w:sz w:val="26"/>
          <w:szCs w:val="26"/>
        </w:rPr>
        <w:t>Các</w:t>
      </w:r>
      <w:r w:rsidRPr="002206AE">
        <w:rPr>
          <w:bCs/>
          <w:color w:val="000000"/>
          <w:sz w:val="26"/>
          <w:szCs w:val="26"/>
        </w:rPr>
        <w:t xml:space="preserve"> loại máy móc, thiết bị thi công phải đảm bảo chất lượng và còn trong thời hạn được kiểm định.</w:t>
      </w:r>
    </w:p>
    <w:p w14:paraId="0BF34C3F" w14:textId="258199E4" w:rsidR="005222F5" w:rsidRPr="002206AE" w:rsidRDefault="007B12F0" w:rsidP="008F7E27">
      <w:pPr>
        <w:widowControl w:val="0"/>
        <w:tabs>
          <w:tab w:val="left" w:pos="720"/>
          <w:tab w:val="left" w:pos="851"/>
        </w:tabs>
        <w:spacing w:before="120" w:afterLines="50" w:after="120"/>
        <w:ind w:right="-1" w:firstLine="567"/>
        <w:rPr>
          <w:color w:val="000000"/>
          <w:sz w:val="26"/>
          <w:szCs w:val="26"/>
        </w:rPr>
      </w:pPr>
      <w:r w:rsidRPr="002206AE">
        <w:rPr>
          <w:color w:val="000000"/>
          <w:sz w:val="26"/>
          <w:szCs w:val="26"/>
        </w:rPr>
        <w:t>Ngoài ra nhà thầu phải cam kết huy động đủ các thiết bị máy móc khác để thực hiện toàn bộ khối lượng công việc đảm chất lượng dịch vụ và tiến độ.</w:t>
      </w:r>
    </w:p>
    <w:p w14:paraId="0FC0C34A" w14:textId="0309377E" w:rsidR="005222F5" w:rsidRPr="002206AE" w:rsidRDefault="005222F5" w:rsidP="005222F5">
      <w:pPr>
        <w:widowControl w:val="0"/>
        <w:tabs>
          <w:tab w:val="right" w:pos="7254"/>
        </w:tabs>
        <w:spacing w:before="120" w:after="120"/>
        <w:ind w:left="567"/>
        <w:rPr>
          <w:b/>
          <w:color w:val="000000"/>
          <w:sz w:val="26"/>
          <w:szCs w:val="26"/>
          <w:lang w:val="vi-VN"/>
        </w:rPr>
      </w:pPr>
      <w:r w:rsidRPr="002206AE">
        <w:rPr>
          <w:b/>
          <w:color w:val="000000"/>
          <w:sz w:val="26"/>
          <w:szCs w:val="26"/>
          <w:lang w:val="vi-VN"/>
        </w:rPr>
        <w:t>Bảng số 0</w:t>
      </w:r>
      <w:r w:rsidRPr="002206AE">
        <w:rPr>
          <w:b/>
          <w:color w:val="000000"/>
          <w:sz w:val="26"/>
          <w:szCs w:val="26"/>
        </w:rPr>
        <w:t>2</w:t>
      </w:r>
      <w:r w:rsidRPr="002206AE">
        <w:rPr>
          <w:b/>
          <w:color w:val="000000"/>
          <w:sz w:val="26"/>
          <w:szCs w:val="26"/>
          <w:lang w:val="vi-VN"/>
        </w:rPr>
        <w:t xml:space="preserve">: Yêu cầu về thiết bị chủ yếu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072"/>
        <w:gridCol w:w="3396"/>
        <w:gridCol w:w="1000"/>
        <w:gridCol w:w="998"/>
      </w:tblGrid>
      <w:tr w:rsidR="005222F5" w:rsidRPr="002206AE" w14:paraId="1E6BA76E" w14:textId="77777777" w:rsidTr="006F51E8">
        <w:trPr>
          <w:trHeight w:val="530"/>
        </w:trPr>
        <w:tc>
          <w:tcPr>
            <w:tcW w:w="381" w:type="pct"/>
            <w:shd w:val="clear" w:color="auto" w:fill="FFFFFF"/>
            <w:vAlign w:val="center"/>
          </w:tcPr>
          <w:p w14:paraId="71109C69" w14:textId="77777777" w:rsidR="005222F5" w:rsidRPr="002206AE" w:rsidRDefault="005222F5" w:rsidP="006F51E8">
            <w:pPr>
              <w:spacing w:before="60" w:after="60"/>
              <w:jc w:val="center"/>
              <w:rPr>
                <w:b/>
                <w:bCs/>
                <w:noProof/>
                <w:color w:val="000000"/>
                <w:sz w:val="26"/>
                <w:szCs w:val="26"/>
              </w:rPr>
            </w:pPr>
            <w:r w:rsidRPr="002206AE">
              <w:rPr>
                <w:b/>
                <w:bCs/>
                <w:noProof/>
                <w:color w:val="000000"/>
                <w:sz w:val="26"/>
                <w:szCs w:val="26"/>
              </w:rPr>
              <w:t>STT</w:t>
            </w:r>
          </w:p>
        </w:tc>
        <w:tc>
          <w:tcPr>
            <w:tcW w:w="1676" w:type="pct"/>
            <w:shd w:val="clear" w:color="auto" w:fill="FFFFFF"/>
            <w:vAlign w:val="center"/>
          </w:tcPr>
          <w:p w14:paraId="254D60A2" w14:textId="77777777" w:rsidR="005222F5" w:rsidRPr="002206AE" w:rsidRDefault="005222F5" w:rsidP="006F51E8">
            <w:pPr>
              <w:spacing w:before="60" w:after="60"/>
              <w:jc w:val="center"/>
              <w:rPr>
                <w:b/>
                <w:bCs/>
                <w:noProof/>
                <w:color w:val="000000"/>
                <w:sz w:val="26"/>
                <w:szCs w:val="26"/>
              </w:rPr>
            </w:pPr>
            <w:r w:rsidRPr="002206AE">
              <w:rPr>
                <w:b/>
                <w:bCs/>
                <w:noProof/>
                <w:color w:val="000000"/>
                <w:sz w:val="26"/>
                <w:szCs w:val="26"/>
              </w:rPr>
              <w:t>Tên máy móc, thiết bị thi công</w:t>
            </w:r>
          </w:p>
        </w:tc>
        <w:tc>
          <w:tcPr>
            <w:tcW w:w="1852" w:type="pct"/>
            <w:shd w:val="clear" w:color="auto" w:fill="FFFFFF"/>
            <w:vAlign w:val="center"/>
          </w:tcPr>
          <w:p w14:paraId="2480DD54" w14:textId="77777777" w:rsidR="005222F5" w:rsidRPr="002206AE" w:rsidRDefault="005222F5" w:rsidP="006F51E8">
            <w:pPr>
              <w:spacing w:before="60" w:after="60"/>
              <w:jc w:val="center"/>
              <w:rPr>
                <w:b/>
                <w:bCs/>
                <w:noProof/>
                <w:color w:val="000000"/>
                <w:sz w:val="26"/>
                <w:szCs w:val="26"/>
              </w:rPr>
            </w:pPr>
            <w:r w:rsidRPr="002206AE">
              <w:rPr>
                <w:b/>
                <w:bCs/>
                <w:noProof/>
                <w:color w:val="000000"/>
                <w:sz w:val="26"/>
                <w:szCs w:val="26"/>
              </w:rPr>
              <w:t>Thông số kỹ thuật</w:t>
            </w:r>
          </w:p>
        </w:tc>
        <w:tc>
          <w:tcPr>
            <w:tcW w:w="546" w:type="pct"/>
            <w:shd w:val="clear" w:color="auto" w:fill="FFFFFF"/>
            <w:vAlign w:val="center"/>
          </w:tcPr>
          <w:p w14:paraId="7EB79503" w14:textId="77777777" w:rsidR="005222F5" w:rsidRPr="002206AE" w:rsidRDefault="005222F5" w:rsidP="006F51E8">
            <w:pPr>
              <w:spacing w:before="60" w:after="60"/>
              <w:jc w:val="center"/>
              <w:rPr>
                <w:b/>
                <w:bCs/>
                <w:noProof/>
                <w:color w:val="000000"/>
                <w:sz w:val="26"/>
                <w:szCs w:val="26"/>
              </w:rPr>
            </w:pPr>
            <w:r w:rsidRPr="002206AE">
              <w:rPr>
                <w:b/>
                <w:bCs/>
                <w:noProof/>
                <w:color w:val="000000"/>
                <w:sz w:val="26"/>
                <w:szCs w:val="26"/>
              </w:rPr>
              <w:t>Đơn vị</w:t>
            </w:r>
          </w:p>
        </w:tc>
        <w:tc>
          <w:tcPr>
            <w:tcW w:w="546" w:type="pct"/>
            <w:shd w:val="clear" w:color="auto" w:fill="FFFFFF"/>
            <w:vAlign w:val="center"/>
          </w:tcPr>
          <w:p w14:paraId="63DC8874" w14:textId="77777777" w:rsidR="005222F5" w:rsidRPr="002206AE" w:rsidRDefault="005222F5" w:rsidP="006F51E8">
            <w:pPr>
              <w:spacing w:before="60" w:after="60"/>
              <w:jc w:val="center"/>
              <w:rPr>
                <w:b/>
                <w:bCs/>
                <w:noProof/>
                <w:color w:val="000000"/>
                <w:sz w:val="26"/>
                <w:szCs w:val="26"/>
              </w:rPr>
            </w:pPr>
            <w:r w:rsidRPr="002206AE">
              <w:rPr>
                <w:b/>
                <w:bCs/>
                <w:noProof/>
                <w:color w:val="000000"/>
                <w:sz w:val="26"/>
                <w:szCs w:val="26"/>
              </w:rPr>
              <w:t>Số lượng</w:t>
            </w:r>
          </w:p>
        </w:tc>
      </w:tr>
      <w:tr w:rsidR="005222F5" w:rsidRPr="002206AE" w14:paraId="2A0CF822" w14:textId="77777777" w:rsidTr="006F51E8">
        <w:trPr>
          <w:trHeight w:val="439"/>
        </w:trPr>
        <w:tc>
          <w:tcPr>
            <w:tcW w:w="381" w:type="pct"/>
            <w:vAlign w:val="center"/>
          </w:tcPr>
          <w:p w14:paraId="2302DFE9"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1</w:t>
            </w:r>
          </w:p>
        </w:tc>
        <w:tc>
          <w:tcPr>
            <w:tcW w:w="1676" w:type="pct"/>
            <w:vAlign w:val="center"/>
          </w:tcPr>
          <w:p w14:paraId="4054A2EB" w14:textId="77777777" w:rsidR="005222F5" w:rsidRPr="002206AE" w:rsidRDefault="005222F5" w:rsidP="006F51E8">
            <w:pPr>
              <w:spacing w:before="60" w:after="60"/>
              <w:rPr>
                <w:noProof/>
                <w:color w:val="000000"/>
                <w:sz w:val="26"/>
                <w:szCs w:val="26"/>
              </w:rPr>
            </w:pPr>
            <w:r w:rsidRPr="002206AE">
              <w:rPr>
                <w:noProof/>
                <w:color w:val="000000"/>
                <w:sz w:val="26"/>
                <w:szCs w:val="26"/>
              </w:rPr>
              <w:t>Bộ lấy mẫu tro khô</w:t>
            </w:r>
          </w:p>
        </w:tc>
        <w:tc>
          <w:tcPr>
            <w:tcW w:w="1852" w:type="pct"/>
          </w:tcPr>
          <w:p w14:paraId="09FAF0D5" w14:textId="77777777" w:rsidR="005222F5" w:rsidRPr="002206AE" w:rsidRDefault="005222F5" w:rsidP="006F51E8">
            <w:pPr>
              <w:spacing w:before="60" w:after="60"/>
              <w:rPr>
                <w:rFonts w:eastAsia="Times"/>
                <w:color w:val="000000"/>
                <w:sz w:val="26"/>
                <w:szCs w:val="26"/>
              </w:rPr>
            </w:pPr>
            <w:r w:rsidRPr="002206AE">
              <w:rPr>
                <w:rFonts w:eastAsia="Times"/>
                <w:color w:val="000000"/>
                <w:sz w:val="26"/>
                <w:szCs w:val="26"/>
              </w:rPr>
              <w:t>Lấy mẫu tro khô mẫu đẳng tốc,</w:t>
            </w:r>
          </w:p>
          <w:p w14:paraId="7AF5DE96" w14:textId="77777777" w:rsidR="005222F5" w:rsidRPr="002206AE" w:rsidRDefault="005222F5" w:rsidP="006F51E8">
            <w:pPr>
              <w:spacing w:before="60" w:after="60"/>
              <w:rPr>
                <w:rFonts w:eastAsia="Times"/>
                <w:color w:val="000000"/>
                <w:sz w:val="26"/>
                <w:szCs w:val="26"/>
              </w:rPr>
            </w:pPr>
            <w:r w:rsidRPr="002206AE">
              <w:rPr>
                <w:rFonts w:eastAsia="Times"/>
                <w:color w:val="000000"/>
                <w:sz w:val="26"/>
                <w:szCs w:val="26"/>
              </w:rPr>
              <w:t>Tốc độ hút: 0,5 ÷15 m/s;</w:t>
            </w:r>
          </w:p>
          <w:p w14:paraId="45691E12" w14:textId="77777777" w:rsidR="005222F5" w:rsidRPr="002206AE" w:rsidRDefault="005222F5" w:rsidP="006F51E8">
            <w:pPr>
              <w:spacing w:before="60" w:after="60"/>
              <w:rPr>
                <w:noProof/>
                <w:color w:val="000000"/>
                <w:sz w:val="26"/>
                <w:szCs w:val="26"/>
              </w:rPr>
            </w:pPr>
            <w:r w:rsidRPr="002206AE">
              <w:rPr>
                <w:rFonts w:eastAsia="Times"/>
                <w:color w:val="000000"/>
                <w:sz w:val="26"/>
                <w:szCs w:val="26"/>
              </w:rPr>
              <w:t>Kích thước hạt: 0 ÷ 100 μm</w:t>
            </w:r>
          </w:p>
        </w:tc>
        <w:tc>
          <w:tcPr>
            <w:tcW w:w="546" w:type="pct"/>
            <w:vAlign w:val="center"/>
          </w:tcPr>
          <w:p w14:paraId="6CB382DC"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Bộ</w:t>
            </w:r>
          </w:p>
        </w:tc>
        <w:tc>
          <w:tcPr>
            <w:tcW w:w="546" w:type="pct"/>
            <w:vAlign w:val="center"/>
          </w:tcPr>
          <w:p w14:paraId="3DB02875"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2</w:t>
            </w:r>
          </w:p>
        </w:tc>
      </w:tr>
      <w:tr w:rsidR="005222F5" w:rsidRPr="002206AE" w14:paraId="0094D88E" w14:textId="77777777" w:rsidTr="006F51E8">
        <w:trPr>
          <w:trHeight w:val="439"/>
        </w:trPr>
        <w:tc>
          <w:tcPr>
            <w:tcW w:w="381" w:type="pct"/>
            <w:vAlign w:val="center"/>
          </w:tcPr>
          <w:p w14:paraId="4E97EBD8"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2</w:t>
            </w:r>
          </w:p>
        </w:tc>
        <w:tc>
          <w:tcPr>
            <w:tcW w:w="1676" w:type="pct"/>
            <w:vAlign w:val="center"/>
          </w:tcPr>
          <w:p w14:paraId="353F9FDA" w14:textId="77777777" w:rsidR="005222F5" w:rsidRPr="002206AE" w:rsidRDefault="005222F5" w:rsidP="006F51E8">
            <w:pPr>
              <w:spacing w:before="60" w:after="60"/>
              <w:rPr>
                <w:noProof/>
                <w:color w:val="000000"/>
                <w:sz w:val="26"/>
                <w:szCs w:val="26"/>
              </w:rPr>
            </w:pPr>
            <w:r w:rsidRPr="002206AE">
              <w:rPr>
                <w:noProof/>
                <w:color w:val="000000"/>
                <w:sz w:val="26"/>
                <w:szCs w:val="26"/>
              </w:rPr>
              <w:t>Bàn tạo áp suất có đồng hồ mẫu</w:t>
            </w:r>
          </w:p>
        </w:tc>
        <w:tc>
          <w:tcPr>
            <w:tcW w:w="1852" w:type="pct"/>
            <w:vAlign w:val="center"/>
          </w:tcPr>
          <w:p w14:paraId="64E434A0" w14:textId="77777777" w:rsidR="005222F5" w:rsidRPr="002206AE" w:rsidRDefault="005222F5" w:rsidP="006F51E8">
            <w:pPr>
              <w:spacing w:before="60" w:after="60"/>
              <w:rPr>
                <w:color w:val="000000"/>
                <w:sz w:val="26"/>
                <w:szCs w:val="26"/>
                <w:lang w:val="sv-SE"/>
              </w:rPr>
            </w:pPr>
            <w:r w:rsidRPr="002206AE">
              <w:rPr>
                <w:color w:val="000000"/>
                <w:sz w:val="26"/>
                <w:szCs w:val="26"/>
                <w:lang w:val="sv-SE"/>
              </w:rPr>
              <w:t>Phạm vi tạo áp: (0 ÷ 700) bar;</w:t>
            </w:r>
          </w:p>
          <w:p w14:paraId="21C3D470" w14:textId="77777777" w:rsidR="005222F5" w:rsidRPr="002206AE" w:rsidRDefault="005222F5" w:rsidP="006F51E8">
            <w:pPr>
              <w:spacing w:before="60" w:after="60"/>
              <w:rPr>
                <w:noProof/>
                <w:color w:val="000000"/>
                <w:sz w:val="26"/>
                <w:szCs w:val="26"/>
              </w:rPr>
            </w:pPr>
            <w:r w:rsidRPr="002206AE">
              <w:rPr>
                <w:color w:val="000000"/>
                <w:sz w:val="26"/>
                <w:szCs w:val="26"/>
              </w:rPr>
              <w:t>Độ phân giải: 0,001 bar;</w:t>
            </w:r>
          </w:p>
        </w:tc>
        <w:tc>
          <w:tcPr>
            <w:tcW w:w="546" w:type="pct"/>
            <w:vAlign w:val="center"/>
          </w:tcPr>
          <w:p w14:paraId="70B99F41"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Bộ</w:t>
            </w:r>
          </w:p>
        </w:tc>
        <w:tc>
          <w:tcPr>
            <w:tcW w:w="546" w:type="pct"/>
            <w:vAlign w:val="center"/>
          </w:tcPr>
          <w:p w14:paraId="1C1F8743"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1</w:t>
            </w:r>
          </w:p>
        </w:tc>
      </w:tr>
      <w:tr w:rsidR="005222F5" w:rsidRPr="002206AE" w14:paraId="6F744043" w14:textId="77777777" w:rsidTr="006F51E8">
        <w:trPr>
          <w:trHeight w:val="439"/>
        </w:trPr>
        <w:tc>
          <w:tcPr>
            <w:tcW w:w="381" w:type="pct"/>
            <w:vAlign w:val="center"/>
          </w:tcPr>
          <w:p w14:paraId="69447070"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3</w:t>
            </w:r>
          </w:p>
        </w:tc>
        <w:tc>
          <w:tcPr>
            <w:tcW w:w="1676" w:type="pct"/>
            <w:vAlign w:val="center"/>
          </w:tcPr>
          <w:p w14:paraId="019A6304" w14:textId="77777777" w:rsidR="005222F5" w:rsidRPr="002206AE" w:rsidRDefault="005222F5" w:rsidP="006F51E8">
            <w:pPr>
              <w:spacing w:before="60" w:after="60"/>
              <w:rPr>
                <w:noProof/>
                <w:color w:val="000000"/>
                <w:sz w:val="26"/>
                <w:szCs w:val="26"/>
              </w:rPr>
            </w:pPr>
            <w:r w:rsidRPr="002206AE">
              <w:rPr>
                <w:noProof/>
                <w:color w:val="000000"/>
                <w:sz w:val="26"/>
                <w:szCs w:val="26"/>
              </w:rPr>
              <w:t>Cân kỹ thuật</w:t>
            </w:r>
          </w:p>
        </w:tc>
        <w:tc>
          <w:tcPr>
            <w:tcW w:w="1852" w:type="pct"/>
            <w:vAlign w:val="center"/>
          </w:tcPr>
          <w:p w14:paraId="1AD545BB" w14:textId="77777777" w:rsidR="005222F5" w:rsidRPr="002206AE" w:rsidRDefault="005222F5" w:rsidP="006F51E8">
            <w:pPr>
              <w:spacing w:before="60" w:after="60"/>
              <w:rPr>
                <w:noProof/>
                <w:color w:val="000000"/>
                <w:sz w:val="26"/>
                <w:szCs w:val="26"/>
              </w:rPr>
            </w:pPr>
            <w:r w:rsidRPr="002206AE">
              <w:rPr>
                <w:color w:val="000000"/>
                <w:sz w:val="26"/>
                <w:szCs w:val="26"/>
              </w:rPr>
              <w:t>Dải đo Max 220 gram; d = 0,1 mg</w:t>
            </w:r>
          </w:p>
        </w:tc>
        <w:tc>
          <w:tcPr>
            <w:tcW w:w="546" w:type="pct"/>
          </w:tcPr>
          <w:p w14:paraId="02E0D009"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Cái</w:t>
            </w:r>
          </w:p>
        </w:tc>
        <w:tc>
          <w:tcPr>
            <w:tcW w:w="546" w:type="pct"/>
            <w:vAlign w:val="center"/>
          </w:tcPr>
          <w:p w14:paraId="0599919F"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2</w:t>
            </w:r>
          </w:p>
        </w:tc>
      </w:tr>
      <w:tr w:rsidR="005222F5" w:rsidRPr="002206AE" w14:paraId="00F7D356" w14:textId="77777777" w:rsidTr="006F51E8">
        <w:trPr>
          <w:trHeight w:val="439"/>
        </w:trPr>
        <w:tc>
          <w:tcPr>
            <w:tcW w:w="381" w:type="pct"/>
            <w:vAlign w:val="center"/>
          </w:tcPr>
          <w:p w14:paraId="59D24C11"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4</w:t>
            </w:r>
          </w:p>
        </w:tc>
        <w:tc>
          <w:tcPr>
            <w:tcW w:w="1676" w:type="pct"/>
            <w:vAlign w:val="center"/>
          </w:tcPr>
          <w:p w14:paraId="73BD198A" w14:textId="77777777" w:rsidR="005222F5" w:rsidRPr="002206AE" w:rsidRDefault="005222F5" w:rsidP="006F51E8">
            <w:pPr>
              <w:spacing w:before="60" w:after="60"/>
              <w:rPr>
                <w:noProof/>
                <w:color w:val="000000"/>
                <w:sz w:val="26"/>
                <w:szCs w:val="26"/>
              </w:rPr>
            </w:pPr>
            <w:r w:rsidRPr="002206AE">
              <w:rPr>
                <w:noProof/>
                <w:color w:val="000000"/>
                <w:sz w:val="26"/>
                <w:szCs w:val="26"/>
              </w:rPr>
              <w:t>Công tơ điện tử</w:t>
            </w:r>
          </w:p>
        </w:tc>
        <w:tc>
          <w:tcPr>
            <w:tcW w:w="1852" w:type="pct"/>
            <w:vAlign w:val="center"/>
          </w:tcPr>
          <w:p w14:paraId="3889BC84" w14:textId="77777777" w:rsidR="005222F5" w:rsidRPr="002206AE" w:rsidRDefault="005222F5" w:rsidP="006F51E8">
            <w:pPr>
              <w:spacing w:before="60" w:after="60"/>
              <w:rPr>
                <w:noProof/>
                <w:color w:val="000000"/>
                <w:sz w:val="26"/>
                <w:szCs w:val="26"/>
                <w:lang w:val="pl-PL"/>
              </w:rPr>
            </w:pPr>
            <w:r w:rsidRPr="002206AE">
              <w:rPr>
                <w:noProof/>
                <w:color w:val="000000"/>
                <w:sz w:val="26"/>
                <w:szCs w:val="26"/>
                <w:lang w:val="pl-PL"/>
              </w:rPr>
              <w:t>-I: 3 x 5(10) A;</w:t>
            </w:r>
          </w:p>
          <w:p w14:paraId="1711F7AF" w14:textId="77777777" w:rsidR="005222F5" w:rsidRPr="002206AE" w:rsidRDefault="005222F5" w:rsidP="006F51E8">
            <w:pPr>
              <w:spacing w:before="60" w:after="60"/>
              <w:rPr>
                <w:noProof/>
                <w:color w:val="000000"/>
                <w:sz w:val="26"/>
                <w:szCs w:val="26"/>
                <w:lang w:val="pl-PL"/>
              </w:rPr>
            </w:pPr>
            <w:r w:rsidRPr="002206AE">
              <w:rPr>
                <w:noProof/>
                <w:color w:val="000000"/>
                <w:sz w:val="26"/>
                <w:szCs w:val="26"/>
                <w:lang w:val="pl-PL"/>
              </w:rPr>
              <w:t>-U: 3 x 58/100 – 240/415 V; Cấp chính xác: 0,5</w:t>
            </w:r>
          </w:p>
        </w:tc>
        <w:tc>
          <w:tcPr>
            <w:tcW w:w="546" w:type="pct"/>
            <w:vAlign w:val="center"/>
          </w:tcPr>
          <w:p w14:paraId="2757C559"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Bộ</w:t>
            </w:r>
          </w:p>
        </w:tc>
        <w:tc>
          <w:tcPr>
            <w:tcW w:w="546" w:type="pct"/>
            <w:vAlign w:val="center"/>
          </w:tcPr>
          <w:p w14:paraId="6D3AB9D3"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5</w:t>
            </w:r>
          </w:p>
        </w:tc>
      </w:tr>
      <w:tr w:rsidR="005222F5" w:rsidRPr="002206AE" w14:paraId="4FFA5693" w14:textId="77777777" w:rsidTr="006F51E8">
        <w:trPr>
          <w:trHeight w:val="439"/>
        </w:trPr>
        <w:tc>
          <w:tcPr>
            <w:tcW w:w="381" w:type="pct"/>
            <w:vAlign w:val="center"/>
          </w:tcPr>
          <w:p w14:paraId="3E732B23"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5</w:t>
            </w:r>
          </w:p>
        </w:tc>
        <w:tc>
          <w:tcPr>
            <w:tcW w:w="1676" w:type="pct"/>
            <w:vAlign w:val="center"/>
          </w:tcPr>
          <w:p w14:paraId="634AAD96" w14:textId="77777777" w:rsidR="005222F5" w:rsidRPr="002206AE" w:rsidRDefault="005222F5" w:rsidP="006F51E8">
            <w:pPr>
              <w:spacing w:before="60" w:after="60"/>
              <w:rPr>
                <w:noProof/>
                <w:color w:val="000000"/>
                <w:sz w:val="26"/>
                <w:szCs w:val="26"/>
              </w:rPr>
            </w:pPr>
            <w:r w:rsidRPr="002206AE">
              <w:rPr>
                <w:noProof/>
                <w:color w:val="000000"/>
                <w:sz w:val="26"/>
                <w:szCs w:val="26"/>
              </w:rPr>
              <w:t>Lò chuẩn nhiệt độ</w:t>
            </w:r>
          </w:p>
        </w:tc>
        <w:tc>
          <w:tcPr>
            <w:tcW w:w="1852" w:type="pct"/>
            <w:vAlign w:val="center"/>
          </w:tcPr>
          <w:p w14:paraId="42F250EC" w14:textId="77777777" w:rsidR="005222F5" w:rsidRPr="002206AE" w:rsidRDefault="005222F5" w:rsidP="006F51E8">
            <w:pPr>
              <w:spacing w:before="60" w:after="60"/>
              <w:rPr>
                <w:noProof/>
                <w:color w:val="000000"/>
                <w:sz w:val="26"/>
                <w:szCs w:val="26"/>
              </w:rPr>
            </w:pPr>
            <w:r w:rsidRPr="002206AE">
              <w:rPr>
                <w:color w:val="000000"/>
                <w:sz w:val="26"/>
                <w:szCs w:val="26"/>
              </w:rPr>
              <w:t xml:space="preserve">Phạm vị hiệu chuẩn: 0-650 </w:t>
            </w:r>
            <w:r w:rsidRPr="002206AE">
              <w:rPr>
                <w:color w:val="000000"/>
                <w:sz w:val="26"/>
                <w:szCs w:val="26"/>
                <w:vertAlign w:val="superscript"/>
              </w:rPr>
              <w:t>o</w:t>
            </w:r>
            <w:r w:rsidRPr="002206AE">
              <w:rPr>
                <w:color w:val="000000"/>
                <w:sz w:val="26"/>
                <w:szCs w:val="26"/>
              </w:rPr>
              <w:t>C;</w:t>
            </w:r>
            <w:r w:rsidRPr="002206AE">
              <w:rPr>
                <w:color w:val="000000"/>
                <w:sz w:val="26"/>
                <w:szCs w:val="26"/>
              </w:rPr>
              <w:br/>
              <w:t xml:space="preserve">Độ phân giải: 0,1 </w:t>
            </w:r>
            <w:r w:rsidRPr="002206AE">
              <w:rPr>
                <w:color w:val="000000"/>
                <w:sz w:val="26"/>
                <w:szCs w:val="26"/>
                <w:vertAlign w:val="superscript"/>
              </w:rPr>
              <w:t>o</w:t>
            </w:r>
            <w:r w:rsidRPr="002206AE">
              <w:rPr>
                <w:color w:val="000000"/>
                <w:sz w:val="26"/>
                <w:szCs w:val="26"/>
              </w:rPr>
              <w:t>C;</w:t>
            </w:r>
          </w:p>
        </w:tc>
        <w:tc>
          <w:tcPr>
            <w:tcW w:w="546" w:type="pct"/>
          </w:tcPr>
          <w:p w14:paraId="65174A1E"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Bộ</w:t>
            </w:r>
          </w:p>
        </w:tc>
        <w:tc>
          <w:tcPr>
            <w:tcW w:w="546" w:type="pct"/>
            <w:vAlign w:val="center"/>
          </w:tcPr>
          <w:p w14:paraId="49835FAD"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2</w:t>
            </w:r>
          </w:p>
        </w:tc>
      </w:tr>
      <w:tr w:rsidR="005222F5" w:rsidRPr="002206AE" w14:paraId="353A0157" w14:textId="77777777" w:rsidTr="006F51E8">
        <w:trPr>
          <w:trHeight w:val="439"/>
        </w:trPr>
        <w:tc>
          <w:tcPr>
            <w:tcW w:w="381" w:type="pct"/>
            <w:vAlign w:val="center"/>
          </w:tcPr>
          <w:p w14:paraId="51D8205D"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6</w:t>
            </w:r>
          </w:p>
        </w:tc>
        <w:tc>
          <w:tcPr>
            <w:tcW w:w="1676" w:type="pct"/>
            <w:vAlign w:val="center"/>
          </w:tcPr>
          <w:p w14:paraId="6B5E7D41" w14:textId="77777777" w:rsidR="005222F5" w:rsidRPr="002206AE" w:rsidRDefault="005222F5" w:rsidP="006F51E8">
            <w:pPr>
              <w:spacing w:before="60" w:after="60"/>
              <w:rPr>
                <w:noProof/>
                <w:color w:val="000000"/>
                <w:sz w:val="26"/>
                <w:szCs w:val="26"/>
              </w:rPr>
            </w:pPr>
            <w:r w:rsidRPr="002206AE">
              <w:rPr>
                <w:noProof/>
                <w:color w:val="000000"/>
                <w:sz w:val="26"/>
                <w:szCs w:val="26"/>
              </w:rPr>
              <w:t>Lưu lượng kế mẫu</w:t>
            </w:r>
          </w:p>
        </w:tc>
        <w:tc>
          <w:tcPr>
            <w:tcW w:w="1852" w:type="pct"/>
            <w:vAlign w:val="center"/>
          </w:tcPr>
          <w:p w14:paraId="22F80EEA" w14:textId="77777777" w:rsidR="005222F5" w:rsidRPr="002206AE" w:rsidRDefault="005222F5" w:rsidP="006F51E8">
            <w:pPr>
              <w:spacing w:before="60" w:after="60"/>
              <w:rPr>
                <w:noProof/>
                <w:color w:val="000000"/>
                <w:sz w:val="26"/>
                <w:szCs w:val="26"/>
              </w:rPr>
            </w:pPr>
            <w:r w:rsidRPr="002206AE">
              <w:rPr>
                <w:noProof/>
                <w:color w:val="000000"/>
                <w:sz w:val="26"/>
                <w:szCs w:val="26"/>
              </w:rPr>
              <w:t>Phạm vi đo vận tốc: (0,01 ~ 25) m/s;</w:t>
            </w:r>
          </w:p>
          <w:p w14:paraId="2160FADB" w14:textId="77777777" w:rsidR="005222F5" w:rsidRPr="002206AE" w:rsidRDefault="005222F5" w:rsidP="006F51E8">
            <w:pPr>
              <w:spacing w:before="60" w:after="60"/>
              <w:rPr>
                <w:noProof/>
                <w:color w:val="000000"/>
                <w:sz w:val="26"/>
                <w:szCs w:val="26"/>
              </w:rPr>
            </w:pPr>
            <w:r w:rsidRPr="002206AE">
              <w:rPr>
                <w:noProof/>
                <w:color w:val="000000"/>
                <w:sz w:val="26"/>
                <w:szCs w:val="26"/>
              </w:rPr>
              <w:t>Cấp chính xác: ± 1,6% ± 0,01m/s;</w:t>
            </w:r>
          </w:p>
          <w:p w14:paraId="208460DA" w14:textId="77777777" w:rsidR="005222F5" w:rsidRPr="002206AE" w:rsidRDefault="005222F5" w:rsidP="006F51E8">
            <w:pPr>
              <w:spacing w:before="60" w:after="60"/>
              <w:rPr>
                <w:noProof/>
                <w:color w:val="000000"/>
                <w:sz w:val="26"/>
                <w:szCs w:val="26"/>
              </w:rPr>
            </w:pPr>
            <w:r w:rsidRPr="002206AE">
              <w:rPr>
                <w:noProof/>
                <w:color w:val="000000"/>
                <w:sz w:val="26"/>
                <w:szCs w:val="26"/>
              </w:rPr>
              <w:t xml:space="preserve">Đường kính danh định: + Cảm biến 1: (15817) : (100 ÷ 2500) </w:t>
            </w:r>
            <w:r w:rsidRPr="002206AE">
              <w:rPr>
                <w:noProof/>
                <w:color w:val="000000"/>
                <w:sz w:val="26"/>
                <w:szCs w:val="26"/>
              </w:rPr>
              <w:lastRenderedPageBreak/>
              <w:t>mm; + Cảm biến 2: (17166) : (250 ÷ 400) mm.</w:t>
            </w:r>
          </w:p>
        </w:tc>
        <w:tc>
          <w:tcPr>
            <w:tcW w:w="546" w:type="pct"/>
            <w:vAlign w:val="center"/>
          </w:tcPr>
          <w:p w14:paraId="11845501"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lastRenderedPageBreak/>
              <w:t>Bộ</w:t>
            </w:r>
          </w:p>
        </w:tc>
        <w:tc>
          <w:tcPr>
            <w:tcW w:w="546" w:type="pct"/>
            <w:vAlign w:val="center"/>
          </w:tcPr>
          <w:p w14:paraId="1CBDB79F"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1</w:t>
            </w:r>
          </w:p>
        </w:tc>
      </w:tr>
      <w:tr w:rsidR="005222F5" w:rsidRPr="002206AE" w14:paraId="5C1B7CBC" w14:textId="77777777" w:rsidTr="006F51E8">
        <w:trPr>
          <w:trHeight w:val="439"/>
        </w:trPr>
        <w:tc>
          <w:tcPr>
            <w:tcW w:w="381" w:type="pct"/>
            <w:vAlign w:val="center"/>
          </w:tcPr>
          <w:p w14:paraId="0D523163"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7</w:t>
            </w:r>
          </w:p>
        </w:tc>
        <w:tc>
          <w:tcPr>
            <w:tcW w:w="1676" w:type="pct"/>
            <w:vAlign w:val="center"/>
          </w:tcPr>
          <w:p w14:paraId="253D6115" w14:textId="77777777" w:rsidR="005222F5" w:rsidRPr="002206AE" w:rsidRDefault="005222F5" w:rsidP="006F51E8">
            <w:pPr>
              <w:spacing w:before="60" w:after="60"/>
              <w:rPr>
                <w:noProof/>
                <w:color w:val="000000"/>
                <w:sz w:val="26"/>
                <w:szCs w:val="26"/>
              </w:rPr>
            </w:pPr>
            <w:r w:rsidRPr="002206AE">
              <w:rPr>
                <w:noProof/>
                <w:color w:val="000000"/>
                <w:sz w:val="26"/>
                <w:szCs w:val="26"/>
              </w:rPr>
              <w:t>Hợp bộ đo lường</w:t>
            </w:r>
          </w:p>
        </w:tc>
        <w:tc>
          <w:tcPr>
            <w:tcW w:w="1852" w:type="pct"/>
          </w:tcPr>
          <w:p w14:paraId="3EC22C5C" w14:textId="77777777" w:rsidR="005222F5" w:rsidRPr="002206AE" w:rsidRDefault="005222F5" w:rsidP="006F51E8">
            <w:pPr>
              <w:spacing w:before="60" w:after="60"/>
              <w:rPr>
                <w:color w:val="000000"/>
                <w:sz w:val="26"/>
                <w:szCs w:val="26"/>
                <w:lang w:val="pl-PL"/>
              </w:rPr>
            </w:pPr>
            <w:r w:rsidRPr="002206AE">
              <w:rPr>
                <w:color w:val="000000"/>
                <w:sz w:val="26"/>
                <w:szCs w:val="26"/>
                <w:lang w:val="pl-PL"/>
              </w:rPr>
              <w:t>+ Phạm vi đo:</w:t>
            </w:r>
          </w:p>
          <w:p w14:paraId="3A2C9512" w14:textId="77777777" w:rsidR="005222F5" w:rsidRPr="002206AE" w:rsidRDefault="005222F5" w:rsidP="006F51E8">
            <w:pPr>
              <w:spacing w:before="60" w:after="60"/>
              <w:rPr>
                <w:color w:val="000000"/>
                <w:sz w:val="26"/>
                <w:szCs w:val="26"/>
                <w:lang w:val="pl-PL"/>
              </w:rPr>
            </w:pPr>
            <w:r w:rsidRPr="002206AE">
              <w:rPr>
                <w:color w:val="000000"/>
                <w:sz w:val="26"/>
                <w:szCs w:val="26"/>
                <w:lang w:val="pl-PL"/>
              </w:rPr>
              <w:t xml:space="preserve">   U: 3 × (46 ÷ 500) V</w:t>
            </w:r>
          </w:p>
          <w:p w14:paraId="5B5FB099" w14:textId="77777777" w:rsidR="005222F5" w:rsidRPr="002206AE" w:rsidRDefault="005222F5" w:rsidP="006F51E8">
            <w:pPr>
              <w:spacing w:before="60" w:after="60"/>
              <w:rPr>
                <w:color w:val="000000"/>
                <w:sz w:val="26"/>
                <w:szCs w:val="26"/>
                <w:lang w:val="pl-PL"/>
              </w:rPr>
            </w:pPr>
            <w:r w:rsidRPr="002206AE">
              <w:rPr>
                <w:color w:val="000000"/>
                <w:sz w:val="26"/>
                <w:szCs w:val="26"/>
                <w:lang w:val="pl-PL"/>
              </w:rPr>
              <w:t xml:space="preserve">   I: </w:t>
            </w:r>
            <w:r w:rsidRPr="002206AE">
              <w:rPr>
                <w:color w:val="000000"/>
                <w:sz w:val="26"/>
                <w:szCs w:val="26"/>
                <w:lang w:val="fr-FR"/>
              </w:rPr>
              <w:t xml:space="preserve">3 × (0,012 </w:t>
            </w:r>
            <w:r w:rsidRPr="002206AE">
              <w:rPr>
                <w:rFonts w:eastAsia="Times"/>
                <w:color w:val="000000"/>
                <w:sz w:val="26"/>
                <w:szCs w:val="26"/>
                <w:lang w:val="pl-PL"/>
              </w:rPr>
              <w:t>÷</w:t>
            </w:r>
            <w:r w:rsidRPr="002206AE">
              <w:rPr>
                <w:color w:val="000000"/>
                <w:sz w:val="26"/>
                <w:szCs w:val="26"/>
                <w:lang w:val="pl-PL"/>
              </w:rPr>
              <w:t xml:space="preserve"> </w:t>
            </w:r>
            <w:r w:rsidRPr="002206AE">
              <w:rPr>
                <w:color w:val="000000"/>
                <w:sz w:val="26"/>
                <w:szCs w:val="26"/>
                <w:lang w:val="fr-FR"/>
              </w:rPr>
              <w:t>120) A</w:t>
            </w:r>
          </w:p>
          <w:p w14:paraId="0106CE5A" w14:textId="77777777" w:rsidR="005222F5" w:rsidRPr="002206AE" w:rsidRDefault="005222F5" w:rsidP="006F51E8">
            <w:pPr>
              <w:spacing w:before="60" w:after="60"/>
              <w:rPr>
                <w:color w:val="000000"/>
                <w:sz w:val="26"/>
                <w:szCs w:val="26"/>
                <w:lang w:val="pl-PL"/>
              </w:rPr>
            </w:pPr>
            <w:r w:rsidRPr="002206AE">
              <w:rPr>
                <w:color w:val="000000"/>
                <w:sz w:val="26"/>
                <w:szCs w:val="26"/>
                <w:lang w:val="pl-PL"/>
              </w:rPr>
              <w:t xml:space="preserve">+ Góc lệch pha: (0 </w:t>
            </w:r>
            <w:r w:rsidRPr="002206AE">
              <w:rPr>
                <w:rFonts w:eastAsia="Times"/>
                <w:color w:val="000000"/>
                <w:sz w:val="26"/>
                <w:szCs w:val="26"/>
                <w:lang w:val="pl-PL"/>
              </w:rPr>
              <w:t>÷</w:t>
            </w:r>
            <w:r w:rsidRPr="002206AE">
              <w:rPr>
                <w:color w:val="000000"/>
                <w:sz w:val="26"/>
                <w:szCs w:val="26"/>
                <w:lang w:val="pl-PL"/>
              </w:rPr>
              <w:t xml:space="preserve"> 360)</w:t>
            </w:r>
            <w:r w:rsidRPr="002206AE">
              <w:rPr>
                <w:color w:val="000000"/>
                <w:sz w:val="26"/>
                <w:szCs w:val="26"/>
                <w:vertAlign w:val="superscript"/>
                <w:lang w:val="pl-PL"/>
              </w:rPr>
              <w:t>0</w:t>
            </w:r>
          </w:p>
          <w:p w14:paraId="7D271454" w14:textId="77777777" w:rsidR="005222F5" w:rsidRPr="002206AE" w:rsidRDefault="005222F5" w:rsidP="006F51E8">
            <w:pPr>
              <w:spacing w:before="60" w:after="60"/>
              <w:rPr>
                <w:noProof/>
                <w:color w:val="000000"/>
                <w:sz w:val="26"/>
                <w:szCs w:val="26"/>
                <w:lang w:val="pl-PL"/>
              </w:rPr>
            </w:pPr>
            <w:r w:rsidRPr="002206AE">
              <w:rPr>
                <w:color w:val="000000"/>
                <w:sz w:val="26"/>
                <w:szCs w:val="26"/>
                <w:lang w:val="pl-PL"/>
              </w:rPr>
              <w:t>+ Cấp cx: 0,1</w:t>
            </w:r>
          </w:p>
        </w:tc>
        <w:tc>
          <w:tcPr>
            <w:tcW w:w="546" w:type="pct"/>
            <w:vAlign w:val="center"/>
          </w:tcPr>
          <w:p w14:paraId="5F43DF37"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Bộ</w:t>
            </w:r>
          </w:p>
        </w:tc>
        <w:tc>
          <w:tcPr>
            <w:tcW w:w="546" w:type="pct"/>
            <w:vAlign w:val="center"/>
          </w:tcPr>
          <w:p w14:paraId="49D71A5F"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1</w:t>
            </w:r>
          </w:p>
        </w:tc>
      </w:tr>
      <w:tr w:rsidR="005222F5" w:rsidRPr="002206AE" w14:paraId="2372525D" w14:textId="77777777" w:rsidTr="006F51E8">
        <w:trPr>
          <w:trHeight w:val="439"/>
        </w:trPr>
        <w:tc>
          <w:tcPr>
            <w:tcW w:w="381" w:type="pct"/>
            <w:vAlign w:val="center"/>
          </w:tcPr>
          <w:p w14:paraId="258D2A6A"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8</w:t>
            </w:r>
          </w:p>
        </w:tc>
        <w:tc>
          <w:tcPr>
            <w:tcW w:w="1676" w:type="pct"/>
            <w:vAlign w:val="center"/>
          </w:tcPr>
          <w:p w14:paraId="33A0F07C" w14:textId="77777777" w:rsidR="005222F5" w:rsidRPr="002206AE" w:rsidRDefault="005222F5" w:rsidP="006F51E8">
            <w:pPr>
              <w:spacing w:before="60" w:after="60"/>
              <w:rPr>
                <w:noProof/>
                <w:color w:val="000000"/>
                <w:sz w:val="26"/>
                <w:szCs w:val="26"/>
              </w:rPr>
            </w:pPr>
            <w:r w:rsidRPr="002206AE">
              <w:rPr>
                <w:noProof/>
                <w:color w:val="000000"/>
                <w:sz w:val="26"/>
                <w:szCs w:val="26"/>
              </w:rPr>
              <w:t>Máy đo tốc độ gió</w:t>
            </w:r>
          </w:p>
        </w:tc>
        <w:tc>
          <w:tcPr>
            <w:tcW w:w="1852" w:type="pct"/>
            <w:vAlign w:val="center"/>
          </w:tcPr>
          <w:p w14:paraId="4036A5EE" w14:textId="77777777" w:rsidR="005222F5" w:rsidRPr="002206AE" w:rsidRDefault="005222F5" w:rsidP="006F51E8">
            <w:pPr>
              <w:spacing w:before="60" w:after="60"/>
              <w:rPr>
                <w:noProof/>
                <w:color w:val="000000"/>
                <w:sz w:val="26"/>
                <w:szCs w:val="26"/>
                <w:lang w:val="sv-SE"/>
              </w:rPr>
            </w:pPr>
            <w:r w:rsidRPr="002206AE">
              <w:rPr>
                <w:noProof/>
                <w:color w:val="000000"/>
                <w:sz w:val="26"/>
                <w:szCs w:val="26"/>
                <w:lang w:val="sv-SE"/>
              </w:rPr>
              <w:t>Phạm vi đo: +0,6 ÷ +40 m/s;</w:t>
            </w:r>
          </w:p>
          <w:p w14:paraId="0B886FFC" w14:textId="77777777" w:rsidR="005222F5" w:rsidRPr="002206AE" w:rsidRDefault="005222F5" w:rsidP="006F51E8">
            <w:pPr>
              <w:spacing w:before="60" w:after="60"/>
              <w:rPr>
                <w:noProof/>
                <w:color w:val="000000"/>
                <w:sz w:val="26"/>
                <w:szCs w:val="26"/>
              </w:rPr>
            </w:pPr>
            <w:r w:rsidRPr="002206AE">
              <w:rPr>
                <w:noProof/>
                <w:color w:val="000000"/>
                <w:sz w:val="26"/>
                <w:szCs w:val="26"/>
              </w:rPr>
              <w:t xml:space="preserve">Cấp chính xác: ±(0,2m/s + 1,5% of mv); </w:t>
            </w:r>
          </w:p>
          <w:p w14:paraId="0C3CC5D5" w14:textId="77777777" w:rsidR="005222F5" w:rsidRPr="002206AE" w:rsidRDefault="005222F5" w:rsidP="006F51E8">
            <w:pPr>
              <w:spacing w:before="60" w:after="60"/>
              <w:rPr>
                <w:noProof/>
                <w:color w:val="000000"/>
                <w:sz w:val="26"/>
                <w:szCs w:val="26"/>
              </w:rPr>
            </w:pPr>
            <w:r w:rsidRPr="002206AE">
              <w:rPr>
                <w:noProof/>
                <w:color w:val="000000"/>
                <w:sz w:val="26"/>
                <w:szCs w:val="26"/>
              </w:rPr>
              <w:t>Độ phân giải: 0,1m/s</w:t>
            </w:r>
          </w:p>
        </w:tc>
        <w:tc>
          <w:tcPr>
            <w:tcW w:w="546" w:type="pct"/>
            <w:vAlign w:val="center"/>
          </w:tcPr>
          <w:p w14:paraId="127E2119"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Bộ</w:t>
            </w:r>
          </w:p>
        </w:tc>
        <w:tc>
          <w:tcPr>
            <w:tcW w:w="546" w:type="pct"/>
            <w:vAlign w:val="center"/>
          </w:tcPr>
          <w:p w14:paraId="0BC86FB6"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2</w:t>
            </w:r>
          </w:p>
        </w:tc>
      </w:tr>
      <w:tr w:rsidR="005222F5" w:rsidRPr="002206AE" w14:paraId="4CEC0FB1" w14:textId="77777777" w:rsidTr="006F51E8">
        <w:trPr>
          <w:trHeight w:val="439"/>
        </w:trPr>
        <w:tc>
          <w:tcPr>
            <w:tcW w:w="381" w:type="pct"/>
            <w:vAlign w:val="center"/>
          </w:tcPr>
          <w:p w14:paraId="73CE8AEE"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9</w:t>
            </w:r>
          </w:p>
        </w:tc>
        <w:tc>
          <w:tcPr>
            <w:tcW w:w="1676" w:type="pct"/>
            <w:vAlign w:val="center"/>
          </w:tcPr>
          <w:p w14:paraId="55B4C1CC" w14:textId="77777777" w:rsidR="005222F5" w:rsidRPr="002206AE" w:rsidRDefault="005222F5" w:rsidP="006F51E8">
            <w:pPr>
              <w:spacing w:before="60" w:after="60"/>
              <w:rPr>
                <w:noProof/>
                <w:color w:val="000000"/>
                <w:sz w:val="26"/>
                <w:szCs w:val="26"/>
              </w:rPr>
            </w:pPr>
            <w:r w:rsidRPr="002206AE">
              <w:rPr>
                <w:noProof/>
                <w:color w:val="000000"/>
                <w:sz w:val="26"/>
                <w:szCs w:val="26"/>
              </w:rPr>
              <w:t>Vi áp kế các loại</w:t>
            </w:r>
          </w:p>
        </w:tc>
        <w:tc>
          <w:tcPr>
            <w:tcW w:w="1852" w:type="pct"/>
            <w:vAlign w:val="center"/>
          </w:tcPr>
          <w:p w14:paraId="127B9A56" w14:textId="77777777" w:rsidR="005222F5" w:rsidRPr="002206AE" w:rsidRDefault="005222F5" w:rsidP="006F51E8">
            <w:pPr>
              <w:spacing w:before="60" w:after="60"/>
              <w:rPr>
                <w:color w:val="000000"/>
                <w:sz w:val="26"/>
                <w:szCs w:val="26"/>
                <w:lang w:val="pt-BR"/>
              </w:rPr>
            </w:pPr>
            <w:r w:rsidRPr="002206AE">
              <w:rPr>
                <w:color w:val="000000"/>
                <w:sz w:val="26"/>
                <w:szCs w:val="26"/>
                <w:lang w:val="pt-BR"/>
              </w:rPr>
              <w:t>Phạm vi đo: (0 ÷ 200) mmH</w:t>
            </w:r>
            <w:r w:rsidRPr="002206AE">
              <w:rPr>
                <w:color w:val="000000"/>
                <w:sz w:val="26"/>
                <w:szCs w:val="26"/>
                <w:vertAlign w:val="subscript"/>
                <w:lang w:val="pt-BR"/>
              </w:rPr>
              <w:t>2</w:t>
            </w:r>
            <w:r w:rsidRPr="002206AE">
              <w:rPr>
                <w:color w:val="000000"/>
                <w:sz w:val="26"/>
                <w:szCs w:val="26"/>
                <w:lang w:val="pt-BR"/>
              </w:rPr>
              <w:t>O</w:t>
            </w:r>
          </w:p>
          <w:p w14:paraId="2ADC85F2" w14:textId="77777777" w:rsidR="005222F5" w:rsidRPr="002206AE" w:rsidRDefault="005222F5" w:rsidP="006F51E8">
            <w:pPr>
              <w:spacing w:before="60" w:after="60"/>
              <w:rPr>
                <w:noProof/>
                <w:color w:val="000000"/>
                <w:sz w:val="26"/>
                <w:szCs w:val="26"/>
                <w:lang w:val="pt-BR"/>
              </w:rPr>
            </w:pPr>
            <w:r w:rsidRPr="002206AE">
              <w:rPr>
                <w:color w:val="000000"/>
                <w:sz w:val="26"/>
                <w:szCs w:val="26"/>
                <w:lang w:val="pt-BR"/>
              </w:rPr>
              <w:t>(0 ÷ 23) inchH</w:t>
            </w:r>
            <w:r w:rsidRPr="002206AE">
              <w:rPr>
                <w:color w:val="000000"/>
                <w:sz w:val="26"/>
                <w:szCs w:val="26"/>
                <w:vertAlign w:val="subscript"/>
                <w:lang w:val="pt-BR"/>
              </w:rPr>
              <w:t>2</w:t>
            </w:r>
            <w:r w:rsidRPr="002206AE">
              <w:rPr>
                <w:color w:val="000000"/>
                <w:sz w:val="26"/>
                <w:szCs w:val="26"/>
                <w:lang w:val="pt-BR"/>
              </w:rPr>
              <w:t>O</w:t>
            </w:r>
          </w:p>
        </w:tc>
        <w:tc>
          <w:tcPr>
            <w:tcW w:w="546" w:type="pct"/>
            <w:vAlign w:val="center"/>
          </w:tcPr>
          <w:p w14:paraId="690B714C"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Bộ</w:t>
            </w:r>
          </w:p>
        </w:tc>
        <w:tc>
          <w:tcPr>
            <w:tcW w:w="546" w:type="pct"/>
            <w:vAlign w:val="center"/>
          </w:tcPr>
          <w:p w14:paraId="77066F63"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2</w:t>
            </w:r>
          </w:p>
        </w:tc>
      </w:tr>
      <w:tr w:rsidR="005222F5" w:rsidRPr="002206AE" w14:paraId="4CC6E93B" w14:textId="77777777" w:rsidTr="006F51E8">
        <w:trPr>
          <w:trHeight w:val="439"/>
        </w:trPr>
        <w:tc>
          <w:tcPr>
            <w:tcW w:w="381" w:type="pct"/>
            <w:vAlign w:val="center"/>
          </w:tcPr>
          <w:p w14:paraId="1722D457"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10</w:t>
            </w:r>
          </w:p>
        </w:tc>
        <w:tc>
          <w:tcPr>
            <w:tcW w:w="1676" w:type="pct"/>
            <w:vAlign w:val="center"/>
          </w:tcPr>
          <w:p w14:paraId="2E38DBAF" w14:textId="77777777" w:rsidR="005222F5" w:rsidRPr="002206AE" w:rsidRDefault="005222F5" w:rsidP="006F51E8">
            <w:pPr>
              <w:spacing w:before="60" w:after="60"/>
              <w:rPr>
                <w:noProof/>
                <w:color w:val="000000"/>
                <w:sz w:val="26"/>
                <w:szCs w:val="26"/>
              </w:rPr>
            </w:pPr>
            <w:r w:rsidRPr="002206AE">
              <w:rPr>
                <w:noProof/>
                <w:color w:val="000000"/>
                <w:sz w:val="26"/>
                <w:szCs w:val="26"/>
              </w:rPr>
              <w:t>Nhiệt kế mẫu</w:t>
            </w:r>
          </w:p>
        </w:tc>
        <w:tc>
          <w:tcPr>
            <w:tcW w:w="1852" w:type="pct"/>
            <w:vAlign w:val="center"/>
          </w:tcPr>
          <w:p w14:paraId="56508664" w14:textId="77777777" w:rsidR="005222F5" w:rsidRPr="002206AE" w:rsidRDefault="005222F5" w:rsidP="006F51E8">
            <w:pPr>
              <w:spacing w:before="60" w:after="60"/>
              <w:rPr>
                <w:color w:val="000000"/>
                <w:sz w:val="26"/>
                <w:szCs w:val="26"/>
              </w:rPr>
            </w:pPr>
            <w:r w:rsidRPr="002206AE">
              <w:rPr>
                <w:noProof/>
                <w:color w:val="000000"/>
                <w:sz w:val="26"/>
                <w:szCs w:val="26"/>
              </w:rPr>
              <w:t xml:space="preserve">Phạm vi đo: </w:t>
            </w:r>
            <w:r w:rsidRPr="002206AE">
              <w:rPr>
                <w:color w:val="000000"/>
                <w:sz w:val="26"/>
                <w:szCs w:val="26"/>
              </w:rPr>
              <w:t xml:space="preserve">(0 ÷ 600) </w:t>
            </w:r>
            <w:r w:rsidRPr="002206AE">
              <w:rPr>
                <w:color w:val="000000"/>
                <w:sz w:val="26"/>
                <w:szCs w:val="26"/>
                <w:vertAlign w:val="superscript"/>
              </w:rPr>
              <w:t>o</w:t>
            </w:r>
            <w:r w:rsidRPr="002206AE">
              <w:rPr>
                <w:color w:val="000000"/>
                <w:sz w:val="26"/>
                <w:szCs w:val="26"/>
              </w:rPr>
              <w:t>C;</w:t>
            </w:r>
          </w:p>
          <w:p w14:paraId="6A407E8C" w14:textId="77777777" w:rsidR="005222F5" w:rsidRPr="002206AE" w:rsidRDefault="005222F5" w:rsidP="006F51E8">
            <w:pPr>
              <w:spacing w:before="60" w:after="60"/>
              <w:rPr>
                <w:noProof/>
                <w:color w:val="000000"/>
                <w:sz w:val="26"/>
                <w:szCs w:val="26"/>
              </w:rPr>
            </w:pPr>
            <w:r w:rsidRPr="002206AE">
              <w:rPr>
                <w:color w:val="000000"/>
                <w:sz w:val="26"/>
                <w:szCs w:val="26"/>
              </w:rPr>
              <w:t xml:space="preserve">Độ chính xác: ± 0,3 </w:t>
            </w:r>
            <w:r w:rsidRPr="002206AE">
              <w:rPr>
                <w:color w:val="000000"/>
                <w:sz w:val="26"/>
                <w:szCs w:val="26"/>
                <w:vertAlign w:val="superscript"/>
              </w:rPr>
              <w:t>o</w:t>
            </w:r>
            <w:r w:rsidRPr="002206AE">
              <w:rPr>
                <w:color w:val="000000"/>
                <w:sz w:val="26"/>
                <w:szCs w:val="26"/>
              </w:rPr>
              <w:t>C</w:t>
            </w:r>
          </w:p>
        </w:tc>
        <w:tc>
          <w:tcPr>
            <w:tcW w:w="546" w:type="pct"/>
            <w:vAlign w:val="center"/>
          </w:tcPr>
          <w:p w14:paraId="4743A0FE"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Bộ</w:t>
            </w:r>
          </w:p>
        </w:tc>
        <w:tc>
          <w:tcPr>
            <w:tcW w:w="546" w:type="pct"/>
            <w:vAlign w:val="center"/>
          </w:tcPr>
          <w:p w14:paraId="08840BD7"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2</w:t>
            </w:r>
          </w:p>
        </w:tc>
      </w:tr>
      <w:tr w:rsidR="005222F5" w:rsidRPr="002206AE" w14:paraId="690B3E03" w14:textId="77777777" w:rsidTr="006F51E8">
        <w:trPr>
          <w:trHeight w:val="439"/>
        </w:trPr>
        <w:tc>
          <w:tcPr>
            <w:tcW w:w="381" w:type="pct"/>
            <w:vAlign w:val="center"/>
          </w:tcPr>
          <w:p w14:paraId="05EE6A22"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11</w:t>
            </w:r>
          </w:p>
        </w:tc>
        <w:tc>
          <w:tcPr>
            <w:tcW w:w="1676" w:type="pct"/>
            <w:vAlign w:val="center"/>
          </w:tcPr>
          <w:p w14:paraId="266A4AD5" w14:textId="77777777" w:rsidR="005222F5" w:rsidRPr="002206AE" w:rsidRDefault="005222F5" w:rsidP="006F51E8">
            <w:pPr>
              <w:spacing w:before="60" w:after="60"/>
              <w:rPr>
                <w:noProof/>
                <w:color w:val="000000"/>
                <w:sz w:val="26"/>
                <w:szCs w:val="26"/>
              </w:rPr>
            </w:pPr>
            <w:r w:rsidRPr="002206AE">
              <w:rPr>
                <w:noProof/>
                <w:color w:val="000000"/>
                <w:sz w:val="26"/>
                <w:szCs w:val="26"/>
              </w:rPr>
              <w:t>Áp kế mẫu</w:t>
            </w:r>
          </w:p>
        </w:tc>
        <w:tc>
          <w:tcPr>
            <w:tcW w:w="1852" w:type="pct"/>
            <w:vAlign w:val="center"/>
          </w:tcPr>
          <w:p w14:paraId="56C594DC" w14:textId="77777777" w:rsidR="005222F5" w:rsidRPr="002206AE" w:rsidRDefault="005222F5" w:rsidP="006F51E8">
            <w:pPr>
              <w:spacing w:before="60" w:after="60"/>
              <w:rPr>
                <w:color w:val="000000"/>
                <w:sz w:val="26"/>
                <w:szCs w:val="26"/>
              </w:rPr>
            </w:pPr>
            <w:r w:rsidRPr="002206AE">
              <w:rPr>
                <w:color w:val="000000"/>
                <w:sz w:val="26"/>
                <w:szCs w:val="26"/>
              </w:rPr>
              <w:t>Phạm vi đo: (0 ÷ 350) bar;</w:t>
            </w:r>
          </w:p>
          <w:p w14:paraId="74ECA0B3" w14:textId="77777777" w:rsidR="005222F5" w:rsidRPr="002206AE" w:rsidRDefault="005222F5" w:rsidP="006F51E8">
            <w:pPr>
              <w:spacing w:before="60" w:after="60"/>
              <w:rPr>
                <w:noProof/>
                <w:color w:val="000000"/>
                <w:sz w:val="26"/>
                <w:szCs w:val="26"/>
              </w:rPr>
            </w:pPr>
            <w:r w:rsidRPr="002206AE">
              <w:rPr>
                <w:color w:val="000000"/>
                <w:sz w:val="26"/>
                <w:szCs w:val="26"/>
              </w:rPr>
              <w:t>Độ chính xác: 0,01 bar</w:t>
            </w:r>
          </w:p>
        </w:tc>
        <w:tc>
          <w:tcPr>
            <w:tcW w:w="546" w:type="pct"/>
            <w:vAlign w:val="center"/>
          </w:tcPr>
          <w:p w14:paraId="34DDD8A2"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Bộ</w:t>
            </w:r>
          </w:p>
        </w:tc>
        <w:tc>
          <w:tcPr>
            <w:tcW w:w="546" w:type="pct"/>
            <w:vAlign w:val="center"/>
          </w:tcPr>
          <w:p w14:paraId="3DCC7E04"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2</w:t>
            </w:r>
          </w:p>
        </w:tc>
      </w:tr>
      <w:tr w:rsidR="005222F5" w:rsidRPr="002206AE" w14:paraId="5BDFA34A" w14:textId="77777777" w:rsidTr="006F51E8">
        <w:trPr>
          <w:trHeight w:val="439"/>
        </w:trPr>
        <w:tc>
          <w:tcPr>
            <w:tcW w:w="381" w:type="pct"/>
            <w:vAlign w:val="center"/>
          </w:tcPr>
          <w:p w14:paraId="6F56DBC5"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12</w:t>
            </w:r>
          </w:p>
        </w:tc>
        <w:tc>
          <w:tcPr>
            <w:tcW w:w="1676" w:type="pct"/>
            <w:vAlign w:val="center"/>
          </w:tcPr>
          <w:p w14:paraId="7239F6DF" w14:textId="77777777" w:rsidR="005222F5" w:rsidRPr="002206AE" w:rsidRDefault="005222F5" w:rsidP="006F51E8">
            <w:pPr>
              <w:spacing w:before="60" w:after="60"/>
              <w:rPr>
                <w:noProof/>
                <w:color w:val="000000"/>
                <w:sz w:val="26"/>
                <w:szCs w:val="26"/>
              </w:rPr>
            </w:pPr>
            <w:r w:rsidRPr="002206AE">
              <w:rPr>
                <w:noProof/>
                <w:color w:val="000000"/>
                <w:sz w:val="26"/>
                <w:szCs w:val="26"/>
              </w:rPr>
              <w:t>Máy phân tích khói (Testo 350XL hoặc tương đương)</w:t>
            </w:r>
          </w:p>
        </w:tc>
        <w:tc>
          <w:tcPr>
            <w:tcW w:w="1852" w:type="pct"/>
            <w:vAlign w:val="center"/>
          </w:tcPr>
          <w:p w14:paraId="34C0AED7" w14:textId="77777777" w:rsidR="005222F5" w:rsidRPr="002206AE" w:rsidRDefault="005222F5" w:rsidP="006F51E8">
            <w:pPr>
              <w:spacing w:before="60" w:after="60"/>
              <w:rPr>
                <w:noProof/>
                <w:color w:val="000000"/>
                <w:sz w:val="26"/>
                <w:szCs w:val="26"/>
                <w:lang w:val="pt-BR"/>
              </w:rPr>
            </w:pPr>
            <w:r w:rsidRPr="002206AE">
              <w:rPr>
                <w:noProof/>
                <w:color w:val="000000"/>
                <w:sz w:val="26"/>
                <w:szCs w:val="26"/>
                <w:lang w:val="pt-BR"/>
              </w:rPr>
              <w:t xml:space="preserve">Phạm vi đo: </w:t>
            </w:r>
          </w:p>
          <w:p w14:paraId="5F004240" w14:textId="77777777" w:rsidR="005222F5" w:rsidRPr="002206AE" w:rsidRDefault="005222F5" w:rsidP="006F51E8">
            <w:pPr>
              <w:spacing w:before="60" w:after="60"/>
              <w:rPr>
                <w:noProof/>
                <w:color w:val="000000"/>
                <w:sz w:val="26"/>
                <w:szCs w:val="26"/>
                <w:lang w:val="pt-BR"/>
              </w:rPr>
            </w:pPr>
            <w:r w:rsidRPr="002206AE">
              <w:rPr>
                <w:noProof/>
                <w:color w:val="000000"/>
                <w:sz w:val="26"/>
                <w:szCs w:val="26"/>
                <w:lang w:val="pt-BR"/>
              </w:rPr>
              <w:t>O</w:t>
            </w:r>
            <w:r w:rsidRPr="002206AE">
              <w:rPr>
                <w:noProof/>
                <w:color w:val="000000"/>
                <w:sz w:val="26"/>
                <w:szCs w:val="26"/>
                <w:vertAlign w:val="subscript"/>
                <w:lang w:val="pt-BR"/>
              </w:rPr>
              <w:t>2</w:t>
            </w:r>
            <w:r w:rsidRPr="002206AE">
              <w:rPr>
                <w:noProof/>
                <w:color w:val="000000"/>
                <w:sz w:val="26"/>
                <w:szCs w:val="26"/>
                <w:lang w:val="pt-BR"/>
              </w:rPr>
              <w:t xml:space="preserve">: (0 ÷ 25)%V; </w:t>
            </w:r>
          </w:p>
          <w:p w14:paraId="27FA6A6B" w14:textId="77777777" w:rsidR="005222F5" w:rsidRPr="002206AE" w:rsidRDefault="005222F5" w:rsidP="006F51E8">
            <w:pPr>
              <w:spacing w:before="60" w:after="60"/>
              <w:rPr>
                <w:noProof/>
                <w:color w:val="000000"/>
                <w:sz w:val="26"/>
                <w:szCs w:val="26"/>
                <w:lang w:val="pt-BR"/>
              </w:rPr>
            </w:pPr>
            <w:r w:rsidRPr="002206AE">
              <w:rPr>
                <w:noProof/>
                <w:color w:val="000000"/>
                <w:sz w:val="26"/>
                <w:szCs w:val="26"/>
                <w:lang w:val="pt-BR"/>
              </w:rPr>
              <w:t>NO: (0 ÷ 3000) ppm</w:t>
            </w:r>
          </w:p>
          <w:p w14:paraId="4CD14431" w14:textId="77777777" w:rsidR="005222F5" w:rsidRPr="002206AE" w:rsidRDefault="005222F5" w:rsidP="006F51E8">
            <w:pPr>
              <w:spacing w:before="60" w:after="60"/>
              <w:rPr>
                <w:noProof/>
                <w:color w:val="000000"/>
                <w:sz w:val="26"/>
                <w:szCs w:val="26"/>
              </w:rPr>
            </w:pPr>
            <w:r w:rsidRPr="002206AE">
              <w:rPr>
                <w:noProof/>
                <w:color w:val="000000"/>
                <w:sz w:val="26"/>
                <w:szCs w:val="26"/>
              </w:rPr>
              <w:t>CO: (0 ÷ 10000) ppm</w:t>
            </w:r>
          </w:p>
          <w:p w14:paraId="1331E3EB" w14:textId="77777777" w:rsidR="005222F5" w:rsidRPr="002206AE" w:rsidRDefault="005222F5" w:rsidP="006F51E8">
            <w:pPr>
              <w:spacing w:before="60" w:after="60"/>
              <w:rPr>
                <w:noProof/>
                <w:color w:val="000000"/>
                <w:sz w:val="26"/>
                <w:szCs w:val="26"/>
              </w:rPr>
            </w:pPr>
            <w:r w:rsidRPr="002206AE">
              <w:rPr>
                <w:noProof/>
                <w:color w:val="000000"/>
                <w:sz w:val="26"/>
                <w:szCs w:val="26"/>
              </w:rPr>
              <w:t>SO</w:t>
            </w:r>
            <w:r w:rsidRPr="002206AE">
              <w:rPr>
                <w:noProof/>
                <w:color w:val="000000"/>
                <w:sz w:val="26"/>
                <w:szCs w:val="26"/>
                <w:vertAlign w:val="subscript"/>
              </w:rPr>
              <w:t>2</w:t>
            </w:r>
            <w:r w:rsidRPr="002206AE">
              <w:rPr>
                <w:noProof/>
                <w:color w:val="000000"/>
                <w:sz w:val="26"/>
                <w:szCs w:val="26"/>
              </w:rPr>
              <w:t>: (0 ÷ 5000) ppm</w:t>
            </w:r>
          </w:p>
        </w:tc>
        <w:tc>
          <w:tcPr>
            <w:tcW w:w="546" w:type="pct"/>
            <w:vAlign w:val="center"/>
          </w:tcPr>
          <w:p w14:paraId="7C017939"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Bộ</w:t>
            </w:r>
          </w:p>
        </w:tc>
        <w:tc>
          <w:tcPr>
            <w:tcW w:w="546" w:type="pct"/>
            <w:vAlign w:val="center"/>
          </w:tcPr>
          <w:p w14:paraId="5F946B27"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2</w:t>
            </w:r>
          </w:p>
        </w:tc>
      </w:tr>
      <w:tr w:rsidR="005222F5" w:rsidRPr="002206AE" w14:paraId="383BAD5A" w14:textId="77777777" w:rsidTr="006F51E8">
        <w:trPr>
          <w:trHeight w:val="439"/>
        </w:trPr>
        <w:tc>
          <w:tcPr>
            <w:tcW w:w="381" w:type="pct"/>
            <w:vAlign w:val="center"/>
          </w:tcPr>
          <w:p w14:paraId="2D882BD8"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13</w:t>
            </w:r>
          </w:p>
        </w:tc>
        <w:tc>
          <w:tcPr>
            <w:tcW w:w="1676" w:type="pct"/>
            <w:vAlign w:val="center"/>
          </w:tcPr>
          <w:p w14:paraId="5C06CEC4" w14:textId="77777777" w:rsidR="005222F5" w:rsidRPr="002206AE" w:rsidRDefault="005222F5" w:rsidP="006F51E8">
            <w:pPr>
              <w:spacing w:before="60" w:after="60"/>
              <w:rPr>
                <w:noProof/>
                <w:color w:val="000000"/>
                <w:sz w:val="26"/>
                <w:szCs w:val="26"/>
              </w:rPr>
            </w:pPr>
            <w:r w:rsidRPr="002206AE">
              <w:rPr>
                <w:noProof/>
                <w:color w:val="000000"/>
                <w:sz w:val="26"/>
                <w:szCs w:val="26"/>
              </w:rPr>
              <w:t>Thiết bị đo nhiệt độ, độ ẩm môi trường</w:t>
            </w:r>
          </w:p>
        </w:tc>
        <w:tc>
          <w:tcPr>
            <w:tcW w:w="1852" w:type="pct"/>
            <w:vAlign w:val="center"/>
          </w:tcPr>
          <w:p w14:paraId="0C37121E" w14:textId="77777777" w:rsidR="005222F5" w:rsidRPr="002206AE" w:rsidRDefault="005222F5" w:rsidP="006F51E8">
            <w:pPr>
              <w:spacing w:before="60" w:after="60"/>
              <w:rPr>
                <w:color w:val="000000"/>
                <w:sz w:val="26"/>
                <w:szCs w:val="26"/>
              </w:rPr>
            </w:pPr>
            <w:r w:rsidRPr="002206AE">
              <w:rPr>
                <w:color w:val="000000"/>
                <w:sz w:val="26"/>
                <w:szCs w:val="26"/>
              </w:rPr>
              <w:t xml:space="preserve">Phạm vi đo: (-50 ÷ 70) </w:t>
            </w:r>
            <w:r w:rsidRPr="002206AE">
              <w:rPr>
                <w:color w:val="000000"/>
                <w:sz w:val="26"/>
                <w:szCs w:val="26"/>
                <w:vertAlign w:val="superscript"/>
              </w:rPr>
              <w:t>0</w:t>
            </w:r>
            <w:r w:rsidRPr="002206AE">
              <w:rPr>
                <w:color w:val="000000"/>
                <w:sz w:val="26"/>
                <w:szCs w:val="26"/>
              </w:rPr>
              <w:t>C</w:t>
            </w:r>
          </w:p>
          <w:p w14:paraId="37BEC55E" w14:textId="77777777" w:rsidR="005222F5" w:rsidRPr="002206AE" w:rsidRDefault="005222F5" w:rsidP="006F51E8">
            <w:pPr>
              <w:spacing w:before="60" w:after="60"/>
              <w:rPr>
                <w:color w:val="000000"/>
                <w:sz w:val="26"/>
                <w:szCs w:val="26"/>
              </w:rPr>
            </w:pPr>
            <w:r w:rsidRPr="002206AE">
              <w:rPr>
                <w:color w:val="000000"/>
                <w:sz w:val="26"/>
                <w:szCs w:val="26"/>
              </w:rPr>
              <w:t>(20 ÷ 95) %RH</w:t>
            </w:r>
          </w:p>
          <w:p w14:paraId="2CA67107" w14:textId="77777777" w:rsidR="005222F5" w:rsidRPr="002206AE" w:rsidRDefault="005222F5" w:rsidP="006F51E8">
            <w:pPr>
              <w:spacing w:before="60" w:after="60"/>
              <w:rPr>
                <w:noProof/>
                <w:color w:val="000000"/>
                <w:sz w:val="26"/>
                <w:szCs w:val="26"/>
              </w:rPr>
            </w:pPr>
            <w:r w:rsidRPr="002206AE">
              <w:rPr>
                <w:color w:val="000000"/>
                <w:sz w:val="26"/>
                <w:szCs w:val="26"/>
              </w:rPr>
              <w:t xml:space="preserve">Độ phân giải: 0,1 </w:t>
            </w:r>
            <w:r w:rsidRPr="002206AE">
              <w:rPr>
                <w:color w:val="000000"/>
                <w:sz w:val="26"/>
                <w:szCs w:val="26"/>
                <w:vertAlign w:val="superscript"/>
              </w:rPr>
              <w:t>0</w:t>
            </w:r>
            <w:r w:rsidRPr="002206AE">
              <w:rPr>
                <w:color w:val="000000"/>
                <w:sz w:val="26"/>
                <w:szCs w:val="26"/>
              </w:rPr>
              <w:t>C; 1 %RH</w:t>
            </w:r>
          </w:p>
        </w:tc>
        <w:tc>
          <w:tcPr>
            <w:tcW w:w="546" w:type="pct"/>
            <w:vAlign w:val="center"/>
          </w:tcPr>
          <w:p w14:paraId="084AF722"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Bộ</w:t>
            </w:r>
          </w:p>
        </w:tc>
        <w:tc>
          <w:tcPr>
            <w:tcW w:w="546" w:type="pct"/>
            <w:vAlign w:val="center"/>
          </w:tcPr>
          <w:p w14:paraId="3EF781CF"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1</w:t>
            </w:r>
          </w:p>
        </w:tc>
      </w:tr>
      <w:tr w:rsidR="005222F5" w:rsidRPr="002206AE" w14:paraId="0CE30B0B" w14:textId="77777777" w:rsidTr="006F51E8">
        <w:trPr>
          <w:trHeight w:val="439"/>
        </w:trPr>
        <w:tc>
          <w:tcPr>
            <w:tcW w:w="381" w:type="pct"/>
            <w:vAlign w:val="center"/>
          </w:tcPr>
          <w:p w14:paraId="647636A7"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14</w:t>
            </w:r>
          </w:p>
        </w:tc>
        <w:tc>
          <w:tcPr>
            <w:tcW w:w="1676" w:type="pct"/>
            <w:vAlign w:val="center"/>
          </w:tcPr>
          <w:p w14:paraId="261B8028" w14:textId="77777777" w:rsidR="005222F5" w:rsidRPr="002206AE" w:rsidRDefault="005222F5" w:rsidP="006F51E8">
            <w:pPr>
              <w:spacing w:before="60" w:after="60"/>
              <w:rPr>
                <w:noProof/>
                <w:color w:val="000000"/>
                <w:sz w:val="26"/>
                <w:szCs w:val="26"/>
                <w:lang w:val="fr-FR"/>
              </w:rPr>
            </w:pPr>
            <w:r w:rsidRPr="002206AE">
              <w:rPr>
                <w:noProof/>
                <w:color w:val="000000"/>
                <w:sz w:val="26"/>
                <w:szCs w:val="26"/>
                <w:lang w:val="fr-FR"/>
              </w:rPr>
              <w:t>Hỏa quang kế 600-2000 °C</w:t>
            </w:r>
          </w:p>
        </w:tc>
        <w:tc>
          <w:tcPr>
            <w:tcW w:w="1852" w:type="pct"/>
            <w:vAlign w:val="center"/>
          </w:tcPr>
          <w:p w14:paraId="0810500F" w14:textId="77777777" w:rsidR="005222F5" w:rsidRPr="002206AE" w:rsidRDefault="005222F5" w:rsidP="006F51E8">
            <w:pPr>
              <w:spacing w:before="60" w:after="60"/>
              <w:rPr>
                <w:noProof/>
                <w:color w:val="000000"/>
                <w:sz w:val="26"/>
                <w:szCs w:val="26"/>
                <w:lang w:val="fr-FR"/>
              </w:rPr>
            </w:pPr>
            <w:r w:rsidRPr="002206AE">
              <w:rPr>
                <w:noProof/>
                <w:color w:val="000000"/>
                <w:sz w:val="26"/>
                <w:szCs w:val="26"/>
                <w:lang w:val="fr-FR"/>
              </w:rPr>
              <w:t xml:space="preserve">Phạm vi đo: (600 ÷ 3000) </w:t>
            </w:r>
            <w:r w:rsidRPr="002206AE">
              <w:rPr>
                <w:noProof/>
                <w:color w:val="000000"/>
                <w:sz w:val="26"/>
                <w:szCs w:val="26"/>
                <w:vertAlign w:val="superscript"/>
                <w:lang w:val="fr-FR"/>
              </w:rPr>
              <w:t>0</w:t>
            </w:r>
            <w:r w:rsidRPr="002206AE">
              <w:rPr>
                <w:noProof/>
                <w:color w:val="000000"/>
                <w:sz w:val="26"/>
                <w:szCs w:val="26"/>
                <w:lang w:val="fr-FR"/>
              </w:rPr>
              <w:t>C;</w:t>
            </w:r>
          </w:p>
          <w:p w14:paraId="74DBF489" w14:textId="77777777" w:rsidR="005222F5" w:rsidRPr="002206AE" w:rsidRDefault="005222F5" w:rsidP="006F51E8">
            <w:pPr>
              <w:spacing w:before="60" w:after="60"/>
              <w:rPr>
                <w:noProof/>
                <w:color w:val="000000"/>
                <w:sz w:val="26"/>
                <w:szCs w:val="26"/>
                <w:lang w:val="fr-FR"/>
              </w:rPr>
            </w:pPr>
            <w:r w:rsidRPr="002206AE">
              <w:rPr>
                <w:noProof/>
                <w:color w:val="000000"/>
                <w:sz w:val="26"/>
                <w:szCs w:val="26"/>
                <w:lang w:val="fr-FR"/>
              </w:rPr>
              <w:t xml:space="preserve">Độ phân giải: 1 </w:t>
            </w:r>
            <w:r w:rsidRPr="002206AE">
              <w:rPr>
                <w:noProof/>
                <w:color w:val="000000"/>
                <w:sz w:val="26"/>
                <w:szCs w:val="26"/>
                <w:vertAlign w:val="superscript"/>
                <w:lang w:val="fr-FR"/>
              </w:rPr>
              <w:t>o</w:t>
            </w:r>
            <w:r w:rsidRPr="002206AE">
              <w:rPr>
                <w:noProof/>
                <w:color w:val="000000"/>
                <w:sz w:val="26"/>
                <w:szCs w:val="26"/>
                <w:lang w:val="fr-FR"/>
              </w:rPr>
              <w:t>C</w:t>
            </w:r>
          </w:p>
        </w:tc>
        <w:tc>
          <w:tcPr>
            <w:tcW w:w="546" w:type="pct"/>
            <w:vAlign w:val="center"/>
          </w:tcPr>
          <w:p w14:paraId="3541289A"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Cái</w:t>
            </w:r>
          </w:p>
        </w:tc>
        <w:tc>
          <w:tcPr>
            <w:tcW w:w="546" w:type="pct"/>
            <w:vAlign w:val="center"/>
          </w:tcPr>
          <w:p w14:paraId="1FBF671A" w14:textId="77777777" w:rsidR="005222F5" w:rsidRPr="002206AE" w:rsidRDefault="005222F5" w:rsidP="006F51E8">
            <w:pPr>
              <w:spacing w:before="60" w:after="60"/>
              <w:jc w:val="center"/>
              <w:rPr>
                <w:noProof/>
                <w:color w:val="000000"/>
                <w:sz w:val="26"/>
                <w:szCs w:val="26"/>
              </w:rPr>
            </w:pPr>
            <w:r w:rsidRPr="002206AE">
              <w:rPr>
                <w:noProof/>
                <w:color w:val="000000"/>
                <w:sz w:val="26"/>
                <w:szCs w:val="26"/>
              </w:rPr>
              <w:t>1</w:t>
            </w:r>
          </w:p>
        </w:tc>
      </w:tr>
    </w:tbl>
    <w:p w14:paraId="08E9BBD0" w14:textId="77777777" w:rsidR="007B12F0" w:rsidRPr="002206AE" w:rsidRDefault="007B12F0" w:rsidP="007B12F0">
      <w:pPr>
        <w:widowControl w:val="0"/>
        <w:tabs>
          <w:tab w:val="left" w:pos="720"/>
          <w:tab w:val="left" w:pos="851"/>
        </w:tabs>
        <w:spacing w:before="120" w:afterLines="50" w:after="120"/>
        <w:ind w:right="-1" w:firstLine="567"/>
        <w:rPr>
          <w:b/>
          <w:color w:val="000000"/>
          <w:sz w:val="26"/>
          <w:szCs w:val="26"/>
        </w:rPr>
      </w:pPr>
      <w:r w:rsidRPr="002206AE">
        <w:rPr>
          <w:b/>
          <w:color w:val="000000"/>
          <w:sz w:val="26"/>
          <w:szCs w:val="26"/>
        </w:rPr>
        <w:t xml:space="preserve">3.5. Yêu cầu về an toàn lao động, bảo vệ môi trường và phòng cháy chữa cháy </w:t>
      </w:r>
    </w:p>
    <w:p w14:paraId="09D6C7E6"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Đơn vị thực hiện có cam kết tuân thủ và thực hiện theo đúng các yêu cầu, quy định về BVMT, ATVSLĐ, PCCC trong quá trình thực hiện nội dung công việc:</w:t>
      </w:r>
    </w:p>
    <w:p w14:paraId="0FBF71EA" w14:textId="77777777" w:rsidR="007B12F0" w:rsidRPr="002206AE" w:rsidRDefault="007B12F0" w:rsidP="007B12F0">
      <w:pPr>
        <w:widowControl w:val="0"/>
        <w:tabs>
          <w:tab w:val="left" w:pos="720"/>
          <w:tab w:val="left" w:pos="851"/>
        </w:tabs>
        <w:spacing w:before="120" w:afterLines="50" w:after="120"/>
        <w:ind w:right="-1" w:firstLine="567"/>
        <w:rPr>
          <w:b/>
          <w:color w:val="000000"/>
          <w:sz w:val="26"/>
          <w:szCs w:val="26"/>
        </w:rPr>
      </w:pPr>
      <w:r w:rsidRPr="002206AE">
        <w:rPr>
          <w:b/>
          <w:color w:val="000000"/>
          <w:sz w:val="26"/>
          <w:szCs w:val="26"/>
        </w:rPr>
        <w:t>3.5.1. Các yêu cầu chung</w:t>
      </w:r>
    </w:p>
    <w:p w14:paraId="3E81C9B1"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xml:space="preserve">- Khi vào trong Nhà máy, yêu cầu đơn vị thi công phải tuân thủ các biển báo an toàn, biển báo giao thông trong nhà máy. Không tự ý tháo dỡ các biển báo an toàn. </w:t>
      </w:r>
    </w:p>
    <w:p w14:paraId="1423612C"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Khi phát hiện có nguy cơ nguy hiểm mất an toàn lao động, đội công tác phải rút ngay khỏi vị trí làm việc. Chỉ khi khắc phục xong và đảm bảo an toàn mới tiếp tục được thi công.</w:t>
      </w:r>
    </w:p>
    <w:p w14:paraId="2C538E9B"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Nếu xảy ra tai nạn lao động trong quá trình triển khai thi công thì phía Đơn vị thi công sẽ chịu hoàn toàn trách nhiệm về tai nạn này.</w:t>
      </w:r>
    </w:p>
    <w:p w14:paraId="1C929DF0"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lastRenderedPageBreak/>
        <w:t>- Nếu đơn vị thực hiện không tuân theo quy định, nội quy an toàn của Chủ đầu tư thì phía Chủ đầu tư có thể đình chỉ thi công bất cứ lúc nào. Những người vi phạm nhiều lần, Chủ đầu tư yêu cầu phải thay những người vi phạm. Tiến độ thi công của đơn vị thi công bị chậm do không tuân theo quy định an toàn của Chủ đầu tư thì phía Đơn vị thi công phải chịu hoàn toàn trách nhiệm.</w:t>
      </w:r>
    </w:p>
    <w:p w14:paraId="3FC1BA8F"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xml:space="preserve">- Trong mọi công trình thực hiện tại Công ty phải tuân thủ các quy định của Pháp luật, nghị định, thông tư, các quy chuẩn quốc gia về an toàn lao động liên quan và các quy định về an toàn của Tập đoàn Điện lực Việt Nam (QT 881/QĐ-EVN và QT 959/QĐ-EVN), quy định PCCN, BVMT và các quy chuẩn Quốc gia về </w:t>
      </w:r>
      <w:proofErr w:type="gramStart"/>
      <w:r w:rsidRPr="002206AE">
        <w:rPr>
          <w:bCs/>
          <w:color w:val="000000"/>
          <w:sz w:val="26"/>
          <w:szCs w:val="26"/>
        </w:rPr>
        <w:t>An</w:t>
      </w:r>
      <w:proofErr w:type="gramEnd"/>
      <w:r w:rsidRPr="002206AE">
        <w:rPr>
          <w:bCs/>
          <w:color w:val="000000"/>
          <w:sz w:val="26"/>
          <w:szCs w:val="26"/>
        </w:rPr>
        <w:t xml:space="preserve"> toàn lao động;</w:t>
      </w:r>
    </w:p>
    <w:p w14:paraId="061EC689"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Đối với các dụng cụ cầm tay, các dụng cụ có phát sinh lửa: máy hàn, máy cắt, xe nâng trên 1.000 kg... mà các cá nhân, tổ chức sử dụng phải khai báo với P.  KTAT Công ty để lập biên bản, kiểm tra và đánh số quản lý, dán tem lên từng thiết bị. Các dụng cụ này được Công ty cấp phép thực hiện cho từng phạm vi công việc cụ thể, danh sách các dụng cụ phải được đính kèm cùng với PCT, LCT được cấp. Chỉ những dụng cụ đã được khai báo, và dán tem phù hợp với danh sách đã khai báo trong PCT, LCT mới được đưa vào công trường thi công. Các dụng cụ chưa được khai báo, hoặc chưa dán tem sẽ bị đình chỉ công tác;</w:t>
      </w:r>
    </w:p>
    <w:p w14:paraId="65B32D4A"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Đối với các dây đeo an toàn, các Palang, xe nâng hàng… phải còn thời hạn kiểm định và người vận hành các palang, xe nâng… phải có chứng chỉ an toàn lao động làm việc với thiết bị nâng (phù hợp) còn hiệu lực, phải được thử tải đúng theo quy định, có biên bản kiểm tra dưới sự chứng kiến của P. KTAT, dán tem xác nhận đã được kiểm nghiệm thử tải;</w:t>
      </w:r>
    </w:p>
    <w:p w14:paraId="25DD6094"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Cung cấp đầy đủ các hồ sơ phục vụ cho quản lý công tác an toàn theo yêu cầu. Hồ sơ này sẽ được lưu giữ tại đơn vị được giao phụ trách quản lý của Công ty trong suốt quá trình các tổ chức, cá nhân thực hiện công tác. Khi có thay đổi, cập nhật mới, đề nghị các tổ chức, cá nhân phải báo với đơn vị phụ trách quản lý kiểm soát.</w:t>
      </w:r>
    </w:p>
    <w:p w14:paraId="38CEC86F" w14:textId="77777777" w:rsidR="007B12F0" w:rsidRPr="002206AE" w:rsidRDefault="007B12F0" w:rsidP="007B12F0">
      <w:pPr>
        <w:widowControl w:val="0"/>
        <w:tabs>
          <w:tab w:val="left" w:pos="720"/>
          <w:tab w:val="left" w:pos="851"/>
        </w:tabs>
        <w:spacing w:before="120" w:afterLines="50" w:after="120"/>
        <w:ind w:right="-1" w:firstLine="567"/>
        <w:rPr>
          <w:b/>
          <w:color w:val="000000"/>
          <w:sz w:val="26"/>
          <w:szCs w:val="26"/>
        </w:rPr>
      </w:pPr>
      <w:r w:rsidRPr="002206AE">
        <w:rPr>
          <w:b/>
          <w:color w:val="000000"/>
          <w:sz w:val="26"/>
          <w:szCs w:val="26"/>
        </w:rPr>
        <w:t xml:space="preserve">3.5.2. Trang bị bảo hộ lao động: </w:t>
      </w:r>
    </w:p>
    <w:p w14:paraId="6FEC2CC7"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Công nhân khi lao động sản xuất trên công trường đều được trang bị đầy đủ các trang thiết bị phương tiện bảo vệ cá nhân phù hợp với điều kiện làm việc.</w:t>
      </w:r>
    </w:p>
    <w:p w14:paraId="527EC20E"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Các CBCNV của đơn vị thi công khi vào làm việc trong nhà máy không được mặc áo cộc tay, áo không có cổ, mang dép lê, quần cộc, phải đội mũ bảo hộ, không đội mũ bảo hiểm xe máy trong Nhà máy.</w:t>
      </w:r>
    </w:p>
    <w:p w14:paraId="63E7855A" w14:textId="77777777" w:rsidR="007B12F0" w:rsidRPr="002206AE" w:rsidRDefault="007B12F0" w:rsidP="007B12F0">
      <w:pPr>
        <w:widowControl w:val="0"/>
        <w:tabs>
          <w:tab w:val="left" w:pos="720"/>
          <w:tab w:val="left" w:pos="851"/>
        </w:tabs>
        <w:spacing w:before="120" w:afterLines="50" w:after="120"/>
        <w:ind w:right="-1" w:firstLine="567"/>
        <w:rPr>
          <w:b/>
          <w:color w:val="000000"/>
          <w:sz w:val="26"/>
          <w:szCs w:val="26"/>
        </w:rPr>
      </w:pPr>
      <w:r w:rsidRPr="002206AE">
        <w:rPr>
          <w:b/>
          <w:color w:val="000000"/>
          <w:sz w:val="26"/>
          <w:szCs w:val="26"/>
        </w:rPr>
        <w:t>3.5.3. Quy định an toàn đối với các thiết bị nâng hạ</w:t>
      </w:r>
    </w:p>
    <w:p w14:paraId="43F3A79C"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Phải có đầy đủ các trang thiết bị phương tiện bảo vệ cá nhân phù hợp với công việc thực hiện.</w:t>
      </w:r>
    </w:p>
    <w:p w14:paraId="7571E44F"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Những điểm móc cáp, điểm neo phải chắc chắn và thích hợp, cáp cẩu, pa lăng xích phải theo đúng tiêu chuẩn, quy phạm.</w:t>
      </w:r>
    </w:p>
    <w:p w14:paraId="2D50A655" w14:textId="77777777" w:rsidR="007B12F0" w:rsidRPr="002206AE" w:rsidRDefault="007B12F0" w:rsidP="007B12F0">
      <w:pPr>
        <w:widowControl w:val="0"/>
        <w:tabs>
          <w:tab w:val="left" w:pos="720"/>
          <w:tab w:val="left" w:pos="851"/>
        </w:tabs>
        <w:spacing w:before="120" w:afterLines="50" w:after="120"/>
        <w:ind w:right="-1" w:firstLine="567"/>
        <w:rPr>
          <w:b/>
          <w:color w:val="000000"/>
          <w:sz w:val="26"/>
          <w:szCs w:val="26"/>
        </w:rPr>
      </w:pPr>
      <w:r w:rsidRPr="002206AE">
        <w:rPr>
          <w:b/>
          <w:color w:val="000000"/>
          <w:sz w:val="26"/>
          <w:szCs w:val="26"/>
        </w:rPr>
        <w:t>3.5.4. Biện pháp vệ sinh môi trường</w:t>
      </w:r>
    </w:p>
    <w:p w14:paraId="0A09D9A2"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Mặt bằng khu vực thực hiện phải gọn gàng, ngăn nắp, vệ sinh; vật liệu thải và các chướng ngại phải được dọn sạch.</w:t>
      </w:r>
    </w:p>
    <w:p w14:paraId="36EECBA8"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Khi thực hiện tránh để chất thải rơi vãi trên đường làm ảnh hưởng đến môi trường khu vực xung quanh công ty.</w:t>
      </w:r>
    </w:p>
    <w:p w14:paraId="0207C187" w14:textId="77777777" w:rsidR="007B12F0" w:rsidRPr="002206AE" w:rsidRDefault="007B12F0" w:rsidP="007B12F0">
      <w:pPr>
        <w:widowControl w:val="0"/>
        <w:tabs>
          <w:tab w:val="left" w:pos="720"/>
          <w:tab w:val="left" w:pos="851"/>
        </w:tabs>
        <w:spacing w:before="120" w:afterLines="50" w:after="120"/>
        <w:ind w:right="-1" w:firstLine="567"/>
        <w:rPr>
          <w:bCs/>
          <w:color w:val="000000"/>
          <w:sz w:val="26"/>
          <w:szCs w:val="26"/>
        </w:rPr>
      </w:pPr>
      <w:r w:rsidRPr="002206AE">
        <w:rPr>
          <w:bCs/>
          <w:color w:val="000000"/>
          <w:sz w:val="26"/>
          <w:szCs w:val="26"/>
        </w:rPr>
        <w:t xml:space="preserve">- Sau khi thực hiện công tác phải thu dọn mặt bằng sạch sẽ, không được để qua </w:t>
      </w:r>
      <w:r w:rsidRPr="002206AE">
        <w:rPr>
          <w:bCs/>
          <w:color w:val="000000"/>
          <w:sz w:val="26"/>
          <w:szCs w:val="26"/>
        </w:rPr>
        <w:lastRenderedPageBreak/>
        <w:t>ngày.</w:t>
      </w:r>
    </w:p>
    <w:p w14:paraId="7E98152E" w14:textId="77777777" w:rsidR="007B12F0" w:rsidRPr="002206AE" w:rsidRDefault="007B12F0" w:rsidP="007B12F0">
      <w:pPr>
        <w:widowControl w:val="0"/>
        <w:spacing w:before="120" w:afterLines="50" w:after="120"/>
        <w:ind w:left="709"/>
        <w:rPr>
          <w:b/>
          <w:sz w:val="26"/>
          <w:szCs w:val="26"/>
          <w:lang w:val="nl-NL"/>
        </w:rPr>
      </w:pPr>
      <w:r w:rsidRPr="002206AE">
        <w:rPr>
          <w:b/>
          <w:bCs/>
          <w:sz w:val="26"/>
          <w:szCs w:val="26"/>
        </w:rPr>
        <w:t>Mục 4</w:t>
      </w:r>
      <w:r w:rsidRPr="002206AE">
        <w:rPr>
          <w:b/>
          <w:bCs/>
          <w:sz w:val="26"/>
          <w:szCs w:val="26"/>
          <w:lang w:val="vi-VN"/>
        </w:rPr>
        <w:t>.</w:t>
      </w:r>
      <w:r w:rsidRPr="002206AE">
        <w:rPr>
          <w:b/>
          <w:bCs/>
          <w:sz w:val="26"/>
          <w:szCs w:val="26"/>
          <w:lang w:val="nl-NL"/>
        </w:rPr>
        <w:t xml:space="preserve"> </w:t>
      </w:r>
      <w:r w:rsidRPr="002206AE">
        <w:rPr>
          <w:b/>
          <w:color w:val="000000"/>
          <w:sz w:val="26"/>
          <w:szCs w:val="26"/>
          <w:lang w:val="nl-NL"/>
        </w:rPr>
        <w:t>Quy định về kiểm tra, nghiệm thu</w:t>
      </w:r>
    </w:p>
    <w:p w14:paraId="2B718E4F" w14:textId="77777777" w:rsidR="007B12F0" w:rsidRPr="002206AE" w:rsidRDefault="007B12F0" w:rsidP="007B12F0">
      <w:pPr>
        <w:widowControl w:val="0"/>
        <w:tabs>
          <w:tab w:val="left" w:pos="0"/>
        </w:tabs>
        <w:autoSpaceDE w:val="0"/>
        <w:autoSpaceDN w:val="0"/>
        <w:spacing w:before="120" w:after="120"/>
        <w:ind w:firstLine="709"/>
        <w:rPr>
          <w:noProof/>
          <w:color w:val="000000"/>
          <w:sz w:val="26"/>
          <w:szCs w:val="26"/>
        </w:rPr>
      </w:pPr>
      <w:r w:rsidRPr="002206AE">
        <w:rPr>
          <w:noProof/>
          <w:color w:val="000000"/>
          <w:sz w:val="26"/>
          <w:szCs w:val="26"/>
        </w:rPr>
        <w:t>Thành phần nhân sự tham gia nghiệm thu gồm: Đại diện Chủ đầu tư và Đại diện Nhà thầu.</w:t>
      </w:r>
    </w:p>
    <w:p w14:paraId="3E6D3C33" w14:textId="77777777" w:rsidR="007B12F0" w:rsidRPr="002206AE" w:rsidRDefault="007B12F0" w:rsidP="007B12F0">
      <w:pPr>
        <w:widowControl w:val="0"/>
        <w:suppressAutoHyphens/>
        <w:spacing w:before="120" w:afterLines="50" w:after="120"/>
        <w:ind w:firstLine="709"/>
        <w:rPr>
          <w:color w:val="000000"/>
          <w:sz w:val="26"/>
          <w:szCs w:val="26"/>
          <w:lang w:val="it-IT"/>
        </w:rPr>
      </w:pPr>
      <w:r w:rsidRPr="002206AE">
        <w:rPr>
          <w:color w:val="000000"/>
          <w:sz w:val="26"/>
          <w:szCs w:val="26"/>
          <w:lang w:val="it-IT"/>
        </w:rPr>
        <w:t>Chủ đầu tư nghiệm thu các công việc hoàn thành khi các công việc do Nhà thầu thực hiện đã đảm bảo chất lượng theo quy định.</w:t>
      </w:r>
    </w:p>
    <w:p w14:paraId="7FAB3FA6" w14:textId="77777777" w:rsidR="007B12F0" w:rsidRPr="002206AE" w:rsidRDefault="007B12F0" w:rsidP="007B12F0">
      <w:pPr>
        <w:widowControl w:val="0"/>
        <w:suppressAutoHyphens/>
        <w:spacing w:before="120" w:afterLines="50" w:after="120"/>
        <w:ind w:firstLine="709"/>
        <w:rPr>
          <w:color w:val="000000"/>
          <w:sz w:val="26"/>
          <w:szCs w:val="26"/>
          <w:lang w:val="it-IT"/>
        </w:rPr>
      </w:pPr>
      <w:r w:rsidRPr="002206AE">
        <w:rPr>
          <w:color w:val="000000"/>
          <w:sz w:val="26"/>
          <w:szCs w:val="26"/>
          <w:lang w:val="it-IT"/>
        </w:rPr>
        <w:t>Nghiệm thu căn cứ theo Quyết định số 52/QĐ-ĐTĐL ngày 04/08/2015 của Cục điều tiết Điện lực về việc ban hành quy trình hướng dẫn thực hiện thí nghiệm đo đặc tuyến tổ máy phát điện của nhà máy nhiệt điện đốt than tham gia thị trường điện lực cạnh tranh.</w:t>
      </w:r>
    </w:p>
    <w:p w14:paraId="67B5BC50" w14:textId="77777777" w:rsidR="007B12F0" w:rsidRPr="002206AE" w:rsidRDefault="007B12F0" w:rsidP="007B12F0">
      <w:pPr>
        <w:widowControl w:val="0"/>
        <w:suppressAutoHyphens/>
        <w:spacing w:before="120" w:afterLines="50" w:after="120"/>
        <w:ind w:firstLine="709"/>
        <w:rPr>
          <w:color w:val="000000"/>
          <w:sz w:val="26"/>
          <w:szCs w:val="26"/>
          <w:lang w:val="it-IT"/>
        </w:rPr>
      </w:pPr>
      <w:r w:rsidRPr="002206AE">
        <w:rPr>
          <w:color w:val="000000"/>
          <w:sz w:val="26"/>
          <w:szCs w:val="26"/>
          <w:lang w:val="it-IT"/>
        </w:rPr>
        <w:t>Biểu mẫu nghiệm thu thực hiện theo Quyết định số 381/QĐ-EVNGENCO1 ngày 20/06/2025 của Tổng Giám đốc Tổng công ty Phát điện 1 về việc ban hành quy định về công tác Quản lý kỹ thuật trong Tổng công ty Phát điện 1.</w:t>
      </w:r>
    </w:p>
    <w:p w14:paraId="42063064" w14:textId="77777777" w:rsidR="007B12F0" w:rsidRPr="002206AE" w:rsidRDefault="007B12F0" w:rsidP="007B12F0">
      <w:pPr>
        <w:widowControl w:val="0"/>
        <w:spacing w:before="120" w:afterLines="50" w:after="120"/>
        <w:ind w:firstLine="709"/>
        <w:rPr>
          <w:b/>
          <w:sz w:val="26"/>
          <w:szCs w:val="26"/>
          <w:lang w:val="nl-NL"/>
        </w:rPr>
      </w:pPr>
      <w:r w:rsidRPr="002206AE">
        <w:rPr>
          <w:b/>
          <w:bCs/>
          <w:sz w:val="26"/>
          <w:szCs w:val="26"/>
        </w:rPr>
        <w:t xml:space="preserve">Mục </w:t>
      </w:r>
      <w:r w:rsidRPr="002206AE">
        <w:rPr>
          <w:b/>
          <w:bCs/>
          <w:sz w:val="26"/>
          <w:szCs w:val="26"/>
          <w:lang w:val="vi-VN"/>
        </w:rPr>
        <w:t xml:space="preserve">5. </w:t>
      </w:r>
      <w:r w:rsidRPr="002206AE">
        <w:rPr>
          <w:b/>
          <w:bCs/>
          <w:sz w:val="26"/>
          <w:szCs w:val="26"/>
          <w:lang w:val="nl-NL"/>
        </w:rPr>
        <w:t>Giả</w:t>
      </w:r>
      <w:r w:rsidRPr="002206AE">
        <w:rPr>
          <w:b/>
          <w:sz w:val="26"/>
          <w:szCs w:val="26"/>
          <w:lang w:val="nl-NL"/>
        </w:rPr>
        <w:t>i pháp và phương pháp luận:</w:t>
      </w:r>
    </w:p>
    <w:p w14:paraId="027B3251" w14:textId="77777777" w:rsidR="007B12F0" w:rsidRPr="002206AE" w:rsidRDefault="007B12F0" w:rsidP="007B12F0">
      <w:pPr>
        <w:widowControl w:val="0"/>
        <w:spacing w:before="120" w:afterLines="50" w:after="120"/>
        <w:ind w:firstLine="709"/>
        <w:rPr>
          <w:iCs/>
          <w:spacing w:val="-2"/>
          <w:sz w:val="26"/>
          <w:szCs w:val="26"/>
          <w:lang w:val="nl-NL"/>
        </w:rPr>
      </w:pPr>
      <w:r w:rsidRPr="002206AE">
        <w:rPr>
          <w:iCs/>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14:paraId="4B45F390" w14:textId="77777777" w:rsidR="007B12F0" w:rsidRPr="002206AE" w:rsidRDefault="007B12F0" w:rsidP="007B12F0">
      <w:pPr>
        <w:widowControl w:val="0"/>
        <w:spacing w:before="120" w:afterLines="50" w:after="120"/>
        <w:ind w:firstLine="709"/>
        <w:rPr>
          <w:iCs/>
          <w:spacing w:val="-2"/>
          <w:sz w:val="26"/>
          <w:szCs w:val="26"/>
          <w:lang w:val="nl-NL"/>
        </w:rPr>
      </w:pPr>
      <w:r w:rsidRPr="002206AE">
        <w:rPr>
          <w:iCs/>
          <w:spacing w:val="-2"/>
          <w:sz w:val="26"/>
          <w:szCs w:val="26"/>
          <w:lang w:val="vi-VN"/>
        </w:rPr>
        <w:t xml:space="preserve">- </w:t>
      </w:r>
      <w:r w:rsidRPr="002206AE">
        <w:rPr>
          <w:iCs/>
          <w:spacing w:val="-2"/>
          <w:sz w:val="26"/>
          <w:szCs w:val="26"/>
          <w:lang w:val="nl-NL"/>
        </w:rPr>
        <w:t>Giải pháp và phương pháp luận;</w:t>
      </w:r>
    </w:p>
    <w:p w14:paraId="43C38900" w14:textId="48CF08CD" w:rsidR="00F46827" w:rsidRPr="002206AE" w:rsidRDefault="007B12F0" w:rsidP="007B12F0">
      <w:pPr>
        <w:widowControl w:val="0"/>
        <w:ind w:firstLine="709"/>
        <w:rPr>
          <w:sz w:val="26"/>
          <w:szCs w:val="26"/>
          <w:lang w:val="en-GB"/>
        </w:rPr>
      </w:pPr>
      <w:r w:rsidRPr="002206AE">
        <w:rPr>
          <w:iCs/>
          <w:spacing w:val="-2"/>
          <w:sz w:val="26"/>
          <w:szCs w:val="26"/>
          <w:lang w:val="vi-VN"/>
        </w:rPr>
        <w:t xml:space="preserve">- </w:t>
      </w:r>
      <w:r w:rsidRPr="002206AE">
        <w:rPr>
          <w:iCs/>
          <w:spacing w:val="-2"/>
          <w:sz w:val="26"/>
          <w:szCs w:val="26"/>
          <w:lang w:val="nl-NL"/>
        </w:rPr>
        <w:t>Kế hoạch công tác</w:t>
      </w:r>
      <w:r w:rsidRPr="002206AE">
        <w:rPr>
          <w:color w:val="000000"/>
          <w:sz w:val="26"/>
          <w:szCs w:val="26"/>
          <w:lang w:val="vi-VN"/>
        </w:rPr>
        <w:t>.</w:t>
      </w:r>
    </w:p>
    <w:sectPr w:rsidR="00F46827" w:rsidRPr="002206AE" w:rsidSect="007B12F0">
      <w:type w:val="nextColumn"/>
      <w:pgSz w:w="11906" w:h="16838"/>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Courier New"/>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VnTimeH">
    <w:altName w:val="Times New Roman"/>
    <w:charset w:val="00"/>
    <w:family w:val="swiss"/>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VNI-Times">
    <w:altName w:val="Calibri"/>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8A8"/>
    <w:multiLevelType w:val="multilevel"/>
    <w:tmpl w:val="A5900888"/>
    <w:lvl w:ilvl="0">
      <w:start w:val="1"/>
      <w:numFmt w:val="decimal"/>
      <w:lvlText w:val="%1"/>
      <w:lvlJc w:val="left"/>
      <w:pPr>
        <w:ind w:left="502" w:hanging="360"/>
      </w:pPr>
      <w:rPr>
        <w:rFonts w:ascii="TimesNewRomanPSMT" w:hAnsi="TimesNewRomanPSMT" w:hint="default"/>
        <w:color w:val="000000"/>
        <w:sz w:val="24"/>
      </w:rPr>
    </w:lvl>
    <w:lvl w:ilvl="1">
      <w:start w:val="1"/>
      <w:numFmt w:val="decimal"/>
      <w:lvlText w:val="%1.%2"/>
      <w:lvlJc w:val="left"/>
      <w:pPr>
        <w:ind w:left="1070" w:hanging="360"/>
      </w:pPr>
      <w:rPr>
        <w:rFonts w:ascii="TimesNewRomanPSMT" w:hAnsi="TimesNewRomanPSMT" w:hint="default"/>
        <w:color w:val="000000"/>
        <w:sz w:val="26"/>
        <w:szCs w:val="26"/>
      </w:rPr>
    </w:lvl>
    <w:lvl w:ilvl="2">
      <w:start w:val="1"/>
      <w:numFmt w:val="decimal"/>
      <w:lvlText w:val="%1.%2.%3"/>
      <w:lvlJc w:val="left"/>
      <w:pPr>
        <w:ind w:left="2410" w:hanging="720"/>
      </w:pPr>
      <w:rPr>
        <w:rFonts w:ascii="TimesNewRomanPSMT" w:hAnsi="TimesNewRomanPSMT" w:hint="default"/>
        <w:color w:val="000000"/>
        <w:sz w:val="24"/>
      </w:rPr>
    </w:lvl>
    <w:lvl w:ilvl="3">
      <w:start w:val="1"/>
      <w:numFmt w:val="decimal"/>
      <w:lvlText w:val="%1.%2.%3.%4"/>
      <w:lvlJc w:val="left"/>
      <w:pPr>
        <w:ind w:left="3184" w:hanging="720"/>
      </w:pPr>
      <w:rPr>
        <w:rFonts w:ascii="TimesNewRomanPSMT" w:hAnsi="TimesNewRomanPSMT" w:hint="default"/>
        <w:color w:val="000000"/>
        <w:sz w:val="24"/>
      </w:rPr>
    </w:lvl>
    <w:lvl w:ilvl="4">
      <w:start w:val="1"/>
      <w:numFmt w:val="decimal"/>
      <w:lvlText w:val="%1.%2.%3.%4.%5"/>
      <w:lvlJc w:val="left"/>
      <w:pPr>
        <w:ind w:left="4318" w:hanging="1080"/>
      </w:pPr>
      <w:rPr>
        <w:rFonts w:ascii="TimesNewRomanPSMT" w:hAnsi="TimesNewRomanPSMT" w:hint="default"/>
        <w:color w:val="000000"/>
        <w:sz w:val="24"/>
      </w:rPr>
    </w:lvl>
    <w:lvl w:ilvl="5">
      <w:start w:val="1"/>
      <w:numFmt w:val="decimal"/>
      <w:lvlText w:val="%1.%2.%3.%4.%5.%6"/>
      <w:lvlJc w:val="left"/>
      <w:pPr>
        <w:ind w:left="5452" w:hanging="1440"/>
      </w:pPr>
      <w:rPr>
        <w:rFonts w:ascii="TimesNewRomanPSMT" w:hAnsi="TimesNewRomanPSMT" w:hint="default"/>
        <w:color w:val="000000"/>
        <w:sz w:val="24"/>
      </w:rPr>
    </w:lvl>
    <w:lvl w:ilvl="6">
      <w:start w:val="1"/>
      <w:numFmt w:val="decimal"/>
      <w:lvlText w:val="%1.%2.%3.%4.%5.%6.%7"/>
      <w:lvlJc w:val="left"/>
      <w:pPr>
        <w:ind w:left="6226" w:hanging="1440"/>
      </w:pPr>
      <w:rPr>
        <w:rFonts w:ascii="TimesNewRomanPSMT" w:hAnsi="TimesNewRomanPSMT" w:hint="default"/>
        <w:color w:val="000000"/>
        <w:sz w:val="24"/>
      </w:rPr>
    </w:lvl>
    <w:lvl w:ilvl="7">
      <w:start w:val="1"/>
      <w:numFmt w:val="decimal"/>
      <w:lvlText w:val="%1.%2.%3.%4.%5.%6.%7.%8"/>
      <w:lvlJc w:val="left"/>
      <w:pPr>
        <w:ind w:left="7360" w:hanging="1800"/>
      </w:pPr>
      <w:rPr>
        <w:rFonts w:ascii="TimesNewRomanPSMT" w:hAnsi="TimesNewRomanPSMT" w:hint="default"/>
        <w:color w:val="000000"/>
        <w:sz w:val="24"/>
      </w:rPr>
    </w:lvl>
    <w:lvl w:ilvl="8">
      <w:start w:val="1"/>
      <w:numFmt w:val="decimal"/>
      <w:lvlText w:val="%1.%2.%3.%4.%5.%6.%7.%8.%9"/>
      <w:lvlJc w:val="left"/>
      <w:pPr>
        <w:ind w:left="8134" w:hanging="1800"/>
      </w:pPr>
      <w:rPr>
        <w:rFonts w:ascii="TimesNewRomanPSMT" w:hAnsi="TimesNewRomanPSMT" w:hint="default"/>
        <w:color w:val="000000"/>
        <w:sz w:val="24"/>
      </w:rPr>
    </w:lvl>
  </w:abstractNum>
  <w:abstractNum w:abstractNumId="1" w15:restartNumberingAfterBreak="0">
    <w:nsid w:val="043A478D"/>
    <w:multiLevelType w:val="hybridMultilevel"/>
    <w:tmpl w:val="6C2688AC"/>
    <w:lvl w:ilvl="0" w:tplc="11D096A0">
      <w:start w:val="1"/>
      <w:numFmt w:val="bullet"/>
      <w:suff w:val="space"/>
      <w:lvlText w:val="+"/>
      <w:lvlJc w:val="left"/>
      <w:pPr>
        <w:ind w:left="227" w:hanging="227"/>
      </w:pPr>
      <w:rPr>
        <w:rFonts w:ascii="Times New Roman" w:eastAsia="Calibri" w:hAnsi="Times New Roman" w:cs="Times New Roman" w:hint="default"/>
      </w:rPr>
    </w:lvl>
    <w:lvl w:ilvl="1" w:tplc="9C4EC9CE">
      <w:numFmt w:val="bullet"/>
      <w:lvlText w:val="-"/>
      <w:lvlJc w:val="left"/>
      <w:pPr>
        <w:ind w:left="1438" w:hanging="360"/>
      </w:pPr>
      <w:rPr>
        <w:rFonts w:ascii="Times New Roman" w:eastAsia="Times New Roman" w:hAnsi="Times New Roman" w:cs="Times New Roman"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483409D"/>
    <w:multiLevelType w:val="hybridMultilevel"/>
    <w:tmpl w:val="27507DD4"/>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5681011"/>
    <w:multiLevelType w:val="multilevel"/>
    <w:tmpl w:val="83189D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7A36C3"/>
    <w:multiLevelType w:val="hybridMultilevel"/>
    <w:tmpl w:val="3844E752"/>
    <w:lvl w:ilvl="0" w:tplc="BA841150">
      <w:numFmt w:val="bullet"/>
      <w:lvlText w:val="-"/>
      <w:lvlJc w:val="left"/>
      <w:pPr>
        <w:ind w:left="101" w:hanging="185"/>
      </w:pPr>
      <w:rPr>
        <w:rFonts w:ascii="Times New Roman" w:eastAsia="Times New Roman" w:hAnsi="Times New Roman" w:cs="Times New Roman" w:hint="default"/>
        <w:w w:val="99"/>
        <w:sz w:val="26"/>
        <w:szCs w:val="26"/>
      </w:rPr>
    </w:lvl>
    <w:lvl w:ilvl="1" w:tplc="7BDE6E92">
      <w:numFmt w:val="bullet"/>
      <w:lvlText w:val="•"/>
      <w:lvlJc w:val="left"/>
      <w:pPr>
        <w:ind w:left="1040" w:hanging="185"/>
      </w:pPr>
      <w:rPr>
        <w:rFonts w:hint="default"/>
      </w:rPr>
    </w:lvl>
    <w:lvl w:ilvl="2" w:tplc="4B4C329C">
      <w:numFmt w:val="bullet"/>
      <w:lvlText w:val="•"/>
      <w:lvlJc w:val="left"/>
      <w:pPr>
        <w:ind w:left="1981" w:hanging="185"/>
      </w:pPr>
      <w:rPr>
        <w:rFonts w:hint="default"/>
      </w:rPr>
    </w:lvl>
    <w:lvl w:ilvl="3" w:tplc="E30AB7E2">
      <w:numFmt w:val="bullet"/>
      <w:lvlText w:val="•"/>
      <w:lvlJc w:val="left"/>
      <w:pPr>
        <w:ind w:left="2921" w:hanging="185"/>
      </w:pPr>
      <w:rPr>
        <w:rFonts w:hint="default"/>
      </w:rPr>
    </w:lvl>
    <w:lvl w:ilvl="4" w:tplc="D3A4C6AC">
      <w:numFmt w:val="bullet"/>
      <w:lvlText w:val="•"/>
      <w:lvlJc w:val="left"/>
      <w:pPr>
        <w:ind w:left="3862" w:hanging="185"/>
      </w:pPr>
      <w:rPr>
        <w:rFonts w:hint="default"/>
      </w:rPr>
    </w:lvl>
    <w:lvl w:ilvl="5" w:tplc="475E33A6">
      <w:numFmt w:val="bullet"/>
      <w:lvlText w:val="•"/>
      <w:lvlJc w:val="left"/>
      <w:pPr>
        <w:ind w:left="4803" w:hanging="185"/>
      </w:pPr>
      <w:rPr>
        <w:rFonts w:hint="default"/>
      </w:rPr>
    </w:lvl>
    <w:lvl w:ilvl="6" w:tplc="EE3ACA9E">
      <w:numFmt w:val="bullet"/>
      <w:lvlText w:val="•"/>
      <w:lvlJc w:val="left"/>
      <w:pPr>
        <w:ind w:left="5743" w:hanging="185"/>
      </w:pPr>
      <w:rPr>
        <w:rFonts w:hint="default"/>
      </w:rPr>
    </w:lvl>
    <w:lvl w:ilvl="7" w:tplc="B6FA1516">
      <w:numFmt w:val="bullet"/>
      <w:lvlText w:val="•"/>
      <w:lvlJc w:val="left"/>
      <w:pPr>
        <w:ind w:left="6684" w:hanging="185"/>
      </w:pPr>
      <w:rPr>
        <w:rFonts w:hint="default"/>
      </w:rPr>
    </w:lvl>
    <w:lvl w:ilvl="8" w:tplc="3EE692B0">
      <w:numFmt w:val="bullet"/>
      <w:lvlText w:val="•"/>
      <w:lvlJc w:val="left"/>
      <w:pPr>
        <w:ind w:left="7625" w:hanging="185"/>
      </w:pPr>
      <w:rPr>
        <w:rFonts w:hint="default"/>
      </w:rPr>
    </w:lvl>
  </w:abstractNum>
  <w:abstractNum w:abstractNumId="5" w15:restartNumberingAfterBreak="0">
    <w:nsid w:val="075D3B9E"/>
    <w:multiLevelType w:val="hybridMultilevel"/>
    <w:tmpl w:val="07468848"/>
    <w:lvl w:ilvl="0" w:tplc="71A2EF1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07F03B8E"/>
    <w:multiLevelType w:val="hybridMultilevel"/>
    <w:tmpl w:val="F932AC4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37F3D"/>
    <w:multiLevelType w:val="hybridMultilevel"/>
    <w:tmpl w:val="DCF8AE24"/>
    <w:lvl w:ilvl="0" w:tplc="04090017">
      <w:start w:val="1"/>
      <w:numFmt w:val="lowerLetter"/>
      <w:lvlText w:val="%1)"/>
      <w:lvlJc w:val="left"/>
      <w:pPr>
        <w:ind w:left="2340" w:hanging="360"/>
      </w:pPr>
    </w:lvl>
    <w:lvl w:ilvl="1" w:tplc="04090017">
      <w:start w:val="1"/>
      <w:numFmt w:val="lowerLetter"/>
      <w:lvlText w:val="%2)"/>
      <w:lvlJc w:val="left"/>
      <w:pPr>
        <w:ind w:left="927"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0B2B2C88"/>
    <w:multiLevelType w:val="hybridMultilevel"/>
    <w:tmpl w:val="9578A29A"/>
    <w:lvl w:ilvl="0" w:tplc="C03084E0">
      <w:start w:val="1"/>
      <w:numFmt w:val="bullet"/>
      <w:lvlText w:val="-"/>
      <w:lvlJc w:val="left"/>
      <w:pPr>
        <w:ind w:left="1429"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544EAF"/>
    <w:multiLevelType w:val="hybridMultilevel"/>
    <w:tmpl w:val="CC9885D8"/>
    <w:lvl w:ilvl="0" w:tplc="FFFFFFFF">
      <w:start w:val="1"/>
      <w:numFmt w:val="bullet"/>
      <w:lvlText w:val="-"/>
      <w:lvlJc w:val="left"/>
      <w:pPr>
        <w:ind w:left="1440" w:hanging="360"/>
      </w:pPr>
      <w:rPr>
        <w:rFonts w:ascii="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FD811C4"/>
    <w:multiLevelType w:val="hybridMultilevel"/>
    <w:tmpl w:val="9CD6529E"/>
    <w:lvl w:ilvl="0" w:tplc="FC4455E6">
      <w:numFmt w:val="bullet"/>
      <w:lvlText w:val=""/>
      <w:lvlJc w:val="left"/>
      <w:pPr>
        <w:ind w:left="821" w:hanging="360"/>
      </w:pPr>
      <w:rPr>
        <w:rFonts w:ascii="Symbol" w:eastAsia="Symbol" w:hAnsi="Symbol" w:cs="Symbol" w:hint="default"/>
        <w:w w:val="99"/>
        <w:sz w:val="26"/>
        <w:szCs w:val="26"/>
      </w:rPr>
    </w:lvl>
    <w:lvl w:ilvl="1" w:tplc="DD3275D6">
      <w:numFmt w:val="bullet"/>
      <w:lvlText w:val="•"/>
      <w:lvlJc w:val="left"/>
      <w:pPr>
        <w:ind w:left="1688" w:hanging="360"/>
      </w:pPr>
      <w:rPr>
        <w:rFonts w:hint="default"/>
      </w:rPr>
    </w:lvl>
    <w:lvl w:ilvl="2" w:tplc="2668C7B4">
      <w:numFmt w:val="bullet"/>
      <w:lvlText w:val="•"/>
      <w:lvlJc w:val="left"/>
      <w:pPr>
        <w:ind w:left="2557" w:hanging="360"/>
      </w:pPr>
      <w:rPr>
        <w:rFonts w:hint="default"/>
      </w:rPr>
    </w:lvl>
    <w:lvl w:ilvl="3" w:tplc="F254096E">
      <w:numFmt w:val="bullet"/>
      <w:lvlText w:val="•"/>
      <w:lvlJc w:val="left"/>
      <w:pPr>
        <w:ind w:left="3425" w:hanging="360"/>
      </w:pPr>
      <w:rPr>
        <w:rFonts w:hint="default"/>
      </w:rPr>
    </w:lvl>
    <w:lvl w:ilvl="4" w:tplc="408A3A10">
      <w:numFmt w:val="bullet"/>
      <w:lvlText w:val="•"/>
      <w:lvlJc w:val="left"/>
      <w:pPr>
        <w:ind w:left="4294" w:hanging="360"/>
      </w:pPr>
      <w:rPr>
        <w:rFonts w:hint="default"/>
      </w:rPr>
    </w:lvl>
    <w:lvl w:ilvl="5" w:tplc="050C146C">
      <w:numFmt w:val="bullet"/>
      <w:lvlText w:val="•"/>
      <w:lvlJc w:val="left"/>
      <w:pPr>
        <w:ind w:left="5163" w:hanging="360"/>
      </w:pPr>
      <w:rPr>
        <w:rFonts w:hint="default"/>
      </w:rPr>
    </w:lvl>
    <w:lvl w:ilvl="6" w:tplc="EC82F960">
      <w:numFmt w:val="bullet"/>
      <w:lvlText w:val="•"/>
      <w:lvlJc w:val="left"/>
      <w:pPr>
        <w:ind w:left="6031" w:hanging="360"/>
      </w:pPr>
      <w:rPr>
        <w:rFonts w:hint="default"/>
      </w:rPr>
    </w:lvl>
    <w:lvl w:ilvl="7" w:tplc="A32441E2">
      <w:numFmt w:val="bullet"/>
      <w:lvlText w:val="•"/>
      <w:lvlJc w:val="left"/>
      <w:pPr>
        <w:ind w:left="6900" w:hanging="360"/>
      </w:pPr>
      <w:rPr>
        <w:rFonts w:hint="default"/>
      </w:rPr>
    </w:lvl>
    <w:lvl w:ilvl="8" w:tplc="D18EAC32">
      <w:numFmt w:val="bullet"/>
      <w:lvlText w:val="•"/>
      <w:lvlJc w:val="left"/>
      <w:pPr>
        <w:ind w:left="7769" w:hanging="360"/>
      </w:pPr>
      <w:rPr>
        <w:rFonts w:hint="default"/>
      </w:rPr>
    </w:lvl>
  </w:abstractNum>
  <w:abstractNum w:abstractNumId="12" w15:restartNumberingAfterBreak="0">
    <w:nsid w:val="1DD953A5"/>
    <w:multiLevelType w:val="hybridMultilevel"/>
    <w:tmpl w:val="3DA2DBAC"/>
    <w:lvl w:ilvl="0" w:tplc="F774A8F8">
      <w:start w:val="1"/>
      <w:numFmt w:val="decimal"/>
      <w:lvlText w:val="%1."/>
      <w:lvlJc w:val="left"/>
      <w:pPr>
        <w:ind w:left="360" w:hanging="260"/>
      </w:pPr>
      <w:rPr>
        <w:rFonts w:ascii="Times New Roman" w:eastAsia="Times New Roman" w:hAnsi="Times New Roman" w:cs="Times New Roman" w:hint="default"/>
        <w:b/>
        <w:bCs/>
        <w:w w:val="99"/>
        <w:sz w:val="26"/>
        <w:szCs w:val="26"/>
      </w:rPr>
    </w:lvl>
    <w:lvl w:ilvl="1" w:tplc="AABA3916">
      <w:numFmt w:val="bullet"/>
      <w:lvlText w:val="•"/>
      <w:lvlJc w:val="left"/>
      <w:pPr>
        <w:ind w:left="1274" w:hanging="260"/>
      </w:pPr>
      <w:rPr>
        <w:rFonts w:hint="default"/>
      </w:rPr>
    </w:lvl>
    <w:lvl w:ilvl="2" w:tplc="77F0CF5A">
      <w:numFmt w:val="bullet"/>
      <w:lvlText w:val="•"/>
      <w:lvlJc w:val="left"/>
      <w:pPr>
        <w:ind w:left="2189" w:hanging="260"/>
      </w:pPr>
      <w:rPr>
        <w:rFonts w:hint="default"/>
      </w:rPr>
    </w:lvl>
    <w:lvl w:ilvl="3" w:tplc="483ECA9C">
      <w:numFmt w:val="bullet"/>
      <w:lvlText w:val="•"/>
      <w:lvlJc w:val="left"/>
      <w:pPr>
        <w:ind w:left="3103" w:hanging="260"/>
      </w:pPr>
      <w:rPr>
        <w:rFonts w:hint="default"/>
      </w:rPr>
    </w:lvl>
    <w:lvl w:ilvl="4" w:tplc="4BBA9170">
      <w:numFmt w:val="bullet"/>
      <w:lvlText w:val="•"/>
      <w:lvlJc w:val="left"/>
      <w:pPr>
        <w:ind w:left="4018" w:hanging="260"/>
      </w:pPr>
      <w:rPr>
        <w:rFonts w:hint="default"/>
      </w:rPr>
    </w:lvl>
    <w:lvl w:ilvl="5" w:tplc="EF1C95F0">
      <w:numFmt w:val="bullet"/>
      <w:lvlText w:val="•"/>
      <w:lvlJc w:val="left"/>
      <w:pPr>
        <w:ind w:left="4933" w:hanging="260"/>
      </w:pPr>
      <w:rPr>
        <w:rFonts w:hint="default"/>
      </w:rPr>
    </w:lvl>
    <w:lvl w:ilvl="6" w:tplc="81D083FE">
      <w:numFmt w:val="bullet"/>
      <w:lvlText w:val="•"/>
      <w:lvlJc w:val="left"/>
      <w:pPr>
        <w:ind w:left="5847" w:hanging="260"/>
      </w:pPr>
      <w:rPr>
        <w:rFonts w:hint="default"/>
      </w:rPr>
    </w:lvl>
    <w:lvl w:ilvl="7" w:tplc="0C7E82DE">
      <w:numFmt w:val="bullet"/>
      <w:lvlText w:val="•"/>
      <w:lvlJc w:val="left"/>
      <w:pPr>
        <w:ind w:left="6762" w:hanging="260"/>
      </w:pPr>
      <w:rPr>
        <w:rFonts w:hint="default"/>
      </w:rPr>
    </w:lvl>
    <w:lvl w:ilvl="8" w:tplc="05224564">
      <w:numFmt w:val="bullet"/>
      <w:lvlText w:val="•"/>
      <w:lvlJc w:val="left"/>
      <w:pPr>
        <w:ind w:left="7677" w:hanging="260"/>
      </w:pPr>
      <w:rPr>
        <w:rFonts w:hint="default"/>
      </w:rPr>
    </w:lvl>
  </w:abstractNum>
  <w:abstractNum w:abstractNumId="1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061FD"/>
    <w:multiLevelType w:val="hybridMultilevel"/>
    <w:tmpl w:val="E00E2302"/>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E27782A"/>
    <w:multiLevelType w:val="multilevel"/>
    <w:tmpl w:val="79B0DE9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pStyle w:val="Char"/>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6" w15:restartNumberingAfterBreak="0">
    <w:nsid w:val="208679F6"/>
    <w:multiLevelType w:val="hybridMultilevel"/>
    <w:tmpl w:val="262E26C4"/>
    <w:lvl w:ilvl="0" w:tplc="87681C86">
      <w:numFmt w:val="bullet"/>
      <w:lvlText w:val=""/>
      <w:lvlJc w:val="left"/>
      <w:pPr>
        <w:ind w:left="821" w:hanging="360"/>
      </w:pPr>
      <w:rPr>
        <w:rFonts w:ascii="Wingdings" w:eastAsia="Wingdings" w:hAnsi="Wingdings" w:cs="Wingdings" w:hint="default"/>
        <w:w w:val="99"/>
        <w:sz w:val="26"/>
        <w:szCs w:val="26"/>
      </w:rPr>
    </w:lvl>
    <w:lvl w:ilvl="1" w:tplc="CAEC51B8">
      <w:numFmt w:val="bullet"/>
      <w:lvlText w:val="•"/>
      <w:lvlJc w:val="left"/>
      <w:pPr>
        <w:ind w:left="1688" w:hanging="360"/>
      </w:pPr>
      <w:rPr>
        <w:rFonts w:hint="default"/>
      </w:rPr>
    </w:lvl>
    <w:lvl w:ilvl="2" w:tplc="921A676E">
      <w:numFmt w:val="bullet"/>
      <w:lvlText w:val="•"/>
      <w:lvlJc w:val="left"/>
      <w:pPr>
        <w:ind w:left="2557" w:hanging="360"/>
      </w:pPr>
      <w:rPr>
        <w:rFonts w:hint="default"/>
      </w:rPr>
    </w:lvl>
    <w:lvl w:ilvl="3" w:tplc="501476FA">
      <w:numFmt w:val="bullet"/>
      <w:lvlText w:val="•"/>
      <w:lvlJc w:val="left"/>
      <w:pPr>
        <w:ind w:left="3425" w:hanging="360"/>
      </w:pPr>
      <w:rPr>
        <w:rFonts w:hint="default"/>
      </w:rPr>
    </w:lvl>
    <w:lvl w:ilvl="4" w:tplc="CDD8704E">
      <w:numFmt w:val="bullet"/>
      <w:lvlText w:val="•"/>
      <w:lvlJc w:val="left"/>
      <w:pPr>
        <w:ind w:left="4294" w:hanging="360"/>
      </w:pPr>
      <w:rPr>
        <w:rFonts w:hint="default"/>
      </w:rPr>
    </w:lvl>
    <w:lvl w:ilvl="5" w:tplc="0124FE98">
      <w:numFmt w:val="bullet"/>
      <w:lvlText w:val="•"/>
      <w:lvlJc w:val="left"/>
      <w:pPr>
        <w:ind w:left="5163" w:hanging="360"/>
      </w:pPr>
      <w:rPr>
        <w:rFonts w:hint="default"/>
      </w:rPr>
    </w:lvl>
    <w:lvl w:ilvl="6" w:tplc="B284E6E6">
      <w:numFmt w:val="bullet"/>
      <w:lvlText w:val="•"/>
      <w:lvlJc w:val="left"/>
      <w:pPr>
        <w:ind w:left="6031" w:hanging="360"/>
      </w:pPr>
      <w:rPr>
        <w:rFonts w:hint="default"/>
      </w:rPr>
    </w:lvl>
    <w:lvl w:ilvl="7" w:tplc="B0DC8348">
      <w:numFmt w:val="bullet"/>
      <w:lvlText w:val="•"/>
      <w:lvlJc w:val="left"/>
      <w:pPr>
        <w:ind w:left="6900" w:hanging="360"/>
      </w:pPr>
      <w:rPr>
        <w:rFonts w:hint="default"/>
      </w:rPr>
    </w:lvl>
    <w:lvl w:ilvl="8" w:tplc="D6CAB108">
      <w:numFmt w:val="bullet"/>
      <w:lvlText w:val="•"/>
      <w:lvlJc w:val="left"/>
      <w:pPr>
        <w:ind w:left="7769" w:hanging="360"/>
      </w:pPr>
      <w:rPr>
        <w:rFonts w:hint="default"/>
      </w:rPr>
    </w:lvl>
  </w:abstractNum>
  <w:abstractNum w:abstractNumId="17" w15:restartNumberingAfterBreak="0">
    <w:nsid w:val="218D45CE"/>
    <w:multiLevelType w:val="hybridMultilevel"/>
    <w:tmpl w:val="F05EE2E8"/>
    <w:lvl w:ilvl="0" w:tplc="6EEA7B4E">
      <w:start w:val="1"/>
      <w:numFmt w:val="bullet"/>
      <w:lvlText w:val=""/>
      <w:lvlJc w:val="left"/>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D4451F"/>
    <w:multiLevelType w:val="hybridMultilevel"/>
    <w:tmpl w:val="48BA7E4E"/>
    <w:lvl w:ilvl="0" w:tplc="6EEA7B4E">
      <w:start w:val="1"/>
      <w:numFmt w:val="bullet"/>
      <w:lvlText w:val=""/>
      <w:lvlJc w:val="left"/>
      <w:pPr>
        <w:ind w:left="1440" w:hanging="360"/>
      </w:pPr>
      <w:rPr>
        <w:rFonts w:ascii="Wingdings" w:hAnsi="Wingdings" w:hint="default"/>
        <w:color w:val="000000"/>
      </w:rPr>
    </w:lvl>
    <w:lvl w:ilvl="1" w:tplc="6EEA7B4E">
      <w:start w:val="1"/>
      <w:numFmt w:val="bullet"/>
      <w:lvlText w:val=""/>
      <w:lvlJc w:val="left"/>
      <w:pPr>
        <w:ind w:left="2160" w:hanging="360"/>
      </w:pPr>
      <w:rPr>
        <w:rFonts w:ascii="Wingdings" w:hAnsi="Wingdings"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40925CD"/>
    <w:multiLevelType w:val="hybridMultilevel"/>
    <w:tmpl w:val="AF0855E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0" w15:restartNumberingAfterBreak="0">
    <w:nsid w:val="26A12F06"/>
    <w:multiLevelType w:val="hybridMultilevel"/>
    <w:tmpl w:val="7B503664"/>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26F37592"/>
    <w:multiLevelType w:val="hybridMultilevel"/>
    <w:tmpl w:val="C0D06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5766E"/>
    <w:multiLevelType w:val="hybridMultilevel"/>
    <w:tmpl w:val="3FF27098"/>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2A9E1930"/>
    <w:multiLevelType w:val="multilevel"/>
    <w:tmpl w:val="2A9E1930"/>
    <w:lvl w:ilvl="0">
      <w:start w:val="1"/>
      <w:numFmt w:val="upperRoman"/>
      <w:pStyle w:val="NIDUNGC1"/>
      <w:lvlText w:val="%1."/>
      <w:lvlJc w:val="left"/>
      <w:pPr>
        <w:ind w:left="720" w:hanging="360"/>
      </w:pPr>
      <w:rPr>
        <w:rFonts w:ascii="Times New Roman" w:hAnsi="Times New Roman" w:hint="default"/>
        <w:b/>
        <w:i w:val="0"/>
        <w:caps w:val="0"/>
        <w:strike w:val="0"/>
        <w:dstrike w:val="0"/>
        <w:vanish w:val="0"/>
        <w:color w:val="auto"/>
        <w:sz w:val="26"/>
        <w:u w:val="none"/>
        <w:vertAlign w:val="baseline"/>
      </w:rPr>
    </w:lvl>
    <w:lvl w:ilvl="1">
      <w:start w:val="1"/>
      <w:numFmt w:val="decimal"/>
      <w:lvlText w:val=" 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B7F6F03"/>
    <w:multiLevelType w:val="hybridMultilevel"/>
    <w:tmpl w:val="871A5B02"/>
    <w:lvl w:ilvl="0" w:tplc="CEE6E87C">
      <w:start w:val="1"/>
      <w:numFmt w:val="lowerLetter"/>
      <w:lvlText w:val="%1)"/>
      <w:lvlJc w:val="left"/>
      <w:pPr>
        <w:ind w:left="4811" w:hanging="360"/>
      </w:pPr>
      <w:rPr>
        <w:rFonts w:hint="default"/>
      </w:rPr>
    </w:lvl>
    <w:lvl w:ilvl="1" w:tplc="08090019" w:tentative="1">
      <w:start w:val="1"/>
      <w:numFmt w:val="lowerLetter"/>
      <w:lvlText w:val="%2."/>
      <w:lvlJc w:val="left"/>
      <w:pPr>
        <w:ind w:left="5531" w:hanging="360"/>
      </w:pPr>
    </w:lvl>
    <w:lvl w:ilvl="2" w:tplc="0809001B" w:tentative="1">
      <w:start w:val="1"/>
      <w:numFmt w:val="lowerRoman"/>
      <w:lvlText w:val="%3."/>
      <w:lvlJc w:val="right"/>
      <w:pPr>
        <w:ind w:left="6251" w:hanging="180"/>
      </w:pPr>
    </w:lvl>
    <w:lvl w:ilvl="3" w:tplc="0809000F" w:tentative="1">
      <w:start w:val="1"/>
      <w:numFmt w:val="decimal"/>
      <w:lvlText w:val="%4."/>
      <w:lvlJc w:val="left"/>
      <w:pPr>
        <w:ind w:left="6971" w:hanging="360"/>
      </w:pPr>
    </w:lvl>
    <w:lvl w:ilvl="4" w:tplc="08090019">
      <w:start w:val="1"/>
      <w:numFmt w:val="lowerLetter"/>
      <w:lvlText w:val="%5."/>
      <w:lvlJc w:val="left"/>
      <w:pPr>
        <w:ind w:left="7691" w:hanging="360"/>
      </w:pPr>
    </w:lvl>
    <w:lvl w:ilvl="5" w:tplc="0809001B" w:tentative="1">
      <w:start w:val="1"/>
      <w:numFmt w:val="lowerRoman"/>
      <w:lvlText w:val="%6."/>
      <w:lvlJc w:val="right"/>
      <w:pPr>
        <w:ind w:left="8411" w:hanging="180"/>
      </w:pPr>
    </w:lvl>
    <w:lvl w:ilvl="6" w:tplc="0809000F" w:tentative="1">
      <w:start w:val="1"/>
      <w:numFmt w:val="decimal"/>
      <w:lvlText w:val="%7."/>
      <w:lvlJc w:val="left"/>
      <w:pPr>
        <w:ind w:left="9131" w:hanging="360"/>
      </w:pPr>
    </w:lvl>
    <w:lvl w:ilvl="7" w:tplc="08090019" w:tentative="1">
      <w:start w:val="1"/>
      <w:numFmt w:val="lowerLetter"/>
      <w:lvlText w:val="%8."/>
      <w:lvlJc w:val="left"/>
      <w:pPr>
        <w:ind w:left="9851" w:hanging="360"/>
      </w:pPr>
    </w:lvl>
    <w:lvl w:ilvl="8" w:tplc="0809001B" w:tentative="1">
      <w:start w:val="1"/>
      <w:numFmt w:val="lowerRoman"/>
      <w:lvlText w:val="%9."/>
      <w:lvlJc w:val="right"/>
      <w:pPr>
        <w:ind w:left="10571" w:hanging="180"/>
      </w:pPr>
    </w:lvl>
  </w:abstractNum>
  <w:abstractNum w:abstractNumId="25" w15:restartNumberingAfterBreak="0">
    <w:nsid w:val="2C446991"/>
    <w:multiLevelType w:val="hybridMultilevel"/>
    <w:tmpl w:val="80081B42"/>
    <w:lvl w:ilvl="0" w:tplc="2BC6BB96">
      <w:start w:val="1"/>
      <w:numFmt w:val="bullet"/>
      <w:pStyle w:val="udng"/>
      <w:lvlText w:val="-"/>
      <w:lvlJc w:val="left"/>
      <w:pPr>
        <w:ind w:left="1429" w:hanging="360"/>
      </w:pPr>
      <w:rPr>
        <w:rFonts w:ascii="Times New Roman" w:hAnsi="Times New Roman" w:cs="Times New Roman" w:hint="default"/>
        <w:b w:val="0"/>
        <w:i w:val="0"/>
        <w:sz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2D485D96"/>
    <w:multiLevelType w:val="multilevel"/>
    <w:tmpl w:val="F9C2103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E8C7627"/>
    <w:multiLevelType w:val="hybridMultilevel"/>
    <w:tmpl w:val="0908B8DE"/>
    <w:lvl w:ilvl="0" w:tplc="9D649F2C">
      <w:numFmt w:val="bullet"/>
      <w:lvlText w:val=""/>
      <w:lvlJc w:val="left"/>
      <w:pPr>
        <w:ind w:left="821" w:hanging="360"/>
      </w:pPr>
      <w:rPr>
        <w:rFonts w:ascii="Symbol" w:eastAsia="Symbol" w:hAnsi="Symbol" w:cs="Symbol" w:hint="default"/>
        <w:w w:val="99"/>
        <w:sz w:val="26"/>
        <w:szCs w:val="26"/>
      </w:rPr>
    </w:lvl>
    <w:lvl w:ilvl="1" w:tplc="F77AC1C2">
      <w:numFmt w:val="bullet"/>
      <w:lvlText w:val="•"/>
      <w:lvlJc w:val="left"/>
      <w:pPr>
        <w:ind w:left="1688" w:hanging="360"/>
      </w:pPr>
      <w:rPr>
        <w:rFonts w:hint="default"/>
      </w:rPr>
    </w:lvl>
    <w:lvl w:ilvl="2" w:tplc="DAA81292">
      <w:numFmt w:val="bullet"/>
      <w:lvlText w:val="•"/>
      <w:lvlJc w:val="left"/>
      <w:pPr>
        <w:ind w:left="2557" w:hanging="360"/>
      </w:pPr>
      <w:rPr>
        <w:rFonts w:hint="default"/>
      </w:rPr>
    </w:lvl>
    <w:lvl w:ilvl="3" w:tplc="C96E170E">
      <w:numFmt w:val="bullet"/>
      <w:lvlText w:val="•"/>
      <w:lvlJc w:val="left"/>
      <w:pPr>
        <w:ind w:left="3425" w:hanging="360"/>
      </w:pPr>
      <w:rPr>
        <w:rFonts w:hint="default"/>
      </w:rPr>
    </w:lvl>
    <w:lvl w:ilvl="4" w:tplc="D034E3B2">
      <w:numFmt w:val="bullet"/>
      <w:lvlText w:val="•"/>
      <w:lvlJc w:val="left"/>
      <w:pPr>
        <w:ind w:left="4294" w:hanging="360"/>
      </w:pPr>
      <w:rPr>
        <w:rFonts w:hint="default"/>
      </w:rPr>
    </w:lvl>
    <w:lvl w:ilvl="5" w:tplc="E48C7674">
      <w:numFmt w:val="bullet"/>
      <w:lvlText w:val="•"/>
      <w:lvlJc w:val="left"/>
      <w:pPr>
        <w:ind w:left="5163" w:hanging="360"/>
      </w:pPr>
      <w:rPr>
        <w:rFonts w:hint="default"/>
      </w:rPr>
    </w:lvl>
    <w:lvl w:ilvl="6" w:tplc="C15C871A">
      <w:numFmt w:val="bullet"/>
      <w:lvlText w:val="•"/>
      <w:lvlJc w:val="left"/>
      <w:pPr>
        <w:ind w:left="6031" w:hanging="360"/>
      </w:pPr>
      <w:rPr>
        <w:rFonts w:hint="default"/>
      </w:rPr>
    </w:lvl>
    <w:lvl w:ilvl="7" w:tplc="87FEC5CC">
      <w:numFmt w:val="bullet"/>
      <w:lvlText w:val="•"/>
      <w:lvlJc w:val="left"/>
      <w:pPr>
        <w:ind w:left="6900" w:hanging="360"/>
      </w:pPr>
      <w:rPr>
        <w:rFonts w:hint="default"/>
      </w:rPr>
    </w:lvl>
    <w:lvl w:ilvl="8" w:tplc="9E9421B8">
      <w:numFmt w:val="bullet"/>
      <w:lvlText w:val="•"/>
      <w:lvlJc w:val="left"/>
      <w:pPr>
        <w:ind w:left="7769" w:hanging="360"/>
      </w:pPr>
      <w:rPr>
        <w:rFonts w:hint="default"/>
      </w:rPr>
    </w:lvl>
  </w:abstractNum>
  <w:abstractNum w:abstractNumId="28" w15:restartNumberingAfterBreak="0">
    <w:nsid w:val="2ECD2DC4"/>
    <w:multiLevelType w:val="hybridMultilevel"/>
    <w:tmpl w:val="FDEA98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15A11F4"/>
    <w:multiLevelType w:val="hybridMultilevel"/>
    <w:tmpl w:val="1398166E"/>
    <w:lvl w:ilvl="0" w:tplc="D2989806">
      <w:start w:val="1"/>
      <w:numFmt w:val="decimal"/>
      <w:pStyle w:val="1"/>
      <w:lvlText w:val="5.%1"/>
      <w:lvlJc w:val="left"/>
      <w:pPr>
        <w:ind w:left="1008" w:hanging="360"/>
      </w:pPr>
      <w:rPr>
        <w:rFonts w:hint="default"/>
        <w:color w:val="FF0000"/>
      </w:rPr>
    </w:lvl>
    <w:lvl w:ilvl="1" w:tplc="042A0019" w:tentative="1">
      <w:start w:val="1"/>
      <w:numFmt w:val="lowerLetter"/>
      <w:lvlText w:val="%2."/>
      <w:lvlJc w:val="left"/>
      <w:pPr>
        <w:ind w:left="1728" w:hanging="360"/>
      </w:pPr>
    </w:lvl>
    <w:lvl w:ilvl="2" w:tplc="042A001B" w:tentative="1">
      <w:start w:val="1"/>
      <w:numFmt w:val="lowerRoman"/>
      <w:lvlText w:val="%3."/>
      <w:lvlJc w:val="right"/>
      <w:pPr>
        <w:ind w:left="2448" w:hanging="180"/>
      </w:pPr>
    </w:lvl>
    <w:lvl w:ilvl="3" w:tplc="042A000F" w:tentative="1">
      <w:start w:val="1"/>
      <w:numFmt w:val="decimal"/>
      <w:lvlText w:val="%4."/>
      <w:lvlJc w:val="left"/>
      <w:pPr>
        <w:ind w:left="3168" w:hanging="360"/>
      </w:pPr>
    </w:lvl>
    <w:lvl w:ilvl="4" w:tplc="042A0019" w:tentative="1">
      <w:start w:val="1"/>
      <w:numFmt w:val="lowerLetter"/>
      <w:lvlText w:val="%5."/>
      <w:lvlJc w:val="left"/>
      <w:pPr>
        <w:ind w:left="3888" w:hanging="360"/>
      </w:pPr>
    </w:lvl>
    <w:lvl w:ilvl="5" w:tplc="042A001B" w:tentative="1">
      <w:start w:val="1"/>
      <w:numFmt w:val="lowerRoman"/>
      <w:lvlText w:val="%6."/>
      <w:lvlJc w:val="right"/>
      <w:pPr>
        <w:ind w:left="4608" w:hanging="180"/>
      </w:pPr>
    </w:lvl>
    <w:lvl w:ilvl="6" w:tplc="042A000F" w:tentative="1">
      <w:start w:val="1"/>
      <w:numFmt w:val="decimal"/>
      <w:lvlText w:val="%7."/>
      <w:lvlJc w:val="left"/>
      <w:pPr>
        <w:ind w:left="5328" w:hanging="360"/>
      </w:pPr>
    </w:lvl>
    <w:lvl w:ilvl="7" w:tplc="042A0019" w:tentative="1">
      <w:start w:val="1"/>
      <w:numFmt w:val="lowerLetter"/>
      <w:lvlText w:val="%8."/>
      <w:lvlJc w:val="left"/>
      <w:pPr>
        <w:ind w:left="6048" w:hanging="360"/>
      </w:pPr>
    </w:lvl>
    <w:lvl w:ilvl="8" w:tplc="042A001B" w:tentative="1">
      <w:start w:val="1"/>
      <w:numFmt w:val="lowerRoman"/>
      <w:lvlText w:val="%9."/>
      <w:lvlJc w:val="right"/>
      <w:pPr>
        <w:ind w:left="6768" w:hanging="180"/>
      </w:pPr>
    </w:lvl>
  </w:abstractNum>
  <w:abstractNum w:abstractNumId="30" w15:restartNumberingAfterBreak="0">
    <w:nsid w:val="32064C54"/>
    <w:multiLevelType w:val="hybridMultilevel"/>
    <w:tmpl w:val="C0D682D6"/>
    <w:lvl w:ilvl="0" w:tplc="BF8E40FE">
      <w:start w:val="1"/>
      <w:numFmt w:val="lowerLetter"/>
      <w:pStyle w:val="muca"/>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2A0003" w:tentative="1">
      <w:start w:val="1"/>
      <w:numFmt w:val="bullet"/>
      <w:lvlText w:val="o"/>
      <w:lvlJc w:val="left"/>
      <w:pPr>
        <w:ind w:left="2180" w:hanging="360"/>
      </w:pPr>
      <w:rPr>
        <w:rFonts w:ascii="Courier New" w:hAnsi="Courier New" w:cs="Courier New" w:hint="default"/>
      </w:rPr>
    </w:lvl>
    <w:lvl w:ilvl="2" w:tplc="042A0005" w:tentative="1">
      <w:start w:val="1"/>
      <w:numFmt w:val="bullet"/>
      <w:lvlText w:val=""/>
      <w:lvlJc w:val="left"/>
      <w:pPr>
        <w:ind w:left="2900" w:hanging="360"/>
      </w:pPr>
      <w:rPr>
        <w:rFonts w:ascii="Wingdings" w:hAnsi="Wingdings" w:hint="default"/>
      </w:rPr>
    </w:lvl>
    <w:lvl w:ilvl="3" w:tplc="042A0001" w:tentative="1">
      <w:start w:val="1"/>
      <w:numFmt w:val="bullet"/>
      <w:lvlText w:val=""/>
      <w:lvlJc w:val="left"/>
      <w:pPr>
        <w:ind w:left="3620" w:hanging="360"/>
      </w:pPr>
      <w:rPr>
        <w:rFonts w:ascii="Symbol" w:hAnsi="Symbol" w:hint="default"/>
      </w:rPr>
    </w:lvl>
    <w:lvl w:ilvl="4" w:tplc="042A0003" w:tentative="1">
      <w:start w:val="1"/>
      <w:numFmt w:val="bullet"/>
      <w:lvlText w:val="o"/>
      <w:lvlJc w:val="left"/>
      <w:pPr>
        <w:ind w:left="4340" w:hanging="360"/>
      </w:pPr>
      <w:rPr>
        <w:rFonts w:ascii="Courier New" w:hAnsi="Courier New" w:cs="Courier New" w:hint="default"/>
      </w:rPr>
    </w:lvl>
    <w:lvl w:ilvl="5" w:tplc="042A0005" w:tentative="1">
      <w:start w:val="1"/>
      <w:numFmt w:val="bullet"/>
      <w:lvlText w:val=""/>
      <w:lvlJc w:val="left"/>
      <w:pPr>
        <w:ind w:left="5060" w:hanging="360"/>
      </w:pPr>
      <w:rPr>
        <w:rFonts w:ascii="Wingdings" w:hAnsi="Wingdings" w:hint="default"/>
      </w:rPr>
    </w:lvl>
    <w:lvl w:ilvl="6" w:tplc="042A0001" w:tentative="1">
      <w:start w:val="1"/>
      <w:numFmt w:val="bullet"/>
      <w:lvlText w:val=""/>
      <w:lvlJc w:val="left"/>
      <w:pPr>
        <w:ind w:left="5780" w:hanging="360"/>
      </w:pPr>
      <w:rPr>
        <w:rFonts w:ascii="Symbol" w:hAnsi="Symbol" w:hint="default"/>
      </w:rPr>
    </w:lvl>
    <w:lvl w:ilvl="7" w:tplc="042A0003" w:tentative="1">
      <w:start w:val="1"/>
      <w:numFmt w:val="bullet"/>
      <w:lvlText w:val="o"/>
      <w:lvlJc w:val="left"/>
      <w:pPr>
        <w:ind w:left="6500" w:hanging="360"/>
      </w:pPr>
      <w:rPr>
        <w:rFonts w:ascii="Courier New" w:hAnsi="Courier New" w:cs="Courier New" w:hint="default"/>
      </w:rPr>
    </w:lvl>
    <w:lvl w:ilvl="8" w:tplc="042A0005" w:tentative="1">
      <w:start w:val="1"/>
      <w:numFmt w:val="bullet"/>
      <w:lvlText w:val=""/>
      <w:lvlJc w:val="left"/>
      <w:pPr>
        <w:ind w:left="7220" w:hanging="360"/>
      </w:pPr>
      <w:rPr>
        <w:rFonts w:ascii="Wingdings" w:hAnsi="Wingdings" w:hint="default"/>
      </w:rPr>
    </w:lvl>
  </w:abstractNum>
  <w:abstractNum w:abstractNumId="31" w15:restartNumberingAfterBreak="0">
    <w:nsid w:val="32121DA8"/>
    <w:multiLevelType w:val="multilevel"/>
    <w:tmpl w:val="4014CB58"/>
    <w:styleLink w:val="Style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2A17A11"/>
    <w:multiLevelType w:val="multilevel"/>
    <w:tmpl w:val="416C572E"/>
    <w:lvl w:ilvl="0">
      <w:start w:val="1"/>
      <w:numFmt w:val="decimal"/>
      <w:pStyle w:val="Mc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466CA1"/>
    <w:multiLevelType w:val="hybridMultilevel"/>
    <w:tmpl w:val="9FD07B20"/>
    <w:lvl w:ilvl="0" w:tplc="65BA2082">
      <w:start w:val="1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360943ED"/>
    <w:multiLevelType w:val="hybridMultilevel"/>
    <w:tmpl w:val="6924FD50"/>
    <w:lvl w:ilvl="0" w:tplc="03FC1816">
      <w:start w:val="1"/>
      <w:numFmt w:val="bullet"/>
      <w:lvlText w:val="-"/>
      <w:lvlJc w:val="left"/>
      <w:pPr>
        <w:ind w:left="821" w:hanging="360"/>
      </w:pPr>
      <w:rPr>
        <w:rFonts w:ascii="Times New Roman" w:eastAsia="Calibri" w:hAnsi="Times New Roman" w:cs="Times New Roman" w:hint="default"/>
        <w:w w:val="99"/>
        <w:sz w:val="26"/>
        <w:szCs w:val="26"/>
      </w:rPr>
    </w:lvl>
    <w:lvl w:ilvl="1" w:tplc="E5F0EAB0">
      <w:numFmt w:val="bullet"/>
      <w:lvlText w:val="•"/>
      <w:lvlJc w:val="left"/>
      <w:pPr>
        <w:ind w:left="1688" w:hanging="360"/>
      </w:pPr>
      <w:rPr>
        <w:rFonts w:hint="default"/>
      </w:rPr>
    </w:lvl>
    <w:lvl w:ilvl="2" w:tplc="FBF0B2EC">
      <w:numFmt w:val="bullet"/>
      <w:lvlText w:val="•"/>
      <w:lvlJc w:val="left"/>
      <w:pPr>
        <w:ind w:left="2557" w:hanging="360"/>
      </w:pPr>
      <w:rPr>
        <w:rFonts w:hint="default"/>
      </w:rPr>
    </w:lvl>
    <w:lvl w:ilvl="3" w:tplc="7FFAFB1E">
      <w:numFmt w:val="bullet"/>
      <w:lvlText w:val="•"/>
      <w:lvlJc w:val="left"/>
      <w:pPr>
        <w:ind w:left="3425" w:hanging="360"/>
      </w:pPr>
      <w:rPr>
        <w:rFonts w:hint="default"/>
      </w:rPr>
    </w:lvl>
    <w:lvl w:ilvl="4" w:tplc="730E3BE8">
      <w:numFmt w:val="bullet"/>
      <w:lvlText w:val="•"/>
      <w:lvlJc w:val="left"/>
      <w:pPr>
        <w:ind w:left="4294" w:hanging="360"/>
      </w:pPr>
      <w:rPr>
        <w:rFonts w:hint="default"/>
      </w:rPr>
    </w:lvl>
    <w:lvl w:ilvl="5" w:tplc="81807872">
      <w:numFmt w:val="bullet"/>
      <w:lvlText w:val="•"/>
      <w:lvlJc w:val="left"/>
      <w:pPr>
        <w:ind w:left="5163" w:hanging="360"/>
      </w:pPr>
      <w:rPr>
        <w:rFonts w:hint="default"/>
      </w:rPr>
    </w:lvl>
    <w:lvl w:ilvl="6" w:tplc="120CB8DE">
      <w:numFmt w:val="bullet"/>
      <w:lvlText w:val="•"/>
      <w:lvlJc w:val="left"/>
      <w:pPr>
        <w:ind w:left="6031" w:hanging="360"/>
      </w:pPr>
      <w:rPr>
        <w:rFonts w:hint="default"/>
      </w:rPr>
    </w:lvl>
    <w:lvl w:ilvl="7" w:tplc="D5FCC276">
      <w:numFmt w:val="bullet"/>
      <w:lvlText w:val="•"/>
      <w:lvlJc w:val="left"/>
      <w:pPr>
        <w:ind w:left="6900" w:hanging="360"/>
      </w:pPr>
      <w:rPr>
        <w:rFonts w:hint="default"/>
      </w:rPr>
    </w:lvl>
    <w:lvl w:ilvl="8" w:tplc="A2B8F482">
      <w:numFmt w:val="bullet"/>
      <w:lvlText w:val="•"/>
      <w:lvlJc w:val="left"/>
      <w:pPr>
        <w:ind w:left="7769" w:hanging="360"/>
      </w:pPr>
      <w:rPr>
        <w:rFonts w:hint="default"/>
      </w:rPr>
    </w:lvl>
  </w:abstractNum>
  <w:abstractNum w:abstractNumId="35" w15:restartNumberingAfterBreak="0">
    <w:nsid w:val="36353BFB"/>
    <w:multiLevelType w:val="multilevel"/>
    <w:tmpl w:val="B380D590"/>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b/>
        <w:bCs/>
        <w:sz w:val="26"/>
        <w:szCs w:val="26"/>
      </w:rPr>
    </w:lvl>
    <w:lvl w:ilvl="2">
      <w:start w:val="1"/>
      <w:numFmt w:val="decimal"/>
      <w:isLgl/>
      <w:lvlText w:val="%1.%2.%3"/>
      <w:lvlJc w:val="left"/>
      <w:pPr>
        <w:ind w:left="1287" w:hanging="720"/>
      </w:pPr>
      <w:rPr>
        <w:rFonts w:hint="default"/>
        <w:b w:val="0"/>
        <w:sz w:val="24"/>
      </w:rPr>
    </w:lvl>
    <w:lvl w:ilvl="3">
      <w:start w:val="1"/>
      <w:numFmt w:val="decimal"/>
      <w:isLgl/>
      <w:lvlText w:val="%1.%2.%3.%4"/>
      <w:lvlJc w:val="left"/>
      <w:pPr>
        <w:ind w:left="1287" w:hanging="720"/>
      </w:pPr>
      <w:rPr>
        <w:rFonts w:hint="default"/>
        <w:b w:val="0"/>
        <w:sz w:val="24"/>
      </w:rPr>
    </w:lvl>
    <w:lvl w:ilvl="4">
      <w:start w:val="1"/>
      <w:numFmt w:val="decimal"/>
      <w:isLgl/>
      <w:lvlText w:val="%1.%2.%3.%4.%5"/>
      <w:lvlJc w:val="left"/>
      <w:pPr>
        <w:ind w:left="1647" w:hanging="1080"/>
      </w:pPr>
      <w:rPr>
        <w:rFonts w:hint="default"/>
        <w:b w:val="0"/>
        <w:sz w:val="24"/>
      </w:rPr>
    </w:lvl>
    <w:lvl w:ilvl="5">
      <w:start w:val="1"/>
      <w:numFmt w:val="decimal"/>
      <w:isLgl/>
      <w:lvlText w:val="%1.%2.%3.%4.%5.%6"/>
      <w:lvlJc w:val="left"/>
      <w:pPr>
        <w:ind w:left="2007" w:hanging="1440"/>
      </w:pPr>
      <w:rPr>
        <w:rFonts w:hint="default"/>
        <w:b w:val="0"/>
        <w:sz w:val="24"/>
      </w:rPr>
    </w:lvl>
    <w:lvl w:ilvl="6">
      <w:start w:val="1"/>
      <w:numFmt w:val="decimal"/>
      <w:isLgl/>
      <w:lvlText w:val="%1.%2.%3.%4.%5.%6.%7"/>
      <w:lvlJc w:val="left"/>
      <w:pPr>
        <w:ind w:left="2007" w:hanging="1440"/>
      </w:pPr>
      <w:rPr>
        <w:rFonts w:hint="default"/>
        <w:b w:val="0"/>
        <w:sz w:val="24"/>
      </w:rPr>
    </w:lvl>
    <w:lvl w:ilvl="7">
      <w:start w:val="1"/>
      <w:numFmt w:val="decimal"/>
      <w:isLgl/>
      <w:lvlText w:val="%1.%2.%3.%4.%5.%6.%7.%8"/>
      <w:lvlJc w:val="left"/>
      <w:pPr>
        <w:ind w:left="2367" w:hanging="1800"/>
      </w:pPr>
      <w:rPr>
        <w:rFonts w:hint="default"/>
        <w:b w:val="0"/>
        <w:sz w:val="24"/>
      </w:rPr>
    </w:lvl>
    <w:lvl w:ilvl="8">
      <w:start w:val="1"/>
      <w:numFmt w:val="decimal"/>
      <w:isLgl/>
      <w:lvlText w:val="%1.%2.%3.%4.%5.%6.%7.%8.%9"/>
      <w:lvlJc w:val="left"/>
      <w:pPr>
        <w:ind w:left="2367" w:hanging="1800"/>
      </w:pPr>
      <w:rPr>
        <w:rFonts w:hint="default"/>
        <w:b w:val="0"/>
        <w:sz w:val="24"/>
      </w:rPr>
    </w:lvl>
  </w:abstractNum>
  <w:abstractNum w:abstractNumId="36" w15:restartNumberingAfterBreak="0">
    <w:nsid w:val="3A7E38EE"/>
    <w:multiLevelType w:val="hybridMultilevel"/>
    <w:tmpl w:val="2AF6ADD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EC72A4F"/>
    <w:multiLevelType w:val="hybridMultilevel"/>
    <w:tmpl w:val="BF025250"/>
    <w:lvl w:ilvl="0" w:tplc="B1F46F40">
      <w:start w:val="1"/>
      <w:numFmt w:val="bullet"/>
      <w:pStyle w:val="NoidungChitiet21"/>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45410E39"/>
    <w:multiLevelType w:val="multilevel"/>
    <w:tmpl w:val="45410E39"/>
    <w:lvl w:ilvl="0">
      <w:start w:val="1"/>
      <w:numFmt w:val="lowerLetter"/>
      <w:lvlText w:val="%1)"/>
      <w:lvlJc w:val="left"/>
      <w:pPr>
        <w:ind w:left="720" w:hanging="360"/>
      </w:pPr>
      <w:rPr>
        <w:rFonts w:hint="default"/>
        <w:sz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7974134"/>
    <w:multiLevelType w:val="multilevel"/>
    <w:tmpl w:val="560C9B02"/>
    <w:lvl w:ilvl="0">
      <w:start w:val="1"/>
      <w:numFmt w:val="lowerLetter"/>
      <w:pStyle w:val="Thu1"/>
      <w:lvlText w:val="%1)"/>
      <w:lvlJc w:val="left"/>
      <w:pPr>
        <w:ind w:left="718" w:hanging="360"/>
      </w:pPr>
      <w:rPr>
        <w:b/>
      </w:rPr>
    </w:lvl>
    <w:lvl w:ilvl="1">
      <w:start w:val="1"/>
      <w:numFmt w:val="lowerLetter"/>
      <w:pStyle w:val="Thu2"/>
      <w:lvlText w:val="%2."/>
      <w:lvlJc w:val="left"/>
      <w:pPr>
        <w:ind w:left="1438" w:hanging="360"/>
      </w:pPr>
    </w:lvl>
    <w:lvl w:ilvl="2">
      <w:start w:val="1"/>
      <w:numFmt w:val="lowerRoman"/>
      <w:pStyle w:val="Thu3"/>
      <w:lvlText w:val="%3."/>
      <w:lvlJc w:val="right"/>
      <w:pPr>
        <w:ind w:left="2158" w:hanging="180"/>
      </w:pPr>
    </w:lvl>
    <w:lvl w:ilvl="3">
      <w:start w:val="1"/>
      <w:numFmt w:val="decimal"/>
      <w:pStyle w:val="Thu4"/>
      <w:lvlText w:val="%4."/>
      <w:lvlJc w:val="left"/>
      <w:pPr>
        <w:ind w:left="2878" w:hanging="360"/>
      </w:pPr>
    </w:lvl>
    <w:lvl w:ilvl="4">
      <w:start w:val="1"/>
      <w:numFmt w:val="lowerLetter"/>
      <w:pStyle w:val="Thu5"/>
      <w:lvlText w:val="%5."/>
      <w:lvlJc w:val="left"/>
      <w:pPr>
        <w:ind w:left="3598" w:hanging="360"/>
      </w:pPr>
    </w:lvl>
    <w:lvl w:ilvl="5">
      <w:start w:val="1"/>
      <w:numFmt w:val="lowerRoman"/>
      <w:pStyle w:val="Thu6"/>
      <w:lvlText w:val="%6."/>
      <w:lvlJc w:val="right"/>
      <w:pPr>
        <w:ind w:left="4318" w:hanging="180"/>
      </w:pPr>
    </w:lvl>
    <w:lvl w:ilvl="6">
      <w:start w:val="1"/>
      <w:numFmt w:val="decimal"/>
      <w:pStyle w:val="Thu7"/>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2" w15:restartNumberingAfterBreak="0">
    <w:nsid w:val="47E30661"/>
    <w:multiLevelType w:val="hybridMultilevel"/>
    <w:tmpl w:val="AED8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44" w15:restartNumberingAfterBreak="0">
    <w:nsid w:val="509D4C7B"/>
    <w:multiLevelType w:val="hybridMultilevel"/>
    <w:tmpl w:val="9D52C9CC"/>
    <w:lvl w:ilvl="0" w:tplc="91B201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52C4148"/>
    <w:multiLevelType w:val="hybridMultilevel"/>
    <w:tmpl w:val="CEC03D98"/>
    <w:lvl w:ilvl="0" w:tplc="DD3AAFC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15:restartNumberingAfterBreak="0">
    <w:nsid w:val="56A240B4"/>
    <w:multiLevelType w:val="hybridMultilevel"/>
    <w:tmpl w:val="DF184B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315F0B"/>
    <w:multiLevelType w:val="multilevel"/>
    <w:tmpl w:val="D20A7CE6"/>
    <w:lvl w:ilvl="0">
      <w:start w:val="1"/>
      <w:numFmt w:val="lowerLetter"/>
      <w:pStyle w:val="Khon1"/>
      <w:lvlText w:val="%1)"/>
      <w:lvlJc w:val="left"/>
      <w:pPr>
        <w:ind w:left="718" w:hanging="360"/>
      </w:pPr>
      <w:rPr>
        <w:b w:val="0"/>
        <w:bCs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8" w15:restartNumberingAfterBreak="0">
    <w:nsid w:val="5B297876"/>
    <w:multiLevelType w:val="hybridMultilevel"/>
    <w:tmpl w:val="B496784A"/>
    <w:lvl w:ilvl="0" w:tplc="E3EA037A">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9" w15:restartNumberingAfterBreak="0">
    <w:nsid w:val="607E7A22"/>
    <w:multiLevelType w:val="multilevel"/>
    <w:tmpl w:val="EE8E6F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FB19AD"/>
    <w:multiLevelType w:val="multilevel"/>
    <w:tmpl w:val="758C0514"/>
    <w:lvl w:ilvl="0">
      <w:start w:val="1"/>
      <w:numFmt w:val="bullet"/>
      <w:pStyle w:val="MMTopi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MMTopic3"/>
      <w:lvlText w:val="▪"/>
      <w:lvlJc w:val="left"/>
      <w:pPr>
        <w:ind w:left="2160" w:hanging="360"/>
      </w:pPr>
      <w:rPr>
        <w:rFonts w:ascii="Noto Sans Symbols" w:eastAsia="Noto Sans Symbols" w:hAnsi="Noto Sans Symbols" w:cs="Noto Sans Symbols"/>
      </w:rPr>
    </w:lvl>
    <w:lvl w:ilvl="3">
      <w:start w:val="1"/>
      <w:numFmt w:val="bullet"/>
      <w:pStyle w:val="MMTopic4"/>
      <w:lvlText w:val="●"/>
      <w:lvlJc w:val="left"/>
      <w:pPr>
        <w:ind w:left="2880" w:hanging="360"/>
      </w:pPr>
      <w:rPr>
        <w:rFonts w:ascii="Noto Sans Symbols" w:eastAsia="Noto Sans Symbols" w:hAnsi="Noto Sans Symbols" w:cs="Noto Sans Symbols"/>
      </w:rPr>
    </w:lvl>
    <w:lvl w:ilvl="4">
      <w:start w:val="1"/>
      <w:numFmt w:val="bullet"/>
      <w:pStyle w:val="MMTopic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2906F5E"/>
    <w:multiLevelType w:val="hybridMultilevel"/>
    <w:tmpl w:val="B728103A"/>
    <w:lvl w:ilvl="0" w:tplc="C7C8C902">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33C39C0"/>
    <w:multiLevelType w:val="multilevel"/>
    <w:tmpl w:val="78585EB4"/>
    <w:lvl w:ilvl="0">
      <w:start w:val="1"/>
      <w:numFmt w:val="lowerLetter"/>
      <w:pStyle w:val="XLSC"/>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3" w15:restartNumberingAfterBreak="0">
    <w:nsid w:val="643929FB"/>
    <w:multiLevelType w:val="hybridMultilevel"/>
    <w:tmpl w:val="76F2ABA6"/>
    <w:lvl w:ilvl="0" w:tplc="7B722728">
      <w:numFmt w:val="bullet"/>
      <w:lvlText w:val="-"/>
      <w:lvlJc w:val="left"/>
      <w:pPr>
        <w:ind w:left="1080" w:hanging="360"/>
      </w:p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hint="default"/>
      </w:rPr>
    </w:lvl>
  </w:abstractNum>
  <w:abstractNum w:abstractNumId="54" w15:restartNumberingAfterBreak="0">
    <w:nsid w:val="67C07ECE"/>
    <w:multiLevelType w:val="hybridMultilevel"/>
    <w:tmpl w:val="DB40C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913E32"/>
    <w:multiLevelType w:val="multilevel"/>
    <w:tmpl w:val="AB0C9530"/>
    <w:lvl w:ilvl="0">
      <w:start w:val="1"/>
      <w:numFmt w:val="upperRoman"/>
      <w:lvlText w:val="%1."/>
      <w:lvlJc w:val="left"/>
      <w:pPr>
        <w:ind w:left="332" w:hanging="231"/>
      </w:pPr>
      <w:rPr>
        <w:rFonts w:ascii="Times New Roman" w:eastAsia="Times New Roman" w:hAnsi="Times New Roman" w:cs="Times New Roman" w:hint="default"/>
        <w:b/>
        <w:bCs/>
        <w:w w:val="99"/>
        <w:sz w:val="26"/>
        <w:szCs w:val="26"/>
      </w:rPr>
    </w:lvl>
    <w:lvl w:ilvl="1">
      <w:start w:val="1"/>
      <w:numFmt w:val="decimal"/>
      <w:lvlText w:val="%2."/>
      <w:lvlJc w:val="left"/>
      <w:pPr>
        <w:ind w:left="360" w:hanging="260"/>
      </w:pPr>
      <w:rPr>
        <w:rFonts w:ascii="Times New Roman" w:eastAsia="Times New Roman" w:hAnsi="Times New Roman" w:cs="Times New Roman"/>
        <w:b/>
        <w:bCs/>
        <w:w w:val="99"/>
        <w:sz w:val="26"/>
        <w:szCs w:val="26"/>
      </w:rPr>
    </w:lvl>
    <w:lvl w:ilvl="2">
      <w:start w:val="1"/>
      <w:numFmt w:val="decimal"/>
      <w:lvlText w:val="%2.%3."/>
      <w:lvlJc w:val="left"/>
      <w:pPr>
        <w:ind w:left="555" w:hanging="454"/>
      </w:pPr>
      <w:rPr>
        <w:rFonts w:ascii="Times New Roman" w:eastAsia="Times New Roman" w:hAnsi="Times New Roman" w:cs="Times New Roman" w:hint="default"/>
        <w:b/>
        <w:bCs/>
        <w:w w:val="99"/>
        <w:sz w:val="26"/>
        <w:szCs w:val="26"/>
      </w:rPr>
    </w:lvl>
    <w:lvl w:ilvl="3">
      <w:numFmt w:val="bullet"/>
      <w:lvlText w:val=""/>
      <w:lvlJc w:val="left"/>
      <w:pPr>
        <w:ind w:left="821" w:hanging="360"/>
      </w:pPr>
      <w:rPr>
        <w:rFonts w:ascii="Wingdings" w:eastAsia="Wingdings" w:hAnsi="Wingdings" w:cs="Wingdings" w:hint="default"/>
        <w:w w:val="99"/>
        <w:sz w:val="26"/>
        <w:szCs w:val="26"/>
      </w:rPr>
    </w:lvl>
    <w:lvl w:ilvl="4">
      <w:numFmt w:val="bullet"/>
      <w:lvlText w:val=""/>
      <w:lvlJc w:val="left"/>
      <w:pPr>
        <w:ind w:left="2228" w:hanging="360"/>
      </w:pPr>
      <w:rPr>
        <w:rFonts w:ascii="Wingdings" w:eastAsia="Wingdings" w:hAnsi="Wingdings" w:cs="Wingdings" w:hint="default"/>
        <w:w w:val="99"/>
        <w:sz w:val="26"/>
        <w:szCs w:val="26"/>
      </w:rPr>
    </w:lvl>
    <w:lvl w:ilvl="5">
      <w:numFmt w:val="bullet"/>
      <w:lvlText w:val="•"/>
      <w:lvlJc w:val="left"/>
      <w:pPr>
        <w:ind w:left="2112" w:hanging="360"/>
      </w:pPr>
      <w:rPr>
        <w:rFonts w:hint="default"/>
      </w:rPr>
    </w:lvl>
    <w:lvl w:ilvl="6">
      <w:numFmt w:val="bullet"/>
      <w:lvlText w:val="•"/>
      <w:lvlJc w:val="left"/>
      <w:pPr>
        <w:ind w:left="2005" w:hanging="360"/>
      </w:pPr>
      <w:rPr>
        <w:rFonts w:hint="default"/>
      </w:rPr>
    </w:lvl>
    <w:lvl w:ilvl="7">
      <w:numFmt w:val="bullet"/>
      <w:lvlText w:val="•"/>
      <w:lvlJc w:val="left"/>
      <w:pPr>
        <w:ind w:left="1898" w:hanging="360"/>
      </w:pPr>
      <w:rPr>
        <w:rFonts w:hint="default"/>
      </w:rPr>
    </w:lvl>
    <w:lvl w:ilvl="8">
      <w:numFmt w:val="bullet"/>
      <w:lvlText w:val="•"/>
      <w:lvlJc w:val="left"/>
      <w:pPr>
        <w:ind w:left="1791" w:hanging="360"/>
      </w:pPr>
      <w:rPr>
        <w:rFonts w:hint="default"/>
      </w:rPr>
    </w:lvl>
  </w:abstractNum>
  <w:abstractNum w:abstractNumId="56" w15:restartNumberingAfterBreak="0">
    <w:nsid w:val="6D663F15"/>
    <w:multiLevelType w:val="multilevel"/>
    <w:tmpl w:val="7B62C52E"/>
    <w:lvl w:ilvl="0">
      <w:start w:val="1"/>
      <w:numFmt w:val="bullet"/>
      <w:pStyle w:val="Style3"/>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7" w15:restartNumberingAfterBreak="0">
    <w:nsid w:val="6F0A1EE8"/>
    <w:multiLevelType w:val="multilevel"/>
    <w:tmpl w:val="04090023"/>
    <w:styleLink w:val="ArticleSection"/>
    <w:lvl w:ilvl="0">
      <w:start w:val="1"/>
      <w:numFmt w:val="low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8" w15:restartNumberingAfterBreak="0">
    <w:nsid w:val="70A009B6"/>
    <w:multiLevelType w:val="multilevel"/>
    <w:tmpl w:val="8A460760"/>
    <w:lvl w:ilvl="0">
      <w:start w:val="1"/>
      <w:numFmt w:val="bullet"/>
      <w:pStyle w:val="Du"/>
      <w:lvlText w:val="-"/>
      <w:lvlJc w:val="left"/>
      <w:pPr>
        <w:ind w:left="718" w:hanging="360"/>
      </w:pPr>
      <w:rPr>
        <w:rFonts w:ascii="Times New Roman" w:hAnsi="Times New Roman" w:cs="Times New Roman" w:hint="default"/>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9" w15:restartNumberingAfterBreak="0">
    <w:nsid w:val="74C16621"/>
    <w:multiLevelType w:val="multilevel"/>
    <w:tmpl w:val="4B7AE4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bCs/>
      </w:rPr>
    </w:lvl>
    <w:lvl w:ilvl="3">
      <w:start w:val="3"/>
      <w:numFmt w:val="decimal"/>
      <w:lvlText w:val="1.2.%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574322B"/>
    <w:multiLevelType w:val="hybridMultilevel"/>
    <w:tmpl w:val="97CAA826"/>
    <w:lvl w:ilvl="0" w:tplc="5E9E4FF2">
      <w:numFmt w:val="bullet"/>
      <w:lvlText w:val=""/>
      <w:lvlJc w:val="left"/>
      <w:pPr>
        <w:ind w:left="821" w:hanging="360"/>
      </w:pPr>
      <w:rPr>
        <w:rFonts w:ascii="Symbol" w:eastAsia="Symbol" w:hAnsi="Symbol" w:cs="Symbol" w:hint="default"/>
        <w:w w:val="99"/>
        <w:sz w:val="26"/>
        <w:szCs w:val="26"/>
      </w:rPr>
    </w:lvl>
    <w:lvl w:ilvl="1" w:tplc="629A0912">
      <w:numFmt w:val="bullet"/>
      <w:lvlText w:val="•"/>
      <w:lvlJc w:val="left"/>
      <w:pPr>
        <w:ind w:left="1688" w:hanging="360"/>
      </w:pPr>
      <w:rPr>
        <w:rFonts w:hint="default"/>
      </w:rPr>
    </w:lvl>
    <w:lvl w:ilvl="2" w:tplc="61A8F2AA">
      <w:numFmt w:val="bullet"/>
      <w:lvlText w:val="•"/>
      <w:lvlJc w:val="left"/>
      <w:pPr>
        <w:ind w:left="2557" w:hanging="360"/>
      </w:pPr>
      <w:rPr>
        <w:rFonts w:hint="default"/>
      </w:rPr>
    </w:lvl>
    <w:lvl w:ilvl="3" w:tplc="FFD67356">
      <w:numFmt w:val="bullet"/>
      <w:lvlText w:val="•"/>
      <w:lvlJc w:val="left"/>
      <w:pPr>
        <w:ind w:left="3425" w:hanging="360"/>
      </w:pPr>
      <w:rPr>
        <w:rFonts w:hint="default"/>
      </w:rPr>
    </w:lvl>
    <w:lvl w:ilvl="4" w:tplc="36B631B4">
      <w:numFmt w:val="bullet"/>
      <w:lvlText w:val="•"/>
      <w:lvlJc w:val="left"/>
      <w:pPr>
        <w:ind w:left="4294" w:hanging="360"/>
      </w:pPr>
      <w:rPr>
        <w:rFonts w:hint="default"/>
      </w:rPr>
    </w:lvl>
    <w:lvl w:ilvl="5" w:tplc="0C52054E">
      <w:numFmt w:val="bullet"/>
      <w:lvlText w:val="•"/>
      <w:lvlJc w:val="left"/>
      <w:pPr>
        <w:ind w:left="5163" w:hanging="360"/>
      </w:pPr>
      <w:rPr>
        <w:rFonts w:hint="default"/>
      </w:rPr>
    </w:lvl>
    <w:lvl w:ilvl="6" w:tplc="E2C089DE">
      <w:numFmt w:val="bullet"/>
      <w:lvlText w:val="•"/>
      <w:lvlJc w:val="left"/>
      <w:pPr>
        <w:ind w:left="6031" w:hanging="360"/>
      </w:pPr>
      <w:rPr>
        <w:rFonts w:hint="default"/>
      </w:rPr>
    </w:lvl>
    <w:lvl w:ilvl="7" w:tplc="6CA0A8AE">
      <w:numFmt w:val="bullet"/>
      <w:lvlText w:val="•"/>
      <w:lvlJc w:val="left"/>
      <w:pPr>
        <w:ind w:left="6900" w:hanging="360"/>
      </w:pPr>
      <w:rPr>
        <w:rFonts w:hint="default"/>
      </w:rPr>
    </w:lvl>
    <w:lvl w:ilvl="8" w:tplc="9544BE12">
      <w:numFmt w:val="bullet"/>
      <w:lvlText w:val="•"/>
      <w:lvlJc w:val="left"/>
      <w:pPr>
        <w:ind w:left="7769" w:hanging="360"/>
      </w:pPr>
      <w:rPr>
        <w:rFonts w:hint="default"/>
      </w:rPr>
    </w:lvl>
  </w:abstractNum>
  <w:abstractNum w:abstractNumId="61" w15:restartNumberingAfterBreak="0">
    <w:nsid w:val="7741545A"/>
    <w:multiLevelType w:val="multilevel"/>
    <w:tmpl w:val="A164F274"/>
    <w:lvl w:ilvl="0">
      <w:start w:val="1"/>
      <w:numFmt w:val="bullet"/>
      <w:pStyle w:val="im-"/>
      <w:lvlText w:val="−"/>
      <w:lvlJc w:val="left"/>
      <w:pPr>
        <w:ind w:left="718" w:hanging="360"/>
      </w:pPr>
      <w:rPr>
        <w:rFonts w:ascii="Noto Sans Symbols" w:eastAsia="Noto Sans Symbols" w:hAnsi="Noto Sans Symbols" w:cs="Noto Sans Symbols"/>
      </w:rPr>
    </w:lvl>
    <w:lvl w:ilvl="1">
      <w:start w:val="1"/>
      <w:numFmt w:val="bullet"/>
      <w:lvlText w:val="−"/>
      <w:lvlJc w:val="left"/>
      <w:pPr>
        <w:ind w:left="718" w:hanging="360"/>
      </w:pPr>
      <w:rPr>
        <w:rFonts w:ascii="Noto Sans Symbols" w:eastAsia="Noto Sans Symbols" w:hAnsi="Noto Sans Symbols" w:cs="Noto Sans Symbols"/>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2" w15:restartNumberingAfterBreak="0">
    <w:nsid w:val="77536E74"/>
    <w:multiLevelType w:val="multilevel"/>
    <w:tmpl w:val="42A0512C"/>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78216B1"/>
    <w:multiLevelType w:val="multilevel"/>
    <w:tmpl w:val="A9C6A59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7AF338E"/>
    <w:multiLevelType w:val="hybridMultilevel"/>
    <w:tmpl w:val="0666C0F4"/>
    <w:lvl w:ilvl="0" w:tplc="E6F27388">
      <w:start w:val="1"/>
      <w:numFmt w:val="decimal"/>
      <w:lvlText w:val="%1."/>
      <w:lvlJc w:val="left"/>
      <w:pPr>
        <w:ind w:left="360" w:hanging="260"/>
      </w:pPr>
      <w:rPr>
        <w:rFonts w:ascii="Times New Roman" w:eastAsia="Times New Roman" w:hAnsi="Times New Roman" w:cs="Times New Roman" w:hint="default"/>
        <w:b/>
        <w:bCs/>
        <w:w w:val="99"/>
        <w:sz w:val="26"/>
        <w:szCs w:val="26"/>
      </w:rPr>
    </w:lvl>
    <w:lvl w:ilvl="1" w:tplc="B5040520">
      <w:start w:val="1"/>
      <w:numFmt w:val="lowerLetter"/>
      <w:lvlText w:val="%2)"/>
      <w:lvlJc w:val="left"/>
      <w:pPr>
        <w:ind w:left="1018" w:hanging="281"/>
      </w:pPr>
      <w:rPr>
        <w:rFonts w:ascii="Times New Roman" w:eastAsia="Times New Roman" w:hAnsi="Times New Roman" w:cs="Times New Roman" w:hint="default"/>
        <w:i/>
        <w:spacing w:val="0"/>
        <w:w w:val="112"/>
        <w:sz w:val="26"/>
        <w:szCs w:val="26"/>
      </w:rPr>
    </w:lvl>
    <w:lvl w:ilvl="2" w:tplc="FC7CB4EA">
      <w:numFmt w:val="bullet"/>
      <w:lvlText w:val="•"/>
      <w:lvlJc w:val="left"/>
      <w:pPr>
        <w:ind w:left="1962" w:hanging="281"/>
      </w:pPr>
      <w:rPr>
        <w:rFonts w:hint="default"/>
      </w:rPr>
    </w:lvl>
    <w:lvl w:ilvl="3" w:tplc="0F7ED1C2">
      <w:numFmt w:val="bullet"/>
      <w:lvlText w:val="•"/>
      <w:lvlJc w:val="left"/>
      <w:pPr>
        <w:ind w:left="2905" w:hanging="281"/>
      </w:pPr>
      <w:rPr>
        <w:rFonts w:hint="default"/>
      </w:rPr>
    </w:lvl>
    <w:lvl w:ilvl="4" w:tplc="91FA8FE8">
      <w:numFmt w:val="bullet"/>
      <w:lvlText w:val="•"/>
      <w:lvlJc w:val="left"/>
      <w:pPr>
        <w:ind w:left="3848" w:hanging="281"/>
      </w:pPr>
      <w:rPr>
        <w:rFonts w:hint="default"/>
      </w:rPr>
    </w:lvl>
    <w:lvl w:ilvl="5" w:tplc="5140696C">
      <w:numFmt w:val="bullet"/>
      <w:lvlText w:val="•"/>
      <w:lvlJc w:val="left"/>
      <w:pPr>
        <w:ind w:left="4791" w:hanging="281"/>
      </w:pPr>
      <w:rPr>
        <w:rFonts w:hint="default"/>
      </w:rPr>
    </w:lvl>
    <w:lvl w:ilvl="6" w:tplc="E3000324">
      <w:numFmt w:val="bullet"/>
      <w:lvlText w:val="•"/>
      <w:lvlJc w:val="left"/>
      <w:pPr>
        <w:ind w:left="5734" w:hanging="281"/>
      </w:pPr>
      <w:rPr>
        <w:rFonts w:hint="default"/>
      </w:rPr>
    </w:lvl>
    <w:lvl w:ilvl="7" w:tplc="BA5864D4">
      <w:numFmt w:val="bullet"/>
      <w:lvlText w:val="•"/>
      <w:lvlJc w:val="left"/>
      <w:pPr>
        <w:ind w:left="6677" w:hanging="281"/>
      </w:pPr>
      <w:rPr>
        <w:rFonts w:hint="default"/>
      </w:rPr>
    </w:lvl>
    <w:lvl w:ilvl="8" w:tplc="9BEA0734">
      <w:numFmt w:val="bullet"/>
      <w:lvlText w:val="•"/>
      <w:lvlJc w:val="left"/>
      <w:pPr>
        <w:ind w:left="7620" w:hanging="281"/>
      </w:pPr>
      <w:rPr>
        <w:rFonts w:hint="default"/>
      </w:rPr>
    </w:lvl>
  </w:abstractNum>
  <w:abstractNum w:abstractNumId="65" w15:restartNumberingAfterBreak="0">
    <w:nsid w:val="799B07BA"/>
    <w:multiLevelType w:val="multilevel"/>
    <w:tmpl w:val="11BCA8C2"/>
    <w:lvl w:ilvl="0">
      <w:start w:val="1"/>
      <w:numFmt w:val="bullet"/>
      <w:lvlText w:val="-"/>
      <w:lvlJc w:val="left"/>
      <w:pPr>
        <w:ind w:left="567" w:hanging="283"/>
      </w:pPr>
      <w:rPr>
        <w:rFonts w:ascii="Times New Roman" w:eastAsia="Times New Roman" w:hAnsi="Times New Roman" w:cs="Times New Roman"/>
        <w:vertAlign w:val="baseline"/>
      </w:rPr>
    </w:lvl>
    <w:lvl w:ilvl="1">
      <w:start w:val="1"/>
      <w:numFmt w:val="lowerLetter"/>
      <w:pStyle w:val="Normal13pt"/>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6" w15:restartNumberingAfterBreak="0">
    <w:nsid w:val="7A4028F5"/>
    <w:multiLevelType w:val="hybridMultilevel"/>
    <w:tmpl w:val="EC4E310A"/>
    <w:lvl w:ilvl="0" w:tplc="7FA66430">
      <w:start w:val="7"/>
      <w:numFmt w:val="bullet"/>
      <w:lvlText w:val="-"/>
      <w:lvlJc w:val="left"/>
      <w:pPr>
        <w:ind w:left="716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89019823">
    <w:abstractNumId w:val="40"/>
  </w:num>
  <w:num w:numId="2" w16cid:durableId="1785033684">
    <w:abstractNumId w:val="39"/>
  </w:num>
  <w:num w:numId="3" w16cid:durableId="7279244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0876796">
    <w:abstractNumId w:val="43"/>
  </w:num>
  <w:num w:numId="5" w16cid:durableId="596139045">
    <w:abstractNumId w:val="13"/>
  </w:num>
  <w:num w:numId="6" w16cid:durableId="1276017931">
    <w:abstractNumId w:val="8"/>
  </w:num>
  <w:num w:numId="7" w16cid:durableId="1837305941">
    <w:abstractNumId w:val="50"/>
  </w:num>
  <w:num w:numId="8" w16cid:durableId="1154032332">
    <w:abstractNumId w:val="56"/>
  </w:num>
  <w:num w:numId="9" w16cid:durableId="1996914468">
    <w:abstractNumId w:val="61"/>
  </w:num>
  <w:num w:numId="10" w16cid:durableId="1285624521">
    <w:abstractNumId w:val="58"/>
  </w:num>
  <w:num w:numId="11" w16cid:durableId="2086873513">
    <w:abstractNumId w:val="52"/>
  </w:num>
  <w:num w:numId="12" w16cid:durableId="1030763340">
    <w:abstractNumId w:val="47"/>
  </w:num>
  <w:num w:numId="13" w16cid:durableId="139152610">
    <w:abstractNumId w:val="41"/>
  </w:num>
  <w:num w:numId="14" w16cid:durableId="936521604">
    <w:abstractNumId w:val="15"/>
  </w:num>
  <w:num w:numId="15" w16cid:durableId="556353697">
    <w:abstractNumId w:val="57"/>
  </w:num>
  <w:num w:numId="16" w16cid:durableId="1353385055">
    <w:abstractNumId w:val="28"/>
  </w:num>
  <w:num w:numId="17" w16cid:durableId="961107044">
    <w:abstractNumId w:val="10"/>
  </w:num>
  <w:num w:numId="18" w16cid:durableId="2016833216">
    <w:abstractNumId w:val="25"/>
  </w:num>
  <w:num w:numId="19" w16cid:durableId="1679307222">
    <w:abstractNumId w:val="23"/>
  </w:num>
  <w:num w:numId="20" w16cid:durableId="1332754992">
    <w:abstractNumId w:val="0"/>
  </w:num>
  <w:num w:numId="21" w16cid:durableId="437256877">
    <w:abstractNumId w:val="44"/>
  </w:num>
  <w:num w:numId="22" w16cid:durableId="983198906">
    <w:abstractNumId w:val="59"/>
  </w:num>
  <w:num w:numId="23" w16cid:durableId="648904327">
    <w:abstractNumId w:val="35"/>
  </w:num>
  <w:num w:numId="24" w16cid:durableId="1353453401">
    <w:abstractNumId w:val="49"/>
  </w:num>
  <w:num w:numId="25" w16cid:durableId="456918257">
    <w:abstractNumId w:val="7"/>
  </w:num>
  <w:num w:numId="26" w16cid:durableId="1472164766">
    <w:abstractNumId w:val="3"/>
  </w:num>
  <w:num w:numId="27" w16cid:durableId="1419911856">
    <w:abstractNumId w:val="36"/>
  </w:num>
  <w:num w:numId="28" w16cid:durableId="1215312809">
    <w:abstractNumId w:val="2"/>
  </w:num>
  <w:num w:numId="29" w16cid:durableId="1950770399">
    <w:abstractNumId w:val="14"/>
  </w:num>
  <w:num w:numId="30" w16cid:durableId="1260871084">
    <w:abstractNumId w:val="6"/>
  </w:num>
  <w:num w:numId="31" w16cid:durableId="1567644391">
    <w:abstractNumId w:val="66"/>
  </w:num>
  <w:num w:numId="32" w16cid:durableId="482940058">
    <w:abstractNumId w:val="20"/>
  </w:num>
  <w:num w:numId="33" w16cid:durableId="679355277">
    <w:abstractNumId w:val="63"/>
  </w:num>
  <w:num w:numId="34" w16cid:durableId="2037272566">
    <w:abstractNumId w:val="17"/>
  </w:num>
  <w:num w:numId="35" w16cid:durableId="1601375981">
    <w:abstractNumId w:val="21"/>
  </w:num>
  <w:num w:numId="36" w16cid:durableId="579103166">
    <w:abstractNumId w:val="32"/>
  </w:num>
  <w:num w:numId="37" w16cid:durableId="802692673">
    <w:abstractNumId w:val="62"/>
  </w:num>
  <w:num w:numId="38" w16cid:durableId="902645916">
    <w:abstractNumId w:val="26"/>
  </w:num>
  <w:num w:numId="39" w16cid:durableId="2057467422">
    <w:abstractNumId w:val="65"/>
  </w:num>
  <w:num w:numId="40" w16cid:durableId="730540061">
    <w:abstractNumId w:val="31"/>
  </w:num>
  <w:num w:numId="41" w16cid:durableId="466705350">
    <w:abstractNumId w:val="29"/>
  </w:num>
  <w:num w:numId="42" w16cid:durableId="449202109">
    <w:abstractNumId w:val="38"/>
  </w:num>
  <w:num w:numId="43" w16cid:durableId="895550486">
    <w:abstractNumId w:val="30"/>
  </w:num>
  <w:num w:numId="44" w16cid:durableId="906770757">
    <w:abstractNumId w:val="1"/>
  </w:num>
  <w:num w:numId="45" w16cid:durableId="1564296331">
    <w:abstractNumId w:val="53"/>
  </w:num>
  <w:num w:numId="46" w16cid:durableId="1031496176">
    <w:abstractNumId w:val="9"/>
  </w:num>
  <w:num w:numId="47" w16cid:durableId="1563785823">
    <w:abstractNumId w:val="18"/>
  </w:num>
  <w:num w:numId="48" w16cid:durableId="1759056296">
    <w:abstractNumId w:val="24"/>
  </w:num>
  <w:num w:numId="49" w16cid:durableId="444346525">
    <w:abstractNumId w:val="45"/>
  </w:num>
  <w:num w:numId="50" w16cid:durableId="56782723">
    <w:abstractNumId w:val="54"/>
  </w:num>
  <w:num w:numId="51" w16cid:durableId="2101900886">
    <w:abstractNumId w:val="5"/>
  </w:num>
  <w:num w:numId="52" w16cid:durableId="1037391884">
    <w:abstractNumId w:val="19"/>
  </w:num>
  <w:num w:numId="53" w16cid:durableId="1024479426">
    <w:abstractNumId w:val="4"/>
  </w:num>
  <w:num w:numId="54" w16cid:durableId="283075488">
    <w:abstractNumId w:val="12"/>
  </w:num>
  <w:num w:numId="55" w16cid:durableId="650477114">
    <w:abstractNumId w:val="11"/>
  </w:num>
  <w:num w:numId="56" w16cid:durableId="1887981541">
    <w:abstractNumId w:val="60"/>
  </w:num>
  <w:num w:numId="57" w16cid:durableId="235171640">
    <w:abstractNumId w:val="16"/>
  </w:num>
  <w:num w:numId="58" w16cid:durableId="864094902">
    <w:abstractNumId w:val="34"/>
  </w:num>
  <w:num w:numId="59" w16cid:durableId="757025993">
    <w:abstractNumId w:val="64"/>
  </w:num>
  <w:num w:numId="60" w16cid:durableId="1996109924">
    <w:abstractNumId w:val="27"/>
  </w:num>
  <w:num w:numId="61" w16cid:durableId="1084180160">
    <w:abstractNumId w:val="55"/>
  </w:num>
  <w:num w:numId="62" w16cid:durableId="638997278">
    <w:abstractNumId w:val="33"/>
  </w:num>
  <w:num w:numId="63" w16cid:durableId="2037730726">
    <w:abstractNumId w:val="48"/>
  </w:num>
  <w:num w:numId="64" w16cid:durableId="1257982857">
    <w:abstractNumId w:val="46"/>
  </w:num>
  <w:num w:numId="65" w16cid:durableId="2094819138">
    <w:abstractNumId w:val="22"/>
  </w:num>
  <w:num w:numId="66" w16cid:durableId="1271472750">
    <w:abstractNumId w:val="51"/>
  </w:num>
  <w:num w:numId="67" w16cid:durableId="198064427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06F1765"/>
    <w:rsid w:val="00066F05"/>
    <w:rsid w:val="000E43C7"/>
    <w:rsid w:val="00143C84"/>
    <w:rsid w:val="001E3BF7"/>
    <w:rsid w:val="001E7607"/>
    <w:rsid w:val="002206AE"/>
    <w:rsid w:val="00225086"/>
    <w:rsid w:val="002614EE"/>
    <w:rsid w:val="0027718F"/>
    <w:rsid w:val="002D741A"/>
    <w:rsid w:val="003579EE"/>
    <w:rsid w:val="003D2B3E"/>
    <w:rsid w:val="00423979"/>
    <w:rsid w:val="00473E44"/>
    <w:rsid w:val="005222F5"/>
    <w:rsid w:val="005D2742"/>
    <w:rsid w:val="00720A5D"/>
    <w:rsid w:val="00723448"/>
    <w:rsid w:val="00724DE0"/>
    <w:rsid w:val="007576B9"/>
    <w:rsid w:val="007B12F0"/>
    <w:rsid w:val="008A7DF7"/>
    <w:rsid w:val="008F7E27"/>
    <w:rsid w:val="009B5034"/>
    <w:rsid w:val="00A1625A"/>
    <w:rsid w:val="00A21459"/>
    <w:rsid w:val="00AF01D2"/>
    <w:rsid w:val="00B34799"/>
    <w:rsid w:val="00D108E3"/>
    <w:rsid w:val="00DB47EC"/>
    <w:rsid w:val="00E2075B"/>
    <w:rsid w:val="00E2534C"/>
    <w:rsid w:val="00E41897"/>
    <w:rsid w:val="00F46827"/>
    <w:rsid w:val="1D4E4371"/>
    <w:rsid w:val="306F1765"/>
    <w:rsid w:val="311B07E9"/>
    <w:rsid w:val="36200D59"/>
    <w:rsid w:val="4C8C6C85"/>
    <w:rsid w:val="4EC6244D"/>
    <w:rsid w:val="511F26DA"/>
    <w:rsid w:val="549B18F6"/>
    <w:rsid w:val="5E6D4E42"/>
    <w:rsid w:val="7998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9769A"/>
  <w15:docId w15:val="{BA9C25C1-2DFE-4B8C-8742-F4A41497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semiHidden="1" w:unhideWhenUsed="1" w:qFormat="1"/>
    <w:lsdException w:name="footnote reference" w:uiPriority="99"/>
    <w:lsdException w:name="line number" w:uiPriority="99"/>
    <w:lsdException w:name="endnote reference" w:uiPriority="99"/>
    <w:lsdException w:name="List Bullet" w:qFormat="1"/>
    <w:lsdException w:name="Title" w:qFormat="1"/>
    <w:lsdException w:name="Default Paragraph Font" w:semiHidden="1" w:qFormat="1"/>
    <w:lsdException w:name="Body Text" w:uiPriority="1" w:qFormat="1"/>
    <w:lsdException w:name="Body Text Indent"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eastAsia="Times New Roman" w:hAnsi="Times New Roman" w:cs="Times New Roman"/>
      <w:sz w:val="24"/>
      <w:lang w:val="en-US" w:eastAsia="en-US"/>
    </w:rPr>
  </w:style>
  <w:style w:type="paragraph" w:styleId="Heading1">
    <w:name w:val="heading 1"/>
    <w:aliases w:val="Document Header1,ClauseGroup_Title,BVI,RepHead1,Mục"/>
    <w:basedOn w:val="Normal"/>
    <w:next w:val="Normal"/>
    <w:link w:val="Heading1Char"/>
    <w:uiPriority w:val="9"/>
    <w:qFormat/>
    <w:rsid w:val="007B12F0"/>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7B12F0"/>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7B12F0"/>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7B12F0"/>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7B12F0"/>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7B12F0"/>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7B12F0"/>
    <w:pPr>
      <w:keepNext/>
      <w:jc w:val="center"/>
      <w:outlineLvl w:val="6"/>
    </w:pPr>
    <w:rPr>
      <w:b/>
      <w:sz w:val="72"/>
      <w:lang w:val="x-none" w:eastAsia="x-none"/>
    </w:rPr>
  </w:style>
  <w:style w:type="paragraph" w:styleId="Heading8">
    <w:name w:val="heading 8"/>
    <w:basedOn w:val="Normal"/>
    <w:next w:val="Normal"/>
    <w:link w:val="Heading8Char"/>
    <w:qFormat/>
    <w:rsid w:val="007B12F0"/>
    <w:pPr>
      <w:keepNext/>
      <w:jc w:val="center"/>
      <w:outlineLvl w:val="7"/>
    </w:pPr>
    <w:rPr>
      <w:b/>
      <w:sz w:val="56"/>
      <w:lang w:val="x-none" w:eastAsia="x-none"/>
    </w:rPr>
  </w:style>
  <w:style w:type="paragraph" w:styleId="Heading9">
    <w:name w:val="heading 9"/>
    <w:basedOn w:val="Normal"/>
    <w:next w:val="Normal"/>
    <w:link w:val="Heading9Char"/>
    <w:qFormat/>
    <w:rsid w:val="007B12F0"/>
    <w:pPr>
      <w:numPr>
        <w:ilvl w:val="8"/>
        <w:numId w:val="2"/>
      </w:numPr>
      <w:tabs>
        <w:tab w:val="clear" w:pos="1584"/>
      </w:tabs>
      <w:spacing w:before="240" w:after="60"/>
      <w:ind w:left="0" w:firstLine="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uppressAutoHyphens/>
      <w:ind w:right="-72"/>
    </w:pPr>
    <w:rPr>
      <w:spacing w:val="-4"/>
      <w:lang w:val="zh-CN" w:eastAsia="zh-CN"/>
    </w:rPr>
  </w:style>
  <w:style w:type="paragraph" w:styleId="BodyTextIndent">
    <w:name w:val="Body Text Indent"/>
    <w:aliases w:val="Body Text Indent Char Char,Body Text Indent Char Char Char Char Char Char,Body Text Indent Char Char Char"/>
    <w:basedOn w:val="Normal"/>
    <w:link w:val="BodyTextIndentChar"/>
    <w:qFormat/>
    <w:pPr>
      <w:tabs>
        <w:tab w:val="left" w:pos="1080"/>
      </w:tabs>
      <w:ind w:left="1080" w:hanging="540"/>
    </w:pPr>
    <w:rPr>
      <w:lang w:val="zh-CN" w:eastAsia="zh-CN"/>
    </w:rPr>
  </w:style>
  <w:style w:type="character" w:customStyle="1" w:styleId="fontstyle01">
    <w:name w:val="fontstyle01"/>
    <w:basedOn w:val="DefaultParagraphFont"/>
    <w:qFormat/>
    <w:rPr>
      <w:rFonts w:ascii="TimesNewRomanPSMT" w:hAnsi="TimesNewRomanPSMT" w:hint="default"/>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pPr>
      <w:ind w:left="720"/>
      <w:contextualSpacing/>
    </w:pPr>
  </w:style>
  <w:style w:type="paragraph" w:customStyle="1" w:styleId="4">
    <w:name w:val="4"/>
    <w:basedOn w:val="Normal"/>
    <w:qFormat/>
    <w:pPr>
      <w:spacing w:before="360" w:line="288" w:lineRule="auto"/>
    </w:pPr>
    <w:rPr>
      <w:rFonts w:ascii=".VnArial" w:hAnsi=".VnArial"/>
      <w:b/>
      <w:sz w:val="20"/>
    </w:rPr>
  </w:style>
  <w:style w:type="paragraph" w:customStyle="1" w:styleId="N">
    <w:name w:val="N"/>
    <w:basedOn w:val="BodyTextIndent"/>
    <w:link w:val="NChar"/>
    <w:qFormat/>
    <w:pPr>
      <w:spacing w:after="40"/>
      <w:ind w:left="0" w:firstLine="567"/>
    </w:pPr>
    <w:rPr>
      <w:sz w:val="26"/>
      <w:szCs w:val="26"/>
      <w:lang w:val="pl-P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2614EE"/>
    <w:rPr>
      <w:rFonts w:ascii="Times New Roman" w:eastAsia="Times New Roman" w:hAnsi="Times New Roman" w:cs="Times New Roman"/>
      <w:sz w:val="24"/>
      <w:lang w:val="en-US" w:eastAsia="en-US"/>
    </w:rPr>
  </w:style>
  <w:style w:type="character" w:customStyle="1" w:styleId="Heading1Char">
    <w:name w:val="Heading 1 Char"/>
    <w:aliases w:val="Document Header1 Char,ClauseGroup_Title Char,BVI Char,RepHead1 Char,Mục Char"/>
    <w:basedOn w:val="DefaultParagraphFont"/>
    <w:link w:val="Heading1"/>
    <w:uiPriority w:val="9"/>
    <w:rsid w:val="007B12F0"/>
    <w:rPr>
      <w:rFonts w:ascii="Times New Roman Bold" w:eastAsia="Times New Roman" w:hAnsi="Times New Roman Bold" w:cs="Times New Roman"/>
      <w:b/>
      <w:smallCaps/>
      <w:sz w:val="36"/>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7B12F0"/>
    <w:rPr>
      <w:rFonts w:ascii="Times New Roman Bold" w:eastAsia="Times New Roman" w:hAnsi="Times New Roman Bold" w:cs="Times New Roman"/>
      <w:b/>
      <w:sz w:val="28"/>
      <w:lang w:val="x-none" w:eastAsia="x-none"/>
    </w:rPr>
  </w:style>
  <w:style w:type="character" w:customStyle="1" w:styleId="Heading3Char">
    <w:name w:val="Heading 3 Char"/>
    <w:aliases w:val="Section Header3 Char2,ClauseSub_No&amp;Name Char1,Section Header3 Char Char Char1,Sub-Clause Paragraph Char2"/>
    <w:basedOn w:val="DefaultParagraphFont"/>
    <w:uiPriority w:val="9"/>
    <w:rsid w:val="007B12F0"/>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aliases w:val="Sub-Clause Sub-paragraph Char,ClauseSubSub_No&amp;Name Char, Sub-Clause Sub-paragraph Char"/>
    <w:basedOn w:val="DefaultParagraphFont"/>
    <w:link w:val="Heading4"/>
    <w:rsid w:val="007B12F0"/>
    <w:rPr>
      <w:rFonts w:ascii="Times New Roman" w:eastAsia="Times New Roman" w:hAnsi="Times New Roman" w:cs="Times New Roman"/>
      <w:b/>
      <w:bCs/>
      <w:sz w:val="24"/>
      <w:lang w:val="x-none" w:eastAsia="x-none"/>
    </w:rPr>
  </w:style>
  <w:style w:type="character" w:customStyle="1" w:styleId="Heading5Char">
    <w:name w:val="Heading 5 Char"/>
    <w:basedOn w:val="DefaultParagraphFont"/>
    <w:link w:val="Heading5"/>
    <w:rsid w:val="007B12F0"/>
    <w:rPr>
      <w:rFonts w:ascii="Arial" w:eastAsia="Times New Roman" w:hAnsi="Arial" w:cs="Times New Roman"/>
      <w:sz w:val="24"/>
      <w:u w:val="single"/>
      <w:lang w:val="x-none" w:eastAsia="x-none"/>
    </w:rPr>
  </w:style>
  <w:style w:type="character" w:customStyle="1" w:styleId="Heading6Char">
    <w:name w:val="Heading 6 Char"/>
    <w:basedOn w:val="DefaultParagraphFont"/>
    <w:link w:val="Heading6"/>
    <w:rsid w:val="007B12F0"/>
    <w:rPr>
      <w:rFonts w:ascii="Times New Roman" w:eastAsia="Times New Roman" w:hAnsi="Times New Roman" w:cs="Times New Roman"/>
      <w:b/>
      <w:sz w:val="28"/>
      <w:lang w:val="x-none" w:eastAsia="x-none"/>
    </w:rPr>
  </w:style>
  <w:style w:type="character" w:customStyle="1" w:styleId="Heading7Char">
    <w:name w:val="Heading 7 Char"/>
    <w:basedOn w:val="DefaultParagraphFont"/>
    <w:link w:val="Heading7"/>
    <w:rsid w:val="007B12F0"/>
    <w:rPr>
      <w:rFonts w:ascii="Times New Roman" w:eastAsia="Times New Roman" w:hAnsi="Times New Roman" w:cs="Times New Roman"/>
      <w:b/>
      <w:sz w:val="72"/>
      <w:lang w:val="x-none" w:eastAsia="x-none"/>
    </w:rPr>
  </w:style>
  <w:style w:type="character" w:customStyle="1" w:styleId="Heading8Char">
    <w:name w:val="Heading 8 Char"/>
    <w:basedOn w:val="DefaultParagraphFont"/>
    <w:link w:val="Heading8"/>
    <w:rsid w:val="007B12F0"/>
    <w:rPr>
      <w:rFonts w:ascii="Times New Roman" w:eastAsia="Times New Roman" w:hAnsi="Times New Roman" w:cs="Times New Roman"/>
      <w:b/>
      <w:sz w:val="56"/>
      <w:lang w:val="x-none" w:eastAsia="x-none"/>
    </w:rPr>
  </w:style>
  <w:style w:type="character" w:customStyle="1" w:styleId="Heading9Char">
    <w:name w:val="Heading 9 Char"/>
    <w:basedOn w:val="DefaultParagraphFont"/>
    <w:link w:val="Heading9"/>
    <w:rsid w:val="007B12F0"/>
    <w:rPr>
      <w:rFonts w:ascii="Arial" w:eastAsia="Times New Roman" w:hAnsi="Arial" w:cs="Times New Roman"/>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7B12F0"/>
    <w:rPr>
      <w:rFonts w:ascii="Times New Roman" w:eastAsia="Times New Roman" w:hAnsi="Times New Roman" w:cs="Times New Roman"/>
      <w:b/>
      <w:sz w:val="28"/>
      <w:lang w:val="x-none" w:eastAsia="x-none"/>
    </w:rPr>
  </w:style>
  <w:style w:type="character" w:customStyle="1" w:styleId="Bibliogrphy">
    <w:name w:val="Bibliogrphy"/>
    <w:basedOn w:val="DefaultParagraphFont"/>
    <w:rsid w:val="007B12F0"/>
  </w:style>
  <w:style w:type="character" w:customStyle="1" w:styleId="DocInit">
    <w:name w:val="Doc Init"/>
    <w:basedOn w:val="DefaultParagraphFont"/>
    <w:rsid w:val="007B12F0"/>
  </w:style>
  <w:style w:type="paragraph" w:customStyle="1" w:styleId="Document1">
    <w:name w:val="Document 1"/>
    <w:rsid w:val="007B12F0"/>
    <w:pPr>
      <w:keepNext/>
      <w:keepLines/>
      <w:tabs>
        <w:tab w:val="left" w:pos="-720"/>
      </w:tabs>
      <w:suppressAutoHyphens/>
    </w:pPr>
    <w:rPr>
      <w:rFonts w:ascii="Times" w:eastAsia="Times New Roman" w:hAnsi="Times" w:cs="Times New Roman"/>
      <w:sz w:val="24"/>
      <w:lang w:val="en-US" w:eastAsia="en-US"/>
    </w:rPr>
  </w:style>
  <w:style w:type="character" w:customStyle="1" w:styleId="Document2">
    <w:name w:val="Document 2"/>
    <w:rsid w:val="007B12F0"/>
    <w:rPr>
      <w:rFonts w:ascii="Times" w:hAnsi="Times"/>
      <w:noProof w:val="0"/>
      <w:sz w:val="24"/>
      <w:lang w:val="en-US"/>
    </w:rPr>
  </w:style>
  <w:style w:type="character" w:customStyle="1" w:styleId="Document3">
    <w:name w:val="Document 3"/>
    <w:rsid w:val="007B12F0"/>
    <w:rPr>
      <w:rFonts w:ascii="Times" w:hAnsi="Times"/>
      <w:noProof w:val="0"/>
      <w:sz w:val="24"/>
      <w:lang w:val="en-US"/>
    </w:rPr>
  </w:style>
  <w:style w:type="character" w:customStyle="1" w:styleId="Document4">
    <w:name w:val="Document 4"/>
    <w:rsid w:val="007B12F0"/>
    <w:rPr>
      <w:b/>
      <w:i/>
      <w:sz w:val="24"/>
    </w:rPr>
  </w:style>
  <w:style w:type="character" w:customStyle="1" w:styleId="Document5">
    <w:name w:val="Document 5"/>
    <w:basedOn w:val="DefaultParagraphFont"/>
    <w:rsid w:val="007B12F0"/>
  </w:style>
  <w:style w:type="character" w:customStyle="1" w:styleId="Document6">
    <w:name w:val="Document 6"/>
    <w:basedOn w:val="DefaultParagraphFont"/>
    <w:rsid w:val="007B12F0"/>
  </w:style>
  <w:style w:type="character" w:customStyle="1" w:styleId="Document7">
    <w:name w:val="Document 7"/>
    <w:basedOn w:val="DefaultParagraphFont"/>
    <w:rsid w:val="007B12F0"/>
  </w:style>
  <w:style w:type="character" w:customStyle="1" w:styleId="Document8">
    <w:name w:val="Document 8"/>
    <w:basedOn w:val="DefaultParagraphFont"/>
    <w:rsid w:val="007B12F0"/>
  </w:style>
  <w:style w:type="character" w:customStyle="1" w:styleId="TechInit">
    <w:name w:val="Tech Init"/>
    <w:rsid w:val="007B12F0"/>
    <w:rPr>
      <w:rFonts w:ascii="Times" w:hAnsi="Times"/>
      <w:noProof w:val="0"/>
      <w:sz w:val="24"/>
      <w:lang w:val="en-US"/>
    </w:rPr>
  </w:style>
  <w:style w:type="character" w:customStyle="1" w:styleId="Technical1">
    <w:name w:val="Technical 1"/>
    <w:rsid w:val="007B12F0"/>
    <w:rPr>
      <w:rFonts w:ascii="Times" w:hAnsi="Times"/>
      <w:noProof w:val="0"/>
      <w:sz w:val="24"/>
      <w:lang w:val="en-US"/>
    </w:rPr>
  </w:style>
  <w:style w:type="character" w:customStyle="1" w:styleId="Technical2">
    <w:name w:val="Technical 2"/>
    <w:rsid w:val="007B12F0"/>
    <w:rPr>
      <w:rFonts w:ascii="Times" w:hAnsi="Times"/>
      <w:noProof w:val="0"/>
      <w:sz w:val="24"/>
      <w:lang w:val="en-US"/>
    </w:rPr>
  </w:style>
  <w:style w:type="character" w:customStyle="1" w:styleId="Technical3">
    <w:name w:val="Technical 3"/>
    <w:rsid w:val="007B12F0"/>
    <w:rPr>
      <w:rFonts w:ascii="Times" w:hAnsi="Times"/>
      <w:noProof w:val="0"/>
      <w:sz w:val="24"/>
      <w:lang w:val="en-US"/>
    </w:rPr>
  </w:style>
  <w:style w:type="paragraph" w:customStyle="1" w:styleId="Technical4">
    <w:name w:val="Technical 4"/>
    <w:rsid w:val="007B12F0"/>
    <w:pPr>
      <w:tabs>
        <w:tab w:val="left" w:pos="-720"/>
      </w:tabs>
      <w:suppressAutoHyphens/>
    </w:pPr>
    <w:rPr>
      <w:rFonts w:ascii="Times" w:eastAsia="Times New Roman" w:hAnsi="Times" w:cs="Times New Roman"/>
      <w:b/>
      <w:sz w:val="24"/>
      <w:lang w:val="en-US" w:eastAsia="en-US"/>
    </w:rPr>
  </w:style>
  <w:style w:type="paragraph" w:customStyle="1" w:styleId="Technical5">
    <w:name w:val="Technical 5"/>
    <w:rsid w:val="007B12F0"/>
    <w:pPr>
      <w:tabs>
        <w:tab w:val="left" w:pos="-720"/>
      </w:tabs>
      <w:suppressAutoHyphens/>
      <w:ind w:firstLine="720"/>
    </w:pPr>
    <w:rPr>
      <w:rFonts w:ascii="Times" w:eastAsia="Times New Roman" w:hAnsi="Times" w:cs="Times New Roman"/>
      <w:b/>
      <w:sz w:val="24"/>
      <w:lang w:val="en-US" w:eastAsia="en-US"/>
    </w:rPr>
  </w:style>
  <w:style w:type="paragraph" w:customStyle="1" w:styleId="Technical6">
    <w:name w:val="Technical 6"/>
    <w:rsid w:val="007B12F0"/>
    <w:pPr>
      <w:tabs>
        <w:tab w:val="left" w:pos="-720"/>
      </w:tabs>
      <w:suppressAutoHyphens/>
      <w:ind w:firstLine="720"/>
    </w:pPr>
    <w:rPr>
      <w:rFonts w:ascii="Times" w:eastAsia="Times New Roman" w:hAnsi="Times" w:cs="Times New Roman"/>
      <w:b/>
      <w:sz w:val="24"/>
      <w:lang w:val="en-US" w:eastAsia="en-US"/>
    </w:rPr>
  </w:style>
  <w:style w:type="paragraph" w:customStyle="1" w:styleId="Technical7">
    <w:name w:val="Technical 7"/>
    <w:rsid w:val="007B12F0"/>
    <w:pPr>
      <w:tabs>
        <w:tab w:val="left" w:pos="-720"/>
      </w:tabs>
      <w:suppressAutoHyphens/>
      <w:ind w:firstLine="720"/>
    </w:pPr>
    <w:rPr>
      <w:rFonts w:ascii="Times" w:eastAsia="Times New Roman" w:hAnsi="Times" w:cs="Times New Roman"/>
      <w:b/>
      <w:sz w:val="24"/>
      <w:lang w:val="en-US" w:eastAsia="en-US"/>
    </w:rPr>
  </w:style>
  <w:style w:type="paragraph" w:customStyle="1" w:styleId="Technical8">
    <w:name w:val="Technical 8"/>
    <w:rsid w:val="007B12F0"/>
    <w:pPr>
      <w:tabs>
        <w:tab w:val="left" w:pos="-720"/>
      </w:tabs>
      <w:suppressAutoHyphens/>
      <w:ind w:firstLine="720"/>
    </w:pPr>
    <w:rPr>
      <w:rFonts w:ascii="Times" w:eastAsia="Times New Roman" w:hAnsi="Times" w:cs="Times New Roman"/>
      <w:b/>
      <w:sz w:val="24"/>
      <w:lang w:val="en-US" w:eastAsia="en-US"/>
    </w:rPr>
  </w:style>
  <w:style w:type="paragraph" w:customStyle="1" w:styleId="Pleading">
    <w:name w:val="Pleading"/>
    <w:rsid w:val="007B12F0"/>
    <w:pPr>
      <w:tabs>
        <w:tab w:val="left" w:pos="-720"/>
      </w:tabs>
      <w:suppressAutoHyphens/>
      <w:spacing w:line="240" w:lineRule="exact"/>
    </w:pPr>
    <w:rPr>
      <w:rFonts w:ascii="Times" w:eastAsia="Times New Roman" w:hAnsi="Times" w:cs="Times New Roman"/>
      <w:sz w:val="24"/>
      <w:lang w:val="en-US" w:eastAsia="en-US"/>
    </w:rPr>
  </w:style>
  <w:style w:type="paragraph" w:customStyle="1" w:styleId="RightPar1">
    <w:name w:val="Right Par 1"/>
    <w:rsid w:val="007B12F0"/>
    <w:pPr>
      <w:tabs>
        <w:tab w:val="left" w:pos="-720"/>
        <w:tab w:val="left" w:pos="0"/>
        <w:tab w:val="decimal" w:pos="720"/>
      </w:tabs>
      <w:suppressAutoHyphens/>
      <w:ind w:firstLine="720"/>
    </w:pPr>
    <w:rPr>
      <w:rFonts w:ascii="Times" w:eastAsia="Times New Roman" w:hAnsi="Times" w:cs="Times New Roman"/>
      <w:sz w:val="24"/>
      <w:lang w:val="en-US" w:eastAsia="en-US"/>
    </w:rPr>
  </w:style>
  <w:style w:type="paragraph" w:customStyle="1" w:styleId="RightPar2">
    <w:name w:val="Right Par 2"/>
    <w:rsid w:val="007B12F0"/>
    <w:pPr>
      <w:tabs>
        <w:tab w:val="left" w:pos="-720"/>
        <w:tab w:val="left" w:pos="0"/>
        <w:tab w:val="left" w:pos="720"/>
        <w:tab w:val="decimal" w:pos="1440"/>
      </w:tabs>
      <w:suppressAutoHyphens/>
      <w:ind w:firstLine="1440"/>
    </w:pPr>
    <w:rPr>
      <w:rFonts w:ascii="Times" w:eastAsia="Times New Roman" w:hAnsi="Times" w:cs="Times New Roman"/>
      <w:sz w:val="24"/>
      <w:lang w:val="en-US" w:eastAsia="en-US"/>
    </w:rPr>
  </w:style>
  <w:style w:type="paragraph" w:customStyle="1" w:styleId="RightPar3">
    <w:name w:val="Right Par 3"/>
    <w:rsid w:val="007B12F0"/>
    <w:pPr>
      <w:tabs>
        <w:tab w:val="left" w:pos="-720"/>
        <w:tab w:val="left" w:pos="0"/>
        <w:tab w:val="left" w:pos="720"/>
        <w:tab w:val="left" w:pos="1440"/>
        <w:tab w:val="decimal" w:pos="2160"/>
      </w:tabs>
      <w:suppressAutoHyphens/>
      <w:ind w:firstLine="2160"/>
    </w:pPr>
    <w:rPr>
      <w:rFonts w:ascii="Times" w:eastAsia="Times New Roman" w:hAnsi="Times" w:cs="Times New Roman"/>
      <w:sz w:val="24"/>
      <w:lang w:val="en-US" w:eastAsia="en-US"/>
    </w:rPr>
  </w:style>
  <w:style w:type="paragraph" w:customStyle="1" w:styleId="RightPar4">
    <w:name w:val="Right Par 4"/>
    <w:rsid w:val="007B12F0"/>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lang w:val="en-US" w:eastAsia="en-US"/>
    </w:rPr>
  </w:style>
  <w:style w:type="paragraph" w:customStyle="1" w:styleId="RightPar5">
    <w:name w:val="Right Par 5"/>
    <w:rsid w:val="007B12F0"/>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lang w:val="en-US" w:eastAsia="en-US"/>
    </w:rPr>
  </w:style>
  <w:style w:type="paragraph" w:customStyle="1" w:styleId="RightPar6">
    <w:name w:val="Right Par 6"/>
    <w:rsid w:val="007B12F0"/>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lang w:val="en-US" w:eastAsia="en-US"/>
    </w:rPr>
  </w:style>
  <w:style w:type="paragraph" w:customStyle="1" w:styleId="RightPar7">
    <w:name w:val="Right Par 7"/>
    <w:rsid w:val="007B12F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lang w:val="en-US" w:eastAsia="en-US"/>
    </w:rPr>
  </w:style>
  <w:style w:type="paragraph" w:customStyle="1" w:styleId="RightPar8">
    <w:name w:val="Right Par 8"/>
    <w:rsid w:val="007B12F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lang w:val="en-US" w:eastAsia="en-US"/>
    </w:rPr>
  </w:style>
  <w:style w:type="paragraph" w:styleId="TOC1">
    <w:name w:val="toc 1"/>
    <w:basedOn w:val="Normal"/>
    <w:next w:val="Normal"/>
    <w:uiPriority w:val="39"/>
    <w:qFormat/>
    <w:rsid w:val="007B12F0"/>
    <w:pPr>
      <w:spacing w:before="360"/>
      <w:jc w:val="left"/>
    </w:pPr>
    <w:rPr>
      <w:rFonts w:ascii="Calibri Light" w:hAnsi="Calibri Light" w:cs="Calibri Light"/>
      <w:b/>
      <w:bCs/>
      <w:caps/>
      <w:szCs w:val="24"/>
    </w:rPr>
  </w:style>
  <w:style w:type="paragraph" w:styleId="TOC2">
    <w:name w:val="toc 2"/>
    <w:basedOn w:val="Normal"/>
    <w:next w:val="Normal"/>
    <w:uiPriority w:val="39"/>
    <w:rsid w:val="007B12F0"/>
    <w:pPr>
      <w:spacing w:before="240"/>
      <w:jc w:val="left"/>
    </w:pPr>
    <w:rPr>
      <w:rFonts w:ascii="Calibri" w:hAnsi="Calibri" w:cs="Calibri"/>
      <w:b/>
      <w:bCs/>
      <w:sz w:val="20"/>
    </w:rPr>
  </w:style>
  <w:style w:type="paragraph" w:styleId="TOC3">
    <w:name w:val="toc 3"/>
    <w:basedOn w:val="Normal"/>
    <w:next w:val="Normal"/>
    <w:uiPriority w:val="39"/>
    <w:rsid w:val="007B12F0"/>
    <w:pPr>
      <w:ind w:left="240"/>
      <w:jc w:val="left"/>
    </w:pPr>
    <w:rPr>
      <w:rFonts w:ascii="Calibri" w:hAnsi="Calibri" w:cs="Calibri"/>
      <w:sz w:val="20"/>
    </w:rPr>
  </w:style>
  <w:style w:type="paragraph" w:styleId="TOC4">
    <w:name w:val="toc 4"/>
    <w:basedOn w:val="Normal"/>
    <w:next w:val="Normal"/>
    <w:uiPriority w:val="39"/>
    <w:rsid w:val="007B12F0"/>
    <w:pPr>
      <w:ind w:left="480"/>
      <w:jc w:val="left"/>
    </w:pPr>
    <w:rPr>
      <w:rFonts w:ascii="Calibri" w:hAnsi="Calibri" w:cs="Calibri"/>
      <w:sz w:val="20"/>
    </w:rPr>
  </w:style>
  <w:style w:type="paragraph" w:styleId="TOC5">
    <w:name w:val="toc 5"/>
    <w:basedOn w:val="Normal"/>
    <w:next w:val="Normal"/>
    <w:uiPriority w:val="39"/>
    <w:rsid w:val="007B12F0"/>
    <w:pPr>
      <w:ind w:left="720"/>
      <w:jc w:val="left"/>
    </w:pPr>
    <w:rPr>
      <w:rFonts w:ascii="Calibri" w:hAnsi="Calibri" w:cs="Calibri"/>
      <w:sz w:val="20"/>
    </w:rPr>
  </w:style>
  <w:style w:type="paragraph" w:styleId="TOC6">
    <w:name w:val="toc 6"/>
    <w:basedOn w:val="Normal"/>
    <w:next w:val="Normal"/>
    <w:uiPriority w:val="39"/>
    <w:rsid w:val="007B12F0"/>
    <w:pPr>
      <w:ind w:left="960"/>
      <w:jc w:val="left"/>
    </w:pPr>
    <w:rPr>
      <w:rFonts w:ascii="Calibri" w:hAnsi="Calibri" w:cs="Calibri"/>
      <w:sz w:val="20"/>
    </w:rPr>
  </w:style>
  <w:style w:type="paragraph" w:styleId="TOC7">
    <w:name w:val="toc 7"/>
    <w:basedOn w:val="Normal"/>
    <w:next w:val="Normal"/>
    <w:uiPriority w:val="39"/>
    <w:rsid w:val="007B12F0"/>
    <w:pPr>
      <w:ind w:left="1200"/>
      <w:jc w:val="left"/>
    </w:pPr>
    <w:rPr>
      <w:rFonts w:ascii="Calibri" w:hAnsi="Calibri" w:cs="Calibri"/>
      <w:sz w:val="20"/>
    </w:rPr>
  </w:style>
  <w:style w:type="paragraph" w:styleId="TOC8">
    <w:name w:val="toc 8"/>
    <w:basedOn w:val="Normal"/>
    <w:next w:val="Normal"/>
    <w:uiPriority w:val="39"/>
    <w:rsid w:val="007B12F0"/>
    <w:pPr>
      <w:ind w:left="1440"/>
      <w:jc w:val="left"/>
    </w:pPr>
    <w:rPr>
      <w:rFonts w:ascii="Calibri" w:hAnsi="Calibri" w:cs="Calibri"/>
      <w:sz w:val="20"/>
    </w:rPr>
  </w:style>
  <w:style w:type="paragraph" w:styleId="TOC9">
    <w:name w:val="toc 9"/>
    <w:basedOn w:val="Normal"/>
    <w:next w:val="Normal"/>
    <w:uiPriority w:val="39"/>
    <w:rsid w:val="007B12F0"/>
    <w:pPr>
      <w:ind w:left="1680"/>
      <w:jc w:val="left"/>
    </w:pPr>
    <w:rPr>
      <w:rFonts w:ascii="Calibri" w:hAnsi="Calibri" w:cs="Calibri"/>
      <w:sz w:val="20"/>
    </w:rPr>
  </w:style>
  <w:style w:type="paragraph" w:styleId="TOAHeading">
    <w:name w:val="toa heading"/>
    <w:basedOn w:val="Normal"/>
    <w:next w:val="Normal"/>
    <w:rsid w:val="007B12F0"/>
    <w:pPr>
      <w:tabs>
        <w:tab w:val="left" w:pos="9000"/>
        <w:tab w:val="right" w:pos="9360"/>
      </w:tabs>
      <w:suppressAutoHyphens/>
    </w:pPr>
  </w:style>
  <w:style w:type="paragraph" w:styleId="Caption">
    <w:name w:val="caption"/>
    <w:basedOn w:val="Normal"/>
    <w:next w:val="Normal"/>
    <w:qFormat/>
    <w:rsid w:val="007B12F0"/>
    <w:rPr>
      <w:rFonts w:ascii="Courier New" w:hAnsi="Courier New"/>
    </w:rPr>
  </w:style>
  <w:style w:type="character" w:customStyle="1" w:styleId="EquationCaption">
    <w:name w:val="_Equation Caption"/>
    <w:rsid w:val="007B12F0"/>
  </w:style>
  <w:style w:type="character" w:customStyle="1" w:styleId="vlpgno">
    <w:name w:val="vl.pg.no"/>
    <w:rsid w:val="007B12F0"/>
    <w:rPr>
      <w:rFonts w:ascii="Times" w:hAnsi="Times"/>
      <w:b/>
      <w:noProof w:val="0"/>
      <w:sz w:val="20"/>
      <w:lang w:val="en-US"/>
    </w:rPr>
  </w:style>
  <w:style w:type="character" w:styleId="LineNumber">
    <w:name w:val="line number"/>
    <w:basedOn w:val="DefaultParagraphFont"/>
    <w:uiPriority w:val="99"/>
    <w:rsid w:val="007B12F0"/>
  </w:style>
  <w:style w:type="paragraph" w:styleId="Title">
    <w:name w:val="Title"/>
    <w:basedOn w:val="Normal"/>
    <w:link w:val="TitleChar"/>
    <w:qFormat/>
    <w:rsid w:val="007B12F0"/>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7B12F0"/>
    <w:rPr>
      <w:rFonts w:ascii="Arial" w:eastAsia="Times New Roman" w:hAnsi="Arial" w:cs="Times New Roman"/>
      <w:b/>
      <w:kern w:val="28"/>
      <w:sz w:val="32"/>
      <w:lang w:val="x-none" w:eastAsia="x-none"/>
    </w:rPr>
  </w:style>
  <w:style w:type="character" w:customStyle="1" w:styleId="footnote">
    <w:name w:val="footnote"/>
    <w:rsid w:val="007B12F0"/>
    <w:rPr>
      <w:rFonts w:ascii="Book Antiqua" w:hAnsi="Book Antiqua"/>
      <w:noProof w:val="0"/>
      <w:sz w:val="24"/>
      <w:lang w:val="en-US"/>
    </w:rPr>
  </w:style>
  <w:style w:type="paragraph" w:styleId="Header">
    <w:name w:val="header"/>
    <w:aliases w:val="Header Char1,Header Char Char"/>
    <w:basedOn w:val="Normal"/>
    <w:link w:val="HeaderChar"/>
    <w:qFormat/>
    <w:rsid w:val="007B12F0"/>
    <w:rPr>
      <w:sz w:val="20"/>
      <w:lang w:val="x-none" w:eastAsia="x-none"/>
    </w:rPr>
  </w:style>
  <w:style w:type="character" w:customStyle="1" w:styleId="HeaderChar">
    <w:name w:val="Header Char"/>
    <w:aliases w:val="Header Char1 Char,Header Char Char Char"/>
    <w:basedOn w:val="DefaultParagraphFont"/>
    <w:link w:val="Header"/>
    <w:qFormat/>
    <w:rsid w:val="007B12F0"/>
    <w:rPr>
      <w:rFonts w:ascii="Times New Roman" w:eastAsia="Times New Roman" w:hAnsi="Times New Roman" w:cs="Times New Roman"/>
      <w:lang w:val="x-none" w:eastAsia="x-none"/>
    </w:rPr>
  </w:style>
  <w:style w:type="paragraph" w:styleId="Footer">
    <w:name w:val="footer"/>
    <w:basedOn w:val="Normal"/>
    <w:link w:val="FooterChar"/>
    <w:rsid w:val="007B12F0"/>
    <w:rPr>
      <w:sz w:val="20"/>
      <w:lang w:val="x-none" w:eastAsia="x-none"/>
    </w:rPr>
  </w:style>
  <w:style w:type="character" w:customStyle="1" w:styleId="FooterChar">
    <w:name w:val="Footer Char"/>
    <w:basedOn w:val="DefaultParagraphFont"/>
    <w:link w:val="Footer"/>
    <w:rsid w:val="007B12F0"/>
    <w:rPr>
      <w:rFonts w:ascii="Times New Roman" w:eastAsia="Times New Roman" w:hAnsi="Times New Roman" w:cs="Times New Roman"/>
      <w:lang w:val="x-none" w:eastAsia="x-none"/>
    </w:rPr>
  </w:style>
  <w:style w:type="character" w:styleId="PageNumber">
    <w:name w:val="page number"/>
    <w:basedOn w:val="DefaultParagraphFont"/>
    <w:rsid w:val="007B12F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B12F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B12F0"/>
    <w:rPr>
      <w:rFonts w:ascii="Times New Roman" w:eastAsia="Times New Roman" w:hAnsi="Times New Roman" w:cs="Times New Roman"/>
      <w:lang w:val="x-none" w:eastAsia="x-none"/>
    </w:rPr>
  </w:style>
  <w:style w:type="paragraph" w:customStyle="1" w:styleId="Head21">
    <w:name w:val="Head 2.1"/>
    <w:basedOn w:val="Normal"/>
    <w:rsid w:val="007B12F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B12F0"/>
    <w:pPr>
      <w:tabs>
        <w:tab w:val="left" w:pos="360"/>
      </w:tabs>
      <w:suppressAutoHyphens/>
      <w:spacing w:after="240"/>
      <w:ind w:left="360" w:hanging="360"/>
      <w:jc w:val="left"/>
    </w:pPr>
    <w:rPr>
      <w:b/>
    </w:rPr>
  </w:style>
  <w:style w:type="character" w:styleId="FootnoteReference">
    <w:name w:val="footnote reference"/>
    <w:aliases w:val="callout"/>
    <w:uiPriority w:val="99"/>
    <w:rsid w:val="007B12F0"/>
    <w:rPr>
      <w:vertAlign w:val="superscript"/>
    </w:rPr>
  </w:style>
  <w:style w:type="character" w:customStyle="1" w:styleId="insert2">
    <w:name w:val="insert2"/>
    <w:rsid w:val="007B12F0"/>
    <w:rPr>
      <w:rFonts w:ascii="Arial" w:hAnsi="Arial"/>
      <w:i/>
      <w:noProof w:val="0"/>
      <w:sz w:val="24"/>
      <w:lang w:val="en-US"/>
    </w:rPr>
  </w:style>
  <w:style w:type="character" w:customStyle="1" w:styleId="reference">
    <w:name w:val="reference"/>
    <w:rsid w:val="007B12F0"/>
    <w:rPr>
      <w:rFonts w:ascii="Book Antiqua" w:hAnsi="Book Antiqua"/>
      <w:i/>
      <w:noProof w:val="0"/>
      <w:sz w:val="24"/>
      <w:lang w:val="en-US"/>
    </w:rPr>
  </w:style>
  <w:style w:type="paragraph" w:styleId="Index9">
    <w:name w:val="index 9"/>
    <w:basedOn w:val="Normal"/>
    <w:next w:val="Normal"/>
    <w:rsid w:val="007B12F0"/>
    <w:pPr>
      <w:tabs>
        <w:tab w:val="right" w:pos="4140"/>
      </w:tabs>
      <w:ind w:left="2160" w:hanging="240"/>
      <w:jc w:val="left"/>
    </w:pPr>
    <w:rPr>
      <w:sz w:val="20"/>
    </w:rPr>
  </w:style>
  <w:style w:type="paragraph" w:styleId="Index1">
    <w:name w:val="index 1"/>
    <w:basedOn w:val="Normal"/>
    <w:next w:val="Normal"/>
    <w:autoRedefine/>
    <w:unhideWhenUsed/>
    <w:rsid w:val="007B12F0"/>
    <w:pPr>
      <w:ind w:left="240" w:hanging="240"/>
    </w:pPr>
  </w:style>
  <w:style w:type="paragraph" w:styleId="IndexHeading">
    <w:name w:val="index heading"/>
    <w:basedOn w:val="Normal"/>
    <w:next w:val="Index1"/>
    <w:rsid w:val="007B12F0"/>
    <w:pPr>
      <w:jc w:val="left"/>
    </w:pPr>
    <w:rPr>
      <w:sz w:val="20"/>
    </w:rPr>
  </w:style>
  <w:style w:type="paragraph" w:customStyle="1" w:styleId="Headingrb2">
    <w:name w:val="Heading rb2"/>
    <w:basedOn w:val="Normal"/>
    <w:rsid w:val="007B12F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B12F0"/>
  </w:style>
  <w:style w:type="paragraph" w:customStyle="1" w:styleId="Head2">
    <w:name w:val="Head 2"/>
    <w:basedOn w:val="Normal"/>
    <w:autoRedefine/>
    <w:rsid w:val="007B12F0"/>
    <w:pPr>
      <w:spacing w:before="120" w:after="120"/>
    </w:pPr>
    <w:rPr>
      <w:b/>
      <w:lang w:val="en-GB"/>
    </w:rPr>
  </w:style>
  <w:style w:type="paragraph" w:customStyle="1" w:styleId="explanatoryclause">
    <w:name w:val="explanatory_clause"/>
    <w:basedOn w:val="Normal"/>
    <w:rsid w:val="007B12F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B12F0"/>
    <w:pPr>
      <w:suppressAutoHyphens/>
      <w:spacing w:after="240" w:line="360" w:lineRule="exact"/>
    </w:pPr>
    <w:rPr>
      <w:rFonts w:ascii="Arial" w:hAnsi="Arial"/>
    </w:rPr>
  </w:style>
  <w:style w:type="paragraph" w:customStyle="1" w:styleId="Head22b">
    <w:name w:val="Head 2.2b"/>
    <w:basedOn w:val="Normal"/>
    <w:rsid w:val="007B12F0"/>
    <w:pPr>
      <w:suppressAutoHyphens/>
      <w:spacing w:after="240"/>
      <w:ind w:left="360" w:hanging="360"/>
      <w:jc w:val="left"/>
    </w:pPr>
    <w:rPr>
      <w:rFonts w:ascii="Tms Rmn" w:hAnsi="Tms Rmn"/>
      <w:b/>
    </w:rPr>
  </w:style>
  <w:style w:type="paragraph" w:customStyle="1" w:styleId="Head31">
    <w:name w:val="Head 3.1"/>
    <w:basedOn w:val="Head21"/>
    <w:rsid w:val="007B12F0"/>
  </w:style>
  <w:style w:type="paragraph" w:customStyle="1" w:styleId="Head41">
    <w:name w:val="Head 4.1"/>
    <w:basedOn w:val="Head21"/>
    <w:rsid w:val="007B12F0"/>
  </w:style>
  <w:style w:type="paragraph" w:customStyle="1" w:styleId="Head42">
    <w:name w:val="Head 4.2"/>
    <w:basedOn w:val="Normal"/>
    <w:rsid w:val="007B12F0"/>
    <w:pPr>
      <w:suppressAutoHyphens/>
      <w:spacing w:after="240"/>
      <w:ind w:left="360" w:hanging="360"/>
      <w:jc w:val="left"/>
    </w:pPr>
    <w:rPr>
      <w:b/>
    </w:rPr>
  </w:style>
  <w:style w:type="paragraph" w:customStyle="1" w:styleId="Head51">
    <w:name w:val="Head 5.1"/>
    <w:basedOn w:val="Head21"/>
    <w:rsid w:val="007B12F0"/>
    <w:pPr>
      <w:spacing w:after="0"/>
    </w:pPr>
  </w:style>
  <w:style w:type="paragraph" w:customStyle="1" w:styleId="Head52">
    <w:name w:val="Head 5.2"/>
    <w:basedOn w:val="Normal"/>
    <w:rsid w:val="007B12F0"/>
    <w:pPr>
      <w:keepNext/>
      <w:suppressAutoHyphens/>
      <w:spacing w:before="480" w:after="240"/>
      <w:ind w:left="547" w:hanging="547"/>
      <w:jc w:val="center"/>
    </w:pPr>
    <w:rPr>
      <w:b/>
    </w:rPr>
  </w:style>
  <w:style w:type="paragraph" w:customStyle="1" w:styleId="Head61">
    <w:name w:val="Head 6.1"/>
    <w:basedOn w:val="Head51"/>
    <w:rsid w:val="007B12F0"/>
    <w:pPr>
      <w:pBdr>
        <w:bottom w:val="none" w:sz="0" w:space="0" w:color="auto"/>
      </w:pBdr>
      <w:spacing w:before="0" w:after="240"/>
    </w:pPr>
    <w:rPr>
      <w:caps/>
    </w:rPr>
  </w:style>
  <w:style w:type="paragraph" w:customStyle="1" w:styleId="Head71">
    <w:name w:val="Head 7.1"/>
    <w:basedOn w:val="Head21"/>
    <w:rsid w:val="007B12F0"/>
  </w:style>
  <w:style w:type="paragraph" w:customStyle="1" w:styleId="Head72">
    <w:name w:val="Head 7.2"/>
    <w:basedOn w:val="Normal"/>
    <w:rsid w:val="007B12F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B12F0"/>
    <w:pPr>
      <w:outlineLvl w:val="9"/>
    </w:pPr>
    <w:rPr>
      <w:smallCaps w:val="0"/>
      <w:sz w:val="32"/>
    </w:rPr>
  </w:style>
  <w:style w:type="paragraph" w:customStyle="1" w:styleId="Head82">
    <w:name w:val="Head 8.2"/>
    <w:basedOn w:val="Head81"/>
    <w:rsid w:val="007B12F0"/>
    <w:rPr>
      <w:smallCaps/>
      <w:sz w:val="28"/>
    </w:rPr>
  </w:style>
  <w:style w:type="character" w:customStyle="1" w:styleId="BodyTextChar">
    <w:name w:val="Body Text Char"/>
    <w:link w:val="BodyText"/>
    <w:rsid w:val="007B12F0"/>
    <w:rPr>
      <w:rFonts w:ascii="Times New Roman" w:eastAsia="Times New Roman" w:hAnsi="Times New Roman" w:cs="Times New Roman"/>
      <w:spacing w:val="-4"/>
      <w:sz w:val="24"/>
      <w:lang w:val="zh-CN" w:eastAsia="zh-CN"/>
    </w:rPr>
  </w:style>
  <w:style w:type="character" w:customStyle="1" w:styleId="BodyTextIndentChar">
    <w:name w:val="Body Text Indent Char"/>
    <w:aliases w:val="Body Text Indent Char Char Char1,Body Text Indent Char Char Char Char Char Char Char,Body Text Indent Char Char Char Char"/>
    <w:link w:val="BodyTextIndent"/>
    <w:rsid w:val="007B12F0"/>
    <w:rPr>
      <w:rFonts w:ascii="Times New Roman" w:eastAsia="Times New Roman" w:hAnsi="Times New Roman" w:cs="Times New Roman"/>
      <w:sz w:val="24"/>
      <w:lang w:val="zh-CN" w:eastAsia="zh-CN"/>
    </w:rPr>
  </w:style>
  <w:style w:type="paragraph" w:styleId="BlockText">
    <w:name w:val="Block Text"/>
    <w:basedOn w:val="Normal"/>
    <w:rsid w:val="007B12F0"/>
    <w:pPr>
      <w:tabs>
        <w:tab w:val="left" w:pos="1080"/>
      </w:tabs>
      <w:suppressAutoHyphens/>
      <w:spacing w:after="200"/>
      <w:ind w:left="547" w:right="-72" w:hanging="547"/>
    </w:pPr>
  </w:style>
  <w:style w:type="character" w:customStyle="1" w:styleId="EndnoteTextChar">
    <w:name w:val="Endnote Text Char"/>
    <w:link w:val="EndnoteText"/>
    <w:rsid w:val="007B12F0"/>
    <w:rPr>
      <w:rFonts w:ascii="Times New Roman" w:eastAsia="Times New Roman" w:hAnsi="Times New Roman" w:cs="Times New Roman"/>
    </w:rPr>
  </w:style>
  <w:style w:type="paragraph" w:styleId="EndnoteText">
    <w:name w:val="endnote text"/>
    <w:basedOn w:val="Normal"/>
    <w:link w:val="EndnoteTextChar"/>
    <w:rsid w:val="007B12F0"/>
    <w:pPr>
      <w:tabs>
        <w:tab w:val="left" w:pos="-720"/>
      </w:tabs>
      <w:suppressAutoHyphens/>
      <w:jc w:val="left"/>
    </w:pPr>
    <w:rPr>
      <w:sz w:val="20"/>
      <w:lang w:val="vi-VN" w:eastAsia="vi-VN"/>
    </w:rPr>
  </w:style>
  <w:style w:type="character" w:customStyle="1" w:styleId="EndnoteTextChar1">
    <w:name w:val="Endnote Text Char1"/>
    <w:basedOn w:val="DefaultParagraphFont"/>
    <w:uiPriority w:val="99"/>
    <w:rsid w:val="007B12F0"/>
    <w:rPr>
      <w:rFonts w:ascii="Times New Roman" w:eastAsia="Times New Roman" w:hAnsi="Times New Roman" w:cs="Times New Roman"/>
      <w:lang w:val="en-US" w:eastAsia="en-US"/>
    </w:rPr>
  </w:style>
  <w:style w:type="character" w:styleId="EndnoteReference">
    <w:name w:val="endnote reference"/>
    <w:uiPriority w:val="99"/>
    <w:rsid w:val="007B12F0"/>
    <w:rPr>
      <w:rFonts w:ascii="CG Times" w:hAnsi="CG Times"/>
      <w:noProof w:val="0"/>
      <w:sz w:val="22"/>
      <w:vertAlign w:val="superscript"/>
      <w:lang w:val="en-US"/>
    </w:rPr>
  </w:style>
  <w:style w:type="paragraph" w:styleId="NormalWeb">
    <w:name w:val="Normal (Web)"/>
    <w:basedOn w:val="Normal"/>
    <w:qFormat/>
    <w:rsid w:val="007B12F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B12F0"/>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7B12F0"/>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7B12F0"/>
    <w:pPr>
      <w:suppressAutoHyphens/>
    </w:pPr>
    <w:rPr>
      <w:i/>
      <w:lang w:val="x-none" w:eastAsia="x-none"/>
    </w:rPr>
  </w:style>
  <w:style w:type="character" w:customStyle="1" w:styleId="BodyText2Char">
    <w:name w:val="Body Text 2 Char"/>
    <w:basedOn w:val="DefaultParagraphFont"/>
    <w:link w:val="BodyText2"/>
    <w:rsid w:val="007B12F0"/>
    <w:rPr>
      <w:rFonts w:ascii="Times New Roman" w:eastAsia="Times New Roman" w:hAnsi="Times New Roman" w:cs="Times New Roman"/>
      <w:i/>
      <w:sz w:val="24"/>
      <w:lang w:val="x-none" w:eastAsia="x-none"/>
    </w:rPr>
  </w:style>
  <w:style w:type="paragraph" w:styleId="BodyTextIndent2">
    <w:name w:val="Body Text Indent 2"/>
    <w:basedOn w:val="Normal"/>
    <w:link w:val="BodyTextIndent2Char"/>
    <w:rsid w:val="007B12F0"/>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7B12F0"/>
    <w:rPr>
      <w:rFonts w:ascii="Times New Roman" w:eastAsia="Times New Roman" w:hAnsi="Times New Roman" w:cs="Times New Roman"/>
      <w:sz w:val="24"/>
      <w:lang w:val="x-none" w:eastAsia="x-none"/>
    </w:rPr>
  </w:style>
  <w:style w:type="paragraph" w:styleId="Subtitle">
    <w:name w:val="Subtitle"/>
    <w:basedOn w:val="Normal"/>
    <w:link w:val="SubtitleChar"/>
    <w:qFormat/>
    <w:rsid w:val="007B12F0"/>
    <w:pPr>
      <w:jc w:val="center"/>
    </w:pPr>
    <w:rPr>
      <w:b/>
      <w:sz w:val="44"/>
      <w:lang w:val="x-none" w:eastAsia="x-none"/>
    </w:rPr>
  </w:style>
  <w:style w:type="character" w:customStyle="1" w:styleId="SubtitleChar">
    <w:name w:val="Subtitle Char"/>
    <w:basedOn w:val="DefaultParagraphFont"/>
    <w:link w:val="Subtitle"/>
    <w:rsid w:val="007B12F0"/>
    <w:rPr>
      <w:rFonts w:ascii="Times New Roman" w:eastAsia="Times New Roman" w:hAnsi="Times New Roman" w:cs="Times New Roman"/>
      <w:b/>
      <w:sz w:val="44"/>
      <w:lang w:val="x-none" w:eastAsia="x-none"/>
    </w:rPr>
  </w:style>
  <w:style w:type="paragraph" w:styleId="List">
    <w:name w:val="List"/>
    <w:aliases w:val="1. List"/>
    <w:basedOn w:val="Normal"/>
    <w:rsid w:val="007B12F0"/>
    <w:pPr>
      <w:spacing w:before="120" w:after="120"/>
      <w:ind w:left="1440"/>
    </w:pPr>
  </w:style>
  <w:style w:type="paragraph" w:customStyle="1" w:styleId="TOCNumber1">
    <w:name w:val="TOC Number1"/>
    <w:basedOn w:val="Heading4"/>
    <w:autoRedefine/>
    <w:rsid w:val="007B12F0"/>
    <w:pPr>
      <w:keepNext w:val="0"/>
      <w:suppressAutoHyphens/>
      <w:spacing w:after="120"/>
      <w:ind w:left="0" w:firstLine="0"/>
      <w:outlineLvl w:val="9"/>
    </w:pPr>
    <w:rPr>
      <w:sz w:val="28"/>
      <w:szCs w:val="28"/>
    </w:rPr>
  </w:style>
  <w:style w:type="paragraph" w:customStyle="1" w:styleId="Subtitle2">
    <w:name w:val="Subtitle 2"/>
    <w:basedOn w:val="Footer"/>
    <w:autoRedefine/>
    <w:rsid w:val="007B12F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B12F0"/>
    <w:pPr>
      <w:suppressAutoHyphens/>
    </w:pPr>
    <w:rPr>
      <w:rFonts w:ascii="Tms Rmn" w:hAnsi="Tms Rmn"/>
      <w:lang w:val="x-none" w:eastAsia="x-none"/>
    </w:rPr>
  </w:style>
  <w:style w:type="character" w:styleId="Hyperlink">
    <w:name w:val="Hyperlink"/>
    <w:qFormat/>
    <w:rsid w:val="007B12F0"/>
    <w:rPr>
      <w:color w:val="0000FF"/>
      <w:u w:val="single"/>
    </w:rPr>
  </w:style>
  <w:style w:type="paragraph" w:customStyle="1" w:styleId="2AutoList1">
    <w:name w:val="2AutoList1"/>
    <w:basedOn w:val="Normal"/>
    <w:rsid w:val="007B12F0"/>
    <w:pPr>
      <w:tabs>
        <w:tab w:val="num" w:pos="504"/>
      </w:tabs>
      <w:ind w:left="504" w:hanging="504"/>
    </w:pPr>
    <w:rPr>
      <w:lang w:val="es-ES_tradnl"/>
    </w:rPr>
  </w:style>
  <w:style w:type="paragraph" w:customStyle="1" w:styleId="Header1-Clauses">
    <w:name w:val="Header 1 - Clauses"/>
    <w:basedOn w:val="Normal"/>
    <w:rsid w:val="007B12F0"/>
    <w:pPr>
      <w:spacing w:after="200"/>
      <w:jc w:val="left"/>
    </w:pPr>
    <w:rPr>
      <w:b/>
      <w:lang w:val="es-ES_tradnl"/>
    </w:rPr>
  </w:style>
  <w:style w:type="paragraph" w:customStyle="1" w:styleId="Header2-SubClauses">
    <w:name w:val="Header 2 - SubClauses"/>
    <w:basedOn w:val="Normal"/>
    <w:link w:val="Header2-SubClausesCharChar"/>
    <w:autoRedefine/>
    <w:rsid w:val="007B12F0"/>
    <w:pPr>
      <w:spacing w:after="200"/>
      <w:ind w:left="567" w:hanging="567"/>
    </w:pPr>
    <w:rPr>
      <w:lang w:val="es-ES_tradnl" w:eastAsia="x-none"/>
    </w:rPr>
  </w:style>
  <w:style w:type="character" w:customStyle="1" w:styleId="Header2-SubClausesCharChar">
    <w:name w:val="Header 2 - SubClauses Char Char"/>
    <w:link w:val="Header2-SubClauses"/>
    <w:rsid w:val="007B12F0"/>
    <w:rPr>
      <w:rFonts w:ascii="Times New Roman" w:eastAsia="Times New Roman" w:hAnsi="Times New Roman" w:cs="Times New Roman"/>
      <w:sz w:val="24"/>
      <w:lang w:val="es-ES_tradnl" w:eastAsia="x-none"/>
    </w:rPr>
  </w:style>
  <w:style w:type="paragraph" w:customStyle="1" w:styleId="P3Header1-Clauses">
    <w:name w:val="P3 Header1-Clauses"/>
    <w:basedOn w:val="Header1-Clauses"/>
    <w:rsid w:val="007B12F0"/>
    <w:pPr>
      <w:tabs>
        <w:tab w:val="num" w:pos="864"/>
        <w:tab w:val="left" w:pos="972"/>
      </w:tabs>
      <w:ind w:left="432" w:firstLine="144"/>
      <w:jc w:val="both"/>
    </w:pPr>
    <w:rPr>
      <w:b w:val="0"/>
    </w:rPr>
  </w:style>
  <w:style w:type="paragraph" w:customStyle="1" w:styleId="Outline3">
    <w:name w:val="Outline3"/>
    <w:basedOn w:val="Normal"/>
    <w:rsid w:val="007B12F0"/>
    <w:pPr>
      <w:tabs>
        <w:tab w:val="num" w:pos="1728"/>
      </w:tabs>
      <w:spacing w:before="240"/>
      <w:ind w:left="1728" w:hanging="432"/>
      <w:jc w:val="left"/>
    </w:pPr>
    <w:rPr>
      <w:kern w:val="28"/>
    </w:rPr>
  </w:style>
  <w:style w:type="paragraph" w:customStyle="1" w:styleId="Outline4">
    <w:name w:val="Outline4"/>
    <w:basedOn w:val="Normal"/>
    <w:autoRedefine/>
    <w:rsid w:val="007B12F0"/>
    <w:pPr>
      <w:tabs>
        <w:tab w:val="left" w:pos="2160"/>
      </w:tabs>
      <w:ind w:firstLine="567"/>
    </w:pPr>
    <w:rPr>
      <w:kern w:val="28"/>
    </w:rPr>
  </w:style>
  <w:style w:type="paragraph" w:customStyle="1" w:styleId="Outlinei">
    <w:name w:val="Outline i)"/>
    <w:basedOn w:val="Normal"/>
    <w:rsid w:val="007B12F0"/>
    <w:pPr>
      <w:tabs>
        <w:tab w:val="num" w:pos="1782"/>
      </w:tabs>
      <w:spacing w:before="120"/>
      <w:ind w:left="1782" w:hanging="792"/>
      <w:jc w:val="left"/>
    </w:pPr>
  </w:style>
  <w:style w:type="paragraph" w:customStyle="1" w:styleId="Outline">
    <w:name w:val="Outline"/>
    <w:basedOn w:val="Normal"/>
    <w:rsid w:val="007B12F0"/>
    <w:pPr>
      <w:spacing w:before="240"/>
      <w:jc w:val="left"/>
    </w:pPr>
    <w:rPr>
      <w:kern w:val="28"/>
    </w:rPr>
  </w:style>
  <w:style w:type="paragraph" w:customStyle="1" w:styleId="BankNormal">
    <w:name w:val="BankNormal"/>
    <w:basedOn w:val="Normal"/>
    <w:rsid w:val="007B12F0"/>
    <w:pPr>
      <w:spacing w:after="240"/>
      <w:jc w:val="left"/>
    </w:pPr>
  </w:style>
  <w:style w:type="paragraph" w:customStyle="1" w:styleId="HeaderSectionV">
    <w:name w:val="Header.Section V"/>
    <w:basedOn w:val="Normal"/>
    <w:uiPriority w:val="99"/>
    <w:rsid w:val="007B12F0"/>
    <w:pPr>
      <w:jc w:val="center"/>
    </w:pPr>
    <w:rPr>
      <w:b/>
      <w:sz w:val="36"/>
      <w:lang w:val="es-ES_tradnl"/>
    </w:rPr>
  </w:style>
  <w:style w:type="character" w:customStyle="1" w:styleId="Table">
    <w:name w:val="Table"/>
    <w:rsid w:val="007B12F0"/>
    <w:rPr>
      <w:rFonts w:ascii="Arial" w:hAnsi="Arial"/>
      <w:sz w:val="20"/>
    </w:rPr>
  </w:style>
  <w:style w:type="paragraph" w:customStyle="1" w:styleId="SectionVIIHeader2">
    <w:name w:val="Section VII Header2"/>
    <w:basedOn w:val="Heading1"/>
    <w:autoRedefine/>
    <w:rsid w:val="007B12F0"/>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B12F0"/>
    <w:pPr>
      <w:spacing w:before="60" w:after="60"/>
      <w:ind w:left="2268"/>
    </w:pPr>
    <w:rPr>
      <w:rFonts w:ascii="Times New Roman" w:eastAsia="Times New Roman" w:hAnsi="Times New Roman" w:cs="Times New Roman"/>
      <w:sz w:val="22"/>
      <w:szCs w:val="22"/>
      <w:lang w:val="en-GB" w:eastAsia="en-US"/>
    </w:rPr>
  </w:style>
  <w:style w:type="paragraph" w:customStyle="1" w:styleId="ClauseSubList">
    <w:name w:val="ClauseSub_List"/>
    <w:rsid w:val="007B12F0"/>
    <w:pPr>
      <w:tabs>
        <w:tab w:val="num" w:pos="576"/>
      </w:tabs>
      <w:suppressAutoHyphens/>
      <w:ind w:left="576" w:hanging="576"/>
    </w:pPr>
    <w:rPr>
      <w:rFonts w:ascii="Times New Roman" w:eastAsia="Times New Roman" w:hAnsi="Times New Roman" w:cs="Times New Roman"/>
      <w:sz w:val="22"/>
      <w:szCs w:val="22"/>
      <w:lang w:val="en-GB" w:eastAsia="en-US"/>
    </w:rPr>
  </w:style>
  <w:style w:type="paragraph" w:customStyle="1" w:styleId="ClauseSubListSubList">
    <w:name w:val="ClauseSub_List_SubList"/>
    <w:rsid w:val="007B12F0"/>
    <w:pPr>
      <w:tabs>
        <w:tab w:val="num" w:pos="1800"/>
      </w:tabs>
      <w:ind w:left="1800" w:hanging="360"/>
    </w:pPr>
    <w:rPr>
      <w:rFonts w:ascii="Times New Roman" w:eastAsia="Times New Roman" w:hAnsi="Times New Roman" w:cs="Times New Roman"/>
      <w:sz w:val="22"/>
      <w:szCs w:val="22"/>
      <w:lang w:val="en-GB" w:eastAsia="en-US"/>
    </w:rPr>
  </w:style>
  <w:style w:type="paragraph" w:customStyle="1" w:styleId="ClauseSubParaIndent">
    <w:name w:val="ClauseSub_ParaIndent"/>
    <w:basedOn w:val="ClauseSubPara"/>
    <w:rsid w:val="007B12F0"/>
    <w:pPr>
      <w:ind w:left="2835"/>
    </w:pPr>
  </w:style>
  <w:style w:type="paragraph" w:styleId="BalloonText">
    <w:name w:val="Balloon Text"/>
    <w:basedOn w:val="Normal"/>
    <w:link w:val="BalloonTextChar"/>
    <w:rsid w:val="007B12F0"/>
    <w:rPr>
      <w:rFonts w:ascii="Tahoma" w:hAnsi="Tahoma"/>
      <w:sz w:val="16"/>
      <w:szCs w:val="16"/>
      <w:lang w:val="es-ES_tradnl" w:eastAsia="x-none"/>
    </w:rPr>
  </w:style>
  <w:style w:type="character" w:customStyle="1" w:styleId="BalloonTextChar">
    <w:name w:val="Balloon Text Char"/>
    <w:basedOn w:val="DefaultParagraphFont"/>
    <w:link w:val="BalloonText"/>
    <w:rsid w:val="007B12F0"/>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7B12F0"/>
    <w:pPr>
      <w:keepNext/>
      <w:suppressAutoHyphens w:val="0"/>
      <w:spacing w:before="0" w:after="0"/>
    </w:pPr>
    <w:rPr>
      <w:rFonts w:ascii="Times New Roman" w:hAnsi="Times New Roman"/>
      <w:smallCaps w:val="0"/>
      <w:sz w:val="44"/>
    </w:rPr>
  </w:style>
  <w:style w:type="character" w:styleId="CommentReference">
    <w:name w:val="annotation reference"/>
    <w:rsid w:val="007B12F0"/>
    <w:rPr>
      <w:sz w:val="16"/>
    </w:rPr>
  </w:style>
  <w:style w:type="paragraph" w:customStyle="1" w:styleId="Part1">
    <w:name w:val="Part 1"/>
    <w:aliases w:val="2,3 Header 4"/>
    <w:basedOn w:val="Normal"/>
    <w:autoRedefine/>
    <w:qFormat/>
    <w:rsid w:val="007B12F0"/>
    <w:pPr>
      <w:spacing w:before="240" w:after="240"/>
      <w:jc w:val="center"/>
    </w:pPr>
    <w:rPr>
      <w:b/>
      <w:sz w:val="48"/>
    </w:rPr>
  </w:style>
  <w:style w:type="paragraph" w:styleId="CommentText">
    <w:name w:val="annotation text"/>
    <w:aliases w:val="Char1"/>
    <w:basedOn w:val="Normal"/>
    <w:link w:val="CommentTextChar"/>
    <w:rsid w:val="007B12F0"/>
    <w:pPr>
      <w:jc w:val="left"/>
    </w:pPr>
    <w:rPr>
      <w:sz w:val="20"/>
      <w:lang w:val="x-none" w:eastAsia="x-none"/>
    </w:rPr>
  </w:style>
  <w:style w:type="character" w:customStyle="1" w:styleId="CommentTextChar">
    <w:name w:val="Comment Text Char"/>
    <w:aliases w:val="Char1 Char"/>
    <w:basedOn w:val="DefaultParagraphFont"/>
    <w:link w:val="CommentText"/>
    <w:rsid w:val="007B12F0"/>
    <w:rPr>
      <w:rFonts w:ascii="Times New Roman" w:eastAsia="Times New Roman" w:hAnsi="Times New Roman" w:cs="Times New Roman"/>
      <w:lang w:val="x-none" w:eastAsia="x-none"/>
    </w:rPr>
  </w:style>
  <w:style w:type="paragraph" w:styleId="BodyTextIndent3">
    <w:name w:val="Body Text Indent 3"/>
    <w:basedOn w:val="Normal"/>
    <w:link w:val="BodyTextIndent3Char"/>
    <w:rsid w:val="007B12F0"/>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7B12F0"/>
    <w:rPr>
      <w:rFonts w:ascii="Times New Roman" w:eastAsia="Times New Roman" w:hAnsi="Times New Roman" w:cs="Times New Roman"/>
      <w:b/>
      <w:sz w:val="24"/>
      <w:lang w:val="x-none" w:eastAsia="x-none"/>
    </w:rPr>
  </w:style>
  <w:style w:type="paragraph" w:customStyle="1" w:styleId="FIDICSectionBegin">
    <w:name w:val="FIDIC__SectionBegin"/>
    <w:basedOn w:val="Normal"/>
    <w:next w:val="FIDICSectionName"/>
    <w:rsid w:val="007B12F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B12F0"/>
    <w:pPr>
      <w:spacing w:before="100" w:after="300"/>
    </w:pPr>
    <w:rPr>
      <w:sz w:val="30"/>
      <w:szCs w:val="30"/>
    </w:rPr>
  </w:style>
  <w:style w:type="paragraph" w:customStyle="1" w:styleId="FIDICClauseSubName">
    <w:name w:val="FIDIC_ClauseSubName"/>
    <w:basedOn w:val="FIDICCoverTitle"/>
    <w:rsid w:val="007B12F0"/>
    <w:pPr>
      <w:spacing w:before="240" w:line="240" w:lineRule="exact"/>
    </w:pPr>
    <w:rPr>
      <w:sz w:val="24"/>
      <w:szCs w:val="24"/>
    </w:rPr>
  </w:style>
  <w:style w:type="paragraph" w:customStyle="1" w:styleId="FIDICCoverTitle">
    <w:name w:val="FIDIC__CoverTitle"/>
    <w:basedOn w:val="Normal"/>
    <w:rsid w:val="007B12F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B12F0"/>
    <w:rPr>
      <w:sz w:val="28"/>
      <w:szCs w:val="28"/>
    </w:rPr>
  </w:style>
  <w:style w:type="paragraph" w:customStyle="1" w:styleId="FIDICClauseSubSubPara">
    <w:name w:val="FIDIC_ClauseSubSubPara"/>
    <w:basedOn w:val="FIDICClauseSubName"/>
    <w:rsid w:val="007B12F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B12F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B12F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qFormat/>
    <w:rsid w:val="007B12F0"/>
    <w:pPr>
      <w:jc w:val="both"/>
    </w:pPr>
    <w:rPr>
      <w:rFonts w:ascii="Times New Roman" w:eastAsia="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B12F0"/>
    <w:pPr>
      <w:tabs>
        <w:tab w:val="left" w:pos="573"/>
      </w:tabs>
      <w:spacing w:after="0"/>
      <w:ind w:left="576" w:hanging="576"/>
    </w:pPr>
    <w:rPr>
      <w:bCs/>
      <w:szCs w:val="24"/>
      <w:lang w:val="en-US"/>
    </w:rPr>
  </w:style>
  <w:style w:type="paragraph" w:customStyle="1" w:styleId="Sec7-Clauses">
    <w:name w:val="Sec7-Clauses"/>
    <w:basedOn w:val="Header1-Clauses"/>
    <w:rsid w:val="007B12F0"/>
    <w:pPr>
      <w:spacing w:after="0"/>
    </w:pPr>
    <w:rPr>
      <w:bCs/>
      <w:szCs w:val="24"/>
    </w:rPr>
  </w:style>
  <w:style w:type="paragraph" w:customStyle="1" w:styleId="sec7-header1">
    <w:name w:val="sec7-header1"/>
    <w:basedOn w:val="FIDICClauseSubName"/>
    <w:rsid w:val="007B12F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7B12F0"/>
    <w:rPr>
      <w:lang w:val="en-US"/>
    </w:rPr>
  </w:style>
  <w:style w:type="paragraph" w:customStyle="1" w:styleId="SectionIXHeader">
    <w:name w:val="Section IX Header"/>
    <w:basedOn w:val="HeaderSectionV"/>
    <w:rsid w:val="007B12F0"/>
    <w:rPr>
      <w:lang w:val="en-US"/>
    </w:rPr>
  </w:style>
  <w:style w:type="paragraph" w:customStyle="1" w:styleId="Parts">
    <w:name w:val="Parts"/>
    <w:basedOn w:val="Heading1"/>
    <w:rsid w:val="007B12F0"/>
    <w:rPr>
      <w:sz w:val="56"/>
    </w:rPr>
  </w:style>
  <w:style w:type="paragraph" w:customStyle="1" w:styleId="StyleHeader1-ClausesLeft0Hanging03After0pt">
    <w:name w:val="Style Header 1 - Clauses + Left:  0&quot; Hanging:  0.3&quot; After:  0 pt"/>
    <w:basedOn w:val="Header1-Clauses"/>
    <w:rsid w:val="007B12F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B12F0"/>
    <w:rPr>
      <w:b/>
      <w:bCs/>
    </w:rPr>
  </w:style>
  <w:style w:type="character" w:customStyle="1" w:styleId="StyleHeader2-SubClausesBoldChar">
    <w:name w:val="Style Header 2 - SubClauses + Bold Char"/>
    <w:link w:val="StyleHeader2-SubClausesBold"/>
    <w:rsid w:val="007B12F0"/>
    <w:rPr>
      <w:rFonts w:ascii="Times New Roman" w:eastAsia="Times New Roman" w:hAnsi="Times New Roman" w:cs="Times New Roman"/>
      <w:b/>
      <w:bCs/>
      <w:sz w:val="24"/>
      <w:lang w:val="es-ES_tradnl" w:eastAsia="x-none"/>
    </w:rPr>
  </w:style>
  <w:style w:type="paragraph" w:customStyle="1" w:styleId="StyleHeader1-ClausesAfter0pt">
    <w:name w:val="Style Header 1 - Clauses + After:  0 pt"/>
    <w:basedOn w:val="Header1-Clauses"/>
    <w:rsid w:val="007B12F0"/>
    <w:pPr>
      <w:jc w:val="both"/>
    </w:pPr>
    <w:rPr>
      <w:b w:val="0"/>
      <w:bCs/>
    </w:rPr>
  </w:style>
  <w:style w:type="paragraph" w:customStyle="1" w:styleId="StyleStyleHeader1-ClausesAfter0ptLeft0Hanging">
    <w:name w:val="Style Style Header 1 - Clauses + After:  0 pt + Left:  0&quot; Hanging:"/>
    <w:basedOn w:val="StyleHeader1-ClausesAfter0pt"/>
    <w:rsid w:val="007B12F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B12F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B12F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B12F0"/>
    <w:pPr>
      <w:tabs>
        <w:tab w:val="left" w:pos="1512"/>
      </w:tabs>
      <w:spacing w:after="180"/>
      <w:ind w:left="1512" w:hanging="540"/>
    </w:pPr>
  </w:style>
  <w:style w:type="paragraph" w:customStyle="1" w:styleId="Section7heading3">
    <w:name w:val="Section 7 heading 3"/>
    <w:basedOn w:val="Heading3"/>
    <w:rsid w:val="007B12F0"/>
  </w:style>
  <w:style w:type="paragraph" w:customStyle="1" w:styleId="Section7heading4">
    <w:name w:val="Section 7 heading 4"/>
    <w:basedOn w:val="Heading3"/>
    <w:link w:val="Section7heading4Char"/>
    <w:rsid w:val="007B12F0"/>
    <w:pPr>
      <w:tabs>
        <w:tab w:val="left" w:pos="576"/>
      </w:tabs>
      <w:ind w:left="576" w:hanging="576"/>
      <w:jc w:val="left"/>
    </w:pPr>
    <w:rPr>
      <w:sz w:val="24"/>
    </w:rPr>
  </w:style>
  <w:style w:type="character" w:customStyle="1" w:styleId="Section7heading4Char">
    <w:name w:val="Section 7 heading 4 Char"/>
    <w:link w:val="Section7heading4"/>
    <w:rsid w:val="007B12F0"/>
    <w:rPr>
      <w:rFonts w:ascii="Times New Roman" w:eastAsia="Times New Roman" w:hAnsi="Times New Roman" w:cs="Times New Roman"/>
      <w:b/>
      <w:sz w:val="24"/>
      <w:lang w:val="x-none" w:eastAsia="x-none"/>
    </w:rPr>
  </w:style>
  <w:style w:type="paragraph" w:customStyle="1" w:styleId="Section7heading5">
    <w:name w:val="Section 7 heading 5"/>
    <w:basedOn w:val="Heading3"/>
    <w:rsid w:val="007B12F0"/>
    <w:pPr>
      <w:jc w:val="both"/>
    </w:pPr>
    <w:rPr>
      <w:sz w:val="24"/>
    </w:rPr>
  </w:style>
  <w:style w:type="paragraph" w:customStyle="1" w:styleId="StyleSection7heading3After10pt">
    <w:name w:val="Style Section 7 heading 3 + After:  10 pt"/>
    <w:basedOn w:val="Section7heading3"/>
    <w:rsid w:val="007B12F0"/>
    <w:pPr>
      <w:spacing w:after="200"/>
    </w:pPr>
    <w:rPr>
      <w:rFonts w:ascii="Times New Roman Bold" w:hAnsi="Times New Roman Bold"/>
      <w:bCs/>
      <w:szCs w:val="28"/>
    </w:rPr>
  </w:style>
  <w:style w:type="paragraph" w:customStyle="1" w:styleId="StyleTOC1Before8pt">
    <w:name w:val="Style TOC 1 + Before:  8 pt"/>
    <w:basedOn w:val="TOC1"/>
    <w:rsid w:val="007B12F0"/>
    <w:pPr>
      <w:tabs>
        <w:tab w:val="right" w:pos="720"/>
      </w:tabs>
      <w:spacing w:before="160"/>
    </w:pPr>
  </w:style>
  <w:style w:type="paragraph" w:customStyle="1" w:styleId="StyleClauseSubList12ptJustifiedAfter10pt">
    <w:name w:val="Style ClauseSub_List + 12 pt Justified After:  10 pt"/>
    <w:basedOn w:val="ClauseSubList"/>
    <w:rsid w:val="007B12F0"/>
    <w:pPr>
      <w:spacing w:after="200"/>
      <w:jc w:val="both"/>
    </w:pPr>
    <w:rPr>
      <w:sz w:val="24"/>
      <w:szCs w:val="24"/>
    </w:rPr>
  </w:style>
  <w:style w:type="character" w:styleId="FollowedHyperlink">
    <w:name w:val="FollowedHyperlink"/>
    <w:qFormat/>
    <w:rsid w:val="007B12F0"/>
    <w:rPr>
      <w:color w:val="606420"/>
      <w:u w:val="single"/>
    </w:rPr>
  </w:style>
  <w:style w:type="paragraph" w:customStyle="1" w:styleId="UG-Sec3-Heading2">
    <w:name w:val="UG - Sec 3 - Heading 2"/>
    <w:basedOn w:val="UG-Heading2"/>
    <w:rsid w:val="007B12F0"/>
  </w:style>
  <w:style w:type="paragraph" w:customStyle="1" w:styleId="UG-Heading2">
    <w:name w:val="UG - Heading 2"/>
    <w:basedOn w:val="Heading2"/>
    <w:next w:val="Normal"/>
    <w:rsid w:val="007B12F0"/>
    <w:pPr>
      <w:pBdr>
        <w:bottom w:val="none" w:sz="0" w:space="0" w:color="auto"/>
      </w:pBdr>
    </w:pPr>
    <w:rPr>
      <w:sz w:val="32"/>
      <w:szCs w:val="28"/>
    </w:rPr>
  </w:style>
  <w:style w:type="paragraph" w:customStyle="1" w:styleId="titulo">
    <w:name w:val="titulo"/>
    <w:basedOn w:val="Heading5"/>
    <w:rsid w:val="007B12F0"/>
    <w:pPr>
      <w:keepNext w:val="0"/>
      <w:spacing w:after="240"/>
    </w:pPr>
    <w:rPr>
      <w:rFonts w:ascii="Times New Roman Bold" w:hAnsi="Times New Roman Bold"/>
      <w:b/>
      <w:u w:val="none"/>
    </w:rPr>
  </w:style>
  <w:style w:type="paragraph" w:styleId="ListNumber">
    <w:name w:val="List Number"/>
    <w:basedOn w:val="Normal"/>
    <w:rsid w:val="007B12F0"/>
    <w:pPr>
      <w:tabs>
        <w:tab w:val="num" w:pos="360"/>
      </w:tabs>
      <w:ind w:left="360" w:hanging="360"/>
    </w:pPr>
  </w:style>
  <w:style w:type="paragraph" w:customStyle="1" w:styleId="DefaultParagraphFont1">
    <w:name w:val="Default Paragraph Font1"/>
    <w:next w:val="Normal"/>
    <w:rsid w:val="007B12F0"/>
    <w:pPr>
      <w:tabs>
        <w:tab w:val="num" w:pos="567"/>
      </w:tabs>
    </w:pPr>
    <w:rPr>
      <w:rFonts w:ascii="‚l‚r –¾’©" w:eastAsia="Times New Roman" w:hAnsi="‚l‚r –¾’©" w:cs="‚l‚r –¾’©"/>
      <w:noProof/>
      <w:sz w:val="21"/>
      <w:lang w:val="en-GB" w:eastAsia="en-GB"/>
    </w:rPr>
  </w:style>
  <w:style w:type="paragraph" w:customStyle="1" w:styleId="Title1">
    <w:name w:val="Title1"/>
    <w:basedOn w:val="Normal"/>
    <w:rsid w:val="007B12F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7B12F0"/>
    <w:pPr>
      <w:jc w:val="both"/>
    </w:pPr>
    <w:rPr>
      <w:b/>
      <w:bCs/>
    </w:rPr>
  </w:style>
  <w:style w:type="character" w:customStyle="1" w:styleId="CommentSubjectChar">
    <w:name w:val="Comment Subject Char"/>
    <w:basedOn w:val="CommentTextChar"/>
    <w:link w:val="CommentSubject"/>
    <w:rsid w:val="007B12F0"/>
    <w:rPr>
      <w:rFonts w:ascii="Times New Roman" w:eastAsia="Times New Roman" w:hAnsi="Times New Roman" w:cs="Times New Roman"/>
      <w:b/>
      <w:bCs/>
      <w:lang w:val="x-none" w:eastAsia="x-none"/>
    </w:rPr>
  </w:style>
  <w:style w:type="paragraph" w:customStyle="1" w:styleId="StyleSection7heading5LeftLeft0Hanging049">
    <w:name w:val="Style Section 7 heading 5 + Left Left:  0&quot; Hanging:  0.49&quot;"/>
    <w:basedOn w:val="Section7heading5"/>
    <w:rsid w:val="007B12F0"/>
    <w:pPr>
      <w:ind w:left="706" w:hanging="706"/>
      <w:jc w:val="left"/>
    </w:pPr>
    <w:rPr>
      <w:bCs/>
    </w:rPr>
  </w:style>
  <w:style w:type="paragraph" w:customStyle="1" w:styleId="BlockQuotation">
    <w:name w:val="Block Quotation"/>
    <w:basedOn w:val="Normal"/>
    <w:rsid w:val="007B12F0"/>
    <w:pPr>
      <w:ind w:left="855" w:right="-72" w:hanging="315"/>
    </w:pPr>
    <w:rPr>
      <w:lang w:val="en-GB" w:eastAsia="fr-FR"/>
    </w:rPr>
  </w:style>
  <w:style w:type="paragraph" w:customStyle="1" w:styleId="Header3-Paragraph">
    <w:name w:val="Header 3 - Paragraph"/>
    <w:basedOn w:val="Normal"/>
    <w:rsid w:val="007B12F0"/>
    <w:pPr>
      <w:tabs>
        <w:tab w:val="num" w:pos="864"/>
        <w:tab w:val="num" w:pos="1152"/>
      </w:tabs>
      <w:spacing w:after="200"/>
      <w:ind w:left="1238" w:hanging="619"/>
    </w:pPr>
    <w:rPr>
      <w:lang w:eastAsia="fr-FR"/>
    </w:rPr>
  </w:style>
  <w:style w:type="paragraph" w:customStyle="1" w:styleId="outlinebullet">
    <w:name w:val="outlinebullet"/>
    <w:basedOn w:val="Normal"/>
    <w:rsid w:val="007B12F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B12F0"/>
    <w:pPr>
      <w:keepNext/>
      <w:tabs>
        <w:tab w:val="num" w:pos="360"/>
        <w:tab w:val="num" w:pos="420"/>
      </w:tabs>
      <w:ind w:left="360" w:hanging="360"/>
    </w:pPr>
    <w:rPr>
      <w:lang w:eastAsia="fr-FR"/>
    </w:rPr>
  </w:style>
  <w:style w:type="paragraph" w:customStyle="1" w:styleId="Outline2">
    <w:name w:val="Outline2"/>
    <w:basedOn w:val="Normal"/>
    <w:rsid w:val="007B12F0"/>
    <w:pPr>
      <w:tabs>
        <w:tab w:val="num" w:pos="360"/>
        <w:tab w:val="num" w:pos="420"/>
        <w:tab w:val="num" w:pos="864"/>
      </w:tabs>
      <w:spacing w:before="240"/>
      <w:ind w:left="864" w:hanging="504"/>
      <w:jc w:val="left"/>
    </w:pPr>
    <w:rPr>
      <w:kern w:val="28"/>
      <w:lang w:eastAsia="fr-FR"/>
    </w:rPr>
  </w:style>
  <w:style w:type="paragraph" w:customStyle="1" w:styleId="a11">
    <w:name w:val="a1 1"/>
    <w:rsid w:val="007B12F0"/>
    <w:pPr>
      <w:widowControl w:val="0"/>
      <w:tabs>
        <w:tab w:val="left" w:pos="-720"/>
      </w:tabs>
      <w:suppressAutoHyphens/>
    </w:pPr>
    <w:rPr>
      <w:rFonts w:ascii="CG Times" w:eastAsia="Times New Roman" w:hAnsi="CG Times" w:cs="Times New Roman"/>
      <w:sz w:val="24"/>
      <w:lang w:val="en-US" w:eastAsia="en-US"/>
    </w:rPr>
  </w:style>
  <w:style w:type="paragraph" w:customStyle="1" w:styleId="REGULAR3">
    <w:name w:val="REGULAR 3"/>
    <w:rsid w:val="007B12F0"/>
    <w:pPr>
      <w:widowControl w:val="0"/>
      <w:tabs>
        <w:tab w:val="left" w:pos="0"/>
        <w:tab w:val="right" w:pos="1560"/>
        <w:tab w:val="left" w:pos="1800"/>
        <w:tab w:val="left" w:pos="2160"/>
      </w:tabs>
      <w:suppressAutoHyphens/>
    </w:pPr>
    <w:rPr>
      <w:rFonts w:ascii="CG Times" w:eastAsia="Times New Roman" w:hAnsi="CG Times" w:cs="Times New Roman"/>
      <w:sz w:val="24"/>
      <w:lang w:val="en-US" w:eastAsia="en-US"/>
    </w:rPr>
  </w:style>
  <w:style w:type="character" w:customStyle="1" w:styleId="Heading3CharChar">
    <w:name w:val="Heading 3 Char Char"/>
    <w:aliases w:val="Section Header3 Char Char Char Char"/>
    <w:rsid w:val="007B12F0"/>
    <w:rPr>
      <w:sz w:val="24"/>
      <w:lang w:val="en-US" w:eastAsia="fr-FR" w:bidi="ar-SA"/>
    </w:rPr>
  </w:style>
  <w:style w:type="paragraph" w:customStyle="1" w:styleId="UGHeader1">
    <w:name w:val="UG Header 1"/>
    <w:basedOn w:val="Heading1"/>
    <w:next w:val="Normal"/>
    <w:rsid w:val="007B12F0"/>
    <w:pPr>
      <w:spacing w:before="240"/>
    </w:pPr>
    <w:rPr>
      <w:smallCaps w:val="0"/>
    </w:rPr>
  </w:style>
  <w:style w:type="paragraph" w:customStyle="1" w:styleId="UG-Sec3-Heading3">
    <w:name w:val="UG - Sec 3 - Heading 3"/>
    <w:basedOn w:val="Normal"/>
    <w:rsid w:val="007B12F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B12F0"/>
  </w:style>
  <w:style w:type="paragraph" w:customStyle="1" w:styleId="UG-Sec3b-Heading3">
    <w:name w:val="UG - Sec 3b - Heading 3"/>
    <w:basedOn w:val="UG-Sec3-Heading3"/>
    <w:rsid w:val="007B12F0"/>
  </w:style>
  <w:style w:type="paragraph" w:customStyle="1" w:styleId="UG-Sec3b-Heading4">
    <w:name w:val="UG - Sec 3b - Heading 4"/>
    <w:basedOn w:val="Normal"/>
    <w:rsid w:val="007B12F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B12F0"/>
    <w:pPr>
      <w:spacing w:before="120" w:after="240"/>
      <w:jc w:val="center"/>
    </w:pPr>
    <w:rPr>
      <w:b/>
      <w:sz w:val="36"/>
    </w:rPr>
  </w:style>
  <w:style w:type="paragraph" w:customStyle="1" w:styleId="Heading2SectionV">
    <w:name w:val="Heading 2.Section V"/>
    <w:basedOn w:val="HeaderSectionV"/>
    <w:rsid w:val="007B12F0"/>
    <w:pPr>
      <w:spacing w:before="120" w:after="200"/>
    </w:pPr>
    <w:rPr>
      <w:sz w:val="28"/>
    </w:rPr>
  </w:style>
  <w:style w:type="paragraph" w:customStyle="1" w:styleId="UG-Sec4-heading3">
    <w:name w:val="UG-Sec 4 - heading 3"/>
    <w:basedOn w:val="Normal"/>
    <w:rsid w:val="007B12F0"/>
    <w:pPr>
      <w:spacing w:before="120" w:after="200"/>
      <w:jc w:val="center"/>
    </w:pPr>
    <w:rPr>
      <w:b/>
      <w:sz w:val="28"/>
      <w:szCs w:val="28"/>
    </w:rPr>
  </w:style>
  <w:style w:type="paragraph" w:customStyle="1" w:styleId="Section1Header2">
    <w:name w:val="Section 1 Header 2"/>
    <w:basedOn w:val="StyleHeader1-ClausesLeft0Hanging03After0pt"/>
    <w:rsid w:val="007B12F0"/>
    <w:rPr>
      <w:lang w:val="en-US"/>
    </w:rPr>
  </w:style>
  <w:style w:type="paragraph" w:customStyle="1" w:styleId="Section1Header1">
    <w:name w:val="Section 1 Header 1"/>
    <w:basedOn w:val="BodyText2"/>
    <w:rsid w:val="007B12F0"/>
    <w:pPr>
      <w:spacing w:before="120" w:after="200"/>
      <w:jc w:val="center"/>
    </w:pPr>
    <w:rPr>
      <w:b/>
      <w:bCs/>
      <w:i w:val="0"/>
      <w:iCs/>
      <w:sz w:val="28"/>
    </w:rPr>
  </w:style>
  <w:style w:type="paragraph" w:customStyle="1" w:styleId="Section4heading">
    <w:name w:val="Section 4 heading"/>
    <w:basedOn w:val="Normal"/>
    <w:next w:val="Normal"/>
    <w:rsid w:val="007B12F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B12F0"/>
    <w:pPr>
      <w:widowControl w:val="0"/>
      <w:autoSpaceDE w:val="0"/>
      <w:autoSpaceDN w:val="0"/>
      <w:spacing w:line="384" w:lineRule="atLeast"/>
      <w:jc w:val="left"/>
    </w:pPr>
    <w:rPr>
      <w:szCs w:val="24"/>
    </w:rPr>
  </w:style>
  <w:style w:type="paragraph" w:customStyle="1" w:styleId="Sec3header">
    <w:name w:val="Sec3 header"/>
    <w:basedOn w:val="Style11"/>
    <w:rsid w:val="007B12F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B12F0"/>
    <w:pPr>
      <w:widowControl w:val="0"/>
      <w:autoSpaceDE w:val="0"/>
      <w:autoSpaceDN w:val="0"/>
      <w:adjustRightInd w:val="0"/>
      <w:jc w:val="left"/>
    </w:pPr>
    <w:rPr>
      <w:szCs w:val="24"/>
    </w:rPr>
  </w:style>
  <w:style w:type="paragraph" w:customStyle="1" w:styleId="Style17">
    <w:name w:val="Style 17"/>
    <w:basedOn w:val="Normal"/>
    <w:rsid w:val="007B12F0"/>
    <w:pPr>
      <w:widowControl w:val="0"/>
      <w:autoSpaceDE w:val="0"/>
      <w:autoSpaceDN w:val="0"/>
      <w:spacing w:line="264" w:lineRule="exact"/>
      <w:ind w:left="576" w:hanging="360"/>
      <w:jc w:val="left"/>
    </w:pPr>
    <w:rPr>
      <w:szCs w:val="24"/>
    </w:rPr>
  </w:style>
  <w:style w:type="paragraph" w:customStyle="1" w:styleId="Style20">
    <w:name w:val="Style 20"/>
    <w:basedOn w:val="Normal"/>
    <w:rsid w:val="007B12F0"/>
    <w:pPr>
      <w:widowControl w:val="0"/>
      <w:autoSpaceDE w:val="0"/>
      <w:autoSpaceDN w:val="0"/>
      <w:spacing w:before="144" w:after="360" w:line="264" w:lineRule="exact"/>
      <w:jc w:val="left"/>
    </w:pPr>
    <w:rPr>
      <w:szCs w:val="24"/>
    </w:rPr>
  </w:style>
  <w:style w:type="paragraph" w:customStyle="1" w:styleId="Header1">
    <w:name w:val="Header1"/>
    <w:basedOn w:val="Normal"/>
    <w:rsid w:val="007B12F0"/>
    <w:pPr>
      <w:widowControl w:val="0"/>
      <w:autoSpaceDE w:val="0"/>
      <w:autoSpaceDN w:val="0"/>
      <w:spacing w:before="240" w:after="480"/>
      <w:jc w:val="center"/>
    </w:pPr>
    <w:rPr>
      <w:b/>
      <w:bCs/>
      <w:spacing w:val="4"/>
      <w:sz w:val="44"/>
      <w:szCs w:val="46"/>
    </w:rPr>
  </w:style>
  <w:style w:type="paragraph" w:customStyle="1" w:styleId="Default">
    <w:name w:val="Default"/>
    <w:rsid w:val="007B12F0"/>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Head1">
    <w:name w:val="Head1"/>
    <w:basedOn w:val="Normal"/>
    <w:rsid w:val="007B12F0"/>
    <w:pPr>
      <w:suppressAutoHyphens/>
      <w:spacing w:after="100"/>
      <w:jc w:val="center"/>
    </w:pPr>
    <w:rPr>
      <w:rFonts w:ascii="Times New Roman Bold" w:hAnsi="Times New Roman Bold"/>
      <w:b/>
    </w:rPr>
  </w:style>
  <w:style w:type="paragraph" w:customStyle="1" w:styleId="Style12">
    <w:name w:val="Style 12"/>
    <w:basedOn w:val="Normal"/>
    <w:rsid w:val="007B12F0"/>
    <w:pPr>
      <w:widowControl w:val="0"/>
      <w:autoSpaceDE w:val="0"/>
      <w:autoSpaceDN w:val="0"/>
      <w:spacing w:line="264" w:lineRule="exact"/>
      <w:ind w:hanging="576"/>
    </w:pPr>
    <w:rPr>
      <w:szCs w:val="24"/>
    </w:rPr>
  </w:style>
  <w:style w:type="paragraph" w:customStyle="1" w:styleId="TextBox">
    <w:name w:val="Text Box"/>
    <w:rsid w:val="007B12F0"/>
    <w:pPr>
      <w:keepNext/>
      <w:keepLines/>
      <w:tabs>
        <w:tab w:val="left" w:pos="-720"/>
      </w:tabs>
      <w:suppressAutoHyphens/>
      <w:jc w:val="both"/>
    </w:pPr>
    <w:rPr>
      <w:rFonts w:ascii="Times New Roman" w:eastAsia="Times New Roman" w:hAnsi="Times New Roman" w:cs="Times New Roman"/>
      <w:spacing w:val="-2"/>
      <w:sz w:val="22"/>
      <w:lang w:val="en-US" w:eastAsia="en-US"/>
    </w:rPr>
  </w:style>
  <w:style w:type="paragraph" w:customStyle="1" w:styleId="Sub-ClauseText">
    <w:name w:val="Sub-Clause Text"/>
    <w:basedOn w:val="Normal"/>
    <w:rsid w:val="007B12F0"/>
    <w:pPr>
      <w:spacing w:before="120" w:after="120"/>
    </w:pPr>
    <w:rPr>
      <w:spacing w:val="-4"/>
    </w:rPr>
  </w:style>
  <w:style w:type="paragraph" w:customStyle="1" w:styleId="Heading1-Clausename">
    <w:name w:val="Heading 1- Clause name"/>
    <w:basedOn w:val="Normal"/>
    <w:rsid w:val="007B12F0"/>
    <w:pPr>
      <w:tabs>
        <w:tab w:val="num" w:pos="360"/>
      </w:tabs>
      <w:spacing w:before="120" w:after="120"/>
      <w:ind w:left="360" w:hanging="360"/>
      <w:jc w:val="left"/>
    </w:pPr>
    <w:rPr>
      <w:b/>
    </w:rPr>
  </w:style>
  <w:style w:type="paragraph" w:customStyle="1" w:styleId="sec7-clauses0">
    <w:name w:val="sec7-clauses"/>
    <w:basedOn w:val="Heading1-Clausename"/>
    <w:rsid w:val="007B12F0"/>
  </w:style>
  <w:style w:type="paragraph" w:customStyle="1" w:styleId="Sec1-Clauses">
    <w:name w:val="Sec1-Clauses"/>
    <w:basedOn w:val="Heading1-Clausename"/>
    <w:rsid w:val="007B12F0"/>
  </w:style>
  <w:style w:type="paragraph" w:customStyle="1" w:styleId="HeaderSectionVI">
    <w:name w:val="Header.Section VI"/>
    <w:basedOn w:val="HeaderSectionV"/>
    <w:rsid w:val="007B12F0"/>
    <w:pPr>
      <w:spacing w:before="120" w:after="240"/>
    </w:pPr>
    <w:rPr>
      <w:lang w:val="en-US"/>
    </w:rPr>
  </w:style>
  <w:style w:type="paragraph" w:styleId="DocumentMap">
    <w:name w:val="Document Map"/>
    <w:basedOn w:val="Normal"/>
    <w:link w:val="DocumentMapChar"/>
    <w:rsid w:val="007B12F0"/>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7B12F0"/>
    <w:rPr>
      <w:rFonts w:ascii="Tahoma" w:eastAsia="Times New Roman" w:hAnsi="Tahoma" w:cs="Times New Roman"/>
      <w:sz w:val="24"/>
      <w:shd w:val="clear" w:color="auto" w:fill="000080"/>
      <w:lang w:val="x-none" w:eastAsia="x-none"/>
    </w:rPr>
  </w:style>
  <w:style w:type="paragraph" w:customStyle="1" w:styleId="Head12">
    <w:name w:val="Head 1.2"/>
    <w:basedOn w:val="Normal"/>
    <w:rsid w:val="007B12F0"/>
    <w:pPr>
      <w:tabs>
        <w:tab w:val="num" w:pos="360"/>
      </w:tabs>
      <w:ind w:left="360" w:hanging="360"/>
    </w:pPr>
    <w:rPr>
      <w:rFonts w:ascii="Arial" w:hAnsi="Arial"/>
      <w:sz w:val="20"/>
    </w:rPr>
  </w:style>
  <w:style w:type="paragraph" w:customStyle="1" w:styleId="ChapterNumber">
    <w:name w:val="ChapterNumber"/>
    <w:rsid w:val="007B12F0"/>
    <w:pPr>
      <w:tabs>
        <w:tab w:val="left" w:pos="-720"/>
      </w:tabs>
      <w:suppressAutoHyphens/>
    </w:pPr>
    <w:rPr>
      <w:rFonts w:ascii="CG Times" w:eastAsia="Times New Roman" w:hAnsi="CG Times" w:cs="Times New Roman"/>
      <w:sz w:val="22"/>
      <w:lang w:val="en-US" w:eastAsia="en-US"/>
    </w:rPr>
  </w:style>
  <w:style w:type="paragraph" w:customStyle="1" w:styleId="Heading1a">
    <w:name w:val="Heading 1a"/>
    <w:rsid w:val="007B12F0"/>
    <w:pPr>
      <w:keepNext/>
      <w:keepLines/>
      <w:tabs>
        <w:tab w:val="left" w:pos="-720"/>
      </w:tabs>
      <w:suppressAutoHyphens/>
      <w:jc w:val="center"/>
    </w:pPr>
    <w:rPr>
      <w:rFonts w:ascii="Times New Roman" w:eastAsia="Times New Roman" w:hAnsi="Times New Roman" w:cs="Times New Roman"/>
      <w:b/>
      <w:smallCaps/>
      <w:sz w:val="32"/>
      <w:lang w:val="en-US" w:eastAsia="en-US"/>
    </w:rPr>
  </w:style>
  <w:style w:type="paragraph" w:customStyle="1" w:styleId="SectionIIIHeading1">
    <w:name w:val="Section III Heading 1"/>
    <w:qFormat/>
    <w:rsid w:val="007B12F0"/>
    <w:pPr>
      <w:spacing w:before="120" w:after="240"/>
    </w:pPr>
    <w:rPr>
      <w:rFonts w:ascii="Times New Roman" w:eastAsia="Times New Roman" w:hAnsi="Times New Roman" w:cs="Times New Roman"/>
      <w:b/>
      <w:sz w:val="24"/>
      <w:lang w:val="en-US" w:eastAsia="en-US"/>
    </w:rPr>
  </w:style>
  <w:style w:type="character" w:customStyle="1" w:styleId="Heading1Char1">
    <w:name w:val="Heading 1 Char1"/>
    <w:aliases w:val="Document Header1 Char1,ClauseGroup_Title Char1"/>
    <w:rsid w:val="007B12F0"/>
    <w:rPr>
      <w:rFonts w:ascii="Cambria" w:eastAsia="Times New Roman" w:hAnsi="Cambria" w:cs="Times New Roman"/>
      <w:b/>
      <w:bCs/>
      <w:color w:val="365F91"/>
      <w:sz w:val="28"/>
      <w:szCs w:val="28"/>
    </w:rPr>
  </w:style>
  <w:style w:type="character" w:customStyle="1" w:styleId="st">
    <w:name w:val="st"/>
    <w:basedOn w:val="DefaultParagraphFont"/>
    <w:rsid w:val="007B12F0"/>
  </w:style>
  <w:style w:type="paragraph" w:customStyle="1" w:styleId="plane">
    <w:name w:val="plane"/>
    <w:basedOn w:val="Normal"/>
    <w:rsid w:val="007B12F0"/>
    <w:pPr>
      <w:suppressAutoHyphens/>
    </w:pPr>
    <w:rPr>
      <w:rFonts w:ascii="Tms Rmn" w:hAnsi="Tms Rmn"/>
    </w:rPr>
  </w:style>
  <w:style w:type="paragraph" w:customStyle="1" w:styleId="S1-Header2">
    <w:name w:val="S1-Header2"/>
    <w:basedOn w:val="Normal"/>
    <w:rsid w:val="007B12F0"/>
    <w:pPr>
      <w:tabs>
        <w:tab w:val="num" w:pos="360"/>
      </w:tabs>
      <w:spacing w:after="200"/>
      <w:jc w:val="left"/>
    </w:pPr>
    <w:rPr>
      <w:b/>
      <w:szCs w:val="24"/>
    </w:rPr>
  </w:style>
  <w:style w:type="paragraph" w:customStyle="1" w:styleId="S4-Header2">
    <w:name w:val="S4-Header 2"/>
    <w:basedOn w:val="Normal"/>
    <w:rsid w:val="007B12F0"/>
    <w:pPr>
      <w:spacing w:before="120" w:after="240"/>
      <w:jc w:val="center"/>
    </w:pPr>
    <w:rPr>
      <w:b/>
      <w:sz w:val="32"/>
      <w:szCs w:val="24"/>
    </w:rPr>
  </w:style>
  <w:style w:type="paragraph" w:styleId="NormalIndent">
    <w:name w:val="Normal Indent"/>
    <w:basedOn w:val="Normal"/>
    <w:unhideWhenUsed/>
    <w:rsid w:val="007B12F0"/>
    <w:pPr>
      <w:ind w:left="720"/>
      <w:jc w:val="left"/>
    </w:pPr>
    <w:rPr>
      <w:szCs w:val="24"/>
    </w:rPr>
  </w:style>
  <w:style w:type="paragraph" w:styleId="ListBullet">
    <w:name w:val="List Bullet"/>
    <w:basedOn w:val="Normal"/>
    <w:autoRedefine/>
    <w:unhideWhenUsed/>
    <w:qFormat/>
    <w:rsid w:val="007B12F0"/>
    <w:pPr>
      <w:tabs>
        <w:tab w:val="num" w:pos="360"/>
      </w:tabs>
      <w:ind w:left="360" w:hanging="360"/>
      <w:jc w:val="left"/>
    </w:pPr>
    <w:rPr>
      <w:sz w:val="20"/>
    </w:rPr>
  </w:style>
  <w:style w:type="paragraph" w:styleId="List2">
    <w:name w:val="List 2"/>
    <w:basedOn w:val="Normal"/>
    <w:unhideWhenUsed/>
    <w:rsid w:val="007B12F0"/>
    <w:pPr>
      <w:ind w:left="720" w:hanging="360"/>
      <w:jc w:val="left"/>
    </w:pPr>
    <w:rPr>
      <w:szCs w:val="24"/>
    </w:rPr>
  </w:style>
  <w:style w:type="paragraph" w:styleId="List3">
    <w:name w:val="List 3"/>
    <w:basedOn w:val="Normal"/>
    <w:unhideWhenUsed/>
    <w:rsid w:val="007B12F0"/>
    <w:pPr>
      <w:ind w:left="1080" w:hanging="360"/>
      <w:jc w:val="left"/>
    </w:pPr>
    <w:rPr>
      <w:szCs w:val="24"/>
    </w:rPr>
  </w:style>
  <w:style w:type="paragraph" w:styleId="ListBullet2">
    <w:name w:val="List Bullet 2"/>
    <w:basedOn w:val="Normal"/>
    <w:autoRedefine/>
    <w:unhideWhenUsed/>
    <w:rsid w:val="007B12F0"/>
    <w:pPr>
      <w:tabs>
        <w:tab w:val="num" w:pos="720"/>
      </w:tabs>
      <w:ind w:left="720" w:hanging="360"/>
      <w:jc w:val="left"/>
    </w:pPr>
    <w:rPr>
      <w:sz w:val="20"/>
    </w:rPr>
  </w:style>
  <w:style w:type="paragraph" w:styleId="ListBullet3">
    <w:name w:val="List Bullet 3"/>
    <w:basedOn w:val="Normal"/>
    <w:autoRedefine/>
    <w:unhideWhenUsed/>
    <w:rsid w:val="007B12F0"/>
    <w:pPr>
      <w:tabs>
        <w:tab w:val="num" w:pos="1080"/>
      </w:tabs>
      <w:ind w:left="1080" w:hanging="360"/>
      <w:jc w:val="left"/>
    </w:pPr>
    <w:rPr>
      <w:sz w:val="20"/>
    </w:rPr>
  </w:style>
  <w:style w:type="paragraph" w:styleId="ListBullet4">
    <w:name w:val="List Bullet 4"/>
    <w:basedOn w:val="Normal"/>
    <w:autoRedefine/>
    <w:unhideWhenUsed/>
    <w:rsid w:val="007B12F0"/>
    <w:pPr>
      <w:tabs>
        <w:tab w:val="num" w:pos="1440"/>
      </w:tabs>
      <w:ind w:left="1440" w:hanging="360"/>
      <w:jc w:val="left"/>
    </w:pPr>
    <w:rPr>
      <w:sz w:val="20"/>
    </w:rPr>
  </w:style>
  <w:style w:type="paragraph" w:styleId="ListBullet5">
    <w:name w:val="List Bullet 5"/>
    <w:basedOn w:val="Normal"/>
    <w:autoRedefine/>
    <w:unhideWhenUsed/>
    <w:rsid w:val="007B12F0"/>
    <w:pPr>
      <w:tabs>
        <w:tab w:val="num" w:pos="1800"/>
      </w:tabs>
      <w:ind w:left="1800" w:hanging="360"/>
      <w:jc w:val="left"/>
    </w:pPr>
    <w:rPr>
      <w:sz w:val="20"/>
    </w:rPr>
  </w:style>
  <w:style w:type="paragraph" w:styleId="ListNumber2">
    <w:name w:val="List Number 2"/>
    <w:basedOn w:val="Normal"/>
    <w:unhideWhenUsed/>
    <w:rsid w:val="007B12F0"/>
    <w:pPr>
      <w:tabs>
        <w:tab w:val="num" w:pos="720"/>
      </w:tabs>
      <w:ind w:left="720" w:hanging="360"/>
      <w:jc w:val="left"/>
    </w:pPr>
    <w:rPr>
      <w:sz w:val="20"/>
    </w:rPr>
  </w:style>
  <w:style w:type="paragraph" w:styleId="ListNumber3">
    <w:name w:val="List Number 3"/>
    <w:basedOn w:val="Normal"/>
    <w:unhideWhenUsed/>
    <w:rsid w:val="007B12F0"/>
    <w:pPr>
      <w:tabs>
        <w:tab w:val="num" w:pos="1080"/>
      </w:tabs>
      <w:ind w:left="1080" w:hanging="360"/>
      <w:jc w:val="left"/>
    </w:pPr>
    <w:rPr>
      <w:sz w:val="20"/>
    </w:rPr>
  </w:style>
  <w:style w:type="paragraph" w:styleId="ListNumber4">
    <w:name w:val="List Number 4"/>
    <w:basedOn w:val="Normal"/>
    <w:unhideWhenUsed/>
    <w:rsid w:val="007B12F0"/>
    <w:pPr>
      <w:tabs>
        <w:tab w:val="num" w:pos="1440"/>
      </w:tabs>
      <w:ind w:left="1440" w:hanging="360"/>
      <w:jc w:val="left"/>
    </w:pPr>
    <w:rPr>
      <w:sz w:val="20"/>
    </w:rPr>
  </w:style>
  <w:style w:type="paragraph" w:styleId="ListNumber5">
    <w:name w:val="List Number 5"/>
    <w:basedOn w:val="Normal"/>
    <w:unhideWhenUsed/>
    <w:rsid w:val="007B12F0"/>
    <w:pPr>
      <w:tabs>
        <w:tab w:val="num" w:pos="1800"/>
      </w:tabs>
      <w:ind w:left="1800" w:hanging="360"/>
      <w:jc w:val="left"/>
    </w:pPr>
    <w:rPr>
      <w:sz w:val="20"/>
    </w:rPr>
  </w:style>
  <w:style w:type="paragraph" w:styleId="ListContinue2">
    <w:name w:val="List Continue 2"/>
    <w:basedOn w:val="Normal"/>
    <w:unhideWhenUsed/>
    <w:rsid w:val="007B12F0"/>
    <w:pPr>
      <w:spacing w:after="120"/>
      <w:ind w:left="720"/>
      <w:jc w:val="left"/>
    </w:pPr>
    <w:rPr>
      <w:szCs w:val="24"/>
    </w:rPr>
  </w:style>
  <w:style w:type="paragraph" w:styleId="ListContinue3">
    <w:name w:val="List Continue 3"/>
    <w:basedOn w:val="Normal"/>
    <w:unhideWhenUsed/>
    <w:rsid w:val="007B12F0"/>
    <w:pPr>
      <w:spacing w:after="120"/>
      <w:ind w:left="1080"/>
      <w:jc w:val="left"/>
    </w:pPr>
    <w:rPr>
      <w:szCs w:val="24"/>
    </w:rPr>
  </w:style>
  <w:style w:type="paragraph" w:styleId="MessageHeader">
    <w:name w:val="Message Header"/>
    <w:basedOn w:val="Normal"/>
    <w:link w:val="MessageHeaderChar"/>
    <w:unhideWhenUsed/>
    <w:rsid w:val="007B12F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7B12F0"/>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7B12F0"/>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7B12F0"/>
    <w:rPr>
      <w:rFonts w:ascii="Times New Roman" w:eastAsia="Times New Roman" w:hAnsi="Times New Roman" w:cs="Times New Roman"/>
      <w:sz w:val="24"/>
      <w:lang w:val="x-none" w:eastAsia="x-none"/>
    </w:rPr>
  </w:style>
  <w:style w:type="paragraph" w:customStyle="1" w:styleId="SectionTitle">
    <w:name w:val="Section Title"/>
    <w:next w:val="Normal"/>
    <w:rsid w:val="007B12F0"/>
    <w:pPr>
      <w:spacing w:after="200"/>
      <w:jc w:val="center"/>
    </w:pPr>
    <w:rPr>
      <w:rFonts w:ascii="Times New Roman" w:eastAsia="Times New Roman" w:hAnsi="Times New Roman" w:cs="Times New Roman"/>
      <w:b/>
      <w:sz w:val="44"/>
      <w:lang w:val="en-GB" w:eastAsia="en-US"/>
    </w:rPr>
  </w:style>
  <w:style w:type="paragraph" w:customStyle="1" w:styleId="Level3Body">
    <w:name w:val="Level 3 (Body)"/>
    <w:rsid w:val="007B12F0"/>
    <w:pPr>
      <w:tabs>
        <w:tab w:val="left" w:pos="1502"/>
      </w:tabs>
      <w:spacing w:line="270" w:lineRule="atLeast"/>
      <w:ind w:left="1502" w:hanging="425"/>
      <w:jc w:val="both"/>
    </w:pPr>
    <w:rPr>
      <w:rFonts w:ascii="Optima" w:eastAsia="Times New Roman" w:hAnsi="Optima" w:cs="Times New Roman"/>
      <w:sz w:val="22"/>
      <w:lang w:val="en-US" w:eastAsia="en-US"/>
    </w:rPr>
  </w:style>
  <w:style w:type="paragraph" w:customStyle="1" w:styleId="Enclosure">
    <w:name w:val="Enclosure"/>
    <w:basedOn w:val="Normal"/>
    <w:rsid w:val="007B12F0"/>
    <w:pPr>
      <w:jc w:val="left"/>
    </w:pPr>
    <w:rPr>
      <w:szCs w:val="24"/>
    </w:rPr>
  </w:style>
  <w:style w:type="paragraph" w:customStyle="1" w:styleId="ShortReturnAddress">
    <w:name w:val="Short Return Address"/>
    <w:basedOn w:val="Normal"/>
    <w:rsid w:val="007B12F0"/>
    <w:pPr>
      <w:jc w:val="left"/>
    </w:pPr>
    <w:rPr>
      <w:szCs w:val="24"/>
    </w:rPr>
  </w:style>
  <w:style w:type="paragraph" w:customStyle="1" w:styleId="BHead">
    <w:name w:val="B Head"/>
    <w:rsid w:val="007B12F0"/>
    <w:pPr>
      <w:tabs>
        <w:tab w:val="left" w:pos="-720"/>
      </w:tabs>
      <w:suppressAutoHyphens/>
      <w:overflowPunct w:val="0"/>
      <w:autoSpaceDE w:val="0"/>
      <w:autoSpaceDN w:val="0"/>
      <w:adjustRightInd w:val="0"/>
    </w:pPr>
    <w:rPr>
      <w:rFonts w:ascii="Times New Roman" w:eastAsia="Times New Roman" w:hAnsi="Times New Roman" w:cs="Times New Roman"/>
      <w:lang w:val="en-US" w:eastAsia="en-US"/>
    </w:rPr>
  </w:style>
  <w:style w:type="paragraph" w:customStyle="1" w:styleId="CHead">
    <w:name w:val="C Head"/>
    <w:rsid w:val="007B12F0"/>
    <w:pPr>
      <w:tabs>
        <w:tab w:val="left" w:pos="-720"/>
      </w:tabs>
      <w:suppressAutoHyphens/>
      <w:overflowPunct w:val="0"/>
      <w:autoSpaceDE w:val="0"/>
      <w:autoSpaceDN w:val="0"/>
      <w:adjustRightInd w:val="0"/>
    </w:pPr>
    <w:rPr>
      <w:rFonts w:ascii="Times New Roman" w:eastAsia="Times New Roman" w:hAnsi="Times New Roman" w:cs="Times New Roman"/>
      <w:lang w:val="en-US" w:eastAsia="en-US"/>
    </w:rPr>
  </w:style>
  <w:style w:type="paragraph" w:customStyle="1" w:styleId="SecNoHe">
    <w:name w:val="Sec No.&amp; He"/>
    <w:rsid w:val="007B12F0"/>
    <w:pPr>
      <w:tabs>
        <w:tab w:val="left" w:pos="-720"/>
      </w:tabs>
      <w:suppressAutoHyphens/>
      <w:overflowPunct w:val="0"/>
      <w:autoSpaceDE w:val="0"/>
      <w:autoSpaceDN w:val="0"/>
      <w:adjustRightInd w:val="0"/>
    </w:pPr>
    <w:rPr>
      <w:rFonts w:ascii="Times New Roman" w:eastAsia="Times New Roman" w:hAnsi="Times New Roman" w:cs="Times New Roman"/>
      <w:lang w:val="en-US" w:eastAsia="en-US"/>
    </w:rPr>
  </w:style>
  <w:style w:type="paragraph" w:customStyle="1" w:styleId="RightPar10">
    <w:name w:val="Right Par[1]"/>
    <w:rsid w:val="007B12F0"/>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lang w:val="en-US" w:eastAsia="en-US"/>
    </w:rPr>
  </w:style>
  <w:style w:type="paragraph" w:customStyle="1" w:styleId="RightPar20">
    <w:name w:val="Right Par[2]"/>
    <w:rsid w:val="007B12F0"/>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lang w:val="en-US" w:eastAsia="en-US"/>
    </w:rPr>
  </w:style>
  <w:style w:type="paragraph" w:customStyle="1" w:styleId="RightPar30">
    <w:name w:val="Right Par[3]"/>
    <w:rsid w:val="007B12F0"/>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lang w:val="en-US" w:eastAsia="en-US"/>
    </w:rPr>
  </w:style>
  <w:style w:type="paragraph" w:customStyle="1" w:styleId="RightPar40">
    <w:name w:val="Right Par[4]"/>
    <w:rsid w:val="007B12F0"/>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lang w:val="en-US" w:eastAsia="en-US"/>
    </w:rPr>
  </w:style>
  <w:style w:type="paragraph" w:customStyle="1" w:styleId="RightPar50">
    <w:name w:val="Right Par[5]"/>
    <w:rsid w:val="007B12F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lang w:val="en-US" w:eastAsia="en-US"/>
    </w:rPr>
  </w:style>
  <w:style w:type="paragraph" w:customStyle="1" w:styleId="RightPar60">
    <w:name w:val="Right Par[6]"/>
    <w:rsid w:val="007B12F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lang w:val="en-US" w:eastAsia="en-US"/>
    </w:rPr>
  </w:style>
  <w:style w:type="paragraph" w:customStyle="1" w:styleId="RightPar70">
    <w:name w:val="Right Par[7]"/>
    <w:rsid w:val="007B12F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lang w:val="en-US" w:eastAsia="en-US"/>
    </w:rPr>
  </w:style>
  <w:style w:type="paragraph" w:customStyle="1" w:styleId="RightPar80">
    <w:name w:val="Right Par[8]"/>
    <w:rsid w:val="007B12F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lang w:val="en-US" w:eastAsia="en-US"/>
    </w:rPr>
  </w:style>
  <w:style w:type="paragraph" w:customStyle="1" w:styleId="text3">
    <w:name w:val="text 3"/>
    <w:basedOn w:val="Normal"/>
    <w:rsid w:val="007B12F0"/>
    <w:pPr>
      <w:spacing w:before="240" w:after="240"/>
      <w:ind w:left="1418"/>
      <w:jc w:val="left"/>
    </w:pPr>
    <w:rPr>
      <w:szCs w:val="24"/>
    </w:rPr>
  </w:style>
  <w:style w:type="paragraph" w:customStyle="1" w:styleId="e4">
    <w:name w:val="e4"/>
    <w:aliases w:val="exh line end"/>
    <w:basedOn w:val="Normal"/>
    <w:next w:val="Normal"/>
    <w:rsid w:val="007B12F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B12F0"/>
    <w:pPr>
      <w:spacing w:before="120" w:after="200"/>
    </w:pPr>
    <w:rPr>
      <w:b/>
    </w:rPr>
  </w:style>
  <w:style w:type="paragraph" w:customStyle="1" w:styleId="S1-Header1">
    <w:name w:val="S1-Header1"/>
    <w:basedOn w:val="Normal"/>
    <w:rsid w:val="007B12F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B12F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B12F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B12F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B12F0"/>
    <w:pPr>
      <w:spacing w:before="120" w:after="240"/>
      <w:jc w:val="center"/>
    </w:pPr>
    <w:rPr>
      <w:b/>
      <w:bCs/>
      <w:sz w:val="36"/>
    </w:rPr>
  </w:style>
  <w:style w:type="paragraph" w:customStyle="1" w:styleId="S3-Header1">
    <w:name w:val="S3-Header 1"/>
    <w:basedOn w:val="Normal"/>
    <w:rsid w:val="007B12F0"/>
    <w:pPr>
      <w:spacing w:before="120" w:after="200"/>
      <w:ind w:left="1080" w:hanging="720"/>
    </w:pPr>
    <w:rPr>
      <w:b/>
      <w:bCs/>
      <w:noProof/>
      <w:sz w:val="28"/>
    </w:rPr>
  </w:style>
  <w:style w:type="paragraph" w:customStyle="1" w:styleId="S3-Heading2">
    <w:name w:val="S3-Heading 2"/>
    <w:basedOn w:val="Normal"/>
    <w:rsid w:val="007B12F0"/>
    <w:pPr>
      <w:spacing w:after="200"/>
      <w:ind w:left="1080" w:right="288" w:hanging="720"/>
    </w:pPr>
    <w:rPr>
      <w:b/>
      <w:bCs/>
      <w:szCs w:val="24"/>
    </w:rPr>
  </w:style>
  <w:style w:type="paragraph" w:customStyle="1" w:styleId="S4Header">
    <w:name w:val="S4 Header"/>
    <w:basedOn w:val="Normal"/>
    <w:next w:val="Normal"/>
    <w:rsid w:val="007B12F0"/>
    <w:pPr>
      <w:spacing w:before="120" w:after="240"/>
      <w:jc w:val="center"/>
    </w:pPr>
    <w:rPr>
      <w:b/>
      <w:sz w:val="32"/>
    </w:rPr>
  </w:style>
  <w:style w:type="paragraph" w:customStyle="1" w:styleId="S4-Header10">
    <w:name w:val="S4-Header 1"/>
    <w:basedOn w:val="Normal"/>
    <w:next w:val="Normal"/>
    <w:rsid w:val="007B12F0"/>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7B12F0"/>
    <w:pPr>
      <w:spacing w:before="120" w:after="240"/>
      <w:ind w:left="360" w:right="288"/>
    </w:pPr>
    <w:rPr>
      <w:bCs/>
      <w:sz w:val="32"/>
    </w:rPr>
  </w:style>
  <w:style w:type="paragraph" w:customStyle="1" w:styleId="S6-Header1">
    <w:name w:val="S6-Header 1"/>
    <w:basedOn w:val="Normal"/>
    <w:next w:val="Normal"/>
    <w:rsid w:val="007B12F0"/>
    <w:pPr>
      <w:spacing w:before="120" w:after="240"/>
      <w:jc w:val="center"/>
    </w:pPr>
    <w:rPr>
      <w:rFonts w:cs="Arial"/>
      <w:b/>
      <w:sz w:val="32"/>
      <w:szCs w:val="24"/>
    </w:rPr>
  </w:style>
  <w:style w:type="paragraph" w:customStyle="1" w:styleId="Part">
    <w:name w:val="Part"/>
    <w:basedOn w:val="Normal"/>
    <w:rsid w:val="007B12F0"/>
    <w:pPr>
      <w:keepNext/>
      <w:spacing w:before="2280"/>
      <w:jc w:val="center"/>
    </w:pPr>
    <w:rPr>
      <w:b/>
      <w:sz w:val="52"/>
      <w:szCs w:val="24"/>
    </w:rPr>
  </w:style>
  <w:style w:type="paragraph" w:customStyle="1" w:styleId="StyleHead41Before6ptAfter6pt">
    <w:name w:val="Style Head 4.1 + Before:  6 pt After:  6 pt"/>
    <w:basedOn w:val="Head41"/>
    <w:rsid w:val="007B12F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B12F0"/>
    <w:pPr>
      <w:spacing w:before="120" w:after="240"/>
      <w:jc w:val="center"/>
    </w:pPr>
    <w:rPr>
      <w:b/>
      <w:sz w:val="36"/>
      <w:szCs w:val="24"/>
    </w:rPr>
  </w:style>
  <w:style w:type="paragraph" w:customStyle="1" w:styleId="StyleS1-Header1TimesNewRoman14pt">
    <w:name w:val="Style S1-Header1 + Times New Roman 14 pt"/>
    <w:basedOn w:val="S1-Header1"/>
    <w:rsid w:val="007B12F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B12F0"/>
    <w:pPr>
      <w:tabs>
        <w:tab w:val="num" w:pos="648"/>
      </w:tabs>
      <w:ind w:left="360" w:hanging="72"/>
    </w:pPr>
  </w:style>
  <w:style w:type="paragraph" w:customStyle="1" w:styleId="StyleStyleS1-Header1TimesNewRoman14pt1">
    <w:name w:val="Style Style S1-Header1 + Times New Roman 14 pt +1"/>
    <w:basedOn w:val="StyleS1-Header1TimesNewRoman14pt"/>
    <w:rsid w:val="007B12F0"/>
    <w:pPr>
      <w:tabs>
        <w:tab w:val="num" w:pos="648"/>
      </w:tabs>
      <w:ind w:left="360" w:hanging="72"/>
    </w:pPr>
  </w:style>
  <w:style w:type="character" w:customStyle="1" w:styleId="AHead">
    <w:name w:val="A Head"/>
    <w:rsid w:val="007B12F0"/>
    <w:rPr>
      <w:rFonts w:ascii="Times New Roman" w:hAnsi="Times New Roman" w:cs="Times New Roman" w:hint="default"/>
      <w:noProof w:val="0"/>
      <w:sz w:val="20"/>
      <w:lang w:val="en-US"/>
    </w:rPr>
  </w:style>
  <w:style w:type="character" w:customStyle="1" w:styleId="DefaultPara">
    <w:name w:val="Default Para"/>
    <w:rsid w:val="007B12F0"/>
    <w:rPr>
      <w:rFonts w:ascii="CG Times" w:hAnsi="CG Times" w:hint="default"/>
      <w:b/>
      <w:bCs w:val="0"/>
      <w:i/>
      <w:iCs w:val="0"/>
      <w:noProof w:val="0"/>
      <w:sz w:val="24"/>
      <w:lang w:val="en-US"/>
    </w:rPr>
  </w:style>
  <w:style w:type="character" w:customStyle="1" w:styleId="BulletList">
    <w:name w:val="Bullet List"/>
    <w:basedOn w:val="DefaultParagraphFont"/>
    <w:rsid w:val="007B12F0"/>
  </w:style>
  <w:style w:type="character" w:customStyle="1" w:styleId="StyleHeader2-SubClausesItalicChar">
    <w:name w:val="Style Header 2 - SubClauses + Italic Char"/>
    <w:rsid w:val="007B12F0"/>
    <w:rPr>
      <w:rFonts w:ascii="Arial" w:hAnsi="Arial" w:cs="Arial" w:hint="default"/>
      <w:i/>
      <w:iCs/>
      <w:sz w:val="24"/>
      <w:szCs w:val="24"/>
      <w:lang w:val="en-US" w:eastAsia="en-US" w:bidi="ar-SA"/>
    </w:rPr>
  </w:style>
  <w:style w:type="character" w:customStyle="1" w:styleId="S1-Header1CharChar">
    <w:name w:val="S1-Header1 Char Char"/>
    <w:rsid w:val="007B12F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B12F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B12F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B12F0"/>
    <w:rPr>
      <w:rFonts w:ascii="Arial" w:hAnsi="Arial" w:cs="Arial" w:hint="default"/>
      <w:b w:val="0"/>
      <w:bCs w:val="0"/>
      <w:sz w:val="28"/>
      <w:szCs w:val="24"/>
      <w:lang w:val="en-US" w:eastAsia="en-US" w:bidi="ar-SA"/>
    </w:rPr>
  </w:style>
  <w:style w:type="character" w:customStyle="1" w:styleId="hps">
    <w:name w:val="hps"/>
    <w:rsid w:val="007B12F0"/>
  </w:style>
  <w:style w:type="character" w:customStyle="1" w:styleId="shorttext">
    <w:name w:val="short_text"/>
    <w:rsid w:val="007B12F0"/>
  </w:style>
  <w:style w:type="character" w:customStyle="1" w:styleId="atn">
    <w:name w:val="atn"/>
    <w:rsid w:val="007B12F0"/>
  </w:style>
  <w:style w:type="character" w:customStyle="1" w:styleId="dieuChar">
    <w:name w:val="dieu Char"/>
    <w:rsid w:val="007B12F0"/>
    <w:rPr>
      <w:rFonts w:ascii="Times New Roman" w:eastAsia="Times New Roman" w:hAnsi="Times New Roman" w:cs="Times New Roman"/>
      <w:b/>
      <w:color w:val="0000FF"/>
      <w:sz w:val="26"/>
      <w:szCs w:val="20"/>
      <w:lang w:val="en-US"/>
    </w:rPr>
  </w:style>
  <w:style w:type="paragraph" w:customStyle="1" w:styleId="3">
    <w:name w:val="3"/>
    <w:basedOn w:val="Heading3"/>
    <w:qFormat/>
    <w:rsid w:val="007B12F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B12F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7B12F0"/>
    <w:pPr>
      <w:tabs>
        <w:tab w:val="right" w:pos="4140"/>
      </w:tabs>
      <w:ind w:left="480" w:hanging="240"/>
      <w:jc w:val="left"/>
    </w:pPr>
    <w:rPr>
      <w:sz w:val="20"/>
    </w:rPr>
  </w:style>
  <w:style w:type="paragraph" w:styleId="Index3">
    <w:name w:val="index 3"/>
    <w:basedOn w:val="Normal"/>
    <w:next w:val="Normal"/>
    <w:uiPriority w:val="99"/>
    <w:rsid w:val="007B12F0"/>
    <w:pPr>
      <w:tabs>
        <w:tab w:val="right" w:pos="4140"/>
      </w:tabs>
      <w:ind w:left="720" w:hanging="240"/>
      <w:jc w:val="left"/>
    </w:pPr>
    <w:rPr>
      <w:sz w:val="20"/>
    </w:rPr>
  </w:style>
  <w:style w:type="paragraph" w:styleId="Index4">
    <w:name w:val="index 4"/>
    <w:basedOn w:val="Normal"/>
    <w:next w:val="Normal"/>
    <w:uiPriority w:val="99"/>
    <w:rsid w:val="007B12F0"/>
    <w:pPr>
      <w:tabs>
        <w:tab w:val="right" w:pos="4140"/>
      </w:tabs>
      <w:ind w:left="960" w:hanging="240"/>
      <w:jc w:val="left"/>
    </w:pPr>
    <w:rPr>
      <w:sz w:val="20"/>
    </w:rPr>
  </w:style>
  <w:style w:type="paragraph" w:styleId="Index5">
    <w:name w:val="index 5"/>
    <w:basedOn w:val="Normal"/>
    <w:next w:val="Normal"/>
    <w:uiPriority w:val="99"/>
    <w:rsid w:val="007B12F0"/>
    <w:pPr>
      <w:tabs>
        <w:tab w:val="right" w:pos="4140"/>
      </w:tabs>
      <w:ind w:left="1200" w:hanging="240"/>
      <w:jc w:val="left"/>
    </w:pPr>
    <w:rPr>
      <w:sz w:val="20"/>
    </w:rPr>
  </w:style>
  <w:style w:type="paragraph" w:styleId="Index6">
    <w:name w:val="index 6"/>
    <w:basedOn w:val="Normal"/>
    <w:next w:val="Normal"/>
    <w:uiPriority w:val="99"/>
    <w:rsid w:val="007B12F0"/>
    <w:pPr>
      <w:tabs>
        <w:tab w:val="right" w:pos="4140"/>
      </w:tabs>
      <w:ind w:left="1440" w:hanging="240"/>
      <w:jc w:val="left"/>
    </w:pPr>
    <w:rPr>
      <w:sz w:val="20"/>
    </w:rPr>
  </w:style>
  <w:style w:type="paragraph" w:styleId="Index7">
    <w:name w:val="index 7"/>
    <w:basedOn w:val="Normal"/>
    <w:next w:val="Normal"/>
    <w:uiPriority w:val="99"/>
    <w:rsid w:val="007B12F0"/>
    <w:pPr>
      <w:tabs>
        <w:tab w:val="right" w:pos="4140"/>
      </w:tabs>
      <w:ind w:left="1680" w:hanging="240"/>
      <w:jc w:val="left"/>
    </w:pPr>
    <w:rPr>
      <w:sz w:val="20"/>
    </w:rPr>
  </w:style>
  <w:style w:type="paragraph" w:styleId="Index8">
    <w:name w:val="index 8"/>
    <w:basedOn w:val="Normal"/>
    <w:next w:val="Normal"/>
    <w:uiPriority w:val="99"/>
    <w:rsid w:val="007B12F0"/>
    <w:pPr>
      <w:tabs>
        <w:tab w:val="right" w:pos="4140"/>
      </w:tabs>
      <w:ind w:left="1920" w:hanging="240"/>
      <w:jc w:val="left"/>
    </w:pPr>
    <w:rPr>
      <w:sz w:val="20"/>
    </w:rPr>
  </w:style>
  <w:style w:type="character" w:customStyle="1" w:styleId="SectionHeader3Char1">
    <w:name w:val="Section Header3 Char1"/>
    <w:aliases w:val="Sub-Clause Paragraph Char1"/>
    <w:semiHidden/>
    <w:rsid w:val="007B12F0"/>
    <w:rPr>
      <w:rFonts w:ascii="Times New Roman" w:eastAsia="Times New Roman" w:hAnsi="Times New Roman" w:cs="Times New Roman"/>
      <w:b/>
      <w:bCs/>
      <w:spacing w:val="-2"/>
      <w:sz w:val="16"/>
      <w:szCs w:val="24"/>
      <w:lang w:val="en-US"/>
    </w:rPr>
  </w:style>
  <w:style w:type="character" w:customStyle="1" w:styleId="iChar">
    <w:name w:val="(i) Char"/>
    <w:link w:val="i"/>
    <w:locked/>
    <w:rsid w:val="007B12F0"/>
    <w:rPr>
      <w:rFonts w:ascii="Tms Rmn" w:eastAsia="Times New Roman" w:hAnsi="Tms Rmn" w:cs="Times New Roman"/>
      <w:sz w:val="24"/>
      <w:lang w:val="x-none" w:eastAsia="x-none"/>
    </w:rPr>
  </w:style>
  <w:style w:type="paragraph" w:styleId="Revision">
    <w:name w:val="Revision"/>
    <w:hidden/>
    <w:rsid w:val="007B12F0"/>
    <w:rPr>
      <w:rFonts w:ascii="Times New Roman" w:eastAsia="Times New Roman" w:hAnsi="Times New Roman" w:cs="Times New Roman"/>
      <w:sz w:val="24"/>
      <w:lang w:val="en-US" w:eastAsia="en-US"/>
    </w:rPr>
  </w:style>
  <w:style w:type="paragraph" w:customStyle="1" w:styleId="Style1">
    <w:name w:val="Style1"/>
    <w:basedOn w:val="Normal"/>
    <w:link w:val="Style1Char"/>
    <w:rsid w:val="007B12F0"/>
    <w:pPr>
      <w:widowControl w:val="0"/>
    </w:pPr>
    <w:rPr>
      <w:rFonts w:ascii=".VnTime" w:hAnsi=".VnTime"/>
      <w:sz w:val="26"/>
    </w:rPr>
  </w:style>
  <w:style w:type="character" w:styleId="Emphasis">
    <w:name w:val="Emphasis"/>
    <w:qFormat/>
    <w:rsid w:val="007B12F0"/>
    <w:rPr>
      <w:i/>
      <w:iCs/>
    </w:rPr>
  </w:style>
  <w:style w:type="character" w:customStyle="1" w:styleId="normal-h1">
    <w:name w:val="normal-h1"/>
    <w:rsid w:val="007B12F0"/>
    <w:rPr>
      <w:rFonts w:ascii=".VnTime" w:hAnsi=".VnTime" w:hint="default"/>
      <w:color w:val="0000FF"/>
      <w:sz w:val="24"/>
      <w:szCs w:val="24"/>
    </w:rPr>
  </w:style>
  <w:style w:type="paragraph" w:customStyle="1" w:styleId="00">
    <w:name w:val="00"/>
    <w:basedOn w:val="Normal"/>
    <w:qFormat/>
    <w:rsid w:val="007B12F0"/>
    <w:pPr>
      <w:jc w:val="center"/>
    </w:pPr>
    <w:rPr>
      <w:b/>
      <w:bCs/>
      <w:sz w:val="30"/>
      <w:szCs w:val="28"/>
      <w:lang w:val="vi-VN"/>
    </w:rPr>
  </w:style>
  <w:style w:type="paragraph" w:customStyle="1" w:styleId="01">
    <w:name w:val="01"/>
    <w:basedOn w:val="Normal"/>
    <w:qFormat/>
    <w:rsid w:val="007B12F0"/>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7B12F0"/>
  </w:style>
  <w:style w:type="character" w:customStyle="1" w:styleId="eop">
    <w:name w:val="eop"/>
    <w:basedOn w:val="DefaultParagraphFont"/>
    <w:rsid w:val="007B12F0"/>
  </w:style>
  <w:style w:type="character" w:customStyle="1" w:styleId="NChar">
    <w:name w:val="N Char"/>
    <w:link w:val="N"/>
    <w:rsid w:val="007B12F0"/>
    <w:rPr>
      <w:rFonts w:ascii="Times New Roman" w:eastAsia="Times New Roman" w:hAnsi="Times New Roman" w:cs="Times New Roman"/>
      <w:sz w:val="26"/>
      <w:szCs w:val="26"/>
      <w:lang w:val="pl-PL" w:eastAsia="zh-CN"/>
    </w:rPr>
  </w:style>
  <w:style w:type="paragraph" w:customStyle="1" w:styleId="Quote1">
    <w:name w:val="Quote1"/>
    <w:basedOn w:val="Normal"/>
    <w:next w:val="Normal"/>
    <w:uiPriority w:val="29"/>
    <w:qFormat/>
    <w:rsid w:val="007B12F0"/>
    <w:pPr>
      <w:spacing w:before="160"/>
      <w:jc w:val="center"/>
    </w:pPr>
    <w:rPr>
      <w:i/>
      <w:iCs/>
      <w:color w:val="404040"/>
    </w:rPr>
  </w:style>
  <w:style w:type="character" w:customStyle="1" w:styleId="QuoteChar">
    <w:name w:val="Quote Char"/>
    <w:basedOn w:val="DefaultParagraphFont"/>
    <w:link w:val="Quote"/>
    <w:uiPriority w:val="29"/>
    <w:rsid w:val="007B12F0"/>
    <w:rPr>
      <w:rFonts w:ascii="Times New Roman" w:eastAsia="Times New Roman" w:hAnsi="Times New Roman"/>
      <w:i/>
      <w:iCs/>
      <w:color w:val="404040"/>
      <w:sz w:val="24"/>
      <w:lang w:val="en-US" w:eastAsia="en-US"/>
    </w:rPr>
  </w:style>
  <w:style w:type="character" w:customStyle="1" w:styleId="IntenseEmphasis1">
    <w:name w:val="Intense Emphasis1"/>
    <w:basedOn w:val="DefaultParagraphFont"/>
    <w:uiPriority w:val="21"/>
    <w:qFormat/>
    <w:rsid w:val="007B12F0"/>
    <w:rPr>
      <w:i/>
      <w:iCs/>
      <w:color w:val="2F5496"/>
    </w:rPr>
  </w:style>
  <w:style w:type="paragraph" w:customStyle="1" w:styleId="IntenseQuote1">
    <w:name w:val="Intense Quote1"/>
    <w:basedOn w:val="Normal"/>
    <w:next w:val="Normal"/>
    <w:uiPriority w:val="30"/>
    <w:qFormat/>
    <w:rsid w:val="007B12F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7B12F0"/>
    <w:rPr>
      <w:rFonts w:ascii="Times New Roman" w:eastAsia="Times New Roman" w:hAnsi="Times New Roman"/>
      <w:i/>
      <w:iCs/>
      <w:color w:val="2F5496"/>
      <w:sz w:val="24"/>
      <w:lang w:val="en-US" w:eastAsia="en-US"/>
    </w:rPr>
  </w:style>
  <w:style w:type="character" w:customStyle="1" w:styleId="IntenseReference1">
    <w:name w:val="Intense Reference1"/>
    <w:basedOn w:val="DefaultParagraphFont"/>
    <w:uiPriority w:val="32"/>
    <w:qFormat/>
    <w:rsid w:val="007B12F0"/>
    <w:rPr>
      <w:b/>
      <w:bCs/>
      <w:smallCaps/>
      <w:color w:val="2F5496"/>
      <w:spacing w:val="5"/>
    </w:rPr>
  </w:style>
  <w:style w:type="character" w:customStyle="1" w:styleId="UnresolvedMention1">
    <w:name w:val="Unresolved Mention1"/>
    <w:uiPriority w:val="99"/>
    <w:semiHidden/>
    <w:unhideWhenUsed/>
    <w:rsid w:val="007B12F0"/>
    <w:rPr>
      <w:color w:val="605E5C"/>
      <w:shd w:val="clear" w:color="auto" w:fill="E1DFDD"/>
    </w:rPr>
  </w:style>
  <w:style w:type="paragraph" w:customStyle="1" w:styleId="CharCharCharCharCharChar1Char">
    <w:name w:val="Char Char Char Char Char Char1 Char"/>
    <w:basedOn w:val="Normal"/>
    <w:rsid w:val="007B12F0"/>
    <w:pPr>
      <w:suppressAutoHyphens/>
      <w:spacing w:before="120" w:after="120" w:line="240" w:lineRule="atLeast"/>
      <w:ind w:leftChars="-1" w:left="-1" w:hangingChars="1" w:hanging="1"/>
      <w:jc w:val="left"/>
      <w:textDirection w:val="btLr"/>
      <w:textAlignment w:val="top"/>
      <w:outlineLvl w:val="0"/>
    </w:pPr>
    <w:rPr>
      <w:rFonts w:ascii="Tahoma" w:eastAsia="PMingLiU" w:hAnsi="Tahoma"/>
      <w:position w:val="-1"/>
      <w:sz w:val="20"/>
    </w:rPr>
  </w:style>
  <w:style w:type="character" w:customStyle="1" w:styleId="apple-converted-space">
    <w:name w:val="apple-converted-space"/>
    <w:rsid w:val="007B12F0"/>
    <w:rPr>
      <w:w w:val="100"/>
      <w:position w:val="-1"/>
      <w:effect w:val="none"/>
      <w:vertAlign w:val="baseline"/>
      <w:cs w:val="0"/>
      <w:em w:val="none"/>
    </w:rPr>
  </w:style>
  <w:style w:type="paragraph" w:customStyle="1" w:styleId="CharCharCharChar">
    <w:name w:val="Char Char Char Char"/>
    <w:basedOn w:val="Normal"/>
    <w:rsid w:val="007B12F0"/>
    <w:pPr>
      <w:suppressAutoHyphens/>
      <w:spacing w:before="120" w:after="120" w:line="240" w:lineRule="atLeast"/>
      <w:ind w:leftChars="-1" w:left="-1" w:hangingChars="1" w:hanging="1"/>
      <w:jc w:val="left"/>
      <w:textDirection w:val="btLr"/>
      <w:textAlignment w:val="top"/>
      <w:outlineLvl w:val="0"/>
    </w:pPr>
    <w:rPr>
      <w:rFonts w:ascii="Verdana" w:hAnsi="Verdana"/>
      <w:position w:val="-1"/>
      <w:sz w:val="20"/>
    </w:rPr>
  </w:style>
  <w:style w:type="paragraph" w:customStyle="1" w:styleId="ndieund">
    <w:name w:val="ndieund"/>
    <w:basedOn w:val="Normal"/>
    <w:rsid w:val="007B12F0"/>
    <w:pPr>
      <w:suppressAutoHyphens/>
      <w:spacing w:before="120" w:after="120"/>
      <w:ind w:leftChars="-1" w:left="-1" w:hangingChars="1" w:hanging="1"/>
      <w:textDirection w:val="btLr"/>
      <w:textAlignment w:val="top"/>
      <w:outlineLvl w:val="0"/>
    </w:pPr>
    <w:rPr>
      <w:rFonts w:ascii=".VnTime" w:hAnsi=".VnTime"/>
      <w:position w:val="-1"/>
      <w:sz w:val="28"/>
      <w:szCs w:val="24"/>
    </w:rPr>
  </w:style>
  <w:style w:type="paragraph" w:customStyle="1" w:styleId="MMTopic1">
    <w:name w:val="MM Topic 1"/>
    <w:basedOn w:val="Heading1"/>
    <w:rsid w:val="007B12F0"/>
    <w:pPr>
      <w:keepNext/>
      <w:keepLines/>
      <w:numPr>
        <w:numId w:val="7"/>
      </w:numPr>
      <w:suppressAutoHyphens w:val="0"/>
      <w:spacing w:before="360" w:after="80"/>
      <w:ind w:left="0" w:firstLine="0"/>
      <w:jc w:val="both"/>
    </w:pPr>
    <w:rPr>
      <w:rFonts w:ascii="Times New Roman" w:eastAsia="Yu Gothic Light" w:hAnsi="Times New Roman"/>
      <w:b w:val="0"/>
      <w:smallCaps w:val="0"/>
      <w:color w:val="2F5496"/>
      <w:sz w:val="40"/>
      <w:szCs w:val="40"/>
      <w:lang w:val="en-US" w:eastAsia="en-US"/>
    </w:rPr>
  </w:style>
  <w:style w:type="paragraph" w:customStyle="1" w:styleId="MMTopic3">
    <w:name w:val="MM Topic 3"/>
    <w:basedOn w:val="Heading3"/>
    <w:rsid w:val="007B12F0"/>
    <w:pPr>
      <w:keepNext/>
      <w:keepLines/>
      <w:numPr>
        <w:ilvl w:val="2"/>
        <w:numId w:val="7"/>
      </w:numPr>
      <w:suppressAutoHyphens w:val="0"/>
      <w:spacing w:before="160" w:after="80"/>
      <w:ind w:left="0" w:firstLine="0"/>
      <w:jc w:val="both"/>
    </w:pPr>
    <w:rPr>
      <w:rFonts w:eastAsia="Yu Gothic Light"/>
      <w:b w:val="0"/>
      <w:color w:val="2F5496"/>
      <w:szCs w:val="28"/>
      <w:lang w:val="en-US" w:eastAsia="en-US"/>
    </w:rPr>
  </w:style>
  <w:style w:type="paragraph" w:customStyle="1" w:styleId="MMTopic4">
    <w:name w:val="MM Topic 4"/>
    <w:basedOn w:val="Heading4"/>
    <w:rsid w:val="007B12F0"/>
    <w:pPr>
      <w:keepLines/>
      <w:numPr>
        <w:ilvl w:val="3"/>
        <w:numId w:val="7"/>
      </w:numPr>
      <w:spacing w:before="80" w:after="40"/>
      <w:ind w:left="0" w:right="0" w:firstLine="0"/>
    </w:pPr>
    <w:rPr>
      <w:rFonts w:eastAsia="Yu Gothic Light"/>
      <w:b w:val="0"/>
      <w:bCs w:val="0"/>
      <w:i/>
      <w:iCs/>
      <w:color w:val="2F5496"/>
      <w:lang w:val="en-US" w:eastAsia="en-US"/>
    </w:rPr>
  </w:style>
  <w:style w:type="paragraph" w:customStyle="1" w:styleId="MMTopic5">
    <w:name w:val="MM Topic 5"/>
    <w:basedOn w:val="Heading5"/>
    <w:rsid w:val="007B12F0"/>
    <w:pPr>
      <w:keepLines/>
      <w:numPr>
        <w:ilvl w:val="4"/>
        <w:numId w:val="7"/>
      </w:numPr>
      <w:spacing w:before="80" w:after="40"/>
      <w:ind w:left="0" w:firstLine="0"/>
      <w:jc w:val="both"/>
    </w:pPr>
    <w:rPr>
      <w:rFonts w:ascii="Times New Roman" w:eastAsia="Yu Gothic Light" w:hAnsi="Times New Roman"/>
      <w:color w:val="2F5496"/>
      <w:u w:val="none"/>
      <w:lang w:val="en-US" w:eastAsia="en-US"/>
    </w:rPr>
  </w:style>
  <w:style w:type="character" w:customStyle="1" w:styleId="MMTopic1Char">
    <w:name w:val="MM Topic 1 Char"/>
    <w:rsid w:val="007B12F0"/>
    <w:rPr>
      <w:rFonts w:ascii="Cambria" w:eastAsia="Times New Roman" w:hAnsi="Cambria"/>
      <w:b/>
      <w:bCs/>
      <w:w w:val="100"/>
      <w:kern w:val="32"/>
      <w:position w:val="-1"/>
      <w:sz w:val="32"/>
      <w:szCs w:val="32"/>
      <w:effect w:val="none"/>
      <w:vertAlign w:val="baseline"/>
      <w:cs w:val="0"/>
      <w:em w:val="none"/>
      <w:lang w:val="en-US" w:eastAsia="en-US"/>
    </w:rPr>
  </w:style>
  <w:style w:type="paragraph" w:customStyle="1" w:styleId="Thu1">
    <w:name w:val="Thu1"/>
    <w:basedOn w:val="Normal"/>
    <w:rsid w:val="007B12F0"/>
    <w:pPr>
      <w:numPr>
        <w:numId w:val="13"/>
      </w:numPr>
      <w:suppressAutoHyphens/>
      <w:spacing w:before="6000"/>
      <w:ind w:leftChars="-1" w:left="0" w:hangingChars="1" w:hanging="1"/>
      <w:jc w:val="center"/>
      <w:textDirection w:val="btLr"/>
      <w:textAlignment w:val="top"/>
      <w:outlineLvl w:val="0"/>
    </w:pPr>
    <w:rPr>
      <w:rFonts w:ascii=".VnTimeH" w:hAnsi=".VnTimeH"/>
      <w:b/>
      <w:position w:val="-1"/>
      <w:sz w:val="40"/>
      <w:szCs w:val="24"/>
    </w:rPr>
  </w:style>
  <w:style w:type="paragraph" w:customStyle="1" w:styleId="Thu2">
    <w:name w:val="Thu2"/>
    <w:basedOn w:val="Normal"/>
    <w:rsid w:val="007B12F0"/>
    <w:pPr>
      <w:numPr>
        <w:ilvl w:val="1"/>
        <w:numId w:val="13"/>
      </w:numPr>
      <w:suppressAutoHyphens/>
      <w:spacing w:before="120" w:after="240"/>
      <w:ind w:leftChars="-1" w:left="0" w:hangingChars="1" w:hanging="1"/>
      <w:jc w:val="left"/>
      <w:textDirection w:val="btLr"/>
      <w:textAlignment w:val="top"/>
      <w:outlineLvl w:val="1"/>
    </w:pPr>
    <w:rPr>
      <w:rFonts w:ascii=".VnTimeH" w:hAnsi=".VnTimeH"/>
      <w:b/>
      <w:position w:val="-1"/>
      <w:sz w:val="28"/>
      <w:szCs w:val="24"/>
    </w:rPr>
  </w:style>
  <w:style w:type="paragraph" w:customStyle="1" w:styleId="Thu3">
    <w:name w:val="Thu3"/>
    <w:basedOn w:val="Normal"/>
    <w:rsid w:val="007B12F0"/>
    <w:pPr>
      <w:numPr>
        <w:ilvl w:val="2"/>
        <w:numId w:val="13"/>
      </w:numPr>
      <w:suppressAutoHyphens/>
      <w:spacing w:before="120"/>
      <w:ind w:left="0" w:firstLine="0"/>
      <w:textDirection w:val="btLr"/>
      <w:textAlignment w:val="top"/>
      <w:outlineLvl w:val="2"/>
    </w:pPr>
    <w:rPr>
      <w:rFonts w:ascii=".VnTime" w:hAnsi=".VnTime"/>
      <w:b/>
      <w:position w:val="-1"/>
      <w:sz w:val="28"/>
      <w:szCs w:val="24"/>
    </w:rPr>
  </w:style>
  <w:style w:type="paragraph" w:customStyle="1" w:styleId="Thu4">
    <w:name w:val="Thu4"/>
    <w:basedOn w:val="Normal"/>
    <w:rsid w:val="007B12F0"/>
    <w:pPr>
      <w:numPr>
        <w:ilvl w:val="3"/>
        <w:numId w:val="13"/>
      </w:numPr>
      <w:suppressAutoHyphens/>
      <w:spacing w:before="120"/>
      <w:ind w:leftChars="-1" w:left="0" w:hangingChars="1" w:hanging="1"/>
      <w:textDirection w:val="btLr"/>
      <w:textAlignment w:val="top"/>
      <w:outlineLvl w:val="3"/>
    </w:pPr>
    <w:rPr>
      <w:rFonts w:ascii=".VnTime" w:hAnsi=".VnTime"/>
      <w:position w:val="-1"/>
      <w:sz w:val="28"/>
      <w:szCs w:val="24"/>
    </w:rPr>
  </w:style>
  <w:style w:type="paragraph" w:customStyle="1" w:styleId="Thu5">
    <w:name w:val="Thu5"/>
    <w:basedOn w:val="Normal"/>
    <w:rsid w:val="007B12F0"/>
    <w:pPr>
      <w:numPr>
        <w:ilvl w:val="4"/>
        <w:numId w:val="13"/>
      </w:numPr>
      <w:suppressAutoHyphens/>
      <w:spacing w:before="120"/>
      <w:ind w:leftChars="-1" w:left="0" w:hangingChars="1" w:hanging="1"/>
      <w:textDirection w:val="btLr"/>
      <w:textAlignment w:val="top"/>
      <w:outlineLvl w:val="4"/>
    </w:pPr>
    <w:rPr>
      <w:rFonts w:ascii=".VnTime" w:hAnsi=".VnTime"/>
      <w:position w:val="-1"/>
      <w:sz w:val="28"/>
      <w:szCs w:val="24"/>
    </w:rPr>
  </w:style>
  <w:style w:type="paragraph" w:customStyle="1" w:styleId="Thu6">
    <w:name w:val="Thu6"/>
    <w:basedOn w:val="Normal"/>
    <w:rsid w:val="007B12F0"/>
    <w:pPr>
      <w:numPr>
        <w:ilvl w:val="5"/>
        <w:numId w:val="13"/>
      </w:numPr>
      <w:suppressAutoHyphens/>
      <w:spacing w:before="120"/>
      <w:ind w:leftChars="-1" w:left="0" w:hangingChars="1" w:hanging="1"/>
      <w:textDirection w:val="btLr"/>
      <w:textAlignment w:val="top"/>
      <w:outlineLvl w:val="5"/>
    </w:pPr>
    <w:rPr>
      <w:rFonts w:ascii=".VnTime" w:hAnsi=".VnTime"/>
      <w:position w:val="-1"/>
      <w:sz w:val="28"/>
      <w:szCs w:val="24"/>
    </w:rPr>
  </w:style>
  <w:style w:type="paragraph" w:customStyle="1" w:styleId="Thu7">
    <w:name w:val="Thu7"/>
    <w:basedOn w:val="Normal"/>
    <w:rsid w:val="007B12F0"/>
    <w:pPr>
      <w:numPr>
        <w:ilvl w:val="6"/>
        <w:numId w:val="13"/>
      </w:numPr>
      <w:suppressAutoHyphens/>
      <w:spacing w:before="120"/>
      <w:ind w:leftChars="-1" w:left="0" w:hangingChars="1" w:hanging="1"/>
      <w:textDirection w:val="btLr"/>
      <w:textAlignment w:val="top"/>
      <w:outlineLvl w:val="6"/>
    </w:pPr>
    <w:rPr>
      <w:rFonts w:ascii=".VnTime" w:hAnsi=".VnTime"/>
      <w:position w:val="-1"/>
      <w:sz w:val="28"/>
      <w:szCs w:val="24"/>
    </w:rPr>
  </w:style>
  <w:style w:type="character" w:customStyle="1" w:styleId="fontstyle21">
    <w:name w:val="fontstyle21"/>
    <w:rsid w:val="007B12F0"/>
    <w:rPr>
      <w:rFonts w:ascii="TimesNewRomanPSMT" w:hAnsi="TimesNewRomanPSMT" w:hint="default"/>
      <w:color w:val="000000"/>
      <w:w w:val="100"/>
      <w:position w:val="-1"/>
      <w:sz w:val="26"/>
      <w:szCs w:val="26"/>
      <w:effect w:val="none"/>
      <w:vertAlign w:val="baseline"/>
      <w:cs w:val="0"/>
      <w:em w:val="none"/>
    </w:rPr>
  </w:style>
  <w:style w:type="numbering" w:customStyle="1" w:styleId="NoList1">
    <w:name w:val="No List1"/>
    <w:next w:val="NoList"/>
    <w:qFormat/>
    <w:rsid w:val="007B12F0"/>
  </w:style>
  <w:style w:type="paragraph" w:customStyle="1" w:styleId="TOCHeading1">
    <w:name w:val="TOC Heading1"/>
    <w:basedOn w:val="Heading1"/>
    <w:next w:val="Normal"/>
    <w:uiPriority w:val="39"/>
    <w:unhideWhenUsed/>
    <w:qFormat/>
    <w:rsid w:val="007B12F0"/>
    <w:pPr>
      <w:keepNext/>
      <w:keepLines/>
      <w:suppressAutoHyphens w:val="0"/>
      <w:spacing w:before="240" w:after="0"/>
      <w:ind w:left="720" w:hanging="360"/>
      <w:jc w:val="both"/>
      <w:outlineLvl w:val="9"/>
    </w:pPr>
    <w:rPr>
      <w:rFonts w:ascii="Times New Roman" w:eastAsia="Yu Gothic Light" w:hAnsi="Times New Roman"/>
      <w:b w:val="0"/>
      <w:smallCaps w:val="0"/>
      <w:color w:val="2F5496"/>
      <w:sz w:val="32"/>
      <w:szCs w:val="32"/>
      <w:lang w:val="en-US" w:eastAsia="en-US"/>
    </w:rPr>
  </w:style>
  <w:style w:type="paragraph" w:customStyle="1" w:styleId="Char">
    <w:name w:val="Char"/>
    <w:basedOn w:val="Heading3"/>
    <w:rsid w:val="007B12F0"/>
    <w:pPr>
      <w:keepNext/>
      <w:keepLines/>
      <w:numPr>
        <w:ilvl w:val="2"/>
        <w:numId w:val="14"/>
      </w:numPr>
      <w:suppressAutoHyphens w:val="0"/>
      <w:spacing w:before="160" w:after="80"/>
      <w:ind w:left="0" w:firstLine="0"/>
      <w:jc w:val="both"/>
    </w:pPr>
    <w:rPr>
      <w:rFonts w:eastAsia="Yu Gothic Light"/>
      <w:b w:val="0"/>
      <w:color w:val="2F5496"/>
      <w:szCs w:val="28"/>
      <w:lang w:val="en-US" w:eastAsia="en-US"/>
    </w:rPr>
  </w:style>
  <w:style w:type="numbering" w:styleId="ArticleSection">
    <w:name w:val="Outline List 3"/>
    <w:basedOn w:val="NoList"/>
    <w:rsid w:val="007B12F0"/>
    <w:pPr>
      <w:numPr>
        <w:numId w:val="15"/>
      </w:numPr>
    </w:pPr>
  </w:style>
  <w:style w:type="character" w:customStyle="1" w:styleId="longtext">
    <w:name w:val="long_text"/>
    <w:rsid w:val="007B12F0"/>
    <w:rPr>
      <w:w w:val="100"/>
      <w:position w:val="-1"/>
      <w:effect w:val="none"/>
      <w:vertAlign w:val="baseline"/>
      <w:cs w:val="0"/>
      <w:em w:val="none"/>
    </w:rPr>
  </w:style>
  <w:style w:type="paragraph" w:customStyle="1" w:styleId="prepared">
    <w:name w:val="prepared"/>
    <w:rsid w:val="007B12F0"/>
    <w:pPr>
      <w:suppressAutoHyphens/>
      <w:spacing w:before="120" w:after="120" w:line="1" w:lineRule="atLeast"/>
      <w:ind w:leftChars="-1" w:left="-1" w:hangingChars="1" w:hanging="1"/>
      <w:textDirection w:val="btLr"/>
      <w:textAlignment w:val="top"/>
      <w:outlineLvl w:val="0"/>
    </w:pPr>
    <w:rPr>
      <w:rFonts w:ascii=".VnArial" w:eastAsia="Times New Roman" w:hAnsi=".VnArial" w:cs="Times New Roman"/>
      <w:position w:val="-1"/>
      <w:sz w:val="12"/>
      <w:szCs w:val="30"/>
      <w:lang w:val="en-US" w:eastAsia="en-US"/>
    </w:rPr>
  </w:style>
  <w:style w:type="paragraph" w:customStyle="1" w:styleId="Name">
    <w:name w:val="Name"/>
    <w:rsid w:val="007B12F0"/>
    <w:pPr>
      <w:suppressAutoHyphens/>
      <w:spacing w:before="120" w:after="120" w:line="1" w:lineRule="atLeast"/>
      <w:ind w:leftChars="-1" w:left="-1" w:hangingChars="1" w:hanging="1"/>
      <w:textDirection w:val="btLr"/>
      <w:textAlignment w:val="top"/>
      <w:outlineLvl w:val="0"/>
    </w:pPr>
    <w:rPr>
      <w:rFonts w:ascii=".VnArial" w:eastAsia="Times New Roman" w:hAnsi=".VnArial" w:cs="Times New Roman"/>
      <w:color w:val="0000FF"/>
      <w:position w:val="-1"/>
      <w:sz w:val="18"/>
      <w:szCs w:val="30"/>
      <w:lang w:val="en-US" w:eastAsia="en-US"/>
    </w:rPr>
  </w:style>
  <w:style w:type="paragraph" w:customStyle="1" w:styleId="Name03">
    <w:name w:val="Name 03"/>
    <w:basedOn w:val="Name"/>
    <w:rsid w:val="007B12F0"/>
    <w:pPr>
      <w:jc w:val="center"/>
    </w:pPr>
    <w:rPr>
      <w:b/>
      <w:bCs/>
      <w:color w:val="FF0000"/>
      <w:sz w:val="36"/>
    </w:rPr>
  </w:style>
  <w:style w:type="paragraph" w:customStyle="1" w:styleId="Style3">
    <w:name w:val="Style3"/>
    <w:rsid w:val="007B12F0"/>
    <w:pPr>
      <w:numPr>
        <w:numId w:val="8"/>
      </w:numPr>
      <w:tabs>
        <w:tab w:val="left" w:pos="4536"/>
      </w:tabs>
      <w:suppressAutoHyphens/>
      <w:spacing w:before="120" w:after="120" w:line="1" w:lineRule="atLeast"/>
      <w:ind w:leftChars="-1" w:left="0" w:hangingChars="1" w:hanging="1"/>
      <w:textDirection w:val="btLr"/>
      <w:textAlignment w:val="top"/>
      <w:outlineLvl w:val="0"/>
    </w:pPr>
    <w:rPr>
      <w:rFonts w:ascii="Times New Roman" w:eastAsia="Times New Roman" w:hAnsi="Times New Roman" w:cs="Times New Roman"/>
      <w:position w:val="-1"/>
      <w:sz w:val="26"/>
      <w:szCs w:val="24"/>
      <w:lang w:val="fr-FR" w:eastAsia="en-US"/>
    </w:rPr>
  </w:style>
  <w:style w:type="paragraph" w:customStyle="1" w:styleId="xl22">
    <w:name w:val="xl22"/>
    <w:basedOn w:val="Normal"/>
    <w:rsid w:val="007B12F0"/>
    <w:pPr>
      <w:pBdr>
        <w:top w:val="single" w:sz="4" w:space="0" w:color="auto"/>
        <w:left w:val="single" w:sz="4" w:space="0" w:color="auto"/>
        <w:bottom w:val="single" w:sz="4" w:space="0" w:color="auto"/>
        <w:right w:val="single" w:sz="4" w:space="0" w:color="auto"/>
      </w:pBdr>
      <w:shd w:val="clear" w:color="auto" w:fill="00FFFF"/>
      <w:suppressAutoHyphens/>
      <w:spacing w:before="100" w:beforeAutospacing="1" w:after="100" w:afterAutospacing="1"/>
      <w:ind w:leftChars="-1" w:left="-1" w:hangingChars="1" w:hanging="1"/>
      <w:jc w:val="left"/>
      <w:textDirection w:val="btLr"/>
      <w:textAlignment w:val="top"/>
      <w:outlineLvl w:val="0"/>
    </w:pPr>
    <w:rPr>
      <w:rFonts w:ascii=".VnTimeH" w:hAnsi=".VnTimeH"/>
      <w:b/>
      <w:bCs/>
      <w:position w:val="-1"/>
      <w:szCs w:val="24"/>
    </w:rPr>
  </w:style>
  <w:style w:type="paragraph" w:customStyle="1" w:styleId="xl23">
    <w:name w:val="xl2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4">
    <w:name w:val="xl2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5">
    <w:name w:val="xl2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6">
    <w:name w:val="xl2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top"/>
      <w:outlineLvl w:val="0"/>
    </w:pPr>
    <w:rPr>
      <w:rFonts w:ascii=".VnTime" w:hAnsi=".VnTime"/>
      <w:position w:val="-1"/>
      <w:szCs w:val="24"/>
    </w:rPr>
  </w:style>
  <w:style w:type="paragraph" w:customStyle="1" w:styleId="im-">
    <w:name w:val="Điểm -"/>
    <w:basedOn w:val="Normal"/>
    <w:qFormat/>
    <w:rsid w:val="007B12F0"/>
    <w:pPr>
      <w:widowControl w:val="0"/>
      <w:numPr>
        <w:numId w:val="9"/>
      </w:numPr>
      <w:suppressAutoHyphens/>
      <w:spacing w:before="120" w:line="312" w:lineRule="auto"/>
      <w:ind w:leftChars="-1" w:left="0" w:hangingChars="1" w:hanging="1"/>
      <w:contextualSpacing/>
      <w:textDirection w:val="btLr"/>
      <w:textAlignment w:val="top"/>
      <w:outlineLvl w:val="0"/>
    </w:pPr>
    <w:rPr>
      <w:bCs/>
      <w:spacing w:val="-2"/>
      <w:position w:val="-1"/>
      <w:sz w:val="26"/>
      <w:szCs w:val="28"/>
    </w:rPr>
  </w:style>
  <w:style w:type="paragraph" w:customStyle="1" w:styleId="Du">
    <w:name w:val="Dấu +"/>
    <w:basedOn w:val="Normal"/>
    <w:qFormat/>
    <w:rsid w:val="007B12F0"/>
    <w:pPr>
      <w:numPr>
        <w:numId w:val="10"/>
      </w:numPr>
      <w:suppressAutoHyphens/>
      <w:spacing w:before="120" w:after="120" w:line="312" w:lineRule="auto"/>
      <w:ind w:left="0" w:firstLine="0"/>
      <w:contextualSpacing/>
      <w:jc w:val="left"/>
      <w:textDirection w:val="btLr"/>
      <w:textAlignment w:val="top"/>
      <w:outlineLvl w:val="0"/>
    </w:pPr>
    <w:rPr>
      <w:bCs/>
      <w:position w:val="-1"/>
      <w:sz w:val="26"/>
      <w:szCs w:val="24"/>
    </w:rPr>
  </w:style>
  <w:style w:type="paragraph" w:customStyle="1" w:styleId="XLSC">
    <w:name w:val="XLSC"/>
    <w:basedOn w:val="Normal"/>
    <w:rsid w:val="007B12F0"/>
    <w:pPr>
      <w:widowControl w:val="0"/>
      <w:numPr>
        <w:numId w:val="11"/>
      </w:numPr>
      <w:suppressAutoHyphens/>
      <w:spacing w:before="120" w:after="120" w:line="312" w:lineRule="auto"/>
      <w:ind w:leftChars="-1" w:left="0" w:hangingChars="1" w:hanging="1"/>
      <w:contextualSpacing/>
      <w:textDirection w:val="btLr"/>
      <w:textAlignment w:val="top"/>
      <w:outlineLvl w:val="0"/>
    </w:pPr>
    <w:rPr>
      <w:b/>
      <w:position w:val="-1"/>
      <w:sz w:val="26"/>
      <w:szCs w:val="26"/>
      <w:lang w:eastAsia="ja-JP"/>
    </w:rPr>
  </w:style>
  <w:style w:type="character" w:customStyle="1" w:styleId="BodytextMingLiU">
    <w:name w:val="Body text + MingLiU"/>
    <w:aliases w:val="10 pt,6.5 pt,Spacing -1 pt"/>
    <w:rsid w:val="007B12F0"/>
    <w:rPr>
      <w:rFonts w:ascii="MingLiU" w:eastAsia="MingLiU" w:hAnsi="MingLiU" w:cs="MingLiU" w:hint="eastAsia"/>
      <w:dstrike w:val="0"/>
      <w:color w:val="000000"/>
      <w:spacing w:val="0"/>
      <w:w w:val="100"/>
      <w:position w:val="0"/>
      <w:sz w:val="20"/>
      <w:szCs w:val="20"/>
      <w:u w:val="none"/>
      <w:effect w:val="none"/>
      <w:vertAlign w:val="baseline"/>
      <w:cs w:val="0"/>
      <w:em w:val="none"/>
      <w:lang w:val="en-US"/>
    </w:rPr>
  </w:style>
  <w:style w:type="numbering" w:customStyle="1" w:styleId="StyleBulleted13pt">
    <w:name w:val="Style Bulleted 13 pt"/>
    <w:basedOn w:val="NoList"/>
    <w:rsid w:val="007B12F0"/>
  </w:style>
  <w:style w:type="paragraph" w:customStyle="1" w:styleId="Khon1">
    <w:name w:val="Khoản 1"/>
    <w:basedOn w:val="Normal"/>
    <w:qFormat/>
    <w:rsid w:val="007B12F0"/>
    <w:pPr>
      <w:widowControl w:val="0"/>
      <w:numPr>
        <w:numId w:val="12"/>
      </w:numPr>
      <w:suppressAutoHyphens/>
      <w:spacing w:before="120" w:line="312" w:lineRule="auto"/>
      <w:ind w:leftChars="-1" w:left="0" w:hangingChars="1" w:hanging="1"/>
      <w:contextualSpacing/>
      <w:textDirection w:val="btLr"/>
      <w:textAlignment w:val="top"/>
      <w:outlineLvl w:val="0"/>
    </w:pPr>
    <w:rPr>
      <w:bCs/>
      <w:position w:val="-1"/>
      <w:sz w:val="26"/>
      <w:szCs w:val="24"/>
      <w:lang w:val="vi-VN" w:eastAsia="ja-JP"/>
    </w:rPr>
  </w:style>
  <w:style w:type="paragraph" w:customStyle="1" w:styleId="ima">
    <w:name w:val="Điểm a"/>
    <w:basedOn w:val="im-"/>
    <w:qFormat/>
    <w:rsid w:val="007B12F0"/>
    <w:pPr>
      <w:numPr>
        <w:numId w:val="0"/>
      </w:numPr>
      <w:spacing w:after="120"/>
      <w:ind w:leftChars="-1" w:left="-1" w:hangingChars="1" w:hanging="1"/>
      <w:jc w:val="left"/>
    </w:pPr>
    <w:rPr>
      <w:rFonts w:eastAsia="Arial"/>
      <w:bCs w:val="0"/>
      <w:szCs w:val="26"/>
      <w:lang w:val="vi-VN"/>
    </w:rPr>
  </w:style>
  <w:style w:type="character" w:customStyle="1" w:styleId="Khon1Char">
    <w:name w:val="Khoản 1 Char"/>
    <w:rsid w:val="007B12F0"/>
    <w:rPr>
      <w:rFonts w:ascii="Times New Roman" w:hAnsi="Times New Roman"/>
      <w:bCs/>
      <w:w w:val="100"/>
      <w:position w:val="-1"/>
      <w:sz w:val="26"/>
      <w:szCs w:val="24"/>
      <w:effect w:val="none"/>
      <w:vertAlign w:val="baseline"/>
      <w:cs w:val="0"/>
      <w:em w:val="none"/>
      <w:lang w:eastAsia="ja-JP"/>
    </w:rPr>
  </w:style>
  <w:style w:type="numbering" w:customStyle="1" w:styleId="NoList11">
    <w:name w:val="No List11"/>
    <w:next w:val="NoList"/>
    <w:qFormat/>
    <w:rsid w:val="007B12F0"/>
  </w:style>
  <w:style w:type="numbering" w:customStyle="1" w:styleId="NoList2">
    <w:name w:val="No List2"/>
    <w:next w:val="NoList"/>
    <w:qFormat/>
    <w:rsid w:val="007B12F0"/>
  </w:style>
  <w:style w:type="table" w:customStyle="1" w:styleId="TableGrid1">
    <w:name w:val="Table Grid1"/>
    <w:basedOn w:val="TableNormal"/>
    <w:next w:val="TableGrid"/>
    <w:uiPriority w:val="39"/>
    <w:rsid w:val="007B12F0"/>
    <w:pPr>
      <w:suppressAutoHyphens/>
      <w:spacing w:before="120" w:after="12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30"/>
      <w:szCs w:val="3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7B12F0"/>
  </w:style>
  <w:style w:type="table" w:customStyle="1" w:styleId="TableGrid2">
    <w:name w:val="Table Grid2"/>
    <w:basedOn w:val="TableNormal"/>
    <w:next w:val="TableGrid"/>
    <w:rsid w:val="007B12F0"/>
    <w:pPr>
      <w:suppressAutoHyphens/>
      <w:spacing w:before="120" w:after="12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30"/>
      <w:szCs w:val="3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6">
    <w:name w:val="font6"/>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7">
    <w:name w:val="font7"/>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 w:val="28"/>
      <w:szCs w:val="28"/>
    </w:rPr>
  </w:style>
  <w:style w:type="paragraph" w:customStyle="1" w:styleId="font8">
    <w:name w:val="font8"/>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9">
    <w:name w:val="font9"/>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0">
    <w:name w:val="font10"/>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1">
    <w:name w:val="font11"/>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12">
    <w:name w:val="font12"/>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3">
    <w:name w:val="font13"/>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 w:val="26"/>
      <w:szCs w:val="26"/>
    </w:rPr>
  </w:style>
  <w:style w:type="paragraph" w:customStyle="1" w:styleId="font14">
    <w:name w:val="font14"/>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 w:val="26"/>
      <w:szCs w:val="26"/>
    </w:rPr>
  </w:style>
  <w:style w:type="paragraph" w:customStyle="1" w:styleId="font15">
    <w:name w:val="font15"/>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16">
    <w:name w:val="font16"/>
    <w:basedOn w:val="Normal"/>
    <w:rsid w:val="007B12F0"/>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xl65">
    <w:name w:val="xl65"/>
    <w:basedOn w:val="Normal"/>
    <w:rsid w:val="007B12F0"/>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6">
    <w:name w:val="xl66"/>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67">
    <w:name w:val="xl67"/>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8">
    <w:name w:val="xl68"/>
    <w:basedOn w:val="Normal"/>
    <w:rsid w:val="007B12F0"/>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9">
    <w:name w:val="xl69"/>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0">
    <w:name w:val="xl70"/>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71">
    <w:name w:val="xl71"/>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color w:val="0070C0"/>
      <w:position w:val="-1"/>
      <w:sz w:val="28"/>
      <w:szCs w:val="28"/>
    </w:rPr>
  </w:style>
  <w:style w:type="paragraph" w:customStyle="1" w:styleId="xl72">
    <w:name w:val="xl72"/>
    <w:basedOn w:val="Normal"/>
    <w:rsid w:val="007B12F0"/>
    <w:pPr>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3">
    <w:name w:val="xl7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color w:val="0070C0"/>
      <w:position w:val="-1"/>
      <w:sz w:val="28"/>
      <w:szCs w:val="28"/>
    </w:rPr>
  </w:style>
  <w:style w:type="paragraph" w:customStyle="1" w:styleId="xl74">
    <w:name w:val="xl74"/>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5">
    <w:name w:val="xl75"/>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color w:val="0000FF"/>
      <w:position w:val="-1"/>
      <w:szCs w:val="24"/>
    </w:rPr>
  </w:style>
  <w:style w:type="paragraph" w:customStyle="1" w:styleId="xl76">
    <w:name w:val="xl76"/>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Cs w:val="24"/>
    </w:rPr>
  </w:style>
  <w:style w:type="paragraph" w:customStyle="1" w:styleId="xl77">
    <w:name w:val="xl77"/>
    <w:basedOn w:val="Normal"/>
    <w:rsid w:val="007B12F0"/>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78">
    <w:name w:val="xl78"/>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79">
    <w:name w:val="xl79"/>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b/>
      <w:bCs/>
      <w:color w:val="0070C0"/>
      <w:position w:val="-1"/>
      <w:sz w:val="28"/>
      <w:szCs w:val="28"/>
    </w:rPr>
  </w:style>
  <w:style w:type="paragraph" w:customStyle="1" w:styleId="xl80">
    <w:name w:val="xl80"/>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b/>
      <w:bCs/>
      <w:color w:val="0000FF"/>
      <w:position w:val="-1"/>
      <w:szCs w:val="24"/>
    </w:rPr>
  </w:style>
  <w:style w:type="paragraph" w:customStyle="1" w:styleId="xl81">
    <w:name w:val="xl81"/>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b/>
      <w:bCs/>
      <w:color w:val="0000FF"/>
      <w:position w:val="-1"/>
      <w:szCs w:val="24"/>
    </w:rPr>
  </w:style>
  <w:style w:type="paragraph" w:customStyle="1" w:styleId="xl82">
    <w:name w:val="xl82"/>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3">
    <w:name w:val="xl83"/>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4">
    <w:name w:val="xl8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5">
    <w:name w:val="xl8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6">
    <w:name w:val="xl8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87">
    <w:name w:val="xl87"/>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88">
    <w:name w:val="xl88"/>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89">
    <w:name w:val="xl89"/>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90">
    <w:name w:val="xl90"/>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91">
    <w:name w:val="xl91"/>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2">
    <w:name w:val="xl92"/>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3">
    <w:name w:val="xl9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94">
    <w:name w:val="xl9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95">
    <w:name w:val="xl95"/>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96">
    <w:name w:val="xl96"/>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97">
    <w:name w:val="xl97"/>
    <w:basedOn w:val="Normal"/>
    <w:rsid w:val="007B12F0"/>
    <w:pP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8">
    <w:name w:val="xl98"/>
    <w:basedOn w:val="Normal"/>
    <w:rsid w:val="007B12F0"/>
    <w:pP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9">
    <w:name w:val="xl99"/>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00">
    <w:name w:val="xl100"/>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01">
    <w:name w:val="xl101"/>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color w:val="0000FF"/>
      <w:position w:val="-1"/>
      <w:sz w:val="26"/>
      <w:szCs w:val="26"/>
    </w:rPr>
  </w:style>
  <w:style w:type="paragraph" w:customStyle="1" w:styleId="xl102">
    <w:name w:val="xl102"/>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 w:val="26"/>
      <w:szCs w:val="26"/>
    </w:rPr>
  </w:style>
  <w:style w:type="paragraph" w:customStyle="1" w:styleId="xl103">
    <w:name w:val="xl103"/>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FF0000"/>
      <w:position w:val="-1"/>
      <w:sz w:val="26"/>
      <w:szCs w:val="26"/>
    </w:rPr>
  </w:style>
  <w:style w:type="paragraph" w:customStyle="1" w:styleId="xl104">
    <w:name w:val="xl10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05">
    <w:name w:val="xl10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06">
    <w:name w:val="xl10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07">
    <w:name w:val="xl107"/>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08">
    <w:name w:val="xl108"/>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09">
    <w:name w:val="xl109"/>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110">
    <w:name w:val="xl110"/>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111">
    <w:name w:val="xl111"/>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112">
    <w:name w:val="xl112"/>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13">
    <w:name w:val="xl11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114">
    <w:name w:val="xl114"/>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15">
    <w:name w:val="xl11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16">
    <w:name w:val="xl11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17">
    <w:name w:val="xl117"/>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18">
    <w:name w:val="xl118"/>
    <w:basedOn w:val="Normal"/>
    <w:rsid w:val="007B12F0"/>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119">
    <w:name w:val="xl119"/>
    <w:basedOn w:val="Normal"/>
    <w:rsid w:val="007B12F0"/>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Cs w:val="24"/>
    </w:rPr>
  </w:style>
  <w:style w:type="paragraph" w:customStyle="1" w:styleId="xl120">
    <w:name w:val="xl120"/>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color w:val="000000"/>
      <w:position w:val="-1"/>
      <w:sz w:val="26"/>
      <w:szCs w:val="26"/>
    </w:rPr>
  </w:style>
  <w:style w:type="paragraph" w:customStyle="1" w:styleId="xl121">
    <w:name w:val="xl121"/>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color w:val="000000"/>
      <w:position w:val="-1"/>
      <w:sz w:val="26"/>
      <w:szCs w:val="26"/>
    </w:rPr>
  </w:style>
  <w:style w:type="paragraph" w:customStyle="1" w:styleId="xl122">
    <w:name w:val="xl122"/>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3">
    <w:name w:val="xl123"/>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4">
    <w:name w:val="xl124"/>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5">
    <w:name w:val="xl125"/>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6">
    <w:name w:val="xl126"/>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7">
    <w:name w:val="xl127"/>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8">
    <w:name w:val="xl128"/>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9">
    <w:name w:val="xl129"/>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30">
    <w:name w:val="xl130"/>
    <w:basedOn w:val="Normal"/>
    <w:rsid w:val="007B12F0"/>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top"/>
      <w:outlineLvl w:val="0"/>
    </w:pPr>
    <w:rPr>
      <w:b/>
      <w:bCs/>
      <w:position w:val="-1"/>
      <w:sz w:val="26"/>
      <w:szCs w:val="26"/>
    </w:rPr>
  </w:style>
  <w:style w:type="paragraph" w:customStyle="1" w:styleId="xl131">
    <w:name w:val="xl131"/>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b/>
      <w:bCs/>
      <w:position w:val="-1"/>
      <w:sz w:val="26"/>
      <w:szCs w:val="26"/>
    </w:rPr>
  </w:style>
  <w:style w:type="paragraph" w:customStyle="1" w:styleId="xl132">
    <w:name w:val="xl132"/>
    <w:basedOn w:val="Normal"/>
    <w:rsid w:val="007B12F0"/>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position w:val="-1"/>
      <w:sz w:val="26"/>
      <w:szCs w:val="26"/>
    </w:rPr>
  </w:style>
  <w:style w:type="paragraph" w:customStyle="1" w:styleId="TableParagraph">
    <w:name w:val="Table Paragraph"/>
    <w:basedOn w:val="Normal"/>
    <w:uiPriority w:val="1"/>
    <w:qFormat/>
    <w:rsid w:val="007B12F0"/>
    <w:pPr>
      <w:widowControl w:val="0"/>
      <w:suppressAutoHyphens/>
      <w:spacing w:before="120"/>
      <w:ind w:leftChars="-1" w:left="-1" w:hangingChars="1" w:hanging="1"/>
      <w:jc w:val="left"/>
      <w:textDirection w:val="btLr"/>
      <w:textAlignment w:val="top"/>
      <w:outlineLvl w:val="0"/>
    </w:pPr>
    <w:rPr>
      <w:rFonts w:ascii="Arial" w:eastAsia="Arial" w:hAnsi="Arial" w:cs="Arial"/>
      <w:position w:val="-1"/>
      <w:sz w:val="22"/>
      <w:szCs w:val="22"/>
    </w:rPr>
  </w:style>
  <w:style w:type="character" w:customStyle="1" w:styleId="Tablecaption3">
    <w:name w:val="Table caption (3)_"/>
    <w:link w:val="Tablecaption30"/>
    <w:rsid w:val="007B12F0"/>
    <w:rPr>
      <w:b/>
      <w:bCs/>
      <w:shd w:val="clear" w:color="auto" w:fill="FFFFFF"/>
    </w:rPr>
  </w:style>
  <w:style w:type="paragraph" w:customStyle="1" w:styleId="Tablecaption30">
    <w:name w:val="Table caption (3)"/>
    <w:basedOn w:val="Normal"/>
    <w:link w:val="Tablecaption3"/>
    <w:rsid w:val="007B12F0"/>
    <w:pPr>
      <w:widowControl w:val="0"/>
      <w:shd w:val="clear" w:color="auto" w:fill="FFFFFF"/>
      <w:spacing w:after="180" w:line="0" w:lineRule="atLeast"/>
      <w:jc w:val="left"/>
    </w:pPr>
    <w:rPr>
      <w:rFonts w:asciiTheme="minorHAnsi" w:eastAsiaTheme="minorEastAsia" w:hAnsiTheme="minorHAnsi" w:cstheme="minorBidi"/>
      <w:b/>
      <w:bCs/>
      <w:sz w:val="20"/>
      <w:lang w:val="vi-VN" w:eastAsia="vi-VN"/>
    </w:rPr>
  </w:style>
  <w:style w:type="paragraph" w:customStyle="1" w:styleId="NOIDUNG">
    <w:name w:val="NOIDUNG"/>
    <w:basedOn w:val="Normal"/>
    <w:link w:val="NOIDUNGChar"/>
    <w:qFormat/>
    <w:rsid w:val="007B12F0"/>
    <w:pPr>
      <w:spacing w:line="360" w:lineRule="exact"/>
      <w:ind w:firstLine="720"/>
    </w:pPr>
    <w:rPr>
      <w:rFonts w:eastAsia="Calibri"/>
      <w:bCs/>
      <w:noProof/>
      <w:sz w:val="26"/>
      <w:szCs w:val="24"/>
      <w:lang w:val="vi-VN"/>
    </w:rPr>
  </w:style>
  <w:style w:type="character" w:customStyle="1" w:styleId="NOIDUNGChar">
    <w:name w:val="NOIDUNG Char"/>
    <w:link w:val="NOIDUNG"/>
    <w:rsid w:val="007B12F0"/>
    <w:rPr>
      <w:rFonts w:ascii="Times New Roman" w:eastAsia="Calibri" w:hAnsi="Times New Roman" w:cs="Times New Roman"/>
      <w:bCs/>
      <w:noProof/>
      <w:sz w:val="26"/>
      <w:szCs w:val="24"/>
      <w:lang w:eastAsia="en-US"/>
    </w:rPr>
  </w:style>
  <w:style w:type="paragraph" w:customStyle="1" w:styleId="HINH">
    <w:name w:val="HINH"/>
    <w:basedOn w:val="NOIDUNG"/>
    <w:link w:val="HINHChar"/>
    <w:qFormat/>
    <w:rsid w:val="007B12F0"/>
    <w:pPr>
      <w:jc w:val="center"/>
    </w:pPr>
    <w:rPr>
      <w:sz w:val="28"/>
    </w:rPr>
  </w:style>
  <w:style w:type="character" w:customStyle="1" w:styleId="HINHChar">
    <w:name w:val="HINH Char"/>
    <w:link w:val="HINH"/>
    <w:rsid w:val="007B12F0"/>
    <w:rPr>
      <w:rFonts w:ascii="Times New Roman" w:eastAsia="Calibri" w:hAnsi="Times New Roman" w:cs="Times New Roman"/>
      <w:bCs/>
      <w:noProof/>
      <w:sz w:val="28"/>
      <w:szCs w:val="24"/>
      <w:lang w:eastAsia="en-US"/>
    </w:rPr>
  </w:style>
  <w:style w:type="paragraph" w:customStyle="1" w:styleId="0">
    <w:name w:val="0"/>
    <w:basedOn w:val="Normal"/>
    <w:next w:val="Normal"/>
    <w:qFormat/>
    <w:rsid w:val="007B12F0"/>
    <w:pPr>
      <w:spacing w:before="120" w:after="120"/>
      <w:ind w:firstLine="709"/>
    </w:pPr>
    <w:rPr>
      <w:rFonts w:eastAsia="Calibri"/>
      <w:iCs/>
      <w:kern w:val="2"/>
      <w:sz w:val="28"/>
      <w:szCs w:val="22"/>
      <w:lang w:val="en-GB"/>
    </w:rPr>
  </w:style>
  <w:style w:type="paragraph" w:customStyle="1" w:styleId="Tiu">
    <w:name w:val="Tiêu đề"/>
    <w:basedOn w:val="Normal"/>
    <w:next w:val="Normal"/>
    <w:qFormat/>
    <w:rsid w:val="007B12F0"/>
    <w:pPr>
      <w:spacing w:before="120" w:after="120"/>
      <w:jc w:val="center"/>
      <w:outlineLvl w:val="0"/>
    </w:pPr>
    <w:rPr>
      <w:rFonts w:eastAsia="Calibri"/>
      <w:b/>
      <w:kern w:val="2"/>
      <w:sz w:val="28"/>
      <w:szCs w:val="22"/>
      <w:lang w:val="en-GB"/>
    </w:rPr>
  </w:style>
  <w:style w:type="paragraph" w:customStyle="1" w:styleId="5">
    <w:name w:val="5"/>
    <w:basedOn w:val="Normal"/>
    <w:next w:val="Normal"/>
    <w:qFormat/>
    <w:rsid w:val="007B12F0"/>
    <w:pPr>
      <w:spacing w:before="120" w:after="120"/>
      <w:ind w:firstLine="709"/>
      <w:outlineLvl w:val="4"/>
    </w:pPr>
    <w:rPr>
      <w:rFonts w:eastAsia="Calibri"/>
      <w:b/>
      <w:i/>
      <w:kern w:val="2"/>
      <w:sz w:val="28"/>
      <w:szCs w:val="22"/>
      <w:lang w:val="en-GB"/>
    </w:rPr>
  </w:style>
  <w:style w:type="paragraph" w:customStyle="1" w:styleId="udng125">
    <w:name w:val="Đầu dòng 1.25"/>
    <w:basedOn w:val="Normal"/>
    <w:next w:val="Normal"/>
    <w:link w:val="udng125Char"/>
    <w:rsid w:val="007B12F0"/>
    <w:pPr>
      <w:spacing w:before="120" w:after="120"/>
    </w:pPr>
    <w:rPr>
      <w:rFonts w:eastAsia="Calibri"/>
      <w:kern w:val="2"/>
      <w:sz w:val="28"/>
      <w:szCs w:val="22"/>
      <w:lang w:val="en-GB"/>
    </w:rPr>
  </w:style>
  <w:style w:type="paragraph" w:customStyle="1" w:styleId="udng">
    <w:name w:val="đầu dòng"/>
    <w:basedOn w:val="udng125"/>
    <w:link w:val="udngChar"/>
    <w:qFormat/>
    <w:rsid w:val="007B12F0"/>
    <w:pPr>
      <w:numPr>
        <w:numId w:val="18"/>
      </w:numPr>
      <w:ind w:left="0" w:firstLine="0"/>
    </w:pPr>
  </w:style>
  <w:style w:type="character" w:customStyle="1" w:styleId="udng125Char">
    <w:name w:val="Đầu dòng 1.25 Char"/>
    <w:link w:val="udng125"/>
    <w:rsid w:val="007B12F0"/>
    <w:rPr>
      <w:rFonts w:ascii="Times New Roman" w:eastAsia="Calibri" w:hAnsi="Times New Roman" w:cs="Times New Roman"/>
      <w:kern w:val="2"/>
      <w:sz w:val="28"/>
      <w:szCs w:val="22"/>
      <w:lang w:val="en-GB" w:eastAsia="en-US"/>
    </w:rPr>
  </w:style>
  <w:style w:type="character" w:customStyle="1" w:styleId="udngChar">
    <w:name w:val="đầu dòng Char"/>
    <w:link w:val="udng"/>
    <w:rsid w:val="007B12F0"/>
    <w:rPr>
      <w:rFonts w:ascii="Times New Roman" w:eastAsia="Calibri" w:hAnsi="Times New Roman" w:cs="Times New Roman"/>
      <w:kern w:val="2"/>
      <w:sz w:val="28"/>
      <w:szCs w:val="22"/>
      <w:lang w:val="en-GB" w:eastAsia="en-US"/>
    </w:rPr>
  </w:style>
  <w:style w:type="paragraph" w:customStyle="1" w:styleId="msonormal0">
    <w:name w:val="msonormal"/>
    <w:basedOn w:val="Normal"/>
    <w:rsid w:val="007B12F0"/>
    <w:pPr>
      <w:spacing w:before="100" w:beforeAutospacing="1" w:after="100" w:afterAutospacing="1"/>
      <w:jc w:val="left"/>
    </w:pPr>
    <w:rPr>
      <w:szCs w:val="24"/>
      <w:lang w:val="en-GB" w:eastAsia="en-GB"/>
    </w:rPr>
  </w:style>
  <w:style w:type="character" w:styleId="Strong">
    <w:name w:val="Strong"/>
    <w:uiPriority w:val="22"/>
    <w:qFormat/>
    <w:rsid w:val="007B12F0"/>
    <w:rPr>
      <w:b/>
      <w:bCs/>
    </w:rPr>
  </w:style>
  <w:style w:type="paragraph" w:customStyle="1" w:styleId="NIDUNGC1">
    <w:name w:val="NỘI DUNG C1"/>
    <w:basedOn w:val="Normal"/>
    <w:uiPriority w:val="1"/>
    <w:qFormat/>
    <w:rsid w:val="007B12F0"/>
    <w:pPr>
      <w:widowControl w:val="0"/>
      <w:numPr>
        <w:numId w:val="19"/>
      </w:numPr>
      <w:autoSpaceDE w:val="0"/>
      <w:autoSpaceDN w:val="0"/>
      <w:adjustRightInd w:val="0"/>
      <w:spacing w:before="120" w:after="120"/>
      <w:ind w:left="0" w:firstLine="0"/>
      <w:jc w:val="left"/>
    </w:pPr>
    <w:rPr>
      <w:b/>
      <w:sz w:val="22"/>
      <w:szCs w:val="24"/>
      <w:lang w:eastAsia="zh-CN" w:bidi="en-US"/>
    </w:rPr>
  </w:style>
  <w:style w:type="paragraph" w:customStyle="1" w:styleId="-udng">
    <w:name w:val="- đầu dòng"/>
    <w:basedOn w:val="udng125"/>
    <w:link w:val="-udngChar"/>
    <w:qFormat/>
    <w:rsid w:val="007B12F0"/>
    <w:pPr>
      <w:ind w:firstLine="709"/>
    </w:pPr>
    <w:rPr>
      <w:iCs/>
      <w:kern w:val="0"/>
      <w:szCs w:val="26"/>
    </w:rPr>
  </w:style>
  <w:style w:type="character" w:customStyle="1" w:styleId="-udngChar">
    <w:name w:val="- đầu dòng Char"/>
    <w:link w:val="-udng"/>
    <w:rsid w:val="007B12F0"/>
    <w:rPr>
      <w:rFonts w:ascii="Times New Roman" w:eastAsia="Calibri" w:hAnsi="Times New Roman" w:cs="Times New Roman"/>
      <w:iCs/>
      <w:sz w:val="28"/>
      <w:szCs w:val="26"/>
      <w:lang w:val="en-GB" w:eastAsia="en-US"/>
    </w:rPr>
  </w:style>
  <w:style w:type="character" w:customStyle="1" w:styleId="BodytextBold">
    <w:name w:val="Body text + Bold"/>
    <w:rsid w:val="007B12F0"/>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BodyText1">
    <w:name w:val="Body Text1"/>
    <w:rsid w:val="007B12F0"/>
    <w:rPr>
      <w:rFonts w:ascii="Times New Roman" w:eastAsia="Times New Roman" w:hAnsi="Times New Roman" w:cs="Times New Roman"/>
      <w:color w:val="000000"/>
      <w:spacing w:val="0"/>
      <w:w w:val="100"/>
      <w:position w:val="0"/>
      <w:sz w:val="21"/>
      <w:szCs w:val="21"/>
      <w:shd w:val="clear" w:color="auto" w:fill="FFFFFF"/>
      <w:lang w:val="vi-VN"/>
    </w:rPr>
  </w:style>
  <w:style w:type="character" w:customStyle="1" w:styleId="Bodytext11pt">
    <w:name w:val="Body text + 11 pt"/>
    <w:aliases w:val="Bold,Body text + 8.5 pt,Body text + 11.5 pt"/>
    <w:rsid w:val="007B12F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paragraph" w:customStyle="1" w:styleId="Mc1">
    <w:name w:val="Mục 1"/>
    <w:basedOn w:val="Normal"/>
    <w:autoRedefine/>
    <w:qFormat/>
    <w:rsid w:val="007B12F0"/>
    <w:pPr>
      <w:numPr>
        <w:numId w:val="36"/>
      </w:numPr>
      <w:spacing w:before="120" w:after="120"/>
      <w:ind w:left="0" w:firstLine="0"/>
      <w:outlineLvl w:val="0"/>
    </w:pPr>
    <w:rPr>
      <w:rFonts w:eastAsia="Calibri"/>
      <w:bCs/>
      <w:color w:val="000000"/>
      <w:sz w:val="28"/>
      <w:szCs w:val="28"/>
      <w:lang w:val="vi-VN"/>
    </w:rPr>
  </w:style>
  <w:style w:type="paragraph" w:customStyle="1" w:styleId="Diim">
    <w:name w:val="Dưới điểm +"/>
    <w:basedOn w:val="Normal"/>
    <w:autoRedefine/>
    <w:qFormat/>
    <w:rsid w:val="007B12F0"/>
    <w:pPr>
      <w:keepNext/>
      <w:keepLines/>
      <w:spacing w:before="120" w:after="120" w:line="312" w:lineRule="auto"/>
      <w:contextualSpacing/>
      <w:jc w:val="left"/>
    </w:pPr>
    <w:rPr>
      <w:rFonts w:eastAsia="Calibri"/>
      <w:color w:val="000000"/>
      <w:sz w:val="26"/>
      <w:szCs w:val="26"/>
      <w:lang w:val="vi-VN"/>
    </w:rPr>
  </w:style>
  <w:style w:type="table" w:customStyle="1" w:styleId="TableGrid5">
    <w:name w:val="Table Grid5"/>
    <w:basedOn w:val="TableNormal"/>
    <w:next w:val="TableGrid"/>
    <w:uiPriority w:val="59"/>
    <w:rsid w:val="007B12F0"/>
    <w:pPr>
      <w:spacing w:after="120"/>
      <w:jc w:val="both"/>
    </w:pPr>
    <w:rPr>
      <w:rFonts w:ascii="Arial" w:eastAsia="Calibri" w:hAnsi="Arial"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autoRedefine/>
    <w:qFormat/>
    <w:rsid w:val="007B12F0"/>
    <w:pPr>
      <w:widowControl w:val="0"/>
      <w:numPr>
        <w:numId w:val="37"/>
      </w:numPr>
      <w:spacing w:before="80" w:line="360" w:lineRule="auto"/>
      <w:ind w:left="0" w:firstLine="0"/>
    </w:pPr>
    <w:rPr>
      <w:rFonts w:eastAsia="SimSun"/>
      <w:b/>
      <w:bCs/>
      <w:iCs/>
      <w:noProof/>
      <w:sz w:val="26"/>
      <w:szCs w:val="26"/>
      <w:lang w:val="vi-VN" w:bidi="en-US"/>
    </w:rPr>
  </w:style>
  <w:style w:type="paragraph" w:customStyle="1" w:styleId="a0">
    <w:name w:val="+"/>
    <w:basedOn w:val="Heading7"/>
    <w:autoRedefine/>
    <w:qFormat/>
    <w:rsid w:val="007B12F0"/>
    <w:pPr>
      <w:keepNext w:val="0"/>
      <w:widowControl w:val="0"/>
      <w:spacing w:before="120" w:after="120" w:line="312" w:lineRule="auto"/>
      <w:ind w:left="171" w:firstLine="680"/>
      <w:jc w:val="both"/>
      <w:outlineLvl w:val="9"/>
    </w:pPr>
    <w:rPr>
      <w:rFonts w:eastAsia="SimSun"/>
      <w:b w:val="0"/>
      <w:noProof/>
      <w:color w:val="000000"/>
      <w:sz w:val="26"/>
      <w:szCs w:val="26"/>
      <w:lang w:val="vi-VN" w:eastAsia="en-US"/>
    </w:rPr>
  </w:style>
  <w:style w:type="paragraph" w:customStyle="1" w:styleId="-">
    <w:name w:val="-"/>
    <w:basedOn w:val="ListParagraph"/>
    <w:autoRedefine/>
    <w:qFormat/>
    <w:rsid w:val="007B12F0"/>
    <w:pPr>
      <w:widowControl w:val="0"/>
      <w:numPr>
        <w:numId w:val="38"/>
      </w:numPr>
      <w:tabs>
        <w:tab w:val="clear" w:pos="720"/>
      </w:tabs>
      <w:spacing w:before="120" w:after="120" w:line="360" w:lineRule="auto"/>
      <w:ind w:left="0" w:firstLine="0"/>
    </w:pPr>
    <w:rPr>
      <w:rFonts w:eastAsia="Calibri"/>
      <w:bCs/>
      <w:noProof/>
      <w:sz w:val="26"/>
      <w:szCs w:val="26"/>
      <w:lang w:val="vi-VN"/>
    </w:rPr>
  </w:style>
  <w:style w:type="paragraph" w:customStyle="1" w:styleId="noidung0">
    <w:name w:val="noi dung"/>
    <w:basedOn w:val="Normal"/>
    <w:qFormat/>
    <w:rsid w:val="007B12F0"/>
    <w:pPr>
      <w:suppressAutoHyphens/>
      <w:spacing w:before="120" w:after="120" w:line="312" w:lineRule="auto"/>
      <w:ind w:firstLine="720"/>
      <w:jc w:val="left"/>
    </w:pPr>
    <w:rPr>
      <w:rFonts w:eastAsia="SimSun"/>
      <w:sz w:val="26"/>
      <w:szCs w:val="26"/>
      <w:lang w:val="vi-VN"/>
    </w:rPr>
  </w:style>
  <w:style w:type="paragraph" w:customStyle="1" w:styleId="6">
    <w:name w:val="6"/>
    <w:basedOn w:val="-"/>
    <w:autoRedefine/>
    <w:qFormat/>
    <w:rsid w:val="007B12F0"/>
    <w:pPr>
      <w:numPr>
        <w:numId w:val="0"/>
      </w:numPr>
      <w:tabs>
        <w:tab w:val="num" w:pos="360"/>
        <w:tab w:val="num" w:pos="720"/>
      </w:tabs>
      <w:ind w:left="810" w:hanging="720"/>
    </w:pPr>
    <w:rPr>
      <w:rFonts w:ascii="Calibri" w:hAnsi="Calibri"/>
      <w:sz w:val="20"/>
    </w:rPr>
  </w:style>
  <w:style w:type="character" w:customStyle="1" w:styleId="Other">
    <w:name w:val="Other_"/>
    <w:link w:val="Other0"/>
    <w:locked/>
    <w:rsid w:val="007B12F0"/>
    <w:rPr>
      <w:rFonts w:ascii="Arial" w:eastAsia="Arial" w:hAnsi="Arial" w:cs="Arial"/>
      <w:sz w:val="15"/>
      <w:szCs w:val="15"/>
    </w:rPr>
  </w:style>
  <w:style w:type="paragraph" w:customStyle="1" w:styleId="Other0">
    <w:name w:val="Other"/>
    <w:basedOn w:val="Normal"/>
    <w:link w:val="Other"/>
    <w:rsid w:val="007B12F0"/>
    <w:pPr>
      <w:widowControl w:val="0"/>
      <w:jc w:val="left"/>
    </w:pPr>
    <w:rPr>
      <w:rFonts w:ascii="Arial" w:eastAsia="Arial" w:hAnsi="Arial" w:cs="Arial"/>
      <w:sz w:val="15"/>
      <w:szCs w:val="15"/>
      <w:lang w:val="vi-VN" w:eastAsia="vi-VN"/>
    </w:rPr>
  </w:style>
  <w:style w:type="paragraph" w:customStyle="1" w:styleId="4-udng">
    <w:name w:val="4-Đầu dòng"/>
    <w:qFormat/>
    <w:rsid w:val="007B12F0"/>
    <w:pPr>
      <w:spacing w:before="120" w:after="120" w:line="360" w:lineRule="atLeast"/>
      <w:ind w:firstLine="567"/>
      <w:jc w:val="both"/>
    </w:pPr>
    <w:rPr>
      <w:rFonts w:ascii="Cambria" w:eastAsia="SimSun" w:hAnsi="Cambria" w:cs="Times New Roman"/>
      <w:iCs/>
      <w:sz w:val="26"/>
      <w:szCs w:val="26"/>
      <w:lang w:eastAsia="en-US" w:bidi="en-US"/>
    </w:rPr>
  </w:style>
  <w:style w:type="character" w:styleId="PlaceholderText">
    <w:name w:val="Placeholder Text"/>
    <w:uiPriority w:val="99"/>
    <w:semiHidden/>
    <w:rsid w:val="007B12F0"/>
    <w:rPr>
      <w:color w:val="808080"/>
    </w:rPr>
  </w:style>
  <w:style w:type="character" w:customStyle="1" w:styleId="Style1Char">
    <w:name w:val="Style1 Char"/>
    <w:link w:val="Style1"/>
    <w:rsid w:val="007B12F0"/>
    <w:rPr>
      <w:rFonts w:ascii=".VnTime" w:eastAsia="Times New Roman" w:hAnsi=".VnTime" w:cs="Times New Roman"/>
      <w:sz w:val="26"/>
      <w:lang w:val="en-US" w:eastAsia="en-US"/>
    </w:rPr>
  </w:style>
  <w:style w:type="paragraph" w:customStyle="1" w:styleId="Normal13pt">
    <w:name w:val="Normal + 13 pt"/>
    <w:basedOn w:val="Normal"/>
    <w:link w:val="Normal13ptChar"/>
    <w:rsid w:val="007B12F0"/>
    <w:pPr>
      <w:numPr>
        <w:ilvl w:val="1"/>
        <w:numId w:val="39"/>
      </w:numPr>
      <w:suppressAutoHyphens/>
      <w:spacing w:before="120" w:after="120" w:line="1" w:lineRule="atLeast"/>
      <w:ind w:leftChars="-1" w:left="0" w:hangingChars="1" w:hanging="1"/>
      <w:textDirection w:val="btLr"/>
      <w:textAlignment w:val="top"/>
      <w:outlineLvl w:val="0"/>
    </w:pPr>
    <w:rPr>
      <w:position w:val="-1"/>
      <w:sz w:val="26"/>
      <w:szCs w:val="26"/>
    </w:rPr>
  </w:style>
  <w:style w:type="paragraph" w:styleId="PlainText">
    <w:name w:val="Plain Text"/>
    <w:basedOn w:val="Normal"/>
    <w:link w:val="PlainTextChar"/>
    <w:rsid w:val="007B12F0"/>
    <w:pPr>
      <w:jc w:val="left"/>
    </w:pPr>
    <w:rPr>
      <w:rFonts w:ascii="Courier New" w:hAnsi="Courier New" w:cs="Courier New"/>
      <w:sz w:val="20"/>
      <w:szCs w:val="24"/>
      <w:lang w:val="en-GB"/>
    </w:rPr>
  </w:style>
  <w:style w:type="character" w:customStyle="1" w:styleId="PlainTextChar">
    <w:name w:val="Plain Text Char"/>
    <w:basedOn w:val="DefaultParagraphFont"/>
    <w:link w:val="PlainText"/>
    <w:rsid w:val="007B12F0"/>
    <w:rPr>
      <w:rFonts w:ascii="Courier New" w:eastAsia="Times New Roman" w:hAnsi="Courier New" w:cs="Courier New"/>
      <w:szCs w:val="24"/>
      <w:lang w:val="en-GB" w:eastAsia="en-US"/>
    </w:rPr>
  </w:style>
  <w:style w:type="numbering" w:customStyle="1" w:styleId="Style2">
    <w:name w:val="Style2"/>
    <w:rsid w:val="007B12F0"/>
    <w:pPr>
      <w:numPr>
        <w:numId w:val="40"/>
      </w:numPr>
    </w:pPr>
  </w:style>
  <w:style w:type="paragraph" w:customStyle="1" w:styleId="1">
    <w:name w:val="1"/>
    <w:basedOn w:val="Normal"/>
    <w:rsid w:val="007B12F0"/>
    <w:pPr>
      <w:numPr>
        <w:numId w:val="41"/>
      </w:numPr>
      <w:ind w:left="0" w:firstLine="0"/>
      <w:jc w:val="left"/>
    </w:pPr>
    <w:rPr>
      <w:szCs w:val="24"/>
    </w:rPr>
  </w:style>
  <w:style w:type="character" w:customStyle="1" w:styleId="ColorfulList-Accent1Char">
    <w:name w:val="Colorful List - Accent 1 Char"/>
    <w:link w:val="ColorfulList-Accent1"/>
    <w:semiHidden/>
    <w:rsid w:val="007B12F0"/>
    <w:rPr>
      <w:rFonts w:ascii="VNI-Times" w:hAnsi="VNI-Times"/>
      <w:sz w:val="24"/>
    </w:rPr>
  </w:style>
  <w:style w:type="character" w:customStyle="1" w:styleId="MuclucTieude">
    <w:name w:val="Muc luc Tieu de"/>
    <w:rsid w:val="007B12F0"/>
    <w:rPr>
      <w:b/>
      <w:bCs/>
      <w:sz w:val="28"/>
    </w:rPr>
  </w:style>
  <w:style w:type="character" w:customStyle="1" w:styleId="Normal13ptChar">
    <w:name w:val="Normal + 13 pt Char"/>
    <w:link w:val="Normal13pt"/>
    <w:rsid w:val="007B12F0"/>
    <w:rPr>
      <w:rFonts w:ascii="Times New Roman" w:eastAsia="Times New Roman" w:hAnsi="Times New Roman" w:cs="Times New Roman"/>
      <w:position w:val="-1"/>
      <w:sz w:val="26"/>
      <w:szCs w:val="26"/>
      <w:lang w:val="en-US" w:eastAsia="en-US"/>
    </w:rPr>
  </w:style>
  <w:style w:type="paragraph" w:customStyle="1" w:styleId="NoidungChitiet21">
    <w:name w:val="Noi dung Chi tiet 21"/>
    <w:basedOn w:val="Normal"/>
    <w:next w:val="Normal"/>
    <w:rsid w:val="007B12F0"/>
    <w:pPr>
      <w:numPr>
        <w:numId w:val="42"/>
      </w:numPr>
      <w:tabs>
        <w:tab w:val="clear" w:pos="720"/>
        <w:tab w:val="right" w:pos="4366"/>
        <w:tab w:val="right" w:pos="8640"/>
      </w:tabs>
      <w:spacing w:before="120" w:after="120" w:line="26" w:lineRule="atLeast"/>
      <w:ind w:left="0" w:firstLine="0"/>
    </w:pPr>
    <w:rPr>
      <w:sz w:val="26"/>
      <w:szCs w:val="24"/>
    </w:rPr>
  </w:style>
  <w:style w:type="paragraph" w:customStyle="1" w:styleId="Nidung">
    <w:name w:val="Nội dung"/>
    <w:basedOn w:val="Normal"/>
    <w:link w:val="NidungChar"/>
    <w:rsid w:val="007B12F0"/>
    <w:pPr>
      <w:spacing w:before="120" w:line="312" w:lineRule="auto"/>
      <w:ind w:firstLine="567"/>
    </w:pPr>
    <w:rPr>
      <w:szCs w:val="28"/>
      <w:lang w:val="x-none" w:eastAsia="x-none"/>
    </w:rPr>
  </w:style>
  <w:style w:type="character" w:customStyle="1" w:styleId="NidungChar">
    <w:name w:val="Nội dung Char"/>
    <w:link w:val="Nidung"/>
    <w:rsid w:val="007B12F0"/>
    <w:rPr>
      <w:rFonts w:ascii="Times New Roman" w:eastAsia="Times New Roman" w:hAnsi="Times New Roman" w:cs="Times New Roman"/>
      <w:sz w:val="24"/>
      <w:szCs w:val="28"/>
      <w:lang w:val="x-none" w:eastAsia="x-none"/>
    </w:rPr>
  </w:style>
  <w:style w:type="character" w:customStyle="1" w:styleId="TableChar">
    <w:name w:val="Table Char"/>
    <w:rsid w:val="007B12F0"/>
    <w:rPr>
      <w:rFonts w:eastAsia="Arial Unicode MS"/>
      <w:sz w:val="28"/>
      <w:szCs w:val="22"/>
    </w:rPr>
  </w:style>
  <w:style w:type="paragraph" w:customStyle="1" w:styleId="xl159">
    <w:name w:val="xl159"/>
    <w:basedOn w:val="Normal"/>
    <w:rsid w:val="007B12F0"/>
    <w:pPr>
      <w:spacing w:before="100" w:beforeAutospacing="1" w:after="100" w:afterAutospacing="1"/>
      <w:jc w:val="center"/>
      <w:textAlignment w:val="center"/>
    </w:pPr>
    <w:rPr>
      <w:szCs w:val="24"/>
    </w:rPr>
  </w:style>
  <w:style w:type="paragraph" w:customStyle="1" w:styleId="xl160">
    <w:name w:val="xl160"/>
    <w:basedOn w:val="Normal"/>
    <w:rsid w:val="007B12F0"/>
    <w:pPr>
      <w:spacing w:before="100" w:beforeAutospacing="1" w:after="100" w:afterAutospacing="1"/>
      <w:jc w:val="left"/>
      <w:textAlignment w:val="center"/>
    </w:pPr>
    <w:rPr>
      <w:szCs w:val="24"/>
    </w:rPr>
  </w:style>
  <w:style w:type="paragraph" w:customStyle="1" w:styleId="xl161">
    <w:name w:val="xl161"/>
    <w:basedOn w:val="Normal"/>
    <w:rsid w:val="007B12F0"/>
    <w:pPr>
      <w:spacing w:before="100" w:beforeAutospacing="1" w:after="100" w:afterAutospacing="1"/>
      <w:jc w:val="center"/>
      <w:textAlignment w:val="center"/>
    </w:pPr>
    <w:rPr>
      <w:szCs w:val="24"/>
    </w:rPr>
  </w:style>
  <w:style w:type="paragraph" w:customStyle="1" w:styleId="xl162">
    <w:name w:val="xl16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
    <w:name w:val="xl16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4">
    <w:name w:val="xl16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
    <w:name w:val="xl16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
    <w:name w:val="xl166"/>
    <w:basedOn w:val="Normal"/>
    <w:rsid w:val="007B12F0"/>
    <w:pPr>
      <w:spacing w:before="100" w:beforeAutospacing="1" w:after="100" w:afterAutospacing="1"/>
      <w:jc w:val="center"/>
      <w:textAlignment w:val="center"/>
    </w:pPr>
    <w:rPr>
      <w:b/>
      <w:bCs/>
      <w:szCs w:val="24"/>
    </w:rPr>
  </w:style>
  <w:style w:type="paragraph" w:customStyle="1" w:styleId="xl167">
    <w:name w:val="xl167"/>
    <w:basedOn w:val="Normal"/>
    <w:rsid w:val="007B12F0"/>
    <w:pPr>
      <w:spacing w:before="100" w:beforeAutospacing="1" w:after="100" w:afterAutospacing="1"/>
      <w:jc w:val="left"/>
      <w:textAlignment w:val="center"/>
    </w:pPr>
    <w:rPr>
      <w:szCs w:val="24"/>
    </w:rPr>
  </w:style>
  <w:style w:type="paragraph" w:customStyle="1" w:styleId="xl168">
    <w:name w:val="xl16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
    <w:name w:val="xl16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
    <w:name w:val="xl170"/>
    <w:basedOn w:val="Normal"/>
    <w:rsid w:val="007B12F0"/>
    <w:pPr>
      <w:spacing w:before="100" w:beforeAutospacing="1" w:after="100" w:afterAutospacing="1"/>
      <w:jc w:val="center"/>
      <w:textAlignment w:val="center"/>
    </w:pPr>
    <w:rPr>
      <w:color w:val="FF0000"/>
      <w:szCs w:val="24"/>
    </w:rPr>
  </w:style>
  <w:style w:type="paragraph" w:customStyle="1" w:styleId="xl171">
    <w:name w:val="xl17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2">
    <w:name w:val="xl17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3">
    <w:name w:val="xl17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4">
    <w:name w:val="xl17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5">
    <w:name w:val="xl17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6">
    <w:name w:val="xl17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
    <w:name w:val="xl17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8">
    <w:name w:val="xl17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9">
    <w:name w:val="xl17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0">
    <w:name w:val="xl18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1">
    <w:name w:val="xl18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
    <w:name w:val="xl18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3">
    <w:name w:val="xl18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4">
    <w:name w:val="xl18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8"/>
    </w:rPr>
  </w:style>
  <w:style w:type="paragraph" w:customStyle="1" w:styleId="xl185">
    <w:name w:val="xl18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8"/>
    </w:rPr>
  </w:style>
  <w:style w:type="paragraph" w:customStyle="1" w:styleId="xl186">
    <w:name w:val="xl186"/>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87">
    <w:name w:val="xl187"/>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88">
    <w:name w:val="xl188"/>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89">
    <w:name w:val="xl18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0">
    <w:name w:val="xl190"/>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91">
    <w:name w:val="xl19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92">
    <w:name w:val="xl192"/>
    <w:basedOn w:val="Normal"/>
    <w:rsid w:val="007B12F0"/>
    <w:pPr>
      <w:spacing w:before="100" w:beforeAutospacing="1" w:after="100" w:afterAutospacing="1"/>
      <w:jc w:val="center"/>
      <w:textAlignment w:val="center"/>
    </w:pPr>
    <w:rPr>
      <w:color w:val="FF0000"/>
      <w:szCs w:val="24"/>
    </w:rPr>
  </w:style>
  <w:style w:type="paragraph" w:customStyle="1" w:styleId="xl193">
    <w:name w:val="xl193"/>
    <w:basedOn w:val="Normal"/>
    <w:rsid w:val="007B12F0"/>
    <w:pPr>
      <w:shd w:val="clear" w:color="000000" w:fill="92D050"/>
      <w:spacing w:before="100" w:beforeAutospacing="1" w:after="100" w:afterAutospacing="1"/>
      <w:jc w:val="center"/>
      <w:textAlignment w:val="center"/>
    </w:pPr>
    <w:rPr>
      <w:szCs w:val="24"/>
    </w:rPr>
  </w:style>
  <w:style w:type="paragraph" w:customStyle="1" w:styleId="xl194">
    <w:name w:val="xl19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95">
    <w:name w:val="xl19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
    <w:name w:val="xl19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97">
    <w:name w:val="xl197"/>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98">
    <w:name w:val="xl198"/>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99">
    <w:name w:val="xl199"/>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0">
    <w:name w:val="xl20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1">
    <w:name w:val="xl20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2">
    <w:name w:val="xl20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8"/>
    </w:rPr>
  </w:style>
  <w:style w:type="paragraph" w:customStyle="1" w:styleId="xl203">
    <w:name w:val="xl20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04">
    <w:name w:val="xl204"/>
    <w:basedOn w:val="Normal"/>
    <w:rsid w:val="007B12F0"/>
    <w:pPr>
      <w:spacing w:before="100" w:beforeAutospacing="1" w:after="100" w:afterAutospacing="1"/>
      <w:jc w:val="center"/>
      <w:textAlignment w:val="center"/>
    </w:pPr>
    <w:rPr>
      <w:color w:val="0D0D0D"/>
      <w:szCs w:val="24"/>
    </w:rPr>
  </w:style>
  <w:style w:type="paragraph" w:customStyle="1" w:styleId="xl205">
    <w:name w:val="xl205"/>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06">
    <w:name w:val="xl20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D0D0D"/>
      <w:szCs w:val="24"/>
    </w:rPr>
  </w:style>
  <w:style w:type="paragraph" w:customStyle="1" w:styleId="xl207">
    <w:name w:val="xl207"/>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08">
    <w:name w:val="xl208"/>
    <w:basedOn w:val="Normal"/>
    <w:rsid w:val="007B12F0"/>
    <w:pPr>
      <w:shd w:val="clear" w:color="000000" w:fill="92D050"/>
      <w:spacing w:before="100" w:beforeAutospacing="1" w:after="100" w:afterAutospacing="1"/>
      <w:jc w:val="center"/>
      <w:textAlignment w:val="center"/>
    </w:pPr>
    <w:rPr>
      <w:color w:val="FF0000"/>
      <w:szCs w:val="24"/>
    </w:rPr>
  </w:style>
  <w:style w:type="paragraph" w:customStyle="1" w:styleId="xl209">
    <w:name w:val="xl20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0">
    <w:name w:val="xl210"/>
    <w:basedOn w:val="Normal"/>
    <w:rsid w:val="007B12F0"/>
    <w:pPr>
      <w:shd w:val="clear" w:color="000000" w:fill="92D050"/>
      <w:spacing w:before="100" w:beforeAutospacing="1" w:after="100" w:afterAutospacing="1"/>
      <w:jc w:val="center"/>
      <w:textAlignment w:val="center"/>
    </w:pPr>
    <w:rPr>
      <w:color w:val="0D0D0D"/>
      <w:szCs w:val="24"/>
    </w:rPr>
  </w:style>
  <w:style w:type="paragraph" w:customStyle="1" w:styleId="xl211">
    <w:name w:val="xl21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2">
    <w:name w:val="xl21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3">
    <w:name w:val="xl21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4">
    <w:name w:val="xl21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5">
    <w:name w:val="xl21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6">
    <w:name w:val="xl21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7B12F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18">
    <w:name w:val="xl21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9">
    <w:name w:val="xl21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8"/>
    </w:rPr>
  </w:style>
  <w:style w:type="paragraph" w:customStyle="1" w:styleId="xl220">
    <w:name w:val="xl22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8"/>
    </w:rPr>
  </w:style>
  <w:style w:type="paragraph" w:customStyle="1" w:styleId="xl221">
    <w:name w:val="xl221"/>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22">
    <w:name w:val="xl22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3">
    <w:name w:val="xl22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24">
    <w:name w:val="xl22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25">
    <w:name w:val="xl225"/>
    <w:basedOn w:val="Normal"/>
    <w:rsid w:val="007B12F0"/>
    <w:pPr>
      <w:pBdr>
        <w:left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26">
    <w:name w:val="xl22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7">
    <w:name w:val="xl22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28">
    <w:name w:val="xl228"/>
    <w:basedOn w:val="Normal"/>
    <w:rsid w:val="007B12F0"/>
    <w:pPr>
      <w:spacing w:before="100" w:beforeAutospacing="1" w:after="100" w:afterAutospacing="1"/>
      <w:jc w:val="left"/>
      <w:textAlignment w:val="top"/>
    </w:pPr>
    <w:rPr>
      <w:szCs w:val="24"/>
    </w:rPr>
  </w:style>
  <w:style w:type="paragraph" w:customStyle="1" w:styleId="xl229">
    <w:name w:val="xl22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0">
    <w:name w:val="xl23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1">
    <w:name w:val="xl23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2">
    <w:name w:val="xl23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3">
    <w:name w:val="xl23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4">
    <w:name w:val="xl234"/>
    <w:basedOn w:val="Normal"/>
    <w:rsid w:val="007B12F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5">
    <w:name w:val="xl235"/>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36">
    <w:name w:val="xl236"/>
    <w:basedOn w:val="Normal"/>
    <w:rsid w:val="007B12F0"/>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Cs w:val="24"/>
    </w:rPr>
  </w:style>
  <w:style w:type="paragraph" w:customStyle="1" w:styleId="xl237">
    <w:name w:val="xl23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8">
    <w:name w:val="xl238"/>
    <w:basedOn w:val="Normal"/>
    <w:rsid w:val="007B12F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39">
    <w:name w:val="xl23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0">
    <w:name w:val="xl240"/>
    <w:basedOn w:val="Normal"/>
    <w:rsid w:val="007B12F0"/>
    <w:pPr>
      <w:pBdr>
        <w:top w:val="single" w:sz="4" w:space="0" w:color="000000"/>
        <w:bottom w:val="single" w:sz="4" w:space="0" w:color="000000"/>
        <w:right w:val="single" w:sz="4" w:space="0" w:color="000000"/>
      </w:pBdr>
      <w:spacing w:before="100" w:beforeAutospacing="1" w:after="100" w:afterAutospacing="1"/>
      <w:jc w:val="left"/>
      <w:textAlignment w:val="center"/>
    </w:pPr>
    <w:rPr>
      <w:sz w:val="20"/>
      <w:szCs w:val="24"/>
    </w:rPr>
  </w:style>
  <w:style w:type="paragraph" w:customStyle="1" w:styleId="xl241">
    <w:name w:val="xl24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44">
    <w:name w:val="xl24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45">
    <w:name w:val="xl24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46">
    <w:name w:val="xl246"/>
    <w:basedOn w:val="Normal"/>
    <w:rsid w:val="007B12F0"/>
    <w:pPr>
      <w:spacing w:before="100" w:beforeAutospacing="1" w:after="100" w:afterAutospacing="1"/>
      <w:jc w:val="center"/>
      <w:textAlignment w:val="center"/>
    </w:pPr>
    <w:rPr>
      <w:szCs w:val="24"/>
    </w:rPr>
  </w:style>
  <w:style w:type="paragraph" w:customStyle="1" w:styleId="xl247">
    <w:name w:val="xl24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8">
    <w:name w:val="xl248"/>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49">
    <w:name w:val="xl249"/>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50">
    <w:name w:val="xl25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51">
    <w:name w:val="xl25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2">
    <w:name w:val="xl252"/>
    <w:basedOn w:val="Normal"/>
    <w:rsid w:val="007B12F0"/>
    <w:pPr>
      <w:spacing w:before="100" w:beforeAutospacing="1" w:after="100" w:afterAutospacing="1"/>
      <w:jc w:val="center"/>
      <w:textAlignment w:val="center"/>
    </w:pPr>
    <w:rPr>
      <w:szCs w:val="24"/>
    </w:rPr>
  </w:style>
  <w:style w:type="paragraph" w:customStyle="1" w:styleId="xl253">
    <w:name w:val="xl253"/>
    <w:basedOn w:val="Normal"/>
    <w:rsid w:val="007B12F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54">
    <w:name w:val="xl254"/>
    <w:basedOn w:val="Normal"/>
    <w:rsid w:val="007B12F0"/>
    <w:pPr>
      <w:spacing w:before="100" w:beforeAutospacing="1" w:after="100" w:afterAutospacing="1"/>
      <w:jc w:val="center"/>
      <w:textAlignment w:val="center"/>
    </w:pPr>
    <w:rPr>
      <w:color w:val="FF0000"/>
      <w:szCs w:val="24"/>
    </w:rPr>
  </w:style>
  <w:style w:type="paragraph" w:customStyle="1" w:styleId="xl255">
    <w:name w:val="xl255"/>
    <w:basedOn w:val="Normal"/>
    <w:rsid w:val="007B12F0"/>
    <w:pPr>
      <w:pBdr>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56">
    <w:name w:val="xl25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257">
    <w:name w:val="xl25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58">
    <w:name w:val="xl25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9">
    <w:name w:val="xl259"/>
    <w:basedOn w:val="Normal"/>
    <w:rsid w:val="007B12F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60">
    <w:name w:val="xl26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1">
    <w:name w:val="xl26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62">
    <w:name w:val="xl262"/>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63">
    <w:name w:val="xl26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64">
    <w:name w:val="xl26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5">
    <w:name w:val="xl26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66">
    <w:name w:val="xl266"/>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67">
    <w:name w:val="xl26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8"/>
    </w:rPr>
  </w:style>
  <w:style w:type="paragraph" w:customStyle="1" w:styleId="xl268">
    <w:name w:val="xl26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paragraph" w:customStyle="1" w:styleId="xl269">
    <w:name w:val="xl26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70">
    <w:name w:val="xl27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72">
    <w:name w:val="xl272"/>
    <w:basedOn w:val="Normal"/>
    <w:rsid w:val="007B12F0"/>
    <w:pPr>
      <w:spacing w:before="100" w:beforeAutospacing="1" w:after="100" w:afterAutospacing="1"/>
      <w:jc w:val="center"/>
      <w:textAlignment w:val="center"/>
    </w:pPr>
    <w:rPr>
      <w:sz w:val="20"/>
      <w:szCs w:val="24"/>
    </w:rPr>
  </w:style>
  <w:style w:type="paragraph" w:customStyle="1" w:styleId="xl273">
    <w:name w:val="xl273"/>
    <w:basedOn w:val="Normal"/>
    <w:rsid w:val="007B12F0"/>
    <w:pPr>
      <w:spacing w:before="100" w:beforeAutospacing="1" w:after="100" w:afterAutospacing="1"/>
      <w:jc w:val="center"/>
      <w:textAlignment w:val="top"/>
    </w:pPr>
    <w:rPr>
      <w:szCs w:val="24"/>
    </w:rPr>
  </w:style>
  <w:style w:type="paragraph" w:customStyle="1" w:styleId="xl274">
    <w:name w:val="xl274"/>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75">
    <w:name w:val="xl27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6">
    <w:name w:val="xl27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7">
    <w:name w:val="xl27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8">
    <w:name w:val="xl27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9">
    <w:name w:val="xl279"/>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0">
    <w:name w:val="xl28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81">
    <w:name w:val="xl28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2">
    <w:name w:val="xl28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3">
    <w:name w:val="xl28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4">
    <w:name w:val="xl28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6">
    <w:name w:val="xl28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7">
    <w:name w:val="xl287"/>
    <w:basedOn w:val="Normal"/>
    <w:rsid w:val="007B12F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88">
    <w:name w:val="xl288"/>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9">
    <w:name w:val="xl28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290">
    <w:name w:val="xl29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291">
    <w:name w:val="xl291"/>
    <w:basedOn w:val="Normal"/>
    <w:rsid w:val="007B12F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292">
    <w:name w:val="xl29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3">
    <w:name w:val="xl29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4">
    <w:name w:val="xl29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5">
    <w:name w:val="xl29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6">
    <w:name w:val="xl29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NewRomanPSMT" w:hAnsi="TimesNewRomanPSMT"/>
      <w:color w:val="000000"/>
      <w:sz w:val="26"/>
      <w:szCs w:val="26"/>
    </w:rPr>
  </w:style>
  <w:style w:type="paragraph" w:customStyle="1" w:styleId="xl297">
    <w:name w:val="xl29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8">
    <w:name w:val="xl298"/>
    <w:basedOn w:val="Normal"/>
    <w:rsid w:val="007B12F0"/>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center"/>
    </w:pPr>
    <w:rPr>
      <w:color w:val="0D0D0D"/>
      <w:szCs w:val="24"/>
    </w:rPr>
  </w:style>
  <w:style w:type="paragraph" w:customStyle="1" w:styleId="xl299">
    <w:name w:val="xl29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00">
    <w:name w:val="xl300"/>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1">
    <w:name w:val="xl301"/>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2">
    <w:name w:val="xl30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3">
    <w:name w:val="xl30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4">
    <w:name w:val="xl30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5">
    <w:name w:val="xl30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06">
    <w:name w:val="xl30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07">
    <w:name w:val="xl307"/>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D0D0D"/>
      <w:szCs w:val="24"/>
    </w:rPr>
  </w:style>
  <w:style w:type="paragraph" w:customStyle="1" w:styleId="xl308">
    <w:name w:val="xl308"/>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9">
    <w:name w:val="xl309"/>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0">
    <w:name w:val="xl310"/>
    <w:basedOn w:val="Normal"/>
    <w:rsid w:val="007B12F0"/>
    <w:pPr>
      <w:spacing w:before="100" w:beforeAutospacing="1" w:after="100" w:afterAutospacing="1"/>
      <w:jc w:val="left"/>
      <w:textAlignment w:val="center"/>
    </w:pPr>
    <w:rPr>
      <w:szCs w:val="24"/>
    </w:rPr>
  </w:style>
  <w:style w:type="paragraph" w:customStyle="1" w:styleId="xl311">
    <w:name w:val="xl311"/>
    <w:basedOn w:val="Normal"/>
    <w:rsid w:val="007B12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2">
    <w:name w:val="xl312"/>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3">
    <w:name w:val="xl313"/>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4">
    <w:name w:val="xl31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5">
    <w:name w:val="xl31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6">
    <w:name w:val="xl316"/>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17">
    <w:name w:val="xl317"/>
    <w:basedOn w:val="Normal"/>
    <w:rsid w:val="007B12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318">
    <w:name w:val="xl318"/>
    <w:basedOn w:val="Normal"/>
    <w:rsid w:val="007B12F0"/>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319">
    <w:name w:val="xl319"/>
    <w:basedOn w:val="Normal"/>
    <w:rsid w:val="007B12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szCs w:val="24"/>
    </w:rPr>
  </w:style>
  <w:style w:type="paragraph" w:customStyle="1" w:styleId="xl320">
    <w:name w:val="xl320"/>
    <w:basedOn w:val="Normal"/>
    <w:rsid w:val="007B12F0"/>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FF0000"/>
      <w:szCs w:val="24"/>
    </w:rPr>
  </w:style>
  <w:style w:type="paragraph" w:customStyle="1" w:styleId="xl321">
    <w:name w:val="xl321"/>
    <w:basedOn w:val="Normal"/>
    <w:rsid w:val="007B12F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2">
    <w:name w:val="xl322"/>
    <w:basedOn w:val="Normal"/>
    <w:rsid w:val="007B12F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3">
    <w:name w:val="xl323"/>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324">
    <w:name w:val="xl324"/>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325">
    <w:name w:val="xl325"/>
    <w:basedOn w:val="Normal"/>
    <w:rsid w:val="007B12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6">
    <w:name w:val="xl326"/>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27">
    <w:name w:val="xl327"/>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5">
    <w:name w:val="xl155"/>
    <w:basedOn w:val="Normal"/>
    <w:rsid w:val="007B12F0"/>
    <w:pPr>
      <w:spacing w:before="100" w:beforeAutospacing="1" w:after="100" w:afterAutospacing="1"/>
      <w:jc w:val="center"/>
      <w:textAlignment w:val="center"/>
    </w:pPr>
    <w:rPr>
      <w:szCs w:val="24"/>
    </w:rPr>
  </w:style>
  <w:style w:type="paragraph" w:customStyle="1" w:styleId="xl156">
    <w:name w:val="xl156"/>
    <w:basedOn w:val="Normal"/>
    <w:rsid w:val="007B12F0"/>
    <w:pPr>
      <w:spacing w:before="100" w:beforeAutospacing="1" w:after="100" w:afterAutospacing="1"/>
      <w:jc w:val="left"/>
      <w:textAlignment w:val="center"/>
    </w:pPr>
    <w:rPr>
      <w:szCs w:val="24"/>
    </w:rPr>
  </w:style>
  <w:style w:type="paragraph" w:customStyle="1" w:styleId="xl157">
    <w:name w:val="xl157"/>
    <w:basedOn w:val="Normal"/>
    <w:rsid w:val="007B12F0"/>
    <w:pPr>
      <w:spacing w:before="100" w:beforeAutospacing="1" w:after="100" w:afterAutospacing="1"/>
      <w:jc w:val="center"/>
      <w:textAlignment w:val="center"/>
    </w:pPr>
    <w:rPr>
      <w:szCs w:val="24"/>
    </w:rPr>
  </w:style>
  <w:style w:type="paragraph" w:customStyle="1" w:styleId="xl158">
    <w:name w:val="xl158"/>
    <w:basedOn w:val="Normal"/>
    <w:rsid w:val="007B12F0"/>
    <w:pPr>
      <w:spacing w:before="100" w:beforeAutospacing="1" w:after="100" w:afterAutospacing="1"/>
      <w:jc w:val="center"/>
      <w:textAlignment w:val="center"/>
    </w:pPr>
    <w:rPr>
      <w:b/>
      <w:bCs/>
      <w:szCs w:val="24"/>
    </w:rPr>
  </w:style>
  <w:style w:type="paragraph" w:customStyle="1" w:styleId="xl153">
    <w:name w:val="xl153"/>
    <w:basedOn w:val="Normal"/>
    <w:rsid w:val="007B12F0"/>
    <w:pPr>
      <w:spacing w:before="100" w:beforeAutospacing="1" w:after="100" w:afterAutospacing="1"/>
      <w:jc w:val="center"/>
      <w:textAlignment w:val="center"/>
    </w:pPr>
    <w:rPr>
      <w:szCs w:val="24"/>
    </w:rPr>
  </w:style>
  <w:style w:type="paragraph" w:customStyle="1" w:styleId="xl154">
    <w:name w:val="xl154"/>
    <w:basedOn w:val="Normal"/>
    <w:rsid w:val="007B12F0"/>
    <w:pPr>
      <w:spacing w:before="100" w:beforeAutospacing="1" w:after="100" w:afterAutospacing="1"/>
      <w:jc w:val="left"/>
      <w:textAlignment w:val="center"/>
    </w:pPr>
    <w:rPr>
      <w:szCs w:val="24"/>
    </w:rPr>
  </w:style>
  <w:style w:type="paragraph" w:customStyle="1" w:styleId="xl133">
    <w:name w:val="xl133"/>
    <w:basedOn w:val="Normal"/>
    <w:rsid w:val="007B12F0"/>
    <w:pPr>
      <w:shd w:val="clear" w:color="000000" w:fill="FABF8F"/>
      <w:spacing w:before="100" w:beforeAutospacing="1" w:after="100" w:afterAutospacing="1"/>
      <w:jc w:val="left"/>
      <w:textAlignment w:val="center"/>
    </w:pPr>
    <w:rPr>
      <w:szCs w:val="24"/>
    </w:rPr>
  </w:style>
  <w:style w:type="paragraph" w:customStyle="1" w:styleId="xl134">
    <w:name w:val="xl134"/>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5">
    <w:name w:val="xl135"/>
    <w:basedOn w:val="Normal"/>
    <w:rsid w:val="007B12F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6">
    <w:name w:val="xl136"/>
    <w:basedOn w:val="Normal"/>
    <w:rsid w:val="007B12F0"/>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137">
    <w:name w:val="xl137"/>
    <w:basedOn w:val="Normal"/>
    <w:rsid w:val="007B12F0"/>
    <w:pPr>
      <w:pBdr>
        <w:top w:val="single" w:sz="4" w:space="0" w:color="auto"/>
        <w:left w:val="single" w:sz="4" w:space="0" w:color="auto"/>
        <w:bottom w:val="single" w:sz="4" w:space="0" w:color="auto"/>
      </w:pBdr>
      <w:spacing w:before="100" w:beforeAutospacing="1" w:after="100" w:afterAutospacing="1"/>
      <w:textAlignment w:val="center"/>
    </w:pPr>
    <w:rPr>
      <w:b/>
      <w:bCs/>
      <w:szCs w:val="24"/>
    </w:rPr>
  </w:style>
  <w:style w:type="paragraph" w:customStyle="1" w:styleId="xl138">
    <w:name w:val="xl138"/>
    <w:basedOn w:val="Normal"/>
    <w:rsid w:val="007B12F0"/>
    <w:pPr>
      <w:spacing w:before="100" w:beforeAutospacing="1" w:after="100" w:afterAutospacing="1"/>
      <w:jc w:val="left"/>
      <w:textAlignment w:val="center"/>
    </w:pPr>
    <w:rPr>
      <w:szCs w:val="24"/>
    </w:rPr>
  </w:style>
  <w:style w:type="paragraph" w:customStyle="1" w:styleId="xl139">
    <w:name w:val="xl139"/>
    <w:basedOn w:val="Normal"/>
    <w:rsid w:val="007B12F0"/>
    <w:pPr>
      <w:shd w:val="clear" w:color="000000" w:fill="D8E4BC"/>
      <w:spacing w:before="100" w:beforeAutospacing="1" w:after="100" w:afterAutospacing="1"/>
      <w:jc w:val="left"/>
      <w:textAlignment w:val="center"/>
    </w:pPr>
    <w:rPr>
      <w:szCs w:val="24"/>
    </w:rPr>
  </w:style>
  <w:style w:type="paragraph" w:customStyle="1" w:styleId="xl140">
    <w:name w:val="xl140"/>
    <w:basedOn w:val="Normal"/>
    <w:rsid w:val="007B12F0"/>
    <w:pPr>
      <w:shd w:val="clear" w:color="000000" w:fill="92D050"/>
      <w:spacing w:before="100" w:beforeAutospacing="1" w:after="100" w:afterAutospacing="1"/>
      <w:jc w:val="left"/>
      <w:textAlignment w:val="center"/>
    </w:pPr>
    <w:rPr>
      <w:szCs w:val="24"/>
    </w:rPr>
  </w:style>
  <w:style w:type="paragraph" w:customStyle="1" w:styleId="xl141">
    <w:name w:val="xl141"/>
    <w:basedOn w:val="Normal"/>
    <w:rsid w:val="007B12F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2"/>
      <w:szCs w:val="22"/>
    </w:rPr>
  </w:style>
  <w:style w:type="paragraph" w:customStyle="1" w:styleId="xl142">
    <w:name w:val="xl142"/>
    <w:basedOn w:val="Normal"/>
    <w:rsid w:val="007B12F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2"/>
      <w:szCs w:val="22"/>
    </w:rPr>
  </w:style>
  <w:style w:type="paragraph" w:customStyle="1" w:styleId="xl143">
    <w:name w:val="xl143"/>
    <w:basedOn w:val="Normal"/>
    <w:rsid w:val="007B12F0"/>
    <w:pPr>
      <w:pBdr>
        <w:top w:val="single" w:sz="4" w:space="0" w:color="auto"/>
        <w:left w:val="single" w:sz="4" w:space="0" w:color="auto"/>
        <w:bottom w:val="single" w:sz="4" w:space="0" w:color="auto"/>
      </w:pBdr>
      <w:shd w:val="clear" w:color="000000" w:fill="92D050"/>
      <w:spacing w:before="100" w:beforeAutospacing="1" w:after="100" w:afterAutospacing="1"/>
      <w:jc w:val="right"/>
      <w:textAlignment w:val="center"/>
    </w:pPr>
    <w:rPr>
      <w:b/>
      <w:bCs/>
      <w:sz w:val="22"/>
      <w:szCs w:val="22"/>
    </w:rPr>
  </w:style>
  <w:style w:type="paragraph" w:customStyle="1" w:styleId="xl144">
    <w:name w:val="xl144"/>
    <w:basedOn w:val="Normal"/>
    <w:rsid w:val="007B12F0"/>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b/>
      <w:bCs/>
      <w:sz w:val="22"/>
      <w:szCs w:val="22"/>
    </w:rPr>
  </w:style>
  <w:style w:type="paragraph" w:customStyle="1" w:styleId="xl145">
    <w:name w:val="xl145"/>
    <w:basedOn w:val="Normal"/>
    <w:rsid w:val="007B12F0"/>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46">
    <w:name w:val="xl146"/>
    <w:basedOn w:val="Normal"/>
    <w:rsid w:val="007B12F0"/>
    <w:pPr>
      <w:pBdr>
        <w:top w:val="single" w:sz="4" w:space="0" w:color="auto"/>
        <w:left w:val="single" w:sz="4" w:space="0" w:color="auto"/>
        <w:right w:val="single" w:sz="4" w:space="0" w:color="auto"/>
      </w:pBdr>
      <w:spacing w:before="100" w:beforeAutospacing="1" w:after="100" w:afterAutospacing="1"/>
      <w:jc w:val="left"/>
      <w:textAlignment w:val="top"/>
    </w:pPr>
    <w:rPr>
      <w:sz w:val="22"/>
      <w:szCs w:val="22"/>
    </w:rPr>
  </w:style>
  <w:style w:type="paragraph" w:customStyle="1" w:styleId="Du-">
    <w:name w:val="Dấu -"/>
    <w:basedOn w:val="Normal"/>
    <w:qFormat/>
    <w:rsid w:val="007B12F0"/>
    <w:pPr>
      <w:tabs>
        <w:tab w:val="num" w:pos="720"/>
      </w:tabs>
      <w:suppressAutoHyphens/>
      <w:spacing w:line="360" w:lineRule="atLeast"/>
      <w:ind w:leftChars="-1" w:left="-1" w:hangingChars="1" w:hanging="1"/>
      <w:contextualSpacing/>
      <w:textDirection w:val="btLr"/>
      <w:textAlignment w:val="top"/>
      <w:outlineLvl w:val="0"/>
    </w:pPr>
    <w:rPr>
      <w:bCs/>
      <w:noProof/>
      <w:position w:val="-1"/>
      <w:sz w:val="26"/>
      <w:szCs w:val="24"/>
      <w:lang w:bidi="en-US"/>
    </w:rPr>
  </w:style>
  <w:style w:type="character" w:customStyle="1" w:styleId="Du-Char">
    <w:name w:val="Dấu - Char"/>
    <w:qFormat/>
    <w:rsid w:val="007B12F0"/>
    <w:rPr>
      <w:bCs/>
      <w:noProof/>
      <w:w w:val="100"/>
      <w:position w:val="-1"/>
      <w:sz w:val="26"/>
      <w:szCs w:val="24"/>
      <w:effect w:val="none"/>
      <w:vertAlign w:val="baseline"/>
      <w:cs w:val="0"/>
      <w:em w:val="none"/>
      <w:lang w:bidi="en-US"/>
    </w:rPr>
  </w:style>
  <w:style w:type="paragraph" w:customStyle="1" w:styleId="muca">
    <w:name w:val="muc a"/>
    <w:basedOn w:val="ListParagraph"/>
    <w:link w:val="mucaChar"/>
    <w:qFormat/>
    <w:rsid w:val="007B12F0"/>
    <w:pPr>
      <w:numPr>
        <w:numId w:val="43"/>
      </w:numPr>
      <w:tabs>
        <w:tab w:val="left" w:pos="720"/>
      </w:tabs>
      <w:spacing w:line="360" w:lineRule="exact"/>
      <w:ind w:left="0" w:firstLine="0"/>
    </w:pPr>
    <w:rPr>
      <w:rFonts w:eastAsia="Cambria"/>
      <w:color w:val="000000"/>
      <w:sz w:val="26"/>
      <w:szCs w:val="26"/>
    </w:rPr>
  </w:style>
  <w:style w:type="character" w:customStyle="1" w:styleId="mucaChar">
    <w:name w:val="muc a Char"/>
    <w:link w:val="muca"/>
    <w:qFormat/>
    <w:rsid w:val="007B12F0"/>
    <w:rPr>
      <w:rFonts w:ascii="Times New Roman" w:eastAsia="Cambria" w:hAnsi="Times New Roman" w:cs="Times New Roman"/>
      <w:color w:val="000000"/>
      <w:sz w:val="26"/>
      <w:szCs w:val="26"/>
      <w:lang w:val="en-US" w:eastAsia="en-US"/>
    </w:rPr>
  </w:style>
  <w:style w:type="table" w:customStyle="1" w:styleId="ColorfulList-Accent12">
    <w:name w:val="Colorful List - Accent 12"/>
    <w:basedOn w:val="TableNormal"/>
    <w:next w:val="ColorfulList-Accent1"/>
    <w:semiHidden/>
    <w:unhideWhenUsed/>
    <w:rsid w:val="007B12F0"/>
    <w:rPr>
      <w:rFonts w:ascii="VNI-Times" w:eastAsia="MS Mincho" w:hAnsi="VNI-Times" w:cs="Times New Roman"/>
      <w:sz w:val="24"/>
      <w:lang w:eastAsia="ja-JP"/>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UnresolvedMention11">
    <w:name w:val="Unresolved Mention11"/>
    <w:uiPriority w:val="99"/>
    <w:semiHidden/>
    <w:unhideWhenUsed/>
    <w:rsid w:val="007B12F0"/>
    <w:rPr>
      <w:color w:val="605E5C"/>
      <w:shd w:val="clear" w:color="auto" w:fill="E1DFDD"/>
    </w:rPr>
  </w:style>
  <w:style w:type="paragraph" w:customStyle="1" w:styleId="HAStyle1">
    <w:name w:val="HAStyle1"/>
    <w:basedOn w:val="Sec1-Clauses"/>
    <w:rsid w:val="007B12F0"/>
    <w:pPr>
      <w:widowControl w:val="0"/>
      <w:numPr>
        <w:numId w:val="46"/>
      </w:numPr>
      <w:spacing w:line="264" w:lineRule="auto"/>
      <w:ind w:left="0" w:firstLine="0"/>
    </w:pPr>
    <w:rPr>
      <w:rFonts w:eastAsia="Arial"/>
      <w:sz w:val="28"/>
      <w:szCs w:val="28"/>
    </w:rPr>
  </w:style>
  <w:style w:type="character" w:customStyle="1" w:styleId="Khc">
    <w:name w:val="Khác_"/>
    <w:link w:val="Khc0"/>
    <w:uiPriority w:val="99"/>
    <w:rsid w:val="007B12F0"/>
    <w:rPr>
      <w:szCs w:val="28"/>
    </w:rPr>
  </w:style>
  <w:style w:type="paragraph" w:customStyle="1" w:styleId="Khc0">
    <w:name w:val="Khác"/>
    <w:basedOn w:val="Normal"/>
    <w:link w:val="Khc"/>
    <w:uiPriority w:val="99"/>
    <w:rsid w:val="007B12F0"/>
    <w:pPr>
      <w:widowControl w:val="0"/>
      <w:spacing w:after="60" w:line="312" w:lineRule="auto"/>
      <w:ind w:firstLine="400"/>
      <w:jc w:val="left"/>
    </w:pPr>
    <w:rPr>
      <w:rFonts w:asciiTheme="minorHAnsi" w:eastAsiaTheme="minorEastAsia" w:hAnsiTheme="minorHAnsi" w:cstheme="minorBidi"/>
      <w:sz w:val="20"/>
      <w:szCs w:val="28"/>
      <w:lang w:val="vi-VN" w:eastAsia="vi-VN"/>
    </w:rPr>
  </w:style>
  <w:style w:type="paragraph" w:customStyle="1" w:styleId="normal1">
    <w:name w:val="normal_1"/>
    <w:basedOn w:val="Normal"/>
    <w:link w:val="normal1Char"/>
    <w:qFormat/>
    <w:rsid w:val="007B12F0"/>
    <w:pPr>
      <w:spacing w:before="120" w:after="120"/>
      <w:ind w:firstLine="567"/>
    </w:pPr>
    <w:rPr>
      <w:rFonts w:eastAsia="Calibri"/>
      <w:sz w:val="28"/>
      <w:szCs w:val="28"/>
      <w:lang w:val="da-DK" w:eastAsia="x-none"/>
    </w:rPr>
  </w:style>
  <w:style w:type="character" w:customStyle="1" w:styleId="normal1Char">
    <w:name w:val="normal_1 Char"/>
    <w:link w:val="normal1"/>
    <w:rsid w:val="007B12F0"/>
    <w:rPr>
      <w:rFonts w:ascii="Times New Roman" w:eastAsia="Calibri" w:hAnsi="Times New Roman" w:cs="Times New Roman"/>
      <w:sz w:val="28"/>
      <w:szCs w:val="28"/>
      <w:lang w:val="da-DK" w:eastAsia="x-none"/>
    </w:rPr>
  </w:style>
  <w:style w:type="character" w:customStyle="1" w:styleId="UnresolvedMention2">
    <w:name w:val="Unresolved Mention2"/>
    <w:basedOn w:val="DefaultParagraphFont"/>
    <w:uiPriority w:val="99"/>
    <w:rsid w:val="007B12F0"/>
    <w:rPr>
      <w:color w:val="605E5C"/>
      <w:shd w:val="clear" w:color="auto" w:fill="E1DFDD"/>
    </w:rPr>
  </w:style>
  <w:style w:type="character" w:customStyle="1" w:styleId="UnresolvedMention3">
    <w:name w:val="Unresolved Mention3"/>
    <w:basedOn w:val="DefaultParagraphFont"/>
    <w:uiPriority w:val="99"/>
    <w:semiHidden/>
    <w:unhideWhenUsed/>
    <w:rsid w:val="007B12F0"/>
    <w:rPr>
      <w:color w:val="605E5C"/>
      <w:shd w:val="clear" w:color="auto" w:fill="E1DFDD"/>
    </w:rPr>
  </w:style>
  <w:style w:type="numbering" w:customStyle="1" w:styleId="NoList3">
    <w:name w:val="No List3"/>
    <w:next w:val="NoList"/>
    <w:uiPriority w:val="99"/>
    <w:semiHidden/>
    <w:unhideWhenUsed/>
    <w:rsid w:val="007B12F0"/>
  </w:style>
  <w:style w:type="paragraph" w:styleId="Quote">
    <w:name w:val="Quote"/>
    <w:basedOn w:val="Normal"/>
    <w:next w:val="Normal"/>
    <w:link w:val="QuoteChar"/>
    <w:uiPriority w:val="29"/>
    <w:unhideWhenUsed/>
    <w:qFormat/>
    <w:rsid w:val="007B12F0"/>
    <w:pPr>
      <w:spacing w:before="200" w:after="160"/>
      <w:ind w:left="864" w:right="864"/>
      <w:jc w:val="center"/>
    </w:pPr>
    <w:rPr>
      <w:rFonts w:cstheme="minorBidi"/>
      <w:i/>
      <w:iCs/>
      <w:color w:val="404040"/>
    </w:rPr>
  </w:style>
  <w:style w:type="character" w:customStyle="1" w:styleId="QuoteChar1">
    <w:name w:val="Quote Char1"/>
    <w:basedOn w:val="DefaultParagraphFont"/>
    <w:uiPriority w:val="99"/>
    <w:semiHidden/>
    <w:rsid w:val="007B12F0"/>
    <w:rPr>
      <w:rFonts w:ascii="Times New Roman" w:eastAsia="Times New Roman" w:hAnsi="Times New Roman" w:cs="Times New Roman"/>
      <w:i/>
      <w:iCs/>
      <w:color w:val="404040" w:themeColor="text1" w:themeTint="BF"/>
      <w:sz w:val="24"/>
      <w:lang w:val="en-US" w:eastAsia="en-US"/>
    </w:rPr>
  </w:style>
  <w:style w:type="character" w:styleId="IntenseEmphasis">
    <w:name w:val="Intense Emphasis"/>
    <w:basedOn w:val="DefaultParagraphFont"/>
    <w:uiPriority w:val="21"/>
    <w:qFormat/>
    <w:rsid w:val="007B12F0"/>
    <w:rPr>
      <w:i/>
      <w:iCs/>
      <w:color w:val="5B9BD5" w:themeColor="accent1"/>
    </w:rPr>
  </w:style>
  <w:style w:type="paragraph" w:styleId="IntenseQuote">
    <w:name w:val="Intense Quote"/>
    <w:basedOn w:val="Normal"/>
    <w:next w:val="Normal"/>
    <w:link w:val="IntenseQuoteChar"/>
    <w:uiPriority w:val="30"/>
    <w:unhideWhenUsed/>
    <w:qFormat/>
    <w:rsid w:val="007B12F0"/>
    <w:pPr>
      <w:pBdr>
        <w:top w:val="single" w:sz="4" w:space="10" w:color="5B9BD5" w:themeColor="accent1"/>
        <w:bottom w:val="single" w:sz="4" w:space="10" w:color="5B9BD5" w:themeColor="accent1"/>
      </w:pBdr>
      <w:spacing w:before="360" w:after="360"/>
      <w:ind w:left="864" w:right="864"/>
      <w:jc w:val="center"/>
    </w:pPr>
    <w:rPr>
      <w:rFonts w:cstheme="minorBidi"/>
      <w:i/>
      <w:iCs/>
      <w:color w:val="2F5496"/>
    </w:rPr>
  </w:style>
  <w:style w:type="character" w:customStyle="1" w:styleId="IntenseQuoteChar1">
    <w:name w:val="Intense Quote Char1"/>
    <w:basedOn w:val="DefaultParagraphFont"/>
    <w:uiPriority w:val="99"/>
    <w:semiHidden/>
    <w:rsid w:val="007B12F0"/>
    <w:rPr>
      <w:rFonts w:ascii="Times New Roman" w:eastAsia="Times New Roman" w:hAnsi="Times New Roman" w:cs="Times New Roman"/>
      <w:i/>
      <w:iCs/>
      <w:color w:val="5B9BD5" w:themeColor="accent1"/>
      <w:sz w:val="24"/>
      <w:lang w:val="en-US" w:eastAsia="en-US"/>
    </w:rPr>
  </w:style>
  <w:style w:type="character" w:styleId="IntenseReference">
    <w:name w:val="Intense Reference"/>
    <w:basedOn w:val="DefaultParagraphFont"/>
    <w:uiPriority w:val="32"/>
    <w:qFormat/>
    <w:rsid w:val="007B12F0"/>
    <w:rPr>
      <w:b/>
      <w:bCs/>
      <w:smallCaps/>
      <w:color w:val="5B9BD5" w:themeColor="accent1"/>
      <w:spacing w:val="5"/>
    </w:rPr>
  </w:style>
  <w:style w:type="table" w:styleId="ColorfulList-Accent1">
    <w:name w:val="Colorful List Accent 1"/>
    <w:basedOn w:val="TableNormal"/>
    <w:link w:val="ColorfulList-Accent1Char"/>
    <w:semiHidden/>
    <w:unhideWhenUsed/>
    <w:rsid w:val="007B12F0"/>
    <w:rPr>
      <w:rFonts w:ascii="VNI-Times" w:hAnsi="VNI-Times"/>
      <w:sz w:val="24"/>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7B12F0"/>
    <w:pPr>
      <w:keepNext/>
      <w:keepLines/>
      <w:suppressAutoHyphens w:val="0"/>
      <w:spacing w:before="240" w:after="0"/>
      <w:ind w:left="720" w:hanging="360"/>
      <w:jc w:val="both"/>
      <w:outlineLvl w:val="9"/>
    </w:pPr>
    <w:rPr>
      <w:rFonts w:asciiTheme="majorHAnsi" w:eastAsiaTheme="majorEastAsia" w:hAnsiTheme="majorHAnsi" w:cstheme="majorBidi"/>
      <w:b w:val="0"/>
      <w:smallCaps w:val="0"/>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22</Pages>
  <Words>5784</Words>
  <Characters>32969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Hiệu Nguyễn Công</dc:creator>
  <cp:lastModifiedBy>vietdang pham</cp:lastModifiedBy>
  <cp:revision>8</cp:revision>
  <cp:lastPrinted>2026-01-15T03:07:00Z</cp:lastPrinted>
  <dcterms:created xsi:type="dcterms:W3CDTF">2025-12-08T09:11:00Z</dcterms:created>
  <dcterms:modified xsi:type="dcterms:W3CDTF">2026-01-15T03:35:00Z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6C41BE831AAE49DF891DDF9E220D0FF5_11</vt:lpwstr>
  </property>
</Properties>
</file>