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1414" w14:textId="77777777" w:rsidR="00BD501D" w:rsidRPr="00BD501D" w:rsidRDefault="00BD501D" w:rsidP="00BD501D">
      <w:pPr>
        <w:spacing w:before="120" w:after="120"/>
        <w:ind w:firstLine="709"/>
        <w:outlineLvl w:val="1"/>
        <w:rPr>
          <w:rFonts w:eastAsia="MS Mincho"/>
          <w:b/>
          <w:color w:val="000000" w:themeColor="text1"/>
          <w:szCs w:val="24"/>
          <w:lang w:val="vi-VN" w:eastAsia="vi-VN"/>
        </w:rPr>
      </w:pPr>
      <w:r w:rsidRPr="00BD501D">
        <w:rPr>
          <w:b/>
          <w:bCs/>
          <w:color w:val="000000" w:themeColor="text1"/>
          <w:sz w:val="28"/>
          <w:szCs w:val="28"/>
          <w:lang w:val="vi-VN"/>
        </w:rPr>
        <w:t xml:space="preserve">Mục </w:t>
      </w:r>
      <w:r w:rsidRPr="00BD501D">
        <w:rPr>
          <w:b/>
          <w:bCs/>
          <w:color w:val="000000" w:themeColor="text1"/>
          <w:sz w:val="28"/>
          <w:szCs w:val="28"/>
          <w:lang w:val="pl-PL"/>
        </w:rPr>
        <w:t>3</w:t>
      </w:r>
      <w:r w:rsidRPr="00BD501D">
        <w:rPr>
          <w:b/>
          <w:bCs/>
          <w:color w:val="000000" w:themeColor="text1"/>
          <w:sz w:val="28"/>
          <w:szCs w:val="28"/>
          <w:lang w:val="vi-VN"/>
        </w:rPr>
        <w:t>. Tiêu chuẩn đánh giá về kỹ thuật</w:t>
      </w:r>
      <w:r w:rsidRPr="00BD501D">
        <w:rPr>
          <w:rFonts w:eastAsia="MS Mincho"/>
          <w:b/>
          <w:color w:val="000000" w:themeColor="text1"/>
          <w:szCs w:val="24"/>
          <w:lang w:val="vi-VN" w:eastAsia="vi-VN"/>
        </w:rPr>
        <w:t xml:space="preserve"> </w:t>
      </w:r>
    </w:p>
    <w:p w14:paraId="28E01F6E" w14:textId="5EF7E877" w:rsidR="00BD501D" w:rsidRPr="00BD501D" w:rsidRDefault="00BD501D" w:rsidP="00BD501D">
      <w:pPr>
        <w:spacing w:before="120" w:after="120"/>
        <w:ind w:firstLine="709"/>
        <w:rPr>
          <w:color w:val="000000" w:themeColor="text1"/>
          <w:sz w:val="28"/>
          <w:szCs w:val="28"/>
        </w:rPr>
      </w:pPr>
      <w:bookmarkStart w:id="0" w:name="_Hlk99723051"/>
      <w:r w:rsidRPr="00BD501D">
        <w:rPr>
          <w:color w:val="000000" w:themeColor="text1"/>
          <w:spacing w:val="2"/>
          <w:sz w:val="28"/>
          <w:szCs w:val="28"/>
          <w:lang w:val="vi-VN"/>
        </w:rPr>
        <w:t>Sử dụng tiêu chí đạt/không đạt</w:t>
      </w:r>
      <w:r w:rsidRPr="00BD501D">
        <w:rPr>
          <w:color w:val="000000" w:themeColor="text1"/>
          <w:spacing w:val="2"/>
          <w:sz w:val="28"/>
          <w:szCs w:val="28"/>
        </w:rPr>
        <w:t xml:space="preserve">. </w:t>
      </w:r>
      <w:r w:rsidRPr="00BD501D">
        <w:rPr>
          <w:color w:val="000000" w:themeColor="text1"/>
          <w:sz w:val="28"/>
          <w:szCs w:val="28"/>
        </w:rPr>
        <w:t>E-HSDT được đánh giá là đáp ứng yêu cầu về kỹ thuật khi có tất cả các tiêu chí đều được đánh giá là đạt.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1584"/>
        <w:gridCol w:w="5473"/>
        <w:gridCol w:w="1199"/>
      </w:tblGrid>
      <w:tr w:rsidR="00BD501D" w:rsidRPr="00BD501D" w14:paraId="315C0341" w14:textId="77777777" w:rsidTr="00A45014">
        <w:trPr>
          <w:trHeight w:val="503"/>
        </w:trPr>
        <w:tc>
          <w:tcPr>
            <w:tcW w:w="816" w:type="dxa"/>
            <w:tcBorders>
              <w:top w:val="single" w:sz="4" w:space="0" w:color="000000"/>
              <w:left w:val="single" w:sz="4" w:space="0" w:color="000000"/>
              <w:bottom w:val="single" w:sz="4" w:space="0" w:color="000000"/>
              <w:right w:val="single" w:sz="4" w:space="0" w:color="000000"/>
            </w:tcBorders>
            <w:vAlign w:val="center"/>
          </w:tcPr>
          <w:p w14:paraId="39228279" w14:textId="77777777" w:rsidR="00BD501D" w:rsidRPr="00BD501D" w:rsidRDefault="00BD501D" w:rsidP="00A45014">
            <w:pPr>
              <w:widowControl w:val="0"/>
              <w:tabs>
                <w:tab w:val="left" w:pos="567"/>
              </w:tabs>
              <w:spacing w:before="40"/>
              <w:jc w:val="center"/>
              <w:rPr>
                <w:b/>
                <w:bCs/>
                <w:color w:val="000000" w:themeColor="text1"/>
                <w:sz w:val="28"/>
                <w:szCs w:val="28"/>
              </w:rPr>
            </w:pPr>
            <w:r w:rsidRPr="00BD501D">
              <w:rPr>
                <w:b/>
                <w:bCs/>
                <w:color w:val="000000" w:themeColor="text1"/>
                <w:sz w:val="28"/>
                <w:szCs w:val="28"/>
              </w:rPr>
              <w:t>Stt</w:t>
            </w:r>
          </w:p>
        </w:tc>
        <w:tc>
          <w:tcPr>
            <w:tcW w:w="1584" w:type="dxa"/>
            <w:tcBorders>
              <w:top w:val="single" w:sz="4" w:space="0" w:color="000000"/>
              <w:left w:val="single" w:sz="4" w:space="0" w:color="000000"/>
              <w:bottom w:val="single" w:sz="4" w:space="0" w:color="000000"/>
              <w:right w:val="single" w:sz="4" w:space="0" w:color="000000"/>
            </w:tcBorders>
            <w:vAlign w:val="center"/>
          </w:tcPr>
          <w:p w14:paraId="7BF428AE" w14:textId="77777777" w:rsidR="00BD501D" w:rsidRPr="00BD501D" w:rsidRDefault="00BD501D" w:rsidP="00A45014">
            <w:pPr>
              <w:widowControl w:val="0"/>
              <w:tabs>
                <w:tab w:val="left" w:pos="567"/>
              </w:tabs>
              <w:spacing w:before="40"/>
              <w:jc w:val="center"/>
              <w:rPr>
                <w:b/>
                <w:bCs/>
                <w:color w:val="000000" w:themeColor="text1"/>
                <w:sz w:val="28"/>
                <w:szCs w:val="28"/>
              </w:rPr>
            </w:pPr>
            <w:r w:rsidRPr="00BD501D">
              <w:rPr>
                <w:b/>
                <w:bCs/>
                <w:color w:val="000000" w:themeColor="text1"/>
                <w:sz w:val="28"/>
                <w:szCs w:val="28"/>
              </w:rPr>
              <w:t>Nội dung yêu cầu</w:t>
            </w:r>
          </w:p>
        </w:tc>
        <w:tc>
          <w:tcPr>
            <w:tcW w:w="6672" w:type="dxa"/>
            <w:gridSpan w:val="2"/>
            <w:tcBorders>
              <w:top w:val="single" w:sz="4" w:space="0" w:color="000000"/>
              <w:left w:val="single" w:sz="4" w:space="0" w:color="000000"/>
              <w:bottom w:val="single" w:sz="4" w:space="0" w:color="000000"/>
              <w:right w:val="single" w:sz="4" w:space="0" w:color="000000"/>
            </w:tcBorders>
            <w:vAlign w:val="center"/>
          </w:tcPr>
          <w:p w14:paraId="60C99B69" w14:textId="77777777" w:rsidR="00BD501D" w:rsidRPr="00BD501D" w:rsidRDefault="00BD501D" w:rsidP="00A45014">
            <w:pPr>
              <w:widowControl w:val="0"/>
              <w:tabs>
                <w:tab w:val="left" w:pos="567"/>
              </w:tabs>
              <w:spacing w:before="40"/>
              <w:jc w:val="center"/>
              <w:rPr>
                <w:b/>
                <w:bCs/>
                <w:color w:val="000000" w:themeColor="text1"/>
                <w:sz w:val="28"/>
                <w:szCs w:val="28"/>
              </w:rPr>
            </w:pPr>
            <w:r w:rsidRPr="00BD501D">
              <w:rPr>
                <w:b/>
                <w:bCs/>
                <w:color w:val="000000" w:themeColor="text1"/>
                <w:sz w:val="28"/>
                <w:szCs w:val="28"/>
              </w:rPr>
              <w:t>Mức độ đáp ứng</w:t>
            </w:r>
          </w:p>
        </w:tc>
      </w:tr>
      <w:tr w:rsidR="00BD501D" w:rsidRPr="00BD501D" w14:paraId="58002670"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7"/>
        </w:trPr>
        <w:tc>
          <w:tcPr>
            <w:tcW w:w="816" w:type="dxa"/>
            <w:vAlign w:val="center"/>
          </w:tcPr>
          <w:p w14:paraId="31F5B4F9" w14:textId="77777777" w:rsidR="00BD501D" w:rsidRPr="00BD501D" w:rsidRDefault="00BD501D" w:rsidP="00A45014">
            <w:pPr>
              <w:spacing w:before="40"/>
              <w:ind w:left="57" w:right="57"/>
              <w:jc w:val="center"/>
              <w:rPr>
                <w:b/>
                <w:bCs/>
                <w:color w:val="000000" w:themeColor="text1"/>
                <w:sz w:val="28"/>
                <w:szCs w:val="28"/>
              </w:rPr>
            </w:pPr>
            <w:r w:rsidRPr="00BD501D">
              <w:rPr>
                <w:b/>
                <w:bCs/>
                <w:color w:val="000000" w:themeColor="text1"/>
                <w:sz w:val="28"/>
                <w:szCs w:val="28"/>
              </w:rPr>
              <w:t>1</w:t>
            </w:r>
          </w:p>
        </w:tc>
        <w:tc>
          <w:tcPr>
            <w:tcW w:w="8256" w:type="dxa"/>
            <w:gridSpan w:val="3"/>
            <w:vAlign w:val="center"/>
          </w:tcPr>
          <w:p w14:paraId="3A2C7E90" w14:textId="77777777" w:rsidR="00BD501D" w:rsidRPr="00BD501D" w:rsidRDefault="00BD501D" w:rsidP="00A45014">
            <w:pPr>
              <w:spacing w:before="40"/>
              <w:ind w:right="-15"/>
              <w:rPr>
                <w:b/>
                <w:color w:val="000000" w:themeColor="text1"/>
                <w:sz w:val="28"/>
                <w:szCs w:val="28"/>
              </w:rPr>
            </w:pPr>
            <w:r w:rsidRPr="00BD501D">
              <w:rPr>
                <w:b/>
                <w:color w:val="000000" w:themeColor="text1"/>
                <w:sz w:val="28"/>
                <w:szCs w:val="28"/>
              </w:rPr>
              <w:t>Giải pháp kỹ thuật, biện pháp cung cấp dịch vụ</w:t>
            </w:r>
          </w:p>
        </w:tc>
      </w:tr>
      <w:tr w:rsidR="00BD501D" w:rsidRPr="00BD501D" w14:paraId="75630B9F"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1"/>
        </w:trPr>
        <w:tc>
          <w:tcPr>
            <w:tcW w:w="816" w:type="dxa"/>
            <w:vMerge w:val="restart"/>
            <w:vAlign w:val="center"/>
          </w:tcPr>
          <w:p w14:paraId="18CF8582" w14:textId="77777777" w:rsidR="00BD501D" w:rsidRPr="00BD501D" w:rsidRDefault="00BD501D" w:rsidP="00A45014">
            <w:pPr>
              <w:spacing w:before="40"/>
              <w:ind w:left="57" w:right="57"/>
              <w:jc w:val="center"/>
              <w:rPr>
                <w:b/>
                <w:bCs/>
                <w:color w:val="000000" w:themeColor="text1"/>
                <w:sz w:val="28"/>
                <w:szCs w:val="28"/>
                <w:lang w:val="en-GB"/>
              </w:rPr>
            </w:pPr>
          </w:p>
        </w:tc>
        <w:tc>
          <w:tcPr>
            <w:tcW w:w="1584" w:type="dxa"/>
            <w:vMerge w:val="restart"/>
            <w:vAlign w:val="center"/>
          </w:tcPr>
          <w:p w14:paraId="6C419880" w14:textId="77777777" w:rsidR="00BD501D" w:rsidRPr="00BD501D" w:rsidRDefault="00BD501D" w:rsidP="00A45014">
            <w:pPr>
              <w:spacing w:before="40"/>
              <w:ind w:left="57" w:right="29"/>
              <w:rPr>
                <w:color w:val="000000" w:themeColor="text1"/>
                <w:sz w:val="28"/>
                <w:szCs w:val="28"/>
              </w:rPr>
            </w:pPr>
            <w:r w:rsidRPr="00BD501D">
              <w:rPr>
                <w:bCs/>
                <w:color w:val="000000" w:themeColor="text1"/>
                <w:sz w:val="28"/>
                <w:szCs w:val="28"/>
              </w:rPr>
              <w:t>Giải pháp kỹ thuật, biện pháp tổ chức cung cấp dịch vụ</w:t>
            </w:r>
          </w:p>
        </w:tc>
        <w:tc>
          <w:tcPr>
            <w:tcW w:w="5473" w:type="dxa"/>
            <w:vAlign w:val="center"/>
          </w:tcPr>
          <w:p w14:paraId="2B846342" w14:textId="77777777" w:rsidR="00BD501D" w:rsidRPr="00BD501D" w:rsidRDefault="00BD501D" w:rsidP="00A45014">
            <w:pPr>
              <w:widowControl w:val="0"/>
              <w:spacing w:before="40"/>
              <w:ind w:left="57"/>
              <w:rPr>
                <w:color w:val="000000" w:themeColor="text1"/>
                <w:spacing w:val="-2"/>
                <w:sz w:val="28"/>
                <w:szCs w:val="28"/>
              </w:rPr>
            </w:pPr>
            <w:r w:rsidRPr="00BD501D">
              <w:rPr>
                <w:color w:val="000000" w:themeColor="text1"/>
                <w:spacing w:val="-2"/>
                <w:sz w:val="28"/>
                <w:szCs w:val="28"/>
              </w:rPr>
              <w:t xml:space="preserve">Có thuyết minh giải </w:t>
            </w:r>
            <w:r w:rsidRPr="00BD501D">
              <w:rPr>
                <w:bCs/>
                <w:color w:val="000000" w:themeColor="text1"/>
                <w:sz w:val="28"/>
                <w:szCs w:val="28"/>
              </w:rPr>
              <w:t>pháp kỹ thuật, biện pháp tổ chức cung cấp dịch vụ phù hợp, hợp lý với điều kiện của gói thầu</w:t>
            </w:r>
            <w:r w:rsidRPr="00BD501D">
              <w:rPr>
                <w:color w:val="000000" w:themeColor="text1"/>
                <w:spacing w:val="-2"/>
                <w:sz w:val="28"/>
                <w:szCs w:val="28"/>
              </w:rPr>
              <w:t>. Giải pháp bao gồm:</w:t>
            </w:r>
          </w:p>
          <w:p w14:paraId="10E09F17" w14:textId="77777777" w:rsidR="00BD501D" w:rsidRPr="00BD501D" w:rsidRDefault="00BD501D" w:rsidP="00A45014">
            <w:pPr>
              <w:widowControl w:val="0"/>
              <w:spacing w:before="40"/>
              <w:ind w:left="57"/>
              <w:rPr>
                <w:color w:val="000000" w:themeColor="text1"/>
                <w:spacing w:val="-2"/>
                <w:sz w:val="28"/>
                <w:szCs w:val="28"/>
              </w:rPr>
            </w:pPr>
            <w:r w:rsidRPr="00BD501D">
              <w:rPr>
                <w:color w:val="000000" w:themeColor="text1"/>
                <w:spacing w:val="-2"/>
                <w:sz w:val="28"/>
                <w:szCs w:val="28"/>
              </w:rPr>
              <w:t>- Kế hoạch chi tiết bao gồm phương thức, hình thức thể hiện, kịch bản, bảng tiến độ;</w:t>
            </w:r>
          </w:p>
          <w:p w14:paraId="1443ED1B" w14:textId="77777777" w:rsidR="00BD501D" w:rsidRPr="00BD501D" w:rsidRDefault="00BD501D" w:rsidP="00A45014">
            <w:pPr>
              <w:widowControl w:val="0"/>
              <w:spacing w:before="40"/>
              <w:ind w:left="57"/>
              <w:rPr>
                <w:color w:val="000000" w:themeColor="text1"/>
                <w:spacing w:val="-2"/>
                <w:sz w:val="28"/>
                <w:szCs w:val="28"/>
              </w:rPr>
            </w:pPr>
            <w:r w:rsidRPr="00BD501D">
              <w:rPr>
                <w:color w:val="000000" w:themeColor="text1"/>
                <w:spacing w:val="-2"/>
                <w:sz w:val="28"/>
                <w:szCs w:val="28"/>
              </w:rPr>
              <w:t>- Phương án bố trí nhân lực thực hiện.</w:t>
            </w:r>
          </w:p>
          <w:p w14:paraId="0CEBDDAF" w14:textId="77777777" w:rsidR="00BD501D" w:rsidRPr="00BD501D" w:rsidRDefault="00BD501D" w:rsidP="00A45014">
            <w:pPr>
              <w:widowControl w:val="0"/>
              <w:spacing w:before="40"/>
              <w:ind w:left="57"/>
              <w:rPr>
                <w:color w:val="000000" w:themeColor="text1"/>
                <w:spacing w:val="-2"/>
                <w:sz w:val="28"/>
                <w:szCs w:val="28"/>
              </w:rPr>
            </w:pPr>
            <w:r w:rsidRPr="00BD501D">
              <w:rPr>
                <w:color w:val="000000" w:themeColor="text1"/>
                <w:spacing w:val="-2"/>
                <w:sz w:val="28"/>
                <w:szCs w:val="28"/>
              </w:rPr>
              <w:t>- Phương án bố trí trang thiết bị thực hiện.</w:t>
            </w:r>
          </w:p>
          <w:p w14:paraId="4FA430E1" w14:textId="77777777" w:rsidR="00BD501D" w:rsidRPr="00BD501D" w:rsidRDefault="00BD501D" w:rsidP="00A45014">
            <w:pPr>
              <w:widowControl w:val="0"/>
              <w:spacing w:before="40"/>
              <w:ind w:left="57"/>
              <w:rPr>
                <w:color w:val="000000" w:themeColor="text1"/>
                <w:spacing w:val="-2"/>
                <w:sz w:val="28"/>
                <w:szCs w:val="28"/>
              </w:rPr>
            </w:pPr>
            <w:r w:rsidRPr="00BD501D">
              <w:rPr>
                <w:color w:val="000000" w:themeColor="text1"/>
                <w:spacing w:val="-2"/>
                <w:sz w:val="28"/>
                <w:szCs w:val="28"/>
              </w:rPr>
              <w:t>- Phương án tổ chức thực hiện</w:t>
            </w:r>
          </w:p>
        </w:tc>
        <w:tc>
          <w:tcPr>
            <w:tcW w:w="1199" w:type="dxa"/>
            <w:vAlign w:val="center"/>
          </w:tcPr>
          <w:p w14:paraId="68F40B51" w14:textId="77777777" w:rsidR="00BD501D" w:rsidRPr="00BD501D" w:rsidRDefault="00BD501D" w:rsidP="00A45014">
            <w:pPr>
              <w:spacing w:before="40"/>
              <w:ind w:left="57" w:right="57"/>
              <w:jc w:val="center"/>
              <w:rPr>
                <w:color w:val="000000" w:themeColor="text1"/>
                <w:sz w:val="28"/>
                <w:szCs w:val="28"/>
                <w:lang w:val="en-GB"/>
              </w:rPr>
            </w:pPr>
            <w:r w:rsidRPr="00BD501D">
              <w:rPr>
                <w:color w:val="000000" w:themeColor="text1"/>
                <w:sz w:val="28"/>
                <w:szCs w:val="28"/>
                <w:lang w:val="en-GB"/>
              </w:rPr>
              <w:t>Đạt</w:t>
            </w:r>
          </w:p>
        </w:tc>
      </w:tr>
      <w:tr w:rsidR="00BD501D" w:rsidRPr="00BD501D" w14:paraId="60F29DBE"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Merge/>
            <w:vAlign w:val="center"/>
          </w:tcPr>
          <w:p w14:paraId="73C1D3DC" w14:textId="77777777" w:rsidR="00BD501D" w:rsidRPr="00BD501D" w:rsidRDefault="00BD501D" w:rsidP="00A45014">
            <w:pPr>
              <w:spacing w:before="40"/>
              <w:ind w:left="57" w:right="57"/>
              <w:jc w:val="center"/>
              <w:rPr>
                <w:b/>
                <w:bCs/>
                <w:color w:val="000000" w:themeColor="text1"/>
                <w:sz w:val="28"/>
                <w:szCs w:val="28"/>
                <w:lang w:val="fr-FR"/>
              </w:rPr>
            </w:pPr>
          </w:p>
        </w:tc>
        <w:tc>
          <w:tcPr>
            <w:tcW w:w="1584" w:type="dxa"/>
            <w:vMerge/>
            <w:vAlign w:val="center"/>
          </w:tcPr>
          <w:p w14:paraId="6DE99DEC" w14:textId="77777777" w:rsidR="00BD501D" w:rsidRPr="00BD501D" w:rsidRDefault="00BD501D" w:rsidP="00A45014">
            <w:pPr>
              <w:spacing w:before="40"/>
              <w:ind w:left="-40" w:right="57"/>
              <w:rPr>
                <w:b/>
                <w:color w:val="000000" w:themeColor="text1"/>
                <w:sz w:val="28"/>
                <w:szCs w:val="28"/>
                <w:lang w:val="fr-FR"/>
              </w:rPr>
            </w:pPr>
          </w:p>
        </w:tc>
        <w:tc>
          <w:tcPr>
            <w:tcW w:w="5473" w:type="dxa"/>
            <w:vAlign w:val="center"/>
          </w:tcPr>
          <w:p w14:paraId="365C6271" w14:textId="77777777" w:rsidR="00BD501D" w:rsidRPr="00BD501D" w:rsidRDefault="00BD501D" w:rsidP="00A45014">
            <w:pPr>
              <w:widowControl w:val="0"/>
              <w:spacing w:before="40"/>
              <w:ind w:left="57"/>
              <w:rPr>
                <w:color w:val="000000" w:themeColor="text1"/>
                <w:sz w:val="28"/>
                <w:szCs w:val="28"/>
                <w:lang w:val="fr-FR"/>
              </w:rPr>
            </w:pPr>
            <w:r w:rsidRPr="00BD501D">
              <w:rPr>
                <w:color w:val="000000" w:themeColor="text1"/>
                <w:sz w:val="28"/>
                <w:szCs w:val="28"/>
                <w:lang w:val="fr-FR"/>
              </w:rPr>
              <w:t>Không có thuyết minh giải pháp hoặc giải pháp không đầy đủ, không phù hợp.</w:t>
            </w:r>
          </w:p>
        </w:tc>
        <w:tc>
          <w:tcPr>
            <w:tcW w:w="1199" w:type="dxa"/>
            <w:vAlign w:val="center"/>
          </w:tcPr>
          <w:p w14:paraId="11395EB2" w14:textId="77777777" w:rsidR="00BD501D" w:rsidRPr="00BD501D" w:rsidRDefault="00BD501D" w:rsidP="00A45014">
            <w:pPr>
              <w:spacing w:before="40"/>
              <w:ind w:left="57" w:right="57"/>
              <w:jc w:val="center"/>
              <w:rPr>
                <w:color w:val="000000" w:themeColor="text1"/>
                <w:sz w:val="28"/>
                <w:szCs w:val="28"/>
                <w:lang w:val="fr-FR"/>
              </w:rPr>
            </w:pPr>
            <w:r w:rsidRPr="00BD501D">
              <w:rPr>
                <w:color w:val="000000" w:themeColor="text1"/>
                <w:sz w:val="28"/>
                <w:szCs w:val="28"/>
                <w:lang w:val="en-GB"/>
              </w:rPr>
              <w:t>Không đạt</w:t>
            </w:r>
          </w:p>
        </w:tc>
      </w:tr>
      <w:tr w:rsidR="00BD501D" w:rsidRPr="00BD501D" w14:paraId="0248AA2E"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Align w:val="center"/>
          </w:tcPr>
          <w:p w14:paraId="569A5C03" w14:textId="77777777" w:rsidR="00BD501D" w:rsidRPr="00BD501D" w:rsidRDefault="00BD501D" w:rsidP="00A45014">
            <w:pPr>
              <w:spacing w:before="40"/>
              <w:ind w:left="57" w:right="57"/>
              <w:jc w:val="center"/>
              <w:rPr>
                <w:b/>
                <w:bCs/>
                <w:color w:val="000000" w:themeColor="text1"/>
                <w:sz w:val="28"/>
                <w:szCs w:val="28"/>
                <w:lang w:val="fr-FR"/>
              </w:rPr>
            </w:pPr>
            <w:r w:rsidRPr="00BD501D">
              <w:rPr>
                <w:b/>
                <w:bCs/>
                <w:color w:val="000000" w:themeColor="text1"/>
                <w:sz w:val="28"/>
                <w:szCs w:val="28"/>
                <w:lang w:val="fr-FR"/>
              </w:rPr>
              <w:t>2</w:t>
            </w:r>
          </w:p>
        </w:tc>
        <w:tc>
          <w:tcPr>
            <w:tcW w:w="8256" w:type="dxa"/>
            <w:gridSpan w:val="3"/>
            <w:vAlign w:val="center"/>
          </w:tcPr>
          <w:p w14:paraId="7AC8BEB2" w14:textId="77777777" w:rsidR="00BD501D" w:rsidRPr="00BD501D" w:rsidRDefault="00BD501D" w:rsidP="00A45014">
            <w:pPr>
              <w:spacing w:before="40"/>
              <w:ind w:left="57" w:right="57"/>
              <w:rPr>
                <w:b/>
                <w:color w:val="000000" w:themeColor="text1"/>
                <w:sz w:val="28"/>
                <w:szCs w:val="28"/>
                <w:lang w:val="en-GB"/>
              </w:rPr>
            </w:pPr>
            <w:r w:rsidRPr="00BD501D">
              <w:rPr>
                <w:b/>
                <w:color w:val="000000" w:themeColor="text1"/>
                <w:sz w:val="28"/>
                <w:szCs w:val="28"/>
                <w:lang w:val="en-GB"/>
              </w:rPr>
              <w:t>Mức độ hiểu biết về tính chất và mục đích công việc</w:t>
            </w:r>
          </w:p>
        </w:tc>
      </w:tr>
      <w:tr w:rsidR="00BD501D" w:rsidRPr="00BD501D" w14:paraId="45A41742"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Merge w:val="restart"/>
            <w:vAlign w:val="center"/>
          </w:tcPr>
          <w:p w14:paraId="38B54F66" w14:textId="77777777" w:rsidR="00BD501D" w:rsidRPr="00BD501D" w:rsidRDefault="00BD501D" w:rsidP="00A45014">
            <w:pPr>
              <w:spacing w:before="40"/>
              <w:ind w:left="57" w:right="57"/>
              <w:jc w:val="center"/>
              <w:rPr>
                <w:b/>
                <w:bCs/>
                <w:color w:val="000000" w:themeColor="text1"/>
                <w:sz w:val="28"/>
                <w:szCs w:val="28"/>
                <w:lang w:val="fr-FR"/>
              </w:rPr>
            </w:pPr>
          </w:p>
        </w:tc>
        <w:tc>
          <w:tcPr>
            <w:tcW w:w="1584" w:type="dxa"/>
            <w:vMerge w:val="restart"/>
            <w:vAlign w:val="center"/>
          </w:tcPr>
          <w:p w14:paraId="1EB3C7BD" w14:textId="77777777" w:rsidR="00BD501D" w:rsidRPr="00BD501D" w:rsidRDefault="00BD501D" w:rsidP="00A45014">
            <w:pPr>
              <w:spacing w:before="40"/>
              <w:ind w:left="57" w:right="29"/>
              <w:rPr>
                <w:color w:val="000000" w:themeColor="text1"/>
                <w:sz w:val="28"/>
                <w:szCs w:val="28"/>
                <w:lang w:val="en-GB"/>
              </w:rPr>
            </w:pPr>
            <w:r w:rsidRPr="00BD501D">
              <w:rPr>
                <w:color w:val="000000" w:themeColor="text1"/>
                <w:sz w:val="28"/>
                <w:szCs w:val="28"/>
                <w:lang w:val="en-GB"/>
              </w:rPr>
              <w:t>Mức độ hiểu biết về tính chất và mục đích công việc</w:t>
            </w:r>
          </w:p>
        </w:tc>
        <w:tc>
          <w:tcPr>
            <w:tcW w:w="5473" w:type="dxa"/>
            <w:vAlign w:val="center"/>
          </w:tcPr>
          <w:p w14:paraId="7202534E" w14:textId="77777777" w:rsidR="00BD501D" w:rsidRPr="00BD501D" w:rsidRDefault="00BD501D" w:rsidP="00A45014">
            <w:pPr>
              <w:widowControl w:val="0"/>
              <w:spacing w:before="40"/>
              <w:ind w:left="57"/>
              <w:rPr>
                <w:color w:val="000000" w:themeColor="text1"/>
                <w:sz w:val="28"/>
                <w:szCs w:val="28"/>
                <w:lang w:val="fr-FR"/>
              </w:rPr>
            </w:pPr>
            <w:r w:rsidRPr="00BD501D">
              <w:rPr>
                <w:color w:val="000000" w:themeColor="text1"/>
                <w:sz w:val="28"/>
                <w:szCs w:val="28"/>
                <w:lang w:val="en-GB"/>
              </w:rPr>
              <w:t>Có đề cương kịch bản xây dựng trailer đảm bảo đầy đủ số lượng, chi tiết, hợp lý, khả thi và phù hợp với yêu cầu kỹ thuật nêu tại Chương V của E-HSMT</w:t>
            </w:r>
          </w:p>
        </w:tc>
        <w:tc>
          <w:tcPr>
            <w:tcW w:w="1199" w:type="dxa"/>
            <w:vAlign w:val="center"/>
          </w:tcPr>
          <w:p w14:paraId="5E42D9A2" w14:textId="77777777" w:rsidR="00BD501D" w:rsidRPr="00BD501D" w:rsidRDefault="00BD501D" w:rsidP="00A45014">
            <w:pPr>
              <w:spacing w:before="40"/>
              <w:ind w:left="57" w:right="57"/>
              <w:jc w:val="center"/>
              <w:rPr>
                <w:color w:val="000000" w:themeColor="text1"/>
                <w:sz w:val="28"/>
                <w:szCs w:val="28"/>
                <w:lang w:val="en-GB"/>
              </w:rPr>
            </w:pPr>
            <w:r w:rsidRPr="00BD501D">
              <w:rPr>
                <w:color w:val="000000" w:themeColor="text1"/>
                <w:sz w:val="28"/>
                <w:szCs w:val="28"/>
                <w:lang w:val="en-GB"/>
              </w:rPr>
              <w:t>Đạt</w:t>
            </w:r>
          </w:p>
        </w:tc>
      </w:tr>
      <w:tr w:rsidR="00BD501D" w:rsidRPr="00BD501D" w14:paraId="60D77BF4"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Merge/>
            <w:vAlign w:val="center"/>
          </w:tcPr>
          <w:p w14:paraId="431D1F09" w14:textId="77777777" w:rsidR="00BD501D" w:rsidRPr="00BD501D" w:rsidRDefault="00BD501D" w:rsidP="00A45014">
            <w:pPr>
              <w:spacing w:before="40"/>
              <w:ind w:left="57" w:right="57"/>
              <w:jc w:val="center"/>
              <w:rPr>
                <w:b/>
                <w:bCs/>
                <w:color w:val="000000" w:themeColor="text1"/>
                <w:sz w:val="28"/>
                <w:szCs w:val="28"/>
                <w:lang w:val="fr-FR"/>
              </w:rPr>
            </w:pPr>
          </w:p>
        </w:tc>
        <w:tc>
          <w:tcPr>
            <w:tcW w:w="1584" w:type="dxa"/>
            <w:vMerge/>
            <w:vAlign w:val="center"/>
          </w:tcPr>
          <w:p w14:paraId="4F3C70DD" w14:textId="77777777" w:rsidR="00BD501D" w:rsidRPr="00BD501D" w:rsidRDefault="00BD501D" w:rsidP="00A45014">
            <w:pPr>
              <w:spacing w:before="40"/>
              <w:ind w:left="-40" w:right="57"/>
              <w:rPr>
                <w:b/>
                <w:color w:val="000000" w:themeColor="text1"/>
                <w:sz w:val="28"/>
                <w:szCs w:val="28"/>
                <w:lang w:val="fr-FR"/>
              </w:rPr>
            </w:pPr>
          </w:p>
        </w:tc>
        <w:tc>
          <w:tcPr>
            <w:tcW w:w="5473" w:type="dxa"/>
            <w:vAlign w:val="center"/>
          </w:tcPr>
          <w:p w14:paraId="5CC2AAE5" w14:textId="77777777" w:rsidR="00BD501D" w:rsidRPr="00BD501D" w:rsidRDefault="00BD501D" w:rsidP="00A45014">
            <w:pPr>
              <w:widowControl w:val="0"/>
              <w:spacing w:before="40"/>
              <w:ind w:left="57"/>
              <w:rPr>
                <w:color w:val="000000" w:themeColor="text1"/>
                <w:sz w:val="28"/>
                <w:szCs w:val="28"/>
                <w:lang w:val="fr-FR"/>
              </w:rPr>
            </w:pPr>
            <w:r w:rsidRPr="00BD501D">
              <w:rPr>
                <w:color w:val="000000" w:themeColor="text1"/>
                <w:sz w:val="28"/>
                <w:szCs w:val="28"/>
                <w:lang w:val="fr-FR"/>
              </w:rPr>
              <w:t>Không đáp ứng yêu cầu trên.</w:t>
            </w:r>
          </w:p>
        </w:tc>
        <w:tc>
          <w:tcPr>
            <w:tcW w:w="1199" w:type="dxa"/>
            <w:vAlign w:val="center"/>
          </w:tcPr>
          <w:p w14:paraId="33230083" w14:textId="77777777" w:rsidR="00BD501D" w:rsidRPr="00BD501D" w:rsidRDefault="00BD501D" w:rsidP="00A45014">
            <w:pPr>
              <w:spacing w:before="40"/>
              <w:ind w:left="57" w:right="57"/>
              <w:jc w:val="center"/>
              <w:rPr>
                <w:color w:val="000000" w:themeColor="text1"/>
                <w:sz w:val="28"/>
                <w:szCs w:val="28"/>
                <w:lang w:val="fr-FR"/>
              </w:rPr>
            </w:pPr>
            <w:r w:rsidRPr="00BD501D">
              <w:rPr>
                <w:color w:val="000000" w:themeColor="text1"/>
                <w:sz w:val="28"/>
                <w:szCs w:val="28"/>
                <w:lang w:val="en-GB"/>
              </w:rPr>
              <w:t>Không đạt</w:t>
            </w:r>
          </w:p>
        </w:tc>
      </w:tr>
      <w:tr w:rsidR="00BD501D" w:rsidRPr="00BD501D" w14:paraId="060F3917"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Align w:val="center"/>
          </w:tcPr>
          <w:p w14:paraId="45BB1BBA" w14:textId="77777777" w:rsidR="00BD501D" w:rsidRPr="00BD501D" w:rsidRDefault="00BD501D" w:rsidP="00A45014">
            <w:pPr>
              <w:spacing w:before="40"/>
              <w:ind w:left="57" w:right="57"/>
              <w:jc w:val="center"/>
              <w:rPr>
                <w:b/>
                <w:bCs/>
                <w:color w:val="000000" w:themeColor="text1"/>
                <w:sz w:val="28"/>
                <w:szCs w:val="28"/>
                <w:lang w:val="fr-FR"/>
              </w:rPr>
            </w:pPr>
            <w:r w:rsidRPr="00BD501D">
              <w:rPr>
                <w:b/>
                <w:bCs/>
                <w:color w:val="000000" w:themeColor="text1"/>
                <w:sz w:val="28"/>
                <w:szCs w:val="28"/>
                <w:lang w:val="fr-FR"/>
              </w:rPr>
              <w:t>3</w:t>
            </w:r>
          </w:p>
        </w:tc>
        <w:tc>
          <w:tcPr>
            <w:tcW w:w="7057" w:type="dxa"/>
            <w:gridSpan w:val="2"/>
            <w:vAlign w:val="center"/>
          </w:tcPr>
          <w:p w14:paraId="3623917A" w14:textId="77777777" w:rsidR="00BD501D" w:rsidRPr="00BD501D" w:rsidRDefault="00BD501D" w:rsidP="00A45014">
            <w:pPr>
              <w:widowControl w:val="0"/>
              <w:spacing w:before="40"/>
              <w:ind w:right="57"/>
              <w:rPr>
                <w:b/>
                <w:color w:val="000000" w:themeColor="text1"/>
                <w:sz w:val="28"/>
                <w:szCs w:val="28"/>
                <w:lang w:val="fr-FR"/>
              </w:rPr>
            </w:pPr>
            <w:r w:rsidRPr="00BD501D">
              <w:rPr>
                <w:b/>
                <w:color w:val="000000" w:themeColor="text1"/>
                <w:sz w:val="28"/>
                <w:szCs w:val="28"/>
              </w:rPr>
              <w:t>Giấy phép đăng ký kinh doanh</w:t>
            </w:r>
          </w:p>
        </w:tc>
        <w:tc>
          <w:tcPr>
            <w:tcW w:w="1199" w:type="dxa"/>
            <w:vAlign w:val="center"/>
          </w:tcPr>
          <w:p w14:paraId="0D90C62C" w14:textId="77777777" w:rsidR="00BD501D" w:rsidRPr="00BD501D" w:rsidRDefault="00BD501D" w:rsidP="00A45014">
            <w:pPr>
              <w:spacing w:before="40"/>
              <w:ind w:left="57" w:right="57"/>
              <w:jc w:val="center"/>
              <w:rPr>
                <w:color w:val="000000" w:themeColor="text1"/>
                <w:sz w:val="28"/>
                <w:szCs w:val="28"/>
                <w:lang w:val="en-GB"/>
              </w:rPr>
            </w:pPr>
          </w:p>
        </w:tc>
      </w:tr>
      <w:tr w:rsidR="00BD501D" w:rsidRPr="00BD501D" w14:paraId="41DB80B7"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Merge w:val="restart"/>
            <w:vAlign w:val="center"/>
          </w:tcPr>
          <w:p w14:paraId="110DD630" w14:textId="77777777" w:rsidR="00BD501D" w:rsidRPr="00BD501D" w:rsidRDefault="00BD501D" w:rsidP="00A45014">
            <w:pPr>
              <w:spacing w:before="40"/>
              <w:ind w:left="57" w:right="57"/>
              <w:jc w:val="center"/>
              <w:rPr>
                <w:b/>
                <w:bCs/>
                <w:color w:val="000000" w:themeColor="text1"/>
                <w:sz w:val="28"/>
                <w:szCs w:val="28"/>
                <w:lang w:val="fr-FR"/>
              </w:rPr>
            </w:pPr>
          </w:p>
        </w:tc>
        <w:tc>
          <w:tcPr>
            <w:tcW w:w="1584" w:type="dxa"/>
            <w:vMerge w:val="restart"/>
            <w:vAlign w:val="center"/>
          </w:tcPr>
          <w:p w14:paraId="5ADEB711" w14:textId="77777777" w:rsidR="00BD501D" w:rsidRPr="00BD501D" w:rsidRDefault="00BD501D" w:rsidP="00A45014">
            <w:pPr>
              <w:spacing w:before="40"/>
              <w:ind w:left="57" w:right="29"/>
              <w:rPr>
                <w:b/>
                <w:color w:val="000000" w:themeColor="text1"/>
                <w:sz w:val="28"/>
                <w:szCs w:val="28"/>
                <w:lang w:val="fr-FR"/>
              </w:rPr>
            </w:pPr>
            <w:r w:rsidRPr="00BD501D">
              <w:rPr>
                <w:color w:val="000000" w:themeColor="text1"/>
                <w:sz w:val="28"/>
                <w:szCs w:val="28"/>
              </w:rPr>
              <w:t>Giấy phép đăng ký kinh doanh</w:t>
            </w:r>
          </w:p>
        </w:tc>
        <w:tc>
          <w:tcPr>
            <w:tcW w:w="5473" w:type="dxa"/>
            <w:vAlign w:val="center"/>
          </w:tcPr>
          <w:p w14:paraId="2D21F9E4" w14:textId="77777777" w:rsidR="00BD501D" w:rsidRPr="00BD501D" w:rsidRDefault="00BD501D" w:rsidP="00A45014">
            <w:pPr>
              <w:widowControl w:val="0"/>
              <w:spacing w:before="40"/>
              <w:ind w:left="57"/>
              <w:rPr>
                <w:color w:val="000000" w:themeColor="text1"/>
                <w:sz w:val="28"/>
                <w:szCs w:val="28"/>
                <w:lang w:val="fr-FR"/>
              </w:rPr>
            </w:pPr>
            <w:r w:rsidRPr="00BD501D">
              <w:rPr>
                <w:color w:val="000000" w:themeColor="text1"/>
                <w:sz w:val="28"/>
                <w:szCs w:val="28"/>
              </w:rPr>
              <w:t>Giấy phép đăng ký kinh doanh có ngành nghề kinh doanh phù hợp với gói thầu đang xét.</w:t>
            </w:r>
          </w:p>
        </w:tc>
        <w:tc>
          <w:tcPr>
            <w:tcW w:w="1199" w:type="dxa"/>
            <w:vAlign w:val="center"/>
          </w:tcPr>
          <w:p w14:paraId="0B7C7D31" w14:textId="77777777" w:rsidR="00BD501D" w:rsidRPr="00BD501D" w:rsidRDefault="00BD501D" w:rsidP="00A45014">
            <w:pPr>
              <w:spacing w:before="40"/>
              <w:ind w:left="57" w:right="57"/>
              <w:jc w:val="center"/>
              <w:rPr>
                <w:color w:val="000000" w:themeColor="text1"/>
                <w:sz w:val="28"/>
                <w:szCs w:val="28"/>
                <w:lang w:val="en-GB"/>
              </w:rPr>
            </w:pPr>
            <w:r w:rsidRPr="00BD501D">
              <w:rPr>
                <w:color w:val="000000" w:themeColor="text1"/>
                <w:sz w:val="28"/>
                <w:szCs w:val="28"/>
                <w:lang w:val="en-GB"/>
              </w:rPr>
              <w:t>Đạt</w:t>
            </w:r>
          </w:p>
        </w:tc>
      </w:tr>
      <w:tr w:rsidR="00BD501D" w:rsidRPr="00BD501D" w14:paraId="007C2135"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Merge/>
            <w:vAlign w:val="center"/>
          </w:tcPr>
          <w:p w14:paraId="1CE5C400" w14:textId="77777777" w:rsidR="00BD501D" w:rsidRPr="00BD501D" w:rsidRDefault="00BD501D" w:rsidP="00A45014">
            <w:pPr>
              <w:spacing w:before="40"/>
              <w:ind w:left="57" w:right="57"/>
              <w:jc w:val="center"/>
              <w:rPr>
                <w:b/>
                <w:bCs/>
                <w:color w:val="000000" w:themeColor="text1"/>
                <w:sz w:val="28"/>
                <w:szCs w:val="28"/>
                <w:lang w:val="fr-FR"/>
              </w:rPr>
            </w:pPr>
          </w:p>
        </w:tc>
        <w:tc>
          <w:tcPr>
            <w:tcW w:w="1584" w:type="dxa"/>
            <w:vMerge/>
            <w:vAlign w:val="center"/>
          </w:tcPr>
          <w:p w14:paraId="359CED79" w14:textId="77777777" w:rsidR="00BD501D" w:rsidRPr="00BD501D" w:rsidRDefault="00BD501D" w:rsidP="00A45014">
            <w:pPr>
              <w:spacing w:before="40"/>
              <w:ind w:left="-40" w:right="57"/>
              <w:rPr>
                <w:b/>
                <w:color w:val="000000" w:themeColor="text1"/>
                <w:sz w:val="28"/>
                <w:szCs w:val="28"/>
                <w:lang w:val="fr-FR"/>
              </w:rPr>
            </w:pPr>
          </w:p>
        </w:tc>
        <w:tc>
          <w:tcPr>
            <w:tcW w:w="5473" w:type="dxa"/>
            <w:vAlign w:val="center"/>
          </w:tcPr>
          <w:p w14:paraId="604EFAA5" w14:textId="77777777" w:rsidR="00BD501D" w:rsidRPr="00BD501D" w:rsidRDefault="00BD501D" w:rsidP="00A45014">
            <w:pPr>
              <w:widowControl w:val="0"/>
              <w:spacing w:before="40"/>
              <w:ind w:left="57"/>
              <w:rPr>
                <w:color w:val="000000" w:themeColor="text1"/>
                <w:sz w:val="28"/>
                <w:szCs w:val="28"/>
                <w:lang w:val="fr-FR"/>
              </w:rPr>
            </w:pPr>
            <w:r w:rsidRPr="00BD501D">
              <w:rPr>
                <w:color w:val="000000" w:themeColor="text1"/>
                <w:sz w:val="28"/>
                <w:szCs w:val="28"/>
              </w:rPr>
              <w:t>Giấy phép đăng ký kinh doanh không có ngành nghề kinh doanh phù hợp với gói thầu đang xét.</w:t>
            </w:r>
          </w:p>
        </w:tc>
        <w:tc>
          <w:tcPr>
            <w:tcW w:w="1199" w:type="dxa"/>
            <w:vAlign w:val="center"/>
          </w:tcPr>
          <w:p w14:paraId="50F274EA" w14:textId="77777777" w:rsidR="00BD501D" w:rsidRPr="00BD501D" w:rsidRDefault="00BD501D" w:rsidP="00A45014">
            <w:pPr>
              <w:spacing w:before="40"/>
              <w:ind w:left="57" w:right="57"/>
              <w:jc w:val="center"/>
              <w:rPr>
                <w:color w:val="000000" w:themeColor="text1"/>
                <w:sz w:val="28"/>
                <w:szCs w:val="28"/>
                <w:lang w:val="fr-FR"/>
              </w:rPr>
            </w:pPr>
            <w:r w:rsidRPr="00BD501D">
              <w:rPr>
                <w:color w:val="000000" w:themeColor="text1"/>
                <w:sz w:val="28"/>
                <w:szCs w:val="28"/>
                <w:lang w:val="en-GB"/>
              </w:rPr>
              <w:t>Không đạt</w:t>
            </w:r>
          </w:p>
        </w:tc>
      </w:tr>
      <w:tr w:rsidR="00BD501D" w:rsidRPr="00BD501D" w14:paraId="5516DB04"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Align w:val="center"/>
          </w:tcPr>
          <w:p w14:paraId="3512ACD2" w14:textId="77777777" w:rsidR="00BD501D" w:rsidRPr="00BD501D" w:rsidRDefault="00BD501D" w:rsidP="00A45014">
            <w:pPr>
              <w:spacing w:before="40"/>
              <w:ind w:left="57" w:right="57"/>
              <w:jc w:val="center"/>
              <w:rPr>
                <w:b/>
                <w:bCs/>
                <w:color w:val="000000" w:themeColor="text1"/>
                <w:sz w:val="28"/>
                <w:szCs w:val="28"/>
                <w:lang w:val="fr-FR"/>
              </w:rPr>
            </w:pPr>
            <w:r w:rsidRPr="00BD501D">
              <w:rPr>
                <w:b/>
                <w:bCs/>
                <w:color w:val="000000" w:themeColor="text1"/>
                <w:sz w:val="28"/>
                <w:szCs w:val="28"/>
                <w:lang w:val="fr-FR"/>
              </w:rPr>
              <w:t>4</w:t>
            </w:r>
          </w:p>
        </w:tc>
        <w:tc>
          <w:tcPr>
            <w:tcW w:w="8256" w:type="dxa"/>
            <w:gridSpan w:val="3"/>
            <w:vAlign w:val="center"/>
          </w:tcPr>
          <w:p w14:paraId="287CC178" w14:textId="77777777" w:rsidR="00BD501D" w:rsidRPr="00BD501D" w:rsidRDefault="00BD501D" w:rsidP="00A45014">
            <w:pPr>
              <w:spacing w:before="40"/>
              <w:ind w:left="-40" w:right="57"/>
              <w:rPr>
                <w:b/>
                <w:color w:val="000000" w:themeColor="text1"/>
                <w:sz w:val="28"/>
                <w:szCs w:val="28"/>
                <w:lang w:val="fr-FR"/>
              </w:rPr>
            </w:pPr>
            <w:r w:rsidRPr="00BD501D">
              <w:rPr>
                <w:b/>
                <w:color w:val="000000" w:themeColor="text1"/>
                <w:sz w:val="28"/>
                <w:szCs w:val="28"/>
                <w:lang w:val="fr-FR"/>
              </w:rPr>
              <w:t>Yêu cầu chất lượng dịch vụ</w:t>
            </w:r>
          </w:p>
        </w:tc>
      </w:tr>
      <w:tr w:rsidR="00BD501D" w:rsidRPr="00BD501D" w14:paraId="7AF36A39"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Merge w:val="restart"/>
            <w:vAlign w:val="center"/>
          </w:tcPr>
          <w:p w14:paraId="68DD1669" w14:textId="77777777" w:rsidR="00BD501D" w:rsidRPr="00BD501D" w:rsidRDefault="00BD501D" w:rsidP="00A45014">
            <w:pPr>
              <w:spacing w:before="40"/>
              <w:ind w:left="57" w:right="57"/>
              <w:jc w:val="center"/>
              <w:rPr>
                <w:b/>
                <w:bCs/>
                <w:color w:val="000000" w:themeColor="text1"/>
                <w:sz w:val="28"/>
                <w:szCs w:val="28"/>
                <w:lang w:val="fr-FR"/>
              </w:rPr>
            </w:pPr>
          </w:p>
        </w:tc>
        <w:tc>
          <w:tcPr>
            <w:tcW w:w="1584" w:type="dxa"/>
            <w:vMerge w:val="restart"/>
            <w:vAlign w:val="center"/>
          </w:tcPr>
          <w:p w14:paraId="04B19629" w14:textId="77777777" w:rsidR="00BD501D" w:rsidRPr="00BD501D" w:rsidRDefault="00BD501D" w:rsidP="00A45014">
            <w:pPr>
              <w:spacing w:before="40"/>
              <w:ind w:left="57" w:right="29"/>
              <w:rPr>
                <w:color w:val="000000" w:themeColor="text1"/>
                <w:sz w:val="28"/>
                <w:szCs w:val="28"/>
                <w:lang w:val="fr-FR"/>
              </w:rPr>
            </w:pPr>
            <w:r w:rsidRPr="00BD501D">
              <w:rPr>
                <w:color w:val="000000" w:themeColor="text1"/>
                <w:sz w:val="28"/>
                <w:szCs w:val="28"/>
                <w:lang w:val="fr-FR"/>
              </w:rPr>
              <w:t>Yêu cầu chất lượng dịch vụ</w:t>
            </w:r>
          </w:p>
        </w:tc>
        <w:tc>
          <w:tcPr>
            <w:tcW w:w="5473" w:type="dxa"/>
          </w:tcPr>
          <w:p w14:paraId="2BDA5878" w14:textId="77777777" w:rsidR="00BD501D" w:rsidRPr="00BD501D" w:rsidRDefault="00BD501D" w:rsidP="00A45014">
            <w:pPr>
              <w:widowControl w:val="0"/>
              <w:spacing w:before="40"/>
              <w:ind w:left="57"/>
              <w:rPr>
                <w:color w:val="000000" w:themeColor="text1"/>
                <w:spacing w:val="-2"/>
                <w:sz w:val="28"/>
                <w:szCs w:val="28"/>
                <w:lang w:val="fr-FR"/>
              </w:rPr>
            </w:pPr>
            <w:r w:rsidRPr="00BD501D">
              <w:rPr>
                <w:color w:val="000000" w:themeColor="text1"/>
                <w:spacing w:val="-2"/>
                <w:sz w:val="28"/>
                <w:szCs w:val="28"/>
                <w:lang w:val="fr-FR"/>
              </w:rPr>
              <w:t>Có cam kết chất lượng đầu ra đáp ứng toàn bộ yêu cầu tại Chương V – yêu cầu kỹ thuật của E-HSMT. Trong trường hợp chất lượng dịch vụ đầu ra không đáp ứng yêu cầu. Chủ đầu tư có quyền chấm dứt việc thực hiện một phần hay toàn bộ hợp đồng. Nhà thầu phải chịu trách nhiệm bồi thường cho Chủ đầu tư những chi phí vượt trội cho việc thực hiện phần hợp đồng bị chấm dứt này.</w:t>
            </w:r>
          </w:p>
          <w:p w14:paraId="7280C88F" w14:textId="77777777" w:rsidR="00BD501D" w:rsidRPr="00BD501D" w:rsidRDefault="00BD501D" w:rsidP="00A45014">
            <w:pPr>
              <w:widowControl w:val="0"/>
              <w:spacing w:before="40"/>
              <w:ind w:left="57"/>
              <w:rPr>
                <w:color w:val="000000" w:themeColor="text1"/>
                <w:spacing w:val="-2"/>
                <w:sz w:val="28"/>
                <w:szCs w:val="28"/>
                <w:lang w:val="fr-FR"/>
              </w:rPr>
            </w:pPr>
            <w:r w:rsidRPr="00BD501D">
              <w:rPr>
                <w:color w:val="000000" w:themeColor="text1"/>
                <w:spacing w:val="-2"/>
                <w:sz w:val="28"/>
                <w:szCs w:val="28"/>
              </w:rPr>
              <w:t xml:space="preserve">Có cam kết không có nội dung, âm thanh và </w:t>
            </w:r>
            <w:r w:rsidRPr="00BD501D">
              <w:rPr>
                <w:color w:val="000000" w:themeColor="text1"/>
                <w:spacing w:val="-2"/>
                <w:sz w:val="28"/>
                <w:szCs w:val="28"/>
              </w:rPr>
              <w:lastRenderedPageBreak/>
              <w:t>hình ảnh vi phạm bản quyền và pháp luật.</w:t>
            </w:r>
          </w:p>
          <w:p w14:paraId="519B1567" w14:textId="77777777" w:rsidR="00BD501D" w:rsidRPr="00BD501D" w:rsidRDefault="00BD501D" w:rsidP="00A45014">
            <w:pPr>
              <w:widowControl w:val="0"/>
              <w:spacing w:before="40"/>
              <w:ind w:left="57"/>
              <w:rPr>
                <w:color w:val="000000" w:themeColor="text1"/>
                <w:spacing w:val="-2"/>
                <w:sz w:val="28"/>
                <w:szCs w:val="28"/>
                <w:lang w:val="fr-FR"/>
              </w:rPr>
            </w:pPr>
            <w:r w:rsidRPr="00BD501D">
              <w:rPr>
                <w:color w:val="000000" w:themeColor="text1"/>
                <w:spacing w:val="-2"/>
                <w:sz w:val="28"/>
                <w:szCs w:val="28"/>
              </w:rPr>
              <w:t>Có cam kết hoàn toàn chịu trách nhiệm về mọi thiệt hại phát sinh do việc khiếu nại của bên thứ ba về việc vi phạm bản quyền sở hữu trí tuệ và giấy phép xuất bản liên quan đến sản phẩm mà nhà thầu cung cấp.</w:t>
            </w:r>
          </w:p>
          <w:p w14:paraId="4590E935" w14:textId="77777777" w:rsidR="00BD501D" w:rsidRPr="00BD501D" w:rsidRDefault="00BD501D" w:rsidP="00A45014">
            <w:pPr>
              <w:widowControl w:val="0"/>
              <w:spacing w:before="40"/>
              <w:ind w:left="57"/>
              <w:rPr>
                <w:color w:val="000000" w:themeColor="text1"/>
                <w:spacing w:val="-2"/>
                <w:sz w:val="28"/>
                <w:szCs w:val="28"/>
                <w:lang w:val="fr-FR"/>
              </w:rPr>
            </w:pPr>
            <w:r w:rsidRPr="00BD501D">
              <w:rPr>
                <w:color w:val="000000" w:themeColor="text1"/>
                <w:spacing w:val="-2"/>
                <w:sz w:val="28"/>
                <w:szCs w:val="28"/>
                <w:lang w:val="fr-FR"/>
              </w:rPr>
              <w:t>Có cam kết quá trình cung cấp dịch vụ không xâm hại, gây ảnh hưởng đến hiện trạng của khu di sản. Nhà thầu phải chịu toàn bộ trách nhiệm trước pháp luật và chủ đầu tư nếu để xẩy ra tình trạng xâm hại di tích.</w:t>
            </w:r>
          </w:p>
        </w:tc>
        <w:tc>
          <w:tcPr>
            <w:tcW w:w="1199" w:type="dxa"/>
            <w:vAlign w:val="center"/>
          </w:tcPr>
          <w:p w14:paraId="634F7975" w14:textId="77777777" w:rsidR="00BD501D" w:rsidRPr="00BD501D" w:rsidRDefault="00BD501D" w:rsidP="00A45014">
            <w:pPr>
              <w:spacing w:before="40"/>
              <w:ind w:left="57" w:right="57"/>
              <w:jc w:val="center"/>
              <w:rPr>
                <w:color w:val="000000" w:themeColor="text1"/>
                <w:sz w:val="28"/>
                <w:szCs w:val="28"/>
                <w:lang w:val="en-GB"/>
              </w:rPr>
            </w:pPr>
            <w:r w:rsidRPr="00BD501D">
              <w:rPr>
                <w:color w:val="000000" w:themeColor="text1"/>
                <w:sz w:val="28"/>
                <w:szCs w:val="28"/>
                <w:lang w:val="en-GB"/>
              </w:rPr>
              <w:lastRenderedPageBreak/>
              <w:t>Đạt</w:t>
            </w:r>
          </w:p>
        </w:tc>
      </w:tr>
      <w:tr w:rsidR="00BD501D" w:rsidRPr="00BD501D" w14:paraId="65E0AE0B"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Merge/>
            <w:vAlign w:val="center"/>
          </w:tcPr>
          <w:p w14:paraId="673EFC0C" w14:textId="77777777" w:rsidR="00BD501D" w:rsidRPr="00BD501D" w:rsidRDefault="00BD501D" w:rsidP="00A45014">
            <w:pPr>
              <w:spacing w:before="40"/>
              <w:ind w:left="57" w:right="57"/>
              <w:jc w:val="center"/>
              <w:rPr>
                <w:b/>
                <w:bCs/>
                <w:color w:val="000000" w:themeColor="text1"/>
                <w:sz w:val="28"/>
                <w:szCs w:val="28"/>
                <w:lang w:val="fr-FR"/>
              </w:rPr>
            </w:pPr>
          </w:p>
        </w:tc>
        <w:tc>
          <w:tcPr>
            <w:tcW w:w="1584" w:type="dxa"/>
            <w:vMerge/>
            <w:vAlign w:val="center"/>
          </w:tcPr>
          <w:p w14:paraId="76585590" w14:textId="77777777" w:rsidR="00BD501D" w:rsidRPr="00BD501D" w:rsidRDefault="00BD501D" w:rsidP="00A45014">
            <w:pPr>
              <w:spacing w:before="40"/>
              <w:ind w:left="-40" w:right="57"/>
              <w:rPr>
                <w:b/>
                <w:color w:val="000000" w:themeColor="text1"/>
                <w:sz w:val="28"/>
                <w:szCs w:val="28"/>
                <w:lang w:val="fr-FR"/>
              </w:rPr>
            </w:pPr>
          </w:p>
        </w:tc>
        <w:tc>
          <w:tcPr>
            <w:tcW w:w="5473" w:type="dxa"/>
          </w:tcPr>
          <w:p w14:paraId="35D76329" w14:textId="77777777" w:rsidR="00BD501D" w:rsidRPr="00BD501D" w:rsidRDefault="00BD501D" w:rsidP="00A45014">
            <w:pPr>
              <w:widowControl w:val="0"/>
              <w:spacing w:before="40"/>
              <w:ind w:left="57"/>
              <w:rPr>
                <w:color w:val="000000" w:themeColor="text1"/>
                <w:spacing w:val="-2"/>
                <w:sz w:val="28"/>
                <w:szCs w:val="28"/>
                <w:lang w:val="fr-FR"/>
              </w:rPr>
            </w:pPr>
            <w:r w:rsidRPr="00BD501D">
              <w:rPr>
                <w:color w:val="000000" w:themeColor="text1"/>
                <w:spacing w:val="-2"/>
                <w:sz w:val="28"/>
                <w:szCs w:val="28"/>
                <w:lang w:val="fr-FR"/>
              </w:rPr>
              <w:t>Không đáp ứng yêu cầu chất lượng dịch vụ</w:t>
            </w:r>
          </w:p>
        </w:tc>
        <w:tc>
          <w:tcPr>
            <w:tcW w:w="1199" w:type="dxa"/>
            <w:vAlign w:val="center"/>
          </w:tcPr>
          <w:p w14:paraId="2303DA76" w14:textId="77777777" w:rsidR="00BD501D" w:rsidRPr="00BD501D" w:rsidRDefault="00BD501D" w:rsidP="00A45014">
            <w:pPr>
              <w:spacing w:before="40"/>
              <w:ind w:left="57" w:right="57"/>
              <w:jc w:val="center"/>
              <w:rPr>
                <w:color w:val="000000" w:themeColor="text1"/>
                <w:sz w:val="28"/>
                <w:szCs w:val="28"/>
                <w:lang w:val="fr-FR"/>
              </w:rPr>
            </w:pPr>
            <w:r w:rsidRPr="00BD501D">
              <w:rPr>
                <w:color w:val="000000" w:themeColor="text1"/>
                <w:sz w:val="28"/>
                <w:szCs w:val="28"/>
                <w:lang w:val="en-GB"/>
              </w:rPr>
              <w:t>Không đạt</w:t>
            </w:r>
          </w:p>
        </w:tc>
      </w:tr>
      <w:tr w:rsidR="00BD501D" w:rsidRPr="00BD501D" w14:paraId="173C56DF"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Align w:val="center"/>
          </w:tcPr>
          <w:p w14:paraId="7781B947" w14:textId="77777777" w:rsidR="00BD501D" w:rsidRPr="00BD501D" w:rsidRDefault="00BD501D" w:rsidP="00A45014">
            <w:pPr>
              <w:spacing w:before="40"/>
              <w:ind w:left="57" w:right="57"/>
              <w:jc w:val="center"/>
              <w:rPr>
                <w:b/>
                <w:bCs/>
                <w:color w:val="000000" w:themeColor="text1"/>
                <w:sz w:val="28"/>
                <w:szCs w:val="28"/>
                <w:lang w:val="fr-FR"/>
              </w:rPr>
            </w:pPr>
            <w:r w:rsidRPr="00BD501D">
              <w:rPr>
                <w:b/>
                <w:bCs/>
                <w:color w:val="000000" w:themeColor="text1"/>
                <w:sz w:val="28"/>
                <w:szCs w:val="28"/>
                <w:lang w:val="fr-FR"/>
              </w:rPr>
              <w:t>5</w:t>
            </w:r>
          </w:p>
        </w:tc>
        <w:tc>
          <w:tcPr>
            <w:tcW w:w="8256" w:type="dxa"/>
            <w:gridSpan w:val="3"/>
          </w:tcPr>
          <w:p w14:paraId="46ADDE77" w14:textId="77777777" w:rsidR="00BD501D" w:rsidRPr="00BD501D" w:rsidRDefault="00BD501D" w:rsidP="00A45014">
            <w:pPr>
              <w:spacing w:before="40"/>
              <w:ind w:right="-15"/>
              <w:rPr>
                <w:color w:val="000000" w:themeColor="text1"/>
                <w:sz w:val="28"/>
                <w:szCs w:val="28"/>
                <w:lang w:val="en-GB"/>
              </w:rPr>
            </w:pPr>
            <w:r w:rsidRPr="00BD501D">
              <w:rPr>
                <w:b/>
                <w:color w:val="000000" w:themeColor="text1"/>
                <w:sz w:val="28"/>
                <w:szCs w:val="28"/>
                <w:lang w:val="de-DE"/>
              </w:rPr>
              <w:t>Yêu cầu về tính khả thi tổ chức thực hiện</w:t>
            </w:r>
          </w:p>
        </w:tc>
      </w:tr>
      <w:tr w:rsidR="00BD501D" w:rsidRPr="00BD501D" w14:paraId="5E3A00A3"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Merge w:val="restart"/>
            <w:vAlign w:val="center"/>
          </w:tcPr>
          <w:p w14:paraId="00DD621C" w14:textId="77777777" w:rsidR="00BD501D" w:rsidRPr="00BD501D" w:rsidRDefault="00BD501D" w:rsidP="00A45014">
            <w:pPr>
              <w:spacing w:before="40"/>
              <w:ind w:left="57" w:right="57"/>
              <w:jc w:val="center"/>
              <w:rPr>
                <w:b/>
                <w:bCs/>
                <w:color w:val="000000" w:themeColor="text1"/>
                <w:sz w:val="28"/>
                <w:szCs w:val="28"/>
                <w:lang w:val="en-GB"/>
              </w:rPr>
            </w:pPr>
          </w:p>
        </w:tc>
        <w:tc>
          <w:tcPr>
            <w:tcW w:w="1584" w:type="dxa"/>
            <w:vMerge w:val="restart"/>
            <w:vAlign w:val="center"/>
          </w:tcPr>
          <w:p w14:paraId="48098F62" w14:textId="77777777" w:rsidR="00BD501D" w:rsidRPr="00BD501D" w:rsidRDefault="00BD501D" w:rsidP="00A45014">
            <w:pPr>
              <w:widowControl w:val="0"/>
              <w:tabs>
                <w:tab w:val="left" w:pos="851"/>
              </w:tabs>
              <w:spacing w:before="40"/>
              <w:ind w:left="57" w:right="29"/>
              <w:outlineLvl w:val="0"/>
              <w:rPr>
                <w:bCs/>
                <w:color w:val="000000" w:themeColor="text1"/>
                <w:sz w:val="28"/>
                <w:szCs w:val="28"/>
              </w:rPr>
            </w:pPr>
            <w:r w:rsidRPr="00BD501D">
              <w:rPr>
                <w:bCs/>
                <w:color w:val="000000" w:themeColor="text1"/>
                <w:sz w:val="28"/>
                <w:szCs w:val="28"/>
                <w:lang w:val="de-DE"/>
              </w:rPr>
              <w:t>Tính khả thi tổ chức thực hiện</w:t>
            </w:r>
          </w:p>
        </w:tc>
        <w:tc>
          <w:tcPr>
            <w:tcW w:w="5473" w:type="dxa"/>
            <w:vAlign w:val="center"/>
          </w:tcPr>
          <w:p w14:paraId="31CE79D2" w14:textId="77777777" w:rsidR="00BD501D" w:rsidRPr="00BD501D" w:rsidRDefault="00BD501D" w:rsidP="00A45014">
            <w:pPr>
              <w:widowControl w:val="0"/>
              <w:tabs>
                <w:tab w:val="left" w:pos="851"/>
              </w:tabs>
              <w:spacing w:before="40"/>
              <w:rPr>
                <w:color w:val="000000" w:themeColor="text1"/>
                <w:sz w:val="28"/>
                <w:szCs w:val="28"/>
              </w:rPr>
            </w:pPr>
            <w:r w:rsidRPr="00BD501D">
              <w:rPr>
                <w:color w:val="000000" w:themeColor="text1"/>
                <w:sz w:val="28"/>
                <w:szCs w:val="28"/>
              </w:rPr>
              <w:t>Nhà thầu có văn bản thỏa thuận thể hiện sự thống nhất hoặc hợp đồng đã được các bên ký kết để chứng minh khả năng phát trailer quảng bá trên màn hình led tại Cảng Hàng không quốc tế Nội Bài, Đà Nẵng, Tân Sơn Nhất và trên Đài truyền hình Việt Nam (VTV1, VTV3) theo yêu cầu của E-HSMT</w:t>
            </w:r>
          </w:p>
        </w:tc>
        <w:tc>
          <w:tcPr>
            <w:tcW w:w="1199" w:type="dxa"/>
            <w:vAlign w:val="center"/>
          </w:tcPr>
          <w:p w14:paraId="59243CB6" w14:textId="77777777" w:rsidR="00BD501D" w:rsidRPr="00BD501D" w:rsidRDefault="00BD501D" w:rsidP="00A45014">
            <w:pPr>
              <w:widowControl w:val="0"/>
              <w:tabs>
                <w:tab w:val="left" w:pos="851"/>
              </w:tabs>
              <w:spacing w:before="40"/>
              <w:ind w:right="-15"/>
              <w:jc w:val="center"/>
              <w:outlineLvl w:val="2"/>
              <w:rPr>
                <w:color w:val="000000" w:themeColor="text1"/>
                <w:sz w:val="28"/>
                <w:szCs w:val="28"/>
              </w:rPr>
            </w:pPr>
            <w:r w:rsidRPr="00BD501D">
              <w:rPr>
                <w:color w:val="000000" w:themeColor="text1"/>
                <w:sz w:val="28"/>
                <w:szCs w:val="28"/>
              </w:rPr>
              <w:t>Đạt</w:t>
            </w:r>
          </w:p>
        </w:tc>
      </w:tr>
      <w:tr w:rsidR="00BD501D" w:rsidRPr="00BD501D" w14:paraId="344FDEE4"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Merge/>
            <w:vAlign w:val="center"/>
          </w:tcPr>
          <w:p w14:paraId="723743FB" w14:textId="77777777" w:rsidR="00BD501D" w:rsidRPr="00BD501D" w:rsidRDefault="00BD501D" w:rsidP="00A45014">
            <w:pPr>
              <w:spacing w:before="40"/>
              <w:ind w:left="57" w:right="57"/>
              <w:jc w:val="center"/>
              <w:rPr>
                <w:b/>
                <w:bCs/>
                <w:color w:val="000000" w:themeColor="text1"/>
                <w:sz w:val="28"/>
                <w:szCs w:val="28"/>
                <w:lang w:val="en-GB"/>
              </w:rPr>
            </w:pPr>
          </w:p>
        </w:tc>
        <w:tc>
          <w:tcPr>
            <w:tcW w:w="1584" w:type="dxa"/>
            <w:vMerge/>
            <w:vAlign w:val="center"/>
          </w:tcPr>
          <w:p w14:paraId="4D37DB0F" w14:textId="77777777" w:rsidR="00BD501D" w:rsidRPr="00BD501D" w:rsidRDefault="00BD501D" w:rsidP="00A45014">
            <w:pPr>
              <w:spacing w:before="40"/>
              <w:ind w:left="57" w:right="57"/>
              <w:rPr>
                <w:b/>
                <w:color w:val="000000" w:themeColor="text1"/>
                <w:sz w:val="28"/>
                <w:szCs w:val="28"/>
                <w:lang w:val="en-GB"/>
              </w:rPr>
            </w:pPr>
          </w:p>
        </w:tc>
        <w:tc>
          <w:tcPr>
            <w:tcW w:w="5473" w:type="dxa"/>
          </w:tcPr>
          <w:p w14:paraId="72DBB76C" w14:textId="77777777" w:rsidR="00BD501D" w:rsidRPr="00BD501D" w:rsidRDefault="00BD501D" w:rsidP="00A45014">
            <w:pPr>
              <w:widowControl w:val="0"/>
              <w:spacing w:before="40"/>
              <w:ind w:left="57"/>
              <w:rPr>
                <w:color w:val="000000" w:themeColor="text1"/>
                <w:spacing w:val="-2"/>
                <w:sz w:val="28"/>
                <w:szCs w:val="28"/>
                <w:lang w:val="fr-FR"/>
              </w:rPr>
            </w:pPr>
            <w:r w:rsidRPr="00BD501D">
              <w:rPr>
                <w:color w:val="000000" w:themeColor="text1"/>
                <w:spacing w:val="-2"/>
                <w:sz w:val="28"/>
                <w:szCs w:val="28"/>
                <w:lang w:val="fr-FR"/>
              </w:rPr>
              <w:t>Không đáp ứng yêu cầu trên.</w:t>
            </w:r>
          </w:p>
        </w:tc>
        <w:tc>
          <w:tcPr>
            <w:tcW w:w="1199" w:type="dxa"/>
            <w:vAlign w:val="center"/>
          </w:tcPr>
          <w:p w14:paraId="7218966E" w14:textId="77777777" w:rsidR="00BD501D" w:rsidRPr="00BD501D" w:rsidRDefault="00BD501D" w:rsidP="00A45014">
            <w:pPr>
              <w:spacing w:before="40"/>
              <w:ind w:right="-15"/>
              <w:jc w:val="center"/>
              <w:rPr>
                <w:color w:val="000000" w:themeColor="text1"/>
                <w:sz w:val="28"/>
                <w:szCs w:val="28"/>
                <w:lang w:val="fr-FR"/>
              </w:rPr>
            </w:pPr>
            <w:r w:rsidRPr="00BD501D">
              <w:rPr>
                <w:color w:val="000000" w:themeColor="text1"/>
                <w:sz w:val="28"/>
                <w:szCs w:val="28"/>
              </w:rPr>
              <w:t>Không đạt</w:t>
            </w:r>
          </w:p>
        </w:tc>
      </w:tr>
      <w:tr w:rsidR="00BD501D" w:rsidRPr="00BD501D" w14:paraId="3D904EA8"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Align w:val="center"/>
          </w:tcPr>
          <w:p w14:paraId="77269E13" w14:textId="77777777" w:rsidR="00BD501D" w:rsidRPr="00BD501D" w:rsidRDefault="00BD501D" w:rsidP="00A45014">
            <w:pPr>
              <w:spacing w:before="40"/>
              <w:ind w:left="57" w:right="57"/>
              <w:jc w:val="center"/>
              <w:rPr>
                <w:b/>
                <w:bCs/>
                <w:color w:val="000000" w:themeColor="text1"/>
                <w:sz w:val="28"/>
                <w:szCs w:val="28"/>
                <w:lang w:val="fr-FR"/>
              </w:rPr>
            </w:pPr>
            <w:r w:rsidRPr="00BD501D">
              <w:rPr>
                <w:b/>
                <w:bCs/>
                <w:color w:val="000000" w:themeColor="text1"/>
                <w:sz w:val="28"/>
                <w:szCs w:val="28"/>
                <w:lang w:val="fr-FR"/>
              </w:rPr>
              <w:t>6</w:t>
            </w:r>
          </w:p>
        </w:tc>
        <w:tc>
          <w:tcPr>
            <w:tcW w:w="8256" w:type="dxa"/>
            <w:gridSpan w:val="3"/>
          </w:tcPr>
          <w:p w14:paraId="1F8B4986" w14:textId="77777777" w:rsidR="00BD501D" w:rsidRPr="00BD501D" w:rsidRDefault="00BD501D" w:rsidP="00A45014">
            <w:pPr>
              <w:spacing w:before="40"/>
              <w:ind w:right="-15"/>
              <w:rPr>
                <w:color w:val="000000" w:themeColor="text1"/>
                <w:sz w:val="28"/>
                <w:szCs w:val="28"/>
                <w:lang w:val="en-GB"/>
              </w:rPr>
            </w:pPr>
            <w:r w:rsidRPr="00BD501D">
              <w:rPr>
                <w:b/>
                <w:color w:val="000000" w:themeColor="text1"/>
                <w:sz w:val="28"/>
                <w:szCs w:val="28"/>
                <w:lang w:val="fr-FR"/>
              </w:rPr>
              <w:t>Bố trí nhân sự, thiết bị phục vụ gói thầu</w:t>
            </w:r>
          </w:p>
        </w:tc>
      </w:tr>
      <w:tr w:rsidR="00BD501D" w:rsidRPr="00BD501D" w14:paraId="6D9F2F31"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Merge w:val="restart"/>
            <w:vAlign w:val="center"/>
          </w:tcPr>
          <w:p w14:paraId="6426469D" w14:textId="77777777" w:rsidR="00BD501D" w:rsidRPr="00BD501D" w:rsidRDefault="00BD501D" w:rsidP="00A45014">
            <w:pPr>
              <w:spacing w:before="40"/>
              <w:ind w:left="57" w:right="57"/>
              <w:jc w:val="center"/>
              <w:rPr>
                <w:color w:val="000000" w:themeColor="text1"/>
                <w:sz w:val="28"/>
                <w:szCs w:val="28"/>
                <w:lang w:val="en-GB"/>
              </w:rPr>
            </w:pPr>
            <w:bookmarkStart w:id="1" w:name="_Hlk181690879"/>
            <w:r w:rsidRPr="00BD501D">
              <w:rPr>
                <w:color w:val="000000" w:themeColor="text1"/>
                <w:sz w:val="28"/>
                <w:szCs w:val="28"/>
                <w:lang w:val="en-GB"/>
              </w:rPr>
              <w:t>6.1</w:t>
            </w:r>
          </w:p>
        </w:tc>
        <w:tc>
          <w:tcPr>
            <w:tcW w:w="1584" w:type="dxa"/>
            <w:vMerge w:val="restart"/>
            <w:vAlign w:val="center"/>
          </w:tcPr>
          <w:p w14:paraId="2B6FEF18" w14:textId="77777777" w:rsidR="00BD501D" w:rsidRPr="00BD501D" w:rsidRDefault="00BD501D" w:rsidP="00A45014">
            <w:pPr>
              <w:widowControl w:val="0"/>
              <w:tabs>
                <w:tab w:val="left" w:pos="851"/>
              </w:tabs>
              <w:spacing w:before="40"/>
              <w:ind w:right="29"/>
              <w:outlineLvl w:val="0"/>
              <w:rPr>
                <w:color w:val="000000" w:themeColor="text1"/>
                <w:sz w:val="28"/>
                <w:szCs w:val="28"/>
              </w:rPr>
            </w:pPr>
            <w:r w:rsidRPr="00BD501D">
              <w:rPr>
                <w:color w:val="000000" w:themeColor="text1"/>
                <w:sz w:val="28"/>
                <w:szCs w:val="28"/>
              </w:rPr>
              <w:t>Nhân sự phục vụ gói thầu</w:t>
            </w:r>
          </w:p>
        </w:tc>
        <w:tc>
          <w:tcPr>
            <w:tcW w:w="5473" w:type="dxa"/>
            <w:vAlign w:val="center"/>
          </w:tcPr>
          <w:p w14:paraId="00344171" w14:textId="77777777" w:rsidR="00BD501D" w:rsidRPr="00BD501D" w:rsidRDefault="00BD501D" w:rsidP="00A45014">
            <w:pPr>
              <w:pStyle w:val="TableParagraph"/>
              <w:spacing w:before="40"/>
              <w:ind w:right="91"/>
              <w:jc w:val="both"/>
              <w:rPr>
                <w:color w:val="000000" w:themeColor="text1"/>
                <w:sz w:val="28"/>
                <w:szCs w:val="28"/>
              </w:rPr>
            </w:pPr>
            <w:r w:rsidRPr="00BD501D">
              <w:rPr>
                <w:color w:val="000000" w:themeColor="text1"/>
                <w:sz w:val="28"/>
                <w:szCs w:val="28"/>
              </w:rPr>
              <w:t>Bố trí nhân lực, phân công nhiệm vụ từng vị trí nhân sự, cụ thể rõ ràng, khả thi:</w:t>
            </w:r>
          </w:p>
          <w:p w14:paraId="6FBF37BB" w14:textId="77777777" w:rsidR="00BD501D" w:rsidRPr="00BD501D" w:rsidRDefault="00BD501D" w:rsidP="00A45014">
            <w:pPr>
              <w:widowControl w:val="0"/>
              <w:tabs>
                <w:tab w:val="left" w:pos="851"/>
              </w:tabs>
              <w:spacing w:before="40"/>
              <w:ind w:left="57"/>
              <w:rPr>
                <w:color w:val="000000" w:themeColor="text1"/>
                <w:sz w:val="28"/>
                <w:szCs w:val="28"/>
              </w:rPr>
            </w:pPr>
            <w:r w:rsidRPr="00BD501D">
              <w:rPr>
                <w:b/>
                <w:bCs/>
                <w:color w:val="000000" w:themeColor="text1"/>
                <w:sz w:val="28"/>
                <w:szCs w:val="28"/>
              </w:rPr>
              <w:t>* Đạo diễn:</w:t>
            </w:r>
            <w:r w:rsidRPr="00BD501D">
              <w:rPr>
                <w:color w:val="000000" w:themeColor="text1"/>
                <w:sz w:val="28"/>
                <w:szCs w:val="28"/>
              </w:rPr>
              <w:t xml:space="preserve"> 01 người</w:t>
            </w:r>
          </w:p>
          <w:p w14:paraId="15C9FD2B"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Số năm kinh nghiệm: Tối thiểu 05 năm hoặc đã tham gia 01 hợp đồng có tính chất tương tự gói thầu đang xét trong vị trí Đạo diễn</w:t>
            </w:r>
          </w:p>
          <w:p w14:paraId="010222A2"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Yêu cầu về chuyên môn: Trình độ Đại học trở lên chuyên ngành Đạo diễn truyền hình, Nghệ thuật điện ảnh – truyền hình, Báo chí hoặc tương đương phù hợp với vị trí đảm nhận.</w:t>
            </w:r>
          </w:p>
          <w:p w14:paraId="49F74351" w14:textId="77777777" w:rsidR="00BD501D" w:rsidRPr="00BD501D" w:rsidRDefault="00BD501D" w:rsidP="00A45014">
            <w:pPr>
              <w:widowControl w:val="0"/>
              <w:tabs>
                <w:tab w:val="left" w:pos="851"/>
              </w:tabs>
              <w:spacing w:before="40"/>
              <w:ind w:left="57"/>
              <w:rPr>
                <w:color w:val="000000" w:themeColor="text1"/>
                <w:sz w:val="28"/>
                <w:szCs w:val="28"/>
              </w:rPr>
            </w:pPr>
            <w:r w:rsidRPr="00BD501D">
              <w:rPr>
                <w:b/>
                <w:bCs/>
                <w:color w:val="000000" w:themeColor="text1"/>
                <w:sz w:val="28"/>
                <w:szCs w:val="28"/>
              </w:rPr>
              <w:t>* Chuyên gia tư vấn:</w:t>
            </w:r>
            <w:r w:rsidRPr="00BD501D">
              <w:rPr>
                <w:color w:val="000000" w:themeColor="text1"/>
                <w:sz w:val="28"/>
                <w:szCs w:val="28"/>
              </w:rPr>
              <w:t xml:space="preserve"> Tối thiểu 01 chuyên gia tư vấn nội dung, lên ý tưởng, chủ đề và 01 chuyên gia tư vấn hình ảnh của trailer.</w:t>
            </w:r>
          </w:p>
          <w:p w14:paraId="2DDE698C"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Số năm kinh nghiệm: tối thiểu 03 kinh nghiệm trong chuyên ngành tư vấn</w:t>
            </w:r>
          </w:p>
          <w:p w14:paraId="4883ED1C"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xml:space="preserve">+ Yêu cầu về chuyên môn: Trình độ Thạc sĩ </w:t>
            </w:r>
            <w:r w:rsidRPr="00BD501D">
              <w:rPr>
                <w:color w:val="000000" w:themeColor="text1"/>
                <w:sz w:val="28"/>
                <w:szCs w:val="28"/>
              </w:rPr>
              <w:lastRenderedPageBreak/>
              <w:t>trở lên đúng chuyên ngành tư vấn.</w:t>
            </w:r>
          </w:p>
          <w:p w14:paraId="082C2F6E" w14:textId="77777777" w:rsidR="00BD501D" w:rsidRPr="00BD501D" w:rsidRDefault="00BD501D" w:rsidP="00A45014">
            <w:pPr>
              <w:widowControl w:val="0"/>
              <w:tabs>
                <w:tab w:val="left" w:pos="851"/>
              </w:tabs>
              <w:spacing w:before="40"/>
              <w:ind w:left="57"/>
              <w:rPr>
                <w:b/>
                <w:bCs/>
                <w:color w:val="000000" w:themeColor="text1"/>
                <w:sz w:val="28"/>
                <w:szCs w:val="28"/>
              </w:rPr>
            </w:pPr>
            <w:r w:rsidRPr="00BD501D">
              <w:rPr>
                <w:b/>
                <w:bCs/>
                <w:color w:val="000000" w:themeColor="text1"/>
                <w:sz w:val="28"/>
                <w:szCs w:val="28"/>
              </w:rPr>
              <w:t>* Các vị trí chuyên môn:</w:t>
            </w:r>
          </w:p>
          <w:p w14:paraId="222443CA"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Vị trí làm việc:</w:t>
            </w:r>
          </w:p>
          <w:p w14:paraId="64495208"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Tổ chức sản xuất: Tối thiểu 01 người</w:t>
            </w:r>
          </w:p>
          <w:p w14:paraId="6BDCD8D7"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Biên tập viên: Tối thiểu 01 người</w:t>
            </w:r>
          </w:p>
          <w:p w14:paraId="1277AB71"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Kỹ thuật dựng phim: Tối thiểu 01 người</w:t>
            </w:r>
          </w:p>
          <w:p w14:paraId="13F8C0EE"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Kỹ thuật ánh sáng: Tối thiểu 01 người</w:t>
            </w:r>
          </w:p>
          <w:p w14:paraId="490E2AC0" w14:textId="77777777" w:rsidR="00BD501D" w:rsidRPr="00BD501D" w:rsidRDefault="00BD501D" w:rsidP="00A45014">
            <w:pPr>
              <w:widowControl w:val="0"/>
              <w:tabs>
                <w:tab w:val="left" w:pos="851"/>
              </w:tabs>
              <w:spacing w:before="40"/>
              <w:rPr>
                <w:color w:val="000000" w:themeColor="text1"/>
                <w:sz w:val="28"/>
                <w:szCs w:val="28"/>
              </w:rPr>
            </w:pPr>
            <w:r w:rsidRPr="00BD501D">
              <w:rPr>
                <w:color w:val="000000" w:themeColor="text1"/>
                <w:sz w:val="28"/>
                <w:szCs w:val="28"/>
              </w:rPr>
              <w:t xml:space="preserve"> + Quay phim: Tối thiểu 02 người</w:t>
            </w:r>
          </w:p>
          <w:p w14:paraId="3F8ADBBF" w14:textId="77777777" w:rsidR="00BD501D" w:rsidRPr="00BD501D" w:rsidRDefault="00BD501D" w:rsidP="00A45014">
            <w:pPr>
              <w:widowControl w:val="0"/>
              <w:tabs>
                <w:tab w:val="left" w:pos="851"/>
              </w:tabs>
              <w:spacing w:before="40"/>
              <w:rPr>
                <w:color w:val="000000" w:themeColor="text1"/>
                <w:sz w:val="28"/>
                <w:szCs w:val="28"/>
              </w:rPr>
            </w:pPr>
            <w:r w:rsidRPr="00BD501D">
              <w:rPr>
                <w:color w:val="000000" w:themeColor="text1"/>
                <w:sz w:val="28"/>
                <w:szCs w:val="28"/>
              </w:rPr>
              <w:t>- Yêu cầu kinh nghiệm, trình độ tương ứng với các vị trí làm việc</w:t>
            </w:r>
          </w:p>
          <w:p w14:paraId="4D1CF99D" w14:textId="77777777" w:rsidR="00BD501D" w:rsidRPr="00BD501D" w:rsidRDefault="00BD501D" w:rsidP="00A45014">
            <w:pPr>
              <w:widowControl w:val="0"/>
              <w:tabs>
                <w:tab w:val="left" w:pos="851"/>
              </w:tabs>
              <w:spacing w:before="40"/>
              <w:rPr>
                <w:color w:val="000000" w:themeColor="text1"/>
                <w:sz w:val="28"/>
                <w:szCs w:val="28"/>
              </w:rPr>
            </w:pPr>
            <w:r w:rsidRPr="00BD501D">
              <w:rPr>
                <w:color w:val="000000" w:themeColor="text1"/>
                <w:sz w:val="28"/>
                <w:szCs w:val="28"/>
              </w:rPr>
              <w:t xml:space="preserve"> + Kinh nghiệm: Tối thiểu 05 năm kinh ngiệm hoặc tham gia 01 hợp đồng có tính chất tương tự gói thầu đang xét trong vị trí đảm nhận.</w:t>
            </w:r>
          </w:p>
          <w:p w14:paraId="6BA0E3F5" w14:textId="77777777" w:rsidR="00BD501D" w:rsidRPr="00BD501D" w:rsidRDefault="00BD501D" w:rsidP="00A45014">
            <w:pPr>
              <w:widowControl w:val="0"/>
              <w:tabs>
                <w:tab w:val="left" w:pos="851"/>
              </w:tabs>
              <w:spacing w:before="40"/>
              <w:rPr>
                <w:color w:val="000000" w:themeColor="text1"/>
                <w:sz w:val="28"/>
                <w:szCs w:val="28"/>
              </w:rPr>
            </w:pPr>
            <w:r w:rsidRPr="00BD501D">
              <w:rPr>
                <w:color w:val="000000" w:themeColor="text1"/>
                <w:sz w:val="28"/>
                <w:szCs w:val="28"/>
              </w:rPr>
              <w:t xml:space="preserve"> + Trình độ chuyên môn: Trình độ Đại học trở lên chuyên ngành tương đương với vị trí đảm nhận.</w:t>
            </w:r>
          </w:p>
          <w:p w14:paraId="16562BBD" w14:textId="77777777" w:rsidR="00BD501D" w:rsidRPr="00BD501D" w:rsidRDefault="00BD501D" w:rsidP="00A45014">
            <w:pPr>
              <w:widowControl w:val="0"/>
              <w:tabs>
                <w:tab w:val="left" w:pos="851"/>
              </w:tabs>
              <w:spacing w:before="40"/>
              <w:rPr>
                <w:b/>
                <w:bCs/>
                <w:color w:val="000000" w:themeColor="text1"/>
                <w:sz w:val="28"/>
                <w:szCs w:val="28"/>
              </w:rPr>
            </w:pPr>
            <w:r w:rsidRPr="00BD501D">
              <w:rPr>
                <w:b/>
                <w:bCs/>
                <w:color w:val="000000" w:themeColor="text1"/>
                <w:sz w:val="28"/>
                <w:szCs w:val="28"/>
              </w:rPr>
              <w:t>* Nhân vật trải nghiệm:</w:t>
            </w:r>
          </w:p>
          <w:p w14:paraId="02D89D59" w14:textId="77777777" w:rsidR="00BD501D" w:rsidRPr="00BD501D" w:rsidRDefault="00BD501D" w:rsidP="00A45014">
            <w:pPr>
              <w:widowControl w:val="0"/>
              <w:tabs>
                <w:tab w:val="left" w:pos="851"/>
              </w:tabs>
              <w:spacing w:before="40"/>
              <w:rPr>
                <w:color w:val="000000" w:themeColor="text1"/>
                <w:sz w:val="28"/>
                <w:szCs w:val="28"/>
              </w:rPr>
            </w:pPr>
            <w:r w:rsidRPr="00BD501D">
              <w:rPr>
                <w:color w:val="000000" w:themeColor="text1"/>
                <w:sz w:val="28"/>
                <w:szCs w:val="28"/>
              </w:rPr>
              <w:t xml:space="preserve">+ 01 nhân vật nam và 01 nhân vật nữ: Là MC, nhân vật trải nghiệm có kinh nghiệm trong các chương trình quảng bá văn hóa, du lịch của Đài Truyền hình Việt Nam (VTV). </w:t>
            </w:r>
          </w:p>
          <w:p w14:paraId="4B190ED6" w14:textId="77777777" w:rsidR="00BD501D" w:rsidRPr="00BD501D" w:rsidRDefault="00BD501D" w:rsidP="00A45014">
            <w:pPr>
              <w:widowControl w:val="0"/>
              <w:tabs>
                <w:tab w:val="left" w:pos="851"/>
              </w:tabs>
              <w:spacing w:before="40"/>
              <w:rPr>
                <w:color w:val="000000" w:themeColor="text1"/>
                <w:sz w:val="28"/>
                <w:szCs w:val="28"/>
              </w:rPr>
            </w:pPr>
            <w:r w:rsidRPr="00BD501D">
              <w:rPr>
                <w:color w:val="000000" w:themeColor="text1"/>
                <w:sz w:val="28"/>
                <w:szCs w:val="28"/>
              </w:rPr>
              <w:t>+ Có profile chứng minh kinh nghiệm của MC trong các chương trình quảng bá văn hóa, du lịch của Đài Truyền hình Việt Nam (VTV).</w:t>
            </w:r>
          </w:p>
          <w:p w14:paraId="1B5B07BB" w14:textId="77777777" w:rsidR="00BD501D" w:rsidRPr="00BD501D" w:rsidRDefault="00BD501D" w:rsidP="00A45014">
            <w:pPr>
              <w:widowControl w:val="0"/>
              <w:tabs>
                <w:tab w:val="left" w:pos="851"/>
              </w:tabs>
              <w:spacing w:before="40"/>
              <w:rPr>
                <w:i/>
                <w:color w:val="000000" w:themeColor="text1"/>
                <w:sz w:val="28"/>
                <w:szCs w:val="28"/>
              </w:rPr>
            </w:pPr>
            <w:r w:rsidRPr="00BD501D">
              <w:rPr>
                <w:bCs/>
                <w:i/>
                <w:iCs/>
                <w:color w:val="000000" w:themeColor="text1"/>
                <w:sz w:val="28"/>
                <w:szCs w:val="28"/>
              </w:rPr>
              <w:t>(Nhà thầu phải cung cấp các Tài liệu chứng minh đính kèm Hồ sơ dự thầu bao gồm: Bằng cấp, khả năng sẵn sàng huy động của nhân sự, bản kê khai số năm kinh nghiệm của nhân sự hoặc văn bản xác nhận của chủ đầu tư kèm theo Hợp đồng tương tự, Biên bản nghiệm thu hoặc Biên bản thanh lý hợp đồng)</w:t>
            </w:r>
          </w:p>
        </w:tc>
        <w:tc>
          <w:tcPr>
            <w:tcW w:w="1199" w:type="dxa"/>
            <w:vAlign w:val="center"/>
          </w:tcPr>
          <w:p w14:paraId="0E444F34" w14:textId="77777777" w:rsidR="00BD501D" w:rsidRPr="00BD501D" w:rsidRDefault="00BD501D" w:rsidP="00A45014">
            <w:pPr>
              <w:widowControl w:val="0"/>
              <w:spacing w:before="40"/>
              <w:ind w:right="-15"/>
              <w:jc w:val="center"/>
              <w:outlineLvl w:val="2"/>
              <w:rPr>
                <w:color w:val="000000" w:themeColor="text1"/>
                <w:sz w:val="28"/>
                <w:szCs w:val="28"/>
              </w:rPr>
            </w:pPr>
            <w:r w:rsidRPr="00BD501D">
              <w:rPr>
                <w:color w:val="000000" w:themeColor="text1"/>
                <w:sz w:val="28"/>
                <w:szCs w:val="28"/>
              </w:rPr>
              <w:lastRenderedPageBreak/>
              <w:t>Đạt</w:t>
            </w:r>
          </w:p>
        </w:tc>
      </w:tr>
      <w:tr w:rsidR="00BD501D" w:rsidRPr="00BD501D" w14:paraId="7D986CF1"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Merge/>
            <w:vAlign w:val="center"/>
          </w:tcPr>
          <w:p w14:paraId="0EE25893" w14:textId="77777777" w:rsidR="00BD501D" w:rsidRPr="00BD501D" w:rsidRDefault="00BD501D" w:rsidP="00A45014">
            <w:pPr>
              <w:spacing w:before="40"/>
              <w:ind w:left="57" w:right="57"/>
              <w:jc w:val="center"/>
              <w:rPr>
                <w:b/>
                <w:bCs/>
                <w:color w:val="000000" w:themeColor="text1"/>
                <w:sz w:val="28"/>
                <w:szCs w:val="28"/>
                <w:lang w:val="en-GB"/>
              </w:rPr>
            </w:pPr>
          </w:p>
        </w:tc>
        <w:tc>
          <w:tcPr>
            <w:tcW w:w="1584" w:type="dxa"/>
            <w:vMerge/>
            <w:vAlign w:val="center"/>
          </w:tcPr>
          <w:p w14:paraId="1C6CB6ED" w14:textId="77777777" w:rsidR="00BD501D" w:rsidRPr="00BD501D" w:rsidRDefault="00BD501D" w:rsidP="00A45014">
            <w:pPr>
              <w:spacing w:before="40"/>
              <w:ind w:left="57" w:right="57"/>
              <w:rPr>
                <w:b/>
                <w:color w:val="000000" w:themeColor="text1"/>
                <w:sz w:val="28"/>
                <w:szCs w:val="28"/>
                <w:lang w:val="en-GB"/>
              </w:rPr>
            </w:pPr>
          </w:p>
        </w:tc>
        <w:tc>
          <w:tcPr>
            <w:tcW w:w="5473" w:type="dxa"/>
          </w:tcPr>
          <w:p w14:paraId="11B26C6E" w14:textId="77777777" w:rsidR="00BD501D" w:rsidRPr="00BD501D" w:rsidRDefault="00BD501D" w:rsidP="00A45014">
            <w:pPr>
              <w:widowControl w:val="0"/>
              <w:spacing w:before="40"/>
              <w:ind w:left="57"/>
              <w:rPr>
                <w:color w:val="000000" w:themeColor="text1"/>
                <w:spacing w:val="-2"/>
                <w:sz w:val="28"/>
                <w:szCs w:val="28"/>
                <w:lang w:val="fr-FR"/>
              </w:rPr>
            </w:pPr>
            <w:r w:rsidRPr="00BD501D">
              <w:rPr>
                <w:color w:val="000000" w:themeColor="text1"/>
                <w:spacing w:val="-2"/>
                <w:sz w:val="28"/>
                <w:szCs w:val="28"/>
                <w:lang w:val="fr-FR"/>
              </w:rPr>
              <w:t>Không đáp ứng yêu cầu trên.</w:t>
            </w:r>
          </w:p>
        </w:tc>
        <w:tc>
          <w:tcPr>
            <w:tcW w:w="1199" w:type="dxa"/>
            <w:vAlign w:val="center"/>
          </w:tcPr>
          <w:p w14:paraId="04F672A2" w14:textId="77777777" w:rsidR="00BD501D" w:rsidRPr="00BD501D" w:rsidRDefault="00BD501D" w:rsidP="00A45014">
            <w:pPr>
              <w:spacing w:before="40"/>
              <w:ind w:right="-15"/>
              <w:jc w:val="center"/>
              <w:rPr>
                <w:color w:val="000000" w:themeColor="text1"/>
                <w:sz w:val="28"/>
                <w:szCs w:val="28"/>
                <w:lang w:val="fr-FR"/>
              </w:rPr>
            </w:pPr>
            <w:r w:rsidRPr="00BD501D">
              <w:rPr>
                <w:color w:val="000000" w:themeColor="text1"/>
                <w:sz w:val="28"/>
                <w:szCs w:val="28"/>
              </w:rPr>
              <w:t>Không đạt</w:t>
            </w:r>
          </w:p>
        </w:tc>
      </w:tr>
      <w:tr w:rsidR="00BD501D" w:rsidRPr="00BD501D" w14:paraId="306EE0DC"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Merge w:val="restart"/>
            <w:vAlign w:val="center"/>
          </w:tcPr>
          <w:p w14:paraId="5B984D50" w14:textId="77777777" w:rsidR="00BD501D" w:rsidRPr="00BD501D" w:rsidRDefault="00BD501D" w:rsidP="00A45014">
            <w:pPr>
              <w:spacing w:before="40"/>
              <w:ind w:left="57" w:right="57"/>
              <w:jc w:val="center"/>
              <w:rPr>
                <w:color w:val="000000" w:themeColor="text1"/>
                <w:spacing w:val="-2"/>
                <w:sz w:val="28"/>
                <w:szCs w:val="28"/>
                <w:lang w:val="fr-FR"/>
              </w:rPr>
            </w:pPr>
            <w:r w:rsidRPr="00BD501D">
              <w:rPr>
                <w:color w:val="000000" w:themeColor="text1"/>
                <w:spacing w:val="-2"/>
                <w:sz w:val="28"/>
                <w:szCs w:val="28"/>
                <w:lang w:val="fr-FR"/>
              </w:rPr>
              <w:t>6.2</w:t>
            </w:r>
          </w:p>
        </w:tc>
        <w:tc>
          <w:tcPr>
            <w:tcW w:w="1584" w:type="dxa"/>
            <w:vMerge w:val="restart"/>
            <w:vAlign w:val="center"/>
          </w:tcPr>
          <w:p w14:paraId="7CDAE853" w14:textId="77777777" w:rsidR="00BD501D" w:rsidRPr="00BD501D" w:rsidRDefault="00BD501D" w:rsidP="00A45014">
            <w:pPr>
              <w:widowControl w:val="0"/>
              <w:tabs>
                <w:tab w:val="left" w:pos="851"/>
              </w:tabs>
              <w:spacing w:before="40"/>
              <w:ind w:right="29"/>
              <w:outlineLvl w:val="0"/>
              <w:rPr>
                <w:color w:val="000000" w:themeColor="text1"/>
                <w:spacing w:val="-2"/>
                <w:sz w:val="28"/>
                <w:szCs w:val="28"/>
                <w:lang w:val="fr-FR"/>
              </w:rPr>
            </w:pPr>
            <w:r w:rsidRPr="00BD501D">
              <w:rPr>
                <w:color w:val="000000" w:themeColor="text1"/>
                <w:spacing w:val="-2"/>
                <w:sz w:val="28"/>
                <w:szCs w:val="28"/>
                <w:lang w:val="fr-FR"/>
              </w:rPr>
              <w:t>Thiết bị vật tư phục vụ gói thầu</w:t>
            </w:r>
          </w:p>
        </w:tc>
        <w:tc>
          <w:tcPr>
            <w:tcW w:w="5473" w:type="dxa"/>
            <w:vAlign w:val="center"/>
          </w:tcPr>
          <w:p w14:paraId="750FB86D" w14:textId="77777777" w:rsidR="00BD501D" w:rsidRPr="00BD501D" w:rsidRDefault="00BD501D" w:rsidP="00A45014">
            <w:pPr>
              <w:spacing w:before="40" w:line="276" w:lineRule="auto"/>
              <w:rPr>
                <w:color w:val="000000" w:themeColor="text1"/>
                <w:spacing w:val="-2"/>
                <w:sz w:val="28"/>
                <w:szCs w:val="28"/>
                <w:lang w:val="fr-FR"/>
              </w:rPr>
            </w:pPr>
            <w:r w:rsidRPr="00BD501D">
              <w:rPr>
                <w:color w:val="000000" w:themeColor="text1"/>
                <w:spacing w:val="-2"/>
                <w:sz w:val="28"/>
                <w:szCs w:val="28"/>
                <w:lang w:val="fr-FR"/>
              </w:rPr>
              <w:t>Thiết bị tối thiểu để triển khai các nội dung gói thầu (Thiết bị chi tiết dưới đây hoặc thiết bị có thông số tương đương, hoặc ưu việt hơn):</w:t>
            </w:r>
          </w:p>
          <w:p w14:paraId="77232C99" w14:textId="77777777" w:rsidR="00BD501D" w:rsidRPr="00BD501D" w:rsidRDefault="00BD501D" w:rsidP="00A45014">
            <w:pPr>
              <w:pStyle w:val="TableParagraph"/>
              <w:spacing w:before="40"/>
              <w:ind w:right="91"/>
              <w:rPr>
                <w:color w:val="000000" w:themeColor="text1"/>
                <w:spacing w:val="-2"/>
                <w:sz w:val="28"/>
                <w:szCs w:val="28"/>
                <w:lang w:val="fr-FR"/>
              </w:rPr>
            </w:pPr>
            <w:r w:rsidRPr="00BD501D">
              <w:rPr>
                <w:color w:val="000000" w:themeColor="text1"/>
                <w:spacing w:val="-2"/>
                <w:sz w:val="28"/>
                <w:szCs w:val="28"/>
                <w:lang w:val="fr-FR"/>
              </w:rPr>
              <w:t>- Hệ thống dựng: Tối thiểu 01 máy dựng trở lên.</w:t>
            </w:r>
          </w:p>
          <w:p w14:paraId="1B72E54B" w14:textId="77777777" w:rsidR="00BD501D" w:rsidRPr="00BD501D" w:rsidRDefault="00BD501D" w:rsidP="00A45014">
            <w:pPr>
              <w:widowControl w:val="0"/>
              <w:tabs>
                <w:tab w:val="left" w:pos="851"/>
              </w:tabs>
              <w:spacing w:before="40" w:line="276" w:lineRule="auto"/>
              <w:rPr>
                <w:color w:val="000000" w:themeColor="text1"/>
                <w:spacing w:val="-2"/>
                <w:sz w:val="28"/>
                <w:szCs w:val="28"/>
                <w:lang w:val="fr-FR"/>
              </w:rPr>
            </w:pPr>
            <w:r w:rsidRPr="00BD501D">
              <w:rPr>
                <w:color w:val="000000" w:themeColor="text1"/>
                <w:spacing w:val="-2"/>
                <w:sz w:val="28"/>
                <w:szCs w:val="28"/>
                <w:lang w:val="fr-FR"/>
              </w:rPr>
              <w:t>- Máy quay phim 4K: Tối thiểu 02 chiếc, tiêu chuẩn 4K</w:t>
            </w:r>
          </w:p>
          <w:p w14:paraId="21D31D87" w14:textId="77777777" w:rsidR="00BD501D" w:rsidRPr="00BD501D" w:rsidRDefault="00BD501D" w:rsidP="00A45014">
            <w:pPr>
              <w:widowControl w:val="0"/>
              <w:tabs>
                <w:tab w:val="left" w:pos="851"/>
              </w:tabs>
              <w:spacing w:before="40" w:line="276" w:lineRule="auto"/>
              <w:rPr>
                <w:color w:val="000000" w:themeColor="text1"/>
                <w:spacing w:val="-2"/>
                <w:sz w:val="28"/>
                <w:szCs w:val="28"/>
                <w:lang w:val="fr-FR"/>
              </w:rPr>
            </w:pPr>
            <w:r w:rsidRPr="00BD501D">
              <w:rPr>
                <w:color w:val="000000" w:themeColor="text1"/>
                <w:spacing w:val="-2"/>
                <w:sz w:val="28"/>
                <w:szCs w:val="28"/>
                <w:lang w:val="fr-FR"/>
              </w:rPr>
              <w:lastRenderedPageBreak/>
              <w:t>- Flycam: Tối thiểu 01 chiếc.</w:t>
            </w:r>
          </w:p>
          <w:p w14:paraId="3B208F1F" w14:textId="77777777" w:rsidR="00BD501D" w:rsidRPr="00BD501D" w:rsidRDefault="00BD501D" w:rsidP="00A45014">
            <w:pPr>
              <w:widowControl w:val="0"/>
              <w:tabs>
                <w:tab w:val="left" w:pos="851"/>
              </w:tabs>
              <w:spacing w:before="40"/>
              <w:rPr>
                <w:color w:val="000000" w:themeColor="text1"/>
                <w:spacing w:val="-2"/>
                <w:sz w:val="28"/>
                <w:szCs w:val="28"/>
                <w:lang w:val="fr-FR"/>
              </w:rPr>
            </w:pPr>
            <w:r w:rsidRPr="00BD501D">
              <w:rPr>
                <w:color w:val="000000" w:themeColor="text1"/>
                <w:spacing w:val="-2"/>
                <w:sz w:val="28"/>
                <w:szCs w:val="28"/>
                <w:lang w:val="fr-FR"/>
              </w:rPr>
              <w:t>(Nhà thầu có tài liệu chứng minh khả năng huy động thiết bị triển khai các nội dung của gói thầu đáp ứng yêu cầu kỹ thuật)</w:t>
            </w:r>
          </w:p>
        </w:tc>
        <w:tc>
          <w:tcPr>
            <w:tcW w:w="1199" w:type="dxa"/>
            <w:vAlign w:val="center"/>
          </w:tcPr>
          <w:p w14:paraId="6B1F7240" w14:textId="77777777" w:rsidR="00BD501D" w:rsidRPr="00BD501D" w:rsidRDefault="00BD501D" w:rsidP="00A45014">
            <w:pPr>
              <w:widowControl w:val="0"/>
              <w:tabs>
                <w:tab w:val="left" w:pos="851"/>
              </w:tabs>
              <w:spacing w:before="40"/>
              <w:ind w:right="-15"/>
              <w:jc w:val="center"/>
              <w:outlineLvl w:val="2"/>
              <w:rPr>
                <w:color w:val="000000" w:themeColor="text1"/>
                <w:sz w:val="28"/>
                <w:szCs w:val="28"/>
              </w:rPr>
            </w:pPr>
            <w:r w:rsidRPr="00BD501D">
              <w:rPr>
                <w:color w:val="000000" w:themeColor="text1"/>
                <w:sz w:val="28"/>
                <w:szCs w:val="28"/>
              </w:rPr>
              <w:lastRenderedPageBreak/>
              <w:t>Đạt</w:t>
            </w:r>
          </w:p>
        </w:tc>
      </w:tr>
      <w:tr w:rsidR="00BD501D" w:rsidRPr="00BD501D" w14:paraId="2445CD18"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Merge/>
            <w:vAlign w:val="center"/>
          </w:tcPr>
          <w:p w14:paraId="28B52912" w14:textId="77777777" w:rsidR="00BD501D" w:rsidRPr="00BD501D" w:rsidRDefault="00BD501D" w:rsidP="00A45014">
            <w:pPr>
              <w:spacing w:before="40"/>
              <w:ind w:left="57" w:right="57"/>
              <w:jc w:val="center"/>
              <w:rPr>
                <w:b/>
                <w:bCs/>
                <w:color w:val="000000" w:themeColor="text1"/>
                <w:sz w:val="28"/>
                <w:szCs w:val="28"/>
                <w:lang w:val="en-GB"/>
              </w:rPr>
            </w:pPr>
          </w:p>
        </w:tc>
        <w:tc>
          <w:tcPr>
            <w:tcW w:w="1584" w:type="dxa"/>
            <w:vMerge/>
            <w:vAlign w:val="center"/>
          </w:tcPr>
          <w:p w14:paraId="48F56683" w14:textId="77777777" w:rsidR="00BD501D" w:rsidRPr="00BD501D" w:rsidRDefault="00BD501D" w:rsidP="00A45014">
            <w:pPr>
              <w:spacing w:before="40"/>
              <w:ind w:left="57" w:right="57"/>
              <w:rPr>
                <w:b/>
                <w:color w:val="000000" w:themeColor="text1"/>
                <w:sz w:val="28"/>
                <w:szCs w:val="28"/>
                <w:lang w:val="en-GB"/>
              </w:rPr>
            </w:pPr>
          </w:p>
        </w:tc>
        <w:tc>
          <w:tcPr>
            <w:tcW w:w="5473" w:type="dxa"/>
          </w:tcPr>
          <w:p w14:paraId="096A9AAB" w14:textId="77777777" w:rsidR="00BD501D" w:rsidRPr="00BD501D" w:rsidRDefault="00BD501D" w:rsidP="00A45014">
            <w:pPr>
              <w:widowControl w:val="0"/>
              <w:spacing w:before="40"/>
              <w:ind w:left="57"/>
              <w:rPr>
                <w:color w:val="000000" w:themeColor="text1"/>
                <w:spacing w:val="-2"/>
                <w:sz w:val="28"/>
                <w:szCs w:val="28"/>
                <w:lang w:val="fr-FR"/>
              </w:rPr>
            </w:pPr>
            <w:r w:rsidRPr="00BD501D">
              <w:rPr>
                <w:color w:val="000000" w:themeColor="text1"/>
                <w:spacing w:val="-2"/>
                <w:sz w:val="28"/>
                <w:szCs w:val="28"/>
                <w:lang w:val="fr-FR"/>
              </w:rPr>
              <w:t>Không đáp ứng yêu cầu trên.</w:t>
            </w:r>
          </w:p>
        </w:tc>
        <w:tc>
          <w:tcPr>
            <w:tcW w:w="1199" w:type="dxa"/>
            <w:vAlign w:val="center"/>
          </w:tcPr>
          <w:p w14:paraId="59BC34E3" w14:textId="77777777" w:rsidR="00BD501D" w:rsidRPr="00BD501D" w:rsidRDefault="00BD501D" w:rsidP="00A45014">
            <w:pPr>
              <w:spacing w:before="40"/>
              <w:ind w:right="-15"/>
              <w:jc w:val="center"/>
              <w:rPr>
                <w:color w:val="000000" w:themeColor="text1"/>
                <w:sz w:val="28"/>
                <w:szCs w:val="28"/>
                <w:lang w:val="fr-FR"/>
              </w:rPr>
            </w:pPr>
            <w:r w:rsidRPr="00BD501D">
              <w:rPr>
                <w:color w:val="000000" w:themeColor="text1"/>
                <w:sz w:val="28"/>
                <w:szCs w:val="28"/>
              </w:rPr>
              <w:t>Không đạt</w:t>
            </w:r>
          </w:p>
        </w:tc>
      </w:tr>
      <w:bookmarkEnd w:id="1"/>
      <w:tr w:rsidR="00BD501D" w:rsidRPr="00BD501D" w14:paraId="348E1453"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Align w:val="center"/>
          </w:tcPr>
          <w:p w14:paraId="24D9E963" w14:textId="77777777" w:rsidR="00BD501D" w:rsidRPr="00BD501D" w:rsidRDefault="00BD501D" w:rsidP="00A45014">
            <w:pPr>
              <w:spacing w:before="40"/>
              <w:ind w:left="57" w:right="57"/>
              <w:jc w:val="center"/>
              <w:rPr>
                <w:b/>
                <w:bCs/>
                <w:color w:val="000000" w:themeColor="text1"/>
                <w:sz w:val="28"/>
                <w:szCs w:val="28"/>
                <w:lang w:val="fr-FR"/>
              </w:rPr>
            </w:pPr>
            <w:r w:rsidRPr="00BD501D">
              <w:rPr>
                <w:b/>
                <w:bCs/>
                <w:color w:val="000000" w:themeColor="text1"/>
                <w:sz w:val="28"/>
                <w:szCs w:val="28"/>
                <w:lang w:val="fr-FR"/>
              </w:rPr>
              <w:t>7</w:t>
            </w:r>
          </w:p>
        </w:tc>
        <w:tc>
          <w:tcPr>
            <w:tcW w:w="8256" w:type="dxa"/>
            <w:gridSpan w:val="3"/>
          </w:tcPr>
          <w:p w14:paraId="56DB425F" w14:textId="77777777" w:rsidR="00BD501D" w:rsidRPr="00BD501D" w:rsidRDefault="00BD501D" w:rsidP="00A45014">
            <w:pPr>
              <w:spacing w:before="40"/>
              <w:ind w:right="-15"/>
              <w:rPr>
                <w:color w:val="000000" w:themeColor="text1"/>
                <w:sz w:val="28"/>
                <w:szCs w:val="28"/>
                <w:lang w:val="en-GB"/>
              </w:rPr>
            </w:pPr>
            <w:r w:rsidRPr="00BD501D">
              <w:rPr>
                <w:b/>
                <w:color w:val="000000" w:themeColor="text1"/>
                <w:sz w:val="28"/>
                <w:szCs w:val="28"/>
                <w:lang w:val="fr-FR"/>
              </w:rPr>
              <w:t>Tiến độ cung cấp dịch vụ</w:t>
            </w:r>
          </w:p>
        </w:tc>
      </w:tr>
      <w:tr w:rsidR="00BD501D" w:rsidRPr="00BD501D" w14:paraId="52F5DF40"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Merge w:val="restart"/>
            <w:vAlign w:val="center"/>
          </w:tcPr>
          <w:p w14:paraId="49AE7783" w14:textId="77777777" w:rsidR="00BD501D" w:rsidRPr="00BD501D" w:rsidRDefault="00BD501D" w:rsidP="00A45014">
            <w:pPr>
              <w:spacing w:before="40"/>
              <w:ind w:left="57" w:right="57"/>
              <w:jc w:val="center"/>
              <w:rPr>
                <w:b/>
                <w:bCs/>
                <w:color w:val="000000" w:themeColor="text1"/>
                <w:sz w:val="28"/>
                <w:szCs w:val="28"/>
                <w:lang w:val="en-GB"/>
              </w:rPr>
            </w:pPr>
          </w:p>
        </w:tc>
        <w:tc>
          <w:tcPr>
            <w:tcW w:w="1584" w:type="dxa"/>
            <w:vMerge w:val="restart"/>
            <w:vAlign w:val="center"/>
          </w:tcPr>
          <w:p w14:paraId="452BC1BE" w14:textId="77777777" w:rsidR="00BD501D" w:rsidRPr="00BD501D" w:rsidRDefault="00BD501D" w:rsidP="00A45014">
            <w:pPr>
              <w:widowControl w:val="0"/>
              <w:tabs>
                <w:tab w:val="left" w:pos="851"/>
              </w:tabs>
              <w:spacing w:before="40"/>
              <w:ind w:left="57" w:right="29"/>
              <w:outlineLvl w:val="0"/>
              <w:rPr>
                <w:color w:val="000000" w:themeColor="text1"/>
                <w:sz w:val="28"/>
                <w:szCs w:val="28"/>
              </w:rPr>
            </w:pPr>
            <w:r w:rsidRPr="00BD501D">
              <w:rPr>
                <w:color w:val="000000" w:themeColor="text1"/>
                <w:sz w:val="28"/>
                <w:szCs w:val="28"/>
              </w:rPr>
              <w:t>Tiến độ cung cấp dịch vụ</w:t>
            </w:r>
          </w:p>
        </w:tc>
        <w:tc>
          <w:tcPr>
            <w:tcW w:w="5473" w:type="dxa"/>
            <w:vAlign w:val="center"/>
          </w:tcPr>
          <w:p w14:paraId="3AB4781B"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Có cam kết cung cấp dịch vụ và hoàn thành đúng tiến độ hợp đồng ≤ 30 ngày</w:t>
            </w:r>
          </w:p>
          <w:p w14:paraId="387074BB"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Có bảng tiến độ chi tiết, hợp lý thực hiện từng hạng mục công việc sau:</w:t>
            </w:r>
          </w:p>
          <w:p w14:paraId="4D3B0A5E"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Lên ý tưởng, chủ đề và nội dung cho sản phẩm;</w:t>
            </w:r>
          </w:p>
          <w:p w14:paraId="6D098938"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Xây dựng kịch bản;</w:t>
            </w:r>
          </w:p>
          <w:p w14:paraId="21E217B7"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Tổ chức đánh giá bối cảnh, địa điểm triển khai thực hiện;</w:t>
            </w:r>
          </w:p>
          <w:p w14:paraId="79B49062"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Tổ chức sản xuất;</w:t>
            </w:r>
          </w:p>
          <w:p w14:paraId="1F13F5B1"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Hậu kỳ.</w:t>
            </w:r>
          </w:p>
          <w:p w14:paraId="5BC544F7"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Phát sóng</w:t>
            </w:r>
          </w:p>
        </w:tc>
        <w:tc>
          <w:tcPr>
            <w:tcW w:w="1199" w:type="dxa"/>
            <w:vAlign w:val="center"/>
          </w:tcPr>
          <w:p w14:paraId="39F3A461" w14:textId="77777777" w:rsidR="00BD501D" w:rsidRPr="00BD501D" w:rsidRDefault="00BD501D" w:rsidP="00A45014">
            <w:pPr>
              <w:widowControl w:val="0"/>
              <w:tabs>
                <w:tab w:val="left" w:pos="851"/>
              </w:tabs>
              <w:spacing w:before="40"/>
              <w:ind w:right="-15"/>
              <w:jc w:val="center"/>
              <w:outlineLvl w:val="2"/>
              <w:rPr>
                <w:color w:val="000000" w:themeColor="text1"/>
                <w:sz w:val="28"/>
                <w:szCs w:val="28"/>
              </w:rPr>
            </w:pPr>
            <w:r w:rsidRPr="00BD501D">
              <w:rPr>
                <w:color w:val="000000" w:themeColor="text1"/>
                <w:sz w:val="28"/>
                <w:szCs w:val="28"/>
              </w:rPr>
              <w:t>Đạt</w:t>
            </w:r>
          </w:p>
        </w:tc>
      </w:tr>
      <w:tr w:rsidR="00BD501D" w:rsidRPr="00BD501D" w14:paraId="61154645"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Merge/>
            <w:vAlign w:val="center"/>
          </w:tcPr>
          <w:p w14:paraId="3D827510" w14:textId="77777777" w:rsidR="00BD501D" w:rsidRPr="00BD501D" w:rsidRDefault="00BD501D" w:rsidP="00A45014">
            <w:pPr>
              <w:spacing w:before="40"/>
              <w:ind w:left="57" w:right="57"/>
              <w:jc w:val="center"/>
              <w:rPr>
                <w:b/>
                <w:bCs/>
                <w:color w:val="000000" w:themeColor="text1"/>
                <w:sz w:val="28"/>
                <w:szCs w:val="28"/>
                <w:lang w:val="en-GB"/>
              </w:rPr>
            </w:pPr>
          </w:p>
        </w:tc>
        <w:tc>
          <w:tcPr>
            <w:tcW w:w="1584" w:type="dxa"/>
            <w:vMerge/>
            <w:vAlign w:val="center"/>
          </w:tcPr>
          <w:p w14:paraId="50D1C658" w14:textId="77777777" w:rsidR="00BD501D" w:rsidRPr="00BD501D" w:rsidRDefault="00BD501D" w:rsidP="00A45014">
            <w:pPr>
              <w:spacing w:before="40"/>
              <w:ind w:left="57" w:right="57"/>
              <w:rPr>
                <w:b/>
                <w:color w:val="000000" w:themeColor="text1"/>
                <w:sz w:val="28"/>
                <w:szCs w:val="28"/>
                <w:lang w:val="en-GB"/>
              </w:rPr>
            </w:pPr>
          </w:p>
        </w:tc>
        <w:tc>
          <w:tcPr>
            <w:tcW w:w="5473" w:type="dxa"/>
          </w:tcPr>
          <w:p w14:paraId="1AB30E83" w14:textId="77777777" w:rsidR="00BD501D" w:rsidRPr="00BD501D" w:rsidRDefault="00BD501D" w:rsidP="00A45014">
            <w:pPr>
              <w:widowControl w:val="0"/>
              <w:spacing w:before="40"/>
              <w:ind w:left="57"/>
              <w:rPr>
                <w:color w:val="000000" w:themeColor="text1"/>
                <w:spacing w:val="-2"/>
                <w:sz w:val="28"/>
                <w:szCs w:val="28"/>
                <w:lang w:val="fr-FR"/>
              </w:rPr>
            </w:pPr>
            <w:r w:rsidRPr="00BD501D">
              <w:rPr>
                <w:color w:val="000000" w:themeColor="text1"/>
                <w:spacing w:val="-2"/>
                <w:sz w:val="28"/>
                <w:szCs w:val="28"/>
                <w:lang w:val="fr-FR"/>
              </w:rPr>
              <w:t>Không đáp ứng yêu cầu trên.</w:t>
            </w:r>
          </w:p>
        </w:tc>
        <w:tc>
          <w:tcPr>
            <w:tcW w:w="1199" w:type="dxa"/>
            <w:vAlign w:val="center"/>
          </w:tcPr>
          <w:p w14:paraId="62408AAF" w14:textId="77777777" w:rsidR="00BD501D" w:rsidRPr="00BD501D" w:rsidRDefault="00BD501D" w:rsidP="00A45014">
            <w:pPr>
              <w:spacing w:before="40"/>
              <w:ind w:right="-15"/>
              <w:jc w:val="center"/>
              <w:rPr>
                <w:color w:val="000000" w:themeColor="text1"/>
                <w:sz w:val="28"/>
                <w:szCs w:val="28"/>
                <w:lang w:val="fr-FR"/>
              </w:rPr>
            </w:pPr>
            <w:r w:rsidRPr="00BD501D">
              <w:rPr>
                <w:color w:val="000000" w:themeColor="text1"/>
                <w:sz w:val="28"/>
                <w:szCs w:val="28"/>
              </w:rPr>
              <w:t>Không đạt</w:t>
            </w:r>
          </w:p>
        </w:tc>
      </w:tr>
      <w:tr w:rsidR="00BD501D" w:rsidRPr="00BD501D" w14:paraId="10BFDA44"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Align w:val="center"/>
          </w:tcPr>
          <w:p w14:paraId="0835B816" w14:textId="77777777" w:rsidR="00BD501D" w:rsidRPr="00BD501D" w:rsidRDefault="00BD501D" w:rsidP="00A45014">
            <w:pPr>
              <w:spacing w:before="40"/>
              <w:ind w:left="57" w:right="57"/>
              <w:jc w:val="center"/>
              <w:rPr>
                <w:b/>
                <w:bCs/>
                <w:color w:val="000000" w:themeColor="text1"/>
                <w:sz w:val="28"/>
                <w:szCs w:val="28"/>
                <w:lang w:val="en-GB"/>
              </w:rPr>
            </w:pPr>
            <w:r w:rsidRPr="00BD501D">
              <w:rPr>
                <w:b/>
                <w:bCs/>
                <w:color w:val="000000" w:themeColor="text1"/>
                <w:sz w:val="28"/>
                <w:szCs w:val="28"/>
                <w:lang w:val="en-GB"/>
              </w:rPr>
              <w:t>8</w:t>
            </w:r>
          </w:p>
        </w:tc>
        <w:tc>
          <w:tcPr>
            <w:tcW w:w="7057" w:type="dxa"/>
            <w:gridSpan w:val="2"/>
            <w:vAlign w:val="center"/>
          </w:tcPr>
          <w:p w14:paraId="0FE3D081" w14:textId="77777777" w:rsidR="00BD501D" w:rsidRPr="00BD501D" w:rsidRDefault="00BD501D" w:rsidP="00A45014">
            <w:pPr>
              <w:widowControl w:val="0"/>
              <w:tabs>
                <w:tab w:val="left" w:pos="851"/>
              </w:tabs>
              <w:spacing w:before="40"/>
              <w:ind w:right="-15"/>
              <w:rPr>
                <w:b/>
                <w:color w:val="000000" w:themeColor="text1"/>
                <w:sz w:val="28"/>
                <w:szCs w:val="28"/>
              </w:rPr>
            </w:pPr>
            <w:r w:rsidRPr="00BD501D">
              <w:rPr>
                <w:b/>
                <w:color w:val="000000" w:themeColor="text1"/>
                <w:sz w:val="28"/>
                <w:szCs w:val="28"/>
              </w:rPr>
              <w:t>Kinh nghiệm, uy tín của nhà thầu</w:t>
            </w:r>
          </w:p>
        </w:tc>
        <w:tc>
          <w:tcPr>
            <w:tcW w:w="1199" w:type="dxa"/>
            <w:vAlign w:val="center"/>
          </w:tcPr>
          <w:p w14:paraId="31C2944B" w14:textId="77777777" w:rsidR="00BD501D" w:rsidRPr="00BD501D" w:rsidRDefault="00BD501D" w:rsidP="00A45014">
            <w:pPr>
              <w:spacing w:before="40"/>
              <w:ind w:right="-15"/>
              <w:jc w:val="center"/>
              <w:rPr>
                <w:color w:val="000000" w:themeColor="text1"/>
                <w:sz w:val="28"/>
                <w:szCs w:val="28"/>
              </w:rPr>
            </w:pPr>
          </w:p>
        </w:tc>
      </w:tr>
      <w:tr w:rsidR="00BD501D" w:rsidRPr="00BD501D" w14:paraId="411B0BB2"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Merge w:val="restart"/>
            <w:vAlign w:val="center"/>
          </w:tcPr>
          <w:p w14:paraId="2B250E17" w14:textId="77777777" w:rsidR="00BD501D" w:rsidRPr="00BD501D" w:rsidRDefault="00BD501D" w:rsidP="00A45014">
            <w:pPr>
              <w:spacing w:before="40"/>
              <w:ind w:left="57" w:right="57"/>
              <w:jc w:val="center"/>
              <w:rPr>
                <w:color w:val="000000" w:themeColor="text1"/>
                <w:sz w:val="28"/>
                <w:szCs w:val="28"/>
                <w:lang w:val="en-GB"/>
              </w:rPr>
            </w:pPr>
          </w:p>
        </w:tc>
        <w:tc>
          <w:tcPr>
            <w:tcW w:w="1584" w:type="dxa"/>
            <w:vMerge w:val="restart"/>
            <w:vAlign w:val="center"/>
          </w:tcPr>
          <w:p w14:paraId="479A425A" w14:textId="77777777" w:rsidR="00BD501D" w:rsidRPr="00BD501D" w:rsidRDefault="00BD501D" w:rsidP="00A45014">
            <w:pPr>
              <w:spacing w:before="40"/>
              <w:ind w:left="57" w:right="29"/>
              <w:rPr>
                <w:color w:val="000000" w:themeColor="text1"/>
                <w:sz w:val="28"/>
                <w:szCs w:val="28"/>
                <w:lang w:val="en-GB"/>
              </w:rPr>
            </w:pPr>
            <w:r w:rsidRPr="00BD501D">
              <w:rPr>
                <w:color w:val="000000" w:themeColor="text1"/>
                <w:sz w:val="28"/>
                <w:szCs w:val="28"/>
              </w:rPr>
              <w:t>Kinh nghiệm, uy tín trong việc tham dự thầu</w:t>
            </w:r>
          </w:p>
        </w:tc>
        <w:tc>
          <w:tcPr>
            <w:tcW w:w="5473" w:type="dxa"/>
          </w:tcPr>
          <w:p w14:paraId="03F040CE" w14:textId="77777777" w:rsidR="00BD501D" w:rsidRPr="00BD501D" w:rsidRDefault="00BD501D" w:rsidP="00A45014">
            <w:pPr>
              <w:widowControl w:val="0"/>
              <w:spacing w:before="40"/>
              <w:ind w:left="57"/>
              <w:rPr>
                <w:color w:val="000000" w:themeColor="text1"/>
                <w:sz w:val="28"/>
                <w:szCs w:val="28"/>
              </w:rPr>
            </w:pPr>
            <w:r w:rsidRPr="00BD501D">
              <w:rPr>
                <w:color w:val="000000" w:themeColor="text1"/>
                <w:sz w:val="28"/>
                <w:szCs w:val="28"/>
              </w:rPr>
              <w:t>Không bị Chủ đầu tư hoặc Cơ quan nhà nước có thẩm quyền cấm tham gia dự thầu;</w:t>
            </w:r>
          </w:p>
          <w:p w14:paraId="32F2C49A" w14:textId="77777777" w:rsidR="00BD501D" w:rsidRPr="00BD501D" w:rsidRDefault="00BD501D" w:rsidP="00A45014">
            <w:pPr>
              <w:widowControl w:val="0"/>
              <w:spacing w:before="40"/>
              <w:ind w:left="57"/>
              <w:rPr>
                <w:color w:val="000000" w:themeColor="text1"/>
                <w:sz w:val="28"/>
                <w:szCs w:val="28"/>
              </w:rPr>
            </w:pPr>
            <w:r w:rsidRPr="00BD501D">
              <w:rPr>
                <w:color w:val="000000" w:themeColor="text1"/>
                <w:sz w:val="28"/>
                <w:szCs w:val="28"/>
              </w:rPr>
              <w:t>Không có tên trong danh sách các nhà thầu vi phạm trên muasamcong.mpi.gov.vn.</w:t>
            </w:r>
          </w:p>
        </w:tc>
        <w:tc>
          <w:tcPr>
            <w:tcW w:w="1199" w:type="dxa"/>
            <w:vAlign w:val="center"/>
          </w:tcPr>
          <w:p w14:paraId="266D1067" w14:textId="77777777" w:rsidR="00BD501D" w:rsidRPr="00BD501D" w:rsidRDefault="00BD501D" w:rsidP="00A45014">
            <w:pPr>
              <w:spacing w:before="40"/>
              <w:ind w:right="-15"/>
              <w:jc w:val="center"/>
              <w:rPr>
                <w:color w:val="000000" w:themeColor="text1"/>
                <w:sz w:val="28"/>
                <w:szCs w:val="28"/>
              </w:rPr>
            </w:pPr>
            <w:r w:rsidRPr="00BD501D">
              <w:rPr>
                <w:color w:val="000000" w:themeColor="text1"/>
                <w:sz w:val="28"/>
                <w:szCs w:val="28"/>
              </w:rPr>
              <w:t>Đạt</w:t>
            </w:r>
          </w:p>
        </w:tc>
      </w:tr>
      <w:tr w:rsidR="00BD501D" w:rsidRPr="00BD501D" w14:paraId="2EE23A9C"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Merge/>
            <w:vAlign w:val="center"/>
          </w:tcPr>
          <w:p w14:paraId="459C820E" w14:textId="77777777" w:rsidR="00BD501D" w:rsidRPr="00BD501D" w:rsidRDefault="00BD501D" w:rsidP="00A45014">
            <w:pPr>
              <w:spacing w:before="40"/>
              <w:ind w:left="57" w:right="57"/>
              <w:jc w:val="center"/>
              <w:rPr>
                <w:b/>
                <w:color w:val="000000" w:themeColor="text1"/>
                <w:sz w:val="28"/>
                <w:szCs w:val="28"/>
                <w:lang w:val="en-GB"/>
              </w:rPr>
            </w:pPr>
          </w:p>
        </w:tc>
        <w:tc>
          <w:tcPr>
            <w:tcW w:w="1584" w:type="dxa"/>
            <w:vMerge/>
          </w:tcPr>
          <w:p w14:paraId="20363D7D" w14:textId="77777777" w:rsidR="00BD501D" w:rsidRPr="00BD501D" w:rsidRDefault="00BD501D" w:rsidP="00A45014">
            <w:pPr>
              <w:spacing w:before="40"/>
              <w:ind w:left="57" w:right="57"/>
              <w:rPr>
                <w:b/>
                <w:color w:val="000000" w:themeColor="text1"/>
                <w:sz w:val="28"/>
                <w:szCs w:val="28"/>
                <w:lang w:val="en-GB"/>
              </w:rPr>
            </w:pPr>
          </w:p>
        </w:tc>
        <w:tc>
          <w:tcPr>
            <w:tcW w:w="5473" w:type="dxa"/>
          </w:tcPr>
          <w:p w14:paraId="5BE19530"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Trong vòng 5 năm gần đây (từ năm 2021) đã từng bị Chủ đầu tư hoặc Cơ quan nhà nước có thẩm quyền cấm tham gia dự thầu</w:t>
            </w:r>
          </w:p>
          <w:p w14:paraId="782535CA" w14:textId="77777777" w:rsidR="00BD501D" w:rsidRPr="00BD501D" w:rsidRDefault="00BD501D" w:rsidP="00A45014">
            <w:pPr>
              <w:widowControl w:val="0"/>
              <w:tabs>
                <w:tab w:val="left" w:pos="851"/>
              </w:tabs>
              <w:spacing w:before="40"/>
              <w:ind w:left="57"/>
              <w:rPr>
                <w:color w:val="000000" w:themeColor="text1"/>
                <w:sz w:val="28"/>
                <w:szCs w:val="28"/>
              </w:rPr>
            </w:pPr>
            <w:r w:rsidRPr="00BD501D">
              <w:rPr>
                <w:color w:val="000000" w:themeColor="text1"/>
                <w:sz w:val="28"/>
                <w:szCs w:val="28"/>
              </w:rPr>
              <w:t xml:space="preserve">Hoặc </w:t>
            </w:r>
          </w:p>
          <w:p w14:paraId="468D810A" w14:textId="77777777" w:rsidR="00BD501D" w:rsidRPr="00BD501D" w:rsidRDefault="00BD501D" w:rsidP="00A45014">
            <w:pPr>
              <w:widowControl w:val="0"/>
              <w:spacing w:before="40"/>
              <w:ind w:left="57"/>
              <w:rPr>
                <w:color w:val="000000" w:themeColor="text1"/>
                <w:sz w:val="28"/>
                <w:szCs w:val="28"/>
              </w:rPr>
            </w:pPr>
            <w:r w:rsidRPr="00BD501D">
              <w:rPr>
                <w:color w:val="000000" w:themeColor="text1"/>
                <w:sz w:val="28"/>
                <w:szCs w:val="28"/>
              </w:rPr>
              <w:t xml:space="preserve">Có tên trong danh sách các nhà thầu vi phạm trên muasamcong.mpi.gov.vn website trong vòng 5 năm gần đây (từ năm 2021) </w:t>
            </w:r>
          </w:p>
        </w:tc>
        <w:tc>
          <w:tcPr>
            <w:tcW w:w="1199" w:type="dxa"/>
            <w:vAlign w:val="center"/>
          </w:tcPr>
          <w:p w14:paraId="3D9C43CF" w14:textId="77777777" w:rsidR="00BD501D" w:rsidRPr="00BD501D" w:rsidRDefault="00BD501D" w:rsidP="00A45014">
            <w:pPr>
              <w:spacing w:before="40"/>
              <w:ind w:right="-15"/>
              <w:jc w:val="center"/>
              <w:rPr>
                <w:color w:val="000000" w:themeColor="text1"/>
                <w:sz w:val="28"/>
                <w:szCs w:val="28"/>
                <w:lang w:val="en-GB"/>
              </w:rPr>
            </w:pPr>
            <w:r w:rsidRPr="00BD501D">
              <w:rPr>
                <w:color w:val="000000" w:themeColor="text1"/>
                <w:sz w:val="28"/>
                <w:szCs w:val="28"/>
              </w:rPr>
              <w:t>Không đạt</w:t>
            </w:r>
          </w:p>
        </w:tc>
      </w:tr>
      <w:tr w:rsidR="00BD501D" w:rsidRPr="00BD501D" w14:paraId="4A5CA377" w14:textId="77777777" w:rsidTr="00A45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vAlign w:val="center"/>
          </w:tcPr>
          <w:p w14:paraId="69A4256C" w14:textId="77777777" w:rsidR="00BD501D" w:rsidRPr="00BD501D" w:rsidRDefault="00BD501D" w:rsidP="00A45014">
            <w:pPr>
              <w:spacing w:before="40"/>
              <w:ind w:left="57" w:right="57"/>
              <w:jc w:val="center"/>
              <w:rPr>
                <w:b/>
                <w:color w:val="000000" w:themeColor="text1"/>
                <w:sz w:val="28"/>
                <w:szCs w:val="28"/>
                <w:lang w:val="en-GB"/>
              </w:rPr>
            </w:pPr>
          </w:p>
        </w:tc>
        <w:tc>
          <w:tcPr>
            <w:tcW w:w="1584" w:type="dxa"/>
          </w:tcPr>
          <w:p w14:paraId="593CA289" w14:textId="77777777" w:rsidR="00BD501D" w:rsidRPr="00BD501D" w:rsidRDefault="00BD501D" w:rsidP="00A45014">
            <w:pPr>
              <w:spacing w:before="40"/>
              <w:ind w:left="57" w:right="57"/>
              <w:rPr>
                <w:b/>
                <w:color w:val="000000" w:themeColor="text1"/>
                <w:sz w:val="28"/>
                <w:szCs w:val="28"/>
                <w:lang w:val="en-GB"/>
              </w:rPr>
            </w:pPr>
          </w:p>
        </w:tc>
        <w:tc>
          <w:tcPr>
            <w:tcW w:w="5473" w:type="dxa"/>
          </w:tcPr>
          <w:p w14:paraId="063436BE" w14:textId="77777777" w:rsidR="00BD501D" w:rsidRPr="00BD501D" w:rsidRDefault="00BD501D" w:rsidP="00A45014">
            <w:pPr>
              <w:widowControl w:val="0"/>
              <w:tabs>
                <w:tab w:val="left" w:pos="851"/>
              </w:tabs>
              <w:spacing w:before="40"/>
              <w:ind w:left="57"/>
              <w:rPr>
                <w:color w:val="000000" w:themeColor="text1"/>
                <w:sz w:val="28"/>
                <w:szCs w:val="28"/>
              </w:rPr>
            </w:pPr>
          </w:p>
        </w:tc>
        <w:tc>
          <w:tcPr>
            <w:tcW w:w="1199" w:type="dxa"/>
            <w:vAlign w:val="center"/>
          </w:tcPr>
          <w:p w14:paraId="1C24C9C1" w14:textId="77777777" w:rsidR="00BD501D" w:rsidRPr="00BD501D" w:rsidRDefault="00BD501D" w:rsidP="00A45014">
            <w:pPr>
              <w:spacing w:before="40"/>
              <w:ind w:right="-15"/>
              <w:jc w:val="center"/>
              <w:rPr>
                <w:color w:val="000000" w:themeColor="text1"/>
                <w:sz w:val="28"/>
                <w:szCs w:val="28"/>
              </w:rPr>
            </w:pPr>
          </w:p>
        </w:tc>
      </w:tr>
      <w:bookmarkEnd w:id="0"/>
    </w:tbl>
    <w:p w14:paraId="2F703D15" w14:textId="77777777" w:rsidR="00E1129A" w:rsidRPr="00BD501D" w:rsidRDefault="00E1129A">
      <w:pPr>
        <w:rPr>
          <w:color w:val="000000" w:themeColor="text1"/>
        </w:rPr>
      </w:pPr>
    </w:p>
    <w:sectPr w:rsidR="00E1129A" w:rsidRPr="00BD501D" w:rsidSect="00FA26C9">
      <w:pgSz w:w="11907" w:h="16840" w:code="9"/>
      <w:pgMar w:top="1418" w:right="851" w:bottom="1134" w:left="1985" w:header="1134"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1D"/>
    <w:rsid w:val="000D3229"/>
    <w:rsid w:val="00111106"/>
    <w:rsid w:val="00237278"/>
    <w:rsid w:val="002B53E7"/>
    <w:rsid w:val="00403A56"/>
    <w:rsid w:val="00440352"/>
    <w:rsid w:val="00630628"/>
    <w:rsid w:val="00761A83"/>
    <w:rsid w:val="007643AA"/>
    <w:rsid w:val="00810124"/>
    <w:rsid w:val="009365EC"/>
    <w:rsid w:val="00B81870"/>
    <w:rsid w:val="00BD501D"/>
    <w:rsid w:val="00E10774"/>
    <w:rsid w:val="00E1129A"/>
    <w:rsid w:val="00E9488D"/>
    <w:rsid w:val="00FA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A379"/>
  <w15:chartTrackingRefBased/>
  <w15:docId w15:val="{091F949E-4075-4A6C-BEB8-7A959174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01D"/>
    <w:pPr>
      <w:spacing w:after="0" w:line="240" w:lineRule="auto"/>
      <w:jc w:val="both"/>
    </w:pPr>
    <w:rPr>
      <w:rFonts w:ascii="Times New Roman" w:eastAsia="Times New Roman" w:hAnsi="Times New Roman" w:cs="Times New Roman"/>
      <w:kern w:val="0"/>
      <w:szCs w:val="20"/>
    </w:rPr>
  </w:style>
  <w:style w:type="paragraph" w:styleId="Heading1">
    <w:name w:val="heading 1"/>
    <w:basedOn w:val="Normal"/>
    <w:next w:val="Normal"/>
    <w:link w:val="Heading1Char"/>
    <w:uiPriority w:val="9"/>
    <w:qFormat/>
    <w:rsid w:val="00BD5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0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0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0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0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0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0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0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0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0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0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0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0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01D"/>
    <w:rPr>
      <w:rFonts w:eastAsiaTheme="majorEastAsia" w:cstheme="majorBidi"/>
      <w:color w:val="272727" w:themeColor="text1" w:themeTint="D8"/>
    </w:rPr>
  </w:style>
  <w:style w:type="paragraph" w:styleId="Title">
    <w:name w:val="Title"/>
    <w:basedOn w:val="Normal"/>
    <w:next w:val="Normal"/>
    <w:link w:val="TitleChar"/>
    <w:uiPriority w:val="10"/>
    <w:qFormat/>
    <w:rsid w:val="00BD50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01D"/>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BD501D"/>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BD501D"/>
    <w:pPr>
      <w:spacing w:before="160"/>
      <w:jc w:val="center"/>
    </w:pPr>
    <w:rPr>
      <w:i/>
      <w:iCs/>
      <w:color w:val="000000" w:themeColor="text1"/>
    </w:rPr>
  </w:style>
  <w:style w:type="character" w:customStyle="1" w:styleId="QuoteChar">
    <w:name w:val="Quote Char"/>
    <w:basedOn w:val="DefaultParagraphFont"/>
    <w:link w:val="Quote"/>
    <w:uiPriority w:val="29"/>
    <w:rsid w:val="00BD501D"/>
    <w:rPr>
      <w:i/>
      <w:iCs/>
      <w:color w:val="000000" w:themeColor="text1"/>
    </w:rPr>
  </w:style>
  <w:style w:type="paragraph" w:styleId="ListParagraph">
    <w:name w:val="List Paragraph"/>
    <w:basedOn w:val="Normal"/>
    <w:uiPriority w:val="34"/>
    <w:qFormat/>
    <w:rsid w:val="00BD501D"/>
    <w:pPr>
      <w:ind w:left="720"/>
      <w:contextualSpacing/>
    </w:pPr>
  </w:style>
  <w:style w:type="character" w:styleId="IntenseEmphasis">
    <w:name w:val="Intense Emphasis"/>
    <w:basedOn w:val="DefaultParagraphFont"/>
    <w:uiPriority w:val="21"/>
    <w:qFormat/>
    <w:rsid w:val="00BD501D"/>
    <w:rPr>
      <w:i/>
      <w:iCs/>
      <w:color w:val="0F4761" w:themeColor="accent1" w:themeShade="BF"/>
    </w:rPr>
  </w:style>
  <w:style w:type="paragraph" w:styleId="IntenseQuote">
    <w:name w:val="Intense Quote"/>
    <w:basedOn w:val="Normal"/>
    <w:next w:val="Normal"/>
    <w:link w:val="IntenseQuoteChar"/>
    <w:uiPriority w:val="30"/>
    <w:qFormat/>
    <w:rsid w:val="00BD5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01D"/>
    <w:rPr>
      <w:i/>
      <w:iCs/>
      <w:color w:val="0F4761" w:themeColor="accent1" w:themeShade="BF"/>
    </w:rPr>
  </w:style>
  <w:style w:type="character" w:styleId="IntenseReference">
    <w:name w:val="Intense Reference"/>
    <w:basedOn w:val="DefaultParagraphFont"/>
    <w:uiPriority w:val="32"/>
    <w:qFormat/>
    <w:rsid w:val="00BD501D"/>
    <w:rPr>
      <w:b/>
      <w:bCs/>
      <w:smallCaps/>
      <w:color w:val="0F4761" w:themeColor="accent1" w:themeShade="BF"/>
      <w:spacing w:val="5"/>
    </w:rPr>
  </w:style>
  <w:style w:type="paragraph" w:customStyle="1" w:styleId="TableParagraph">
    <w:name w:val="Table Paragraph"/>
    <w:basedOn w:val="Normal"/>
    <w:uiPriority w:val="1"/>
    <w:qFormat/>
    <w:rsid w:val="00BD501D"/>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Tran</dc:creator>
  <cp:keywords/>
  <dc:description/>
  <cp:lastModifiedBy>Phuong Tran</cp:lastModifiedBy>
  <cp:revision>1</cp:revision>
  <dcterms:created xsi:type="dcterms:W3CDTF">2025-11-28T23:45:00Z</dcterms:created>
  <dcterms:modified xsi:type="dcterms:W3CDTF">2025-11-28T23:46:00Z</dcterms:modified>
</cp:coreProperties>
</file>